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08" w:rsidRPr="00C224D7" w:rsidRDefault="000511CE" w:rsidP="00CF331C">
      <w:pPr>
        <w:tabs>
          <w:tab w:val="left" w:pos="5187"/>
        </w:tabs>
        <w:rPr>
          <w:rFonts w:cs="Traditional Arabic"/>
          <w:sz w:val="32"/>
          <w:szCs w:val="32"/>
          <w:rtl/>
          <w:lang w:bidi="ar-EG"/>
        </w:rPr>
      </w:pPr>
      <w:r w:rsidRPr="000511CE">
        <w:rPr>
          <w:rFonts w:cs="Traditional Arabic"/>
          <w:noProof/>
          <w:sz w:val="32"/>
          <w:szCs w:val="32"/>
          <w:rtl/>
        </w:rPr>
        <w:drawing>
          <wp:anchor distT="0" distB="0" distL="114300" distR="114300" simplePos="0" relativeHeight="251657728" behindDoc="1" locked="0" layoutInCell="1" allowOverlap="1" wp14:anchorId="6BA38C18" wp14:editId="7C426196">
            <wp:simplePos x="0" y="0"/>
            <wp:positionH relativeFrom="column">
              <wp:posOffset>-694690</wp:posOffset>
            </wp:positionH>
            <wp:positionV relativeFrom="paragraph">
              <wp:posOffset>-1371443</wp:posOffset>
            </wp:positionV>
            <wp:extent cx="7534910" cy="10884535"/>
            <wp:effectExtent l="0" t="0" r="0" b="0"/>
            <wp:wrapTight wrapText="bothSides">
              <wp:wrapPolygon edited="0">
                <wp:start x="0" y="0"/>
                <wp:lineTo x="0" y="21548"/>
                <wp:lineTo x="21571" y="21548"/>
                <wp:lineTo x="21571" y="0"/>
                <wp:lineTo x="0" y="0"/>
              </wp:wrapPolygon>
            </wp:wrapTight>
            <wp:docPr id="1" name="صورة 1" descr="C:\Users\w-kotb\Desktop\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1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910" cy="1088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2D6">
        <w:rPr>
          <w:rFonts w:ascii="Times New Roman" w:eastAsia="Times New Roman" w:hAnsi="Times New Roman" w:cs="Traditional Arabic"/>
          <w:b/>
          <w:bCs/>
          <w:noProof/>
          <w:color w:val="FF0000"/>
          <w:sz w:val="36"/>
          <w:szCs w:val="36"/>
          <w:rtl/>
        </w:rPr>
        <w:drawing>
          <wp:anchor distT="0" distB="0" distL="114300" distR="114300" simplePos="0" relativeHeight="251660800" behindDoc="0" locked="0" layoutInCell="1" allowOverlap="1" wp14:anchorId="0D911CBA" wp14:editId="1307B7DB">
            <wp:simplePos x="0" y="0"/>
            <wp:positionH relativeFrom="column">
              <wp:posOffset>-668020</wp:posOffset>
            </wp:positionH>
            <wp:positionV relativeFrom="paragraph">
              <wp:posOffset>10095865</wp:posOffset>
            </wp:positionV>
            <wp:extent cx="7473315" cy="1065403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315" cy="106540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6356" w:rsidRPr="00C224D7" w:rsidRDefault="000511CE" w:rsidP="00CF331C">
      <w:pPr>
        <w:tabs>
          <w:tab w:val="left" w:pos="5187"/>
        </w:tabs>
        <w:rPr>
          <w:rFonts w:cs="Traditional Arabic"/>
          <w:sz w:val="32"/>
          <w:szCs w:val="32"/>
          <w:rtl/>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1824" behindDoc="0" locked="0" layoutInCell="1" allowOverlap="1" wp14:anchorId="5CDCDBA8" wp14:editId="1FE396B2">
            <wp:simplePos x="0" y="0"/>
            <wp:positionH relativeFrom="column">
              <wp:posOffset>-676406</wp:posOffset>
            </wp:positionH>
            <wp:positionV relativeFrom="paragraph">
              <wp:posOffset>-726249</wp:posOffset>
            </wp:positionV>
            <wp:extent cx="7473894" cy="10654140"/>
            <wp:effectExtent l="0" t="0" r="0" b="0"/>
            <wp:wrapNone/>
            <wp:docPr id="2" name="صورة 2"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7EE3" w:rsidRPr="00C224D7" w:rsidRDefault="00DD7EE3">
      <w:pPr>
        <w:bidi w:val="0"/>
        <w:rPr>
          <w:rFonts w:ascii="Andalus" w:hAnsi="Andalus" w:cs="Traditional Arabic"/>
          <w:color w:val="FF0000"/>
          <w:sz w:val="32"/>
          <w:szCs w:val="32"/>
          <w:rtl/>
        </w:rPr>
      </w:pPr>
      <w:r w:rsidRPr="00C224D7">
        <w:rPr>
          <w:rFonts w:ascii="Andalus" w:hAnsi="Andalus" w:cs="Traditional Arabic"/>
          <w:color w:val="FF0000"/>
          <w:sz w:val="32"/>
          <w:szCs w:val="32"/>
          <w:rtl/>
        </w:rPr>
        <w:br w:type="page"/>
      </w:r>
    </w:p>
    <w:p w:rsidR="00242908" w:rsidRPr="00C224D7" w:rsidRDefault="00242908" w:rsidP="000511CE">
      <w:pPr>
        <w:rPr>
          <w:rFonts w:ascii="Andalus" w:hAnsi="Andalus" w:cs="Traditional Arabic"/>
          <w:b/>
          <w:bCs/>
          <w:sz w:val="32"/>
          <w:szCs w:val="32"/>
          <w:rtl/>
        </w:rPr>
      </w:pPr>
      <w:r w:rsidRPr="00C224D7">
        <w:rPr>
          <w:rFonts w:ascii="Andalus" w:hAnsi="Andalus" w:cs="Traditional Arabic"/>
          <w:b/>
          <w:bCs/>
          <w:sz w:val="32"/>
          <w:szCs w:val="32"/>
          <w:rtl/>
        </w:rPr>
        <w:lastRenderedPageBreak/>
        <w:t>المؤتمر العلمي الدولي الثاني عشر</w:t>
      </w:r>
    </w:p>
    <w:p w:rsidR="00242908" w:rsidRPr="00C224D7" w:rsidRDefault="00242908" w:rsidP="000511CE">
      <w:pPr>
        <w:rPr>
          <w:rFonts w:ascii="Andalus" w:hAnsi="Andalus" w:cs="Traditional Arabic"/>
          <w:b/>
          <w:bCs/>
          <w:sz w:val="32"/>
          <w:szCs w:val="32"/>
          <w:rtl/>
        </w:rPr>
      </w:pPr>
      <w:r w:rsidRPr="00C224D7">
        <w:rPr>
          <w:rFonts w:ascii="Andalus" w:hAnsi="Andalus" w:cs="Traditional Arabic"/>
          <w:b/>
          <w:bCs/>
          <w:sz w:val="32"/>
          <w:szCs w:val="32"/>
          <w:rtl/>
        </w:rPr>
        <w:t>الصيرفة الاسلامية</w:t>
      </w:r>
    </w:p>
    <w:p w:rsidR="00242908" w:rsidRDefault="00242908" w:rsidP="000511CE">
      <w:pPr>
        <w:rPr>
          <w:rFonts w:ascii="Andalus" w:hAnsi="Andalus" w:cs="Traditional Arabic"/>
          <w:b/>
          <w:bCs/>
          <w:sz w:val="32"/>
          <w:szCs w:val="32"/>
          <w:rtl/>
        </w:rPr>
      </w:pPr>
      <w:r w:rsidRPr="00C224D7">
        <w:rPr>
          <w:rFonts w:ascii="Andalus" w:hAnsi="Andalus" w:cs="Traditional Arabic"/>
          <w:b/>
          <w:bCs/>
          <w:sz w:val="32"/>
          <w:szCs w:val="32"/>
          <w:rtl/>
        </w:rPr>
        <w:t>بعد اربعة عقود عل</w:t>
      </w:r>
      <w:r w:rsidR="001C79A9" w:rsidRPr="00C224D7">
        <w:rPr>
          <w:rFonts w:ascii="Andalus" w:hAnsi="Andalus" w:cs="Traditional Arabic" w:hint="cs"/>
          <w:b/>
          <w:bCs/>
          <w:sz w:val="32"/>
          <w:szCs w:val="32"/>
          <w:rtl/>
        </w:rPr>
        <w:t>ى</w:t>
      </w:r>
      <w:r w:rsidRPr="00C224D7">
        <w:rPr>
          <w:rFonts w:ascii="Andalus" w:hAnsi="Andalus" w:cs="Traditional Arabic"/>
          <w:b/>
          <w:bCs/>
          <w:sz w:val="32"/>
          <w:szCs w:val="32"/>
          <w:rtl/>
        </w:rPr>
        <w:t xml:space="preserve"> </w:t>
      </w:r>
      <w:r w:rsidR="001C79A9" w:rsidRPr="00C224D7">
        <w:rPr>
          <w:rFonts w:ascii="Andalus" w:hAnsi="Andalus" w:cs="Traditional Arabic" w:hint="cs"/>
          <w:b/>
          <w:bCs/>
          <w:sz w:val="32"/>
          <w:szCs w:val="32"/>
          <w:rtl/>
        </w:rPr>
        <w:t>إ</w:t>
      </w:r>
      <w:r w:rsidRPr="00C224D7">
        <w:rPr>
          <w:rFonts w:ascii="Andalus" w:hAnsi="Andalus" w:cs="Traditional Arabic"/>
          <w:b/>
          <w:bCs/>
          <w:sz w:val="32"/>
          <w:szCs w:val="32"/>
          <w:rtl/>
        </w:rPr>
        <w:t>نشاءها</w:t>
      </w:r>
    </w:p>
    <w:p w:rsidR="000511CE" w:rsidRDefault="000511CE" w:rsidP="000511CE">
      <w:pPr>
        <w:rPr>
          <w:rFonts w:ascii="Andalus" w:hAnsi="Andalus" w:cs="Traditional Arabic"/>
          <w:b/>
          <w:bCs/>
          <w:sz w:val="32"/>
          <w:szCs w:val="32"/>
          <w:rtl/>
        </w:rPr>
      </w:pPr>
    </w:p>
    <w:p w:rsidR="000511CE" w:rsidRPr="00C224D7" w:rsidRDefault="000511CE" w:rsidP="000511CE">
      <w:pPr>
        <w:rPr>
          <w:rFonts w:ascii="Andalus" w:hAnsi="Andalus" w:cs="Traditional Arabic"/>
          <w:b/>
          <w:bCs/>
          <w:sz w:val="32"/>
          <w:szCs w:val="32"/>
          <w:rtl/>
        </w:rPr>
      </w:pPr>
    </w:p>
    <w:p w:rsidR="00242908" w:rsidRPr="000511CE" w:rsidRDefault="00242908" w:rsidP="00242908">
      <w:pPr>
        <w:jc w:val="center"/>
        <w:rPr>
          <w:rFonts w:ascii="Andalus" w:hAnsi="Andalus" w:cs="Traditional Arabic"/>
          <w:sz w:val="40"/>
          <w:szCs w:val="40"/>
          <w:rtl/>
        </w:rPr>
      </w:pPr>
      <w:r w:rsidRPr="000511CE">
        <w:rPr>
          <w:rFonts w:ascii="Andalus" w:hAnsi="Andalus" w:cs="Traditional Arabic"/>
          <w:b/>
          <w:bCs/>
          <w:sz w:val="40"/>
          <w:szCs w:val="40"/>
          <w:rtl/>
        </w:rPr>
        <w:t>محور: تقييم عمل هيئات الرقابة والتدقيق الشرعية في المصارف الاسلامية</w:t>
      </w:r>
    </w:p>
    <w:p w:rsidR="00242908" w:rsidRPr="00C224D7" w:rsidRDefault="00242908" w:rsidP="00242908">
      <w:pPr>
        <w:rPr>
          <w:rFonts w:ascii="Andalus" w:hAnsi="Andalus" w:cs="Traditional Arabic"/>
          <w:b/>
          <w:bCs/>
          <w:sz w:val="32"/>
          <w:szCs w:val="32"/>
          <w:rtl/>
        </w:rPr>
      </w:pPr>
      <w:r w:rsidRPr="00C224D7">
        <w:rPr>
          <w:rFonts w:ascii="Andalus" w:hAnsi="Andalus" w:cs="Traditional Arabic" w:hint="cs"/>
          <w:b/>
          <w:bCs/>
          <w:sz w:val="32"/>
          <w:szCs w:val="32"/>
          <w:rtl/>
        </w:rPr>
        <w:t>خطة بحث بعنوان:</w:t>
      </w:r>
    </w:p>
    <w:p w:rsidR="00242908" w:rsidRPr="00C224D7" w:rsidRDefault="00C224D7" w:rsidP="00242908">
      <w:pPr>
        <w:jc w:val="center"/>
        <w:rPr>
          <w:rFonts w:ascii="Andalus" w:hAnsi="Andalus" w:cs="Traditional Arabic"/>
          <w:sz w:val="32"/>
          <w:szCs w:val="32"/>
          <w:rtl/>
        </w:rPr>
      </w:pPr>
      <w:r w:rsidRPr="00C224D7">
        <w:rPr>
          <w:rFonts w:ascii="Arabic Typesetting" w:hAnsi="Arabic Typesetting" w:cs="Traditional Arabic"/>
          <w:sz w:val="32"/>
          <w:szCs w:val="32"/>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i1025" type="#_x0000_t141" style="width:417.2pt;height:127.25pt" fillcolor="#7030a0">
            <v:shadow color="#868686"/>
            <v:textpath style="font-family:&quot;Arial Black&quot;;v-text-kern:t" trim="t" fitpath="t" string="الرقابة الشرعية وعلاقتها بالبنوك فكرياً ومؤسسياً"/>
          </v:shape>
        </w:pict>
      </w:r>
    </w:p>
    <w:p w:rsidR="00242908" w:rsidRPr="00C224D7" w:rsidRDefault="005205DF" w:rsidP="00242908">
      <w:pPr>
        <w:jc w:val="center"/>
        <w:rPr>
          <w:rFonts w:ascii="Arial Unicode MS" w:eastAsia="Arial Unicode MS" w:hAnsi="Arial Unicode MS" w:cs="Traditional Arabic"/>
          <w:b/>
          <w:bCs/>
          <w:color w:val="C00000"/>
          <w:sz w:val="32"/>
          <w:szCs w:val="32"/>
          <w:rtl/>
        </w:rPr>
      </w:pPr>
      <w:r>
        <w:rPr>
          <w:rFonts w:ascii="Arial Unicode MS" w:eastAsia="Arial Unicode MS" w:hAnsi="Arial Unicode MS" w:cs="Traditional Arabic" w:hint="cs"/>
          <w:b/>
          <w:bCs/>
          <w:sz w:val="32"/>
          <w:szCs w:val="32"/>
          <w:rtl/>
        </w:rPr>
        <w:t xml:space="preserve">           </w:t>
      </w:r>
    </w:p>
    <w:p w:rsidR="00242908" w:rsidRDefault="00242908" w:rsidP="00D55516">
      <w:pPr>
        <w:rPr>
          <w:rFonts w:ascii="Arial Unicode MS" w:eastAsia="Arial Unicode MS" w:hAnsi="Arial Unicode MS" w:cs="Traditional Arabic"/>
          <w:b/>
          <w:bCs/>
          <w:sz w:val="32"/>
          <w:szCs w:val="32"/>
          <w:rtl/>
        </w:rPr>
      </w:pPr>
    </w:p>
    <w:p w:rsidR="000511CE" w:rsidRDefault="000511CE" w:rsidP="00D55516">
      <w:pPr>
        <w:rPr>
          <w:rFonts w:ascii="Arial Unicode MS" w:eastAsia="Arial Unicode MS" w:hAnsi="Arial Unicode MS" w:cs="Traditional Arabic"/>
          <w:b/>
          <w:bCs/>
          <w:sz w:val="32"/>
          <w:szCs w:val="32"/>
          <w:rtl/>
        </w:rPr>
      </w:pPr>
    </w:p>
    <w:p w:rsidR="000511CE" w:rsidRPr="00C224D7" w:rsidRDefault="000511CE" w:rsidP="00D55516">
      <w:pPr>
        <w:rPr>
          <w:rFonts w:ascii="Arial Unicode MS" w:eastAsia="Arial Unicode MS" w:hAnsi="Arial Unicode MS" w:cs="Traditional Arabic"/>
          <w:b/>
          <w:bCs/>
          <w:sz w:val="32"/>
          <w:szCs w:val="32"/>
          <w:rtl/>
        </w:rPr>
      </w:pPr>
    </w:p>
    <w:p w:rsidR="00242908" w:rsidRPr="00C224D7" w:rsidRDefault="00242908" w:rsidP="000511CE">
      <w:pPr>
        <w:jc w:val="center"/>
        <w:rPr>
          <w:rFonts w:ascii="Arial Unicode MS" w:eastAsia="Arial Unicode MS" w:hAnsi="Arial Unicode MS" w:cs="Traditional Arabic"/>
          <w:b/>
          <w:bCs/>
          <w:sz w:val="32"/>
          <w:szCs w:val="32"/>
          <w:rtl/>
        </w:rPr>
      </w:pPr>
      <w:bookmarkStart w:id="0" w:name="_GoBack"/>
      <w:bookmarkEnd w:id="0"/>
      <w:r w:rsidRPr="00C224D7">
        <w:rPr>
          <w:rFonts w:ascii="Arial Unicode MS" w:eastAsia="Arial Unicode MS" w:hAnsi="Arial Unicode MS" w:cs="Traditional Arabic" w:hint="cs"/>
          <w:b/>
          <w:bCs/>
          <w:sz w:val="32"/>
          <w:szCs w:val="32"/>
          <w:rtl/>
        </w:rPr>
        <w:t>إعداد الأستاذة:</w:t>
      </w:r>
    </w:p>
    <w:p w:rsidR="00242908" w:rsidRPr="00C224D7" w:rsidRDefault="00242908" w:rsidP="000511CE">
      <w:pPr>
        <w:jc w:val="center"/>
        <w:rPr>
          <w:rFonts w:ascii="Arial Unicode MS" w:eastAsia="Arial Unicode MS" w:hAnsi="Arial Unicode MS" w:cs="Traditional Arabic"/>
          <w:b/>
          <w:bCs/>
          <w:color w:val="17365D" w:themeColor="text2" w:themeShade="BF"/>
          <w:sz w:val="32"/>
          <w:szCs w:val="32"/>
          <w:rtl/>
        </w:rPr>
      </w:pPr>
      <w:r w:rsidRPr="00C224D7">
        <w:rPr>
          <w:rFonts w:ascii="Arial Unicode MS" w:eastAsia="Arial Unicode MS" w:hAnsi="Arial Unicode MS" w:cs="Traditional Arabic" w:hint="cs"/>
          <w:b/>
          <w:bCs/>
          <w:color w:val="17365D" w:themeColor="text2" w:themeShade="BF"/>
          <w:sz w:val="32"/>
          <w:szCs w:val="32"/>
          <w:rtl/>
        </w:rPr>
        <w:t xml:space="preserve">محاسن </w:t>
      </w:r>
      <w:r w:rsidR="001C79A9" w:rsidRPr="00C224D7">
        <w:rPr>
          <w:rFonts w:ascii="Arial Unicode MS" w:eastAsia="Arial Unicode MS" w:hAnsi="Arial Unicode MS" w:cs="Traditional Arabic" w:hint="cs"/>
          <w:b/>
          <w:bCs/>
          <w:color w:val="17365D" w:themeColor="text2" w:themeShade="BF"/>
          <w:sz w:val="32"/>
          <w:szCs w:val="32"/>
          <w:rtl/>
        </w:rPr>
        <w:t>إ</w:t>
      </w:r>
      <w:r w:rsidRPr="00C224D7">
        <w:rPr>
          <w:rFonts w:ascii="Arial Unicode MS" w:eastAsia="Arial Unicode MS" w:hAnsi="Arial Unicode MS" w:cs="Traditional Arabic" w:hint="cs"/>
          <w:b/>
          <w:bCs/>
          <w:color w:val="17365D" w:themeColor="text2" w:themeShade="BF"/>
          <w:sz w:val="32"/>
          <w:szCs w:val="32"/>
          <w:rtl/>
        </w:rPr>
        <w:t>دريس الهادي</w:t>
      </w:r>
    </w:p>
    <w:p w:rsidR="000A7D36" w:rsidRPr="00C224D7" w:rsidRDefault="000A7D36" w:rsidP="00242908">
      <w:pPr>
        <w:jc w:val="center"/>
        <w:rPr>
          <w:rFonts w:cs="Traditional Arabic"/>
          <w:b/>
          <w:bCs/>
          <w:sz w:val="32"/>
          <w:szCs w:val="32"/>
          <w:rtl/>
        </w:rPr>
      </w:pPr>
    </w:p>
    <w:p w:rsidR="000A7D36" w:rsidRPr="00C224D7" w:rsidRDefault="000A7D36" w:rsidP="00242908">
      <w:pPr>
        <w:jc w:val="center"/>
        <w:rPr>
          <w:rFonts w:cs="Traditional Arabic"/>
          <w:b/>
          <w:bCs/>
          <w:sz w:val="32"/>
          <w:szCs w:val="32"/>
          <w:rtl/>
        </w:rPr>
      </w:pPr>
    </w:p>
    <w:p w:rsidR="00242908" w:rsidRPr="00C224D7" w:rsidRDefault="00242908" w:rsidP="00242908">
      <w:pPr>
        <w:jc w:val="center"/>
        <w:rPr>
          <w:rFonts w:cs="Traditional Arabic"/>
          <w:b/>
          <w:bCs/>
          <w:sz w:val="32"/>
          <w:szCs w:val="32"/>
          <w:rtl/>
        </w:rPr>
      </w:pPr>
      <w:r w:rsidRPr="00C224D7">
        <w:rPr>
          <w:rFonts w:cs="Traditional Arabic" w:hint="cs"/>
          <w:b/>
          <w:bCs/>
          <w:sz w:val="32"/>
          <w:szCs w:val="32"/>
          <w:rtl/>
        </w:rPr>
        <w:lastRenderedPageBreak/>
        <w:t>بسم الله الرحمن الرحيم</w:t>
      </w:r>
    </w:p>
    <w:p w:rsidR="00242908" w:rsidRPr="00C224D7" w:rsidRDefault="00242908" w:rsidP="00C224D7">
      <w:pPr>
        <w:pStyle w:val="2"/>
        <w:rPr>
          <w:rtl/>
        </w:rPr>
      </w:pPr>
      <w:bookmarkStart w:id="1" w:name="_Toc500138465"/>
      <w:r w:rsidRPr="00C224D7">
        <w:rPr>
          <w:rFonts w:hint="cs"/>
          <w:rtl/>
        </w:rPr>
        <w:t>المقدمة</w:t>
      </w:r>
      <w:r w:rsidR="00C224D7">
        <w:rPr>
          <w:rFonts w:hint="cs"/>
          <w:rtl/>
        </w:rPr>
        <w:t>:</w:t>
      </w:r>
      <w:bookmarkEnd w:id="1"/>
    </w:p>
    <w:p w:rsidR="00242908" w:rsidRPr="00C224D7" w:rsidRDefault="00242908" w:rsidP="00242908">
      <w:pPr>
        <w:ind w:left="26"/>
        <w:jc w:val="lowKashida"/>
        <w:rPr>
          <w:rFonts w:cs="Traditional Arabic"/>
          <w:sz w:val="32"/>
          <w:szCs w:val="32"/>
        </w:rPr>
      </w:pPr>
      <w:r w:rsidRPr="00C224D7">
        <w:rPr>
          <w:rFonts w:cs="Traditional Arabic" w:hint="cs"/>
          <w:sz w:val="32"/>
          <w:szCs w:val="32"/>
          <w:rtl/>
        </w:rPr>
        <w:t xml:space="preserve">الحمد لله رب العالمين منزل الكتاب ومجري السحاب وهازم الأحزاب وقاهر الطغيان خالق الجنة والنار والصلاة والسلام على سيدنا محمد صلي الله عليه وسلم المبعوث وعلى </w:t>
      </w:r>
      <w:proofErr w:type="spellStart"/>
      <w:r w:rsidRPr="00C224D7">
        <w:rPr>
          <w:rFonts w:cs="Traditional Arabic" w:hint="cs"/>
          <w:sz w:val="32"/>
          <w:szCs w:val="32"/>
          <w:rtl/>
        </w:rPr>
        <w:t>آله</w:t>
      </w:r>
      <w:proofErr w:type="spellEnd"/>
      <w:r w:rsidRPr="00C224D7">
        <w:rPr>
          <w:rFonts w:cs="Traditional Arabic" w:hint="cs"/>
          <w:sz w:val="32"/>
          <w:szCs w:val="32"/>
          <w:rtl/>
        </w:rPr>
        <w:t xml:space="preserve"> وصحبه والتابعين ومن تبعهم بإحسان إلى يوم الدين. </w:t>
      </w:r>
    </w:p>
    <w:p w:rsidR="00242908" w:rsidRPr="00C224D7" w:rsidRDefault="00242908" w:rsidP="00C224D7">
      <w:pPr>
        <w:pStyle w:val="2"/>
        <w:rPr>
          <w:rtl/>
        </w:rPr>
      </w:pPr>
      <w:bookmarkStart w:id="2" w:name="_Toc500138466"/>
      <w:r w:rsidRPr="00C224D7">
        <w:rPr>
          <w:rFonts w:hint="cs"/>
          <w:rtl/>
        </w:rPr>
        <w:t>مشكلة البحث</w:t>
      </w:r>
      <w:r w:rsidR="00C224D7">
        <w:rPr>
          <w:rFonts w:hint="cs"/>
          <w:rtl/>
        </w:rPr>
        <w:t>:</w:t>
      </w:r>
      <w:bookmarkEnd w:id="2"/>
      <w:r w:rsidRPr="00C224D7">
        <w:rPr>
          <w:rFonts w:hint="cs"/>
          <w:rtl/>
        </w:rPr>
        <w:t xml:space="preserve"> </w:t>
      </w:r>
    </w:p>
    <w:p w:rsidR="00242908" w:rsidRPr="00C224D7" w:rsidRDefault="00F93DC5" w:rsidP="00242908">
      <w:pPr>
        <w:jc w:val="cente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من خلال </w:t>
      </w:r>
      <w:r w:rsidRPr="00C224D7">
        <w:rPr>
          <w:rFonts w:ascii="Simplified Arabic" w:hAnsi="Simplified Arabic" w:cs="Traditional Arabic" w:hint="cs"/>
          <w:sz w:val="32"/>
          <w:szCs w:val="32"/>
          <w:rtl/>
        </w:rPr>
        <w:t>القراءة</w:t>
      </w:r>
      <w:r w:rsidR="00242908" w:rsidRPr="00C224D7">
        <w:rPr>
          <w:rFonts w:ascii="Simplified Arabic" w:hAnsi="Simplified Arabic" w:cs="Traditional Arabic"/>
          <w:sz w:val="32"/>
          <w:szCs w:val="32"/>
          <w:rtl/>
        </w:rPr>
        <w:t xml:space="preserve"> للساحة المحلية والعالمية في الجانب الاقتصادي لاحظت هب</w:t>
      </w:r>
      <w:r w:rsidRPr="00C224D7">
        <w:rPr>
          <w:rFonts w:ascii="Simplified Arabic" w:hAnsi="Simplified Arabic" w:cs="Traditional Arabic" w:hint="cs"/>
          <w:sz w:val="32"/>
          <w:szCs w:val="32"/>
          <w:rtl/>
        </w:rPr>
        <w:t>و</w:t>
      </w:r>
      <w:r w:rsidR="00242908" w:rsidRPr="00C224D7">
        <w:rPr>
          <w:rFonts w:ascii="Simplified Arabic" w:hAnsi="Simplified Arabic" w:cs="Traditional Arabic"/>
          <w:sz w:val="32"/>
          <w:szCs w:val="32"/>
          <w:rtl/>
        </w:rPr>
        <w:t>ط وصعود لمؤشرات النمو الاق</w:t>
      </w:r>
      <w:r w:rsidRPr="00C224D7">
        <w:rPr>
          <w:rFonts w:ascii="Simplified Arabic" w:hAnsi="Simplified Arabic" w:cs="Traditional Arabic"/>
          <w:sz w:val="32"/>
          <w:szCs w:val="32"/>
          <w:rtl/>
        </w:rPr>
        <w:t>تصادي في العالم بشكل عام وفي دو</w:t>
      </w:r>
      <w:r w:rsidRPr="00C224D7">
        <w:rPr>
          <w:rFonts w:ascii="Simplified Arabic" w:hAnsi="Simplified Arabic" w:cs="Traditional Arabic" w:hint="cs"/>
          <w:sz w:val="32"/>
          <w:szCs w:val="32"/>
          <w:rtl/>
        </w:rPr>
        <w:t>لت</w:t>
      </w:r>
      <w:r w:rsidR="00242908" w:rsidRPr="00C224D7">
        <w:rPr>
          <w:rFonts w:ascii="Simplified Arabic" w:hAnsi="Simplified Arabic" w:cs="Traditional Arabic"/>
          <w:sz w:val="32"/>
          <w:szCs w:val="32"/>
          <w:rtl/>
        </w:rPr>
        <w:t>نا الاسلامية بشكل خاص فكان سؤال البحث الرئيسي وهو اين الاسلام وشرعه وفكره وهد</w:t>
      </w:r>
      <w:r w:rsidRPr="00C224D7">
        <w:rPr>
          <w:rFonts w:ascii="Simplified Arabic" w:hAnsi="Simplified Arabic" w:cs="Traditional Arabic" w:hint="cs"/>
          <w:sz w:val="32"/>
          <w:szCs w:val="32"/>
          <w:rtl/>
        </w:rPr>
        <w:t>ا</w:t>
      </w:r>
      <w:r w:rsidR="00242908" w:rsidRPr="00C224D7">
        <w:rPr>
          <w:rFonts w:ascii="Simplified Arabic" w:hAnsi="Simplified Arabic" w:cs="Traditional Arabic"/>
          <w:sz w:val="32"/>
          <w:szCs w:val="32"/>
          <w:rtl/>
        </w:rPr>
        <w:t>يته للعا</w:t>
      </w:r>
      <w:r w:rsidRPr="00C224D7">
        <w:rPr>
          <w:rFonts w:ascii="Simplified Arabic" w:hAnsi="Simplified Arabic" w:cs="Traditional Arabic" w:hint="cs"/>
          <w:sz w:val="32"/>
          <w:szCs w:val="32"/>
          <w:rtl/>
        </w:rPr>
        <w:t>ل</w:t>
      </w:r>
      <w:r w:rsidR="00242908" w:rsidRPr="00C224D7">
        <w:rPr>
          <w:rFonts w:ascii="Simplified Arabic" w:hAnsi="Simplified Arabic" w:cs="Traditional Arabic"/>
          <w:sz w:val="32"/>
          <w:szCs w:val="32"/>
          <w:rtl/>
        </w:rPr>
        <w:t xml:space="preserve">م باسره من خلال الرسالة العالمية </w:t>
      </w:r>
      <w:r w:rsidR="001C79A9" w:rsidRPr="00C224D7">
        <w:rPr>
          <w:rFonts w:ascii="Simplified Arabic" w:hAnsi="Simplified Arabic" w:cs="Traditional Arabic" w:hint="cs"/>
          <w:sz w:val="32"/>
          <w:szCs w:val="32"/>
          <w:rtl/>
        </w:rPr>
        <w:t>للإسلام</w:t>
      </w:r>
      <w:r w:rsidR="00242908" w:rsidRPr="00C224D7">
        <w:rPr>
          <w:rFonts w:ascii="Simplified Arabic" w:hAnsi="Simplified Arabic" w:cs="Traditional Arabic"/>
          <w:sz w:val="32"/>
          <w:szCs w:val="32"/>
          <w:rtl/>
        </w:rPr>
        <w:t xml:space="preserve"> من كل ما</w:t>
      </w:r>
      <w:r w:rsidR="001C79A9" w:rsidRPr="00C224D7">
        <w:rPr>
          <w:rFonts w:ascii="Simplified Arabic" w:hAnsi="Simplified Arabic" w:cs="Traditional Arabic" w:hint="cs"/>
          <w:sz w:val="32"/>
          <w:szCs w:val="32"/>
          <w:rtl/>
        </w:rPr>
        <w:t xml:space="preserve"> </w:t>
      </w:r>
      <w:r w:rsidR="00242908" w:rsidRPr="00C224D7">
        <w:rPr>
          <w:rFonts w:ascii="Simplified Arabic" w:hAnsi="Simplified Arabic" w:cs="Traditional Arabic"/>
          <w:sz w:val="32"/>
          <w:szCs w:val="32"/>
          <w:rtl/>
        </w:rPr>
        <w:t>يحدث حولنا</w:t>
      </w:r>
      <w:r w:rsidR="00C224D7">
        <w:rPr>
          <w:rFonts w:ascii="Simplified Arabic" w:hAnsi="Simplified Arabic" w:cs="Traditional Arabic"/>
          <w:sz w:val="32"/>
          <w:szCs w:val="32"/>
          <w:rtl/>
        </w:rPr>
        <w:t>؟</w:t>
      </w:r>
    </w:p>
    <w:p w:rsidR="00242908" w:rsidRPr="00C224D7" w:rsidRDefault="00242908" w:rsidP="006B6931">
      <w:pPr>
        <w:rPr>
          <w:rFonts w:ascii="Simplified Arabic" w:hAnsi="Simplified Arabic" w:cs="Traditional Arabic"/>
          <w:sz w:val="32"/>
          <w:szCs w:val="32"/>
          <w:rtl/>
        </w:rPr>
      </w:pPr>
      <w:r w:rsidRPr="00C224D7">
        <w:rPr>
          <w:rFonts w:ascii="Simplified Arabic" w:hAnsi="Simplified Arabic" w:cs="Traditional Arabic"/>
          <w:sz w:val="32"/>
          <w:szCs w:val="32"/>
          <w:rtl/>
        </w:rPr>
        <w:t>ثم تفرع سؤال</w:t>
      </w:r>
      <w:r w:rsidR="00F93DC5" w:rsidRPr="00C224D7">
        <w:rPr>
          <w:rFonts w:ascii="Simplified Arabic" w:hAnsi="Simplified Arabic" w:cs="Traditional Arabic"/>
          <w:sz w:val="32"/>
          <w:szCs w:val="32"/>
          <w:rtl/>
        </w:rPr>
        <w:t xml:space="preserve"> </w:t>
      </w:r>
      <w:r w:rsidR="00DD7EE3" w:rsidRPr="00C224D7">
        <w:rPr>
          <w:rFonts w:ascii="Simplified Arabic" w:hAnsi="Simplified Arabic" w:cs="Traditional Arabic" w:hint="cs"/>
          <w:sz w:val="32"/>
          <w:szCs w:val="32"/>
          <w:rtl/>
        </w:rPr>
        <w:t>آ</w:t>
      </w:r>
      <w:r w:rsidR="00F93DC5" w:rsidRPr="00C224D7">
        <w:rPr>
          <w:rFonts w:ascii="Simplified Arabic" w:hAnsi="Simplified Arabic" w:cs="Traditional Arabic"/>
          <w:sz w:val="32"/>
          <w:szCs w:val="32"/>
          <w:rtl/>
        </w:rPr>
        <w:t>خر من ذلك السؤال الرئ</w:t>
      </w:r>
      <w:r w:rsidR="001C79A9" w:rsidRPr="00C224D7">
        <w:rPr>
          <w:rFonts w:ascii="Simplified Arabic" w:hAnsi="Simplified Arabic" w:cs="Traditional Arabic" w:hint="cs"/>
          <w:sz w:val="32"/>
          <w:szCs w:val="32"/>
          <w:rtl/>
        </w:rPr>
        <w:t>ي</w:t>
      </w:r>
      <w:r w:rsidR="00F93DC5" w:rsidRPr="00C224D7">
        <w:rPr>
          <w:rFonts w:ascii="Simplified Arabic" w:hAnsi="Simplified Arabic" w:cs="Traditional Arabic"/>
          <w:sz w:val="32"/>
          <w:szCs w:val="32"/>
          <w:rtl/>
        </w:rPr>
        <w:t xml:space="preserve">سي </w:t>
      </w:r>
      <w:r w:rsidR="00DD7EE3" w:rsidRPr="00C224D7">
        <w:rPr>
          <w:rFonts w:ascii="Simplified Arabic" w:hAnsi="Simplified Arabic" w:cs="Traditional Arabic" w:hint="cs"/>
          <w:sz w:val="32"/>
          <w:szCs w:val="32"/>
          <w:rtl/>
        </w:rPr>
        <w:t>أ</w:t>
      </w:r>
      <w:r w:rsidR="00F93DC5" w:rsidRPr="00C224D7">
        <w:rPr>
          <w:rFonts w:ascii="Simplified Arabic" w:hAnsi="Simplified Arabic" w:cs="Traditional Arabic"/>
          <w:sz w:val="32"/>
          <w:szCs w:val="32"/>
          <w:rtl/>
        </w:rPr>
        <w:t>علاه</w:t>
      </w:r>
      <w:r w:rsidRPr="00C224D7">
        <w:rPr>
          <w:rFonts w:ascii="Simplified Arabic" w:hAnsi="Simplified Arabic" w:cs="Traditional Arabic"/>
          <w:sz w:val="32"/>
          <w:szCs w:val="32"/>
          <w:rtl/>
        </w:rPr>
        <w:t xml:space="preserve"> وهو ما هو دور</w:t>
      </w:r>
      <w:r w:rsidR="00F93DC5" w:rsidRPr="00C224D7">
        <w:rPr>
          <w:rFonts w:ascii="Simplified Arabic" w:hAnsi="Simplified Arabic" w:cs="Traditional Arabic" w:hint="cs"/>
          <w:sz w:val="32"/>
          <w:szCs w:val="32"/>
          <w:rtl/>
        </w:rPr>
        <w:t xml:space="preserve"> </w:t>
      </w:r>
      <w:r w:rsidRPr="00C224D7">
        <w:rPr>
          <w:rFonts w:ascii="Simplified Arabic" w:hAnsi="Simplified Arabic" w:cs="Traditional Arabic"/>
          <w:sz w:val="32"/>
          <w:szCs w:val="32"/>
          <w:rtl/>
        </w:rPr>
        <w:t>الهداية الايمانية على مستوى الدولة والامة وليس الفرد في الخروج برؤية ايمانية راشدة هادية للعالم الاقتصادي بشكل عام والرقابة الشرعية بشكل خاص والرقابة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 xml:space="preserve">دارة المصارف بشكل </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كثر خصوصية؟</w:t>
      </w:r>
    </w:p>
    <w:p w:rsidR="00242908" w:rsidRPr="00C224D7" w:rsidRDefault="00242908" w:rsidP="006B6931">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ايضا المشكلة الخاصة </w:t>
      </w:r>
      <w:r w:rsidR="001C79A9" w:rsidRPr="00C224D7">
        <w:rPr>
          <w:rFonts w:ascii="Simplified Arabic" w:hAnsi="Simplified Arabic" w:cs="Traditional Arabic" w:hint="cs"/>
          <w:sz w:val="32"/>
          <w:szCs w:val="32"/>
          <w:rtl/>
        </w:rPr>
        <w:t>بالإجابة</w:t>
      </w:r>
      <w:r w:rsidRPr="00C224D7">
        <w:rPr>
          <w:rFonts w:ascii="Simplified Arabic" w:hAnsi="Simplified Arabic" w:cs="Traditional Arabic"/>
          <w:sz w:val="32"/>
          <w:szCs w:val="32"/>
          <w:rtl/>
        </w:rPr>
        <w:t xml:space="preserve"> على السؤال البحثي الدقيق والمتخصص وهو كيف يمكننا الربط بين الفكر ال</w:t>
      </w:r>
      <w:r w:rsidR="00DD7EE3"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سلامي الاقتصادي المتوارث لدينا عبر العصور والمؤسسية الحاضرة بكثافة في هذا العصر من الجانب الت</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 xml:space="preserve">صيلي اي ربط العصر </w:t>
      </w:r>
      <w:r w:rsidR="001C79A9" w:rsidRPr="00C224D7">
        <w:rPr>
          <w:rFonts w:ascii="Simplified Arabic" w:hAnsi="Simplified Arabic" w:cs="Traditional Arabic" w:hint="cs"/>
          <w:sz w:val="32"/>
          <w:szCs w:val="32"/>
          <w:rtl/>
        </w:rPr>
        <w:t>بالأصل</w:t>
      </w:r>
      <w:r w:rsidR="00F93DC5" w:rsidRPr="00C224D7">
        <w:rPr>
          <w:rFonts w:ascii="Simplified Arabic" w:hAnsi="Simplified Arabic" w:cs="Traditional Arabic" w:hint="cs"/>
          <w:sz w:val="32"/>
          <w:szCs w:val="32"/>
          <w:rtl/>
        </w:rPr>
        <w:t xml:space="preserve"> مؤسسيا</w:t>
      </w:r>
      <w:r w:rsidR="00500194" w:rsidRPr="00C224D7">
        <w:rPr>
          <w:rFonts w:ascii="Simplified Arabic" w:hAnsi="Simplified Arabic" w:cs="Traditional Arabic" w:hint="cs"/>
          <w:sz w:val="32"/>
          <w:szCs w:val="32"/>
          <w:rtl/>
        </w:rPr>
        <w:t>.</w:t>
      </w:r>
    </w:p>
    <w:p w:rsidR="00242908" w:rsidRPr="00C224D7" w:rsidRDefault="001C79A9" w:rsidP="00C224D7">
      <w:pPr>
        <w:pStyle w:val="2"/>
        <w:rPr>
          <w:rtl/>
        </w:rPr>
      </w:pPr>
      <w:bookmarkStart w:id="3" w:name="_Toc500138467"/>
      <w:r w:rsidRPr="00C224D7">
        <w:rPr>
          <w:rFonts w:hint="cs"/>
          <w:rtl/>
        </w:rPr>
        <w:t>أ</w:t>
      </w:r>
      <w:r w:rsidR="00242908" w:rsidRPr="00C224D7">
        <w:rPr>
          <w:rtl/>
        </w:rPr>
        <w:t>همية</w:t>
      </w:r>
      <w:r w:rsidR="00242908" w:rsidRPr="00C224D7">
        <w:rPr>
          <w:rFonts w:hint="cs"/>
          <w:rtl/>
        </w:rPr>
        <w:t xml:space="preserve"> البحث</w:t>
      </w:r>
      <w:r w:rsidR="00C224D7">
        <w:rPr>
          <w:rtl/>
        </w:rPr>
        <w:t>:</w:t>
      </w:r>
      <w:bookmarkEnd w:id="3"/>
      <w:r w:rsidR="00242908" w:rsidRPr="00C224D7">
        <w:rPr>
          <w:rtl/>
        </w:rPr>
        <w:t xml:space="preserve"> </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تكمن اهمية البحث في الخروج برؤية ليس بش</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ن الجانب الاقتصادي وحده ولكن منظومة العمل في الدولة الاسلامية الراشدة بقيادة الفكر الاسلامي او ما اصطلح عليه في البحث باسم الفكر الاسلامي الحاكم الذي يستطيع ربط علوم الدين وعل</w:t>
      </w:r>
      <w:r w:rsidR="00F93DC5" w:rsidRPr="00C224D7">
        <w:rPr>
          <w:rFonts w:ascii="Simplified Arabic" w:hAnsi="Simplified Arabic" w:cs="Traditional Arabic" w:hint="cs"/>
          <w:sz w:val="32"/>
          <w:szCs w:val="32"/>
          <w:rtl/>
        </w:rPr>
        <w:t>و</w:t>
      </w:r>
      <w:r w:rsidRPr="00C224D7">
        <w:rPr>
          <w:rFonts w:ascii="Simplified Arabic" w:hAnsi="Simplified Arabic" w:cs="Traditional Arabic"/>
          <w:sz w:val="32"/>
          <w:szCs w:val="32"/>
          <w:rtl/>
        </w:rPr>
        <w:t>م الشرع في منظومة حكم استراتيجي راشد للدول الاسلامية</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ايضا تأتي اهمية هذا البحث في بلورة فكر يرتقي بالعمل الرقابي الشرعي بشكل عام والرقابة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 xml:space="preserve">دارة المصارف بشكل خاص يؤدي الى ربط الفكر الاقتصادي ومؤسساته بالمنظومة العالمية اي تكوين ما اصطلحت عليه في البحث </w:t>
      </w:r>
      <w:r w:rsidR="001C79A9" w:rsidRPr="00C224D7">
        <w:rPr>
          <w:rFonts w:ascii="Simplified Arabic" w:hAnsi="Simplified Arabic" w:cs="Traditional Arabic" w:hint="cs"/>
          <w:sz w:val="32"/>
          <w:szCs w:val="32"/>
          <w:rtl/>
        </w:rPr>
        <w:t>ب</w:t>
      </w:r>
      <w:r w:rsidRPr="00C224D7">
        <w:rPr>
          <w:rFonts w:ascii="Simplified Arabic" w:hAnsi="Simplified Arabic" w:cs="Traditional Arabic"/>
          <w:sz w:val="32"/>
          <w:szCs w:val="32"/>
          <w:rtl/>
        </w:rPr>
        <w:t>اسم المنظومة الاقتصادية للعالم الاقتصادي لينبثق منها فرع المنظومة الاقتصادية للرقابة الشرعية المصرفية</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lastRenderedPageBreak/>
        <w:t xml:space="preserve">كذلك من ضمن اهمية هذا البحث النظر بعين التحليل الاستقرائي وليس مجرد التحليل في </w:t>
      </w:r>
      <w:proofErr w:type="spellStart"/>
      <w:r w:rsidRPr="00C224D7">
        <w:rPr>
          <w:rFonts w:ascii="Simplified Arabic" w:hAnsi="Simplified Arabic" w:cs="Traditional Arabic"/>
          <w:sz w:val="32"/>
          <w:szCs w:val="32"/>
          <w:rtl/>
        </w:rPr>
        <w:t>حوكمة</w:t>
      </w:r>
      <w:proofErr w:type="spellEnd"/>
      <w:r w:rsidRPr="00C224D7">
        <w:rPr>
          <w:rFonts w:ascii="Simplified Arabic" w:hAnsi="Simplified Arabic" w:cs="Traditional Arabic"/>
          <w:sz w:val="32"/>
          <w:szCs w:val="32"/>
          <w:rtl/>
        </w:rPr>
        <w:t xml:space="preserve"> الفكر الاسلامي بشكل عام او ما اصطلحت عليه باسم الفكر الاسلامي الحاكم والفكر الاقتصادي بشكل خاص والرقابة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 xml:space="preserve">دارة المصارف بشكل </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كثر خصوصية</w:t>
      </w:r>
      <w:r w:rsidR="00500194" w:rsidRPr="00C224D7">
        <w:rPr>
          <w:rFonts w:ascii="Simplified Arabic" w:hAnsi="Simplified Arabic" w:cs="Traditional Arabic" w:hint="cs"/>
          <w:sz w:val="32"/>
          <w:szCs w:val="32"/>
          <w:rtl/>
        </w:rPr>
        <w:t>.</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ايضا ت</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تي اهمية البحث في ترسيخ مفهوم المؤسسة والمؤسسية من الجانب الت</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صيلي لنشر ثقافة الت</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صيل المعرفي الاقتصادي بقيادة فكر الرقابة الشرعية بشكل عام والرقابة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دارة المصارف بشكل خاص</w:t>
      </w:r>
      <w:r w:rsidR="00500194" w:rsidRPr="00C224D7">
        <w:rPr>
          <w:rFonts w:ascii="Simplified Arabic" w:hAnsi="Simplified Arabic" w:cs="Traditional Arabic" w:hint="cs"/>
          <w:sz w:val="32"/>
          <w:szCs w:val="32"/>
          <w:rtl/>
        </w:rPr>
        <w:t>.</w:t>
      </w:r>
    </w:p>
    <w:p w:rsidR="00242908" w:rsidRPr="00C224D7" w:rsidRDefault="001C79A9" w:rsidP="00C224D7">
      <w:pPr>
        <w:pStyle w:val="2"/>
        <w:rPr>
          <w:rtl/>
        </w:rPr>
      </w:pPr>
      <w:bookmarkStart w:id="4" w:name="_Toc500138468"/>
      <w:r w:rsidRPr="00C224D7">
        <w:rPr>
          <w:rFonts w:hint="cs"/>
          <w:rtl/>
        </w:rPr>
        <w:t>أ</w:t>
      </w:r>
      <w:r w:rsidR="00242908" w:rsidRPr="00C224D7">
        <w:rPr>
          <w:rtl/>
        </w:rPr>
        <w:t>هداف البحث</w:t>
      </w:r>
      <w:r w:rsidR="00C224D7">
        <w:rPr>
          <w:rtl/>
        </w:rPr>
        <w:t>:</w:t>
      </w:r>
      <w:bookmarkEnd w:id="4"/>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يهدف البحث الي ايجاد الية للرقابة الشرعية وعلاقتها بالبنوك من خلال الاتي:</w:t>
      </w:r>
    </w:p>
    <w:p w:rsidR="00242908" w:rsidRPr="00C224D7" w:rsidRDefault="00242908" w:rsidP="00500194">
      <w:pPr>
        <w:pStyle w:val="a5"/>
        <w:numPr>
          <w:ilvl w:val="0"/>
          <w:numId w:val="24"/>
        </w:numPr>
        <w:jc w:val="both"/>
        <w:rPr>
          <w:rFonts w:ascii="Simplified Arabic" w:hAnsi="Simplified Arabic" w:cs="Traditional Arabic"/>
          <w:sz w:val="32"/>
          <w:szCs w:val="32"/>
        </w:rPr>
      </w:pPr>
      <w:r w:rsidRPr="00C224D7">
        <w:rPr>
          <w:rFonts w:ascii="Simplified Arabic" w:hAnsi="Simplified Arabic" w:cs="Traditional Arabic"/>
          <w:sz w:val="32"/>
          <w:szCs w:val="32"/>
          <w:rtl/>
        </w:rPr>
        <w:t>الفكر الاستراتيجي الراشد</w:t>
      </w:r>
    </w:p>
    <w:p w:rsidR="00242908" w:rsidRPr="00C224D7" w:rsidRDefault="00242908" w:rsidP="00500194">
      <w:pPr>
        <w:pStyle w:val="a5"/>
        <w:numPr>
          <w:ilvl w:val="0"/>
          <w:numId w:val="24"/>
        </w:numPr>
        <w:jc w:val="both"/>
        <w:rPr>
          <w:rFonts w:ascii="Simplified Arabic" w:hAnsi="Simplified Arabic" w:cs="Traditional Arabic"/>
          <w:sz w:val="32"/>
          <w:szCs w:val="32"/>
        </w:rPr>
      </w:pPr>
      <w:r w:rsidRPr="00C224D7">
        <w:rPr>
          <w:rFonts w:ascii="Simplified Arabic" w:hAnsi="Simplified Arabic" w:cs="Traditional Arabic"/>
          <w:sz w:val="32"/>
          <w:szCs w:val="32"/>
          <w:rtl/>
        </w:rPr>
        <w:t xml:space="preserve"> النظام المؤسسي الفعال</w:t>
      </w:r>
    </w:p>
    <w:p w:rsidR="00242908" w:rsidRPr="00C224D7" w:rsidRDefault="00242908" w:rsidP="00500194">
      <w:pPr>
        <w:pStyle w:val="a5"/>
        <w:numPr>
          <w:ilvl w:val="0"/>
          <w:numId w:val="24"/>
        </w:numPr>
        <w:jc w:val="both"/>
        <w:rPr>
          <w:rFonts w:ascii="Simplified Arabic" w:hAnsi="Simplified Arabic" w:cs="Traditional Arabic"/>
          <w:sz w:val="32"/>
          <w:szCs w:val="32"/>
        </w:rPr>
      </w:pPr>
      <w:r w:rsidRPr="00C224D7">
        <w:rPr>
          <w:rFonts w:ascii="Simplified Arabic" w:hAnsi="Simplified Arabic" w:cs="Traditional Arabic"/>
          <w:sz w:val="32"/>
          <w:szCs w:val="32"/>
          <w:rtl/>
        </w:rPr>
        <w:t>الربط والتنسيق داخل منظومة الدولة مؤسسيا وفكريا وبشريا</w:t>
      </w:r>
      <w:r w:rsidR="00500194" w:rsidRPr="00C224D7">
        <w:rPr>
          <w:rFonts w:ascii="Simplified Arabic" w:hAnsi="Simplified Arabic" w:cs="Traditional Arabic"/>
          <w:sz w:val="32"/>
          <w:szCs w:val="32"/>
          <w:rtl/>
        </w:rPr>
        <w:t>.</w:t>
      </w:r>
    </w:p>
    <w:p w:rsidR="00242908" w:rsidRPr="00C224D7" w:rsidRDefault="00242908" w:rsidP="00500194">
      <w:pPr>
        <w:pStyle w:val="a5"/>
        <w:jc w:val="both"/>
        <w:rPr>
          <w:rFonts w:ascii="Simplified Arabic" w:hAnsi="Simplified Arabic" w:cs="Traditional Arabic"/>
          <w:b/>
          <w:bCs/>
          <w:sz w:val="32"/>
          <w:szCs w:val="32"/>
          <w:rtl/>
        </w:rPr>
      </w:pPr>
      <w:r w:rsidRPr="00C224D7">
        <w:rPr>
          <w:rFonts w:ascii="Simplified Arabic" w:hAnsi="Simplified Arabic" w:cs="Traditional Arabic"/>
          <w:sz w:val="32"/>
          <w:szCs w:val="32"/>
          <w:rtl/>
        </w:rPr>
        <w:t>ايضا يهدف البحث الى الخروج بالفكر من قاعات الدرس والكتب والمنابر والمؤتمرات الى العمل في ارض الواقع اي الممارسة بين الفكر والتطبيق التجريبي ثم التنفيذ التعميمي</w:t>
      </w:r>
      <w:r w:rsidR="00500194" w:rsidRPr="00C224D7">
        <w:rPr>
          <w:rFonts w:ascii="Simplified Arabic" w:hAnsi="Simplified Arabic" w:cs="Traditional Arabic"/>
          <w:b/>
          <w:bCs/>
          <w:sz w:val="32"/>
          <w:szCs w:val="32"/>
          <w:rtl/>
        </w:rPr>
        <w:t>.</w:t>
      </w:r>
    </w:p>
    <w:p w:rsidR="00242908" w:rsidRPr="00C224D7" w:rsidRDefault="00242908" w:rsidP="00C224D7">
      <w:pPr>
        <w:pStyle w:val="2"/>
        <w:rPr>
          <w:rtl/>
        </w:rPr>
      </w:pPr>
      <w:bookmarkStart w:id="5" w:name="_Toc500138469"/>
      <w:r w:rsidRPr="00C224D7">
        <w:rPr>
          <w:rFonts w:hint="cs"/>
          <w:rtl/>
        </w:rPr>
        <w:t>منهجية البحث:</w:t>
      </w:r>
      <w:bookmarkEnd w:id="5"/>
    </w:p>
    <w:p w:rsidR="00242908" w:rsidRPr="00C224D7" w:rsidRDefault="00242908" w:rsidP="00242908">
      <w:pPr>
        <w:jc w:val="both"/>
        <w:rPr>
          <w:rFonts w:ascii="Simplified Arabic" w:hAnsi="Simplified Arabic" w:cs="Traditional Arabic"/>
          <w:sz w:val="32"/>
          <w:szCs w:val="32"/>
          <w:rtl/>
        </w:rPr>
      </w:pPr>
      <w:r w:rsidRPr="00C224D7">
        <w:rPr>
          <w:rFonts w:ascii="Simplified Arabic" w:hAnsi="Simplified Arabic" w:cs="Traditional Arabic" w:hint="cs"/>
          <w:sz w:val="32"/>
          <w:szCs w:val="32"/>
          <w:rtl/>
        </w:rPr>
        <w:t xml:space="preserve">وقد </w:t>
      </w:r>
      <w:r w:rsidR="001C79A9" w:rsidRPr="00C224D7">
        <w:rPr>
          <w:rFonts w:ascii="Simplified Arabic" w:hAnsi="Simplified Arabic" w:cs="Traditional Arabic" w:hint="cs"/>
          <w:sz w:val="32"/>
          <w:szCs w:val="32"/>
          <w:rtl/>
        </w:rPr>
        <w:t>ا</w:t>
      </w:r>
      <w:r w:rsidRPr="00C224D7">
        <w:rPr>
          <w:rFonts w:ascii="Simplified Arabic" w:hAnsi="Simplified Arabic" w:cs="Traditional Arabic"/>
          <w:sz w:val="32"/>
          <w:szCs w:val="32"/>
          <w:rtl/>
        </w:rPr>
        <w:t>تبعت الورقة منهجية مقترحة للبحث العلمي التأصيلي كما يلي</w:t>
      </w:r>
      <w:r w:rsidR="00C224D7">
        <w:rPr>
          <w:rFonts w:ascii="Simplified Arabic" w:hAnsi="Simplified Arabic" w:cs="Traditional Arabic"/>
          <w:sz w:val="32"/>
          <w:szCs w:val="32"/>
          <w:rtl/>
        </w:rPr>
        <w:t>:</w:t>
      </w:r>
      <w:r w:rsidRPr="00C224D7">
        <w:rPr>
          <w:rFonts w:ascii="Simplified Arabic" w:hAnsi="Simplified Arabic" w:cs="Traditional Arabic"/>
          <w:b/>
          <w:bCs/>
          <w:sz w:val="32"/>
          <w:szCs w:val="32"/>
          <w:rtl/>
        </w:rPr>
        <w:t xml:space="preserve"> </w:t>
      </w:r>
    </w:p>
    <w:p w:rsidR="00242908" w:rsidRPr="00C224D7" w:rsidRDefault="00242908" w:rsidP="00242908">
      <w:pPr>
        <w:pStyle w:val="a5"/>
        <w:numPr>
          <w:ilvl w:val="0"/>
          <w:numId w:val="25"/>
        </w:numPr>
        <w:contextualSpacing w:val="0"/>
        <w:jc w:val="both"/>
        <w:rPr>
          <w:rFonts w:ascii="Simplified Arabic" w:hAnsi="Simplified Arabic" w:cs="Traditional Arabic"/>
          <w:sz w:val="32"/>
          <w:szCs w:val="32"/>
        </w:rPr>
      </w:pPr>
      <w:r w:rsidRPr="00C224D7">
        <w:rPr>
          <w:rFonts w:ascii="Simplified Arabic" w:hAnsi="Simplified Arabic" w:cs="Traditional Arabic"/>
          <w:sz w:val="32"/>
          <w:szCs w:val="32"/>
          <w:rtl/>
        </w:rPr>
        <w:t>ا</w:t>
      </w:r>
      <w:r w:rsidR="001C79A9" w:rsidRPr="00C224D7">
        <w:rPr>
          <w:rFonts w:ascii="Simplified Arabic" w:hAnsi="Simplified Arabic" w:cs="Traditional Arabic" w:hint="cs"/>
          <w:sz w:val="32"/>
          <w:szCs w:val="32"/>
          <w:rtl/>
        </w:rPr>
        <w:t>لا</w:t>
      </w:r>
      <w:r w:rsidRPr="00C224D7">
        <w:rPr>
          <w:rFonts w:ascii="Simplified Arabic" w:hAnsi="Simplified Arabic" w:cs="Traditional Arabic"/>
          <w:sz w:val="32"/>
          <w:szCs w:val="32"/>
          <w:rtl/>
        </w:rPr>
        <w:t>رتكاز على ما هو محكم في الوحي حسب منهج أصول الدين</w:t>
      </w:r>
    </w:p>
    <w:p w:rsidR="00242908" w:rsidRPr="00C224D7" w:rsidRDefault="00242908" w:rsidP="00242908">
      <w:pPr>
        <w:pStyle w:val="a5"/>
        <w:numPr>
          <w:ilvl w:val="0"/>
          <w:numId w:val="25"/>
        </w:numPr>
        <w:contextualSpacing w:val="0"/>
        <w:jc w:val="both"/>
        <w:rPr>
          <w:rFonts w:ascii="Simplified Arabic" w:hAnsi="Simplified Arabic" w:cs="Traditional Arabic"/>
          <w:sz w:val="32"/>
          <w:szCs w:val="32"/>
        </w:rPr>
      </w:pPr>
      <w:r w:rsidRPr="00C224D7">
        <w:rPr>
          <w:rFonts w:ascii="Simplified Arabic" w:hAnsi="Simplified Arabic" w:cs="Traditional Arabic"/>
          <w:sz w:val="32"/>
          <w:szCs w:val="32"/>
          <w:rtl/>
        </w:rPr>
        <w:t>المنهج الوصفي التحليلي في بيان مفهوم الفكر من معاني الآيات واستنباط الفقه المطلوب منها كذلك تحليل النصوص والأفكار المتضمنة للتأصيل قمت ب</w:t>
      </w:r>
      <w:r w:rsidR="001C79A9" w:rsidRPr="00C224D7">
        <w:rPr>
          <w:rFonts w:ascii="Simplified Arabic" w:hAnsi="Simplified Arabic" w:cs="Traditional Arabic" w:hint="cs"/>
          <w:sz w:val="32"/>
          <w:szCs w:val="32"/>
          <w:rtl/>
        </w:rPr>
        <w:t>ا</w:t>
      </w:r>
      <w:r w:rsidRPr="00C224D7">
        <w:rPr>
          <w:rFonts w:ascii="Simplified Arabic" w:hAnsi="Simplified Arabic" w:cs="Traditional Arabic"/>
          <w:sz w:val="32"/>
          <w:szCs w:val="32"/>
          <w:rtl/>
        </w:rPr>
        <w:t>ستنباطها من النص أو الفكر لإعطاء أكبر قدر من الولوج في ساحات ا</w:t>
      </w:r>
      <w:r w:rsidR="001C79A9" w:rsidRPr="00C224D7">
        <w:rPr>
          <w:rFonts w:ascii="Simplified Arabic" w:hAnsi="Simplified Arabic" w:cs="Traditional Arabic" w:hint="cs"/>
          <w:sz w:val="32"/>
          <w:szCs w:val="32"/>
          <w:rtl/>
        </w:rPr>
        <w:t>لا</w:t>
      </w:r>
      <w:r w:rsidRPr="00C224D7">
        <w:rPr>
          <w:rFonts w:ascii="Simplified Arabic" w:hAnsi="Simplified Arabic" w:cs="Traditional Arabic"/>
          <w:sz w:val="32"/>
          <w:szCs w:val="32"/>
          <w:rtl/>
        </w:rPr>
        <w:t>بتكار والخروج عن المعتاد خاصة ما رأت الباحثة استحداثه كمناهج تأصيلية حديثة مثل أسلوب المخططات</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 </w:t>
      </w:r>
    </w:p>
    <w:p w:rsidR="00242908" w:rsidRPr="00C224D7" w:rsidRDefault="00F93DC5" w:rsidP="00242908">
      <w:pPr>
        <w:pStyle w:val="a5"/>
        <w:numPr>
          <w:ilvl w:val="0"/>
          <w:numId w:val="25"/>
        </w:numPr>
        <w:contextualSpacing w:val="0"/>
        <w:jc w:val="both"/>
        <w:rPr>
          <w:rFonts w:ascii="Simplified Arabic" w:hAnsi="Simplified Arabic" w:cs="Traditional Arabic"/>
          <w:sz w:val="32"/>
          <w:szCs w:val="32"/>
        </w:rPr>
      </w:pPr>
      <w:r w:rsidRPr="00C224D7">
        <w:rPr>
          <w:rFonts w:ascii="Simplified Arabic" w:hAnsi="Simplified Arabic" w:cs="Traditional Arabic"/>
          <w:sz w:val="32"/>
          <w:szCs w:val="32"/>
          <w:rtl/>
        </w:rPr>
        <w:t xml:space="preserve"> كما تم </w:t>
      </w:r>
      <w:r w:rsidRPr="00C224D7">
        <w:rPr>
          <w:rFonts w:ascii="Simplified Arabic" w:hAnsi="Simplified Arabic" w:cs="Traditional Arabic" w:hint="cs"/>
          <w:sz w:val="32"/>
          <w:szCs w:val="32"/>
          <w:rtl/>
        </w:rPr>
        <w:t>ا</w:t>
      </w:r>
      <w:r w:rsidR="00242908" w:rsidRPr="00C224D7">
        <w:rPr>
          <w:rFonts w:ascii="Simplified Arabic" w:hAnsi="Simplified Arabic" w:cs="Traditional Arabic"/>
          <w:sz w:val="32"/>
          <w:szCs w:val="32"/>
          <w:rtl/>
        </w:rPr>
        <w:t xml:space="preserve">ستخدام المنهج الوصفي في بيان المصطلحات المتعلقة بموضوع الورقة </w:t>
      </w:r>
    </w:p>
    <w:p w:rsidR="00242908" w:rsidRPr="00C224D7" w:rsidRDefault="00242908" w:rsidP="00242908">
      <w:pPr>
        <w:ind w:left="26"/>
        <w:jc w:val="lowKashida"/>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كذلك تم </w:t>
      </w:r>
      <w:r w:rsidR="001C79A9" w:rsidRPr="00C224D7">
        <w:rPr>
          <w:rFonts w:ascii="Simplified Arabic" w:hAnsi="Simplified Arabic" w:cs="Traditional Arabic" w:hint="cs"/>
          <w:sz w:val="32"/>
          <w:szCs w:val="32"/>
          <w:rtl/>
        </w:rPr>
        <w:t>ا</w:t>
      </w:r>
      <w:r w:rsidRPr="00C224D7">
        <w:rPr>
          <w:rFonts w:ascii="Simplified Arabic" w:hAnsi="Simplified Arabic" w:cs="Traditional Arabic"/>
          <w:sz w:val="32"/>
          <w:szCs w:val="32"/>
          <w:rtl/>
        </w:rPr>
        <w:t xml:space="preserve">ستخدام منهج التفسير التأويلي للنص أو الفكر </w:t>
      </w:r>
      <w:r w:rsidR="001C79A9" w:rsidRPr="00C224D7">
        <w:rPr>
          <w:rFonts w:ascii="Simplified Arabic" w:hAnsi="Simplified Arabic" w:cs="Traditional Arabic" w:hint="cs"/>
          <w:sz w:val="32"/>
          <w:szCs w:val="32"/>
          <w:rtl/>
        </w:rPr>
        <w:t>لا</w:t>
      </w:r>
      <w:r w:rsidRPr="00C224D7">
        <w:rPr>
          <w:rFonts w:ascii="Simplified Arabic" w:hAnsi="Simplified Arabic" w:cs="Traditional Arabic"/>
          <w:sz w:val="32"/>
          <w:szCs w:val="32"/>
          <w:rtl/>
        </w:rPr>
        <w:t>ستثمار أكبر قدر من الهداية الإرشادية من الله للنص أو الفكر وربطه بالعصر</w:t>
      </w:r>
      <w:r w:rsidRPr="00C224D7">
        <w:rPr>
          <w:rFonts w:ascii="Simplified Arabic" w:hAnsi="Simplified Arabic" w:cs="Traditional Arabic" w:hint="cs"/>
          <w:sz w:val="32"/>
          <w:szCs w:val="32"/>
          <w:rtl/>
        </w:rPr>
        <w:t>.</w:t>
      </w:r>
    </w:p>
    <w:p w:rsidR="00242908" w:rsidRPr="00C224D7" w:rsidRDefault="00242908" w:rsidP="00C224D7">
      <w:pPr>
        <w:pStyle w:val="2"/>
      </w:pPr>
      <w:bookmarkStart w:id="6" w:name="_Toc500138470"/>
      <w:r w:rsidRPr="00C224D7">
        <w:rPr>
          <w:rFonts w:hint="cs"/>
          <w:rtl/>
        </w:rPr>
        <w:lastRenderedPageBreak/>
        <w:t>هيكلة البحث:</w:t>
      </w:r>
      <w:bookmarkEnd w:id="6"/>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أما هيكل الورقة فيمكن تقسيمه إلى الأقسام الرئيسية التالية</w:t>
      </w:r>
      <w:r w:rsidR="00C224D7">
        <w:rPr>
          <w:rFonts w:ascii="Simplified Arabic" w:hAnsi="Simplified Arabic" w:cs="Traditional Arabic"/>
          <w:sz w:val="32"/>
          <w:szCs w:val="32"/>
          <w:rtl/>
        </w:rPr>
        <w:t>:</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الباب ا</w:t>
      </w:r>
      <w:r w:rsidR="001C79A9" w:rsidRPr="00C224D7">
        <w:rPr>
          <w:rFonts w:ascii="Simplified Arabic" w:hAnsi="Simplified Arabic" w:cs="Traditional Arabic" w:hint="cs"/>
          <w:sz w:val="32"/>
          <w:szCs w:val="32"/>
          <w:rtl/>
        </w:rPr>
        <w:t>لأ</w:t>
      </w:r>
      <w:r w:rsidRPr="00C224D7">
        <w:rPr>
          <w:rFonts w:ascii="Simplified Arabic" w:hAnsi="Simplified Arabic" w:cs="Traditional Arabic"/>
          <w:sz w:val="32"/>
          <w:szCs w:val="32"/>
          <w:rtl/>
        </w:rPr>
        <w:t>ول: الجانب التعريفي والتكويني للرقابة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دارة المصارف</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الفصل الاول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التعريف والت</w:t>
      </w:r>
      <w:r w:rsidR="001C79A9" w:rsidRPr="00C224D7">
        <w:rPr>
          <w:rFonts w:ascii="Simplified Arabic" w:hAnsi="Simplified Arabic" w:cs="Traditional Arabic" w:hint="cs"/>
          <w:sz w:val="32"/>
          <w:szCs w:val="32"/>
          <w:rtl/>
        </w:rPr>
        <w:t>أ</w:t>
      </w:r>
      <w:r w:rsidRPr="00C224D7">
        <w:rPr>
          <w:rFonts w:ascii="Simplified Arabic" w:hAnsi="Simplified Arabic" w:cs="Traditional Arabic"/>
          <w:sz w:val="32"/>
          <w:szCs w:val="32"/>
          <w:rtl/>
        </w:rPr>
        <w:t>صيل المعرفي</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الاول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التعريف في اللغة والاصطلاح</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الثاني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انواع الرقابة في الاسلام</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الثالث</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مهنة الرقابة الشرعية من حيث الاهمية والاهداف</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الفصل الثاني</w:t>
      </w:r>
      <w:r w:rsidR="00C224D7">
        <w:rPr>
          <w:rFonts w:ascii="Simplified Arabic" w:hAnsi="Simplified Arabic" w:cs="Traditional Arabic"/>
          <w:sz w:val="32"/>
          <w:szCs w:val="32"/>
          <w:rtl/>
        </w:rPr>
        <w:t>:</w:t>
      </w:r>
      <w:r w:rsidR="00DD7EE3" w:rsidRPr="00C224D7">
        <w:rPr>
          <w:rFonts w:ascii="Simplified Arabic" w:hAnsi="Simplified Arabic" w:cs="Traditional Arabic" w:hint="cs"/>
          <w:sz w:val="32"/>
          <w:szCs w:val="32"/>
          <w:rtl/>
        </w:rPr>
        <w:t xml:space="preserve"> </w:t>
      </w:r>
      <w:r w:rsidRPr="00C224D7">
        <w:rPr>
          <w:rFonts w:ascii="Simplified Arabic" w:hAnsi="Simplified Arabic" w:cs="Traditional Arabic"/>
          <w:sz w:val="32"/>
          <w:szCs w:val="32"/>
          <w:rtl/>
        </w:rPr>
        <w:t>العلاقة بين هيئات الرقابة الشرعية وادارة المصارف</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الاول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المكونات الرئيسية للرقابة الشرعية</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الثاني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مرجعية الرقابة الشرعية</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الباب الثاني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منظومة عمل الرقابة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 ومؤسساتها</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الفصل الاول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الجانب </w:t>
      </w:r>
      <w:r w:rsidR="001C79A9" w:rsidRPr="00C224D7">
        <w:rPr>
          <w:rFonts w:ascii="Simplified Arabic" w:hAnsi="Simplified Arabic" w:cs="Traditional Arabic" w:hint="cs"/>
          <w:sz w:val="32"/>
          <w:szCs w:val="32"/>
          <w:rtl/>
        </w:rPr>
        <w:t>التأصيلي</w:t>
      </w:r>
      <w:r w:rsidRPr="00C224D7">
        <w:rPr>
          <w:rFonts w:ascii="Simplified Arabic" w:hAnsi="Simplified Arabic" w:cs="Traditional Arabic"/>
          <w:sz w:val="32"/>
          <w:szCs w:val="32"/>
          <w:rtl/>
        </w:rPr>
        <w:t xml:space="preserve"> في معنى المنظومة المؤسسية </w:t>
      </w:r>
    </w:p>
    <w:p w:rsidR="00242908" w:rsidRPr="00C224D7" w:rsidRDefault="001C14E0"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الاول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مفهوم </w:t>
      </w:r>
      <w:r w:rsidRPr="00C224D7">
        <w:rPr>
          <w:rFonts w:ascii="Simplified Arabic" w:hAnsi="Simplified Arabic" w:cs="Traditional Arabic" w:hint="cs"/>
          <w:sz w:val="32"/>
          <w:szCs w:val="32"/>
          <w:rtl/>
        </w:rPr>
        <w:t>ا</w:t>
      </w:r>
      <w:r w:rsidRPr="00C224D7">
        <w:rPr>
          <w:rFonts w:ascii="Simplified Arabic" w:hAnsi="Simplified Arabic" w:cs="Traditional Arabic"/>
          <w:sz w:val="32"/>
          <w:szCs w:val="32"/>
          <w:rtl/>
        </w:rPr>
        <w:t>لم</w:t>
      </w:r>
      <w:r w:rsidRPr="00C224D7">
        <w:rPr>
          <w:rFonts w:ascii="Simplified Arabic" w:hAnsi="Simplified Arabic" w:cs="Traditional Arabic" w:hint="cs"/>
          <w:sz w:val="32"/>
          <w:szCs w:val="32"/>
          <w:rtl/>
        </w:rPr>
        <w:t>ؤ</w:t>
      </w:r>
      <w:r w:rsidR="00242908" w:rsidRPr="00C224D7">
        <w:rPr>
          <w:rFonts w:ascii="Simplified Arabic" w:hAnsi="Simplified Arabic" w:cs="Traditional Arabic"/>
          <w:sz w:val="32"/>
          <w:szCs w:val="32"/>
          <w:rtl/>
        </w:rPr>
        <w:t>سسة والمؤسسية في الاسلام</w:t>
      </w:r>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المبحث الثاني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مفهوم عمل المنظومة وقنواتها من حيث الربط</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البنائي الهيكلي المؤسسي </w:t>
      </w:r>
      <w:proofErr w:type="gramStart"/>
      <w:r w:rsidRPr="00C224D7">
        <w:rPr>
          <w:rFonts w:ascii="Simplified Arabic" w:hAnsi="Simplified Arabic" w:cs="Traditional Arabic"/>
          <w:sz w:val="32"/>
          <w:szCs w:val="32"/>
          <w:rtl/>
        </w:rPr>
        <w:t>والشوري</w:t>
      </w:r>
      <w:proofErr w:type="gramEnd"/>
    </w:p>
    <w:p w:rsidR="00242908" w:rsidRPr="00C224D7" w:rsidRDefault="00242908" w:rsidP="00500194">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الفصل الثاني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اليات تطبيق عمل منظومة الرقابة الشرعية وعلاقتها ب</w:t>
      </w:r>
      <w:r w:rsidR="001C79A9" w:rsidRPr="00C224D7">
        <w:rPr>
          <w:rFonts w:ascii="Simplified Arabic" w:hAnsi="Simplified Arabic" w:cs="Traditional Arabic" w:hint="cs"/>
          <w:sz w:val="32"/>
          <w:szCs w:val="32"/>
          <w:rtl/>
        </w:rPr>
        <w:t>إ</w:t>
      </w:r>
      <w:r w:rsidRPr="00C224D7">
        <w:rPr>
          <w:rFonts w:ascii="Simplified Arabic" w:hAnsi="Simplified Arabic" w:cs="Traditional Arabic"/>
          <w:sz w:val="32"/>
          <w:szCs w:val="32"/>
          <w:rtl/>
        </w:rPr>
        <w:t>دارة المصارف</w:t>
      </w:r>
    </w:p>
    <w:p w:rsidR="00242908" w:rsidRPr="00C224D7" w:rsidRDefault="00242908" w:rsidP="00500194">
      <w:pPr>
        <w:jc w:val="both"/>
        <w:rPr>
          <w:rFonts w:ascii="Simplified Arabic" w:hAnsi="Simplified Arabic" w:cs="Traditional Arabic"/>
          <w:b/>
          <w:bCs/>
          <w:sz w:val="32"/>
          <w:szCs w:val="32"/>
          <w:rtl/>
        </w:rPr>
      </w:pPr>
      <w:r w:rsidRPr="00C224D7">
        <w:rPr>
          <w:rFonts w:ascii="Simplified Arabic" w:hAnsi="Simplified Arabic" w:cs="Traditional Arabic"/>
          <w:sz w:val="32"/>
          <w:szCs w:val="32"/>
          <w:rtl/>
        </w:rPr>
        <w:t>المبحث الثاني: الية التقنين التشر</w:t>
      </w:r>
      <w:r w:rsidR="00F93DC5" w:rsidRPr="00C224D7">
        <w:rPr>
          <w:rFonts w:ascii="Simplified Arabic" w:hAnsi="Simplified Arabic" w:cs="Traditional Arabic" w:hint="cs"/>
          <w:sz w:val="32"/>
          <w:szCs w:val="32"/>
          <w:rtl/>
        </w:rPr>
        <w:t>ي</w:t>
      </w:r>
      <w:r w:rsidRPr="00C224D7">
        <w:rPr>
          <w:rFonts w:ascii="Simplified Arabic" w:hAnsi="Simplified Arabic" w:cs="Traditional Arabic"/>
          <w:sz w:val="32"/>
          <w:szCs w:val="32"/>
          <w:rtl/>
        </w:rPr>
        <w:t>عي</w:t>
      </w:r>
    </w:p>
    <w:p w:rsidR="00500194" w:rsidRPr="00C224D7" w:rsidRDefault="00500194" w:rsidP="00500194">
      <w:pPr>
        <w:tabs>
          <w:tab w:val="left" w:pos="5187"/>
        </w:tabs>
        <w:rPr>
          <w:rFonts w:cs="Traditional Arabic"/>
          <w:sz w:val="32"/>
          <w:szCs w:val="32"/>
          <w:rtl/>
        </w:rPr>
      </w:pPr>
    </w:p>
    <w:p w:rsidR="00500194" w:rsidRPr="00C224D7" w:rsidRDefault="00500194" w:rsidP="00500194">
      <w:pPr>
        <w:tabs>
          <w:tab w:val="left" w:pos="5187"/>
        </w:tabs>
        <w:rPr>
          <w:rFonts w:cs="Traditional Arabic"/>
          <w:sz w:val="32"/>
          <w:szCs w:val="32"/>
          <w:rtl/>
        </w:rPr>
      </w:pPr>
    </w:p>
    <w:p w:rsidR="000A7D36" w:rsidRPr="00C224D7" w:rsidRDefault="000A7D36" w:rsidP="00500194">
      <w:pPr>
        <w:tabs>
          <w:tab w:val="left" w:pos="5187"/>
        </w:tabs>
        <w:rPr>
          <w:rFonts w:cs="Traditional Arabic"/>
          <w:sz w:val="32"/>
          <w:szCs w:val="32"/>
          <w:rtl/>
        </w:rPr>
      </w:pPr>
    </w:p>
    <w:p w:rsidR="00E95AC2" w:rsidRPr="00C224D7" w:rsidRDefault="00D96E70" w:rsidP="00C224D7">
      <w:pPr>
        <w:pStyle w:val="2"/>
        <w:jc w:val="center"/>
        <w:rPr>
          <w:color w:val="0000FF"/>
          <w:rtl/>
        </w:rPr>
      </w:pPr>
      <w:bookmarkStart w:id="7" w:name="_Toc500138471"/>
      <w:r w:rsidRPr="00C224D7">
        <w:rPr>
          <w:rFonts w:hint="cs"/>
          <w:color w:val="0000FF"/>
          <w:rtl/>
        </w:rPr>
        <w:lastRenderedPageBreak/>
        <w:t>الفصل الاول</w:t>
      </w:r>
      <w:r w:rsidR="00C224D7" w:rsidRPr="00C224D7">
        <w:rPr>
          <w:rFonts w:hint="cs"/>
          <w:color w:val="0000FF"/>
          <w:rtl/>
        </w:rPr>
        <w:t>:</w:t>
      </w:r>
      <w:r w:rsidRPr="00C224D7">
        <w:rPr>
          <w:rFonts w:hint="cs"/>
          <w:color w:val="0000FF"/>
          <w:rtl/>
        </w:rPr>
        <w:t xml:space="preserve"> التعريف </w:t>
      </w:r>
      <w:r w:rsidR="001C79A9" w:rsidRPr="00C224D7">
        <w:rPr>
          <w:rFonts w:ascii="Arial" w:hAnsi="Arial" w:hint="cs"/>
          <w:color w:val="0000FF"/>
          <w:rtl/>
        </w:rPr>
        <w:t>والتأصيل</w:t>
      </w:r>
      <w:r w:rsidRPr="00C224D7">
        <w:rPr>
          <w:rFonts w:hint="cs"/>
          <w:color w:val="0000FF"/>
          <w:rtl/>
        </w:rPr>
        <w:t xml:space="preserve"> المعرفي</w:t>
      </w:r>
      <w:bookmarkEnd w:id="7"/>
    </w:p>
    <w:p w:rsidR="00E95AC2" w:rsidRPr="00C224D7" w:rsidRDefault="00E95AC2" w:rsidP="00C224D7">
      <w:pPr>
        <w:pStyle w:val="2"/>
        <w:jc w:val="center"/>
        <w:rPr>
          <w:rtl/>
        </w:rPr>
      </w:pPr>
      <w:bookmarkStart w:id="8" w:name="_Toc500138472"/>
      <w:r w:rsidRPr="00C224D7">
        <w:rPr>
          <w:rFonts w:hint="cs"/>
          <w:rtl/>
        </w:rPr>
        <w:t>المبحث الاول</w:t>
      </w:r>
      <w:r w:rsidR="00C224D7">
        <w:rPr>
          <w:rFonts w:hint="cs"/>
          <w:rtl/>
        </w:rPr>
        <w:t>:</w:t>
      </w:r>
      <w:r w:rsidRPr="00C224D7">
        <w:rPr>
          <w:rFonts w:hint="cs"/>
          <w:rtl/>
        </w:rPr>
        <w:t xml:space="preserve"> التعريف في اللغة والاصطلاح</w:t>
      </w:r>
      <w:bookmarkEnd w:id="8"/>
    </w:p>
    <w:p w:rsidR="004D4AA2" w:rsidRPr="00C224D7" w:rsidRDefault="004D4AA2" w:rsidP="00540B27">
      <w:pPr>
        <w:rPr>
          <w:rFonts w:ascii="Simplified Arabic" w:hAnsi="Simplified Arabic" w:cs="Traditional Arabic"/>
          <w:b/>
          <w:bCs/>
          <w:sz w:val="32"/>
          <w:szCs w:val="32"/>
          <w:rtl/>
        </w:rPr>
      </w:pPr>
      <w:r w:rsidRPr="00C224D7">
        <w:rPr>
          <w:rFonts w:ascii="Simplified Arabic" w:hAnsi="Simplified Arabic" w:cs="Traditional Arabic"/>
          <w:b/>
          <w:bCs/>
          <w:sz w:val="32"/>
          <w:szCs w:val="32"/>
          <w:rtl/>
        </w:rPr>
        <w:t>الرقابة في اللغة:</w:t>
      </w:r>
    </w:p>
    <w:p w:rsidR="004D4AA2" w:rsidRPr="00C224D7" w:rsidRDefault="004D4AA2" w:rsidP="00875376">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الرقابة -بفتح الراء </w:t>
      </w:r>
      <w:proofErr w:type="gramStart"/>
      <w:r w:rsidRPr="00C224D7">
        <w:rPr>
          <w:rFonts w:ascii="Simplified Arabic" w:hAnsi="Simplified Arabic" w:cs="Traditional Arabic"/>
          <w:sz w:val="32"/>
          <w:szCs w:val="32"/>
          <w:rtl/>
        </w:rPr>
        <w:t>وكسرها- في</w:t>
      </w:r>
      <w:proofErr w:type="gramEnd"/>
      <w:r w:rsidRPr="00C224D7">
        <w:rPr>
          <w:rFonts w:ascii="Simplified Arabic" w:hAnsi="Simplified Arabic" w:cs="Traditional Arabic"/>
          <w:sz w:val="32"/>
          <w:szCs w:val="32"/>
          <w:rtl/>
        </w:rPr>
        <w:t xml:space="preserve"> اللغة: المراقبة(2)، بمعنى الانتصاب مراعاة لشيء. والمراقب والرقيب: من يقوم بالرقابة(3). قال ابن فارس: " الراء والقاف والباء أصل واحد مطرد، يدل على انتصاب لمراعاة شيء، ومن ذلك الرقيب وهو الحافظ...والمرقَب: المكان العالي يقف عليه الناظر. ومن ذلك اشتقاق الرقبة؛ لأنها منتصبة"(4).</w:t>
      </w:r>
    </w:p>
    <w:p w:rsidR="004D4AA2" w:rsidRPr="00C224D7" w:rsidRDefault="004D4AA2" w:rsidP="004D4AA2">
      <w:pPr>
        <w:rPr>
          <w:rFonts w:cs="Traditional Arabic"/>
          <w:b/>
          <w:bCs/>
          <w:sz w:val="32"/>
          <w:szCs w:val="32"/>
          <w:rtl/>
        </w:rPr>
      </w:pPr>
      <w:r w:rsidRPr="00C224D7">
        <w:rPr>
          <w:rFonts w:cs="Traditional Arabic"/>
          <w:sz w:val="32"/>
          <w:szCs w:val="32"/>
          <w:rtl/>
        </w:rPr>
        <w:t xml:space="preserve"> </w:t>
      </w:r>
      <w:r w:rsidRPr="00C224D7">
        <w:rPr>
          <w:rFonts w:cs="Traditional Arabic" w:hint="cs"/>
          <w:b/>
          <w:bCs/>
          <w:sz w:val="32"/>
          <w:szCs w:val="32"/>
          <w:rtl/>
        </w:rPr>
        <w:t>الرقابة</w:t>
      </w:r>
      <w:r w:rsidRPr="00C224D7">
        <w:rPr>
          <w:rFonts w:cs="Traditional Arabic"/>
          <w:b/>
          <w:bCs/>
          <w:sz w:val="32"/>
          <w:szCs w:val="32"/>
          <w:rtl/>
        </w:rPr>
        <w:t xml:space="preserve"> </w:t>
      </w:r>
      <w:r w:rsidRPr="00C224D7">
        <w:rPr>
          <w:rFonts w:cs="Traditional Arabic" w:hint="cs"/>
          <w:b/>
          <w:bCs/>
          <w:sz w:val="32"/>
          <w:szCs w:val="32"/>
          <w:rtl/>
        </w:rPr>
        <w:t>في</w:t>
      </w:r>
      <w:r w:rsidRPr="00C224D7">
        <w:rPr>
          <w:rFonts w:cs="Traditional Arabic"/>
          <w:b/>
          <w:bCs/>
          <w:sz w:val="32"/>
          <w:szCs w:val="32"/>
          <w:rtl/>
        </w:rPr>
        <w:t xml:space="preserve"> </w:t>
      </w:r>
      <w:r w:rsidRPr="00C224D7">
        <w:rPr>
          <w:rFonts w:cs="Traditional Arabic" w:hint="cs"/>
          <w:b/>
          <w:bCs/>
          <w:sz w:val="32"/>
          <w:szCs w:val="32"/>
          <w:rtl/>
        </w:rPr>
        <w:t>الشرع</w:t>
      </w:r>
      <w:r w:rsidRPr="00C224D7">
        <w:rPr>
          <w:rFonts w:cs="Traditional Arabic"/>
          <w:b/>
          <w:bCs/>
          <w:sz w:val="32"/>
          <w:szCs w:val="32"/>
          <w:rtl/>
        </w:rPr>
        <w:t>:</w:t>
      </w:r>
    </w:p>
    <w:p w:rsidR="004D4AA2" w:rsidRPr="00C224D7" w:rsidRDefault="005205DF" w:rsidP="00875376">
      <w:pPr>
        <w:jc w:val="both"/>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4D4AA2" w:rsidRPr="00C224D7">
        <w:rPr>
          <w:rFonts w:ascii="Simplified Arabic" w:hAnsi="Simplified Arabic" w:cs="Traditional Arabic"/>
          <w:sz w:val="32"/>
          <w:szCs w:val="32"/>
          <w:rtl/>
        </w:rPr>
        <w:t xml:space="preserve"> لا يختلف المعنى المراد من الرقابة في الشرع عن معناها في اللغة. فقد ورد استعمال هذا اللفظ ومشتقاته في آيات قرآنية متعددة بمعنى الحفظ، كقوله تعالى: {إِنَّا مُرْسِلُو الْنَّاقَةِ فِتْنَةً لَهُمْ فَارْتَقِبْهُمْ وَاصْطَبِرْ} [القمر:27. ومن أسمائه سبحانه: الرقيب، كما في قوله تعالى: {إِنَّ اللَّهَ كَانَ عَلَيْكُمْ رَقِيباً} [النساء: من </w:t>
      </w:r>
      <w:proofErr w:type="gramStart"/>
      <w:r w:rsidR="004D4AA2" w:rsidRPr="00C224D7">
        <w:rPr>
          <w:rFonts w:ascii="Simplified Arabic" w:hAnsi="Simplified Arabic" w:cs="Traditional Arabic"/>
          <w:sz w:val="32"/>
          <w:szCs w:val="32"/>
          <w:rtl/>
        </w:rPr>
        <w:t>الآية1</w:t>
      </w:r>
      <w:proofErr w:type="gramEnd"/>
      <w:r w:rsidR="004D4AA2" w:rsidRPr="00C224D7">
        <w:rPr>
          <w:rFonts w:ascii="Simplified Arabic" w:hAnsi="Simplified Arabic" w:cs="Traditional Arabic"/>
          <w:sz w:val="32"/>
          <w:szCs w:val="32"/>
          <w:rtl/>
        </w:rPr>
        <w:t>]، أي مطلعاً حفيظاً لأعمالكم.</w:t>
      </w:r>
    </w:p>
    <w:p w:rsidR="004D4AA2" w:rsidRPr="00C224D7" w:rsidRDefault="004D4AA2" w:rsidP="00540B27">
      <w:pPr>
        <w:rPr>
          <w:rFonts w:ascii="Simplified Arabic" w:hAnsi="Simplified Arabic" w:cs="Traditional Arabic"/>
          <w:sz w:val="32"/>
          <w:szCs w:val="32"/>
          <w:rtl/>
        </w:rPr>
      </w:pPr>
      <w:r w:rsidRPr="00C224D7">
        <w:rPr>
          <w:rFonts w:ascii="Simplified Arabic" w:hAnsi="Simplified Arabic" w:cs="Traditional Arabic"/>
          <w:sz w:val="32"/>
          <w:szCs w:val="32"/>
          <w:rtl/>
        </w:rPr>
        <w:t>الرقابة في الاصطلاح:</w:t>
      </w:r>
    </w:p>
    <w:p w:rsidR="00C224D7" w:rsidRDefault="005205DF" w:rsidP="00875376">
      <w:pPr>
        <w:tabs>
          <w:tab w:val="left" w:pos="5187"/>
        </w:tabs>
        <w:jc w:val="both"/>
        <w:rPr>
          <w:rFonts w:ascii="Simplified Arabic" w:hAnsi="Simplified Arabic" w:cs="Traditional Arabic"/>
          <w:sz w:val="32"/>
          <w:szCs w:val="32"/>
          <w:rtl/>
        </w:rPr>
      </w:pPr>
      <w:r>
        <w:rPr>
          <w:rFonts w:cs="Traditional Arabic"/>
          <w:sz w:val="32"/>
          <w:szCs w:val="32"/>
          <w:rtl/>
        </w:rPr>
        <w:t xml:space="preserve">  </w:t>
      </w:r>
      <w:r w:rsidR="004D4AA2" w:rsidRPr="00C224D7">
        <w:rPr>
          <w:rFonts w:ascii="Simplified Arabic" w:hAnsi="Simplified Arabic" w:cs="Traditional Arabic"/>
          <w:sz w:val="32"/>
          <w:szCs w:val="32"/>
          <w:rtl/>
        </w:rPr>
        <w:t xml:space="preserve">تعددت تعريفات الباحثين المعاصرين لمفهوم الرقابة الشرعية. وأشمل تعريف – في نظر </w:t>
      </w:r>
      <w:proofErr w:type="gramStart"/>
      <w:r w:rsidR="004D4AA2" w:rsidRPr="00C224D7">
        <w:rPr>
          <w:rFonts w:ascii="Simplified Arabic" w:hAnsi="Simplified Arabic" w:cs="Traditional Arabic"/>
          <w:sz w:val="32"/>
          <w:szCs w:val="32"/>
          <w:rtl/>
        </w:rPr>
        <w:t>الباحث- أن</w:t>
      </w:r>
      <w:proofErr w:type="gramEnd"/>
      <w:r w:rsidR="004D4AA2" w:rsidRPr="00C224D7">
        <w:rPr>
          <w:rFonts w:ascii="Simplified Arabic" w:hAnsi="Simplified Arabic" w:cs="Traditional Arabic"/>
          <w:sz w:val="32"/>
          <w:szCs w:val="32"/>
          <w:rtl/>
        </w:rPr>
        <w:t xml:space="preserve"> يقال: هي وضع ضوابط شرعية مستمدة من الأدلة الشرعية، ثم متابعة تنفيذها للتأكد من صحة التنفيذ.</w:t>
      </w:r>
      <w:r w:rsidR="00DE426F" w:rsidRPr="00C224D7">
        <w:rPr>
          <w:rFonts w:ascii="Simplified Arabic" w:hAnsi="Simplified Arabic" w:cs="Traditional Arabic"/>
          <w:sz w:val="32"/>
          <w:szCs w:val="32"/>
          <w:rtl/>
        </w:rPr>
        <w:t>)</w:t>
      </w:r>
      <w:r w:rsidR="00DE426F" w:rsidRPr="00C224D7">
        <w:rPr>
          <w:rStyle w:val="a4"/>
          <w:rFonts w:ascii="Simplified Arabic" w:hAnsi="Simplified Arabic" w:cs="Traditional Arabic"/>
          <w:sz w:val="32"/>
          <w:szCs w:val="32"/>
          <w:rtl/>
        </w:rPr>
        <w:footnoteReference w:id="1"/>
      </w:r>
    </w:p>
    <w:p w:rsidR="00C224D7" w:rsidRDefault="00C224D7">
      <w:pPr>
        <w:bidi w:val="0"/>
        <w:rPr>
          <w:rFonts w:ascii="Simplified Arabic" w:hAnsi="Simplified Arabic" w:cs="Traditional Arabic"/>
          <w:sz w:val="32"/>
          <w:szCs w:val="32"/>
          <w:rtl/>
        </w:rPr>
      </w:pPr>
      <w:r>
        <w:rPr>
          <w:rFonts w:ascii="Simplified Arabic" w:hAnsi="Simplified Arabic" w:cs="Traditional Arabic"/>
          <w:sz w:val="32"/>
          <w:szCs w:val="32"/>
          <w:rtl/>
        </w:rPr>
        <w:br w:type="page"/>
      </w:r>
    </w:p>
    <w:p w:rsidR="00E95AC2" w:rsidRPr="00C224D7" w:rsidRDefault="00E95AC2" w:rsidP="00C224D7">
      <w:pPr>
        <w:pStyle w:val="2"/>
        <w:jc w:val="center"/>
        <w:rPr>
          <w:rtl/>
        </w:rPr>
      </w:pPr>
      <w:bookmarkStart w:id="9" w:name="_Toc500138473"/>
      <w:r w:rsidRPr="00C224D7">
        <w:rPr>
          <w:rFonts w:hint="cs"/>
          <w:rtl/>
        </w:rPr>
        <w:lastRenderedPageBreak/>
        <w:t>المبحث الثاني</w:t>
      </w:r>
      <w:r w:rsidR="00C224D7">
        <w:rPr>
          <w:rFonts w:hint="cs"/>
          <w:rtl/>
        </w:rPr>
        <w:t>:</w:t>
      </w:r>
      <w:r w:rsidRPr="00C224D7">
        <w:rPr>
          <w:rFonts w:hint="cs"/>
          <w:rtl/>
        </w:rPr>
        <w:t xml:space="preserve"> انواع الرقابة في الاسلام</w:t>
      </w:r>
      <w:bookmarkEnd w:id="9"/>
    </w:p>
    <w:p w:rsidR="00985CA4" w:rsidRPr="00C224D7" w:rsidRDefault="006D1F6F" w:rsidP="00985CA4">
      <w:pPr>
        <w:rPr>
          <w:rFonts w:ascii="Simplified Arabic" w:hAnsi="Simplified Arabic" w:cs="Traditional Arabic"/>
          <w:b/>
          <w:bCs/>
          <w:sz w:val="32"/>
          <w:szCs w:val="32"/>
          <w:rtl/>
        </w:rPr>
      </w:pPr>
      <w:r w:rsidRPr="00C224D7">
        <w:rPr>
          <w:rFonts w:ascii="Simplified Arabic" w:hAnsi="Simplified Arabic" w:cs="Traditional Arabic"/>
          <w:b/>
          <w:bCs/>
          <w:sz w:val="32"/>
          <w:szCs w:val="32"/>
          <w:rtl/>
        </w:rPr>
        <w:t>أنواع الرقابة الشرعية</w:t>
      </w:r>
      <w:r w:rsidR="00985CA4" w:rsidRPr="00C224D7">
        <w:rPr>
          <w:rFonts w:ascii="Simplified Arabic" w:hAnsi="Simplified Arabic" w:cs="Traditional Arabic"/>
          <w:b/>
          <w:bCs/>
          <w:sz w:val="32"/>
          <w:szCs w:val="32"/>
          <w:rtl/>
        </w:rPr>
        <w:t xml:space="preserve"> في ا</w:t>
      </w:r>
      <w:r w:rsidR="001C79A9" w:rsidRPr="00C224D7">
        <w:rPr>
          <w:rFonts w:ascii="Simplified Arabic" w:hAnsi="Simplified Arabic" w:cs="Traditional Arabic" w:hint="cs"/>
          <w:b/>
          <w:bCs/>
          <w:sz w:val="32"/>
          <w:szCs w:val="32"/>
          <w:rtl/>
        </w:rPr>
        <w:t>لإ</w:t>
      </w:r>
      <w:r w:rsidR="00985CA4" w:rsidRPr="00C224D7">
        <w:rPr>
          <w:rFonts w:ascii="Simplified Arabic" w:hAnsi="Simplified Arabic" w:cs="Traditional Arabic"/>
          <w:b/>
          <w:bCs/>
          <w:sz w:val="32"/>
          <w:szCs w:val="32"/>
          <w:rtl/>
        </w:rPr>
        <w:t>سلام</w:t>
      </w:r>
      <w:r w:rsidR="00C224D7">
        <w:rPr>
          <w:rFonts w:ascii="Simplified Arabic" w:hAnsi="Simplified Arabic" w:cs="Traditional Arabic"/>
          <w:b/>
          <w:bCs/>
          <w:sz w:val="32"/>
          <w:szCs w:val="32"/>
          <w:rtl/>
        </w:rPr>
        <w:t>:</w:t>
      </w:r>
      <w:r w:rsidR="00985CA4" w:rsidRPr="00C224D7">
        <w:rPr>
          <w:rFonts w:ascii="Simplified Arabic" w:hAnsi="Simplified Arabic" w:cs="Traditional Arabic"/>
          <w:b/>
          <w:bCs/>
          <w:sz w:val="32"/>
          <w:szCs w:val="32"/>
          <w:rtl/>
        </w:rPr>
        <w:t xml:space="preserve"> </w:t>
      </w:r>
    </w:p>
    <w:p w:rsidR="009C5C28" w:rsidRPr="00C224D7" w:rsidRDefault="009C5C28" w:rsidP="00985CA4">
      <w:pPr>
        <w:rPr>
          <w:rFonts w:ascii="Simplified Arabic" w:hAnsi="Simplified Arabic" w:cs="Traditional Arabic"/>
          <w:sz w:val="32"/>
          <w:szCs w:val="32"/>
          <w:rtl/>
        </w:rPr>
      </w:pPr>
      <w:r w:rsidRPr="00C224D7">
        <w:rPr>
          <w:rFonts w:ascii="Simplified Arabic" w:hAnsi="Simplified Arabic" w:cs="Traditional Arabic"/>
          <w:sz w:val="32"/>
          <w:szCs w:val="32"/>
          <w:rtl/>
        </w:rPr>
        <w:t>في الإدارة الإسلامية يمكن تمييز أربعة من أنواع الرقابة، وهي:</w:t>
      </w:r>
    </w:p>
    <w:p w:rsidR="009C5C28" w:rsidRPr="00C224D7" w:rsidRDefault="009C5C28" w:rsidP="00540B27">
      <w:pPr>
        <w:rPr>
          <w:rFonts w:ascii="Simplified Arabic" w:hAnsi="Simplified Arabic" w:cs="Traditional Arabic"/>
          <w:sz w:val="32"/>
          <w:szCs w:val="32"/>
          <w:rtl/>
        </w:rPr>
      </w:pPr>
      <w:r w:rsidRPr="00C224D7">
        <w:rPr>
          <w:rFonts w:ascii="Simplified Arabic" w:hAnsi="Simplified Arabic" w:cs="Traditional Arabic"/>
          <w:sz w:val="32"/>
          <w:szCs w:val="32"/>
          <w:rtl/>
        </w:rPr>
        <w:t>أولاً: الرقابة الربَّانية.</w:t>
      </w:r>
    </w:p>
    <w:p w:rsidR="009C5C28" w:rsidRPr="00C224D7" w:rsidRDefault="009C5C28" w:rsidP="00540B27">
      <w:pPr>
        <w:rPr>
          <w:rFonts w:ascii="Simplified Arabic" w:hAnsi="Simplified Arabic" w:cs="Traditional Arabic"/>
          <w:sz w:val="32"/>
          <w:szCs w:val="32"/>
          <w:rtl/>
        </w:rPr>
      </w:pPr>
      <w:r w:rsidRPr="00C224D7">
        <w:rPr>
          <w:rFonts w:ascii="Simplified Arabic" w:hAnsi="Simplified Arabic" w:cs="Traditional Arabic"/>
          <w:sz w:val="32"/>
          <w:szCs w:val="32"/>
          <w:rtl/>
        </w:rPr>
        <w:t>ثانيًا: الرقابة الذاتية.</w:t>
      </w:r>
    </w:p>
    <w:p w:rsidR="009C5C28" w:rsidRPr="00C224D7" w:rsidRDefault="009C5C28" w:rsidP="00540B27">
      <w:pPr>
        <w:rPr>
          <w:rFonts w:ascii="Simplified Arabic" w:hAnsi="Simplified Arabic" w:cs="Traditional Arabic"/>
          <w:sz w:val="32"/>
          <w:szCs w:val="32"/>
          <w:rtl/>
        </w:rPr>
      </w:pPr>
      <w:r w:rsidRPr="00C224D7">
        <w:rPr>
          <w:rFonts w:ascii="Simplified Arabic" w:hAnsi="Simplified Arabic" w:cs="Traditional Arabic"/>
          <w:sz w:val="32"/>
          <w:szCs w:val="32"/>
          <w:rtl/>
        </w:rPr>
        <w:t>ثالثًا: الرقابة الرئاسية.</w:t>
      </w:r>
    </w:p>
    <w:p w:rsidR="009C5C28" w:rsidRPr="00C224D7" w:rsidRDefault="009C5C28" w:rsidP="009C5C28">
      <w:pPr>
        <w:rPr>
          <w:rFonts w:ascii="Simplified Arabic" w:hAnsi="Simplified Arabic" w:cs="Traditional Arabic"/>
          <w:sz w:val="32"/>
          <w:szCs w:val="32"/>
          <w:rtl/>
        </w:rPr>
      </w:pPr>
      <w:r w:rsidRPr="00C224D7">
        <w:rPr>
          <w:rFonts w:ascii="Simplified Arabic" w:hAnsi="Simplified Arabic" w:cs="Traditional Arabic"/>
          <w:sz w:val="32"/>
          <w:szCs w:val="32"/>
          <w:rtl/>
        </w:rPr>
        <w:t>رابعًا: رقابة الحسبة.</w:t>
      </w:r>
      <w:r w:rsidR="00BA2020" w:rsidRPr="00C224D7">
        <w:rPr>
          <w:rFonts w:ascii="Simplified Arabic" w:hAnsi="Simplified Arabic" w:cs="Traditional Arabic"/>
          <w:sz w:val="32"/>
          <w:szCs w:val="32"/>
          <w:rtl/>
        </w:rPr>
        <w:t>)</w:t>
      </w:r>
      <w:r w:rsidR="00BA2020" w:rsidRPr="00C224D7">
        <w:rPr>
          <w:rStyle w:val="a4"/>
          <w:rFonts w:ascii="Simplified Arabic" w:hAnsi="Simplified Arabic" w:cs="Traditional Arabic"/>
          <w:sz w:val="32"/>
          <w:szCs w:val="32"/>
          <w:rtl/>
        </w:rPr>
        <w:footnoteReference w:id="2"/>
      </w:r>
    </w:p>
    <w:p w:rsidR="00985CA4" w:rsidRPr="00C224D7" w:rsidRDefault="00985CA4" w:rsidP="00985CA4">
      <w:pPr>
        <w:rPr>
          <w:rFonts w:ascii="Simplified Arabic" w:hAnsi="Simplified Arabic" w:cs="Traditional Arabic"/>
          <w:sz w:val="32"/>
          <w:szCs w:val="32"/>
          <w:rtl/>
        </w:rPr>
      </w:pPr>
      <w:r w:rsidRPr="00C224D7">
        <w:rPr>
          <w:rFonts w:ascii="Simplified Arabic" w:hAnsi="Simplified Arabic" w:cs="Traditional Arabic"/>
          <w:sz w:val="32"/>
          <w:szCs w:val="32"/>
          <w:rtl/>
        </w:rPr>
        <w:t>الرقابة الشرعية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للجهاز المصرفي على نوعين:</w:t>
      </w:r>
    </w:p>
    <w:p w:rsidR="00985CA4" w:rsidRPr="00C224D7" w:rsidRDefault="005205DF" w:rsidP="00985CA4">
      <w:pPr>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985CA4" w:rsidRPr="00C224D7">
        <w:rPr>
          <w:rFonts w:ascii="Simplified Arabic" w:hAnsi="Simplified Arabic" w:cs="Traditional Arabic"/>
          <w:sz w:val="32"/>
          <w:szCs w:val="32"/>
          <w:rtl/>
        </w:rPr>
        <w:t xml:space="preserve"> الأول: رقابة خاصة (داخلية): وفي هذا النوع تكون هيئة الرقابة خاصة بالمؤسسة المالية، والمراقبون الشرعيون يكونون من ضمن الجهاز الإداري فيها.</w:t>
      </w:r>
    </w:p>
    <w:p w:rsidR="00985CA4" w:rsidRPr="00C224D7" w:rsidRDefault="005205DF" w:rsidP="00985CA4">
      <w:pPr>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985CA4" w:rsidRPr="00C224D7">
        <w:rPr>
          <w:rFonts w:ascii="Simplified Arabic" w:hAnsi="Simplified Arabic" w:cs="Traditional Arabic"/>
          <w:sz w:val="32"/>
          <w:szCs w:val="32"/>
          <w:rtl/>
        </w:rPr>
        <w:t xml:space="preserve"> والثاني: رقابة مشتركة (خارجية): أي من خلال مكاتب تدقيق شرعي تضم هيئة فتوى ومراقبين شرعيين، وتقدم خدماتها لمؤسسات مالية متعددة، على غرار المعمول به في المكاتب المحاسبية الخارجية.</w:t>
      </w:r>
    </w:p>
    <w:p w:rsidR="00C224D7" w:rsidRDefault="005205DF" w:rsidP="00E81983">
      <w:pPr>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985CA4" w:rsidRPr="00C224D7">
        <w:rPr>
          <w:rFonts w:ascii="Simplified Arabic" w:hAnsi="Simplified Arabic" w:cs="Traditional Arabic"/>
          <w:sz w:val="32"/>
          <w:szCs w:val="32"/>
          <w:rtl/>
        </w:rPr>
        <w:t xml:space="preserve"> وكل واحد من هذين النوعين يمكن أن يتحقق به أغراض الرقابة الشرعية.)</w:t>
      </w:r>
      <w:r w:rsidR="00985CA4" w:rsidRPr="00C224D7">
        <w:rPr>
          <w:rStyle w:val="a4"/>
          <w:rFonts w:ascii="Simplified Arabic" w:hAnsi="Simplified Arabic" w:cs="Traditional Arabic"/>
          <w:sz w:val="32"/>
          <w:szCs w:val="32"/>
          <w:rtl/>
        </w:rPr>
        <w:footnoteReference w:id="3"/>
      </w:r>
    </w:p>
    <w:p w:rsidR="00C224D7" w:rsidRDefault="00C224D7">
      <w:pPr>
        <w:bidi w:val="0"/>
        <w:rPr>
          <w:rFonts w:ascii="Simplified Arabic" w:hAnsi="Simplified Arabic" w:cs="Traditional Arabic"/>
          <w:sz w:val="32"/>
          <w:szCs w:val="32"/>
          <w:rtl/>
        </w:rPr>
      </w:pPr>
      <w:r>
        <w:rPr>
          <w:rFonts w:ascii="Simplified Arabic" w:hAnsi="Simplified Arabic" w:cs="Traditional Arabic"/>
          <w:sz w:val="32"/>
          <w:szCs w:val="32"/>
          <w:rtl/>
        </w:rPr>
        <w:br w:type="page"/>
      </w:r>
    </w:p>
    <w:p w:rsidR="00E95AC2" w:rsidRPr="00C224D7" w:rsidRDefault="00E95AC2" w:rsidP="00C224D7">
      <w:pPr>
        <w:pStyle w:val="2"/>
        <w:jc w:val="center"/>
        <w:rPr>
          <w:rtl/>
        </w:rPr>
      </w:pPr>
      <w:bookmarkStart w:id="10" w:name="_Toc500138474"/>
      <w:r w:rsidRPr="00C224D7">
        <w:rPr>
          <w:rtl/>
        </w:rPr>
        <w:lastRenderedPageBreak/>
        <w:t>المبحث الثالث</w:t>
      </w:r>
      <w:r w:rsidR="00C224D7">
        <w:rPr>
          <w:rtl/>
        </w:rPr>
        <w:t>:</w:t>
      </w:r>
      <w:r w:rsidRPr="00C224D7">
        <w:rPr>
          <w:rtl/>
        </w:rPr>
        <w:t xml:space="preserve"> مهنة الرقابة الشرعية من حيث الاهمية والاهداف</w:t>
      </w:r>
      <w:bookmarkEnd w:id="10"/>
    </w:p>
    <w:p w:rsidR="006D1F6F" w:rsidRPr="00C224D7" w:rsidRDefault="00540B27" w:rsidP="00E608C7">
      <w:pPr>
        <w:tabs>
          <w:tab w:val="left" w:pos="5187"/>
        </w:tabs>
        <w:rPr>
          <w:rFonts w:ascii="Simplified Arabic" w:hAnsi="Simplified Arabic" w:cs="Traditional Arabic"/>
          <w:b/>
          <w:bCs/>
          <w:sz w:val="32"/>
          <w:szCs w:val="32"/>
          <w:rtl/>
        </w:rPr>
      </w:pPr>
      <w:r w:rsidRPr="00C224D7">
        <w:rPr>
          <w:rFonts w:ascii="Simplified Arabic" w:hAnsi="Simplified Arabic" w:cs="Traditional Arabic"/>
          <w:b/>
          <w:bCs/>
          <w:sz w:val="32"/>
          <w:szCs w:val="32"/>
          <w:rtl/>
        </w:rPr>
        <w:t xml:space="preserve">مهنة الرقابة الشرعية من حيث </w:t>
      </w:r>
      <w:r w:rsidR="006D1F6F" w:rsidRPr="00C224D7">
        <w:rPr>
          <w:rFonts w:ascii="Simplified Arabic" w:hAnsi="Simplified Arabic" w:cs="Traditional Arabic"/>
          <w:b/>
          <w:bCs/>
          <w:sz w:val="32"/>
          <w:szCs w:val="32"/>
          <w:rtl/>
        </w:rPr>
        <w:t>ا</w:t>
      </w:r>
      <w:r w:rsidR="001C79A9" w:rsidRPr="00C224D7">
        <w:rPr>
          <w:rFonts w:ascii="Simplified Arabic" w:hAnsi="Simplified Arabic" w:cs="Traditional Arabic" w:hint="cs"/>
          <w:b/>
          <w:bCs/>
          <w:sz w:val="32"/>
          <w:szCs w:val="32"/>
          <w:rtl/>
        </w:rPr>
        <w:t>لأ</w:t>
      </w:r>
      <w:r w:rsidR="006D1F6F" w:rsidRPr="00C224D7">
        <w:rPr>
          <w:rFonts w:ascii="Simplified Arabic" w:hAnsi="Simplified Arabic" w:cs="Traditional Arabic"/>
          <w:b/>
          <w:bCs/>
          <w:sz w:val="32"/>
          <w:szCs w:val="32"/>
          <w:rtl/>
        </w:rPr>
        <w:t>همية</w:t>
      </w:r>
      <w:r w:rsidR="00C224D7">
        <w:rPr>
          <w:rFonts w:ascii="Simplified Arabic" w:hAnsi="Simplified Arabic" w:cs="Traditional Arabic"/>
          <w:b/>
          <w:bCs/>
          <w:sz w:val="32"/>
          <w:szCs w:val="32"/>
          <w:rtl/>
        </w:rPr>
        <w:t>:</w:t>
      </w:r>
    </w:p>
    <w:p w:rsidR="00892EC9" w:rsidRPr="00C224D7" w:rsidRDefault="00892EC9" w:rsidP="00C15859">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قالت نشرة توعوية يصدرها معهد الدراسات المصرفية بعنوان «إضاءات» ان الرقابة الشرعية صمام الأمان في البنوك الإسلامية، وهي التي تضبط أعمال البنوك الإسلامية وتبين مدى توافقها مع الأحكام </w:t>
      </w:r>
      <w:proofErr w:type="gramStart"/>
      <w:r w:rsidRPr="00C224D7">
        <w:rPr>
          <w:rFonts w:ascii="Simplified Arabic" w:hAnsi="Simplified Arabic" w:cs="Traditional Arabic"/>
          <w:sz w:val="32"/>
          <w:szCs w:val="32"/>
          <w:rtl/>
        </w:rPr>
        <w:t>الشرعية،.</w:t>
      </w:r>
      <w:proofErr w:type="gramEnd"/>
      <w:r w:rsidRPr="00C224D7">
        <w:rPr>
          <w:rFonts w:ascii="Simplified Arabic" w:hAnsi="Simplified Arabic" w:cs="Traditional Arabic"/>
          <w:sz w:val="32"/>
          <w:szCs w:val="32"/>
          <w:rtl/>
        </w:rPr>
        <w:t>)</w:t>
      </w:r>
      <w:r w:rsidRPr="00C224D7">
        <w:rPr>
          <w:rStyle w:val="a4"/>
          <w:rFonts w:ascii="Simplified Arabic" w:hAnsi="Simplified Arabic" w:cs="Traditional Arabic"/>
          <w:sz w:val="32"/>
          <w:szCs w:val="32"/>
          <w:rtl/>
        </w:rPr>
        <w:footnoteReference w:id="4"/>
      </w:r>
    </w:p>
    <w:p w:rsidR="00B22828" w:rsidRPr="00C224D7" w:rsidRDefault="00035C44" w:rsidP="00985CA4">
      <w:pPr>
        <w:rPr>
          <w:rFonts w:cs="Traditional Arabic"/>
          <w:sz w:val="32"/>
          <w:szCs w:val="32"/>
        </w:rPr>
      </w:pPr>
      <w:r w:rsidRPr="00C224D7">
        <w:rPr>
          <w:rFonts w:ascii="Simplified Arabic" w:hAnsi="Simplified Arabic" w:cs="Traditional Arabic"/>
          <w:sz w:val="32"/>
          <w:szCs w:val="32"/>
          <w:rtl/>
        </w:rPr>
        <w:t>كذلك</w:t>
      </w:r>
      <w:r w:rsidR="006D1F6F" w:rsidRPr="00C224D7">
        <w:rPr>
          <w:rFonts w:ascii="Simplified Arabic" w:hAnsi="Simplified Arabic" w:cs="Traditional Arabic"/>
          <w:sz w:val="32"/>
          <w:szCs w:val="32"/>
          <w:rtl/>
        </w:rPr>
        <w:t xml:space="preserve"> يعد جهاز الرقابة الشرعية أحد أهم الأجهزة في المؤسسات المالية التي تقدم خدمات إسلامية؛ ذلك أن دعوى المصرف أو أي مؤسسة مالية بأن خدماته متوافقة مع الشريعة الإسلامية لا تكون مقبولة إذا لم تكن مصدقة بالجهاز الرقابي لديه. ودفعاً للتلاعب في هذه القضية فإن من السياسة الشرعية منع أي مؤسسة مالية من تقديم خدمات إسلامية ما لم يكن لديها هيئة رقابة شرعي</w:t>
      </w:r>
      <w:r w:rsidR="00E608C7" w:rsidRPr="00C224D7">
        <w:rPr>
          <w:rFonts w:ascii="Simplified Arabic" w:hAnsi="Simplified Arabic" w:cs="Traditional Arabic"/>
          <w:sz w:val="32"/>
          <w:szCs w:val="32"/>
          <w:rtl/>
        </w:rPr>
        <w:t xml:space="preserve">ة </w:t>
      </w:r>
      <w:r w:rsidR="006D1F6F" w:rsidRPr="00C224D7">
        <w:rPr>
          <w:rFonts w:ascii="Simplified Arabic" w:hAnsi="Simplified Arabic" w:cs="Traditional Arabic"/>
          <w:sz w:val="32"/>
          <w:szCs w:val="32"/>
          <w:rtl/>
        </w:rPr>
        <w:t>"</w:t>
      </w:r>
      <w:r w:rsidR="004A64D2" w:rsidRPr="00C224D7">
        <w:rPr>
          <w:rFonts w:ascii="Simplified Arabic" w:hAnsi="Simplified Arabic" w:cs="Traditional Arabic"/>
          <w:sz w:val="32"/>
          <w:szCs w:val="32"/>
          <w:rtl/>
        </w:rPr>
        <w:t>)</w:t>
      </w:r>
      <w:r w:rsidR="004A64D2" w:rsidRPr="00C224D7">
        <w:rPr>
          <w:rStyle w:val="a4"/>
          <w:rFonts w:ascii="Simplified Arabic" w:hAnsi="Simplified Arabic" w:cs="Traditional Arabic"/>
          <w:sz w:val="32"/>
          <w:szCs w:val="32"/>
          <w:rtl/>
        </w:rPr>
        <w:footnoteReference w:id="5"/>
      </w:r>
      <w:r w:rsidR="006D1F6F" w:rsidRPr="00C224D7">
        <w:rPr>
          <w:rFonts w:ascii="Simplified Arabic" w:hAnsi="Simplified Arabic" w:cs="Traditional Arabic"/>
          <w:sz w:val="32"/>
          <w:szCs w:val="32"/>
          <w:rtl/>
        </w:rPr>
        <w:t>.</w:t>
      </w:r>
      <w:r w:rsidR="006D1F6F" w:rsidRPr="00C224D7">
        <w:rPr>
          <w:rFonts w:cs="Traditional Arabic"/>
          <w:sz w:val="32"/>
          <w:szCs w:val="32"/>
          <w:rtl/>
        </w:rPr>
        <w:t xml:space="preserve"> </w:t>
      </w:r>
    </w:p>
    <w:p w:rsidR="00290937" w:rsidRPr="00C224D7" w:rsidRDefault="00B07277" w:rsidP="005E55D4">
      <w:pPr>
        <w:rPr>
          <w:rFonts w:cs="Traditional Arabic"/>
          <w:sz w:val="32"/>
          <w:szCs w:val="32"/>
          <w:rtl/>
        </w:rPr>
      </w:pPr>
      <w:r w:rsidRPr="00C224D7">
        <w:rPr>
          <w:rFonts w:cs="Traditional Arabic" w:hint="cs"/>
          <w:b/>
          <w:bCs/>
          <w:sz w:val="32"/>
          <w:szCs w:val="32"/>
          <w:rtl/>
        </w:rPr>
        <w:t xml:space="preserve">اهمية </w:t>
      </w:r>
      <w:r w:rsidR="0051701A" w:rsidRPr="00C224D7">
        <w:rPr>
          <w:rFonts w:cs="Traditional Arabic" w:hint="cs"/>
          <w:b/>
          <w:bCs/>
          <w:sz w:val="32"/>
          <w:szCs w:val="32"/>
          <w:rtl/>
        </w:rPr>
        <w:t>دور الرقابة الشرعية في تصحيح صيغ التمويل</w:t>
      </w:r>
      <w:r w:rsidR="00185D36" w:rsidRPr="00C224D7">
        <w:rPr>
          <w:rFonts w:cs="Traditional Arabic" w:hint="cs"/>
          <w:b/>
          <w:bCs/>
          <w:sz w:val="32"/>
          <w:szCs w:val="32"/>
          <w:rtl/>
        </w:rPr>
        <w:t xml:space="preserve"> دراسة حديثة 2017</w:t>
      </w:r>
      <w:r w:rsidR="00C224D7">
        <w:rPr>
          <w:rFonts w:cs="Traditional Arabic" w:hint="cs"/>
          <w:b/>
          <w:bCs/>
          <w:sz w:val="32"/>
          <w:szCs w:val="32"/>
          <w:rtl/>
        </w:rPr>
        <w:t>:</w:t>
      </w:r>
    </w:p>
    <w:p w:rsidR="00290937" w:rsidRPr="00C224D7" w:rsidRDefault="00290937" w:rsidP="00290937">
      <w:pPr>
        <w:rPr>
          <w:rFonts w:cs="Traditional Arabic"/>
          <w:b/>
          <w:bCs/>
          <w:sz w:val="32"/>
          <w:szCs w:val="32"/>
          <w:rtl/>
        </w:rPr>
      </w:pPr>
      <w:r w:rsidRPr="00C224D7">
        <w:rPr>
          <w:rFonts w:cs="Traditional Arabic" w:hint="cs"/>
          <w:b/>
          <w:bCs/>
          <w:sz w:val="32"/>
          <w:szCs w:val="32"/>
          <w:rtl/>
        </w:rPr>
        <w:t xml:space="preserve">علاج </w:t>
      </w:r>
      <w:proofErr w:type="spellStart"/>
      <w:r w:rsidRPr="00C224D7">
        <w:rPr>
          <w:rFonts w:cs="Traditional Arabic" w:hint="cs"/>
          <w:b/>
          <w:bCs/>
          <w:sz w:val="32"/>
          <w:szCs w:val="32"/>
          <w:rtl/>
        </w:rPr>
        <w:t>التورق</w:t>
      </w:r>
      <w:proofErr w:type="spellEnd"/>
      <w:r w:rsidRPr="00C224D7">
        <w:rPr>
          <w:rFonts w:cs="Traditional Arabic" w:hint="cs"/>
          <w:b/>
          <w:bCs/>
          <w:sz w:val="32"/>
          <w:szCs w:val="32"/>
          <w:rtl/>
        </w:rPr>
        <w:t xml:space="preserve"> المصرفي</w:t>
      </w:r>
      <w:r w:rsidR="00E010C4" w:rsidRPr="00C224D7">
        <w:rPr>
          <w:rFonts w:cs="Traditional Arabic" w:hint="cs"/>
          <w:b/>
          <w:bCs/>
          <w:sz w:val="32"/>
          <w:szCs w:val="32"/>
          <w:rtl/>
        </w:rPr>
        <w:t>:</w:t>
      </w:r>
    </w:p>
    <w:p w:rsidR="00C83133" w:rsidRPr="00C224D7" w:rsidRDefault="00290937" w:rsidP="00C83133">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ما رأي الشرع في القروض التي يقدمها البنك السعودي البريطاني تحت مسمى </w:t>
      </w: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w:t>
      </w:r>
    </w:p>
    <w:p w:rsidR="00290937" w:rsidRPr="00C224D7" w:rsidRDefault="00290937" w:rsidP="00C83133">
      <w:pPr>
        <w:rPr>
          <w:rFonts w:ascii="Simplified Arabic" w:hAnsi="Simplified Arabic" w:cs="Traditional Arabic"/>
          <w:sz w:val="32"/>
          <w:szCs w:val="32"/>
          <w:rtl/>
        </w:rPr>
      </w:pP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 xml:space="preserve"> هو أن يشتري الإنسان السلعة بثمن مؤجل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ثم يبيعها – لغير من اشتراها منه </w:t>
      </w:r>
      <w:proofErr w:type="gramStart"/>
      <w:r w:rsidRPr="00C224D7">
        <w:rPr>
          <w:rFonts w:ascii="Simplified Arabic" w:hAnsi="Simplified Arabic" w:cs="Traditional Arabic"/>
          <w:sz w:val="32"/>
          <w:szCs w:val="32"/>
          <w:rtl/>
        </w:rPr>
        <w:t>- بثمن</w:t>
      </w:r>
      <w:proofErr w:type="gramEnd"/>
      <w:r w:rsidRPr="00C224D7">
        <w:rPr>
          <w:rFonts w:ascii="Simplified Arabic" w:hAnsi="Simplified Arabic" w:cs="Traditional Arabic"/>
          <w:sz w:val="32"/>
          <w:szCs w:val="32"/>
          <w:rtl/>
        </w:rPr>
        <w:t xml:space="preserve"> حالٍّ أقل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وسميت المعاملة بذلك نسبة إلى الورِق وهي الفضة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لأن المشتري لا غرض له في السلعة وإنما يريد النقود</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وهذه المعاملة جائزة عند جمهور </w:t>
      </w:r>
      <w:proofErr w:type="spellStart"/>
      <w:r w:rsidRPr="00C224D7">
        <w:rPr>
          <w:rFonts w:ascii="Simplified Arabic" w:hAnsi="Simplified Arabic" w:cs="Traditional Arabic"/>
          <w:sz w:val="32"/>
          <w:szCs w:val="32"/>
          <w:rtl/>
        </w:rPr>
        <w:t>العلماء</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جاء</w:t>
      </w:r>
      <w:proofErr w:type="spellEnd"/>
      <w:r w:rsidRPr="00C224D7">
        <w:rPr>
          <w:rFonts w:ascii="Simplified Arabic" w:hAnsi="Simplified Arabic" w:cs="Traditional Arabic"/>
          <w:sz w:val="32"/>
          <w:szCs w:val="32"/>
          <w:rtl/>
        </w:rPr>
        <w:t xml:space="preserve"> في "الموسوعة الفقهية" (14/147)</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 </w:t>
      </w:r>
      <w:proofErr w:type="spellStart"/>
      <w:r w:rsidRPr="00C224D7">
        <w:rPr>
          <w:rFonts w:ascii="Simplified Arabic" w:hAnsi="Simplified Arabic" w:cs="Traditional Arabic"/>
          <w:sz w:val="32"/>
          <w:szCs w:val="32"/>
          <w:rtl/>
        </w:rPr>
        <w:t>والتورق</w:t>
      </w:r>
      <w:proofErr w:type="spellEnd"/>
      <w:r w:rsidRPr="00C224D7">
        <w:rPr>
          <w:rFonts w:ascii="Simplified Arabic" w:hAnsi="Simplified Arabic" w:cs="Traditional Arabic"/>
          <w:sz w:val="32"/>
          <w:szCs w:val="32"/>
          <w:rtl/>
        </w:rPr>
        <w:t xml:space="preserve"> في الاصطلاح أن يشتري سلعة نسيئة</w:t>
      </w:r>
      <w:proofErr w:type="gramStart"/>
      <w:r w:rsidRPr="00C224D7">
        <w:rPr>
          <w:rFonts w:ascii="Simplified Arabic" w:hAnsi="Simplified Arabic" w:cs="Traditional Arabic"/>
          <w:sz w:val="32"/>
          <w:szCs w:val="32"/>
          <w:rtl/>
        </w:rPr>
        <w:t xml:space="preserve"> ,</w:t>
      </w:r>
      <w:proofErr w:type="gramEnd"/>
      <w:r w:rsidRPr="00C224D7">
        <w:rPr>
          <w:rFonts w:ascii="Simplified Arabic" w:hAnsi="Simplified Arabic" w:cs="Traditional Arabic"/>
          <w:sz w:val="32"/>
          <w:szCs w:val="32"/>
          <w:rtl/>
        </w:rPr>
        <w:t xml:space="preserve"> ثم يبيعها نقدا - لغير البائع - بأقل مما اشتراها به ; ليحصل بذلك على النقد</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ولم ترد التسمية بهذا المصطلح إلا عند فقهاء الحنابلة</w:t>
      </w:r>
      <w:proofErr w:type="gramStart"/>
      <w:r w:rsidRPr="00C224D7">
        <w:rPr>
          <w:rFonts w:ascii="Simplified Arabic" w:hAnsi="Simplified Arabic" w:cs="Traditional Arabic"/>
          <w:sz w:val="32"/>
          <w:szCs w:val="32"/>
          <w:rtl/>
        </w:rPr>
        <w:t xml:space="preserve"> ,</w:t>
      </w:r>
      <w:proofErr w:type="gramEnd"/>
      <w:r w:rsidRPr="00C224D7">
        <w:rPr>
          <w:rFonts w:ascii="Simplified Arabic" w:hAnsi="Simplified Arabic" w:cs="Traditional Arabic"/>
          <w:sz w:val="32"/>
          <w:szCs w:val="32"/>
          <w:rtl/>
        </w:rPr>
        <w:t xml:space="preserve"> أما غيرهم فقد تكلموا عنها في مسائل ( بيع العينة )</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حكم </w:t>
      </w:r>
      <w:proofErr w:type="spellStart"/>
      <w:r w:rsidRPr="00C224D7">
        <w:rPr>
          <w:rFonts w:ascii="Simplified Arabic" w:hAnsi="Simplified Arabic" w:cs="Traditional Arabic"/>
          <w:sz w:val="32"/>
          <w:szCs w:val="32"/>
          <w:rtl/>
        </w:rPr>
        <w:t>التورق</w:t>
      </w:r>
      <w:proofErr w:type="spellEnd"/>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جمهور العلماء على إباحته سواء من سماه تورقا وهم الحنابلة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أو من لم يسمه بهذا الاسم وهم من عدا الحنابلة</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لعموم قوله تعالى</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w:t>
      </w:r>
      <w:proofErr w:type="gramStart"/>
      <w:r w:rsidRPr="00C224D7">
        <w:rPr>
          <w:rFonts w:ascii="Simplified Arabic" w:hAnsi="Simplified Arabic" w:cs="Traditional Arabic"/>
          <w:sz w:val="32"/>
          <w:szCs w:val="32"/>
          <w:rtl/>
        </w:rPr>
        <w:t>( وأحل</w:t>
      </w:r>
      <w:proofErr w:type="gramEnd"/>
      <w:r w:rsidRPr="00C224D7">
        <w:rPr>
          <w:rFonts w:ascii="Simplified Arabic" w:hAnsi="Simplified Arabic" w:cs="Traditional Arabic"/>
          <w:sz w:val="32"/>
          <w:szCs w:val="32"/>
          <w:rtl/>
        </w:rPr>
        <w:t xml:space="preserve"> الله البيع ) ولقوله صلى الله عليه وسلم - لعامله على خيبر</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 بع الجمع بالدراهم ثم ابتع بالدراهم جنيبا ) [ و"الجمع" و "الجنيب" نوعان من أنواع التمر]</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ولأنه لم يظهر فيه قصد الربا ولا صورته</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وكرهه عمر بن عبد العزيز ومحمد بن الحسن الشيباني</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وقال ابن الهمام</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هو خلاف الأولى</w:t>
      </w:r>
      <w:proofErr w:type="gramStart"/>
      <w:r w:rsidRPr="00C224D7">
        <w:rPr>
          <w:rFonts w:ascii="Simplified Arabic" w:hAnsi="Simplified Arabic" w:cs="Traditional Arabic"/>
          <w:sz w:val="32"/>
          <w:szCs w:val="32"/>
          <w:rtl/>
        </w:rPr>
        <w:t xml:space="preserve"> ,</w:t>
      </w:r>
      <w:proofErr w:type="gramEnd"/>
      <w:r w:rsidRPr="00C224D7">
        <w:rPr>
          <w:rFonts w:ascii="Simplified Arabic" w:hAnsi="Simplified Arabic" w:cs="Traditional Arabic"/>
          <w:sz w:val="32"/>
          <w:szCs w:val="32"/>
          <w:rtl/>
        </w:rPr>
        <w:t xml:space="preserve"> واختار تحريمه ابن تيمية وابن القيم لأنه بيع المضطر والمذهب عند الحنابلة إباحته " انتهى.</w:t>
      </w:r>
    </w:p>
    <w:p w:rsidR="00290937" w:rsidRPr="00C224D7" w:rsidRDefault="00290937" w:rsidP="00290937">
      <w:pPr>
        <w:rPr>
          <w:rFonts w:ascii="Simplified Arabic" w:hAnsi="Simplified Arabic" w:cs="Traditional Arabic"/>
          <w:sz w:val="32"/>
          <w:szCs w:val="32"/>
          <w:rtl/>
        </w:rPr>
      </w:pPr>
      <w:r w:rsidRPr="00C224D7">
        <w:rPr>
          <w:rFonts w:ascii="Simplified Arabic" w:hAnsi="Simplified Arabic" w:cs="Traditional Arabic"/>
          <w:sz w:val="32"/>
          <w:szCs w:val="32"/>
          <w:rtl/>
        </w:rPr>
        <w:lastRenderedPageBreak/>
        <w:t xml:space="preserve"> وأما إذا باع السلعة لمن اشتراها منه</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فهذا هو بيع العينة كما سبق</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وهو محرم</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وراجع جواب السؤال رقم </w:t>
      </w:r>
      <w:proofErr w:type="gramStart"/>
      <w:r w:rsidRPr="00C224D7">
        <w:rPr>
          <w:rFonts w:ascii="Simplified Arabic" w:hAnsi="Simplified Arabic" w:cs="Traditional Arabic"/>
          <w:sz w:val="32"/>
          <w:szCs w:val="32"/>
          <w:rtl/>
        </w:rPr>
        <w:t>( 45042</w:t>
      </w:r>
      <w:proofErr w:type="gramEnd"/>
      <w:r w:rsidRPr="00C224D7">
        <w:rPr>
          <w:rFonts w:ascii="Simplified Arabic" w:hAnsi="Simplified Arabic" w:cs="Traditional Arabic"/>
          <w:sz w:val="32"/>
          <w:szCs w:val="32"/>
          <w:rtl/>
        </w:rPr>
        <w:t xml:space="preserve"> )</w:t>
      </w:r>
      <w:r w:rsidR="005205DF">
        <w:rPr>
          <w:rFonts w:ascii="Simplified Arabic" w:hAnsi="Simplified Arabic" w:cs="Traditional Arabic"/>
          <w:sz w:val="32"/>
          <w:szCs w:val="32"/>
          <w:rtl/>
        </w:rPr>
        <w:t>.</w:t>
      </w:r>
    </w:p>
    <w:p w:rsidR="00290937" w:rsidRPr="00C224D7" w:rsidRDefault="00290937" w:rsidP="00C83133">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ثانيا</w:t>
      </w:r>
      <w:r w:rsidR="00C224D7">
        <w:rPr>
          <w:rFonts w:ascii="Simplified Arabic" w:hAnsi="Simplified Arabic" w:cs="Traditional Arabic"/>
          <w:sz w:val="32"/>
          <w:szCs w:val="32"/>
          <w:rtl/>
        </w:rPr>
        <w:t>:</w:t>
      </w:r>
      <w:r w:rsidR="00C83133" w:rsidRPr="00C224D7">
        <w:rPr>
          <w:rFonts w:ascii="Simplified Arabic" w:hAnsi="Simplified Arabic" w:cs="Traditional Arabic"/>
          <w:sz w:val="32"/>
          <w:szCs w:val="32"/>
          <w:rtl/>
        </w:rPr>
        <w:t xml:space="preserve"> </w:t>
      </w: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 xml:space="preserve"> الذي يتم عن طريق البنوك له ثلاث صور</w:t>
      </w:r>
      <w:r w:rsidR="00C224D7">
        <w:rPr>
          <w:rFonts w:ascii="Simplified Arabic" w:hAnsi="Simplified Arabic" w:cs="Traditional Arabic"/>
          <w:sz w:val="32"/>
          <w:szCs w:val="32"/>
          <w:rtl/>
        </w:rPr>
        <w:t>:</w:t>
      </w:r>
    </w:p>
    <w:p w:rsidR="00290937" w:rsidRPr="00C224D7" w:rsidRDefault="00290937" w:rsidP="00290937">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الأولى</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أن يشتري البنك السلعة شراء حقيقيا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ثم يبيعها على العميل بالأقساط</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وإذا ملكها العميل وقبضها باعها – لغير البنك </w:t>
      </w:r>
      <w:proofErr w:type="gramStart"/>
      <w:r w:rsidRPr="00C224D7">
        <w:rPr>
          <w:rFonts w:ascii="Simplified Arabic" w:hAnsi="Simplified Arabic" w:cs="Traditional Arabic"/>
          <w:sz w:val="32"/>
          <w:szCs w:val="32"/>
          <w:rtl/>
        </w:rPr>
        <w:t>- بثمن</w:t>
      </w:r>
      <w:proofErr w:type="gramEnd"/>
      <w:r w:rsidRPr="00C224D7">
        <w:rPr>
          <w:rFonts w:ascii="Simplified Arabic" w:hAnsi="Simplified Arabic" w:cs="Traditional Arabic"/>
          <w:sz w:val="32"/>
          <w:szCs w:val="32"/>
          <w:rtl/>
        </w:rPr>
        <w:t xml:space="preserve"> حال أقل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وهذه المعاملة جائزة</w:t>
      </w:r>
      <w:r w:rsidR="005205DF">
        <w:rPr>
          <w:rFonts w:ascii="Simplified Arabic" w:hAnsi="Simplified Arabic" w:cs="Traditional Arabic"/>
          <w:sz w:val="32"/>
          <w:szCs w:val="32"/>
          <w:rtl/>
        </w:rPr>
        <w:t>.</w:t>
      </w:r>
    </w:p>
    <w:p w:rsidR="00290937" w:rsidRPr="00C224D7" w:rsidRDefault="005205DF" w:rsidP="00290937">
      <w:pPr>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290937" w:rsidRPr="00C224D7">
        <w:rPr>
          <w:rFonts w:ascii="Simplified Arabic" w:hAnsi="Simplified Arabic" w:cs="Traditional Arabic"/>
          <w:sz w:val="32"/>
          <w:szCs w:val="32"/>
          <w:rtl/>
        </w:rPr>
        <w:t>الثانية</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ألا يشتري البنك السلعة</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وإنما يدفع ثمنها عن العميل</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مقابل أخذ ثمن أعلى مقسط</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ثم يتولى العميل بيع السلعة أو يوكل البنك في بيعها</w:t>
      </w:r>
      <w:r>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وهذه المعاملة </w:t>
      </w:r>
      <w:proofErr w:type="gramStart"/>
      <w:r w:rsidR="00290937" w:rsidRPr="00C224D7">
        <w:rPr>
          <w:rFonts w:ascii="Simplified Arabic" w:hAnsi="Simplified Arabic" w:cs="Traditional Arabic"/>
          <w:sz w:val="32"/>
          <w:szCs w:val="32"/>
          <w:rtl/>
        </w:rPr>
        <w:t>محرمة ؛</w:t>
      </w:r>
      <w:proofErr w:type="gramEnd"/>
      <w:r w:rsidR="00290937" w:rsidRPr="00C224D7">
        <w:rPr>
          <w:rFonts w:ascii="Simplified Arabic" w:hAnsi="Simplified Arabic" w:cs="Traditional Arabic"/>
          <w:sz w:val="32"/>
          <w:szCs w:val="32"/>
          <w:rtl/>
        </w:rPr>
        <w:t xml:space="preserve"> لأنها حيلة على ارتكاب الربا</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لأن حقيقة المعاملة أن البنك أقرض العميل ثمن السلعة</w:t>
      </w:r>
      <w:r w:rsidR="00C224D7">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وأخذه مع زيادة</w:t>
      </w:r>
      <w:r>
        <w:rPr>
          <w:rFonts w:ascii="Simplified Arabic" w:hAnsi="Simplified Arabic" w:cs="Traditional Arabic"/>
          <w:sz w:val="32"/>
          <w:szCs w:val="32"/>
          <w:rtl/>
        </w:rPr>
        <w:t>.</w:t>
      </w:r>
      <w:r w:rsidR="00290937" w:rsidRPr="00C224D7">
        <w:rPr>
          <w:rFonts w:ascii="Simplified Arabic" w:hAnsi="Simplified Arabic" w:cs="Traditional Arabic"/>
          <w:sz w:val="32"/>
          <w:szCs w:val="32"/>
          <w:rtl/>
        </w:rPr>
        <w:t xml:space="preserve"> وراجع جواب السؤال رقم </w:t>
      </w:r>
      <w:proofErr w:type="gramStart"/>
      <w:r w:rsidR="00290937" w:rsidRPr="00C224D7">
        <w:rPr>
          <w:rFonts w:ascii="Simplified Arabic" w:hAnsi="Simplified Arabic" w:cs="Traditional Arabic"/>
          <w:sz w:val="32"/>
          <w:szCs w:val="32"/>
          <w:rtl/>
        </w:rPr>
        <w:t>( 36408</w:t>
      </w:r>
      <w:proofErr w:type="gramEnd"/>
      <w:r w:rsidR="00290937" w:rsidRPr="00C224D7">
        <w:rPr>
          <w:rFonts w:ascii="Simplified Arabic" w:hAnsi="Simplified Arabic" w:cs="Traditional Arabic"/>
          <w:sz w:val="32"/>
          <w:szCs w:val="32"/>
          <w:rtl/>
        </w:rPr>
        <w:t xml:space="preserve"> )</w:t>
      </w:r>
      <w:r>
        <w:rPr>
          <w:rFonts w:ascii="Simplified Arabic" w:hAnsi="Simplified Arabic" w:cs="Traditional Arabic"/>
          <w:sz w:val="32"/>
          <w:szCs w:val="32"/>
          <w:rtl/>
        </w:rPr>
        <w:t>.</w:t>
      </w:r>
    </w:p>
    <w:p w:rsidR="00290937" w:rsidRPr="00C224D7" w:rsidRDefault="00290937" w:rsidP="00290937">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الثالثة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وتسمى </w:t>
      </w: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 xml:space="preserve"> المصرفي المنظم</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أن يشتري البنك السلعة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ثم يبيعها على العميل بالأقساط</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دون أن يقبض البنك السلعة قبل بيعها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ويقوم العميل بتوكيل البنك في بيعها بثمن أقل</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والعميل لم يقبض السلعة أيضا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ولم يرها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وهو غير مهتم بها غالبا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وإنما غرضه النقود</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وهذه الصورة محرمة كالتي قبلها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وقد شاع وجودها في هذه الأيام</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وتعاملت بها بعض البنوك على أنها صورة مشروعة من </w:t>
      </w:r>
      <w:proofErr w:type="spellStart"/>
      <w:r w:rsidRPr="00C224D7">
        <w:rPr>
          <w:rFonts w:ascii="Simplified Arabic" w:hAnsi="Simplified Arabic" w:cs="Traditional Arabic"/>
          <w:sz w:val="32"/>
          <w:szCs w:val="32"/>
          <w:rtl/>
        </w:rPr>
        <w:t>التورق</w:t>
      </w:r>
      <w:proofErr w:type="spellEnd"/>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وقد أفتى عدد من أهل العلم بتحريمها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كما صدر عن مجمع الفقه الإسلامي التابع لرابطة العالم الإسلامي قرار بالتحريم</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وقد ذكرنا نص القرار في جواب السؤال رقم ( 98124 )</w:t>
      </w:r>
      <w:r w:rsidR="005205DF">
        <w:rPr>
          <w:rFonts w:ascii="Simplified Arabic" w:hAnsi="Simplified Arabic" w:cs="Traditional Arabic"/>
          <w:sz w:val="32"/>
          <w:szCs w:val="32"/>
          <w:rtl/>
        </w:rPr>
        <w:t>.</w:t>
      </w:r>
    </w:p>
    <w:p w:rsidR="00290937" w:rsidRPr="00C224D7" w:rsidRDefault="00290937" w:rsidP="00290937">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وانظر للتعرف على حقيقة هذا </w:t>
      </w: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 xml:space="preserve"> والأسباب الداعية إلى تحريمه</w:t>
      </w:r>
      <w:r w:rsidR="00C224D7">
        <w:rPr>
          <w:rFonts w:ascii="Simplified Arabic" w:hAnsi="Simplified Arabic" w:cs="Traditional Arabic"/>
          <w:sz w:val="32"/>
          <w:szCs w:val="32"/>
          <w:rtl/>
        </w:rPr>
        <w:t>:</w:t>
      </w:r>
    </w:p>
    <w:p w:rsidR="00290937" w:rsidRPr="00C224D7" w:rsidRDefault="00290937" w:rsidP="005E55D4">
      <w:pPr>
        <w:rPr>
          <w:rFonts w:ascii="Simplified Arabic" w:hAnsi="Simplified Arabic" w:cs="Traditional Arabic"/>
          <w:sz w:val="32"/>
          <w:szCs w:val="32"/>
          <w:rtl/>
        </w:rPr>
      </w:pPr>
      <w:r w:rsidRPr="00C224D7">
        <w:rPr>
          <w:rFonts w:ascii="Simplified Arabic" w:hAnsi="Simplified Arabic" w:cs="Traditional Arabic"/>
          <w:sz w:val="32"/>
          <w:szCs w:val="32"/>
        </w:rPr>
        <w:t>http://69.20.50.243/shubily/qa/ans.php?qno=46#_ftn2</w:t>
      </w:r>
      <w:r w:rsidRPr="00C224D7">
        <w:rPr>
          <w:rFonts w:ascii="Simplified Arabic" w:hAnsi="Simplified Arabic" w:cs="Traditional Arabic"/>
          <w:sz w:val="32"/>
          <w:szCs w:val="32"/>
          <w:rtl/>
        </w:rPr>
        <w:t xml:space="preserve"> </w:t>
      </w:r>
      <w:r w:rsidRPr="00C224D7">
        <w:rPr>
          <w:rFonts w:ascii="Simplified Arabic" w:hAnsi="Simplified Arabic" w:cs="Traditional Arabic"/>
          <w:sz w:val="32"/>
          <w:szCs w:val="32"/>
        </w:rPr>
        <w:t>http://www.almoslim.net/articles/show_article_main.cfm?id=974</w:t>
      </w:r>
    </w:p>
    <w:p w:rsidR="00290937" w:rsidRPr="00C224D7" w:rsidRDefault="00290937" w:rsidP="00290937">
      <w:pPr>
        <w:rPr>
          <w:rFonts w:ascii="Simplified Arabic" w:hAnsi="Simplified Arabic" w:cs="Traditional Arabic"/>
          <w:sz w:val="32"/>
          <w:szCs w:val="32"/>
        </w:rPr>
      </w:pPr>
      <w:r w:rsidRPr="00C224D7">
        <w:rPr>
          <w:rFonts w:ascii="Simplified Arabic" w:hAnsi="Simplified Arabic" w:cs="Traditional Arabic"/>
          <w:sz w:val="32"/>
          <w:szCs w:val="32"/>
          <w:rtl/>
        </w:rPr>
        <w:t xml:space="preserve">والله </w:t>
      </w:r>
      <w:proofErr w:type="gramStart"/>
      <w:r w:rsidRPr="00C224D7">
        <w:rPr>
          <w:rFonts w:ascii="Simplified Arabic" w:hAnsi="Simplified Arabic" w:cs="Traditional Arabic"/>
          <w:sz w:val="32"/>
          <w:szCs w:val="32"/>
          <w:rtl/>
        </w:rPr>
        <w:t xml:space="preserve">أعلم </w:t>
      </w:r>
      <w:r w:rsidR="00002B12" w:rsidRPr="00C224D7">
        <w:rPr>
          <w:rFonts w:ascii="Simplified Arabic" w:hAnsi="Simplified Arabic" w:cs="Traditional Arabic"/>
          <w:sz w:val="32"/>
          <w:szCs w:val="32"/>
          <w:rtl/>
        </w:rPr>
        <w:t>)</w:t>
      </w:r>
      <w:proofErr w:type="gramEnd"/>
      <w:r w:rsidR="00002B12" w:rsidRPr="00C224D7">
        <w:rPr>
          <w:rStyle w:val="a4"/>
          <w:rFonts w:ascii="Simplified Arabic" w:hAnsi="Simplified Arabic" w:cs="Traditional Arabic"/>
          <w:sz w:val="32"/>
          <w:szCs w:val="32"/>
          <w:rtl/>
        </w:rPr>
        <w:footnoteReference w:id="6"/>
      </w:r>
      <w:r w:rsidRPr="00C224D7">
        <w:rPr>
          <w:rFonts w:ascii="Simplified Arabic" w:hAnsi="Simplified Arabic" w:cs="Traditional Arabic"/>
          <w:sz w:val="32"/>
          <w:szCs w:val="32"/>
          <w:rtl/>
        </w:rPr>
        <w:t>.</w:t>
      </w:r>
    </w:p>
    <w:p w:rsidR="003C5BAB" w:rsidRPr="00C224D7" w:rsidRDefault="00966B3C" w:rsidP="00C83133">
      <w:pPr>
        <w:rPr>
          <w:rFonts w:ascii="Simplified Arabic" w:hAnsi="Simplified Arabic" w:cs="Traditional Arabic"/>
          <w:b/>
          <w:bCs/>
          <w:sz w:val="32"/>
          <w:szCs w:val="32"/>
          <w:rtl/>
        </w:rPr>
      </w:pPr>
      <w:r w:rsidRPr="00C224D7">
        <w:rPr>
          <w:rFonts w:ascii="Simplified Arabic" w:hAnsi="Simplified Arabic" w:cs="Traditional Arabic"/>
          <w:sz w:val="32"/>
          <w:szCs w:val="32"/>
          <w:rtl/>
        </w:rPr>
        <w:t>ايضا بشكل عام نجد العديد م صيغ التمويل مثل</w:t>
      </w:r>
      <w:r w:rsidRPr="00C224D7">
        <w:rPr>
          <w:rFonts w:ascii="Simplified Arabic" w:hAnsi="Simplified Arabic" w:cs="Traditional Arabic"/>
          <w:b/>
          <w:bCs/>
          <w:sz w:val="32"/>
          <w:szCs w:val="32"/>
          <w:rtl/>
        </w:rPr>
        <w:t xml:space="preserve"> </w:t>
      </w:r>
      <w:proofErr w:type="gramStart"/>
      <w:r w:rsidR="00F66626" w:rsidRPr="00C224D7">
        <w:rPr>
          <w:rFonts w:ascii="Simplified Arabic" w:eastAsia="Times New Roman" w:hAnsi="Simplified Arabic" w:cs="Traditional Arabic"/>
          <w:sz w:val="32"/>
          <w:szCs w:val="32"/>
          <w:rtl/>
        </w:rPr>
        <w:t>ا-</w:t>
      </w:r>
      <w:r w:rsidR="00FF7588" w:rsidRPr="00C224D7">
        <w:rPr>
          <w:rFonts w:ascii="Simplified Arabic" w:eastAsia="Times New Roman" w:hAnsi="Simplified Arabic" w:cs="Traditional Arabic"/>
          <w:sz w:val="32"/>
          <w:szCs w:val="32"/>
          <w:rtl/>
        </w:rPr>
        <w:t xml:space="preserve"> المرابحة</w:t>
      </w:r>
      <w:proofErr w:type="gramEnd"/>
      <w:r w:rsidR="00FF7588" w:rsidRPr="00C224D7">
        <w:rPr>
          <w:rFonts w:ascii="Simplified Arabic" w:eastAsia="Times New Roman" w:hAnsi="Simplified Arabic" w:cs="Traditional Arabic"/>
          <w:sz w:val="32"/>
          <w:szCs w:val="32"/>
          <w:rtl/>
        </w:rPr>
        <w:t xml:space="preserve"> المصرفية</w:t>
      </w:r>
      <w:r w:rsidR="005205DF">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ب-</w:t>
      </w:r>
      <w:r w:rsidR="005205DF">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المرابحة في ا</w:t>
      </w:r>
      <w:r w:rsidR="00D96E70" w:rsidRPr="00C224D7">
        <w:rPr>
          <w:rFonts w:ascii="Simplified Arabic" w:eastAsia="Times New Roman" w:hAnsi="Simplified Arabic" w:cs="Traditional Arabic"/>
          <w:sz w:val="32"/>
          <w:szCs w:val="32"/>
          <w:rtl/>
        </w:rPr>
        <w:t xml:space="preserve">لسلع الدولية، مع البنوك الأخرى </w:t>
      </w:r>
      <w:r w:rsidRPr="00C224D7">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ج-</w:t>
      </w:r>
      <w:r w:rsidR="005205DF">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المشــاركة</w:t>
      </w:r>
      <w:r w:rsidR="00C224D7">
        <w:rPr>
          <w:rFonts w:ascii="Simplified Arabic" w:eastAsia="Times New Roman" w:hAnsi="Simplified Arabic" w:cs="Traditional Arabic"/>
          <w:sz w:val="32"/>
          <w:szCs w:val="32"/>
          <w:rtl/>
        </w:rPr>
        <w:t>:</w:t>
      </w:r>
      <w:r w:rsidR="00FF7588" w:rsidRPr="00C224D7">
        <w:rPr>
          <w:rFonts w:ascii="Simplified Arabic" w:eastAsia="Times New Roman" w:hAnsi="Simplified Arabic" w:cs="Traditional Arabic"/>
          <w:sz w:val="32"/>
          <w:szCs w:val="32"/>
          <w:rtl/>
        </w:rPr>
        <w:t>.</w:t>
      </w:r>
      <w:r w:rsidRPr="00C224D7">
        <w:rPr>
          <w:rFonts w:ascii="Simplified Arabic" w:eastAsia="Times New Roman" w:hAnsi="Simplified Arabic" w:cs="Traditional Arabic"/>
          <w:sz w:val="32"/>
          <w:szCs w:val="32"/>
          <w:rtl/>
        </w:rPr>
        <w:t xml:space="preserve"> </w:t>
      </w:r>
      <w:proofErr w:type="gramStart"/>
      <w:r w:rsidR="00FF7588" w:rsidRPr="00C224D7">
        <w:rPr>
          <w:rFonts w:ascii="Simplified Arabic" w:eastAsia="Times New Roman" w:hAnsi="Simplified Arabic" w:cs="Traditional Arabic"/>
          <w:sz w:val="32"/>
          <w:szCs w:val="32"/>
          <w:rtl/>
        </w:rPr>
        <w:t>د-</w:t>
      </w:r>
      <w:r w:rsidR="005205DF">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 xml:space="preserve"> </w:t>
      </w:r>
      <w:proofErr w:type="gramEnd"/>
      <w:r w:rsidR="00FF7588" w:rsidRPr="00C224D7">
        <w:rPr>
          <w:rFonts w:ascii="Simplified Arabic" w:eastAsia="Times New Roman" w:hAnsi="Simplified Arabic" w:cs="Traditional Arabic"/>
          <w:sz w:val="32"/>
          <w:szCs w:val="32"/>
          <w:rtl/>
        </w:rPr>
        <w:t>المضـاربة</w:t>
      </w:r>
      <w:r w:rsidR="00C224D7">
        <w:rPr>
          <w:rFonts w:ascii="Simplified Arabic" w:eastAsia="Times New Roman" w:hAnsi="Simplified Arabic" w:cs="Traditional Arabic"/>
          <w:sz w:val="32"/>
          <w:szCs w:val="32"/>
          <w:rtl/>
        </w:rPr>
        <w:t>:</w:t>
      </w:r>
      <w:r w:rsidRPr="00C224D7">
        <w:rPr>
          <w:rFonts w:ascii="Simplified Arabic" w:eastAsia="Times New Roman" w:hAnsi="Simplified Arabic" w:cs="Traditional Arabic"/>
          <w:sz w:val="32"/>
          <w:szCs w:val="32"/>
          <w:rtl/>
        </w:rPr>
        <w:t xml:space="preserve"> - </w:t>
      </w:r>
      <w:r w:rsidR="00FF7588" w:rsidRPr="00C224D7">
        <w:rPr>
          <w:rFonts w:ascii="Simplified Arabic" w:eastAsia="Times New Roman" w:hAnsi="Simplified Arabic" w:cs="Traditional Arabic"/>
          <w:sz w:val="32"/>
          <w:szCs w:val="32"/>
          <w:rtl/>
        </w:rPr>
        <w:t>ي-</w:t>
      </w:r>
      <w:r w:rsidR="005205DF">
        <w:rPr>
          <w:rFonts w:ascii="Simplified Arabic" w:eastAsia="Times New Roman" w:hAnsi="Simplified Arabic" w:cs="Traditional Arabic"/>
          <w:sz w:val="32"/>
          <w:szCs w:val="32"/>
          <w:rtl/>
        </w:rPr>
        <w:t xml:space="preserve"> </w:t>
      </w:r>
      <w:r w:rsidR="00FF7588" w:rsidRPr="00C224D7">
        <w:rPr>
          <w:rFonts w:ascii="Simplified Arabic" w:eastAsia="Times New Roman" w:hAnsi="Simplified Arabic" w:cs="Traditional Arabic"/>
          <w:sz w:val="32"/>
          <w:szCs w:val="32"/>
          <w:rtl/>
        </w:rPr>
        <w:t>السَّلم والسَّلم الموازي</w:t>
      </w:r>
      <w:r w:rsidR="005205DF">
        <w:rPr>
          <w:rFonts w:ascii="Simplified Arabic" w:eastAsia="Times New Roman" w:hAnsi="Simplified Arabic" w:cs="Traditional Arabic"/>
          <w:sz w:val="32"/>
          <w:szCs w:val="32"/>
          <w:rtl/>
        </w:rPr>
        <w:t xml:space="preserve"> </w:t>
      </w:r>
      <w:r w:rsidR="008D2076" w:rsidRPr="00C224D7">
        <w:rPr>
          <w:rFonts w:ascii="Simplified Arabic" w:eastAsia="Times New Roman" w:hAnsi="Simplified Arabic" w:cs="Traditional Arabic"/>
          <w:sz w:val="32"/>
          <w:szCs w:val="32"/>
          <w:rtl/>
        </w:rPr>
        <w:t>وغيرها الكثير</w:t>
      </w:r>
      <w:r w:rsidR="00C83133" w:rsidRPr="00C224D7">
        <w:rPr>
          <w:rFonts w:ascii="Simplified Arabic" w:hAnsi="Simplified Arabic" w:cs="Traditional Arabic"/>
          <w:b/>
          <w:bCs/>
          <w:sz w:val="32"/>
          <w:szCs w:val="32"/>
          <w:rtl/>
        </w:rPr>
        <w:t xml:space="preserve"> </w:t>
      </w:r>
      <w:r w:rsidR="003C5BAB" w:rsidRPr="00C224D7">
        <w:rPr>
          <w:rFonts w:ascii="Simplified Arabic" w:eastAsia="Times New Roman" w:hAnsi="Simplified Arabic" w:cs="Traditional Arabic"/>
          <w:sz w:val="32"/>
          <w:szCs w:val="32"/>
          <w:rtl/>
        </w:rPr>
        <w:t xml:space="preserve">وهذه الصيغ التي يعمل بها </w:t>
      </w:r>
      <w:r w:rsidR="003C5BAB" w:rsidRPr="00C224D7">
        <w:rPr>
          <w:rFonts w:ascii="Simplified Arabic" w:eastAsia="Times New Roman" w:hAnsi="Simplified Arabic" w:cs="Traditional Arabic"/>
          <w:sz w:val="32"/>
          <w:szCs w:val="32"/>
          <w:rtl/>
        </w:rPr>
        <w:lastRenderedPageBreak/>
        <w:t xml:space="preserve">المصرف الإسلامي، صيغ شرعية منضبطة لها أحكامها وشروطها، ولها ضوابط تطلع عليها الهيئات الشرعية، ما يعني الالتزام </w:t>
      </w:r>
      <w:proofErr w:type="spellStart"/>
      <w:r w:rsidR="003C5BAB" w:rsidRPr="00C224D7">
        <w:rPr>
          <w:rFonts w:ascii="Simplified Arabic" w:eastAsia="Times New Roman" w:hAnsi="Simplified Arabic" w:cs="Traditional Arabic"/>
          <w:sz w:val="32"/>
          <w:szCs w:val="32"/>
          <w:rtl/>
        </w:rPr>
        <w:t>بالحوكمة</w:t>
      </w:r>
      <w:proofErr w:type="spellEnd"/>
      <w:r w:rsidR="003C5BAB" w:rsidRPr="00C224D7">
        <w:rPr>
          <w:rFonts w:ascii="Simplified Arabic" w:eastAsia="Times New Roman" w:hAnsi="Simplified Arabic" w:cs="Traditional Arabic"/>
          <w:sz w:val="32"/>
          <w:szCs w:val="32"/>
          <w:rtl/>
        </w:rPr>
        <w:t xml:space="preserve"> الشرعية التي تعطي الحق للعميل وللمصرف بالعمل الصحيح المربح المنضبط بالأحكام الشرعية.</w:t>
      </w:r>
    </w:p>
    <w:p w:rsidR="003C5BAB" w:rsidRPr="00C224D7" w:rsidRDefault="003C5BAB" w:rsidP="003C5BAB">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eastAsia="Times New Roman" w:hAnsi="Simplified Arabic" w:cs="Traditional Arabic"/>
          <w:sz w:val="32"/>
          <w:szCs w:val="32"/>
          <w:rtl/>
        </w:rPr>
        <w:t>ومما سبق فإنه يترتب على عمل المصارف الإسلامية بتلك الصيغ ما يلي:</w:t>
      </w:r>
    </w:p>
    <w:p w:rsidR="003C5BAB" w:rsidRPr="00C224D7" w:rsidRDefault="003C5BAB" w:rsidP="003C5BAB">
      <w:pPr>
        <w:spacing w:before="100" w:beforeAutospacing="1" w:after="100" w:afterAutospacing="1" w:line="240" w:lineRule="auto"/>
        <w:rPr>
          <w:rFonts w:ascii="Simplified Arabic" w:eastAsia="Times New Roman" w:hAnsi="Simplified Arabic" w:cs="Traditional Arabic"/>
          <w:sz w:val="32"/>
          <w:szCs w:val="32"/>
          <w:rtl/>
        </w:rPr>
      </w:pPr>
      <w:proofErr w:type="gramStart"/>
      <w:r w:rsidRPr="00C224D7">
        <w:rPr>
          <w:rFonts w:ascii="Simplified Arabic" w:eastAsia="Times New Roman" w:hAnsi="Simplified Arabic" w:cs="Traditional Arabic"/>
          <w:sz w:val="32"/>
          <w:szCs w:val="32"/>
          <w:rtl/>
        </w:rPr>
        <w:t xml:space="preserve">ﺃ- </w:t>
      </w:r>
      <w:proofErr w:type="spellStart"/>
      <w:r w:rsidRPr="00C224D7">
        <w:rPr>
          <w:rFonts w:ascii="Simplified Arabic" w:eastAsia="Times New Roman" w:hAnsi="Simplified Arabic" w:cs="Traditional Arabic"/>
          <w:sz w:val="32"/>
          <w:szCs w:val="32"/>
          <w:rtl/>
        </w:rPr>
        <w:t>ﺇﻥ</w:t>
      </w:r>
      <w:proofErr w:type="spellEnd"/>
      <w:proofErr w:type="gram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ﺍﻟﺼﻴﻎ</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ﻭﺍﻷﺩﻭﺍﺕ</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ﺍﻟﻌﻘﻮﺩ</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ﺍﻟﱵ</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ﻳﺘﻌﺎﻣﻞ</w:t>
      </w:r>
      <w:proofErr w:type="spellEnd"/>
      <w:r w:rsidRPr="00C224D7">
        <w:rPr>
          <w:rFonts w:ascii="Simplified Arabic" w:eastAsia="Times New Roman" w:hAnsi="Simplified Arabic" w:cs="Traditional Arabic"/>
          <w:sz w:val="32"/>
          <w:szCs w:val="32"/>
          <w:rtl/>
        </w:rPr>
        <w:t xml:space="preserve"> بها </w:t>
      </w:r>
      <w:proofErr w:type="spellStart"/>
      <w:r w:rsidRPr="00C224D7">
        <w:rPr>
          <w:rFonts w:ascii="Simplified Arabic" w:eastAsia="Times New Roman" w:hAnsi="Simplified Arabic" w:cs="Traditional Arabic"/>
          <w:sz w:val="32"/>
          <w:szCs w:val="32"/>
          <w:rtl/>
        </w:rPr>
        <w:t>ﺍﳌﺼﺮﻑ</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ﺍﻹﺳﻼﻣﻲ</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ﺗﺘﻀﻤﻦ</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ﺑﻄﺮﻳﻖ</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ﻗﺎﻃﻊ</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ﲢﻤﻞ</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ﺍﳌﻤﻮﻝ</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ﺣﺎﻣﻞ</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ﺍﻟﺼﻚ</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ﻭﺍﳌﺘﻌﺎﻗﺪ</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ﳌﺨﺎﻃﺮﺍﻹﺳﺘﺜﻤﺎﺭ</w:t>
      </w:r>
      <w:proofErr w:type="spellEnd"/>
      <w:r w:rsidRPr="00C224D7">
        <w:rPr>
          <w:rFonts w:ascii="Simplified Arabic" w:eastAsia="Times New Roman" w:hAnsi="Simplified Arabic" w:cs="Traditional Arabic"/>
          <w:sz w:val="32"/>
          <w:szCs w:val="32"/>
          <w:rtl/>
        </w:rPr>
        <w:t xml:space="preserve"> ﰲ </w:t>
      </w:r>
      <w:proofErr w:type="spellStart"/>
      <w:r w:rsidRPr="00C224D7">
        <w:rPr>
          <w:rFonts w:ascii="Simplified Arabic" w:eastAsia="Times New Roman" w:hAnsi="Simplified Arabic" w:cs="Traditional Arabic"/>
          <w:sz w:val="32"/>
          <w:szCs w:val="32"/>
          <w:rtl/>
        </w:rPr>
        <w:t>ﺣﺪﻭﺩ</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ﻣﻘﺪﺍﺭ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ﻭﻗﻴﻤﺔ</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ﺍﻟﺘﻤﻮﻳﻞ</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ﺃﻭﺍﻟﺼﻚ</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ﺑﺼﻔﺔ</w:t>
      </w:r>
      <w:proofErr w:type="spellEnd"/>
      <w:r w:rsidRPr="00C224D7">
        <w:rPr>
          <w:rFonts w:ascii="Simplified Arabic" w:eastAsia="Times New Roman" w:hAnsi="Simplified Arabic" w:cs="Traditional Arabic"/>
          <w:sz w:val="32"/>
          <w:szCs w:val="32"/>
          <w:rtl/>
        </w:rPr>
        <w:t xml:space="preserve"> نهائية.</w:t>
      </w:r>
    </w:p>
    <w:p w:rsidR="003C5BAB" w:rsidRPr="00C224D7" w:rsidRDefault="003C5BAB" w:rsidP="003C5BAB">
      <w:pPr>
        <w:spacing w:before="100" w:beforeAutospacing="1" w:after="100" w:afterAutospacing="1" w:line="240" w:lineRule="auto"/>
        <w:rPr>
          <w:rFonts w:ascii="Simplified Arabic" w:eastAsia="Times New Roman" w:hAnsi="Simplified Arabic" w:cs="Traditional Arabic"/>
          <w:sz w:val="32"/>
          <w:szCs w:val="32"/>
          <w:rtl/>
        </w:rPr>
      </w:pPr>
      <w:proofErr w:type="gramStart"/>
      <w:r w:rsidRPr="00C224D7">
        <w:rPr>
          <w:rFonts w:ascii="Simplified Arabic" w:eastAsia="Times New Roman" w:hAnsi="Simplified Arabic" w:cs="Traditional Arabic"/>
          <w:sz w:val="32"/>
          <w:szCs w:val="32"/>
          <w:rtl/>
        </w:rPr>
        <w:t xml:space="preserve">ﺟـ- </w:t>
      </w:r>
      <w:proofErr w:type="spellStart"/>
      <w:r w:rsidRPr="00C224D7">
        <w:rPr>
          <w:rFonts w:ascii="Simplified Arabic" w:eastAsia="Times New Roman" w:hAnsi="Simplified Arabic" w:cs="Traditional Arabic"/>
          <w:sz w:val="32"/>
          <w:szCs w:val="32"/>
          <w:rtl/>
        </w:rPr>
        <w:t>ﺃﻥ</w:t>
      </w:r>
      <w:proofErr w:type="spellEnd"/>
      <w:proofErr w:type="gram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ﺗﺘﻀﻤﻦ</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ﺍﻟﻮﺳﻴﻠﺔ</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ﺍﻷﺩﺍﺓ</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ﺍﻟﺼﻚ</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ﺃﻥ</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ﻣﺒﻠﻎ</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ﺍﻟﺘﻤﻮﻳﻞ</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ﺃﻭﻗﻴﻤﺔ</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ﺍﻟﺼﻚ</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ﳑﻠﻮﻙ</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ﳊﺎﻣﻞ</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ﺍﻟـﺼﻚ</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ﺃﻭ</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ﺍﳌﻤﻮﻝ</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ﻭﻫﺬﺍ</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ﻳﻘﺘﻀﻲ</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ﻣﺎ</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ﻳﻠﻲ</w:t>
      </w:r>
      <w:proofErr w:type="spellEnd"/>
      <w:r w:rsidRPr="00C224D7">
        <w:rPr>
          <w:rFonts w:ascii="Simplified Arabic" w:eastAsia="Times New Roman" w:hAnsi="Simplified Arabic" w:cs="Traditional Arabic"/>
          <w:sz w:val="32"/>
          <w:szCs w:val="32"/>
          <w:rtl/>
        </w:rPr>
        <w:t>:</w:t>
      </w:r>
    </w:p>
    <w:p w:rsidR="003C5BAB" w:rsidRPr="00C224D7" w:rsidRDefault="003C5BAB" w:rsidP="003C5BAB">
      <w:pPr>
        <w:spacing w:before="100" w:beforeAutospacing="1" w:after="100" w:afterAutospacing="1" w:line="240" w:lineRule="auto"/>
        <w:rPr>
          <w:rFonts w:ascii="Simplified Arabic" w:eastAsia="Times New Roman" w:hAnsi="Simplified Arabic" w:cs="Traditional Arabic"/>
          <w:sz w:val="32"/>
          <w:szCs w:val="32"/>
          <w:rtl/>
        </w:rPr>
      </w:pPr>
      <w:proofErr w:type="gramStart"/>
      <w:r w:rsidRPr="00C224D7">
        <w:rPr>
          <w:rFonts w:ascii="Simplified Arabic" w:eastAsia="Times New Roman" w:hAnsi="Simplified Arabic" w:cs="Traditional Arabic"/>
          <w:sz w:val="32"/>
          <w:szCs w:val="32"/>
          <w:rtl/>
        </w:rPr>
        <w:t xml:space="preserve">2- </w:t>
      </w:r>
      <w:proofErr w:type="spellStart"/>
      <w:r w:rsidRPr="00C224D7">
        <w:rPr>
          <w:rFonts w:ascii="Simplified Arabic" w:eastAsia="Times New Roman" w:hAnsi="Simplified Arabic" w:cs="Traditional Arabic"/>
          <w:sz w:val="32"/>
          <w:szCs w:val="32"/>
          <w:rtl/>
        </w:rPr>
        <w:t>ﺃﻥ</w:t>
      </w:r>
      <w:proofErr w:type="spellEnd"/>
      <w:proofErr w:type="gram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ﻳﺘﻢ</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ﻣﺮﺍﺟﻌﺔ</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ﺍﳊﺴﺎﺑﺎﺕ</w:t>
      </w:r>
      <w:proofErr w:type="spellEnd"/>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ﲟﻌﺮﻓﺔ</w:t>
      </w:r>
      <w:proofErr w:type="spellEnd"/>
      <w:r w:rsidRPr="00C224D7">
        <w:rPr>
          <w:rFonts w:ascii="Simplified Arabic" w:eastAsia="Times New Roman" w:hAnsi="Simplified Arabic" w:cs="Traditional Arabic"/>
          <w:sz w:val="32"/>
          <w:szCs w:val="32"/>
          <w:rtl/>
        </w:rPr>
        <w:t xml:space="preserve"> مراقبي </w:t>
      </w:r>
      <w:proofErr w:type="spellStart"/>
      <w:r w:rsidRPr="00C224D7">
        <w:rPr>
          <w:rFonts w:ascii="Simplified Arabic" w:eastAsia="Times New Roman" w:hAnsi="Simplified Arabic" w:cs="Traditional Arabic"/>
          <w:sz w:val="32"/>
          <w:szCs w:val="32"/>
          <w:rtl/>
        </w:rPr>
        <w:t>ﺍﳊﺴﺎﺑﺎﺕ</w:t>
      </w:r>
      <w:proofErr w:type="spellEnd"/>
      <w:r w:rsidRPr="00C224D7">
        <w:rPr>
          <w:rFonts w:ascii="Simplified Arabic" w:eastAsia="Times New Roman" w:hAnsi="Simplified Arabic" w:cs="Traditional Arabic"/>
          <w:sz w:val="32"/>
          <w:szCs w:val="32"/>
          <w:rtl/>
        </w:rPr>
        <w:t xml:space="preserve"> المعتمدين والمستقلين.</w:t>
      </w:r>
    </w:p>
    <w:p w:rsidR="00D55516" w:rsidRPr="00C224D7" w:rsidRDefault="00FF7588" w:rsidP="00966B3C">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eastAsia="Times New Roman" w:hAnsi="Simplified Arabic" w:cs="Traditional Arabic"/>
          <w:sz w:val="32"/>
          <w:szCs w:val="32"/>
          <w:rtl/>
        </w:rPr>
        <w:t xml:space="preserve">وكل ما سبق يظهر مدى أهمية عناصر </w:t>
      </w:r>
      <w:proofErr w:type="spellStart"/>
      <w:r w:rsidRPr="00C224D7">
        <w:rPr>
          <w:rFonts w:ascii="Simplified Arabic" w:eastAsia="Times New Roman" w:hAnsi="Simplified Arabic" w:cs="Traditional Arabic"/>
          <w:sz w:val="32"/>
          <w:szCs w:val="32"/>
          <w:rtl/>
        </w:rPr>
        <w:t>الحوكمة</w:t>
      </w:r>
      <w:proofErr w:type="spellEnd"/>
      <w:r w:rsidRPr="00C224D7">
        <w:rPr>
          <w:rFonts w:ascii="Simplified Arabic" w:eastAsia="Times New Roman" w:hAnsi="Simplified Arabic" w:cs="Traditional Arabic"/>
          <w:sz w:val="32"/>
          <w:szCs w:val="32"/>
          <w:rtl/>
        </w:rPr>
        <w:t xml:space="preserve"> الشرعية في ضبط عمليات المصرف </w:t>
      </w:r>
      <w:proofErr w:type="gramStart"/>
      <w:r w:rsidRPr="00C224D7">
        <w:rPr>
          <w:rFonts w:ascii="Simplified Arabic" w:eastAsia="Times New Roman" w:hAnsi="Simplified Arabic" w:cs="Traditional Arabic"/>
          <w:sz w:val="32"/>
          <w:szCs w:val="32"/>
          <w:rtl/>
        </w:rPr>
        <w:t>الإسلامي،</w:t>
      </w:r>
      <w:r w:rsidR="00216466" w:rsidRPr="00C224D7">
        <w:rPr>
          <w:rFonts w:ascii="Simplified Arabic" w:eastAsia="Times New Roman" w:hAnsi="Simplified Arabic" w:cs="Traditional Arabic"/>
          <w:sz w:val="32"/>
          <w:szCs w:val="32"/>
          <w:rtl/>
        </w:rPr>
        <w:t>.</w:t>
      </w:r>
      <w:r w:rsidRPr="00C224D7">
        <w:rPr>
          <w:rFonts w:ascii="Simplified Arabic" w:eastAsia="Times New Roman" w:hAnsi="Simplified Arabic" w:cs="Traditional Arabic"/>
          <w:sz w:val="32"/>
          <w:szCs w:val="32"/>
          <w:rtl/>
        </w:rPr>
        <w:t>.</w:t>
      </w:r>
      <w:proofErr w:type="gramEnd"/>
      <w:r w:rsidR="00421DB1" w:rsidRPr="00C224D7">
        <w:rPr>
          <w:rFonts w:ascii="Simplified Arabic" w:eastAsia="Times New Roman" w:hAnsi="Simplified Arabic" w:cs="Traditional Arabic"/>
          <w:sz w:val="32"/>
          <w:szCs w:val="32"/>
          <w:rtl/>
        </w:rPr>
        <w:t>)</w:t>
      </w:r>
      <w:r w:rsidR="00421DB1" w:rsidRPr="00C224D7">
        <w:rPr>
          <w:rStyle w:val="a4"/>
          <w:rFonts w:ascii="Simplified Arabic" w:eastAsia="Times New Roman" w:hAnsi="Simplified Arabic" w:cs="Traditional Arabic"/>
          <w:sz w:val="32"/>
          <w:szCs w:val="32"/>
          <w:rtl/>
        </w:rPr>
        <w:footnoteReference w:id="7"/>
      </w:r>
      <w:r w:rsidR="00F66626" w:rsidRPr="00C224D7">
        <w:rPr>
          <w:rFonts w:ascii="Simplified Arabic" w:eastAsia="Times New Roman" w:hAnsi="Simplified Arabic" w:cs="Traditional Arabic"/>
          <w:sz w:val="32"/>
          <w:szCs w:val="32"/>
          <w:rtl/>
        </w:rPr>
        <w:t> </w:t>
      </w:r>
    </w:p>
    <w:p w:rsidR="00DD4B8C" w:rsidRPr="00C224D7" w:rsidRDefault="00DD4B8C" w:rsidP="002B4B60">
      <w:pPr>
        <w:spacing w:before="120" w:after="120" w:line="204" w:lineRule="auto"/>
        <w:rPr>
          <w:rFonts w:ascii="Simplified Arabic" w:hAnsi="Simplified Arabic" w:cs="Traditional Arabic"/>
          <w:b/>
          <w:bCs/>
          <w:sz w:val="32"/>
          <w:szCs w:val="32"/>
          <w:rtl/>
        </w:rPr>
      </w:pPr>
      <w:r w:rsidRPr="00C224D7">
        <w:rPr>
          <w:rFonts w:ascii="Simplified Arabic" w:hAnsi="Simplified Arabic" w:cs="Traditional Arabic"/>
          <w:b/>
          <w:bCs/>
          <w:sz w:val="32"/>
          <w:szCs w:val="32"/>
          <w:rtl/>
        </w:rPr>
        <w:t>الفرق بين الرقابة الشرعية</w:t>
      </w:r>
      <w:r w:rsidR="00C224D7">
        <w:rPr>
          <w:rFonts w:ascii="Simplified Arabic" w:hAnsi="Simplified Arabic" w:cs="Traditional Arabic"/>
          <w:b/>
          <w:bCs/>
          <w:sz w:val="32"/>
          <w:szCs w:val="32"/>
          <w:rtl/>
        </w:rPr>
        <w:t>،</w:t>
      </w:r>
      <w:r w:rsidRPr="00C224D7">
        <w:rPr>
          <w:rFonts w:ascii="Simplified Arabic" w:hAnsi="Simplified Arabic" w:cs="Traditional Arabic"/>
          <w:b/>
          <w:bCs/>
          <w:sz w:val="32"/>
          <w:szCs w:val="32"/>
          <w:rtl/>
        </w:rPr>
        <w:t xml:space="preserve"> والهيئة الشرعية</w:t>
      </w:r>
      <w:r w:rsidR="005205DF">
        <w:rPr>
          <w:rFonts w:ascii="Simplified Arabic" w:hAnsi="Simplified Arabic" w:cs="Traditional Arabic"/>
          <w:b/>
          <w:bCs/>
          <w:sz w:val="32"/>
          <w:szCs w:val="32"/>
          <w:rtl/>
        </w:rPr>
        <w:t>،</w:t>
      </w:r>
      <w:r w:rsidRPr="00C224D7">
        <w:rPr>
          <w:rFonts w:ascii="Simplified Arabic" w:hAnsi="Simplified Arabic" w:cs="Traditional Arabic"/>
          <w:b/>
          <w:bCs/>
          <w:sz w:val="32"/>
          <w:szCs w:val="32"/>
          <w:rtl/>
        </w:rPr>
        <w:t xml:space="preserve"> وإدارة الفتوى</w:t>
      </w:r>
      <w:r w:rsidR="00C224D7">
        <w:rPr>
          <w:rFonts w:ascii="Simplified Arabic" w:hAnsi="Simplified Arabic" w:cs="Traditional Arabic"/>
          <w:b/>
          <w:bCs/>
          <w:sz w:val="32"/>
          <w:szCs w:val="32"/>
          <w:rtl/>
        </w:rPr>
        <w:t>:</w:t>
      </w:r>
      <w:r w:rsidRPr="00C224D7">
        <w:rPr>
          <w:rFonts w:ascii="Simplified Arabic" w:hAnsi="Simplified Arabic" w:cs="Traditional Arabic"/>
          <w:b/>
          <w:bCs/>
          <w:sz w:val="32"/>
          <w:szCs w:val="32"/>
          <w:rtl/>
        </w:rPr>
        <w:t xml:space="preserve"> </w:t>
      </w:r>
    </w:p>
    <w:p w:rsidR="00DD4B8C" w:rsidRPr="00C224D7" w:rsidRDefault="00DD4B8C" w:rsidP="00C83133">
      <w:pPr>
        <w:spacing w:before="120" w:after="120" w:line="204" w:lineRule="auto"/>
        <w:jc w:val="lowKashida"/>
        <w:rPr>
          <w:rFonts w:ascii="Simplified Arabic" w:hAnsi="Simplified Arabic" w:cs="Traditional Arabic"/>
          <w:sz w:val="32"/>
          <w:szCs w:val="32"/>
          <w:rtl/>
        </w:rPr>
      </w:pPr>
      <w:r w:rsidRPr="00C224D7">
        <w:rPr>
          <w:rFonts w:cs="Traditional Arabic" w:hint="cs"/>
          <w:sz w:val="32"/>
          <w:szCs w:val="32"/>
          <w:rtl/>
        </w:rPr>
        <w:tab/>
      </w:r>
      <w:r w:rsidRPr="00C224D7">
        <w:rPr>
          <w:rFonts w:ascii="Simplified Arabic" w:hAnsi="Simplified Arabic" w:cs="Traditional Arabic"/>
          <w:sz w:val="32"/>
          <w:szCs w:val="32"/>
          <w:rtl/>
        </w:rPr>
        <w:t>تختلف أسماء الجهة التي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تقوم بضبط أعمال المصرف من الناحية الشرعية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فتارة تسمى الهيئة الشرعية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وأحيانا تسمى الرقابة الشرعية</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وقد تسمى إدارة </w:t>
      </w:r>
      <w:proofErr w:type="spellStart"/>
      <w:proofErr w:type="gramStart"/>
      <w:r w:rsidRPr="00C224D7">
        <w:rPr>
          <w:rFonts w:ascii="Simplified Arabic" w:hAnsi="Simplified Arabic" w:cs="Traditional Arabic"/>
          <w:sz w:val="32"/>
          <w:szCs w:val="32"/>
          <w:rtl/>
        </w:rPr>
        <w:t>الفتوى</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ومع</w:t>
      </w:r>
      <w:proofErr w:type="spellEnd"/>
      <w:proofErr w:type="gramEnd"/>
      <w:r w:rsidRPr="00C224D7">
        <w:rPr>
          <w:rFonts w:ascii="Simplified Arabic" w:hAnsi="Simplified Arabic" w:cs="Traditional Arabic"/>
          <w:sz w:val="32"/>
          <w:szCs w:val="32"/>
          <w:rtl/>
        </w:rPr>
        <w:t xml:space="preserve"> الإدراك أن العبرة بالمضمون وليس بالاسم، فإن الهيئة الشرعية من حيث التسمية هي أشمل وأكثر تناولا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فمقتضى التسمية أن يعرض عليها كل معاملات المصرف ولا يستثنى منها شيء</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فهي تجيز المعاملة شرعا ثم تراقب سلامة تطبيقها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فهي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أوسع تناولا</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أما إدارة الفتوى</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فكأنها جهة استشارية ليس لها صفة الإلزام</w:t>
      </w:r>
      <w:r w:rsidRPr="00C224D7">
        <w:rPr>
          <w:rFonts w:ascii="Simplified Arabic" w:eastAsia="Times New Roman" w:hAnsi="Simplified Arabic" w:cs="Traditional Arabic"/>
          <w:sz w:val="32"/>
          <w:szCs w:val="32"/>
          <w:rtl/>
        </w:rPr>
        <w:t>.)</w:t>
      </w:r>
      <w:r w:rsidRPr="00C224D7">
        <w:rPr>
          <w:rStyle w:val="a4"/>
          <w:rFonts w:ascii="Simplified Arabic" w:eastAsia="Times New Roman" w:hAnsi="Simplified Arabic" w:cs="Traditional Arabic"/>
          <w:sz w:val="32"/>
          <w:szCs w:val="32"/>
          <w:rtl/>
        </w:rPr>
        <w:footnoteReference w:id="8"/>
      </w:r>
    </w:p>
    <w:p w:rsidR="00EE7C32" w:rsidRPr="00C224D7" w:rsidRDefault="00EE7C32" w:rsidP="00D55516">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hAnsi="Simplified Arabic" w:cs="Traditional Arabic"/>
          <w:b/>
          <w:bCs/>
          <w:sz w:val="32"/>
          <w:szCs w:val="32"/>
          <w:rtl/>
        </w:rPr>
        <w:t>مهنة الرقابة الشرعية من حيث الاهداف</w:t>
      </w:r>
      <w:r w:rsidR="002B4B60" w:rsidRPr="00C224D7">
        <w:rPr>
          <w:rFonts w:ascii="Simplified Arabic" w:eastAsia="Times New Roman" w:hAnsi="Simplified Arabic" w:cs="Traditional Arabic"/>
          <w:sz w:val="32"/>
          <w:szCs w:val="32"/>
          <w:rtl/>
        </w:rPr>
        <w:t>:</w:t>
      </w:r>
    </w:p>
    <w:p w:rsidR="00DC0D7C" w:rsidRPr="00C224D7" w:rsidRDefault="00DC0D7C" w:rsidP="00F66626">
      <w:pPr>
        <w:spacing w:before="100" w:beforeAutospacing="1" w:after="100" w:afterAutospacing="1" w:line="240" w:lineRule="auto"/>
        <w:rPr>
          <w:rFonts w:ascii="Times New Roman" w:eastAsia="Times New Roman" w:hAnsi="Times New Roman" w:cs="Traditional Arabic"/>
          <w:sz w:val="32"/>
          <w:szCs w:val="32"/>
          <w:rtl/>
        </w:rPr>
      </w:pPr>
      <w:r w:rsidRPr="00C224D7">
        <w:rPr>
          <w:rFonts w:ascii="Times New Roman" w:eastAsia="Times New Roman" w:hAnsi="Times New Roman" w:cs="Traditional Arabic" w:hint="cs"/>
          <w:sz w:val="32"/>
          <w:szCs w:val="32"/>
          <w:rtl/>
        </w:rPr>
        <w:t>نرد هنا بعض اهداف المصارف على سبيل المثال لا الحصر كما يلي</w:t>
      </w:r>
      <w:r w:rsidR="00C224D7">
        <w:rPr>
          <w:rFonts w:ascii="Times New Roman" w:eastAsia="Times New Roman" w:hAnsi="Times New Roman" w:cs="Traditional Arabic" w:hint="cs"/>
          <w:sz w:val="32"/>
          <w:szCs w:val="32"/>
          <w:rtl/>
        </w:rPr>
        <w:t>:</w:t>
      </w:r>
    </w:p>
    <w:p w:rsidR="000F32FF" w:rsidRPr="00C224D7" w:rsidRDefault="000F32FF" w:rsidP="000F32FF">
      <w:pPr>
        <w:spacing w:before="100" w:beforeAutospacing="1" w:after="100" w:afterAutospacing="1" w:line="240" w:lineRule="auto"/>
        <w:rPr>
          <w:rFonts w:ascii="Times New Roman" w:eastAsia="Times New Roman" w:hAnsi="Times New Roman" w:cs="Traditional Arabic"/>
          <w:sz w:val="32"/>
          <w:szCs w:val="32"/>
          <w:rtl/>
        </w:rPr>
      </w:pPr>
      <w:r w:rsidRPr="00C224D7">
        <w:rPr>
          <w:rFonts w:ascii="Times New Roman" w:eastAsia="Times New Roman" w:hAnsi="Times New Roman" w:cs="Traditional Arabic"/>
          <w:sz w:val="32"/>
          <w:szCs w:val="32"/>
          <w:rtl/>
        </w:rPr>
        <w:t>1.</w:t>
      </w:r>
      <w:r w:rsidR="005205DF">
        <w:rPr>
          <w:rFonts w:ascii="Times New Roman" w:eastAsia="Times New Roman" w:hAnsi="Times New Roman" w:cs="Traditional Arabic"/>
          <w:sz w:val="32"/>
          <w:szCs w:val="32"/>
          <w:rtl/>
        </w:rPr>
        <w:t xml:space="preserve">   </w:t>
      </w:r>
      <w:r w:rsidRPr="00C224D7">
        <w:rPr>
          <w:rFonts w:ascii="Times New Roman" w:eastAsia="Times New Roman" w:hAnsi="Times New Roman" w:cs="Traditional Arabic"/>
          <w:sz w:val="32"/>
          <w:szCs w:val="32"/>
          <w:rtl/>
        </w:rPr>
        <w:t xml:space="preserve">الحفاظ على رأس المال، وهو أحد مقاصد الشريعة، وتحقيق </w:t>
      </w:r>
      <w:proofErr w:type="spellStart"/>
      <w:r w:rsidRPr="00C224D7">
        <w:rPr>
          <w:rFonts w:ascii="Times New Roman" w:eastAsia="Times New Roman" w:hAnsi="Times New Roman" w:cs="Traditional Arabic"/>
          <w:sz w:val="32"/>
          <w:szCs w:val="32"/>
          <w:rtl/>
        </w:rPr>
        <w:t>الإستغلال</w:t>
      </w:r>
      <w:proofErr w:type="spellEnd"/>
      <w:r w:rsidRPr="00C224D7">
        <w:rPr>
          <w:rFonts w:ascii="Times New Roman" w:eastAsia="Times New Roman" w:hAnsi="Times New Roman" w:cs="Traditional Arabic"/>
          <w:sz w:val="32"/>
          <w:szCs w:val="32"/>
          <w:rtl/>
        </w:rPr>
        <w:t xml:space="preserve"> </w:t>
      </w:r>
      <w:proofErr w:type="spellStart"/>
      <w:r w:rsidRPr="00C224D7">
        <w:rPr>
          <w:rFonts w:ascii="Times New Roman" w:eastAsia="Times New Roman" w:hAnsi="Times New Roman" w:cs="Traditional Arabic"/>
          <w:sz w:val="32"/>
          <w:szCs w:val="32"/>
          <w:rtl/>
        </w:rPr>
        <w:t>الإقتصادي</w:t>
      </w:r>
      <w:proofErr w:type="spellEnd"/>
      <w:r w:rsidRPr="00C224D7">
        <w:rPr>
          <w:rFonts w:ascii="Times New Roman" w:eastAsia="Times New Roman" w:hAnsi="Times New Roman" w:cs="Traditional Arabic"/>
          <w:sz w:val="32"/>
          <w:szCs w:val="32"/>
          <w:rtl/>
        </w:rPr>
        <w:t xml:space="preserve"> للدول الاسلامية.</w:t>
      </w:r>
    </w:p>
    <w:p w:rsidR="000F32FF" w:rsidRPr="00C224D7" w:rsidRDefault="000F32FF" w:rsidP="000F32FF">
      <w:pPr>
        <w:spacing w:before="100" w:beforeAutospacing="1" w:after="100" w:afterAutospacing="1" w:line="240" w:lineRule="auto"/>
        <w:rPr>
          <w:rFonts w:ascii="Times New Roman" w:eastAsia="Times New Roman" w:hAnsi="Times New Roman" w:cs="Traditional Arabic"/>
          <w:sz w:val="32"/>
          <w:szCs w:val="32"/>
          <w:rtl/>
        </w:rPr>
      </w:pPr>
      <w:r w:rsidRPr="00C224D7">
        <w:rPr>
          <w:rFonts w:ascii="Times New Roman" w:eastAsia="Times New Roman" w:hAnsi="Times New Roman" w:cs="Traditional Arabic"/>
          <w:sz w:val="32"/>
          <w:szCs w:val="32"/>
          <w:rtl/>
        </w:rPr>
        <w:lastRenderedPageBreak/>
        <w:t>2.</w:t>
      </w:r>
      <w:r w:rsidR="005205DF">
        <w:rPr>
          <w:rFonts w:ascii="Times New Roman" w:eastAsia="Times New Roman" w:hAnsi="Times New Roman" w:cs="Traditional Arabic"/>
          <w:sz w:val="32"/>
          <w:szCs w:val="32"/>
          <w:rtl/>
        </w:rPr>
        <w:t xml:space="preserve">   </w:t>
      </w:r>
      <w:r w:rsidRPr="00C224D7">
        <w:rPr>
          <w:rFonts w:ascii="Times New Roman" w:eastAsia="Times New Roman" w:hAnsi="Times New Roman" w:cs="Traditional Arabic"/>
          <w:sz w:val="32"/>
          <w:szCs w:val="32"/>
          <w:rtl/>
        </w:rPr>
        <w:t xml:space="preserve">تنمية </w:t>
      </w:r>
      <w:proofErr w:type="spellStart"/>
      <w:r w:rsidRPr="00C224D7">
        <w:rPr>
          <w:rFonts w:ascii="Times New Roman" w:eastAsia="Times New Roman" w:hAnsi="Times New Roman" w:cs="Traditional Arabic"/>
          <w:sz w:val="32"/>
          <w:szCs w:val="32"/>
          <w:rtl/>
        </w:rPr>
        <w:t>الإقتصاد</w:t>
      </w:r>
      <w:proofErr w:type="spellEnd"/>
      <w:r w:rsidRPr="00C224D7">
        <w:rPr>
          <w:rFonts w:ascii="Times New Roman" w:eastAsia="Times New Roman" w:hAnsi="Times New Roman" w:cs="Traditional Arabic"/>
          <w:sz w:val="32"/>
          <w:szCs w:val="32"/>
          <w:rtl/>
        </w:rPr>
        <w:t xml:space="preserve"> الوطني والعالمي ودعمه على أساس الشريعة الغراء.</w:t>
      </w:r>
    </w:p>
    <w:p w:rsidR="00985CA4" w:rsidRPr="00C224D7" w:rsidRDefault="000F32FF" w:rsidP="0092773B">
      <w:pPr>
        <w:spacing w:before="100" w:beforeAutospacing="1" w:after="100" w:afterAutospacing="1" w:line="240" w:lineRule="auto"/>
        <w:rPr>
          <w:rFonts w:ascii="Times New Roman" w:eastAsia="Times New Roman" w:hAnsi="Times New Roman" w:cs="Traditional Arabic"/>
          <w:sz w:val="32"/>
          <w:szCs w:val="32"/>
          <w:rtl/>
        </w:rPr>
      </w:pPr>
      <w:r w:rsidRPr="00C224D7">
        <w:rPr>
          <w:rFonts w:ascii="Times New Roman" w:eastAsia="Times New Roman" w:hAnsi="Times New Roman" w:cs="Traditional Arabic"/>
          <w:sz w:val="32"/>
          <w:szCs w:val="32"/>
          <w:rtl/>
        </w:rPr>
        <w:t>3.</w:t>
      </w:r>
      <w:r w:rsidR="005205DF">
        <w:rPr>
          <w:rFonts w:ascii="Times New Roman" w:eastAsia="Times New Roman" w:hAnsi="Times New Roman" w:cs="Traditional Arabic"/>
          <w:sz w:val="32"/>
          <w:szCs w:val="32"/>
          <w:rtl/>
        </w:rPr>
        <w:t xml:space="preserve">   </w:t>
      </w:r>
      <w:r w:rsidRPr="00C224D7">
        <w:rPr>
          <w:rFonts w:ascii="Times New Roman" w:eastAsia="Times New Roman" w:hAnsi="Times New Roman" w:cs="Traditional Arabic"/>
          <w:sz w:val="32"/>
          <w:szCs w:val="32"/>
          <w:rtl/>
        </w:rPr>
        <w:t>تحرير المعاملات المالية من المحظورات الشرعية (الربا...)</w:t>
      </w:r>
      <w:r w:rsidR="00E04C1A" w:rsidRPr="00C224D7">
        <w:rPr>
          <w:rFonts w:ascii="Times New Roman" w:eastAsia="Times New Roman" w:hAnsi="Times New Roman" w:cs="Traditional Arabic" w:hint="cs"/>
          <w:sz w:val="32"/>
          <w:szCs w:val="32"/>
          <w:rtl/>
        </w:rPr>
        <w:t>)</w:t>
      </w:r>
      <w:r w:rsidR="00E04C1A" w:rsidRPr="00C224D7">
        <w:rPr>
          <w:rStyle w:val="a4"/>
          <w:rFonts w:ascii="Times New Roman" w:eastAsia="Times New Roman" w:hAnsi="Times New Roman" w:cs="Traditional Arabic"/>
          <w:sz w:val="32"/>
          <w:szCs w:val="32"/>
          <w:rtl/>
        </w:rPr>
        <w:footnoteReference w:id="9"/>
      </w:r>
      <w:r w:rsidRPr="00C224D7">
        <w:rPr>
          <w:rFonts w:ascii="Times New Roman" w:eastAsia="Times New Roman" w:hAnsi="Times New Roman" w:cs="Traditional Arabic"/>
          <w:sz w:val="32"/>
          <w:szCs w:val="32"/>
          <w:rtl/>
        </w:rPr>
        <w:t>.</w:t>
      </w:r>
    </w:p>
    <w:p w:rsidR="006022A9" w:rsidRPr="00C224D7" w:rsidRDefault="006022A9" w:rsidP="00D55516">
      <w:pPr>
        <w:tabs>
          <w:tab w:val="left" w:pos="5187"/>
        </w:tabs>
        <w:rPr>
          <w:rFonts w:cs="Traditional Arabic"/>
          <w:sz w:val="32"/>
          <w:szCs w:val="32"/>
          <w:rtl/>
        </w:rPr>
      </w:pPr>
    </w:p>
    <w:p w:rsidR="002B4B60" w:rsidRPr="00C224D7" w:rsidRDefault="002B4B60" w:rsidP="00D55516">
      <w:pPr>
        <w:tabs>
          <w:tab w:val="left" w:pos="5187"/>
        </w:tabs>
        <w:rPr>
          <w:rFonts w:cs="Traditional Arabic"/>
          <w:sz w:val="32"/>
          <w:szCs w:val="32"/>
          <w:rtl/>
        </w:rPr>
      </w:pPr>
    </w:p>
    <w:p w:rsidR="000A7D36" w:rsidRPr="00C224D7" w:rsidRDefault="000A7D36" w:rsidP="00D55516">
      <w:pPr>
        <w:tabs>
          <w:tab w:val="left" w:pos="5187"/>
        </w:tabs>
        <w:rPr>
          <w:rFonts w:cs="Traditional Arabic"/>
          <w:sz w:val="32"/>
          <w:szCs w:val="32"/>
          <w:rtl/>
        </w:rPr>
      </w:pPr>
    </w:p>
    <w:p w:rsidR="000A7D36" w:rsidRPr="00C224D7" w:rsidRDefault="000A7D36" w:rsidP="00D55516">
      <w:pPr>
        <w:tabs>
          <w:tab w:val="left" w:pos="5187"/>
        </w:tabs>
        <w:rPr>
          <w:rFonts w:cs="Traditional Arabic"/>
          <w:sz w:val="32"/>
          <w:szCs w:val="32"/>
          <w:rtl/>
        </w:rPr>
      </w:pPr>
    </w:p>
    <w:p w:rsidR="000A7D36" w:rsidRPr="00C224D7" w:rsidRDefault="000A7D36" w:rsidP="00D55516">
      <w:pPr>
        <w:tabs>
          <w:tab w:val="left" w:pos="5187"/>
        </w:tabs>
        <w:rPr>
          <w:rFonts w:cs="Traditional Arabic"/>
          <w:sz w:val="32"/>
          <w:szCs w:val="32"/>
          <w:rtl/>
        </w:rPr>
      </w:pPr>
    </w:p>
    <w:p w:rsidR="000A7D36" w:rsidRPr="00C224D7" w:rsidRDefault="000A7D36" w:rsidP="00D55516">
      <w:pPr>
        <w:tabs>
          <w:tab w:val="left" w:pos="5187"/>
        </w:tabs>
        <w:rPr>
          <w:rFonts w:cs="Traditional Arabic"/>
          <w:sz w:val="32"/>
          <w:szCs w:val="32"/>
          <w:rtl/>
        </w:rPr>
      </w:pPr>
    </w:p>
    <w:p w:rsidR="005205DF" w:rsidRDefault="005205DF">
      <w:pPr>
        <w:bidi w:val="0"/>
        <w:rPr>
          <w:rFonts w:cs="Traditional Arabic"/>
          <w:sz w:val="32"/>
          <w:szCs w:val="32"/>
          <w:rtl/>
        </w:rPr>
      </w:pPr>
      <w:r>
        <w:rPr>
          <w:rFonts w:cs="Traditional Arabic"/>
          <w:sz w:val="32"/>
          <w:szCs w:val="32"/>
          <w:rtl/>
        </w:rPr>
        <w:br w:type="page"/>
      </w:r>
    </w:p>
    <w:p w:rsidR="00F81404" w:rsidRPr="005205DF" w:rsidRDefault="00F81404" w:rsidP="005205DF">
      <w:pPr>
        <w:pStyle w:val="2"/>
        <w:jc w:val="center"/>
        <w:rPr>
          <w:color w:val="0000FF"/>
          <w:rtl/>
        </w:rPr>
      </w:pPr>
      <w:bookmarkStart w:id="11" w:name="_Toc500138475"/>
      <w:r w:rsidRPr="005205DF">
        <w:rPr>
          <w:rFonts w:hint="cs"/>
          <w:color w:val="0000FF"/>
          <w:rtl/>
        </w:rPr>
        <w:lastRenderedPageBreak/>
        <w:t xml:space="preserve">الفصل </w:t>
      </w:r>
      <w:proofErr w:type="spellStart"/>
      <w:proofErr w:type="gramStart"/>
      <w:r w:rsidRPr="005205DF">
        <w:rPr>
          <w:rFonts w:hint="cs"/>
          <w:color w:val="0000FF"/>
          <w:rtl/>
        </w:rPr>
        <w:t>الثاني</w:t>
      </w:r>
      <w:r w:rsidR="00C224D7" w:rsidRPr="005205DF">
        <w:rPr>
          <w:rFonts w:hint="cs"/>
          <w:color w:val="0000FF"/>
          <w:rtl/>
        </w:rPr>
        <w:t>:</w:t>
      </w:r>
      <w:r w:rsidRPr="005205DF">
        <w:rPr>
          <w:rFonts w:hint="cs"/>
          <w:color w:val="0000FF"/>
          <w:rtl/>
        </w:rPr>
        <w:t>العلاقة</w:t>
      </w:r>
      <w:proofErr w:type="spellEnd"/>
      <w:proofErr w:type="gramEnd"/>
      <w:r w:rsidRPr="005205DF">
        <w:rPr>
          <w:rFonts w:hint="cs"/>
          <w:color w:val="0000FF"/>
          <w:rtl/>
        </w:rPr>
        <w:t xml:space="preserve"> بين هيئات الرقابة الشرعية وادارة المصارف</w:t>
      </w:r>
      <w:bookmarkEnd w:id="11"/>
    </w:p>
    <w:p w:rsidR="00F81404" w:rsidRPr="00C224D7" w:rsidRDefault="00F81404" w:rsidP="005205DF">
      <w:pPr>
        <w:pStyle w:val="2"/>
        <w:jc w:val="center"/>
        <w:rPr>
          <w:rtl/>
        </w:rPr>
      </w:pPr>
      <w:bookmarkStart w:id="12" w:name="_Toc500138476"/>
      <w:r w:rsidRPr="00C224D7">
        <w:rPr>
          <w:rFonts w:hint="cs"/>
          <w:rtl/>
        </w:rPr>
        <w:t>المبحث الاول</w:t>
      </w:r>
      <w:r w:rsidR="00C224D7">
        <w:rPr>
          <w:rFonts w:hint="cs"/>
          <w:rtl/>
        </w:rPr>
        <w:t>:</w:t>
      </w:r>
      <w:r w:rsidRPr="00C224D7">
        <w:rPr>
          <w:rFonts w:hint="cs"/>
          <w:rtl/>
        </w:rPr>
        <w:t xml:space="preserve"> المكونات الرئيسية للرقابة الشرعية</w:t>
      </w:r>
      <w:bookmarkEnd w:id="12"/>
    </w:p>
    <w:p w:rsidR="006E122C" w:rsidRPr="00C224D7" w:rsidRDefault="004D002E" w:rsidP="004D002E">
      <w:pPr>
        <w:tabs>
          <w:tab w:val="left" w:pos="5187"/>
        </w:tabs>
        <w:rPr>
          <w:rFonts w:ascii="Simplified Arabic" w:hAnsi="Simplified Arabic" w:cs="Traditional Arabic"/>
          <w:b/>
          <w:bCs/>
          <w:sz w:val="32"/>
          <w:szCs w:val="32"/>
          <w:rtl/>
        </w:rPr>
      </w:pPr>
      <w:r w:rsidRPr="00C224D7">
        <w:rPr>
          <w:rFonts w:ascii="Simplified Arabic" w:hAnsi="Simplified Arabic" w:cs="Traditional Arabic"/>
          <w:b/>
          <w:bCs/>
          <w:sz w:val="32"/>
          <w:szCs w:val="32"/>
          <w:rtl/>
        </w:rPr>
        <w:t>مقترح لمكونات الرقابة الشرعية للجهاز المصرفي:</w:t>
      </w:r>
    </w:p>
    <w:p w:rsidR="004D002E" w:rsidRPr="00C224D7" w:rsidRDefault="004D002E" w:rsidP="004D002E">
      <w:pPr>
        <w:tabs>
          <w:tab w:val="left" w:pos="5187"/>
        </w:tabs>
        <w:rPr>
          <w:rFonts w:ascii="Simplified Arabic" w:hAnsi="Simplified Arabic" w:cs="Traditional Arabic"/>
          <w:b/>
          <w:bCs/>
          <w:sz w:val="32"/>
          <w:szCs w:val="32"/>
          <w:rtl/>
        </w:rPr>
      </w:pPr>
      <w:r w:rsidRPr="00C224D7">
        <w:rPr>
          <w:rFonts w:ascii="Simplified Arabic" w:hAnsi="Simplified Arabic" w:cs="Traditional Arabic"/>
          <w:b/>
          <w:bCs/>
          <w:sz w:val="32"/>
          <w:szCs w:val="32"/>
          <w:rtl/>
        </w:rPr>
        <w:t>مقدمة</w:t>
      </w:r>
      <w:r w:rsidR="00C224D7">
        <w:rPr>
          <w:rFonts w:ascii="Simplified Arabic" w:hAnsi="Simplified Arabic" w:cs="Traditional Arabic"/>
          <w:b/>
          <w:bCs/>
          <w:sz w:val="32"/>
          <w:szCs w:val="32"/>
          <w:rtl/>
        </w:rPr>
        <w:t>:</w:t>
      </w:r>
    </w:p>
    <w:p w:rsidR="00BD0944" w:rsidRPr="00C224D7" w:rsidRDefault="006E122C" w:rsidP="00F81404">
      <w:pPr>
        <w:tabs>
          <w:tab w:val="left" w:pos="5187"/>
        </w:tabs>
        <w:jc w:val="center"/>
        <w:rPr>
          <w:rFonts w:ascii="Simplified Arabic" w:hAnsi="Simplified Arabic" w:cs="Traditional Arabic"/>
          <w:sz w:val="32"/>
          <w:szCs w:val="32"/>
          <w:rtl/>
        </w:rPr>
      </w:pPr>
      <w:r w:rsidRPr="00C224D7">
        <w:rPr>
          <w:rFonts w:ascii="Simplified Arabic" w:hAnsi="Simplified Arabic" w:cs="Traditional Arabic"/>
          <w:sz w:val="32"/>
          <w:szCs w:val="32"/>
          <w:rtl/>
        </w:rPr>
        <w:t>نريد في هذا الفصل ان نجد علاقة بين ادارة المصارف والرقابة الشرعية للمصارف والتي تنقسم الى</w:t>
      </w:r>
      <w:r w:rsidR="00BD0944" w:rsidRPr="00C224D7">
        <w:rPr>
          <w:rFonts w:ascii="Simplified Arabic" w:hAnsi="Simplified Arabic" w:cs="Traditional Arabic"/>
          <w:sz w:val="32"/>
          <w:szCs w:val="32"/>
          <w:rtl/>
        </w:rPr>
        <w:t xml:space="preserve"> قسمين</w:t>
      </w:r>
      <w:r w:rsidR="00C224D7">
        <w:rPr>
          <w:rFonts w:ascii="Simplified Arabic" w:hAnsi="Simplified Arabic" w:cs="Traditional Arabic"/>
          <w:sz w:val="32"/>
          <w:szCs w:val="32"/>
          <w:rtl/>
        </w:rPr>
        <w:t>:</w:t>
      </w:r>
      <w:r w:rsidR="00BD0944" w:rsidRPr="00C224D7">
        <w:rPr>
          <w:rFonts w:ascii="Simplified Arabic" w:hAnsi="Simplified Arabic" w:cs="Traditional Arabic"/>
          <w:sz w:val="32"/>
          <w:szCs w:val="32"/>
          <w:rtl/>
        </w:rPr>
        <w:t xml:space="preserve"> </w:t>
      </w:r>
    </w:p>
    <w:p w:rsidR="00BD0944" w:rsidRPr="00C224D7" w:rsidRDefault="004D002E" w:rsidP="004D002E">
      <w:pPr>
        <w:pStyle w:val="a5"/>
        <w:tabs>
          <w:tab w:val="left" w:pos="5187"/>
        </w:tabs>
        <w:rPr>
          <w:rFonts w:ascii="Simplified Arabic" w:hAnsi="Simplified Arabic" w:cs="Traditional Arabic"/>
          <w:sz w:val="32"/>
          <w:szCs w:val="32"/>
          <w:rtl/>
        </w:rPr>
      </w:pPr>
      <w:r w:rsidRPr="00C224D7">
        <w:rPr>
          <w:rFonts w:ascii="Simplified Arabic" w:hAnsi="Simplified Arabic" w:cs="Traditional Arabic"/>
          <w:sz w:val="32"/>
          <w:szCs w:val="32"/>
          <w:rtl/>
        </w:rPr>
        <w:t>1-</w:t>
      </w:r>
      <w:r w:rsidR="00BD0944" w:rsidRPr="00C224D7">
        <w:rPr>
          <w:rFonts w:ascii="Simplified Arabic" w:hAnsi="Simplified Arabic" w:cs="Traditional Arabic"/>
          <w:sz w:val="32"/>
          <w:szCs w:val="32"/>
          <w:rtl/>
        </w:rPr>
        <w:t>علاقة نظرية</w:t>
      </w:r>
      <w:r w:rsidR="005205DF">
        <w:rPr>
          <w:rFonts w:ascii="Simplified Arabic" w:hAnsi="Simplified Arabic" w:cs="Traditional Arabic"/>
          <w:sz w:val="32"/>
          <w:szCs w:val="32"/>
          <w:rtl/>
        </w:rPr>
        <w:t xml:space="preserve"> </w:t>
      </w:r>
    </w:p>
    <w:p w:rsidR="00BD0944" w:rsidRPr="00C224D7" w:rsidRDefault="004D002E" w:rsidP="004D002E">
      <w:pPr>
        <w:pStyle w:val="a5"/>
        <w:tabs>
          <w:tab w:val="left" w:pos="5187"/>
        </w:tabs>
        <w:rPr>
          <w:rFonts w:ascii="Simplified Arabic" w:hAnsi="Simplified Arabic" w:cs="Traditional Arabic"/>
          <w:sz w:val="32"/>
          <w:szCs w:val="32"/>
        </w:rPr>
      </w:pPr>
      <w:proofErr w:type="gramStart"/>
      <w:r w:rsidRPr="00C224D7">
        <w:rPr>
          <w:rFonts w:ascii="Simplified Arabic" w:hAnsi="Simplified Arabic" w:cs="Traditional Arabic"/>
          <w:sz w:val="32"/>
          <w:szCs w:val="32"/>
          <w:rtl/>
        </w:rPr>
        <w:t>2-</w:t>
      </w:r>
      <w:r w:rsidR="00BD0944" w:rsidRPr="00C224D7">
        <w:rPr>
          <w:rFonts w:ascii="Simplified Arabic" w:hAnsi="Simplified Arabic" w:cs="Traditional Arabic"/>
          <w:sz w:val="32"/>
          <w:szCs w:val="32"/>
          <w:rtl/>
        </w:rPr>
        <w:t xml:space="preserve"> علاقة</w:t>
      </w:r>
      <w:proofErr w:type="gramEnd"/>
      <w:r w:rsidR="00BD0944" w:rsidRPr="00C224D7">
        <w:rPr>
          <w:rFonts w:ascii="Simplified Arabic" w:hAnsi="Simplified Arabic" w:cs="Traditional Arabic"/>
          <w:sz w:val="32"/>
          <w:szCs w:val="32"/>
          <w:rtl/>
        </w:rPr>
        <w:t xml:space="preserve"> مؤسسية</w:t>
      </w:r>
    </w:p>
    <w:p w:rsidR="006E122C" w:rsidRPr="00C224D7" w:rsidRDefault="00BD0944" w:rsidP="00BD0944">
      <w:pPr>
        <w:pStyle w:val="a5"/>
        <w:tabs>
          <w:tab w:val="left" w:pos="5187"/>
        </w:tabs>
        <w:rPr>
          <w:rFonts w:ascii="Simplified Arabic" w:hAnsi="Simplified Arabic" w:cs="Traditional Arabic"/>
          <w:sz w:val="32"/>
          <w:szCs w:val="32"/>
          <w:rtl/>
        </w:rPr>
      </w:pPr>
      <w:r w:rsidRPr="00C224D7">
        <w:rPr>
          <w:rFonts w:ascii="Simplified Arabic" w:hAnsi="Simplified Arabic" w:cs="Traditional Arabic"/>
          <w:sz w:val="32"/>
          <w:szCs w:val="32"/>
          <w:rtl/>
        </w:rPr>
        <w:t>العلاقة</w:t>
      </w:r>
      <w:r w:rsidR="005205DF">
        <w:rPr>
          <w:rFonts w:ascii="Simplified Arabic" w:hAnsi="Simplified Arabic" w:cs="Traditional Arabic"/>
          <w:sz w:val="32"/>
          <w:szCs w:val="32"/>
          <w:rtl/>
        </w:rPr>
        <w:t xml:space="preserve"> </w:t>
      </w:r>
      <w:r w:rsidR="00B42508" w:rsidRPr="00C224D7">
        <w:rPr>
          <w:rFonts w:ascii="Simplified Arabic" w:hAnsi="Simplified Arabic" w:cs="Traditional Arabic"/>
          <w:sz w:val="32"/>
          <w:szCs w:val="32"/>
          <w:rtl/>
        </w:rPr>
        <w:t>النظرية</w:t>
      </w:r>
      <w:r w:rsidR="00C224D7">
        <w:rPr>
          <w:rFonts w:ascii="Simplified Arabic" w:hAnsi="Simplified Arabic" w:cs="Traditional Arabic"/>
          <w:sz w:val="32"/>
          <w:szCs w:val="32"/>
          <w:rtl/>
        </w:rPr>
        <w:t>:</w:t>
      </w:r>
      <w:r w:rsidR="00B42508" w:rsidRPr="00C224D7">
        <w:rPr>
          <w:rFonts w:ascii="Simplified Arabic" w:hAnsi="Simplified Arabic" w:cs="Traditional Arabic"/>
          <w:sz w:val="32"/>
          <w:szCs w:val="32"/>
          <w:rtl/>
        </w:rPr>
        <w:t xml:space="preserve"> م</w:t>
      </w:r>
      <w:r w:rsidR="00E2457E" w:rsidRPr="00C224D7">
        <w:rPr>
          <w:rFonts w:ascii="Simplified Arabic" w:hAnsi="Simplified Arabic" w:cs="Traditional Arabic"/>
          <w:sz w:val="32"/>
          <w:szCs w:val="32"/>
          <w:rtl/>
        </w:rPr>
        <w:t>قصود بها الجانب العلمي النظري</w:t>
      </w:r>
      <w:r w:rsidR="005205DF">
        <w:rPr>
          <w:rFonts w:ascii="Simplified Arabic" w:hAnsi="Simplified Arabic" w:cs="Traditional Arabic"/>
          <w:sz w:val="32"/>
          <w:szCs w:val="32"/>
          <w:rtl/>
        </w:rPr>
        <w:t xml:space="preserve"> </w:t>
      </w:r>
      <w:r w:rsidR="00B42508" w:rsidRPr="00C224D7">
        <w:rPr>
          <w:rFonts w:ascii="Simplified Arabic" w:hAnsi="Simplified Arabic" w:cs="Traditional Arabic"/>
          <w:sz w:val="32"/>
          <w:szCs w:val="32"/>
          <w:rtl/>
        </w:rPr>
        <w:t>في</w:t>
      </w:r>
      <w:r w:rsidR="006019F2" w:rsidRPr="00C224D7">
        <w:rPr>
          <w:rFonts w:ascii="Simplified Arabic" w:hAnsi="Simplified Arabic" w:cs="Traditional Arabic"/>
          <w:sz w:val="32"/>
          <w:szCs w:val="32"/>
          <w:rtl/>
        </w:rPr>
        <w:t xml:space="preserve"> العلاقة بين ادارة المص</w:t>
      </w:r>
      <w:r w:rsidR="00E2457E" w:rsidRPr="00C224D7">
        <w:rPr>
          <w:rFonts w:ascii="Simplified Arabic" w:hAnsi="Simplified Arabic" w:cs="Traditional Arabic"/>
          <w:sz w:val="32"/>
          <w:szCs w:val="32"/>
          <w:rtl/>
        </w:rPr>
        <w:t>ارف والرقابة الشرعية</w:t>
      </w:r>
      <w:r w:rsidR="005205DF">
        <w:rPr>
          <w:rFonts w:ascii="Simplified Arabic" w:hAnsi="Simplified Arabic" w:cs="Traditional Arabic"/>
          <w:sz w:val="32"/>
          <w:szCs w:val="32"/>
          <w:rtl/>
        </w:rPr>
        <w:t xml:space="preserve"> </w:t>
      </w:r>
      <w:r w:rsidR="001A6504" w:rsidRPr="00C224D7">
        <w:rPr>
          <w:rFonts w:ascii="Simplified Arabic" w:hAnsi="Simplified Arabic" w:cs="Traditional Arabic"/>
          <w:sz w:val="32"/>
          <w:szCs w:val="32"/>
          <w:rtl/>
        </w:rPr>
        <w:t xml:space="preserve">حيث جرت تسمية هذه العلاقة بمصطلح </w:t>
      </w:r>
      <w:proofErr w:type="spellStart"/>
      <w:r w:rsidR="001A6504" w:rsidRPr="00C224D7">
        <w:rPr>
          <w:rFonts w:ascii="Simplified Arabic" w:hAnsi="Simplified Arabic" w:cs="Traditional Arabic"/>
          <w:sz w:val="32"/>
          <w:szCs w:val="32"/>
          <w:rtl/>
        </w:rPr>
        <w:t>الحوكمة</w:t>
      </w:r>
      <w:proofErr w:type="spellEnd"/>
      <w:r w:rsidR="001A6504" w:rsidRPr="00C224D7">
        <w:rPr>
          <w:rFonts w:ascii="Simplified Arabic" w:hAnsi="Simplified Arabic" w:cs="Traditional Arabic"/>
          <w:sz w:val="32"/>
          <w:szCs w:val="32"/>
          <w:rtl/>
        </w:rPr>
        <w:t xml:space="preserve"> </w:t>
      </w:r>
    </w:p>
    <w:p w:rsidR="00C15859" w:rsidRPr="00C224D7" w:rsidRDefault="001A6504" w:rsidP="00C15859">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eastAsia="Times New Roman" w:hAnsi="Simplified Arabic" w:cs="Traditional Arabic"/>
          <w:sz w:val="32"/>
          <w:szCs w:val="32"/>
          <w:rtl/>
        </w:rPr>
        <w:t xml:space="preserve">"يعد مصطلح </w:t>
      </w:r>
      <w:proofErr w:type="spellStart"/>
      <w:r w:rsidRPr="00C224D7">
        <w:rPr>
          <w:rFonts w:ascii="Simplified Arabic" w:eastAsia="Times New Roman" w:hAnsi="Simplified Arabic" w:cs="Traditional Arabic"/>
          <w:sz w:val="32"/>
          <w:szCs w:val="32"/>
          <w:rtl/>
        </w:rPr>
        <w:t>الحوكمة</w:t>
      </w:r>
      <w:proofErr w:type="spellEnd"/>
      <w:r w:rsidRPr="00C224D7">
        <w:rPr>
          <w:rFonts w:ascii="Simplified Arabic" w:eastAsia="Times New Roman" w:hAnsi="Simplified Arabic" w:cs="Traditional Arabic"/>
          <w:sz w:val="32"/>
          <w:szCs w:val="32"/>
          <w:rtl/>
        </w:rPr>
        <w:t xml:space="preserve"> هو الترجمة المختصرة التي راجت للمصطلح </w:t>
      </w:r>
      <w:r w:rsidRPr="00C224D7">
        <w:rPr>
          <w:rFonts w:ascii="Simplified Arabic" w:eastAsia="Times New Roman" w:hAnsi="Simplified Arabic" w:cs="Traditional Arabic"/>
          <w:sz w:val="32"/>
          <w:szCs w:val="32"/>
        </w:rPr>
        <w:t>Corporate</w:t>
      </w:r>
      <w:r w:rsidRPr="00C224D7">
        <w:rPr>
          <w:rFonts w:ascii="Simplified Arabic" w:eastAsia="Times New Roman" w:hAnsi="Simplified Arabic" w:cs="Traditional Arabic"/>
          <w:sz w:val="32"/>
          <w:szCs w:val="32"/>
          <w:rtl/>
        </w:rPr>
        <w:t xml:space="preserve"> </w:t>
      </w:r>
      <w:r w:rsidRPr="00C224D7">
        <w:rPr>
          <w:rFonts w:ascii="Simplified Arabic" w:eastAsia="Times New Roman" w:hAnsi="Simplified Arabic" w:cs="Traditional Arabic"/>
          <w:sz w:val="32"/>
          <w:szCs w:val="32"/>
        </w:rPr>
        <w:t>Governance</w:t>
      </w:r>
      <w:r w:rsidR="005205DF">
        <w:rPr>
          <w:rFonts w:ascii="Simplified Arabic" w:eastAsia="Times New Roman" w:hAnsi="Simplified Arabic" w:cs="Traditional Arabic"/>
          <w:sz w:val="32"/>
          <w:szCs w:val="32"/>
          <w:rtl/>
        </w:rPr>
        <w:t>.</w:t>
      </w:r>
      <w:r w:rsidRPr="00C224D7">
        <w:rPr>
          <w:rFonts w:ascii="Simplified Arabic" w:eastAsia="Times New Roman" w:hAnsi="Simplified Arabic" w:cs="Traditional Arabic"/>
          <w:sz w:val="32"/>
          <w:szCs w:val="32"/>
          <w:rtl/>
        </w:rPr>
        <w:t xml:space="preserve"> أما الترجمة العلمية لهذا المصطلح، والتي اتفق عليها، فهي: (أسلوب ممارسة سلطات الإدارة الرشيدة</w:t>
      </w:r>
      <w:proofErr w:type="gramStart"/>
      <w:r w:rsidRPr="00C224D7">
        <w:rPr>
          <w:rFonts w:ascii="Simplified Arabic" w:eastAsia="Times New Roman" w:hAnsi="Simplified Arabic" w:cs="Traditional Arabic"/>
          <w:sz w:val="32"/>
          <w:szCs w:val="32"/>
          <w:rtl/>
        </w:rPr>
        <w:t>).وقد</w:t>
      </w:r>
      <w:proofErr w:type="gramEnd"/>
      <w:r w:rsidRPr="00C224D7">
        <w:rPr>
          <w:rFonts w:ascii="Simplified Arabic" w:eastAsia="Times New Roman" w:hAnsi="Simplified Arabic" w:cs="Traditional Arabic"/>
          <w:sz w:val="32"/>
          <w:szCs w:val="32"/>
          <w:rtl/>
        </w:rPr>
        <w:t xml:space="preserve"> عرّفت منظمة التعاون الاقتصادي والتنمية (</w:t>
      </w:r>
      <w:r w:rsidRPr="00C224D7">
        <w:rPr>
          <w:rFonts w:ascii="Simplified Arabic" w:eastAsia="Times New Roman" w:hAnsi="Simplified Arabic" w:cs="Traditional Arabic"/>
          <w:sz w:val="32"/>
          <w:szCs w:val="32"/>
        </w:rPr>
        <w:t>OECD</w:t>
      </w:r>
      <w:r w:rsidRPr="00C224D7">
        <w:rPr>
          <w:rFonts w:ascii="Simplified Arabic" w:eastAsia="Times New Roman" w:hAnsi="Simplified Arabic" w:cs="Traditional Arabic"/>
          <w:sz w:val="32"/>
          <w:szCs w:val="32"/>
          <w:rtl/>
        </w:rPr>
        <w:t xml:space="preserve">) </w:t>
      </w:r>
      <w:proofErr w:type="spellStart"/>
      <w:r w:rsidRPr="00C224D7">
        <w:rPr>
          <w:rFonts w:ascii="Simplified Arabic" w:eastAsia="Times New Roman" w:hAnsi="Simplified Arabic" w:cs="Traditional Arabic"/>
          <w:sz w:val="32"/>
          <w:szCs w:val="32"/>
          <w:rtl/>
        </w:rPr>
        <w:t>الحوكمة</w:t>
      </w:r>
      <w:proofErr w:type="spellEnd"/>
      <w:r w:rsidRPr="00C224D7">
        <w:rPr>
          <w:rFonts w:ascii="Simplified Arabic" w:eastAsia="Times New Roman" w:hAnsi="Simplified Arabic" w:cs="Traditional Arabic"/>
          <w:sz w:val="32"/>
          <w:szCs w:val="32"/>
          <w:rtl/>
        </w:rPr>
        <w:t>، بأنها: (مجموعة العلاقات ما بين إدارة المؤسسة، مجلس إدارتها، مساهميها، والجهات الأخرى التي لها اهتمام بالمؤسسة (أصحاب المصالح)، كما أنها تبين الآلية التي توضح من خلالها أهداف المؤسسة والوسائل لتحقيق تلك الأهداف ومراقبة تحقيقها)". [1</w:t>
      </w:r>
      <w:proofErr w:type="gramStart"/>
      <w:r w:rsidRPr="00C224D7">
        <w:rPr>
          <w:rFonts w:ascii="Simplified Arabic" w:eastAsia="Times New Roman" w:hAnsi="Simplified Arabic" w:cs="Traditional Arabic"/>
          <w:sz w:val="32"/>
          <w:szCs w:val="32"/>
          <w:rtl/>
        </w:rPr>
        <w:t>]</w:t>
      </w:r>
      <w:r w:rsidR="005205DF">
        <w:rPr>
          <w:rFonts w:ascii="Simplified Arabic" w:eastAsia="Times New Roman" w:hAnsi="Simplified Arabic" w:cs="Traditional Arabic"/>
          <w:sz w:val="32"/>
          <w:szCs w:val="32"/>
          <w:rtl/>
        </w:rPr>
        <w:t xml:space="preserve"> </w:t>
      </w:r>
      <w:r w:rsidR="00DE6C89" w:rsidRPr="00C224D7">
        <w:rPr>
          <w:rFonts w:ascii="Simplified Arabic" w:eastAsia="Times New Roman" w:hAnsi="Simplified Arabic" w:cs="Traditional Arabic"/>
          <w:sz w:val="32"/>
          <w:szCs w:val="32"/>
          <w:rtl/>
        </w:rPr>
        <w:t xml:space="preserve"> ويمكن</w:t>
      </w:r>
      <w:proofErr w:type="gramEnd"/>
      <w:r w:rsidR="00DE6C89" w:rsidRPr="00C224D7">
        <w:rPr>
          <w:rFonts w:ascii="Simplified Arabic" w:eastAsia="Times New Roman" w:hAnsi="Simplified Arabic" w:cs="Traditional Arabic"/>
          <w:sz w:val="32"/>
          <w:szCs w:val="32"/>
          <w:rtl/>
        </w:rPr>
        <w:t xml:space="preserve"> تعريف </w:t>
      </w:r>
      <w:proofErr w:type="spellStart"/>
      <w:r w:rsidR="00DE6C89" w:rsidRPr="00C224D7">
        <w:rPr>
          <w:rFonts w:ascii="Simplified Arabic" w:eastAsia="Times New Roman" w:hAnsi="Simplified Arabic" w:cs="Traditional Arabic"/>
          <w:sz w:val="32"/>
          <w:szCs w:val="32"/>
          <w:rtl/>
        </w:rPr>
        <w:t>حوكمة</w:t>
      </w:r>
      <w:proofErr w:type="spellEnd"/>
      <w:r w:rsidR="00DE6C89" w:rsidRPr="00C224D7">
        <w:rPr>
          <w:rFonts w:ascii="Simplified Arabic" w:eastAsia="Times New Roman" w:hAnsi="Simplified Arabic" w:cs="Traditional Arabic"/>
          <w:sz w:val="32"/>
          <w:szCs w:val="32"/>
          <w:rtl/>
        </w:rPr>
        <w:t xml:space="preserve"> هيئات الرقابة الشرعية بالتالي: "النظم التي تبين علاقة الهيئة الشرعية بالمؤسسة المالية (مجلس الإدارة، الهيئة العمومية للمؤسسة، والإدارة التنفيذية لها) من حيث أسس التعيين وضبط الفتوى ومدى التزام المؤسسة بالفتوى التي تصدرها الهيئة ومسؤولية الهيئة الشرعية عن سلامة تطبيق المؤسسة للفتوى والإجراءات اللازمة لسلامة التطبيق". [37]</w:t>
      </w:r>
      <w:r w:rsidR="0082235F" w:rsidRPr="00C224D7">
        <w:rPr>
          <w:rFonts w:ascii="Simplified Arabic" w:eastAsia="Times New Roman" w:hAnsi="Simplified Arabic" w:cs="Traditional Arabic"/>
          <w:sz w:val="32"/>
          <w:szCs w:val="32"/>
          <w:rtl/>
        </w:rPr>
        <w:t xml:space="preserve"> )</w:t>
      </w:r>
      <w:r w:rsidR="0082235F" w:rsidRPr="00C224D7">
        <w:rPr>
          <w:rStyle w:val="a4"/>
          <w:rFonts w:ascii="Simplified Arabic" w:eastAsia="Times New Roman" w:hAnsi="Simplified Arabic" w:cs="Traditional Arabic"/>
          <w:sz w:val="32"/>
          <w:szCs w:val="32"/>
          <w:rtl/>
        </w:rPr>
        <w:footnoteReference w:id="10"/>
      </w:r>
    </w:p>
    <w:p w:rsidR="0082235F" w:rsidRPr="00C224D7" w:rsidRDefault="0067500D" w:rsidP="001A6504">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eastAsia="Times New Roman" w:hAnsi="Simplified Arabic" w:cs="Traditional Arabic"/>
          <w:sz w:val="32"/>
          <w:szCs w:val="32"/>
          <w:rtl/>
        </w:rPr>
        <w:t>اما هنا فنريد التفريق بين الجانب النظري والعملي لل</w:t>
      </w:r>
      <w:r w:rsidR="00A47955" w:rsidRPr="00C224D7">
        <w:rPr>
          <w:rFonts w:ascii="Simplified Arabic" w:eastAsia="Times New Roman" w:hAnsi="Simplified Arabic" w:cs="Traditional Arabic"/>
          <w:sz w:val="32"/>
          <w:szCs w:val="32"/>
          <w:rtl/>
        </w:rPr>
        <w:t>مصطلح عن طريق ايجاد علاقة مؤسسية</w:t>
      </w:r>
      <w:r w:rsidRPr="00C224D7">
        <w:rPr>
          <w:rFonts w:ascii="Simplified Arabic" w:eastAsia="Times New Roman" w:hAnsi="Simplified Arabic" w:cs="Traditional Arabic"/>
          <w:sz w:val="32"/>
          <w:szCs w:val="32"/>
          <w:rtl/>
        </w:rPr>
        <w:t xml:space="preserve"> تقوم على الجانب النظري العلمي</w:t>
      </w:r>
      <w:r w:rsidR="00A47955" w:rsidRPr="00C224D7">
        <w:rPr>
          <w:rFonts w:ascii="Simplified Arabic" w:eastAsia="Times New Roman" w:hAnsi="Simplified Arabic" w:cs="Traditional Arabic"/>
          <w:sz w:val="32"/>
          <w:szCs w:val="32"/>
          <w:rtl/>
        </w:rPr>
        <w:t xml:space="preserve"> اعلاه</w:t>
      </w:r>
      <w:r w:rsidRPr="00C224D7">
        <w:rPr>
          <w:rFonts w:ascii="Simplified Arabic" w:eastAsia="Times New Roman" w:hAnsi="Simplified Arabic" w:cs="Traditional Arabic"/>
          <w:sz w:val="32"/>
          <w:szCs w:val="32"/>
          <w:rtl/>
        </w:rPr>
        <w:t xml:space="preserve"> </w:t>
      </w:r>
      <w:proofErr w:type="gramStart"/>
      <w:r w:rsidRPr="00C224D7">
        <w:rPr>
          <w:rFonts w:ascii="Simplified Arabic" w:eastAsia="Times New Roman" w:hAnsi="Simplified Arabic" w:cs="Traditional Arabic"/>
          <w:sz w:val="32"/>
          <w:szCs w:val="32"/>
          <w:rtl/>
        </w:rPr>
        <w:t>وعلي</w:t>
      </w:r>
      <w:proofErr w:type="gramEnd"/>
      <w:r w:rsidRPr="00C224D7">
        <w:rPr>
          <w:rFonts w:ascii="Simplified Arabic" w:eastAsia="Times New Roman" w:hAnsi="Simplified Arabic" w:cs="Traditional Arabic"/>
          <w:sz w:val="32"/>
          <w:szCs w:val="32"/>
          <w:rtl/>
        </w:rPr>
        <w:t xml:space="preserve"> هذا الاساس تم التقسيم السابق فقط نضيف للجانب النظري</w:t>
      </w:r>
      <w:r w:rsidR="00A47955" w:rsidRPr="00C224D7">
        <w:rPr>
          <w:rFonts w:ascii="Simplified Arabic" w:eastAsia="Times New Roman" w:hAnsi="Simplified Arabic" w:cs="Traditional Arabic"/>
          <w:sz w:val="32"/>
          <w:szCs w:val="32"/>
          <w:rtl/>
        </w:rPr>
        <w:t xml:space="preserve"> اهمية التفريق بين الرقابة الاد</w:t>
      </w:r>
      <w:r w:rsidR="0082235F" w:rsidRPr="00C224D7">
        <w:rPr>
          <w:rFonts w:ascii="Simplified Arabic" w:eastAsia="Times New Roman" w:hAnsi="Simplified Arabic" w:cs="Traditional Arabic"/>
          <w:sz w:val="32"/>
          <w:szCs w:val="32"/>
          <w:rtl/>
        </w:rPr>
        <w:t>ارية في الاسلام بشكل عام</w:t>
      </w:r>
      <w:r w:rsidR="005205DF">
        <w:rPr>
          <w:rFonts w:ascii="Simplified Arabic" w:eastAsia="Times New Roman" w:hAnsi="Simplified Arabic" w:cs="Traditional Arabic"/>
          <w:sz w:val="32"/>
          <w:szCs w:val="32"/>
          <w:rtl/>
        </w:rPr>
        <w:t xml:space="preserve"> </w:t>
      </w:r>
      <w:r w:rsidR="0082235F" w:rsidRPr="00C224D7">
        <w:rPr>
          <w:rFonts w:ascii="Simplified Arabic" w:eastAsia="Times New Roman" w:hAnsi="Simplified Arabic" w:cs="Traditional Arabic"/>
          <w:sz w:val="32"/>
          <w:szCs w:val="32"/>
          <w:rtl/>
        </w:rPr>
        <w:t>والتي تحدنا عنها سابقا وادارة الرقابة الشرعية للمصارف هنا والتي ستصبح بعد شرح منظومة الرقابة الشرعية للجهاز المصرفي ستصبح جزء لا يتجزأ من الرقابة الادارية العامة في الاسلام</w:t>
      </w:r>
    </w:p>
    <w:p w:rsidR="0067500D" w:rsidRPr="00C224D7" w:rsidRDefault="0082235F" w:rsidP="001A6504">
      <w:pPr>
        <w:spacing w:before="100" w:beforeAutospacing="1" w:after="100" w:afterAutospacing="1" w:line="240" w:lineRule="auto"/>
        <w:rPr>
          <w:rFonts w:ascii="Simplified Arabic" w:eastAsia="Times New Roman" w:hAnsi="Simplified Arabic" w:cs="Traditional Arabic"/>
          <w:sz w:val="32"/>
          <w:szCs w:val="32"/>
          <w:rtl/>
        </w:rPr>
      </w:pPr>
      <w:r w:rsidRPr="00C224D7">
        <w:rPr>
          <w:rFonts w:ascii="Simplified Arabic" w:eastAsia="Times New Roman" w:hAnsi="Simplified Arabic" w:cs="Traditional Arabic"/>
          <w:sz w:val="32"/>
          <w:szCs w:val="32"/>
          <w:rtl/>
        </w:rPr>
        <w:lastRenderedPageBreak/>
        <w:t>اما</w:t>
      </w:r>
      <w:r w:rsidR="005205DF">
        <w:rPr>
          <w:rFonts w:ascii="Simplified Arabic" w:eastAsia="Times New Roman" w:hAnsi="Simplified Arabic" w:cs="Traditional Arabic"/>
          <w:sz w:val="32"/>
          <w:szCs w:val="32"/>
          <w:rtl/>
        </w:rPr>
        <w:t xml:space="preserve"> </w:t>
      </w:r>
      <w:r w:rsidRPr="00C224D7">
        <w:rPr>
          <w:rFonts w:ascii="Simplified Arabic" w:eastAsia="Times New Roman" w:hAnsi="Simplified Arabic" w:cs="Traditional Arabic"/>
          <w:sz w:val="32"/>
          <w:szCs w:val="32"/>
          <w:rtl/>
        </w:rPr>
        <w:t>مؤسسية الادارة من جانبها العملي ف</w:t>
      </w:r>
      <w:r w:rsidR="004074B2" w:rsidRPr="00C224D7">
        <w:rPr>
          <w:rFonts w:ascii="Simplified Arabic" w:eastAsia="Times New Roman" w:hAnsi="Simplified Arabic" w:cs="Traditional Arabic"/>
          <w:sz w:val="32"/>
          <w:szCs w:val="32"/>
          <w:rtl/>
        </w:rPr>
        <w:t>هي عبارة عن مكونات الرقابة الشرعية للجهاز المصرفي كما يلي</w:t>
      </w:r>
      <w:r w:rsidR="00C224D7">
        <w:rPr>
          <w:rFonts w:ascii="Simplified Arabic" w:eastAsia="Times New Roman" w:hAnsi="Simplified Arabic" w:cs="Traditional Arabic"/>
          <w:sz w:val="32"/>
          <w:szCs w:val="32"/>
          <w:rtl/>
        </w:rPr>
        <w:t>:</w:t>
      </w:r>
    </w:p>
    <w:p w:rsidR="001A6504" w:rsidRPr="00C224D7" w:rsidRDefault="004D002E" w:rsidP="00BD0944">
      <w:pPr>
        <w:pStyle w:val="a5"/>
        <w:tabs>
          <w:tab w:val="left" w:pos="5187"/>
        </w:tabs>
        <w:rPr>
          <w:rFonts w:ascii="Simplified Arabic" w:hAnsi="Simplified Arabic" w:cs="Traditional Arabic"/>
          <w:sz w:val="32"/>
          <w:szCs w:val="32"/>
          <w:rtl/>
        </w:rPr>
      </w:pPr>
      <w:r w:rsidRPr="00C224D7">
        <w:rPr>
          <w:rFonts w:ascii="Simplified Arabic" w:hAnsi="Simplified Arabic" w:cs="Traditional Arabic"/>
          <w:sz w:val="32"/>
          <w:szCs w:val="32"/>
          <w:rtl/>
        </w:rPr>
        <w:t>اقترح هنا ا</w:t>
      </w:r>
      <w:r w:rsidR="00E2457E" w:rsidRPr="00C224D7">
        <w:rPr>
          <w:rFonts w:ascii="Simplified Arabic" w:hAnsi="Simplified Arabic" w:cs="Traditional Arabic"/>
          <w:sz w:val="32"/>
          <w:szCs w:val="32"/>
          <w:rtl/>
        </w:rPr>
        <w:t>همية وجود المؤسسات التالية</w:t>
      </w:r>
      <w:r w:rsidR="00786B63" w:rsidRPr="00C224D7">
        <w:rPr>
          <w:rFonts w:ascii="Simplified Arabic" w:hAnsi="Simplified Arabic" w:cs="Traditional Arabic"/>
          <w:sz w:val="32"/>
          <w:szCs w:val="32"/>
          <w:rtl/>
        </w:rPr>
        <w:t xml:space="preserve"> حتى </w:t>
      </w:r>
      <w:proofErr w:type="spellStart"/>
      <w:r w:rsidR="00786B63" w:rsidRPr="00C224D7">
        <w:rPr>
          <w:rFonts w:ascii="Simplified Arabic" w:hAnsi="Simplified Arabic" w:cs="Traditional Arabic"/>
          <w:sz w:val="32"/>
          <w:szCs w:val="32"/>
          <w:rtl/>
        </w:rPr>
        <w:t>تتلائم</w:t>
      </w:r>
      <w:proofErr w:type="spellEnd"/>
      <w:r w:rsidR="00786B63" w:rsidRPr="00C224D7">
        <w:rPr>
          <w:rFonts w:ascii="Simplified Arabic" w:hAnsi="Simplified Arabic" w:cs="Traditional Arabic"/>
          <w:sz w:val="32"/>
          <w:szCs w:val="32"/>
          <w:rtl/>
        </w:rPr>
        <w:t xml:space="preserve"> مع مقترح منظومة الر</w:t>
      </w:r>
      <w:r w:rsidR="00C83133" w:rsidRPr="00C224D7">
        <w:rPr>
          <w:rFonts w:ascii="Simplified Arabic" w:hAnsi="Simplified Arabic" w:cs="Traditional Arabic"/>
          <w:sz w:val="32"/>
          <w:szCs w:val="32"/>
          <w:rtl/>
        </w:rPr>
        <w:t>قابة الشرعية للجهاز المصرفي وهي</w:t>
      </w:r>
      <w:r w:rsidR="00E2457E" w:rsidRPr="00C224D7">
        <w:rPr>
          <w:rFonts w:ascii="Simplified Arabic" w:hAnsi="Simplified Arabic" w:cs="Traditional Arabic"/>
          <w:sz w:val="32"/>
          <w:szCs w:val="32"/>
          <w:rtl/>
        </w:rPr>
        <w:t>:</w:t>
      </w:r>
    </w:p>
    <w:p w:rsidR="00E2457E" w:rsidRPr="00C224D7" w:rsidRDefault="00E2457E" w:rsidP="004D002E">
      <w:pPr>
        <w:pStyle w:val="a5"/>
        <w:numPr>
          <w:ilvl w:val="0"/>
          <w:numId w:val="8"/>
        </w:numPr>
        <w:tabs>
          <w:tab w:val="left" w:pos="5187"/>
        </w:tabs>
        <w:rPr>
          <w:rFonts w:ascii="Simplified Arabic" w:hAnsi="Simplified Arabic" w:cs="Traditional Arabic"/>
          <w:sz w:val="32"/>
          <w:szCs w:val="32"/>
        </w:rPr>
      </w:pPr>
      <w:r w:rsidRPr="00C224D7">
        <w:rPr>
          <w:rFonts w:ascii="Simplified Arabic" w:hAnsi="Simplified Arabic" w:cs="Traditional Arabic"/>
          <w:sz w:val="32"/>
          <w:szCs w:val="32"/>
          <w:rtl/>
        </w:rPr>
        <w:t xml:space="preserve">مؤسسات السلطة التشريعية على مستوى الدولة </w:t>
      </w:r>
      <w:proofErr w:type="spellStart"/>
      <w:r w:rsidRPr="00C224D7">
        <w:rPr>
          <w:rFonts w:ascii="Simplified Arabic" w:hAnsi="Simplified Arabic" w:cs="Traditional Arabic"/>
          <w:sz w:val="32"/>
          <w:szCs w:val="32"/>
          <w:rtl/>
        </w:rPr>
        <w:t>لتنبق</w:t>
      </w:r>
      <w:proofErr w:type="spellEnd"/>
      <w:r w:rsidRPr="00C224D7">
        <w:rPr>
          <w:rFonts w:ascii="Simplified Arabic" w:hAnsi="Simplified Arabic" w:cs="Traditional Arabic"/>
          <w:sz w:val="32"/>
          <w:szCs w:val="32"/>
          <w:rtl/>
        </w:rPr>
        <w:t xml:space="preserve"> عنها المؤسسات التالية</w:t>
      </w:r>
      <w:r w:rsidR="00C224D7">
        <w:rPr>
          <w:rFonts w:ascii="Simplified Arabic" w:hAnsi="Simplified Arabic" w:cs="Traditional Arabic"/>
          <w:sz w:val="32"/>
          <w:szCs w:val="32"/>
          <w:rtl/>
        </w:rPr>
        <w:t>:</w:t>
      </w:r>
    </w:p>
    <w:p w:rsidR="00E2457E" w:rsidRPr="00C224D7" w:rsidRDefault="00F827D3" w:rsidP="00E2457E">
      <w:pPr>
        <w:pStyle w:val="a5"/>
        <w:tabs>
          <w:tab w:val="left" w:pos="5187"/>
        </w:tabs>
        <w:ind w:left="1080"/>
        <w:rPr>
          <w:rFonts w:ascii="Simplified Arabic" w:hAnsi="Simplified Arabic" w:cs="Traditional Arabic"/>
          <w:sz w:val="32"/>
          <w:szCs w:val="32"/>
          <w:rtl/>
        </w:rPr>
      </w:pPr>
      <w:proofErr w:type="gramStart"/>
      <w:r w:rsidRPr="00C224D7">
        <w:rPr>
          <w:rFonts w:ascii="Simplified Arabic" w:hAnsi="Simplified Arabic" w:cs="Traditional Arabic"/>
          <w:sz w:val="32"/>
          <w:szCs w:val="32"/>
          <w:rtl/>
        </w:rPr>
        <w:t xml:space="preserve">( </w:t>
      </w:r>
      <w:r w:rsidRPr="00C224D7">
        <w:rPr>
          <w:rFonts w:ascii="Simplified Arabic" w:hAnsi="Simplified Arabic" w:cs="Traditional Arabic" w:hint="cs"/>
          <w:sz w:val="32"/>
          <w:szCs w:val="32"/>
          <w:rtl/>
        </w:rPr>
        <w:t>أ</w:t>
      </w:r>
      <w:proofErr w:type="gramEnd"/>
      <w:r w:rsidR="00E2457E" w:rsidRPr="00C224D7">
        <w:rPr>
          <w:rFonts w:ascii="Simplified Arabic" w:hAnsi="Simplified Arabic" w:cs="Traditional Arabic"/>
          <w:sz w:val="32"/>
          <w:szCs w:val="32"/>
          <w:rtl/>
        </w:rPr>
        <w:t xml:space="preserve"> )</w:t>
      </w:r>
      <w:r w:rsidR="005205DF">
        <w:rPr>
          <w:rFonts w:ascii="Simplified Arabic" w:hAnsi="Simplified Arabic" w:cs="Traditional Arabic"/>
          <w:sz w:val="32"/>
          <w:szCs w:val="32"/>
          <w:rtl/>
        </w:rPr>
        <w:t xml:space="preserve"> </w:t>
      </w:r>
      <w:r w:rsidR="00E2457E" w:rsidRPr="00C224D7">
        <w:rPr>
          <w:rFonts w:ascii="Simplified Arabic" w:hAnsi="Simplified Arabic" w:cs="Traditional Arabic"/>
          <w:sz w:val="32"/>
          <w:szCs w:val="32"/>
          <w:rtl/>
        </w:rPr>
        <w:t>مؤسسات الرقابة</w:t>
      </w:r>
      <w:r w:rsidR="005205DF">
        <w:rPr>
          <w:rFonts w:ascii="Simplified Arabic" w:hAnsi="Simplified Arabic" w:cs="Traditional Arabic"/>
          <w:sz w:val="32"/>
          <w:szCs w:val="32"/>
          <w:rtl/>
        </w:rPr>
        <w:t xml:space="preserve"> </w:t>
      </w:r>
      <w:r w:rsidR="00786B63" w:rsidRPr="00C224D7">
        <w:rPr>
          <w:rFonts w:ascii="Simplified Arabic" w:hAnsi="Simplified Arabic" w:cs="Traditional Arabic"/>
          <w:sz w:val="32"/>
          <w:szCs w:val="32"/>
          <w:rtl/>
        </w:rPr>
        <w:t xml:space="preserve">العامة </w:t>
      </w:r>
      <w:r w:rsidR="00E2457E" w:rsidRPr="00C224D7">
        <w:rPr>
          <w:rFonts w:ascii="Simplified Arabic" w:hAnsi="Simplified Arabic" w:cs="Traditional Arabic"/>
          <w:sz w:val="32"/>
          <w:szCs w:val="32"/>
          <w:rtl/>
        </w:rPr>
        <w:t>على الدولة ماليا او اداريا</w:t>
      </w:r>
    </w:p>
    <w:p w:rsidR="00E2457E" w:rsidRPr="00C224D7" w:rsidRDefault="005205DF" w:rsidP="00F827D3">
      <w:pPr>
        <w:tabs>
          <w:tab w:val="left" w:pos="5187"/>
        </w:tabs>
        <w:ind w:left="720"/>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E2457E" w:rsidRPr="00C224D7">
        <w:rPr>
          <w:rFonts w:ascii="Simplified Arabic" w:hAnsi="Simplified Arabic" w:cs="Traditional Arabic"/>
          <w:sz w:val="32"/>
          <w:szCs w:val="32"/>
          <w:rtl/>
        </w:rPr>
        <w:t xml:space="preserve"> </w:t>
      </w:r>
      <w:proofErr w:type="gramStart"/>
      <w:r w:rsidR="00E2457E" w:rsidRPr="00C224D7">
        <w:rPr>
          <w:rFonts w:ascii="Simplified Arabic" w:hAnsi="Simplified Arabic" w:cs="Traditional Arabic"/>
          <w:sz w:val="32"/>
          <w:szCs w:val="32"/>
          <w:rtl/>
        </w:rPr>
        <w:t xml:space="preserve">( </w:t>
      </w:r>
      <w:r w:rsidR="00F827D3" w:rsidRPr="00C224D7">
        <w:rPr>
          <w:rFonts w:ascii="Simplified Arabic" w:hAnsi="Simplified Arabic" w:cs="Traditional Arabic" w:hint="cs"/>
          <w:sz w:val="32"/>
          <w:szCs w:val="32"/>
          <w:rtl/>
        </w:rPr>
        <w:t>ب</w:t>
      </w:r>
      <w:proofErr w:type="gramEnd"/>
      <w:r w:rsidR="00E2457E" w:rsidRPr="00C224D7">
        <w:rPr>
          <w:rFonts w:ascii="Simplified Arabic" w:hAnsi="Simplified Arabic" w:cs="Traditional Arabic"/>
          <w:sz w:val="32"/>
          <w:szCs w:val="32"/>
          <w:rtl/>
        </w:rPr>
        <w:t xml:space="preserve"> ) مؤسسة الرقابة العليا على الجهاز المصرفي واتي تضم الاتي</w:t>
      </w:r>
      <w:r w:rsidR="00C224D7">
        <w:rPr>
          <w:rFonts w:ascii="Simplified Arabic" w:hAnsi="Simplified Arabic" w:cs="Traditional Arabic"/>
          <w:sz w:val="32"/>
          <w:szCs w:val="32"/>
          <w:rtl/>
        </w:rPr>
        <w:t>:</w:t>
      </w:r>
    </w:p>
    <w:p w:rsidR="00E2457E" w:rsidRPr="00C224D7" w:rsidRDefault="005205DF" w:rsidP="00E2457E">
      <w:pPr>
        <w:tabs>
          <w:tab w:val="left" w:pos="5187"/>
        </w:tabs>
        <w:ind w:left="720"/>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E2457E" w:rsidRPr="00C224D7">
        <w:rPr>
          <w:rFonts w:ascii="Simplified Arabic" w:hAnsi="Simplified Arabic" w:cs="Traditional Arabic"/>
          <w:sz w:val="32"/>
          <w:szCs w:val="32"/>
          <w:rtl/>
        </w:rPr>
        <w:t xml:space="preserve"> </w:t>
      </w:r>
      <w:proofErr w:type="gramStart"/>
      <w:r w:rsidR="00E2457E" w:rsidRPr="00C224D7">
        <w:rPr>
          <w:rFonts w:ascii="Simplified Arabic" w:hAnsi="Simplified Arabic" w:cs="Traditional Arabic"/>
          <w:sz w:val="32"/>
          <w:szCs w:val="32"/>
          <w:rtl/>
        </w:rPr>
        <w:t>( 1</w:t>
      </w:r>
      <w:proofErr w:type="gramEnd"/>
      <w:r w:rsidR="00E2457E" w:rsidRPr="00C224D7">
        <w:rPr>
          <w:rFonts w:ascii="Simplified Arabic" w:hAnsi="Simplified Arabic" w:cs="Traditional Arabic"/>
          <w:sz w:val="32"/>
          <w:szCs w:val="32"/>
          <w:rtl/>
        </w:rPr>
        <w:t xml:space="preserve"> ) الهيئة العليا للرقابة الشرعية للجهاز المصرفي</w:t>
      </w:r>
    </w:p>
    <w:p w:rsidR="00E2457E" w:rsidRPr="00C224D7" w:rsidRDefault="005205DF" w:rsidP="00E2457E">
      <w:pPr>
        <w:tabs>
          <w:tab w:val="left" w:pos="5187"/>
        </w:tabs>
        <w:ind w:left="720"/>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4D002E" w:rsidRPr="00C224D7">
        <w:rPr>
          <w:rFonts w:ascii="Simplified Arabic" w:hAnsi="Simplified Arabic" w:cs="Traditional Arabic"/>
          <w:sz w:val="32"/>
          <w:szCs w:val="32"/>
          <w:rtl/>
        </w:rPr>
        <w:t xml:space="preserve"> </w:t>
      </w:r>
      <w:proofErr w:type="gramStart"/>
      <w:r w:rsidR="008517B1" w:rsidRPr="00C224D7">
        <w:rPr>
          <w:rFonts w:ascii="Simplified Arabic" w:hAnsi="Simplified Arabic" w:cs="Traditional Arabic"/>
          <w:sz w:val="32"/>
          <w:szCs w:val="32"/>
          <w:rtl/>
        </w:rPr>
        <w:t>( 2</w:t>
      </w:r>
      <w:proofErr w:type="gramEnd"/>
      <w:r w:rsidR="008517B1" w:rsidRPr="00C224D7">
        <w:rPr>
          <w:rFonts w:ascii="Simplified Arabic" w:hAnsi="Simplified Arabic" w:cs="Traditional Arabic"/>
          <w:sz w:val="32"/>
          <w:szCs w:val="32"/>
          <w:rtl/>
        </w:rPr>
        <w:t xml:space="preserve"> ) هيئات الرقابة الشرعية لفروع المصارف المختلفة</w:t>
      </w:r>
    </w:p>
    <w:p w:rsidR="00F81404" w:rsidRPr="00C224D7" w:rsidRDefault="005205DF" w:rsidP="00565ADC">
      <w:pPr>
        <w:tabs>
          <w:tab w:val="left" w:pos="5187"/>
        </w:tabs>
        <w:ind w:left="720"/>
        <w:rPr>
          <w:rFonts w:ascii="Simplified Arabic" w:hAnsi="Simplified Arabic" w:cs="Traditional Arabic"/>
          <w:sz w:val="32"/>
          <w:szCs w:val="32"/>
          <w:rtl/>
        </w:rPr>
      </w:pPr>
      <w:r>
        <w:rPr>
          <w:rFonts w:ascii="Simplified Arabic" w:hAnsi="Simplified Arabic" w:cs="Traditional Arabic"/>
          <w:sz w:val="32"/>
          <w:szCs w:val="32"/>
          <w:rtl/>
        </w:rPr>
        <w:t xml:space="preserve">  </w:t>
      </w:r>
      <w:proofErr w:type="gramStart"/>
      <w:r w:rsidR="001027BC" w:rsidRPr="00C224D7">
        <w:rPr>
          <w:rFonts w:ascii="Simplified Arabic" w:hAnsi="Simplified Arabic" w:cs="Traditional Arabic"/>
          <w:sz w:val="32"/>
          <w:szCs w:val="32"/>
          <w:rtl/>
        </w:rPr>
        <w:t>( 3</w:t>
      </w:r>
      <w:proofErr w:type="gramEnd"/>
      <w:r w:rsidR="001027BC" w:rsidRPr="00C224D7">
        <w:rPr>
          <w:rFonts w:ascii="Simplified Arabic" w:hAnsi="Simplified Arabic" w:cs="Traditional Arabic"/>
          <w:sz w:val="32"/>
          <w:szCs w:val="32"/>
          <w:rtl/>
        </w:rPr>
        <w:t xml:space="preserve"> )</w:t>
      </w:r>
      <w:r>
        <w:rPr>
          <w:rFonts w:ascii="Simplified Arabic" w:hAnsi="Simplified Arabic" w:cs="Traditional Arabic"/>
          <w:sz w:val="32"/>
          <w:szCs w:val="32"/>
          <w:rtl/>
        </w:rPr>
        <w:t xml:space="preserve"> </w:t>
      </w:r>
      <w:r w:rsidR="001027BC" w:rsidRPr="00C224D7">
        <w:rPr>
          <w:rFonts w:ascii="Simplified Arabic" w:hAnsi="Simplified Arabic" w:cs="Traditional Arabic"/>
          <w:sz w:val="32"/>
          <w:szCs w:val="32"/>
          <w:rtl/>
        </w:rPr>
        <w:t>هيئة الرقابة الشرعية للجهاز المصرفي الاسلامي العالمي فرع الدولة المعينة</w:t>
      </w:r>
      <w:r w:rsidR="00F827D3" w:rsidRPr="00C224D7">
        <w:rPr>
          <w:rFonts w:ascii="Simplified Arabic" w:hAnsi="Simplified Arabic" w:cs="Traditional Arabic" w:hint="cs"/>
          <w:sz w:val="32"/>
          <w:szCs w:val="32"/>
          <w:rtl/>
        </w:rPr>
        <w:t>.</w:t>
      </w:r>
    </w:p>
    <w:p w:rsidR="00F81404" w:rsidRPr="00C224D7" w:rsidRDefault="00F81404" w:rsidP="005205DF">
      <w:pPr>
        <w:pStyle w:val="2"/>
        <w:jc w:val="center"/>
        <w:rPr>
          <w:rtl/>
        </w:rPr>
      </w:pPr>
      <w:bookmarkStart w:id="13" w:name="_Toc500138477"/>
      <w:r w:rsidRPr="00C224D7">
        <w:rPr>
          <w:rFonts w:hint="cs"/>
          <w:rtl/>
        </w:rPr>
        <w:t>المبحث الثاني</w:t>
      </w:r>
      <w:r w:rsidR="00C224D7">
        <w:rPr>
          <w:rFonts w:hint="cs"/>
          <w:rtl/>
        </w:rPr>
        <w:t>:</w:t>
      </w:r>
      <w:r w:rsidRPr="00C224D7">
        <w:rPr>
          <w:rFonts w:hint="cs"/>
          <w:rtl/>
        </w:rPr>
        <w:t xml:space="preserve"> مرجعية الرقابة الشرعية</w:t>
      </w:r>
      <w:bookmarkEnd w:id="13"/>
    </w:p>
    <w:p w:rsidR="00A30D06" w:rsidRPr="00C224D7" w:rsidRDefault="00F81404" w:rsidP="00512A5F">
      <w:pPr>
        <w:rPr>
          <w:rFonts w:ascii="Simplified Arabic" w:hAnsi="Simplified Arabic" w:cs="Traditional Arabic"/>
          <w:sz w:val="32"/>
          <w:szCs w:val="32"/>
          <w:rtl/>
        </w:rPr>
      </w:pPr>
      <w:r w:rsidRPr="00C224D7">
        <w:rPr>
          <w:rFonts w:ascii="Simplified Arabic" w:hAnsi="Simplified Arabic" w:cs="Traditional Arabic"/>
          <w:sz w:val="32"/>
          <w:szCs w:val="32"/>
          <w:rtl/>
        </w:rPr>
        <w:t>الرقابة الشرعية في البنك الإسلامي لها مرجعية واضحة تجمع بين الأصالة والمعاصرة.</w:t>
      </w:r>
      <w:r w:rsidR="00A30D06" w:rsidRPr="00C224D7">
        <w:rPr>
          <w:rFonts w:ascii="Simplified Arabic" w:eastAsia="Times New Roman" w:hAnsi="Simplified Arabic" w:cs="Traditional Arabic"/>
          <w:sz w:val="32"/>
          <w:szCs w:val="32"/>
          <w:rtl/>
        </w:rPr>
        <w:t xml:space="preserve"> </w:t>
      </w:r>
    </w:p>
    <w:p w:rsidR="00F81404" w:rsidRPr="00C224D7" w:rsidRDefault="00F81404" w:rsidP="00DF5DAA">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 </w:t>
      </w:r>
      <w:r w:rsidR="00512A5F" w:rsidRPr="00C224D7">
        <w:rPr>
          <w:rFonts w:ascii="Simplified Arabic" w:hAnsi="Simplified Arabic" w:cs="Traditional Arabic"/>
          <w:sz w:val="32"/>
          <w:szCs w:val="32"/>
          <w:rtl/>
        </w:rPr>
        <w:t>اولا</w:t>
      </w:r>
      <w:r w:rsidR="00C224D7">
        <w:rPr>
          <w:rFonts w:ascii="Simplified Arabic" w:hAnsi="Simplified Arabic" w:cs="Traditional Arabic"/>
          <w:sz w:val="32"/>
          <w:szCs w:val="32"/>
          <w:rtl/>
        </w:rPr>
        <w:t>:</w:t>
      </w:r>
      <w:r w:rsidR="00512A5F" w:rsidRPr="00C224D7">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المعايير الشرعية لهيئة المحاسبة والمراجعة للمؤسسات المالية والإسلامية </w:t>
      </w:r>
      <w:r w:rsidRPr="00C224D7">
        <w:rPr>
          <w:rFonts w:ascii="Simplified Arabic" w:hAnsi="Simplified Arabic" w:cs="Traditional Arabic"/>
          <w:sz w:val="32"/>
          <w:szCs w:val="32"/>
        </w:rPr>
        <w:t>AADIFI</w:t>
      </w:r>
      <w:r w:rsidRPr="00C224D7">
        <w:rPr>
          <w:rFonts w:ascii="Simplified Arabic" w:hAnsi="Simplified Arabic" w:cs="Traditional Arabic"/>
          <w:sz w:val="32"/>
          <w:szCs w:val="32"/>
          <w:rtl/>
        </w:rPr>
        <w:t>:</w:t>
      </w:r>
    </w:p>
    <w:p w:rsidR="00F81404" w:rsidRPr="00C224D7" w:rsidRDefault="00F81404" w:rsidP="007424F9">
      <w:pPr>
        <w:rPr>
          <w:rFonts w:ascii="Simplified Arabic" w:hAnsi="Simplified Arabic" w:cs="Traditional Arabic"/>
          <w:sz w:val="32"/>
          <w:szCs w:val="32"/>
          <w:rtl/>
        </w:rPr>
      </w:pPr>
      <w:r w:rsidRPr="00C224D7">
        <w:rPr>
          <w:rFonts w:ascii="Simplified Arabic" w:hAnsi="Simplified Arabic" w:cs="Traditional Arabic"/>
          <w:sz w:val="32"/>
          <w:szCs w:val="32"/>
          <w:rtl/>
        </w:rPr>
        <w:t>إن من أهم ركائز دعم مسيرة البنوك والمؤسسات المالية الإسلامية هو توافر مؤسسة مهنية يكون من مهامها الرئيسية إعداد وإصدار وتفسير معايير المحاسبة والمراجعة بما يتفق وأحكام ومبادئ الشريعة الإسلامية</w:t>
      </w:r>
      <w:r w:rsidR="00FA3125" w:rsidRPr="00C224D7">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وهذا هو الدور الذي تضطلع به، حالياً، «هيئة المحاسبة والمراجعة للمؤسسات المالية الإسلامية»، ومهمتها اصدار المعايير في عدد من المجالات كالمحاسبة والمراجعة والضوابط الاخلاقية والشريعة، وهذه المعايير معتمدة في %90 من المصارف والمؤسسات المالية الاسلامية على مستوى العالم.</w:t>
      </w:r>
    </w:p>
    <w:p w:rsidR="00BB6750" w:rsidRPr="00C224D7" w:rsidRDefault="00F81404" w:rsidP="007424F9">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ثانيا: فتاوى وقرارات وتوصيات الندوات والمجامع والملتقيات </w:t>
      </w:r>
      <w:proofErr w:type="gramStart"/>
      <w:r w:rsidRPr="00C224D7">
        <w:rPr>
          <w:rFonts w:ascii="Simplified Arabic" w:hAnsi="Simplified Arabic" w:cs="Traditional Arabic"/>
          <w:sz w:val="32"/>
          <w:szCs w:val="32"/>
          <w:rtl/>
        </w:rPr>
        <w:t>الفقهية:،</w:t>
      </w:r>
      <w:proofErr w:type="gramEnd"/>
      <w:r w:rsidRPr="00C224D7">
        <w:rPr>
          <w:rFonts w:ascii="Simplified Arabic" w:hAnsi="Simplified Arabic" w:cs="Traditional Arabic"/>
          <w:sz w:val="32"/>
          <w:szCs w:val="32"/>
          <w:rtl/>
        </w:rPr>
        <w:t xml:space="preserve"> </w:t>
      </w:r>
    </w:p>
    <w:p w:rsidR="00180EF0" w:rsidRPr="00C224D7" w:rsidRDefault="00F81404" w:rsidP="00922B90">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ثالثا: المقاصد العامة للشريعة الاسلامية وقواعدها الكلية واحكامها الجزئية المستمدة من الكتاب والسنة دون التقيد بمذهب </w:t>
      </w:r>
      <w:proofErr w:type="gramStart"/>
      <w:r w:rsidRPr="00C224D7">
        <w:rPr>
          <w:rFonts w:ascii="Simplified Arabic" w:hAnsi="Simplified Arabic" w:cs="Traditional Arabic"/>
          <w:sz w:val="32"/>
          <w:szCs w:val="32"/>
          <w:rtl/>
        </w:rPr>
        <w:t>معين:.</w:t>
      </w:r>
      <w:proofErr w:type="gramEnd"/>
      <w:r w:rsidR="00786476" w:rsidRPr="00C224D7">
        <w:rPr>
          <w:rFonts w:ascii="Simplified Arabic" w:hAnsi="Simplified Arabic" w:cs="Traditional Arabic"/>
          <w:sz w:val="32"/>
          <w:szCs w:val="32"/>
          <w:rtl/>
        </w:rPr>
        <w:t>)</w:t>
      </w:r>
      <w:r w:rsidR="00786476" w:rsidRPr="00C224D7">
        <w:rPr>
          <w:rStyle w:val="a4"/>
          <w:rFonts w:ascii="Simplified Arabic" w:hAnsi="Simplified Arabic" w:cs="Traditional Arabic"/>
          <w:sz w:val="32"/>
          <w:szCs w:val="32"/>
          <w:rtl/>
        </w:rPr>
        <w:footnoteReference w:id="11"/>
      </w:r>
    </w:p>
    <w:p w:rsidR="00B252D1" w:rsidRPr="005205DF" w:rsidRDefault="00B252D1" w:rsidP="005205DF">
      <w:pPr>
        <w:pStyle w:val="2"/>
        <w:jc w:val="center"/>
        <w:rPr>
          <w:color w:val="0000FF"/>
          <w:rtl/>
        </w:rPr>
      </w:pPr>
      <w:bookmarkStart w:id="14" w:name="_Toc500138478"/>
      <w:r w:rsidRPr="005205DF">
        <w:rPr>
          <w:rFonts w:hint="cs"/>
          <w:color w:val="0000FF"/>
          <w:rtl/>
        </w:rPr>
        <w:lastRenderedPageBreak/>
        <w:t>الباب الثاني</w:t>
      </w:r>
      <w:r w:rsidR="00C224D7" w:rsidRPr="005205DF">
        <w:rPr>
          <w:rFonts w:hint="cs"/>
          <w:color w:val="0000FF"/>
          <w:rtl/>
        </w:rPr>
        <w:t>:</w:t>
      </w:r>
      <w:r w:rsidRPr="005205DF">
        <w:rPr>
          <w:rFonts w:hint="cs"/>
          <w:color w:val="0000FF"/>
          <w:rtl/>
        </w:rPr>
        <w:t xml:space="preserve"> منظومة عمل الرقابة الشرعية وعلاقتها </w:t>
      </w:r>
      <w:proofErr w:type="spellStart"/>
      <w:r w:rsidRPr="005205DF">
        <w:rPr>
          <w:rFonts w:hint="cs"/>
          <w:color w:val="0000FF"/>
          <w:rtl/>
        </w:rPr>
        <w:t>بادارة</w:t>
      </w:r>
      <w:proofErr w:type="spellEnd"/>
      <w:r w:rsidRPr="005205DF">
        <w:rPr>
          <w:rFonts w:hint="cs"/>
          <w:color w:val="0000FF"/>
          <w:rtl/>
        </w:rPr>
        <w:t xml:space="preserve"> المصارف ومؤسساتها</w:t>
      </w:r>
      <w:bookmarkEnd w:id="14"/>
    </w:p>
    <w:p w:rsidR="00180EF0" w:rsidRPr="005205DF" w:rsidRDefault="00180EF0" w:rsidP="005205DF">
      <w:pPr>
        <w:pStyle w:val="2"/>
        <w:jc w:val="center"/>
        <w:rPr>
          <w:color w:val="0000FF"/>
          <w:rtl/>
        </w:rPr>
      </w:pPr>
      <w:bookmarkStart w:id="15" w:name="_Toc500138479"/>
      <w:r w:rsidRPr="005205DF">
        <w:rPr>
          <w:color w:val="0000FF"/>
          <w:rtl/>
        </w:rPr>
        <w:t>الفصل الاول</w:t>
      </w:r>
      <w:r w:rsidR="00C224D7" w:rsidRPr="005205DF">
        <w:rPr>
          <w:color w:val="0000FF"/>
          <w:rtl/>
        </w:rPr>
        <w:t>:</w:t>
      </w:r>
      <w:r w:rsidRPr="005205DF">
        <w:rPr>
          <w:color w:val="0000FF"/>
          <w:rtl/>
        </w:rPr>
        <w:t xml:space="preserve"> الجانب </w:t>
      </w:r>
      <w:proofErr w:type="spellStart"/>
      <w:r w:rsidRPr="005205DF">
        <w:rPr>
          <w:color w:val="0000FF"/>
          <w:rtl/>
        </w:rPr>
        <w:t>التاصيلي</w:t>
      </w:r>
      <w:proofErr w:type="spellEnd"/>
      <w:r w:rsidRPr="005205DF">
        <w:rPr>
          <w:color w:val="0000FF"/>
          <w:rtl/>
        </w:rPr>
        <w:t xml:space="preserve"> في معنى المنظومة المؤسسية</w:t>
      </w:r>
      <w:bookmarkEnd w:id="15"/>
    </w:p>
    <w:p w:rsidR="00180EF0" w:rsidRPr="00C224D7" w:rsidRDefault="001C14E0" w:rsidP="005205DF">
      <w:pPr>
        <w:pStyle w:val="2"/>
        <w:jc w:val="center"/>
        <w:rPr>
          <w:rtl/>
        </w:rPr>
      </w:pPr>
      <w:bookmarkStart w:id="16" w:name="_Toc500138480"/>
      <w:r w:rsidRPr="00C224D7">
        <w:rPr>
          <w:rtl/>
        </w:rPr>
        <w:t>المبحث الاول</w:t>
      </w:r>
      <w:r w:rsidR="00C224D7">
        <w:rPr>
          <w:rtl/>
        </w:rPr>
        <w:t>:</w:t>
      </w:r>
      <w:r w:rsidRPr="00C224D7">
        <w:rPr>
          <w:rtl/>
        </w:rPr>
        <w:t xml:space="preserve"> مفهوم </w:t>
      </w:r>
      <w:proofErr w:type="spellStart"/>
      <w:r w:rsidRPr="00C224D7">
        <w:rPr>
          <w:rFonts w:hint="cs"/>
          <w:rtl/>
        </w:rPr>
        <w:t>ا</w:t>
      </w:r>
      <w:r w:rsidR="00180EF0" w:rsidRPr="00C224D7">
        <w:rPr>
          <w:rtl/>
        </w:rPr>
        <w:t>لموسسة</w:t>
      </w:r>
      <w:proofErr w:type="spellEnd"/>
      <w:r w:rsidR="00180EF0" w:rsidRPr="00C224D7">
        <w:rPr>
          <w:rtl/>
        </w:rPr>
        <w:t xml:space="preserve"> والمؤسسية في الاسلام</w:t>
      </w:r>
      <w:bookmarkEnd w:id="16"/>
    </w:p>
    <w:p w:rsidR="00180EF0" w:rsidRPr="00C224D7" w:rsidRDefault="00180EF0" w:rsidP="00180EF0">
      <w:pPr>
        <w:pStyle w:val="a5"/>
        <w:ind w:left="1080"/>
        <w:rPr>
          <w:rFonts w:cs="Traditional Arabic"/>
          <w:sz w:val="32"/>
          <w:szCs w:val="32"/>
          <w:rtl/>
        </w:rPr>
      </w:pPr>
      <w:r w:rsidRPr="00C224D7">
        <w:rPr>
          <w:rFonts w:ascii="Arial Unicode MS" w:eastAsia="Arial Unicode MS" w:hAnsi="Arial Unicode MS" w:cs="Traditional Arabic"/>
          <w:b/>
          <w:bCs/>
          <w:sz w:val="32"/>
          <w:szCs w:val="32"/>
          <w:rtl/>
        </w:rPr>
        <w:t>أولاً</w:t>
      </w:r>
      <w:r w:rsidR="00C224D7">
        <w:rPr>
          <w:rFonts w:ascii="Arial Unicode MS" w:eastAsia="Arial Unicode MS" w:hAnsi="Arial Unicode MS" w:cs="Traditional Arabic"/>
          <w:b/>
          <w:bCs/>
          <w:sz w:val="32"/>
          <w:szCs w:val="32"/>
          <w:rtl/>
        </w:rPr>
        <w:t>:</w:t>
      </w:r>
      <w:r w:rsidRPr="00C224D7">
        <w:rPr>
          <w:rFonts w:ascii="Arial Unicode MS" w:eastAsia="Arial Unicode MS" w:hAnsi="Arial Unicode MS" w:cs="Traditional Arabic"/>
          <w:b/>
          <w:bCs/>
          <w:sz w:val="32"/>
          <w:szCs w:val="32"/>
          <w:rtl/>
        </w:rPr>
        <w:t xml:space="preserve"> الجانب التعريفي التأصيلي للمؤسسة</w:t>
      </w:r>
    </w:p>
    <w:p w:rsidR="00180EF0" w:rsidRPr="005205DF" w:rsidRDefault="006D4DCE" w:rsidP="005205DF">
      <w:pPr>
        <w:rPr>
          <w:rFonts w:ascii="Simplified Arabic" w:hAnsi="Simplified Arabic" w:cs="Traditional Arabic"/>
          <w:b/>
          <w:bCs/>
          <w:sz w:val="32"/>
          <w:szCs w:val="32"/>
        </w:rPr>
      </w:pPr>
      <w:r w:rsidRPr="005205DF">
        <w:rPr>
          <w:rFonts w:ascii="Simplified Arabic" w:hAnsi="Simplified Arabic" w:cs="Traditional Arabic"/>
          <w:sz w:val="32"/>
          <w:szCs w:val="32"/>
          <w:rtl/>
        </w:rPr>
        <w:t>ق</w:t>
      </w:r>
      <w:r w:rsidR="00180EF0" w:rsidRPr="005205DF">
        <w:rPr>
          <w:rFonts w:ascii="Simplified Arabic" w:hAnsi="Simplified Arabic" w:cs="Traditional Arabic"/>
          <w:sz w:val="32"/>
          <w:szCs w:val="32"/>
          <w:rtl/>
        </w:rPr>
        <w:t>ال تعالى</w:t>
      </w:r>
      <w:r w:rsidR="00C224D7" w:rsidRPr="005205DF">
        <w:rPr>
          <w:rFonts w:ascii="Simplified Arabic" w:hAnsi="Simplified Arabic" w:cs="Traditional Arabic"/>
          <w:sz w:val="32"/>
          <w:szCs w:val="32"/>
          <w:rtl/>
        </w:rPr>
        <w:t>:</w:t>
      </w:r>
      <w:r w:rsidR="00180EF0" w:rsidRPr="005205DF">
        <w:rPr>
          <w:rFonts w:ascii="Simplified Arabic" w:hAnsi="Simplified Arabic" w:cs="Traditional Arabic"/>
          <w:sz w:val="32"/>
          <w:szCs w:val="32"/>
          <w:rtl/>
        </w:rPr>
        <w:t xml:space="preserve"> </w:t>
      </w:r>
      <w:proofErr w:type="gramStart"/>
      <w:r w:rsidR="00180EF0" w:rsidRPr="005205DF">
        <w:rPr>
          <w:rFonts w:ascii="Simplified Arabic" w:hAnsi="Simplified Arabic" w:cs="Traditional Arabic"/>
          <w:sz w:val="32"/>
          <w:szCs w:val="32"/>
          <w:rtl/>
        </w:rPr>
        <w:t>-(</w:t>
      </w:r>
      <w:r w:rsidR="00180EF0" w:rsidRPr="005205DF">
        <w:rPr>
          <w:rFonts w:ascii="Simplified Arabic" w:hAnsi="Simplified Arabic" w:cs="Traditional Arabic"/>
          <w:b/>
          <w:bCs/>
          <w:sz w:val="32"/>
          <w:szCs w:val="32"/>
          <w:rtl/>
        </w:rPr>
        <w:t xml:space="preserve"> أَفَمَنْ</w:t>
      </w:r>
      <w:proofErr w:type="gramEnd"/>
      <w:r w:rsidR="00180EF0" w:rsidRPr="005205DF">
        <w:rPr>
          <w:rFonts w:ascii="Simplified Arabic" w:hAnsi="Simplified Arabic" w:cs="Traditional Arabic"/>
          <w:b/>
          <w:bCs/>
          <w:sz w:val="32"/>
          <w:szCs w:val="32"/>
          <w:rtl/>
        </w:rPr>
        <w:t xml:space="preserve"> أَسَّسَ بُنْيَانَهُ عَلَى تَقْوَى مِنَ اللَّهِ وَرِضْوَانٍ خَيْرٌ أَمْ مَنْ أَسَّسَ بُنْيَانَهُ عَلَى شَفَا جُرُفٍ هَارٍ فَانْهَارَ بِهِ فِي نَارِ جَهَنَّمَ وَاللَّهُ لَا يَهْدِي الْقَوْمَ الظَّالِمِينَ (109)</w:t>
      </w:r>
      <w:r w:rsidR="00180EF0" w:rsidRPr="00C224D7">
        <w:rPr>
          <w:rStyle w:val="a4"/>
          <w:rFonts w:ascii="Simplified Arabic" w:hAnsi="Simplified Arabic" w:cs="Traditional Arabic"/>
          <w:b/>
          <w:bCs/>
          <w:sz w:val="32"/>
          <w:szCs w:val="32"/>
          <w:rtl/>
        </w:rPr>
        <w:footnoteReference w:id="12"/>
      </w:r>
      <w:r w:rsidR="00180EF0" w:rsidRPr="005205DF">
        <w:rPr>
          <w:rFonts w:ascii="Simplified Arabic" w:hAnsi="Simplified Arabic" w:cs="Traditional Arabic"/>
          <w:sz w:val="32"/>
          <w:szCs w:val="32"/>
          <w:rtl/>
        </w:rPr>
        <w:t xml:space="preserve"> </w:t>
      </w:r>
    </w:p>
    <w:p w:rsidR="00180EF0" w:rsidRPr="00C224D7" w:rsidRDefault="00180EF0" w:rsidP="00180EF0">
      <w:pPr>
        <w:jc w:val="both"/>
        <w:rPr>
          <w:rFonts w:ascii="Simplified Arabic" w:hAnsi="Simplified Arabic" w:cs="Traditional Arabic"/>
          <w:b/>
          <w:bCs/>
          <w:sz w:val="32"/>
          <w:szCs w:val="32"/>
          <w:rtl/>
        </w:rPr>
      </w:pPr>
      <w:r w:rsidRPr="00C224D7">
        <w:rPr>
          <w:rFonts w:ascii="Simplified Arabic" w:hAnsi="Simplified Arabic" w:cs="Traditional Arabic"/>
          <w:b/>
          <w:bCs/>
          <w:sz w:val="32"/>
          <w:szCs w:val="32"/>
          <w:rtl/>
        </w:rPr>
        <w:t>قواعد تصميم الإنشاء المؤسسي</w:t>
      </w:r>
      <w:r w:rsidR="00C224D7">
        <w:rPr>
          <w:rFonts w:ascii="Simplified Arabic" w:hAnsi="Simplified Arabic" w:cs="Traditional Arabic"/>
          <w:b/>
          <w:bCs/>
          <w:sz w:val="32"/>
          <w:szCs w:val="32"/>
          <w:rtl/>
        </w:rPr>
        <w:t>:</w:t>
      </w:r>
    </w:p>
    <w:p w:rsidR="00180EF0" w:rsidRPr="00C224D7" w:rsidRDefault="00180EF0" w:rsidP="00180EF0">
      <w:pPr>
        <w:jc w:val="both"/>
        <w:rPr>
          <w:rFonts w:ascii="Simplified Arabic" w:hAnsi="Simplified Arabic" w:cs="Traditional Arabic"/>
          <w:sz w:val="32"/>
          <w:szCs w:val="32"/>
          <w:rtl/>
        </w:rPr>
      </w:pPr>
      <w:r w:rsidRPr="00C224D7">
        <w:rPr>
          <w:rFonts w:ascii="Simplified Arabic" w:hAnsi="Simplified Arabic" w:cs="Traditional Arabic"/>
          <w:sz w:val="32"/>
          <w:szCs w:val="32"/>
          <w:rtl/>
        </w:rPr>
        <w:t>مقصود به تكوين خارطة المؤسسات الشاملة لكل التدرجات الهرمية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السابقة على أن تكون خارطة للهياكل المؤسسية فقط بمعنى إيجاد أوعية مؤسسية هيكلية فقط بغض النظر عما تحمل داخلها من </w:t>
      </w:r>
      <w:proofErr w:type="gramStart"/>
      <w:r w:rsidRPr="00C224D7">
        <w:rPr>
          <w:rFonts w:ascii="Simplified Arabic" w:hAnsi="Simplified Arabic" w:cs="Traditional Arabic"/>
          <w:sz w:val="32"/>
          <w:szCs w:val="32"/>
          <w:rtl/>
        </w:rPr>
        <w:t>( افكار</w:t>
      </w:r>
      <w:proofErr w:type="gramEnd"/>
      <w:r w:rsidRPr="00C224D7">
        <w:rPr>
          <w:rFonts w:ascii="Simplified Arabic" w:hAnsi="Simplified Arabic" w:cs="Traditional Arabic"/>
          <w:sz w:val="32"/>
          <w:szCs w:val="32"/>
          <w:rtl/>
        </w:rPr>
        <w:t xml:space="preserve"> + افراد ) لأن الهدف من هذه القاعدة إنشاء</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وتكوين كأساس فقط</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وليس بناء</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ولكن لابد من التفريق بين أنواع </w:t>
      </w:r>
      <w:r w:rsidR="001C14E0" w:rsidRPr="00C224D7">
        <w:rPr>
          <w:rFonts w:ascii="Simplified Arabic" w:hAnsi="Simplified Arabic" w:cs="Traditional Arabic"/>
          <w:sz w:val="32"/>
          <w:szCs w:val="32"/>
          <w:rtl/>
        </w:rPr>
        <w:t>المؤسسات الآتية</w:t>
      </w:r>
      <w:r w:rsidRPr="00C224D7">
        <w:rPr>
          <w:rFonts w:ascii="Simplified Arabic" w:hAnsi="Simplified Arabic" w:cs="Traditional Arabic"/>
          <w:sz w:val="32"/>
          <w:szCs w:val="32"/>
          <w:rtl/>
        </w:rPr>
        <w:t>:</w:t>
      </w:r>
    </w:p>
    <w:p w:rsidR="00180EF0" w:rsidRPr="00C224D7" w:rsidRDefault="00180EF0" w:rsidP="00180EF0">
      <w:pPr>
        <w:jc w:val="both"/>
        <w:rPr>
          <w:rFonts w:cs="Traditional Arabic"/>
          <w:b/>
          <w:bCs/>
          <w:sz w:val="32"/>
          <w:szCs w:val="32"/>
          <w:rtl/>
        </w:rPr>
      </w:pPr>
      <w:proofErr w:type="gramStart"/>
      <w:r w:rsidRPr="00C224D7">
        <w:rPr>
          <w:rFonts w:ascii="Simplified Arabic" w:hAnsi="Simplified Arabic" w:cs="Traditional Arabic"/>
          <w:b/>
          <w:bCs/>
          <w:sz w:val="32"/>
          <w:szCs w:val="32"/>
          <w:rtl/>
        </w:rPr>
        <w:t>( أ</w:t>
      </w:r>
      <w:proofErr w:type="gramEnd"/>
      <w:r w:rsidRPr="00C224D7">
        <w:rPr>
          <w:rFonts w:ascii="Simplified Arabic" w:hAnsi="Simplified Arabic" w:cs="Traditional Arabic"/>
          <w:b/>
          <w:bCs/>
          <w:sz w:val="32"/>
          <w:szCs w:val="32"/>
          <w:rtl/>
        </w:rPr>
        <w:t xml:space="preserve"> ) مؤسسات الدولة ( ب ) دولة المؤسسات ( ت ) منظومة عالمية دولة المؤسسات</w:t>
      </w:r>
      <w:r w:rsidRPr="00C224D7">
        <w:rPr>
          <w:rFonts w:cs="Traditional Arabic"/>
          <w:b/>
          <w:bCs/>
          <w:sz w:val="32"/>
          <w:szCs w:val="32"/>
          <w:rtl/>
        </w:rPr>
        <w:t xml:space="preserve"> </w:t>
      </w:r>
    </w:p>
    <w:p w:rsidR="00180EF0" w:rsidRPr="00C224D7" w:rsidRDefault="00180EF0" w:rsidP="00180EF0">
      <w:pPr>
        <w:jc w:val="both"/>
        <w:rPr>
          <w:rFonts w:ascii="Simplified Arabic" w:hAnsi="Simplified Arabic" w:cs="Traditional Arabic"/>
          <w:b/>
          <w:bCs/>
          <w:sz w:val="32"/>
          <w:szCs w:val="32"/>
          <w:rtl/>
        </w:rPr>
      </w:pPr>
      <w:r w:rsidRPr="00C224D7">
        <w:rPr>
          <w:rFonts w:ascii="Simplified Arabic" w:hAnsi="Simplified Arabic" w:cs="Traditional Arabic"/>
          <w:b/>
          <w:bCs/>
          <w:sz w:val="32"/>
          <w:szCs w:val="32"/>
          <w:rtl/>
        </w:rPr>
        <w:t>مؤسسات الدولة</w:t>
      </w:r>
      <w:r w:rsidR="00C224D7">
        <w:rPr>
          <w:rFonts w:ascii="Simplified Arabic" w:hAnsi="Simplified Arabic" w:cs="Traditional Arabic"/>
          <w:b/>
          <w:bCs/>
          <w:sz w:val="32"/>
          <w:szCs w:val="32"/>
          <w:rtl/>
        </w:rPr>
        <w:t>:</w:t>
      </w:r>
      <w:r w:rsidRPr="00C224D7">
        <w:rPr>
          <w:rFonts w:ascii="Simplified Arabic" w:hAnsi="Simplified Arabic" w:cs="Traditional Arabic"/>
          <w:b/>
          <w:bCs/>
          <w:sz w:val="32"/>
          <w:szCs w:val="32"/>
          <w:rtl/>
        </w:rPr>
        <w:t xml:space="preserve"> </w:t>
      </w:r>
      <w:r w:rsidRPr="00C224D7">
        <w:rPr>
          <w:rFonts w:ascii="Simplified Arabic" w:hAnsi="Simplified Arabic" w:cs="Traditional Arabic"/>
          <w:sz w:val="32"/>
          <w:szCs w:val="32"/>
          <w:rtl/>
        </w:rPr>
        <w:t>هي مؤسسات حكومية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وغير حكومية كما هو الحال في هذا العصر</w:t>
      </w:r>
    </w:p>
    <w:p w:rsidR="00180EF0" w:rsidRPr="00C224D7" w:rsidRDefault="00180EF0" w:rsidP="00180EF0">
      <w:pPr>
        <w:jc w:val="both"/>
        <w:rPr>
          <w:rFonts w:ascii="Simplified Arabic" w:hAnsi="Simplified Arabic" w:cs="Traditional Arabic"/>
          <w:b/>
          <w:bCs/>
          <w:sz w:val="32"/>
          <w:szCs w:val="32"/>
          <w:rtl/>
        </w:rPr>
      </w:pPr>
      <w:r w:rsidRPr="00C224D7">
        <w:rPr>
          <w:rFonts w:ascii="Simplified Arabic" w:hAnsi="Simplified Arabic" w:cs="Traditional Arabic"/>
          <w:b/>
          <w:bCs/>
          <w:sz w:val="32"/>
          <w:szCs w:val="32"/>
          <w:rtl/>
        </w:rPr>
        <w:t xml:space="preserve">دولة المؤسسات: </w:t>
      </w:r>
      <w:r w:rsidRPr="00C224D7">
        <w:rPr>
          <w:rFonts w:ascii="Simplified Arabic" w:hAnsi="Simplified Arabic" w:cs="Traditional Arabic"/>
          <w:sz w:val="32"/>
          <w:szCs w:val="32"/>
          <w:rtl/>
        </w:rPr>
        <w:t>مقصود بها نظام تأصيلي شامل لمؤسسية كل الفكر</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بحيث</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تشمل أو تنتظم هذه المؤسسات والمؤسسية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كل مشارب الحياة من حيث </w:t>
      </w:r>
      <w:proofErr w:type="spellStart"/>
      <w:r w:rsidRPr="00C224D7">
        <w:rPr>
          <w:rFonts w:ascii="Simplified Arabic" w:hAnsi="Simplified Arabic" w:cs="Traditional Arabic"/>
          <w:sz w:val="32"/>
          <w:szCs w:val="32"/>
          <w:rtl/>
        </w:rPr>
        <w:t>الإنتشار</w:t>
      </w:r>
      <w:proofErr w:type="spellEnd"/>
      <w:r w:rsidRPr="00C224D7">
        <w:rPr>
          <w:rFonts w:ascii="Simplified Arabic" w:hAnsi="Simplified Arabic" w:cs="Traditional Arabic"/>
          <w:sz w:val="32"/>
          <w:szCs w:val="32"/>
          <w:rtl/>
        </w:rPr>
        <w:t xml:space="preserve"> الإنشائي السابق الحديث عنه ولا يقتصر فقط على مؤسسية هذا العصر الآتية من الغرب معناً ومفهوماً ومضموناً على أن تكون دولة المؤسسات بهذا المفهوم التأصيلي للمؤسسة والمؤسسية هو النواة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لمنظومة عالمية المؤسسة والمؤسسية مع ملاحظة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إن الحديث هنا هو حديث عن الإطار الهيكلي فقط للمؤسسة والمؤسسية بغض النظر عن المحتوى ( افكار + افراد ) والذي سيكون ضمن البناء وليس الأساس أو الإنشاء</w:t>
      </w:r>
    </w:p>
    <w:p w:rsidR="00180EF0" w:rsidRPr="00C224D7" w:rsidRDefault="00180EF0" w:rsidP="00D55516">
      <w:pPr>
        <w:jc w:val="both"/>
        <w:rPr>
          <w:rFonts w:ascii="Simplified Arabic" w:hAnsi="Simplified Arabic" w:cs="Traditional Arabic"/>
          <w:b/>
          <w:bCs/>
          <w:sz w:val="32"/>
          <w:szCs w:val="32"/>
          <w:rtl/>
        </w:rPr>
      </w:pPr>
      <w:r w:rsidRPr="00C224D7">
        <w:rPr>
          <w:rFonts w:ascii="Simplified Arabic" w:hAnsi="Simplified Arabic" w:cs="Traditional Arabic"/>
          <w:b/>
          <w:bCs/>
          <w:sz w:val="32"/>
          <w:szCs w:val="32"/>
          <w:rtl/>
        </w:rPr>
        <w:t xml:space="preserve">منظومة عالمية دولة المؤسسات ( المنظمة فوق القومية ) </w:t>
      </w:r>
      <w:r w:rsidR="00C224D7">
        <w:rPr>
          <w:rFonts w:ascii="Simplified Arabic" w:hAnsi="Simplified Arabic" w:cs="Traditional Arabic"/>
          <w:b/>
          <w:bCs/>
          <w:sz w:val="32"/>
          <w:szCs w:val="32"/>
          <w:rtl/>
        </w:rPr>
        <w:t>:</w:t>
      </w:r>
      <w:r w:rsidRPr="00C224D7">
        <w:rPr>
          <w:rFonts w:ascii="Simplified Arabic" w:hAnsi="Simplified Arabic" w:cs="Traditional Arabic"/>
          <w:sz w:val="32"/>
          <w:szCs w:val="32"/>
          <w:rtl/>
        </w:rPr>
        <w:t xml:space="preserve"> وهي منظومة تستهدف </w:t>
      </w:r>
      <w:proofErr w:type="spellStart"/>
      <w:r w:rsidRPr="00C224D7">
        <w:rPr>
          <w:rFonts w:ascii="Simplified Arabic" w:hAnsi="Simplified Arabic" w:cs="Traditional Arabic"/>
          <w:sz w:val="32"/>
          <w:szCs w:val="32"/>
          <w:rtl/>
        </w:rPr>
        <w:t>الإنظلاق</w:t>
      </w:r>
      <w:proofErr w:type="spellEnd"/>
      <w:r w:rsidRPr="00C224D7">
        <w:rPr>
          <w:rFonts w:ascii="Simplified Arabic" w:hAnsi="Simplified Arabic" w:cs="Traditional Arabic"/>
          <w:sz w:val="32"/>
          <w:szCs w:val="32"/>
          <w:rtl/>
        </w:rPr>
        <w:t xml:space="preserve"> بمنظومة الفكر الإسلامي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نحو العالمية لذلك تم استخدام لفظ ( منظومة ) وهو هام جداً وتحتاج دول العالم الثالث</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لنشر ثقافة </w:t>
      </w:r>
      <w:proofErr w:type="spellStart"/>
      <w:r w:rsidRPr="00C224D7">
        <w:rPr>
          <w:rFonts w:ascii="Simplified Arabic" w:hAnsi="Simplified Arabic" w:cs="Traditional Arabic"/>
          <w:sz w:val="32"/>
          <w:szCs w:val="32"/>
          <w:rtl/>
        </w:rPr>
        <w:t>المنظومية</w:t>
      </w:r>
      <w:proofErr w:type="spellEnd"/>
      <w:r w:rsidRPr="00C224D7">
        <w:rPr>
          <w:rFonts w:ascii="Simplified Arabic" w:hAnsi="Simplified Arabic" w:cs="Traditional Arabic"/>
          <w:sz w:val="32"/>
          <w:szCs w:val="32"/>
          <w:rtl/>
        </w:rPr>
        <w:t xml:space="preserve"> داخل </w:t>
      </w:r>
      <w:r w:rsidRPr="00C224D7">
        <w:rPr>
          <w:rFonts w:ascii="Simplified Arabic" w:hAnsi="Simplified Arabic" w:cs="Traditional Arabic"/>
          <w:sz w:val="32"/>
          <w:szCs w:val="32"/>
          <w:rtl/>
        </w:rPr>
        <w:lastRenderedPageBreak/>
        <w:t>كل مسارح العمل بمقتضى الفكر وصولاً إلى الفوق قومية وهو مصطلح في العلوم السياسية يحتاج منا كمسلمين الأخذ به مع التأصيل وهو مصطلح يشير</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إلى الكيانات التي نجمع الدول والمؤسسات التي تحمل شخصية الدول مثل المنظمات وتكون قراراتها ملزمة لكل الدول التي تنضوي تحنها وعليه فإن منظومة عالمية دولة المؤسسات هي </w:t>
      </w:r>
      <w:proofErr w:type="spellStart"/>
      <w:r w:rsidRPr="00C224D7">
        <w:rPr>
          <w:rFonts w:ascii="Simplified Arabic" w:hAnsi="Simplified Arabic" w:cs="Traditional Arabic"/>
          <w:sz w:val="32"/>
          <w:szCs w:val="32"/>
          <w:rtl/>
        </w:rPr>
        <w:t>الشيكة</w:t>
      </w:r>
      <w:proofErr w:type="spellEnd"/>
      <w:r w:rsidRPr="00C224D7">
        <w:rPr>
          <w:rFonts w:ascii="Simplified Arabic" w:hAnsi="Simplified Arabic" w:cs="Traditional Arabic"/>
          <w:sz w:val="32"/>
          <w:szCs w:val="32"/>
          <w:rtl/>
        </w:rPr>
        <w:t xml:space="preserve"> العالمية لمؤسسية الفكر الإسلامي حيث تنتظم داخل هذه الشبكة المؤسسات العالمية والعاملة بمقتضى الفكر الإسلامي وتنطلق</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من نظام مجموع دولة المؤسسات ومؤسسات الدولة السابق الحديث عنهما</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لتصب داخل الشبكة لمنظومة عالمية دولة </w:t>
      </w:r>
      <w:r w:rsidR="00125F97" w:rsidRPr="00C224D7">
        <w:rPr>
          <w:rFonts w:ascii="Simplified Arabic" w:hAnsi="Simplified Arabic" w:cs="Traditional Arabic"/>
          <w:b/>
          <w:bCs/>
          <w:sz w:val="32"/>
          <w:szCs w:val="32"/>
          <w:rtl/>
        </w:rPr>
        <w:t>)</w:t>
      </w:r>
      <w:r w:rsidR="00125F97" w:rsidRPr="00C224D7">
        <w:rPr>
          <w:rStyle w:val="a4"/>
          <w:rFonts w:ascii="Simplified Arabic" w:hAnsi="Simplified Arabic" w:cs="Traditional Arabic"/>
          <w:b/>
          <w:bCs/>
          <w:sz w:val="32"/>
          <w:szCs w:val="32"/>
          <w:rtl/>
        </w:rPr>
        <w:footnoteReference w:id="13"/>
      </w:r>
    </w:p>
    <w:p w:rsidR="005205DF" w:rsidRDefault="005205DF">
      <w:pPr>
        <w:bidi w:val="0"/>
        <w:rPr>
          <w:rFonts w:cs="Traditional Arabic"/>
          <w:b/>
          <w:bCs/>
          <w:sz w:val="32"/>
          <w:szCs w:val="32"/>
          <w:rtl/>
        </w:rPr>
      </w:pPr>
      <w:r>
        <w:rPr>
          <w:rFonts w:cs="Traditional Arabic"/>
          <w:b/>
          <w:bCs/>
          <w:sz w:val="32"/>
          <w:szCs w:val="32"/>
          <w:rtl/>
        </w:rPr>
        <w:br w:type="page"/>
      </w:r>
    </w:p>
    <w:p w:rsidR="00180EF0" w:rsidRPr="005205DF" w:rsidRDefault="00D55516" w:rsidP="005205DF">
      <w:pPr>
        <w:pStyle w:val="2"/>
        <w:jc w:val="center"/>
        <w:rPr>
          <w:color w:val="0000FF"/>
          <w:rtl/>
        </w:rPr>
      </w:pPr>
      <w:bookmarkStart w:id="17" w:name="_Toc500138481"/>
      <w:r w:rsidRPr="005205DF">
        <w:rPr>
          <w:rFonts w:hint="cs"/>
          <w:color w:val="0000FF"/>
          <w:rtl/>
        </w:rPr>
        <w:lastRenderedPageBreak/>
        <w:t>المبحث الثاني</w:t>
      </w:r>
      <w:r w:rsidR="00C224D7" w:rsidRPr="005205DF">
        <w:rPr>
          <w:rFonts w:hint="cs"/>
          <w:color w:val="0000FF"/>
          <w:rtl/>
        </w:rPr>
        <w:t>:</w:t>
      </w:r>
      <w:r w:rsidRPr="005205DF">
        <w:rPr>
          <w:rFonts w:hint="cs"/>
          <w:color w:val="0000FF"/>
          <w:rtl/>
        </w:rPr>
        <w:t xml:space="preserve"> مفهوم عمل</w:t>
      </w:r>
      <w:r w:rsidR="00180EF0" w:rsidRPr="005205DF">
        <w:rPr>
          <w:rFonts w:hint="cs"/>
          <w:color w:val="0000FF"/>
          <w:rtl/>
        </w:rPr>
        <w:t xml:space="preserve"> المنظومة وقنواتها من حيث الربط</w:t>
      </w:r>
      <w:r w:rsidR="005205DF">
        <w:rPr>
          <w:rFonts w:hint="cs"/>
          <w:color w:val="0000FF"/>
          <w:rtl/>
        </w:rPr>
        <w:t xml:space="preserve"> </w:t>
      </w:r>
      <w:r w:rsidR="00180EF0" w:rsidRPr="005205DF">
        <w:rPr>
          <w:rFonts w:hint="cs"/>
          <w:color w:val="0000FF"/>
          <w:rtl/>
        </w:rPr>
        <w:t xml:space="preserve">البنائي الهيكلي المؤسسي </w:t>
      </w:r>
      <w:proofErr w:type="gramStart"/>
      <w:r w:rsidR="00180EF0" w:rsidRPr="005205DF">
        <w:rPr>
          <w:rFonts w:hint="cs"/>
          <w:color w:val="0000FF"/>
          <w:rtl/>
        </w:rPr>
        <w:t>والشوري</w:t>
      </w:r>
      <w:bookmarkEnd w:id="17"/>
      <w:proofErr w:type="gramEnd"/>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sz w:val="32"/>
          <w:szCs w:val="32"/>
          <w:rtl/>
        </w:rPr>
        <w:t>توجد</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في الساحة الان</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مؤسسات عالمية ممثلة في الاتي على سبيل المثال لا الحصر</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w:t>
      </w:r>
    </w:p>
    <w:p w:rsidR="00180EF0" w:rsidRPr="00C224D7" w:rsidRDefault="00704470" w:rsidP="00125F97">
      <w:pPr>
        <w:pStyle w:val="a5"/>
        <w:numPr>
          <w:ilvl w:val="0"/>
          <w:numId w:val="15"/>
        </w:numPr>
        <w:rPr>
          <w:rFonts w:ascii="Simplified Arabic" w:hAnsi="Simplified Arabic" w:cs="Traditional Arabic"/>
          <w:color w:val="000000" w:themeColor="text1"/>
          <w:sz w:val="32"/>
          <w:szCs w:val="32"/>
        </w:rPr>
      </w:pPr>
      <w:r w:rsidRPr="00C224D7">
        <w:rPr>
          <w:rFonts w:ascii="Simplified Arabic" w:hAnsi="Simplified Arabic" w:cs="Traditional Arabic"/>
          <w:color w:val="000000" w:themeColor="text1"/>
          <w:sz w:val="32"/>
          <w:szCs w:val="32"/>
          <w:rtl/>
        </w:rPr>
        <w:t>المنظمة العربية للأجهزة العليا للرقابة المالية والمحاسبة</w:t>
      </w:r>
      <w:r w:rsidR="00CB31ED" w:rsidRPr="00C224D7">
        <w:rPr>
          <w:rFonts w:ascii="Simplified Arabic" w:hAnsi="Simplified Arabic" w:cs="Traditional Arabic"/>
          <w:color w:val="000000" w:themeColor="text1"/>
          <w:sz w:val="32"/>
          <w:szCs w:val="32"/>
          <w:rtl/>
        </w:rPr>
        <w:t>)</w:t>
      </w:r>
      <w:r w:rsidR="00CB31ED" w:rsidRPr="00C224D7">
        <w:rPr>
          <w:rStyle w:val="a4"/>
          <w:rFonts w:ascii="Simplified Arabic" w:hAnsi="Simplified Arabic" w:cs="Traditional Arabic"/>
          <w:color w:val="000000" w:themeColor="text1"/>
          <w:sz w:val="32"/>
          <w:szCs w:val="32"/>
          <w:rtl/>
        </w:rPr>
        <w:footnoteReference w:id="14"/>
      </w:r>
    </w:p>
    <w:p w:rsidR="00180EF0" w:rsidRPr="00C224D7" w:rsidRDefault="00180EF0" w:rsidP="00180EF0">
      <w:pPr>
        <w:pStyle w:val="a5"/>
        <w:numPr>
          <w:ilvl w:val="0"/>
          <w:numId w:val="15"/>
        </w:numPr>
        <w:rPr>
          <w:rFonts w:ascii="Simplified Arabic" w:hAnsi="Simplified Arabic" w:cs="Traditional Arabic"/>
          <w:sz w:val="32"/>
          <w:szCs w:val="32"/>
          <w:rtl/>
        </w:rPr>
      </w:pPr>
      <w:r w:rsidRPr="00C224D7">
        <w:rPr>
          <w:rFonts w:ascii="Simplified Arabic" w:hAnsi="Simplified Arabic" w:cs="Traditional Arabic"/>
          <w:sz w:val="32"/>
          <w:szCs w:val="32"/>
          <w:rtl/>
        </w:rPr>
        <w:t>«هيئة المحاسبة والمراجعة للمؤسسات المالية الإسلامية</w:t>
      </w:r>
      <w:proofErr w:type="gramStart"/>
      <w:r w:rsidRPr="00C224D7">
        <w:rPr>
          <w:rFonts w:ascii="Simplified Arabic" w:hAnsi="Simplified Arabic" w:cs="Traditional Arabic"/>
          <w:sz w:val="32"/>
          <w:szCs w:val="32"/>
          <w:rtl/>
        </w:rPr>
        <w:t>»،.</w:t>
      </w:r>
      <w:proofErr w:type="gramEnd"/>
      <w:r w:rsidRPr="00C224D7">
        <w:rPr>
          <w:rFonts w:ascii="Simplified Arabic" w:hAnsi="Simplified Arabic" w:cs="Traditional Arabic"/>
          <w:sz w:val="32"/>
          <w:szCs w:val="32"/>
          <w:rtl/>
        </w:rPr>
        <w:t>)</w:t>
      </w:r>
      <w:r w:rsidRPr="00C224D7">
        <w:rPr>
          <w:rStyle w:val="a4"/>
          <w:rFonts w:ascii="Simplified Arabic" w:hAnsi="Simplified Arabic" w:cs="Traditional Arabic"/>
          <w:sz w:val="32"/>
          <w:szCs w:val="32"/>
          <w:rtl/>
        </w:rPr>
        <w:footnoteReference w:id="15"/>
      </w:r>
    </w:p>
    <w:p w:rsidR="009800FB" w:rsidRPr="00C224D7" w:rsidRDefault="009800FB" w:rsidP="009800FB">
      <w:pPr>
        <w:pStyle w:val="a5"/>
        <w:numPr>
          <w:ilvl w:val="0"/>
          <w:numId w:val="15"/>
        </w:numPr>
        <w:rPr>
          <w:rFonts w:ascii="Simplified Arabic" w:eastAsia="Times New Roman" w:hAnsi="Simplified Arabic" w:cs="Traditional Arabic"/>
          <w:b/>
          <w:bCs/>
          <w:sz w:val="32"/>
          <w:szCs w:val="32"/>
          <w:rtl/>
        </w:rPr>
      </w:pPr>
      <w:r w:rsidRPr="00C224D7">
        <w:rPr>
          <w:rFonts w:ascii="Simplified Arabic" w:eastAsia="Times New Roman" w:hAnsi="Simplified Arabic" w:cs="Traditional Arabic"/>
          <w:sz w:val="32"/>
          <w:szCs w:val="32"/>
          <w:rtl/>
        </w:rPr>
        <w:t>الاتحاد العالمي للهيئات الشرعية</w:t>
      </w:r>
      <w:r w:rsidRPr="00C224D7">
        <w:rPr>
          <w:rFonts w:ascii="Simplified Arabic" w:eastAsia="Times New Roman" w:hAnsi="Simplified Arabic" w:cs="Traditional Arabic"/>
          <w:b/>
          <w:bCs/>
          <w:sz w:val="32"/>
          <w:szCs w:val="32"/>
          <w:rtl/>
        </w:rPr>
        <w:t>)</w:t>
      </w:r>
      <w:r w:rsidRPr="00C224D7">
        <w:rPr>
          <w:rStyle w:val="a4"/>
          <w:rFonts w:ascii="Simplified Arabic" w:eastAsia="Times New Roman" w:hAnsi="Simplified Arabic" w:cs="Traditional Arabic"/>
          <w:b/>
          <w:bCs/>
          <w:sz w:val="32"/>
          <w:szCs w:val="32"/>
          <w:rtl/>
        </w:rPr>
        <w:footnoteReference w:id="16"/>
      </w:r>
    </w:p>
    <w:p w:rsidR="00706F45" w:rsidRPr="00C224D7" w:rsidRDefault="00706F45" w:rsidP="00706F45">
      <w:pPr>
        <w:pStyle w:val="a5"/>
        <w:numPr>
          <w:ilvl w:val="0"/>
          <w:numId w:val="15"/>
        </w:numPr>
        <w:rPr>
          <w:rFonts w:cs="Traditional Arabic"/>
          <w:sz w:val="32"/>
          <w:szCs w:val="32"/>
          <w:rtl/>
        </w:rPr>
      </w:pPr>
      <w:proofErr w:type="spellStart"/>
      <w:r w:rsidRPr="00C224D7">
        <w:rPr>
          <w:rFonts w:ascii="Simplified Arabic" w:hAnsi="Simplified Arabic" w:cs="Traditional Arabic"/>
          <w:sz w:val="32"/>
          <w:szCs w:val="32"/>
          <w:rtl/>
        </w:rPr>
        <w:t>إتحاد</w:t>
      </w:r>
      <w:proofErr w:type="spellEnd"/>
      <w:r w:rsidRPr="00C224D7">
        <w:rPr>
          <w:rFonts w:ascii="Simplified Arabic" w:hAnsi="Simplified Arabic" w:cs="Traditional Arabic"/>
          <w:sz w:val="32"/>
          <w:szCs w:val="32"/>
          <w:rtl/>
        </w:rPr>
        <w:t xml:space="preserve"> المصارف العربية)</w:t>
      </w:r>
      <w:r w:rsidRPr="00C224D7">
        <w:rPr>
          <w:rStyle w:val="a4"/>
          <w:rFonts w:ascii="Simplified Arabic" w:hAnsi="Simplified Arabic" w:cs="Traditional Arabic"/>
          <w:sz w:val="32"/>
          <w:szCs w:val="32"/>
          <w:rtl/>
        </w:rPr>
        <w:footnoteReference w:id="17"/>
      </w:r>
      <w:r w:rsidRPr="00C224D7">
        <w:rPr>
          <w:rFonts w:cs="Traditional Arabic"/>
          <w:sz w:val="32"/>
          <w:szCs w:val="32"/>
          <w:rtl/>
        </w:rPr>
        <w:t xml:space="preserve"> </w:t>
      </w:r>
    </w:p>
    <w:p w:rsidR="00706F45" w:rsidRPr="00C224D7" w:rsidRDefault="00706F45" w:rsidP="00706F45">
      <w:pPr>
        <w:pStyle w:val="a5"/>
        <w:ind w:left="1800"/>
        <w:rPr>
          <w:rFonts w:ascii="Times New Roman" w:eastAsia="Times New Roman" w:hAnsi="Times New Roman" w:cs="Traditional Arabic"/>
          <w:b/>
          <w:bCs/>
          <w:sz w:val="32"/>
          <w:szCs w:val="32"/>
          <w:rtl/>
        </w:rPr>
      </w:pPr>
    </w:p>
    <w:p w:rsidR="00180EF0" w:rsidRPr="00C224D7" w:rsidRDefault="009636DC" w:rsidP="00180EF0">
      <w:pPr>
        <w:pStyle w:val="a5"/>
        <w:ind w:left="1800"/>
        <w:rPr>
          <w:rFonts w:ascii="Times New Roman" w:eastAsia="Times New Roman" w:hAnsi="Times New Roman" w:cs="Traditional Arabic"/>
          <w:b/>
          <w:bCs/>
          <w:sz w:val="32"/>
          <w:szCs w:val="32"/>
        </w:rPr>
      </w:pPr>
      <w:r w:rsidRPr="00C224D7">
        <w:rPr>
          <w:rFonts w:ascii="Times New Roman" w:eastAsia="Times New Roman" w:hAnsi="Times New Roman" w:cs="Traditional Arabic" w:hint="cs"/>
          <w:b/>
          <w:bCs/>
          <w:sz w:val="32"/>
          <w:szCs w:val="32"/>
          <w:rtl/>
        </w:rPr>
        <w:t>مف</w:t>
      </w:r>
      <w:r w:rsidR="00180EF0" w:rsidRPr="00C224D7">
        <w:rPr>
          <w:rFonts w:ascii="Times New Roman" w:eastAsia="Times New Roman" w:hAnsi="Times New Roman" w:cs="Traditional Arabic" w:hint="cs"/>
          <w:b/>
          <w:bCs/>
          <w:sz w:val="32"/>
          <w:szCs w:val="32"/>
          <w:rtl/>
        </w:rPr>
        <w:t>هوم عمل منظومة الرقابة الشرعية للجهاز المصرفي</w:t>
      </w:r>
      <w:r w:rsidR="00C224D7">
        <w:rPr>
          <w:rFonts w:ascii="Times New Roman" w:eastAsia="Times New Roman" w:hAnsi="Times New Roman" w:cs="Traditional Arabic" w:hint="cs"/>
          <w:b/>
          <w:bCs/>
          <w:sz w:val="32"/>
          <w:szCs w:val="32"/>
          <w:rtl/>
        </w:rPr>
        <w:t>:</w:t>
      </w:r>
    </w:p>
    <w:p w:rsidR="00180EF0" w:rsidRPr="00C224D7" w:rsidRDefault="00180EF0" w:rsidP="00180EF0">
      <w:pPr>
        <w:framePr w:hSpace="180" w:wrap="around" w:vAnchor="text" w:hAnchor="text" w:y="1"/>
        <w:spacing w:before="100" w:beforeAutospacing="1" w:after="100" w:afterAutospacing="1" w:line="240" w:lineRule="auto"/>
        <w:suppressOverlap/>
        <w:rPr>
          <w:rFonts w:cs="Traditional Arabic"/>
          <w:sz w:val="32"/>
          <w:szCs w:val="32"/>
          <w:rtl/>
        </w:rPr>
      </w:pPr>
      <w:r w:rsidRPr="00C224D7">
        <w:rPr>
          <w:rFonts w:ascii="Times New Roman" w:eastAsia="Times New Roman" w:hAnsi="Times New Roman" w:cs="Traditional Arabic"/>
          <w:sz w:val="32"/>
          <w:szCs w:val="32"/>
          <w:rtl/>
        </w:rPr>
        <w:t xml:space="preserve"> </w:t>
      </w:r>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sz w:val="32"/>
          <w:szCs w:val="32"/>
          <w:rtl/>
        </w:rPr>
        <w:t>يتكون مفهوم عمل المنظومة من قسمين رئيسيين هما</w:t>
      </w:r>
      <w:r w:rsidR="00C224D7">
        <w:rPr>
          <w:rFonts w:ascii="Simplified Arabic" w:hAnsi="Simplified Arabic" w:cs="Traditional Arabic"/>
          <w:sz w:val="32"/>
          <w:szCs w:val="32"/>
          <w:rtl/>
        </w:rPr>
        <w:t>:</w:t>
      </w:r>
    </w:p>
    <w:p w:rsidR="00180EF0" w:rsidRPr="00C224D7" w:rsidRDefault="00180EF0" w:rsidP="00180EF0">
      <w:pPr>
        <w:pStyle w:val="a5"/>
        <w:numPr>
          <w:ilvl w:val="0"/>
          <w:numId w:val="12"/>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 البناء الهيكلي المؤسسي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للرقابة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180EF0" w:rsidP="00180EF0">
      <w:pPr>
        <w:pStyle w:val="a5"/>
        <w:numPr>
          <w:ilvl w:val="0"/>
          <w:numId w:val="12"/>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 عالمية البناء الهيكلي المؤسسي</w:t>
      </w:r>
      <w:r w:rsidR="005205DF">
        <w:rPr>
          <w:rFonts w:ascii="Simplified Arabic" w:hAnsi="Simplified Arabic" w:cs="Traditional Arabic"/>
          <w:sz w:val="32"/>
          <w:szCs w:val="32"/>
          <w:rtl/>
        </w:rPr>
        <w:t xml:space="preserve"> </w:t>
      </w:r>
      <w:proofErr w:type="spellStart"/>
      <w:r w:rsidRPr="00C224D7">
        <w:rPr>
          <w:rFonts w:ascii="Simplified Arabic" w:hAnsi="Simplified Arabic" w:cs="Traditional Arabic"/>
          <w:sz w:val="32"/>
          <w:szCs w:val="32"/>
          <w:rtl/>
        </w:rPr>
        <w:t>للرفابة</w:t>
      </w:r>
      <w:proofErr w:type="spellEnd"/>
      <w:r w:rsidRPr="00C224D7">
        <w:rPr>
          <w:rFonts w:ascii="Simplified Arabic" w:hAnsi="Simplified Arabic" w:cs="Traditional Arabic"/>
          <w:sz w:val="32"/>
          <w:szCs w:val="32"/>
          <w:rtl/>
        </w:rPr>
        <w:t xml:space="preserve">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180EF0" w:rsidP="00180EF0">
      <w:pPr>
        <w:ind w:left="360"/>
        <w:rPr>
          <w:rFonts w:ascii="Simplified Arabic" w:hAnsi="Simplified Arabic" w:cs="Traditional Arabic"/>
          <w:color w:val="C00000"/>
          <w:sz w:val="32"/>
          <w:szCs w:val="32"/>
          <w:rtl/>
        </w:rPr>
      </w:pPr>
      <w:r w:rsidRPr="00C224D7">
        <w:rPr>
          <w:rFonts w:ascii="Simplified Arabic" w:hAnsi="Simplified Arabic" w:cs="Traditional Arabic"/>
          <w:sz w:val="32"/>
          <w:szCs w:val="32"/>
          <w:rtl/>
        </w:rPr>
        <w:t xml:space="preserve">فاذا قمنا بجمع القسمين السابقين نحصل على منظومة عمل الرقابة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 كما في المعادلة التالية</w:t>
      </w:r>
      <w:r w:rsidR="00C224D7">
        <w:rPr>
          <w:rFonts w:ascii="Simplified Arabic" w:hAnsi="Simplified Arabic" w:cs="Traditional Arabic"/>
          <w:sz w:val="32"/>
          <w:szCs w:val="32"/>
          <w:rtl/>
        </w:rPr>
        <w:t>:</w:t>
      </w:r>
    </w:p>
    <w:p w:rsidR="00180EF0" w:rsidRPr="00C224D7" w:rsidRDefault="00180EF0" w:rsidP="00180EF0">
      <w:pPr>
        <w:pStyle w:val="a5"/>
        <w:rPr>
          <w:rFonts w:ascii="Simplified Arabic" w:hAnsi="Simplified Arabic" w:cs="Traditional Arabic"/>
          <w:color w:val="C00000"/>
          <w:sz w:val="32"/>
          <w:szCs w:val="32"/>
        </w:rPr>
      </w:pPr>
      <w:r w:rsidRPr="00C224D7">
        <w:rPr>
          <w:rFonts w:ascii="Simplified Arabic" w:hAnsi="Simplified Arabic" w:cs="Traditional Arabic"/>
          <w:color w:val="C00000"/>
          <w:sz w:val="32"/>
          <w:szCs w:val="32"/>
          <w:rtl/>
        </w:rPr>
        <w:t>البناء الهيكلي</w:t>
      </w:r>
      <w:r w:rsidR="005205DF">
        <w:rPr>
          <w:rFonts w:ascii="Simplified Arabic" w:hAnsi="Simplified Arabic" w:cs="Traditional Arabic"/>
          <w:color w:val="C00000"/>
          <w:sz w:val="32"/>
          <w:szCs w:val="32"/>
          <w:rtl/>
        </w:rPr>
        <w:t xml:space="preserve"> </w:t>
      </w:r>
      <w:r w:rsidRPr="00C224D7">
        <w:rPr>
          <w:rFonts w:ascii="Simplified Arabic" w:hAnsi="Simplified Arabic" w:cs="Traditional Arabic"/>
          <w:color w:val="C00000"/>
          <w:sz w:val="32"/>
          <w:szCs w:val="32"/>
          <w:rtl/>
        </w:rPr>
        <w:t xml:space="preserve">المؤسسي للرقابة الشرعية وعلاقتها </w:t>
      </w:r>
      <w:proofErr w:type="spellStart"/>
      <w:r w:rsidRPr="00C224D7">
        <w:rPr>
          <w:rFonts w:ascii="Simplified Arabic" w:hAnsi="Simplified Arabic" w:cs="Traditional Arabic"/>
          <w:color w:val="C00000"/>
          <w:sz w:val="32"/>
          <w:szCs w:val="32"/>
          <w:rtl/>
        </w:rPr>
        <w:t>بادارة</w:t>
      </w:r>
      <w:proofErr w:type="spellEnd"/>
      <w:r w:rsidRPr="00C224D7">
        <w:rPr>
          <w:rFonts w:ascii="Simplified Arabic" w:hAnsi="Simplified Arabic" w:cs="Traditional Arabic"/>
          <w:color w:val="C00000"/>
          <w:sz w:val="32"/>
          <w:szCs w:val="32"/>
          <w:rtl/>
        </w:rPr>
        <w:t xml:space="preserve"> المصارف + عالمية البناء الهيكلي المؤسسي</w:t>
      </w:r>
      <w:r w:rsidR="005205DF">
        <w:rPr>
          <w:rFonts w:ascii="Simplified Arabic" w:hAnsi="Simplified Arabic" w:cs="Traditional Arabic"/>
          <w:color w:val="C00000"/>
          <w:sz w:val="32"/>
          <w:szCs w:val="32"/>
          <w:rtl/>
        </w:rPr>
        <w:t xml:space="preserve"> </w:t>
      </w:r>
      <w:proofErr w:type="spellStart"/>
      <w:r w:rsidRPr="00C224D7">
        <w:rPr>
          <w:rFonts w:ascii="Simplified Arabic" w:hAnsi="Simplified Arabic" w:cs="Traditional Arabic"/>
          <w:color w:val="C00000"/>
          <w:sz w:val="32"/>
          <w:szCs w:val="32"/>
          <w:rtl/>
        </w:rPr>
        <w:t>للرفابة</w:t>
      </w:r>
      <w:proofErr w:type="spellEnd"/>
      <w:r w:rsidRPr="00C224D7">
        <w:rPr>
          <w:rFonts w:ascii="Simplified Arabic" w:hAnsi="Simplified Arabic" w:cs="Traditional Arabic"/>
          <w:color w:val="C00000"/>
          <w:sz w:val="32"/>
          <w:szCs w:val="32"/>
          <w:rtl/>
        </w:rPr>
        <w:t xml:space="preserve"> الشرعية وعلاقتها </w:t>
      </w:r>
      <w:proofErr w:type="spellStart"/>
      <w:r w:rsidRPr="00C224D7">
        <w:rPr>
          <w:rFonts w:ascii="Simplified Arabic" w:hAnsi="Simplified Arabic" w:cs="Traditional Arabic"/>
          <w:color w:val="C00000"/>
          <w:sz w:val="32"/>
          <w:szCs w:val="32"/>
          <w:rtl/>
        </w:rPr>
        <w:t>بادارة</w:t>
      </w:r>
      <w:proofErr w:type="spellEnd"/>
      <w:r w:rsidRPr="00C224D7">
        <w:rPr>
          <w:rFonts w:ascii="Simplified Arabic" w:hAnsi="Simplified Arabic" w:cs="Traditional Arabic"/>
          <w:color w:val="C00000"/>
          <w:sz w:val="32"/>
          <w:szCs w:val="32"/>
          <w:rtl/>
        </w:rPr>
        <w:t xml:space="preserve"> المصارف = منظومة عمل الرقابة الشرعية وعلاقتها </w:t>
      </w:r>
      <w:proofErr w:type="spellStart"/>
      <w:r w:rsidRPr="00C224D7">
        <w:rPr>
          <w:rFonts w:ascii="Simplified Arabic" w:hAnsi="Simplified Arabic" w:cs="Traditional Arabic"/>
          <w:color w:val="C00000"/>
          <w:sz w:val="32"/>
          <w:szCs w:val="32"/>
          <w:rtl/>
        </w:rPr>
        <w:t>بادارة</w:t>
      </w:r>
      <w:proofErr w:type="spellEnd"/>
      <w:r w:rsidRPr="00C224D7">
        <w:rPr>
          <w:rFonts w:ascii="Simplified Arabic" w:hAnsi="Simplified Arabic" w:cs="Traditional Arabic"/>
          <w:color w:val="C00000"/>
          <w:sz w:val="32"/>
          <w:szCs w:val="32"/>
          <w:rtl/>
        </w:rPr>
        <w:t xml:space="preserve"> المصارف</w:t>
      </w:r>
    </w:p>
    <w:p w:rsidR="00180EF0" w:rsidRPr="00C224D7" w:rsidRDefault="00180EF0" w:rsidP="00180EF0">
      <w:pPr>
        <w:pStyle w:val="a5"/>
        <w:rPr>
          <w:rFonts w:ascii="Simplified Arabic" w:hAnsi="Simplified Arabic" w:cs="Traditional Arabic"/>
          <w:sz w:val="32"/>
          <w:szCs w:val="32"/>
          <w:rtl/>
        </w:rPr>
      </w:pPr>
      <w:proofErr w:type="gramStart"/>
      <w:r w:rsidRPr="00C224D7">
        <w:rPr>
          <w:rFonts w:ascii="Simplified Arabic" w:hAnsi="Simplified Arabic" w:cs="Traditional Arabic"/>
          <w:sz w:val="32"/>
          <w:szCs w:val="32"/>
          <w:rtl/>
        </w:rPr>
        <w:t>( 1</w:t>
      </w:r>
      <w:proofErr w:type="gramEnd"/>
      <w:r w:rsidRPr="00C224D7">
        <w:rPr>
          <w:rFonts w:ascii="Simplified Arabic" w:hAnsi="Simplified Arabic" w:cs="Traditional Arabic"/>
          <w:sz w:val="32"/>
          <w:szCs w:val="32"/>
          <w:rtl/>
        </w:rPr>
        <w:t xml:space="preserve"> ) البناء الهيكلي المؤسسي للرقابة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180EF0" w:rsidP="00180EF0">
      <w:pPr>
        <w:pStyle w:val="a5"/>
        <w:rPr>
          <w:rFonts w:ascii="Simplified Arabic" w:hAnsi="Simplified Arabic" w:cs="Traditional Arabic"/>
          <w:b/>
          <w:bCs/>
          <w:color w:val="C00000"/>
          <w:sz w:val="32"/>
          <w:szCs w:val="32"/>
          <w:rtl/>
        </w:rPr>
      </w:pPr>
      <w:r w:rsidRPr="00C224D7">
        <w:rPr>
          <w:rFonts w:ascii="Simplified Arabic" w:hAnsi="Simplified Arabic" w:cs="Traditional Arabic"/>
          <w:sz w:val="32"/>
          <w:szCs w:val="32"/>
          <w:rtl/>
        </w:rPr>
        <w:t xml:space="preserve">يتكون البناء الهيكلي المؤسسي هنا عن طريق انشاء ما اصطلحت عليه اسم </w:t>
      </w:r>
      <w:r w:rsidRPr="00C224D7">
        <w:rPr>
          <w:rFonts w:ascii="Simplified Arabic" w:hAnsi="Simplified Arabic" w:cs="Traditional Arabic"/>
          <w:b/>
          <w:bCs/>
          <w:color w:val="C00000"/>
          <w:sz w:val="32"/>
          <w:szCs w:val="32"/>
          <w:rtl/>
        </w:rPr>
        <w:t>المجلس الاعلى للرقابة الشرعية للجهاز المصرفي</w:t>
      </w:r>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b/>
          <w:bCs/>
          <w:sz w:val="32"/>
          <w:szCs w:val="32"/>
          <w:rtl/>
        </w:rPr>
        <w:lastRenderedPageBreak/>
        <w:t>تعريف المجلس الاعلى للرقابة الشرعية للجهاز المصرفي</w:t>
      </w:r>
      <w:r w:rsidR="00C83133" w:rsidRPr="00C224D7">
        <w:rPr>
          <w:rFonts w:ascii="Simplified Arabic" w:hAnsi="Simplified Arabic" w:cs="Traditional Arabic"/>
          <w:sz w:val="32"/>
          <w:szCs w:val="32"/>
          <w:rtl/>
        </w:rPr>
        <w:t xml:space="preserve"> </w:t>
      </w:r>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هو عبارة عن مجلس يكون ضمن المجالس التشريعية او نظام السلطة التشريعية في البلد المعين ذلك ان الاصل في اي سلطة </w:t>
      </w:r>
      <w:proofErr w:type="spellStart"/>
      <w:r w:rsidRPr="00C224D7">
        <w:rPr>
          <w:rFonts w:ascii="Simplified Arabic" w:hAnsi="Simplified Arabic" w:cs="Traditional Arabic"/>
          <w:sz w:val="32"/>
          <w:szCs w:val="32"/>
          <w:rtl/>
        </w:rPr>
        <w:t>تشريعيى</w:t>
      </w:r>
      <w:r w:rsidR="00CA61DA" w:rsidRPr="00C224D7">
        <w:rPr>
          <w:rFonts w:ascii="Simplified Arabic" w:hAnsi="Simplified Arabic" w:cs="Traditional Arabic" w:hint="cs"/>
          <w:sz w:val="32"/>
          <w:szCs w:val="32"/>
          <w:rtl/>
        </w:rPr>
        <w:t>ة</w:t>
      </w:r>
      <w:proofErr w:type="spellEnd"/>
      <w:r w:rsidRPr="00C224D7">
        <w:rPr>
          <w:rFonts w:ascii="Simplified Arabic" w:hAnsi="Simplified Arabic" w:cs="Traditional Arabic"/>
          <w:sz w:val="32"/>
          <w:szCs w:val="32"/>
          <w:rtl/>
        </w:rPr>
        <w:t xml:space="preserve"> هو القيام بوظيفتي التشريع والرقابة كما هو معروف</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وبالتالي يتم</w:t>
      </w:r>
      <w:r w:rsidR="00D55516" w:rsidRPr="00C224D7">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توحيد قنوات الرقابة لمؤسسات الدولة بشكل عام مع رقابة الجهاز المصرفي فنكسب بذلك ثلاث نتائج هامة هي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w:t>
      </w:r>
    </w:p>
    <w:p w:rsidR="00180EF0" w:rsidRPr="00C224D7" w:rsidRDefault="00180EF0" w:rsidP="00180EF0">
      <w:pPr>
        <w:pStyle w:val="a5"/>
        <w:numPr>
          <w:ilvl w:val="0"/>
          <w:numId w:val="13"/>
        </w:numPr>
        <w:rPr>
          <w:rFonts w:ascii="Simplified Arabic" w:hAnsi="Simplified Arabic" w:cs="Traditional Arabic"/>
          <w:sz w:val="32"/>
          <w:szCs w:val="32"/>
        </w:rPr>
      </w:pPr>
      <w:r w:rsidRPr="00C224D7">
        <w:rPr>
          <w:rFonts w:ascii="Simplified Arabic" w:hAnsi="Simplified Arabic" w:cs="Traditional Arabic"/>
          <w:sz w:val="32"/>
          <w:szCs w:val="32"/>
          <w:rtl/>
        </w:rPr>
        <w:t>القوة</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وهي قوة التشريع</w:t>
      </w:r>
    </w:p>
    <w:p w:rsidR="00180EF0" w:rsidRPr="00C224D7" w:rsidRDefault="00180EF0" w:rsidP="00180EF0">
      <w:pPr>
        <w:pStyle w:val="a5"/>
        <w:numPr>
          <w:ilvl w:val="0"/>
          <w:numId w:val="13"/>
        </w:numPr>
        <w:rPr>
          <w:rFonts w:ascii="Simplified Arabic" w:hAnsi="Simplified Arabic" w:cs="Traditional Arabic"/>
          <w:sz w:val="32"/>
          <w:szCs w:val="32"/>
        </w:rPr>
      </w:pPr>
      <w:r w:rsidRPr="00C224D7">
        <w:rPr>
          <w:rFonts w:ascii="Simplified Arabic" w:hAnsi="Simplified Arabic" w:cs="Traditional Arabic"/>
          <w:sz w:val="32"/>
          <w:szCs w:val="32"/>
          <w:rtl/>
        </w:rPr>
        <w:t>الحماية وهي قوة التماسك والتثبيت من اضرابات الحكم وتغير الحكومات</w:t>
      </w:r>
    </w:p>
    <w:p w:rsidR="00180EF0" w:rsidRPr="00C224D7" w:rsidRDefault="00180EF0" w:rsidP="00180EF0">
      <w:pPr>
        <w:pStyle w:val="a5"/>
        <w:numPr>
          <w:ilvl w:val="0"/>
          <w:numId w:val="13"/>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الاستمرارية وهي مرونة التطوير </w:t>
      </w:r>
      <w:proofErr w:type="spellStart"/>
      <w:r w:rsidRPr="00C224D7">
        <w:rPr>
          <w:rFonts w:ascii="Simplified Arabic" w:hAnsi="Simplified Arabic" w:cs="Traditional Arabic"/>
          <w:sz w:val="32"/>
          <w:szCs w:val="32"/>
          <w:rtl/>
        </w:rPr>
        <w:t>مغ</w:t>
      </w:r>
      <w:proofErr w:type="spellEnd"/>
      <w:r w:rsidRPr="00C224D7">
        <w:rPr>
          <w:rFonts w:ascii="Simplified Arabic" w:hAnsi="Simplified Arabic" w:cs="Traditional Arabic"/>
          <w:sz w:val="32"/>
          <w:szCs w:val="32"/>
          <w:rtl/>
        </w:rPr>
        <w:t xml:space="preserve"> التثبيت والتماسك</w:t>
      </w:r>
    </w:p>
    <w:p w:rsidR="00180EF0" w:rsidRPr="00C224D7" w:rsidRDefault="00180EF0" w:rsidP="00180EF0">
      <w:pPr>
        <w:rPr>
          <w:rFonts w:ascii="Simplified Arabic" w:hAnsi="Simplified Arabic" w:cs="Traditional Arabic"/>
          <w:b/>
          <w:bCs/>
          <w:sz w:val="32"/>
          <w:szCs w:val="32"/>
          <w:rtl/>
        </w:rPr>
      </w:pPr>
      <w:r w:rsidRPr="00C224D7">
        <w:rPr>
          <w:rFonts w:ascii="Simplified Arabic" w:hAnsi="Simplified Arabic" w:cs="Traditional Arabic"/>
          <w:b/>
          <w:bCs/>
          <w:sz w:val="32"/>
          <w:szCs w:val="32"/>
          <w:rtl/>
        </w:rPr>
        <w:t>تكوين</w:t>
      </w:r>
      <w:r w:rsidR="005205DF">
        <w:rPr>
          <w:rFonts w:ascii="Simplified Arabic" w:hAnsi="Simplified Arabic" w:cs="Traditional Arabic"/>
          <w:b/>
          <w:bCs/>
          <w:sz w:val="32"/>
          <w:szCs w:val="32"/>
          <w:rtl/>
        </w:rPr>
        <w:t xml:space="preserve"> </w:t>
      </w:r>
      <w:r w:rsidRPr="00C224D7">
        <w:rPr>
          <w:rFonts w:ascii="Simplified Arabic" w:hAnsi="Simplified Arabic" w:cs="Traditional Arabic"/>
          <w:b/>
          <w:bCs/>
          <w:sz w:val="32"/>
          <w:szCs w:val="32"/>
          <w:rtl/>
        </w:rPr>
        <w:t>المجلس الاعلى للرقابة الشرعية للجهاز المصرفي</w:t>
      </w:r>
      <w:r w:rsidR="00C224D7">
        <w:rPr>
          <w:rFonts w:ascii="Simplified Arabic" w:hAnsi="Simplified Arabic" w:cs="Traditional Arabic"/>
          <w:b/>
          <w:bCs/>
          <w:sz w:val="32"/>
          <w:szCs w:val="32"/>
          <w:rtl/>
        </w:rPr>
        <w:t>:</w:t>
      </w:r>
    </w:p>
    <w:p w:rsidR="00180EF0" w:rsidRPr="00C224D7" w:rsidRDefault="00180EF0" w:rsidP="00180EF0">
      <w:pPr>
        <w:pStyle w:val="a5"/>
        <w:rPr>
          <w:rFonts w:ascii="Simplified Arabic" w:hAnsi="Simplified Arabic" w:cs="Traditional Arabic"/>
          <w:sz w:val="32"/>
          <w:szCs w:val="32"/>
          <w:rtl/>
        </w:rPr>
      </w:pPr>
      <w:r w:rsidRPr="00C224D7">
        <w:rPr>
          <w:rFonts w:ascii="Simplified Arabic" w:hAnsi="Simplified Arabic" w:cs="Traditional Arabic"/>
          <w:sz w:val="32"/>
          <w:szCs w:val="32"/>
          <w:rtl/>
        </w:rPr>
        <w:t>يتكون المجلس الاعلى للرقابة الشرعية للجهاز المصرفي من مؤسستين رئيسيتين هما</w:t>
      </w:r>
      <w:r w:rsidR="00C224D7">
        <w:rPr>
          <w:rFonts w:ascii="Simplified Arabic" w:hAnsi="Simplified Arabic" w:cs="Traditional Arabic"/>
          <w:sz w:val="32"/>
          <w:szCs w:val="32"/>
          <w:rtl/>
        </w:rPr>
        <w:t>:</w:t>
      </w:r>
    </w:p>
    <w:p w:rsidR="00180EF0" w:rsidRPr="00C224D7" w:rsidRDefault="00180EF0" w:rsidP="00180EF0">
      <w:pPr>
        <w:pStyle w:val="a5"/>
        <w:numPr>
          <w:ilvl w:val="0"/>
          <w:numId w:val="14"/>
        </w:numPr>
        <w:rPr>
          <w:rFonts w:ascii="Simplified Arabic" w:hAnsi="Simplified Arabic" w:cs="Traditional Arabic"/>
          <w:sz w:val="32"/>
          <w:szCs w:val="32"/>
        </w:rPr>
      </w:pPr>
      <w:r w:rsidRPr="00C224D7">
        <w:rPr>
          <w:rFonts w:ascii="Simplified Arabic" w:hAnsi="Simplified Arabic" w:cs="Traditional Arabic"/>
          <w:sz w:val="32"/>
          <w:szCs w:val="32"/>
          <w:rtl/>
        </w:rPr>
        <w:t>هيئة الرقابة الشرعية للجهاز المصرفي</w:t>
      </w:r>
    </w:p>
    <w:p w:rsidR="00180EF0" w:rsidRPr="00C224D7" w:rsidRDefault="00180EF0" w:rsidP="00180EF0">
      <w:pPr>
        <w:pStyle w:val="a5"/>
        <w:numPr>
          <w:ilvl w:val="0"/>
          <w:numId w:val="14"/>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المجالس الوزارية </w:t>
      </w:r>
      <w:proofErr w:type="spellStart"/>
      <w:r w:rsidRPr="00C224D7">
        <w:rPr>
          <w:rFonts w:ascii="Simplified Arabic" w:hAnsi="Simplified Arabic" w:cs="Traditional Arabic"/>
          <w:sz w:val="32"/>
          <w:szCs w:val="32"/>
          <w:rtl/>
        </w:rPr>
        <w:t>للرفابة</w:t>
      </w:r>
      <w:proofErr w:type="spellEnd"/>
      <w:r w:rsidRPr="00C224D7">
        <w:rPr>
          <w:rFonts w:ascii="Simplified Arabic" w:hAnsi="Simplified Arabic" w:cs="Traditional Arabic"/>
          <w:sz w:val="32"/>
          <w:szCs w:val="32"/>
          <w:rtl/>
        </w:rPr>
        <w:t xml:space="preserve"> الشرعية للجهاز المصرفي</w:t>
      </w:r>
    </w:p>
    <w:p w:rsidR="00180EF0" w:rsidRPr="00C224D7" w:rsidRDefault="00180EF0" w:rsidP="00180EF0">
      <w:pPr>
        <w:pStyle w:val="a5"/>
        <w:numPr>
          <w:ilvl w:val="0"/>
          <w:numId w:val="14"/>
        </w:numPr>
        <w:rPr>
          <w:rFonts w:ascii="Simplified Arabic" w:hAnsi="Simplified Arabic" w:cs="Traditional Arabic"/>
          <w:sz w:val="32"/>
          <w:szCs w:val="32"/>
        </w:rPr>
      </w:pPr>
      <w:r w:rsidRPr="00C224D7">
        <w:rPr>
          <w:rFonts w:ascii="Simplified Arabic" w:hAnsi="Simplified Arabic" w:cs="Traditional Arabic"/>
          <w:sz w:val="32"/>
          <w:szCs w:val="32"/>
          <w:rtl/>
        </w:rPr>
        <w:t>رقابة قضاء المظالم الخاصة بالرقابة الشرعية للجهاز المصرفي</w:t>
      </w:r>
    </w:p>
    <w:p w:rsidR="00180EF0" w:rsidRPr="00C224D7" w:rsidRDefault="0017191F" w:rsidP="00180EF0">
      <w:pPr>
        <w:pStyle w:val="a5"/>
        <w:ind w:left="1095"/>
        <w:rPr>
          <w:rFonts w:ascii="Simplified Arabic" w:hAnsi="Simplified Arabic" w:cs="Traditional Arabic"/>
          <w:sz w:val="32"/>
          <w:szCs w:val="32"/>
          <w:rtl/>
        </w:rPr>
      </w:pPr>
      <w:proofErr w:type="gramStart"/>
      <w:r w:rsidRPr="00C224D7">
        <w:rPr>
          <w:rFonts w:ascii="Simplified Arabic" w:hAnsi="Simplified Arabic" w:cs="Traditional Arabic"/>
          <w:sz w:val="32"/>
          <w:szCs w:val="32"/>
          <w:rtl/>
        </w:rPr>
        <w:t>( 1</w:t>
      </w:r>
      <w:proofErr w:type="gramEnd"/>
      <w:r w:rsidRPr="00C224D7">
        <w:rPr>
          <w:rFonts w:ascii="Simplified Arabic" w:hAnsi="Simplified Arabic" w:cs="Traditional Arabic"/>
          <w:sz w:val="32"/>
          <w:szCs w:val="32"/>
          <w:rtl/>
        </w:rPr>
        <w:t xml:space="preserve"> ) الهيئة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العليا </w:t>
      </w:r>
      <w:r w:rsidRPr="00C224D7">
        <w:rPr>
          <w:rFonts w:ascii="Simplified Arabic" w:hAnsi="Simplified Arabic" w:cs="Traditional Arabic" w:hint="cs"/>
          <w:sz w:val="32"/>
          <w:szCs w:val="32"/>
          <w:rtl/>
        </w:rPr>
        <w:t>ل</w:t>
      </w:r>
      <w:r w:rsidR="00180EF0" w:rsidRPr="00C224D7">
        <w:rPr>
          <w:rFonts w:ascii="Simplified Arabic" w:hAnsi="Simplified Arabic" w:cs="Traditional Arabic"/>
          <w:sz w:val="32"/>
          <w:szCs w:val="32"/>
          <w:rtl/>
        </w:rPr>
        <w:t>لرقابة الشرعية للجهاز المصرفي</w:t>
      </w:r>
      <w:r w:rsidR="00C224D7">
        <w:rPr>
          <w:rFonts w:ascii="Simplified Arabic" w:hAnsi="Simplified Arabic" w:cs="Traditional Arabic"/>
          <w:sz w:val="32"/>
          <w:szCs w:val="32"/>
          <w:rtl/>
        </w:rPr>
        <w:t>:</w:t>
      </w:r>
    </w:p>
    <w:p w:rsidR="00180EF0" w:rsidRPr="00C224D7"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وهي مؤسسة معروفة في هذا العصر في الدول الاسلامية فقط يختلف المسمى من دولة </w:t>
      </w:r>
      <w:proofErr w:type="spellStart"/>
      <w:r w:rsidRPr="00C224D7">
        <w:rPr>
          <w:rFonts w:ascii="Simplified Arabic" w:hAnsi="Simplified Arabic" w:cs="Traditional Arabic"/>
          <w:sz w:val="32"/>
          <w:szCs w:val="32"/>
          <w:rtl/>
        </w:rPr>
        <w:t>لاخرى</w:t>
      </w:r>
      <w:proofErr w:type="spellEnd"/>
      <w:r w:rsidRPr="00C224D7">
        <w:rPr>
          <w:rFonts w:ascii="Simplified Arabic" w:hAnsi="Simplified Arabic" w:cs="Traditional Arabic"/>
          <w:sz w:val="32"/>
          <w:szCs w:val="32"/>
          <w:rtl/>
        </w:rPr>
        <w:t xml:space="preserve"> فقط يكون الفرق هنا وجودها ضمن السلطة التشريعية للدولة</w:t>
      </w:r>
    </w:p>
    <w:p w:rsidR="00180EF0" w:rsidRPr="00C224D7" w:rsidRDefault="00180EF0" w:rsidP="00180EF0">
      <w:pPr>
        <w:pStyle w:val="a5"/>
        <w:ind w:left="1095"/>
        <w:rPr>
          <w:rFonts w:ascii="Simplified Arabic" w:hAnsi="Simplified Arabic" w:cs="Traditional Arabic"/>
          <w:sz w:val="32"/>
          <w:szCs w:val="32"/>
        </w:rPr>
      </w:pPr>
      <w:proofErr w:type="gramStart"/>
      <w:r w:rsidRPr="00C224D7">
        <w:rPr>
          <w:rFonts w:ascii="Simplified Arabic" w:hAnsi="Simplified Arabic" w:cs="Traditional Arabic"/>
          <w:sz w:val="32"/>
          <w:szCs w:val="32"/>
          <w:rtl/>
        </w:rPr>
        <w:t>( 2</w:t>
      </w:r>
      <w:proofErr w:type="gramEnd"/>
      <w:r w:rsidRPr="00C224D7">
        <w:rPr>
          <w:rFonts w:ascii="Simplified Arabic" w:hAnsi="Simplified Arabic" w:cs="Traditional Arabic"/>
          <w:sz w:val="32"/>
          <w:szCs w:val="32"/>
          <w:rtl/>
        </w:rPr>
        <w:t xml:space="preserve"> ) المجالس الوزارية </w:t>
      </w:r>
      <w:proofErr w:type="spellStart"/>
      <w:r w:rsidRPr="00C224D7">
        <w:rPr>
          <w:rFonts w:ascii="Simplified Arabic" w:hAnsi="Simplified Arabic" w:cs="Traditional Arabic"/>
          <w:sz w:val="32"/>
          <w:szCs w:val="32"/>
          <w:rtl/>
        </w:rPr>
        <w:t>للرفابة</w:t>
      </w:r>
      <w:proofErr w:type="spellEnd"/>
      <w:r w:rsidRPr="00C224D7">
        <w:rPr>
          <w:rFonts w:ascii="Simplified Arabic" w:hAnsi="Simplified Arabic" w:cs="Traditional Arabic"/>
          <w:sz w:val="32"/>
          <w:szCs w:val="32"/>
          <w:rtl/>
        </w:rPr>
        <w:t xml:space="preserve"> الشرعية للجهاز المصرفي</w:t>
      </w:r>
    </w:p>
    <w:p w:rsidR="005205DF"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t>وهي عبارة عن قنوات تربط جميع الوزارات بالرقابة الشرعية عن طريق تكوين وزاري للرقابة الشرعية للجهاز المصرفي داخل كل وزارة بح</w:t>
      </w:r>
      <w:r w:rsidR="0017191F" w:rsidRPr="00C224D7">
        <w:rPr>
          <w:rFonts w:ascii="Simplified Arabic" w:hAnsi="Simplified Arabic" w:cs="Traditional Arabic"/>
          <w:sz w:val="32"/>
          <w:szCs w:val="32"/>
          <w:rtl/>
        </w:rPr>
        <w:t xml:space="preserve">يث يضم ممثلين من </w:t>
      </w:r>
      <w:proofErr w:type="spellStart"/>
      <w:r w:rsidR="0017191F" w:rsidRPr="00C224D7">
        <w:rPr>
          <w:rFonts w:ascii="Simplified Arabic" w:hAnsi="Simplified Arabic" w:cs="Traditional Arabic"/>
          <w:sz w:val="32"/>
          <w:szCs w:val="32"/>
          <w:rtl/>
        </w:rPr>
        <w:t>الهيثة</w:t>
      </w:r>
      <w:proofErr w:type="spellEnd"/>
      <w:r w:rsidR="0017191F" w:rsidRPr="00C224D7">
        <w:rPr>
          <w:rFonts w:ascii="Simplified Arabic" w:hAnsi="Simplified Arabic" w:cs="Traditional Arabic"/>
          <w:sz w:val="32"/>
          <w:szCs w:val="32"/>
          <w:rtl/>
        </w:rPr>
        <w:t xml:space="preserve"> العليا </w:t>
      </w:r>
      <w:r w:rsidR="0017191F" w:rsidRPr="00C224D7">
        <w:rPr>
          <w:rFonts w:ascii="Simplified Arabic" w:hAnsi="Simplified Arabic" w:cs="Traditional Arabic" w:hint="cs"/>
          <w:sz w:val="32"/>
          <w:szCs w:val="32"/>
          <w:rtl/>
        </w:rPr>
        <w:t>ل</w:t>
      </w:r>
      <w:r w:rsidRPr="00C224D7">
        <w:rPr>
          <w:rFonts w:ascii="Simplified Arabic" w:hAnsi="Simplified Arabic" w:cs="Traditional Arabic"/>
          <w:sz w:val="32"/>
          <w:szCs w:val="32"/>
          <w:rtl/>
        </w:rPr>
        <w:t>لرقابة الشرعية للجهاز المصرفي تكون مهمتهم الربط</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الب</w:t>
      </w:r>
      <w:r w:rsidR="00D55516" w:rsidRPr="00C224D7">
        <w:rPr>
          <w:rFonts w:ascii="Simplified Arabic" w:hAnsi="Simplified Arabic" w:cs="Traditional Arabic"/>
          <w:sz w:val="32"/>
          <w:szCs w:val="32"/>
          <w:rtl/>
        </w:rPr>
        <w:t>ن</w:t>
      </w:r>
      <w:r w:rsidRPr="00C224D7">
        <w:rPr>
          <w:rFonts w:ascii="Simplified Arabic" w:hAnsi="Simplified Arabic" w:cs="Traditional Arabic"/>
          <w:sz w:val="32"/>
          <w:szCs w:val="32"/>
          <w:rtl/>
        </w:rPr>
        <w:t>ائي الهيكلي المؤسسي بين الرقابة الشرعية للجهاز المصرفي والوزارة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عن طريق ما اسميته اصطلاحا بقنوات الرصد الشوري ليتم من خلال هذه القنوات جمع المعلومات الخاصة بالرقابة الشرعية للجهاز المصرفي ورصدها والتشاور بخصوصها داخل كل الوزارات بشفافية عالية الدقة تقنيا بما تحمله التقانة من اهلية للرصد والجمع والتحليل</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الاحصائي المعلوماتي </w:t>
      </w:r>
    </w:p>
    <w:p w:rsidR="005205DF" w:rsidRDefault="005205DF">
      <w:pPr>
        <w:bidi w:val="0"/>
        <w:rPr>
          <w:rFonts w:ascii="Simplified Arabic" w:hAnsi="Simplified Arabic" w:cs="Traditional Arabic"/>
          <w:sz w:val="32"/>
          <w:szCs w:val="32"/>
          <w:rtl/>
        </w:rPr>
      </w:pPr>
      <w:r>
        <w:rPr>
          <w:rFonts w:ascii="Simplified Arabic" w:hAnsi="Simplified Arabic" w:cs="Traditional Arabic"/>
          <w:sz w:val="32"/>
          <w:szCs w:val="32"/>
          <w:rtl/>
        </w:rPr>
        <w:br w:type="page"/>
      </w:r>
    </w:p>
    <w:p w:rsidR="00180EF0" w:rsidRPr="00C224D7" w:rsidRDefault="00180EF0" w:rsidP="005205DF">
      <w:pPr>
        <w:pStyle w:val="a5"/>
        <w:spacing w:after="0" w:line="240" w:lineRule="auto"/>
        <w:ind w:left="1095"/>
        <w:rPr>
          <w:rFonts w:ascii="Simplified Arabic" w:hAnsi="Simplified Arabic" w:cs="Traditional Arabic"/>
          <w:sz w:val="32"/>
          <w:szCs w:val="32"/>
          <w:rtl/>
        </w:rPr>
      </w:pPr>
      <w:proofErr w:type="gramStart"/>
      <w:r w:rsidRPr="00C224D7">
        <w:rPr>
          <w:rFonts w:ascii="Simplified Arabic" w:hAnsi="Simplified Arabic" w:cs="Traditional Arabic"/>
          <w:sz w:val="32"/>
          <w:szCs w:val="32"/>
          <w:rtl/>
        </w:rPr>
        <w:lastRenderedPageBreak/>
        <w:t>( 3</w:t>
      </w:r>
      <w:proofErr w:type="gramEnd"/>
      <w:r w:rsidRPr="00C224D7">
        <w:rPr>
          <w:rFonts w:ascii="Simplified Arabic" w:hAnsi="Simplified Arabic" w:cs="Traditional Arabic"/>
          <w:sz w:val="32"/>
          <w:szCs w:val="32"/>
          <w:rtl/>
        </w:rPr>
        <w:t xml:space="preserve"> )</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رقابة قضاء المظالم الخاصة بالرقابة الشرعية للجهاز المصرفي</w:t>
      </w:r>
    </w:p>
    <w:p w:rsidR="00180EF0" w:rsidRPr="00C224D7" w:rsidRDefault="00180EF0" w:rsidP="005205DF">
      <w:pPr>
        <w:pStyle w:val="a5"/>
        <w:spacing w:after="0" w:line="240" w:lineRule="auto"/>
        <w:ind w:left="1095"/>
        <w:rPr>
          <w:rFonts w:ascii="Simplified Arabic" w:hAnsi="Simplified Arabic" w:cs="Traditional Arabic"/>
          <w:sz w:val="32"/>
          <w:szCs w:val="32"/>
          <w:rtl/>
        </w:rPr>
      </w:pPr>
      <w:r w:rsidRPr="00C224D7">
        <w:rPr>
          <w:rFonts w:ascii="Simplified Arabic" w:hAnsi="Simplified Arabic" w:cs="Traditional Arabic"/>
          <w:sz w:val="32"/>
          <w:szCs w:val="32"/>
          <w:rtl/>
        </w:rPr>
        <w:t>وهي مؤسسة تكون بمثابة قناة تربط الرقابة الشرعية للجهاز المصرفي بالسلطة القضائية ففي اي دولة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توجد نظم مؤسسية تابعة للسلطة القضائية تهتم باستقبال كل القضايا الواردة اليها من المحاكم للنظر فيها</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هنا نريد ربط هذه المهام القضائية بالرقابة الشرعية للجهاز المصرفي والتي لا تخلوا من قضايا الخلاف والاختلاف في الفتاوى او اي قضايا اخرى مثيرة للجدل</w:t>
      </w:r>
    </w:p>
    <w:p w:rsidR="00180EF0" w:rsidRPr="00C224D7" w:rsidRDefault="00180EF0" w:rsidP="005205DF">
      <w:pPr>
        <w:pStyle w:val="a5"/>
        <w:spacing w:after="0" w:line="240" w:lineRule="auto"/>
        <w:rPr>
          <w:rFonts w:ascii="Simplified Arabic" w:hAnsi="Simplified Arabic" w:cs="Traditional Arabic"/>
          <w:b/>
          <w:bCs/>
          <w:sz w:val="32"/>
          <w:szCs w:val="32"/>
          <w:rtl/>
        </w:rPr>
      </w:pPr>
      <w:proofErr w:type="gramStart"/>
      <w:r w:rsidRPr="00C224D7">
        <w:rPr>
          <w:rFonts w:ascii="Simplified Arabic" w:hAnsi="Simplified Arabic" w:cs="Traditional Arabic"/>
          <w:b/>
          <w:bCs/>
          <w:sz w:val="32"/>
          <w:szCs w:val="32"/>
          <w:rtl/>
        </w:rPr>
        <w:t>( 2</w:t>
      </w:r>
      <w:proofErr w:type="gramEnd"/>
      <w:r w:rsidRPr="00C224D7">
        <w:rPr>
          <w:rFonts w:ascii="Simplified Arabic" w:hAnsi="Simplified Arabic" w:cs="Traditional Arabic"/>
          <w:b/>
          <w:bCs/>
          <w:sz w:val="32"/>
          <w:szCs w:val="32"/>
          <w:rtl/>
        </w:rPr>
        <w:t xml:space="preserve"> ) عالمية البناء الهيكلي المؤسسي</w:t>
      </w:r>
      <w:r w:rsidR="005205DF">
        <w:rPr>
          <w:rFonts w:ascii="Simplified Arabic" w:hAnsi="Simplified Arabic" w:cs="Traditional Arabic"/>
          <w:b/>
          <w:bCs/>
          <w:sz w:val="32"/>
          <w:szCs w:val="32"/>
          <w:rtl/>
        </w:rPr>
        <w:t xml:space="preserve"> </w:t>
      </w:r>
      <w:proofErr w:type="spellStart"/>
      <w:r w:rsidRPr="00C224D7">
        <w:rPr>
          <w:rFonts w:ascii="Simplified Arabic" w:hAnsi="Simplified Arabic" w:cs="Traditional Arabic"/>
          <w:b/>
          <w:bCs/>
          <w:sz w:val="32"/>
          <w:szCs w:val="32"/>
          <w:rtl/>
        </w:rPr>
        <w:t>للرفابة</w:t>
      </w:r>
      <w:proofErr w:type="spellEnd"/>
      <w:r w:rsidRPr="00C224D7">
        <w:rPr>
          <w:rFonts w:ascii="Simplified Arabic" w:hAnsi="Simplified Arabic" w:cs="Traditional Arabic"/>
          <w:b/>
          <w:bCs/>
          <w:sz w:val="32"/>
          <w:szCs w:val="32"/>
          <w:rtl/>
        </w:rPr>
        <w:t xml:space="preserve"> الشرعية وعلاقتها </w:t>
      </w:r>
      <w:proofErr w:type="spellStart"/>
      <w:r w:rsidRPr="00C224D7">
        <w:rPr>
          <w:rFonts w:ascii="Simplified Arabic" w:hAnsi="Simplified Arabic" w:cs="Traditional Arabic"/>
          <w:b/>
          <w:bCs/>
          <w:sz w:val="32"/>
          <w:szCs w:val="32"/>
          <w:rtl/>
        </w:rPr>
        <w:t>بادارة</w:t>
      </w:r>
      <w:proofErr w:type="spellEnd"/>
      <w:r w:rsidRPr="00C224D7">
        <w:rPr>
          <w:rFonts w:ascii="Simplified Arabic" w:hAnsi="Simplified Arabic" w:cs="Traditional Arabic"/>
          <w:b/>
          <w:bCs/>
          <w:sz w:val="32"/>
          <w:szCs w:val="32"/>
          <w:rtl/>
        </w:rPr>
        <w:t xml:space="preserve"> المصارف</w:t>
      </w:r>
    </w:p>
    <w:p w:rsidR="00180EF0" w:rsidRPr="00C224D7" w:rsidRDefault="00180EF0" w:rsidP="005205DF">
      <w:pPr>
        <w:pStyle w:val="a5"/>
        <w:spacing w:after="0" w:line="240" w:lineRule="auto"/>
        <w:rPr>
          <w:rFonts w:ascii="Simplified Arabic" w:hAnsi="Simplified Arabic" w:cs="Traditional Arabic"/>
          <w:b/>
          <w:bCs/>
          <w:sz w:val="32"/>
          <w:szCs w:val="32"/>
          <w:rtl/>
        </w:rPr>
      </w:pPr>
      <w:r w:rsidRPr="00C224D7">
        <w:rPr>
          <w:rFonts w:ascii="Simplified Arabic" w:hAnsi="Simplified Arabic" w:cs="Traditional Arabic"/>
          <w:b/>
          <w:bCs/>
          <w:sz w:val="32"/>
          <w:szCs w:val="32"/>
          <w:rtl/>
        </w:rPr>
        <w:t>كيف يتم دمج مقترح البناء</w:t>
      </w:r>
      <w:r w:rsidR="005205DF">
        <w:rPr>
          <w:rFonts w:ascii="Simplified Arabic" w:hAnsi="Simplified Arabic" w:cs="Traditional Arabic"/>
          <w:b/>
          <w:bCs/>
          <w:sz w:val="32"/>
          <w:szCs w:val="32"/>
          <w:rtl/>
        </w:rPr>
        <w:t xml:space="preserve"> </w:t>
      </w:r>
      <w:r w:rsidRPr="00C224D7">
        <w:rPr>
          <w:rFonts w:ascii="Simplified Arabic" w:hAnsi="Simplified Arabic" w:cs="Traditional Arabic"/>
          <w:b/>
          <w:bCs/>
          <w:sz w:val="32"/>
          <w:szCs w:val="32"/>
          <w:rtl/>
        </w:rPr>
        <w:t>الهيكلي المؤسسي عالميا</w:t>
      </w:r>
      <w:r w:rsidR="00C224D7">
        <w:rPr>
          <w:rFonts w:ascii="Simplified Arabic" w:hAnsi="Simplified Arabic" w:cs="Traditional Arabic"/>
          <w:b/>
          <w:bCs/>
          <w:sz w:val="32"/>
          <w:szCs w:val="32"/>
          <w:rtl/>
        </w:rPr>
        <w:t>؟</w:t>
      </w:r>
    </w:p>
    <w:p w:rsidR="00180EF0" w:rsidRPr="00C224D7" w:rsidRDefault="00180EF0" w:rsidP="005205DF">
      <w:pPr>
        <w:pStyle w:val="a5"/>
        <w:spacing w:after="0" w:line="240" w:lineRule="auto"/>
        <w:rPr>
          <w:rFonts w:ascii="Simplified Arabic" w:hAnsi="Simplified Arabic" w:cs="Traditional Arabic"/>
          <w:sz w:val="32"/>
          <w:szCs w:val="32"/>
          <w:rtl/>
        </w:rPr>
      </w:pPr>
      <w:proofErr w:type="spellStart"/>
      <w:r w:rsidRPr="00C224D7">
        <w:rPr>
          <w:rFonts w:ascii="Simplified Arabic" w:hAnsi="Simplified Arabic" w:cs="Traditional Arabic"/>
          <w:sz w:val="32"/>
          <w:szCs w:val="32"/>
          <w:rtl/>
        </w:rPr>
        <w:t>تننقسم</w:t>
      </w:r>
      <w:proofErr w:type="spellEnd"/>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طريقة الاندماج هنا الى قسمين كما يلي</w:t>
      </w:r>
      <w:r w:rsidR="00C224D7">
        <w:rPr>
          <w:rFonts w:ascii="Simplified Arabic" w:hAnsi="Simplified Arabic" w:cs="Traditional Arabic"/>
          <w:sz w:val="32"/>
          <w:szCs w:val="32"/>
          <w:rtl/>
        </w:rPr>
        <w:t>:</w:t>
      </w:r>
    </w:p>
    <w:p w:rsidR="00180EF0" w:rsidRPr="00C224D7" w:rsidRDefault="00180EF0" w:rsidP="005205DF">
      <w:pPr>
        <w:pStyle w:val="a5"/>
        <w:numPr>
          <w:ilvl w:val="0"/>
          <w:numId w:val="16"/>
        </w:numPr>
        <w:spacing w:after="0" w:line="240" w:lineRule="auto"/>
        <w:rPr>
          <w:rFonts w:cs="Traditional Arabic"/>
          <w:sz w:val="32"/>
          <w:szCs w:val="32"/>
        </w:rPr>
      </w:pPr>
      <w:r w:rsidRPr="00C224D7">
        <w:rPr>
          <w:rFonts w:ascii="Simplified Arabic" w:hAnsi="Simplified Arabic" w:cs="Traditional Arabic"/>
          <w:sz w:val="32"/>
          <w:szCs w:val="32"/>
          <w:rtl/>
        </w:rPr>
        <w:t>تكوين المواعين المؤسسية المحلي</w:t>
      </w:r>
      <w:r w:rsidR="0017191F" w:rsidRPr="00C224D7">
        <w:rPr>
          <w:rFonts w:ascii="Simplified Arabic" w:hAnsi="Simplified Arabic" w:cs="Traditional Arabic"/>
          <w:sz w:val="32"/>
          <w:szCs w:val="32"/>
          <w:rtl/>
        </w:rPr>
        <w:t xml:space="preserve">ة </w:t>
      </w:r>
      <w:proofErr w:type="gramStart"/>
      <w:r w:rsidR="0017191F" w:rsidRPr="00C224D7">
        <w:rPr>
          <w:rFonts w:ascii="Simplified Arabic" w:hAnsi="Simplified Arabic" w:cs="Traditional Arabic"/>
          <w:sz w:val="32"/>
          <w:szCs w:val="32"/>
          <w:rtl/>
        </w:rPr>
        <w:t>2- تكوين</w:t>
      </w:r>
      <w:proofErr w:type="gramEnd"/>
      <w:r w:rsidR="0017191F" w:rsidRPr="00C224D7">
        <w:rPr>
          <w:rFonts w:ascii="Simplified Arabic" w:hAnsi="Simplified Arabic" w:cs="Traditional Arabic"/>
          <w:sz w:val="32"/>
          <w:szCs w:val="32"/>
          <w:rtl/>
        </w:rPr>
        <w:t xml:space="preserve"> المواعين المؤسسية ال</w:t>
      </w:r>
      <w:r w:rsidR="0017191F" w:rsidRPr="00C224D7">
        <w:rPr>
          <w:rFonts w:ascii="Simplified Arabic" w:hAnsi="Simplified Arabic" w:cs="Traditional Arabic" w:hint="cs"/>
          <w:sz w:val="32"/>
          <w:szCs w:val="32"/>
          <w:rtl/>
        </w:rPr>
        <w:t>ع</w:t>
      </w:r>
      <w:r w:rsidRPr="00C224D7">
        <w:rPr>
          <w:rFonts w:ascii="Simplified Arabic" w:hAnsi="Simplified Arabic" w:cs="Traditional Arabic"/>
          <w:sz w:val="32"/>
          <w:szCs w:val="32"/>
          <w:rtl/>
        </w:rPr>
        <w:t>المية</w:t>
      </w:r>
    </w:p>
    <w:p w:rsidR="00180EF0" w:rsidRPr="00C224D7" w:rsidRDefault="00180EF0" w:rsidP="005205DF">
      <w:pPr>
        <w:pStyle w:val="a5"/>
        <w:tabs>
          <w:tab w:val="right" w:pos="8306"/>
        </w:tabs>
        <w:spacing w:after="0" w:line="240" w:lineRule="auto"/>
        <w:rPr>
          <w:rFonts w:cs="Traditional Arabic"/>
          <w:sz w:val="32"/>
          <w:szCs w:val="32"/>
          <w:rtl/>
        </w:rPr>
      </w:pPr>
      <w:proofErr w:type="gramStart"/>
      <w:r w:rsidRPr="00C224D7">
        <w:rPr>
          <w:rFonts w:ascii="Simplified Arabic" w:hAnsi="Simplified Arabic" w:cs="Traditional Arabic"/>
          <w:b/>
          <w:bCs/>
          <w:sz w:val="32"/>
          <w:szCs w:val="32"/>
          <w:rtl/>
        </w:rPr>
        <w:t>( 1</w:t>
      </w:r>
      <w:proofErr w:type="gramEnd"/>
      <w:r w:rsidRPr="00C224D7">
        <w:rPr>
          <w:rFonts w:ascii="Simplified Arabic" w:hAnsi="Simplified Arabic" w:cs="Traditional Arabic"/>
          <w:b/>
          <w:bCs/>
          <w:sz w:val="32"/>
          <w:szCs w:val="32"/>
          <w:rtl/>
        </w:rPr>
        <w:t xml:space="preserve"> ) تكوين المواعين المؤسسية المحلية</w:t>
      </w:r>
      <w:r w:rsidR="007B2869" w:rsidRPr="00C224D7">
        <w:rPr>
          <w:rFonts w:ascii="Simplified Arabic" w:hAnsi="Simplified Arabic" w:cs="Traditional Arabic"/>
          <w:b/>
          <w:bCs/>
          <w:sz w:val="32"/>
          <w:szCs w:val="32"/>
          <w:rtl/>
        </w:rPr>
        <w:t>:</w:t>
      </w:r>
      <w:r w:rsidRPr="00C224D7">
        <w:rPr>
          <w:rFonts w:cs="Traditional Arabic"/>
          <w:sz w:val="32"/>
          <w:szCs w:val="32"/>
          <w:rtl/>
        </w:rPr>
        <w:tab/>
      </w:r>
    </w:p>
    <w:p w:rsidR="00180EF0" w:rsidRPr="00C224D7" w:rsidRDefault="00180EF0" w:rsidP="005205DF">
      <w:pPr>
        <w:pStyle w:val="a5"/>
        <w:spacing w:after="0" w:line="240" w:lineRule="auto"/>
        <w:rPr>
          <w:rFonts w:cs="Traditional Arabic"/>
          <w:sz w:val="32"/>
          <w:szCs w:val="32"/>
          <w:rtl/>
        </w:rPr>
      </w:pPr>
      <w:r w:rsidRPr="00C224D7">
        <w:rPr>
          <w:rFonts w:cs="Traditional Arabic" w:hint="cs"/>
          <w:sz w:val="32"/>
          <w:szCs w:val="32"/>
          <w:rtl/>
        </w:rPr>
        <w:t xml:space="preserve">يتم تكوين المؤسسات التالية على مستوى كل دولة </w:t>
      </w:r>
      <w:proofErr w:type="gramStart"/>
      <w:r w:rsidRPr="00C224D7">
        <w:rPr>
          <w:rFonts w:cs="Traditional Arabic" w:hint="cs"/>
          <w:sz w:val="32"/>
          <w:szCs w:val="32"/>
          <w:rtl/>
        </w:rPr>
        <w:t>وهى</w:t>
      </w:r>
      <w:proofErr w:type="gramEnd"/>
      <w:r w:rsidR="00C224D7">
        <w:rPr>
          <w:rFonts w:cs="Traditional Arabic" w:hint="cs"/>
          <w:sz w:val="32"/>
          <w:szCs w:val="32"/>
          <w:rtl/>
        </w:rPr>
        <w:t>:</w:t>
      </w:r>
    </w:p>
    <w:p w:rsidR="00180EF0" w:rsidRPr="00C224D7" w:rsidRDefault="00180EF0" w:rsidP="005205DF">
      <w:pPr>
        <w:pStyle w:val="a5"/>
        <w:numPr>
          <w:ilvl w:val="0"/>
          <w:numId w:val="17"/>
        </w:numPr>
        <w:spacing w:after="0" w:line="240" w:lineRule="auto"/>
        <w:rPr>
          <w:rFonts w:ascii="Simplified Arabic" w:hAnsi="Simplified Arabic" w:cs="Traditional Arabic"/>
          <w:sz w:val="32"/>
          <w:szCs w:val="32"/>
        </w:rPr>
      </w:pPr>
      <w:r w:rsidRPr="00C224D7">
        <w:rPr>
          <w:rFonts w:ascii="Simplified Arabic" w:hAnsi="Simplified Arabic" w:cs="Traditional Arabic"/>
          <w:sz w:val="32"/>
          <w:szCs w:val="32"/>
          <w:rtl/>
        </w:rPr>
        <w:t>المؤسسة الفكرية الجامعة لفكر الرقابة الشرعية للجهاز المصرفي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يتم هنا العمل على ايجاد وثيقة فكر رقابي موحد يجتمع عليه اهل الفكر الموجودين ضمن المؤسسة البشرية الجامعة لفقهاء وعلماء الرقابة الشرعية للجهاز المصرفي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في الدولة بحيث تشمل مجموعة القضايا الفكرية الهامة المتجددة من صيغ تمويل</w:t>
      </w:r>
      <w:r w:rsidR="005205DF">
        <w:rPr>
          <w:rFonts w:ascii="Simplified Arabic" w:hAnsi="Simplified Arabic" w:cs="Traditional Arabic"/>
          <w:sz w:val="32"/>
          <w:szCs w:val="32"/>
          <w:rtl/>
        </w:rPr>
        <w:t xml:space="preserve"> </w:t>
      </w:r>
      <w:proofErr w:type="spellStart"/>
      <w:r w:rsidRPr="00C224D7">
        <w:rPr>
          <w:rFonts w:ascii="Simplified Arabic" w:hAnsi="Simplified Arabic" w:cs="Traditional Arabic"/>
          <w:sz w:val="32"/>
          <w:szCs w:val="32"/>
          <w:rtl/>
        </w:rPr>
        <w:t>ومعاملاات</w:t>
      </w:r>
      <w:proofErr w:type="spellEnd"/>
      <w:r w:rsidRPr="00C224D7">
        <w:rPr>
          <w:rFonts w:ascii="Simplified Arabic" w:hAnsi="Simplified Arabic" w:cs="Traditional Arabic"/>
          <w:sz w:val="32"/>
          <w:szCs w:val="32"/>
          <w:rtl/>
        </w:rPr>
        <w:t xml:space="preserve"> مصرفية إلخ خاصة </w:t>
      </w:r>
      <w:r w:rsidR="0017191F" w:rsidRPr="00C224D7">
        <w:rPr>
          <w:rFonts w:ascii="Simplified Arabic" w:hAnsi="Simplified Arabic" w:cs="Traditional Arabic"/>
          <w:sz w:val="32"/>
          <w:szCs w:val="32"/>
          <w:rtl/>
        </w:rPr>
        <w:t>المختلف حولها</w:t>
      </w:r>
      <w:r w:rsidR="0017191F" w:rsidRPr="00C224D7">
        <w:rPr>
          <w:rFonts w:ascii="Simplified Arabic" w:hAnsi="Simplified Arabic" w:cs="Traditional Arabic" w:hint="cs"/>
          <w:sz w:val="32"/>
          <w:szCs w:val="32"/>
          <w:rtl/>
        </w:rPr>
        <w:t xml:space="preserve"> في</w:t>
      </w:r>
      <w:r w:rsidRPr="00C224D7">
        <w:rPr>
          <w:rFonts w:ascii="Simplified Arabic" w:hAnsi="Simplified Arabic" w:cs="Traditional Arabic"/>
          <w:sz w:val="32"/>
          <w:szCs w:val="32"/>
          <w:rtl/>
        </w:rPr>
        <w:t>تم التقارب الفكري داخل الوثيقة</w:t>
      </w:r>
    </w:p>
    <w:p w:rsidR="00180EF0" w:rsidRPr="00C224D7" w:rsidRDefault="00180EF0" w:rsidP="005205DF">
      <w:pPr>
        <w:pStyle w:val="a5"/>
        <w:numPr>
          <w:ilvl w:val="0"/>
          <w:numId w:val="17"/>
        </w:numPr>
        <w:spacing w:after="0" w:line="240" w:lineRule="auto"/>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المؤسسة البشرية الجامعة لفقهاء وعلماء الرقابة الشرعية للجهاز </w:t>
      </w:r>
      <w:proofErr w:type="gramStart"/>
      <w:r w:rsidRPr="00C224D7">
        <w:rPr>
          <w:rFonts w:ascii="Simplified Arabic" w:hAnsi="Simplified Arabic" w:cs="Traditional Arabic"/>
          <w:sz w:val="32"/>
          <w:szCs w:val="32"/>
          <w:rtl/>
        </w:rPr>
        <w:t xml:space="preserve">المصرفي </w:t>
      </w:r>
      <w:r w:rsidR="00C224D7">
        <w:rPr>
          <w:rFonts w:ascii="Simplified Arabic" w:hAnsi="Simplified Arabic" w:cs="Traditional Arabic"/>
          <w:sz w:val="32"/>
          <w:szCs w:val="32"/>
          <w:rtl/>
        </w:rPr>
        <w:t>:</w:t>
      </w:r>
      <w:proofErr w:type="gramEnd"/>
      <w:r w:rsidRPr="00C224D7">
        <w:rPr>
          <w:rFonts w:ascii="Simplified Arabic" w:hAnsi="Simplified Arabic" w:cs="Traditional Arabic"/>
          <w:sz w:val="32"/>
          <w:szCs w:val="32"/>
          <w:rtl/>
        </w:rPr>
        <w:t xml:space="preserve"> يتم هنا ايجاد ما اصطلحت عليه اسم السجل البشري للرقابة الشرعية للجهاز المصرفي وهو عبارة عن سجل </w:t>
      </w:r>
      <w:proofErr w:type="spellStart"/>
      <w:r w:rsidRPr="00C224D7">
        <w:rPr>
          <w:rFonts w:ascii="Simplified Arabic" w:hAnsi="Simplified Arabic" w:cs="Traditional Arabic"/>
          <w:sz w:val="32"/>
          <w:szCs w:val="32"/>
          <w:rtl/>
        </w:rPr>
        <w:t>باسم</w:t>
      </w:r>
      <w:r w:rsidR="00D55516" w:rsidRPr="00C224D7">
        <w:rPr>
          <w:rFonts w:ascii="Simplified Arabic" w:hAnsi="Simplified Arabic" w:cs="Traditional Arabic"/>
          <w:sz w:val="32"/>
          <w:szCs w:val="32"/>
          <w:rtl/>
        </w:rPr>
        <w:t>اء</w:t>
      </w:r>
      <w:proofErr w:type="spellEnd"/>
      <w:r w:rsidR="00D55516" w:rsidRPr="00C224D7">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جميع العلماء </w:t>
      </w:r>
      <w:proofErr w:type="spellStart"/>
      <w:r w:rsidRPr="00C224D7">
        <w:rPr>
          <w:rFonts w:ascii="Simplified Arabic" w:hAnsi="Simplified Arabic" w:cs="Traditional Arabic"/>
          <w:sz w:val="32"/>
          <w:szCs w:val="32"/>
          <w:rtl/>
        </w:rPr>
        <w:t>والفقاء</w:t>
      </w:r>
      <w:proofErr w:type="spellEnd"/>
      <w:r w:rsidRPr="00C224D7">
        <w:rPr>
          <w:rFonts w:ascii="Simplified Arabic" w:hAnsi="Simplified Arabic" w:cs="Traditional Arabic"/>
          <w:sz w:val="32"/>
          <w:szCs w:val="32"/>
          <w:rtl/>
        </w:rPr>
        <w:t xml:space="preserve"> في الدولة وهو ايضا مرن قابل لتجديد العضوية حتى يضمن اكبر جانب من الشفافية والمؤسسية في ان واحد </w:t>
      </w:r>
    </w:p>
    <w:p w:rsidR="007B2869" w:rsidRPr="00C224D7" w:rsidRDefault="00180EF0" w:rsidP="005205DF">
      <w:pPr>
        <w:pStyle w:val="a5"/>
        <w:spacing w:after="0" w:line="240" w:lineRule="auto"/>
        <w:ind w:left="1440"/>
        <w:rPr>
          <w:rFonts w:ascii="Simplified Arabic" w:hAnsi="Simplified Arabic" w:cs="Traditional Arabic"/>
          <w:sz w:val="32"/>
          <w:szCs w:val="32"/>
          <w:rtl/>
        </w:rPr>
      </w:pPr>
      <w:proofErr w:type="gramStart"/>
      <w:r w:rsidRPr="00C224D7">
        <w:rPr>
          <w:rFonts w:cs="Traditional Arabic" w:hint="cs"/>
          <w:b/>
          <w:bCs/>
          <w:sz w:val="32"/>
          <w:szCs w:val="32"/>
          <w:rtl/>
        </w:rPr>
        <w:t>( 2</w:t>
      </w:r>
      <w:proofErr w:type="gramEnd"/>
      <w:r w:rsidRPr="00C224D7">
        <w:rPr>
          <w:rFonts w:cs="Traditional Arabic" w:hint="cs"/>
          <w:b/>
          <w:bCs/>
          <w:sz w:val="32"/>
          <w:szCs w:val="32"/>
          <w:rtl/>
        </w:rPr>
        <w:t xml:space="preserve"> ) تكوين المواعين المؤسسية العالمية</w:t>
      </w:r>
      <w:r w:rsidR="00C224D7">
        <w:rPr>
          <w:rFonts w:cs="Traditional Arabic" w:hint="cs"/>
          <w:b/>
          <w:bCs/>
          <w:sz w:val="32"/>
          <w:szCs w:val="32"/>
          <w:rtl/>
        </w:rPr>
        <w:t>:</w:t>
      </w:r>
      <w:r w:rsidRPr="00C224D7">
        <w:rPr>
          <w:rFonts w:cs="Traditional Arabic" w:hint="cs"/>
          <w:b/>
          <w:bCs/>
          <w:sz w:val="32"/>
          <w:szCs w:val="32"/>
          <w:rtl/>
        </w:rPr>
        <w:t xml:space="preserve"> </w:t>
      </w:r>
    </w:p>
    <w:p w:rsidR="00180EF0" w:rsidRPr="00C224D7" w:rsidRDefault="00180EF0" w:rsidP="005205DF">
      <w:pPr>
        <w:pStyle w:val="a5"/>
        <w:spacing w:after="0" w:line="240" w:lineRule="auto"/>
        <w:ind w:left="1440"/>
        <w:rPr>
          <w:rFonts w:ascii="Simplified Arabic" w:hAnsi="Simplified Arabic" w:cs="Traditional Arabic"/>
          <w:b/>
          <w:bCs/>
          <w:sz w:val="32"/>
          <w:szCs w:val="32"/>
          <w:rtl/>
        </w:rPr>
      </w:pPr>
      <w:r w:rsidRPr="00C224D7">
        <w:rPr>
          <w:rFonts w:ascii="Simplified Arabic" w:hAnsi="Simplified Arabic" w:cs="Traditional Arabic"/>
          <w:sz w:val="32"/>
          <w:szCs w:val="32"/>
          <w:rtl/>
        </w:rPr>
        <w:t xml:space="preserve">يتم تكوين المؤسسات التالية على مستوى كل دولة </w:t>
      </w:r>
      <w:proofErr w:type="gramStart"/>
      <w:r w:rsidRPr="00C224D7">
        <w:rPr>
          <w:rFonts w:ascii="Simplified Arabic" w:hAnsi="Simplified Arabic" w:cs="Traditional Arabic"/>
          <w:sz w:val="32"/>
          <w:szCs w:val="32"/>
          <w:rtl/>
        </w:rPr>
        <w:t>وهى</w:t>
      </w:r>
      <w:proofErr w:type="gramEnd"/>
      <w:r w:rsidR="00C224D7">
        <w:rPr>
          <w:rFonts w:ascii="Simplified Arabic" w:hAnsi="Simplified Arabic" w:cs="Traditional Arabic"/>
          <w:b/>
          <w:bCs/>
          <w:sz w:val="32"/>
          <w:szCs w:val="32"/>
          <w:rtl/>
        </w:rPr>
        <w:t>:</w:t>
      </w:r>
    </w:p>
    <w:p w:rsidR="00180EF0" w:rsidRPr="00C224D7" w:rsidRDefault="00180EF0" w:rsidP="005205DF">
      <w:pPr>
        <w:pStyle w:val="a5"/>
        <w:numPr>
          <w:ilvl w:val="0"/>
          <w:numId w:val="18"/>
        </w:numPr>
        <w:spacing w:after="0" w:line="240" w:lineRule="auto"/>
        <w:rPr>
          <w:rFonts w:ascii="Simplified Arabic" w:hAnsi="Simplified Arabic" w:cs="Traditional Arabic"/>
          <w:sz w:val="32"/>
          <w:szCs w:val="32"/>
        </w:rPr>
      </w:pPr>
      <w:r w:rsidRPr="00C224D7">
        <w:rPr>
          <w:rFonts w:ascii="Simplified Arabic" w:hAnsi="Simplified Arabic" w:cs="Traditional Arabic"/>
          <w:sz w:val="32"/>
          <w:szCs w:val="32"/>
          <w:rtl/>
        </w:rPr>
        <w:t>المجمع الفكري لمؤسسات الفكر الجامع للرقابة الشرعية للجهاز المصرفي في الدول الاسلامية</w:t>
      </w:r>
    </w:p>
    <w:p w:rsidR="00180EF0" w:rsidRPr="00C224D7" w:rsidRDefault="00180EF0" w:rsidP="005205DF">
      <w:pPr>
        <w:pStyle w:val="a5"/>
        <w:numPr>
          <w:ilvl w:val="0"/>
          <w:numId w:val="18"/>
        </w:numPr>
        <w:spacing w:after="0" w:line="240" w:lineRule="auto"/>
        <w:rPr>
          <w:rFonts w:ascii="Simplified Arabic" w:hAnsi="Simplified Arabic" w:cs="Traditional Arabic"/>
          <w:b/>
          <w:bCs/>
          <w:color w:val="002060"/>
          <w:sz w:val="32"/>
          <w:szCs w:val="32"/>
        </w:rPr>
      </w:pPr>
      <w:r w:rsidRPr="00C224D7">
        <w:rPr>
          <w:rFonts w:ascii="Simplified Arabic" w:hAnsi="Simplified Arabic" w:cs="Traditional Arabic"/>
          <w:sz w:val="32"/>
          <w:szCs w:val="32"/>
          <w:rtl/>
        </w:rPr>
        <w:t>المجمع البشري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للمؤسسات</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البشرية الجامعة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لفقهاء وعلماء الرقابة الشرعية للجهاز المصرفي</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في الدول الاسلامية</w:t>
      </w:r>
    </w:p>
    <w:p w:rsidR="00180EF0" w:rsidRPr="00C224D7" w:rsidRDefault="00180EF0" w:rsidP="005205DF">
      <w:pPr>
        <w:pStyle w:val="a5"/>
        <w:numPr>
          <w:ilvl w:val="0"/>
          <w:numId w:val="18"/>
        </w:numPr>
        <w:spacing w:after="0" w:line="240" w:lineRule="auto"/>
        <w:rPr>
          <w:rFonts w:ascii="Simplified Arabic" w:hAnsi="Simplified Arabic" w:cs="Traditional Arabic"/>
          <w:sz w:val="32"/>
          <w:szCs w:val="32"/>
          <w:rtl/>
        </w:rPr>
      </w:pPr>
      <w:r w:rsidRPr="00C224D7">
        <w:rPr>
          <w:rFonts w:ascii="Simplified Arabic" w:hAnsi="Simplified Arabic" w:cs="Traditional Arabic"/>
          <w:sz w:val="32"/>
          <w:szCs w:val="32"/>
          <w:rtl/>
        </w:rPr>
        <w:t>الرقابة الشرعية للجهاز المصرفي بمكوناتها التي ذكرت في بداية البحث</w:t>
      </w:r>
    </w:p>
    <w:p w:rsidR="00180EF0" w:rsidRPr="00C224D7" w:rsidRDefault="00180EF0" w:rsidP="00180EF0">
      <w:pPr>
        <w:pStyle w:val="a5"/>
        <w:rPr>
          <w:rFonts w:cs="Traditional Arabic"/>
          <w:b/>
          <w:bCs/>
          <w:sz w:val="32"/>
          <w:szCs w:val="32"/>
          <w:rtl/>
        </w:rPr>
      </w:pPr>
    </w:p>
    <w:p w:rsidR="00180EF0" w:rsidRPr="00C224D7" w:rsidRDefault="00180EF0" w:rsidP="00180EF0">
      <w:pPr>
        <w:rPr>
          <w:rFonts w:cs="Traditional Arabic"/>
          <w:b/>
          <w:bCs/>
          <w:sz w:val="32"/>
          <w:szCs w:val="32"/>
          <w:rtl/>
        </w:rPr>
      </w:pPr>
    </w:p>
    <w:p w:rsidR="00B86217" w:rsidRPr="005205DF" w:rsidRDefault="00B86217" w:rsidP="005205DF">
      <w:pPr>
        <w:pStyle w:val="2"/>
        <w:jc w:val="center"/>
        <w:rPr>
          <w:color w:val="0000FF"/>
          <w:rtl/>
        </w:rPr>
      </w:pPr>
      <w:bookmarkStart w:id="18" w:name="_Toc500138482"/>
      <w:r w:rsidRPr="005205DF">
        <w:rPr>
          <w:rFonts w:hint="cs"/>
          <w:color w:val="0000FF"/>
          <w:rtl/>
        </w:rPr>
        <w:lastRenderedPageBreak/>
        <w:t>الفصل الثاني</w:t>
      </w:r>
      <w:r w:rsidR="00C224D7" w:rsidRPr="005205DF">
        <w:rPr>
          <w:rFonts w:hint="cs"/>
          <w:color w:val="0000FF"/>
          <w:rtl/>
        </w:rPr>
        <w:t>:</w:t>
      </w:r>
      <w:r w:rsidRPr="005205DF">
        <w:rPr>
          <w:rFonts w:hint="cs"/>
          <w:color w:val="0000FF"/>
          <w:rtl/>
        </w:rPr>
        <w:t xml:space="preserve"> اليات تطبيق عمل</w:t>
      </w:r>
      <w:r w:rsidR="005205DF" w:rsidRPr="005205DF">
        <w:rPr>
          <w:rFonts w:hint="cs"/>
          <w:color w:val="0000FF"/>
          <w:rtl/>
        </w:rPr>
        <w:t xml:space="preserve"> </w:t>
      </w:r>
      <w:r w:rsidRPr="005205DF">
        <w:rPr>
          <w:rFonts w:hint="cs"/>
          <w:color w:val="0000FF"/>
          <w:rtl/>
        </w:rPr>
        <w:t xml:space="preserve">منظومة الرقابة الشرعية وعلاقتها </w:t>
      </w:r>
      <w:proofErr w:type="spellStart"/>
      <w:r w:rsidRPr="005205DF">
        <w:rPr>
          <w:rFonts w:hint="cs"/>
          <w:color w:val="0000FF"/>
          <w:rtl/>
        </w:rPr>
        <w:t>بادارة</w:t>
      </w:r>
      <w:proofErr w:type="spellEnd"/>
      <w:r w:rsidRPr="005205DF">
        <w:rPr>
          <w:rFonts w:hint="cs"/>
          <w:color w:val="0000FF"/>
          <w:rtl/>
        </w:rPr>
        <w:t xml:space="preserve"> المصارف</w:t>
      </w:r>
      <w:bookmarkEnd w:id="18"/>
    </w:p>
    <w:p w:rsidR="00180EF0" w:rsidRPr="005205DF" w:rsidRDefault="00180EF0" w:rsidP="005205DF">
      <w:pPr>
        <w:pStyle w:val="2"/>
        <w:jc w:val="center"/>
        <w:rPr>
          <w:sz w:val="32"/>
          <w:szCs w:val="32"/>
          <w:rtl/>
        </w:rPr>
      </w:pPr>
      <w:bookmarkStart w:id="19" w:name="_Toc500138483"/>
      <w:r w:rsidRPr="005205DF">
        <w:rPr>
          <w:rFonts w:hint="cs"/>
          <w:sz w:val="32"/>
          <w:szCs w:val="32"/>
          <w:rtl/>
        </w:rPr>
        <w:t>المبحث الاول</w:t>
      </w:r>
      <w:r w:rsidR="00C224D7" w:rsidRPr="005205DF">
        <w:rPr>
          <w:rFonts w:hint="cs"/>
          <w:sz w:val="32"/>
          <w:szCs w:val="32"/>
          <w:rtl/>
        </w:rPr>
        <w:t>:</w:t>
      </w:r>
      <w:r w:rsidRPr="005205DF">
        <w:rPr>
          <w:rFonts w:hint="cs"/>
          <w:sz w:val="32"/>
          <w:szCs w:val="32"/>
          <w:rtl/>
        </w:rPr>
        <w:t xml:space="preserve"> الية التكوين المؤسسي </w:t>
      </w:r>
      <w:proofErr w:type="spellStart"/>
      <w:r w:rsidRPr="005205DF">
        <w:rPr>
          <w:rFonts w:hint="cs"/>
          <w:sz w:val="32"/>
          <w:szCs w:val="32"/>
          <w:rtl/>
        </w:rPr>
        <w:t>قي</w:t>
      </w:r>
      <w:proofErr w:type="spellEnd"/>
      <w:r w:rsidRPr="005205DF">
        <w:rPr>
          <w:rFonts w:hint="cs"/>
          <w:sz w:val="32"/>
          <w:szCs w:val="32"/>
          <w:rtl/>
        </w:rPr>
        <w:t xml:space="preserve"> تطبيق عمل</w:t>
      </w:r>
      <w:r w:rsidR="005205DF" w:rsidRPr="005205DF">
        <w:rPr>
          <w:rFonts w:hint="cs"/>
          <w:sz w:val="32"/>
          <w:szCs w:val="32"/>
          <w:rtl/>
        </w:rPr>
        <w:t xml:space="preserve"> </w:t>
      </w:r>
      <w:r w:rsidRPr="005205DF">
        <w:rPr>
          <w:rFonts w:hint="cs"/>
          <w:sz w:val="32"/>
          <w:szCs w:val="32"/>
          <w:rtl/>
        </w:rPr>
        <w:t xml:space="preserve">منظومة الرقابة الشرعية وعلاقتها </w:t>
      </w:r>
      <w:proofErr w:type="spellStart"/>
      <w:r w:rsidRPr="005205DF">
        <w:rPr>
          <w:rFonts w:hint="cs"/>
          <w:sz w:val="32"/>
          <w:szCs w:val="32"/>
          <w:rtl/>
        </w:rPr>
        <w:t>بادارة</w:t>
      </w:r>
      <w:proofErr w:type="spellEnd"/>
      <w:r w:rsidRPr="005205DF">
        <w:rPr>
          <w:rFonts w:hint="cs"/>
          <w:sz w:val="32"/>
          <w:szCs w:val="32"/>
          <w:rtl/>
        </w:rPr>
        <w:t xml:space="preserve"> المصارف</w:t>
      </w:r>
      <w:bookmarkEnd w:id="19"/>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sz w:val="32"/>
          <w:szCs w:val="32"/>
          <w:rtl/>
        </w:rPr>
        <w:t>تنقسم الالية هنا الى قسمين كما يلي</w:t>
      </w:r>
      <w:r w:rsidR="00C224D7">
        <w:rPr>
          <w:rFonts w:ascii="Simplified Arabic" w:hAnsi="Simplified Arabic" w:cs="Traditional Arabic"/>
          <w:sz w:val="32"/>
          <w:szCs w:val="32"/>
          <w:rtl/>
        </w:rPr>
        <w:t>:</w:t>
      </w:r>
    </w:p>
    <w:p w:rsidR="00180EF0" w:rsidRPr="00C224D7" w:rsidRDefault="00180EF0" w:rsidP="00180EF0">
      <w:pPr>
        <w:pStyle w:val="a5"/>
        <w:numPr>
          <w:ilvl w:val="0"/>
          <w:numId w:val="23"/>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الية الخرائط المنظمة لعمل منظومة الرقابة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180EF0" w:rsidP="00180EF0">
      <w:pPr>
        <w:pStyle w:val="a5"/>
        <w:numPr>
          <w:ilvl w:val="0"/>
          <w:numId w:val="23"/>
        </w:numPr>
        <w:rPr>
          <w:rFonts w:ascii="Simplified Arabic" w:hAnsi="Simplified Arabic" w:cs="Traditional Arabic"/>
          <w:sz w:val="32"/>
          <w:szCs w:val="32"/>
        </w:rPr>
      </w:pPr>
      <w:r w:rsidRPr="00C224D7">
        <w:rPr>
          <w:rFonts w:ascii="Simplified Arabic" w:hAnsi="Simplified Arabic" w:cs="Traditional Arabic"/>
          <w:sz w:val="32"/>
          <w:szCs w:val="32"/>
          <w:rtl/>
        </w:rPr>
        <w:t>الية اللجان</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المنظمة لعمل منظومة الرقابة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CE613D" w:rsidP="00180EF0">
      <w:pPr>
        <w:pStyle w:val="a5"/>
        <w:ind w:left="1080"/>
        <w:rPr>
          <w:rFonts w:ascii="Simplified Arabic" w:hAnsi="Simplified Arabic" w:cs="Traditional Arabic"/>
          <w:sz w:val="32"/>
          <w:szCs w:val="32"/>
          <w:rtl/>
        </w:rPr>
      </w:pPr>
      <w:proofErr w:type="gramStart"/>
      <w:r w:rsidRPr="00C224D7">
        <w:rPr>
          <w:rFonts w:ascii="Simplified Arabic" w:hAnsi="Simplified Arabic" w:cs="Traditional Arabic"/>
          <w:sz w:val="32"/>
          <w:szCs w:val="32"/>
          <w:rtl/>
        </w:rPr>
        <w:t>( أ</w:t>
      </w:r>
      <w:proofErr w:type="gramEnd"/>
      <w:r w:rsidR="00180EF0" w:rsidRPr="00C224D7">
        <w:rPr>
          <w:rFonts w:ascii="Simplified Arabic" w:hAnsi="Simplified Arabic" w:cs="Traditional Arabic"/>
          <w:sz w:val="32"/>
          <w:szCs w:val="32"/>
          <w:rtl/>
        </w:rPr>
        <w:t xml:space="preserve"> )</w:t>
      </w:r>
      <w:r w:rsidR="005205DF">
        <w:rPr>
          <w:rFonts w:ascii="Simplified Arabic" w:hAnsi="Simplified Arabic" w:cs="Traditional Arabic"/>
          <w:sz w:val="32"/>
          <w:szCs w:val="32"/>
          <w:rtl/>
        </w:rPr>
        <w:t xml:space="preserve"> </w:t>
      </w:r>
      <w:r w:rsidR="00180EF0" w:rsidRPr="00C224D7">
        <w:rPr>
          <w:rFonts w:ascii="Simplified Arabic" w:hAnsi="Simplified Arabic" w:cs="Traditional Arabic"/>
          <w:sz w:val="32"/>
          <w:szCs w:val="32"/>
          <w:rtl/>
        </w:rPr>
        <w:t xml:space="preserve">الية الخرائط المنظمة لعمل منظومة الرقابة الشرعية وعلاقتها </w:t>
      </w:r>
      <w:proofErr w:type="spellStart"/>
      <w:r w:rsidR="00180EF0" w:rsidRPr="00C224D7">
        <w:rPr>
          <w:rFonts w:ascii="Simplified Arabic" w:hAnsi="Simplified Arabic" w:cs="Traditional Arabic"/>
          <w:sz w:val="32"/>
          <w:szCs w:val="32"/>
          <w:rtl/>
        </w:rPr>
        <w:t>بادارة</w:t>
      </w:r>
      <w:proofErr w:type="spellEnd"/>
      <w:r w:rsidR="00180EF0" w:rsidRPr="00C224D7">
        <w:rPr>
          <w:rFonts w:ascii="Simplified Arabic" w:hAnsi="Simplified Arabic" w:cs="Traditional Arabic"/>
          <w:sz w:val="32"/>
          <w:szCs w:val="32"/>
          <w:rtl/>
        </w:rPr>
        <w:t xml:space="preserve"> المصارف</w:t>
      </w:r>
    </w:p>
    <w:p w:rsidR="00180EF0" w:rsidRPr="00C224D7" w:rsidRDefault="00180EF0" w:rsidP="00180EF0">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وهي عبارة عن ايجاد خارطة لكل ما سبق شرحه في مقترح المنظومة ليكون </w:t>
      </w:r>
      <w:proofErr w:type="spellStart"/>
      <w:r w:rsidRPr="00C224D7">
        <w:rPr>
          <w:rFonts w:ascii="Simplified Arabic" w:hAnsi="Simplified Arabic" w:cs="Traditional Arabic"/>
          <w:sz w:val="32"/>
          <w:szCs w:val="32"/>
          <w:rtl/>
        </w:rPr>
        <w:t>بمابة</w:t>
      </w:r>
      <w:proofErr w:type="spellEnd"/>
      <w:r w:rsidRPr="00C224D7">
        <w:rPr>
          <w:rFonts w:ascii="Simplified Arabic" w:hAnsi="Simplified Arabic" w:cs="Traditional Arabic"/>
          <w:sz w:val="32"/>
          <w:szCs w:val="32"/>
          <w:rtl/>
        </w:rPr>
        <w:t xml:space="preserve"> الية مرجعية خرائطية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بحيث تتم مراجعتها دوريا من قبل الهيئات العليا للرقابة الشرعية في الدول الاسلامية من حيث التقويم والتقييم عبر اللجان السابقة</w:t>
      </w:r>
      <w:r w:rsidR="001C14E0" w:rsidRPr="00C224D7">
        <w:rPr>
          <w:rFonts w:ascii="Simplified Arabic" w:hAnsi="Simplified Arabic" w:cs="Traditional Arabic" w:hint="cs"/>
          <w:sz w:val="32"/>
          <w:szCs w:val="32"/>
          <w:rtl/>
        </w:rPr>
        <w:t xml:space="preserve"> </w:t>
      </w:r>
    </w:p>
    <w:p w:rsidR="00180EF0" w:rsidRPr="00C224D7" w:rsidRDefault="00180EF0" w:rsidP="00180EF0">
      <w:pPr>
        <w:pStyle w:val="a5"/>
        <w:ind w:left="1080"/>
        <w:rPr>
          <w:rFonts w:cs="Traditional Arabic"/>
          <w:sz w:val="32"/>
          <w:szCs w:val="32"/>
          <w:rtl/>
        </w:rPr>
      </w:pPr>
      <w:r w:rsidRPr="00C224D7">
        <w:rPr>
          <w:rFonts w:ascii="Simplified Arabic" w:hAnsi="Simplified Arabic" w:cs="Traditional Arabic"/>
          <w:sz w:val="32"/>
          <w:szCs w:val="32"/>
          <w:rtl/>
        </w:rPr>
        <w:t>ونرد هنا مجموعة الخرائط التي تعبر عن المحتوى الفكري والبشري وا</w:t>
      </w:r>
      <w:r w:rsidR="00CE613D" w:rsidRPr="00C224D7">
        <w:rPr>
          <w:rFonts w:ascii="Simplified Arabic" w:hAnsi="Simplified Arabic" w:cs="Traditional Arabic"/>
          <w:sz w:val="32"/>
          <w:szCs w:val="32"/>
          <w:rtl/>
        </w:rPr>
        <w:t>ل</w:t>
      </w:r>
      <w:r w:rsidRPr="00C224D7">
        <w:rPr>
          <w:rFonts w:ascii="Simplified Arabic" w:hAnsi="Simplified Arabic" w:cs="Traditional Arabic"/>
          <w:sz w:val="32"/>
          <w:szCs w:val="32"/>
          <w:rtl/>
        </w:rPr>
        <w:t>مؤسسي للمنظومة كما يلي</w:t>
      </w:r>
      <w:r w:rsidR="00C224D7">
        <w:rPr>
          <w:rFonts w:cs="Traditional Arabic" w:hint="cs"/>
          <w:sz w:val="32"/>
          <w:szCs w:val="32"/>
          <w:rtl/>
        </w:rPr>
        <w:t>:</w:t>
      </w:r>
    </w:p>
    <w:p w:rsidR="00B252D1" w:rsidRPr="00C224D7" w:rsidRDefault="00B252D1" w:rsidP="00B252D1">
      <w:pPr>
        <w:jc w:val="center"/>
        <w:rPr>
          <w:rFonts w:cs="Traditional Arabic"/>
          <w:b/>
          <w:bCs/>
          <w:color w:val="008000"/>
          <w:sz w:val="32"/>
          <w:szCs w:val="32"/>
        </w:rPr>
      </w:pPr>
      <w:r w:rsidRPr="00C224D7">
        <w:rPr>
          <w:rFonts w:cs="Traditional Arabic"/>
          <w:b/>
          <w:bCs/>
          <w:color w:val="008000"/>
          <w:sz w:val="32"/>
          <w:szCs w:val="32"/>
          <w:rtl/>
        </w:rPr>
        <w:t>مقترح الهيكلة المؤسسية للمصارف</w:t>
      </w:r>
    </w:p>
    <w:p w:rsidR="00B252D1" w:rsidRPr="00C224D7" w:rsidRDefault="00B252D1" w:rsidP="00B252D1">
      <w:pPr>
        <w:jc w:val="center"/>
        <w:rPr>
          <w:rFonts w:cs="Traditional Arabic"/>
          <w:b/>
          <w:bCs/>
          <w:color w:val="008000"/>
          <w:sz w:val="32"/>
          <w:szCs w:val="32"/>
          <w:rtl/>
        </w:rPr>
      </w:pPr>
      <w:r w:rsidRPr="00C224D7">
        <w:rPr>
          <w:rFonts w:cs="Traditional Arabic"/>
          <w:b/>
          <w:bCs/>
          <w:color w:val="008000"/>
          <w:sz w:val="32"/>
          <w:szCs w:val="32"/>
          <w:rtl/>
        </w:rPr>
        <w:t>خارطة رقم (1)</w:t>
      </w:r>
    </w:p>
    <w:p w:rsidR="00B252D1" w:rsidRPr="00C224D7" w:rsidRDefault="00B252D1" w:rsidP="00B252D1">
      <w:pPr>
        <w:jc w:val="center"/>
        <w:rPr>
          <w:rFonts w:cs="Traditional Arabic"/>
          <w:b/>
          <w:bCs/>
          <w:color w:val="FF0000"/>
          <w:sz w:val="32"/>
          <w:szCs w:val="32"/>
          <w:rtl/>
        </w:rPr>
      </w:pPr>
      <w:r w:rsidRPr="00C224D7">
        <w:rPr>
          <w:rFonts w:cs="Traditional Arabic"/>
          <w:b/>
          <w:bCs/>
          <w:color w:val="FF0000"/>
          <w:sz w:val="32"/>
          <w:szCs w:val="32"/>
          <w:rtl/>
        </w:rPr>
        <w:t>المجلس الأعلى للرقابة الشرعية في المجلس التشريعي للدولة الإسلامية</w:t>
      </w:r>
    </w:p>
    <w:p w:rsidR="00B252D1" w:rsidRPr="00C224D7" w:rsidRDefault="00C224D7" w:rsidP="00B252D1">
      <w:pPr>
        <w:rPr>
          <w:rFonts w:cs="Traditional Arabic"/>
          <w:sz w:val="32"/>
          <w:szCs w:val="32"/>
          <w:rtl/>
        </w:rPr>
      </w:pPr>
      <w:r w:rsidRPr="00C224D7">
        <w:rPr>
          <w:rFonts w:cs="Traditional Arabic"/>
          <w:sz w:val="32"/>
          <w:szCs w:val="32"/>
          <w:rtl/>
        </w:rPr>
        <w:pict>
          <v:shapetype id="_x0000_t32" coordsize="21600,21600" o:spt="32" o:oned="t" path="m,l21600,21600e" filled="f">
            <v:path arrowok="t" fillok="f" o:connecttype="none"/>
            <o:lock v:ext="edit" shapetype="t"/>
          </v:shapetype>
          <v:shape id="_x0000_s1043" type="#_x0000_t32" style="position:absolute;left:0;text-align:left;margin-left:205.5pt;margin-top:5.25pt;width:44.85pt;height:39.1pt;z-index:251650560" o:connectortype="straight">
            <v:stroke endarrow="block"/>
            <w10:wrap anchorx="page"/>
          </v:shape>
        </w:pict>
      </w:r>
      <w:r w:rsidRPr="00C224D7">
        <w:rPr>
          <w:rFonts w:cs="Traditional Arabic"/>
          <w:sz w:val="32"/>
          <w:szCs w:val="32"/>
          <w:rtl/>
        </w:rPr>
        <w:pict>
          <v:shape id="_x0000_s1044" type="#_x0000_t32" style="position:absolute;left:0;text-align:left;margin-left:111.95pt;margin-top:5.25pt;width:43.9pt;height:39.1pt;flip:x;z-index:251651584" o:connectortype="straight">
            <v:stroke endarrow="block"/>
            <w10:wrap anchorx="page"/>
          </v:shape>
        </w:pict>
      </w:r>
    </w:p>
    <w:p w:rsidR="00B252D1" w:rsidRPr="00C224D7" w:rsidRDefault="005205DF" w:rsidP="005205DF">
      <w:pPr>
        <w:ind w:right="-426"/>
        <w:jc w:val="center"/>
        <w:rPr>
          <w:rFonts w:cs="Traditional Arabic"/>
          <w:b/>
          <w:bCs/>
          <w:color w:val="0070C0"/>
          <w:sz w:val="32"/>
          <w:szCs w:val="32"/>
          <w:rtl/>
        </w:rPr>
      </w:pPr>
      <w:r w:rsidRPr="00C224D7">
        <w:rPr>
          <w:rFonts w:cs="Traditional Arabic"/>
          <w:sz w:val="32"/>
          <w:szCs w:val="32"/>
          <w:rtl/>
        </w:rPr>
        <w:pict>
          <v:shape id="_x0000_s1046" type="#_x0000_t32" style="position:absolute;left:0;text-align:left;margin-left:205.5pt;margin-top:28.75pt;width:0;height:31.8pt;flip:y;z-index:251652608" o:connectortype="straight">
            <v:stroke endarrow="block"/>
            <w10:wrap anchorx="page"/>
          </v:shape>
        </w:pict>
      </w:r>
      <w:r w:rsidRPr="00C224D7">
        <w:rPr>
          <w:rFonts w:cs="Traditional Arabic"/>
          <w:sz w:val="32"/>
          <w:szCs w:val="32"/>
          <w:rtl/>
        </w:rPr>
        <w:pict>
          <v:shape id="_x0000_s1045" type="#_x0000_t32" style="position:absolute;left:0;text-align:left;margin-left:167.4pt;margin-top:10.9pt;width:56.1pt;height:0;z-index:251653632" o:connectortype="straight">
            <v:stroke endarrow="block"/>
            <w10:wrap anchorx="page"/>
          </v:shape>
        </w:pict>
      </w:r>
      <w:r>
        <w:rPr>
          <w:rFonts w:cs="Traditional Arabic" w:hint="cs"/>
          <w:b/>
          <w:bCs/>
          <w:color w:val="0070C0"/>
          <w:sz w:val="32"/>
          <w:szCs w:val="32"/>
          <w:rtl/>
        </w:rPr>
        <w:t xml:space="preserve">                   </w:t>
      </w:r>
      <w:r w:rsidR="00B252D1" w:rsidRPr="00C224D7">
        <w:rPr>
          <w:rFonts w:cs="Traditional Arabic"/>
          <w:b/>
          <w:bCs/>
          <w:color w:val="0070C0"/>
          <w:sz w:val="32"/>
          <w:szCs w:val="32"/>
          <w:rtl/>
        </w:rPr>
        <w:t>المجالس الوزارية للرقابة الشرعية</w:t>
      </w:r>
      <w:r>
        <w:rPr>
          <w:rFonts w:cs="Traditional Arabic"/>
          <w:b/>
          <w:bCs/>
          <w:color w:val="0070C0"/>
          <w:sz w:val="32"/>
          <w:szCs w:val="32"/>
          <w:rtl/>
        </w:rPr>
        <w:t xml:space="preserve">          </w:t>
      </w:r>
      <w:r w:rsidR="000A7D36" w:rsidRPr="00C224D7">
        <w:rPr>
          <w:rFonts w:cs="Traditional Arabic"/>
          <w:b/>
          <w:bCs/>
          <w:color w:val="0070C0"/>
          <w:sz w:val="32"/>
          <w:szCs w:val="32"/>
          <w:rtl/>
        </w:rPr>
        <w:t xml:space="preserve">هيئة </w:t>
      </w:r>
      <w:proofErr w:type="spellStart"/>
      <w:r w:rsidR="000A7D36" w:rsidRPr="00C224D7">
        <w:rPr>
          <w:rFonts w:cs="Traditional Arabic"/>
          <w:b/>
          <w:bCs/>
          <w:color w:val="0070C0"/>
          <w:sz w:val="32"/>
          <w:szCs w:val="32"/>
          <w:rtl/>
        </w:rPr>
        <w:t>الرقابة</w:t>
      </w:r>
      <w:r w:rsidR="00B252D1" w:rsidRPr="00C224D7">
        <w:rPr>
          <w:rFonts w:cs="Traditional Arabic"/>
          <w:b/>
          <w:bCs/>
          <w:color w:val="0070C0"/>
          <w:sz w:val="32"/>
          <w:szCs w:val="32"/>
          <w:rtl/>
        </w:rPr>
        <w:t>الشرعية</w:t>
      </w:r>
      <w:proofErr w:type="spellEnd"/>
      <w:r w:rsidR="00B252D1" w:rsidRPr="00C224D7">
        <w:rPr>
          <w:rFonts w:cs="Traditional Arabic"/>
          <w:b/>
          <w:bCs/>
          <w:color w:val="0070C0"/>
          <w:sz w:val="32"/>
          <w:szCs w:val="32"/>
          <w:rtl/>
        </w:rPr>
        <w:t xml:space="preserve"> للجهاز المصرفي</w:t>
      </w:r>
    </w:p>
    <w:p w:rsidR="00B252D1" w:rsidRPr="00C224D7" w:rsidRDefault="00B252D1" w:rsidP="00B252D1">
      <w:pPr>
        <w:rPr>
          <w:rFonts w:cs="Traditional Arabic"/>
          <w:sz w:val="32"/>
          <w:szCs w:val="32"/>
          <w:rtl/>
        </w:rPr>
      </w:pPr>
    </w:p>
    <w:p w:rsidR="00B252D1" w:rsidRPr="00C224D7" w:rsidRDefault="005205DF" w:rsidP="00B252D1">
      <w:pPr>
        <w:jc w:val="center"/>
        <w:rPr>
          <w:rFonts w:cs="Traditional Arabic"/>
          <w:sz w:val="32"/>
          <w:szCs w:val="32"/>
          <w:rtl/>
        </w:rPr>
      </w:pPr>
      <w:r>
        <w:rPr>
          <w:rFonts w:cs="Traditional Arabic" w:hint="cs"/>
          <w:sz w:val="32"/>
          <w:szCs w:val="32"/>
          <w:rtl/>
        </w:rPr>
        <w:t xml:space="preserve">                   </w:t>
      </w:r>
      <w:r w:rsidR="00B252D1" w:rsidRPr="00C224D7">
        <w:rPr>
          <w:rFonts w:cs="Traditional Arabic"/>
          <w:sz w:val="32"/>
          <w:szCs w:val="32"/>
          <w:rtl/>
        </w:rPr>
        <w:t xml:space="preserve">قنوات الرصد </w:t>
      </w:r>
      <w:proofErr w:type="gramStart"/>
      <w:r w:rsidR="00B252D1" w:rsidRPr="00C224D7">
        <w:rPr>
          <w:rFonts w:cs="Traditional Arabic"/>
          <w:sz w:val="32"/>
          <w:szCs w:val="32"/>
          <w:rtl/>
        </w:rPr>
        <w:t>الشوري</w:t>
      </w:r>
      <w:proofErr w:type="gramEnd"/>
    </w:p>
    <w:p w:rsidR="00B252D1" w:rsidRPr="00C224D7" w:rsidRDefault="00B252D1" w:rsidP="00B252D1">
      <w:pPr>
        <w:jc w:val="center"/>
        <w:rPr>
          <w:rFonts w:cs="Traditional Arabic"/>
          <w:sz w:val="32"/>
          <w:szCs w:val="32"/>
          <w:rtl/>
        </w:rPr>
      </w:pPr>
    </w:p>
    <w:p w:rsidR="00B252D1" w:rsidRPr="00C224D7" w:rsidRDefault="00B252D1" w:rsidP="00B252D1">
      <w:pPr>
        <w:jc w:val="center"/>
        <w:rPr>
          <w:rFonts w:cs="Traditional Arabic"/>
          <w:sz w:val="32"/>
          <w:szCs w:val="32"/>
          <w:rtl/>
        </w:rPr>
      </w:pPr>
    </w:p>
    <w:p w:rsidR="00B252D1" w:rsidRPr="00C224D7" w:rsidRDefault="00B252D1" w:rsidP="00B252D1">
      <w:pPr>
        <w:jc w:val="center"/>
        <w:rPr>
          <w:rFonts w:cs="Traditional Arabic"/>
          <w:sz w:val="32"/>
          <w:szCs w:val="32"/>
          <w:rtl/>
        </w:rPr>
      </w:pPr>
    </w:p>
    <w:p w:rsidR="00722854" w:rsidRPr="00C224D7" w:rsidRDefault="00722854" w:rsidP="00922B90">
      <w:pPr>
        <w:rPr>
          <w:rFonts w:cs="Traditional Arabic"/>
          <w:sz w:val="32"/>
          <w:szCs w:val="32"/>
          <w:rtl/>
        </w:rPr>
      </w:pPr>
    </w:p>
    <w:p w:rsidR="00B252D1" w:rsidRPr="00C224D7" w:rsidRDefault="00B252D1" w:rsidP="00B252D1">
      <w:pPr>
        <w:jc w:val="center"/>
        <w:rPr>
          <w:rFonts w:cs="Traditional Arabic"/>
          <w:b/>
          <w:bCs/>
          <w:color w:val="FF0000"/>
          <w:sz w:val="32"/>
          <w:szCs w:val="32"/>
          <w:rtl/>
        </w:rPr>
      </w:pPr>
      <w:r w:rsidRPr="00C224D7">
        <w:rPr>
          <w:rFonts w:cs="Traditional Arabic"/>
          <w:b/>
          <w:bCs/>
          <w:color w:val="FF0000"/>
          <w:sz w:val="32"/>
          <w:szCs w:val="32"/>
          <w:rtl/>
        </w:rPr>
        <w:t>خارطة رقم (2)</w:t>
      </w:r>
    </w:p>
    <w:p w:rsidR="00B252D1" w:rsidRPr="00C224D7" w:rsidRDefault="00B252D1" w:rsidP="00B252D1">
      <w:pPr>
        <w:jc w:val="center"/>
        <w:rPr>
          <w:rFonts w:cs="Traditional Arabic"/>
          <w:b/>
          <w:bCs/>
          <w:color w:val="FF0000"/>
          <w:sz w:val="32"/>
          <w:szCs w:val="32"/>
          <w:rtl/>
        </w:rPr>
      </w:pPr>
    </w:p>
    <w:p w:rsidR="00B252D1" w:rsidRPr="00C224D7" w:rsidRDefault="00B252D1" w:rsidP="00B252D1">
      <w:pPr>
        <w:jc w:val="center"/>
        <w:rPr>
          <w:rFonts w:cs="Traditional Arabic"/>
          <w:b/>
          <w:bCs/>
          <w:color w:val="FF0000"/>
          <w:sz w:val="32"/>
          <w:szCs w:val="32"/>
          <w:rtl/>
        </w:rPr>
      </w:pPr>
      <w:r w:rsidRPr="00C224D7">
        <w:rPr>
          <w:rFonts w:cs="Traditional Arabic"/>
          <w:b/>
          <w:bCs/>
          <w:color w:val="FF0000"/>
          <w:sz w:val="32"/>
          <w:szCs w:val="32"/>
          <w:rtl/>
        </w:rPr>
        <w:t>مثال وزارة الإعلام</w:t>
      </w:r>
    </w:p>
    <w:p w:rsidR="00B252D1" w:rsidRPr="00C224D7" w:rsidRDefault="00C224D7" w:rsidP="00B252D1">
      <w:pPr>
        <w:jc w:val="center"/>
        <w:rPr>
          <w:rFonts w:cs="Traditional Arabic"/>
          <w:b/>
          <w:bCs/>
          <w:color w:val="FF0000"/>
          <w:sz w:val="32"/>
          <w:szCs w:val="32"/>
          <w:rtl/>
        </w:rPr>
      </w:pPr>
      <w:r w:rsidRPr="00C224D7">
        <w:rPr>
          <w:rFonts w:cs="Traditional Arabic"/>
          <w:sz w:val="32"/>
          <w:szCs w:val="32"/>
          <w:rtl/>
        </w:rPr>
        <w:pict>
          <v:shape id="_x0000_s1048" type="#_x0000_t32" style="position:absolute;left:0;text-align:left;margin-left:161.55pt;margin-top:25.3pt;width:33.6pt;height:39.1pt;flip:x;z-index:251654656" o:connectortype="straight">
            <v:stroke endarrow="block"/>
            <w10:wrap anchorx="page"/>
          </v:shape>
        </w:pict>
      </w:r>
      <w:r w:rsidRPr="00C224D7">
        <w:rPr>
          <w:rFonts w:cs="Traditional Arabic"/>
          <w:sz w:val="32"/>
          <w:szCs w:val="32"/>
          <w:rtl/>
        </w:rPr>
        <w:pict>
          <v:shape id="_x0000_s1047" type="#_x0000_t32" style="position:absolute;left:0;text-align:left;margin-left:222.2pt;margin-top:25.3pt;width:44.85pt;height:39.1pt;z-index:251655680" o:connectortype="straight">
            <v:stroke endarrow="block"/>
            <w10:wrap anchorx="page"/>
          </v:shape>
        </w:pict>
      </w:r>
      <w:r w:rsidR="00B252D1" w:rsidRPr="00C224D7">
        <w:rPr>
          <w:rFonts w:cs="Traditional Arabic"/>
          <w:b/>
          <w:bCs/>
          <w:color w:val="FF0000"/>
          <w:sz w:val="32"/>
          <w:szCs w:val="32"/>
          <w:rtl/>
        </w:rPr>
        <w:t>وزارة الإعلام</w:t>
      </w:r>
    </w:p>
    <w:p w:rsidR="00B252D1" w:rsidRPr="00C224D7" w:rsidRDefault="00B252D1" w:rsidP="00B252D1">
      <w:pPr>
        <w:jc w:val="center"/>
        <w:rPr>
          <w:rFonts w:cs="Traditional Arabic"/>
          <w:b/>
          <w:bCs/>
          <w:sz w:val="32"/>
          <w:szCs w:val="32"/>
          <w:rtl/>
        </w:rPr>
      </w:pPr>
    </w:p>
    <w:p w:rsidR="00B252D1" w:rsidRPr="00C224D7" w:rsidRDefault="00C224D7" w:rsidP="005205DF">
      <w:pPr>
        <w:ind w:right="-284"/>
        <w:jc w:val="center"/>
        <w:rPr>
          <w:rFonts w:ascii="Arial Unicode MS" w:eastAsia="Arial Unicode MS" w:hAnsi="Arial Unicode MS" w:cs="Traditional Arabic"/>
          <w:color w:val="008000"/>
          <w:sz w:val="32"/>
          <w:szCs w:val="32"/>
          <w:rtl/>
        </w:rPr>
      </w:pPr>
      <w:r w:rsidRPr="00C224D7">
        <w:rPr>
          <w:rFonts w:cs="Traditional Arabic"/>
          <w:sz w:val="32"/>
          <w:szCs w:val="32"/>
          <w:rtl/>
        </w:rPr>
        <w:pict>
          <v:shape id="_x0000_s1049" type="#_x0000_t32" style="position:absolute;left:0;text-align:left;margin-left:233.35pt;margin-top:31.85pt;width:45.05pt;height:50.35pt;flip:x;z-index:251656704" o:connectortype="straight">
            <v:stroke endarrow="block"/>
            <w10:wrap anchorx="page"/>
          </v:shape>
        </w:pict>
      </w:r>
      <w:r w:rsidR="00B252D1" w:rsidRPr="00C224D7">
        <w:rPr>
          <w:rFonts w:ascii="Arial Unicode MS" w:eastAsia="Arial Unicode MS" w:hAnsi="Arial Unicode MS" w:cs="Traditional Arabic" w:hint="eastAsia"/>
          <w:color w:val="008000"/>
          <w:sz w:val="32"/>
          <w:szCs w:val="32"/>
          <w:rtl/>
        </w:rPr>
        <w:t xml:space="preserve">ممثلي الرقابة العامة </w:t>
      </w:r>
      <w:proofErr w:type="gramStart"/>
      <w:r w:rsidR="00B252D1" w:rsidRPr="00C224D7">
        <w:rPr>
          <w:rFonts w:ascii="Arial Unicode MS" w:eastAsia="Arial Unicode MS" w:hAnsi="Arial Unicode MS" w:cs="Traditional Arabic" w:hint="eastAsia"/>
          <w:color w:val="008000"/>
          <w:sz w:val="32"/>
          <w:szCs w:val="32"/>
          <w:rtl/>
        </w:rPr>
        <w:t>للدولة</w:t>
      </w:r>
      <w:r w:rsidR="005205DF">
        <w:rPr>
          <w:rFonts w:ascii="Arial Unicode MS" w:eastAsia="Arial Unicode MS" w:hAnsi="Arial Unicode MS" w:cs="Traditional Arabic" w:hint="eastAsia"/>
          <w:color w:val="008000"/>
          <w:sz w:val="32"/>
          <w:szCs w:val="32"/>
          <w:rtl/>
        </w:rPr>
        <w:t xml:space="preserve">  </w:t>
      </w:r>
      <w:r w:rsidR="00B252D1" w:rsidRPr="00C224D7">
        <w:rPr>
          <w:rFonts w:ascii="Arial Unicode MS" w:eastAsia="Arial Unicode MS" w:hAnsi="Arial Unicode MS" w:cs="Traditional Arabic" w:hint="eastAsia"/>
          <w:color w:val="008000"/>
          <w:sz w:val="32"/>
          <w:szCs w:val="32"/>
          <w:rtl/>
        </w:rPr>
        <w:t>ممثلي</w:t>
      </w:r>
      <w:proofErr w:type="gramEnd"/>
      <w:r w:rsidR="00B252D1" w:rsidRPr="00C224D7">
        <w:rPr>
          <w:rFonts w:ascii="Arial Unicode MS" w:eastAsia="Arial Unicode MS" w:hAnsi="Arial Unicode MS" w:cs="Traditional Arabic" w:hint="eastAsia"/>
          <w:color w:val="008000"/>
          <w:sz w:val="32"/>
          <w:szCs w:val="32"/>
          <w:rtl/>
        </w:rPr>
        <w:t xml:space="preserve"> الرقابة الخاصة بالمصارف</w:t>
      </w:r>
    </w:p>
    <w:p w:rsidR="00B252D1" w:rsidRPr="00C224D7" w:rsidRDefault="00C224D7" w:rsidP="00B252D1">
      <w:pPr>
        <w:jc w:val="center"/>
        <w:rPr>
          <w:rFonts w:ascii="Arial Unicode MS" w:eastAsia="Arial Unicode MS" w:hAnsi="Arial Unicode MS" w:cs="Traditional Arabic"/>
          <w:b/>
          <w:bCs/>
          <w:sz w:val="32"/>
          <w:szCs w:val="32"/>
          <w:rtl/>
        </w:rPr>
      </w:pPr>
      <w:r w:rsidRPr="00C224D7">
        <w:rPr>
          <w:rFonts w:cs="Traditional Arabic"/>
          <w:sz w:val="32"/>
          <w:szCs w:val="32"/>
          <w:rtl/>
        </w:rPr>
        <w:pict>
          <v:shape id="_x0000_s1050" type="#_x0000_t32" style="position:absolute;left:0;text-align:left;margin-left:177.35pt;margin-top:9.3pt;width:44.85pt;height:39.1pt;z-index:251657728" o:connectortype="straight">
            <v:stroke endarrow="block"/>
            <w10:wrap anchorx="page"/>
          </v:shape>
        </w:pict>
      </w: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color w:val="7030A0"/>
          <w:sz w:val="32"/>
          <w:szCs w:val="32"/>
          <w:rtl/>
        </w:rPr>
      </w:pPr>
      <w:r w:rsidRPr="00C224D7">
        <w:rPr>
          <w:rFonts w:cs="Traditional Arabic"/>
          <w:b/>
          <w:bCs/>
          <w:color w:val="7030A0"/>
          <w:sz w:val="32"/>
          <w:szCs w:val="32"/>
          <w:rtl/>
        </w:rPr>
        <w:t>ممثلي الرقابة المشتركة بين الرقابة العامة ورقابة المصارف</w:t>
      </w:r>
    </w:p>
    <w:p w:rsidR="00B252D1" w:rsidRPr="00C224D7" w:rsidRDefault="00C224D7" w:rsidP="00B252D1">
      <w:pPr>
        <w:jc w:val="center"/>
        <w:rPr>
          <w:rFonts w:cs="Traditional Arabic"/>
          <w:b/>
          <w:bCs/>
          <w:sz w:val="32"/>
          <w:szCs w:val="32"/>
          <w:rtl/>
        </w:rPr>
      </w:pPr>
      <w:r w:rsidRPr="00C224D7">
        <w:rPr>
          <w:rFonts w:cs="Traditional Arabic"/>
          <w:sz w:val="32"/>
          <w:szCs w:val="32"/>
          <w:rtl/>
        </w:rPr>
        <w:pict>
          <v:shape id="_x0000_s1051" type="#_x0000_t32" style="position:absolute;left:0;text-align:left;margin-left:228.7pt;margin-top:29.95pt;width:0;height:71.95pt;z-index:251658752" o:connectortype="straight">
            <v:stroke endarrow="block"/>
            <w10:wrap anchorx="page"/>
          </v:shape>
        </w:pict>
      </w:r>
      <w:r w:rsidR="00B252D1" w:rsidRPr="00C224D7">
        <w:rPr>
          <w:rFonts w:cs="Traditional Arabic"/>
          <w:b/>
          <w:bCs/>
          <w:color w:val="7030A0"/>
          <w:sz w:val="32"/>
          <w:szCs w:val="32"/>
          <w:rtl/>
        </w:rPr>
        <w:t>(خارجية وزارة الإعلام</w:t>
      </w:r>
      <w:r w:rsidR="00B252D1" w:rsidRPr="00C224D7">
        <w:rPr>
          <w:rFonts w:cs="Traditional Arabic"/>
          <w:b/>
          <w:bCs/>
          <w:sz w:val="32"/>
          <w:szCs w:val="32"/>
          <w:rtl/>
        </w:rPr>
        <w:t>)</w:t>
      </w: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r w:rsidRPr="00C224D7">
        <w:rPr>
          <w:rFonts w:cs="Traditional Arabic"/>
          <w:b/>
          <w:bCs/>
          <w:sz w:val="32"/>
          <w:szCs w:val="32"/>
          <w:rtl/>
        </w:rPr>
        <w:t>المنظومة الدولية للرقابة في العالم الإسلامي</w:t>
      </w: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color w:val="FF0000"/>
          <w:sz w:val="32"/>
          <w:szCs w:val="32"/>
          <w:rtl/>
        </w:rPr>
      </w:pPr>
      <w:r w:rsidRPr="00C224D7">
        <w:rPr>
          <w:rFonts w:cs="Traditional Arabic"/>
          <w:b/>
          <w:bCs/>
          <w:color w:val="FF0000"/>
          <w:sz w:val="32"/>
          <w:szCs w:val="32"/>
          <w:rtl/>
        </w:rPr>
        <w:lastRenderedPageBreak/>
        <w:t>خريطة رقم (3)</w:t>
      </w:r>
    </w:p>
    <w:p w:rsidR="00B252D1" w:rsidRPr="00C224D7" w:rsidRDefault="00B252D1" w:rsidP="00B252D1">
      <w:pPr>
        <w:jc w:val="center"/>
        <w:rPr>
          <w:rFonts w:cs="Traditional Arabic"/>
          <w:b/>
          <w:bCs/>
          <w:color w:val="FF0000"/>
          <w:sz w:val="32"/>
          <w:szCs w:val="32"/>
          <w:rtl/>
        </w:rPr>
      </w:pPr>
      <w:proofErr w:type="spellStart"/>
      <w:r w:rsidRPr="00C224D7">
        <w:rPr>
          <w:rFonts w:cs="Traditional Arabic"/>
          <w:b/>
          <w:bCs/>
          <w:color w:val="FF0000"/>
          <w:sz w:val="32"/>
          <w:szCs w:val="32"/>
          <w:rtl/>
        </w:rPr>
        <w:t>الإتحاد</w:t>
      </w:r>
      <w:proofErr w:type="spellEnd"/>
      <w:r w:rsidRPr="00C224D7">
        <w:rPr>
          <w:rFonts w:cs="Traditional Arabic"/>
          <w:b/>
          <w:bCs/>
          <w:color w:val="FF0000"/>
          <w:sz w:val="32"/>
          <w:szCs w:val="32"/>
          <w:rtl/>
        </w:rPr>
        <w:t xml:space="preserve"> العالمي للهيئات الشرعية</w:t>
      </w:r>
    </w:p>
    <w:p w:rsidR="00B252D1" w:rsidRPr="00C224D7" w:rsidRDefault="00B252D1" w:rsidP="00B252D1">
      <w:pPr>
        <w:jc w:val="center"/>
        <w:rPr>
          <w:rFonts w:cs="Traditional Arabic"/>
          <w:b/>
          <w:bCs/>
          <w:sz w:val="32"/>
          <w:szCs w:val="32"/>
          <w:rtl/>
        </w:rPr>
      </w:pPr>
      <w:r w:rsidRPr="00C224D7">
        <w:rPr>
          <w:rFonts w:cs="Traditional Arabic"/>
          <w:b/>
          <w:bCs/>
          <w:color w:val="FF0000"/>
          <w:sz w:val="32"/>
          <w:szCs w:val="32"/>
          <w:rtl/>
        </w:rPr>
        <w:t>المنظمة العربية للرقابة والحسبة</w:t>
      </w:r>
    </w:p>
    <w:p w:rsidR="00B252D1" w:rsidRPr="00C224D7" w:rsidRDefault="00C224D7" w:rsidP="00B252D1">
      <w:pPr>
        <w:jc w:val="center"/>
        <w:rPr>
          <w:rFonts w:cs="Traditional Arabic"/>
          <w:b/>
          <w:bCs/>
          <w:sz w:val="32"/>
          <w:szCs w:val="32"/>
          <w:rtl/>
        </w:rPr>
      </w:pPr>
      <w:r w:rsidRPr="00C224D7">
        <w:rPr>
          <w:rFonts w:cs="Traditional Arabic"/>
          <w:sz w:val="32"/>
          <w:szCs w:val="32"/>
          <w:rtl/>
        </w:rPr>
        <w:pict>
          <v:shape id="_x0000_s1056" type="#_x0000_t32" style="position:absolute;left:0;text-align:left;margin-left:275.6pt;margin-top:9.3pt;width:19.65pt;height:28.95pt;z-index:251659776" o:connectortype="straight" strokecolor="black [3213]">
            <v:stroke endarrow="block"/>
            <w10:wrap anchorx="page"/>
          </v:shape>
        </w:pict>
      </w:r>
      <w:r w:rsidRPr="00C224D7">
        <w:rPr>
          <w:rFonts w:cs="Traditional Arabic"/>
          <w:sz w:val="32"/>
          <w:szCs w:val="32"/>
          <w:rtl/>
        </w:rPr>
        <w:pict>
          <v:shape id="_x0000_s1057" type="#_x0000_t32" style="position:absolute;left:0;text-align:left;margin-left:135.2pt;margin-top:14.9pt;width:24.9pt;height:28.95pt;flip:x;z-index:251660800" o:connectortype="straight">
            <v:stroke endarrow="block"/>
            <w10:wrap anchorx="page"/>
          </v:shape>
        </w:pict>
      </w:r>
    </w:p>
    <w:p w:rsidR="00B252D1" w:rsidRPr="00C224D7" w:rsidRDefault="00B252D1" w:rsidP="00B252D1">
      <w:pPr>
        <w:rPr>
          <w:rFonts w:cs="Traditional Arabic"/>
          <w:b/>
          <w:bCs/>
          <w:sz w:val="32"/>
          <w:szCs w:val="32"/>
          <w:rtl/>
        </w:rPr>
      </w:pPr>
    </w:p>
    <w:p w:rsidR="00B252D1" w:rsidRPr="00C224D7" w:rsidRDefault="00B252D1" w:rsidP="005205DF">
      <w:pPr>
        <w:ind w:right="-567"/>
        <w:jc w:val="center"/>
        <w:rPr>
          <w:rFonts w:ascii="Tahoma" w:hAnsi="Tahoma" w:cs="Traditional Arabic"/>
          <w:b/>
          <w:bCs/>
          <w:color w:val="7030A0"/>
          <w:sz w:val="32"/>
          <w:szCs w:val="32"/>
          <w:rtl/>
        </w:rPr>
      </w:pPr>
      <w:r w:rsidRPr="00C224D7">
        <w:rPr>
          <w:rFonts w:ascii="Tahoma" w:hAnsi="Tahoma" w:cs="Traditional Arabic"/>
          <w:b/>
          <w:bCs/>
          <w:color w:val="7030A0"/>
          <w:sz w:val="32"/>
          <w:szCs w:val="32"/>
          <w:rtl/>
        </w:rPr>
        <w:t xml:space="preserve">مجمع مؤسسي فكري رقابي مصرفي </w:t>
      </w:r>
      <w:proofErr w:type="gramStart"/>
      <w:r w:rsidRPr="00C224D7">
        <w:rPr>
          <w:rFonts w:ascii="Tahoma" w:hAnsi="Tahoma" w:cs="Traditional Arabic"/>
          <w:b/>
          <w:bCs/>
          <w:color w:val="7030A0"/>
          <w:sz w:val="32"/>
          <w:szCs w:val="32"/>
          <w:rtl/>
        </w:rPr>
        <w:t>شرعي</w:t>
      </w:r>
      <w:r w:rsidR="005205DF">
        <w:rPr>
          <w:rFonts w:ascii="Tahoma" w:hAnsi="Tahoma" w:cs="Traditional Arabic"/>
          <w:b/>
          <w:bCs/>
          <w:color w:val="7030A0"/>
          <w:sz w:val="32"/>
          <w:szCs w:val="32"/>
          <w:rtl/>
        </w:rPr>
        <w:t xml:space="preserve">  </w:t>
      </w:r>
      <w:r w:rsidRPr="00C224D7">
        <w:rPr>
          <w:rFonts w:ascii="Tahoma" w:hAnsi="Tahoma" w:cs="Traditional Arabic"/>
          <w:b/>
          <w:bCs/>
          <w:color w:val="7030A0"/>
          <w:sz w:val="32"/>
          <w:szCs w:val="32"/>
          <w:rtl/>
        </w:rPr>
        <w:t>مجمع</w:t>
      </w:r>
      <w:proofErr w:type="gramEnd"/>
      <w:r w:rsidRPr="00C224D7">
        <w:rPr>
          <w:rFonts w:ascii="Tahoma" w:hAnsi="Tahoma" w:cs="Traditional Arabic"/>
          <w:b/>
          <w:bCs/>
          <w:color w:val="7030A0"/>
          <w:sz w:val="32"/>
          <w:szCs w:val="32"/>
          <w:rtl/>
        </w:rPr>
        <w:t xml:space="preserve"> مؤسسي بشري رقابي شرعي مصرفي</w:t>
      </w:r>
    </w:p>
    <w:p w:rsidR="00B252D1" w:rsidRPr="00C224D7" w:rsidRDefault="00C224D7" w:rsidP="00B252D1">
      <w:pPr>
        <w:jc w:val="center"/>
        <w:rPr>
          <w:rFonts w:cs="Traditional Arabic"/>
          <w:b/>
          <w:bCs/>
          <w:sz w:val="32"/>
          <w:szCs w:val="32"/>
          <w:rtl/>
        </w:rPr>
      </w:pPr>
      <w:r w:rsidRPr="00C224D7">
        <w:rPr>
          <w:rFonts w:cs="Traditional Arabic"/>
          <w:sz w:val="32"/>
          <w:szCs w:val="32"/>
          <w:rtl/>
        </w:rPr>
        <w:pict>
          <v:oval id="_x0000_s1052" style="position:absolute;left:0;text-align:left;margin-left:291.35pt;margin-top:59.65pt;width:128.1pt;height:115.9pt;z-index:251661824" fillcolor="#7030a0">
            <v:textbox>
              <w:txbxContent>
                <w:p w:rsidR="00C224D7" w:rsidRDefault="00C224D7" w:rsidP="00B252D1">
                  <w:pPr>
                    <w:shd w:val="clear" w:color="auto" w:fill="7030A0"/>
                    <w:jc w:val="both"/>
                    <w:rPr>
                      <w:color w:val="FFFF00"/>
                    </w:rPr>
                  </w:pPr>
                  <w:r>
                    <w:rPr>
                      <w:color w:val="FFFF00"/>
                      <w:rtl/>
                    </w:rPr>
                    <w:t>مؤسسة فكرية جامعة لعدد من مؤسسات الفكر الرقابي الشرعي المصرفي في العالم الإسلامي</w:t>
                  </w:r>
                </w:p>
              </w:txbxContent>
            </v:textbox>
            <w10:wrap anchorx="page"/>
          </v:oval>
        </w:pict>
      </w:r>
      <w:r w:rsidRPr="00C224D7">
        <w:rPr>
          <w:rFonts w:cs="Traditional Arabic"/>
          <w:sz w:val="32"/>
          <w:szCs w:val="32"/>
          <w:rtl/>
        </w:rPr>
        <w:pict>
          <v:shape id="_x0000_s1054" type="#_x0000_t32" style="position:absolute;left:0;text-align:left;margin-left:123.2pt;margin-top:5.3pt;width:24.9pt;height:28.95pt;flip:x;z-index:251662848" o:connectortype="straight">
            <v:stroke endarrow="block"/>
            <w10:wrap anchorx="page"/>
          </v:shape>
        </w:pict>
      </w:r>
      <w:r w:rsidRPr="00C224D7">
        <w:rPr>
          <w:rFonts w:cs="Traditional Arabic"/>
          <w:sz w:val="32"/>
          <w:szCs w:val="32"/>
          <w:rtl/>
        </w:rPr>
        <w:pict>
          <v:shape id="_x0000_s1055" type="#_x0000_t32" style="position:absolute;left:0;text-align:left;margin-left:307.4pt;margin-top:5.3pt;width:19.65pt;height:28.95pt;z-index:251663872" o:connectortype="straight">
            <v:stroke endarrow="block"/>
            <w10:wrap anchorx="page"/>
          </v:shape>
        </w:pict>
      </w:r>
      <w:r w:rsidRPr="00C224D7">
        <w:rPr>
          <w:rFonts w:cs="Traditional Arabic"/>
          <w:sz w:val="32"/>
          <w:szCs w:val="32"/>
          <w:rtl/>
        </w:rPr>
        <w:pict>
          <v:oval id="_x0000_s1053" style="position:absolute;left:0;text-align:left;margin-left:20pt;margin-top:52pt;width:128.1pt;height:115.9pt;z-index:251664896" fillcolor="#7030a0">
            <v:textbox>
              <w:txbxContent>
                <w:p w:rsidR="00C224D7" w:rsidRDefault="00C224D7" w:rsidP="00B252D1">
                  <w:pPr>
                    <w:shd w:val="clear" w:color="auto" w:fill="7030A0"/>
                    <w:jc w:val="both"/>
                    <w:rPr>
                      <w:color w:val="FFFF00"/>
                    </w:rPr>
                  </w:pPr>
                  <w:r>
                    <w:rPr>
                      <w:color w:val="FFFF00"/>
                      <w:rtl/>
                    </w:rPr>
                    <w:t>مؤسسة بشرية جامعة لعدد من مؤسسات الفكر الرقابي الشرعي المصرفي في العالم الإسلامي</w:t>
                  </w:r>
                </w:p>
              </w:txbxContent>
            </v:textbox>
            <w10:wrap anchorx="page"/>
          </v:oval>
        </w:pict>
      </w: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B252D1" w:rsidRPr="00C224D7" w:rsidRDefault="00B252D1" w:rsidP="00B252D1">
      <w:pPr>
        <w:jc w:val="center"/>
        <w:rPr>
          <w:rFonts w:cs="Traditional Arabic"/>
          <w:b/>
          <w:bCs/>
          <w:sz w:val="32"/>
          <w:szCs w:val="32"/>
          <w:rtl/>
        </w:rPr>
      </w:pPr>
    </w:p>
    <w:p w:rsidR="00180EF0" w:rsidRPr="00C224D7" w:rsidRDefault="00180EF0" w:rsidP="00B252D1">
      <w:pPr>
        <w:jc w:val="center"/>
        <w:rPr>
          <w:rFonts w:ascii="Simplified Arabic" w:hAnsi="Simplified Arabic" w:cs="Traditional Arabic"/>
          <w:b/>
          <w:bCs/>
          <w:sz w:val="32"/>
          <w:szCs w:val="32"/>
          <w:rtl/>
        </w:rPr>
      </w:pPr>
      <w:proofErr w:type="gramStart"/>
      <w:r w:rsidRPr="00C224D7">
        <w:rPr>
          <w:rFonts w:ascii="Simplified Arabic" w:hAnsi="Simplified Arabic" w:cs="Traditional Arabic"/>
          <w:sz w:val="32"/>
          <w:szCs w:val="32"/>
          <w:rtl/>
        </w:rPr>
        <w:t>( 2</w:t>
      </w:r>
      <w:proofErr w:type="gramEnd"/>
      <w:r w:rsidRPr="00C224D7">
        <w:rPr>
          <w:rFonts w:ascii="Simplified Arabic" w:hAnsi="Simplified Arabic" w:cs="Traditional Arabic"/>
          <w:sz w:val="32"/>
          <w:szCs w:val="32"/>
          <w:rtl/>
        </w:rPr>
        <w:t xml:space="preserve"> ) الية اللجان المنظمة لعمل منظومة الرقابة الشرعية وعلاقتها </w:t>
      </w:r>
      <w:proofErr w:type="spellStart"/>
      <w:r w:rsidRPr="00C224D7">
        <w:rPr>
          <w:rFonts w:ascii="Simplified Arabic" w:hAnsi="Simplified Arabic" w:cs="Traditional Arabic"/>
          <w:sz w:val="32"/>
          <w:szCs w:val="32"/>
          <w:rtl/>
        </w:rPr>
        <w:t>بادارة</w:t>
      </w:r>
      <w:proofErr w:type="spellEnd"/>
      <w:r w:rsidRPr="00C224D7">
        <w:rPr>
          <w:rFonts w:ascii="Simplified Arabic" w:hAnsi="Simplified Arabic" w:cs="Traditional Arabic"/>
          <w:sz w:val="32"/>
          <w:szCs w:val="32"/>
          <w:rtl/>
        </w:rPr>
        <w:t xml:space="preserve"> المصارف</w:t>
      </w:r>
    </w:p>
    <w:p w:rsidR="00180EF0" w:rsidRPr="00C224D7" w:rsidRDefault="00B51465" w:rsidP="00180EF0">
      <w:pPr>
        <w:pStyle w:val="a5"/>
        <w:ind w:left="1080"/>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هذه اللجان مناط بها العمل على </w:t>
      </w:r>
      <w:proofErr w:type="spellStart"/>
      <w:r w:rsidRPr="00C224D7">
        <w:rPr>
          <w:rFonts w:ascii="Simplified Arabic" w:hAnsi="Simplified Arabic" w:cs="Traditional Arabic"/>
          <w:sz w:val="32"/>
          <w:szCs w:val="32"/>
          <w:rtl/>
        </w:rPr>
        <w:t>ض</w:t>
      </w:r>
      <w:r w:rsidR="00180EF0" w:rsidRPr="00C224D7">
        <w:rPr>
          <w:rFonts w:ascii="Simplified Arabic" w:hAnsi="Simplified Arabic" w:cs="Traditional Arabic"/>
          <w:sz w:val="32"/>
          <w:szCs w:val="32"/>
          <w:rtl/>
        </w:rPr>
        <w:t>ؤ</w:t>
      </w:r>
      <w:proofErr w:type="spellEnd"/>
      <w:r w:rsidR="00180EF0" w:rsidRPr="00C224D7">
        <w:rPr>
          <w:rFonts w:ascii="Simplified Arabic" w:hAnsi="Simplified Arabic" w:cs="Traditional Arabic"/>
          <w:sz w:val="32"/>
          <w:szCs w:val="32"/>
          <w:rtl/>
        </w:rPr>
        <w:t xml:space="preserve"> الخرط اعلاه من منطلق خرائطي مؤسسي واللجان المقترحة هي</w:t>
      </w:r>
      <w:r w:rsidR="00C224D7">
        <w:rPr>
          <w:rFonts w:ascii="Simplified Arabic" w:hAnsi="Simplified Arabic" w:cs="Traditional Arabic"/>
          <w:sz w:val="32"/>
          <w:szCs w:val="32"/>
          <w:rtl/>
        </w:rPr>
        <w:t>:</w:t>
      </w:r>
    </w:p>
    <w:p w:rsidR="00180EF0" w:rsidRPr="00C224D7" w:rsidRDefault="00180EF0" w:rsidP="00180EF0">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التقييم والتقويم</w:t>
      </w:r>
    </w:p>
    <w:p w:rsidR="00180EF0" w:rsidRPr="00C224D7" w:rsidRDefault="00180EF0" w:rsidP="00180EF0">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العمل الاداري</w:t>
      </w:r>
    </w:p>
    <w:p w:rsidR="00180EF0" w:rsidRPr="00C224D7" w:rsidRDefault="00180EF0" w:rsidP="00180EF0">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التخطيط الاستراتيجي</w:t>
      </w:r>
    </w:p>
    <w:p w:rsidR="00180EF0" w:rsidRPr="00C224D7" w:rsidRDefault="00180EF0" w:rsidP="00180EF0">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الربط والتنسيق</w:t>
      </w:r>
    </w:p>
    <w:p w:rsidR="00180EF0" w:rsidRPr="00C224D7" w:rsidRDefault="00180EF0" w:rsidP="00180EF0">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المشاريع</w:t>
      </w:r>
    </w:p>
    <w:p w:rsidR="00180EF0" w:rsidRPr="00C224D7" w:rsidRDefault="00180EF0" w:rsidP="00B86217">
      <w:pPr>
        <w:pStyle w:val="a5"/>
        <w:numPr>
          <w:ilvl w:val="0"/>
          <w:numId w:val="19"/>
        </w:numPr>
        <w:rPr>
          <w:rFonts w:ascii="Simplified Arabic" w:hAnsi="Simplified Arabic" w:cs="Traditional Arabic"/>
          <w:sz w:val="32"/>
          <w:szCs w:val="32"/>
        </w:rPr>
      </w:pPr>
      <w:r w:rsidRPr="00C224D7">
        <w:rPr>
          <w:rFonts w:ascii="Simplified Arabic" w:hAnsi="Simplified Arabic" w:cs="Traditional Arabic"/>
          <w:sz w:val="32"/>
          <w:szCs w:val="32"/>
          <w:rtl/>
        </w:rPr>
        <w:t>لجنة العلاقات الخارجية</w:t>
      </w:r>
    </w:p>
    <w:p w:rsidR="00180EF0" w:rsidRPr="00C224D7" w:rsidRDefault="00180EF0" w:rsidP="005205DF">
      <w:pPr>
        <w:pStyle w:val="2"/>
        <w:jc w:val="center"/>
        <w:rPr>
          <w:rtl/>
        </w:rPr>
      </w:pPr>
      <w:bookmarkStart w:id="20" w:name="_Toc500138484"/>
      <w:r w:rsidRPr="00C224D7">
        <w:rPr>
          <w:rFonts w:hint="cs"/>
          <w:rtl/>
        </w:rPr>
        <w:lastRenderedPageBreak/>
        <w:t>المبحث الثاني</w:t>
      </w:r>
      <w:r w:rsidR="00C224D7">
        <w:rPr>
          <w:rFonts w:hint="cs"/>
          <w:rtl/>
        </w:rPr>
        <w:t>:</w:t>
      </w:r>
      <w:r w:rsidRPr="00C224D7">
        <w:rPr>
          <w:rFonts w:hint="cs"/>
          <w:rtl/>
        </w:rPr>
        <w:t xml:space="preserve"> الية التقنين </w:t>
      </w:r>
      <w:r w:rsidR="005205DF">
        <w:rPr>
          <w:rFonts w:hint="cs"/>
          <w:rtl/>
        </w:rPr>
        <w:t>في</w:t>
      </w:r>
      <w:r w:rsidRPr="00C224D7">
        <w:rPr>
          <w:rFonts w:hint="cs"/>
          <w:rtl/>
        </w:rPr>
        <w:t xml:space="preserve"> تطبيق عمل</w:t>
      </w:r>
      <w:r w:rsidR="005205DF">
        <w:rPr>
          <w:rFonts w:hint="cs"/>
          <w:rtl/>
        </w:rPr>
        <w:t xml:space="preserve"> </w:t>
      </w:r>
      <w:r w:rsidRPr="00C224D7">
        <w:rPr>
          <w:rFonts w:hint="cs"/>
          <w:rtl/>
        </w:rPr>
        <w:t xml:space="preserve">منظومة الرقابة الشرعية وعلاقتها </w:t>
      </w:r>
      <w:r w:rsidR="005205DF" w:rsidRPr="00C224D7">
        <w:rPr>
          <w:rFonts w:hint="cs"/>
          <w:rtl/>
        </w:rPr>
        <w:t>بإدارة</w:t>
      </w:r>
      <w:r w:rsidRPr="00C224D7">
        <w:rPr>
          <w:rFonts w:hint="cs"/>
          <w:rtl/>
        </w:rPr>
        <w:t xml:space="preserve"> المصارف</w:t>
      </w:r>
      <w:bookmarkEnd w:id="20"/>
    </w:p>
    <w:p w:rsidR="00180EF0" w:rsidRPr="00C224D7" w:rsidRDefault="00180EF0" w:rsidP="00180EF0">
      <w:pPr>
        <w:pStyle w:val="a5"/>
        <w:ind w:left="1095"/>
        <w:rPr>
          <w:rFonts w:ascii="Simplified Arabic" w:hAnsi="Simplified Arabic" w:cs="Traditional Arabic"/>
          <w:b/>
          <w:bCs/>
          <w:sz w:val="32"/>
          <w:szCs w:val="32"/>
          <w:rtl/>
        </w:rPr>
      </w:pPr>
      <w:r w:rsidRPr="00C224D7">
        <w:rPr>
          <w:rFonts w:ascii="Simplified Arabic" w:hAnsi="Simplified Arabic" w:cs="Traditional Arabic"/>
          <w:b/>
          <w:bCs/>
          <w:sz w:val="32"/>
          <w:szCs w:val="32"/>
          <w:rtl/>
        </w:rPr>
        <w:t>التقنين في اللغة والاصطلاح</w:t>
      </w:r>
      <w:r w:rsidR="00C224D7">
        <w:rPr>
          <w:rFonts w:ascii="Simplified Arabic" w:hAnsi="Simplified Arabic" w:cs="Traditional Arabic"/>
          <w:b/>
          <w:bCs/>
          <w:sz w:val="32"/>
          <w:szCs w:val="32"/>
          <w:rtl/>
        </w:rPr>
        <w:t>:</w:t>
      </w:r>
    </w:p>
    <w:p w:rsidR="00180EF0" w:rsidRPr="00C224D7" w:rsidRDefault="00180EF0" w:rsidP="00180EF0">
      <w:pPr>
        <w:spacing w:line="0" w:lineRule="atLeast"/>
        <w:ind w:left="113" w:right="170"/>
        <w:jc w:val="lowKashida"/>
        <w:rPr>
          <w:rFonts w:ascii="Simplified Arabic" w:hAnsi="Simplified Arabic" w:cs="Traditional Arabic"/>
          <w:sz w:val="32"/>
          <w:szCs w:val="32"/>
          <w:rtl/>
        </w:rPr>
      </w:pPr>
      <w:r w:rsidRPr="00C224D7">
        <w:rPr>
          <w:rFonts w:ascii="Simplified Arabic" w:hAnsi="Simplified Arabic" w:cs="Traditional Arabic"/>
          <w:sz w:val="32"/>
          <w:szCs w:val="32"/>
          <w:u w:val="single"/>
          <w:rtl/>
        </w:rPr>
        <w:t>التقنين في اللغة</w:t>
      </w:r>
      <w:r w:rsidR="00C224D7">
        <w:rPr>
          <w:rFonts w:ascii="Simplified Arabic" w:hAnsi="Simplified Arabic" w:cs="Traditional Arabic"/>
          <w:sz w:val="32"/>
          <w:szCs w:val="32"/>
          <w:u w:val="single"/>
          <w:rtl/>
        </w:rPr>
        <w:t>:</w:t>
      </w:r>
      <w:r w:rsidRPr="00C224D7">
        <w:rPr>
          <w:rFonts w:ascii="Simplified Arabic" w:hAnsi="Simplified Arabic" w:cs="Traditional Arabic"/>
          <w:sz w:val="32"/>
          <w:szCs w:val="32"/>
          <w:u w:val="single"/>
          <w:rtl/>
        </w:rPr>
        <w:t xml:space="preserve"> </w:t>
      </w:r>
      <w:r w:rsidRPr="00C224D7">
        <w:rPr>
          <w:rFonts w:ascii="Simplified Arabic" w:hAnsi="Simplified Arabic" w:cs="Traditional Arabic"/>
          <w:sz w:val="32"/>
          <w:szCs w:val="32"/>
          <w:rtl/>
        </w:rPr>
        <w:t>جاء في المعجم الوسيط (9)</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ق</w:t>
      </w:r>
      <w:r w:rsidRPr="00C224D7">
        <w:rPr>
          <w:rFonts w:ascii="Simplified Arabic" w:hAnsi="Simplified Arabic" w:cs="Traditional Arabic"/>
          <w:sz w:val="32"/>
          <w:szCs w:val="32"/>
          <w:rtl/>
          <w:lang w:bidi="ar-KW"/>
        </w:rPr>
        <w:t>َّ</w:t>
      </w:r>
      <w:proofErr w:type="spellStart"/>
      <w:r w:rsidRPr="00C224D7">
        <w:rPr>
          <w:rFonts w:ascii="Simplified Arabic" w:hAnsi="Simplified Arabic" w:cs="Traditional Arabic"/>
          <w:sz w:val="32"/>
          <w:szCs w:val="32"/>
          <w:rtl/>
        </w:rPr>
        <w:t>ننْ</w:t>
      </w:r>
      <w:proofErr w:type="spellEnd"/>
      <w:r w:rsidRPr="00C224D7">
        <w:rPr>
          <w:rFonts w:ascii="Simplified Arabic" w:hAnsi="Simplified Arabic" w:cs="Traditional Arabic"/>
          <w:sz w:val="32"/>
          <w:szCs w:val="32"/>
          <w:rtl/>
        </w:rPr>
        <w:t xml:space="preserve"> وضع قوانين.</w:t>
      </w:r>
    </w:p>
    <w:p w:rsidR="00180EF0" w:rsidRPr="00C224D7"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t>القانون</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مقياس كل شيء وطريقه</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w:t>
      </w:r>
      <w:proofErr w:type="gramStart"/>
      <w:r w:rsidRPr="00C224D7">
        <w:rPr>
          <w:rFonts w:ascii="Simplified Arabic" w:hAnsi="Simplified Arabic" w:cs="Traditional Arabic"/>
          <w:sz w:val="32"/>
          <w:szCs w:val="32"/>
          <w:rtl/>
        </w:rPr>
        <w:t>وهى</w:t>
      </w:r>
      <w:proofErr w:type="gramEnd"/>
      <w:r w:rsidRPr="00C224D7">
        <w:rPr>
          <w:rFonts w:ascii="Simplified Arabic" w:hAnsi="Simplified Arabic" w:cs="Traditional Arabic"/>
          <w:sz w:val="32"/>
          <w:szCs w:val="32"/>
          <w:rtl/>
        </w:rPr>
        <w:t xml:space="preserve"> كلمة رومانية وقيل فارسية</w:t>
      </w:r>
    </w:p>
    <w:p w:rsidR="00180EF0" w:rsidRPr="00C224D7" w:rsidRDefault="00180EF0" w:rsidP="00180EF0">
      <w:pPr>
        <w:spacing w:line="0" w:lineRule="atLeast"/>
        <w:ind w:left="113" w:right="170"/>
        <w:jc w:val="lowKashida"/>
        <w:rPr>
          <w:rFonts w:ascii="Simplified Arabic" w:hAnsi="Simplified Arabic" w:cs="Traditional Arabic"/>
          <w:sz w:val="32"/>
          <w:szCs w:val="32"/>
          <w:rtl/>
        </w:rPr>
      </w:pPr>
      <w:r w:rsidRPr="00C224D7">
        <w:rPr>
          <w:rFonts w:ascii="Simplified Arabic" w:hAnsi="Simplified Arabic" w:cs="Traditional Arabic"/>
          <w:sz w:val="32"/>
          <w:szCs w:val="32"/>
          <w:u w:val="single"/>
          <w:rtl/>
        </w:rPr>
        <w:t>وفي الاصطلاح</w:t>
      </w:r>
      <w:r w:rsidR="00C224D7">
        <w:rPr>
          <w:rFonts w:ascii="Simplified Arabic" w:hAnsi="Simplified Arabic" w:cs="Traditional Arabic"/>
          <w:sz w:val="32"/>
          <w:szCs w:val="32"/>
          <w:u w:val="single"/>
          <w:rtl/>
        </w:rPr>
        <w:t>:</w:t>
      </w:r>
      <w:r w:rsidRPr="00C224D7">
        <w:rPr>
          <w:rFonts w:ascii="Simplified Arabic" w:hAnsi="Simplified Arabic" w:cs="Traditional Arabic"/>
          <w:sz w:val="32"/>
          <w:szCs w:val="32"/>
          <w:u w:val="single"/>
          <w:rtl/>
        </w:rPr>
        <w:t xml:space="preserve"> </w:t>
      </w:r>
      <w:r w:rsidRPr="00C224D7">
        <w:rPr>
          <w:rFonts w:ascii="Simplified Arabic" w:hAnsi="Simplified Arabic" w:cs="Traditional Arabic"/>
          <w:sz w:val="32"/>
          <w:szCs w:val="32"/>
          <w:rtl/>
        </w:rPr>
        <w:t xml:space="preserve">أمر كلى ينطبق على جميع جزئياته </w:t>
      </w:r>
      <w:proofErr w:type="spellStart"/>
      <w:r w:rsidRPr="00C224D7">
        <w:rPr>
          <w:rFonts w:ascii="Simplified Arabic" w:hAnsi="Simplified Arabic" w:cs="Traditional Arabic"/>
          <w:sz w:val="32"/>
          <w:szCs w:val="32"/>
          <w:rtl/>
        </w:rPr>
        <w:t>التى</w:t>
      </w:r>
      <w:proofErr w:type="spellEnd"/>
      <w:r w:rsidRPr="00C224D7">
        <w:rPr>
          <w:rFonts w:ascii="Simplified Arabic" w:hAnsi="Simplified Arabic" w:cs="Traditional Arabic"/>
          <w:sz w:val="32"/>
          <w:szCs w:val="32"/>
          <w:rtl/>
        </w:rPr>
        <w:t xml:space="preserve"> تتعرف أحكامها منه.</w:t>
      </w:r>
    </w:p>
    <w:p w:rsidR="00180EF0" w:rsidRPr="00C224D7" w:rsidRDefault="00180EF0" w:rsidP="00180EF0">
      <w:pPr>
        <w:spacing w:line="0" w:lineRule="atLeast"/>
        <w:ind w:left="113" w:right="170"/>
        <w:jc w:val="lowKashida"/>
        <w:rPr>
          <w:rFonts w:ascii="Simplified Arabic" w:hAnsi="Simplified Arabic" w:cs="Traditional Arabic"/>
          <w:sz w:val="32"/>
          <w:szCs w:val="32"/>
          <w:rtl/>
        </w:rPr>
      </w:pPr>
      <w:r w:rsidRPr="00C224D7">
        <w:rPr>
          <w:rFonts w:ascii="Simplified Arabic" w:hAnsi="Simplified Arabic" w:cs="Traditional Arabic"/>
          <w:sz w:val="32"/>
          <w:szCs w:val="32"/>
          <w:rtl/>
        </w:rPr>
        <w:t xml:space="preserve">وجاء في المنجد (10) القانون </w:t>
      </w:r>
      <w:proofErr w:type="gramStart"/>
      <w:r w:rsidRPr="00C224D7">
        <w:rPr>
          <w:rFonts w:ascii="Simplified Arabic" w:hAnsi="Simplified Arabic" w:cs="Traditional Arabic"/>
          <w:sz w:val="32"/>
          <w:szCs w:val="32"/>
          <w:rtl/>
        </w:rPr>
        <w:t>( ج</w:t>
      </w:r>
      <w:proofErr w:type="gramEnd"/>
      <w:r w:rsidRPr="00C224D7">
        <w:rPr>
          <w:rFonts w:ascii="Simplified Arabic" w:hAnsi="Simplified Arabic" w:cs="Traditional Arabic"/>
          <w:sz w:val="32"/>
          <w:szCs w:val="32"/>
          <w:rtl/>
        </w:rPr>
        <w:t xml:space="preserve"> ) قوانين</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مجموعة الشرائع والنظم </w:t>
      </w:r>
      <w:proofErr w:type="spellStart"/>
      <w:r w:rsidRPr="00C224D7">
        <w:rPr>
          <w:rFonts w:ascii="Simplified Arabic" w:hAnsi="Simplified Arabic" w:cs="Traditional Arabic"/>
          <w:sz w:val="32"/>
          <w:szCs w:val="32"/>
          <w:rtl/>
        </w:rPr>
        <w:t>التى</w:t>
      </w:r>
      <w:proofErr w:type="spellEnd"/>
      <w:r w:rsidRPr="00C224D7">
        <w:rPr>
          <w:rFonts w:ascii="Simplified Arabic" w:hAnsi="Simplified Arabic" w:cs="Traditional Arabic"/>
          <w:sz w:val="32"/>
          <w:szCs w:val="32"/>
          <w:rtl/>
        </w:rPr>
        <w:t xml:space="preserve"> تنظم علاقات المجتمع سواء كان من جهة الأشخاص أو من جهة الأموال. )</w:t>
      </w:r>
      <w:r w:rsidRPr="00C224D7">
        <w:rPr>
          <w:rStyle w:val="a4"/>
          <w:rFonts w:ascii="Simplified Arabic" w:hAnsi="Simplified Arabic" w:cs="Traditional Arabic"/>
          <w:sz w:val="32"/>
          <w:szCs w:val="32"/>
          <w:rtl/>
        </w:rPr>
        <w:footnoteReference w:id="18"/>
      </w:r>
    </w:p>
    <w:p w:rsidR="00180EF0" w:rsidRPr="00C224D7" w:rsidRDefault="00180EF0" w:rsidP="00180EF0">
      <w:pPr>
        <w:spacing w:line="0" w:lineRule="atLeast"/>
        <w:ind w:left="565" w:right="170" w:hanging="452"/>
        <w:jc w:val="lowKashida"/>
        <w:rPr>
          <w:rFonts w:cs="Traditional Arabic"/>
          <w:b/>
          <w:bCs/>
          <w:sz w:val="32"/>
          <w:szCs w:val="32"/>
          <w:rtl/>
          <w:lang w:bidi="ar-KW"/>
        </w:rPr>
      </w:pPr>
      <w:r w:rsidRPr="00C224D7">
        <w:rPr>
          <w:rFonts w:cs="Traditional Arabic" w:hint="cs"/>
          <w:b/>
          <w:bCs/>
          <w:sz w:val="32"/>
          <w:szCs w:val="32"/>
          <w:rtl/>
        </w:rPr>
        <w:t xml:space="preserve">التقنين وتأصيله </w:t>
      </w:r>
      <w:proofErr w:type="spellStart"/>
      <w:r w:rsidRPr="00C224D7">
        <w:rPr>
          <w:rFonts w:cs="Traditional Arabic" w:hint="cs"/>
          <w:b/>
          <w:bCs/>
          <w:sz w:val="32"/>
          <w:szCs w:val="32"/>
          <w:rtl/>
        </w:rPr>
        <w:t>الشرعى</w:t>
      </w:r>
      <w:proofErr w:type="spellEnd"/>
      <w:r w:rsidR="00C224D7">
        <w:rPr>
          <w:rFonts w:cs="Traditional Arabic" w:hint="cs"/>
          <w:b/>
          <w:bCs/>
          <w:sz w:val="32"/>
          <w:szCs w:val="32"/>
          <w:rtl/>
        </w:rPr>
        <w:t>:</w:t>
      </w:r>
      <w:r w:rsidRPr="00C224D7">
        <w:rPr>
          <w:rFonts w:cs="Traditional Arabic" w:hint="cs"/>
          <w:b/>
          <w:bCs/>
          <w:sz w:val="32"/>
          <w:szCs w:val="32"/>
          <w:rtl/>
        </w:rPr>
        <w:t xml:space="preserve"> </w:t>
      </w:r>
    </w:p>
    <w:p w:rsidR="00180EF0" w:rsidRPr="00C224D7" w:rsidRDefault="00B51465" w:rsidP="00180EF0">
      <w:pPr>
        <w:pStyle w:val="a6"/>
        <w:tabs>
          <w:tab w:val="clear" w:pos="4153"/>
          <w:tab w:val="clear" w:pos="8306"/>
        </w:tabs>
        <w:spacing w:line="0" w:lineRule="atLeast"/>
        <w:ind w:left="565" w:right="170" w:hanging="452"/>
        <w:jc w:val="lowKashida"/>
        <w:rPr>
          <w:rFonts w:ascii="Simplified Arabic" w:hAnsi="Simplified Arabic" w:cs="Traditional Arabic"/>
          <w:sz w:val="32"/>
          <w:szCs w:val="32"/>
          <w:rtl/>
        </w:rPr>
      </w:pPr>
      <w:r w:rsidRPr="00C224D7">
        <w:rPr>
          <w:rFonts w:ascii="Simplified Arabic" w:hAnsi="Simplified Arabic" w:cs="Traditional Arabic"/>
          <w:sz w:val="32"/>
          <w:szCs w:val="32"/>
          <w:rtl/>
        </w:rPr>
        <w:t>يقوم التقني</w:t>
      </w:r>
      <w:r w:rsidRPr="00C224D7">
        <w:rPr>
          <w:rFonts w:ascii="Simplified Arabic" w:hAnsi="Simplified Arabic" w:cs="Traditional Arabic" w:hint="cs"/>
          <w:sz w:val="32"/>
          <w:szCs w:val="32"/>
          <w:rtl/>
        </w:rPr>
        <w:t>ن</w:t>
      </w:r>
      <w:r w:rsidR="00180EF0" w:rsidRPr="00C224D7">
        <w:rPr>
          <w:rFonts w:ascii="Simplified Arabic" w:hAnsi="Simplified Arabic" w:cs="Traditional Arabic"/>
          <w:sz w:val="32"/>
          <w:szCs w:val="32"/>
          <w:rtl/>
        </w:rPr>
        <w:t xml:space="preserve"> على مجموعة من الأدلة الشرعية والاعتبارات العملية من أهمها</w:t>
      </w:r>
      <w:r w:rsidR="00C224D7">
        <w:rPr>
          <w:rFonts w:ascii="Simplified Arabic" w:hAnsi="Simplified Arabic" w:cs="Traditional Arabic"/>
          <w:sz w:val="32"/>
          <w:szCs w:val="32"/>
          <w:rtl/>
        </w:rPr>
        <w:t>:</w:t>
      </w:r>
    </w:p>
    <w:p w:rsidR="00180EF0" w:rsidRPr="00C224D7" w:rsidRDefault="00180EF0" w:rsidP="00180EF0">
      <w:pPr>
        <w:spacing w:line="0" w:lineRule="atLeast"/>
        <w:ind w:right="170"/>
        <w:jc w:val="lowKashida"/>
        <w:rPr>
          <w:rFonts w:ascii="Simplified Arabic" w:hAnsi="Simplified Arabic" w:cs="Traditional Arabic"/>
          <w:sz w:val="32"/>
          <w:szCs w:val="32"/>
          <w:rtl/>
        </w:rPr>
      </w:pPr>
      <w:r w:rsidRPr="00C224D7">
        <w:rPr>
          <w:rFonts w:ascii="Simplified Arabic" w:hAnsi="Simplified Arabic" w:cs="Traditional Arabic"/>
          <w:sz w:val="32"/>
          <w:szCs w:val="32"/>
          <w:rtl/>
        </w:rPr>
        <w:t>ولاً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التصرف على الرعية منوط بالمصلحة والسـياسة الشـرعية</w:t>
      </w:r>
      <w:r w:rsidR="005205DF">
        <w:rPr>
          <w:rFonts w:ascii="Simplified Arabic" w:hAnsi="Simplified Arabic" w:cs="Traditional Arabic"/>
          <w:sz w:val="32"/>
          <w:szCs w:val="32"/>
          <w:rtl/>
          <w:lang w:bidi="ar-KW"/>
        </w:rPr>
        <w:t>.</w:t>
      </w:r>
    </w:p>
    <w:p w:rsidR="00180EF0" w:rsidRPr="00C224D7" w:rsidRDefault="00180EF0" w:rsidP="00180EF0">
      <w:pPr>
        <w:spacing w:line="0" w:lineRule="atLeast"/>
        <w:ind w:right="170"/>
        <w:jc w:val="lowKashida"/>
        <w:rPr>
          <w:rFonts w:ascii="Simplified Arabic" w:hAnsi="Simplified Arabic" w:cs="Traditional Arabic"/>
          <w:sz w:val="32"/>
          <w:szCs w:val="32"/>
          <w:rtl/>
        </w:rPr>
      </w:pPr>
      <w:r w:rsidRPr="00C224D7">
        <w:rPr>
          <w:rFonts w:ascii="Simplified Arabic" w:hAnsi="Simplified Arabic" w:cs="Traditional Arabic"/>
          <w:sz w:val="32"/>
          <w:szCs w:val="32"/>
          <w:rtl/>
        </w:rPr>
        <w:t>ثـانياً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طاعة ولى الأمر واجبة فيمـا ليس في معصية الله</w:t>
      </w:r>
      <w:r w:rsidR="005205DF">
        <w:rPr>
          <w:rFonts w:ascii="Simplified Arabic" w:hAnsi="Simplified Arabic" w:cs="Traditional Arabic"/>
          <w:sz w:val="32"/>
          <w:szCs w:val="32"/>
          <w:rtl/>
          <w:lang w:bidi="ar-KW"/>
        </w:rPr>
        <w:t>.</w:t>
      </w:r>
    </w:p>
    <w:p w:rsidR="00180EF0" w:rsidRPr="00C224D7" w:rsidRDefault="00180EF0" w:rsidP="00180EF0">
      <w:pPr>
        <w:rPr>
          <w:rFonts w:ascii="Simplified Arabic" w:hAnsi="Simplified Arabic" w:cs="Traditional Arabic"/>
          <w:b/>
          <w:bCs/>
          <w:sz w:val="32"/>
          <w:szCs w:val="32"/>
          <w:rtl/>
        </w:rPr>
      </w:pPr>
      <w:r w:rsidRPr="00C224D7">
        <w:rPr>
          <w:rFonts w:ascii="Simplified Arabic" w:hAnsi="Simplified Arabic" w:cs="Traditional Arabic"/>
          <w:sz w:val="32"/>
          <w:szCs w:val="32"/>
          <w:rtl/>
        </w:rPr>
        <w:t>ثالثـاً</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التقنين وضع الأحكـام الشـرعية موضع الإعمـال </w:t>
      </w:r>
      <w:proofErr w:type="spellStart"/>
      <w:r w:rsidRPr="00C224D7">
        <w:rPr>
          <w:rFonts w:ascii="Simplified Arabic" w:hAnsi="Simplified Arabic" w:cs="Traditional Arabic"/>
          <w:sz w:val="32"/>
          <w:szCs w:val="32"/>
          <w:rtl/>
        </w:rPr>
        <w:t>والتطبي</w:t>
      </w:r>
      <w:proofErr w:type="spellEnd"/>
      <w:r w:rsidRPr="00C224D7">
        <w:rPr>
          <w:rFonts w:ascii="Simplified Arabic" w:hAnsi="Simplified Arabic" w:cs="Traditional Arabic"/>
          <w:sz w:val="32"/>
          <w:szCs w:val="32"/>
          <w:rtl/>
        </w:rPr>
        <w:t>)</w:t>
      </w:r>
      <w:r w:rsidRPr="00C224D7">
        <w:rPr>
          <w:rStyle w:val="a4"/>
          <w:rFonts w:ascii="Simplified Arabic" w:hAnsi="Simplified Arabic" w:cs="Traditional Arabic"/>
          <w:sz w:val="32"/>
          <w:szCs w:val="32"/>
          <w:rtl/>
        </w:rPr>
        <w:footnoteReference w:id="19"/>
      </w:r>
    </w:p>
    <w:p w:rsidR="00180EF0" w:rsidRPr="00C224D7"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t>ايضا نجد إن التقنين من معانيه وضع الضوابط وهو أي التقنين له علاقة بالإتقان الذي دعانا إليه الدين الحنيف فالإتقان هنا هو تطبيق القوانين</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وفق ضوابط </w:t>
      </w:r>
      <w:proofErr w:type="gramStart"/>
      <w:r w:rsidRPr="00C224D7">
        <w:rPr>
          <w:rFonts w:ascii="Simplified Arabic" w:hAnsi="Simplified Arabic" w:cs="Traditional Arabic"/>
          <w:sz w:val="32"/>
          <w:szCs w:val="32"/>
          <w:rtl/>
        </w:rPr>
        <w:t>التقنين</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 وهذه</w:t>
      </w:r>
      <w:proofErr w:type="gramEnd"/>
      <w:r w:rsidRPr="00C224D7">
        <w:rPr>
          <w:rFonts w:ascii="Simplified Arabic" w:hAnsi="Simplified Arabic" w:cs="Traditional Arabic"/>
          <w:sz w:val="32"/>
          <w:szCs w:val="32"/>
          <w:rtl/>
        </w:rPr>
        <w:t xml:space="preserve"> هي العلاقة بين التقنين والإتقان من الجانب التأصيلي</w:t>
      </w:r>
      <w:r w:rsidRPr="00C224D7">
        <w:rPr>
          <w:rFonts w:ascii="Simplified Arabic" w:hAnsi="Simplified Arabic" w:cs="Traditional Arabic"/>
          <w:b/>
          <w:bCs/>
          <w:sz w:val="32"/>
          <w:szCs w:val="32"/>
          <w:rtl/>
        </w:rPr>
        <w:t>)</w:t>
      </w:r>
      <w:r w:rsidRPr="00C224D7">
        <w:rPr>
          <w:rStyle w:val="a4"/>
          <w:rFonts w:ascii="Simplified Arabic" w:hAnsi="Simplified Arabic" w:cs="Traditional Arabic"/>
          <w:b/>
          <w:bCs/>
          <w:sz w:val="32"/>
          <w:szCs w:val="32"/>
          <w:rtl/>
        </w:rPr>
        <w:footnoteReference w:id="20"/>
      </w:r>
    </w:p>
    <w:p w:rsidR="005205DF" w:rsidRDefault="00180EF0" w:rsidP="00180EF0">
      <w:pPr>
        <w:pStyle w:val="a5"/>
        <w:ind w:left="1095"/>
        <w:rPr>
          <w:rFonts w:ascii="Simplified Arabic" w:hAnsi="Simplified Arabic" w:cs="Traditional Arabic"/>
          <w:sz w:val="32"/>
          <w:szCs w:val="32"/>
          <w:rtl/>
          <w:lang w:bidi="ar-EG"/>
        </w:rPr>
      </w:pPr>
      <w:r w:rsidRPr="00C224D7">
        <w:rPr>
          <w:rFonts w:ascii="Simplified Arabic" w:hAnsi="Simplified Arabic" w:cs="Traditional Arabic"/>
          <w:sz w:val="32"/>
          <w:szCs w:val="32"/>
          <w:rtl/>
        </w:rPr>
        <w:t>وقد تقدمت جهات عديدة بمقترح لتقنين الفكر الرقابي في العالم لا مجال هنا لذكرها</w:t>
      </w:r>
    </w:p>
    <w:p w:rsidR="005205DF" w:rsidRDefault="005205DF">
      <w:pPr>
        <w:bidi w:val="0"/>
        <w:rPr>
          <w:rFonts w:ascii="Simplified Arabic" w:hAnsi="Simplified Arabic" w:cs="Traditional Arabic"/>
          <w:sz w:val="32"/>
          <w:szCs w:val="32"/>
          <w:rtl/>
          <w:lang w:bidi="ar-EG"/>
        </w:rPr>
      </w:pPr>
      <w:r>
        <w:rPr>
          <w:rFonts w:ascii="Simplified Arabic" w:hAnsi="Simplified Arabic" w:cs="Traditional Arabic"/>
          <w:sz w:val="32"/>
          <w:szCs w:val="32"/>
          <w:rtl/>
          <w:lang w:bidi="ar-EG"/>
        </w:rPr>
        <w:br w:type="page"/>
      </w:r>
    </w:p>
    <w:p w:rsidR="00180EF0" w:rsidRPr="00C224D7"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lastRenderedPageBreak/>
        <w:t xml:space="preserve"> </w:t>
      </w:r>
      <w:r w:rsidRPr="00C224D7">
        <w:rPr>
          <w:rFonts w:ascii="Simplified Arabic" w:hAnsi="Simplified Arabic" w:cs="Traditional Arabic"/>
          <w:b/>
          <w:bCs/>
          <w:sz w:val="32"/>
          <w:szCs w:val="32"/>
          <w:rtl/>
        </w:rPr>
        <w:t xml:space="preserve">الية التقنين </w:t>
      </w:r>
      <w:proofErr w:type="spellStart"/>
      <w:r w:rsidRPr="00C224D7">
        <w:rPr>
          <w:rFonts w:ascii="Simplified Arabic" w:hAnsi="Simplified Arabic" w:cs="Traditional Arabic"/>
          <w:b/>
          <w:bCs/>
          <w:sz w:val="32"/>
          <w:szCs w:val="32"/>
          <w:rtl/>
        </w:rPr>
        <w:t>قي</w:t>
      </w:r>
      <w:proofErr w:type="spellEnd"/>
      <w:r w:rsidRPr="00C224D7">
        <w:rPr>
          <w:rFonts w:ascii="Simplified Arabic" w:hAnsi="Simplified Arabic" w:cs="Traditional Arabic"/>
          <w:b/>
          <w:bCs/>
          <w:sz w:val="32"/>
          <w:szCs w:val="32"/>
          <w:rtl/>
        </w:rPr>
        <w:t xml:space="preserve"> تطبيق عمل</w:t>
      </w:r>
      <w:r w:rsidR="005205DF">
        <w:rPr>
          <w:rFonts w:ascii="Simplified Arabic" w:hAnsi="Simplified Arabic" w:cs="Traditional Arabic"/>
          <w:b/>
          <w:bCs/>
          <w:sz w:val="32"/>
          <w:szCs w:val="32"/>
          <w:rtl/>
        </w:rPr>
        <w:t xml:space="preserve"> </w:t>
      </w:r>
      <w:r w:rsidRPr="00C224D7">
        <w:rPr>
          <w:rFonts w:ascii="Simplified Arabic" w:hAnsi="Simplified Arabic" w:cs="Traditional Arabic"/>
          <w:b/>
          <w:bCs/>
          <w:sz w:val="32"/>
          <w:szCs w:val="32"/>
          <w:rtl/>
        </w:rPr>
        <w:t xml:space="preserve">منظومة الرقابة الشرعية وعلاقتها </w:t>
      </w:r>
      <w:proofErr w:type="spellStart"/>
      <w:r w:rsidRPr="00C224D7">
        <w:rPr>
          <w:rFonts w:ascii="Simplified Arabic" w:hAnsi="Simplified Arabic" w:cs="Traditional Arabic"/>
          <w:b/>
          <w:bCs/>
          <w:sz w:val="32"/>
          <w:szCs w:val="32"/>
          <w:rtl/>
        </w:rPr>
        <w:t>بادارة</w:t>
      </w:r>
      <w:proofErr w:type="spellEnd"/>
      <w:r w:rsidRPr="00C224D7">
        <w:rPr>
          <w:rFonts w:ascii="Simplified Arabic" w:hAnsi="Simplified Arabic" w:cs="Traditional Arabic"/>
          <w:b/>
          <w:bCs/>
          <w:sz w:val="32"/>
          <w:szCs w:val="32"/>
          <w:rtl/>
        </w:rPr>
        <w:t xml:space="preserve"> المصارف</w:t>
      </w:r>
      <w:r w:rsidR="00C15E3C" w:rsidRPr="00C224D7">
        <w:rPr>
          <w:rFonts w:ascii="Simplified Arabic" w:hAnsi="Simplified Arabic" w:cs="Traditional Arabic" w:hint="cs"/>
          <w:sz w:val="32"/>
          <w:szCs w:val="32"/>
          <w:rtl/>
        </w:rPr>
        <w:t>:</w:t>
      </w:r>
    </w:p>
    <w:p w:rsidR="00180EF0" w:rsidRPr="00C224D7" w:rsidRDefault="00180EF0" w:rsidP="00180EF0">
      <w:pPr>
        <w:pStyle w:val="a5"/>
        <w:ind w:left="1095"/>
        <w:rPr>
          <w:rFonts w:ascii="Simplified Arabic" w:hAnsi="Simplified Arabic" w:cs="Traditional Arabic"/>
          <w:sz w:val="32"/>
          <w:szCs w:val="32"/>
          <w:rtl/>
        </w:rPr>
      </w:pPr>
      <w:r w:rsidRPr="00C224D7">
        <w:rPr>
          <w:rFonts w:ascii="Simplified Arabic" w:hAnsi="Simplified Arabic" w:cs="Traditional Arabic"/>
          <w:sz w:val="32"/>
          <w:szCs w:val="32"/>
          <w:rtl/>
        </w:rPr>
        <w:t>هنا يتم تحويل النص الفكري في الوثيقة</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السابقة الى نص</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قانوني يتم تعميمه على جميع المصارف وينقسم النص القانوني للفكر الرقابي الى قسمين</w:t>
      </w:r>
      <w:r w:rsidR="00C224D7">
        <w:rPr>
          <w:rFonts w:ascii="Simplified Arabic" w:hAnsi="Simplified Arabic" w:cs="Traditional Arabic"/>
          <w:sz w:val="32"/>
          <w:szCs w:val="32"/>
          <w:rtl/>
        </w:rPr>
        <w:t>:</w:t>
      </w:r>
    </w:p>
    <w:p w:rsidR="00180EF0" w:rsidRPr="00C224D7" w:rsidRDefault="00180EF0" w:rsidP="00180EF0">
      <w:pPr>
        <w:pStyle w:val="a5"/>
        <w:numPr>
          <w:ilvl w:val="0"/>
          <w:numId w:val="20"/>
        </w:numPr>
        <w:rPr>
          <w:rFonts w:ascii="Simplified Arabic" w:hAnsi="Simplified Arabic" w:cs="Traditional Arabic"/>
          <w:sz w:val="32"/>
          <w:szCs w:val="32"/>
        </w:rPr>
      </w:pPr>
      <w:r w:rsidRPr="00C224D7">
        <w:rPr>
          <w:rFonts w:ascii="Simplified Arabic" w:hAnsi="Simplified Arabic" w:cs="Traditional Arabic"/>
          <w:sz w:val="32"/>
          <w:szCs w:val="32"/>
          <w:rtl/>
        </w:rPr>
        <w:t>النص القانوني المركزي</w:t>
      </w:r>
    </w:p>
    <w:p w:rsidR="00180EF0" w:rsidRPr="00C224D7" w:rsidRDefault="00180EF0" w:rsidP="00180EF0">
      <w:pPr>
        <w:pStyle w:val="a5"/>
        <w:numPr>
          <w:ilvl w:val="0"/>
          <w:numId w:val="20"/>
        </w:numPr>
        <w:rPr>
          <w:rFonts w:ascii="Simplified Arabic" w:hAnsi="Simplified Arabic" w:cs="Traditional Arabic"/>
          <w:sz w:val="32"/>
          <w:szCs w:val="32"/>
        </w:rPr>
      </w:pPr>
      <w:r w:rsidRPr="00C224D7">
        <w:rPr>
          <w:rFonts w:ascii="Simplified Arabic" w:hAnsi="Simplified Arabic" w:cs="Traditional Arabic"/>
          <w:sz w:val="32"/>
          <w:szCs w:val="32"/>
          <w:rtl/>
        </w:rPr>
        <w:t xml:space="preserve"> النص القانوني الاداري</w:t>
      </w:r>
    </w:p>
    <w:p w:rsidR="00180EF0" w:rsidRPr="00C224D7" w:rsidRDefault="00180EF0" w:rsidP="00180EF0">
      <w:pPr>
        <w:pStyle w:val="a5"/>
        <w:numPr>
          <w:ilvl w:val="0"/>
          <w:numId w:val="20"/>
        </w:numPr>
        <w:rPr>
          <w:rFonts w:ascii="Simplified Arabic" w:hAnsi="Simplified Arabic" w:cs="Traditional Arabic"/>
          <w:sz w:val="32"/>
          <w:szCs w:val="32"/>
        </w:rPr>
      </w:pPr>
      <w:r w:rsidRPr="00C224D7">
        <w:rPr>
          <w:rFonts w:ascii="Simplified Arabic" w:hAnsi="Simplified Arabic" w:cs="Traditional Arabic"/>
          <w:sz w:val="32"/>
          <w:szCs w:val="32"/>
          <w:rtl/>
        </w:rPr>
        <w:t>اما النص القانوني المركزي فهو النص القانوني الشامل للوثيقة لينضم الى نظم التشريع داخل الدولة</w:t>
      </w:r>
    </w:p>
    <w:p w:rsidR="00180EF0" w:rsidRPr="00C224D7" w:rsidRDefault="00180EF0" w:rsidP="00180EF0">
      <w:pPr>
        <w:pStyle w:val="a5"/>
        <w:numPr>
          <w:ilvl w:val="0"/>
          <w:numId w:val="20"/>
        </w:numPr>
        <w:rPr>
          <w:rFonts w:cs="Traditional Arabic"/>
          <w:sz w:val="32"/>
          <w:szCs w:val="32"/>
        </w:rPr>
      </w:pPr>
      <w:r w:rsidRPr="00C224D7">
        <w:rPr>
          <w:rFonts w:ascii="Simplified Arabic" w:hAnsi="Simplified Arabic" w:cs="Traditional Arabic"/>
          <w:sz w:val="32"/>
          <w:szCs w:val="32"/>
          <w:rtl/>
        </w:rPr>
        <w:t>اما النص القانوني الاداري فهو تحويل النص القانوني الى لوائح تنظم العمل الرقابي المصرفي في الدولة مثلها مثل اي</w:t>
      </w:r>
      <w:r w:rsidR="002D36AD" w:rsidRPr="00C224D7">
        <w:rPr>
          <w:rFonts w:ascii="Simplified Arabic" w:hAnsi="Simplified Arabic" w:cs="Traditional Arabic" w:hint="cs"/>
          <w:sz w:val="32"/>
          <w:szCs w:val="32"/>
          <w:rtl/>
        </w:rPr>
        <w:t xml:space="preserve"> </w:t>
      </w:r>
      <w:r w:rsidRPr="00C224D7">
        <w:rPr>
          <w:rFonts w:ascii="Simplified Arabic" w:hAnsi="Simplified Arabic" w:cs="Traditional Arabic"/>
          <w:sz w:val="32"/>
          <w:szCs w:val="32"/>
          <w:rtl/>
        </w:rPr>
        <w:t>لوائح منظمة للعمل المؤسسي لتسهيل عملية تنزيل</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النص الفكري الى الواقع عبر اللائحة القانونية</w:t>
      </w:r>
      <w:r w:rsidR="005205DF">
        <w:rPr>
          <w:rFonts w:cs="Traditional Arabic" w:hint="cs"/>
          <w:sz w:val="32"/>
          <w:szCs w:val="32"/>
          <w:rtl/>
        </w:rPr>
        <w:t>.</w:t>
      </w:r>
    </w:p>
    <w:p w:rsidR="00C15E3C" w:rsidRPr="00C224D7" w:rsidRDefault="00C15E3C"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2D36AD" w:rsidRPr="00C224D7" w:rsidRDefault="002D36AD" w:rsidP="00C15E3C">
      <w:pPr>
        <w:rPr>
          <w:rFonts w:cs="Traditional Arabic"/>
          <w:sz w:val="32"/>
          <w:szCs w:val="32"/>
          <w:rtl/>
        </w:rPr>
      </w:pPr>
    </w:p>
    <w:p w:rsidR="00C15E3C" w:rsidRPr="005205DF" w:rsidRDefault="00C15E3C" w:rsidP="005205DF">
      <w:pPr>
        <w:pStyle w:val="2"/>
        <w:jc w:val="center"/>
        <w:rPr>
          <w:color w:val="0000FF"/>
          <w:rtl/>
        </w:rPr>
      </w:pPr>
      <w:bookmarkStart w:id="21" w:name="_Toc500138485"/>
      <w:r w:rsidRPr="005205DF">
        <w:rPr>
          <w:rFonts w:hint="cs"/>
          <w:color w:val="0000FF"/>
          <w:rtl/>
        </w:rPr>
        <w:lastRenderedPageBreak/>
        <w:t>التوصيات</w:t>
      </w:r>
      <w:bookmarkEnd w:id="21"/>
    </w:p>
    <w:p w:rsidR="00C15E3C" w:rsidRPr="005205DF" w:rsidRDefault="006D4A6B" w:rsidP="005205DF">
      <w:pPr>
        <w:pStyle w:val="a5"/>
        <w:numPr>
          <w:ilvl w:val="0"/>
          <w:numId w:val="34"/>
        </w:numPr>
        <w:jc w:val="both"/>
        <w:rPr>
          <w:rFonts w:cs="Traditional Arabic"/>
          <w:sz w:val="32"/>
          <w:szCs w:val="32"/>
          <w:rtl/>
        </w:rPr>
      </w:pPr>
      <w:r w:rsidRPr="00C224D7">
        <w:rPr>
          <w:rFonts w:cs="Traditional Arabic" w:hint="cs"/>
          <w:b/>
          <w:bCs/>
          <w:sz w:val="32"/>
          <w:szCs w:val="32"/>
          <w:rtl/>
        </w:rPr>
        <w:t xml:space="preserve"> </w:t>
      </w:r>
      <w:r w:rsidR="00C15E3C" w:rsidRPr="005205DF">
        <w:rPr>
          <w:rFonts w:cs="Traditional Arabic" w:hint="cs"/>
          <w:sz w:val="32"/>
          <w:szCs w:val="32"/>
          <w:rtl/>
        </w:rPr>
        <w:t>نوصي</w:t>
      </w:r>
      <w:r w:rsidR="00B51465" w:rsidRPr="005205DF">
        <w:rPr>
          <w:rFonts w:cs="Traditional Arabic" w:hint="cs"/>
          <w:sz w:val="32"/>
          <w:szCs w:val="32"/>
          <w:rtl/>
        </w:rPr>
        <w:t xml:space="preserve"> بتغيير اسم بنك الى مصرف في جميع</w:t>
      </w:r>
      <w:r w:rsidR="00C15E3C" w:rsidRPr="005205DF">
        <w:rPr>
          <w:rFonts w:cs="Traditional Arabic" w:hint="cs"/>
          <w:sz w:val="32"/>
          <w:szCs w:val="32"/>
          <w:rtl/>
        </w:rPr>
        <w:t xml:space="preserve"> المؤسسات العا</w:t>
      </w:r>
      <w:r w:rsidR="00B51465" w:rsidRPr="005205DF">
        <w:rPr>
          <w:rFonts w:cs="Traditional Arabic" w:hint="cs"/>
          <w:sz w:val="32"/>
          <w:szCs w:val="32"/>
          <w:rtl/>
        </w:rPr>
        <w:t>لمية الا</w:t>
      </w:r>
      <w:r w:rsidR="00C15E3C" w:rsidRPr="005205DF">
        <w:rPr>
          <w:rFonts w:cs="Traditional Arabic" w:hint="cs"/>
          <w:sz w:val="32"/>
          <w:szCs w:val="32"/>
          <w:rtl/>
        </w:rPr>
        <w:t>سلامية نظرا لوجود ترجمة في اسم بنك كما يلي</w:t>
      </w:r>
      <w:r w:rsidR="00C224D7" w:rsidRPr="005205DF">
        <w:rPr>
          <w:rFonts w:cs="Traditional Arabic" w:hint="cs"/>
          <w:sz w:val="32"/>
          <w:szCs w:val="32"/>
          <w:rtl/>
        </w:rPr>
        <w:t>:</w:t>
      </w:r>
      <w:r w:rsidR="00C15E3C" w:rsidRPr="005205DF">
        <w:rPr>
          <w:rFonts w:cs="Traditional Arabic" w:hint="cs"/>
          <w:sz w:val="32"/>
          <w:szCs w:val="32"/>
          <w:rtl/>
        </w:rPr>
        <w:t xml:space="preserve"> </w:t>
      </w:r>
      <w:r w:rsidR="00C15E3C" w:rsidRPr="005205DF">
        <w:rPr>
          <w:rFonts w:cs="Traditional Arabic"/>
          <w:sz w:val="32"/>
          <w:szCs w:val="32"/>
        </w:rPr>
        <w:t>bank</w:t>
      </w:r>
      <w:r w:rsidR="005205DF" w:rsidRPr="005205DF">
        <w:rPr>
          <w:rFonts w:cs="Traditional Arabic"/>
          <w:sz w:val="32"/>
          <w:szCs w:val="32"/>
          <w:rtl/>
        </w:rPr>
        <w:t xml:space="preserve"> </w:t>
      </w:r>
    </w:p>
    <w:p w:rsidR="00C15E3C" w:rsidRPr="005205DF" w:rsidRDefault="00C15E3C" w:rsidP="005205DF">
      <w:pPr>
        <w:ind w:left="1095"/>
        <w:jc w:val="both"/>
        <w:rPr>
          <w:rFonts w:cs="Traditional Arabic"/>
          <w:sz w:val="32"/>
          <w:szCs w:val="32"/>
          <w:rtl/>
        </w:rPr>
      </w:pPr>
      <w:r w:rsidRPr="005205DF">
        <w:rPr>
          <w:rFonts w:cs="Traditional Arabic" w:hint="cs"/>
          <w:sz w:val="32"/>
          <w:szCs w:val="32"/>
          <w:rtl/>
        </w:rPr>
        <w:t xml:space="preserve">اقام سدا حول كوم </w:t>
      </w:r>
      <w:r w:rsidRPr="005205DF">
        <w:rPr>
          <w:rFonts w:cs="Traditional Arabic"/>
          <w:sz w:val="32"/>
          <w:szCs w:val="32"/>
          <w:rtl/>
        </w:rPr>
        <w:t>–</w:t>
      </w:r>
      <w:r w:rsidRPr="005205DF">
        <w:rPr>
          <w:rFonts w:cs="Traditional Arabic" w:hint="cs"/>
          <w:sz w:val="32"/>
          <w:szCs w:val="32"/>
          <w:rtl/>
        </w:rPr>
        <w:t xml:space="preserve"> انحنى</w:t>
      </w:r>
      <w:r w:rsidR="005205DF" w:rsidRPr="005205DF">
        <w:rPr>
          <w:rFonts w:cs="Traditional Arabic" w:hint="cs"/>
          <w:sz w:val="32"/>
          <w:szCs w:val="32"/>
          <w:rtl/>
        </w:rPr>
        <w:t xml:space="preserve"> </w:t>
      </w:r>
      <w:proofErr w:type="gramStart"/>
      <w:r w:rsidRPr="005205DF">
        <w:rPr>
          <w:rFonts w:cs="Traditional Arabic" w:hint="cs"/>
          <w:sz w:val="32"/>
          <w:szCs w:val="32"/>
          <w:rtl/>
        </w:rPr>
        <w:t>- انعطف</w:t>
      </w:r>
      <w:proofErr w:type="gramEnd"/>
      <w:r w:rsidRPr="005205DF">
        <w:rPr>
          <w:rFonts w:cs="Traditional Arabic" w:hint="cs"/>
          <w:sz w:val="32"/>
          <w:szCs w:val="32"/>
          <w:rtl/>
        </w:rPr>
        <w:t xml:space="preserve">- اودع ملاً </w:t>
      </w:r>
      <w:r w:rsidRPr="005205DF">
        <w:rPr>
          <w:rFonts w:cs="Traditional Arabic"/>
          <w:sz w:val="32"/>
          <w:szCs w:val="32"/>
          <w:rtl/>
        </w:rPr>
        <w:t>–</w:t>
      </w:r>
      <w:r w:rsidRPr="005205DF">
        <w:rPr>
          <w:rFonts w:cs="Traditional Arabic" w:hint="cs"/>
          <w:sz w:val="32"/>
          <w:szCs w:val="32"/>
          <w:rtl/>
        </w:rPr>
        <w:t xml:space="preserve"> بنك</w:t>
      </w:r>
      <w:r w:rsidR="00C224D7" w:rsidRPr="005205DF">
        <w:rPr>
          <w:rFonts w:cs="Traditional Arabic" w:hint="cs"/>
          <w:sz w:val="32"/>
          <w:szCs w:val="32"/>
          <w:rtl/>
        </w:rPr>
        <w:t>:</w:t>
      </w:r>
      <w:r w:rsidRPr="005205DF">
        <w:rPr>
          <w:rFonts w:cs="Traditional Arabic" w:hint="cs"/>
          <w:sz w:val="32"/>
          <w:szCs w:val="32"/>
          <w:rtl/>
        </w:rPr>
        <w:t xml:space="preserve"> مدير ناد للقمار او لعبة من العاب القمار)</w:t>
      </w:r>
      <w:r w:rsidRPr="005205DF">
        <w:rPr>
          <w:rStyle w:val="a4"/>
          <w:rFonts w:cs="Traditional Arabic"/>
          <w:sz w:val="32"/>
          <w:szCs w:val="32"/>
          <w:rtl/>
        </w:rPr>
        <w:footnoteReference w:id="21"/>
      </w:r>
    </w:p>
    <w:p w:rsidR="006D4A6B" w:rsidRPr="005205DF" w:rsidRDefault="005205DF" w:rsidP="005205DF">
      <w:pPr>
        <w:pStyle w:val="a5"/>
        <w:numPr>
          <w:ilvl w:val="0"/>
          <w:numId w:val="34"/>
        </w:numPr>
        <w:jc w:val="both"/>
        <w:rPr>
          <w:rFonts w:cs="Traditional Arabic"/>
          <w:sz w:val="32"/>
          <w:szCs w:val="32"/>
        </w:rPr>
      </w:pPr>
      <w:r w:rsidRPr="005205DF">
        <w:rPr>
          <w:rFonts w:cs="Traditional Arabic" w:hint="cs"/>
          <w:sz w:val="32"/>
          <w:szCs w:val="32"/>
          <w:rtl/>
        </w:rPr>
        <w:t xml:space="preserve"> </w:t>
      </w:r>
      <w:r w:rsidR="006D4A6B" w:rsidRPr="005205DF">
        <w:rPr>
          <w:rFonts w:cs="Traditional Arabic" w:hint="cs"/>
          <w:sz w:val="32"/>
          <w:szCs w:val="32"/>
          <w:rtl/>
        </w:rPr>
        <w:t xml:space="preserve">نوصي بنشر ثقافة المؤسسية بشكل عام والمؤسسية للرقابة الشرعية على البنوك بشكل خاص والمؤسسية العالمية للرقابة الشرعية على البنوك بشكل </w:t>
      </w:r>
      <w:proofErr w:type="gramStart"/>
      <w:r w:rsidR="006D4A6B" w:rsidRPr="005205DF">
        <w:rPr>
          <w:rFonts w:cs="Traditional Arabic" w:hint="cs"/>
          <w:sz w:val="32"/>
          <w:szCs w:val="32"/>
          <w:rtl/>
        </w:rPr>
        <w:t>اكثر</w:t>
      </w:r>
      <w:proofErr w:type="gramEnd"/>
      <w:r w:rsidR="006D4A6B" w:rsidRPr="005205DF">
        <w:rPr>
          <w:rFonts w:cs="Traditional Arabic" w:hint="cs"/>
          <w:sz w:val="32"/>
          <w:szCs w:val="32"/>
          <w:rtl/>
        </w:rPr>
        <w:t xml:space="preserve"> تخصصية</w:t>
      </w:r>
    </w:p>
    <w:p w:rsidR="006D4A6B" w:rsidRPr="005205DF" w:rsidRDefault="006D4A6B" w:rsidP="005205DF">
      <w:pPr>
        <w:pStyle w:val="a5"/>
        <w:numPr>
          <w:ilvl w:val="0"/>
          <w:numId w:val="34"/>
        </w:numPr>
        <w:jc w:val="both"/>
        <w:rPr>
          <w:rFonts w:cs="Traditional Arabic"/>
          <w:sz w:val="32"/>
          <w:szCs w:val="32"/>
        </w:rPr>
      </w:pPr>
      <w:r w:rsidRPr="005205DF">
        <w:rPr>
          <w:rFonts w:cs="Traditional Arabic" w:hint="cs"/>
          <w:sz w:val="32"/>
          <w:szCs w:val="32"/>
          <w:rtl/>
        </w:rPr>
        <w:t xml:space="preserve"> دراسة مقترح الباحثة في شان المنظومة العالمية للرقابة على البنوك </w:t>
      </w:r>
    </w:p>
    <w:p w:rsidR="006D4A6B" w:rsidRPr="005205DF" w:rsidRDefault="006D4A6B" w:rsidP="005205DF">
      <w:pPr>
        <w:pStyle w:val="a5"/>
        <w:numPr>
          <w:ilvl w:val="0"/>
          <w:numId w:val="34"/>
        </w:numPr>
        <w:jc w:val="both"/>
        <w:rPr>
          <w:rFonts w:cs="Traditional Arabic"/>
          <w:sz w:val="32"/>
          <w:szCs w:val="32"/>
        </w:rPr>
      </w:pPr>
      <w:r w:rsidRPr="005205DF">
        <w:rPr>
          <w:rFonts w:cs="Traditional Arabic" w:hint="cs"/>
          <w:sz w:val="32"/>
          <w:szCs w:val="32"/>
          <w:rtl/>
        </w:rPr>
        <w:t xml:space="preserve"> وضع استراتيجية عالمية للربط المؤسسي بين المجالس </w:t>
      </w:r>
      <w:proofErr w:type="spellStart"/>
      <w:r w:rsidRPr="005205DF">
        <w:rPr>
          <w:rFonts w:cs="Traditional Arabic" w:hint="cs"/>
          <w:sz w:val="32"/>
          <w:szCs w:val="32"/>
          <w:rtl/>
        </w:rPr>
        <w:t>التشريعيىة</w:t>
      </w:r>
      <w:proofErr w:type="spellEnd"/>
      <w:r w:rsidRPr="005205DF">
        <w:rPr>
          <w:rFonts w:cs="Traditional Arabic" w:hint="cs"/>
          <w:sz w:val="32"/>
          <w:szCs w:val="32"/>
          <w:rtl/>
        </w:rPr>
        <w:t xml:space="preserve"> في دورها الرقابي وبين الرقابة الشرعية للبنوك لتكوين رقابة كلية جامعة مؤسسيا وقانونيا في ان واحد</w:t>
      </w:r>
    </w:p>
    <w:p w:rsidR="006D4A6B" w:rsidRPr="005205DF" w:rsidRDefault="006D4A6B" w:rsidP="005205DF">
      <w:pPr>
        <w:pStyle w:val="a5"/>
        <w:numPr>
          <w:ilvl w:val="0"/>
          <w:numId w:val="34"/>
        </w:numPr>
        <w:jc w:val="both"/>
        <w:rPr>
          <w:rFonts w:cs="Traditional Arabic"/>
          <w:sz w:val="32"/>
          <w:szCs w:val="32"/>
        </w:rPr>
      </w:pPr>
      <w:r w:rsidRPr="005205DF">
        <w:rPr>
          <w:rFonts w:cs="Traditional Arabic" w:hint="cs"/>
          <w:sz w:val="32"/>
          <w:szCs w:val="32"/>
          <w:rtl/>
        </w:rPr>
        <w:t xml:space="preserve"> انشاء ما اصطلحت عليه في البحث</w:t>
      </w:r>
      <w:r w:rsidR="005205DF" w:rsidRPr="005205DF">
        <w:rPr>
          <w:rFonts w:cs="Traditional Arabic" w:hint="cs"/>
          <w:sz w:val="32"/>
          <w:szCs w:val="32"/>
          <w:rtl/>
        </w:rPr>
        <w:t xml:space="preserve"> </w:t>
      </w:r>
      <w:r w:rsidRPr="005205DF">
        <w:rPr>
          <w:rFonts w:cs="Traditional Arabic" w:hint="cs"/>
          <w:sz w:val="32"/>
          <w:szCs w:val="32"/>
          <w:rtl/>
        </w:rPr>
        <w:t xml:space="preserve">باسم قنوات الرصد </w:t>
      </w:r>
      <w:proofErr w:type="gramStart"/>
      <w:r w:rsidRPr="005205DF">
        <w:rPr>
          <w:rFonts w:cs="Traditional Arabic" w:hint="cs"/>
          <w:sz w:val="32"/>
          <w:szCs w:val="32"/>
          <w:rtl/>
        </w:rPr>
        <w:t>الشوري</w:t>
      </w:r>
      <w:proofErr w:type="gramEnd"/>
      <w:r w:rsidR="005205DF" w:rsidRPr="005205DF">
        <w:rPr>
          <w:rFonts w:cs="Traditional Arabic" w:hint="cs"/>
          <w:sz w:val="32"/>
          <w:szCs w:val="32"/>
          <w:rtl/>
        </w:rPr>
        <w:t xml:space="preserve"> </w:t>
      </w:r>
      <w:r w:rsidRPr="005205DF">
        <w:rPr>
          <w:rFonts w:cs="Traditional Arabic" w:hint="cs"/>
          <w:sz w:val="32"/>
          <w:szCs w:val="32"/>
          <w:rtl/>
        </w:rPr>
        <w:t>بغرض الربط المؤسسي الشوري بين كل الوزارات ورقابتها مع رقابة البنوك مع رقابة المجالس التشريعية</w:t>
      </w:r>
    </w:p>
    <w:p w:rsidR="006D4A6B" w:rsidRPr="005205DF" w:rsidRDefault="006D4A6B" w:rsidP="005205DF">
      <w:pPr>
        <w:pStyle w:val="a5"/>
        <w:numPr>
          <w:ilvl w:val="0"/>
          <w:numId w:val="34"/>
        </w:numPr>
        <w:jc w:val="both"/>
        <w:rPr>
          <w:rFonts w:cs="Traditional Arabic"/>
          <w:sz w:val="32"/>
          <w:szCs w:val="32"/>
          <w:rtl/>
        </w:rPr>
      </w:pPr>
      <w:r w:rsidRPr="005205DF">
        <w:rPr>
          <w:rFonts w:cs="Traditional Arabic" w:hint="cs"/>
          <w:sz w:val="32"/>
          <w:szCs w:val="32"/>
          <w:rtl/>
        </w:rPr>
        <w:t xml:space="preserve"> ربط مؤسسات المجامع الفقهية مع مؤسسات الدولة بغرض الخروج برؤية جامعة على مستوى الدولة في شان فتاوى الرقابة الشرعية للبنوك ثم عالمية </w:t>
      </w:r>
      <w:r w:rsidR="00355682" w:rsidRPr="005205DF">
        <w:rPr>
          <w:rFonts w:cs="Traditional Arabic" w:hint="cs"/>
          <w:sz w:val="32"/>
          <w:szCs w:val="32"/>
          <w:rtl/>
        </w:rPr>
        <w:t>الربط</w:t>
      </w:r>
      <w:r w:rsidR="005205DF" w:rsidRPr="005205DF">
        <w:rPr>
          <w:rFonts w:cs="Traditional Arabic" w:hint="cs"/>
          <w:sz w:val="32"/>
          <w:szCs w:val="32"/>
          <w:rtl/>
        </w:rPr>
        <w:t xml:space="preserve"> </w:t>
      </w:r>
      <w:r w:rsidR="00355682" w:rsidRPr="005205DF">
        <w:rPr>
          <w:rFonts w:cs="Traditional Arabic" w:hint="cs"/>
          <w:sz w:val="32"/>
          <w:szCs w:val="32"/>
          <w:rtl/>
        </w:rPr>
        <w:t>المؤسسي اعلاه بغرض الاستفادة القصوى لكل دول العالم الاسلامي في شان تلك الفتاوى</w:t>
      </w:r>
    </w:p>
    <w:p w:rsidR="00C15E3C" w:rsidRPr="00C224D7" w:rsidRDefault="00C15E3C" w:rsidP="00C15E3C">
      <w:pPr>
        <w:ind w:left="1095"/>
        <w:rPr>
          <w:rFonts w:cs="Traditional Arabic"/>
          <w:sz w:val="32"/>
          <w:szCs w:val="32"/>
          <w:rtl/>
        </w:rPr>
      </w:pPr>
    </w:p>
    <w:p w:rsidR="00180EF0" w:rsidRPr="00C224D7" w:rsidRDefault="00180EF0">
      <w:pPr>
        <w:rPr>
          <w:rFonts w:cs="Traditional Arabic"/>
          <w:sz w:val="32"/>
          <w:szCs w:val="32"/>
          <w:rtl/>
        </w:rPr>
      </w:pPr>
    </w:p>
    <w:p w:rsidR="00CF331C" w:rsidRPr="00C224D7" w:rsidRDefault="00CF331C">
      <w:pPr>
        <w:rPr>
          <w:rFonts w:cs="Traditional Arabic"/>
          <w:sz w:val="32"/>
          <w:szCs w:val="32"/>
          <w:rtl/>
        </w:rPr>
      </w:pPr>
    </w:p>
    <w:p w:rsidR="00FA6E77" w:rsidRPr="00C224D7" w:rsidRDefault="00FA6E77">
      <w:pPr>
        <w:rPr>
          <w:rFonts w:cs="Traditional Arabic"/>
          <w:sz w:val="32"/>
          <w:szCs w:val="32"/>
          <w:rtl/>
        </w:rPr>
      </w:pPr>
    </w:p>
    <w:p w:rsidR="002D36AD" w:rsidRPr="00C224D7" w:rsidRDefault="002D36AD">
      <w:pPr>
        <w:rPr>
          <w:rFonts w:cs="Traditional Arabic"/>
          <w:sz w:val="32"/>
          <w:szCs w:val="32"/>
          <w:rtl/>
        </w:rPr>
      </w:pPr>
    </w:p>
    <w:p w:rsidR="00FA6E77" w:rsidRPr="005205DF" w:rsidRDefault="00FA6E77" w:rsidP="005205DF">
      <w:pPr>
        <w:pStyle w:val="2"/>
        <w:jc w:val="center"/>
        <w:rPr>
          <w:color w:val="0000FF"/>
          <w:rtl/>
        </w:rPr>
      </w:pPr>
      <w:bookmarkStart w:id="22" w:name="_Toc500138486"/>
      <w:r w:rsidRPr="005205DF">
        <w:rPr>
          <w:rFonts w:hint="cs"/>
          <w:color w:val="0000FF"/>
          <w:rtl/>
        </w:rPr>
        <w:lastRenderedPageBreak/>
        <w:t>ا</w:t>
      </w:r>
      <w:r w:rsidR="002C1591" w:rsidRPr="005205DF">
        <w:rPr>
          <w:rFonts w:hint="cs"/>
          <w:color w:val="0000FF"/>
          <w:rtl/>
        </w:rPr>
        <w:t>ل</w:t>
      </w:r>
      <w:r w:rsidRPr="005205DF">
        <w:rPr>
          <w:rFonts w:hint="cs"/>
          <w:color w:val="0000FF"/>
          <w:rtl/>
        </w:rPr>
        <w:t>مراجع</w:t>
      </w:r>
      <w:bookmarkEnd w:id="22"/>
    </w:p>
    <w:p w:rsidR="002C1591" w:rsidRPr="00C224D7" w:rsidRDefault="002C1591" w:rsidP="002C1591">
      <w:pPr>
        <w:pStyle w:val="a5"/>
        <w:numPr>
          <w:ilvl w:val="0"/>
          <w:numId w:val="27"/>
        </w:numPr>
        <w:tabs>
          <w:tab w:val="left" w:pos="509"/>
        </w:tabs>
        <w:rPr>
          <w:rFonts w:ascii="Simplified Arabic" w:hAnsi="Simplified Arabic" w:cs="Traditional Arabic"/>
          <w:sz w:val="32"/>
          <w:szCs w:val="32"/>
        </w:rPr>
      </w:pPr>
      <w:r w:rsidRPr="005205DF">
        <w:rPr>
          <w:rFonts w:ascii="Simplified Arabic" w:hAnsi="Simplified Arabic" w:cs="Traditional Arabic"/>
          <w:sz w:val="32"/>
          <w:szCs w:val="32"/>
        </w:rPr>
        <w:t>http://almoslim.net/node/166147</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 الرقابة الشرعية على المصارف موقع المسلم</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الرقابة الشرعية على المصارف</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المشرف العام </w:t>
      </w:r>
      <w:proofErr w:type="spellStart"/>
      <w:r w:rsidRPr="00C224D7">
        <w:rPr>
          <w:rFonts w:ascii="Simplified Arabic" w:hAnsi="Simplified Arabic" w:cs="Traditional Arabic"/>
          <w:sz w:val="32"/>
          <w:szCs w:val="32"/>
          <w:rtl/>
        </w:rPr>
        <w:t>أ.د</w:t>
      </w:r>
      <w:proofErr w:type="spellEnd"/>
      <w:r w:rsidRPr="00C224D7">
        <w:rPr>
          <w:rFonts w:ascii="Simplified Arabic" w:hAnsi="Simplified Arabic" w:cs="Traditional Arabic"/>
          <w:sz w:val="32"/>
          <w:szCs w:val="32"/>
          <w:rtl/>
        </w:rPr>
        <w:t xml:space="preserve"> ناصر بن سليمان العمر</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الأحد 30 جمادى الأول 1438</w:t>
      </w:r>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 xml:space="preserve"> </w:t>
      </w:r>
    </w:p>
    <w:p w:rsidR="002C1591" w:rsidRPr="00C224D7" w:rsidRDefault="002C1591" w:rsidP="002C1591">
      <w:pPr>
        <w:pStyle w:val="a5"/>
        <w:numPr>
          <w:ilvl w:val="0"/>
          <w:numId w:val="27"/>
        </w:numPr>
        <w:tabs>
          <w:tab w:val="left" w:pos="509"/>
        </w:tabs>
        <w:rPr>
          <w:rFonts w:ascii="Simplified Arabic" w:hAnsi="Simplified Arabic" w:cs="Traditional Arabic"/>
          <w:sz w:val="32"/>
          <w:szCs w:val="32"/>
        </w:rPr>
      </w:pPr>
      <w:r w:rsidRPr="005205DF">
        <w:rPr>
          <w:rFonts w:ascii="Simplified Arabic" w:hAnsi="Simplified Arabic" w:cs="Traditional Arabic"/>
          <w:sz w:val="32"/>
          <w:szCs w:val="32"/>
        </w:rPr>
        <w:t>http://www.alukah.net/culture/0/26946</w:t>
      </w:r>
      <w:r w:rsidRP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الرقابة الادارية في الاسلام </w:t>
      </w:r>
      <w:proofErr w:type="spellStart"/>
      <w:r w:rsidRPr="00C224D7">
        <w:rPr>
          <w:rFonts w:ascii="Simplified Arabic" w:hAnsi="Simplified Arabic" w:cs="Traditional Arabic"/>
          <w:sz w:val="32"/>
          <w:szCs w:val="32"/>
          <w:rtl/>
        </w:rPr>
        <w:t>الالوكة</w:t>
      </w:r>
      <w:proofErr w:type="spellEnd"/>
      <w:r w:rsidR="005205DF">
        <w:rPr>
          <w:rFonts w:ascii="Simplified Arabic" w:hAnsi="Simplified Arabic" w:cs="Traditional Arabic"/>
          <w:sz w:val="32"/>
          <w:szCs w:val="32"/>
          <w:rtl/>
        </w:rPr>
        <w:t xml:space="preserve"> </w:t>
      </w:r>
      <w:r w:rsidRPr="00C224D7">
        <w:rPr>
          <w:rFonts w:ascii="Simplified Arabic" w:hAnsi="Simplified Arabic" w:cs="Traditional Arabic"/>
          <w:sz w:val="32"/>
          <w:szCs w:val="32"/>
          <w:rtl/>
        </w:rPr>
        <w:t>الفريق عبدالعزيز بن محمد هنيدي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الرقابة في الإدارة الإسلامية</w:t>
      </w:r>
      <w:r w:rsidR="00C224D7">
        <w:rPr>
          <w:rFonts w:ascii="Simplified Arabic" w:hAnsi="Simplified Arabic" w:cs="Traditional Arabic" w:hint="cs"/>
          <w:sz w:val="32"/>
          <w:szCs w:val="32"/>
          <w:rtl/>
        </w:rPr>
        <w:t>،</w:t>
      </w:r>
      <w:r w:rsidRPr="00C224D7">
        <w:rPr>
          <w:rFonts w:ascii="Simplified Arabic" w:hAnsi="Simplified Arabic" w:cs="Traditional Arabic" w:hint="cs"/>
          <w:sz w:val="32"/>
          <w:szCs w:val="32"/>
          <w:rtl/>
        </w:rPr>
        <w:t xml:space="preserve"> </w:t>
      </w:r>
      <w:r w:rsidRPr="00C224D7">
        <w:rPr>
          <w:rFonts w:ascii="Simplified Arabic" w:hAnsi="Simplified Arabic" w:cs="Traditional Arabic"/>
          <w:sz w:val="32"/>
          <w:szCs w:val="32"/>
          <w:rtl/>
        </w:rPr>
        <w:t>المصدر: كتاب "إدارة الذات: مدخل مقترح في الإدارة الإسلامية".</w:t>
      </w:r>
    </w:p>
    <w:p w:rsidR="002C1591" w:rsidRPr="00C224D7" w:rsidRDefault="002C1591" w:rsidP="002C1591">
      <w:pPr>
        <w:pStyle w:val="a5"/>
        <w:numPr>
          <w:ilvl w:val="0"/>
          <w:numId w:val="27"/>
        </w:numPr>
        <w:tabs>
          <w:tab w:val="left" w:pos="509"/>
        </w:tabs>
        <w:rPr>
          <w:rFonts w:ascii="Simplified Arabic" w:hAnsi="Simplified Arabic" w:cs="Traditional Arabic"/>
          <w:sz w:val="32"/>
          <w:szCs w:val="32"/>
          <w:rtl/>
        </w:rPr>
      </w:pPr>
      <w:r w:rsidRPr="005205DF">
        <w:rPr>
          <w:rFonts w:ascii="Simplified Arabic" w:hAnsi="Simplified Arabic" w:cs="Traditional Arabic"/>
          <w:sz w:val="32"/>
          <w:szCs w:val="32"/>
        </w:rPr>
        <w:t>http://www.kibs.edu.kw/upload/EDAAT_Dec_2012_Basel_III_404.pdf</w:t>
      </w:r>
    </w:p>
    <w:p w:rsidR="002C1591" w:rsidRPr="00C224D7" w:rsidRDefault="002C1591" w:rsidP="002C1591">
      <w:pPr>
        <w:rPr>
          <w:rFonts w:ascii="Simplified Arabic" w:hAnsi="Simplified Arabic" w:cs="Traditional Arabic"/>
          <w:sz w:val="32"/>
          <w:szCs w:val="32"/>
          <w:rtl/>
        </w:rPr>
      </w:pPr>
      <w:r w:rsidRPr="00C224D7">
        <w:rPr>
          <w:rFonts w:ascii="Simplified Arabic" w:hAnsi="Simplified Arabic" w:cs="Traditional Arabic"/>
          <w:sz w:val="32"/>
          <w:szCs w:val="32"/>
          <w:rtl/>
        </w:rPr>
        <w:t>الرقابة الشرعية صمام أمان ديني للبنوك الإسلامية 24 يوليو 2012 06:08 ص</w:t>
      </w:r>
      <w:r w:rsidR="005205DF">
        <w:rPr>
          <w:rFonts w:ascii="Simplified Arabic" w:hAnsi="Simplified Arabic" w:cs="Traditional Arabic"/>
          <w:sz w:val="32"/>
          <w:szCs w:val="32"/>
          <w:rtl/>
        </w:rPr>
        <w:t>.</w:t>
      </w:r>
    </w:p>
    <w:p w:rsidR="002C1591" w:rsidRPr="00C224D7" w:rsidRDefault="005205DF" w:rsidP="002C1591">
      <w:pPr>
        <w:pStyle w:val="a5"/>
        <w:numPr>
          <w:ilvl w:val="0"/>
          <w:numId w:val="27"/>
        </w:numPr>
        <w:rPr>
          <w:rFonts w:ascii="Simplified Arabic" w:hAnsi="Simplified Arabic" w:cs="Traditional Arabic"/>
          <w:sz w:val="32"/>
          <w:szCs w:val="32"/>
          <w:rtl/>
        </w:rPr>
      </w:pP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 xml:space="preserve"> </w:t>
      </w:r>
      <w:r w:rsidR="002C1591" w:rsidRPr="005205DF">
        <w:rPr>
          <w:rFonts w:ascii="Simplified Arabic" w:hAnsi="Simplified Arabic" w:cs="Traditional Arabic"/>
          <w:sz w:val="32"/>
          <w:szCs w:val="32"/>
        </w:rPr>
        <w:t>http://www.feqhweb.com/vb/t17331.html</w:t>
      </w:r>
    </w:p>
    <w:p w:rsidR="002C1591" w:rsidRPr="00C224D7" w:rsidRDefault="002C1591" w:rsidP="002C1591">
      <w:pPr>
        <w:rPr>
          <w:rFonts w:ascii="Simplified Arabic" w:hAnsi="Simplified Arabic" w:cs="Traditional Arabic"/>
          <w:sz w:val="32"/>
          <w:szCs w:val="32"/>
          <w:rtl/>
        </w:rPr>
      </w:pPr>
      <w:r w:rsidRPr="00C224D7">
        <w:rPr>
          <w:rFonts w:ascii="Simplified Arabic" w:hAnsi="Simplified Arabic" w:cs="Traditional Arabic"/>
          <w:sz w:val="32"/>
          <w:szCs w:val="32"/>
          <w:rtl/>
        </w:rPr>
        <w:t xml:space="preserve">علاج </w:t>
      </w:r>
      <w:proofErr w:type="spellStart"/>
      <w:r w:rsidRPr="00C224D7">
        <w:rPr>
          <w:rFonts w:ascii="Simplified Arabic" w:hAnsi="Simplified Arabic" w:cs="Traditional Arabic"/>
          <w:sz w:val="32"/>
          <w:szCs w:val="32"/>
          <w:rtl/>
        </w:rPr>
        <w:t>التورق</w:t>
      </w:r>
      <w:proofErr w:type="spellEnd"/>
      <w:r w:rsidRPr="00C224D7">
        <w:rPr>
          <w:rFonts w:ascii="Simplified Arabic" w:hAnsi="Simplified Arabic" w:cs="Traditional Arabic"/>
          <w:sz w:val="32"/>
          <w:szCs w:val="32"/>
          <w:rtl/>
        </w:rPr>
        <w:t xml:space="preserve"> المصرفي</w:t>
      </w:r>
      <w:r w:rsidR="00C224D7">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الثلاثاء 8 جمادى الآخر 1438 </w:t>
      </w:r>
      <w:proofErr w:type="gramStart"/>
      <w:r w:rsidRPr="00C224D7">
        <w:rPr>
          <w:rFonts w:ascii="Simplified Arabic" w:hAnsi="Simplified Arabic" w:cs="Traditional Arabic"/>
          <w:sz w:val="32"/>
          <w:szCs w:val="32"/>
          <w:rtl/>
        </w:rPr>
        <w:t>- 7</w:t>
      </w:r>
      <w:proofErr w:type="gramEnd"/>
      <w:r w:rsidRPr="00C224D7">
        <w:rPr>
          <w:rFonts w:ascii="Simplified Arabic" w:hAnsi="Simplified Arabic" w:cs="Traditional Arabic"/>
          <w:sz w:val="32"/>
          <w:szCs w:val="32"/>
          <w:rtl/>
        </w:rPr>
        <w:t xml:space="preserve"> مارس 2017</w:t>
      </w:r>
      <w:r w:rsidR="005205DF">
        <w:rPr>
          <w:rFonts w:ascii="Simplified Arabic" w:hAnsi="Simplified Arabic" w:cs="Traditional Arabic" w:hint="cs"/>
          <w:sz w:val="32"/>
          <w:szCs w:val="32"/>
          <w:rtl/>
        </w:rPr>
        <w:t>.</w:t>
      </w:r>
    </w:p>
    <w:p w:rsidR="002C1591" w:rsidRPr="00C224D7" w:rsidRDefault="005205DF" w:rsidP="002C1591">
      <w:pPr>
        <w:pStyle w:val="a5"/>
        <w:numPr>
          <w:ilvl w:val="0"/>
          <w:numId w:val="27"/>
        </w:numPr>
        <w:spacing w:before="100" w:beforeAutospacing="1" w:after="100" w:afterAutospacing="1" w:line="240" w:lineRule="auto"/>
        <w:rPr>
          <w:rFonts w:ascii="Simplified Arabic" w:eastAsia="Times New Roman" w:hAnsi="Simplified Arabic" w:cs="Traditional Arabic"/>
          <w:sz w:val="32"/>
          <w:szCs w:val="32"/>
        </w:rPr>
      </w:pPr>
      <w:r>
        <w:rPr>
          <w:rFonts w:ascii="Simplified Arabic" w:hAnsi="Simplified Arabic" w:cs="Traditional Arabic" w:hint="cs"/>
          <w:sz w:val="32"/>
          <w:szCs w:val="32"/>
          <w:rtl/>
        </w:rPr>
        <w:t xml:space="preserve"> </w:t>
      </w:r>
      <w:r w:rsidR="002C1591" w:rsidRPr="005205DF">
        <w:rPr>
          <w:rFonts w:ascii="Simplified Arabic" w:eastAsia="Times New Roman" w:hAnsi="Simplified Arabic" w:cs="Traditional Arabic"/>
          <w:sz w:val="32"/>
          <w:szCs w:val="32"/>
        </w:rPr>
        <w:t>http://www.raqaba.net</w:t>
      </w:r>
      <w:r w:rsidR="002C1591" w:rsidRPr="00C224D7">
        <w:rPr>
          <w:rFonts w:ascii="Simplified Arabic" w:eastAsia="Times New Roman" w:hAnsi="Simplified Arabic" w:cs="Traditional Arabic"/>
          <w:sz w:val="32"/>
          <w:szCs w:val="32"/>
          <w:rtl/>
        </w:rPr>
        <w:t xml:space="preserve"> أسامة أبوبكر</w:t>
      </w:r>
      <w:r w:rsidR="00C224D7">
        <w:rPr>
          <w:rFonts w:ascii="Simplified Arabic" w:eastAsia="Times New Roman" w:hAnsi="Simplified Arabic" w:cs="Traditional Arabic" w:hint="cs"/>
          <w:sz w:val="32"/>
          <w:szCs w:val="32"/>
          <w:rtl/>
        </w:rPr>
        <w:t>،</w:t>
      </w:r>
      <w:r w:rsidR="002C1591" w:rsidRPr="00C224D7">
        <w:rPr>
          <w:rFonts w:ascii="Simplified Arabic" w:eastAsia="Times New Roman" w:hAnsi="Simplified Arabic" w:cs="Traditional Arabic" w:hint="cs"/>
          <w:sz w:val="32"/>
          <w:szCs w:val="32"/>
          <w:rtl/>
        </w:rPr>
        <w:t xml:space="preserve"> </w:t>
      </w:r>
      <w:r w:rsidR="002C1591" w:rsidRPr="00C224D7">
        <w:rPr>
          <w:rFonts w:ascii="Simplified Arabic" w:eastAsia="Times New Roman" w:hAnsi="Simplified Arabic" w:cs="Traditional Arabic"/>
          <w:sz w:val="32"/>
          <w:szCs w:val="32"/>
          <w:rtl/>
        </w:rPr>
        <w:t xml:space="preserve">دور </w:t>
      </w:r>
      <w:proofErr w:type="spellStart"/>
      <w:r w:rsidR="002C1591" w:rsidRPr="00C224D7">
        <w:rPr>
          <w:rFonts w:ascii="Simplified Arabic" w:eastAsia="Times New Roman" w:hAnsi="Simplified Arabic" w:cs="Traditional Arabic"/>
          <w:sz w:val="32"/>
          <w:szCs w:val="32"/>
          <w:rtl/>
        </w:rPr>
        <w:t>الحوكمة</w:t>
      </w:r>
      <w:proofErr w:type="spellEnd"/>
      <w:r w:rsidR="002C1591" w:rsidRPr="00C224D7">
        <w:rPr>
          <w:rFonts w:ascii="Simplified Arabic" w:eastAsia="Times New Roman" w:hAnsi="Simplified Arabic" w:cs="Traditional Arabic"/>
          <w:sz w:val="32"/>
          <w:szCs w:val="32"/>
          <w:rtl/>
        </w:rPr>
        <w:t xml:space="preserve"> الشرعية</w:t>
      </w:r>
      <w:r w:rsidR="002C1591" w:rsidRPr="00C224D7">
        <w:rPr>
          <w:rFonts w:ascii="Simplified Arabic" w:eastAsia="Times New Roman" w:hAnsi="Simplified Arabic" w:cs="Traditional Arabic" w:hint="cs"/>
          <w:sz w:val="32"/>
          <w:szCs w:val="32"/>
          <w:rtl/>
        </w:rPr>
        <w:t xml:space="preserve"> </w:t>
      </w:r>
      <w:r w:rsidR="002C1591" w:rsidRPr="00C224D7">
        <w:rPr>
          <w:rFonts w:ascii="Simplified Arabic" w:eastAsia="Times New Roman" w:hAnsi="Simplified Arabic" w:cs="Traditional Arabic"/>
          <w:sz w:val="32"/>
          <w:szCs w:val="32"/>
          <w:rtl/>
        </w:rPr>
        <w:t>في ضبط العمليات المصرفية البنوك الإسلامية الأردنية نموذجاً</w:t>
      </w:r>
      <w:r w:rsidR="002C1591" w:rsidRPr="00C224D7">
        <w:rPr>
          <w:rFonts w:ascii="Simplified Arabic" w:eastAsia="Times New Roman" w:hAnsi="Simplified Arabic" w:cs="Traditional Arabic" w:hint="cs"/>
          <w:sz w:val="32"/>
          <w:szCs w:val="32"/>
          <w:rtl/>
        </w:rPr>
        <w:t xml:space="preserve">. </w:t>
      </w:r>
    </w:p>
    <w:p w:rsidR="002C1591" w:rsidRPr="00C224D7" w:rsidRDefault="005205DF" w:rsidP="002C1591">
      <w:pPr>
        <w:pStyle w:val="a5"/>
        <w:numPr>
          <w:ilvl w:val="0"/>
          <w:numId w:val="27"/>
        </w:numPr>
        <w:spacing w:before="120" w:beforeAutospacing="1" w:after="120" w:afterAutospacing="1" w:line="204" w:lineRule="auto"/>
        <w:rPr>
          <w:rFonts w:ascii="Simplified Arabic" w:hAnsi="Simplified Arabic" w:cs="Traditional Arabic"/>
          <w:b/>
          <w:bCs/>
          <w:sz w:val="32"/>
          <w:szCs w:val="32"/>
        </w:rPr>
      </w:pPr>
      <w:r>
        <w:rPr>
          <w:rFonts w:ascii="Simplified Arabic" w:eastAsia="Times New Roman" w:hAnsi="Simplified Arabic" w:cs="Traditional Arabic" w:hint="cs"/>
          <w:sz w:val="32"/>
          <w:szCs w:val="32"/>
          <w:rtl/>
        </w:rPr>
        <w:t xml:space="preserve"> </w:t>
      </w: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 xml:space="preserve"> </w:t>
      </w:r>
      <w:r w:rsidR="002C1591" w:rsidRPr="00C224D7">
        <w:rPr>
          <w:rFonts w:ascii="Simplified Arabic" w:hAnsi="Simplified Arabic" w:cs="Traditional Arabic"/>
          <w:b/>
          <w:bCs/>
          <w:sz w:val="32"/>
          <w:szCs w:val="32"/>
          <w:rtl/>
        </w:rPr>
        <w:t>إعداد الشيخ الدكتور أحمد بن عبد الله بن حميد عضو مجلس المجمع الفقهي</w:t>
      </w:r>
      <w:r>
        <w:rPr>
          <w:rFonts w:ascii="Simplified Arabic" w:hAnsi="Simplified Arabic" w:cs="Traditional Arabic"/>
          <w:b/>
          <w:bCs/>
          <w:sz w:val="32"/>
          <w:szCs w:val="32"/>
          <w:rtl/>
        </w:rPr>
        <w:t>.</w:t>
      </w:r>
      <w:r w:rsidR="002C1591" w:rsidRPr="00C224D7">
        <w:rPr>
          <w:rFonts w:ascii="Simplified Arabic" w:hAnsi="Simplified Arabic" w:cs="Traditional Arabic"/>
          <w:b/>
          <w:bCs/>
          <w:sz w:val="32"/>
          <w:szCs w:val="32"/>
          <w:rtl/>
        </w:rPr>
        <w:t xml:space="preserve"> رابطة العالم الإسلامي</w:t>
      </w:r>
      <w:r w:rsidR="00C224D7">
        <w:rPr>
          <w:rFonts w:ascii="Simplified Arabic" w:hAnsi="Simplified Arabic" w:cs="Traditional Arabic"/>
          <w:b/>
          <w:bCs/>
          <w:sz w:val="32"/>
          <w:szCs w:val="32"/>
          <w:rtl/>
        </w:rPr>
        <w:t>،</w:t>
      </w:r>
      <w:r w:rsidR="002C1591" w:rsidRPr="00C224D7">
        <w:rPr>
          <w:rFonts w:ascii="Simplified Arabic" w:hAnsi="Simplified Arabic" w:cs="Traditional Arabic"/>
          <w:b/>
          <w:bCs/>
          <w:sz w:val="32"/>
          <w:szCs w:val="32"/>
          <w:rtl/>
        </w:rPr>
        <w:t xml:space="preserve"> دور الرقابة الشرعية في ضبط أعمال البنوك الإسلامية أهميتها شروطها طريقة عملها</w:t>
      </w:r>
      <w:r w:rsidR="002C1591" w:rsidRPr="00C224D7">
        <w:rPr>
          <w:rStyle w:val="HTML"/>
          <w:rFonts w:ascii="Simplified Arabic" w:hAnsi="Simplified Arabic" w:cs="Traditional Arabic"/>
          <w:sz w:val="32"/>
          <w:szCs w:val="32"/>
        </w:rPr>
        <w:t>www.riyadhalelm.com/researches/14/67w_dor_rqabah_h</w:t>
      </w:r>
      <w:r w:rsidR="002C1591" w:rsidRPr="00C224D7">
        <w:rPr>
          <w:rStyle w:val="HTML"/>
          <w:rFonts w:ascii="Simplified Arabic" w:hAnsi="Simplified Arabic" w:cs="Traditional Arabic"/>
          <w:sz w:val="32"/>
          <w:szCs w:val="32"/>
          <w:rtl/>
        </w:rPr>
        <w:t>…</w:t>
      </w:r>
      <w:r w:rsidR="002C1591" w:rsidRPr="00C224D7">
        <w:rPr>
          <w:rFonts w:ascii="Simplified Arabic" w:hAnsi="Simplified Arabic" w:cs="Traditional Arabic"/>
          <w:color w:val="767676"/>
          <w:sz w:val="32"/>
          <w:szCs w:val="32"/>
          <w:rtl/>
        </w:rPr>
        <w:t xml:space="preserve"> · </w:t>
      </w:r>
      <w:r w:rsidR="002C1591" w:rsidRPr="00C224D7">
        <w:rPr>
          <w:rFonts w:ascii="Simplified Arabic" w:hAnsi="Simplified Arabic" w:cs="Traditional Arabic"/>
          <w:color w:val="767676"/>
          <w:sz w:val="32"/>
          <w:szCs w:val="32"/>
        </w:rPr>
        <w:t>DOC</w:t>
      </w:r>
      <w:r>
        <w:rPr>
          <w:rFonts w:ascii="Simplified Arabic" w:hAnsi="Simplified Arabic" w:cs="Traditional Arabic" w:hint="cs"/>
          <w:b/>
          <w:bCs/>
          <w:sz w:val="32"/>
          <w:szCs w:val="32"/>
          <w:rtl/>
        </w:rPr>
        <w:t xml:space="preserve"> </w:t>
      </w:r>
    </w:p>
    <w:p w:rsidR="002C1591" w:rsidRPr="00C224D7" w:rsidRDefault="005205DF" w:rsidP="002C1591">
      <w:pPr>
        <w:pStyle w:val="a5"/>
        <w:numPr>
          <w:ilvl w:val="0"/>
          <w:numId w:val="27"/>
        </w:numPr>
        <w:spacing w:before="120" w:beforeAutospacing="1" w:after="120" w:afterAutospacing="1" w:line="204" w:lineRule="auto"/>
        <w:rPr>
          <w:rFonts w:ascii="Simplified Arabic" w:hAnsi="Simplified Arabic" w:cs="Traditional Arabic"/>
          <w:sz w:val="32"/>
          <w:szCs w:val="32"/>
          <w:rtl/>
        </w:rPr>
      </w:pPr>
      <w:r>
        <w:rPr>
          <w:rFonts w:ascii="Simplified Arabic" w:eastAsia="Times New Roman" w:hAnsi="Simplified Arabic" w:cs="Traditional Arabic" w:hint="cs"/>
          <w:sz w:val="32"/>
          <w:szCs w:val="32"/>
          <w:rtl/>
        </w:rPr>
        <w:t xml:space="preserve"> </w:t>
      </w: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w:t>
      </w:r>
      <w:r w:rsidR="002C1591" w:rsidRPr="00C224D7">
        <w:rPr>
          <w:rFonts w:ascii="Simplified Arabic" w:hAnsi="Simplified Arabic" w:cs="Traditional Arabic"/>
          <w:sz w:val="32"/>
          <w:szCs w:val="32"/>
        </w:rPr>
        <w:t>https://www.google.com</w:t>
      </w:r>
    </w:p>
    <w:p w:rsidR="002C1591" w:rsidRPr="00C224D7" w:rsidRDefault="002C1591" w:rsidP="002C1591">
      <w:pPr>
        <w:pStyle w:val="a3"/>
        <w:rPr>
          <w:rFonts w:ascii="Simplified Arabic" w:hAnsi="Simplified Arabic" w:cs="Traditional Arabic"/>
          <w:sz w:val="32"/>
          <w:szCs w:val="32"/>
          <w:rtl/>
        </w:rPr>
      </w:pPr>
      <w:r w:rsidRPr="00C224D7">
        <w:rPr>
          <w:rFonts w:ascii="Simplified Arabic" w:hAnsi="Simplified Arabic" w:cs="Traditional Arabic"/>
          <w:sz w:val="32"/>
          <w:szCs w:val="32"/>
          <w:rtl/>
        </w:rPr>
        <w:t>أ. أسامة أبو بكر</w:t>
      </w:r>
      <w:r w:rsidRPr="00C224D7">
        <w:rPr>
          <w:rFonts w:ascii="Simplified Arabic" w:hAnsi="Simplified Arabic" w:cs="Traditional Arabic" w:hint="cs"/>
          <w:sz w:val="32"/>
          <w:szCs w:val="32"/>
          <w:rtl/>
        </w:rPr>
        <w:t>،</w:t>
      </w:r>
      <w:r w:rsidR="005205DF">
        <w:rPr>
          <w:rFonts w:ascii="Simplified Arabic" w:hAnsi="Simplified Arabic" w:cs="Traditional Arabic" w:hint="cs"/>
          <w:sz w:val="32"/>
          <w:szCs w:val="32"/>
          <w:rtl/>
        </w:rPr>
        <w:t xml:space="preserve"> </w:t>
      </w:r>
      <w:r w:rsidRPr="00C224D7">
        <w:rPr>
          <w:rFonts w:ascii="Simplified Arabic" w:hAnsi="Simplified Arabic" w:cs="Traditional Arabic"/>
          <w:sz w:val="32"/>
          <w:szCs w:val="32"/>
          <w:rtl/>
        </w:rPr>
        <w:t xml:space="preserve">دور </w:t>
      </w:r>
      <w:proofErr w:type="spellStart"/>
      <w:r w:rsidRPr="00C224D7">
        <w:rPr>
          <w:rFonts w:ascii="Simplified Arabic" w:hAnsi="Simplified Arabic" w:cs="Traditional Arabic"/>
          <w:sz w:val="32"/>
          <w:szCs w:val="32"/>
          <w:rtl/>
        </w:rPr>
        <w:t>الحوكمة</w:t>
      </w:r>
      <w:proofErr w:type="spellEnd"/>
      <w:r w:rsidRPr="00C224D7">
        <w:rPr>
          <w:rFonts w:ascii="Simplified Arabic" w:hAnsi="Simplified Arabic" w:cs="Traditional Arabic"/>
          <w:sz w:val="32"/>
          <w:szCs w:val="32"/>
          <w:rtl/>
        </w:rPr>
        <w:t xml:space="preserve"> الشرعية في ضبط العمليات المصرفية-...</w:t>
      </w:r>
    </w:p>
    <w:p w:rsidR="002C1591" w:rsidRPr="00C224D7" w:rsidRDefault="002C1591" w:rsidP="002C1591">
      <w:pPr>
        <w:pStyle w:val="a3"/>
        <w:rPr>
          <w:rFonts w:ascii="Simplified Arabic" w:hAnsi="Simplified Arabic" w:cs="Traditional Arabic"/>
          <w:sz w:val="32"/>
          <w:szCs w:val="32"/>
          <w:rtl/>
        </w:rPr>
      </w:pPr>
      <w:r w:rsidRPr="005205DF">
        <w:rPr>
          <w:rFonts w:ascii="Simplified Arabic" w:hAnsi="Simplified Arabic" w:cs="Traditional Arabic"/>
          <w:sz w:val="32"/>
          <w:szCs w:val="32"/>
        </w:rPr>
        <w:t>www.raqaba.net</w:t>
      </w:r>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دور</w:t>
      </w:r>
      <w:r w:rsidRPr="005205DF">
        <w:rPr>
          <w:rFonts w:ascii="Simplified Arabic" w:hAnsi="Simplified Arabic" w:cs="Traditional Arabic"/>
          <w:sz w:val="32"/>
          <w:szCs w:val="32"/>
          <w:rtl/>
        </w:rPr>
        <w:t>-</w:t>
      </w:r>
      <w:proofErr w:type="spellStart"/>
      <w:r w:rsidRPr="005205DF">
        <w:rPr>
          <w:rFonts w:ascii="Simplified Arabic" w:hAnsi="Simplified Arabic" w:cs="Traditional Arabic" w:hint="cs"/>
          <w:sz w:val="32"/>
          <w:szCs w:val="32"/>
          <w:rtl/>
        </w:rPr>
        <w:t>الحوكمة</w:t>
      </w:r>
      <w:proofErr w:type="spellEnd"/>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الشرعية</w:t>
      </w:r>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في</w:t>
      </w:r>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ضبط</w:t>
      </w:r>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العمليات</w:t>
      </w:r>
      <w:r w:rsidRPr="005205DF">
        <w:rPr>
          <w:rFonts w:ascii="Simplified Arabic" w:hAnsi="Simplified Arabic" w:cs="Traditional Arabic"/>
          <w:sz w:val="32"/>
          <w:szCs w:val="32"/>
          <w:rtl/>
        </w:rPr>
        <w:t>-</w:t>
      </w:r>
      <w:r w:rsidRPr="005205DF">
        <w:rPr>
          <w:rFonts w:ascii="Simplified Arabic" w:hAnsi="Simplified Arabic" w:cs="Traditional Arabic" w:hint="cs"/>
          <w:sz w:val="32"/>
          <w:szCs w:val="32"/>
          <w:rtl/>
        </w:rPr>
        <w:t>المصرفية</w:t>
      </w:r>
      <w:r w:rsidRPr="00C224D7">
        <w:rPr>
          <w:rFonts w:ascii="Simplified Arabic" w:hAnsi="Simplified Arabic" w:cs="Traditional Arabic" w:hint="cs"/>
          <w:sz w:val="32"/>
          <w:szCs w:val="32"/>
          <w:rtl/>
        </w:rPr>
        <w:t>.</w:t>
      </w:r>
    </w:p>
    <w:p w:rsidR="002C1591" w:rsidRPr="00C224D7" w:rsidRDefault="005205DF" w:rsidP="002C1591">
      <w:pPr>
        <w:pStyle w:val="a3"/>
        <w:numPr>
          <w:ilvl w:val="0"/>
          <w:numId w:val="27"/>
        </w:numPr>
        <w:rPr>
          <w:rFonts w:ascii="Simplified Arabic" w:hAnsi="Simplified Arabic" w:cs="Traditional Arabic"/>
          <w:sz w:val="32"/>
          <w:szCs w:val="32"/>
          <w:rtl/>
        </w:rPr>
      </w:pPr>
      <w:r>
        <w:rPr>
          <w:rFonts w:ascii="Simplified Arabic" w:hAnsi="Simplified Arabic" w:cs="Traditional Arabic" w:hint="cs"/>
          <w:sz w:val="32"/>
          <w:szCs w:val="32"/>
          <w:rtl/>
        </w:rPr>
        <w:t xml:space="preserve"> </w:t>
      </w:r>
      <w:r w:rsidR="002C1591" w:rsidRPr="005205DF">
        <w:rPr>
          <w:rFonts w:ascii="Simplified Arabic" w:hAnsi="Simplified Arabic" w:cs="Traditional Arabic"/>
          <w:sz w:val="32"/>
          <w:szCs w:val="32"/>
        </w:rPr>
        <w:t>http://www.kibs.edu.kw/upload/EDAAT_Dec_2012_Basel_III_404.pdf</w:t>
      </w:r>
    </w:p>
    <w:p w:rsidR="002C1591" w:rsidRPr="00C224D7" w:rsidRDefault="002C1591" w:rsidP="002C1591">
      <w:pPr>
        <w:rPr>
          <w:rFonts w:ascii="Simplified Arabic" w:hAnsi="Simplified Arabic" w:cs="Traditional Arabic"/>
          <w:sz w:val="32"/>
          <w:szCs w:val="32"/>
          <w:rtl/>
        </w:rPr>
      </w:pPr>
      <w:r w:rsidRPr="00C224D7">
        <w:rPr>
          <w:rFonts w:ascii="Simplified Arabic" w:hAnsi="Simplified Arabic" w:cs="Traditional Arabic"/>
          <w:sz w:val="32"/>
          <w:szCs w:val="32"/>
          <w:rtl/>
        </w:rPr>
        <w:t>الرقابة الشرعية صمام أمان ديني للبنوك الإسلامية</w:t>
      </w:r>
      <w:r w:rsidR="005205DF">
        <w:rPr>
          <w:rFonts w:ascii="Simplified Arabic" w:hAnsi="Simplified Arabic" w:cs="Traditional Arabic"/>
          <w:sz w:val="32"/>
          <w:szCs w:val="32"/>
          <w:rtl/>
        </w:rPr>
        <w:t>،</w:t>
      </w:r>
      <w:r w:rsidRPr="00C224D7">
        <w:rPr>
          <w:rFonts w:ascii="Simplified Arabic" w:hAnsi="Simplified Arabic" w:cs="Traditional Arabic"/>
          <w:sz w:val="32"/>
          <w:szCs w:val="32"/>
          <w:rtl/>
        </w:rPr>
        <w:t xml:space="preserve"> 24 يوليو 2012 06:08 </w:t>
      </w:r>
      <w:r w:rsidRPr="00C224D7">
        <w:rPr>
          <w:rFonts w:ascii="Simplified Arabic" w:hAnsi="Simplified Arabic" w:cs="Traditional Arabic" w:hint="cs"/>
          <w:sz w:val="32"/>
          <w:szCs w:val="32"/>
          <w:rtl/>
        </w:rPr>
        <w:t xml:space="preserve">ص. </w:t>
      </w:r>
    </w:p>
    <w:p w:rsidR="002C1591" w:rsidRPr="00C224D7" w:rsidRDefault="005205DF" w:rsidP="002C1591">
      <w:pPr>
        <w:pStyle w:val="a5"/>
        <w:numPr>
          <w:ilvl w:val="0"/>
          <w:numId w:val="27"/>
        </w:numPr>
        <w:rPr>
          <w:rFonts w:ascii="Simplified Arabic" w:hAnsi="Simplified Arabic" w:cs="Traditional Arabic"/>
          <w:sz w:val="32"/>
          <w:szCs w:val="32"/>
        </w:rPr>
      </w:pPr>
      <w:r>
        <w:rPr>
          <w:rFonts w:ascii="Simplified Arabic" w:hAnsi="Simplified Arabic" w:cs="Traditional Arabic" w:hint="cs"/>
          <w:sz w:val="32"/>
          <w:szCs w:val="32"/>
          <w:rtl/>
        </w:rPr>
        <w:t xml:space="preserve"> </w:t>
      </w:r>
      <w:r>
        <w:rPr>
          <w:rFonts w:ascii="Simplified Arabic" w:hAnsi="Simplified Arabic" w:cs="Traditional Arabic"/>
          <w:sz w:val="32"/>
          <w:szCs w:val="32"/>
          <w:rtl/>
        </w:rPr>
        <w:t xml:space="preserve"> </w:t>
      </w:r>
      <w:r w:rsidR="002C1591" w:rsidRPr="005205DF">
        <w:rPr>
          <w:rFonts w:ascii="Simplified Arabic" w:hAnsi="Simplified Arabic" w:cs="Traditional Arabic"/>
          <w:sz w:val="32"/>
          <w:szCs w:val="32"/>
        </w:rPr>
        <w:t>http://www.alukah.net/culture/0/91135</w:t>
      </w:r>
      <w:r w:rsidR="002C1591" w:rsidRPr="005205DF">
        <w:rPr>
          <w:rFonts w:ascii="Simplified Arabic" w:hAnsi="Simplified Arabic" w:cs="Traditional Arabic"/>
          <w:sz w:val="32"/>
          <w:szCs w:val="32"/>
          <w:rtl/>
        </w:rPr>
        <w:t>/ر</w:t>
      </w: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محاسن ادريس الهادي</w:t>
      </w:r>
      <w:r w:rsidR="00C224D7">
        <w:rPr>
          <w:rFonts w:ascii="Simplified Arabic" w:hAnsi="Simplified Arabic" w:cs="Traditional Arabic"/>
          <w:sz w:val="32"/>
          <w:szCs w:val="32"/>
          <w:rtl/>
        </w:rPr>
        <w:t>،</w:t>
      </w:r>
      <w:r w:rsidR="002C1591" w:rsidRPr="00C224D7">
        <w:rPr>
          <w:rFonts w:ascii="Simplified Arabic" w:hAnsi="Simplified Arabic" w:cs="Traditional Arabic"/>
          <w:sz w:val="32"/>
          <w:szCs w:val="32"/>
          <w:rtl/>
        </w:rPr>
        <w:t xml:space="preserve"> بحث ادارة جودة مؤسسات العليم العالي</w:t>
      </w:r>
      <w:r w:rsidR="00C224D7">
        <w:rPr>
          <w:rFonts w:ascii="Simplified Arabic" w:hAnsi="Simplified Arabic" w:cs="Traditional Arabic"/>
          <w:sz w:val="32"/>
          <w:szCs w:val="32"/>
          <w:rtl/>
        </w:rPr>
        <w:t>،</w:t>
      </w:r>
      <w:r w:rsidR="002C1591" w:rsidRPr="00C224D7">
        <w:rPr>
          <w:rFonts w:ascii="Simplified Arabic" w:hAnsi="Simplified Arabic" w:cs="Traditional Arabic"/>
          <w:sz w:val="32"/>
          <w:szCs w:val="32"/>
          <w:rtl/>
        </w:rPr>
        <w:t xml:space="preserve"> ضمن المؤتمر الدولي العربي السادس للجودة الاردن</w:t>
      </w:r>
      <w:r w:rsidR="002C1591" w:rsidRPr="00C224D7">
        <w:rPr>
          <w:rFonts w:ascii="Simplified Arabic" w:hAnsi="Simplified Arabic" w:cs="Traditional Arabic" w:hint="cs"/>
          <w:sz w:val="32"/>
          <w:szCs w:val="32"/>
          <w:rtl/>
        </w:rPr>
        <w:t>.</w:t>
      </w:r>
    </w:p>
    <w:p w:rsidR="002C1591" w:rsidRPr="00C224D7" w:rsidRDefault="005205DF" w:rsidP="002C1591">
      <w:pPr>
        <w:pStyle w:val="a5"/>
        <w:numPr>
          <w:ilvl w:val="0"/>
          <w:numId w:val="27"/>
        </w:numPr>
        <w:rPr>
          <w:rFonts w:ascii="Simplified Arabic" w:hAnsi="Simplified Arabic" w:cs="Traditional Arabic"/>
          <w:color w:val="0000FF" w:themeColor="hyperlink"/>
          <w:sz w:val="32"/>
          <w:szCs w:val="32"/>
          <w:u w:val="single"/>
        </w:rPr>
      </w:pPr>
      <w:r>
        <w:rPr>
          <w:rFonts w:ascii="Simplified Arabic" w:hAnsi="Simplified Arabic" w:cs="Traditional Arabic" w:hint="cs"/>
          <w:sz w:val="32"/>
          <w:szCs w:val="32"/>
          <w:rtl/>
        </w:rPr>
        <w:lastRenderedPageBreak/>
        <w:t xml:space="preserve"> </w:t>
      </w:r>
      <w:r w:rsidR="002C1591" w:rsidRPr="005205DF">
        <w:rPr>
          <w:rFonts w:ascii="Simplified Arabic" w:hAnsi="Simplified Arabic" w:cs="Traditional Arabic"/>
          <w:sz w:val="32"/>
          <w:szCs w:val="32"/>
        </w:rPr>
        <w:t xml:space="preserve">http://www.uabonline.org/en/news/arabicnews </w:t>
      </w: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 xml:space="preserve">المنظمة العربية </w:t>
      </w:r>
      <w:proofErr w:type="spellStart"/>
      <w:r w:rsidR="002C1591" w:rsidRPr="00C224D7">
        <w:rPr>
          <w:rFonts w:ascii="Simplified Arabic" w:hAnsi="Simplified Arabic" w:cs="Traditional Arabic"/>
          <w:sz w:val="32"/>
          <w:szCs w:val="32"/>
          <w:rtl/>
        </w:rPr>
        <w:t>للاجهزة</w:t>
      </w:r>
      <w:proofErr w:type="spellEnd"/>
      <w:r w:rsidR="002C1591" w:rsidRPr="00C224D7">
        <w:rPr>
          <w:rFonts w:ascii="Simplified Arabic" w:hAnsi="Simplified Arabic" w:cs="Traditional Arabic"/>
          <w:sz w:val="32"/>
          <w:szCs w:val="32"/>
          <w:rtl/>
        </w:rPr>
        <w:t xml:space="preserve"> العليا للرقابة المالية والمحاسبة </w:t>
      </w:r>
    </w:p>
    <w:p w:rsidR="002C1591" w:rsidRPr="00C224D7" w:rsidRDefault="005205DF" w:rsidP="002C1591">
      <w:pPr>
        <w:pStyle w:val="a5"/>
        <w:numPr>
          <w:ilvl w:val="0"/>
          <w:numId w:val="27"/>
        </w:numPr>
        <w:rPr>
          <w:rFonts w:ascii="Simplified Arabic" w:hAnsi="Simplified Arabic" w:cs="Traditional Arabic"/>
          <w:sz w:val="32"/>
          <w:szCs w:val="32"/>
        </w:rPr>
      </w:pPr>
      <w:r>
        <w:rPr>
          <w:rFonts w:ascii="Simplified Arabic" w:hAnsi="Simplified Arabic" w:cs="Traditional Arabic"/>
          <w:sz w:val="32"/>
          <w:szCs w:val="32"/>
          <w:rtl/>
        </w:rPr>
        <w:t xml:space="preserve"> </w:t>
      </w:r>
      <w:r w:rsidR="002C1591" w:rsidRPr="00C224D7">
        <w:rPr>
          <w:rFonts w:ascii="Simplified Arabic" w:hAnsi="Simplified Arabic" w:cs="Traditional Arabic"/>
          <w:sz w:val="32"/>
          <w:szCs w:val="32"/>
          <w:rtl/>
        </w:rPr>
        <w:t xml:space="preserve"> الاتحاد العالمي للهيئات الشرعية</w:t>
      </w:r>
      <w:r w:rsidR="002C1591" w:rsidRPr="00C224D7">
        <w:rPr>
          <w:rFonts w:ascii="Simplified Arabic" w:hAnsi="Simplified Arabic" w:cs="Traditional Arabic" w:hint="cs"/>
          <w:sz w:val="32"/>
          <w:szCs w:val="32"/>
          <w:rtl/>
        </w:rPr>
        <w:t xml:space="preserve"> </w:t>
      </w:r>
    </w:p>
    <w:p w:rsidR="002C1591" w:rsidRPr="00C224D7" w:rsidRDefault="005205DF" w:rsidP="002C1591">
      <w:pPr>
        <w:pStyle w:val="a5"/>
        <w:numPr>
          <w:ilvl w:val="0"/>
          <w:numId w:val="27"/>
        </w:numPr>
        <w:rPr>
          <w:rFonts w:ascii="Simplified Arabic" w:hAnsi="Simplified Arabic" w:cs="Traditional Arabic"/>
          <w:sz w:val="32"/>
          <w:szCs w:val="32"/>
        </w:rPr>
      </w:pPr>
      <w:r>
        <w:rPr>
          <w:rFonts w:ascii="Simplified Arabic" w:hAnsi="Simplified Arabic" w:cs="Traditional Arabic" w:hint="cs"/>
          <w:sz w:val="32"/>
          <w:szCs w:val="32"/>
          <w:rtl/>
        </w:rPr>
        <w:t xml:space="preserve"> </w:t>
      </w:r>
      <w:r w:rsidR="002C1591" w:rsidRPr="00C224D7">
        <w:rPr>
          <w:rFonts w:ascii="Simplified Arabic" w:hAnsi="Simplified Arabic" w:cs="Traditional Arabic"/>
          <w:sz w:val="32"/>
          <w:szCs w:val="32"/>
          <w:rtl/>
        </w:rPr>
        <w:t xml:space="preserve"> </w:t>
      </w:r>
      <w:r w:rsidR="002C1591" w:rsidRPr="005205DF">
        <w:rPr>
          <w:rFonts w:ascii="Simplified Arabic" w:hAnsi="Simplified Arabic" w:cs="Traditional Arabic"/>
          <w:sz w:val="32"/>
          <w:szCs w:val="32"/>
        </w:rPr>
        <w:t>http://www.uabonline.org/ar</w:t>
      </w:r>
      <w:r w:rsidR="002C1591" w:rsidRPr="005205DF">
        <w:rPr>
          <w:rFonts w:ascii="Simplified Arabic" w:hAnsi="Simplified Arabic" w:cs="Traditional Arabic"/>
          <w:sz w:val="32"/>
          <w:szCs w:val="32"/>
          <w:rtl/>
        </w:rPr>
        <w:t>/</w:t>
      </w:r>
      <w:r>
        <w:rPr>
          <w:rFonts w:ascii="Simplified Arabic" w:hAnsi="Simplified Arabic" w:cs="Traditional Arabic" w:hint="cs"/>
          <w:sz w:val="32"/>
          <w:szCs w:val="32"/>
          <w:rtl/>
        </w:rPr>
        <w:t xml:space="preserve"> </w:t>
      </w:r>
      <w:proofErr w:type="spellStart"/>
      <w:r w:rsidR="002C1591" w:rsidRPr="00C224D7">
        <w:rPr>
          <w:rFonts w:ascii="Simplified Arabic" w:hAnsi="Simplified Arabic" w:cs="Traditional Arabic"/>
          <w:sz w:val="32"/>
          <w:szCs w:val="32"/>
          <w:rtl/>
        </w:rPr>
        <w:t>إتحاد</w:t>
      </w:r>
      <w:proofErr w:type="spellEnd"/>
      <w:r w:rsidR="002C1591" w:rsidRPr="00C224D7">
        <w:rPr>
          <w:rFonts w:ascii="Simplified Arabic" w:hAnsi="Simplified Arabic" w:cs="Traditional Arabic"/>
          <w:sz w:val="32"/>
          <w:szCs w:val="32"/>
          <w:rtl/>
        </w:rPr>
        <w:t xml:space="preserve"> المصارف العربية</w:t>
      </w:r>
      <w:r>
        <w:rPr>
          <w:rFonts w:ascii="Simplified Arabic" w:hAnsi="Simplified Arabic" w:cs="Traditional Arabic"/>
          <w:sz w:val="32"/>
          <w:szCs w:val="32"/>
          <w:rtl/>
        </w:rPr>
        <w:t xml:space="preserve"> </w:t>
      </w:r>
    </w:p>
    <w:p w:rsidR="002C1591" w:rsidRPr="00C224D7" w:rsidRDefault="005205DF" w:rsidP="002C1591">
      <w:pPr>
        <w:pStyle w:val="a5"/>
        <w:numPr>
          <w:ilvl w:val="0"/>
          <w:numId w:val="27"/>
        </w:numPr>
        <w:spacing w:before="100" w:beforeAutospacing="1" w:after="100" w:afterAutospacing="1"/>
        <w:ind w:left="851"/>
        <w:rPr>
          <w:rFonts w:ascii="Simplified Arabic" w:eastAsia="Times New Roman" w:hAnsi="Simplified Arabic" w:cs="Traditional Arabic"/>
          <w:sz w:val="32"/>
          <w:szCs w:val="32"/>
        </w:rPr>
      </w:pPr>
      <w:r>
        <w:rPr>
          <w:rFonts w:ascii="Simplified Arabic" w:hAnsi="Simplified Arabic" w:cs="Traditional Arabic" w:hint="cs"/>
          <w:sz w:val="32"/>
          <w:szCs w:val="32"/>
          <w:rtl/>
        </w:rPr>
        <w:t xml:space="preserve"> </w:t>
      </w:r>
      <w:r w:rsidR="002C1591" w:rsidRPr="005205DF">
        <w:rPr>
          <w:rFonts w:ascii="Simplified Arabic" w:eastAsia="Times New Roman" w:hAnsi="Simplified Arabic" w:cs="Traditional Arabic"/>
          <w:sz w:val="32"/>
          <w:szCs w:val="32"/>
        </w:rPr>
        <w:t>http://www.aliqtisadalislami.net</w:t>
      </w:r>
      <w:r w:rsidR="002C1591" w:rsidRPr="005205DF">
        <w:rPr>
          <w:rFonts w:ascii="Simplified Arabic" w:eastAsia="Times New Roman" w:hAnsi="Simplified Arabic" w:cs="Traditional Arabic"/>
          <w:sz w:val="32"/>
          <w:szCs w:val="32"/>
          <w:rtl/>
        </w:rPr>
        <w:t>/</w:t>
      </w:r>
      <w:r w:rsidRPr="005205DF">
        <w:rPr>
          <w:rFonts w:ascii="Simplified Arabic" w:eastAsia="Times New Roman" w:hAnsi="Simplified Arabic" w:cs="Traditional Arabic"/>
          <w:sz w:val="32"/>
          <w:szCs w:val="32"/>
          <w:rtl/>
        </w:rPr>
        <w:t xml:space="preserve"> </w:t>
      </w:r>
      <w:r w:rsidR="002C1591" w:rsidRPr="005205DF">
        <w:rPr>
          <w:rFonts w:ascii="Simplified Arabic" w:eastAsia="Times New Roman" w:hAnsi="Simplified Arabic" w:cs="Traditional Arabic"/>
          <w:sz w:val="32"/>
          <w:szCs w:val="32"/>
          <w:rtl/>
        </w:rPr>
        <w:t>دور-الهيئات-الرقابية-في-</w:t>
      </w:r>
      <w:proofErr w:type="spellStart"/>
      <w:r w:rsidR="002C1591" w:rsidRPr="005205DF">
        <w:rPr>
          <w:rFonts w:ascii="Simplified Arabic" w:eastAsia="Times New Roman" w:hAnsi="Simplified Arabic" w:cs="Traditional Arabic"/>
          <w:sz w:val="32"/>
          <w:szCs w:val="32"/>
          <w:rtl/>
        </w:rPr>
        <w:t>حوكمة</w:t>
      </w:r>
      <w:proofErr w:type="spellEnd"/>
      <w:r w:rsidR="002C1591" w:rsidRPr="005205DF">
        <w:rPr>
          <w:rFonts w:ascii="Simplified Arabic" w:eastAsia="Times New Roman" w:hAnsi="Simplified Arabic" w:cs="Traditional Arabic"/>
          <w:sz w:val="32"/>
          <w:szCs w:val="32"/>
          <w:rtl/>
        </w:rPr>
        <w:t>-المؤسسات</w:t>
      </w:r>
      <w:r w:rsidR="002C1591" w:rsidRPr="00C224D7">
        <w:rPr>
          <w:rFonts w:ascii="Simplified Arabic" w:eastAsia="Times New Roman" w:hAnsi="Simplified Arabic" w:cs="Traditional Arabic"/>
          <w:sz w:val="32"/>
          <w:szCs w:val="32"/>
          <w:rtl/>
        </w:rPr>
        <w:t xml:space="preserve"> </w:t>
      </w:r>
      <w:r w:rsidR="002C1591" w:rsidRPr="00C224D7">
        <w:rPr>
          <w:rFonts w:ascii="Simplified Arabic" w:hAnsi="Simplified Arabic" w:cs="Traditional Arabic"/>
          <w:sz w:val="32"/>
          <w:szCs w:val="32"/>
          <w:rtl/>
        </w:rPr>
        <w:t>المؤتمـــر الثاني للمدققين الشــرعيين</w:t>
      </w:r>
    </w:p>
    <w:p w:rsidR="002C1591" w:rsidRPr="00C224D7" w:rsidRDefault="002C1591" w:rsidP="002C1591">
      <w:pPr>
        <w:pStyle w:val="a5"/>
        <w:numPr>
          <w:ilvl w:val="0"/>
          <w:numId w:val="27"/>
        </w:numPr>
        <w:spacing w:before="100" w:beforeAutospacing="1" w:after="100" w:afterAutospacing="1"/>
        <w:ind w:left="851"/>
        <w:rPr>
          <w:rFonts w:ascii="Simplified Arabic" w:eastAsia="Times New Roman" w:hAnsi="Simplified Arabic" w:cs="Traditional Arabic"/>
          <w:sz w:val="32"/>
          <w:szCs w:val="32"/>
          <w:rtl/>
        </w:rPr>
      </w:pPr>
      <w:r w:rsidRPr="00C224D7">
        <w:rPr>
          <w:rFonts w:ascii="Simplified Arabic" w:hAnsi="Simplified Arabic" w:cs="Traditional Arabic"/>
          <w:sz w:val="32"/>
          <w:szCs w:val="32"/>
          <w:rtl/>
        </w:rPr>
        <w:t>ورقة النزاع الحزبي</w:t>
      </w:r>
      <w:r w:rsidR="005205DF">
        <w:rPr>
          <w:rFonts w:ascii="Simplified Arabic" w:hAnsi="Simplified Arabic" w:cs="Traditional Arabic"/>
          <w:sz w:val="32"/>
          <w:szCs w:val="32"/>
          <w:rtl/>
        </w:rPr>
        <w:t xml:space="preserve"> </w:t>
      </w:r>
    </w:p>
    <w:p w:rsidR="002C1591" w:rsidRPr="00C224D7" w:rsidRDefault="002C1591" w:rsidP="002C1591">
      <w:pPr>
        <w:tabs>
          <w:tab w:val="left" w:pos="8306"/>
        </w:tabs>
        <w:ind w:right="-993"/>
        <w:rPr>
          <w:rFonts w:ascii="Simplified Arabic" w:hAnsi="Simplified Arabic" w:cs="Traditional Arabic"/>
          <w:sz w:val="32"/>
          <w:szCs w:val="32"/>
          <w:rtl/>
        </w:rPr>
      </w:pPr>
      <w:r w:rsidRPr="005205DF">
        <w:rPr>
          <w:rFonts w:ascii="Simplified Arabic" w:hAnsi="Simplified Arabic" w:cs="Traditional Arabic"/>
          <w:sz w:val="32"/>
          <w:szCs w:val="32"/>
        </w:rPr>
        <w:t>http://www.alukah.net/library/0/71614</w:t>
      </w:r>
      <w:r w:rsidRPr="005205DF">
        <w:rPr>
          <w:rFonts w:ascii="Simplified Arabic" w:hAnsi="Simplified Arabic" w:cs="Traditional Arabic"/>
          <w:sz w:val="32"/>
          <w:szCs w:val="32"/>
          <w:rtl/>
        </w:rPr>
        <w:t>/</w:t>
      </w:r>
      <w:r w:rsidR="00390B54" w:rsidRPr="00C224D7">
        <w:rPr>
          <w:rFonts w:ascii="Simplified Arabic" w:hAnsi="Simplified Arabic" w:cs="Traditional Arabic" w:hint="cs"/>
          <w:sz w:val="32"/>
          <w:szCs w:val="32"/>
          <w:rtl/>
        </w:rPr>
        <w:t xml:space="preserve"> </w:t>
      </w:r>
    </w:p>
    <w:p w:rsidR="005205DF" w:rsidRDefault="00390B54" w:rsidP="008A1D46">
      <w:pPr>
        <w:pStyle w:val="a5"/>
        <w:numPr>
          <w:ilvl w:val="0"/>
          <w:numId w:val="27"/>
        </w:numPr>
        <w:ind w:right="-993"/>
        <w:rPr>
          <w:rFonts w:ascii="Simplified Arabic" w:hAnsi="Simplified Arabic" w:cs="Traditional Arabic"/>
          <w:sz w:val="32"/>
          <w:szCs w:val="32"/>
          <w:rtl/>
          <w:lang w:bidi="ar-EG"/>
        </w:rPr>
      </w:pPr>
      <w:r w:rsidRPr="00C224D7">
        <w:rPr>
          <w:rFonts w:ascii="Simplified Arabic" w:hAnsi="Simplified Arabic" w:cs="Traditional Arabic" w:hint="cs"/>
          <w:sz w:val="32"/>
          <w:szCs w:val="32"/>
          <w:rtl/>
        </w:rPr>
        <w:t xml:space="preserve"> </w:t>
      </w:r>
      <w:r w:rsidR="005205DF" w:rsidRPr="005205DF">
        <w:rPr>
          <w:rFonts w:ascii="Simplified Arabic" w:hAnsi="Simplified Arabic" w:cs="Traditional Arabic"/>
          <w:sz w:val="32"/>
          <w:szCs w:val="32"/>
        </w:rPr>
        <w:t>www.almaany.com/ar/dict/ar-en/bank</w:t>
      </w:r>
    </w:p>
    <w:p w:rsidR="005205DF" w:rsidRDefault="005205DF">
      <w:pPr>
        <w:bidi w:val="0"/>
        <w:rPr>
          <w:rFonts w:ascii="Simplified Arabic" w:hAnsi="Simplified Arabic" w:cs="Traditional Arabic"/>
          <w:sz w:val="32"/>
          <w:szCs w:val="32"/>
          <w:rtl/>
          <w:lang w:bidi="ar-EG"/>
        </w:rPr>
      </w:pPr>
      <w:r>
        <w:rPr>
          <w:rFonts w:ascii="Simplified Arabic" w:hAnsi="Simplified Arabic" w:cs="Traditional Arabic"/>
          <w:sz w:val="32"/>
          <w:szCs w:val="32"/>
          <w:rtl/>
          <w:lang w:bidi="ar-EG"/>
        </w:rPr>
        <w:br w:type="page"/>
      </w:r>
    </w:p>
    <w:sdt>
      <w:sdtPr>
        <w:rPr>
          <w:rFonts w:cs="Traditional Arabic"/>
          <w:b/>
          <w:bCs/>
          <w:sz w:val="34"/>
          <w:szCs w:val="34"/>
          <w:lang w:val="ar-SA"/>
        </w:rPr>
        <w:id w:val="-610661143"/>
        <w:docPartObj>
          <w:docPartGallery w:val="Table of Contents"/>
          <w:docPartUnique/>
        </w:docPartObj>
      </w:sdtPr>
      <w:sdtEndPr>
        <w:rPr>
          <w:rFonts w:asciiTheme="minorHAnsi" w:eastAsiaTheme="minorHAnsi" w:hAnsiTheme="minorHAnsi"/>
          <w:color w:val="auto"/>
        </w:rPr>
      </w:sdtEndPr>
      <w:sdtContent>
        <w:p w:rsidR="005205DF" w:rsidRPr="005205DF" w:rsidRDefault="005205DF" w:rsidP="005205DF">
          <w:pPr>
            <w:pStyle w:val="a9"/>
            <w:spacing w:before="0" w:line="240" w:lineRule="auto"/>
            <w:jc w:val="center"/>
            <w:rPr>
              <w:rFonts w:cs="Traditional Arabic"/>
              <w:b/>
              <w:bCs/>
              <w:color w:val="0000FF"/>
              <w:sz w:val="34"/>
              <w:szCs w:val="34"/>
            </w:rPr>
          </w:pPr>
          <w:r w:rsidRPr="005205DF">
            <w:rPr>
              <w:rFonts w:cs="Traditional Arabic"/>
              <w:b/>
              <w:bCs/>
              <w:color w:val="0000FF"/>
              <w:sz w:val="34"/>
              <w:szCs w:val="34"/>
              <w:lang w:val="ar-SA"/>
            </w:rPr>
            <w:t>المحتويات</w:t>
          </w:r>
        </w:p>
        <w:p w:rsidR="005205DF" w:rsidRPr="005205DF" w:rsidRDefault="005205DF" w:rsidP="005205DF">
          <w:pPr>
            <w:pStyle w:val="20"/>
            <w:tabs>
              <w:tab w:val="right" w:leader="dot" w:pos="9628"/>
            </w:tabs>
            <w:spacing w:after="0" w:line="240" w:lineRule="auto"/>
            <w:rPr>
              <w:rFonts w:cs="Traditional Arabic"/>
              <w:b/>
              <w:bCs/>
              <w:noProof/>
              <w:sz w:val="34"/>
              <w:szCs w:val="34"/>
              <w:rtl/>
            </w:rPr>
          </w:pPr>
          <w:r w:rsidRPr="005205DF">
            <w:rPr>
              <w:rFonts w:cs="Traditional Arabic"/>
              <w:b/>
              <w:bCs/>
              <w:sz w:val="34"/>
              <w:szCs w:val="34"/>
            </w:rPr>
            <w:fldChar w:fldCharType="begin"/>
          </w:r>
          <w:r w:rsidRPr="005205DF">
            <w:rPr>
              <w:rFonts w:cs="Traditional Arabic"/>
              <w:b/>
              <w:bCs/>
              <w:sz w:val="34"/>
              <w:szCs w:val="34"/>
            </w:rPr>
            <w:instrText xml:space="preserve"> TOC \o "1-3" \h \z \u </w:instrText>
          </w:r>
          <w:r w:rsidRPr="005205DF">
            <w:rPr>
              <w:rFonts w:cs="Traditional Arabic"/>
              <w:b/>
              <w:bCs/>
              <w:sz w:val="34"/>
              <w:szCs w:val="34"/>
            </w:rPr>
            <w:fldChar w:fldCharType="separate"/>
          </w:r>
          <w:hyperlink w:anchor="_Toc500138465" w:history="1">
            <w:r w:rsidRPr="005205DF">
              <w:rPr>
                <w:rStyle w:val="Hyperlink"/>
                <w:rFonts w:cs="Traditional Arabic" w:hint="eastAsia"/>
                <w:b/>
                <w:bCs/>
                <w:noProof/>
                <w:sz w:val="34"/>
                <w:szCs w:val="34"/>
                <w:rtl/>
              </w:rPr>
              <w:t>المقدمة</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500138465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3</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66" w:history="1">
            <w:r w:rsidRPr="005205DF">
              <w:rPr>
                <w:rStyle w:val="Hyperlink"/>
                <w:rFonts w:cs="Traditional Arabic" w:hint="eastAsia"/>
                <w:b/>
                <w:bCs/>
                <w:noProof/>
                <w:sz w:val="34"/>
                <w:szCs w:val="34"/>
                <w:rtl/>
              </w:rPr>
              <w:t>مشكلة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البحث</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500138466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3</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67" w:history="1">
            <w:r w:rsidRPr="005205DF">
              <w:rPr>
                <w:rStyle w:val="Hyperlink"/>
                <w:rFonts w:cs="Traditional Arabic" w:hint="eastAsia"/>
                <w:b/>
                <w:bCs/>
                <w:noProof/>
                <w:sz w:val="34"/>
                <w:szCs w:val="34"/>
                <w:rtl/>
              </w:rPr>
              <w:t>أهمية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البحث</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500138467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3</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68" w:history="1">
            <w:r w:rsidRPr="005205DF">
              <w:rPr>
                <w:rStyle w:val="Hyperlink"/>
                <w:rFonts w:cs="Traditional Arabic" w:hint="eastAsia"/>
                <w:b/>
                <w:bCs/>
                <w:noProof/>
                <w:sz w:val="34"/>
                <w:szCs w:val="34"/>
                <w:rtl/>
              </w:rPr>
              <w:t>أهداف</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البحث</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500138468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69" w:history="1">
            <w:r w:rsidRPr="005205DF">
              <w:rPr>
                <w:rStyle w:val="Hyperlink"/>
                <w:rFonts w:cs="Traditional Arabic" w:hint="eastAsia"/>
                <w:b/>
                <w:bCs/>
                <w:noProof/>
                <w:sz w:val="34"/>
                <w:szCs w:val="34"/>
                <w:rtl/>
              </w:rPr>
              <w:t>منهجية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البحث</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500138469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0" w:history="1">
            <w:r w:rsidRPr="005205DF">
              <w:rPr>
                <w:rStyle w:val="Hyperlink"/>
                <w:rFonts w:cs="Traditional Arabic" w:hint="eastAsia"/>
                <w:b/>
                <w:bCs/>
                <w:noProof/>
                <w:sz w:val="34"/>
                <w:szCs w:val="34"/>
                <w:rtl/>
              </w:rPr>
              <w:t>هيكلة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البحث</w:t>
            </w:r>
            <w:r w:rsidRPr="005205DF">
              <w:rPr>
                <w:rStyle w:val="Hyperlink"/>
                <w:rFonts w:cs="Traditional Arabic"/>
                <w:b/>
                <w:bCs/>
                <w:noProof/>
                <w:sz w:val="34"/>
                <w:szCs w:val="34"/>
                <w:rtl/>
              </w:rPr>
              <w:t>:</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500138470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5</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1" w:history="1">
            <w:r w:rsidRPr="005205DF">
              <w:rPr>
                <w:rStyle w:val="Hyperlink"/>
                <w:rFonts w:cs="Traditional Arabic" w:hint="eastAsia"/>
                <w:b/>
                <w:bCs/>
                <w:noProof/>
                <w:sz w:val="34"/>
                <w:szCs w:val="34"/>
                <w:rtl/>
              </w:rPr>
              <w:t>الفصل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التعريف</w:t>
            </w:r>
            <w:r w:rsidRPr="005205DF">
              <w:rPr>
                <w:rStyle w:val="Hyperlink"/>
                <w:rFonts w:cs="Traditional Arabic"/>
                <w:b/>
                <w:bCs/>
                <w:noProof/>
                <w:sz w:val="34"/>
                <w:szCs w:val="34"/>
                <w:rtl/>
              </w:rPr>
              <w:t xml:space="preserve"> </w:t>
            </w:r>
            <w:r w:rsidRPr="005205DF">
              <w:rPr>
                <w:rStyle w:val="Hyperlink"/>
                <w:rFonts w:ascii="Arial" w:hAnsi="Arial" w:cs="Traditional Arabic" w:hint="eastAsia"/>
                <w:b/>
                <w:bCs/>
                <w:noProof/>
                <w:sz w:val="34"/>
                <w:szCs w:val="34"/>
                <w:rtl/>
              </w:rPr>
              <w:t>والتأصيل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المعرفي</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500138471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6</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2"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التعريف</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في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اللغة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والاصطلاح</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500138472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6</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3"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انواع</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في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الاسلام</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500138473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7</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4"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الثالث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مهنة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حيث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الاهمية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والاهداف</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500138474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8</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5" w:history="1">
            <w:r w:rsidRPr="005205DF">
              <w:rPr>
                <w:rStyle w:val="Hyperlink"/>
                <w:rFonts w:cs="Traditional Arabic" w:hint="eastAsia"/>
                <w:b/>
                <w:bCs/>
                <w:noProof/>
                <w:sz w:val="34"/>
                <w:szCs w:val="34"/>
                <w:rtl/>
              </w:rPr>
              <w:t>الفصل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w:t>
            </w:r>
            <w:r w:rsidRPr="005205DF">
              <w:rPr>
                <w:rStyle w:val="Hyperlink"/>
                <w:rFonts w:cs="Traditional Arabic" w:hint="eastAsia"/>
                <w:b/>
                <w:bCs/>
                <w:noProof/>
                <w:sz w:val="34"/>
                <w:szCs w:val="34"/>
                <w:rtl/>
              </w:rPr>
              <w:t>العلاقة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بين</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هيئات</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وادارة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المصارف</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500138475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12</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6"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المكونات</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الرئيسية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للرقابة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500138476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12</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7"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مرجعية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500138477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13</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8" w:history="1">
            <w:r w:rsidRPr="005205DF">
              <w:rPr>
                <w:rStyle w:val="Hyperlink"/>
                <w:rFonts w:cs="Traditional Arabic" w:hint="eastAsia"/>
                <w:b/>
                <w:bCs/>
                <w:noProof/>
                <w:sz w:val="34"/>
                <w:szCs w:val="34"/>
                <w:rtl/>
              </w:rPr>
              <w:t>الباب</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عمل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وعلاقتها</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بادارة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المصارف</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ومؤسساتها</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500138478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79" w:history="1">
            <w:r w:rsidRPr="005205DF">
              <w:rPr>
                <w:rStyle w:val="Hyperlink"/>
                <w:rFonts w:cs="Traditional Arabic" w:hint="eastAsia"/>
                <w:b/>
                <w:bCs/>
                <w:noProof/>
                <w:sz w:val="34"/>
                <w:szCs w:val="34"/>
                <w:rtl/>
              </w:rPr>
              <w:t>الفصل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الجانب</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التاصيلي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في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معنى</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المؤسسية</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500138479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0"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مفهوم</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الموسسة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والمؤسسية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في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الاسلام</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500138480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1"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مفهوم</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عمل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وقنواتها</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حيث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الربط</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البنائي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الهيكلي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المؤسسي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والشوري</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500138481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16</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2" w:history="1">
            <w:r w:rsidRPr="005205DF">
              <w:rPr>
                <w:rStyle w:val="Hyperlink"/>
                <w:rFonts w:cs="Traditional Arabic" w:hint="eastAsia"/>
                <w:b/>
                <w:bCs/>
                <w:noProof/>
                <w:sz w:val="34"/>
                <w:szCs w:val="34"/>
                <w:rtl/>
              </w:rPr>
              <w:t>الفصل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اليات</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تطبيق</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عمل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وعلاقتها</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بادارة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المصارف</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500138482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19</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3"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الاول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التكوين</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المؤسسي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قي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تطبيق</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عمل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500138483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19</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4" w:history="1">
            <w:r w:rsidRPr="005205DF">
              <w:rPr>
                <w:rStyle w:val="Hyperlink"/>
                <w:rFonts w:cs="Traditional Arabic" w:hint="eastAsia"/>
                <w:b/>
                <w:bCs/>
                <w:noProof/>
                <w:sz w:val="34"/>
                <w:szCs w:val="34"/>
                <w:rtl/>
              </w:rPr>
              <w:t>المبحث</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الثاني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التقنين</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في</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تطبيق</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عمل</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منظومة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الرقابة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الشرعية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وعلاقتها</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بإدارة</w:t>
            </w:r>
            <w:r w:rsidRPr="005205DF">
              <w:rPr>
                <w:rStyle w:val="Hyperlink"/>
                <w:rFonts w:cs="Traditional Arabic"/>
                <w:b/>
                <w:bCs/>
                <w:noProof/>
                <w:sz w:val="34"/>
                <w:szCs w:val="34"/>
                <w:rtl/>
              </w:rPr>
              <w:t xml:space="preserve"> </w:t>
            </w:r>
            <w:r w:rsidRPr="005205DF">
              <w:rPr>
                <w:rStyle w:val="Hyperlink"/>
                <w:rFonts w:cs="Traditional Arabic" w:hint="eastAsia"/>
                <w:b/>
                <w:bCs/>
                <w:noProof/>
                <w:sz w:val="34"/>
                <w:szCs w:val="34"/>
                <w:rtl/>
              </w:rPr>
              <w:t>المصارف</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500138484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22</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5" w:history="1">
            <w:r w:rsidRPr="005205DF">
              <w:rPr>
                <w:rStyle w:val="Hyperlink"/>
                <w:rFonts w:cs="Traditional Arabic" w:hint="eastAsia"/>
                <w:b/>
                <w:bCs/>
                <w:noProof/>
                <w:sz w:val="34"/>
                <w:szCs w:val="34"/>
                <w:rtl/>
              </w:rPr>
              <w:t>التوصيات</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500138485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24</w:t>
            </w:r>
            <w:r w:rsidRPr="005205DF">
              <w:rPr>
                <w:rFonts w:cs="Traditional Arabic"/>
                <w:b/>
                <w:bCs/>
                <w:noProof/>
                <w:webHidden/>
                <w:sz w:val="34"/>
                <w:szCs w:val="34"/>
                <w:rtl/>
              </w:rPr>
              <w:fldChar w:fldCharType="end"/>
            </w:r>
          </w:hyperlink>
        </w:p>
        <w:p w:rsidR="005205DF" w:rsidRPr="005205DF" w:rsidRDefault="005205DF" w:rsidP="005205DF">
          <w:pPr>
            <w:pStyle w:val="20"/>
            <w:tabs>
              <w:tab w:val="right" w:leader="dot" w:pos="9628"/>
            </w:tabs>
            <w:spacing w:after="0" w:line="240" w:lineRule="auto"/>
            <w:rPr>
              <w:rFonts w:cs="Traditional Arabic"/>
              <w:b/>
              <w:bCs/>
              <w:noProof/>
              <w:sz w:val="34"/>
              <w:szCs w:val="34"/>
              <w:rtl/>
            </w:rPr>
          </w:pPr>
          <w:hyperlink w:anchor="_Toc500138486" w:history="1">
            <w:r w:rsidRPr="005205DF">
              <w:rPr>
                <w:rStyle w:val="Hyperlink"/>
                <w:rFonts w:cs="Traditional Arabic" w:hint="eastAsia"/>
                <w:b/>
                <w:bCs/>
                <w:noProof/>
                <w:sz w:val="34"/>
                <w:szCs w:val="34"/>
                <w:rtl/>
              </w:rPr>
              <w:t>المراجع</w:t>
            </w:r>
            <w:r w:rsidRPr="005205DF">
              <w:rPr>
                <w:rFonts w:cs="Traditional Arabic"/>
                <w:b/>
                <w:bCs/>
                <w:noProof/>
                <w:webHidden/>
                <w:sz w:val="34"/>
                <w:szCs w:val="34"/>
                <w:rtl/>
              </w:rPr>
              <w:tab/>
            </w:r>
            <w:r w:rsidRPr="005205DF">
              <w:rPr>
                <w:rFonts w:cs="Traditional Arabic"/>
                <w:b/>
                <w:bCs/>
                <w:noProof/>
                <w:webHidden/>
                <w:sz w:val="34"/>
                <w:szCs w:val="34"/>
                <w:rtl/>
              </w:rPr>
              <w:fldChar w:fldCharType="begin"/>
            </w:r>
            <w:r w:rsidRPr="005205DF">
              <w:rPr>
                <w:rFonts w:cs="Traditional Arabic"/>
                <w:b/>
                <w:bCs/>
                <w:noProof/>
                <w:webHidden/>
                <w:sz w:val="34"/>
                <w:szCs w:val="34"/>
                <w:rtl/>
              </w:rPr>
              <w:instrText xml:space="preserve"> </w:instrText>
            </w:r>
            <w:r w:rsidRPr="005205DF">
              <w:rPr>
                <w:rFonts w:cs="Traditional Arabic"/>
                <w:b/>
                <w:bCs/>
                <w:noProof/>
                <w:webHidden/>
                <w:sz w:val="34"/>
                <w:szCs w:val="34"/>
              </w:rPr>
              <w:instrText>PAGEREF</w:instrText>
            </w:r>
            <w:r w:rsidRPr="005205DF">
              <w:rPr>
                <w:rFonts w:cs="Traditional Arabic"/>
                <w:b/>
                <w:bCs/>
                <w:noProof/>
                <w:webHidden/>
                <w:sz w:val="34"/>
                <w:szCs w:val="34"/>
                <w:rtl/>
              </w:rPr>
              <w:instrText xml:space="preserve"> _</w:instrText>
            </w:r>
            <w:r w:rsidRPr="005205DF">
              <w:rPr>
                <w:rFonts w:cs="Traditional Arabic"/>
                <w:b/>
                <w:bCs/>
                <w:noProof/>
                <w:webHidden/>
                <w:sz w:val="34"/>
                <w:szCs w:val="34"/>
              </w:rPr>
              <w:instrText>Toc</w:instrText>
            </w:r>
            <w:r w:rsidRPr="005205DF">
              <w:rPr>
                <w:rFonts w:cs="Traditional Arabic"/>
                <w:b/>
                <w:bCs/>
                <w:noProof/>
                <w:webHidden/>
                <w:sz w:val="34"/>
                <w:szCs w:val="34"/>
                <w:rtl/>
              </w:rPr>
              <w:instrText xml:space="preserve">500138486 </w:instrText>
            </w:r>
            <w:r w:rsidRPr="005205DF">
              <w:rPr>
                <w:rFonts w:cs="Traditional Arabic"/>
                <w:b/>
                <w:bCs/>
                <w:noProof/>
                <w:webHidden/>
                <w:sz w:val="34"/>
                <w:szCs w:val="34"/>
              </w:rPr>
              <w:instrText>\h</w:instrText>
            </w:r>
            <w:r w:rsidRPr="005205DF">
              <w:rPr>
                <w:rFonts w:cs="Traditional Arabic"/>
                <w:b/>
                <w:bCs/>
                <w:noProof/>
                <w:webHidden/>
                <w:sz w:val="34"/>
                <w:szCs w:val="34"/>
                <w:rtl/>
              </w:rPr>
              <w:instrText xml:space="preserve"> </w:instrText>
            </w:r>
            <w:r w:rsidRPr="005205DF">
              <w:rPr>
                <w:rFonts w:cs="Traditional Arabic"/>
                <w:b/>
                <w:bCs/>
                <w:noProof/>
                <w:webHidden/>
                <w:sz w:val="34"/>
                <w:szCs w:val="34"/>
                <w:rtl/>
              </w:rPr>
            </w:r>
            <w:r w:rsidRPr="005205DF">
              <w:rPr>
                <w:rFonts w:cs="Traditional Arabic"/>
                <w:b/>
                <w:bCs/>
                <w:noProof/>
                <w:webHidden/>
                <w:sz w:val="34"/>
                <w:szCs w:val="34"/>
                <w:rtl/>
              </w:rPr>
              <w:fldChar w:fldCharType="separate"/>
            </w:r>
            <w:r w:rsidRPr="005205DF">
              <w:rPr>
                <w:rFonts w:cs="Traditional Arabic"/>
                <w:b/>
                <w:bCs/>
                <w:noProof/>
                <w:webHidden/>
                <w:sz w:val="34"/>
                <w:szCs w:val="34"/>
                <w:rtl/>
              </w:rPr>
              <w:t>25</w:t>
            </w:r>
            <w:r w:rsidRPr="005205DF">
              <w:rPr>
                <w:rFonts w:cs="Traditional Arabic"/>
                <w:b/>
                <w:bCs/>
                <w:noProof/>
                <w:webHidden/>
                <w:sz w:val="34"/>
                <w:szCs w:val="34"/>
                <w:rtl/>
              </w:rPr>
              <w:fldChar w:fldCharType="end"/>
            </w:r>
          </w:hyperlink>
        </w:p>
        <w:p w:rsidR="005205DF" w:rsidRPr="005205DF" w:rsidRDefault="005205DF" w:rsidP="005205DF">
          <w:pPr>
            <w:spacing w:after="0" w:line="240" w:lineRule="auto"/>
            <w:rPr>
              <w:rFonts w:cs="Traditional Arabic"/>
              <w:b/>
              <w:bCs/>
              <w:sz w:val="34"/>
              <w:szCs w:val="34"/>
            </w:rPr>
          </w:pPr>
          <w:r w:rsidRPr="005205DF">
            <w:rPr>
              <w:rFonts w:cs="Traditional Arabic"/>
              <w:b/>
              <w:bCs/>
              <w:sz w:val="34"/>
              <w:szCs w:val="34"/>
              <w:lang w:val="ar-SA"/>
            </w:rPr>
            <w:fldChar w:fldCharType="end"/>
          </w:r>
        </w:p>
      </w:sdtContent>
    </w:sdt>
    <w:p w:rsidR="00FA6E77" w:rsidRPr="005205DF" w:rsidRDefault="00FA6E77" w:rsidP="005205DF">
      <w:pPr>
        <w:pStyle w:val="a5"/>
        <w:ind w:right="-993"/>
        <w:rPr>
          <w:rFonts w:ascii="Simplified Arabic" w:hAnsi="Simplified Arabic" w:cs="Traditional Arabic"/>
          <w:b/>
          <w:bCs/>
          <w:sz w:val="34"/>
          <w:szCs w:val="34"/>
        </w:rPr>
      </w:pPr>
    </w:p>
    <w:sectPr w:rsidR="00FA6E77" w:rsidRPr="005205DF" w:rsidSect="00C224D7">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7F4" w:rsidRDefault="004037F4" w:rsidP="00DE426F">
      <w:pPr>
        <w:spacing w:after="0" w:line="240" w:lineRule="auto"/>
      </w:pPr>
      <w:r>
        <w:separator/>
      </w:r>
    </w:p>
  </w:endnote>
  <w:endnote w:type="continuationSeparator" w:id="0">
    <w:p w:rsidR="004037F4" w:rsidRDefault="004037F4" w:rsidP="00DE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ndalus">
    <w:panose1 w:val="02020603050405020304"/>
    <w:charset w:val="B2"/>
    <w:family w:val="auto"/>
    <w:pitch w:val="variable"/>
    <w:sig w:usb0="00002001" w:usb1="00000000" w:usb2="00000000" w:usb3="00000000" w:csb0="00000040" w:csb1="00000000"/>
  </w:font>
  <w:font w:name="Arabic Typesetting">
    <w:panose1 w:val="03020402040406030203"/>
    <w:charset w:val="00"/>
    <w:family w:val="auto"/>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0511CE" w:rsidRPr="00854D38" w:rsidRDefault="000511CE" w:rsidP="000511CE">
        <w:pPr>
          <w:pStyle w:val="aa"/>
          <w:tabs>
            <w:tab w:val="clear" w:pos="8306"/>
          </w:tabs>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0511CE" w:rsidRPr="00A74C62" w:rsidRDefault="000511CE" w:rsidP="000511CE">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511CE">
                        <w:rPr>
                          <w:rFonts w:ascii="Tahoma" w:hAnsi="Tahoma" w:cs="Tahoma"/>
                          <w:b/>
                          <w:bCs/>
                          <w:noProof/>
                          <w:sz w:val="24"/>
                          <w:szCs w:val="24"/>
                          <w:rtl/>
                          <w:lang w:val="ar-SA"/>
                        </w:rPr>
                        <w:t>28</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4656" behindDoc="1" locked="0" layoutInCell="1" allowOverlap="1" wp14:anchorId="301A8D3B" wp14:editId="05A8E52E">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9" name="صورة 9"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7"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0EugabgC&#10;AABcBQAADgAAAAAAAAAAAAAAAAAuAgAAZHJzL2Uyb0RvYy54bWxQSwECLQAUAAYACAAAACEAhvs6&#10;fN8AAAAJAQAADwAAAAAAAAAAAAAAAAASBQAAZHJzL2Rvd25yZXYueG1sUEsFBgAAAAAEAAQA8wAA&#10;AB4GAAAAAA==&#10;" filled="f" strokecolor="white [3212]">
              <v:textbox>
                <w:txbxContent>
                  <w:p w:rsidR="000511CE" w:rsidRDefault="000511CE" w:rsidP="000511CE">
                    <w:hyperlink r:id="rId2" w:history="1">
                      <w:r w:rsidRPr="00C01086">
                        <w:rPr>
                          <w:rStyle w:val="Hyperlink"/>
                          <w:sz w:val="26"/>
                          <w:szCs w:val="26"/>
                        </w:rPr>
                        <w:t>www.alukah.net</w:t>
                      </w:r>
                    </w:hyperlink>
                  </w:p>
                </w:txbxContent>
              </v:textbox>
              <w10:wrap type="tight"/>
            </v:shape>
          </w:pict>
        </w:r>
      </w:p>
    </w:sdtContent>
  </w:sdt>
  <w:p w:rsidR="000511CE" w:rsidRDefault="000511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7F4" w:rsidRDefault="004037F4" w:rsidP="00DE426F">
      <w:pPr>
        <w:spacing w:after="0" w:line="240" w:lineRule="auto"/>
      </w:pPr>
      <w:r>
        <w:separator/>
      </w:r>
    </w:p>
  </w:footnote>
  <w:footnote w:type="continuationSeparator" w:id="0">
    <w:p w:rsidR="004037F4" w:rsidRDefault="004037F4" w:rsidP="00DE426F">
      <w:pPr>
        <w:spacing w:after="0" w:line="240" w:lineRule="auto"/>
      </w:pPr>
      <w:r>
        <w:continuationSeparator/>
      </w:r>
    </w:p>
  </w:footnote>
  <w:footnote w:id="1">
    <w:p w:rsidR="00C224D7" w:rsidRPr="00C224D7" w:rsidRDefault="00C224D7" w:rsidP="00C224D7">
      <w:pPr>
        <w:tabs>
          <w:tab w:val="left" w:pos="509"/>
        </w:tabs>
        <w:spacing w:after="0" w:line="240" w:lineRule="auto"/>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الرقابة الشرعية على المصارف موقع </w:t>
      </w:r>
      <w:proofErr w:type="gramStart"/>
      <w:r w:rsidRPr="00C224D7">
        <w:rPr>
          <w:rFonts w:ascii="Simplified Arabic" w:hAnsi="Simplified Arabic" w:cs="Traditional Arabic"/>
          <w:sz w:val="28"/>
          <w:szCs w:val="28"/>
          <w:rtl/>
        </w:rPr>
        <w:t>المسلم ،</w:t>
      </w:r>
      <w:proofErr w:type="gramEnd"/>
      <w:r w:rsidRPr="00C224D7">
        <w:rPr>
          <w:rFonts w:ascii="Simplified Arabic" w:hAnsi="Simplified Arabic" w:cs="Traditional Arabic"/>
          <w:sz w:val="28"/>
          <w:szCs w:val="28"/>
          <w:rtl/>
        </w:rPr>
        <w:t xml:space="preserve"> الرقابة الشرعية على المصارف ، المشرف العام </w:t>
      </w:r>
      <w:proofErr w:type="spellStart"/>
      <w:r w:rsidRPr="00C224D7">
        <w:rPr>
          <w:rFonts w:ascii="Simplified Arabic" w:hAnsi="Simplified Arabic" w:cs="Traditional Arabic"/>
          <w:sz w:val="28"/>
          <w:szCs w:val="28"/>
          <w:rtl/>
        </w:rPr>
        <w:t>أ.د</w:t>
      </w:r>
      <w:proofErr w:type="spellEnd"/>
      <w:r w:rsidRPr="00C224D7">
        <w:rPr>
          <w:rFonts w:ascii="Simplified Arabic" w:hAnsi="Simplified Arabic" w:cs="Traditional Arabic"/>
          <w:sz w:val="28"/>
          <w:szCs w:val="28"/>
          <w:rtl/>
        </w:rPr>
        <w:t xml:space="preserve"> ناصر بن سليمان العمر</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الأحد 30 جمادى الأول 1438</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p>
  </w:footnote>
  <w:footnote w:id="2">
    <w:p w:rsidR="00C224D7" w:rsidRPr="00C224D7" w:rsidRDefault="00C224D7" w:rsidP="00C224D7">
      <w:pPr>
        <w:spacing w:after="0" w:line="240" w:lineRule="auto"/>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w:t>
      </w:r>
      <w:hyperlink r:id="rId1" w:history="1">
        <w:r w:rsidRPr="00C224D7">
          <w:rPr>
            <w:rStyle w:val="Hyperlink"/>
            <w:rFonts w:ascii="Simplified Arabic" w:hAnsi="Simplified Arabic" w:cs="Traditional Arabic"/>
            <w:sz w:val="28"/>
            <w:szCs w:val="28"/>
          </w:rPr>
          <w:t>http://www.alukah.net/culture/0/26946</w:t>
        </w:r>
        <w:r w:rsidRPr="00C224D7">
          <w:rPr>
            <w:rStyle w:val="Hyperlink"/>
            <w:rFonts w:ascii="Simplified Arabic" w:hAnsi="Simplified Arabic" w:cs="Traditional Arabic"/>
            <w:sz w:val="28"/>
            <w:szCs w:val="28"/>
            <w:rtl/>
          </w:rPr>
          <w:t>/</w:t>
        </w:r>
      </w:hyperlink>
      <w:r w:rsidRPr="00C224D7">
        <w:rPr>
          <w:rFonts w:ascii="Simplified Arabic" w:hAnsi="Simplified Arabic" w:cs="Traditional Arabic"/>
          <w:sz w:val="28"/>
          <w:szCs w:val="28"/>
          <w:rtl/>
        </w:rPr>
        <w:t xml:space="preserve"> الرقابة الادارية في الاسلام </w:t>
      </w:r>
      <w:proofErr w:type="spellStart"/>
      <w:r w:rsidRPr="00C224D7">
        <w:rPr>
          <w:rFonts w:ascii="Simplified Arabic" w:hAnsi="Simplified Arabic" w:cs="Traditional Arabic"/>
          <w:sz w:val="28"/>
          <w:szCs w:val="28"/>
          <w:rtl/>
        </w:rPr>
        <w:t>الالوكة</w:t>
      </w:r>
      <w:proofErr w:type="spellEnd"/>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الفريق عبدالعزيز بن محمد هنيدي ، الرقابة في الإدارة الإسلامية</w:t>
      </w:r>
      <w:r w:rsidRPr="00C224D7">
        <w:rPr>
          <w:rFonts w:ascii="Simplified Arabic" w:hAnsi="Simplified Arabic" w:cs="Traditional Arabic" w:hint="cs"/>
          <w:sz w:val="28"/>
          <w:szCs w:val="28"/>
          <w:rtl/>
        </w:rPr>
        <w:t xml:space="preserve"> ، </w:t>
      </w:r>
      <w:r w:rsidRPr="00C224D7">
        <w:rPr>
          <w:rFonts w:ascii="Simplified Arabic" w:hAnsi="Simplified Arabic" w:cs="Traditional Arabic"/>
          <w:sz w:val="28"/>
          <w:szCs w:val="28"/>
          <w:rtl/>
        </w:rPr>
        <w:t>المصدر: كتاب "إدارة الذات: مدخل مقترح في الإدارة الإسلامية".</w:t>
      </w:r>
    </w:p>
  </w:footnote>
  <w:footnote w:id="3">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الرقابة الشرعية على المصارف موقع المسلم</w:t>
      </w:r>
      <w:r w:rsidRPr="00C224D7">
        <w:rPr>
          <w:rFonts w:ascii="Simplified Arabic" w:hAnsi="Simplified Arabic" w:cs="Traditional Arabic" w:hint="cs"/>
          <w:sz w:val="28"/>
          <w:szCs w:val="28"/>
          <w:rtl/>
        </w:rPr>
        <w:t>،</w:t>
      </w:r>
      <w:r w:rsidRPr="00C224D7">
        <w:rPr>
          <w:rFonts w:ascii="Simplified Arabic" w:hAnsi="Simplified Arabic" w:cs="Traditional Arabic"/>
          <w:sz w:val="28"/>
          <w:szCs w:val="28"/>
          <w:rtl/>
        </w:rPr>
        <w:t xml:space="preserve"> مرجع سابق</w:t>
      </w:r>
    </w:p>
    <w:p w:rsidR="00C224D7" w:rsidRPr="00C224D7" w:rsidRDefault="00C224D7" w:rsidP="00C224D7">
      <w:pPr>
        <w:spacing w:after="0" w:line="240" w:lineRule="auto"/>
        <w:rPr>
          <w:rFonts w:ascii="Simplified Arabic" w:hAnsi="Simplified Arabic" w:cs="Traditional Arabic"/>
          <w:sz w:val="28"/>
          <w:szCs w:val="28"/>
        </w:rPr>
      </w:pPr>
      <w:r w:rsidRPr="00C224D7">
        <w:rPr>
          <w:rFonts w:ascii="Simplified Arabic" w:hAnsi="Simplified Arabic" w:cs="Traditional Arabic"/>
          <w:sz w:val="28"/>
          <w:szCs w:val="28"/>
          <w:rtl/>
        </w:rPr>
        <w:t xml:space="preserve"> </w:t>
      </w:r>
    </w:p>
  </w:footnote>
  <w:footnote w:id="4">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C224D7">
        <w:rPr>
          <w:rFonts w:ascii="Simplified Arabic" w:hAnsi="Simplified Arabic" w:cs="Traditional Arabic"/>
          <w:sz w:val="28"/>
          <w:szCs w:val="28"/>
        </w:rPr>
        <w:t>http://www.kibs.edu.kw/upload/EDAAT_Dec_2012_Basel_III_404.pdf</w:t>
      </w:r>
    </w:p>
    <w:p w:rsidR="00C224D7" w:rsidRPr="00C224D7" w:rsidRDefault="00C224D7" w:rsidP="00C224D7">
      <w:pPr>
        <w:spacing w:after="0" w:line="240" w:lineRule="auto"/>
        <w:rPr>
          <w:rFonts w:ascii="Simplified Arabic" w:hAnsi="Simplified Arabic" w:cs="Traditional Arabic"/>
          <w:sz w:val="28"/>
          <w:szCs w:val="28"/>
        </w:rPr>
      </w:pPr>
      <w:r w:rsidRPr="00C224D7">
        <w:rPr>
          <w:rFonts w:ascii="Simplified Arabic" w:hAnsi="Simplified Arabic" w:cs="Traditional Arabic"/>
          <w:sz w:val="28"/>
          <w:szCs w:val="28"/>
          <w:rtl/>
        </w:rPr>
        <w:t xml:space="preserve">الرقابة الشرعية صمام أمان ديني للبنوك الإسلامية 24 يوليو 2012 06:08 ص </w:t>
      </w:r>
    </w:p>
  </w:footnote>
  <w:footnote w:id="5">
    <w:p w:rsidR="00C224D7" w:rsidRPr="00C224D7" w:rsidRDefault="00C224D7" w:rsidP="00C224D7">
      <w:pPr>
        <w:spacing w:after="0" w:line="240" w:lineRule="auto"/>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الرقابة الشرعية على المصارف موقع المسلم،</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مرجع سابق </w:t>
      </w:r>
    </w:p>
  </w:footnote>
  <w:footnote w:id="6">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C224D7">
        <w:rPr>
          <w:rFonts w:ascii="Simplified Arabic" w:hAnsi="Simplified Arabic" w:cs="Traditional Arabic"/>
          <w:sz w:val="28"/>
          <w:szCs w:val="28"/>
        </w:rPr>
        <w:t>http://www.feqhweb.com/vb/t17331.html</w:t>
      </w:r>
    </w:p>
    <w:p w:rsidR="00C224D7" w:rsidRPr="00C224D7" w:rsidRDefault="00C224D7" w:rsidP="00C224D7">
      <w:pPr>
        <w:spacing w:after="0" w:line="240" w:lineRule="auto"/>
        <w:rPr>
          <w:rFonts w:ascii="Simplified Arabic" w:hAnsi="Simplified Arabic" w:cs="Traditional Arabic"/>
          <w:sz w:val="28"/>
          <w:szCs w:val="28"/>
        </w:rPr>
      </w:pPr>
      <w:r w:rsidRPr="00C224D7">
        <w:rPr>
          <w:rFonts w:ascii="Simplified Arabic" w:hAnsi="Simplified Arabic" w:cs="Traditional Arabic"/>
          <w:sz w:val="28"/>
          <w:szCs w:val="28"/>
          <w:rtl/>
        </w:rPr>
        <w:t xml:space="preserve">علاج </w:t>
      </w:r>
      <w:proofErr w:type="spellStart"/>
      <w:r w:rsidRPr="00C224D7">
        <w:rPr>
          <w:rFonts w:ascii="Simplified Arabic" w:hAnsi="Simplified Arabic" w:cs="Traditional Arabic"/>
          <w:sz w:val="28"/>
          <w:szCs w:val="28"/>
          <w:rtl/>
        </w:rPr>
        <w:t>التورق</w:t>
      </w:r>
      <w:proofErr w:type="spellEnd"/>
      <w:r w:rsidRPr="00C224D7">
        <w:rPr>
          <w:rFonts w:ascii="Simplified Arabic" w:hAnsi="Simplified Arabic" w:cs="Traditional Arabic"/>
          <w:sz w:val="28"/>
          <w:szCs w:val="28"/>
          <w:rtl/>
        </w:rPr>
        <w:t xml:space="preserve"> </w:t>
      </w:r>
      <w:proofErr w:type="gramStart"/>
      <w:r w:rsidRPr="00C224D7">
        <w:rPr>
          <w:rFonts w:ascii="Simplified Arabic" w:hAnsi="Simplified Arabic" w:cs="Traditional Arabic"/>
          <w:sz w:val="28"/>
          <w:szCs w:val="28"/>
          <w:rtl/>
        </w:rPr>
        <w:t>المصرفي ،</w:t>
      </w:r>
      <w:proofErr w:type="gramEnd"/>
      <w:r w:rsidRPr="00C224D7">
        <w:rPr>
          <w:rFonts w:ascii="Simplified Arabic" w:hAnsi="Simplified Arabic" w:cs="Traditional Arabic"/>
          <w:sz w:val="28"/>
          <w:szCs w:val="28"/>
          <w:rtl/>
        </w:rPr>
        <w:t xml:space="preserve"> الثلاثاء 8 جمادى الآخر 1438 - 7 مارس 2017</w:t>
      </w:r>
    </w:p>
  </w:footnote>
  <w:footnote w:id="7">
    <w:p w:rsidR="00C224D7" w:rsidRPr="00C224D7" w:rsidRDefault="00C224D7" w:rsidP="00C224D7">
      <w:pPr>
        <w:spacing w:after="0" w:line="240" w:lineRule="auto"/>
        <w:rPr>
          <w:rFonts w:ascii="Simplified Arabic" w:eastAsia="Times New Roman" w:hAnsi="Simplified Arabic" w:cs="Traditional Arabic" w:hint="cs"/>
          <w:sz w:val="28"/>
          <w:szCs w:val="28"/>
          <w:rtl/>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w:t>
      </w:r>
      <w:r w:rsidRPr="00C224D7">
        <w:rPr>
          <w:rFonts w:ascii="Simplified Arabic" w:eastAsia="Times New Roman" w:hAnsi="Simplified Arabic" w:cs="Traditional Arabic"/>
          <w:sz w:val="28"/>
          <w:szCs w:val="28"/>
        </w:rPr>
        <w:t>http://www.raqaba.net</w:t>
      </w:r>
      <w:r w:rsidRPr="00C224D7">
        <w:rPr>
          <w:rFonts w:ascii="Simplified Arabic" w:eastAsia="Times New Roman" w:hAnsi="Simplified Arabic" w:cs="Traditional Arabic"/>
          <w:sz w:val="28"/>
          <w:szCs w:val="28"/>
          <w:rtl/>
        </w:rPr>
        <w:t xml:space="preserve"> أسامة أبوبكر</w:t>
      </w:r>
      <w:r w:rsidRPr="00C224D7">
        <w:rPr>
          <w:rFonts w:ascii="Simplified Arabic" w:eastAsia="Times New Roman" w:hAnsi="Simplified Arabic" w:cs="Traditional Arabic" w:hint="cs"/>
          <w:sz w:val="28"/>
          <w:szCs w:val="28"/>
          <w:rtl/>
        </w:rPr>
        <w:t xml:space="preserve"> ، </w:t>
      </w:r>
      <w:r w:rsidRPr="00C224D7">
        <w:rPr>
          <w:rFonts w:ascii="Simplified Arabic" w:eastAsia="Times New Roman" w:hAnsi="Simplified Arabic" w:cs="Traditional Arabic"/>
          <w:sz w:val="28"/>
          <w:szCs w:val="28"/>
          <w:rtl/>
        </w:rPr>
        <w:t xml:space="preserve">دور </w:t>
      </w:r>
      <w:proofErr w:type="spellStart"/>
      <w:r w:rsidRPr="00C224D7">
        <w:rPr>
          <w:rFonts w:ascii="Simplified Arabic" w:eastAsia="Times New Roman" w:hAnsi="Simplified Arabic" w:cs="Traditional Arabic"/>
          <w:sz w:val="28"/>
          <w:szCs w:val="28"/>
          <w:rtl/>
        </w:rPr>
        <w:t>الحوكمة</w:t>
      </w:r>
      <w:proofErr w:type="spellEnd"/>
      <w:r w:rsidRPr="00C224D7">
        <w:rPr>
          <w:rFonts w:ascii="Simplified Arabic" w:eastAsia="Times New Roman" w:hAnsi="Simplified Arabic" w:cs="Traditional Arabic"/>
          <w:sz w:val="28"/>
          <w:szCs w:val="28"/>
          <w:rtl/>
        </w:rPr>
        <w:t xml:space="preserve"> الشرعية</w:t>
      </w:r>
      <w:r w:rsidRPr="00C224D7">
        <w:rPr>
          <w:rFonts w:ascii="Simplified Arabic" w:eastAsia="Times New Roman" w:hAnsi="Simplified Arabic" w:cs="Traditional Arabic" w:hint="cs"/>
          <w:sz w:val="28"/>
          <w:szCs w:val="28"/>
          <w:rtl/>
        </w:rPr>
        <w:t xml:space="preserve"> </w:t>
      </w:r>
      <w:r w:rsidRPr="00C224D7">
        <w:rPr>
          <w:rFonts w:ascii="Simplified Arabic" w:eastAsia="Times New Roman" w:hAnsi="Simplified Arabic" w:cs="Traditional Arabic"/>
          <w:sz w:val="28"/>
          <w:szCs w:val="28"/>
          <w:rtl/>
        </w:rPr>
        <w:t>في ضبط العمليات المصرفية البنوك الإسلامية الأردنية نموذجاً</w:t>
      </w:r>
    </w:p>
  </w:footnote>
  <w:footnote w:id="8">
    <w:p w:rsidR="00C224D7" w:rsidRPr="00C224D7" w:rsidRDefault="00C224D7" w:rsidP="00C224D7">
      <w:pPr>
        <w:spacing w:after="0" w:line="240" w:lineRule="auto"/>
        <w:rPr>
          <w:rFonts w:ascii="Simplified Arabic" w:hAnsi="Simplified Arabic" w:cs="Traditional Arabic"/>
          <w:b/>
          <w:bCs/>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b/>
          <w:bCs/>
          <w:sz w:val="28"/>
          <w:szCs w:val="28"/>
          <w:rtl/>
        </w:rPr>
        <w:t xml:space="preserve">إعداد الشيخ الدكتور أحمد بن عبد الله بن حميد عضو مجلس المجمع </w:t>
      </w:r>
      <w:proofErr w:type="gramStart"/>
      <w:r w:rsidRPr="00C224D7">
        <w:rPr>
          <w:rFonts w:ascii="Simplified Arabic" w:hAnsi="Simplified Arabic" w:cs="Traditional Arabic"/>
          <w:b/>
          <w:bCs/>
          <w:sz w:val="28"/>
          <w:szCs w:val="28"/>
          <w:rtl/>
        </w:rPr>
        <w:t>الفقهي .</w:t>
      </w:r>
      <w:proofErr w:type="gramEnd"/>
      <w:r w:rsidRPr="00C224D7">
        <w:rPr>
          <w:rFonts w:ascii="Simplified Arabic" w:hAnsi="Simplified Arabic" w:cs="Traditional Arabic"/>
          <w:b/>
          <w:bCs/>
          <w:sz w:val="28"/>
          <w:szCs w:val="28"/>
          <w:rtl/>
        </w:rPr>
        <w:t xml:space="preserve"> رابطة العالم </w:t>
      </w:r>
      <w:proofErr w:type="gramStart"/>
      <w:r w:rsidRPr="00C224D7">
        <w:rPr>
          <w:rFonts w:ascii="Simplified Arabic" w:hAnsi="Simplified Arabic" w:cs="Traditional Arabic"/>
          <w:b/>
          <w:bCs/>
          <w:sz w:val="28"/>
          <w:szCs w:val="28"/>
          <w:rtl/>
        </w:rPr>
        <w:t>الإسلامي ،</w:t>
      </w:r>
      <w:proofErr w:type="gramEnd"/>
      <w:r w:rsidRPr="00C224D7">
        <w:rPr>
          <w:rFonts w:ascii="Simplified Arabic" w:hAnsi="Simplified Arabic" w:cs="Traditional Arabic"/>
          <w:b/>
          <w:bCs/>
          <w:sz w:val="28"/>
          <w:szCs w:val="28"/>
          <w:rtl/>
        </w:rPr>
        <w:t xml:space="preserve"> دور الرقابة الشرعية في ضبط أعمال البنوك الإسلامية أهميتها شروطها طريقة عملها</w:t>
      </w:r>
      <w:r w:rsidRPr="00C224D7">
        <w:rPr>
          <w:rFonts w:ascii="Simplified Arabic" w:hAnsi="Simplified Arabic" w:cs="Traditional Arabic"/>
          <w:sz w:val="28"/>
          <w:szCs w:val="28"/>
          <w:rtl/>
        </w:rPr>
        <w:br w:type="page"/>
      </w:r>
      <w:r w:rsidRPr="00C224D7">
        <w:rPr>
          <w:rStyle w:val="HTML"/>
          <w:rFonts w:ascii="Simplified Arabic" w:hAnsi="Simplified Arabic" w:cs="Traditional Arabic"/>
          <w:sz w:val="28"/>
          <w:szCs w:val="28"/>
        </w:rPr>
        <w:t>www.riyadhalelm.com/researches/14/67w_dor_rqabah_h</w:t>
      </w:r>
      <w:r w:rsidRPr="00C224D7">
        <w:rPr>
          <w:rStyle w:val="HTML"/>
          <w:rFonts w:ascii="Simplified Arabic" w:hAnsi="Simplified Arabic" w:cs="Traditional Arabic"/>
          <w:sz w:val="28"/>
          <w:szCs w:val="28"/>
          <w:rtl/>
        </w:rPr>
        <w:t>…</w:t>
      </w:r>
      <w:r w:rsidRPr="00C224D7">
        <w:rPr>
          <w:rFonts w:ascii="Simplified Arabic" w:hAnsi="Simplified Arabic" w:cs="Traditional Arabic"/>
          <w:color w:val="767676"/>
          <w:sz w:val="28"/>
          <w:szCs w:val="28"/>
          <w:rtl/>
        </w:rPr>
        <w:t xml:space="preserve"> · </w:t>
      </w:r>
      <w:r w:rsidRPr="00C224D7">
        <w:rPr>
          <w:rFonts w:ascii="Simplified Arabic" w:hAnsi="Simplified Arabic" w:cs="Traditional Arabic"/>
          <w:color w:val="767676"/>
          <w:sz w:val="28"/>
          <w:szCs w:val="28"/>
        </w:rPr>
        <w:t>DOC</w:t>
      </w:r>
    </w:p>
    <w:p w:rsidR="00C224D7" w:rsidRPr="00C224D7" w:rsidRDefault="00C224D7" w:rsidP="00C224D7">
      <w:pPr>
        <w:pStyle w:val="a3"/>
        <w:rPr>
          <w:rFonts w:ascii="Simplified Arabic" w:hAnsi="Simplified Arabic" w:cs="Traditional Arabic"/>
          <w:sz w:val="28"/>
          <w:szCs w:val="28"/>
        </w:rPr>
      </w:pPr>
    </w:p>
  </w:footnote>
  <w:footnote w:id="9">
    <w:p w:rsidR="00C224D7" w:rsidRPr="00C224D7" w:rsidRDefault="00C224D7" w:rsidP="00C224D7">
      <w:pPr>
        <w:pStyle w:val="a3"/>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المصدر السابق</w:t>
      </w:r>
    </w:p>
  </w:footnote>
  <w:footnote w:id="10">
    <w:p w:rsidR="00C224D7" w:rsidRPr="00C224D7" w:rsidRDefault="00C224D7" w:rsidP="00C224D7">
      <w:pPr>
        <w:pStyle w:val="a3"/>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C224D7">
        <w:rPr>
          <w:rFonts w:ascii="Simplified Arabic" w:hAnsi="Simplified Arabic" w:cs="Traditional Arabic"/>
          <w:sz w:val="28"/>
          <w:szCs w:val="28"/>
        </w:rPr>
        <w:t>https://www.google.com</w:t>
      </w:r>
    </w:p>
    <w:p w:rsidR="00C224D7" w:rsidRPr="00C224D7" w:rsidRDefault="00C224D7" w:rsidP="00C224D7">
      <w:pPr>
        <w:pStyle w:val="a3"/>
        <w:rPr>
          <w:rFonts w:ascii="Simplified Arabic" w:hAnsi="Simplified Arabic" w:cs="Traditional Arabic"/>
          <w:sz w:val="28"/>
          <w:szCs w:val="28"/>
          <w:rtl/>
        </w:rPr>
      </w:pPr>
      <w:r w:rsidRPr="00C224D7">
        <w:rPr>
          <w:rFonts w:ascii="Simplified Arabic" w:hAnsi="Simplified Arabic" w:cs="Traditional Arabic"/>
          <w:sz w:val="28"/>
          <w:szCs w:val="28"/>
          <w:rtl/>
        </w:rPr>
        <w:t>أ. أسامة أبو بكر</w:t>
      </w:r>
      <w:r w:rsidRPr="00C224D7">
        <w:rPr>
          <w:rFonts w:ascii="Simplified Arabic" w:hAnsi="Simplified Arabic" w:cs="Traditional Arabic" w:hint="cs"/>
          <w:sz w:val="28"/>
          <w:szCs w:val="28"/>
          <w:rtl/>
        </w:rPr>
        <w:t>،</w:t>
      </w:r>
      <w:r w:rsidR="005205DF">
        <w:rPr>
          <w:rFonts w:ascii="Simplified Arabic" w:hAnsi="Simplified Arabic" w:cs="Traditional Arabic" w:hint="cs"/>
          <w:sz w:val="28"/>
          <w:szCs w:val="28"/>
          <w:rtl/>
        </w:rPr>
        <w:t xml:space="preserve"> </w:t>
      </w:r>
      <w:r w:rsidRPr="00C224D7">
        <w:rPr>
          <w:rFonts w:ascii="Simplified Arabic" w:hAnsi="Simplified Arabic" w:cs="Traditional Arabic"/>
          <w:sz w:val="28"/>
          <w:szCs w:val="28"/>
          <w:rtl/>
        </w:rPr>
        <w:t xml:space="preserve">دور </w:t>
      </w:r>
      <w:proofErr w:type="spellStart"/>
      <w:r w:rsidRPr="00C224D7">
        <w:rPr>
          <w:rFonts w:ascii="Simplified Arabic" w:hAnsi="Simplified Arabic" w:cs="Traditional Arabic"/>
          <w:sz w:val="28"/>
          <w:szCs w:val="28"/>
          <w:rtl/>
        </w:rPr>
        <w:t>الحوكمة</w:t>
      </w:r>
      <w:proofErr w:type="spellEnd"/>
      <w:r w:rsidRPr="00C224D7">
        <w:rPr>
          <w:rFonts w:ascii="Simplified Arabic" w:hAnsi="Simplified Arabic" w:cs="Traditional Arabic"/>
          <w:sz w:val="28"/>
          <w:szCs w:val="28"/>
          <w:rtl/>
        </w:rPr>
        <w:t xml:space="preserve"> الشرعية في ضبط العمليات المصرفية-...</w:t>
      </w:r>
    </w:p>
    <w:p w:rsidR="00C224D7" w:rsidRPr="00C224D7" w:rsidRDefault="00C224D7" w:rsidP="00C224D7">
      <w:pPr>
        <w:pStyle w:val="a3"/>
        <w:rPr>
          <w:rFonts w:ascii="Simplified Arabic" w:hAnsi="Simplified Arabic" w:cs="Traditional Arabic"/>
          <w:sz w:val="28"/>
          <w:szCs w:val="28"/>
          <w:rtl/>
        </w:rPr>
      </w:pPr>
      <w:r w:rsidRPr="00C224D7">
        <w:rPr>
          <w:rFonts w:ascii="Simplified Arabic" w:hAnsi="Simplified Arabic" w:cs="Traditional Arabic"/>
          <w:sz w:val="28"/>
          <w:szCs w:val="28"/>
        </w:rPr>
        <w:t>www.raqaba.net</w:t>
      </w:r>
      <w:r w:rsidRPr="00C224D7">
        <w:rPr>
          <w:rFonts w:ascii="Simplified Arabic" w:hAnsi="Simplified Arabic" w:cs="Traditional Arabic"/>
          <w:sz w:val="28"/>
          <w:szCs w:val="28"/>
          <w:rtl/>
        </w:rPr>
        <w:t>/دور-</w:t>
      </w:r>
      <w:proofErr w:type="spellStart"/>
      <w:r w:rsidRPr="00C224D7">
        <w:rPr>
          <w:rFonts w:ascii="Simplified Arabic" w:hAnsi="Simplified Arabic" w:cs="Traditional Arabic"/>
          <w:sz w:val="28"/>
          <w:szCs w:val="28"/>
          <w:rtl/>
        </w:rPr>
        <w:t>الحوكمة</w:t>
      </w:r>
      <w:proofErr w:type="spellEnd"/>
      <w:r w:rsidRPr="00C224D7">
        <w:rPr>
          <w:rFonts w:ascii="Simplified Arabic" w:hAnsi="Simplified Arabic" w:cs="Traditional Arabic"/>
          <w:sz w:val="28"/>
          <w:szCs w:val="28"/>
          <w:rtl/>
        </w:rPr>
        <w:t>-الشرعية-في-ضبط-العمليات-المصرفية-</w:t>
      </w:r>
    </w:p>
  </w:footnote>
  <w:footnote w:id="11">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w:t>
      </w:r>
      <w:r w:rsidRPr="005205DF">
        <w:rPr>
          <w:rFonts w:ascii="Simplified Arabic" w:hAnsi="Simplified Arabic" w:cs="Traditional Arabic"/>
          <w:sz w:val="28"/>
          <w:szCs w:val="28"/>
        </w:rPr>
        <w:t>http://www.kibs.edu.kw/upload/EDAAT_Dec_2012_Basel_III_404.pdf</w:t>
      </w:r>
    </w:p>
    <w:p w:rsidR="00C224D7" w:rsidRPr="00C224D7" w:rsidRDefault="00C224D7" w:rsidP="00C224D7">
      <w:pPr>
        <w:spacing w:after="0" w:line="240" w:lineRule="auto"/>
        <w:rPr>
          <w:rFonts w:ascii="Simplified Arabic" w:hAnsi="Simplified Arabic" w:cs="Traditional Arabic"/>
          <w:sz w:val="28"/>
          <w:szCs w:val="28"/>
          <w:rtl/>
        </w:rPr>
      </w:pPr>
      <w:r w:rsidRPr="00C224D7">
        <w:rPr>
          <w:rFonts w:ascii="Simplified Arabic" w:hAnsi="Simplified Arabic" w:cs="Traditional Arabic"/>
          <w:sz w:val="28"/>
          <w:szCs w:val="28"/>
          <w:rtl/>
        </w:rPr>
        <w:t xml:space="preserve">الرقابة الشرعية صمام أمان ديني للبنوك </w:t>
      </w:r>
      <w:proofErr w:type="gramStart"/>
      <w:r w:rsidRPr="00C224D7">
        <w:rPr>
          <w:rFonts w:ascii="Simplified Arabic" w:hAnsi="Simplified Arabic" w:cs="Traditional Arabic"/>
          <w:sz w:val="28"/>
          <w:szCs w:val="28"/>
          <w:rtl/>
        </w:rPr>
        <w:t>الإسلامية</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w:t>
      </w:r>
      <w:proofErr w:type="gramEnd"/>
      <w:r w:rsidRPr="00C224D7">
        <w:rPr>
          <w:rFonts w:ascii="Simplified Arabic" w:hAnsi="Simplified Arabic" w:cs="Traditional Arabic"/>
          <w:sz w:val="28"/>
          <w:szCs w:val="28"/>
          <w:rtl/>
        </w:rPr>
        <w:t xml:space="preserve"> 24 يوليو 2012 06:08 ص </w:t>
      </w:r>
    </w:p>
    <w:p w:rsidR="00C224D7" w:rsidRPr="00C224D7" w:rsidRDefault="00C224D7" w:rsidP="00C224D7">
      <w:pPr>
        <w:pStyle w:val="a3"/>
        <w:tabs>
          <w:tab w:val="left" w:pos="1966"/>
        </w:tabs>
        <w:rPr>
          <w:rFonts w:ascii="Simplified Arabic" w:hAnsi="Simplified Arabic" w:cs="Traditional Arabic"/>
          <w:sz w:val="28"/>
          <w:szCs w:val="28"/>
        </w:rPr>
      </w:pPr>
      <w:r w:rsidRPr="00C224D7">
        <w:rPr>
          <w:rFonts w:ascii="Simplified Arabic" w:hAnsi="Simplified Arabic" w:cs="Traditional Arabic"/>
          <w:sz w:val="28"/>
          <w:szCs w:val="28"/>
          <w:rtl/>
        </w:rPr>
        <w:tab/>
      </w:r>
    </w:p>
  </w:footnote>
  <w:footnote w:id="12">
    <w:p w:rsidR="00C224D7" w:rsidRPr="00C224D7" w:rsidRDefault="00C224D7" w:rsidP="00C224D7">
      <w:pPr>
        <w:pStyle w:val="a3"/>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التوبة 109</w:t>
      </w:r>
    </w:p>
  </w:footnote>
  <w:footnote w:id="13">
    <w:p w:rsidR="00C224D7" w:rsidRPr="00C224D7" w:rsidRDefault="00C224D7" w:rsidP="00C224D7">
      <w:pPr>
        <w:pStyle w:val="a3"/>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hyperlink r:id="rId2" w:history="1">
        <w:r w:rsidRPr="00C224D7">
          <w:rPr>
            <w:rStyle w:val="Hyperlink"/>
            <w:rFonts w:ascii="Simplified Arabic" w:hAnsi="Simplified Arabic" w:cs="Traditional Arabic"/>
            <w:sz w:val="28"/>
            <w:szCs w:val="28"/>
          </w:rPr>
          <w:t>http://www.alukah.net/culture/0/91135</w:t>
        </w:r>
        <w:r w:rsidRPr="00C224D7">
          <w:rPr>
            <w:rStyle w:val="Hyperlink"/>
            <w:rFonts w:ascii="Simplified Arabic" w:hAnsi="Simplified Arabic" w:cs="Traditional Arabic"/>
            <w:sz w:val="28"/>
            <w:szCs w:val="28"/>
            <w:rtl/>
          </w:rPr>
          <w:t>/ر</w:t>
        </w:r>
      </w:hyperlink>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محاسن ادريس الهادي ، بحث ادارة جودة مؤسسات العليم العالي ، ضمن المؤتمر الدولي العربي السادس للجودة الاردن</w:t>
      </w:r>
    </w:p>
  </w:footnote>
  <w:footnote w:id="14">
    <w:p w:rsidR="00C224D7" w:rsidRPr="00C224D7" w:rsidRDefault="00C224D7" w:rsidP="00C224D7">
      <w:pPr>
        <w:pStyle w:val="a3"/>
        <w:rPr>
          <w:rFonts w:ascii="Simplified Arabic" w:hAnsi="Simplified Arabic" w:cs="Traditional Arabic"/>
          <w:color w:val="0000FF" w:themeColor="hyperlink"/>
          <w:sz w:val="28"/>
          <w:szCs w:val="28"/>
          <w:u w:val="single"/>
          <w:rtl/>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w:t>
      </w:r>
      <w:r w:rsidRPr="005205DF">
        <w:rPr>
          <w:rFonts w:ascii="Simplified Arabic" w:hAnsi="Simplified Arabic" w:cs="Traditional Arabic"/>
          <w:sz w:val="28"/>
          <w:szCs w:val="28"/>
        </w:rPr>
        <w:t>http://www.uabonline.org/en/news/arabicnews</w:t>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المنظمة العربية </w:t>
      </w:r>
      <w:proofErr w:type="spellStart"/>
      <w:r w:rsidRPr="00C224D7">
        <w:rPr>
          <w:rFonts w:ascii="Simplified Arabic" w:hAnsi="Simplified Arabic" w:cs="Traditional Arabic"/>
          <w:sz w:val="28"/>
          <w:szCs w:val="28"/>
          <w:rtl/>
        </w:rPr>
        <w:t>للاجهزة</w:t>
      </w:r>
      <w:proofErr w:type="spellEnd"/>
      <w:r w:rsidRPr="00C224D7">
        <w:rPr>
          <w:rFonts w:ascii="Simplified Arabic" w:hAnsi="Simplified Arabic" w:cs="Traditional Arabic"/>
          <w:sz w:val="28"/>
          <w:szCs w:val="28"/>
          <w:rtl/>
        </w:rPr>
        <w:t xml:space="preserve"> العليا للرقابة المالية والمحاسبة </w:t>
      </w:r>
    </w:p>
  </w:footnote>
  <w:footnote w:id="15">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5205DF">
        <w:rPr>
          <w:rFonts w:ascii="Simplified Arabic" w:hAnsi="Simplified Arabic" w:cs="Traditional Arabic"/>
          <w:sz w:val="28"/>
          <w:szCs w:val="28"/>
        </w:rPr>
        <w:t>http://www.kibs.edu.kw/upload/EDAAT_Dec_2012_Basel_III_404.pdf</w:t>
      </w:r>
    </w:p>
    <w:p w:rsidR="00C224D7" w:rsidRPr="00C224D7" w:rsidRDefault="00C224D7" w:rsidP="00C224D7">
      <w:pPr>
        <w:spacing w:after="0" w:line="240" w:lineRule="auto"/>
        <w:rPr>
          <w:rFonts w:ascii="Simplified Arabic" w:hAnsi="Simplified Arabic" w:cs="Traditional Arabic"/>
          <w:sz w:val="28"/>
          <w:szCs w:val="28"/>
          <w:rtl/>
        </w:rPr>
      </w:pPr>
      <w:r w:rsidRPr="00C224D7">
        <w:rPr>
          <w:rFonts w:ascii="Simplified Arabic" w:hAnsi="Simplified Arabic" w:cs="Traditional Arabic"/>
          <w:sz w:val="28"/>
          <w:szCs w:val="28"/>
          <w:rtl/>
        </w:rPr>
        <w:t>الرقابة الشرعية صمام أمان ديني للبنوك الإسلامية</w:t>
      </w:r>
    </w:p>
  </w:footnote>
  <w:footnote w:id="16">
    <w:p w:rsidR="00C224D7" w:rsidRPr="00C224D7" w:rsidRDefault="00C224D7" w:rsidP="00C224D7">
      <w:pPr>
        <w:spacing w:after="0" w:line="240" w:lineRule="auto"/>
        <w:rPr>
          <w:rFonts w:ascii="Simplified Arabic" w:hAnsi="Simplified Arabic" w:cs="Traditional Arabic"/>
          <w:sz w:val="28"/>
          <w:szCs w:val="28"/>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الاتحاد العالمي للهيئات الشرعية</w:t>
      </w:r>
    </w:p>
  </w:footnote>
  <w:footnote w:id="17">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5205DF">
        <w:rPr>
          <w:rFonts w:ascii="Simplified Arabic" w:hAnsi="Simplified Arabic" w:cs="Traditional Arabic"/>
          <w:sz w:val="28"/>
          <w:szCs w:val="28"/>
        </w:rPr>
        <w:t>http://www.uabonline.org/ar</w:t>
      </w:r>
      <w:r w:rsidRPr="005205DF">
        <w:rPr>
          <w:rFonts w:ascii="Simplified Arabic" w:hAnsi="Simplified Arabic" w:cs="Traditional Arabic"/>
          <w:sz w:val="28"/>
          <w:szCs w:val="28"/>
          <w:rtl/>
        </w:rPr>
        <w:t>/</w:t>
      </w:r>
      <w:r w:rsidR="005205DF">
        <w:rPr>
          <w:rFonts w:ascii="Simplified Arabic" w:hAnsi="Simplified Arabic" w:cs="Traditional Arabic" w:hint="cs"/>
          <w:sz w:val="28"/>
          <w:szCs w:val="28"/>
          <w:rtl/>
        </w:rPr>
        <w:t xml:space="preserve"> </w:t>
      </w:r>
      <w:proofErr w:type="spellStart"/>
      <w:r w:rsidRPr="00C224D7">
        <w:rPr>
          <w:rFonts w:ascii="Simplified Arabic" w:hAnsi="Simplified Arabic" w:cs="Traditional Arabic"/>
          <w:sz w:val="28"/>
          <w:szCs w:val="28"/>
          <w:rtl/>
        </w:rPr>
        <w:t>إتحاد</w:t>
      </w:r>
      <w:proofErr w:type="spellEnd"/>
      <w:r w:rsidRPr="00C224D7">
        <w:rPr>
          <w:rFonts w:ascii="Simplified Arabic" w:hAnsi="Simplified Arabic" w:cs="Traditional Arabic"/>
          <w:sz w:val="28"/>
          <w:szCs w:val="28"/>
          <w:rtl/>
        </w:rPr>
        <w:t xml:space="preserve"> المصارف العربية </w:t>
      </w:r>
    </w:p>
    <w:p w:rsidR="00C224D7" w:rsidRPr="00C224D7" w:rsidRDefault="00C224D7" w:rsidP="00C224D7">
      <w:pPr>
        <w:pStyle w:val="a3"/>
        <w:rPr>
          <w:rFonts w:ascii="Simplified Arabic" w:hAnsi="Simplified Arabic" w:cs="Traditional Arabic"/>
          <w:sz w:val="28"/>
          <w:szCs w:val="28"/>
        </w:rPr>
      </w:pPr>
    </w:p>
  </w:footnote>
  <w:footnote w:id="18">
    <w:p w:rsidR="00C224D7" w:rsidRPr="00C224D7" w:rsidRDefault="00C224D7" w:rsidP="00C224D7">
      <w:pPr>
        <w:pStyle w:val="a5"/>
        <w:numPr>
          <w:ilvl w:val="0"/>
          <w:numId w:val="22"/>
        </w:numPr>
        <w:spacing w:after="0" w:line="240" w:lineRule="auto"/>
        <w:ind w:left="0" w:firstLine="0"/>
        <w:rPr>
          <w:rFonts w:ascii="Simplified Arabic" w:eastAsia="Times New Roman" w:hAnsi="Simplified Arabic" w:cs="Traditional Arabic"/>
          <w:sz w:val="28"/>
          <w:szCs w:val="28"/>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w:t>
      </w:r>
      <w:r w:rsidRPr="005205DF">
        <w:rPr>
          <w:rFonts w:ascii="Simplified Arabic" w:eastAsia="Times New Roman" w:hAnsi="Simplified Arabic" w:cs="Traditional Arabic"/>
          <w:sz w:val="28"/>
          <w:szCs w:val="28"/>
        </w:rPr>
        <w:t>http://www.aliqtisadalislami.net</w:t>
      </w:r>
      <w:r w:rsidRPr="005205DF">
        <w:rPr>
          <w:rFonts w:ascii="Simplified Arabic" w:eastAsia="Times New Roman" w:hAnsi="Simplified Arabic" w:cs="Traditional Arabic"/>
          <w:sz w:val="28"/>
          <w:szCs w:val="28"/>
          <w:rtl/>
        </w:rPr>
        <w:t>/</w:t>
      </w:r>
      <w:r w:rsidR="005205DF" w:rsidRPr="005205DF">
        <w:rPr>
          <w:rFonts w:ascii="Simplified Arabic" w:eastAsia="Times New Roman" w:hAnsi="Simplified Arabic" w:cs="Traditional Arabic"/>
          <w:sz w:val="28"/>
          <w:szCs w:val="28"/>
          <w:rtl/>
        </w:rPr>
        <w:t xml:space="preserve"> </w:t>
      </w:r>
      <w:r w:rsidRPr="005205DF">
        <w:rPr>
          <w:rFonts w:ascii="Simplified Arabic" w:eastAsia="Times New Roman" w:hAnsi="Simplified Arabic" w:cs="Traditional Arabic"/>
          <w:sz w:val="28"/>
          <w:szCs w:val="28"/>
          <w:rtl/>
        </w:rPr>
        <w:t>دور-الهيئات-الرقابية-في-</w:t>
      </w:r>
      <w:proofErr w:type="spellStart"/>
      <w:r w:rsidRPr="005205DF">
        <w:rPr>
          <w:rFonts w:ascii="Simplified Arabic" w:eastAsia="Times New Roman" w:hAnsi="Simplified Arabic" w:cs="Traditional Arabic"/>
          <w:sz w:val="28"/>
          <w:szCs w:val="28"/>
          <w:rtl/>
        </w:rPr>
        <w:t>حوكمة</w:t>
      </w:r>
      <w:proofErr w:type="spellEnd"/>
      <w:r w:rsidRPr="005205DF">
        <w:rPr>
          <w:rFonts w:ascii="Simplified Arabic" w:eastAsia="Times New Roman" w:hAnsi="Simplified Arabic" w:cs="Traditional Arabic"/>
          <w:sz w:val="28"/>
          <w:szCs w:val="28"/>
          <w:rtl/>
        </w:rPr>
        <w:t>-المؤسسات</w:t>
      </w:r>
      <w:r w:rsidRPr="00C224D7">
        <w:rPr>
          <w:rFonts w:ascii="Simplified Arabic" w:eastAsia="Times New Roman" w:hAnsi="Simplified Arabic" w:cs="Traditional Arabic"/>
          <w:sz w:val="28"/>
          <w:szCs w:val="28"/>
          <w:rtl/>
        </w:rPr>
        <w:t xml:space="preserve"> </w:t>
      </w:r>
      <w:r w:rsidRPr="00C224D7">
        <w:rPr>
          <w:rFonts w:ascii="Simplified Arabic" w:hAnsi="Simplified Arabic" w:cs="Traditional Arabic"/>
          <w:sz w:val="28"/>
          <w:szCs w:val="28"/>
          <w:rtl/>
        </w:rPr>
        <w:t>المؤتمـــر الثاني للمدققين الشــرعيين</w:t>
      </w:r>
    </w:p>
  </w:footnote>
  <w:footnote w:id="19">
    <w:p w:rsidR="00C224D7" w:rsidRPr="00C224D7" w:rsidRDefault="00C224D7" w:rsidP="00C224D7">
      <w:pPr>
        <w:pStyle w:val="a5"/>
        <w:numPr>
          <w:ilvl w:val="0"/>
          <w:numId w:val="22"/>
        </w:numPr>
        <w:spacing w:after="0" w:line="240" w:lineRule="auto"/>
        <w:ind w:left="0" w:firstLine="0"/>
        <w:rPr>
          <w:rFonts w:ascii="Simplified Arabic" w:eastAsia="Times New Roman" w:hAnsi="Simplified Arabic" w:cs="Traditional Arabic"/>
          <w:sz w:val="28"/>
          <w:szCs w:val="28"/>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المرجع السابق</w:t>
      </w:r>
    </w:p>
  </w:footnote>
  <w:footnote w:id="20">
    <w:p w:rsidR="00C224D7" w:rsidRPr="00C224D7" w:rsidRDefault="00C224D7" w:rsidP="00C224D7">
      <w:pPr>
        <w:tabs>
          <w:tab w:val="left" w:pos="8306"/>
        </w:tabs>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Pr="00C224D7">
        <w:rPr>
          <w:rFonts w:ascii="Simplified Arabic" w:hAnsi="Simplified Arabic" w:cs="Traditional Arabic"/>
          <w:sz w:val="28"/>
          <w:szCs w:val="28"/>
          <w:rtl/>
        </w:rPr>
        <w:t xml:space="preserve"> ورقة النزاع الحزبي</w:t>
      </w:r>
      <w:r w:rsidR="005205DF">
        <w:rPr>
          <w:rFonts w:ascii="Simplified Arabic" w:hAnsi="Simplified Arabic" w:cs="Traditional Arabic"/>
          <w:sz w:val="28"/>
          <w:szCs w:val="28"/>
          <w:rtl/>
        </w:rPr>
        <w:t xml:space="preserve"> </w:t>
      </w:r>
    </w:p>
    <w:p w:rsidR="00C224D7" w:rsidRPr="00C224D7" w:rsidRDefault="00C224D7" w:rsidP="00C224D7">
      <w:pPr>
        <w:tabs>
          <w:tab w:val="left" w:pos="8306"/>
        </w:tabs>
        <w:spacing w:after="0" w:line="240" w:lineRule="auto"/>
        <w:rPr>
          <w:rFonts w:ascii="Simplified Arabic" w:hAnsi="Simplified Arabic" w:cs="Traditional Arabic"/>
          <w:sz w:val="28"/>
          <w:szCs w:val="28"/>
          <w:rtl/>
        </w:rPr>
      </w:pPr>
      <w:r w:rsidRPr="005205DF">
        <w:rPr>
          <w:rFonts w:ascii="Simplified Arabic" w:hAnsi="Simplified Arabic" w:cs="Traditional Arabic"/>
          <w:sz w:val="28"/>
          <w:szCs w:val="28"/>
        </w:rPr>
        <w:t>http://www.alukah.net/library/0/71614</w:t>
      </w:r>
      <w:r w:rsidRPr="005205DF">
        <w:rPr>
          <w:rFonts w:ascii="Simplified Arabic" w:hAnsi="Simplified Arabic" w:cs="Traditional Arabic"/>
          <w:sz w:val="28"/>
          <w:szCs w:val="28"/>
          <w:rtl/>
        </w:rPr>
        <w:t>/</w:t>
      </w:r>
    </w:p>
    <w:p w:rsidR="00C224D7" w:rsidRPr="00C224D7" w:rsidRDefault="00C224D7" w:rsidP="00C224D7">
      <w:pPr>
        <w:pStyle w:val="a5"/>
        <w:numPr>
          <w:ilvl w:val="0"/>
          <w:numId w:val="21"/>
        </w:numPr>
        <w:bidi w:val="0"/>
        <w:spacing w:after="0" w:line="240" w:lineRule="auto"/>
        <w:ind w:left="0" w:firstLine="0"/>
        <w:rPr>
          <w:rFonts w:ascii="Simplified Arabic" w:hAnsi="Simplified Arabic" w:cs="Traditional Arabic"/>
          <w:sz w:val="28"/>
          <w:szCs w:val="28"/>
        </w:rPr>
      </w:pPr>
    </w:p>
  </w:footnote>
  <w:footnote w:id="21">
    <w:p w:rsidR="00C224D7" w:rsidRPr="00C224D7" w:rsidRDefault="00C224D7" w:rsidP="00C224D7">
      <w:pPr>
        <w:spacing w:after="0" w:line="240" w:lineRule="auto"/>
        <w:rPr>
          <w:rFonts w:ascii="Simplified Arabic" w:hAnsi="Simplified Arabic" w:cs="Traditional Arabic"/>
          <w:sz w:val="28"/>
          <w:szCs w:val="28"/>
          <w:rtl/>
        </w:rPr>
      </w:pPr>
      <w:r w:rsidRPr="00C224D7">
        <w:rPr>
          <w:rStyle w:val="a4"/>
          <w:rFonts w:ascii="Simplified Arabic" w:hAnsi="Simplified Arabic" w:cs="Traditional Arabic"/>
          <w:sz w:val="28"/>
          <w:szCs w:val="28"/>
        </w:rPr>
        <w:footnoteRef/>
      </w:r>
      <w:r w:rsidR="005205DF">
        <w:rPr>
          <w:rFonts w:ascii="Simplified Arabic" w:hAnsi="Simplified Arabic" w:cs="Traditional Arabic"/>
          <w:sz w:val="28"/>
          <w:szCs w:val="28"/>
          <w:rtl/>
        </w:rPr>
        <w:t xml:space="preserve"> </w:t>
      </w:r>
      <w:r w:rsidRPr="00C224D7">
        <w:rPr>
          <w:rFonts w:ascii="Simplified Arabic" w:hAnsi="Simplified Arabic" w:cs="Traditional Arabic"/>
          <w:sz w:val="28"/>
          <w:szCs w:val="28"/>
          <w:rtl/>
        </w:rPr>
        <w:t xml:space="preserve"> </w:t>
      </w:r>
      <w:r w:rsidRPr="005205DF">
        <w:rPr>
          <w:rFonts w:ascii="Simplified Arabic" w:hAnsi="Simplified Arabic" w:cs="Traditional Arabic"/>
          <w:sz w:val="28"/>
          <w:szCs w:val="28"/>
        </w:rPr>
        <w:t>www.almaany.com/ar/dict/ar-en/bank</w:t>
      </w:r>
    </w:p>
    <w:p w:rsidR="00C224D7" w:rsidRPr="00C224D7" w:rsidRDefault="00C224D7" w:rsidP="00C224D7">
      <w:pPr>
        <w:spacing w:after="0" w:line="240" w:lineRule="auto"/>
        <w:rPr>
          <w:rFonts w:ascii="Simplified Arabic" w:hAnsi="Simplified Arabic" w:cs="Traditional Arabic"/>
          <w:sz w:val="28"/>
          <w:szCs w:val="28"/>
        </w:rPr>
      </w:pPr>
    </w:p>
    <w:p w:rsidR="00C224D7" w:rsidRPr="005205DF" w:rsidRDefault="00C224D7" w:rsidP="00C224D7">
      <w:pPr>
        <w:pStyle w:val="a3"/>
        <w:rPr>
          <w:rFonts w:ascii="Simplified Arabic" w:hAnsi="Simplified Arabic" w:cs="Traditional Arabic" w:hint="cs"/>
          <w:sz w:val="28"/>
          <w:szCs w:val="28"/>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CFB"/>
    <w:multiLevelType w:val="hybridMultilevel"/>
    <w:tmpl w:val="4AA6136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B84807"/>
    <w:multiLevelType w:val="hybridMultilevel"/>
    <w:tmpl w:val="64A455F2"/>
    <w:lvl w:ilvl="0" w:tplc="31ECB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F6503"/>
    <w:multiLevelType w:val="hybridMultilevel"/>
    <w:tmpl w:val="BAD4EB82"/>
    <w:lvl w:ilvl="0" w:tplc="DBF27F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945060"/>
    <w:multiLevelType w:val="hybridMultilevel"/>
    <w:tmpl w:val="E5442004"/>
    <w:lvl w:ilvl="0" w:tplc="22520F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BD07F3"/>
    <w:multiLevelType w:val="hybridMultilevel"/>
    <w:tmpl w:val="6B4E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A248C"/>
    <w:multiLevelType w:val="hybridMultilevel"/>
    <w:tmpl w:val="D318BC30"/>
    <w:lvl w:ilvl="0" w:tplc="D7F46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D4863"/>
    <w:multiLevelType w:val="hybridMultilevel"/>
    <w:tmpl w:val="CAC80290"/>
    <w:lvl w:ilvl="0" w:tplc="07B05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24ECA"/>
    <w:multiLevelType w:val="hybridMultilevel"/>
    <w:tmpl w:val="C7BCF416"/>
    <w:lvl w:ilvl="0" w:tplc="0E9831A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0C6F6D"/>
    <w:multiLevelType w:val="hybridMultilevel"/>
    <w:tmpl w:val="90A0C162"/>
    <w:lvl w:ilvl="0" w:tplc="DA940A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570F14"/>
    <w:multiLevelType w:val="hybridMultilevel"/>
    <w:tmpl w:val="433252CE"/>
    <w:lvl w:ilvl="0" w:tplc="A71EAF22">
      <w:start w:val="1"/>
      <w:numFmt w:val="decimal"/>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0">
    <w:nsid w:val="26DC0B8B"/>
    <w:multiLevelType w:val="hybridMultilevel"/>
    <w:tmpl w:val="5616E2C0"/>
    <w:lvl w:ilvl="0" w:tplc="2E18A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6046E"/>
    <w:multiLevelType w:val="hybridMultilevel"/>
    <w:tmpl w:val="707CCC26"/>
    <w:lvl w:ilvl="0" w:tplc="FCAA9A8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441DA"/>
    <w:multiLevelType w:val="hybridMultilevel"/>
    <w:tmpl w:val="0B749B40"/>
    <w:lvl w:ilvl="0" w:tplc="29BC7FC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204EDF"/>
    <w:multiLevelType w:val="hybridMultilevel"/>
    <w:tmpl w:val="3474CE80"/>
    <w:lvl w:ilvl="0" w:tplc="B59472F8">
      <w:start w:val="2"/>
      <w:numFmt w:val="bullet"/>
      <w:lvlText w:val="-"/>
      <w:lvlJc w:val="left"/>
      <w:pPr>
        <w:ind w:left="7860" w:hanging="75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15336"/>
    <w:multiLevelType w:val="hybridMultilevel"/>
    <w:tmpl w:val="0B2E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F6819"/>
    <w:multiLevelType w:val="hybridMultilevel"/>
    <w:tmpl w:val="B5446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57C8C"/>
    <w:multiLevelType w:val="hybridMultilevel"/>
    <w:tmpl w:val="FFB2ECA0"/>
    <w:lvl w:ilvl="0" w:tplc="70F4DDF8">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nsid w:val="37D34F21"/>
    <w:multiLevelType w:val="hybridMultilevel"/>
    <w:tmpl w:val="6DEA4A38"/>
    <w:lvl w:ilvl="0" w:tplc="9970F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92466B"/>
    <w:multiLevelType w:val="hybridMultilevel"/>
    <w:tmpl w:val="84C88AB2"/>
    <w:lvl w:ilvl="0" w:tplc="24DE9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97EA9"/>
    <w:multiLevelType w:val="hybridMultilevel"/>
    <w:tmpl w:val="C2B6638A"/>
    <w:lvl w:ilvl="0" w:tplc="5CC0CD1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11B06"/>
    <w:multiLevelType w:val="hybridMultilevel"/>
    <w:tmpl w:val="E41ED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530FE"/>
    <w:multiLevelType w:val="hybridMultilevel"/>
    <w:tmpl w:val="9402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6A78AC"/>
    <w:multiLevelType w:val="hybridMultilevel"/>
    <w:tmpl w:val="731EB6BC"/>
    <w:lvl w:ilvl="0" w:tplc="48902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20046C"/>
    <w:multiLevelType w:val="hybridMultilevel"/>
    <w:tmpl w:val="2CFACA4E"/>
    <w:lvl w:ilvl="0" w:tplc="837A602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93DCB"/>
    <w:multiLevelType w:val="hybridMultilevel"/>
    <w:tmpl w:val="BC00FEB0"/>
    <w:lvl w:ilvl="0" w:tplc="B5A60FC0">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D42062"/>
    <w:multiLevelType w:val="hybridMultilevel"/>
    <w:tmpl w:val="64A455F2"/>
    <w:lvl w:ilvl="0" w:tplc="31ECB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C0D8A"/>
    <w:multiLevelType w:val="hybridMultilevel"/>
    <w:tmpl w:val="A99C4DD0"/>
    <w:lvl w:ilvl="0" w:tplc="E72C0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403A89"/>
    <w:multiLevelType w:val="multilevel"/>
    <w:tmpl w:val="D29AD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1D06666"/>
    <w:multiLevelType w:val="hybridMultilevel"/>
    <w:tmpl w:val="4DFC0E46"/>
    <w:lvl w:ilvl="0" w:tplc="559474A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8276F"/>
    <w:multiLevelType w:val="hybridMultilevel"/>
    <w:tmpl w:val="305ED680"/>
    <w:lvl w:ilvl="0" w:tplc="DD6C0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3281F"/>
    <w:multiLevelType w:val="hybridMultilevel"/>
    <w:tmpl w:val="2CFACA4E"/>
    <w:lvl w:ilvl="0" w:tplc="837A602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D063EDE"/>
    <w:multiLevelType w:val="hybridMultilevel"/>
    <w:tmpl w:val="1E145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057DB7"/>
    <w:multiLevelType w:val="hybridMultilevel"/>
    <w:tmpl w:val="56FC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25"/>
  </w:num>
  <w:num w:numId="4">
    <w:abstractNumId w:val="8"/>
  </w:num>
  <w:num w:numId="5">
    <w:abstractNumId w:val="17"/>
  </w:num>
  <w:num w:numId="6">
    <w:abstractNumId w:val="26"/>
  </w:num>
  <w:num w:numId="7">
    <w:abstractNumId w:val="7"/>
  </w:num>
  <w:num w:numId="8">
    <w:abstractNumId w:val="23"/>
  </w:num>
  <w:num w:numId="9">
    <w:abstractNumId w:val="13"/>
  </w:num>
  <w:num w:numId="10">
    <w:abstractNumId w:val="1"/>
  </w:num>
  <w:num w:numId="11">
    <w:abstractNumId w:val="31"/>
  </w:num>
  <w:num w:numId="12">
    <w:abstractNumId w:val="30"/>
  </w:num>
  <w:num w:numId="13">
    <w:abstractNumId w:val="18"/>
  </w:num>
  <w:num w:numId="14">
    <w:abstractNumId w:val="11"/>
  </w:num>
  <w:num w:numId="15">
    <w:abstractNumId w:val="12"/>
  </w:num>
  <w:num w:numId="16">
    <w:abstractNumId w:val="3"/>
  </w:num>
  <w:num w:numId="17">
    <w:abstractNumId w:val="19"/>
  </w:num>
  <w:num w:numId="18">
    <w:abstractNumId w:val="2"/>
  </w:num>
  <w:num w:numId="19">
    <w:abstractNumId w:val="5"/>
  </w:num>
  <w:num w:numId="20">
    <w:abstractNumId w:val="9"/>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2"/>
  </w:num>
  <w:num w:numId="25">
    <w:abstractNumId w:val="27"/>
  </w:num>
  <w:num w:numId="26">
    <w:abstractNumId w:val="28"/>
  </w:num>
  <w:num w:numId="27">
    <w:abstractNumId w:val="33"/>
  </w:num>
  <w:num w:numId="28">
    <w:abstractNumId w:val="20"/>
  </w:num>
  <w:num w:numId="29">
    <w:abstractNumId w:val="4"/>
  </w:num>
  <w:num w:numId="30">
    <w:abstractNumId w:val="15"/>
  </w:num>
  <w:num w:numId="31">
    <w:abstractNumId w:val="21"/>
  </w:num>
  <w:num w:numId="32">
    <w:abstractNumId w:val="32"/>
  </w:num>
  <w:num w:numId="33">
    <w:abstractNumId w:val="14"/>
  </w:num>
  <w:num w:numId="34">
    <w:abstractNumId w:val="1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1F"/>
    <w:rsid w:val="00002B12"/>
    <w:rsid w:val="00014BAA"/>
    <w:rsid w:val="00017D29"/>
    <w:rsid w:val="00024ED0"/>
    <w:rsid w:val="00035C44"/>
    <w:rsid w:val="000511CE"/>
    <w:rsid w:val="000514B4"/>
    <w:rsid w:val="00060C20"/>
    <w:rsid w:val="000827D0"/>
    <w:rsid w:val="0008627A"/>
    <w:rsid w:val="000A61CA"/>
    <w:rsid w:val="000A7D36"/>
    <w:rsid w:val="000C38E7"/>
    <w:rsid w:val="000F1489"/>
    <w:rsid w:val="000F32FF"/>
    <w:rsid w:val="001027BC"/>
    <w:rsid w:val="001037BE"/>
    <w:rsid w:val="00120DA6"/>
    <w:rsid w:val="00125F97"/>
    <w:rsid w:val="0017191F"/>
    <w:rsid w:val="00176A4A"/>
    <w:rsid w:val="00180EF0"/>
    <w:rsid w:val="001855F4"/>
    <w:rsid w:val="00185D36"/>
    <w:rsid w:val="001A6504"/>
    <w:rsid w:val="001B2E31"/>
    <w:rsid w:val="001C14E0"/>
    <w:rsid w:val="001C2F72"/>
    <w:rsid w:val="001C3441"/>
    <w:rsid w:val="001C79A9"/>
    <w:rsid w:val="001D43DF"/>
    <w:rsid w:val="001F3593"/>
    <w:rsid w:val="00203533"/>
    <w:rsid w:val="00210176"/>
    <w:rsid w:val="002130A2"/>
    <w:rsid w:val="00216466"/>
    <w:rsid w:val="00220643"/>
    <w:rsid w:val="00234FF8"/>
    <w:rsid w:val="00242908"/>
    <w:rsid w:val="0024781C"/>
    <w:rsid w:val="002624E4"/>
    <w:rsid w:val="00290937"/>
    <w:rsid w:val="002B3EA4"/>
    <w:rsid w:val="002B4B60"/>
    <w:rsid w:val="002C1591"/>
    <w:rsid w:val="002C673E"/>
    <w:rsid w:val="002D0082"/>
    <w:rsid w:val="002D1BB3"/>
    <w:rsid w:val="002D36AD"/>
    <w:rsid w:val="002D4A09"/>
    <w:rsid w:val="002D6EF5"/>
    <w:rsid w:val="00314778"/>
    <w:rsid w:val="0035306A"/>
    <w:rsid w:val="00355682"/>
    <w:rsid w:val="0036006B"/>
    <w:rsid w:val="00376DEA"/>
    <w:rsid w:val="003852E0"/>
    <w:rsid w:val="00387630"/>
    <w:rsid w:val="00390B21"/>
    <w:rsid w:val="00390B54"/>
    <w:rsid w:val="00392B26"/>
    <w:rsid w:val="003A66EA"/>
    <w:rsid w:val="003A6E85"/>
    <w:rsid w:val="003C5BAB"/>
    <w:rsid w:val="003D0630"/>
    <w:rsid w:val="003D1FA5"/>
    <w:rsid w:val="003D2B49"/>
    <w:rsid w:val="003D3252"/>
    <w:rsid w:val="004037F4"/>
    <w:rsid w:val="004074B2"/>
    <w:rsid w:val="00421DB1"/>
    <w:rsid w:val="00443A80"/>
    <w:rsid w:val="00456C34"/>
    <w:rsid w:val="004663EA"/>
    <w:rsid w:val="004877EA"/>
    <w:rsid w:val="00492D5D"/>
    <w:rsid w:val="004A64D2"/>
    <w:rsid w:val="004C6503"/>
    <w:rsid w:val="004D002E"/>
    <w:rsid w:val="004D4AA2"/>
    <w:rsid w:val="004E0BEB"/>
    <w:rsid w:val="00500194"/>
    <w:rsid w:val="0050146C"/>
    <w:rsid w:val="00501677"/>
    <w:rsid w:val="00507108"/>
    <w:rsid w:val="00512A5F"/>
    <w:rsid w:val="00512DF0"/>
    <w:rsid w:val="0051701A"/>
    <w:rsid w:val="005205DF"/>
    <w:rsid w:val="0052571E"/>
    <w:rsid w:val="00540B27"/>
    <w:rsid w:val="00545500"/>
    <w:rsid w:val="005543C3"/>
    <w:rsid w:val="00565ADC"/>
    <w:rsid w:val="00574710"/>
    <w:rsid w:val="0058391F"/>
    <w:rsid w:val="005A073A"/>
    <w:rsid w:val="005B56FF"/>
    <w:rsid w:val="005C28D4"/>
    <w:rsid w:val="005D043A"/>
    <w:rsid w:val="005D1D60"/>
    <w:rsid w:val="005E55D4"/>
    <w:rsid w:val="005F7D5D"/>
    <w:rsid w:val="006019F2"/>
    <w:rsid w:val="006022A9"/>
    <w:rsid w:val="006125F3"/>
    <w:rsid w:val="00637E9A"/>
    <w:rsid w:val="0067450C"/>
    <w:rsid w:val="0067500D"/>
    <w:rsid w:val="006B50E5"/>
    <w:rsid w:val="006B6931"/>
    <w:rsid w:val="006D1F6F"/>
    <w:rsid w:val="006D4A6B"/>
    <w:rsid w:val="006D4DCE"/>
    <w:rsid w:val="006E0D1D"/>
    <w:rsid w:val="006E122C"/>
    <w:rsid w:val="00703693"/>
    <w:rsid w:val="00704470"/>
    <w:rsid w:val="00706F45"/>
    <w:rsid w:val="00722854"/>
    <w:rsid w:val="00733E9E"/>
    <w:rsid w:val="00741B8B"/>
    <w:rsid w:val="007424F9"/>
    <w:rsid w:val="00777C29"/>
    <w:rsid w:val="0078125F"/>
    <w:rsid w:val="00784F65"/>
    <w:rsid w:val="00786476"/>
    <w:rsid w:val="00786B63"/>
    <w:rsid w:val="007A69EB"/>
    <w:rsid w:val="007B2869"/>
    <w:rsid w:val="007B2870"/>
    <w:rsid w:val="007C4539"/>
    <w:rsid w:val="007D6CD7"/>
    <w:rsid w:val="0082235F"/>
    <w:rsid w:val="008517B1"/>
    <w:rsid w:val="00851849"/>
    <w:rsid w:val="00854AC3"/>
    <w:rsid w:val="00855079"/>
    <w:rsid w:val="0085732F"/>
    <w:rsid w:val="00861890"/>
    <w:rsid w:val="00875376"/>
    <w:rsid w:val="00880FDA"/>
    <w:rsid w:val="00883A1A"/>
    <w:rsid w:val="00892EC9"/>
    <w:rsid w:val="008A1D46"/>
    <w:rsid w:val="008C5F4B"/>
    <w:rsid w:val="008D2076"/>
    <w:rsid w:val="008D4621"/>
    <w:rsid w:val="00922B90"/>
    <w:rsid w:val="00922D3B"/>
    <w:rsid w:val="0092773B"/>
    <w:rsid w:val="009636DC"/>
    <w:rsid w:val="00966B3C"/>
    <w:rsid w:val="00972365"/>
    <w:rsid w:val="00977F78"/>
    <w:rsid w:val="009800FB"/>
    <w:rsid w:val="00985CA4"/>
    <w:rsid w:val="00995982"/>
    <w:rsid w:val="009B16DE"/>
    <w:rsid w:val="009C5C28"/>
    <w:rsid w:val="009E6E31"/>
    <w:rsid w:val="00A13AC8"/>
    <w:rsid w:val="00A30D06"/>
    <w:rsid w:val="00A36493"/>
    <w:rsid w:val="00A4572E"/>
    <w:rsid w:val="00A47955"/>
    <w:rsid w:val="00A813F7"/>
    <w:rsid w:val="00AB324C"/>
    <w:rsid w:val="00AC40AB"/>
    <w:rsid w:val="00AD7E7D"/>
    <w:rsid w:val="00AE21B8"/>
    <w:rsid w:val="00AE29B8"/>
    <w:rsid w:val="00B07277"/>
    <w:rsid w:val="00B22828"/>
    <w:rsid w:val="00B252D1"/>
    <w:rsid w:val="00B36356"/>
    <w:rsid w:val="00B42508"/>
    <w:rsid w:val="00B46D7F"/>
    <w:rsid w:val="00B51465"/>
    <w:rsid w:val="00B54003"/>
    <w:rsid w:val="00B565D0"/>
    <w:rsid w:val="00B57A73"/>
    <w:rsid w:val="00B6454E"/>
    <w:rsid w:val="00B86217"/>
    <w:rsid w:val="00BA2020"/>
    <w:rsid w:val="00BA7C6C"/>
    <w:rsid w:val="00BB09F6"/>
    <w:rsid w:val="00BB6750"/>
    <w:rsid w:val="00BD0944"/>
    <w:rsid w:val="00BD40EB"/>
    <w:rsid w:val="00BE20D0"/>
    <w:rsid w:val="00BE3AAD"/>
    <w:rsid w:val="00BE4559"/>
    <w:rsid w:val="00C15859"/>
    <w:rsid w:val="00C15E3C"/>
    <w:rsid w:val="00C224D7"/>
    <w:rsid w:val="00C31CAE"/>
    <w:rsid w:val="00C36DA2"/>
    <w:rsid w:val="00C458C7"/>
    <w:rsid w:val="00C52DF6"/>
    <w:rsid w:val="00C5763F"/>
    <w:rsid w:val="00C7142F"/>
    <w:rsid w:val="00C769AD"/>
    <w:rsid w:val="00C76E93"/>
    <w:rsid w:val="00C77CDE"/>
    <w:rsid w:val="00C83133"/>
    <w:rsid w:val="00CA61DA"/>
    <w:rsid w:val="00CB31ED"/>
    <w:rsid w:val="00CC63E6"/>
    <w:rsid w:val="00CE2CFF"/>
    <w:rsid w:val="00CE613D"/>
    <w:rsid w:val="00CF1D96"/>
    <w:rsid w:val="00CF331C"/>
    <w:rsid w:val="00D1316A"/>
    <w:rsid w:val="00D25DD9"/>
    <w:rsid w:val="00D30CE2"/>
    <w:rsid w:val="00D42DAE"/>
    <w:rsid w:val="00D524F2"/>
    <w:rsid w:val="00D55516"/>
    <w:rsid w:val="00D81279"/>
    <w:rsid w:val="00D966CB"/>
    <w:rsid w:val="00D96E70"/>
    <w:rsid w:val="00DA4DC9"/>
    <w:rsid w:val="00DC0D7C"/>
    <w:rsid w:val="00DD4B8C"/>
    <w:rsid w:val="00DD7EE3"/>
    <w:rsid w:val="00DE426F"/>
    <w:rsid w:val="00DE6C89"/>
    <w:rsid w:val="00DE7A20"/>
    <w:rsid w:val="00DF5DAA"/>
    <w:rsid w:val="00DF7113"/>
    <w:rsid w:val="00E010C4"/>
    <w:rsid w:val="00E0115E"/>
    <w:rsid w:val="00E04C1A"/>
    <w:rsid w:val="00E2457E"/>
    <w:rsid w:val="00E32FCF"/>
    <w:rsid w:val="00E4025F"/>
    <w:rsid w:val="00E47373"/>
    <w:rsid w:val="00E608C7"/>
    <w:rsid w:val="00E77BB3"/>
    <w:rsid w:val="00E81983"/>
    <w:rsid w:val="00E95AC2"/>
    <w:rsid w:val="00EB2F19"/>
    <w:rsid w:val="00ED1FA4"/>
    <w:rsid w:val="00EE352A"/>
    <w:rsid w:val="00EE7C01"/>
    <w:rsid w:val="00EE7C32"/>
    <w:rsid w:val="00EF6537"/>
    <w:rsid w:val="00F530AE"/>
    <w:rsid w:val="00F6317B"/>
    <w:rsid w:val="00F66626"/>
    <w:rsid w:val="00F66879"/>
    <w:rsid w:val="00F73F83"/>
    <w:rsid w:val="00F81404"/>
    <w:rsid w:val="00F827D3"/>
    <w:rsid w:val="00F87BD1"/>
    <w:rsid w:val="00F93DC5"/>
    <w:rsid w:val="00F964BB"/>
    <w:rsid w:val="00FA3125"/>
    <w:rsid w:val="00FA6E77"/>
    <w:rsid w:val="00FB56EC"/>
    <w:rsid w:val="00FC2A66"/>
    <w:rsid w:val="00FE1541"/>
    <w:rsid w:val="00FE2776"/>
    <w:rsid w:val="00FE602C"/>
    <w:rsid w:val="00FE6EF9"/>
    <w:rsid w:val="00FF027D"/>
    <w:rsid w:val="00FF72E6"/>
    <w:rsid w:val="00FF7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43"/>
        <o:r id="V:Rule2" type="connector" idref="#_x0000_s1047"/>
        <o:r id="V:Rule3" type="connector" idref="#_x0000_s1048"/>
        <o:r id="V:Rule4" type="connector" idref="#_x0000_s1056"/>
        <o:r id="V:Rule5" type="connector" idref="#_x0000_s1054"/>
        <o:r id="V:Rule6" type="connector" idref="#_x0000_s1055"/>
        <o:r id="V:Rule7" type="connector" idref="#_x0000_s1049"/>
        <o:r id="V:Rule8" type="connector" idref="#_x0000_s1044"/>
        <o:r id="V:Rule9" type="connector" idref="#_x0000_s1057"/>
        <o:r id="V:Rule10" type="connector" idref="#_x0000_s1046"/>
        <o:r id="V:Rule11" type="connector" idref="#_x0000_s1050"/>
        <o:r id="V:Rule12" type="connector" idref="#_x0000_s1051"/>
        <o:r id="V:Rule13" type="connector" idref="#_x0000_s1045"/>
      </o:rules>
    </o:shapelayout>
  </w:shapeDefaults>
  <w:decimalSymbol w:val="."/>
  <w:listSeparator w:val=";"/>
  <w15:docId w15:val="{9D641EA3-3828-4CBF-B04D-36907844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1F"/>
    <w:pPr>
      <w:bidi/>
    </w:pPr>
  </w:style>
  <w:style w:type="paragraph" w:styleId="1">
    <w:name w:val="heading 1"/>
    <w:basedOn w:val="a"/>
    <w:link w:val="1Char"/>
    <w:uiPriority w:val="9"/>
    <w:qFormat/>
    <w:rsid w:val="00F6317B"/>
    <w:pPr>
      <w:bidi w:val="0"/>
      <w:spacing w:after="281" w:line="240" w:lineRule="auto"/>
      <w:outlineLvl w:val="0"/>
    </w:pPr>
    <w:rPr>
      <w:rFonts w:ascii="Times New Roman" w:eastAsia="Times New Roman" w:hAnsi="Times New Roman" w:cs="Times New Roman"/>
      <w:color w:val="262626"/>
      <w:kern w:val="36"/>
      <w:sz w:val="37"/>
      <w:szCs w:val="37"/>
    </w:rPr>
  </w:style>
  <w:style w:type="paragraph" w:styleId="2">
    <w:name w:val="heading 2"/>
    <w:basedOn w:val="a"/>
    <w:next w:val="a"/>
    <w:link w:val="2Char"/>
    <w:uiPriority w:val="9"/>
    <w:unhideWhenUsed/>
    <w:qFormat/>
    <w:rsid w:val="00C224D7"/>
    <w:pPr>
      <w:keepNext/>
      <w:keepLines/>
      <w:spacing w:before="40" w:after="0"/>
      <w:outlineLvl w:val="1"/>
    </w:pPr>
    <w:rPr>
      <w:rFonts w:ascii="Traditional Arabic" w:eastAsia="Traditional Arabic" w:hAnsi="Traditional Arabic" w:cs="Traditional Arabic"/>
      <w:b/>
      <w:bCs/>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E426F"/>
    <w:pPr>
      <w:spacing w:after="0" w:line="240" w:lineRule="auto"/>
    </w:pPr>
    <w:rPr>
      <w:sz w:val="20"/>
      <w:szCs w:val="20"/>
    </w:rPr>
  </w:style>
  <w:style w:type="character" w:customStyle="1" w:styleId="Char">
    <w:name w:val="نص حاشية سفلية Char"/>
    <w:basedOn w:val="a0"/>
    <w:link w:val="a3"/>
    <w:uiPriority w:val="99"/>
    <w:rsid w:val="00DE426F"/>
    <w:rPr>
      <w:sz w:val="20"/>
      <w:szCs w:val="20"/>
    </w:rPr>
  </w:style>
  <w:style w:type="character" w:styleId="a4">
    <w:name w:val="footnote reference"/>
    <w:basedOn w:val="a0"/>
    <w:uiPriority w:val="99"/>
    <w:semiHidden/>
    <w:unhideWhenUsed/>
    <w:rsid w:val="00DE426F"/>
    <w:rPr>
      <w:vertAlign w:val="superscript"/>
    </w:rPr>
  </w:style>
  <w:style w:type="character" w:styleId="Hyperlink">
    <w:name w:val="Hyperlink"/>
    <w:basedOn w:val="a0"/>
    <w:uiPriority w:val="99"/>
    <w:unhideWhenUsed/>
    <w:rsid w:val="00DE426F"/>
    <w:rPr>
      <w:color w:val="0000FF" w:themeColor="hyperlink"/>
      <w:u w:val="single"/>
    </w:rPr>
  </w:style>
  <w:style w:type="paragraph" w:styleId="a5">
    <w:name w:val="List Paragraph"/>
    <w:basedOn w:val="a"/>
    <w:link w:val="Char0"/>
    <w:uiPriority w:val="34"/>
    <w:qFormat/>
    <w:rsid w:val="00390B21"/>
    <w:pPr>
      <w:ind w:left="720"/>
      <w:contextualSpacing/>
    </w:pPr>
  </w:style>
  <w:style w:type="character" w:customStyle="1" w:styleId="1Char">
    <w:name w:val="عنوان 1 Char"/>
    <w:basedOn w:val="a0"/>
    <w:link w:val="1"/>
    <w:uiPriority w:val="9"/>
    <w:rsid w:val="00F6317B"/>
    <w:rPr>
      <w:rFonts w:ascii="Times New Roman" w:eastAsia="Times New Roman" w:hAnsi="Times New Roman" w:cs="Times New Roman"/>
      <w:color w:val="262626"/>
      <w:kern w:val="36"/>
      <w:sz w:val="37"/>
      <w:szCs w:val="37"/>
    </w:rPr>
  </w:style>
  <w:style w:type="character" w:customStyle="1" w:styleId="Char0">
    <w:name w:val=" سرد الفقرات Char"/>
    <w:basedOn w:val="a0"/>
    <w:link w:val="a5"/>
    <w:uiPriority w:val="99"/>
    <w:rsid w:val="00180EF0"/>
  </w:style>
  <w:style w:type="paragraph" w:styleId="a6">
    <w:name w:val="header"/>
    <w:basedOn w:val="a"/>
    <w:link w:val="Char1"/>
    <w:unhideWhenUsed/>
    <w:rsid w:val="00180EF0"/>
    <w:pPr>
      <w:tabs>
        <w:tab w:val="center" w:pos="4153"/>
        <w:tab w:val="right" w:pos="8306"/>
      </w:tabs>
      <w:spacing w:after="0" w:line="240" w:lineRule="auto"/>
    </w:pPr>
  </w:style>
  <w:style w:type="character" w:customStyle="1" w:styleId="Char1">
    <w:name w:val="رأس الصفحة Char"/>
    <w:basedOn w:val="a0"/>
    <w:link w:val="a6"/>
    <w:rsid w:val="00180EF0"/>
  </w:style>
  <w:style w:type="paragraph" w:styleId="a7">
    <w:name w:val="Balloon Text"/>
    <w:basedOn w:val="a"/>
    <w:link w:val="Char2"/>
    <w:uiPriority w:val="99"/>
    <w:semiHidden/>
    <w:unhideWhenUsed/>
    <w:rsid w:val="00CE2CFF"/>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CE2CFF"/>
    <w:rPr>
      <w:rFonts w:ascii="Tahoma" w:hAnsi="Tahoma" w:cs="Tahoma"/>
      <w:sz w:val="16"/>
      <w:szCs w:val="16"/>
    </w:rPr>
  </w:style>
  <w:style w:type="character" w:styleId="HTML">
    <w:name w:val="HTML Cite"/>
    <w:basedOn w:val="a0"/>
    <w:uiPriority w:val="99"/>
    <w:semiHidden/>
    <w:unhideWhenUsed/>
    <w:rsid w:val="00DD4B8C"/>
    <w:rPr>
      <w:i w:val="0"/>
      <w:iCs w:val="0"/>
      <w:color w:val="006D21"/>
    </w:rPr>
  </w:style>
  <w:style w:type="character" w:styleId="a8">
    <w:name w:val="FollowedHyperlink"/>
    <w:basedOn w:val="a0"/>
    <w:uiPriority w:val="99"/>
    <w:semiHidden/>
    <w:unhideWhenUsed/>
    <w:rsid w:val="00D42DAE"/>
    <w:rPr>
      <w:color w:val="800080" w:themeColor="followedHyperlink"/>
      <w:u w:val="single"/>
    </w:rPr>
  </w:style>
  <w:style w:type="character" w:customStyle="1" w:styleId="2Char">
    <w:name w:val="عنوان 2 Char"/>
    <w:basedOn w:val="a0"/>
    <w:link w:val="2"/>
    <w:uiPriority w:val="9"/>
    <w:rsid w:val="00C224D7"/>
    <w:rPr>
      <w:rFonts w:ascii="Traditional Arabic" w:eastAsia="Traditional Arabic" w:hAnsi="Traditional Arabic" w:cs="Traditional Arabic"/>
      <w:b/>
      <w:bCs/>
      <w:color w:val="C00000"/>
      <w:sz w:val="36"/>
      <w:szCs w:val="36"/>
    </w:rPr>
  </w:style>
  <w:style w:type="paragraph" w:styleId="a9">
    <w:name w:val="TOC Heading"/>
    <w:basedOn w:val="1"/>
    <w:next w:val="a"/>
    <w:uiPriority w:val="39"/>
    <w:unhideWhenUsed/>
    <w:qFormat/>
    <w:rsid w:val="005205DF"/>
    <w:pPr>
      <w:keepNext/>
      <w:keepLines/>
      <w:bidi/>
      <w:spacing w:before="240" w:after="0" w:line="259" w:lineRule="auto"/>
      <w:outlineLvl w:val="9"/>
    </w:pPr>
    <w:rPr>
      <w:rFonts w:asciiTheme="majorHAnsi" w:eastAsiaTheme="majorEastAsia" w:hAnsiTheme="majorHAnsi" w:cstheme="majorBidi"/>
      <w:color w:val="365F91" w:themeColor="accent1" w:themeShade="BF"/>
      <w:kern w:val="0"/>
      <w:sz w:val="32"/>
      <w:szCs w:val="32"/>
      <w:rtl/>
    </w:rPr>
  </w:style>
  <w:style w:type="paragraph" w:styleId="20">
    <w:name w:val="toc 2"/>
    <w:basedOn w:val="a"/>
    <w:next w:val="a"/>
    <w:autoRedefine/>
    <w:uiPriority w:val="39"/>
    <w:unhideWhenUsed/>
    <w:rsid w:val="005205DF"/>
    <w:pPr>
      <w:spacing w:after="100"/>
      <w:ind w:left="220"/>
    </w:pPr>
  </w:style>
  <w:style w:type="paragraph" w:styleId="aa">
    <w:name w:val="footer"/>
    <w:basedOn w:val="a"/>
    <w:link w:val="Char3"/>
    <w:uiPriority w:val="99"/>
    <w:unhideWhenUsed/>
    <w:rsid w:val="000511CE"/>
    <w:pPr>
      <w:tabs>
        <w:tab w:val="center" w:pos="4153"/>
        <w:tab w:val="right" w:pos="8306"/>
      </w:tabs>
      <w:spacing w:after="0" w:line="240" w:lineRule="auto"/>
    </w:pPr>
  </w:style>
  <w:style w:type="character" w:customStyle="1" w:styleId="Char3">
    <w:name w:val="تذييل الصفحة Char"/>
    <w:basedOn w:val="a0"/>
    <w:link w:val="aa"/>
    <w:uiPriority w:val="99"/>
    <w:rsid w:val="0005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9391">
      <w:bodyDiv w:val="1"/>
      <w:marLeft w:val="0"/>
      <w:marRight w:val="0"/>
      <w:marTop w:val="0"/>
      <w:marBottom w:val="0"/>
      <w:divBdr>
        <w:top w:val="none" w:sz="0" w:space="0" w:color="auto"/>
        <w:left w:val="none" w:sz="0" w:space="0" w:color="auto"/>
        <w:bottom w:val="none" w:sz="0" w:space="0" w:color="auto"/>
        <w:right w:val="none" w:sz="0" w:space="0" w:color="auto"/>
      </w:divBdr>
    </w:div>
    <w:div w:id="1109546871">
      <w:bodyDiv w:val="1"/>
      <w:marLeft w:val="0"/>
      <w:marRight w:val="0"/>
      <w:marTop w:val="0"/>
      <w:marBottom w:val="0"/>
      <w:divBdr>
        <w:top w:val="none" w:sz="0" w:space="0" w:color="auto"/>
        <w:left w:val="none" w:sz="0" w:space="0" w:color="auto"/>
        <w:bottom w:val="none" w:sz="0" w:space="0" w:color="auto"/>
        <w:right w:val="none" w:sz="0" w:space="0" w:color="auto"/>
      </w:divBdr>
    </w:div>
    <w:div w:id="1132407711">
      <w:bodyDiv w:val="1"/>
      <w:marLeft w:val="0"/>
      <w:marRight w:val="0"/>
      <w:marTop w:val="0"/>
      <w:marBottom w:val="0"/>
      <w:divBdr>
        <w:top w:val="none" w:sz="0" w:space="0" w:color="auto"/>
        <w:left w:val="none" w:sz="0" w:space="0" w:color="auto"/>
        <w:bottom w:val="none" w:sz="0" w:space="0" w:color="auto"/>
        <w:right w:val="none" w:sz="0" w:space="0" w:color="auto"/>
      </w:divBdr>
    </w:div>
    <w:div w:id="1264341736">
      <w:bodyDiv w:val="1"/>
      <w:marLeft w:val="0"/>
      <w:marRight w:val="0"/>
      <w:marTop w:val="0"/>
      <w:marBottom w:val="0"/>
      <w:divBdr>
        <w:top w:val="none" w:sz="0" w:space="0" w:color="auto"/>
        <w:left w:val="none" w:sz="0" w:space="0" w:color="auto"/>
        <w:bottom w:val="none" w:sz="0" w:space="0" w:color="auto"/>
        <w:right w:val="none" w:sz="0" w:space="0" w:color="auto"/>
      </w:divBdr>
    </w:div>
    <w:div w:id="18196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alukah.net/culture/0/91135/&#1585;" TargetMode="External"/><Relationship Id="rId1" Type="http://schemas.openxmlformats.org/officeDocument/2006/relationships/hyperlink" Target="http://www.alukah.net/culture/0/26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6362-5B1D-4F22-8B16-1F1AFBE3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28</Pages>
  <Words>4272</Words>
  <Characters>24355</Characters>
  <Application>Microsoft Office Word</Application>
  <DocSecurity>0</DocSecurity>
  <Lines>202</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Walid Kotb</cp:lastModifiedBy>
  <cp:revision>35</cp:revision>
  <dcterms:created xsi:type="dcterms:W3CDTF">2017-03-09T11:04:00Z</dcterms:created>
  <dcterms:modified xsi:type="dcterms:W3CDTF">2017-12-04T06:15:00Z</dcterms:modified>
</cp:coreProperties>
</file>