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C75" w:rsidRDefault="00D30C75" w:rsidP="00D30C75">
      <w:pPr>
        <w:pStyle w:val="2"/>
      </w:pPr>
      <w:bookmarkStart w:id="0" w:name="_Toc436221794"/>
      <w:r>
        <w:rPr>
          <w:rFonts w:ascii="Times New Roman" w:eastAsia="Times New Roman" w:hAnsi="Times New Roman" w:cs="Times New Roman"/>
          <w:bCs w:val="0"/>
          <w:noProof/>
          <w:color w:val="auto"/>
          <w:sz w:val="24"/>
          <w:szCs w:val="24"/>
          <w:lang w:eastAsia="en-US"/>
        </w:rPr>
        <w:drawing>
          <wp:anchor distT="0" distB="0" distL="114300" distR="114300" simplePos="0" relativeHeight="251657216" behindDoc="1" locked="0" layoutInCell="1" allowOverlap="1" wp14:anchorId="768A7BC9" wp14:editId="39BBCF92">
            <wp:simplePos x="0" y="0"/>
            <wp:positionH relativeFrom="column">
              <wp:posOffset>-1133475</wp:posOffset>
            </wp:positionH>
            <wp:positionV relativeFrom="paragraph">
              <wp:posOffset>-914400</wp:posOffset>
            </wp:positionV>
            <wp:extent cx="7553325" cy="10677525"/>
            <wp:effectExtent l="0" t="0" r="0" b="0"/>
            <wp:wrapTight wrapText="bothSides">
              <wp:wrapPolygon edited="0">
                <wp:start x="0" y="0"/>
                <wp:lineTo x="0" y="21581"/>
                <wp:lineTo x="21573" y="21581"/>
                <wp:lineTo x="21573" y="0"/>
                <wp:lineTo x="0" y="0"/>
              </wp:wrapPolygon>
            </wp:wrapTight>
            <wp:docPr id="1" name="صورة 1" descr="C:\Users\W-KOTB\Desktop\القيم الاسلام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القيم الاسلامي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0C75" w:rsidRDefault="00D30C75" w:rsidP="00D30C75">
      <w:pPr>
        <w:pStyle w:val="2"/>
      </w:pPr>
    </w:p>
    <w:p w:rsidR="00F81D60" w:rsidRPr="00EE4091" w:rsidRDefault="00F81D60" w:rsidP="00D30C75">
      <w:pPr>
        <w:pStyle w:val="2"/>
        <w:rPr>
          <w:rtl/>
        </w:rPr>
      </w:pPr>
      <w:r w:rsidRPr="00EE4091">
        <w:rPr>
          <w:rtl/>
        </w:rPr>
        <w:t>القيم الإسلامية</w:t>
      </w:r>
      <w:bookmarkEnd w:id="0"/>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 </w:t>
      </w:r>
    </w:p>
    <w:p w:rsidR="00F81D60" w:rsidRPr="00EE4091" w:rsidRDefault="00F81D60" w:rsidP="00D30C75">
      <w:pPr>
        <w:pStyle w:val="2"/>
        <w:jc w:val="left"/>
        <w:rPr>
          <w:rtl/>
        </w:rPr>
      </w:pPr>
      <w:bookmarkStart w:id="1" w:name="_Toc436221795"/>
      <w:r w:rsidRPr="00EE4091">
        <w:rPr>
          <w:rtl/>
        </w:rPr>
        <w:t>مقدمة</w:t>
      </w:r>
      <w:r>
        <w:rPr>
          <w:rFonts w:hint="cs"/>
          <w:rtl/>
        </w:rPr>
        <w:t>:</w:t>
      </w:r>
      <w:bookmarkEnd w:id="1"/>
    </w:p>
    <w:p w:rsidR="00F81D60" w:rsidRPr="00A361B7"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sidRPr="00A361B7">
        <w:rPr>
          <w:rFonts w:ascii="Traditional Arabic" w:hAnsi="Traditional Arabic" w:cs="Traditional Arabic"/>
          <w:b/>
          <w:bCs/>
          <w:sz w:val="38"/>
          <w:szCs w:val="38"/>
          <w:rtl/>
        </w:rPr>
        <w:t>ماذا نقصد بالقيم</w:t>
      </w:r>
      <w:r w:rsidR="00D30C75">
        <w:rPr>
          <w:rFonts w:ascii="Traditional Arabic" w:hAnsi="Traditional Arabic" w:cs="Traditional Arabic"/>
          <w:b/>
          <w:bCs/>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A361B7">
        <w:rPr>
          <w:rFonts w:ascii="Traditional Arabic" w:hAnsi="Traditional Arabic" w:cs="Traditional Arabic"/>
          <w:b/>
          <w:bCs/>
          <w:sz w:val="38"/>
          <w:szCs w:val="38"/>
          <w:rtl/>
        </w:rPr>
        <w:t>القيمة</w:t>
      </w:r>
      <w:r w:rsidRPr="00A361B7">
        <w:rPr>
          <w:rFonts w:ascii="Traditional Arabic" w:hAnsi="Traditional Arabic" w:cs="Traditional Arabic" w:hint="cs"/>
          <w:b/>
          <w:bCs/>
          <w:sz w:val="38"/>
          <w:szCs w:val="38"/>
          <w:rtl/>
        </w:rPr>
        <w:t>:</w:t>
      </w:r>
      <w:r w:rsidRPr="00EE4091">
        <w:rPr>
          <w:rFonts w:ascii="Traditional Arabic" w:hAnsi="Traditional Arabic" w:cs="Traditional Arabic"/>
          <w:sz w:val="38"/>
          <w:szCs w:val="38"/>
          <w:rtl/>
        </w:rPr>
        <w:t xml:space="preserve"> هي صفة في </w:t>
      </w:r>
      <w:r w:rsidRPr="00EE4091">
        <w:rPr>
          <w:rFonts w:ascii="Traditional Arabic" w:hAnsi="Traditional Arabic" w:cs="Traditional Arabic" w:hint="cs"/>
          <w:sz w:val="38"/>
          <w:szCs w:val="38"/>
          <w:rtl/>
        </w:rPr>
        <w:t>ش</w:t>
      </w:r>
      <w:r>
        <w:rPr>
          <w:rFonts w:ascii="Traditional Arabic" w:hAnsi="Traditional Arabic" w:cs="Traditional Arabic" w:hint="cs"/>
          <w:sz w:val="38"/>
          <w:szCs w:val="38"/>
          <w:rtl/>
        </w:rPr>
        <w:t>ي</w:t>
      </w:r>
      <w:r w:rsidRPr="00EE4091">
        <w:rPr>
          <w:rFonts w:ascii="Traditional Arabic" w:hAnsi="Traditional Arabic" w:cs="Traditional Arabic" w:hint="cs"/>
          <w:sz w:val="38"/>
          <w:szCs w:val="38"/>
          <w:rtl/>
        </w:rPr>
        <w:t>ء</w:t>
      </w:r>
      <w:r w:rsidRPr="00EE4091">
        <w:rPr>
          <w:rFonts w:ascii="Traditional Arabic" w:hAnsi="Traditional Arabic" w:cs="Traditional Arabic"/>
          <w:sz w:val="38"/>
          <w:szCs w:val="38"/>
          <w:rtl/>
        </w:rPr>
        <w:t xml:space="preserve"> تجعله موضع تقدير واحترام</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أي</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أن هذه الصفة تجعل</w:t>
      </w:r>
      <w:r>
        <w:rPr>
          <w:rFonts w:ascii="Traditional Arabic" w:hAnsi="Traditional Arabic" w:cs="Traditional Arabic"/>
          <w:sz w:val="38"/>
          <w:szCs w:val="38"/>
          <w:rtl/>
        </w:rPr>
        <w:t xml:space="preserve"> ذلك الشيء مطلوباً ومرغوباً فيه</w:t>
      </w:r>
      <w:r w:rsidRPr="00EE4091">
        <w:rPr>
          <w:rFonts w:ascii="Traditional Arabic" w:hAnsi="Traditional Arabic" w:cs="Traditional Arabic"/>
          <w:sz w:val="38"/>
          <w:szCs w:val="38"/>
          <w:rtl/>
        </w:rPr>
        <w:t>،</w:t>
      </w:r>
      <w:r>
        <w:rPr>
          <w:rFonts w:ascii="Traditional Arabic" w:hAnsi="Traditional Arabic" w:cs="Traditional Arabic"/>
          <w:sz w:val="38"/>
          <w:szCs w:val="38"/>
          <w:rtl/>
        </w:rPr>
        <w:t xml:space="preserve"> سواءً كانت الرغبة عند شخص واحد</w:t>
      </w:r>
      <w:r w:rsidRPr="00EE4091">
        <w:rPr>
          <w:rFonts w:ascii="Traditional Arabic" w:hAnsi="Traditional Arabic" w:cs="Traditional Arabic"/>
          <w:sz w:val="38"/>
          <w:szCs w:val="38"/>
          <w:rtl/>
        </w:rPr>
        <w:t xml:space="preserve">، أو عند مجموعة من الأشخاص.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مثال ذلك</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sz w:val="38"/>
          <w:szCs w:val="38"/>
          <w:rtl/>
        </w:rPr>
        <w:t>إن للنسب عند الأشراف قيمة عالية</w:t>
      </w:r>
      <w:r w:rsidRPr="00EE4091">
        <w:rPr>
          <w:rFonts w:ascii="Traditional Arabic" w:hAnsi="Traditional Arabic" w:cs="Traditional Arabic"/>
          <w:sz w:val="38"/>
          <w:szCs w:val="38"/>
          <w:rtl/>
        </w:rPr>
        <w:t xml:space="preserve">، </w:t>
      </w:r>
      <w:r>
        <w:rPr>
          <w:rFonts w:ascii="Traditional Arabic" w:hAnsi="Traditional Arabic" w:cs="Traditional Arabic"/>
          <w:sz w:val="38"/>
          <w:szCs w:val="38"/>
          <w:rtl/>
        </w:rPr>
        <w:t>وللحكمة عند العٌلماء قيمة عظيمة</w:t>
      </w:r>
      <w:r w:rsidRPr="00EE4091">
        <w:rPr>
          <w:rFonts w:ascii="Traditional Arabic" w:hAnsi="Traditional Arabic" w:cs="Traditional Arabic"/>
          <w:sz w:val="38"/>
          <w:szCs w:val="38"/>
          <w:rtl/>
        </w:rPr>
        <w:t>، وللشجاعة عند الأمراء قيمة مرغوبة</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ونحو ذلك. </w:t>
      </w:r>
    </w:p>
    <w:p w:rsidR="00F81D60" w:rsidRPr="00A361B7"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A361B7">
        <w:rPr>
          <w:rFonts w:ascii="Traditional Arabic" w:hAnsi="Traditional Arabic" w:cs="Traditional Arabic"/>
          <w:b/>
          <w:bCs/>
          <w:sz w:val="38"/>
          <w:szCs w:val="38"/>
          <w:rtl/>
        </w:rPr>
        <w:t>وموضوع القيمة:</w:t>
      </w:r>
      <w:r w:rsidRPr="00EE4091">
        <w:rPr>
          <w:rFonts w:ascii="Traditional Arabic" w:hAnsi="Traditional Arabic" w:cs="Traditional Arabic"/>
          <w:sz w:val="38"/>
          <w:szCs w:val="38"/>
          <w:rtl/>
        </w:rPr>
        <w:t xml:space="preserve"> هو البحث عن الموجود من حيث هو مرغوب فيه لذاته، والنظر في قيم الأشياء، وتحليلها، وبيان أنواعها وأصولها، فإن فسرت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القيمة</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بنسبتها إلى الصور الغائبة، المرتسمة على صفحات الذهن، كان تفسيرها مثالياً، وإذا فسرت بأسباب طبيعية أو نفسية أو اجتماعية، كان تفسيرها وجودياً. وخير تفسير للقيم ما جمع بين الاثنين، المعنى المثالي، والمعنى الطبيعي، إذ لا يمكن تصور أحد هذين المعنيين في القيمة، دون الآخر، ولولا ذلك، لما كان للقيمة وجود، ولا للوجود قيمة</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D30C75">
      <w:pPr>
        <w:pStyle w:val="2"/>
        <w:jc w:val="left"/>
        <w:rPr>
          <w:rtl/>
        </w:rPr>
      </w:pPr>
      <w:bookmarkStart w:id="2" w:name="_Toc436221796"/>
      <w:r w:rsidRPr="00EE4091">
        <w:rPr>
          <w:rtl/>
        </w:rPr>
        <w:t>العدل</w:t>
      </w:r>
      <w:r>
        <w:rPr>
          <w:rFonts w:hint="cs"/>
          <w:rtl/>
        </w:rPr>
        <w:t>:</w:t>
      </w:r>
      <w:bookmarkEnd w:id="2"/>
      <w:r w:rsidRPr="00EE4091">
        <w:rPr>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عندما تختفي أنوار العد</w:t>
      </w:r>
      <w:r>
        <w:rPr>
          <w:rFonts w:ascii="Traditional Arabic" w:hAnsi="Traditional Arabic" w:cs="Traditional Arabic"/>
          <w:sz w:val="38"/>
          <w:szCs w:val="38"/>
          <w:rtl/>
        </w:rPr>
        <w:t>ل عن البشر</w:t>
      </w:r>
      <w:r w:rsidRPr="00EE4091">
        <w:rPr>
          <w:rFonts w:ascii="Traditional Arabic" w:hAnsi="Traditional Arabic" w:cs="Traditional Arabic"/>
          <w:sz w:val="38"/>
          <w:szCs w:val="38"/>
          <w:rtl/>
        </w:rPr>
        <w:t>، يغشاهم الهرج والمرج</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ويتفشى الظلم بينهم بشكلٍ فظ</w:t>
      </w:r>
      <w:r>
        <w:rPr>
          <w:rFonts w:ascii="Traditional Arabic" w:hAnsi="Traditional Arabic" w:cs="Traditional Arabic"/>
          <w:sz w:val="38"/>
          <w:szCs w:val="38"/>
          <w:rtl/>
        </w:rPr>
        <w:t>يع، حيث تجد القويّ يفتك بالضعيف</w:t>
      </w:r>
      <w:r w:rsidRPr="00EE4091">
        <w:rPr>
          <w:rFonts w:ascii="Traditional Arabic" w:hAnsi="Traditional Arabic" w:cs="Traditional Arabic"/>
          <w:sz w:val="38"/>
          <w:szCs w:val="38"/>
          <w:rtl/>
        </w:rPr>
        <w:t>، والقادر يسلب حق ال</w:t>
      </w:r>
      <w:r>
        <w:rPr>
          <w:rFonts w:ascii="Traditional Arabic" w:hAnsi="Traditional Arabic" w:cs="Traditional Arabic"/>
          <w:sz w:val="38"/>
          <w:szCs w:val="38"/>
          <w:rtl/>
        </w:rPr>
        <w:t>عاجز، والغالب يُريق دم المغلوب، والراعي يهضم حق المرعى، والكبير يقهر الصّغير</w:t>
      </w:r>
      <w:r w:rsidRPr="00EE4091">
        <w:rPr>
          <w:rFonts w:ascii="Traditional Arabic" w:hAnsi="Traditional Arabic" w:cs="Traditional Arabic"/>
          <w:sz w:val="38"/>
          <w:szCs w:val="38"/>
          <w:rtl/>
        </w:rPr>
        <w:t xml:space="preserve">، ولا يخرجهم من هذا </w:t>
      </w:r>
      <w:r>
        <w:rPr>
          <w:rFonts w:ascii="Traditional Arabic" w:hAnsi="Traditional Arabic" w:cs="Traditional Arabic"/>
          <w:sz w:val="38"/>
          <w:szCs w:val="38"/>
          <w:rtl/>
        </w:rPr>
        <w:lastRenderedPageBreak/>
        <w:t>الوضع المشين، إلاّ "العدل" سعادتهم</w:t>
      </w:r>
      <w:r w:rsidRPr="00EE4091">
        <w:rPr>
          <w:rFonts w:ascii="Traditional Arabic" w:hAnsi="Traditional Arabic" w:cs="Traditional Arabic"/>
          <w:sz w:val="38"/>
          <w:szCs w:val="38"/>
          <w:rtl/>
        </w:rPr>
        <w:t>، وقاعدة أمنهم واستقرارهم. فما هو العدل وما أنواعه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وما ثمرته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sz w:val="38"/>
          <w:szCs w:val="38"/>
          <w:rtl/>
        </w:rPr>
        <w:t>وكيف طبقّه المسلمون في حياتهم</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أسئلة وتساؤلات تأتي الإجابة عنها في الفقرات الآتية: </w:t>
      </w:r>
    </w:p>
    <w:p w:rsidR="00F81D60" w:rsidRPr="00A361B7" w:rsidRDefault="00F81D60" w:rsidP="00D30C75">
      <w:pPr>
        <w:pStyle w:val="2"/>
        <w:jc w:val="left"/>
        <w:rPr>
          <w:rtl/>
        </w:rPr>
      </w:pPr>
      <w:bookmarkStart w:id="3" w:name="_Toc436221797"/>
      <w:r w:rsidRPr="00A361B7">
        <w:rPr>
          <w:rtl/>
        </w:rPr>
        <w:t>1/ مفهوم العدل</w:t>
      </w:r>
      <w:r w:rsidR="00D30C75">
        <w:rPr>
          <w:rtl/>
        </w:rPr>
        <w:t>:</w:t>
      </w:r>
      <w:bookmarkEnd w:id="3"/>
      <w:r w:rsidRPr="00A361B7">
        <w:rPr>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b/>
          <w:bCs/>
          <w:sz w:val="38"/>
          <w:szCs w:val="38"/>
          <w:rtl/>
        </w:rPr>
        <w:t>المراد بالعدل</w:t>
      </w:r>
      <w:r w:rsidRPr="00A361B7">
        <w:rPr>
          <w:rFonts w:ascii="Traditional Arabic" w:hAnsi="Traditional Arabic" w:cs="Traditional Arabic"/>
          <w:b/>
          <w:bCs/>
          <w:sz w:val="38"/>
          <w:szCs w:val="38"/>
          <w:rtl/>
        </w:rPr>
        <w:t>:</w:t>
      </w:r>
      <w:r>
        <w:rPr>
          <w:rFonts w:ascii="Traditional Arabic" w:hAnsi="Traditional Arabic" w:cs="Traditional Arabic"/>
          <w:sz w:val="38"/>
          <w:szCs w:val="38"/>
          <w:rtl/>
        </w:rPr>
        <w:t xml:space="preserve"> إعطاء كل ذي حق حقه، إن خيراً فخير، وإن شراً فشر</w:t>
      </w:r>
      <w:r w:rsidRPr="00EE4091">
        <w:rPr>
          <w:rFonts w:ascii="Traditional Arabic" w:hAnsi="Traditional Arabic" w:cs="Traditional Arabic"/>
          <w:sz w:val="38"/>
          <w:szCs w:val="38"/>
          <w:rtl/>
        </w:rPr>
        <w:t>، من غير تفرقة بين المستحقين ولأهمية العدل ومن</w:t>
      </w:r>
      <w:r>
        <w:rPr>
          <w:rFonts w:ascii="Traditional Arabic" w:hAnsi="Traditional Arabic" w:cs="Traditional Arabic"/>
          <w:sz w:val="38"/>
          <w:szCs w:val="38"/>
          <w:rtl/>
        </w:rPr>
        <w:t>زلته، بعث الله رسله وأنزل كتبه، لنشره بين الأنام</w:t>
      </w:r>
      <w:r w:rsidRPr="00EE4091">
        <w:rPr>
          <w:rFonts w:ascii="Traditional Arabic" w:hAnsi="Traditional Arabic" w:cs="Traditional Arabic"/>
          <w:sz w:val="38"/>
          <w:szCs w:val="38"/>
          <w:rtl/>
        </w:rPr>
        <w:t>، قال تعالى:(( لقد أرسلنا رُسلنا بالبيّنات وأنزلنا معهم الكتاب والميزان ليقوم الناس بالقسط))</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والقسط: العدل، وهو قوام الدنيا والدين</w:t>
      </w:r>
      <w:r w:rsidRPr="00EE4091">
        <w:rPr>
          <w:rFonts w:ascii="Traditional Arabic" w:hAnsi="Traditional Arabic" w:cs="Traditional Arabic"/>
          <w:sz w:val="38"/>
          <w:szCs w:val="38"/>
          <w:rtl/>
        </w:rPr>
        <w:t>، وسبب صلاح العباد و</w:t>
      </w:r>
      <w:r>
        <w:rPr>
          <w:rFonts w:ascii="Traditional Arabic" w:hAnsi="Traditional Arabic" w:cs="Traditional Arabic"/>
          <w:sz w:val="38"/>
          <w:szCs w:val="38"/>
          <w:rtl/>
        </w:rPr>
        <w:t>البلاد، به قامت السموات والأرض</w:t>
      </w:r>
      <w:r w:rsidRPr="00EE4091">
        <w:rPr>
          <w:rFonts w:ascii="Traditional Arabic" w:hAnsi="Traditional Arabic" w:cs="Traditional Arabic"/>
          <w:sz w:val="38"/>
          <w:szCs w:val="38"/>
          <w:rtl/>
        </w:rPr>
        <w:t>، وتألفت به الضمائر و</w:t>
      </w:r>
      <w:r>
        <w:rPr>
          <w:rFonts w:ascii="Traditional Arabic" w:hAnsi="Traditional Arabic" w:cs="Traditional Arabic"/>
          <w:sz w:val="38"/>
          <w:szCs w:val="38"/>
          <w:rtl/>
        </w:rPr>
        <w:t>القلوب والتأمت به الأمم والشعوب</w:t>
      </w:r>
      <w:r w:rsidRPr="00EE4091">
        <w:rPr>
          <w:rFonts w:ascii="Traditional Arabic" w:hAnsi="Traditional Arabic" w:cs="Traditional Arabic"/>
          <w:sz w:val="38"/>
          <w:szCs w:val="38"/>
          <w:rtl/>
        </w:rPr>
        <w:t>، وشمل به الناس التناصف والتع</w:t>
      </w:r>
      <w:r>
        <w:rPr>
          <w:rFonts w:ascii="Traditional Arabic" w:hAnsi="Traditional Arabic" w:cs="Traditional Arabic"/>
          <w:sz w:val="38"/>
          <w:szCs w:val="38"/>
          <w:rtl/>
        </w:rPr>
        <w:t xml:space="preserve">اطف، وضمهم به التواصل والتجانس </w:t>
      </w:r>
      <w:r w:rsidRPr="00EE4091">
        <w:rPr>
          <w:rFonts w:ascii="Traditional Arabic" w:hAnsi="Traditional Arabic" w:cs="Traditional Arabic"/>
          <w:sz w:val="38"/>
          <w:szCs w:val="38"/>
          <w:rtl/>
        </w:rPr>
        <w:t xml:space="preserve">وارتفع به التقاطع والتخالف.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وضعه الله تعالى لتوزّع به الأنصبة والحقوق، وتقدر به الأعمال والأشخاص، إذ هو الميزان المستقيم، الذي لا تميل كفته، ولا يختل وزنه، ولا يضطرب مقياسه، فمن رام مخالفته، وقصد مُجانيته، عرّض دينه للخبال، وعمرانه للخراب، وعزته للهوان، وكثرته للنقصان، وما من </w:t>
      </w:r>
      <w:r>
        <w:rPr>
          <w:rFonts w:ascii="Traditional Arabic" w:hAnsi="Traditional Arabic" w:cs="Traditional Arabic"/>
          <w:sz w:val="38"/>
          <w:szCs w:val="38"/>
          <w:rtl/>
        </w:rPr>
        <w:t>شيء قام على العدل، واستقام عليه</w:t>
      </w:r>
      <w:r w:rsidRPr="00EE4091">
        <w:rPr>
          <w:rFonts w:ascii="Traditional Arabic" w:hAnsi="Traditional Arabic" w:cs="Traditional Arabic"/>
          <w:sz w:val="38"/>
          <w:szCs w:val="38"/>
          <w:rtl/>
        </w:rPr>
        <w:t xml:space="preserve">، إلاّ أمن الانعدام، وسلم من الانهيار.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ومن أهم دعائم السعادة، التي ينشدها البشر في حياتهم، أن يطمئنوا على حقوقهم وممتلكاتهم، وأن يستقر العدل فيما بينهم، وإلاّ فلا يعرف على وجه الأرض شيء أبعث للشقاء والدّمار، وأنفى للهدوء والاستقرار بين الأفراد والجماعات، من سلب الحقوق.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إذن العدل قيمة ضرورية في الإسلام، عمل الإسلام على إثباتها، وإرسائها بين الناس، حتى ارتبطت بها جميع مناحي تشريعاته ونظمه، فلا يوجد نظام في الإسلام إلاّ </w:t>
      </w:r>
      <w:r w:rsidRPr="00EE4091">
        <w:rPr>
          <w:rFonts w:ascii="Traditional Arabic" w:hAnsi="Traditional Arabic" w:cs="Traditional Arabic"/>
          <w:sz w:val="38"/>
          <w:szCs w:val="38"/>
          <w:rtl/>
        </w:rPr>
        <w:lastRenderedPageBreak/>
        <w:t>وللعدل فيه مطلب، فهو مرتبط بنظام الإدارة والحكم، والقضاء، وأداء الشهادة، وكتابة العهود والمواثيق بل إنه مرتبط أيضاً بنظام الأسرة والتربية، والاقتصاد والاجتماع، والسلوك، والتفكير، إلى غير ذلك من أنظمة الإسلام المختلفة وهذا يدل بوضوح على أن الإسلام ضمن قيمة العدل في جميع مجالات الحياة، بل إنه ركز كافة أهدافه على ضوئها، مما شهد له التاريخ على سلامة المجتمعات التي حكمها</w:t>
      </w:r>
      <w:r>
        <w:rPr>
          <w:rFonts w:ascii="Traditional Arabic" w:hAnsi="Traditional Arabic" w:cs="Traditional Arabic"/>
          <w:sz w:val="38"/>
          <w:szCs w:val="38"/>
          <w:rtl/>
        </w:rPr>
        <w:t>، من الانهيار الخطير في الأخلاق</w:t>
      </w:r>
      <w:r w:rsidRPr="00EE4091">
        <w:rPr>
          <w:rFonts w:ascii="Traditional Arabic" w:hAnsi="Traditional Arabic" w:cs="Traditional Arabic"/>
          <w:sz w:val="38"/>
          <w:szCs w:val="38"/>
          <w:rtl/>
        </w:rPr>
        <w:t>، وأمنها من اضطراب الموازين والمعا</w:t>
      </w:r>
      <w:r>
        <w:rPr>
          <w:rFonts w:ascii="Traditional Arabic" w:hAnsi="Traditional Arabic" w:cs="Traditional Arabic"/>
          <w:sz w:val="38"/>
          <w:szCs w:val="38"/>
          <w:rtl/>
        </w:rPr>
        <w:t>يير</w:t>
      </w:r>
      <w:r w:rsidRPr="00EE4091">
        <w:rPr>
          <w:rFonts w:ascii="Traditional Arabic" w:hAnsi="Traditional Arabic" w:cs="Traditional Arabic"/>
          <w:sz w:val="38"/>
          <w:szCs w:val="38"/>
          <w:rtl/>
        </w:rPr>
        <w:t xml:space="preserve">، وصانها من دمار النفوس، وخراب العمران. </w:t>
      </w:r>
    </w:p>
    <w:p w:rsidR="00F81D60" w:rsidRPr="00A361B7" w:rsidRDefault="00F81D60" w:rsidP="00D30C75">
      <w:pPr>
        <w:pStyle w:val="2"/>
        <w:jc w:val="left"/>
        <w:rPr>
          <w:rtl/>
        </w:rPr>
      </w:pPr>
      <w:bookmarkStart w:id="4" w:name="_Toc436221798"/>
      <w:r w:rsidRPr="00A361B7">
        <w:rPr>
          <w:rtl/>
        </w:rPr>
        <w:t>2/ أنواع العدل:</w:t>
      </w:r>
      <w:bookmarkEnd w:id="4"/>
      <w:r w:rsidRPr="00A361B7">
        <w:rPr>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يمكن تق</w:t>
      </w:r>
      <w:r>
        <w:rPr>
          <w:rFonts w:ascii="Traditional Arabic" w:hAnsi="Traditional Arabic" w:cs="Traditional Arabic"/>
          <w:sz w:val="38"/>
          <w:szCs w:val="38"/>
          <w:rtl/>
        </w:rPr>
        <w:t>سيمه إلى أنواع باعتبارات مختلفة</w:t>
      </w:r>
      <w:r w:rsidRPr="00EE4091">
        <w:rPr>
          <w:rFonts w:ascii="Traditional Arabic" w:hAnsi="Traditional Arabic" w:cs="Traditional Arabic"/>
          <w:sz w:val="38"/>
          <w:szCs w:val="38"/>
          <w:rtl/>
        </w:rPr>
        <w:t xml:space="preserve">، منها: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A361B7">
        <w:rPr>
          <w:rFonts w:ascii="Traditional Arabic" w:hAnsi="Traditional Arabic" w:cs="Traditional Arabic"/>
          <w:b/>
          <w:bCs/>
          <w:sz w:val="38"/>
          <w:szCs w:val="38"/>
          <w:rtl/>
        </w:rPr>
        <w:t>أ - تقسيم العدل باعتبار زمانه ومكانه:</w:t>
      </w:r>
      <w:r w:rsidRPr="00EE4091">
        <w:rPr>
          <w:rFonts w:ascii="Traditional Arabic" w:hAnsi="Traditional Arabic" w:cs="Traditional Arabic"/>
          <w:sz w:val="38"/>
          <w:szCs w:val="38"/>
          <w:rtl/>
        </w:rPr>
        <w:t xml:space="preserve"> والعدل بهذا الاعتبار ينقسم إلى قسمين: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A361B7">
        <w:rPr>
          <w:rFonts w:ascii="Traditional Arabic" w:hAnsi="Traditional Arabic" w:cs="Traditional Arabic"/>
          <w:b/>
          <w:bCs/>
          <w:sz w:val="38"/>
          <w:szCs w:val="38"/>
          <w:rtl/>
        </w:rPr>
        <w:t>1/عدل في الدنيا:</w:t>
      </w:r>
      <w:r w:rsidRPr="00EE4091">
        <w:rPr>
          <w:rFonts w:ascii="Traditional Arabic" w:hAnsi="Traditional Arabic" w:cs="Traditional Arabic"/>
          <w:sz w:val="38"/>
          <w:szCs w:val="38"/>
          <w:rtl/>
        </w:rPr>
        <w:t xml:space="preserve"> وهو يشمل الحياة البشرية كلها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منذ أن خلق الله آدم – عليه السلام – إلى أن يرث الله الأرض ومن عليها. قال تعالى:(( ولقد أرسلنا رسلنا بالبينات</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وأنزلنا معهم الكتاب </w:t>
      </w:r>
      <w:r>
        <w:rPr>
          <w:rFonts w:ascii="Traditional Arabic" w:hAnsi="Traditional Arabic" w:cs="Traditional Arabic"/>
          <w:sz w:val="38"/>
          <w:szCs w:val="38"/>
          <w:rtl/>
        </w:rPr>
        <w:t>والميزان ليقوم الناس بالقسط)) و</w:t>
      </w:r>
      <w:r w:rsidRPr="00EE4091">
        <w:rPr>
          <w:rFonts w:ascii="Traditional Arabic" w:hAnsi="Traditional Arabic" w:cs="Traditional Arabic"/>
          <w:sz w:val="38"/>
          <w:szCs w:val="38"/>
          <w:rtl/>
        </w:rPr>
        <w:t>معلوم أن رسل الله وأنبياءه، موزعون على الأزمان والأجيال با</w:t>
      </w:r>
      <w:r>
        <w:rPr>
          <w:rFonts w:ascii="Traditional Arabic" w:hAnsi="Traditional Arabic" w:cs="Traditional Arabic"/>
          <w:sz w:val="38"/>
          <w:szCs w:val="38"/>
          <w:rtl/>
        </w:rPr>
        <w:t>لتعاقب، ليقيموا العدل بين الناس</w:t>
      </w:r>
      <w:r w:rsidRPr="00EE4091">
        <w:rPr>
          <w:rFonts w:ascii="Traditional Arabic" w:hAnsi="Traditional Arabic" w:cs="Traditional Arabic"/>
          <w:sz w:val="38"/>
          <w:szCs w:val="38"/>
          <w:rtl/>
        </w:rPr>
        <w:t>، إذ الناس يختلفون ويختصمون، ويؤثر فيهم الهوى والشهوة، فيقع الظلم بينهم، فجاء الأنبياء بالعدل لرفع</w:t>
      </w:r>
      <w:r>
        <w:rPr>
          <w:rFonts w:ascii="Traditional Arabic" w:hAnsi="Traditional Arabic" w:cs="Traditional Arabic"/>
          <w:sz w:val="38"/>
          <w:szCs w:val="38"/>
          <w:rtl/>
        </w:rPr>
        <w:t xml:space="preserve"> ذلك الظلم</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ومنع ضرره، ولولاهم</w:t>
      </w:r>
      <w:r w:rsidRPr="00EE4091">
        <w:rPr>
          <w:rFonts w:ascii="Traditional Arabic" w:hAnsi="Traditional Arabic" w:cs="Traditional Arabic"/>
          <w:sz w:val="38"/>
          <w:szCs w:val="38"/>
          <w:rtl/>
        </w:rPr>
        <w:t>، لفسدت</w:t>
      </w:r>
      <w:r>
        <w:rPr>
          <w:rFonts w:ascii="Traditional Arabic" w:hAnsi="Traditional Arabic" w:cs="Traditional Arabic"/>
          <w:sz w:val="38"/>
          <w:szCs w:val="38"/>
          <w:rtl/>
        </w:rPr>
        <w:t xml:space="preserve"> حياة الناس وخربت عليهم الديار.</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وفي قصة ابني آدم – عليه السلام وهما قابيل وهابيل – التي خلّد ذكرها القرآن ما يعطي صورة واضحة على خطورة الظلم</w:t>
      </w:r>
      <w:r>
        <w:rPr>
          <w:rFonts w:ascii="Traditional Arabic" w:hAnsi="Traditional Arabic" w:cs="Traditional Arabic"/>
          <w:sz w:val="38"/>
          <w:szCs w:val="38"/>
          <w:rtl/>
        </w:rPr>
        <w:t xml:space="preserve"> وضرره</w:t>
      </w:r>
      <w:r w:rsidRPr="00EE4091">
        <w:rPr>
          <w:rFonts w:ascii="Traditional Arabic" w:hAnsi="Traditional Arabic" w:cs="Traditional Arabic"/>
          <w:sz w:val="38"/>
          <w:szCs w:val="38"/>
          <w:rtl/>
        </w:rPr>
        <w:t>، حيث إنه أول معصية أودت بحياة إنسان على وج</w:t>
      </w:r>
      <w:r>
        <w:rPr>
          <w:rFonts w:ascii="Traditional Arabic" w:hAnsi="Traditional Arabic" w:cs="Traditional Arabic"/>
          <w:sz w:val="38"/>
          <w:szCs w:val="38"/>
          <w:rtl/>
        </w:rPr>
        <w:t>ه الأرض، ويؤكد على ضرورة العدل</w:t>
      </w:r>
      <w:r w:rsidRPr="00EE4091">
        <w:rPr>
          <w:rFonts w:ascii="Traditional Arabic" w:hAnsi="Traditional Arabic" w:cs="Traditional Arabic"/>
          <w:sz w:val="38"/>
          <w:szCs w:val="38"/>
          <w:rtl/>
        </w:rPr>
        <w:t xml:space="preserve">، كي تعيش البشرية في أمن وسلام واستقرار. وهذا العدل الدنيوي عدل تبين لأنه يقوم على حسب وسع البشر في تطبيقهم لمقتضيات العدل الإلهي المثبت في أحكامه وشرائعه.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A361B7">
        <w:rPr>
          <w:rFonts w:ascii="Traditional Arabic" w:hAnsi="Traditional Arabic" w:cs="Traditional Arabic"/>
          <w:b/>
          <w:bCs/>
          <w:sz w:val="38"/>
          <w:szCs w:val="38"/>
          <w:rtl/>
        </w:rPr>
        <w:lastRenderedPageBreak/>
        <w:t>2/عدل في الآخرة:</w:t>
      </w:r>
      <w:r w:rsidRPr="00EE4091">
        <w:rPr>
          <w:rFonts w:ascii="Traditional Arabic" w:hAnsi="Traditional Arabic" w:cs="Traditional Arabic"/>
          <w:sz w:val="38"/>
          <w:szCs w:val="38"/>
          <w:rtl/>
        </w:rPr>
        <w:t xml:space="preserve"> وهو الذي ا</w:t>
      </w:r>
      <w:r>
        <w:rPr>
          <w:rFonts w:ascii="Traditional Arabic" w:hAnsi="Traditional Arabic" w:cs="Traditional Arabic"/>
          <w:sz w:val="38"/>
          <w:szCs w:val="38"/>
          <w:rtl/>
        </w:rPr>
        <w:t>ستأثر به الله تعالى يوم القيامة</w:t>
      </w:r>
      <w:r w:rsidRPr="00EE4091">
        <w:rPr>
          <w:rFonts w:ascii="Traditional Arabic" w:hAnsi="Traditional Arabic" w:cs="Traditional Arabic"/>
          <w:sz w:val="38"/>
          <w:szCs w:val="38"/>
          <w:rtl/>
        </w:rPr>
        <w:t>، إذ قد يفلت الظالم في الدنيا من سلطة ال</w:t>
      </w:r>
      <w:r>
        <w:rPr>
          <w:rFonts w:ascii="Traditional Arabic" w:hAnsi="Traditional Arabic" w:cs="Traditional Arabic"/>
          <w:sz w:val="38"/>
          <w:szCs w:val="38"/>
          <w:rtl/>
        </w:rPr>
        <w:t>حكم العادل، الذي يرد عليه ظلمه</w:t>
      </w:r>
      <w:r w:rsidRPr="00EE4091">
        <w:rPr>
          <w:rFonts w:ascii="Traditional Arabic" w:hAnsi="Traditional Arabic" w:cs="Traditional Arabic"/>
          <w:sz w:val="38"/>
          <w:szCs w:val="38"/>
          <w:rtl/>
        </w:rPr>
        <w:t>، ويؤاخذه بذنبه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كما أن من التزم العدل في الدنيا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يتشوق إلى الأجر العظيم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الذي أعده الله له يوم القيامة مقابل التزامه وصبره وتحمله.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وفي هذا</w:t>
      </w:r>
      <w:r>
        <w:rPr>
          <w:rFonts w:ascii="Traditional Arabic" w:hAnsi="Traditional Arabic" w:cs="Traditional Arabic"/>
          <w:sz w:val="38"/>
          <w:szCs w:val="38"/>
          <w:rtl/>
        </w:rPr>
        <w:t xml:space="preserve"> وذاك، يقول الله تعالى:</w:t>
      </w:r>
      <w:r w:rsidRPr="00EE4091">
        <w:rPr>
          <w:rFonts w:ascii="Traditional Arabic" w:hAnsi="Traditional Arabic" w:cs="Traditional Arabic"/>
          <w:sz w:val="38"/>
          <w:szCs w:val="38"/>
          <w:rtl/>
        </w:rPr>
        <w:t>(( ونضع الموازين القسط ليوم القيامة فلا تظلم نفس شيئاً وإن كان مثقال حبّةٍ من خردلٍ أتينا بها وكفى بنا حاسبين)) وهذا هو العدل المطلق لأن الذي يتولى القيام به هو الله تعالى الذي لا يعزب عنه مثقال حبة أو ذرة في السماوات</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لا في الأرض. </w:t>
      </w:r>
    </w:p>
    <w:p w:rsidR="00F81D60" w:rsidRPr="00A361B7" w:rsidRDefault="00F81D60" w:rsidP="00D30C75">
      <w:pPr>
        <w:pStyle w:val="2"/>
        <w:jc w:val="left"/>
        <w:rPr>
          <w:rtl/>
        </w:rPr>
      </w:pPr>
      <w:bookmarkStart w:id="5" w:name="_Toc436221799"/>
      <w:r w:rsidRPr="00A361B7">
        <w:rPr>
          <w:rtl/>
        </w:rPr>
        <w:t>ب - تقسيم العدل باعتبار عمومه وشموله:</w:t>
      </w:r>
      <w:bookmarkEnd w:id="5"/>
      <w:r w:rsidRPr="00A361B7">
        <w:rPr>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والعدل بهذا الاعتبار يعمّ الإنسان والحيوان وسائر الكائنات. أما شموله للإنسان فتدّل عليه أدلة كثيرة</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منها قوله تعالى:((ولا يجرمنكم شنآن قومٍ على ألاّ تعدلوا اعدلوا ه</w:t>
      </w:r>
      <w:r>
        <w:rPr>
          <w:rFonts w:ascii="Traditional Arabic" w:hAnsi="Traditional Arabic" w:cs="Traditional Arabic"/>
          <w:sz w:val="38"/>
          <w:szCs w:val="38"/>
          <w:rtl/>
        </w:rPr>
        <w:t>و أقرب للتقوى)) والخطاب للعقلاء</w:t>
      </w:r>
      <w:r w:rsidRPr="00EE4091">
        <w:rPr>
          <w:rFonts w:ascii="Traditional Arabic" w:hAnsi="Traditional Arabic" w:cs="Traditional Arabic"/>
          <w:sz w:val="38"/>
          <w:szCs w:val="38"/>
          <w:rtl/>
        </w:rPr>
        <w:t>، فكل عاقل مطالب</w:t>
      </w:r>
      <w:r>
        <w:rPr>
          <w:rFonts w:ascii="Traditional Arabic" w:hAnsi="Traditional Arabic" w:cs="Traditional Arabic"/>
          <w:sz w:val="38"/>
          <w:szCs w:val="38"/>
          <w:rtl/>
        </w:rPr>
        <w:t xml:space="preserve"> بإقامة العدل في حياته</w:t>
      </w:r>
      <w:r w:rsidRPr="00EE4091">
        <w:rPr>
          <w:rFonts w:ascii="Traditional Arabic" w:hAnsi="Traditional Arabic" w:cs="Traditional Arabic"/>
          <w:sz w:val="38"/>
          <w:szCs w:val="38"/>
          <w:rtl/>
        </w:rPr>
        <w:t>، مع نفسه وغيره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حتى لو كان ال</w:t>
      </w:r>
      <w:r>
        <w:rPr>
          <w:rFonts w:ascii="Traditional Arabic" w:hAnsi="Traditional Arabic" w:cs="Traditional Arabic"/>
          <w:sz w:val="38"/>
          <w:szCs w:val="38"/>
          <w:rtl/>
        </w:rPr>
        <w:t>غير عدوّه وخصمه لأن سلطان العدل، ليس له حدود</w:t>
      </w:r>
      <w:r w:rsidRPr="00EE4091">
        <w:rPr>
          <w:rFonts w:ascii="Traditional Arabic" w:hAnsi="Traditional Arabic" w:cs="Traditional Arabic"/>
          <w:sz w:val="38"/>
          <w:szCs w:val="38"/>
          <w:rtl/>
        </w:rPr>
        <w:t>، فهو يتجاوز حدود الدين والعقيدة</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ويتجاوز حدود القرابة والنّسب</w:t>
      </w:r>
      <w:r w:rsidRPr="00EE4091">
        <w:rPr>
          <w:rFonts w:ascii="Traditional Arabic" w:hAnsi="Traditional Arabic" w:cs="Traditional Arabic"/>
          <w:sz w:val="38"/>
          <w:szCs w:val="38"/>
          <w:rtl/>
        </w:rPr>
        <w:t>، ويتجاوز حدود الأر</w:t>
      </w:r>
      <w:r>
        <w:rPr>
          <w:rFonts w:ascii="Traditional Arabic" w:hAnsi="Traditional Arabic" w:cs="Traditional Arabic"/>
          <w:sz w:val="38"/>
          <w:szCs w:val="38"/>
          <w:rtl/>
        </w:rPr>
        <w:t>ض أو الوطن</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فمن كان له حق لآخر، فلا يظلمه</w:t>
      </w:r>
      <w:r w:rsidRPr="00EE4091">
        <w:rPr>
          <w:rFonts w:ascii="Traditional Arabic" w:hAnsi="Traditional Arabic" w:cs="Traditional Arabic"/>
          <w:sz w:val="38"/>
          <w:szCs w:val="38"/>
          <w:rtl/>
        </w:rPr>
        <w:t>، بحجة أنه يختلف معه في الدّي</w:t>
      </w:r>
      <w:r>
        <w:rPr>
          <w:rFonts w:ascii="Traditional Arabic" w:hAnsi="Traditional Arabic" w:cs="Traditional Arabic"/>
          <w:sz w:val="38"/>
          <w:szCs w:val="38"/>
          <w:rtl/>
        </w:rPr>
        <w:t>ن أو النسب، أو الوطن</w:t>
      </w:r>
      <w:r w:rsidRPr="00EE4091">
        <w:rPr>
          <w:rFonts w:ascii="Traditional Arabic" w:hAnsi="Traditional Arabic" w:cs="Traditional Arabic"/>
          <w:sz w:val="38"/>
          <w:szCs w:val="38"/>
          <w:rtl/>
        </w:rPr>
        <w:t>، بل الو</w:t>
      </w:r>
      <w:r>
        <w:rPr>
          <w:rFonts w:ascii="Traditional Arabic" w:hAnsi="Traditional Arabic" w:cs="Traditional Arabic"/>
          <w:sz w:val="38"/>
          <w:szCs w:val="38"/>
          <w:rtl/>
        </w:rPr>
        <w:t>اجب عليه أن يعطيه حقه لإنسانيته</w:t>
      </w:r>
      <w:r w:rsidRPr="00EE4091">
        <w:rPr>
          <w:rFonts w:ascii="Traditional Arabic" w:hAnsi="Traditional Arabic" w:cs="Traditional Arabic"/>
          <w:sz w:val="38"/>
          <w:szCs w:val="38"/>
          <w:rtl/>
        </w:rPr>
        <w:t xml:space="preserve">، إذ العدل حق يشترك فيه جميع الناس.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وأما شموله للحيوان</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فلأن </w:t>
      </w:r>
      <w:r>
        <w:rPr>
          <w:rFonts w:ascii="Traditional Arabic" w:hAnsi="Traditional Arabic" w:cs="Traditional Arabic"/>
          <w:sz w:val="38"/>
          <w:szCs w:val="38"/>
          <w:rtl/>
        </w:rPr>
        <w:t>الإنسان مأمور بعدم ظلمه وإيذائه</w:t>
      </w:r>
      <w:r w:rsidRPr="00EE4091">
        <w:rPr>
          <w:rFonts w:ascii="Traditional Arabic" w:hAnsi="Traditional Arabic" w:cs="Traditional Arabic"/>
          <w:sz w:val="38"/>
          <w:szCs w:val="38"/>
          <w:rtl/>
        </w:rPr>
        <w:t>، سواء كان بحبس أو تجويع أ</w:t>
      </w:r>
      <w:r>
        <w:rPr>
          <w:rFonts w:ascii="Traditional Arabic" w:hAnsi="Traditional Arabic" w:cs="Traditional Arabic"/>
          <w:sz w:val="38"/>
          <w:szCs w:val="38"/>
          <w:rtl/>
        </w:rPr>
        <w:t>و تحميل له فوق طاقته أو غير ذلك</w:t>
      </w:r>
      <w:r w:rsidRPr="00EE4091">
        <w:rPr>
          <w:rFonts w:ascii="Traditional Arabic" w:hAnsi="Traditional Arabic" w:cs="Traditional Arabic"/>
          <w:sz w:val="38"/>
          <w:szCs w:val="38"/>
          <w:rtl/>
        </w:rPr>
        <w:t xml:space="preserve">، وقد دخلت </w:t>
      </w:r>
      <w:r w:rsidRPr="00EE4091">
        <w:rPr>
          <w:rFonts w:ascii="Traditional Arabic" w:hAnsi="Traditional Arabic" w:cs="Traditional Arabic" w:hint="cs"/>
          <w:sz w:val="38"/>
          <w:szCs w:val="38"/>
          <w:rtl/>
        </w:rPr>
        <w:t>امرأة</w:t>
      </w:r>
      <w:r w:rsidRPr="00EE4091">
        <w:rPr>
          <w:rFonts w:ascii="Traditional Arabic" w:hAnsi="Traditional Arabic" w:cs="Traditional Arabic"/>
          <w:sz w:val="38"/>
          <w:szCs w:val="38"/>
          <w:rtl/>
        </w:rPr>
        <w:t xml:space="preserve"> النار في هرة</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حبستها من غير أن تطعمها أو تخلي سبيلها فتأكل من حشاش الأرض ودخل رجل الجنة في كلبٍ وجده يلهث ويأكل التر</w:t>
      </w:r>
      <w:r>
        <w:rPr>
          <w:rFonts w:ascii="Traditional Arabic" w:hAnsi="Traditional Arabic" w:cs="Traditional Arabic"/>
          <w:sz w:val="38"/>
          <w:szCs w:val="38"/>
          <w:rtl/>
        </w:rPr>
        <w:t>اب من شدة العطش، فنزل في البئر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فملأ خفّه ماء، فسقاه، فشكر الله له</w:t>
      </w:r>
      <w:r w:rsidRPr="00EE4091">
        <w:rPr>
          <w:rFonts w:ascii="Traditional Arabic" w:hAnsi="Traditional Arabic" w:cs="Traditional Arabic"/>
          <w:sz w:val="38"/>
          <w:szCs w:val="38"/>
          <w:rtl/>
        </w:rPr>
        <w:t xml:space="preserve">، وأدخله الجنة فالحيوان وإن كان لا يستطيع هو بنفسه أن يحقق العدل في </w:t>
      </w:r>
      <w:r w:rsidRPr="00EE4091">
        <w:rPr>
          <w:rFonts w:ascii="Traditional Arabic" w:hAnsi="Traditional Arabic" w:cs="Traditional Arabic"/>
          <w:sz w:val="38"/>
          <w:szCs w:val="38"/>
          <w:rtl/>
        </w:rPr>
        <w:lastRenderedPageBreak/>
        <w:t>حياته – لعدم تكليفه حيث لا يعقل الخطاب عن المكلف – إلا أن الذين يعيشون معه مطالبون بالعدل معه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والكف عن أذيته.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وأما شمول العدل لسائر الكائنات، فهو ما نراه ونلحظه في حركة الكائنات التي تسبح في الأرض، أو التي تسبح في الفضاء، فإنها تتحرك حركة عادلة، فمنها ما يلاحظ عدله في الحركة بين السرعة والبطء، كالليل والنّهار، والشمس والقمر، والنجوم والكواكب، لهذا قال الله تعالى:((والشمس تجري لمستقر لها ذلك تقدير العزيز الحكيم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والقمر قدرناه منازل حتى عاد كالعرجون القديم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لا الشمس ينبغي لها أن تدرك القمر ولا الليل سابق النّهار وكل في فلك يسبحون))</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ومنها ما يكون عدله مركوزاً في حركته بين الزيادة والنقصان</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كالماء واليابسة، فإن الماء لو طغى على اليابسة، لهلك كل شيء يقطن اليابسة، كما أنه لو نقص</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لهلك كل كائن يعيش في الماء.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ومن الكائنات ما عدله ملاحظ في طبي</w:t>
      </w:r>
      <w:r>
        <w:rPr>
          <w:rFonts w:ascii="Traditional Arabic" w:hAnsi="Traditional Arabic" w:cs="Traditional Arabic"/>
          <w:sz w:val="38"/>
          <w:szCs w:val="38"/>
          <w:rtl/>
        </w:rPr>
        <w:t>عته وتكوينه البيولوجي والكيمائي</w:t>
      </w:r>
      <w:r w:rsidRPr="00EE4091">
        <w:rPr>
          <w:rFonts w:ascii="Traditional Arabic" w:hAnsi="Traditional Arabic" w:cs="Traditional Arabic"/>
          <w:sz w:val="38"/>
          <w:szCs w:val="38"/>
          <w:rtl/>
        </w:rPr>
        <w:t>، كالحيوانات التي تدّ</w:t>
      </w:r>
      <w:r>
        <w:rPr>
          <w:rFonts w:ascii="Traditional Arabic" w:hAnsi="Traditional Arabic" w:cs="Traditional Arabic"/>
          <w:sz w:val="38"/>
          <w:szCs w:val="38"/>
          <w:rtl/>
        </w:rPr>
        <w:t>ب على الأرض وما من شيء في الكون</w:t>
      </w:r>
      <w:r w:rsidRPr="00EE4091">
        <w:rPr>
          <w:rFonts w:ascii="Traditional Arabic" w:hAnsi="Traditional Arabic" w:cs="Traditional Arabic"/>
          <w:sz w:val="38"/>
          <w:szCs w:val="38"/>
          <w:rtl/>
        </w:rPr>
        <w:t>، إلاّ وقد رُكزّ "العدل" في نظام حياته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مما فيه الحياة أو نظام حركته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مما لا حياة فيه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ولكنه يسير ويتحرك.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bookmarkStart w:id="6" w:name="_Toc436221800"/>
      <w:r w:rsidRPr="00D30C75">
        <w:rPr>
          <w:rStyle w:val="2Char"/>
          <w:rtl/>
        </w:rPr>
        <w:t>ج – تقسيم العدل باعتبار تعلقه بالإنسان</w:t>
      </w:r>
      <w:bookmarkEnd w:id="6"/>
      <w:r w:rsidRPr="00A361B7">
        <w:rPr>
          <w:rFonts w:ascii="Traditional Arabic" w:hAnsi="Traditional Arabic" w:cs="Traditional Arabic"/>
          <w:b/>
          <w:bCs/>
          <w:sz w:val="38"/>
          <w:szCs w:val="38"/>
          <w:rtl/>
        </w:rPr>
        <w:t>:</w:t>
      </w:r>
      <w:r w:rsidRPr="00EE4091">
        <w:rPr>
          <w:rFonts w:ascii="Traditional Arabic" w:hAnsi="Traditional Arabic" w:cs="Traditional Arabic"/>
          <w:sz w:val="38"/>
          <w:szCs w:val="38"/>
          <w:rtl/>
        </w:rPr>
        <w:t xml:space="preserve"> والعدل بهذا الاعتبار ينقسم إلى قسمين: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A361B7">
        <w:rPr>
          <w:rFonts w:ascii="Traditional Arabic" w:hAnsi="Traditional Arabic" w:cs="Traditional Arabic"/>
          <w:b/>
          <w:bCs/>
          <w:sz w:val="38"/>
          <w:szCs w:val="38"/>
          <w:rtl/>
        </w:rPr>
        <w:t>- عدل فردي</w:t>
      </w:r>
      <w:r w:rsidR="00D30C75">
        <w:rPr>
          <w:rFonts w:ascii="Traditional Arabic" w:hAnsi="Traditional Arabic" w:cs="Traditional Arabic"/>
          <w:b/>
          <w:bCs/>
          <w:sz w:val="38"/>
          <w:szCs w:val="38"/>
          <w:rtl/>
        </w:rPr>
        <w:t>:</w:t>
      </w:r>
      <w:r w:rsidRPr="00EE4091">
        <w:rPr>
          <w:rFonts w:ascii="Traditional Arabic" w:hAnsi="Traditional Arabic" w:cs="Traditional Arabic"/>
          <w:sz w:val="38"/>
          <w:szCs w:val="38"/>
          <w:rtl/>
        </w:rPr>
        <w:t xml:space="preserve"> وهو ما كان مظهراً للتوازن النفسي لدى الفرد</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وذلك أن تناسب قوى المرء الثلاث – العقل والغضب والش</w:t>
      </w:r>
      <w:r>
        <w:rPr>
          <w:rFonts w:ascii="Traditional Arabic" w:hAnsi="Traditional Arabic" w:cs="Traditional Arabic"/>
          <w:sz w:val="38"/>
          <w:szCs w:val="38"/>
          <w:rtl/>
        </w:rPr>
        <w:t>هوة – أمر راجع إلى الإنسان نفسه</w:t>
      </w:r>
      <w:r w:rsidRPr="00EE4091">
        <w:rPr>
          <w:rFonts w:ascii="Traditional Arabic" w:hAnsi="Traditional Arabic" w:cs="Traditional Arabic"/>
          <w:sz w:val="38"/>
          <w:szCs w:val="38"/>
          <w:rtl/>
        </w:rPr>
        <w:t xml:space="preserve">، إما لذاته  نتيجة تأملاته وأفكاره الفردية، وإما بتأثير غيره، عن طريق العلم والمعرفة والإدراك مثال ذلك: عدل الإنسان </w:t>
      </w:r>
      <w:r>
        <w:rPr>
          <w:rFonts w:ascii="Traditional Arabic" w:hAnsi="Traditional Arabic" w:cs="Traditional Arabic"/>
          <w:sz w:val="38"/>
          <w:szCs w:val="38"/>
          <w:rtl/>
        </w:rPr>
        <w:t>في نفسه، بأن يعدل في جسده وروحه</w:t>
      </w:r>
      <w:r w:rsidRPr="00EE4091">
        <w:rPr>
          <w:rFonts w:ascii="Traditional Arabic" w:hAnsi="Traditional Arabic" w:cs="Traditional Arabic"/>
          <w:sz w:val="38"/>
          <w:szCs w:val="38"/>
          <w:rtl/>
        </w:rPr>
        <w:t>، وعقله وفكر</w:t>
      </w:r>
      <w:r>
        <w:rPr>
          <w:rFonts w:ascii="Traditional Arabic" w:hAnsi="Traditional Arabic" w:cs="Traditional Arabic"/>
          <w:sz w:val="38"/>
          <w:szCs w:val="38"/>
          <w:rtl/>
        </w:rPr>
        <w:t>ه، وأخذه وعطائه، وعمله ونشاطه</w:t>
      </w:r>
      <w:r w:rsidRPr="00EE4091">
        <w:rPr>
          <w:rFonts w:ascii="Traditional Arabic" w:hAnsi="Traditional Arabic" w:cs="Traditional Arabic"/>
          <w:sz w:val="38"/>
          <w:szCs w:val="38"/>
          <w:rtl/>
        </w:rPr>
        <w:t xml:space="preserve">، ونحو ذلك من الأمور التي تخص الفرد في هذه الحياة.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A361B7">
        <w:rPr>
          <w:rFonts w:ascii="Traditional Arabic" w:hAnsi="Traditional Arabic" w:cs="Traditional Arabic"/>
          <w:b/>
          <w:bCs/>
          <w:sz w:val="38"/>
          <w:szCs w:val="38"/>
          <w:rtl/>
        </w:rPr>
        <w:lastRenderedPageBreak/>
        <w:t>- عدل جماعي:</w:t>
      </w:r>
      <w:r>
        <w:rPr>
          <w:rFonts w:ascii="Traditional Arabic" w:hAnsi="Traditional Arabic" w:cs="Traditional Arabic"/>
          <w:sz w:val="38"/>
          <w:szCs w:val="38"/>
          <w:rtl/>
        </w:rPr>
        <w:t xml:space="preserve"> وهو ما روعي فيه حقوق الآخرين</w:t>
      </w:r>
      <w:r w:rsidRPr="00EE4091">
        <w:rPr>
          <w:rFonts w:ascii="Traditional Arabic" w:hAnsi="Traditional Arabic" w:cs="Traditional Arabic"/>
          <w:sz w:val="38"/>
          <w:szCs w:val="38"/>
          <w:rtl/>
        </w:rPr>
        <w:t>، وما يجب نحوهم من احترام وتقدير أي أن الإ</w:t>
      </w:r>
      <w:r>
        <w:rPr>
          <w:rFonts w:ascii="Traditional Arabic" w:hAnsi="Traditional Arabic" w:cs="Traditional Arabic"/>
          <w:sz w:val="38"/>
          <w:szCs w:val="38"/>
          <w:rtl/>
        </w:rPr>
        <w:t>نسان يعتدل في أخذ ما له من حقوق</w:t>
      </w:r>
      <w:r w:rsidRPr="00EE4091">
        <w:rPr>
          <w:rFonts w:ascii="Traditional Arabic" w:hAnsi="Traditional Arabic" w:cs="Traditional Arabic"/>
          <w:sz w:val="38"/>
          <w:szCs w:val="38"/>
          <w:rtl/>
        </w:rPr>
        <w:t>، وأداء ما عليه من واجبات. مثال ذلك: عدل الإنسان ف</w:t>
      </w:r>
      <w:r>
        <w:rPr>
          <w:rFonts w:ascii="Traditional Arabic" w:hAnsi="Traditional Arabic" w:cs="Traditional Arabic"/>
          <w:sz w:val="38"/>
          <w:szCs w:val="38"/>
          <w:rtl/>
        </w:rPr>
        <w:t>ي بيعه وشرائه</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وفي حكمه وقضائه، وشهادته وأمانته ومنعه وعطائه</w:t>
      </w:r>
      <w:r w:rsidRPr="00EE4091">
        <w:rPr>
          <w:rFonts w:ascii="Traditional Arabic" w:hAnsi="Traditional Arabic" w:cs="Traditional Arabic"/>
          <w:sz w:val="38"/>
          <w:szCs w:val="38"/>
          <w:rtl/>
        </w:rPr>
        <w:t>، وغير ذلك من المظاهر الاجتماعية الكثيرة</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التي يجري فيها العدل بين الفرد وغيره.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فالحاكم الأعلى أو الرّئيس – وهو إنسان فرد – يجب عليه إزاء الجماعة أن يتبع قواعد العدل في توليتها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وذلك بإسناد الأعمال إلى أهلها من ذوي الكفاءة والخبرة. والقاضي يجب أن يراعي العدل بين الخصمين</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بإعطاء كل ذي حق حقه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وإلزام من عليه الحق أن يدفعه لمستحقه.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والزوج كذلك عليه أن يعامل</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زوجته أو زوجاته بالعدل، ويعطي كل واحدة منهن حق</w:t>
      </w:r>
      <w:r>
        <w:rPr>
          <w:rFonts w:ascii="Traditional Arabic" w:hAnsi="Traditional Arabic" w:cs="Traditional Arabic"/>
          <w:sz w:val="38"/>
          <w:szCs w:val="38"/>
          <w:rtl/>
        </w:rPr>
        <w:t>ها المشروع، من النفقة والسكن</w:t>
      </w:r>
      <w:r w:rsidRPr="00EE4091">
        <w:rPr>
          <w:rFonts w:ascii="Traditional Arabic" w:hAnsi="Traditional Arabic" w:cs="Traditional Arabic"/>
          <w:sz w:val="38"/>
          <w:szCs w:val="38"/>
          <w:rtl/>
        </w:rPr>
        <w:t>، والمبيت والركوب</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والطعام واللباس ونحوه. والأب مطالب بالعدل بين أبنائه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في التربية والتعليم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والصحة</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والمنع والعطاء</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وألاّ يفضل أحداً على آخر إلاّ بحقّه وقد ثبت كل ذلك بنصوص صريحة ومباشرة قال الله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((إن الله يأمركم أن تؤدوا الأمانات إلى أهلها وإذا حكمتم بين الناس أن تحكموا بالعدل )) وقال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(اتقوا الله واعدلوا بين أولادكم) وقال تعالى: ((فإن خفتم ألا تقسطوا في اليتامى فأنكحوا ما طاب لكم من النساء مثنى وثلاث ورباع فإن خفتم ألا تعدلوا فواحدة))</w:t>
      </w:r>
      <w:r w:rsidR="00D30C75">
        <w:rPr>
          <w:rFonts w:ascii="Traditional Arabic" w:hAnsi="Traditional Arabic" w:cs="Traditional Arabic"/>
          <w:sz w:val="38"/>
          <w:szCs w:val="38"/>
          <w:rtl/>
        </w:rPr>
        <w:t>.</w:t>
      </w:r>
    </w:p>
    <w:p w:rsidR="00F81D60" w:rsidRPr="00494E22" w:rsidRDefault="00F81D60" w:rsidP="00D30C75">
      <w:pPr>
        <w:pStyle w:val="2"/>
        <w:jc w:val="left"/>
        <w:rPr>
          <w:rtl/>
        </w:rPr>
      </w:pPr>
      <w:bookmarkStart w:id="7" w:name="_Toc436221801"/>
      <w:r w:rsidRPr="00494E22">
        <w:rPr>
          <w:rtl/>
        </w:rPr>
        <w:t>3/ ثمرة العدل:</w:t>
      </w:r>
      <w:bookmarkEnd w:id="7"/>
      <w:r w:rsidRPr="00494E22">
        <w:rPr>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إ</w:t>
      </w:r>
      <w:r>
        <w:rPr>
          <w:rFonts w:ascii="Traditional Arabic" w:hAnsi="Traditional Arabic" w:cs="Traditional Arabic"/>
          <w:sz w:val="38"/>
          <w:szCs w:val="38"/>
          <w:rtl/>
        </w:rPr>
        <w:t>ن المجتمع الذي يضمن نظامه العدل</w:t>
      </w:r>
      <w:r w:rsidRPr="00EE4091">
        <w:rPr>
          <w:rFonts w:ascii="Traditional Arabic" w:hAnsi="Traditional Arabic" w:cs="Traditional Arabic"/>
          <w:sz w:val="38"/>
          <w:szCs w:val="38"/>
          <w:rtl/>
        </w:rPr>
        <w:t>، لا بدّ أن يجني في</w:t>
      </w:r>
      <w:r>
        <w:rPr>
          <w:rFonts w:ascii="Traditional Arabic" w:hAnsi="Traditional Arabic" w:cs="Traditional Arabic"/>
          <w:sz w:val="38"/>
          <w:szCs w:val="38"/>
          <w:rtl/>
        </w:rPr>
        <w:t xml:space="preserve"> حياته ثمرات عظيمة ومنافع كثيرة</w:t>
      </w:r>
      <w:r w:rsidRPr="00EE4091">
        <w:rPr>
          <w:rFonts w:ascii="Traditional Arabic" w:hAnsi="Traditional Arabic" w:cs="Traditional Arabic"/>
          <w:sz w:val="38"/>
          <w:szCs w:val="38"/>
          <w:rtl/>
        </w:rPr>
        <w:t xml:space="preserve">، نذكر منها ما يلي: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أ – العدل مشعر للناس بالاطمئنان والاستقرار، وحافز كبير لهم على الإقبال على العمل والإنتاج، فيترتب على ذلك: نماء العمران</w:t>
      </w:r>
      <w:r w:rsidR="00D30C75">
        <w:rPr>
          <w:rFonts w:ascii="Traditional Arabic" w:hAnsi="Traditional Arabic" w:cs="Traditional Arabic"/>
          <w:sz w:val="38"/>
          <w:szCs w:val="38"/>
          <w:rtl/>
        </w:rPr>
        <w:t xml:space="preserve"> و</w:t>
      </w:r>
      <w:r w:rsidRPr="00EE4091">
        <w:rPr>
          <w:rFonts w:ascii="Traditional Arabic" w:hAnsi="Traditional Arabic" w:cs="Traditional Arabic" w:hint="cs"/>
          <w:sz w:val="38"/>
          <w:szCs w:val="38"/>
          <w:rtl/>
        </w:rPr>
        <w:t>اتساعه</w:t>
      </w:r>
      <w:r w:rsidRPr="00EE4091">
        <w:rPr>
          <w:rFonts w:ascii="Traditional Arabic" w:hAnsi="Traditional Arabic" w:cs="Traditional Arabic"/>
          <w:sz w:val="38"/>
          <w:szCs w:val="38"/>
          <w:rtl/>
        </w:rPr>
        <w:t>، وكثرة الخيرات وزيادة الأموال والأرزاق، ولا يخفى أن المال والعمل، من أكبر ا</w:t>
      </w:r>
      <w:r w:rsidR="00D30C75">
        <w:rPr>
          <w:rFonts w:ascii="Traditional Arabic" w:hAnsi="Traditional Arabic" w:cs="Traditional Arabic"/>
          <w:sz w:val="38"/>
          <w:szCs w:val="38"/>
          <w:rtl/>
        </w:rPr>
        <w:t xml:space="preserve">لعوامل لتقّدم الدّول وازدهارها </w:t>
      </w:r>
      <w:r w:rsidRPr="00EE4091">
        <w:rPr>
          <w:rFonts w:ascii="Traditional Arabic" w:hAnsi="Traditional Arabic" w:cs="Traditional Arabic"/>
          <w:sz w:val="38"/>
          <w:szCs w:val="38"/>
          <w:rtl/>
        </w:rPr>
        <w:t xml:space="preserve">بينما في </w:t>
      </w:r>
      <w:r w:rsidRPr="00EE4091">
        <w:rPr>
          <w:rFonts w:ascii="Traditional Arabic" w:hAnsi="Traditional Arabic" w:cs="Traditional Arabic"/>
          <w:sz w:val="38"/>
          <w:szCs w:val="38"/>
          <w:rtl/>
        </w:rPr>
        <w:lastRenderedPageBreak/>
        <w:t>المقابل تكون عواقب الاع</w:t>
      </w:r>
      <w:r>
        <w:rPr>
          <w:rFonts w:ascii="Traditional Arabic" w:hAnsi="Traditional Arabic" w:cs="Traditional Arabic"/>
          <w:sz w:val="38"/>
          <w:szCs w:val="38"/>
          <w:rtl/>
        </w:rPr>
        <w:t>تداء على أموال الناس وممتلكاتهم</w:t>
      </w:r>
      <w:r w:rsidRPr="00EE4091">
        <w:rPr>
          <w:rFonts w:ascii="Traditional Arabic" w:hAnsi="Traditional Arabic" w:cs="Traditional Arabic"/>
          <w:sz w:val="38"/>
          <w:szCs w:val="38"/>
          <w:rtl/>
        </w:rPr>
        <w:t>، وغم</w:t>
      </w:r>
      <w:r>
        <w:rPr>
          <w:rFonts w:ascii="Traditional Arabic" w:hAnsi="Traditional Arabic" w:cs="Traditional Arabic"/>
          <w:sz w:val="38"/>
          <w:szCs w:val="38"/>
          <w:rtl/>
        </w:rPr>
        <w:t>طهم حقوقهم، هي الإحجام عن العمل</w:t>
      </w:r>
      <w:r w:rsidRPr="00EE4091">
        <w:rPr>
          <w:rFonts w:ascii="Traditional Arabic" w:hAnsi="Traditional Arabic" w:cs="Traditional Arabic"/>
          <w:sz w:val="38"/>
          <w:szCs w:val="38"/>
          <w:rtl/>
        </w:rPr>
        <w:t>، والركود عن الحركة والنشاط، لفقد الشع</w:t>
      </w:r>
      <w:r>
        <w:rPr>
          <w:rFonts w:ascii="Traditional Arabic" w:hAnsi="Traditional Arabic" w:cs="Traditional Arabic"/>
          <w:sz w:val="38"/>
          <w:szCs w:val="38"/>
          <w:rtl/>
        </w:rPr>
        <w:t>ور بالإطمئنان والثقة بين الناس</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وهذا يؤدي بدوره إلى الك</w:t>
      </w:r>
      <w:r>
        <w:rPr>
          <w:rFonts w:ascii="Traditional Arabic" w:hAnsi="Traditional Arabic" w:cs="Traditional Arabic"/>
          <w:sz w:val="38"/>
          <w:szCs w:val="38"/>
          <w:rtl/>
        </w:rPr>
        <w:t>ساد الاقتصادي، والتأخر العمراني</w:t>
      </w:r>
      <w:r w:rsidRPr="00EE4091">
        <w:rPr>
          <w:rFonts w:ascii="Traditional Arabic" w:hAnsi="Traditional Arabic" w:cs="Traditional Arabic"/>
          <w:sz w:val="38"/>
          <w:szCs w:val="38"/>
          <w:rtl/>
        </w:rPr>
        <w:t>، وا</w:t>
      </w:r>
      <w:r>
        <w:rPr>
          <w:rFonts w:ascii="Traditional Arabic" w:hAnsi="Traditional Arabic" w:cs="Traditional Arabic"/>
          <w:sz w:val="38"/>
          <w:szCs w:val="38"/>
          <w:rtl/>
        </w:rPr>
        <w:t>لتعثر السّياسي</w:t>
      </w:r>
      <w:r>
        <w:rPr>
          <w:rFonts w:ascii="Traditional Arabic" w:hAnsi="Traditional Arabic" w:cs="Traditional Arabic" w:hint="cs"/>
          <w:sz w:val="38"/>
          <w:szCs w:val="38"/>
          <w:rtl/>
        </w:rPr>
        <w:t>.</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يقول ابن خلدون</w:t>
      </w:r>
      <w:r>
        <w:rPr>
          <w:rFonts w:ascii="Traditional Arabic" w:hAnsi="Traditional Arabic" w:cs="Traditional Arabic" w:hint="cs"/>
          <w:sz w:val="38"/>
          <w:szCs w:val="38"/>
          <w:rtl/>
        </w:rPr>
        <w:t xml:space="preserve"> -رحمه الله-</w:t>
      </w:r>
      <w:r>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اعلم أن العدوان على الناس في أموالهم، ذاهب بآمالهم في تحصيلها واكتسابها، لما يرونه حينئذ من أنّ غايتها ومصيرها، انتهابها من أيديهم، وعلى قدر الاعتداء ونسبته يكون انقباض الرّعايا عن السّعي في الاكتساب، والعمران ووفوره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ونفاق أسواقه إنما هو بالأعمال، فإذا قعد الناس عن المعاش</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كسدت أسواق العمران، وانتقصت الأموال، وابذعر-أي تفرق- الناس في الآفاق، وفي طلب الرّزق، فخفّ ساكن القطر، وخلّت دياره، وخربت أمصا</w:t>
      </w:r>
      <w:r>
        <w:rPr>
          <w:rFonts w:ascii="Traditional Arabic" w:hAnsi="Traditional Arabic" w:cs="Traditional Arabic"/>
          <w:sz w:val="38"/>
          <w:szCs w:val="38"/>
          <w:rtl/>
        </w:rPr>
        <w:t>ره، واختل باختلافه حال الدّولة</w:t>
      </w:r>
      <w:r>
        <w:rPr>
          <w:rFonts w:ascii="Traditional Arabic" w:hAnsi="Traditional Arabic" w:cs="Traditional Arabic" w:hint="cs"/>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ب-</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أنه بغير العدل</w:t>
      </w:r>
      <w:r w:rsidRPr="00EE4091">
        <w:rPr>
          <w:rFonts w:ascii="Traditional Arabic" w:hAnsi="Traditional Arabic" w:cs="Traditional Arabic"/>
          <w:sz w:val="38"/>
          <w:szCs w:val="38"/>
          <w:rtl/>
        </w:rPr>
        <w:t>، يتحيّن الناس الفرصة</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للثورة على الحكومة الظالمة</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وخلع يد الطاعة عن أعناقهم، ذلك أن النف</w:t>
      </w:r>
      <w:r>
        <w:rPr>
          <w:rFonts w:ascii="Traditional Arabic" w:hAnsi="Traditional Arabic" w:cs="Traditional Arabic"/>
          <w:sz w:val="38"/>
          <w:szCs w:val="38"/>
          <w:rtl/>
        </w:rPr>
        <w:t>وس مجبولة على حبّ من أحسن إليها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وكره من أساء إليها</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وليس هناك إساءة أشد من الظلم، وأفدح من الجور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ولذلك تقوم الثورات كل حين</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وتزداد الانتفاضات هنا وهناك</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لتقويض كابوس الظلم</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ورفع وطأته عن كاهل الشعوب.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وما قيام "الثورة الفرنسية" في أورو</w:t>
      </w:r>
      <w:r>
        <w:rPr>
          <w:rFonts w:ascii="Traditional Arabic" w:hAnsi="Traditional Arabic" w:cs="Traditional Arabic"/>
          <w:sz w:val="38"/>
          <w:szCs w:val="38"/>
          <w:rtl/>
        </w:rPr>
        <w:t>با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والانتفاضة الفلسطينية في الشرق الأوسط ومقاومة التمييز</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العنصري في أمريكا وجنوب أفريقيا إلاّ صورة معبرة عن فقدان العدل في</w:t>
      </w:r>
      <w:r>
        <w:rPr>
          <w:rFonts w:ascii="Traditional Arabic" w:hAnsi="Traditional Arabic" w:cs="Traditional Arabic"/>
          <w:sz w:val="38"/>
          <w:szCs w:val="38"/>
          <w:rtl/>
        </w:rPr>
        <w:t xml:space="preserve"> تلك الأماكن وانتشار الظلم فيها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فأسفر عن إعلان غضب شعوب المنطقة على الظلم وأهله، وكراهيتها لأساليب القمع والاضطهاد، والتعذيب والتنكيل، والطغيان والاستبداد التي تمارسها السّلطات القائمة في تلك المناطق ضد شعوبها. </w:t>
      </w:r>
    </w:p>
    <w:p w:rsidR="00D30C75" w:rsidRDefault="00D30C75">
      <w:pPr>
        <w:bidi w:val="0"/>
        <w:spacing w:after="200" w:line="276" w:lineRule="auto"/>
        <w:rPr>
          <w:rFonts w:ascii="Traditional Arabic" w:hAnsi="Traditional Arabic" w:cs="Traditional Arabic"/>
          <w:sz w:val="38"/>
          <w:szCs w:val="38"/>
          <w:rtl/>
        </w:rPr>
      </w:pPr>
      <w:r>
        <w:rPr>
          <w:rFonts w:ascii="Traditional Arabic" w:hAnsi="Traditional Arabic" w:cs="Traditional Arabic"/>
          <w:sz w:val="38"/>
          <w:szCs w:val="38"/>
          <w:rtl/>
        </w:rPr>
        <w:br w:type="page"/>
      </w:r>
    </w:p>
    <w:p w:rsidR="00F81D60" w:rsidRPr="00494E22" w:rsidRDefault="00F81D60" w:rsidP="00D30C75">
      <w:pPr>
        <w:pStyle w:val="2"/>
        <w:jc w:val="left"/>
        <w:rPr>
          <w:rtl/>
        </w:rPr>
      </w:pPr>
      <w:bookmarkStart w:id="8" w:name="_Toc436221802"/>
      <w:r w:rsidRPr="00494E22">
        <w:rPr>
          <w:rtl/>
        </w:rPr>
        <w:lastRenderedPageBreak/>
        <w:t>4/ تطبيقات العدل في الإسلام:</w:t>
      </w:r>
      <w:bookmarkEnd w:id="8"/>
      <w:r w:rsidRPr="00494E22">
        <w:rPr>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طبّق المسلمون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العدل</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في أعلى صوره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بدءاً برسول الله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الذي حكى عنه القرآن قوله:((</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إنما أنا بشر مثلكم</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ف</w:t>
      </w:r>
      <w:r>
        <w:rPr>
          <w:rFonts w:ascii="Traditional Arabic" w:hAnsi="Traditional Arabic" w:cs="Traditional Arabic"/>
          <w:sz w:val="38"/>
          <w:szCs w:val="38"/>
          <w:rtl/>
        </w:rPr>
        <w:t>قد وضع نفسه في مصاف مرتبة البشر</w:t>
      </w:r>
      <w:r w:rsidRPr="00EE4091">
        <w:rPr>
          <w:rFonts w:ascii="Traditional Arabic" w:hAnsi="Traditional Arabic" w:cs="Traditional Arabic"/>
          <w:sz w:val="38"/>
          <w:szCs w:val="38"/>
          <w:rtl/>
        </w:rPr>
        <w:t>، ولم يحمله شرفه العظيم للامتياز عن الناس تبريراً لأخذ حقوقهم من غير وجه حق</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بل كا</w:t>
      </w:r>
      <w:r>
        <w:rPr>
          <w:rFonts w:ascii="Traditional Arabic" w:hAnsi="Traditional Arabic" w:cs="Traditional Arabic"/>
          <w:sz w:val="38"/>
          <w:szCs w:val="38"/>
          <w:rtl/>
        </w:rPr>
        <w:t>ن نموذجاً رائعاً في إقامة العدل</w:t>
      </w:r>
      <w:r w:rsidRPr="00EE4091">
        <w:rPr>
          <w:rFonts w:ascii="Traditional Arabic" w:hAnsi="Traditional Arabic" w:cs="Traditional Arabic"/>
          <w:sz w:val="38"/>
          <w:szCs w:val="38"/>
          <w:rtl/>
        </w:rPr>
        <w:t xml:space="preserve">، حتى على نفسه الكريمة رغم كونه نبي الله ورسوله.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فقد رُوى أن أسيد بن خضير – رضي الله عنه –</w:t>
      </w:r>
      <w:r>
        <w:rPr>
          <w:rFonts w:ascii="Traditional Arabic" w:hAnsi="Traditional Arabic" w:cs="Traditional Arabic"/>
          <w:sz w:val="38"/>
          <w:szCs w:val="38"/>
          <w:rtl/>
        </w:rPr>
        <w:t xml:space="preserve"> كان رجلاً صالحاً ضاحكاً مليحاً</w:t>
      </w:r>
      <w:r w:rsidRPr="00EE4091">
        <w:rPr>
          <w:rFonts w:ascii="Traditional Arabic" w:hAnsi="Traditional Arabic" w:cs="Traditional Arabic"/>
          <w:sz w:val="38"/>
          <w:szCs w:val="38"/>
          <w:rtl/>
        </w:rPr>
        <w:t xml:space="preserve">، فبينما هو عند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يحدث القوم ويضحكهم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طعن رسول الله في خاصرته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فقال: أوجعتني. قال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"اقتص" قال: يا رسول الله إن عليك قميصاً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ولم يكن عليّ قميص. قال: </w:t>
      </w:r>
      <w:r>
        <w:rPr>
          <w:rFonts w:ascii="Traditional Arabic" w:hAnsi="Traditional Arabic" w:cs="Traditional Arabic"/>
          <w:sz w:val="38"/>
          <w:szCs w:val="38"/>
          <w:rtl/>
        </w:rPr>
        <w:t>فرفع رسول الله قميصه</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فاحتضننه، ثم جعل يقبل كشحه</w:t>
      </w:r>
      <w:r w:rsidRPr="00EE4091">
        <w:rPr>
          <w:rFonts w:ascii="Traditional Arabic" w:hAnsi="Traditional Arabic" w:cs="Traditional Arabic"/>
          <w:sz w:val="38"/>
          <w:szCs w:val="38"/>
          <w:rtl/>
        </w:rPr>
        <w:t>، فقال: بأبي أنت وأمي يا رسول الله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أردت هذا وهذا من</w:t>
      </w:r>
      <w:r>
        <w:rPr>
          <w:rFonts w:ascii="Traditional Arabic" w:hAnsi="Traditional Arabic" w:cs="Traditional Arabic"/>
          <w:sz w:val="38"/>
          <w:szCs w:val="38"/>
          <w:rtl/>
        </w:rPr>
        <w:t xml:space="preserve"> أروع الأمثلة على العدل</w:t>
      </w:r>
      <w:r w:rsidRPr="00EE4091">
        <w:rPr>
          <w:rFonts w:ascii="Traditional Arabic" w:hAnsi="Traditional Arabic" w:cs="Traditional Arabic"/>
          <w:sz w:val="38"/>
          <w:szCs w:val="38"/>
          <w:rtl/>
        </w:rPr>
        <w:t>، الذي سيظلّ يعجز عن تحقيقه أعظم الزعماء إنصافاً</w:t>
      </w:r>
      <w:r>
        <w:rPr>
          <w:rFonts w:ascii="Traditional Arabic" w:hAnsi="Traditional Arabic" w:cs="Traditional Arabic"/>
          <w:sz w:val="38"/>
          <w:szCs w:val="38"/>
          <w:rtl/>
        </w:rPr>
        <w:t xml:space="preserve"> مع رعاياه عبر القرون والأجيال.</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ومثال آخر في تطبيق العدل في الإسلام، عمر بن الخطاب – رضي الله عنه – أمير المؤمنين، الذي لم تزد قيمة شهادته على شهادة غيره من الناس لمجرد كونه أميراً. فقد روي عنه أنه كان يمر ليلاً – على عادته – ليتفقد أحوال رعيته، فرأى رجلاً وامرأة على فاحشة، وجمع الناس وخطب فيهم: "ما قولكم أيها الناس في رجل وامرأة رآهما أمير المؤمنين على فاحشة؟ فرد عليه عليّ بن أبي طالب: يأتي أمير المؤمنين بأربعة شهداء، أو يجلد حد القذف، شأنه شأن سا</w:t>
      </w:r>
      <w:r>
        <w:rPr>
          <w:rFonts w:ascii="Traditional Arabic" w:hAnsi="Traditional Arabic" w:cs="Traditional Arabic"/>
          <w:sz w:val="38"/>
          <w:szCs w:val="38"/>
          <w:rtl/>
        </w:rPr>
        <w:t>ئر المسلمين</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ثم تلا قوله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والذين يرمون المحصنات ثمّ لم يأتوا بأربعة شهداء فاجلدوهم ثمانين جلدة ولا تقبلوا لهم شهادةً أبداً وأولئك هم الفاسقون</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ولم يملك أمير المؤمنين إلاّ أن يمسك عن ذكر أسماء الجناة، حيث أدرك أنه لا يستطيع أن يأتي بباقي نصاب الشهادة وأنه لا فرق</w:t>
      </w:r>
      <w:r>
        <w:rPr>
          <w:rFonts w:ascii="Traditional Arabic" w:hAnsi="Traditional Arabic" w:cs="Traditional Arabic"/>
          <w:sz w:val="38"/>
          <w:szCs w:val="38"/>
          <w:rtl/>
        </w:rPr>
        <w:t xml:space="preserve"> في هذا بينه وبين سائر المسلمين</w:t>
      </w:r>
      <w:r>
        <w:rPr>
          <w:rFonts w:ascii="Traditional Arabic" w:hAnsi="Traditional Arabic" w:cs="Traditional Arabic" w:hint="cs"/>
          <w:sz w:val="38"/>
          <w:szCs w:val="38"/>
          <w:rtl/>
        </w:rPr>
        <w:t>.</w:t>
      </w:r>
    </w:p>
    <w:p w:rsidR="00F81D60" w:rsidRPr="00494E22"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lastRenderedPageBreak/>
        <w:t>ومثال آخر: عليّ بن أبي طالب – رضي الله عنه – الخليفة الرابع</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افتقد درعه – يوما من الأيام – فوجدها عند رجل نصراني</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فاختصمه إلى شريح القاضي</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فقال عليّ مدعياً: الدّرع درعي</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ولم أبع ولم أهب، وسأل شريح النصراني في ذلك فقال: ما الدّرع إلاّ درعي، وما أمير المؤمنين عندي بكاذبٍ. فالتفت القاضي إلى أمير المؤمنين عليّ، فقال: يا أمير المؤمنين، إن النصراني صاحب اليد على الدّرع، وله بذلك حقٌ ظاهر عليها، فهل لديك بيّنة على خلاف ذلك تؤيد ما تقول؟ فقال أمير المؤمنين أصاب شريح</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مالي بيّنة، وقضى شريحٌ بالدرع للنصراني</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وأخذ النصراني الدّرع وانصرف بضع خطوات</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ثم عاد فقال أمّا أني أشهد أن هذه أحكام الأنبياء</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أمير المؤمنين يدنيني إلى قاضيه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فيقضي لي عليه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أشهد أن لا إله إلا الله وأن محمدا رسول الله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الدّرع درعك يا أمير المؤمنين</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اتبعت الجيش وأنت منطلق من صفين</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فخرجت من بعيرك الأورق. فقال علي: أمّا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قد أسلمت فهي لك وغير ذلك من الأمثلة الكثيرة</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التي تدلّ على تطبيق العدل في الإسلام في أعلى درجاته، قال تعالى: ((يا أيها الذين آمنوا كونوا قوامين لله شهداء بالقسط ولو على أنفسكم</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لا يجرمنكم شنآن قوم على ألا تعدلوا اعدلوا هو أقرب للتقوى واتقوا الله إن الله خبير بما تعملون))</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D30C75">
      <w:pPr>
        <w:pStyle w:val="2"/>
        <w:jc w:val="left"/>
        <w:rPr>
          <w:rtl/>
        </w:rPr>
      </w:pPr>
      <w:bookmarkStart w:id="9" w:name="_Toc436221803"/>
      <w:r w:rsidRPr="00EE4091">
        <w:rPr>
          <w:rtl/>
        </w:rPr>
        <w:t>الحرية</w:t>
      </w:r>
      <w:r>
        <w:rPr>
          <w:rFonts w:hint="cs"/>
          <w:rtl/>
        </w:rPr>
        <w:t>:</w:t>
      </w:r>
      <w:bookmarkEnd w:id="9"/>
      <w:r w:rsidRPr="00EE4091">
        <w:rPr>
          <w:rtl/>
        </w:rPr>
        <w:t xml:space="preserve"> </w:t>
      </w:r>
    </w:p>
    <w:p w:rsidR="00F81D60" w:rsidRPr="00EE4091" w:rsidRDefault="00F81D60" w:rsidP="00D30C75">
      <w:pPr>
        <w:spacing w:before="100" w:beforeAutospacing="1" w:after="100" w:afterAutospacing="1"/>
        <w:ind w:left="-58"/>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جعل الإسلام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الحرية</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حقا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من الحقوق الطبيعية للإنسان، فلا قيمة لحياة الإنسان بدون الحرية، وحي</w:t>
      </w:r>
      <w:r>
        <w:rPr>
          <w:rFonts w:ascii="Traditional Arabic" w:hAnsi="Traditional Arabic" w:cs="Traditional Arabic"/>
          <w:sz w:val="38"/>
          <w:szCs w:val="38"/>
          <w:rtl/>
        </w:rPr>
        <w:t>ن يفقد المرء حريته، يموت داخليا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وإن كان في الظاهر يعيش ويأكل ويشرب، ويعمل ويسعى في الأرض. ولقد بلغ من تعظيم الإسلام لشأن "الحرية" أن جعل السبيل إلى إدراك وجود الله تعالى هو العقل الحر، الذي لا ينتظر الإيمان بوجوده بتأثير قوى خارجية، كالخوارق والمعجزات ونحوها قال تعالى:((</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لا إكراه في الدين قد تبين الرشد من الغي )) فنفي الإكراه في الدين، الذي هو أعز شيء يملكه الإنسان، للدلالة على نفيه فيما سواه وأن الإنسان مستقل فيما يملكه ويقدر عليه لا يفرض عليه أحد سيطرته، بل يأتي هذه الأمور، راضيا" غير مجبر، مختارا" غير مكره.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bookmarkStart w:id="10" w:name="_Toc436221804"/>
      <w:r w:rsidRPr="00D30C75">
        <w:rPr>
          <w:rStyle w:val="2Char"/>
          <w:rtl/>
        </w:rPr>
        <w:lastRenderedPageBreak/>
        <w:t>1/ مفهوم الحرية</w:t>
      </w:r>
      <w:r w:rsidRPr="00D30C75">
        <w:rPr>
          <w:rStyle w:val="2Char"/>
          <w:rFonts w:hint="cs"/>
          <w:rtl/>
        </w:rPr>
        <w:t>:</w:t>
      </w:r>
      <w:bookmarkEnd w:id="10"/>
      <w:r w:rsidRPr="00494E22">
        <w:rPr>
          <w:rFonts w:ascii="Traditional Arabic" w:hAnsi="Traditional Arabic" w:cs="Traditional Arabic"/>
          <w:b/>
          <w:bCs/>
          <w:sz w:val="38"/>
          <w:szCs w:val="38"/>
          <w:rtl/>
        </w:rPr>
        <w:t xml:space="preserve"> </w:t>
      </w:r>
      <w:r w:rsidRPr="00494E22">
        <w:rPr>
          <w:rFonts w:ascii="Traditional Arabic" w:hAnsi="Traditional Arabic" w:cs="Traditional Arabic"/>
          <w:sz w:val="38"/>
          <w:szCs w:val="38"/>
          <w:rtl/>
        </w:rPr>
        <w:t>يقصد بالحرية</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قدرة الإنسان على فعل الشيء أوتركه بإرادته الذاتية وهي ملكة خاصة يتمتع بها كل إنسان عاقل ويصدر بها أفعاله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بعيدا" عن سيطرة الآخرينلأنه ليس مملوكا" لأحد لا في نفسه ولا في بلده ولا في قومه ولا في أمته. </w:t>
      </w:r>
    </w:p>
    <w:p w:rsidR="00F81D60" w:rsidRPr="00494E22"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sidRPr="00494E22">
        <w:rPr>
          <w:rFonts w:ascii="Traditional Arabic" w:hAnsi="Traditional Arabic" w:cs="Traditional Arabic"/>
          <w:b/>
          <w:bCs/>
          <w:sz w:val="38"/>
          <w:szCs w:val="38"/>
          <w:rtl/>
        </w:rPr>
        <w:t>هل "الحرية" تعني الإطلاق من كل قيد</w:t>
      </w:r>
      <w:r w:rsidR="00D30C75">
        <w:rPr>
          <w:rFonts w:ascii="Traditional Arabic" w:hAnsi="Traditional Arabic" w:cs="Traditional Arabic"/>
          <w:b/>
          <w:bCs/>
          <w:sz w:val="38"/>
          <w:szCs w:val="38"/>
          <w:rtl/>
        </w:rPr>
        <w:t>؟</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لا يعني بطبيعة الحال</w:t>
      </w:r>
      <w:r w:rsidRPr="00EE4091">
        <w:rPr>
          <w:rFonts w:ascii="Traditional Arabic" w:hAnsi="Traditional Arabic" w:cs="Traditional Arabic"/>
          <w:sz w:val="38"/>
          <w:szCs w:val="38"/>
          <w:rtl/>
        </w:rPr>
        <w:t>، إقرار الإسلام للحر</w:t>
      </w:r>
      <w:r>
        <w:rPr>
          <w:rFonts w:ascii="Traditional Arabic" w:hAnsi="Traditional Arabic" w:cs="Traditional Arabic"/>
          <w:sz w:val="38"/>
          <w:szCs w:val="38"/>
          <w:rtl/>
        </w:rPr>
        <w:t>ية</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أنه أطلقها من كل قيد وضابط</w:t>
      </w:r>
      <w:r w:rsidRPr="00EE4091">
        <w:rPr>
          <w:rFonts w:ascii="Traditional Arabic" w:hAnsi="Traditional Arabic" w:cs="Traditional Arabic"/>
          <w:sz w:val="38"/>
          <w:szCs w:val="38"/>
          <w:rtl/>
        </w:rPr>
        <w:t>، لأن الحرية بهذ</w:t>
      </w:r>
      <w:r>
        <w:rPr>
          <w:rFonts w:ascii="Traditional Arabic" w:hAnsi="Traditional Arabic" w:cs="Traditional Arabic"/>
          <w:sz w:val="38"/>
          <w:szCs w:val="38"/>
          <w:rtl/>
        </w:rPr>
        <w:t>ا الشكل أقرب ما تكون إلى الفوضى، التي يثيرها الهوى والشهوة</w:t>
      </w:r>
      <w:r w:rsidRPr="00EE4091">
        <w:rPr>
          <w:rFonts w:ascii="Traditional Arabic" w:hAnsi="Traditional Arabic" w:cs="Traditional Arabic"/>
          <w:sz w:val="38"/>
          <w:szCs w:val="38"/>
          <w:rtl/>
        </w:rPr>
        <w:t>، ومن المعلوم أن الهوى يدمر الإنسان أكثر مما يبنيه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ولذلك منع من اتباعه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والإسلام ينظر إلى الإنسان على أنه مدني بطبعه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يعيش بين كثير من بني جن</w:t>
      </w:r>
      <w:r>
        <w:rPr>
          <w:rFonts w:ascii="Traditional Arabic" w:hAnsi="Traditional Arabic" w:cs="Traditional Arabic"/>
          <w:sz w:val="38"/>
          <w:szCs w:val="38"/>
          <w:rtl/>
        </w:rPr>
        <w:t>سه</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فلم يقر لأحد بحرية دون آخر</w:t>
      </w:r>
      <w:r w:rsidRPr="00EE4091">
        <w:rPr>
          <w:rFonts w:ascii="Traditional Arabic" w:hAnsi="Traditional Arabic" w:cs="Traditional Arabic"/>
          <w:sz w:val="38"/>
          <w:szCs w:val="38"/>
          <w:rtl/>
        </w:rPr>
        <w:t>، ولكنه أع</w:t>
      </w:r>
      <w:r>
        <w:rPr>
          <w:rFonts w:ascii="Traditional Arabic" w:hAnsi="Traditional Arabic" w:cs="Traditional Arabic"/>
          <w:sz w:val="38"/>
          <w:szCs w:val="38"/>
          <w:rtl/>
        </w:rPr>
        <w:t>طى كل واحد منهم حريته كيفما كان</w:t>
      </w:r>
      <w:r w:rsidRPr="00EE4091">
        <w:rPr>
          <w:rFonts w:ascii="Traditional Arabic" w:hAnsi="Traditional Arabic" w:cs="Traditional Arabic"/>
          <w:sz w:val="38"/>
          <w:szCs w:val="38"/>
          <w:rtl/>
        </w:rPr>
        <w:t>، سواء كان فردا" أو جماعة"</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ولذلك وضع قي</w:t>
      </w:r>
      <w:r>
        <w:rPr>
          <w:rFonts w:ascii="Traditional Arabic" w:hAnsi="Traditional Arabic" w:cs="Traditional Arabic"/>
          <w:sz w:val="38"/>
          <w:szCs w:val="38"/>
          <w:rtl/>
        </w:rPr>
        <w:t>ودا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ضرورية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تضمن حرية الجميع</w:t>
      </w:r>
      <w:r w:rsidRPr="00EE4091">
        <w:rPr>
          <w:rFonts w:ascii="Traditional Arabic" w:hAnsi="Traditional Arabic" w:cs="Traditional Arabic"/>
          <w:sz w:val="38"/>
          <w:szCs w:val="38"/>
          <w:rtl/>
        </w:rPr>
        <w:t>، وتتمثل الضوابط التي وضعها الإسلام في الآتي</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أ- ألا تؤدي حرية الفرد أو الجماعة إلى تهديد سلامة النظام العام وتقويض أركانه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ب- ألا تفوت حقوقا أعم منها،وذلك بالنظر إلى قيمتها</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في ذاتها ورتبتها ونتائجها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ج - ألا تؤدي حريته إلى الإضرار بحرية الآخرين</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494E22"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وبهذه القيود والضوابط ندرك أن الإسلام لم يق</w:t>
      </w:r>
      <w:r>
        <w:rPr>
          <w:rFonts w:ascii="Traditional Arabic" w:hAnsi="Traditional Arabic" w:cs="Traditional Arabic"/>
          <w:sz w:val="38"/>
          <w:szCs w:val="38"/>
          <w:rtl/>
        </w:rPr>
        <w:t xml:space="preserve">ر الحرية لفرد على حساب الجماعة </w:t>
      </w:r>
      <w:r w:rsidRPr="00EE4091">
        <w:rPr>
          <w:rFonts w:ascii="Traditional Arabic" w:hAnsi="Traditional Arabic" w:cs="Traditional Arabic"/>
          <w:sz w:val="38"/>
          <w:szCs w:val="38"/>
          <w:rtl/>
        </w:rPr>
        <w:t xml:space="preserve">كما لم يثبتها للجماعة على حساب </w:t>
      </w:r>
      <w:r>
        <w:rPr>
          <w:rFonts w:ascii="Traditional Arabic" w:hAnsi="Traditional Arabic" w:cs="Traditional Arabic"/>
          <w:sz w:val="38"/>
          <w:szCs w:val="38"/>
          <w:rtl/>
        </w:rPr>
        <w:t>الفرد،</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ولكنه وازن بينهما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فأعطى كلا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منهما حقه. </w:t>
      </w:r>
    </w:p>
    <w:p w:rsidR="00F81D60" w:rsidRPr="00EE4091" w:rsidRDefault="00F81D60" w:rsidP="00D30C75">
      <w:pPr>
        <w:pStyle w:val="2"/>
        <w:jc w:val="left"/>
        <w:rPr>
          <w:rtl/>
        </w:rPr>
      </w:pPr>
      <w:bookmarkStart w:id="11" w:name="_Toc436221805"/>
      <w:r w:rsidRPr="00EE4091">
        <w:rPr>
          <w:rtl/>
        </w:rPr>
        <w:t>أنواع الحرية</w:t>
      </w:r>
      <w:r>
        <w:rPr>
          <w:rFonts w:hint="cs"/>
          <w:rtl/>
        </w:rPr>
        <w:t>:</w:t>
      </w:r>
      <w:bookmarkEnd w:id="11"/>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الحرية المتعلقة بحقوق الفرد المادية</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الحرية المتعلقة بحقوق الفرد المعنوية</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494E22">
        <w:rPr>
          <w:rFonts w:ascii="Traditional Arabic" w:hAnsi="Traditional Arabic" w:cs="Traditional Arabic"/>
          <w:b/>
          <w:bCs/>
          <w:sz w:val="38"/>
          <w:szCs w:val="38"/>
          <w:rtl/>
        </w:rPr>
        <w:lastRenderedPageBreak/>
        <w:t>الصنف الأول</w:t>
      </w:r>
      <w:r w:rsidR="00D30C75">
        <w:rPr>
          <w:rFonts w:ascii="Traditional Arabic" w:hAnsi="Traditional Arabic" w:cs="Traditional Arabic"/>
          <w:b/>
          <w:bCs/>
          <w:sz w:val="38"/>
          <w:szCs w:val="38"/>
          <w:rtl/>
        </w:rPr>
        <w:t>:</w:t>
      </w:r>
      <w:r w:rsidRPr="00494E22">
        <w:rPr>
          <w:rFonts w:ascii="Traditional Arabic" w:hAnsi="Traditional Arabic" w:cs="Traditional Arabic"/>
          <w:b/>
          <w:bCs/>
          <w:sz w:val="38"/>
          <w:szCs w:val="38"/>
          <w:rtl/>
        </w:rPr>
        <w:t xml:space="preserve"> الحرية المتعلقة بحقوق الفرد المادية</w:t>
      </w:r>
      <w:r>
        <w:rPr>
          <w:rFonts w:ascii="Traditional Arabic" w:hAnsi="Traditional Arabic" w:cs="Traditional Arabic" w:hint="cs"/>
          <w:b/>
          <w:bCs/>
          <w:sz w:val="38"/>
          <w:szCs w:val="38"/>
          <w:rtl/>
        </w:rPr>
        <w:t>:</w:t>
      </w:r>
      <w:r w:rsidRPr="00EE4091">
        <w:rPr>
          <w:rFonts w:ascii="Traditional Arabic" w:hAnsi="Traditional Arabic" w:cs="Traditional Arabic"/>
          <w:sz w:val="38"/>
          <w:szCs w:val="38"/>
          <w:rtl/>
        </w:rPr>
        <w:t xml:space="preserve"> وهذا الصنف يشمل الآتي: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494E22">
        <w:rPr>
          <w:rFonts w:ascii="Traditional Arabic" w:hAnsi="Traditional Arabic" w:cs="Traditional Arabic"/>
          <w:b/>
          <w:bCs/>
          <w:sz w:val="38"/>
          <w:szCs w:val="38"/>
          <w:rtl/>
        </w:rPr>
        <w:t>أ - الحرية الشخصية:</w:t>
      </w:r>
      <w:r w:rsidRPr="00EE4091">
        <w:rPr>
          <w:rFonts w:ascii="Traditional Arabic" w:hAnsi="Traditional Arabic" w:cs="Traditional Arabic"/>
          <w:sz w:val="38"/>
          <w:szCs w:val="38"/>
          <w:rtl/>
        </w:rPr>
        <w:t xml:space="preserve"> والمقصود بها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أن يكون الإنسان قادرا" على التصرف في شئون نفسه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وفي كل ما يتعلق بذاته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آمنا من الاعتداء عليه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في نفسه وعرضه وماله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على ألا يكون في تصرفه عدوان على غيره. والحرية الشخصية تتضمن شيئين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B84A64">
        <w:rPr>
          <w:rFonts w:ascii="Traditional Arabic" w:hAnsi="Traditional Arabic" w:cs="Traditional Arabic"/>
          <w:b/>
          <w:bCs/>
          <w:sz w:val="38"/>
          <w:szCs w:val="38"/>
          <w:rtl/>
        </w:rPr>
        <w:t>1/ حرمة الذات</w:t>
      </w:r>
      <w:r w:rsidRPr="00B84A64">
        <w:rPr>
          <w:rFonts w:ascii="Traditional Arabic" w:hAnsi="Traditional Arabic" w:cs="Traditional Arabic" w:hint="cs"/>
          <w:b/>
          <w:bCs/>
          <w:sz w:val="38"/>
          <w:szCs w:val="38"/>
          <w:rtl/>
        </w:rPr>
        <w:t>:</w:t>
      </w:r>
      <w:r w:rsidRPr="00EE4091">
        <w:rPr>
          <w:rFonts w:ascii="Traditional Arabic" w:hAnsi="Traditional Arabic" w:cs="Traditional Arabic"/>
          <w:sz w:val="38"/>
          <w:szCs w:val="38"/>
          <w:rtl/>
        </w:rPr>
        <w:t xml:space="preserve"> وقد عنى الإسلام بتقرير كرامة الإنسان</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وعلو منزلته. فأوصى باحترامه وعدم امتهانه واحتقاره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قال تعالى:((ولقد كرمنا بني آدم))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وقال تعالى:((وإذ قال ربك للملائكة اني جاعل في الأرض خليفة قالوا أتجعل فيها من يفسد فيها ويسفك الدماء ونحن نسبح بحمدك ونقدس لك قال إني أعلم ما لا تعلمون))</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وميزه بالعقل والتفكير تكريما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له وتعظيما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لشأنه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وتفضيلا</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له على سائر مخلوقاته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وفي الحديث عن عائشة – رضي الله عنها – مرفوعا"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 أو</w:t>
      </w:r>
      <w:r>
        <w:rPr>
          <w:rFonts w:ascii="Traditional Arabic" w:hAnsi="Traditional Arabic" w:cs="Traditional Arabic"/>
          <w:sz w:val="38"/>
          <w:szCs w:val="38"/>
          <w:rtl/>
        </w:rPr>
        <w:t>ل ما خلق الله العقل قال له اقبل، فأقبل، ثم قال له: أدبر فأدبر</w:t>
      </w:r>
      <w:r w:rsidRPr="00EE4091">
        <w:rPr>
          <w:rFonts w:ascii="Traditional Arabic" w:hAnsi="Traditional Arabic" w:cs="Traditional Arabic"/>
          <w:sz w:val="38"/>
          <w:szCs w:val="38"/>
          <w:rtl/>
        </w:rPr>
        <w:t xml:space="preserve">، ثم قال له عز وجل: وعزتي وجلالي ما خلقت خلقا أكرم </w:t>
      </w:r>
      <w:r>
        <w:rPr>
          <w:rFonts w:ascii="Traditional Arabic" w:hAnsi="Traditional Arabic" w:cs="Traditional Arabic"/>
          <w:sz w:val="38"/>
          <w:szCs w:val="38"/>
          <w:rtl/>
        </w:rPr>
        <w:t>علي منك، بك آخذ، وبك أعطي، وبك أثيب</w:t>
      </w:r>
      <w:r w:rsidRPr="00EE4091">
        <w:rPr>
          <w:rFonts w:ascii="Traditional Arabic" w:hAnsi="Traditional Arabic" w:cs="Traditional Arabic"/>
          <w:sz w:val="38"/>
          <w:szCs w:val="38"/>
          <w:rtl/>
        </w:rPr>
        <w:t>، وبك أعاقب"</w:t>
      </w:r>
      <w:r>
        <w:rPr>
          <w:rFonts w:ascii="Traditional Arabic" w:hAnsi="Traditional Arabic" w:cs="Traditional Arabic" w:hint="cs"/>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 وفي هذه ال</w:t>
      </w:r>
      <w:r>
        <w:rPr>
          <w:rFonts w:ascii="Traditional Arabic" w:hAnsi="Traditional Arabic" w:cs="Traditional Arabic"/>
          <w:sz w:val="38"/>
          <w:szCs w:val="38"/>
          <w:rtl/>
        </w:rPr>
        <w:t>نصوص ما يدعو إلى احترام الإنسان، وتكريم ذاته</w:t>
      </w:r>
      <w:r w:rsidRPr="00EE4091">
        <w:rPr>
          <w:rFonts w:ascii="Traditional Arabic" w:hAnsi="Traditional Arabic" w:cs="Traditional Arabic"/>
          <w:sz w:val="38"/>
          <w:szCs w:val="38"/>
          <w:rtl/>
        </w:rPr>
        <w:t>، والحرص على تقدير مشاعره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وبذلك يضع الإسلام الإنسان</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في أعلى منزلة</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وأسمى مكان حتى أنه يعتبر الاعتداء عليه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اعتداء على المجتمع كله</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والرعاية له رعاية للمجتمع كله</w:t>
      </w:r>
      <w:r w:rsidRPr="00EE4091">
        <w:rPr>
          <w:rFonts w:ascii="Traditional Arabic" w:hAnsi="Traditional Arabic" w:cs="Traditional Arabic"/>
          <w:sz w:val="38"/>
          <w:szCs w:val="38"/>
          <w:rtl/>
        </w:rPr>
        <w:t>، وقال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((من اجل ذلك كتبنا على بني إسرائيل أنه من قتل نفسا بغير نفس أو فساد في الأرض  فكأنما قتل الناس جميعا ومن أحياها فكأنما أحيا الناس جميعا))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وتقرير الكرامة الإنسانية للفرد، يتحقق أيا كان الشخص، رجلا أو </w:t>
      </w:r>
      <w:r w:rsidRPr="00EE4091">
        <w:rPr>
          <w:rFonts w:ascii="Traditional Arabic" w:hAnsi="Traditional Arabic" w:cs="Traditional Arabic" w:hint="cs"/>
          <w:sz w:val="38"/>
          <w:szCs w:val="38"/>
          <w:rtl/>
        </w:rPr>
        <w:t>امرأة</w:t>
      </w:r>
      <w:r w:rsidRPr="00EE4091">
        <w:rPr>
          <w:rFonts w:ascii="Traditional Arabic" w:hAnsi="Traditional Arabic" w:cs="Traditional Arabic"/>
          <w:sz w:val="38"/>
          <w:szCs w:val="38"/>
          <w:rtl/>
        </w:rPr>
        <w:t>، حاكما أو محكوما، فهو حق ثابت لكل إنسان، من غير نظر إلى لون أو جنس أو دين</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حتى </w:t>
      </w:r>
      <w:r>
        <w:rPr>
          <w:rFonts w:ascii="Traditional Arabic" w:hAnsi="Traditional Arabic" w:cs="Traditional Arabic"/>
          <w:sz w:val="38"/>
          <w:szCs w:val="38"/>
          <w:rtl/>
        </w:rPr>
        <w:t>اللقيط في الطرقات ونحوها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ي</w:t>
      </w:r>
      <w:r>
        <w:rPr>
          <w:rFonts w:ascii="Traditional Arabic" w:hAnsi="Traditional Arabic" w:cs="Traditional Arabic"/>
          <w:sz w:val="38"/>
          <w:szCs w:val="38"/>
          <w:rtl/>
        </w:rPr>
        <w:t xml:space="preserve">جب التقاطه احتراما لذاته وشخصيته، فإذا رآه أحد ملقى </w:t>
      </w:r>
      <w:r>
        <w:rPr>
          <w:rFonts w:ascii="Traditional Arabic" w:hAnsi="Traditional Arabic" w:cs="Traditional Arabic"/>
          <w:sz w:val="38"/>
          <w:szCs w:val="38"/>
          <w:rtl/>
        </w:rPr>
        <w:lastRenderedPageBreak/>
        <w:t>في الطريق</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وجب عليه أخذه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فان تركوه دون التق</w:t>
      </w:r>
      <w:r>
        <w:rPr>
          <w:rFonts w:ascii="Traditional Arabic" w:hAnsi="Traditional Arabic" w:cs="Traditional Arabic"/>
          <w:sz w:val="38"/>
          <w:szCs w:val="38"/>
          <w:rtl/>
        </w:rPr>
        <w:t>اطه أثموا جميعا أمام الله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xml:space="preserve">وكان عليهم تبعة هلاكه.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هذا و</w:t>
      </w:r>
      <w:r w:rsidRPr="00EE4091">
        <w:rPr>
          <w:rFonts w:ascii="Traditional Arabic" w:hAnsi="Traditional Arabic" w:cs="Traditional Arabic"/>
          <w:sz w:val="38"/>
          <w:szCs w:val="38"/>
          <w:rtl/>
        </w:rPr>
        <w:t>كما حرص</w:t>
      </w:r>
      <w:r>
        <w:rPr>
          <w:rFonts w:ascii="Traditional Arabic" w:hAnsi="Traditional Arabic" w:cs="Traditional Arabic"/>
          <w:sz w:val="38"/>
          <w:szCs w:val="38"/>
          <w:rtl/>
        </w:rPr>
        <w:t xml:space="preserve"> الإسلام على احترام الإنسان حيا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فقد أمر بالمحافظة</w:t>
      </w:r>
      <w:r>
        <w:rPr>
          <w:rFonts w:ascii="Traditional Arabic" w:hAnsi="Traditional Arabic" w:cs="Traditional Arabic"/>
          <w:sz w:val="38"/>
          <w:szCs w:val="38"/>
          <w:rtl/>
        </w:rPr>
        <w:t xml:space="preserve"> على كرامته ميتا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فمنع التمثيل بجثته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00D30C75">
        <w:rPr>
          <w:rFonts w:ascii="Traditional Arabic" w:hAnsi="Traditional Arabic" w:cs="Traditional Arabic"/>
          <w:sz w:val="38"/>
          <w:szCs w:val="38"/>
          <w:rtl/>
        </w:rPr>
        <w:t>والزم تجهيزه و</w:t>
      </w:r>
      <w:r>
        <w:rPr>
          <w:rFonts w:ascii="Traditional Arabic" w:hAnsi="Traditional Arabic" w:cs="Traditional Arabic"/>
          <w:sz w:val="38"/>
          <w:szCs w:val="38"/>
          <w:rtl/>
        </w:rPr>
        <w:t>مواراته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ونهى عن الاختلاء و</w:t>
      </w:r>
      <w:r w:rsidRPr="00EE4091">
        <w:rPr>
          <w:rFonts w:ascii="Traditional Arabic" w:hAnsi="Traditional Arabic" w:cs="Traditional Arabic"/>
          <w:sz w:val="38"/>
          <w:szCs w:val="38"/>
          <w:rtl/>
        </w:rPr>
        <w:t>الجلوس على القبور</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B84A64">
        <w:rPr>
          <w:rFonts w:ascii="Traditional Arabic" w:hAnsi="Traditional Arabic" w:cs="Traditional Arabic"/>
          <w:b/>
          <w:bCs/>
          <w:sz w:val="38"/>
          <w:szCs w:val="38"/>
          <w:rtl/>
        </w:rPr>
        <w:t>2/ ت</w:t>
      </w:r>
      <w:r w:rsidRPr="00B84A64">
        <w:rPr>
          <w:rFonts w:ascii="Traditional Arabic" w:hAnsi="Traditional Arabic" w:cs="Traditional Arabic" w:hint="cs"/>
          <w:b/>
          <w:bCs/>
          <w:sz w:val="38"/>
          <w:szCs w:val="38"/>
          <w:rtl/>
        </w:rPr>
        <w:t>أ</w:t>
      </w:r>
      <w:r w:rsidRPr="00B84A64">
        <w:rPr>
          <w:rFonts w:ascii="Traditional Arabic" w:hAnsi="Traditional Arabic" w:cs="Traditional Arabic"/>
          <w:b/>
          <w:bCs/>
          <w:sz w:val="38"/>
          <w:szCs w:val="38"/>
          <w:rtl/>
        </w:rPr>
        <w:t>مين الذات</w:t>
      </w:r>
      <w:r w:rsidR="00D30C75">
        <w:rPr>
          <w:rFonts w:ascii="Traditional Arabic" w:hAnsi="Traditional Arabic" w:cs="Traditional Arabic"/>
          <w:b/>
          <w:bCs/>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بضم</w:t>
      </w:r>
      <w:r>
        <w:rPr>
          <w:rFonts w:ascii="Traditional Arabic" w:hAnsi="Traditional Arabic" w:cs="Traditional Arabic"/>
          <w:sz w:val="38"/>
          <w:szCs w:val="38"/>
          <w:rtl/>
        </w:rPr>
        <w:t>ان سلامة الفرد وأمن</w:t>
      </w:r>
      <w:r>
        <w:rPr>
          <w:rFonts w:ascii="Traditional Arabic" w:hAnsi="Traditional Arabic" w:cs="Traditional Arabic" w:hint="cs"/>
          <w:sz w:val="38"/>
          <w:szCs w:val="38"/>
          <w:rtl/>
        </w:rPr>
        <w:t>ه</w:t>
      </w:r>
      <w:r>
        <w:rPr>
          <w:rFonts w:ascii="Traditional Arabic" w:hAnsi="Traditional Arabic" w:cs="Traditional Arabic"/>
          <w:sz w:val="38"/>
          <w:szCs w:val="38"/>
          <w:rtl/>
        </w:rPr>
        <w:t xml:space="preserve"> في نفسه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وعرضه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ماله: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فلا يجوز التعرض له بقتل أو جرح</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أي شكل من أشكال الاعتداء،</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سواء كان على البدن</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كالضرب </w:t>
      </w:r>
      <w:r>
        <w:rPr>
          <w:rFonts w:ascii="Traditional Arabic" w:hAnsi="Traditional Arabic" w:cs="Traditional Arabic"/>
          <w:sz w:val="38"/>
          <w:szCs w:val="38"/>
          <w:rtl/>
        </w:rPr>
        <w:t>والسجن ونحوه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على النفس والضمير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كالسب أو الشتم و</w:t>
      </w:r>
      <w:r w:rsidRPr="00EE4091">
        <w:rPr>
          <w:rFonts w:ascii="Traditional Arabic" w:hAnsi="Traditional Arabic" w:cs="Traditional Arabic"/>
          <w:sz w:val="38"/>
          <w:szCs w:val="38"/>
          <w:rtl/>
        </w:rPr>
        <w:t>ا</w:t>
      </w:r>
      <w:r>
        <w:rPr>
          <w:rFonts w:ascii="Traditional Arabic" w:hAnsi="Traditional Arabic" w:cs="Traditional Arabic"/>
          <w:sz w:val="38"/>
          <w:szCs w:val="38"/>
          <w:rtl/>
        </w:rPr>
        <w:t>لازدراء والانتقاص وسوء الظن ونحوه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00D30C75">
        <w:rPr>
          <w:rFonts w:ascii="Traditional Arabic" w:hAnsi="Traditional Arabic" w:cs="Traditional Arabic"/>
          <w:sz w:val="38"/>
          <w:szCs w:val="38"/>
          <w:rtl/>
        </w:rPr>
        <w:t>ولهذا قرر الإسلام زواجر وعقوبات</w:t>
      </w:r>
      <w:r>
        <w:rPr>
          <w:rFonts w:ascii="Traditional Arabic" w:hAnsi="Traditional Arabic" w:cs="Traditional Arabic"/>
          <w:sz w:val="38"/>
          <w:szCs w:val="38"/>
          <w:rtl/>
        </w:rPr>
        <w:t xml:space="preserve"> تكفل حماية الإنسان</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وقاي</w:t>
      </w:r>
      <w:r>
        <w:rPr>
          <w:rFonts w:ascii="Traditional Arabic" w:hAnsi="Traditional Arabic" w:cs="Traditional Arabic"/>
          <w:sz w:val="38"/>
          <w:szCs w:val="38"/>
          <w:rtl/>
        </w:rPr>
        <w:t>ته من كل ضرر أو اعتداء يقع عليه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ليتسنى له ممارسة حقه في الحرية الشخصية.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وكلما كان الاعتداء قويا كان </w:t>
      </w:r>
      <w:r>
        <w:rPr>
          <w:rFonts w:ascii="Traditional Arabic" w:hAnsi="Traditional Arabic" w:cs="Traditional Arabic"/>
          <w:sz w:val="38"/>
          <w:szCs w:val="38"/>
          <w:rtl/>
        </w:rPr>
        <w:t>الزجر أشد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ففي الاعتد</w:t>
      </w:r>
      <w:r>
        <w:rPr>
          <w:rFonts w:ascii="Traditional Arabic" w:hAnsi="Traditional Arabic" w:cs="Traditional Arabic"/>
          <w:sz w:val="38"/>
          <w:szCs w:val="38"/>
          <w:rtl/>
        </w:rPr>
        <w:t>اء على النفس بالقتل</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جب القصاص</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كما قال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((يا أيها الذين آمنوا كتب عليكم القصاص في القتلى)) أو كان الاعتداء على الجوارح بالقطع</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جب القصاص أيضا كما قال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كتبنا عليهم فيها أن النفس بالنفس</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العين بالعين</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الأنف بالأنف</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الأذن بالأذن</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السن بالسن</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الجروح قصاص</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منع عمر ابن الخطاب –رضي الله عنه – الولاة من أن يضربوا</w:t>
      </w:r>
      <w:r>
        <w:rPr>
          <w:rFonts w:ascii="Traditional Arabic" w:hAnsi="Traditional Arabic" w:cs="Traditional Arabic"/>
          <w:sz w:val="38"/>
          <w:szCs w:val="38"/>
          <w:rtl/>
        </w:rPr>
        <w:t xml:space="preserve"> أحدا إلا أن يكون بحكم قاض عادل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كما أمر بضرب الولاة الذين يخالفون ذلك بمقدار ما ضربوا رعاياهم بل </w:t>
      </w:r>
      <w:r>
        <w:rPr>
          <w:rFonts w:ascii="Traditional Arabic" w:hAnsi="Traditional Arabic" w:cs="Traditional Arabic" w:hint="cs"/>
          <w:sz w:val="38"/>
          <w:szCs w:val="38"/>
          <w:rtl/>
        </w:rPr>
        <w:t>إ</w:t>
      </w:r>
      <w:r w:rsidRPr="00EE4091">
        <w:rPr>
          <w:rFonts w:ascii="Traditional Arabic" w:hAnsi="Traditional Arabic" w:cs="Traditional Arabic"/>
          <w:sz w:val="38"/>
          <w:szCs w:val="38"/>
          <w:rtl/>
        </w:rPr>
        <w:t>نه في سبيل ذلك منع ال</w:t>
      </w:r>
      <w:r>
        <w:rPr>
          <w:rFonts w:ascii="Traditional Arabic" w:hAnsi="Traditional Arabic" w:cs="Traditional Arabic"/>
          <w:sz w:val="38"/>
          <w:szCs w:val="38"/>
          <w:rtl/>
        </w:rPr>
        <w:t>ولاة من أن يسبوا أحدا من الرعية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ووضع عقوبة على من يخالف ذلك.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ب-</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حرية التنقل (</w:t>
      </w:r>
      <w:r>
        <w:rPr>
          <w:rFonts w:ascii="Traditional Arabic" w:hAnsi="Traditional Arabic" w:cs="Traditional Arabic"/>
          <w:sz w:val="38"/>
          <w:szCs w:val="38"/>
          <w:rtl/>
        </w:rPr>
        <w:t>الغدو</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الرواح ): والمقصود 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أن يكون الإنسان حرا في السفر والتنقل داخل بلده وخارجه دون عوائق تمنعه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والتنقل</w:t>
      </w:r>
      <w:r>
        <w:rPr>
          <w:rFonts w:ascii="Traditional Arabic" w:hAnsi="Traditional Arabic" w:cs="Traditional Arabic"/>
          <w:sz w:val="38"/>
          <w:szCs w:val="38"/>
          <w:rtl/>
        </w:rPr>
        <w:t xml:space="preserve"> بالغدو والرواح حق إنساني </w:t>
      </w:r>
      <w:r>
        <w:rPr>
          <w:rFonts w:ascii="Traditional Arabic" w:hAnsi="Traditional Arabic" w:cs="Traditional Arabic"/>
          <w:sz w:val="38"/>
          <w:szCs w:val="38"/>
          <w:rtl/>
        </w:rPr>
        <w:lastRenderedPageBreak/>
        <w:t>طبيعي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تقتضيه ظروف الحياة البشرية من الكسب والعمل وطلب الرزق والعلم ونحوه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ذلك أن الحركة شأن الأحياء كلها</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بل تعتبر قوام الحياة وضرورت</w:t>
      </w:r>
      <w:r>
        <w:rPr>
          <w:rFonts w:ascii="Traditional Arabic" w:hAnsi="Traditional Arabic" w:cs="Traditional Arabic"/>
          <w:sz w:val="38"/>
          <w:szCs w:val="38"/>
          <w:rtl/>
        </w:rPr>
        <w:t>ها</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 xml:space="preserve">وقد جاء تقرير (حرية التنقل </w:t>
      </w:r>
      <w:r w:rsidRPr="00EE4091">
        <w:rPr>
          <w:rFonts w:ascii="Traditional Arabic" w:hAnsi="Traditional Arabic" w:cs="Traditional Arabic"/>
          <w:sz w:val="38"/>
          <w:szCs w:val="38"/>
          <w:rtl/>
        </w:rPr>
        <w:t>) بالكتاب والسنة والإجماع ففي الكتاب قوله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((هو الذي جعل لكم الأرض ذلولا فامشوا في مناكبها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كلوا من رزقه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أليه النشور))</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 لا يمنع الإنسان من التنقل إلا لمصلحة راجحة</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كما فعل عمر بن الخطاب </w:t>
      </w:r>
      <w:r>
        <w:rPr>
          <w:rFonts w:ascii="Traditional Arabic" w:hAnsi="Traditional Arabic" w:cs="Traditional Arabic"/>
          <w:sz w:val="38"/>
          <w:szCs w:val="38"/>
          <w:rtl/>
        </w:rPr>
        <w:t>– رضي الله عنه – في طاعون عمواس</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حين منع الناس من السفر إلى بلاد الشام</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الذي كان به هذا الوباء</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Pr>
          <w:rFonts w:ascii="Traditional Arabic" w:hAnsi="Traditional Arabic" w:cs="Traditional Arabic" w:hint="cs"/>
          <w:sz w:val="38"/>
          <w:szCs w:val="38"/>
          <w:rtl/>
        </w:rPr>
        <w:t>ل</w:t>
      </w:r>
      <w:r w:rsidRPr="00EE4091">
        <w:rPr>
          <w:rFonts w:ascii="Traditional Arabic" w:hAnsi="Traditional Arabic" w:cs="Traditional Arabic"/>
          <w:sz w:val="38"/>
          <w:szCs w:val="38"/>
          <w:rtl/>
        </w:rPr>
        <w:t xml:space="preserve">م يفعل ذلك </w:t>
      </w:r>
      <w:r w:rsidRPr="00EE4091">
        <w:rPr>
          <w:rFonts w:ascii="Traditional Arabic" w:hAnsi="Traditional Arabic" w:cs="Traditional Arabic" w:hint="cs"/>
          <w:sz w:val="38"/>
          <w:szCs w:val="38"/>
          <w:rtl/>
        </w:rPr>
        <w:t>إلا</w:t>
      </w:r>
      <w:r w:rsidRPr="00EE4091">
        <w:rPr>
          <w:rFonts w:ascii="Traditional Arabic" w:hAnsi="Traditional Arabic" w:cs="Traditional Arabic"/>
          <w:sz w:val="38"/>
          <w:szCs w:val="38"/>
          <w:rtl/>
        </w:rPr>
        <w:t xml:space="preserve"> تطبيقا لقول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إذا سمعتم به بأرض فلا تقدموا عليه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إذا وقع بأرض</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انتم بها فلا تخرجوا فرار منه</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sidR="00D30C75">
        <w:rPr>
          <w:rFonts w:ascii="Traditional Arabic" w:hAnsi="Traditional Arabic" w:cs="Traditional Arabic"/>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hint="cs"/>
          <w:sz w:val="38"/>
          <w:szCs w:val="38"/>
          <w:rtl/>
        </w:rPr>
        <w:t>لأجل</w:t>
      </w:r>
      <w:r w:rsidRPr="00EE4091">
        <w:rPr>
          <w:rFonts w:ascii="Traditional Arabic" w:hAnsi="Traditional Arabic" w:cs="Traditional Arabic"/>
          <w:sz w:val="38"/>
          <w:szCs w:val="38"/>
          <w:rtl/>
        </w:rPr>
        <w:t xml:space="preserve"> تمك</w:t>
      </w:r>
      <w:r>
        <w:rPr>
          <w:rFonts w:ascii="Traditional Arabic" w:hAnsi="Traditional Arabic" w:cs="Traditional Arabic"/>
          <w:sz w:val="38"/>
          <w:szCs w:val="38"/>
          <w:rtl/>
        </w:rPr>
        <w:t>ين الناس من التمتع بحرية التنقل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حرم الإسلام الاعتداء على ال</w:t>
      </w:r>
      <w:r>
        <w:rPr>
          <w:rFonts w:ascii="Traditional Arabic" w:hAnsi="Traditional Arabic" w:cs="Traditional Arabic"/>
          <w:sz w:val="38"/>
          <w:szCs w:val="38"/>
          <w:rtl/>
        </w:rPr>
        <w:t>مسافرين، والتربص لهم في الطرقات</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أنزل عقوبة</w:t>
      </w:r>
      <w:r>
        <w:rPr>
          <w:rFonts w:ascii="Traditional Arabic" w:hAnsi="Traditional Arabic" w:cs="Traditional Arabic"/>
          <w:sz w:val="38"/>
          <w:szCs w:val="38"/>
          <w:rtl/>
        </w:rPr>
        <w:t xml:space="preserve"> شديدة على الذين يقطعون الطرق و</w:t>
      </w:r>
      <w:r w:rsidRPr="00EE4091">
        <w:rPr>
          <w:rFonts w:ascii="Traditional Arabic" w:hAnsi="Traditional Arabic" w:cs="Traditional Arabic"/>
          <w:sz w:val="38"/>
          <w:szCs w:val="38"/>
          <w:rtl/>
        </w:rPr>
        <w:t>يروعون الناس بال</w:t>
      </w:r>
      <w:r>
        <w:rPr>
          <w:rFonts w:ascii="Traditional Arabic" w:hAnsi="Traditional Arabic" w:cs="Traditional Arabic"/>
          <w:sz w:val="38"/>
          <w:szCs w:val="38"/>
          <w:rtl/>
        </w:rPr>
        <w:t>قتل والنهب والسرقة، قال تعالى</w:t>
      </w:r>
      <w:r w:rsidRPr="00EE4091">
        <w:rPr>
          <w:rFonts w:ascii="Traditional Arabic" w:hAnsi="Traditional Arabic" w:cs="Traditional Arabic"/>
          <w:sz w:val="38"/>
          <w:szCs w:val="38"/>
          <w:rtl/>
        </w:rPr>
        <w:t>: ((إنما جزاء الذين يحاربون الله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رسوله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يسعون في الأرض فسادا أن يقتلوا أو يصلبوا أو تقطع أيديهم</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أرجلهم من خلاف أو ينفوا من الأرض ذلك خزي في الدنيا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لهم في الآخرة عذاب عظيم</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hint="cs"/>
          <w:sz w:val="38"/>
          <w:szCs w:val="38"/>
          <w:rtl/>
        </w:rPr>
        <w:t>لتأكيد</w:t>
      </w:r>
      <w:r>
        <w:rPr>
          <w:rFonts w:ascii="Traditional Arabic" w:hAnsi="Traditional Arabic" w:cs="Traditional Arabic"/>
          <w:sz w:val="38"/>
          <w:szCs w:val="38"/>
          <w:rtl/>
        </w:rPr>
        <w:t xml:space="preserve"> حسن استعمال الطرق و</w:t>
      </w:r>
      <w:r w:rsidRPr="00EE4091">
        <w:rPr>
          <w:rFonts w:ascii="Traditional Arabic" w:hAnsi="Traditional Arabic" w:cs="Traditional Arabic"/>
          <w:sz w:val="38"/>
          <w:szCs w:val="38"/>
          <w:rtl/>
        </w:rPr>
        <w:t>تأمينها</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نهى النبي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صحابته عن الجلوس فيها، فقال: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إياكم</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الجلوس في الطرقات</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ق</w:t>
      </w:r>
      <w:r>
        <w:rPr>
          <w:rFonts w:ascii="Traditional Arabic" w:hAnsi="Traditional Arabic" w:cs="Traditional Arabic"/>
          <w:sz w:val="38"/>
          <w:szCs w:val="38"/>
          <w:rtl/>
        </w:rPr>
        <w:t>الوا: يا رسول الله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ما لنا بد في مجالسنا، قال: فان كان ذلك، فأعطوا الطريق حقها، قالوا: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ما حق الطريق يا رسول ال</w:t>
      </w:r>
      <w:r>
        <w:rPr>
          <w:rFonts w:ascii="Traditional Arabic" w:hAnsi="Traditional Arabic" w:cs="Traditional Arabic"/>
          <w:sz w:val="38"/>
          <w:szCs w:val="38"/>
          <w:rtl/>
        </w:rPr>
        <w:t>له ؟قال: غض البصر</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وكف الأذى، و</w:t>
      </w:r>
      <w:r w:rsidRPr="00EE4091">
        <w:rPr>
          <w:rFonts w:ascii="Traditional Arabic" w:hAnsi="Traditional Arabic" w:cs="Traditional Arabic"/>
          <w:sz w:val="38"/>
          <w:szCs w:val="38"/>
          <w:rtl/>
        </w:rPr>
        <w:t>رد السلام،</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والأمر بالمعروف و</w:t>
      </w:r>
      <w:r w:rsidRPr="00EE4091">
        <w:rPr>
          <w:rFonts w:ascii="Traditional Arabic" w:hAnsi="Traditional Arabic" w:cs="Traditional Arabic"/>
          <w:sz w:val="38"/>
          <w:szCs w:val="38"/>
          <w:rtl/>
        </w:rPr>
        <w:t>النهي عن المنكر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فالطرق يجب أن تفسح لما هيئ لها</w:t>
      </w:r>
      <w:r>
        <w:rPr>
          <w:rFonts w:ascii="Traditional Arabic" w:hAnsi="Traditional Arabic" w:cs="Traditional Arabic"/>
          <w:sz w:val="38"/>
          <w:szCs w:val="38"/>
          <w:rtl/>
        </w:rPr>
        <w:t>، من السفر</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التنقل</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المرور، و</w:t>
      </w:r>
      <w:r w:rsidRPr="00EE4091">
        <w:rPr>
          <w:rFonts w:ascii="Traditional Arabic" w:hAnsi="Traditional Arabic" w:cs="Traditional Arabic"/>
          <w:sz w:val="38"/>
          <w:szCs w:val="38"/>
          <w:rtl/>
        </w:rPr>
        <w:t>أي استعمال لغير هدفها محظور لا سيما إذا أدي إلى الاعتداء على الآمنين</w:t>
      </w:r>
      <w:r>
        <w:rPr>
          <w:rFonts w:ascii="Traditional Arabic" w:hAnsi="Traditional Arabic" w:cs="Traditional Arabic"/>
          <w:sz w:val="38"/>
          <w:szCs w:val="38"/>
          <w:rtl/>
        </w:rPr>
        <w:t>، و</w:t>
      </w:r>
      <w:r w:rsidRPr="00EE4091">
        <w:rPr>
          <w:rFonts w:ascii="Traditional Arabic" w:hAnsi="Traditional Arabic" w:cs="Traditional Arabic"/>
          <w:sz w:val="38"/>
          <w:szCs w:val="38"/>
          <w:rtl/>
        </w:rPr>
        <w:t xml:space="preserve">لأهمية التنقل في حياة </w:t>
      </w:r>
      <w:r>
        <w:rPr>
          <w:rFonts w:ascii="Traditional Arabic" w:hAnsi="Traditional Arabic" w:cs="Traditional Arabic"/>
          <w:sz w:val="38"/>
          <w:szCs w:val="38"/>
          <w:rtl/>
        </w:rPr>
        <w:t>المسلم وأنه مظنة للطوارئ</w:t>
      </w:r>
      <w:r w:rsidRPr="00EE4091">
        <w:rPr>
          <w:rFonts w:ascii="Traditional Arabic" w:hAnsi="Traditional Arabic" w:cs="Traditional Arabic"/>
          <w:sz w:val="38"/>
          <w:szCs w:val="38"/>
          <w:rtl/>
        </w:rPr>
        <w:t>، فقد جعل الله تعالى ابن السبيل- وهو المسافر- أحد مصارف الزكاة إذا ألم به م</w:t>
      </w:r>
      <w:r>
        <w:rPr>
          <w:rFonts w:ascii="Traditional Arabic" w:hAnsi="Traditional Arabic" w:cs="Traditional Arabic"/>
          <w:sz w:val="38"/>
          <w:szCs w:val="38"/>
          <w:rtl/>
        </w:rPr>
        <w:t>ا يدعوه إلى الأخذ من مال الزكاة، ولو كان غنياً في موطنه</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B84A64">
        <w:rPr>
          <w:rFonts w:ascii="Traditional Arabic" w:hAnsi="Traditional Arabic" w:cs="Traditional Arabic"/>
          <w:b/>
          <w:bCs/>
          <w:sz w:val="38"/>
          <w:szCs w:val="38"/>
          <w:rtl/>
        </w:rPr>
        <w:lastRenderedPageBreak/>
        <w:t>ج-</w:t>
      </w:r>
      <w:r w:rsidRPr="00B84A64">
        <w:rPr>
          <w:rFonts w:ascii="Traditional Arabic" w:hAnsi="Traditional Arabic" w:cs="Traditional Arabic" w:hint="cs"/>
          <w:b/>
          <w:bCs/>
          <w:sz w:val="38"/>
          <w:szCs w:val="38"/>
          <w:rtl/>
        </w:rPr>
        <w:t xml:space="preserve"> </w:t>
      </w:r>
      <w:r w:rsidRPr="00B84A64">
        <w:rPr>
          <w:rFonts w:ascii="Traditional Arabic" w:hAnsi="Traditional Arabic" w:cs="Traditional Arabic"/>
          <w:b/>
          <w:bCs/>
          <w:sz w:val="38"/>
          <w:szCs w:val="38"/>
          <w:rtl/>
        </w:rPr>
        <w:t>حرية المأوى والمسكن:</w:t>
      </w:r>
      <w:r w:rsidRPr="00EE4091">
        <w:rPr>
          <w:rFonts w:ascii="Traditional Arabic" w:hAnsi="Traditional Arabic" w:cs="Traditional Arabic"/>
          <w:sz w:val="38"/>
          <w:szCs w:val="38"/>
          <w:rtl/>
        </w:rPr>
        <w:t xml:space="preserve"> فم</w:t>
      </w:r>
      <w:r>
        <w:rPr>
          <w:rFonts w:ascii="Traditional Arabic" w:hAnsi="Traditional Arabic" w:cs="Traditional Arabic"/>
          <w:sz w:val="38"/>
          <w:szCs w:val="38"/>
          <w:rtl/>
        </w:rPr>
        <w:t>تى قدر الإنسان على اقتناء مسكنه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فله حرية ذلك </w:t>
      </w:r>
      <w:r>
        <w:rPr>
          <w:rFonts w:ascii="Traditional Arabic" w:hAnsi="Traditional Arabic" w:cs="Traditional Arabic"/>
          <w:sz w:val="38"/>
          <w:szCs w:val="38"/>
          <w:rtl/>
        </w:rPr>
        <w:t>كما أن العاجز عن ذلك</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ينبغي على </w:t>
      </w:r>
      <w:r>
        <w:rPr>
          <w:rFonts w:ascii="Traditional Arabic" w:hAnsi="Traditional Arabic" w:cs="Traditional Arabic"/>
          <w:sz w:val="38"/>
          <w:szCs w:val="38"/>
          <w:rtl/>
        </w:rPr>
        <w:t>الدولة أن تدبر له السكن المناسب</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حتى تضمن له أدنى مستوى لمعيشته.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روى أبو سعيد الخدري -رضي الله عنه-</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أن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قال</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من كان معه فضل ظهر فليعد به على من لا ظهر له، ومن كان معه فضل زاد فليعد به على من لا زاد له</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hint="cs"/>
          <w:sz w:val="38"/>
          <w:szCs w:val="38"/>
          <w:rtl/>
        </w:rPr>
        <w:t>و</w:t>
      </w:r>
      <w:r w:rsidRPr="00EE4091">
        <w:rPr>
          <w:rFonts w:ascii="Traditional Arabic" w:hAnsi="Traditional Arabic" w:cs="Traditional Arabic"/>
          <w:sz w:val="38"/>
          <w:szCs w:val="38"/>
          <w:rtl/>
        </w:rPr>
        <w:t xml:space="preserve">قد استدل الإمام ابن حزم بهذا الحديث وغيره على أن أغنياء المسلمين مطالبون بالقيام على حاجة فقرائهم إذا عجزت أموال الزكاة </w:t>
      </w:r>
      <w:r w:rsidRPr="00EE4091">
        <w:rPr>
          <w:rFonts w:ascii="Traditional Arabic" w:hAnsi="Traditional Arabic" w:cs="Traditional Arabic" w:hint="cs"/>
          <w:sz w:val="38"/>
          <w:szCs w:val="38"/>
          <w:rtl/>
        </w:rPr>
        <w:t>والفيء</w:t>
      </w:r>
      <w:r w:rsidRPr="00EE4091">
        <w:rPr>
          <w:rFonts w:ascii="Traditional Arabic" w:hAnsi="Traditional Arabic" w:cs="Traditional Arabic"/>
          <w:sz w:val="38"/>
          <w:szCs w:val="38"/>
          <w:rtl/>
        </w:rPr>
        <w:t xml:space="preserve"> عن القيام بحاجة الجميع من الطعام والشراب واللباس</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والمأوى الذي يقيهم حر الصيف وبرد الشتاء</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وعيون المارة</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والدولة هي التي تجمع هذه الأموال</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وتوزعها على المحتاجين</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ولا فرق في هذا بين المسلمين وغيرهم</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لأن هذا الحق يشترك فيه جميع الناس كاشتراكهم في الماء والنار فيضمن ذلك لكل فرد من أفراد الدولة بغض النظر عن دينه.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فإذا</w:t>
      </w:r>
      <w:r>
        <w:rPr>
          <w:rFonts w:ascii="Traditional Arabic" w:hAnsi="Traditional Arabic" w:cs="Traditional Arabic"/>
          <w:sz w:val="38"/>
          <w:szCs w:val="38"/>
          <w:rtl/>
        </w:rPr>
        <w:t xml:space="preserve"> ما ملك الإنسان مأوى ومسكن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فلا يجوز لأحد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أن يقتحم مأواه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يدخل منزله إلا بإذنه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حتى لو كان الداخل خليفة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أو حاكما أعلى –رئيس دوله-ما لم تدع إليه ضرورة قصوى،</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أو مصلحة بالغة، لان الله تعالى يقول</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يا أيها الذين آمنوا لا تدخلوا بيوتا غير بيوتكم حتى تستأنسوا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تسلموا على أهلها ذلكم خيركم لعلكم تذكرون</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فإن لم تجدوا فيها أحدا فلا تدخلوها حتى يؤذن لكم</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إن قيل لكم ارجعوا فارجعوا هو أزكى لكم</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الله بما تعملون عليم ))</w:t>
      </w:r>
      <w:r>
        <w:rPr>
          <w:rFonts w:ascii="Traditional Arabic" w:hAnsi="Traditional Arabic" w:cs="Traditional Arabic" w:hint="cs"/>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إذا نهي </w:t>
      </w:r>
      <w:r>
        <w:rPr>
          <w:rFonts w:ascii="Traditional Arabic" w:hAnsi="Traditional Arabic" w:cs="Traditional Arabic"/>
          <w:sz w:val="38"/>
          <w:szCs w:val="38"/>
          <w:rtl/>
        </w:rPr>
        <w:t>عن دخول البيوت بغير إذن أصحابها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فالاستيلاء عليها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أو هدمها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أو إحراقها من باب أولى،</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إلا إذا كان ذلك لمصلحة الجماعة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بعد ضمان البيت ضمانا </w:t>
      </w:r>
      <w:r>
        <w:rPr>
          <w:rFonts w:ascii="Traditional Arabic" w:hAnsi="Traditional Arabic" w:cs="Traditional Arabic"/>
          <w:sz w:val="38"/>
          <w:szCs w:val="38"/>
          <w:rtl/>
        </w:rPr>
        <w:t>عادلا، وهذه المصلحة قد تكون بتوسعة مسجد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بناء شارع، أو إقامة مستشفى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نحو ذلك</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قد أجلى عمر بن </w:t>
      </w:r>
      <w:r>
        <w:rPr>
          <w:rFonts w:ascii="Traditional Arabic" w:hAnsi="Traditional Arabic" w:cs="Traditional Arabic"/>
          <w:sz w:val="38"/>
          <w:szCs w:val="38"/>
          <w:rtl/>
        </w:rPr>
        <w:t>الخطاب –رضي الله عنه –أهل نجران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عوضهم بال</w:t>
      </w:r>
      <w:r>
        <w:rPr>
          <w:rFonts w:ascii="Traditional Arabic" w:hAnsi="Traditional Arabic" w:cs="Traditional Arabic"/>
          <w:sz w:val="38"/>
          <w:szCs w:val="38"/>
          <w:rtl/>
        </w:rPr>
        <w:t xml:space="preserve">كوفة </w:t>
      </w:r>
      <w:r>
        <w:rPr>
          <w:rFonts w:ascii="Traditional Arabic" w:hAnsi="Traditional Arabic" w:cs="Traditional Arabic"/>
          <w:sz w:val="38"/>
          <w:szCs w:val="38"/>
          <w:rtl/>
        </w:rPr>
        <w:lastRenderedPageBreak/>
        <w:t>ولحفظ حرمة المنازل وعظمتها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حرم الإسلام التجسس، فقال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لا تجسسوا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لا يغتب بعضكم بعضا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وذلك لأ</w:t>
      </w:r>
      <w:r>
        <w:rPr>
          <w:rFonts w:ascii="Traditional Arabic" w:hAnsi="Traditional Arabic" w:cs="Traditional Arabic"/>
          <w:sz w:val="38"/>
          <w:szCs w:val="38"/>
          <w:rtl/>
        </w:rPr>
        <w:t>ن في التجسس انتهاكا لحقوق الغير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والتي منها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حفظ حرمة المسكن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حرية صاحبه الشخصية بعدم الاطلاع على أسراره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بل و</w:t>
      </w:r>
      <w:r w:rsidRPr="00EE4091">
        <w:rPr>
          <w:rFonts w:ascii="Traditional Arabic" w:hAnsi="Traditional Arabic" w:cs="Traditional Arabic"/>
          <w:sz w:val="38"/>
          <w:szCs w:val="38"/>
          <w:rtl/>
        </w:rPr>
        <w:t>بالغ الإسلام في تقرير حرية المسكن بأن أسقط القصا</w:t>
      </w:r>
      <w:r>
        <w:rPr>
          <w:rFonts w:ascii="Traditional Arabic" w:hAnsi="Traditional Arabic" w:cs="Traditional Arabic"/>
          <w:sz w:val="38"/>
          <w:szCs w:val="38"/>
          <w:rtl/>
        </w:rPr>
        <w:t>ص والديه عمن انتهك له حرمة بيته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بالنظر</w:t>
      </w:r>
      <w:r>
        <w:rPr>
          <w:rFonts w:ascii="Traditional Arabic" w:hAnsi="Traditional Arabic" w:cs="Traditional Arabic"/>
          <w:sz w:val="38"/>
          <w:szCs w:val="38"/>
          <w:rtl/>
        </w:rPr>
        <w:t xml:space="preserve"> فيه و</w:t>
      </w:r>
      <w:r w:rsidRPr="00EE4091">
        <w:rPr>
          <w:rFonts w:ascii="Traditional Arabic" w:hAnsi="Traditional Arabic" w:cs="Traditional Arabic"/>
          <w:sz w:val="38"/>
          <w:szCs w:val="38"/>
          <w:rtl/>
        </w:rPr>
        <w:t>نحوه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يدل على ذلك حديث أبى هريرة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رضي الله عنه-أنه سمع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يقول: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من اطلع في دار قوم بغير إذنهم ففقأوا عينه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فقد هدرت عينه</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B84A64">
        <w:rPr>
          <w:rFonts w:ascii="Traditional Arabic" w:hAnsi="Traditional Arabic" w:cs="Traditional Arabic"/>
          <w:b/>
          <w:bCs/>
          <w:sz w:val="38"/>
          <w:szCs w:val="38"/>
          <w:rtl/>
        </w:rPr>
        <w:t>وهدرت:</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أي لاضمان على صاحب البيت</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فعين الإنسان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رغم حر</w:t>
      </w:r>
      <w:r>
        <w:rPr>
          <w:rFonts w:ascii="Traditional Arabic" w:hAnsi="Traditional Arabic" w:cs="Traditional Arabic"/>
          <w:sz w:val="38"/>
          <w:szCs w:val="38"/>
          <w:rtl/>
        </w:rPr>
        <w:t>متها وصيانتها من الاعتداء عليها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وتغليظ الدية في</w:t>
      </w:r>
      <w:r>
        <w:rPr>
          <w:rFonts w:ascii="Traditional Arabic" w:hAnsi="Traditional Arabic" w:cs="Traditional Arabic"/>
          <w:sz w:val="38"/>
          <w:szCs w:val="38"/>
          <w:rtl/>
        </w:rPr>
        <w:t>ها</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لكنها هنا أهدرت ديتها بسب سوء است</w:t>
      </w:r>
      <w:r>
        <w:rPr>
          <w:rFonts w:ascii="Traditional Arabic" w:hAnsi="Traditional Arabic" w:cs="Traditional Arabic"/>
          <w:sz w:val="38"/>
          <w:szCs w:val="38"/>
          <w:rtl/>
        </w:rPr>
        <w:t>عمالها واعتدائها على حقوق الغير</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B84A64">
        <w:rPr>
          <w:rFonts w:ascii="Traditional Arabic" w:hAnsi="Traditional Arabic" w:cs="Traditional Arabic"/>
          <w:b/>
          <w:bCs/>
          <w:sz w:val="38"/>
          <w:szCs w:val="38"/>
          <w:rtl/>
        </w:rPr>
        <w:t>د-</w:t>
      </w:r>
      <w:r w:rsidRPr="00B84A64">
        <w:rPr>
          <w:rFonts w:ascii="Traditional Arabic" w:hAnsi="Traditional Arabic" w:cs="Traditional Arabic" w:hint="cs"/>
          <w:b/>
          <w:bCs/>
          <w:sz w:val="38"/>
          <w:szCs w:val="38"/>
          <w:rtl/>
        </w:rPr>
        <w:t xml:space="preserve"> </w:t>
      </w:r>
      <w:r w:rsidRPr="00B84A64">
        <w:rPr>
          <w:rFonts w:ascii="Traditional Arabic" w:hAnsi="Traditional Arabic" w:cs="Traditional Arabic"/>
          <w:b/>
          <w:bCs/>
          <w:sz w:val="38"/>
          <w:szCs w:val="38"/>
          <w:rtl/>
        </w:rPr>
        <w:t>حرية التملك:</w:t>
      </w:r>
      <w:r>
        <w:rPr>
          <w:rFonts w:ascii="Traditional Arabic" w:hAnsi="Traditional Arabic" w:cs="Traditional Arabic"/>
          <w:sz w:val="38"/>
          <w:szCs w:val="38"/>
          <w:rtl/>
        </w:rPr>
        <w:t xml:space="preserve"> ويقصد بالتملك: حيازة الإنسان للشيء وامتلاكه له، وقدرته على التصرف فيه،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انتفاعه </w:t>
      </w:r>
      <w:r>
        <w:rPr>
          <w:rFonts w:ascii="Traditional Arabic" w:hAnsi="Traditional Arabic" w:cs="Traditional Arabic"/>
          <w:sz w:val="38"/>
          <w:szCs w:val="38"/>
          <w:rtl/>
        </w:rPr>
        <w:t>به عند انتقاء الموانع الشرعية وله أنواع و</w:t>
      </w:r>
      <w:r w:rsidRPr="00EE4091">
        <w:rPr>
          <w:rFonts w:ascii="Traditional Arabic" w:hAnsi="Traditional Arabic" w:cs="Traditional Arabic"/>
          <w:sz w:val="38"/>
          <w:szCs w:val="38"/>
          <w:rtl/>
        </w:rPr>
        <w:t xml:space="preserve">وسائل نوجزها في الآتي: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230FF3">
        <w:rPr>
          <w:rFonts w:ascii="Traditional Arabic" w:hAnsi="Traditional Arabic" w:cs="Traditional Arabic"/>
          <w:b/>
          <w:bCs/>
          <w:sz w:val="38"/>
          <w:szCs w:val="38"/>
          <w:rtl/>
        </w:rPr>
        <w:t>1/ أنواع الملكية:</w:t>
      </w:r>
      <w:r w:rsidRPr="00EE4091">
        <w:rPr>
          <w:rFonts w:ascii="Traditional Arabic" w:hAnsi="Traditional Arabic" w:cs="Traditional Arabic"/>
          <w:sz w:val="38"/>
          <w:szCs w:val="38"/>
          <w:rtl/>
        </w:rPr>
        <w:t xml:space="preserve"> للملكيه أو التملك نوعان بارزان،</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هما:تملك فردي،</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تملك جماعي.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230FF3">
        <w:rPr>
          <w:rFonts w:ascii="Traditional Arabic" w:hAnsi="Traditional Arabic" w:cs="Traditional Arabic"/>
          <w:b/>
          <w:bCs/>
          <w:sz w:val="38"/>
          <w:szCs w:val="38"/>
          <w:rtl/>
        </w:rPr>
        <w:t>فالتملك الفردي:</w:t>
      </w:r>
      <w:r>
        <w:rPr>
          <w:rFonts w:ascii="Traditional Arabic" w:hAnsi="Traditional Arabic" w:cs="Traditional Arabic"/>
          <w:sz w:val="38"/>
          <w:szCs w:val="38"/>
          <w:rtl/>
        </w:rPr>
        <w:t xml:space="preserve"> هو أن يحرز الشخص شيئا ما،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وينتفع به على وجه الاختصاص و</w:t>
      </w:r>
      <w:r w:rsidRPr="00EE4091">
        <w:rPr>
          <w:rFonts w:ascii="Traditional Arabic" w:hAnsi="Traditional Arabic" w:cs="Traditional Arabic"/>
          <w:sz w:val="38"/>
          <w:szCs w:val="38"/>
          <w:rtl/>
        </w:rPr>
        <w:t xml:space="preserve">التعين.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w:t>
      </w:r>
      <w:r>
        <w:rPr>
          <w:rFonts w:ascii="Traditional Arabic" w:hAnsi="Traditional Arabic" w:cs="Traditional Arabic"/>
          <w:sz w:val="38"/>
          <w:szCs w:val="38"/>
          <w:rtl/>
        </w:rPr>
        <w:t>قد أعطى الإسلام للفرد حق التملك،</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جعله قا</w:t>
      </w:r>
      <w:r>
        <w:rPr>
          <w:rFonts w:ascii="Traditional Arabic" w:hAnsi="Traditional Arabic" w:cs="Traditional Arabic"/>
          <w:sz w:val="38"/>
          <w:szCs w:val="38"/>
          <w:rtl/>
        </w:rPr>
        <w:t>عدة أساسية للاقتصاد الإسلامي،</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رتب على هذا الحق نتائجه الطبيعية في </w:t>
      </w:r>
      <w:r>
        <w:rPr>
          <w:rFonts w:ascii="Traditional Arabic" w:hAnsi="Traditional Arabic" w:cs="Traditional Arabic"/>
          <w:sz w:val="38"/>
          <w:szCs w:val="38"/>
          <w:rtl/>
        </w:rPr>
        <w:t>حفظه لصاحبه،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وصيانته له عن النهب و</w:t>
      </w:r>
      <w:r w:rsidRPr="00EE4091">
        <w:rPr>
          <w:rFonts w:ascii="Traditional Arabic" w:hAnsi="Traditional Arabic" w:cs="Traditional Arabic"/>
          <w:sz w:val="38"/>
          <w:szCs w:val="38"/>
          <w:rtl/>
        </w:rPr>
        <w:t xml:space="preserve">السرقة </w:t>
      </w:r>
      <w:r>
        <w:rPr>
          <w:rFonts w:ascii="Traditional Arabic" w:hAnsi="Traditional Arabic" w:cs="Traditional Arabic"/>
          <w:sz w:val="38"/>
          <w:szCs w:val="38"/>
          <w:rtl/>
        </w:rPr>
        <w:t>والاختلاس ونحوه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w:t>
      </w:r>
      <w:r>
        <w:rPr>
          <w:rFonts w:ascii="Traditional Arabic" w:hAnsi="Traditional Arabic" w:cs="Traditional Arabic"/>
          <w:sz w:val="38"/>
          <w:szCs w:val="38"/>
          <w:rtl/>
        </w:rPr>
        <w:t>وضع عقوبات رادعة لمن اعتدى عليه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ضمانا له لهذا الحق</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دفعا لما يتهدد الفرد في حقه المشروع</w:t>
      </w:r>
      <w:r w:rsidR="00D30C75">
        <w:rPr>
          <w:rFonts w:ascii="Traditional Arabic" w:hAnsi="Traditional Arabic" w:cs="Traditional Arabic"/>
          <w:sz w:val="38"/>
          <w:szCs w:val="38"/>
          <w:rtl/>
        </w:rPr>
        <w:t>.</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lastRenderedPageBreak/>
        <w:t>كما أن الإسلام رتب على</w:t>
      </w:r>
      <w:r>
        <w:rPr>
          <w:rFonts w:ascii="Traditional Arabic" w:hAnsi="Traditional Arabic" w:cs="Traditional Arabic"/>
          <w:sz w:val="38"/>
          <w:szCs w:val="38"/>
          <w:rtl/>
        </w:rPr>
        <w:t xml:space="preserve"> هذا الحق أيضا نتائجه الأخرى،</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هي ح</w:t>
      </w:r>
      <w:r>
        <w:rPr>
          <w:rFonts w:ascii="Traditional Arabic" w:hAnsi="Traditional Arabic" w:cs="Traditional Arabic"/>
          <w:sz w:val="38"/>
          <w:szCs w:val="38"/>
          <w:rtl/>
        </w:rPr>
        <w:t>رية التصرف فيه بالبيع أو الشراء</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الإجارة</w:t>
      </w:r>
      <w:r>
        <w:rPr>
          <w:rFonts w:ascii="Traditional Arabic" w:hAnsi="Traditional Arabic" w:cs="Traditional Arabic"/>
          <w:sz w:val="38"/>
          <w:szCs w:val="38"/>
          <w:rtl/>
        </w:rPr>
        <w:t xml:space="preserve"> والرهن والهبة والوصية و</w:t>
      </w:r>
      <w:r w:rsidRPr="00EE4091">
        <w:rPr>
          <w:rFonts w:ascii="Traditional Arabic" w:hAnsi="Traditional Arabic" w:cs="Traditional Arabic"/>
          <w:sz w:val="38"/>
          <w:szCs w:val="38"/>
          <w:rtl/>
        </w:rPr>
        <w:t>غيرها من أنواع التصرف المباح</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غير أن الإسلام لم يترك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التملك الفردي</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مطلقا من غير قيد،</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لكنه وضع له </w:t>
      </w:r>
      <w:r>
        <w:rPr>
          <w:rFonts w:ascii="Traditional Arabic" w:hAnsi="Traditional Arabic" w:cs="Traditional Arabic"/>
          <w:sz w:val="38"/>
          <w:szCs w:val="38"/>
          <w:rtl/>
        </w:rPr>
        <w:t>قيودا كي لا يصطدم بحقوق الآخرين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كمنع الر</w:t>
      </w:r>
      <w:r>
        <w:rPr>
          <w:rFonts w:ascii="Traditional Arabic" w:hAnsi="Traditional Arabic" w:cs="Traditional Arabic"/>
          <w:sz w:val="38"/>
          <w:szCs w:val="38"/>
          <w:rtl/>
        </w:rPr>
        <w:t>با والغش والرشوة والاحتكار ونحو ذلك،</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مما يصطدم ويضيع مصلحة الجماعة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هذه الحرية ل</w:t>
      </w:r>
      <w:r>
        <w:rPr>
          <w:rFonts w:ascii="Traditional Arabic" w:hAnsi="Traditional Arabic" w:cs="Traditional Arabic"/>
          <w:sz w:val="38"/>
          <w:szCs w:val="38"/>
          <w:rtl/>
        </w:rPr>
        <w:t>ا فرق فيها بين الرجل و</w:t>
      </w:r>
      <w:r w:rsidRPr="00EE4091">
        <w:rPr>
          <w:rFonts w:ascii="Traditional Arabic" w:hAnsi="Traditional Arabic" w:cs="Traditional Arabic"/>
          <w:sz w:val="38"/>
          <w:szCs w:val="38"/>
          <w:rtl/>
        </w:rPr>
        <w:t>المرأة قال الله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((للرجال نصيب مما اكتسبوا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للنساء نصيب مما اكتسبن ))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b/>
          <w:bCs/>
          <w:sz w:val="38"/>
          <w:szCs w:val="38"/>
          <w:rtl/>
        </w:rPr>
        <w:t>أما النوع الثاني</w:t>
      </w:r>
      <w:r w:rsidRPr="00552907">
        <w:rPr>
          <w:rFonts w:ascii="Traditional Arabic" w:hAnsi="Traditional Arabic" w:cs="Traditional Arabic"/>
          <w:b/>
          <w:bCs/>
          <w:sz w:val="38"/>
          <w:szCs w:val="38"/>
          <w:rtl/>
        </w:rPr>
        <w:t>:</w:t>
      </w:r>
      <w:r w:rsidRPr="00552907">
        <w:rPr>
          <w:rFonts w:ascii="Traditional Arabic" w:hAnsi="Traditional Arabic" w:cs="Traditional Arabic" w:hint="cs"/>
          <w:b/>
          <w:bCs/>
          <w:sz w:val="38"/>
          <w:szCs w:val="38"/>
          <w:rtl/>
        </w:rPr>
        <w:t xml:space="preserve"> </w:t>
      </w:r>
      <w:r>
        <w:rPr>
          <w:rFonts w:ascii="Traditional Arabic" w:hAnsi="Traditional Arabic" w:cs="Traditional Arabic"/>
          <w:b/>
          <w:bCs/>
          <w:sz w:val="38"/>
          <w:szCs w:val="38"/>
          <w:rtl/>
        </w:rPr>
        <w:t>فهو التملك الجماعي</w:t>
      </w:r>
      <w:r w:rsidRPr="00552907">
        <w:rPr>
          <w:rFonts w:ascii="Traditional Arabic" w:hAnsi="Traditional Arabic" w:cs="Traditional Arabic"/>
          <w:b/>
          <w:bCs/>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وهو</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الذي يس</w:t>
      </w:r>
      <w:r>
        <w:rPr>
          <w:rFonts w:ascii="Traditional Arabic" w:hAnsi="Traditional Arabic" w:cs="Traditional Arabic"/>
          <w:sz w:val="38"/>
          <w:szCs w:val="38"/>
          <w:rtl/>
        </w:rPr>
        <w:t>تحوذ عليه المجتمع البشري الكبير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بعض جماعاته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ويكون الانتفاع بآثاره لكل أفراده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ولا يكون انتفاع الف</w:t>
      </w:r>
      <w:r>
        <w:rPr>
          <w:rFonts w:ascii="Traditional Arabic" w:hAnsi="Traditional Arabic" w:cs="Traditional Arabic"/>
          <w:sz w:val="38"/>
          <w:szCs w:val="38"/>
          <w:rtl/>
        </w:rPr>
        <w:t>رد به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إلا لكونه عضوا في الجماعة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دون أن يكو</w:t>
      </w:r>
      <w:r>
        <w:rPr>
          <w:rFonts w:ascii="Traditional Arabic" w:hAnsi="Traditional Arabic" w:cs="Traditional Arabic"/>
          <w:sz w:val="38"/>
          <w:szCs w:val="38"/>
          <w:rtl/>
        </w:rPr>
        <w:t>ن له اختصاص معين بجزء منه مثاله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المساجد والمستشفيات العامة والطرق والأنهار</w:t>
      </w:r>
      <w:r>
        <w:rPr>
          <w:rFonts w:ascii="Traditional Arabic" w:hAnsi="Traditional Arabic" w:cs="Traditional Arabic"/>
          <w:sz w:val="38"/>
          <w:szCs w:val="38"/>
          <w:rtl/>
        </w:rPr>
        <w:t xml:space="preserve"> والبحار وبيت المال ونحو ذلك</w:t>
      </w:r>
      <w:r>
        <w:rPr>
          <w:rFonts w:ascii="Traditional Arabic" w:hAnsi="Traditional Arabic" w:cs="Traditional Arabic" w:hint="cs"/>
          <w:sz w:val="38"/>
          <w:szCs w:val="38"/>
          <w:rtl/>
        </w:rPr>
        <w:t>.</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hint="cs"/>
          <w:sz w:val="38"/>
          <w:szCs w:val="38"/>
          <w:rtl/>
        </w:rPr>
        <w:t>و</w:t>
      </w:r>
      <w:r w:rsidRPr="00EE4091">
        <w:rPr>
          <w:rFonts w:ascii="Traditional Arabic" w:hAnsi="Traditional Arabic" w:cs="Traditional Arabic"/>
          <w:sz w:val="38"/>
          <w:szCs w:val="38"/>
          <w:rtl/>
        </w:rPr>
        <w:t>ما ملك ملكا</w:t>
      </w:r>
      <w:r>
        <w:rPr>
          <w:rFonts w:ascii="Traditional Arabic" w:hAnsi="Traditional Arabic" w:cs="Traditional Arabic"/>
          <w:sz w:val="38"/>
          <w:szCs w:val="38"/>
          <w:rtl/>
        </w:rPr>
        <w:t xml:space="preserve"> عاما يصرف في المصالح العامة،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ليس لحاكم أو نائبه أو أي أحد سواهما أن يستقل به أو يؤثر به أحد ليس له فيه استحقاق بسب مشروع</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وإنما هو مسؤول عن حسن إدارته و</w:t>
      </w:r>
      <w:r w:rsidRPr="00EE4091">
        <w:rPr>
          <w:rFonts w:ascii="Traditional Arabic" w:hAnsi="Traditional Arabic" w:cs="Traditional Arabic"/>
          <w:sz w:val="38"/>
          <w:szCs w:val="38"/>
          <w:rtl/>
        </w:rPr>
        <w:t xml:space="preserve">توجيهه التوجيه الصحيح الذي </w:t>
      </w:r>
      <w:r>
        <w:rPr>
          <w:rFonts w:ascii="Traditional Arabic" w:hAnsi="Traditional Arabic" w:cs="Traditional Arabic"/>
          <w:sz w:val="38"/>
          <w:szCs w:val="38"/>
          <w:rtl/>
        </w:rPr>
        <w:t>يحقق مصالح الجماعة ويسد حاجاتها</w:t>
      </w:r>
      <w:r>
        <w:rPr>
          <w:rFonts w:ascii="Traditional Arabic" w:hAnsi="Traditional Arabic" w:cs="Traditional Arabic" w:hint="cs"/>
          <w:sz w:val="38"/>
          <w:szCs w:val="38"/>
          <w:rtl/>
        </w:rPr>
        <w:t>.</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F2408D">
        <w:rPr>
          <w:rFonts w:ascii="Traditional Arabic" w:hAnsi="Traditional Arabic" w:cs="Traditional Arabic"/>
          <w:b/>
          <w:bCs/>
          <w:sz w:val="38"/>
          <w:szCs w:val="38"/>
          <w:rtl/>
        </w:rPr>
        <w:t xml:space="preserve">2/ وسائل الملكية: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هي </w:t>
      </w:r>
      <w:r>
        <w:rPr>
          <w:rFonts w:ascii="Traditional Arabic" w:hAnsi="Traditional Arabic" w:cs="Traditional Arabic"/>
          <w:sz w:val="38"/>
          <w:szCs w:val="38"/>
          <w:rtl/>
        </w:rPr>
        <w:t>طرق اكتسابها التي حددها الإسلام،</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وعينها،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حرم ما سواها</w:t>
      </w:r>
      <w:r>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ويمكن تقسيمها أيضا إلى قسمين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وسائل الملكية الفردية</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الجماعية. </w:t>
      </w:r>
    </w:p>
    <w:p w:rsidR="00F81D60" w:rsidRPr="00F2408D"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Pr>
          <w:rFonts w:ascii="Traditional Arabic" w:hAnsi="Traditional Arabic" w:cs="Traditional Arabic"/>
          <w:b/>
          <w:bCs/>
          <w:sz w:val="38"/>
          <w:szCs w:val="38"/>
          <w:rtl/>
        </w:rPr>
        <w:t>- وسائل الملكية الفردية</w:t>
      </w:r>
      <w:r w:rsidRPr="00F2408D">
        <w:rPr>
          <w:rFonts w:ascii="Traditional Arabic" w:hAnsi="Traditional Arabic" w:cs="Traditional Arabic"/>
          <w:b/>
          <w:bCs/>
          <w:sz w:val="38"/>
          <w:szCs w:val="38"/>
          <w:rtl/>
        </w:rPr>
        <w:t>،</w:t>
      </w:r>
      <w:r w:rsidRPr="00F2408D">
        <w:rPr>
          <w:rFonts w:ascii="Traditional Arabic" w:hAnsi="Traditional Arabic" w:cs="Traditional Arabic" w:hint="cs"/>
          <w:b/>
          <w:bCs/>
          <w:sz w:val="38"/>
          <w:szCs w:val="38"/>
          <w:rtl/>
        </w:rPr>
        <w:t xml:space="preserve"> </w:t>
      </w:r>
      <w:r>
        <w:rPr>
          <w:rFonts w:ascii="Traditional Arabic" w:hAnsi="Traditional Arabic" w:cs="Traditional Arabic"/>
          <w:b/>
          <w:bCs/>
          <w:sz w:val="38"/>
          <w:szCs w:val="38"/>
          <w:rtl/>
        </w:rPr>
        <w:t>و</w:t>
      </w:r>
      <w:r w:rsidRPr="00F2408D">
        <w:rPr>
          <w:rFonts w:ascii="Traditional Arabic" w:hAnsi="Traditional Arabic" w:cs="Traditional Arabic"/>
          <w:b/>
          <w:bCs/>
          <w:sz w:val="38"/>
          <w:szCs w:val="38"/>
          <w:rtl/>
        </w:rPr>
        <w:t xml:space="preserve">لها مظهران: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F2408D">
        <w:rPr>
          <w:rFonts w:ascii="Traditional Arabic" w:hAnsi="Traditional Arabic" w:cs="Traditional Arabic"/>
          <w:b/>
          <w:bCs/>
          <w:sz w:val="38"/>
          <w:szCs w:val="38"/>
          <w:rtl/>
        </w:rPr>
        <w:t>المظهر الأول:</w:t>
      </w:r>
      <w:r w:rsidRPr="00F2408D">
        <w:rPr>
          <w:rFonts w:ascii="Traditional Arabic" w:hAnsi="Traditional Arabic" w:cs="Traditional Arabic" w:hint="cs"/>
          <w:b/>
          <w:bCs/>
          <w:sz w:val="38"/>
          <w:szCs w:val="38"/>
          <w:rtl/>
        </w:rPr>
        <w:t xml:space="preserve"> </w:t>
      </w:r>
      <w:r w:rsidRPr="00F2408D">
        <w:rPr>
          <w:rFonts w:ascii="Traditional Arabic" w:hAnsi="Traditional Arabic" w:cs="Traditional Arabic"/>
          <w:b/>
          <w:bCs/>
          <w:sz w:val="38"/>
          <w:szCs w:val="38"/>
          <w:rtl/>
        </w:rPr>
        <w:t>الأموال المملوكة</w:t>
      </w:r>
      <w:r w:rsidRPr="00F2408D">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أي المسبوقة بملك،</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هذه الأموال لا تخرج من ملك صاحبها</w:t>
      </w:r>
      <w:r>
        <w:rPr>
          <w:rFonts w:ascii="Traditional Arabic" w:hAnsi="Traditional Arabic" w:cs="Traditional Arabic"/>
          <w:sz w:val="38"/>
          <w:szCs w:val="38"/>
          <w:rtl/>
        </w:rPr>
        <w:t xml:space="preserve"> إلى غيره إلا بسب شرعي كالوراثة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الوصية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الشفعة، أو العقد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أو الهبة</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أو نحوها.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b/>
          <w:bCs/>
          <w:sz w:val="38"/>
          <w:szCs w:val="38"/>
          <w:rtl/>
        </w:rPr>
        <w:lastRenderedPageBreak/>
        <w:t>المظهر الثاني</w:t>
      </w:r>
      <w:r w:rsidRPr="00F2408D">
        <w:rPr>
          <w:rFonts w:ascii="Traditional Arabic" w:hAnsi="Traditional Arabic" w:cs="Traditional Arabic"/>
          <w:b/>
          <w:bCs/>
          <w:sz w:val="38"/>
          <w:szCs w:val="38"/>
          <w:rtl/>
        </w:rPr>
        <w:t>:</w:t>
      </w:r>
      <w:r w:rsidRPr="00F2408D">
        <w:rPr>
          <w:rFonts w:ascii="Traditional Arabic" w:hAnsi="Traditional Arabic" w:cs="Traditional Arabic" w:hint="cs"/>
          <w:b/>
          <w:bCs/>
          <w:sz w:val="38"/>
          <w:szCs w:val="38"/>
          <w:rtl/>
        </w:rPr>
        <w:t xml:space="preserve"> </w:t>
      </w:r>
      <w:r w:rsidRPr="00F2408D">
        <w:rPr>
          <w:rFonts w:ascii="Traditional Arabic" w:hAnsi="Traditional Arabic" w:cs="Traditional Arabic"/>
          <w:b/>
          <w:bCs/>
          <w:sz w:val="38"/>
          <w:szCs w:val="38"/>
          <w:rtl/>
        </w:rPr>
        <w:t>الأموال المباحة</w:t>
      </w:r>
      <w:r w:rsidRPr="00F2408D">
        <w:rPr>
          <w:rFonts w:ascii="Traditional Arabic" w:hAnsi="Traditional Arabic" w:cs="Traditional Arabic" w:hint="cs"/>
          <w:b/>
          <w:bCs/>
          <w:sz w:val="38"/>
          <w:szCs w:val="38"/>
          <w:rtl/>
        </w:rPr>
        <w:t>:</w:t>
      </w:r>
      <w:r>
        <w:rPr>
          <w:rFonts w:ascii="Traditional Arabic" w:hAnsi="Traditional Arabic" w:cs="Traditional Arabic"/>
          <w:sz w:val="38"/>
          <w:szCs w:val="38"/>
          <w:rtl/>
        </w:rPr>
        <w:t xml:space="preserve"> أي غير المسبوقة بملك شخص معين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هذه الأموال لا يتحقق للفرد تملكها</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إلا </w:t>
      </w:r>
      <w:r>
        <w:rPr>
          <w:rFonts w:ascii="Traditional Arabic" w:hAnsi="Traditional Arabic" w:cs="Traditional Arabic"/>
          <w:sz w:val="38"/>
          <w:szCs w:val="38"/>
          <w:rtl/>
        </w:rPr>
        <w:t>بفعل يؤدي إلى التملك ووضع اليد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كإحياء موات الأرض والصيد،</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واستخراج ما في الأرض من معادن،</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إقطاع ولي </w:t>
      </w:r>
      <w:r>
        <w:rPr>
          <w:rFonts w:ascii="Traditional Arabic" w:hAnsi="Traditional Arabic" w:cs="Traditional Arabic"/>
          <w:sz w:val="38"/>
          <w:szCs w:val="38"/>
          <w:rtl/>
        </w:rPr>
        <w:t>الأمر جزءا من المال لشخص معين،</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والعمل،</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نحوه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على أن ثمة قيودا على الملكية ال</w:t>
      </w:r>
      <w:r>
        <w:rPr>
          <w:rFonts w:ascii="Traditional Arabic" w:hAnsi="Traditional Arabic" w:cs="Traditional Arabic"/>
          <w:sz w:val="38"/>
          <w:szCs w:val="38"/>
          <w:rtl/>
        </w:rPr>
        <w:t>فردية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تجمل فيما يلي: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1/</w:t>
      </w:r>
      <w:r>
        <w:rPr>
          <w:rFonts w:ascii="Traditional Arabic" w:hAnsi="Traditional Arabic" w:cs="Traditional Arabic"/>
          <w:sz w:val="38"/>
          <w:szCs w:val="38"/>
          <w:rtl/>
        </w:rPr>
        <w:t xml:space="preserve"> مداومة الشخص على استثمار المال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لأن في تعطيله إضرارا بصاحبه،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بنماء ثروة المجتمع</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2/ أداء زكاته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إذا بلغ نصابا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لأن الزكاة حق المال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كذلك إنفاقه في سبيل الله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3/ ا</w:t>
      </w:r>
      <w:r>
        <w:rPr>
          <w:rFonts w:ascii="Traditional Arabic" w:hAnsi="Traditional Arabic" w:cs="Traditional Arabic"/>
          <w:sz w:val="38"/>
          <w:szCs w:val="38"/>
          <w:rtl/>
        </w:rPr>
        <w:t>جتناب الطرق المحرمة للحصول عليه،</w:t>
      </w:r>
      <w:r w:rsidR="00D30C75">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كالربا،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والغش والاحتكار و</w:t>
      </w:r>
      <w:r w:rsidRPr="00EE4091">
        <w:rPr>
          <w:rFonts w:ascii="Traditional Arabic" w:hAnsi="Traditional Arabic" w:cs="Traditional Arabic"/>
          <w:sz w:val="38"/>
          <w:szCs w:val="38"/>
          <w:rtl/>
        </w:rPr>
        <w:t>نحوه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4/ عدم الإسراف في بذله أو التقتير</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F2408D">
        <w:rPr>
          <w:rFonts w:ascii="Traditional Arabic" w:hAnsi="Traditional Arabic" w:cs="Traditional Arabic"/>
          <w:b/>
          <w:bCs/>
          <w:sz w:val="38"/>
          <w:szCs w:val="38"/>
          <w:rtl/>
        </w:rPr>
        <w:t>- وسائل الملكية الجماعية</w:t>
      </w:r>
      <w:r w:rsidRPr="00F2408D">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ولها مظاهر كثيرة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نوجزها في الآتي: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F2408D">
        <w:rPr>
          <w:rFonts w:ascii="Traditional Arabic" w:hAnsi="Traditional Arabic" w:cs="Traditional Arabic"/>
          <w:b/>
          <w:bCs/>
          <w:sz w:val="38"/>
          <w:szCs w:val="38"/>
          <w:rtl/>
        </w:rPr>
        <w:t>المظهر الأول:</w:t>
      </w:r>
      <w:r w:rsidRPr="00F2408D">
        <w:rPr>
          <w:rFonts w:ascii="Traditional Arabic" w:hAnsi="Traditional Arabic" w:cs="Traditional Arabic" w:hint="cs"/>
          <w:b/>
          <w:bCs/>
          <w:sz w:val="38"/>
          <w:szCs w:val="38"/>
          <w:rtl/>
        </w:rPr>
        <w:t xml:space="preserve"> </w:t>
      </w:r>
      <w:r w:rsidRPr="00F2408D">
        <w:rPr>
          <w:rFonts w:ascii="Traditional Arabic" w:hAnsi="Traditional Arabic" w:cs="Traditional Arabic"/>
          <w:b/>
          <w:bCs/>
          <w:sz w:val="38"/>
          <w:szCs w:val="38"/>
          <w:rtl/>
        </w:rPr>
        <w:t>الموارد الطبيعية العامة</w:t>
      </w:r>
      <w:r w:rsidRPr="00F2408D">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هي التي يتناولها جميع </w:t>
      </w:r>
      <w:r>
        <w:rPr>
          <w:rFonts w:ascii="Traditional Arabic" w:hAnsi="Traditional Arabic" w:cs="Traditional Arabic"/>
          <w:sz w:val="38"/>
          <w:szCs w:val="38"/>
          <w:rtl/>
        </w:rPr>
        <w:t>الناس في الدولة دون جهد أو عمل كالماء،</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والكلأ،</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والنار،</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ملحقاتها.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F2408D">
        <w:rPr>
          <w:rFonts w:ascii="Traditional Arabic" w:hAnsi="Traditional Arabic" w:cs="Traditional Arabic"/>
          <w:b/>
          <w:bCs/>
          <w:sz w:val="38"/>
          <w:szCs w:val="38"/>
          <w:rtl/>
        </w:rPr>
        <w:t>المظهر الثاني</w:t>
      </w:r>
      <w:r w:rsidR="00D30C75">
        <w:rPr>
          <w:rFonts w:ascii="Traditional Arabic" w:hAnsi="Traditional Arabic" w:cs="Traditional Arabic"/>
          <w:b/>
          <w:bCs/>
          <w:sz w:val="38"/>
          <w:szCs w:val="38"/>
          <w:rtl/>
        </w:rPr>
        <w:t>:</w:t>
      </w:r>
      <w:r w:rsidR="00D30C75">
        <w:rPr>
          <w:rFonts w:ascii="Traditional Arabic" w:hAnsi="Traditional Arabic" w:cs="Traditional Arabic" w:hint="cs"/>
          <w:b/>
          <w:bCs/>
          <w:sz w:val="38"/>
          <w:szCs w:val="38"/>
          <w:rtl/>
        </w:rPr>
        <w:t xml:space="preserve"> </w:t>
      </w:r>
      <w:r w:rsidRPr="00F2408D">
        <w:rPr>
          <w:rFonts w:ascii="Traditional Arabic" w:hAnsi="Traditional Arabic" w:cs="Traditional Arabic"/>
          <w:b/>
          <w:bCs/>
          <w:sz w:val="38"/>
          <w:szCs w:val="38"/>
          <w:rtl/>
        </w:rPr>
        <w:t>الموارد المحمية</w:t>
      </w:r>
      <w:r w:rsidRPr="00F2408D">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أي التي تحميها الدولة لمنفعة المسلمين أو الناس كافة</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مثل</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المقابر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والمعسكرات</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والدوائر الحكومية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والأوقاف</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والزكوات و</w:t>
      </w:r>
      <w:r w:rsidRPr="00EE4091">
        <w:rPr>
          <w:rFonts w:ascii="Traditional Arabic" w:hAnsi="Traditional Arabic" w:cs="Traditional Arabic"/>
          <w:sz w:val="38"/>
          <w:szCs w:val="38"/>
          <w:rtl/>
        </w:rPr>
        <w:t xml:space="preserve">نحوها.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AB36F0">
        <w:rPr>
          <w:rFonts w:ascii="Traditional Arabic" w:hAnsi="Traditional Arabic" w:cs="Traditional Arabic"/>
          <w:b/>
          <w:bCs/>
          <w:sz w:val="38"/>
          <w:szCs w:val="38"/>
          <w:rtl/>
        </w:rPr>
        <w:t>المظهر الثالث:</w:t>
      </w:r>
      <w:r w:rsidRPr="00AB36F0">
        <w:rPr>
          <w:rFonts w:ascii="Traditional Arabic" w:hAnsi="Traditional Arabic" w:cs="Traditional Arabic" w:hint="cs"/>
          <w:b/>
          <w:bCs/>
          <w:sz w:val="38"/>
          <w:szCs w:val="38"/>
          <w:rtl/>
        </w:rPr>
        <w:t xml:space="preserve"> </w:t>
      </w:r>
      <w:r w:rsidRPr="00AB36F0">
        <w:rPr>
          <w:rFonts w:ascii="Traditional Arabic" w:hAnsi="Traditional Arabic" w:cs="Traditional Arabic"/>
          <w:b/>
          <w:bCs/>
          <w:sz w:val="38"/>
          <w:szCs w:val="38"/>
          <w:rtl/>
        </w:rPr>
        <w:t>الموارد التي لم تقع عليها يد أحد</w:t>
      </w:r>
      <w:r w:rsidRPr="00AB36F0">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أو وقعت عليها ثم أهملتها مدة طويلة كأرض الموات.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AB36F0">
        <w:rPr>
          <w:rFonts w:ascii="Traditional Arabic" w:hAnsi="Traditional Arabic" w:cs="Traditional Arabic"/>
          <w:b/>
          <w:bCs/>
          <w:sz w:val="38"/>
          <w:szCs w:val="38"/>
          <w:rtl/>
        </w:rPr>
        <w:t>المظهر الرابع:</w:t>
      </w:r>
      <w:r w:rsidRPr="00AB36F0">
        <w:rPr>
          <w:rFonts w:ascii="Traditional Arabic" w:hAnsi="Traditional Arabic" w:cs="Traditional Arabic" w:hint="cs"/>
          <w:b/>
          <w:bCs/>
          <w:sz w:val="38"/>
          <w:szCs w:val="38"/>
          <w:rtl/>
        </w:rPr>
        <w:t xml:space="preserve"> </w:t>
      </w:r>
      <w:r w:rsidRPr="00AB36F0">
        <w:rPr>
          <w:rFonts w:ascii="Traditional Arabic" w:hAnsi="Traditional Arabic" w:cs="Traditional Arabic"/>
          <w:b/>
          <w:bCs/>
          <w:sz w:val="38"/>
          <w:szCs w:val="38"/>
          <w:rtl/>
        </w:rPr>
        <w:t>الموارد التي تجنيها الدولة</w:t>
      </w:r>
      <w:r w:rsidRPr="00AB36F0">
        <w:rPr>
          <w:rFonts w:ascii="Traditional Arabic" w:hAnsi="Traditional Arabic" w:cs="Traditional Arabic" w:hint="cs"/>
          <w:b/>
          <w:bCs/>
          <w:sz w:val="38"/>
          <w:szCs w:val="38"/>
          <w:rtl/>
        </w:rPr>
        <w:t>:</w:t>
      </w:r>
      <w:r w:rsidRPr="00EE4091">
        <w:rPr>
          <w:rFonts w:ascii="Traditional Arabic" w:hAnsi="Traditional Arabic" w:cs="Traditional Arabic"/>
          <w:sz w:val="38"/>
          <w:szCs w:val="38"/>
          <w:rtl/>
        </w:rPr>
        <w:t xml:space="preserve"> بسبب الجهاد كالغنائم والفيء ونحوها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AB36F0">
        <w:rPr>
          <w:rFonts w:ascii="Traditional Arabic" w:hAnsi="Traditional Arabic" w:cs="Traditional Arabic"/>
          <w:b/>
          <w:bCs/>
          <w:sz w:val="38"/>
          <w:szCs w:val="38"/>
          <w:rtl/>
        </w:rPr>
        <w:lastRenderedPageBreak/>
        <w:t xml:space="preserve">ه- </w:t>
      </w:r>
      <w:r w:rsidR="00D30C75">
        <w:rPr>
          <w:rFonts w:ascii="Traditional Arabic" w:hAnsi="Traditional Arabic" w:cs="Traditional Arabic" w:hint="cs"/>
          <w:b/>
          <w:bCs/>
          <w:sz w:val="38"/>
          <w:szCs w:val="38"/>
          <w:rtl/>
        </w:rPr>
        <w:t xml:space="preserve"> </w:t>
      </w:r>
      <w:r w:rsidRPr="00AB36F0">
        <w:rPr>
          <w:rFonts w:ascii="Traditional Arabic" w:hAnsi="Traditional Arabic" w:cs="Traditional Arabic"/>
          <w:b/>
          <w:bCs/>
          <w:sz w:val="38"/>
          <w:szCs w:val="38"/>
          <w:rtl/>
        </w:rPr>
        <w:t>حرية العمل:</w:t>
      </w:r>
      <w:r w:rsidRPr="00EE4091">
        <w:rPr>
          <w:rFonts w:ascii="Traditional Arabic" w:hAnsi="Traditional Arabic" w:cs="Traditional Arabic"/>
          <w:sz w:val="38"/>
          <w:szCs w:val="38"/>
          <w:rtl/>
        </w:rPr>
        <w:t xml:space="preserve"> العمل عنصر فعال في ك</w:t>
      </w:r>
      <w:r>
        <w:rPr>
          <w:rFonts w:ascii="Traditional Arabic" w:hAnsi="Traditional Arabic" w:cs="Traditional Arabic"/>
          <w:sz w:val="38"/>
          <w:szCs w:val="38"/>
          <w:rtl/>
        </w:rPr>
        <w:t>ل طرق الكسب التي أباحها الإسلام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وله شرف عظيم باعتباره قوام الحياة</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ولذلك ف</w:t>
      </w:r>
      <w:r>
        <w:rPr>
          <w:rFonts w:ascii="Traditional Arabic" w:hAnsi="Traditional Arabic" w:cs="Traditional Arabic" w:hint="cs"/>
          <w:sz w:val="38"/>
          <w:szCs w:val="38"/>
          <w:rtl/>
        </w:rPr>
        <w:t>إ</w:t>
      </w:r>
      <w:r w:rsidRPr="00EE4091">
        <w:rPr>
          <w:rFonts w:ascii="Traditional Arabic" w:hAnsi="Traditional Arabic" w:cs="Traditional Arabic"/>
          <w:sz w:val="38"/>
          <w:szCs w:val="38"/>
          <w:rtl/>
        </w:rPr>
        <w:t xml:space="preserve">ن الإسلام أقر بحق </w:t>
      </w:r>
      <w:r>
        <w:rPr>
          <w:rFonts w:ascii="Traditional Arabic" w:hAnsi="Traditional Arabic" w:cs="Traditional Arabic"/>
          <w:sz w:val="38"/>
          <w:szCs w:val="38"/>
          <w:rtl/>
        </w:rPr>
        <w:t>الإنسان فيه في أي ميدان يشاؤه و</w:t>
      </w:r>
      <w:r w:rsidRPr="00EE4091">
        <w:rPr>
          <w:rFonts w:ascii="Traditional Arabic" w:hAnsi="Traditional Arabic" w:cs="Traditional Arabic"/>
          <w:sz w:val="38"/>
          <w:szCs w:val="38"/>
          <w:rtl/>
        </w:rPr>
        <w:t>لم يقيده إلا في نطاق تضاربه مع أهد</w:t>
      </w:r>
      <w:r>
        <w:rPr>
          <w:rFonts w:ascii="Traditional Arabic" w:hAnsi="Traditional Arabic" w:cs="Traditional Arabic"/>
          <w:sz w:val="38"/>
          <w:szCs w:val="38"/>
          <w:rtl/>
        </w:rPr>
        <w:t>افه أو تعارضه مع مصلحة الجماعة.</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ولأهمية العمل في الإسلام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اع</w:t>
      </w:r>
      <w:r>
        <w:rPr>
          <w:rFonts w:ascii="Traditional Arabic" w:hAnsi="Traditional Arabic" w:cs="Traditional Arabic"/>
          <w:sz w:val="38"/>
          <w:szCs w:val="38"/>
          <w:rtl/>
        </w:rPr>
        <w:t>تبر نوعا من الجهاد في سبيل الله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كما روى</w:t>
      </w:r>
      <w:r>
        <w:rPr>
          <w:rFonts w:ascii="Traditional Arabic" w:hAnsi="Traditional Arabic" w:cs="Traditional Arabic"/>
          <w:sz w:val="38"/>
          <w:szCs w:val="38"/>
          <w:rtl/>
        </w:rPr>
        <w:t xml:space="preserve"> ذلك كعب بن عجرة </w:t>
      </w:r>
      <w:r>
        <w:rPr>
          <w:rFonts w:ascii="Traditional Arabic" w:hAnsi="Traditional Arabic" w:cs="Traditional Arabic" w:hint="cs"/>
          <w:sz w:val="38"/>
          <w:szCs w:val="38"/>
          <w:rtl/>
        </w:rPr>
        <w:t>-</w:t>
      </w:r>
      <w:r>
        <w:rPr>
          <w:rFonts w:ascii="Traditional Arabic" w:hAnsi="Traditional Arabic" w:cs="Traditional Arabic"/>
          <w:sz w:val="38"/>
          <w:szCs w:val="38"/>
          <w:rtl/>
        </w:rPr>
        <w:t>رضي الله عنه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قال: </w:t>
      </w:r>
      <w:r w:rsidRPr="00EE4091">
        <w:rPr>
          <w:rFonts w:ascii="Traditional Arabic" w:hAnsi="Traditional Arabic" w:cs="Traditional Arabic"/>
          <w:sz w:val="38"/>
          <w:szCs w:val="38"/>
          <w:rtl/>
        </w:rPr>
        <w:t xml:space="preserve">مر على النبي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رجل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فرأى أصحاب الرسول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من جلده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نشاطه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فقالوا</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يا رسول الله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لو كان هذا في سبيل الله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فقال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إن كان خرج يسعى على ولده صغارا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فهو في سبيل الله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إن خرج يسعى على أبوين</w:t>
      </w:r>
      <w:r>
        <w:rPr>
          <w:rFonts w:ascii="Traditional Arabic" w:hAnsi="Traditional Arabic" w:cs="Traditional Arabic"/>
          <w:sz w:val="38"/>
          <w:szCs w:val="38"/>
          <w:rtl/>
        </w:rPr>
        <w:t xml:space="preserve"> شيخين كبيرين، فهو في سبيل الله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إن كان خرج يسعى </w:t>
      </w:r>
      <w:r>
        <w:rPr>
          <w:rFonts w:ascii="Traditional Arabic" w:hAnsi="Traditional Arabic" w:cs="Traditional Arabic"/>
          <w:sz w:val="38"/>
          <w:szCs w:val="38"/>
          <w:rtl/>
        </w:rPr>
        <w:t>على نفسه يعضها فهو في سبيل الله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إن كان خرج يسعى رياء</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مفاخرة فهو في سبيل الشيطان</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p>
    <w:p w:rsidR="00D30C75"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 وهكذا ن</w:t>
      </w:r>
      <w:r>
        <w:rPr>
          <w:rFonts w:ascii="Traditional Arabic" w:hAnsi="Traditional Arabic" w:cs="Traditional Arabic"/>
          <w:sz w:val="38"/>
          <w:szCs w:val="38"/>
          <w:rtl/>
        </w:rPr>
        <w:t>جد كثيرا من نصوص الكتاب</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السنة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تتحدث عن العمل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وتحث عليه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تنوه بأعمال متن</w:t>
      </w:r>
      <w:r>
        <w:rPr>
          <w:rFonts w:ascii="Traditional Arabic" w:hAnsi="Traditional Arabic" w:cs="Traditional Arabic"/>
          <w:sz w:val="38"/>
          <w:szCs w:val="38"/>
          <w:rtl/>
        </w:rPr>
        <w:t>وعة كصناعة الحديد ونجارة السفن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وفلاحة الأرض</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نحو ذلك</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لأ</w:t>
      </w:r>
      <w:r>
        <w:rPr>
          <w:rFonts w:ascii="Traditional Arabic" w:hAnsi="Traditional Arabic" w:cs="Traditional Arabic"/>
          <w:sz w:val="38"/>
          <w:szCs w:val="38"/>
          <w:rtl/>
        </w:rPr>
        <w:t>ن العمل في ذاته وسيلة للبقاء، و</w:t>
      </w:r>
      <w:r w:rsidRPr="00EE4091">
        <w:rPr>
          <w:rFonts w:ascii="Traditional Arabic" w:hAnsi="Traditional Arabic" w:cs="Traditional Arabic"/>
          <w:sz w:val="38"/>
          <w:szCs w:val="38"/>
          <w:rtl/>
        </w:rPr>
        <w:t xml:space="preserve">البقاء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من حيث هو </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هدف مرحلي للغاية الكبرى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هي عبادة ا</w:t>
      </w:r>
      <w:r>
        <w:rPr>
          <w:rFonts w:ascii="Traditional Arabic" w:hAnsi="Traditional Arabic" w:cs="Traditional Arabic"/>
          <w:sz w:val="38"/>
          <w:szCs w:val="38"/>
          <w:rtl/>
        </w:rPr>
        <w:t>لله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وابتغاء رضوانه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بقدر عظم الغاية تكون منزلة الوسيلة،</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فأعظ</w:t>
      </w:r>
      <w:r>
        <w:rPr>
          <w:rFonts w:ascii="Traditional Arabic" w:hAnsi="Traditional Arabic" w:cs="Traditional Arabic"/>
          <w:sz w:val="38"/>
          <w:szCs w:val="38"/>
          <w:rtl/>
        </w:rPr>
        <w:t>م الغايات هو رضوان الله تعالى،</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بالتالي </w:t>
      </w:r>
      <w:r>
        <w:rPr>
          <w:rFonts w:ascii="Traditional Arabic" w:hAnsi="Traditional Arabic" w:cs="Traditional Arabic"/>
          <w:sz w:val="38"/>
          <w:szCs w:val="38"/>
          <w:rtl/>
        </w:rPr>
        <w:t>فإن أعظم وسيلة إليها هي العمل و</w:t>
      </w:r>
      <w:r w:rsidRPr="00EE4091">
        <w:rPr>
          <w:rFonts w:ascii="Traditional Arabic" w:hAnsi="Traditional Arabic" w:cs="Traditional Arabic"/>
          <w:sz w:val="38"/>
          <w:szCs w:val="38"/>
          <w:rtl/>
        </w:rPr>
        <w:t>التضحية،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إنما نوه القرآن بالعمل و</w:t>
      </w:r>
      <w:r>
        <w:rPr>
          <w:rFonts w:ascii="Traditional Arabic" w:hAnsi="Traditional Arabic" w:cs="Traditional Arabic"/>
          <w:sz w:val="38"/>
          <w:szCs w:val="38"/>
          <w:rtl/>
        </w:rPr>
        <w:t>الكسب للتنبيه على عظم فائدته و</w:t>
      </w:r>
      <w:r w:rsidRPr="00EE4091">
        <w:rPr>
          <w:rFonts w:ascii="Traditional Arabic" w:hAnsi="Traditional Arabic" w:cs="Traditional Arabic"/>
          <w:sz w:val="38"/>
          <w:szCs w:val="38"/>
          <w:rtl/>
        </w:rPr>
        <w:t>أهميته للوجود الإنساني،</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وأنه أكبر نعمة الله على الإنسان. </w:t>
      </w:r>
    </w:p>
    <w:p w:rsidR="00D30C75" w:rsidRDefault="00D30C75">
      <w:pPr>
        <w:bidi w:val="0"/>
        <w:spacing w:after="200" w:line="276" w:lineRule="auto"/>
        <w:rPr>
          <w:rFonts w:ascii="Traditional Arabic" w:hAnsi="Traditional Arabic" w:cs="Traditional Arabic"/>
          <w:sz w:val="38"/>
          <w:szCs w:val="38"/>
          <w:rtl/>
        </w:rPr>
      </w:pPr>
      <w:r>
        <w:rPr>
          <w:rFonts w:ascii="Traditional Arabic" w:hAnsi="Traditional Arabic" w:cs="Traditional Arabic"/>
          <w:sz w:val="38"/>
          <w:szCs w:val="38"/>
          <w:rtl/>
        </w:rPr>
        <w:br w:type="page"/>
      </w:r>
    </w:p>
    <w:p w:rsidR="00F81D60" w:rsidRPr="00EE4091" w:rsidRDefault="00F81D60" w:rsidP="00D30C75">
      <w:pPr>
        <w:spacing w:before="100" w:beforeAutospacing="1" w:after="100" w:afterAutospacing="1"/>
        <w:ind w:left="-58"/>
        <w:jc w:val="both"/>
        <w:rPr>
          <w:rFonts w:ascii="Traditional Arabic" w:hAnsi="Traditional Arabic" w:cs="Traditional Arabic"/>
          <w:sz w:val="38"/>
          <w:szCs w:val="38"/>
          <w:rtl/>
        </w:rPr>
      </w:pPr>
      <w:r>
        <w:rPr>
          <w:rFonts w:ascii="Traditional Arabic" w:hAnsi="Traditional Arabic" w:cs="Traditional Arabic"/>
          <w:b/>
          <w:bCs/>
          <w:sz w:val="38"/>
          <w:szCs w:val="38"/>
          <w:rtl/>
        </w:rPr>
        <w:lastRenderedPageBreak/>
        <w:t>الصنف الثاني</w:t>
      </w:r>
      <w:r w:rsidRPr="008D63B0">
        <w:rPr>
          <w:rFonts w:ascii="Traditional Arabic" w:hAnsi="Traditional Arabic" w:cs="Traditional Arabic"/>
          <w:b/>
          <w:bCs/>
          <w:sz w:val="38"/>
          <w:szCs w:val="38"/>
          <w:rtl/>
        </w:rPr>
        <w:t>:</w:t>
      </w:r>
      <w:r w:rsidRPr="008D63B0">
        <w:rPr>
          <w:rFonts w:ascii="Traditional Arabic" w:hAnsi="Traditional Arabic" w:cs="Traditional Arabic" w:hint="cs"/>
          <w:b/>
          <w:bCs/>
          <w:sz w:val="38"/>
          <w:szCs w:val="38"/>
          <w:rtl/>
        </w:rPr>
        <w:t xml:space="preserve"> </w:t>
      </w:r>
      <w:r w:rsidRPr="008D63B0">
        <w:rPr>
          <w:rFonts w:ascii="Traditional Arabic" w:hAnsi="Traditional Arabic" w:cs="Traditional Arabic"/>
          <w:b/>
          <w:bCs/>
          <w:sz w:val="38"/>
          <w:szCs w:val="38"/>
          <w:rtl/>
        </w:rPr>
        <w:t>الحرية المتعلقة بحقوق الفرد المعنوية</w:t>
      </w:r>
      <w:r w:rsidRPr="008D63B0">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هذا الصنف يشمل الآتي: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8D63B0">
        <w:rPr>
          <w:rFonts w:ascii="Traditional Arabic" w:hAnsi="Traditional Arabic" w:cs="Traditional Arabic"/>
          <w:b/>
          <w:bCs/>
          <w:sz w:val="38"/>
          <w:szCs w:val="38"/>
          <w:rtl/>
        </w:rPr>
        <w:t>أ-</w:t>
      </w:r>
      <w:r>
        <w:rPr>
          <w:rFonts w:ascii="Traditional Arabic" w:hAnsi="Traditional Arabic" w:cs="Traditional Arabic" w:hint="cs"/>
          <w:b/>
          <w:bCs/>
          <w:sz w:val="38"/>
          <w:szCs w:val="38"/>
          <w:rtl/>
        </w:rPr>
        <w:t xml:space="preserve"> </w:t>
      </w:r>
      <w:r w:rsidRPr="008D63B0">
        <w:rPr>
          <w:rFonts w:ascii="Traditional Arabic" w:hAnsi="Traditional Arabic" w:cs="Traditional Arabic"/>
          <w:b/>
          <w:bCs/>
          <w:sz w:val="38"/>
          <w:szCs w:val="38"/>
          <w:rtl/>
        </w:rPr>
        <w:t>حرية الاعتقاد</w:t>
      </w:r>
      <w:r w:rsidRPr="008D63B0">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ويقصد 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اخت</w:t>
      </w:r>
      <w:r>
        <w:rPr>
          <w:rFonts w:ascii="Traditional Arabic" w:hAnsi="Traditional Arabic" w:cs="Traditional Arabic"/>
          <w:sz w:val="38"/>
          <w:szCs w:val="38"/>
          <w:rtl/>
        </w:rPr>
        <w:t>يار الإنسان لدين يريده بيقين،</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عقيدة يرتضيها عن قناع</w:t>
      </w:r>
      <w:r>
        <w:rPr>
          <w:rFonts w:ascii="Traditional Arabic" w:hAnsi="Traditional Arabic" w:cs="Traditional Arabic"/>
          <w:sz w:val="38"/>
          <w:szCs w:val="38"/>
          <w:rtl/>
        </w:rPr>
        <w:t>ة، دون أن يكرهه شخص آخر على ذلك</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فإن الإكراه يفسد اختيار الإنسان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يجعل المكره مسلوب الإراد</w:t>
      </w:r>
      <w:r>
        <w:rPr>
          <w:rFonts w:ascii="Traditional Arabic" w:hAnsi="Traditional Arabic" w:cs="Traditional Arabic"/>
          <w:sz w:val="38"/>
          <w:szCs w:val="38"/>
          <w:rtl/>
        </w:rPr>
        <w:t>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فينتفي بذلك رضاه واقتناعه و</w:t>
      </w:r>
      <w:r w:rsidRPr="00EE4091">
        <w:rPr>
          <w:rFonts w:ascii="Traditional Arabic" w:hAnsi="Traditional Arabic" w:cs="Traditional Arabic"/>
          <w:sz w:val="38"/>
          <w:szCs w:val="38"/>
          <w:rtl/>
        </w:rPr>
        <w:t>إذا تأملنا قول الله تعالى</w:t>
      </w:r>
      <w:r>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لا إكراه في الدين )) نجد أن الإسلام</w:t>
      </w:r>
      <w:r>
        <w:rPr>
          <w:rFonts w:ascii="Traditional Arabic" w:hAnsi="Traditional Arabic" w:cs="Traditional Arabic"/>
          <w:sz w:val="38"/>
          <w:szCs w:val="38"/>
          <w:rtl/>
        </w:rPr>
        <w:t xml:space="preserve"> رفع الإكراه عن المرء في عقيدته،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وأقر أن الفكر والاعتقاد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لا بد أن يتسم بالحرية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xml:space="preserve">وأن أي إجبار للإنسان، أو تخويفه </w:t>
      </w:r>
      <w:r w:rsidRPr="00EE4091">
        <w:rPr>
          <w:rFonts w:ascii="Traditional Arabic" w:hAnsi="Traditional Arabic" w:cs="Traditional Arabic"/>
          <w:sz w:val="38"/>
          <w:szCs w:val="38"/>
          <w:rtl/>
        </w:rPr>
        <w:t>أو تهديده</w:t>
      </w:r>
      <w:r>
        <w:rPr>
          <w:rFonts w:ascii="Traditional Arabic" w:hAnsi="Traditional Arabic" w:cs="Traditional Arabic"/>
          <w:sz w:val="38"/>
          <w:szCs w:val="38"/>
          <w:rtl/>
        </w:rPr>
        <w:t xml:space="preserve"> على اعتناق دين أو مذهب أو فكره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باطل</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مرفوض</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لأنه لا يرسخ عقيدة في القلب</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لا يثبتها في الضمير</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لذلك قال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 لو شاء ربك </w:t>
      </w:r>
      <w:r w:rsidRPr="00EE4091">
        <w:rPr>
          <w:rFonts w:ascii="Traditional Arabic" w:hAnsi="Traditional Arabic" w:cs="Traditional Arabic" w:hint="cs"/>
          <w:sz w:val="38"/>
          <w:szCs w:val="38"/>
          <w:rtl/>
        </w:rPr>
        <w:t>لآمن</w:t>
      </w:r>
      <w:r w:rsidRPr="00EE4091">
        <w:rPr>
          <w:rFonts w:ascii="Traditional Arabic" w:hAnsi="Traditional Arabic" w:cs="Traditional Arabic"/>
          <w:sz w:val="38"/>
          <w:szCs w:val="38"/>
          <w:rtl/>
        </w:rPr>
        <w:t xml:space="preserve"> من في الأرض كلهم جميعا أفأنت تكره الناس حتى يكونوا مؤمنين ))</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قال أيضا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فذكر</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إنما أنت مذكر لست عليهم بمسيطر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D30C75"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كل هذه الآيات و</w:t>
      </w:r>
      <w:r w:rsidR="00F81D60">
        <w:rPr>
          <w:rFonts w:ascii="Traditional Arabic" w:hAnsi="Traditional Arabic" w:cs="Traditional Arabic"/>
          <w:sz w:val="38"/>
          <w:szCs w:val="38"/>
          <w:rtl/>
        </w:rPr>
        <w:t>غيرها</w:t>
      </w:r>
      <w:r w:rsidR="00F81D60" w:rsidRPr="00EE4091">
        <w:rPr>
          <w:rFonts w:ascii="Traditional Arabic" w:hAnsi="Traditional Arabic" w:cs="Traditional Arabic"/>
          <w:sz w:val="38"/>
          <w:szCs w:val="38"/>
          <w:rtl/>
        </w:rPr>
        <w:t>،</w:t>
      </w:r>
      <w:r w:rsidR="00F81D60">
        <w:rPr>
          <w:rFonts w:ascii="Traditional Arabic" w:hAnsi="Traditional Arabic" w:cs="Traditional Arabic" w:hint="cs"/>
          <w:sz w:val="38"/>
          <w:szCs w:val="38"/>
          <w:rtl/>
        </w:rPr>
        <w:t xml:space="preserve"> </w:t>
      </w:r>
      <w:r w:rsidR="00F81D60" w:rsidRPr="00EE4091">
        <w:rPr>
          <w:rFonts w:ascii="Traditional Arabic" w:hAnsi="Traditional Arabic" w:cs="Traditional Arabic"/>
          <w:sz w:val="38"/>
          <w:szCs w:val="38"/>
          <w:rtl/>
        </w:rPr>
        <w:t>تنفي الإكراه في ا</w:t>
      </w:r>
      <w:r w:rsidR="00F81D60">
        <w:rPr>
          <w:rFonts w:ascii="Traditional Arabic" w:hAnsi="Traditional Arabic" w:cs="Traditional Arabic"/>
          <w:sz w:val="38"/>
          <w:szCs w:val="38"/>
          <w:rtl/>
        </w:rPr>
        <w:t>لدين</w:t>
      </w:r>
      <w:r w:rsidR="00F81D60" w:rsidRPr="00EE4091">
        <w:rPr>
          <w:rFonts w:ascii="Traditional Arabic" w:hAnsi="Traditional Arabic" w:cs="Traditional Arabic"/>
          <w:sz w:val="38"/>
          <w:szCs w:val="38"/>
          <w:rtl/>
        </w:rPr>
        <w:t>،</w:t>
      </w:r>
      <w:r w:rsidR="00F81D60">
        <w:rPr>
          <w:rFonts w:ascii="Traditional Arabic" w:hAnsi="Traditional Arabic" w:cs="Traditional Arabic" w:hint="cs"/>
          <w:sz w:val="38"/>
          <w:szCs w:val="38"/>
          <w:rtl/>
        </w:rPr>
        <w:t xml:space="preserve"> </w:t>
      </w:r>
      <w:r w:rsidR="00F81D60">
        <w:rPr>
          <w:rFonts w:ascii="Traditional Arabic" w:hAnsi="Traditional Arabic" w:cs="Traditional Arabic"/>
          <w:sz w:val="38"/>
          <w:szCs w:val="38"/>
          <w:rtl/>
        </w:rPr>
        <w:t>و</w:t>
      </w:r>
      <w:r w:rsidR="00F81D60" w:rsidRPr="00EE4091">
        <w:rPr>
          <w:rFonts w:ascii="Traditional Arabic" w:hAnsi="Traditional Arabic" w:cs="Traditional Arabic"/>
          <w:sz w:val="38"/>
          <w:szCs w:val="38"/>
          <w:rtl/>
        </w:rPr>
        <w:t>تثبت حق الإنسان في اختيار دينه الذي يؤمن به</w:t>
      </w:r>
      <w:r w:rsidR="00F81D60">
        <w:rPr>
          <w:rFonts w:ascii="Traditional Arabic" w:hAnsi="Traditional Arabic" w:cs="Traditional Arabic" w:hint="cs"/>
          <w:sz w:val="38"/>
          <w:szCs w:val="38"/>
          <w:rtl/>
        </w:rPr>
        <w:t>،</w:t>
      </w:r>
      <w:r w:rsidR="00F81D60">
        <w:rPr>
          <w:rFonts w:ascii="Traditional Arabic" w:hAnsi="Traditional Arabic" w:cs="Traditional Arabic"/>
          <w:sz w:val="38"/>
          <w:szCs w:val="38"/>
          <w:rtl/>
        </w:rPr>
        <w:t xml:space="preserve"> هذا و</w:t>
      </w:r>
      <w:r w:rsidR="00F81D60" w:rsidRPr="00EE4091">
        <w:rPr>
          <w:rFonts w:ascii="Traditional Arabic" w:hAnsi="Traditional Arabic" w:cs="Traditional Arabic"/>
          <w:sz w:val="38"/>
          <w:szCs w:val="38"/>
          <w:rtl/>
        </w:rPr>
        <w:t xml:space="preserve">يترتب على حرية الاعتقاد ما يلي: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1/ إجراء الحوار</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النقاش الديني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وذلك بتبادل الرأي و</w:t>
      </w:r>
      <w:r>
        <w:rPr>
          <w:rFonts w:ascii="Traditional Arabic" w:hAnsi="Traditional Arabic" w:cs="Traditional Arabic"/>
          <w:sz w:val="38"/>
          <w:szCs w:val="38"/>
          <w:rtl/>
        </w:rPr>
        <w:t>الاستفسار في المسائل الملتبسة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التي لم تتضح للإنسان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وكانت داخلة تحت عقله و</w:t>
      </w:r>
      <w:r w:rsidRPr="00EE4091">
        <w:rPr>
          <w:rFonts w:ascii="Traditional Arabic" w:hAnsi="Traditional Arabic" w:cs="Traditional Arabic"/>
          <w:sz w:val="38"/>
          <w:szCs w:val="38"/>
          <w:rtl/>
        </w:rPr>
        <w:t>فهمه –أي ليست من مسائل الغيب – وذلك للاطمئنان القلبي بوصول المر</w:t>
      </w:r>
      <w:r>
        <w:rPr>
          <w:rFonts w:ascii="Traditional Arabic" w:hAnsi="Traditional Arabic" w:cs="Traditional Arabic"/>
          <w:sz w:val="38"/>
          <w:szCs w:val="38"/>
          <w:rtl/>
        </w:rPr>
        <w:t>ء إلى الحقيقة التي قد تخفى عليه، وقد كان الرسل و</w:t>
      </w:r>
      <w:r w:rsidRPr="00EE4091">
        <w:rPr>
          <w:rFonts w:ascii="Traditional Arabic" w:hAnsi="Traditional Arabic" w:cs="Traditional Arabic"/>
          <w:sz w:val="38"/>
          <w:szCs w:val="38"/>
          <w:rtl/>
        </w:rPr>
        <w:t xml:space="preserve">الأنبياء </w:t>
      </w:r>
      <w:r>
        <w:rPr>
          <w:rFonts w:ascii="Traditional Arabic" w:hAnsi="Traditional Arabic" w:cs="Traditional Arabic" w:hint="cs"/>
          <w:sz w:val="38"/>
          <w:szCs w:val="38"/>
          <w:rtl/>
        </w:rPr>
        <w:t>-</w:t>
      </w:r>
      <w:r>
        <w:rPr>
          <w:rFonts w:ascii="Traditional Arabic" w:hAnsi="Traditional Arabic" w:cs="Traditional Arabic"/>
          <w:sz w:val="38"/>
          <w:szCs w:val="38"/>
          <w:rtl/>
        </w:rPr>
        <w:t>عليهم الصلاة و</w:t>
      </w:r>
      <w:r w:rsidRPr="00EE4091">
        <w:rPr>
          <w:rFonts w:ascii="Traditional Arabic" w:hAnsi="Traditional Arabic" w:cs="Traditional Arabic"/>
          <w:sz w:val="38"/>
          <w:szCs w:val="38"/>
          <w:rtl/>
        </w:rPr>
        <w:t>السلام</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يحا</w:t>
      </w:r>
      <w:r>
        <w:rPr>
          <w:rFonts w:ascii="Traditional Arabic" w:hAnsi="Traditional Arabic" w:cs="Traditional Arabic"/>
          <w:sz w:val="38"/>
          <w:szCs w:val="38"/>
          <w:rtl/>
        </w:rPr>
        <w:t>ورون أقوامهم ليسلموا عن قناعة ورضي وطواعية</w:t>
      </w:r>
      <w:r w:rsidRPr="00EE4091">
        <w:rPr>
          <w:rFonts w:ascii="Traditional Arabic" w:hAnsi="Traditional Arabic" w:cs="Traditional Arabic"/>
          <w:sz w:val="38"/>
          <w:szCs w:val="38"/>
          <w:rtl/>
        </w:rPr>
        <w:t>، بل إن إبراهيم –أبا الأنبياء</w:t>
      </w:r>
      <w:r>
        <w:rPr>
          <w:rFonts w:ascii="Traditional Arabic" w:hAnsi="Traditional Arabic" w:cs="Traditional Arabic"/>
          <w:sz w:val="38"/>
          <w:szCs w:val="38"/>
          <w:rtl/>
        </w:rPr>
        <w:t xml:space="preserve"> عليه السلام –حاور ربه في قضية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الإحياء</w:t>
      </w:r>
      <w:r w:rsidR="00D30C75">
        <w:rPr>
          <w:rFonts w:ascii="Traditional Arabic" w:hAnsi="Traditional Arabic" w:cs="Traditional Arabic"/>
          <w:sz w:val="38"/>
          <w:szCs w:val="38"/>
          <w:rtl/>
        </w:rPr>
        <w:t xml:space="preserve"> و</w:t>
      </w:r>
      <w:r w:rsidRPr="00EE4091">
        <w:rPr>
          <w:rFonts w:ascii="Traditional Arabic" w:hAnsi="Traditional Arabic" w:cs="Traditional Arabic" w:hint="cs"/>
          <w:sz w:val="38"/>
          <w:szCs w:val="38"/>
          <w:rtl/>
        </w:rPr>
        <w:t>الإماتة</w:t>
      </w:r>
      <w:r>
        <w:rPr>
          <w:rFonts w:ascii="Traditional Arabic" w:hAnsi="Traditional Arabic" w:cs="Traditional Arabic"/>
          <w:sz w:val="38"/>
          <w:szCs w:val="38"/>
          <w:rtl/>
        </w:rPr>
        <w:t xml:space="preserve"> </w:t>
      </w:r>
      <w:r w:rsidRPr="00EE4091">
        <w:rPr>
          <w:rFonts w:ascii="Traditional Arabic" w:hAnsi="Traditional Arabic" w:cs="Traditional Arabic"/>
          <w:sz w:val="38"/>
          <w:szCs w:val="38"/>
          <w:rtl/>
        </w:rPr>
        <w:t>) ليزداد قلبه قناعة</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يقينا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ذلك فيم</w:t>
      </w:r>
      <w:r>
        <w:rPr>
          <w:rFonts w:ascii="Traditional Arabic" w:hAnsi="Traditional Arabic" w:cs="Traditional Arabic"/>
          <w:sz w:val="38"/>
          <w:szCs w:val="38"/>
          <w:rtl/>
        </w:rPr>
        <w:t>ا حكاه القرآن لنا في قوله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وإذ قال إبراهيم رب أرني كيف تحيي الموتى قال أو لم تؤمن قال بلى</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لكن ليطمئن قلبي قال فخذ أربعة من الطير فصرهن إليك ثم اجعل على كل جبل منهن جزءا ثم ادعهن يأتينك سعيا فلما تبين له قال أعلم أن الله عزيز حكيم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D30C75">
      <w:pPr>
        <w:spacing w:before="100" w:beforeAutospacing="1" w:after="100" w:afterAutospacing="1"/>
        <w:ind w:left="-58"/>
        <w:jc w:val="both"/>
        <w:rPr>
          <w:rFonts w:ascii="Traditional Arabic" w:hAnsi="Traditional Arabic" w:cs="Traditional Arabic"/>
          <w:sz w:val="38"/>
          <w:szCs w:val="38"/>
          <w:rtl/>
        </w:rPr>
      </w:pPr>
      <w:r w:rsidRPr="00EE4091">
        <w:rPr>
          <w:rFonts w:ascii="Traditional Arabic" w:hAnsi="Traditional Arabic" w:cs="Traditional Arabic"/>
          <w:sz w:val="38"/>
          <w:szCs w:val="38"/>
          <w:rtl/>
        </w:rPr>
        <w:lastRenderedPageBreak/>
        <w:t xml:space="preserve">بل إن في حديث جبريل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عليه السلام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الذي استفسر فيه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عن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الإسلام )</w:t>
      </w:r>
      <w:r w:rsidR="00D30C75">
        <w:rPr>
          <w:rFonts w:ascii="Traditional Arabic" w:hAnsi="Traditional Arabic" w:cs="Traditional Arabic" w:hint="cs"/>
          <w:sz w:val="38"/>
          <w:szCs w:val="38"/>
          <w:rtl/>
        </w:rPr>
        <w:t xml:space="preserve"> و</w:t>
      </w:r>
      <w:r>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الإيمان )</w:t>
      </w:r>
      <w:r w:rsidR="00D30C75">
        <w:rPr>
          <w:rFonts w:ascii="Traditional Arabic" w:hAnsi="Traditional Arabic" w:cs="Traditional Arabic" w:hint="cs"/>
          <w:sz w:val="38"/>
          <w:szCs w:val="38"/>
          <w:rtl/>
        </w:rPr>
        <w:t xml:space="preserve"> و</w:t>
      </w:r>
      <w:r>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الإحسان )</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xml:space="preserve">علامات الساعة </w:t>
      </w:r>
      <w:r w:rsidRPr="00EE4091">
        <w:rPr>
          <w:rFonts w:ascii="Traditional Arabic" w:hAnsi="Traditional Arabic" w:cs="Traditional Arabic"/>
          <w:sz w:val="38"/>
          <w:szCs w:val="38"/>
          <w:rtl/>
        </w:rPr>
        <w:t>) دليل واضح على تقرير</w:t>
      </w:r>
      <w:r>
        <w:rPr>
          <w:rFonts w:ascii="Traditional Arabic" w:hAnsi="Traditional Arabic" w:cs="Traditional Arabic"/>
          <w:sz w:val="38"/>
          <w:szCs w:val="38"/>
          <w:rtl/>
        </w:rPr>
        <w:t xml:space="preserve"> الإسلام لحرية المناقشة الدينية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سواء كانت بين المسلمين أنفسهم</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بينهم و</w:t>
      </w:r>
      <w:r w:rsidRPr="00EE4091">
        <w:rPr>
          <w:rFonts w:ascii="Traditional Arabic" w:hAnsi="Traditional Arabic" w:cs="Traditional Arabic"/>
          <w:sz w:val="38"/>
          <w:szCs w:val="38"/>
          <w:rtl/>
        </w:rPr>
        <w:t xml:space="preserve">بين أصحاب </w:t>
      </w:r>
      <w:r>
        <w:rPr>
          <w:rFonts w:ascii="Traditional Arabic" w:hAnsi="Traditional Arabic" w:cs="Traditional Arabic"/>
          <w:sz w:val="38"/>
          <w:szCs w:val="38"/>
          <w:rtl/>
        </w:rPr>
        <w:t>الأديان الأخرى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به</w:t>
      </w:r>
      <w:r>
        <w:rPr>
          <w:rFonts w:ascii="Traditional Arabic" w:hAnsi="Traditional Arabic" w:cs="Traditional Arabic"/>
          <w:sz w:val="38"/>
          <w:szCs w:val="38"/>
          <w:rtl/>
        </w:rPr>
        <w:t>دف الوصول إلى الحقائق</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تصديقها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لا يقصد </w:t>
      </w:r>
      <w:r>
        <w:rPr>
          <w:rFonts w:ascii="Traditional Arabic" w:hAnsi="Traditional Arabic" w:cs="Traditional Arabic"/>
          <w:sz w:val="38"/>
          <w:szCs w:val="38"/>
          <w:rtl/>
        </w:rPr>
        <w:t>إثارة الشبه</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الشكوك</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الخلافات</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فمثل تلك المناقشة ممنوعة</w:t>
      </w:r>
      <w:r w:rsidRPr="00EE4091">
        <w:rPr>
          <w:rFonts w:ascii="Traditional Arabic" w:hAnsi="Traditional Arabic" w:cs="Traditional Arabic"/>
          <w:sz w:val="38"/>
          <w:szCs w:val="38"/>
          <w:rtl/>
        </w:rPr>
        <w:t>، لأنها لا تكشف الحقائق التي يصل بها المرء إلى شاطئ اليقين</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2/ ممارسة الشعائر الدينية</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ذلك بأن ي</w:t>
      </w:r>
      <w:r>
        <w:rPr>
          <w:rFonts w:ascii="Traditional Arabic" w:hAnsi="Traditional Arabic" w:cs="Traditional Arabic"/>
          <w:sz w:val="38"/>
          <w:szCs w:val="38"/>
          <w:rtl/>
        </w:rPr>
        <w:t>قوم المرء بإقامة شعائره الدينية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دون انتق</w:t>
      </w:r>
      <w:r>
        <w:rPr>
          <w:rFonts w:ascii="Traditional Arabic" w:hAnsi="Traditional Arabic" w:cs="Traditional Arabic"/>
          <w:sz w:val="38"/>
          <w:szCs w:val="38"/>
          <w:rtl/>
        </w:rPr>
        <w:t>اد أو استهزاء</w:t>
      </w:r>
      <w:r w:rsidRPr="00EE4091">
        <w:rPr>
          <w:rFonts w:ascii="Traditional Arabic" w:hAnsi="Traditional Arabic" w:cs="Traditional Arabic"/>
          <w:sz w:val="38"/>
          <w:szCs w:val="38"/>
          <w:rtl/>
        </w:rPr>
        <w:t>، أو تخويف أو تهديد،</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لعل موقف الإسلام الذي حواه التاريخ تجاه أهل الذمة –أصحاب الديانات الأخرى –من دواعي فخره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اعتزازه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وسماحته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فمنذ نزل الرسول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يثرب –المدين</w:t>
      </w:r>
      <w:r>
        <w:rPr>
          <w:rFonts w:ascii="Traditional Arabic" w:hAnsi="Traditional Arabic" w:cs="Traditional Arabic"/>
          <w:sz w:val="38"/>
          <w:szCs w:val="38"/>
          <w:rtl/>
        </w:rPr>
        <w:t>ة المنورة –أعطى اليهود عهد أمان</w:t>
      </w:r>
      <w:r w:rsidRPr="00EE4091">
        <w:rPr>
          <w:rFonts w:ascii="Traditional Arabic" w:hAnsi="Traditional Arabic" w:cs="Traditional Arabic"/>
          <w:sz w:val="38"/>
          <w:szCs w:val="38"/>
          <w:rtl/>
        </w:rPr>
        <w:t>، يقتضي فسح المجال لهم أمام دين</w:t>
      </w:r>
      <w:r>
        <w:rPr>
          <w:rFonts w:ascii="Traditional Arabic" w:hAnsi="Traditional Arabic" w:cs="Traditional Arabic"/>
          <w:sz w:val="38"/>
          <w:szCs w:val="38"/>
          <w:rtl/>
        </w:rPr>
        <w:t>هم وعقيدتهم،</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إقامة شعائرهم في أماكن عبادتهم ثم سار</w:t>
      </w:r>
      <w:r>
        <w:rPr>
          <w:rFonts w:ascii="Traditional Arabic" w:hAnsi="Traditional Arabic" w:cs="Traditional Arabic"/>
          <w:sz w:val="38"/>
          <w:szCs w:val="38"/>
          <w:rtl/>
        </w:rPr>
        <w:t xml:space="preserve"> على هذا النهج الخلفاء الراشدون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فكتب عمر بن الخطاب –رضي الله عنه – لأهل إيلياء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القدس- معاهدة جاء فيها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sz w:val="38"/>
          <w:szCs w:val="38"/>
          <w:rtl/>
        </w:rPr>
        <w:t xml:space="preserve"> هذا ما أعطاه عمر أمير المؤمنين</w:t>
      </w:r>
      <w:r w:rsidRPr="00EE4091">
        <w:rPr>
          <w:rFonts w:ascii="Traditional Arabic" w:hAnsi="Traditional Arabic" w:cs="Traditional Arabic"/>
          <w:sz w:val="38"/>
          <w:szCs w:val="38"/>
          <w:rtl/>
        </w:rPr>
        <w:t xml:space="preserve">، أهل </w:t>
      </w:r>
      <w:r w:rsidRPr="00EE4091">
        <w:rPr>
          <w:rFonts w:ascii="Traditional Arabic" w:hAnsi="Traditional Arabic" w:cs="Traditional Arabic" w:hint="cs"/>
          <w:sz w:val="38"/>
          <w:szCs w:val="38"/>
          <w:rtl/>
        </w:rPr>
        <w:t>إيلياء</w:t>
      </w:r>
      <w:r w:rsidRPr="00EE4091">
        <w:rPr>
          <w:rFonts w:ascii="Traditional Arabic" w:hAnsi="Traditional Arabic" w:cs="Traditional Arabic"/>
          <w:sz w:val="38"/>
          <w:szCs w:val="38"/>
          <w:rtl/>
        </w:rPr>
        <w:t xml:space="preserve"> من </w:t>
      </w:r>
      <w:r>
        <w:rPr>
          <w:rFonts w:ascii="Traditional Arabic" w:hAnsi="Traditional Arabic" w:cs="Traditional Arabic"/>
          <w:sz w:val="38"/>
          <w:szCs w:val="38"/>
          <w:rtl/>
        </w:rPr>
        <w:t>الأمان،</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أعطاهم أمانا على أنفسهم</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لكنائسهم</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صلبانهم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لا تسكن كنائسهم ولا تهدم ولا ينتقص منها ولا من غيرها ولا من صلبهم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ولا يكرهون على دينهم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لا يضار أحد منهم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وها هم علماء أوروبا اليوم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يشهدون لسماحة الإسلام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ويقرون له بذلك في كتبهم</w:t>
      </w:r>
      <w:r w:rsidRPr="00EE4091">
        <w:rPr>
          <w:rFonts w:ascii="Traditional Arabic" w:hAnsi="Traditional Arabic" w:cs="Traditional Arabic"/>
          <w:sz w:val="38"/>
          <w:szCs w:val="38"/>
          <w:rtl/>
        </w:rPr>
        <w:t>.</w:t>
      </w:r>
    </w:p>
    <w:p w:rsidR="00F81D60" w:rsidRPr="00EE4091" w:rsidRDefault="00D30C75"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قال ميشود</w:t>
      </w:r>
      <w:r w:rsidR="00F81D60" w:rsidRPr="00EE4091">
        <w:rPr>
          <w:rFonts w:ascii="Traditional Arabic" w:hAnsi="Traditional Arabic" w:cs="Traditional Arabic"/>
          <w:sz w:val="38"/>
          <w:szCs w:val="38"/>
          <w:rtl/>
        </w:rPr>
        <w:t xml:space="preserve"> في كتابه (</w:t>
      </w:r>
      <w:r w:rsidR="00F81D60">
        <w:rPr>
          <w:rFonts w:ascii="Traditional Arabic" w:hAnsi="Traditional Arabic" w:cs="Traditional Arabic" w:hint="cs"/>
          <w:sz w:val="38"/>
          <w:szCs w:val="38"/>
          <w:rtl/>
        </w:rPr>
        <w:t xml:space="preserve"> </w:t>
      </w:r>
      <w:r w:rsidR="00F81D60">
        <w:rPr>
          <w:rFonts w:ascii="Traditional Arabic" w:hAnsi="Traditional Arabic" w:cs="Traditional Arabic"/>
          <w:sz w:val="38"/>
          <w:szCs w:val="38"/>
          <w:rtl/>
        </w:rPr>
        <w:t xml:space="preserve">تاريخ الحروب الصليبية ): </w:t>
      </w:r>
      <w:r w:rsidR="00F81D60" w:rsidRPr="00EE4091">
        <w:rPr>
          <w:rFonts w:ascii="Traditional Arabic" w:hAnsi="Traditional Arabic" w:cs="Traditional Arabic"/>
          <w:sz w:val="38"/>
          <w:szCs w:val="38"/>
          <w:rtl/>
        </w:rPr>
        <w:t>(</w:t>
      </w:r>
      <w:r w:rsidR="00F81D60">
        <w:rPr>
          <w:rFonts w:ascii="Traditional Arabic" w:hAnsi="Traditional Arabic" w:cs="Traditional Arabic"/>
          <w:sz w:val="38"/>
          <w:szCs w:val="38"/>
          <w:rtl/>
        </w:rPr>
        <w:t xml:space="preserve"> إن الإسلام الذي أمر بالجهاد</w:t>
      </w:r>
      <w:r w:rsidR="00F81D60" w:rsidRPr="00EE4091">
        <w:rPr>
          <w:rFonts w:ascii="Traditional Arabic" w:hAnsi="Traditional Arabic" w:cs="Traditional Arabic"/>
          <w:sz w:val="38"/>
          <w:szCs w:val="38"/>
          <w:rtl/>
        </w:rPr>
        <w:t>،</w:t>
      </w:r>
      <w:r w:rsidR="00F81D60">
        <w:rPr>
          <w:rFonts w:ascii="Traditional Arabic" w:hAnsi="Traditional Arabic" w:cs="Traditional Arabic" w:hint="cs"/>
          <w:sz w:val="38"/>
          <w:szCs w:val="38"/>
          <w:rtl/>
        </w:rPr>
        <w:t xml:space="preserve"> </w:t>
      </w:r>
      <w:r w:rsidR="00F81D60" w:rsidRPr="00EE4091">
        <w:rPr>
          <w:rFonts w:ascii="Traditional Arabic" w:hAnsi="Traditional Arabic" w:cs="Traditional Arabic"/>
          <w:sz w:val="38"/>
          <w:szCs w:val="38"/>
          <w:rtl/>
        </w:rPr>
        <w:t>مت</w:t>
      </w:r>
      <w:r w:rsidR="00F81D60">
        <w:rPr>
          <w:rFonts w:ascii="Traditional Arabic" w:hAnsi="Traditional Arabic" w:cs="Traditional Arabic"/>
          <w:sz w:val="38"/>
          <w:szCs w:val="38"/>
          <w:rtl/>
        </w:rPr>
        <w:t>سامح نحو أتباع الأديان الأخرى و</w:t>
      </w:r>
      <w:r w:rsidR="00F81D60" w:rsidRPr="00EE4091">
        <w:rPr>
          <w:rFonts w:ascii="Traditional Arabic" w:hAnsi="Traditional Arabic" w:cs="Traditional Arabic"/>
          <w:sz w:val="38"/>
          <w:szCs w:val="38"/>
          <w:rtl/>
        </w:rPr>
        <w:t>هو قد أعفى البطار</w:t>
      </w:r>
      <w:r w:rsidR="00F81D60">
        <w:rPr>
          <w:rFonts w:ascii="Traditional Arabic" w:hAnsi="Traditional Arabic" w:cs="Traditional Arabic"/>
          <w:sz w:val="38"/>
          <w:szCs w:val="38"/>
          <w:rtl/>
        </w:rPr>
        <w:t>كة والرهبان وخدمهم من الضرائب</w:t>
      </w:r>
      <w:r w:rsidR="00F81D60" w:rsidRPr="00EE4091">
        <w:rPr>
          <w:rFonts w:ascii="Traditional Arabic" w:hAnsi="Traditional Arabic" w:cs="Traditional Arabic"/>
          <w:sz w:val="38"/>
          <w:szCs w:val="38"/>
          <w:rtl/>
        </w:rPr>
        <w:t>،</w:t>
      </w:r>
      <w:r w:rsidR="00F81D60">
        <w:rPr>
          <w:rFonts w:ascii="Traditional Arabic" w:hAnsi="Traditional Arabic" w:cs="Traditional Arabic" w:hint="cs"/>
          <w:sz w:val="38"/>
          <w:szCs w:val="38"/>
          <w:rtl/>
        </w:rPr>
        <w:t xml:space="preserve"> </w:t>
      </w:r>
      <w:r w:rsidR="00F81D60">
        <w:rPr>
          <w:rFonts w:ascii="Traditional Arabic" w:hAnsi="Traditional Arabic" w:cs="Traditional Arabic"/>
          <w:sz w:val="38"/>
          <w:szCs w:val="38"/>
          <w:rtl/>
        </w:rPr>
        <w:t>و</w:t>
      </w:r>
      <w:r w:rsidR="00F81D60" w:rsidRPr="00EE4091">
        <w:rPr>
          <w:rFonts w:ascii="Traditional Arabic" w:hAnsi="Traditional Arabic" w:cs="Traditional Arabic"/>
          <w:sz w:val="38"/>
          <w:szCs w:val="38"/>
          <w:rtl/>
        </w:rPr>
        <w:t xml:space="preserve">قد حرم قتل الرهبان </w:t>
      </w:r>
      <w:r w:rsidR="00F81D60">
        <w:rPr>
          <w:rFonts w:ascii="Traditional Arabic" w:hAnsi="Traditional Arabic" w:cs="Traditional Arabic" w:hint="cs"/>
          <w:sz w:val="38"/>
          <w:szCs w:val="38"/>
          <w:rtl/>
        </w:rPr>
        <w:t xml:space="preserve">- </w:t>
      </w:r>
      <w:r w:rsidR="00F81D60" w:rsidRPr="00EE4091">
        <w:rPr>
          <w:rFonts w:ascii="Traditional Arabic" w:hAnsi="Traditional Arabic" w:cs="Traditional Arabic"/>
          <w:sz w:val="38"/>
          <w:szCs w:val="38"/>
          <w:rtl/>
        </w:rPr>
        <w:t>على الخصوص</w:t>
      </w:r>
      <w:r w:rsidR="00F81D60">
        <w:rPr>
          <w:rFonts w:ascii="Traditional Arabic" w:hAnsi="Traditional Arabic" w:cs="Traditional Arabic" w:hint="cs"/>
          <w:sz w:val="38"/>
          <w:szCs w:val="38"/>
          <w:rtl/>
        </w:rPr>
        <w:t>-</w:t>
      </w:r>
      <w:r w:rsidR="00F81D60" w:rsidRPr="00EE4091">
        <w:rPr>
          <w:rFonts w:ascii="Traditional Arabic" w:hAnsi="Traditional Arabic" w:cs="Traditional Arabic"/>
          <w:sz w:val="38"/>
          <w:szCs w:val="38"/>
          <w:rtl/>
        </w:rPr>
        <w:t xml:space="preserve"> لعكوفهم على العبادات، ولم يمس عمر بن ال</w:t>
      </w:r>
      <w:r w:rsidR="00F81D60">
        <w:rPr>
          <w:rFonts w:ascii="Traditional Arabic" w:hAnsi="Traditional Arabic" w:cs="Traditional Arabic"/>
          <w:sz w:val="38"/>
          <w:szCs w:val="38"/>
          <w:rtl/>
        </w:rPr>
        <w:t>خطاب النصارى بسوء حين فتح القدس،</w:t>
      </w:r>
      <w:r w:rsidR="00F81D60">
        <w:rPr>
          <w:rFonts w:ascii="Traditional Arabic" w:hAnsi="Traditional Arabic" w:cs="Traditional Arabic" w:hint="cs"/>
          <w:sz w:val="38"/>
          <w:szCs w:val="38"/>
          <w:rtl/>
        </w:rPr>
        <w:t xml:space="preserve"> </w:t>
      </w:r>
      <w:r w:rsidR="00F81D60">
        <w:rPr>
          <w:rFonts w:ascii="Traditional Arabic" w:hAnsi="Traditional Arabic" w:cs="Traditional Arabic"/>
          <w:sz w:val="38"/>
          <w:szCs w:val="38"/>
          <w:rtl/>
        </w:rPr>
        <w:t>وقد ذبح الصليبيون المسلمين و</w:t>
      </w:r>
      <w:r w:rsidR="00F81D60" w:rsidRPr="00EE4091">
        <w:rPr>
          <w:rFonts w:ascii="Traditional Arabic" w:hAnsi="Traditional Arabic" w:cs="Traditional Arabic"/>
          <w:sz w:val="38"/>
          <w:szCs w:val="38"/>
          <w:rtl/>
        </w:rPr>
        <w:t xml:space="preserve">حرقوا </w:t>
      </w:r>
      <w:r w:rsidR="00F81D60">
        <w:rPr>
          <w:rFonts w:ascii="Traditional Arabic" w:hAnsi="Traditional Arabic" w:cs="Traditional Arabic"/>
          <w:sz w:val="38"/>
          <w:szCs w:val="38"/>
          <w:rtl/>
        </w:rPr>
        <w:t xml:space="preserve">اليهود عندما دخلوها </w:t>
      </w:r>
      <w:r w:rsidR="00F81D60" w:rsidRPr="00EE4091">
        <w:rPr>
          <w:rFonts w:ascii="Traditional Arabic" w:hAnsi="Traditional Arabic" w:cs="Traditional Arabic"/>
          <w:sz w:val="38"/>
          <w:szCs w:val="38"/>
          <w:rtl/>
        </w:rPr>
        <w:t>) أي مدينة القدس</w:t>
      </w:r>
      <w:r w:rsidR="00F81D60">
        <w:rPr>
          <w:rFonts w:ascii="Traditional Arabic" w:hAnsi="Traditional Arabic" w:cs="Traditional Arabic" w:hint="cs"/>
          <w:sz w:val="38"/>
          <w:szCs w:val="38"/>
          <w:rtl/>
        </w:rPr>
        <w:t>.</w:t>
      </w:r>
      <w:r w:rsidR="00F81D60"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lastRenderedPageBreak/>
        <w:t>ب- حرية الرأي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وتسمى أيضا بحرية التفكير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التعبير وقد جوز الإسلام للإنسان أن يقلب نظره في صفحات </w:t>
      </w:r>
      <w:r>
        <w:rPr>
          <w:rFonts w:ascii="Traditional Arabic" w:hAnsi="Traditional Arabic" w:cs="Traditional Arabic"/>
          <w:sz w:val="38"/>
          <w:szCs w:val="38"/>
          <w:rtl/>
        </w:rPr>
        <w:t>الكون المليئة بالحقائق المتنوعة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والظواهر المختلفة،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ويحاول تجربتها بعقله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واستخدامها لمصلحته مع بني جنسه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لأن كل ما </w:t>
      </w:r>
      <w:r>
        <w:rPr>
          <w:rFonts w:ascii="Traditional Arabic" w:hAnsi="Traditional Arabic" w:cs="Traditional Arabic"/>
          <w:sz w:val="38"/>
          <w:szCs w:val="38"/>
          <w:rtl/>
        </w:rPr>
        <w:t>في الكون مسخر للإنسان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يستطيع أن يستخدمه عن طريق معرفة طبيعته </w:t>
      </w:r>
      <w:r>
        <w:rPr>
          <w:rFonts w:ascii="Traditional Arabic" w:hAnsi="Traditional Arabic" w:cs="Traditional Arabic"/>
          <w:sz w:val="38"/>
          <w:szCs w:val="38"/>
          <w:rtl/>
        </w:rPr>
        <w:t>ومدى قابليته للتفاعل والتأثير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ولا يتأتى ذلك إلا بالنظر</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طول التفكير. </w:t>
      </w:r>
    </w:p>
    <w:p w:rsidR="00F81D60" w:rsidRPr="00EE4091" w:rsidRDefault="00D30C75"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هذا و</w:t>
      </w:r>
      <w:r w:rsidR="00F81D60">
        <w:rPr>
          <w:rFonts w:ascii="Traditional Arabic" w:hAnsi="Traditional Arabic" w:cs="Traditional Arabic"/>
          <w:sz w:val="38"/>
          <w:szCs w:val="38"/>
          <w:rtl/>
        </w:rPr>
        <w:t>لإبداء الرأي عدة مجالات و</w:t>
      </w:r>
      <w:r w:rsidR="00F81D60" w:rsidRPr="00EE4091">
        <w:rPr>
          <w:rFonts w:ascii="Traditional Arabic" w:hAnsi="Traditional Arabic" w:cs="Traditional Arabic"/>
          <w:sz w:val="38"/>
          <w:szCs w:val="38"/>
          <w:rtl/>
        </w:rPr>
        <w:t xml:space="preserve">غايات منها: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1/ إظهار الحق</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إخماد الباطل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قال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ولتكن منكم أمة يدعون إلى الخير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يأمر</w:t>
      </w:r>
      <w:r>
        <w:rPr>
          <w:rFonts w:ascii="Traditional Arabic" w:hAnsi="Traditional Arabic" w:cs="Traditional Arabic"/>
          <w:sz w:val="38"/>
          <w:szCs w:val="38"/>
          <w:rtl/>
        </w:rPr>
        <w:t>ون بالمعروف وينهون عن المنكر و</w:t>
      </w:r>
      <w:r w:rsidRPr="00EE4091">
        <w:rPr>
          <w:rFonts w:ascii="Traditional Arabic" w:hAnsi="Traditional Arabic" w:cs="Traditional Arabic"/>
          <w:sz w:val="38"/>
          <w:szCs w:val="38"/>
          <w:rtl/>
        </w:rPr>
        <w:t>أولئك هم المفلحون</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فالمعروف هو سبيل الحق و</w:t>
      </w:r>
      <w:r w:rsidRPr="00EE4091">
        <w:rPr>
          <w:rFonts w:ascii="Traditional Arabic" w:hAnsi="Traditional Arabic" w:cs="Traditional Arabic"/>
          <w:sz w:val="38"/>
          <w:szCs w:val="38"/>
          <w:rtl/>
        </w:rPr>
        <w:t>لذلك طلب من المؤمن أن يظهره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كما أن المنكر هو سبيل الباطل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لذلك طلب من المؤمن أن يخمده.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2/ منع الظلم ونشر العدل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وهذا ما فعله الأنبياء والرسل إزاء الملوك والحكام و</w:t>
      </w:r>
      <w:r w:rsidRPr="00EE4091">
        <w:rPr>
          <w:rFonts w:ascii="Traditional Arabic" w:hAnsi="Traditional Arabic" w:cs="Traditional Arabic"/>
          <w:sz w:val="38"/>
          <w:szCs w:val="38"/>
          <w:rtl/>
        </w:rPr>
        <w:t>يفع</w:t>
      </w:r>
      <w:r>
        <w:rPr>
          <w:rFonts w:ascii="Traditional Arabic" w:hAnsi="Traditional Arabic" w:cs="Traditional Arabic"/>
          <w:sz w:val="38"/>
          <w:szCs w:val="38"/>
          <w:rtl/>
        </w:rPr>
        <w:t>له العلماء و</w:t>
      </w:r>
      <w:r w:rsidRPr="00EE4091">
        <w:rPr>
          <w:rFonts w:ascii="Traditional Arabic" w:hAnsi="Traditional Arabic" w:cs="Traditional Arabic"/>
          <w:sz w:val="38"/>
          <w:szCs w:val="38"/>
          <w:rtl/>
        </w:rPr>
        <w:t>المفكرون مع القضاة</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السلاطين قال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أفضل الجهاد كلمة حق عند سلطان جائر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D30C75">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3/ وقد يكون إبداء الرأي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بتقديم الأمور حسب أهميتها و</w:t>
      </w:r>
      <w:r>
        <w:rPr>
          <w:rFonts w:ascii="Traditional Arabic" w:hAnsi="Traditional Arabic" w:cs="Traditional Arabic"/>
          <w:sz w:val="38"/>
          <w:szCs w:val="38"/>
          <w:rtl/>
        </w:rPr>
        <w:t>أولويتها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هذا أكثر ما يق</w:t>
      </w:r>
      <w:r>
        <w:rPr>
          <w:rFonts w:ascii="Traditional Arabic" w:hAnsi="Traditional Arabic" w:cs="Traditional Arabic"/>
          <w:sz w:val="38"/>
          <w:szCs w:val="38"/>
          <w:rtl/>
        </w:rPr>
        <w:t>وم به أهل الشورى في أكثر من بلد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وأكثر من مجتمع وقد يكون بأي أسلوب آخر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إذ من الصعب </w:t>
      </w:r>
      <w:r>
        <w:rPr>
          <w:rFonts w:ascii="Traditional Arabic" w:hAnsi="Traditional Arabic" w:cs="Traditional Arabic"/>
          <w:sz w:val="38"/>
          <w:szCs w:val="38"/>
          <w:rtl/>
        </w:rPr>
        <w:t>حصرها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لكنها لا</w:t>
      </w:r>
      <w:r>
        <w:rPr>
          <w:rFonts w:ascii="Traditional Arabic" w:hAnsi="Traditional Arabic" w:cs="Traditional Arabic"/>
          <w:sz w:val="38"/>
          <w:szCs w:val="38"/>
          <w:rtl/>
        </w:rPr>
        <w:t xml:space="preserve"> تعني أن يخوض الإنسان فيما يضره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ويعود عليه بالفساد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بل لا بد أن تكون في إطار الخير والمصلح</w:t>
      </w:r>
      <w:r>
        <w:rPr>
          <w:rFonts w:ascii="Traditional Arabic" w:hAnsi="Traditional Arabic" w:cs="Traditional Arabic"/>
          <w:sz w:val="38"/>
          <w:szCs w:val="38"/>
          <w:rtl/>
        </w:rPr>
        <w:t>ة إذ الإسلام بتقريره حرية الرأي</w:t>
      </w:r>
      <w:r w:rsidRPr="00EE4091">
        <w:rPr>
          <w:rFonts w:ascii="Traditional Arabic" w:hAnsi="Traditional Arabic" w:cs="Traditional Arabic"/>
          <w:sz w:val="38"/>
          <w:szCs w:val="38"/>
          <w:rtl/>
        </w:rPr>
        <w:t>، إنما أ</w:t>
      </w:r>
      <w:r>
        <w:rPr>
          <w:rFonts w:ascii="Traditional Arabic" w:hAnsi="Traditional Arabic" w:cs="Traditional Arabic"/>
          <w:sz w:val="38"/>
          <w:szCs w:val="38"/>
          <w:rtl/>
        </w:rPr>
        <w:t>راد من الإنسان أن يفكر كيف يصعد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لا</w:t>
      </w:r>
      <w:r>
        <w:rPr>
          <w:rFonts w:ascii="Traditional Arabic" w:hAnsi="Traditional Arabic" w:cs="Traditional Arabic"/>
          <w:sz w:val="38"/>
          <w:szCs w:val="38"/>
          <w:rtl/>
        </w:rPr>
        <w:t xml:space="preserve"> كيف ينزل،</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كيف يبني نفسه وأمته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لا كيف يهدمها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سعيا وراء شهوتها وهواها.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وباستعراض التاريخ الإسلامي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نجد أن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حرية الرأي ) طبقت تطبيقا رائعا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منذ عصر النبوة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فهذا</w:t>
      </w:r>
      <w:r>
        <w:rPr>
          <w:rFonts w:ascii="Traditional Arabic" w:hAnsi="Traditional Arabic" w:cs="Traditional Arabic"/>
          <w:sz w:val="38"/>
          <w:szCs w:val="38"/>
          <w:rtl/>
        </w:rPr>
        <w:t xml:space="preserve"> الصحابي الجليل</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حباب بن المنذر</w:t>
      </w:r>
      <w:r w:rsidRPr="00EE4091">
        <w:rPr>
          <w:rFonts w:ascii="Traditional Arabic" w:hAnsi="Traditional Arabic" w:cs="Traditional Arabic"/>
          <w:sz w:val="38"/>
          <w:szCs w:val="38"/>
          <w:rtl/>
        </w:rPr>
        <w:t>، أبدى رأيه الشخ</w:t>
      </w:r>
      <w:r>
        <w:rPr>
          <w:rFonts w:ascii="Traditional Arabic" w:hAnsi="Traditional Arabic" w:cs="Traditional Arabic"/>
          <w:sz w:val="38"/>
          <w:szCs w:val="38"/>
          <w:rtl/>
        </w:rPr>
        <w:t>صي في موقف المسلمين في غزوة بدر</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على غير ما كان قد رآه النبي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فأخذ النبي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برأيه</w:t>
      </w:r>
      <w:r w:rsidRPr="00EE4091">
        <w:rPr>
          <w:rFonts w:ascii="Traditional Arabic" w:hAnsi="Traditional Arabic" w:cs="Traditional Arabic"/>
          <w:sz w:val="38"/>
          <w:szCs w:val="38"/>
          <w:rtl/>
        </w:rPr>
        <w:t xml:space="preserve">، </w:t>
      </w:r>
      <w:r w:rsidRPr="00EE4091">
        <w:rPr>
          <w:rFonts w:ascii="Traditional Arabic" w:hAnsi="Traditional Arabic" w:cs="Traditional Arabic"/>
          <w:sz w:val="38"/>
          <w:szCs w:val="38"/>
          <w:rtl/>
        </w:rPr>
        <w:lastRenderedPageBreak/>
        <w:t>وأبدى ب</w:t>
      </w:r>
      <w:r>
        <w:rPr>
          <w:rFonts w:ascii="Traditional Arabic" w:hAnsi="Traditional Arabic" w:cs="Traditional Arabic"/>
          <w:sz w:val="38"/>
          <w:szCs w:val="38"/>
          <w:rtl/>
        </w:rPr>
        <w:t>عض الصحابة رأيهم في حادثة الإفك</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أشاروا على النبي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بتطليق زوجته عائشة –رضي</w:t>
      </w:r>
      <w:r>
        <w:rPr>
          <w:rFonts w:ascii="Traditional Arabic" w:hAnsi="Traditional Arabic" w:cs="Traditional Arabic"/>
          <w:sz w:val="38"/>
          <w:szCs w:val="38"/>
          <w:rtl/>
        </w:rPr>
        <w:t xml:space="preserve"> الله عنها –إلا أن القرآن برأها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غير ذلك من المواقف الكثيرة التي كانوا يبدون فيها آراءهم</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D30C75">
      <w:pPr>
        <w:spacing w:before="100" w:beforeAutospacing="1" w:after="100" w:afterAutospacing="1"/>
        <w:ind w:left="-58"/>
        <w:jc w:val="both"/>
        <w:rPr>
          <w:rFonts w:ascii="Traditional Arabic" w:hAnsi="Traditional Arabic" w:cs="Traditional Arabic"/>
          <w:sz w:val="38"/>
          <w:szCs w:val="38"/>
          <w:rtl/>
        </w:rPr>
      </w:pPr>
      <w:r w:rsidRPr="00404C86">
        <w:rPr>
          <w:rFonts w:ascii="Traditional Arabic" w:hAnsi="Traditional Arabic" w:cs="Traditional Arabic"/>
          <w:b/>
          <w:bCs/>
          <w:sz w:val="38"/>
          <w:szCs w:val="38"/>
          <w:rtl/>
        </w:rPr>
        <w:t>ج-</w:t>
      </w:r>
      <w:r>
        <w:rPr>
          <w:rFonts w:ascii="Traditional Arabic" w:hAnsi="Traditional Arabic" w:cs="Traditional Arabic" w:hint="cs"/>
          <w:b/>
          <w:bCs/>
          <w:sz w:val="38"/>
          <w:szCs w:val="38"/>
          <w:rtl/>
        </w:rPr>
        <w:t xml:space="preserve"> </w:t>
      </w:r>
      <w:r w:rsidRPr="00404C86">
        <w:rPr>
          <w:rFonts w:ascii="Traditional Arabic" w:hAnsi="Traditional Arabic" w:cs="Traditional Arabic"/>
          <w:b/>
          <w:bCs/>
          <w:sz w:val="38"/>
          <w:szCs w:val="38"/>
          <w:rtl/>
        </w:rPr>
        <w:t>حرية التعلم:</w:t>
      </w:r>
      <w:r>
        <w:rPr>
          <w:rFonts w:ascii="Traditional Arabic" w:hAnsi="Traditional Arabic" w:cs="Traditional Arabic"/>
          <w:sz w:val="38"/>
          <w:szCs w:val="38"/>
          <w:rtl/>
        </w:rPr>
        <w:t xml:space="preserve"> طلب العلم و</w:t>
      </w:r>
      <w:r w:rsidRPr="00EE4091">
        <w:rPr>
          <w:rFonts w:ascii="Traditional Arabic" w:hAnsi="Traditional Arabic" w:cs="Traditional Arabic"/>
          <w:sz w:val="38"/>
          <w:szCs w:val="38"/>
          <w:rtl/>
        </w:rPr>
        <w:t>المعرفة حق كفله الإ</w:t>
      </w:r>
      <w:r>
        <w:rPr>
          <w:rFonts w:ascii="Traditional Arabic" w:hAnsi="Traditional Arabic" w:cs="Traditional Arabic"/>
          <w:sz w:val="38"/>
          <w:szCs w:val="38"/>
          <w:rtl/>
        </w:rPr>
        <w:t>سلام للفرد و</w:t>
      </w:r>
      <w:r w:rsidRPr="00EE4091">
        <w:rPr>
          <w:rFonts w:ascii="Traditional Arabic" w:hAnsi="Traditional Arabic" w:cs="Traditional Arabic"/>
          <w:sz w:val="38"/>
          <w:szCs w:val="38"/>
          <w:rtl/>
        </w:rPr>
        <w:t>منحه حرية السعي في تحصيله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ولم يقيد شيئا منه</w:t>
      </w:r>
      <w:r w:rsidRPr="00EE4091">
        <w:rPr>
          <w:rFonts w:ascii="Traditional Arabic" w:hAnsi="Traditional Arabic" w:cs="Traditional Arabic"/>
          <w:sz w:val="38"/>
          <w:szCs w:val="38"/>
          <w:rtl/>
        </w:rPr>
        <w:t>، مما تعلقت به مصلحة المسلمين دينا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د</w:t>
      </w:r>
      <w:r>
        <w:rPr>
          <w:rFonts w:ascii="Traditional Arabic" w:hAnsi="Traditional Arabic" w:cs="Traditional Arabic"/>
          <w:sz w:val="38"/>
          <w:szCs w:val="38"/>
          <w:rtl/>
        </w:rPr>
        <w:t>نيا،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بل انتدبهم لتحصيل ذلك كله وسلوك السبيل الموصل إليه</w:t>
      </w:r>
      <w:r w:rsidRPr="00EE4091">
        <w:rPr>
          <w:rFonts w:ascii="Traditional Arabic" w:hAnsi="Traditional Arabic" w:cs="Traditional Arabic"/>
          <w:sz w:val="38"/>
          <w:szCs w:val="38"/>
          <w:rtl/>
        </w:rPr>
        <w:t xml:space="preserve">، أما ما كان من العلوم </w:t>
      </w:r>
      <w:r>
        <w:rPr>
          <w:rFonts w:ascii="Traditional Arabic" w:hAnsi="Traditional Arabic" w:cs="Traditional Arabic"/>
          <w:sz w:val="38"/>
          <w:szCs w:val="38"/>
          <w:rtl/>
        </w:rPr>
        <w:t>بحيث لا يترتب على تحصيله مصلحة</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إنما تتحقق </w:t>
      </w:r>
      <w:r>
        <w:rPr>
          <w:rFonts w:ascii="Traditional Arabic" w:hAnsi="Traditional Arabic" w:cs="Traditional Arabic"/>
          <w:sz w:val="38"/>
          <w:szCs w:val="38"/>
          <w:rtl/>
        </w:rPr>
        <w:t>به مضرة</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مفسدة،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فهذا منهي عنه</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محرم على المسلم طلبه مثل علم السحر</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الكهانة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نحو ذلك. </w:t>
      </w:r>
    </w:p>
    <w:p w:rsidR="00F81D60" w:rsidRDefault="00F81D60" w:rsidP="00D30C75">
      <w:pPr>
        <w:spacing w:before="100" w:beforeAutospacing="1" w:after="100" w:afterAutospacing="1"/>
        <w:ind w:left="-58"/>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لأ</w:t>
      </w:r>
      <w:r>
        <w:rPr>
          <w:rFonts w:ascii="Traditional Arabic" w:hAnsi="Traditional Arabic" w:cs="Traditional Arabic"/>
          <w:sz w:val="38"/>
          <w:szCs w:val="38"/>
          <w:rtl/>
        </w:rPr>
        <w:t xml:space="preserve">همية العلم والمعرفة في الحياة </w:t>
      </w:r>
      <w:r w:rsidRPr="00EE4091">
        <w:rPr>
          <w:rFonts w:ascii="Traditional Arabic" w:hAnsi="Traditional Arabic" w:cs="Traditional Arabic"/>
          <w:sz w:val="38"/>
          <w:szCs w:val="38"/>
          <w:rtl/>
        </w:rPr>
        <w:t xml:space="preserve">نزلت آيات القرآن الأولى تأمر النبي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بالقراءة قال تعالى: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اقرأ باسم رب</w:t>
      </w:r>
      <w:r>
        <w:rPr>
          <w:rFonts w:ascii="Traditional Arabic" w:hAnsi="Traditional Arabic" w:cs="Traditional Arabic"/>
          <w:sz w:val="38"/>
          <w:szCs w:val="38"/>
          <w:rtl/>
        </w:rPr>
        <w:t>ك الذي خلق</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Pr>
          <w:rFonts w:ascii="Traditional Arabic" w:hAnsi="Traditional Arabic" w:cs="Traditional Arabic"/>
          <w:sz w:val="38"/>
          <w:szCs w:val="38"/>
          <w:rtl/>
        </w:rPr>
        <w:t xml:space="preserve">خلق الإنسان من علق </w:t>
      </w:r>
      <w:r w:rsidRPr="00EE4091">
        <w:rPr>
          <w:rFonts w:ascii="Traditional Arabic" w:hAnsi="Traditional Arabic" w:cs="Traditional Arabic"/>
          <w:sz w:val="38"/>
          <w:szCs w:val="38"/>
          <w:rtl/>
        </w:rPr>
        <w:t>اقرأ</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ربك الأكرم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الذي علم بالقلم</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علم الإنسان ما لم يعلم</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D30C75" w:rsidP="00D30C75">
      <w:pPr>
        <w:spacing w:before="100" w:beforeAutospacing="1" w:after="100" w:afterAutospacing="1"/>
        <w:ind w:left="-58"/>
        <w:jc w:val="both"/>
        <w:rPr>
          <w:rFonts w:ascii="Traditional Arabic" w:hAnsi="Traditional Arabic" w:cs="Traditional Arabic"/>
          <w:sz w:val="38"/>
          <w:szCs w:val="38"/>
          <w:rtl/>
        </w:rPr>
      </w:pPr>
      <w:r>
        <w:rPr>
          <w:rFonts w:ascii="Traditional Arabic" w:hAnsi="Traditional Arabic" w:cs="Traditional Arabic" w:hint="cs"/>
          <w:sz w:val="38"/>
          <w:szCs w:val="38"/>
          <w:rtl/>
        </w:rPr>
        <w:t>و</w:t>
      </w:r>
      <w:r w:rsidR="00F81D60">
        <w:rPr>
          <w:rFonts w:ascii="Traditional Arabic" w:hAnsi="Traditional Arabic" w:cs="Traditional Arabic"/>
          <w:sz w:val="38"/>
          <w:szCs w:val="38"/>
          <w:rtl/>
        </w:rPr>
        <w:t>القراءة هي مفتاح العلم</w:t>
      </w:r>
      <w:r w:rsidR="00F81D60">
        <w:rPr>
          <w:rFonts w:ascii="Traditional Arabic" w:hAnsi="Traditional Arabic" w:cs="Traditional Arabic" w:hint="cs"/>
          <w:sz w:val="38"/>
          <w:szCs w:val="38"/>
          <w:rtl/>
        </w:rPr>
        <w:t>،</w:t>
      </w:r>
      <w:r w:rsidR="00F81D60">
        <w:rPr>
          <w:rFonts w:ascii="Traditional Arabic" w:hAnsi="Traditional Arabic" w:cs="Traditional Arabic"/>
          <w:sz w:val="38"/>
          <w:szCs w:val="38"/>
          <w:rtl/>
        </w:rPr>
        <w:t xml:space="preserve"> و</w:t>
      </w:r>
      <w:r w:rsidR="00F81D60" w:rsidRPr="00EE4091">
        <w:rPr>
          <w:rFonts w:ascii="Traditional Arabic" w:hAnsi="Traditional Arabic" w:cs="Traditional Arabic"/>
          <w:sz w:val="38"/>
          <w:szCs w:val="38"/>
          <w:rtl/>
        </w:rPr>
        <w:t xml:space="preserve">لذلك لما هاجر النبي </w:t>
      </w:r>
      <w:r w:rsidR="00F81D60">
        <w:rPr>
          <w:rFonts w:ascii="Traditional Arabic" w:hAnsi="Traditional Arabic" w:cs="Traditional Arabic" w:hint="cs"/>
          <w:sz w:val="38"/>
          <w:szCs w:val="38"/>
          <w:rtl/>
        </w:rPr>
        <w:t>-</w:t>
      </w:r>
      <w:r w:rsidR="00F81D60">
        <w:rPr>
          <w:rFonts w:ascii="Traditional Arabic" w:hAnsi="Traditional Arabic" w:cs="Traditional Arabic" w:hint="cs"/>
          <w:sz w:val="38"/>
          <w:szCs w:val="38"/>
        </w:rPr>
        <w:sym w:font="AGA Arabesque" w:char="F072"/>
      </w:r>
      <w:r w:rsidR="00F81D60">
        <w:rPr>
          <w:rFonts w:ascii="Traditional Arabic" w:hAnsi="Traditional Arabic" w:cs="Traditional Arabic" w:hint="cs"/>
          <w:sz w:val="38"/>
          <w:szCs w:val="38"/>
          <w:rtl/>
        </w:rPr>
        <w:t xml:space="preserve">- </w:t>
      </w:r>
      <w:r w:rsidR="00F81D60">
        <w:rPr>
          <w:rFonts w:ascii="Traditional Arabic" w:hAnsi="Traditional Arabic" w:cs="Traditional Arabic"/>
          <w:sz w:val="38"/>
          <w:szCs w:val="38"/>
          <w:rtl/>
        </w:rPr>
        <w:t>إلى المدينة ونصب عليه الكفار الحرب و</w:t>
      </w:r>
      <w:r w:rsidR="00F81D60" w:rsidRPr="00EE4091">
        <w:rPr>
          <w:rFonts w:ascii="Traditional Arabic" w:hAnsi="Traditional Arabic" w:cs="Traditional Arabic"/>
          <w:sz w:val="38"/>
          <w:szCs w:val="38"/>
          <w:rtl/>
        </w:rPr>
        <w:t>انتصر المسلمو</w:t>
      </w:r>
      <w:r w:rsidR="00F81D60">
        <w:rPr>
          <w:rFonts w:ascii="Traditional Arabic" w:hAnsi="Traditional Arabic" w:cs="Traditional Arabic"/>
          <w:sz w:val="38"/>
          <w:szCs w:val="38"/>
          <w:rtl/>
        </w:rPr>
        <w:t>ن وأسروا من أسروا من المشركين جعل فداء كل أسير من أسراهم تعليم القراءة و</w:t>
      </w:r>
      <w:r w:rsidR="00F81D60" w:rsidRPr="00EE4091">
        <w:rPr>
          <w:rFonts w:ascii="Traditional Arabic" w:hAnsi="Traditional Arabic" w:cs="Traditional Arabic"/>
          <w:sz w:val="38"/>
          <w:szCs w:val="38"/>
          <w:rtl/>
        </w:rPr>
        <w:t>ا</w:t>
      </w:r>
      <w:r w:rsidR="00F81D60">
        <w:rPr>
          <w:rFonts w:ascii="Traditional Arabic" w:hAnsi="Traditional Arabic" w:cs="Traditional Arabic"/>
          <w:sz w:val="38"/>
          <w:szCs w:val="38"/>
          <w:rtl/>
        </w:rPr>
        <w:t>لكتابة لعشرة من صبيان المدينة</w:t>
      </w:r>
      <w:r w:rsidR="00F81D60">
        <w:rPr>
          <w:rFonts w:ascii="Traditional Arabic" w:hAnsi="Traditional Arabic" w:cs="Traditional Arabic" w:hint="cs"/>
          <w:sz w:val="38"/>
          <w:szCs w:val="38"/>
          <w:rtl/>
        </w:rPr>
        <w:t>،</w:t>
      </w:r>
      <w:r w:rsidR="00F81D60">
        <w:rPr>
          <w:rFonts w:ascii="Traditional Arabic" w:hAnsi="Traditional Arabic" w:cs="Traditional Arabic"/>
          <w:sz w:val="38"/>
          <w:szCs w:val="38"/>
          <w:rtl/>
        </w:rPr>
        <w:t xml:space="preserve"> و</w:t>
      </w:r>
      <w:r w:rsidR="00F81D60" w:rsidRPr="00EE4091">
        <w:rPr>
          <w:rFonts w:ascii="Traditional Arabic" w:hAnsi="Traditional Arabic" w:cs="Traditional Arabic"/>
          <w:sz w:val="38"/>
          <w:szCs w:val="38"/>
          <w:rtl/>
        </w:rPr>
        <w:t>هذا</w:t>
      </w:r>
      <w:r w:rsidR="00F81D60">
        <w:rPr>
          <w:rFonts w:ascii="Traditional Arabic" w:hAnsi="Traditional Arabic" w:cs="Traditional Arabic"/>
          <w:sz w:val="38"/>
          <w:szCs w:val="38"/>
          <w:rtl/>
        </w:rPr>
        <w:t xml:space="preserve"> من فضائل الإسلام الكبرى</w:t>
      </w:r>
      <w:r w:rsidR="00F81D60" w:rsidRPr="00EE4091">
        <w:rPr>
          <w:rFonts w:ascii="Traditional Arabic" w:hAnsi="Traditional Arabic" w:cs="Traditional Arabic"/>
          <w:sz w:val="38"/>
          <w:szCs w:val="38"/>
          <w:rtl/>
        </w:rPr>
        <w:t>،</w:t>
      </w:r>
      <w:r w:rsidR="00F81D60">
        <w:rPr>
          <w:rFonts w:ascii="Traditional Arabic" w:hAnsi="Traditional Arabic" w:cs="Traditional Arabic" w:hint="cs"/>
          <w:sz w:val="38"/>
          <w:szCs w:val="38"/>
          <w:rtl/>
        </w:rPr>
        <w:t xml:space="preserve"> </w:t>
      </w:r>
      <w:r w:rsidR="00F81D60">
        <w:rPr>
          <w:rFonts w:ascii="Traditional Arabic" w:hAnsi="Traditional Arabic" w:cs="Traditional Arabic"/>
          <w:sz w:val="38"/>
          <w:szCs w:val="38"/>
          <w:rtl/>
        </w:rPr>
        <w:t>حيث فتح للناس أبواب المعرفة،</w:t>
      </w:r>
      <w:r w:rsidR="00F81D60">
        <w:rPr>
          <w:rFonts w:ascii="Traditional Arabic" w:hAnsi="Traditional Arabic" w:cs="Traditional Arabic" w:hint="cs"/>
          <w:sz w:val="38"/>
          <w:szCs w:val="38"/>
          <w:rtl/>
        </w:rPr>
        <w:t xml:space="preserve"> </w:t>
      </w:r>
      <w:r w:rsidR="00F81D60">
        <w:rPr>
          <w:rFonts w:ascii="Traditional Arabic" w:hAnsi="Traditional Arabic" w:cs="Traditional Arabic"/>
          <w:sz w:val="38"/>
          <w:szCs w:val="38"/>
          <w:rtl/>
        </w:rPr>
        <w:t>وحثهم على ولوجها والتقدم فيها وكره لهم القعود عن العلم و</w:t>
      </w:r>
      <w:r w:rsidR="00F81D60" w:rsidRPr="00EE4091">
        <w:rPr>
          <w:rFonts w:ascii="Traditional Arabic" w:hAnsi="Traditional Arabic" w:cs="Traditional Arabic"/>
          <w:sz w:val="38"/>
          <w:szCs w:val="38"/>
          <w:rtl/>
        </w:rPr>
        <w:t>التخلف عن قافلة</w:t>
      </w:r>
      <w:r w:rsidR="00F81D60">
        <w:rPr>
          <w:rFonts w:ascii="Traditional Arabic" w:hAnsi="Traditional Arabic" w:cs="Traditional Arabic"/>
          <w:sz w:val="38"/>
          <w:szCs w:val="38"/>
          <w:rtl/>
        </w:rPr>
        <w:t xml:space="preserve"> الحضارة والرفاهية والازدهار</w:t>
      </w:r>
      <w:r w:rsidR="00F81D60">
        <w:rPr>
          <w:rFonts w:ascii="Traditional Arabic" w:hAnsi="Traditional Arabic" w:cs="Traditional Arabic" w:hint="cs"/>
          <w:sz w:val="38"/>
          <w:szCs w:val="38"/>
          <w:rtl/>
        </w:rPr>
        <w:t>.</w:t>
      </w:r>
    </w:p>
    <w:p w:rsidR="00F81D60" w:rsidRPr="00EE4091" w:rsidRDefault="00F81D60" w:rsidP="00D30C75">
      <w:pPr>
        <w:spacing w:before="100" w:beforeAutospacing="1" w:after="100" w:afterAutospacing="1"/>
        <w:ind w:left="-58"/>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من أج</w:t>
      </w:r>
      <w:r>
        <w:rPr>
          <w:rFonts w:ascii="Traditional Arabic" w:hAnsi="Traditional Arabic" w:cs="Traditional Arabic"/>
          <w:sz w:val="38"/>
          <w:szCs w:val="38"/>
          <w:rtl/>
        </w:rPr>
        <w:t>ل ذلك كان على الدولة الإسلامية أن تيسر سبل التعليم للناس كافة و</w:t>
      </w:r>
      <w:r w:rsidRPr="00EE4091">
        <w:rPr>
          <w:rFonts w:ascii="Traditional Arabic" w:hAnsi="Traditional Arabic" w:cs="Traditional Arabic"/>
          <w:sz w:val="38"/>
          <w:szCs w:val="38"/>
          <w:rtl/>
        </w:rPr>
        <w:t>تضمن لكل فرد حقه في ذلك</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لأن هذ</w:t>
      </w:r>
      <w:r>
        <w:rPr>
          <w:rFonts w:ascii="Traditional Arabic" w:hAnsi="Traditional Arabic" w:cs="Traditional Arabic"/>
          <w:sz w:val="38"/>
          <w:szCs w:val="38"/>
          <w:rtl/>
        </w:rPr>
        <w:t>ا الحق مضمون لكل فرد من رعاياها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كسائر الحقوق الأخرى. </w:t>
      </w:r>
    </w:p>
    <w:p w:rsidR="00F81D60" w:rsidRPr="00EE4091" w:rsidRDefault="00F81D60" w:rsidP="00D30C75">
      <w:pPr>
        <w:spacing w:before="100" w:beforeAutospacing="1" w:after="100" w:afterAutospacing="1"/>
        <w:ind w:left="-58"/>
        <w:jc w:val="both"/>
        <w:rPr>
          <w:rFonts w:ascii="Traditional Arabic" w:hAnsi="Traditional Arabic" w:cs="Traditional Arabic"/>
          <w:sz w:val="38"/>
          <w:szCs w:val="38"/>
          <w:rtl/>
        </w:rPr>
      </w:pPr>
      <w:r w:rsidRPr="00404C86">
        <w:rPr>
          <w:rFonts w:ascii="Traditional Arabic" w:hAnsi="Traditional Arabic" w:cs="Traditional Arabic"/>
          <w:b/>
          <w:bCs/>
          <w:sz w:val="38"/>
          <w:szCs w:val="38"/>
          <w:rtl/>
        </w:rPr>
        <w:t>د- الحرية السياسية:</w:t>
      </w:r>
      <w:r>
        <w:rPr>
          <w:rFonts w:ascii="Traditional Arabic" w:hAnsi="Traditional Arabic" w:cs="Traditional Arabic"/>
          <w:sz w:val="38"/>
          <w:szCs w:val="38"/>
          <w:rtl/>
        </w:rPr>
        <w:t xml:space="preserve"> ويقصد 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حق الإنسان في اختيار سلطة الحكم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وانتخابها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مراقبة أدائها</w:t>
      </w:r>
      <w:r>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ومحاسبتها،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ونقدها،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وعزلها إذا انحرفت عن منهج الله وشرعه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حولت ظهرها عن جادة الحق</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الصلا</w:t>
      </w:r>
      <w:r>
        <w:rPr>
          <w:rFonts w:ascii="Traditional Arabic" w:hAnsi="Traditional Arabic" w:cs="Traditional Arabic"/>
          <w:sz w:val="38"/>
          <w:szCs w:val="38"/>
          <w:rtl/>
        </w:rPr>
        <w:t>ح</w:t>
      </w:r>
      <w:r w:rsidRPr="00EE4091">
        <w:rPr>
          <w:rFonts w:ascii="Traditional Arabic" w:hAnsi="Traditional Arabic" w:cs="Traditional Arabic"/>
          <w:sz w:val="38"/>
          <w:szCs w:val="38"/>
          <w:rtl/>
        </w:rPr>
        <w:t xml:space="preserve">. </w:t>
      </w:r>
    </w:p>
    <w:p w:rsidR="00F81D60" w:rsidRDefault="00F81D60" w:rsidP="00D30C75">
      <w:pPr>
        <w:spacing w:before="100" w:beforeAutospacing="1" w:after="100" w:afterAutospacing="1"/>
        <w:ind w:left="-58"/>
        <w:jc w:val="both"/>
        <w:rPr>
          <w:rFonts w:ascii="Traditional Arabic" w:hAnsi="Traditional Arabic" w:cs="Traditional Arabic"/>
          <w:sz w:val="38"/>
          <w:szCs w:val="38"/>
          <w:rtl/>
        </w:rPr>
      </w:pPr>
      <w:r w:rsidRPr="00EE4091">
        <w:rPr>
          <w:rFonts w:ascii="Traditional Arabic" w:hAnsi="Traditional Arabic" w:cs="Traditional Arabic"/>
          <w:sz w:val="38"/>
          <w:szCs w:val="38"/>
          <w:rtl/>
        </w:rPr>
        <w:lastRenderedPageBreak/>
        <w:t>كما أنه يحق له ا</w:t>
      </w:r>
      <w:r>
        <w:rPr>
          <w:rFonts w:ascii="Traditional Arabic" w:hAnsi="Traditional Arabic" w:cs="Traditional Arabic"/>
          <w:sz w:val="38"/>
          <w:szCs w:val="38"/>
          <w:rtl/>
        </w:rPr>
        <w:t>لمشاركة في القيام بأعباء السلطة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وظائفها الكثيرة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لأن السلطة حق مشترك بين رعايا الدولة،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وليس حكرا على أحد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وقفا على فئة دون أخرى واختيار الإنسان للسلطة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قد يتم بنفسه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أو من ينوب عنه من أ</w:t>
      </w:r>
      <w:r>
        <w:rPr>
          <w:rFonts w:ascii="Traditional Arabic" w:hAnsi="Traditional Arabic" w:cs="Traditional Arabic"/>
          <w:sz w:val="38"/>
          <w:szCs w:val="38"/>
          <w:rtl/>
        </w:rPr>
        <w:t>هل الحل</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العقد</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وهم أهل الشورى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الذين ينوبون عن ال</w:t>
      </w:r>
      <w:r>
        <w:rPr>
          <w:rFonts w:ascii="Traditional Arabic" w:hAnsi="Traditional Arabic" w:cs="Traditional Arabic"/>
          <w:sz w:val="38"/>
          <w:szCs w:val="38"/>
          <w:rtl/>
        </w:rPr>
        <w:t>أمة كلها في كثير من الأمور منها</w:t>
      </w:r>
      <w:r w:rsidRPr="00EE4091">
        <w:rPr>
          <w:rFonts w:ascii="Traditional Arabic" w:hAnsi="Traditional Arabic" w:cs="Traditional Arabic"/>
          <w:sz w:val="38"/>
          <w:szCs w:val="38"/>
          <w:rtl/>
        </w:rPr>
        <w:t xml:space="preserve">: </w:t>
      </w:r>
      <w:r>
        <w:rPr>
          <w:rFonts w:ascii="Traditional Arabic" w:hAnsi="Traditional Arabic" w:cs="Traditional Arabic"/>
          <w:sz w:val="38"/>
          <w:szCs w:val="38"/>
          <w:rtl/>
        </w:rPr>
        <w:t>القيام بالاجتهاد فيما لا نص فيه، إذ الحاكم يرجع في ذلك</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إلى أهل الخبرة والاختصاص من ذوى العلم والرأي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كما أنهم يوجهون الحا</w:t>
      </w:r>
      <w:r>
        <w:rPr>
          <w:rFonts w:ascii="Traditional Arabic" w:hAnsi="Traditional Arabic" w:cs="Traditional Arabic"/>
          <w:sz w:val="38"/>
          <w:szCs w:val="38"/>
          <w:rtl/>
        </w:rPr>
        <w:t>كم في التصرفات ذات الصفة العامة، أو الدولية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كإعلان الحرب أو الهدنة، أو إبرام معاهدة، أو تجميد علاقات</w:t>
      </w:r>
      <w:r w:rsidRPr="00EE4091">
        <w:rPr>
          <w:rFonts w:ascii="Traditional Arabic" w:hAnsi="Traditional Arabic" w:cs="Traditional Arabic"/>
          <w:sz w:val="38"/>
          <w:szCs w:val="38"/>
          <w:rtl/>
        </w:rPr>
        <w:t>، أو وضع ميزانية</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أو تخصيص نفقات لجهة معين</w:t>
      </w:r>
      <w:r>
        <w:rPr>
          <w:rFonts w:ascii="Traditional Arabic" w:hAnsi="Traditional Arabic" w:cs="Traditional Arabic"/>
          <w:sz w:val="38"/>
          <w:szCs w:val="38"/>
          <w:rtl/>
        </w:rPr>
        <w:t>ة أو غير ذلك من التصرفات العامة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التي لا يقطع فيها برأي الواحد.</w:t>
      </w:r>
    </w:p>
    <w:p w:rsidR="00F81D60" w:rsidRDefault="00F81D60" w:rsidP="00D30C75">
      <w:pPr>
        <w:spacing w:before="100" w:beforeAutospacing="1" w:after="100" w:afterAutospacing="1"/>
        <w:ind w:left="-58"/>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قال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 إن الله يأمركم أن تؤدوا الأمانات إلى أهلها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إذا حكمتم بين الناس أن تحكموا بالعدل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D30C75">
      <w:pPr>
        <w:spacing w:before="100" w:beforeAutospacing="1" w:after="100" w:afterAutospacing="1"/>
        <w:ind w:left="-58"/>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قال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الدين النصيحة قلنا لمن </w:t>
      </w:r>
      <w:r>
        <w:rPr>
          <w:rFonts w:ascii="Traditional Arabic" w:hAnsi="Traditional Arabic" w:cs="Traditional Arabic"/>
          <w:sz w:val="38"/>
          <w:szCs w:val="38"/>
          <w:rtl/>
        </w:rPr>
        <w:t>يا رسول الله قال لله ولرسوله ولأمة المسلمين و</w:t>
      </w:r>
      <w:r w:rsidRPr="00EE4091">
        <w:rPr>
          <w:rFonts w:ascii="Traditional Arabic" w:hAnsi="Traditional Arabic" w:cs="Traditional Arabic"/>
          <w:sz w:val="38"/>
          <w:szCs w:val="38"/>
          <w:rtl/>
        </w:rPr>
        <w:t>عامتهم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D30C75">
      <w:pPr>
        <w:pStyle w:val="2"/>
        <w:jc w:val="left"/>
        <w:rPr>
          <w:rtl/>
        </w:rPr>
      </w:pPr>
      <w:bookmarkStart w:id="12" w:name="_Toc436221806"/>
      <w:r w:rsidRPr="00EE4091">
        <w:rPr>
          <w:rtl/>
        </w:rPr>
        <w:t>المساواة</w:t>
      </w:r>
      <w:r>
        <w:rPr>
          <w:rFonts w:hint="cs"/>
          <w:rtl/>
        </w:rPr>
        <w:t>:</w:t>
      </w:r>
      <w:bookmarkEnd w:id="12"/>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318EE">
        <w:rPr>
          <w:rFonts w:ascii="Traditional Arabic" w:hAnsi="Traditional Arabic" w:cs="Traditional Arabic"/>
          <w:b/>
          <w:bCs/>
          <w:sz w:val="38"/>
          <w:szCs w:val="38"/>
          <w:rtl/>
        </w:rPr>
        <w:t>1/ تعريفها:</w:t>
      </w:r>
      <w:r w:rsidRPr="00EE4091">
        <w:rPr>
          <w:rFonts w:ascii="Traditional Arabic" w:hAnsi="Traditional Arabic" w:cs="Traditional Arabic"/>
          <w:sz w:val="38"/>
          <w:szCs w:val="38"/>
          <w:rtl/>
        </w:rPr>
        <w:t xml:space="preserve"> تعني ا</w:t>
      </w:r>
      <w:r>
        <w:rPr>
          <w:rFonts w:ascii="Traditional Arabic" w:hAnsi="Traditional Arabic" w:cs="Traditional Arabic"/>
          <w:sz w:val="38"/>
          <w:szCs w:val="38"/>
          <w:rtl/>
        </w:rPr>
        <w:t>لمساواة</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المماثلة</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العدالة، والمراد 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المم</w:t>
      </w:r>
      <w:r>
        <w:rPr>
          <w:rFonts w:ascii="Traditional Arabic" w:hAnsi="Traditional Arabic" w:cs="Traditional Arabic"/>
          <w:sz w:val="38"/>
          <w:szCs w:val="38"/>
          <w:rtl/>
        </w:rPr>
        <w:t>اثلة و</w:t>
      </w:r>
      <w:r w:rsidRPr="00EE4091">
        <w:rPr>
          <w:rFonts w:ascii="Traditional Arabic" w:hAnsi="Traditional Arabic" w:cs="Traditional Arabic"/>
          <w:sz w:val="38"/>
          <w:szCs w:val="38"/>
          <w:rtl/>
        </w:rPr>
        <w:t>المشابهة</w:t>
      </w:r>
      <w:r>
        <w:rPr>
          <w:rFonts w:ascii="Traditional Arabic" w:hAnsi="Traditional Arabic" w:cs="Traditional Arabic"/>
          <w:sz w:val="38"/>
          <w:szCs w:val="38"/>
          <w:rtl/>
        </w:rPr>
        <w:t xml:space="preserve"> بين الشيئين في القدر والقيمة</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فإذا قلنا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الإنسان يتساوى مع أخيه الإنسان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إنما ذ</w:t>
      </w:r>
      <w:r>
        <w:rPr>
          <w:rFonts w:ascii="Traditional Arabic" w:hAnsi="Traditional Arabic" w:cs="Traditional Arabic"/>
          <w:sz w:val="38"/>
          <w:szCs w:val="38"/>
          <w:rtl/>
        </w:rPr>
        <w:t>لك يعني أنه يكافئه في الرتبة،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ويعادله في القيمة الإنسانية،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وله من الحقوق مثل ما له،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عليه من الواجبات مثل ما عليه.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318EE">
        <w:rPr>
          <w:rFonts w:ascii="Traditional Arabic" w:hAnsi="Traditional Arabic" w:cs="Traditional Arabic"/>
          <w:b/>
          <w:bCs/>
          <w:sz w:val="38"/>
          <w:szCs w:val="38"/>
          <w:rtl/>
        </w:rPr>
        <w:t>2/ أهميتها:</w:t>
      </w:r>
      <w:r w:rsidRPr="00EE4091">
        <w:rPr>
          <w:rFonts w:ascii="Traditional Arabic" w:hAnsi="Traditional Arabic" w:cs="Traditional Arabic"/>
          <w:sz w:val="38"/>
          <w:szCs w:val="38"/>
          <w:rtl/>
        </w:rPr>
        <w:t xml:space="preserve"> المساواة مبدأ هام في حياة ال</w:t>
      </w:r>
      <w:r>
        <w:rPr>
          <w:rFonts w:ascii="Traditional Arabic" w:hAnsi="Traditional Arabic" w:cs="Traditional Arabic"/>
          <w:sz w:val="38"/>
          <w:szCs w:val="38"/>
          <w:rtl/>
        </w:rPr>
        <w:t>بشر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أقره الشرع</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ورضيه العقل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وأملته سنة التمدن و</w:t>
      </w:r>
      <w:r>
        <w:rPr>
          <w:rFonts w:ascii="Traditional Arabic" w:hAnsi="Traditional Arabic" w:cs="Traditional Arabic" w:hint="cs"/>
          <w:sz w:val="38"/>
          <w:szCs w:val="38"/>
          <w:rtl/>
        </w:rPr>
        <w:t>الاجتماع</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ومن أجل دفع التميز بين فرد و</w:t>
      </w:r>
      <w:r w:rsidRPr="00EE4091">
        <w:rPr>
          <w:rFonts w:ascii="Traditional Arabic" w:hAnsi="Traditional Arabic" w:cs="Traditional Arabic"/>
          <w:sz w:val="38"/>
          <w:szCs w:val="38"/>
          <w:rtl/>
        </w:rPr>
        <w:t>آخر للحصو</w:t>
      </w:r>
      <w:r>
        <w:rPr>
          <w:rFonts w:ascii="Traditional Arabic" w:hAnsi="Traditional Arabic" w:cs="Traditional Arabic"/>
          <w:sz w:val="38"/>
          <w:szCs w:val="38"/>
          <w:rtl/>
        </w:rPr>
        <w:t>ل على هذه الحاجة أو تلك المنفعة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كان لا بد من وضع قاعدة مستقيمة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تحفظ هذا الحق للجميع في ظروف متشابه</w:t>
      </w:r>
      <w:r>
        <w:rPr>
          <w:rFonts w:ascii="Traditional Arabic" w:hAnsi="Traditional Arabic" w:cs="Traditional Arabic"/>
          <w:sz w:val="38"/>
          <w:szCs w:val="38"/>
          <w:rtl/>
        </w:rPr>
        <w:t>ة، فكانت المساواة أنسب قاعدة 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إذ عن طريقها يمكن أن ت</w:t>
      </w:r>
      <w:r>
        <w:rPr>
          <w:rFonts w:ascii="Traditional Arabic" w:hAnsi="Traditional Arabic" w:cs="Traditional Arabic"/>
          <w:sz w:val="38"/>
          <w:szCs w:val="38"/>
          <w:rtl/>
        </w:rPr>
        <w:t>ضمن الحقوق البشرية كلها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فضلا عن الحقوق </w:t>
      </w:r>
      <w:r w:rsidRPr="00EE4091">
        <w:rPr>
          <w:rFonts w:ascii="Traditional Arabic" w:hAnsi="Traditional Arabic" w:cs="Traditional Arabic" w:hint="cs"/>
          <w:sz w:val="38"/>
          <w:szCs w:val="38"/>
          <w:rtl/>
        </w:rPr>
        <w:t>التي</w:t>
      </w:r>
      <w:r w:rsidRPr="00EE4091">
        <w:rPr>
          <w:rFonts w:ascii="Traditional Arabic" w:hAnsi="Traditional Arabic" w:cs="Traditional Arabic"/>
          <w:sz w:val="38"/>
          <w:szCs w:val="38"/>
          <w:rtl/>
        </w:rPr>
        <w:t xml:space="preserve"> يطلبها اثنان من الناس</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318EE">
        <w:rPr>
          <w:rFonts w:ascii="Traditional Arabic" w:hAnsi="Traditional Arabic" w:cs="Traditional Arabic"/>
          <w:b/>
          <w:bCs/>
          <w:sz w:val="38"/>
          <w:szCs w:val="38"/>
          <w:rtl/>
        </w:rPr>
        <w:lastRenderedPageBreak/>
        <w:t xml:space="preserve">3/ أنواعها: </w:t>
      </w:r>
      <w:r w:rsidRPr="00EE4091">
        <w:rPr>
          <w:rFonts w:ascii="Traditional Arabic" w:hAnsi="Traditional Arabic" w:cs="Traditional Arabic"/>
          <w:sz w:val="38"/>
          <w:szCs w:val="38"/>
          <w:rtl/>
        </w:rPr>
        <w:t xml:space="preserve">للمساواة في </w:t>
      </w:r>
      <w:r w:rsidRPr="00EE4091">
        <w:rPr>
          <w:rFonts w:ascii="Traditional Arabic" w:hAnsi="Traditional Arabic" w:cs="Traditional Arabic" w:hint="cs"/>
          <w:sz w:val="38"/>
          <w:szCs w:val="38"/>
          <w:rtl/>
        </w:rPr>
        <w:t>الإسلام</w:t>
      </w:r>
      <w:r>
        <w:rPr>
          <w:rFonts w:ascii="Traditional Arabic" w:hAnsi="Traditional Arabic" w:cs="Traditional Arabic"/>
          <w:sz w:val="38"/>
          <w:szCs w:val="38"/>
          <w:rtl/>
        </w:rPr>
        <w:t xml:space="preserve"> أنواع كثيرة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يمكن حصرها و</w:t>
      </w:r>
      <w:r w:rsidRPr="00EE4091">
        <w:rPr>
          <w:rFonts w:ascii="Traditional Arabic" w:hAnsi="Traditional Arabic" w:cs="Traditional Arabic"/>
          <w:sz w:val="38"/>
          <w:szCs w:val="38"/>
          <w:rtl/>
        </w:rPr>
        <w:t xml:space="preserve">تطبيقاتها في الآتي: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318EE">
        <w:rPr>
          <w:rFonts w:ascii="Traditional Arabic" w:hAnsi="Traditional Arabic" w:cs="Traditional Arabic"/>
          <w:b/>
          <w:bCs/>
          <w:sz w:val="38"/>
          <w:szCs w:val="38"/>
          <w:rtl/>
        </w:rPr>
        <w:t>أ- المساواة في القيمة الإنسانية</w:t>
      </w:r>
      <w:r w:rsidRPr="00EE4091">
        <w:rPr>
          <w:rFonts w:ascii="Traditional Arabic" w:hAnsi="Traditional Arabic" w:cs="Traditional Arabic"/>
          <w:sz w:val="38"/>
          <w:szCs w:val="38"/>
          <w:rtl/>
        </w:rPr>
        <w:t>:</w:t>
      </w:r>
    </w:p>
    <w:p w:rsidR="00F81D60" w:rsidRDefault="00F81D60" w:rsidP="00D30C75">
      <w:pPr>
        <w:spacing w:before="100" w:beforeAutospacing="1" w:after="100" w:afterAutospacing="1"/>
        <w:ind w:left="-58"/>
        <w:jc w:val="both"/>
        <w:rPr>
          <w:rFonts w:ascii="Traditional Arabic" w:hAnsi="Traditional Arabic" w:cs="Traditional Arabic"/>
          <w:sz w:val="38"/>
          <w:szCs w:val="38"/>
          <w:rtl/>
        </w:rPr>
      </w:pPr>
      <w:r>
        <w:rPr>
          <w:rFonts w:ascii="Traditional Arabic" w:hAnsi="Traditional Arabic" w:cs="Traditional Arabic"/>
          <w:sz w:val="38"/>
          <w:szCs w:val="38"/>
          <w:rtl/>
        </w:rPr>
        <w:t>جاء الإسلام ووجد الناس يتفاضلون في الخلق والنشأة</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 xml:space="preserve">يتميزون في الأحساب </w:t>
      </w:r>
      <w:r>
        <w:rPr>
          <w:rFonts w:ascii="Traditional Arabic" w:hAnsi="Traditional Arabic" w:cs="Traditional Arabic"/>
          <w:sz w:val="38"/>
          <w:szCs w:val="38"/>
          <w:rtl/>
        </w:rPr>
        <w:t>والأنساب</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ويتقاتلون للحمية</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العصبية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مت</w:t>
      </w:r>
      <w:r>
        <w:rPr>
          <w:rFonts w:ascii="Traditional Arabic" w:hAnsi="Traditional Arabic" w:cs="Traditional Arabic"/>
          <w:sz w:val="38"/>
          <w:szCs w:val="38"/>
          <w:rtl/>
        </w:rPr>
        <w:t>ناسين أنهم من أصل واحد و</w:t>
      </w:r>
      <w:r w:rsidRPr="00EE4091">
        <w:rPr>
          <w:rFonts w:ascii="Traditional Arabic" w:hAnsi="Traditional Arabic" w:cs="Traditional Arabic"/>
          <w:sz w:val="38"/>
          <w:szCs w:val="38"/>
          <w:rtl/>
        </w:rPr>
        <w:t xml:space="preserve">مصدر واحد. فقد كان الهنود البراهميون يقرون التفاضل في القيمة الإنسانية، وأنهم يفضلون غيرهم في ذلك.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أما اليونان فقد كانوا يعتقدون </w:t>
      </w:r>
      <w:r>
        <w:rPr>
          <w:rFonts w:ascii="Traditional Arabic" w:hAnsi="Traditional Arabic" w:cs="Traditional Arabic"/>
          <w:sz w:val="38"/>
          <w:szCs w:val="38"/>
          <w:rtl/>
        </w:rPr>
        <w:t>أنهم شعب مفضل على سائر الشعوب و</w:t>
      </w:r>
      <w:r w:rsidRPr="00EE4091">
        <w:rPr>
          <w:rFonts w:ascii="Traditional Arabic" w:hAnsi="Traditional Arabic" w:cs="Traditional Arabic"/>
          <w:sz w:val="38"/>
          <w:szCs w:val="38"/>
          <w:rtl/>
        </w:rPr>
        <w:t xml:space="preserve">أنهم خلقوا من عناصر تختلف عن العناصر التي خلقت منها الشعوب </w:t>
      </w:r>
      <w:r>
        <w:rPr>
          <w:rFonts w:ascii="Traditional Arabic" w:hAnsi="Traditional Arabic" w:cs="Traditional Arabic"/>
          <w:sz w:val="38"/>
          <w:szCs w:val="38"/>
          <w:rtl/>
        </w:rPr>
        <w:t>الأخرى،</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التي أطلقوا عليها اسم</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البربر</w:t>
      </w:r>
      <w:r w:rsidR="00D30C75">
        <w:rPr>
          <w:rFonts w:ascii="Traditional Arabic" w:hAnsi="Traditional Arabic" w:cs="Traditional Arabic" w:hint="cs"/>
          <w:sz w:val="38"/>
          <w:szCs w:val="38"/>
          <w:rtl/>
        </w:rPr>
        <w:t>.</w:t>
      </w:r>
      <w:r>
        <w:rPr>
          <w:rFonts w:ascii="Traditional Arabic" w:hAnsi="Traditional Arabic" w:cs="Traditional Arabic" w:hint="cs"/>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أما الرومان فقد نصوا في كتبهم أن غير الرومان مجردون من جميع ما يتمتع به الرومان من حقوق، وأنه لم يخلق غيرهم إلا ليكون رقيقا للرومان.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وأما اليهود فق</w:t>
      </w:r>
      <w:r>
        <w:rPr>
          <w:rFonts w:ascii="Traditional Arabic" w:hAnsi="Traditional Arabic" w:cs="Traditional Arabic"/>
          <w:sz w:val="38"/>
          <w:szCs w:val="38"/>
          <w:rtl/>
        </w:rPr>
        <w:t>د اعتقدوا أنهم شعب الله المختار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أن الكنعانيين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بقية الشعوب الأخرى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شعب وضيع بحسب النشأة الأولى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وأن الله خلقه لخدمتهم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و أما العرب فقد رأوا أنفسهم أنهم أكمل شعب على </w:t>
      </w:r>
      <w:r w:rsidRPr="00EE4091">
        <w:rPr>
          <w:rFonts w:ascii="Traditional Arabic" w:hAnsi="Traditional Arabic" w:cs="Traditional Arabic" w:hint="cs"/>
          <w:sz w:val="38"/>
          <w:szCs w:val="38"/>
          <w:rtl/>
        </w:rPr>
        <w:t>الإطلاق</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أن بقية الشعوب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التي سموها الأعاجم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شعوب و</w:t>
      </w:r>
      <w:r w:rsidRPr="00EE4091">
        <w:rPr>
          <w:rFonts w:ascii="Traditional Arabic" w:hAnsi="Traditional Arabic" w:cs="Traditional Arabic"/>
          <w:sz w:val="38"/>
          <w:szCs w:val="38"/>
          <w:rtl/>
        </w:rPr>
        <w:t xml:space="preserve">ضيعة ناقصة الإنسانية. </w:t>
      </w:r>
    </w:p>
    <w:p w:rsidR="00D30C75"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تلك هي الظاهرة الاجتماعية التي كان الناس يعانون</w:t>
      </w:r>
      <w:r>
        <w:rPr>
          <w:rFonts w:ascii="Traditional Arabic" w:hAnsi="Traditional Arabic" w:cs="Traditional Arabic"/>
          <w:sz w:val="38"/>
          <w:szCs w:val="38"/>
          <w:rtl/>
        </w:rPr>
        <w:t xml:space="preserve"> منها، و</w:t>
      </w:r>
      <w:r w:rsidRPr="00EE4091">
        <w:rPr>
          <w:rFonts w:ascii="Traditional Arabic" w:hAnsi="Traditional Arabic" w:cs="Traditional Arabic"/>
          <w:sz w:val="38"/>
          <w:szCs w:val="38"/>
          <w:rtl/>
        </w:rPr>
        <w:t>يقاسمو</w:t>
      </w:r>
      <w:r>
        <w:rPr>
          <w:rFonts w:ascii="Traditional Arabic" w:hAnsi="Traditional Arabic" w:cs="Traditional Arabic"/>
          <w:sz w:val="38"/>
          <w:szCs w:val="38"/>
          <w:rtl/>
        </w:rPr>
        <w:t>ن آلامها، حيث فرقت البشر فرقتين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فرقة الأشراف و</w:t>
      </w:r>
      <w:r w:rsidRPr="00EE4091">
        <w:rPr>
          <w:rFonts w:ascii="Traditional Arabic" w:hAnsi="Traditional Arabic" w:cs="Traditional Arabic"/>
          <w:sz w:val="38"/>
          <w:szCs w:val="38"/>
          <w:rtl/>
        </w:rPr>
        <w:t xml:space="preserve">فرقة العبيد. </w:t>
      </w:r>
    </w:p>
    <w:p w:rsidR="00D30C75" w:rsidRDefault="00D30C75">
      <w:pPr>
        <w:bidi w:val="0"/>
        <w:spacing w:after="200" w:line="276" w:lineRule="auto"/>
        <w:rPr>
          <w:rFonts w:ascii="Traditional Arabic" w:hAnsi="Traditional Arabic" w:cs="Traditional Arabic"/>
          <w:sz w:val="38"/>
          <w:szCs w:val="38"/>
          <w:rtl/>
        </w:rPr>
      </w:pPr>
      <w:r>
        <w:rPr>
          <w:rFonts w:ascii="Traditional Arabic" w:hAnsi="Traditional Arabic" w:cs="Traditional Arabic"/>
          <w:sz w:val="38"/>
          <w:szCs w:val="38"/>
          <w:rtl/>
        </w:rPr>
        <w:br w:type="page"/>
      </w:r>
    </w:p>
    <w:p w:rsidR="00F81D60" w:rsidRDefault="00F81D60" w:rsidP="00D30C75">
      <w:pPr>
        <w:pStyle w:val="2"/>
        <w:jc w:val="left"/>
        <w:rPr>
          <w:rtl/>
        </w:rPr>
      </w:pPr>
      <w:bookmarkStart w:id="13" w:name="_Toc436221807"/>
      <w:r w:rsidRPr="00582E09">
        <w:rPr>
          <w:rtl/>
        </w:rPr>
        <w:lastRenderedPageBreak/>
        <w:t>المساواة في الإسلام</w:t>
      </w:r>
      <w:r w:rsidR="00D30C75">
        <w:rPr>
          <w:rtl/>
        </w:rPr>
        <w:t>:</w:t>
      </w:r>
      <w:bookmarkEnd w:id="13"/>
      <w:r w:rsidRPr="00EE4091">
        <w:rPr>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أما الإسل</w:t>
      </w:r>
      <w:r>
        <w:rPr>
          <w:rFonts w:ascii="Traditional Arabic" w:hAnsi="Traditional Arabic" w:cs="Traditional Arabic"/>
          <w:sz w:val="38"/>
          <w:szCs w:val="38"/>
          <w:rtl/>
        </w:rPr>
        <w:t>ام فقد حرص كل الحرص على تقرير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xml:space="preserve">المساواة بين الناس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في القيمة البشرية، وعدها من الأمور الأساسية ال</w:t>
      </w:r>
      <w:r>
        <w:rPr>
          <w:rFonts w:ascii="Traditional Arabic" w:hAnsi="Traditional Arabic" w:cs="Traditional Arabic"/>
          <w:sz w:val="38"/>
          <w:szCs w:val="38"/>
          <w:rtl/>
        </w:rPr>
        <w:t>تي يجب أن يدين بها كل إنسان ربه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فقد قرر أن الناس</w:t>
      </w:r>
      <w:r>
        <w:rPr>
          <w:rFonts w:ascii="Traditional Arabic" w:hAnsi="Traditional Arabic" w:cs="Traditional Arabic"/>
          <w:sz w:val="38"/>
          <w:szCs w:val="38"/>
          <w:rtl/>
        </w:rPr>
        <w:t xml:space="preserve"> سواسية كأسنان المشط</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في أصل نشأتهم وتكوينهم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أنه ل</w:t>
      </w:r>
      <w:r>
        <w:rPr>
          <w:rFonts w:ascii="Traditional Arabic" w:hAnsi="Traditional Arabic" w:cs="Traditional Arabic"/>
          <w:sz w:val="38"/>
          <w:szCs w:val="38"/>
          <w:rtl/>
        </w:rPr>
        <w:t>ا فرق في ذلك بين الذكر</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الأنثى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ولا بين العربي والأعجمي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ولا بين الأبيض</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الأسود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ولا بين السيد والعبد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ولا بين الغني</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الفقير</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لأن هؤلاء ج</w:t>
      </w:r>
      <w:r>
        <w:rPr>
          <w:rFonts w:ascii="Traditional Arabic" w:hAnsi="Traditional Arabic" w:cs="Traditional Arabic"/>
          <w:sz w:val="38"/>
          <w:szCs w:val="38"/>
          <w:rtl/>
        </w:rPr>
        <w:t>ميعا ينحدرون من أصل واحد هو آدم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آدم من تراب</w:t>
      </w:r>
      <w:r w:rsidR="00D30C75">
        <w:rPr>
          <w:rFonts w:ascii="Traditional Arabic" w:hAnsi="Traditional Arabic" w:cs="Traditional Arabic"/>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عن هذا</w:t>
      </w:r>
      <w:r>
        <w:rPr>
          <w:rFonts w:ascii="Traditional Arabic" w:hAnsi="Traditional Arabic" w:cs="Traditional Arabic"/>
          <w:sz w:val="38"/>
          <w:szCs w:val="38"/>
          <w:rtl/>
        </w:rPr>
        <w:t xml:space="preserve"> النوع من المساواة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نوه القرآن الكريم فقال تعالى:</w:t>
      </w:r>
      <w:r w:rsidR="00D30C75">
        <w:rPr>
          <w:rFonts w:ascii="Traditional Arabic" w:hAnsi="Traditional Arabic" w:cs="Traditional Arabic" w:hint="cs"/>
          <w:sz w:val="38"/>
          <w:szCs w:val="38"/>
          <w:rtl/>
        </w:rPr>
        <w:t xml:space="preserve"> </w:t>
      </w:r>
      <w:r>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لقد كرمنا بني </w:t>
      </w:r>
      <w:r>
        <w:rPr>
          <w:rFonts w:ascii="Traditional Arabic" w:hAnsi="Traditional Arabic" w:cs="Traditional Arabic"/>
          <w:sz w:val="38"/>
          <w:szCs w:val="38"/>
          <w:rtl/>
        </w:rPr>
        <w:t>آدم وحملناهم في البر</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البحر ورزقناهم من الطيبات و</w:t>
      </w:r>
      <w:r w:rsidRPr="00EE4091">
        <w:rPr>
          <w:rFonts w:ascii="Traditional Arabic" w:hAnsi="Traditional Arabic" w:cs="Traditional Arabic"/>
          <w:sz w:val="38"/>
          <w:szCs w:val="38"/>
          <w:rtl/>
        </w:rPr>
        <w:t>فضلناهم على كثير ممن خلقنا تفضيلا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والتكرم هنا شامل للجنس كله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فجنس الإنسان مكرم </w:t>
      </w:r>
      <w:r>
        <w:rPr>
          <w:rFonts w:ascii="Traditional Arabic" w:hAnsi="Traditional Arabic" w:cs="Traditional Arabic"/>
          <w:sz w:val="38"/>
          <w:szCs w:val="38"/>
          <w:rtl/>
        </w:rPr>
        <w:t>عند الله بلا تفرقة بين مجموعة و</w:t>
      </w:r>
      <w:r w:rsidRPr="00EE4091">
        <w:rPr>
          <w:rFonts w:ascii="Traditional Arabic" w:hAnsi="Traditional Arabic" w:cs="Traditional Arabic"/>
          <w:sz w:val="38"/>
          <w:szCs w:val="38"/>
          <w:rtl/>
        </w:rPr>
        <w:t>أخرى،</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بل كل مجموعة ين</w:t>
      </w:r>
      <w:r>
        <w:rPr>
          <w:rFonts w:ascii="Traditional Arabic" w:hAnsi="Traditional Arabic" w:cs="Traditional Arabic"/>
          <w:sz w:val="38"/>
          <w:szCs w:val="38"/>
          <w:rtl/>
        </w:rPr>
        <w:t>ظر إليها بمنظار واحد هو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xml:space="preserve">الإنسانية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فالإسلام لا يسمح بقيام نظ</w:t>
      </w:r>
      <w:r>
        <w:rPr>
          <w:rFonts w:ascii="Traditional Arabic" w:hAnsi="Traditional Arabic" w:cs="Traditional Arabic"/>
          <w:sz w:val="38"/>
          <w:szCs w:val="38"/>
          <w:rtl/>
        </w:rPr>
        <w:t>ام طبقي تسيطر فيه طبقة على أخرى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كما لا يسمح بتحكم فئة تدعي لنفسها الاستعلاء بالبيئة أو العنصر أو اللون</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أو الجاه على الفئات الأخرى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بل إنه ألغى كل سبب يدفع الإنسان إلى الاستعلاء</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التحكم في الآخرين</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فقد قال تعالى</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يا أيها الناس اتقوا ربكم الذي خلقكم من نفس واحدة وخلق منها زوجها وبث منها رجالا كثيرا ونساء</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قال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الناس سواسية كأسنان المشط</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 وقد سمع النبي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ذات يوم أبا ذر الغفاري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وهو عربي</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يعتدي على بلال بن رباح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وهو حبشي</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ويقول 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يا ابن السوداء، فغضب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غضبا شديدا وانتهر أبا ذر وقال: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طف الصاع طف الصاع </w:t>
      </w:r>
      <w:r>
        <w:rPr>
          <w:rFonts w:ascii="Traditional Arabic" w:hAnsi="Traditional Arabic" w:cs="Traditional Arabic"/>
          <w:sz w:val="38"/>
          <w:szCs w:val="38"/>
          <w:rtl/>
        </w:rPr>
        <w:t>) ثم اتجه إلى أبي ذر</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وقال له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انك امرؤ فيك جاهلية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ليس لابن البيضاء على ابن السوداء فضل إلا بالتقوى</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أو عمل صالح ) فوضع أبو ذر خ</w:t>
      </w:r>
      <w:r>
        <w:rPr>
          <w:rFonts w:ascii="Traditional Arabic" w:hAnsi="Traditional Arabic" w:cs="Traditional Arabic"/>
          <w:sz w:val="38"/>
          <w:szCs w:val="38"/>
          <w:rtl/>
        </w:rPr>
        <w:t>ده على الأرض</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lastRenderedPageBreak/>
        <w:t>و</w:t>
      </w:r>
      <w:r w:rsidRPr="00EE4091">
        <w:rPr>
          <w:rFonts w:ascii="Traditional Arabic" w:hAnsi="Traditional Arabic" w:cs="Traditional Arabic"/>
          <w:sz w:val="38"/>
          <w:szCs w:val="38"/>
          <w:rtl/>
        </w:rPr>
        <w:t>أقسم على بلال أن يطأه بحذائه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حتى يغفر الله له زلته هذه</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 xml:space="preserve">يكفر عنه ما بدر منه من خلق الجاهلية الأولى.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p>
    <w:p w:rsidR="00F81D60" w:rsidRPr="00582E09" w:rsidRDefault="00F81D60" w:rsidP="00D30C75">
      <w:pPr>
        <w:pStyle w:val="2"/>
        <w:rPr>
          <w:rtl/>
        </w:rPr>
      </w:pPr>
      <w:bookmarkStart w:id="14" w:name="_Toc436221808"/>
      <w:r w:rsidRPr="00582E09">
        <w:rPr>
          <w:rtl/>
        </w:rPr>
        <w:t>هل المساواة في القيمة الإنسانية ينافي التفاضل بين الناس</w:t>
      </w:r>
      <w:r w:rsidR="00D30C75">
        <w:rPr>
          <w:rtl/>
        </w:rPr>
        <w:t>؟</w:t>
      </w:r>
      <w:bookmarkEnd w:id="14"/>
    </w:p>
    <w:p w:rsidR="00F81D60" w:rsidRDefault="00F81D60" w:rsidP="00D30C75">
      <w:pPr>
        <w:spacing w:before="100" w:beforeAutospacing="1" w:after="100" w:afterAutospacing="1"/>
        <w:ind w:left="-58"/>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التفاضل</w:t>
      </w:r>
      <w:r>
        <w:rPr>
          <w:rFonts w:ascii="Traditional Arabic" w:hAnsi="Traditional Arabic" w:cs="Traditional Arabic"/>
          <w:sz w:val="38"/>
          <w:szCs w:val="38"/>
          <w:rtl/>
        </w:rPr>
        <w:t xml:space="preserve"> لا يمكن أن يقع في أصل النشأة والتكوين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بأن يكون هناك فرد أفضل من غيره،</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أو جماعة تفوق غيرها بحسب عنصرها الإنساني</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أو انحدارها من سلالة معينة، بل إن آدم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عيه السلام وهو أول إنسان وجد على وجه الأرض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يساوي آخر إنسان ينفخ فيه الروح في تلك القيمة الإنسانية.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فالتفاضل لا يجري فيما لا</w:t>
      </w:r>
      <w:r>
        <w:rPr>
          <w:rFonts w:ascii="Traditional Arabic" w:hAnsi="Traditional Arabic" w:cs="Traditional Arabic"/>
          <w:sz w:val="38"/>
          <w:szCs w:val="38"/>
          <w:rtl/>
        </w:rPr>
        <w:t xml:space="preserve"> يملكه الإنسان كالخلق</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التكوين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إنما يقع فيما ي</w:t>
      </w:r>
      <w:r>
        <w:rPr>
          <w:rFonts w:ascii="Traditional Arabic" w:hAnsi="Traditional Arabic" w:cs="Traditional Arabic"/>
          <w:sz w:val="38"/>
          <w:szCs w:val="38"/>
          <w:rtl/>
        </w:rPr>
        <w:t>ملكه ويندرج تحت قدرته وطاقته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كفعل الخيرات وترك المنكرات</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فالإيمان بالله تعالى والصلاة والزكاة</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والصوم والحج ونحوه من الأعمال الصالحة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كلها </w:t>
      </w:r>
      <w:r>
        <w:rPr>
          <w:rFonts w:ascii="Traditional Arabic" w:hAnsi="Traditional Arabic" w:cs="Traditional Arabic"/>
          <w:sz w:val="38"/>
          <w:szCs w:val="38"/>
          <w:rtl/>
        </w:rPr>
        <w:t>أعمال يستطيع الإنسان القيام 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وأداءها على أحسن وجه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لذلك صح التفا</w:t>
      </w:r>
      <w:r>
        <w:rPr>
          <w:rFonts w:ascii="Traditional Arabic" w:hAnsi="Traditional Arabic" w:cs="Traditional Arabic"/>
          <w:sz w:val="38"/>
          <w:szCs w:val="38"/>
          <w:rtl/>
        </w:rPr>
        <w:t>ضل فيها بحسب عمل كل واحد منهم و</w:t>
      </w:r>
      <w:r w:rsidRPr="00EE4091">
        <w:rPr>
          <w:rFonts w:ascii="Traditional Arabic" w:hAnsi="Traditional Arabic" w:cs="Traditional Arabic"/>
          <w:sz w:val="38"/>
          <w:szCs w:val="38"/>
          <w:rtl/>
        </w:rPr>
        <w:t>أدائه ل</w:t>
      </w:r>
      <w:r>
        <w:rPr>
          <w:rFonts w:ascii="Traditional Arabic" w:hAnsi="Traditional Arabic" w:cs="Traditional Arabic"/>
          <w:sz w:val="38"/>
          <w:szCs w:val="38"/>
          <w:rtl/>
        </w:rPr>
        <w:t>ها</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قال الله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((يا أيها الناس </w:t>
      </w:r>
      <w:r w:rsidRPr="00EE4091">
        <w:rPr>
          <w:rFonts w:ascii="Traditional Arabic" w:hAnsi="Traditional Arabic" w:cs="Traditional Arabic" w:hint="cs"/>
          <w:sz w:val="38"/>
          <w:szCs w:val="38"/>
          <w:rtl/>
        </w:rPr>
        <w:t>إنا</w:t>
      </w:r>
      <w:r>
        <w:rPr>
          <w:rFonts w:ascii="Traditional Arabic" w:hAnsi="Traditional Arabic" w:cs="Traditional Arabic"/>
          <w:sz w:val="38"/>
          <w:szCs w:val="38"/>
          <w:rtl/>
        </w:rPr>
        <w:t xml:space="preserve"> خلقناكم من ذكر وأنثى وجعلناكم شعوبا و</w:t>
      </w:r>
      <w:r w:rsidRPr="00EE4091">
        <w:rPr>
          <w:rFonts w:ascii="Traditional Arabic" w:hAnsi="Traditional Arabic" w:cs="Traditional Arabic"/>
          <w:sz w:val="38"/>
          <w:szCs w:val="38"/>
          <w:rtl/>
        </w:rPr>
        <w:t>قبائل لتعارفوا إن أكرمكم عند الله أتقاكم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 لهذا فضل المسلم على الكافر</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لأنه أتى بالأعمال الصالحة التي يريدها الله تعالى </w:t>
      </w:r>
      <w:r>
        <w:rPr>
          <w:rFonts w:ascii="Traditional Arabic" w:hAnsi="Traditional Arabic" w:cs="Traditional Arabic"/>
          <w:sz w:val="38"/>
          <w:szCs w:val="38"/>
          <w:rtl/>
        </w:rPr>
        <w:t>قال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أم نجعل الذين آمنوا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عملوا الصالحات كالمفسدين في الأرض أم نجعل المتقين كالفجار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بل إن التفاضل في العمل يجري أيضا بين المسلمين أنفسهم كما قال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لا يستوي منكم من أنفق من قبل الفتح</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قاتل أولئك أعظم درجة من الذين أنفقوا من بعد</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قاتلوا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كما امتد هذا ال</w:t>
      </w:r>
      <w:r>
        <w:rPr>
          <w:rFonts w:ascii="Traditional Arabic" w:hAnsi="Traditional Arabic" w:cs="Traditional Arabic"/>
          <w:sz w:val="38"/>
          <w:szCs w:val="38"/>
          <w:rtl/>
        </w:rPr>
        <w:t>تفاضل أيضا إلى الأنبياء</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الرسل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فك</w:t>
      </w:r>
      <w:r>
        <w:rPr>
          <w:rFonts w:ascii="Traditional Arabic" w:hAnsi="Traditional Arabic" w:cs="Traditional Arabic"/>
          <w:sz w:val="38"/>
          <w:szCs w:val="38"/>
          <w:rtl/>
        </w:rPr>
        <w:t>ان بعضهم أولى من بعض</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Pr>
          <w:rFonts w:ascii="Traditional Arabic" w:hAnsi="Traditional Arabic" w:cs="Traditional Arabic"/>
          <w:sz w:val="38"/>
          <w:szCs w:val="38"/>
          <w:rtl/>
        </w:rPr>
        <w:t>أعلى درجة من بعض</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قال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تلك الرسل فضلنا بعضهم على بعض منهم من </w:t>
      </w:r>
      <w:r w:rsidRPr="00EE4091">
        <w:rPr>
          <w:rFonts w:ascii="Traditional Arabic" w:hAnsi="Traditional Arabic" w:cs="Traditional Arabic"/>
          <w:sz w:val="38"/>
          <w:szCs w:val="38"/>
          <w:rtl/>
        </w:rPr>
        <w:lastRenderedPageBreak/>
        <w:t>كلم الله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رفع بعضهم درجات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فتفاضلهم ليس واردا على</w:t>
      </w:r>
      <w:r>
        <w:rPr>
          <w:rFonts w:ascii="Traditional Arabic" w:hAnsi="Traditional Arabic" w:cs="Traditional Arabic"/>
          <w:sz w:val="38"/>
          <w:szCs w:val="38"/>
          <w:rtl/>
        </w:rPr>
        <w:t xml:space="preserve"> أصل خلقتهم</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انتمائهم الإنساني،</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لكنه وارد على الأعمال الجليلة التي قاموا بها والرسالات السماوية التي تحملونها،</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فمن بعث إلى قومه خاصة ليس كمن بعث إلى الناس كافة.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p>
    <w:p w:rsidR="00F81D60" w:rsidRPr="00677DA9"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Pr>
          <w:rFonts w:ascii="Traditional Arabic" w:hAnsi="Traditional Arabic" w:cs="Traditional Arabic"/>
          <w:b/>
          <w:bCs/>
          <w:sz w:val="38"/>
          <w:szCs w:val="38"/>
          <w:rtl/>
        </w:rPr>
        <w:t>كيف تكون هناك مساواة وقد خلق الناس مختلفين أمة وشعبا،</w:t>
      </w:r>
      <w:r>
        <w:rPr>
          <w:rFonts w:ascii="Traditional Arabic" w:hAnsi="Traditional Arabic" w:cs="Traditional Arabic" w:hint="cs"/>
          <w:b/>
          <w:bCs/>
          <w:sz w:val="38"/>
          <w:szCs w:val="38"/>
          <w:rtl/>
        </w:rPr>
        <w:t xml:space="preserve"> </w:t>
      </w:r>
      <w:r>
        <w:rPr>
          <w:rFonts w:ascii="Traditional Arabic" w:hAnsi="Traditional Arabic" w:cs="Traditional Arabic"/>
          <w:b/>
          <w:bCs/>
          <w:sz w:val="38"/>
          <w:szCs w:val="38"/>
          <w:rtl/>
        </w:rPr>
        <w:t>ولغة و</w:t>
      </w:r>
      <w:r w:rsidRPr="00677DA9">
        <w:rPr>
          <w:rFonts w:ascii="Traditional Arabic" w:hAnsi="Traditional Arabic" w:cs="Traditional Arabic"/>
          <w:b/>
          <w:bCs/>
          <w:sz w:val="38"/>
          <w:szCs w:val="38"/>
          <w:rtl/>
        </w:rPr>
        <w:t>لونا</w:t>
      </w:r>
      <w:r w:rsidR="00D30C75">
        <w:rPr>
          <w:rFonts w:ascii="Traditional Arabic" w:hAnsi="Traditional Arabic" w:cs="Traditional Arabic"/>
          <w:b/>
          <w:bCs/>
          <w:sz w:val="38"/>
          <w:szCs w:val="38"/>
          <w:rtl/>
        </w:rPr>
        <w:t>؟</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نعم هذا الاختلاف موجود كونا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Pr>
          <w:rFonts w:ascii="Traditional Arabic" w:hAnsi="Traditional Arabic" w:cs="Traditional Arabic"/>
          <w:sz w:val="38"/>
          <w:szCs w:val="38"/>
          <w:rtl/>
        </w:rPr>
        <w:t>ليس بمرعي شرعا، فهو اختلاف تصنيف و</w:t>
      </w:r>
      <w:r w:rsidRPr="00EE4091">
        <w:rPr>
          <w:rFonts w:ascii="Traditional Arabic" w:hAnsi="Traditional Arabic" w:cs="Traditional Arabic"/>
          <w:sz w:val="38"/>
          <w:szCs w:val="38"/>
          <w:rtl/>
        </w:rPr>
        <w:t>تنو</w:t>
      </w:r>
      <w:r>
        <w:rPr>
          <w:rFonts w:ascii="Traditional Arabic" w:hAnsi="Traditional Arabic" w:cs="Traditional Arabic"/>
          <w:sz w:val="38"/>
          <w:szCs w:val="38"/>
          <w:rtl/>
        </w:rPr>
        <w:t>يع للدلالة على قدرة الخالق جل وعلا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الذي يتصرف في مخلوقاته </w:t>
      </w:r>
      <w:r>
        <w:rPr>
          <w:rFonts w:ascii="Traditional Arabic" w:hAnsi="Traditional Arabic" w:cs="Traditional Arabic"/>
          <w:sz w:val="38"/>
          <w:szCs w:val="38"/>
          <w:rtl/>
        </w:rPr>
        <w:t>كيف يشاء</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وليس اختلاف تفرق وعداء و</w:t>
      </w:r>
      <w:r w:rsidRPr="00EE4091">
        <w:rPr>
          <w:rFonts w:ascii="Traditional Arabic" w:hAnsi="Traditional Arabic" w:cs="Traditional Arabic"/>
          <w:sz w:val="38"/>
          <w:szCs w:val="38"/>
          <w:rtl/>
        </w:rPr>
        <w:t>له</w:t>
      </w:r>
      <w:r>
        <w:rPr>
          <w:rFonts w:ascii="Traditional Arabic" w:hAnsi="Traditional Arabic" w:cs="Traditional Arabic"/>
          <w:sz w:val="38"/>
          <w:szCs w:val="38"/>
          <w:rtl/>
        </w:rPr>
        <w:t>ذا وردت الحكمة من هذا الاختلاف</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في نفس الآية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ليتعارفوا</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أي أن الاختلاف الكون</w:t>
      </w:r>
      <w:r>
        <w:rPr>
          <w:rFonts w:ascii="Traditional Arabic" w:hAnsi="Traditional Arabic" w:cs="Traditional Arabic"/>
          <w:sz w:val="38"/>
          <w:szCs w:val="38"/>
          <w:rtl/>
        </w:rPr>
        <w:t>ي وجد ليتم بين الناس التعاون و</w:t>
      </w:r>
      <w:r w:rsidRPr="00EE4091">
        <w:rPr>
          <w:rFonts w:ascii="Traditional Arabic" w:hAnsi="Traditional Arabic" w:cs="Traditional Arabic"/>
          <w:sz w:val="38"/>
          <w:szCs w:val="38"/>
          <w:rtl/>
        </w:rPr>
        <w:t>ال</w:t>
      </w:r>
      <w:r>
        <w:rPr>
          <w:rFonts w:ascii="Traditional Arabic" w:hAnsi="Traditional Arabic" w:cs="Traditional Arabic"/>
          <w:sz w:val="38"/>
          <w:szCs w:val="38"/>
          <w:rtl/>
        </w:rPr>
        <w:t>تآلف، والتآزر لمصلحة إنسانيتهم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فيسعى </w:t>
      </w:r>
      <w:r>
        <w:rPr>
          <w:rFonts w:ascii="Traditional Arabic" w:hAnsi="Traditional Arabic" w:cs="Traditional Arabic"/>
          <w:sz w:val="38"/>
          <w:szCs w:val="38"/>
          <w:rtl/>
        </w:rPr>
        <w:t>كل واحد منهم لعبادة ربه وخالقه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ومنفعة نفسه و</w:t>
      </w:r>
      <w:r w:rsidRPr="00EE4091">
        <w:rPr>
          <w:rFonts w:ascii="Traditional Arabic" w:hAnsi="Traditional Arabic" w:cs="Traditional Arabic"/>
          <w:sz w:val="38"/>
          <w:szCs w:val="38"/>
          <w:rtl/>
        </w:rPr>
        <w:t>بني جنسه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فتنمو الإ</w:t>
      </w:r>
      <w:r>
        <w:rPr>
          <w:rFonts w:ascii="Traditional Arabic" w:hAnsi="Traditional Arabic" w:cs="Traditional Arabic"/>
          <w:sz w:val="38"/>
          <w:szCs w:val="38"/>
          <w:rtl/>
        </w:rPr>
        <w:t>نسانية و</w:t>
      </w:r>
      <w:r w:rsidRPr="00EE4091">
        <w:rPr>
          <w:rFonts w:ascii="Traditional Arabic" w:hAnsi="Traditional Arabic" w:cs="Traditional Arabic"/>
          <w:sz w:val="38"/>
          <w:szCs w:val="38"/>
          <w:rtl/>
        </w:rPr>
        <w:t>تسعد بما يقدم لها أبناؤها من م</w:t>
      </w:r>
      <w:r>
        <w:rPr>
          <w:rFonts w:ascii="Traditional Arabic" w:hAnsi="Traditional Arabic" w:cs="Traditional Arabic"/>
          <w:sz w:val="38"/>
          <w:szCs w:val="38"/>
          <w:rtl/>
        </w:rPr>
        <w:t>واهب وقدرات إنمائية وحضارية و</w:t>
      </w:r>
      <w:r w:rsidRPr="00EE4091">
        <w:rPr>
          <w:rFonts w:ascii="Traditional Arabic" w:hAnsi="Traditional Arabic" w:cs="Traditional Arabic"/>
          <w:sz w:val="38"/>
          <w:szCs w:val="38"/>
          <w:rtl/>
        </w:rPr>
        <w:t xml:space="preserve">ثقافية. </w:t>
      </w:r>
    </w:p>
    <w:p w:rsidR="00F81D60" w:rsidRPr="00677DA9"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sidRPr="00677DA9">
        <w:rPr>
          <w:rFonts w:ascii="Traditional Arabic" w:hAnsi="Traditional Arabic" w:cs="Traditional Arabic"/>
          <w:b/>
          <w:bCs/>
          <w:sz w:val="38"/>
          <w:szCs w:val="38"/>
          <w:rtl/>
        </w:rPr>
        <w:t>ب-</w:t>
      </w:r>
      <w:r w:rsidRPr="00677DA9">
        <w:rPr>
          <w:rFonts w:ascii="Traditional Arabic" w:hAnsi="Traditional Arabic" w:cs="Traditional Arabic" w:hint="cs"/>
          <w:b/>
          <w:bCs/>
          <w:sz w:val="38"/>
          <w:szCs w:val="38"/>
          <w:rtl/>
        </w:rPr>
        <w:t xml:space="preserve"> </w:t>
      </w:r>
      <w:r w:rsidRPr="00677DA9">
        <w:rPr>
          <w:rFonts w:ascii="Traditional Arabic" w:hAnsi="Traditional Arabic" w:cs="Traditional Arabic"/>
          <w:b/>
          <w:bCs/>
          <w:sz w:val="38"/>
          <w:szCs w:val="38"/>
          <w:rtl/>
        </w:rPr>
        <w:t>المساواة أمام الشريعة</w:t>
      </w:r>
      <w:r w:rsidR="00D30C75">
        <w:rPr>
          <w:rFonts w:ascii="Traditional Arabic" w:hAnsi="Traditional Arabic" w:cs="Traditional Arabic"/>
          <w:b/>
          <w:bCs/>
          <w:sz w:val="38"/>
          <w:szCs w:val="38"/>
          <w:rtl/>
        </w:rPr>
        <w:t>:</w:t>
      </w:r>
      <w:r w:rsidRPr="00677DA9">
        <w:rPr>
          <w:rFonts w:ascii="Traditional Arabic" w:hAnsi="Traditional Arabic" w:cs="Traditional Arabic"/>
          <w:b/>
          <w:bCs/>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إن الله تعالى استقل بالخلق و</w:t>
      </w:r>
      <w:r w:rsidRPr="00EE4091">
        <w:rPr>
          <w:rFonts w:ascii="Traditional Arabic" w:hAnsi="Traditional Arabic" w:cs="Traditional Arabic"/>
          <w:sz w:val="38"/>
          <w:szCs w:val="38"/>
          <w:rtl/>
        </w:rPr>
        <w:t>التشريع</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ليضع أرسخ قاعدة لكفالة ح</w:t>
      </w:r>
      <w:r>
        <w:rPr>
          <w:rFonts w:ascii="Traditional Arabic" w:hAnsi="Traditional Arabic" w:cs="Traditional Arabic"/>
          <w:sz w:val="38"/>
          <w:szCs w:val="38"/>
          <w:rtl/>
        </w:rPr>
        <w:t>ق الناس في المساواة أمام حكمه وشرعه،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قطع بذلك السبيل أمام أي فرد أو فئة من الناس قد ت</w:t>
      </w:r>
      <w:r>
        <w:rPr>
          <w:rFonts w:ascii="Traditional Arabic" w:hAnsi="Traditional Arabic" w:cs="Traditional Arabic"/>
          <w:sz w:val="38"/>
          <w:szCs w:val="38"/>
          <w:rtl/>
        </w:rPr>
        <w:t>دعي لنفسها الفضل والتميز عن غيرها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تذهب بالسيادة فتضع لغيرها من الأحكام ما تهواه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من أنظمة الحياة </w:t>
      </w:r>
      <w:r>
        <w:rPr>
          <w:rFonts w:ascii="Traditional Arabic" w:hAnsi="Traditional Arabic" w:cs="Traditional Arabic"/>
          <w:sz w:val="38"/>
          <w:szCs w:val="38"/>
          <w:rtl/>
        </w:rPr>
        <w:t>ما تشتهيه،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سواء أضرها أم لا، و</w:t>
      </w:r>
      <w:r w:rsidRPr="00EE4091">
        <w:rPr>
          <w:rFonts w:ascii="Traditional Arabic" w:hAnsi="Traditional Arabic" w:cs="Traditional Arabic"/>
          <w:sz w:val="38"/>
          <w:szCs w:val="38"/>
          <w:rtl/>
        </w:rPr>
        <w:t>لذلك اختص الله وحده بالتشريع</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كما اختص كذلك بالخلق والتكوين قال الله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إن الحكم إلا لله أمر ألا تعبدوا إلا إياه</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sz w:val="38"/>
          <w:szCs w:val="38"/>
          <w:rtl/>
        </w:rPr>
        <w:t>) وقال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أن احكم بينهم بما أنزل الله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لا تتبع أهوائهم</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احذرهم أن يفتنوك عن بعض ما أنزل الله إليك ))</w:t>
      </w:r>
      <w:r>
        <w:rPr>
          <w:rFonts w:ascii="Traditional Arabic" w:hAnsi="Traditional Arabic" w:cs="Traditional Arabic" w:hint="cs"/>
          <w:sz w:val="38"/>
          <w:szCs w:val="38"/>
          <w:rtl/>
        </w:rPr>
        <w:t>.</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 xml:space="preserve"> وإنما اختص الله بالتشريع</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لأن ال</w:t>
      </w:r>
      <w:r>
        <w:rPr>
          <w:rFonts w:ascii="Traditional Arabic" w:hAnsi="Traditional Arabic" w:cs="Traditional Arabic"/>
          <w:sz w:val="38"/>
          <w:szCs w:val="38"/>
          <w:rtl/>
        </w:rPr>
        <w:t>تشريع يراد به إصابة الحق والعدل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وعدم التحيز للهوى و</w:t>
      </w:r>
      <w:r w:rsidRPr="00EE4091">
        <w:rPr>
          <w:rFonts w:ascii="Traditional Arabic" w:hAnsi="Traditional Arabic" w:cs="Traditional Arabic"/>
          <w:sz w:val="38"/>
          <w:szCs w:val="38"/>
          <w:rtl/>
        </w:rPr>
        <w:t>الشه</w:t>
      </w:r>
      <w:r>
        <w:rPr>
          <w:rFonts w:ascii="Traditional Arabic" w:hAnsi="Traditional Arabic" w:cs="Traditional Arabic"/>
          <w:sz w:val="38"/>
          <w:szCs w:val="38"/>
          <w:rtl/>
        </w:rPr>
        <w:t>وات، والإنسان مهما وضع من نظم وقوانين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فلا يمكنه إصا</w:t>
      </w:r>
      <w:r>
        <w:rPr>
          <w:rFonts w:ascii="Traditional Arabic" w:hAnsi="Traditional Arabic" w:cs="Traditional Arabic"/>
          <w:sz w:val="38"/>
          <w:szCs w:val="38"/>
          <w:rtl/>
        </w:rPr>
        <w:t xml:space="preserve">بة الحق والعدل </w:t>
      </w:r>
      <w:r>
        <w:rPr>
          <w:rFonts w:ascii="Traditional Arabic" w:hAnsi="Traditional Arabic" w:cs="Traditional Arabic"/>
          <w:sz w:val="38"/>
          <w:szCs w:val="38"/>
          <w:rtl/>
        </w:rPr>
        <w:lastRenderedPageBreak/>
        <w:t>فيها على الدوام، بل إن أصابه مرة، أخطأه مرات</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لأنه تتحكم فيه الأهواء والنزعات</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وينتابه النقص والقصور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لهذا امتلأ التار</w:t>
      </w:r>
      <w:r>
        <w:rPr>
          <w:rFonts w:ascii="Traditional Arabic" w:hAnsi="Traditional Arabic" w:cs="Traditional Arabic"/>
          <w:sz w:val="38"/>
          <w:szCs w:val="38"/>
          <w:rtl/>
        </w:rPr>
        <w:t>يخ البشري بأنواع كثيرة من الظلم</w:t>
      </w:r>
      <w:r w:rsidRPr="00EE4091">
        <w:rPr>
          <w:rFonts w:ascii="Traditional Arabic" w:hAnsi="Traditional Arabic" w:cs="Traditional Arabic"/>
          <w:sz w:val="38"/>
          <w:szCs w:val="38"/>
          <w:rtl/>
        </w:rPr>
        <w:t>، في</w:t>
      </w:r>
      <w:r>
        <w:rPr>
          <w:rFonts w:ascii="Traditional Arabic" w:hAnsi="Traditional Arabic" w:cs="Traditional Arabic"/>
          <w:sz w:val="38"/>
          <w:szCs w:val="38"/>
          <w:rtl/>
        </w:rPr>
        <w:t xml:space="preserve"> الأحكام التي صنعتها يد الإنسان</w:t>
      </w:r>
      <w:r w:rsidRPr="00EE4091">
        <w:rPr>
          <w:rFonts w:ascii="Traditional Arabic" w:hAnsi="Traditional Arabic" w:cs="Traditional Arabic"/>
          <w:sz w:val="38"/>
          <w:szCs w:val="38"/>
          <w:rtl/>
        </w:rPr>
        <w:t>، أو تدخلت فيها أما كيف يتساوى الناس أمام الشري</w:t>
      </w:r>
      <w:r>
        <w:rPr>
          <w:rFonts w:ascii="Traditional Arabic" w:hAnsi="Traditional Arabic" w:cs="Traditional Arabic"/>
          <w:sz w:val="38"/>
          <w:szCs w:val="38"/>
          <w:rtl/>
        </w:rPr>
        <w:t>عة</w:t>
      </w:r>
      <w:r w:rsidRPr="00EE4091">
        <w:rPr>
          <w:rFonts w:ascii="Traditional Arabic" w:hAnsi="Traditional Arabic" w:cs="Traditional Arabic"/>
          <w:sz w:val="38"/>
          <w:szCs w:val="38"/>
          <w:rtl/>
        </w:rPr>
        <w:t>، فذلك أن</w:t>
      </w:r>
      <w:r>
        <w:rPr>
          <w:rFonts w:ascii="Traditional Arabic" w:hAnsi="Traditional Arabic" w:cs="Traditional Arabic"/>
          <w:sz w:val="38"/>
          <w:szCs w:val="38"/>
          <w:rtl/>
        </w:rPr>
        <w:t xml:space="preserve"> خطاب الشرع عام يشمل جميع الناس</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حكاما ومحكومين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رجالا</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نساء</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فالأوامر كلها كالصلاة و</w:t>
      </w:r>
      <w:r w:rsidRPr="00EE4091">
        <w:rPr>
          <w:rFonts w:ascii="Traditional Arabic" w:hAnsi="Traditional Arabic" w:cs="Traditional Arabic"/>
          <w:sz w:val="38"/>
          <w:szCs w:val="38"/>
          <w:rtl/>
        </w:rPr>
        <w:t>الزكاة</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والصيام والحج ونحوه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يطالب الجميع بأدائها و</w:t>
      </w:r>
      <w:r w:rsidRPr="00EE4091">
        <w:rPr>
          <w:rFonts w:ascii="Traditional Arabic" w:hAnsi="Traditional Arabic" w:cs="Traditional Arabic"/>
          <w:sz w:val="38"/>
          <w:szCs w:val="38"/>
          <w:rtl/>
        </w:rPr>
        <w:t>القيام بها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فيطالب </w:t>
      </w:r>
      <w:r>
        <w:rPr>
          <w:rFonts w:ascii="Traditional Arabic" w:hAnsi="Traditional Arabic" w:cs="Traditional Arabic"/>
          <w:sz w:val="38"/>
          <w:szCs w:val="38"/>
          <w:rtl/>
        </w:rPr>
        <w:t>الراعي بالصلاة ونحوها، كما يطالب بها المرعى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وكذلك النواهي كالسرقة والزنا و</w:t>
      </w:r>
      <w:r w:rsidRPr="00EE4091">
        <w:rPr>
          <w:rFonts w:ascii="Traditional Arabic" w:hAnsi="Traditional Arabic" w:cs="Traditional Arabic"/>
          <w:sz w:val="38"/>
          <w:szCs w:val="38"/>
          <w:rtl/>
        </w:rPr>
        <w:t>الق</w:t>
      </w:r>
      <w:r>
        <w:rPr>
          <w:rFonts w:ascii="Traditional Arabic" w:hAnsi="Traditional Arabic" w:cs="Traditional Arabic"/>
          <w:sz w:val="38"/>
          <w:szCs w:val="38"/>
          <w:rtl/>
        </w:rPr>
        <w:t>ذف</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يطالب من الجميع </w:t>
      </w:r>
      <w:r>
        <w:rPr>
          <w:rFonts w:ascii="Traditional Arabic" w:hAnsi="Traditional Arabic" w:cs="Traditional Arabic"/>
          <w:sz w:val="38"/>
          <w:szCs w:val="38"/>
          <w:rtl/>
        </w:rPr>
        <w:t>الكف عن ذلك دون استثناء أحد، وهذا معنى</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المساواة أمام الشريعة</w:t>
      </w:r>
      <w:r>
        <w:rPr>
          <w:rFonts w:ascii="Traditional Arabic" w:hAnsi="Traditional Arabic" w:cs="Traditional Arabic" w:hint="cs"/>
          <w:sz w:val="38"/>
          <w:szCs w:val="38"/>
          <w:rtl/>
        </w:rPr>
        <w:t>.</w:t>
      </w:r>
    </w:p>
    <w:p w:rsidR="00F81D60" w:rsidRPr="00F43FD6"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sidRPr="00F43FD6">
        <w:rPr>
          <w:rFonts w:ascii="Traditional Arabic" w:hAnsi="Traditional Arabic" w:cs="Traditional Arabic"/>
          <w:b/>
          <w:bCs/>
          <w:sz w:val="38"/>
          <w:szCs w:val="38"/>
          <w:rtl/>
        </w:rPr>
        <w:t>ج- المساواة أمام القضاء</w:t>
      </w:r>
      <w:r w:rsidRPr="00F43FD6">
        <w:rPr>
          <w:rFonts w:ascii="Traditional Arabic" w:hAnsi="Traditional Arabic" w:cs="Traditional Arabic" w:hint="cs"/>
          <w:b/>
          <w:bCs/>
          <w:sz w:val="38"/>
          <w:szCs w:val="38"/>
          <w:rtl/>
        </w:rPr>
        <w:t>:</w:t>
      </w:r>
      <w:r w:rsidRPr="00F43FD6">
        <w:rPr>
          <w:rFonts w:ascii="Traditional Arabic" w:hAnsi="Traditional Arabic" w:cs="Traditional Arabic"/>
          <w:b/>
          <w:bCs/>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يعتمد القضا</w:t>
      </w:r>
      <w:r>
        <w:rPr>
          <w:rFonts w:ascii="Traditional Arabic" w:hAnsi="Traditional Arabic" w:cs="Traditional Arabic"/>
          <w:sz w:val="38"/>
          <w:szCs w:val="38"/>
          <w:rtl/>
        </w:rPr>
        <w:t>ء في الإسلام على التشريع الإلهي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w:t>
      </w:r>
      <w:r>
        <w:rPr>
          <w:rFonts w:ascii="Traditional Arabic" w:hAnsi="Traditional Arabic" w:cs="Traditional Arabic"/>
          <w:sz w:val="38"/>
          <w:szCs w:val="38"/>
          <w:rtl/>
        </w:rPr>
        <w:t>إذا كان الناس أمام التشريع سواء</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فهم عند تنفيذه كذلك سواء</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لا تفريق في ذلك بين القاضي و</w:t>
      </w:r>
      <w:r w:rsidRPr="00EE4091">
        <w:rPr>
          <w:rFonts w:ascii="Traditional Arabic" w:hAnsi="Traditional Arabic" w:cs="Traditional Arabic"/>
          <w:sz w:val="38"/>
          <w:szCs w:val="38"/>
          <w:rtl/>
        </w:rPr>
        <w:t>المقضي ل</w:t>
      </w:r>
      <w:r>
        <w:rPr>
          <w:rFonts w:ascii="Traditional Arabic" w:hAnsi="Traditional Arabic" w:cs="Traditional Arabic"/>
          <w:sz w:val="38"/>
          <w:szCs w:val="38"/>
          <w:rtl/>
        </w:rPr>
        <w:t>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والحاكم والمحكوم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كل إنسان في الإسلام تطاله يد القضاء كائن</w:t>
      </w:r>
      <w:r>
        <w:rPr>
          <w:rFonts w:ascii="Traditional Arabic" w:hAnsi="Traditional Arabic" w:cs="Traditional Arabic"/>
          <w:sz w:val="38"/>
          <w:szCs w:val="38"/>
          <w:rtl/>
        </w:rPr>
        <w:t>ا من كان حين يقتضي الأمر ذلك، و</w:t>
      </w:r>
      <w:r w:rsidRPr="00EE4091">
        <w:rPr>
          <w:rFonts w:ascii="Traditional Arabic" w:hAnsi="Traditional Arabic" w:cs="Traditional Arabic"/>
          <w:sz w:val="38"/>
          <w:szCs w:val="38"/>
          <w:rtl/>
        </w:rPr>
        <w:t xml:space="preserve">قد عمل بالمساواة أمام القضاء منذ عهد النبي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وعهد الخلفاء الراشدين،</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فقد روت عائشة –رضي الله عنها –أن قريشا أهمهم شأن المرأة المخزومية التي سر</w:t>
      </w:r>
      <w:r>
        <w:rPr>
          <w:rFonts w:ascii="Traditional Arabic" w:hAnsi="Traditional Arabic" w:cs="Traditional Arabic"/>
          <w:sz w:val="38"/>
          <w:szCs w:val="38"/>
          <w:rtl/>
        </w:rPr>
        <w:t>قت</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فقالوا</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من يكلم فيها رسول الله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من يجترئ عليه إلا أسامة بن زيد</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حب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Pr>
          <w:rFonts w:ascii="Traditional Arabic" w:hAnsi="Traditional Arabic" w:cs="Traditional Arabic"/>
          <w:sz w:val="38"/>
          <w:szCs w:val="38"/>
          <w:rtl/>
        </w:rPr>
        <w:t>؟ فكلمه أسامه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فقال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أتشفع في حد من ح</w:t>
      </w:r>
      <w:r>
        <w:rPr>
          <w:rFonts w:ascii="Traditional Arabic" w:hAnsi="Traditional Arabic" w:cs="Traditional Arabic"/>
          <w:sz w:val="38"/>
          <w:szCs w:val="38"/>
          <w:rtl/>
        </w:rPr>
        <w:t>دود الله</w:t>
      </w:r>
      <w:r w:rsidR="00D30C75">
        <w:rPr>
          <w:rFonts w:ascii="Traditional Arabic" w:hAnsi="Traditional Arabic" w:cs="Traditional Arabic"/>
          <w:sz w:val="38"/>
          <w:szCs w:val="38"/>
          <w:rtl/>
        </w:rPr>
        <w:t>؟</w:t>
      </w:r>
      <w:r>
        <w:rPr>
          <w:rFonts w:ascii="Traditional Arabic" w:hAnsi="Traditional Arabic" w:cs="Traditional Arabic"/>
          <w:sz w:val="38"/>
          <w:szCs w:val="38"/>
          <w:rtl/>
        </w:rPr>
        <w:t>) ثم قام فخطب فقال: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أيها الناس</w:t>
      </w:r>
      <w:r w:rsidRPr="00EE4091">
        <w:rPr>
          <w:rFonts w:ascii="Traditional Arabic" w:hAnsi="Traditional Arabic" w:cs="Traditional Arabic"/>
          <w:sz w:val="38"/>
          <w:szCs w:val="38"/>
          <w:rtl/>
        </w:rPr>
        <w:t>! إنما أهلك الذين قبلكم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أنهم كانوا إذا س</w:t>
      </w:r>
      <w:r>
        <w:rPr>
          <w:rFonts w:ascii="Traditional Arabic" w:hAnsi="Traditional Arabic" w:cs="Traditional Arabic"/>
          <w:sz w:val="38"/>
          <w:szCs w:val="38"/>
          <w:rtl/>
        </w:rPr>
        <w:t>رق فيهم الشريف تركوه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إذا س</w:t>
      </w:r>
      <w:r>
        <w:rPr>
          <w:rFonts w:ascii="Traditional Arabic" w:hAnsi="Traditional Arabic" w:cs="Traditional Arabic"/>
          <w:sz w:val="38"/>
          <w:szCs w:val="38"/>
          <w:rtl/>
        </w:rPr>
        <w:t>رق فيهم الضعيف أقاموا عليه الحد</w:t>
      </w:r>
      <w:r w:rsidRPr="00EE4091">
        <w:rPr>
          <w:rFonts w:ascii="Traditional Arabic" w:hAnsi="Traditional Arabic" w:cs="Traditional Arabic"/>
          <w:sz w:val="38"/>
          <w:szCs w:val="38"/>
          <w:rtl/>
        </w:rPr>
        <w:t>، وايم الله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لو أن فاطمة بنت محمد سرقت لقطعت يدها</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F43FD6"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sidRPr="00F43FD6">
        <w:rPr>
          <w:rFonts w:ascii="Traditional Arabic" w:hAnsi="Traditional Arabic" w:cs="Traditional Arabic"/>
          <w:b/>
          <w:bCs/>
          <w:sz w:val="38"/>
          <w:szCs w:val="38"/>
          <w:rtl/>
        </w:rPr>
        <w:t>د- المساواة بين المسلمين وأهل الذمة</w:t>
      </w:r>
      <w:r w:rsidRPr="00F43FD6">
        <w:rPr>
          <w:rFonts w:ascii="Traditional Arabic" w:hAnsi="Traditional Arabic" w:cs="Traditional Arabic" w:hint="cs"/>
          <w:b/>
          <w:bCs/>
          <w:sz w:val="38"/>
          <w:szCs w:val="38"/>
          <w:rtl/>
        </w:rPr>
        <w:t>:</w:t>
      </w:r>
      <w:r w:rsidRPr="00F43FD6">
        <w:rPr>
          <w:rFonts w:ascii="Traditional Arabic" w:hAnsi="Traditional Arabic" w:cs="Traditional Arabic"/>
          <w:b/>
          <w:bCs/>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3B5B1A">
        <w:rPr>
          <w:rFonts w:ascii="Traditional Arabic" w:hAnsi="Traditional Arabic" w:cs="Traditional Arabic"/>
          <w:b/>
          <w:bCs/>
          <w:sz w:val="38"/>
          <w:szCs w:val="38"/>
          <w:rtl/>
        </w:rPr>
        <w:t>أهل الذمة: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هم المعاهدون من أهل الكتاب،</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ومن في حكمهم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الذين يقيمون بدولة الإسلام</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وقد سموا بذلك</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لأن لهم</w:t>
      </w:r>
      <w:r>
        <w:rPr>
          <w:rFonts w:ascii="Traditional Arabic" w:hAnsi="Traditional Arabic" w:cs="Traditional Arabic"/>
          <w:sz w:val="38"/>
          <w:szCs w:val="38"/>
          <w:rtl/>
        </w:rPr>
        <w:t xml:space="preserve"> حقوقا قبل المسلمين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فعقد الذمة، يمنحهم عهدا بإباحة إقام</w:t>
      </w:r>
      <w:r>
        <w:rPr>
          <w:rFonts w:ascii="Traditional Arabic" w:hAnsi="Traditional Arabic" w:cs="Traditional Arabic"/>
          <w:sz w:val="38"/>
          <w:szCs w:val="38"/>
          <w:rtl/>
        </w:rPr>
        <w:t>تهم على التأبيد في دولة الإسلام</w:t>
      </w:r>
      <w:r w:rsidRPr="00EE4091">
        <w:rPr>
          <w:rFonts w:ascii="Traditional Arabic" w:hAnsi="Traditional Arabic" w:cs="Traditional Arabic"/>
          <w:sz w:val="38"/>
          <w:szCs w:val="38"/>
          <w:rtl/>
        </w:rPr>
        <w:t>، كما يمنحهم الأمان</w:t>
      </w:r>
      <w:r>
        <w:rPr>
          <w:rFonts w:ascii="Traditional Arabic" w:hAnsi="Traditional Arabic" w:cs="Traditional Arabic"/>
          <w:sz w:val="38"/>
          <w:szCs w:val="38"/>
          <w:rtl/>
        </w:rPr>
        <w:t xml:space="preserve"> على دمائهم </w:t>
      </w:r>
      <w:r>
        <w:rPr>
          <w:rFonts w:ascii="Traditional Arabic" w:hAnsi="Traditional Arabic" w:cs="Traditional Arabic"/>
          <w:sz w:val="38"/>
          <w:szCs w:val="38"/>
          <w:rtl/>
        </w:rPr>
        <w:lastRenderedPageBreak/>
        <w:t>وأموالهم</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وأعراضهم، أي حمايتهم من العدوان الخارجي، أو التعدي الداخلي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عليهم في مقابل ذلك التزامات معينة.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لقد سوى الإسلام بين المسل</w:t>
      </w:r>
      <w:r>
        <w:rPr>
          <w:rFonts w:ascii="Traditional Arabic" w:hAnsi="Traditional Arabic" w:cs="Traditional Arabic"/>
          <w:sz w:val="38"/>
          <w:szCs w:val="38"/>
          <w:rtl/>
        </w:rPr>
        <w:t>مين</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غيرهم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في الحقوق العامة،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قرر أن الذميين لهم في ب</w:t>
      </w:r>
      <w:r>
        <w:rPr>
          <w:rFonts w:ascii="Traditional Arabic" w:hAnsi="Traditional Arabic" w:cs="Traditional Arabic"/>
          <w:sz w:val="38"/>
          <w:szCs w:val="38"/>
          <w:rtl/>
        </w:rPr>
        <w:t>لد المسلمين ما للمسلمين من حقوق</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وعليهم ما عليهم من الالتزامات</w:t>
      </w:r>
      <w:r w:rsidRPr="00EE4091">
        <w:rPr>
          <w:rFonts w:ascii="Traditional Arabic" w:hAnsi="Traditional Arabic" w:cs="Traditional Arabic"/>
          <w:sz w:val="38"/>
          <w:szCs w:val="38"/>
          <w:rtl/>
        </w:rPr>
        <w:t xml:space="preserve">، سوى </w:t>
      </w:r>
      <w:r>
        <w:rPr>
          <w:rFonts w:ascii="Traditional Arabic" w:hAnsi="Traditional Arabic" w:cs="Traditional Arabic"/>
          <w:sz w:val="38"/>
          <w:szCs w:val="38"/>
          <w:rtl/>
        </w:rPr>
        <w:t>ما كان يتعلق منها بشئون الدين والعقيدة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فلا توقع عليهم مثلا</w:t>
      </w:r>
      <w:r w:rsidRPr="00EE4091">
        <w:rPr>
          <w:rFonts w:ascii="Traditional Arabic" w:hAnsi="Traditional Arabic" w:cs="Traditional Arabic"/>
          <w:sz w:val="38"/>
          <w:szCs w:val="38"/>
          <w:rtl/>
        </w:rPr>
        <w:t xml:space="preserve">: الحدود الشرعية فيما لا </w:t>
      </w:r>
      <w:r>
        <w:rPr>
          <w:rFonts w:ascii="Traditional Arabic" w:hAnsi="Traditional Arabic" w:cs="Traditional Arabic"/>
          <w:sz w:val="38"/>
          <w:szCs w:val="38"/>
          <w:rtl/>
        </w:rPr>
        <w:t>يحرمونه، و</w:t>
      </w:r>
      <w:r w:rsidRPr="00EE4091">
        <w:rPr>
          <w:rFonts w:ascii="Traditional Arabic" w:hAnsi="Traditional Arabic" w:cs="Traditional Arabic"/>
          <w:sz w:val="38"/>
          <w:szCs w:val="38"/>
          <w:rtl/>
        </w:rPr>
        <w:t xml:space="preserve">لا يدعون للقضاء في أيام أعيادهم </w:t>
      </w:r>
      <w:r>
        <w:rPr>
          <w:rFonts w:ascii="Traditional Arabic" w:hAnsi="Traditional Arabic" w:cs="Traditional Arabic"/>
          <w:sz w:val="38"/>
          <w:szCs w:val="38"/>
          <w:rtl/>
        </w:rPr>
        <w:t>وهناك نصوص ووقائع كثيرة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تدل على شرعي</w:t>
      </w:r>
      <w:r>
        <w:rPr>
          <w:rFonts w:ascii="Traditional Arabic" w:hAnsi="Traditional Arabic" w:cs="Traditional Arabic"/>
          <w:sz w:val="38"/>
          <w:szCs w:val="38"/>
          <w:rtl/>
        </w:rPr>
        <w:t>ة المساواة بين المسلمين</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غيرهم</w:t>
      </w:r>
      <w:r w:rsidRPr="00EE4091">
        <w:rPr>
          <w:rFonts w:ascii="Traditional Arabic" w:hAnsi="Traditional Arabic" w:cs="Traditional Arabic"/>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منها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أن النبي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قال</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(من ظلم معاهدا أو انتقصه أو كلفه فوق طاقته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أو أخذ منه شيئا بغير طيب نفس فأنا حجيجه يوم القيامة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D30C75"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ولقد خاصم يهودي عليا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رضي الله عنه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فحضر الخ</w:t>
      </w:r>
      <w:r>
        <w:rPr>
          <w:rFonts w:ascii="Traditional Arabic" w:hAnsi="Traditional Arabic" w:cs="Traditional Arabic"/>
          <w:sz w:val="38"/>
          <w:szCs w:val="38"/>
          <w:rtl/>
        </w:rPr>
        <w:t>صمان فنادى عمر عليا بقوله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قف يا أبا الحسن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ليقف بجانب اليهودي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فبدا الغضب على وجه علي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رضي الله عنه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فقال عمر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رضي الله عنه</w:t>
      </w:r>
      <w:r>
        <w:rPr>
          <w:rFonts w:ascii="Traditional Arabic" w:hAnsi="Traditional Arabic" w:cs="Traditional Arabic" w:hint="cs"/>
          <w:sz w:val="38"/>
          <w:szCs w:val="38"/>
          <w:rtl/>
        </w:rPr>
        <w:t>-</w:t>
      </w:r>
      <w:r>
        <w:rPr>
          <w:rFonts w:ascii="Traditional Arabic" w:hAnsi="Traditional Arabic" w:cs="Traditional Arabic"/>
          <w:sz w:val="38"/>
          <w:szCs w:val="38"/>
          <w:rtl/>
        </w:rPr>
        <w:t>: أكرهت أن نسوى بينك وبين خصمك في مجلس القضاء؟ فقال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لا، و</w:t>
      </w:r>
      <w:r w:rsidRPr="00EE4091">
        <w:rPr>
          <w:rFonts w:ascii="Traditional Arabic" w:hAnsi="Traditional Arabic" w:cs="Traditional Arabic"/>
          <w:sz w:val="38"/>
          <w:szCs w:val="38"/>
          <w:rtl/>
        </w:rPr>
        <w:t>لكني كرهت منك أن عظمت</w:t>
      </w:r>
      <w:r>
        <w:rPr>
          <w:rFonts w:ascii="Traditional Arabic" w:hAnsi="Traditional Arabic" w:cs="Traditional Arabic"/>
          <w:sz w:val="38"/>
          <w:szCs w:val="38"/>
          <w:rtl/>
        </w:rPr>
        <w:t>ني في الخطاب وناديتني بكنيتي</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D30C75" w:rsidRDefault="00D30C75">
      <w:pPr>
        <w:bidi w:val="0"/>
        <w:spacing w:after="200" w:line="276" w:lineRule="auto"/>
        <w:rPr>
          <w:rFonts w:ascii="Traditional Arabic" w:hAnsi="Traditional Arabic" w:cs="Traditional Arabic"/>
          <w:sz w:val="38"/>
          <w:szCs w:val="38"/>
          <w:rtl/>
        </w:rPr>
      </w:pPr>
      <w:r>
        <w:rPr>
          <w:rFonts w:ascii="Traditional Arabic" w:hAnsi="Traditional Arabic" w:cs="Traditional Arabic"/>
          <w:sz w:val="38"/>
          <w:szCs w:val="38"/>
          <w:rtl/>
        </w:rPr>
        <w:br w:type="page"/>
      </w:r>
    </w:p>
    <w:p w:rsidR="00F81D60" w:rsidRPr="003B5B1A"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Pr>
          <w:rFonts w:ascii="Traditional Arabic" w:hAnsi="Traditional Arabic" w:cs="Traditional Arabic"/>
          <w:b/>
          <w:bCs/>
          <w:sz w:val="38"/>
          <w:szCs w:val="38"/>
          <w:rtl/>
        </w:rPr>
        <w:lastRenderedPageBreak/>
        <w:t>و</w:t>
      </w:r>
      <w:r w:rsidRPr="003B5B1A">
        <w:rPr>
          <w:rFonts w:ascii="Traditional Arabic" w:hAnsi="Traditional Arabic" w:cs="Traditional Arabic"/>
          <w:b/>
          <w:bCs/>
          <w:sz w:val="38"/>
          <w:szCs w:val="38"/>
          <w:rtl/>
        </w:rPr>
        <w:t xml:space="preserve">من مظاهر التسوية بين المسلمين غيرهم ما يلي: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3B5B1A">
        <w:rPr>
          <w:rFonts w:ascii="Traditional Arabic" w:hAnsi="Traditional Arabic" w:cs="Traditional Arabic"/>
          <w:b/>
          <w:bCs/>
          <w:sz w:val="38"/>
          <w:szCs w:val="38"/>
          <w:rtl/>
        </w:rPr>
        <w:t xml:space="preserve">1/ المساواة في الانتفاع ببيت المال: </w:t>
      </w:r>
      <w:r w:rsidRPr="00EE4091">
        <w:rPr>
          <w:rFonts w:ascii="Traditional Arabic" w:hAnsi="Traditional Arabic" w:cs="Traditional Arabic"/>
          <w:sz w:val="38"/>
          <w:szCs w:val="38"/>
          <w:rtl/>
        </w:rPr>
        <w:t>فقد اتفق علماء المسلمين على أن للذمي حقا في بيت المال</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وأنه سواء مع المسلم في هذا الحق</w:t>
      </w:r>
      <w:r w:rsidRPr="00EE4091">
        <w:rPr>
          <w:rFonts w:ascii="Traditional Arabic" w:hAnsi="Traditional Arabic" w:cs="Traditional Arabic"/>
          <w:sz w:val="38"/>
          <w:szCs w:val="38"/>
          <w:rtl/>
        </w:rPr>
        <w:t>،إذا صار شيخا كبي</w:t>
      </w:r>
      <w:r>
        <w:rPr>
          <w:rFonts w:ascii="Traditional Arabic" w:hAnsi="Traditional Arabic" w:cs="Traditional Arabic"/>
          <w:sz w:val="38"/>
          <w:szCs w:val="38"/>
          <w:rtl/>
        </w:rPr>
        <w:t>را،أو عاجزا عن الكسب والعمل</w:t>
      </w:r>
      <w:r>
        <w:rPr>
          <w:rFonts w:ascii="Traditional Arabic" w:hAnsi="Traditional Arabic" w:cs="Traditional Arabic" w:hint="cs"/>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قد </w:t>
      </w:r>
      <w:r>
        <w:rPr>
          <w:rFonts w:ascii="Traditional Arabic" w:hAnsi="Traditional Arabic" w:cs="Traditional Arabic"/>
          <w:sz w:val="38"/>
          <w:szCs w:val="38"/>
          <w:rtl/>
        </w:rPr>
        <w:t>روي أبو عبيد عن سعيد بن المسيب</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أن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تصدق على بيت من اليهود ثم أجريت عليهم الصدقة من بعد</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كتب الخليفة عمر بن عبد العزيز –رضي ال</w:t>
      </w:r>
      <w:r>
        <w:rPr>
          <w:rFonts w:ascii="Traditional Arabic" w:hAnsi="Traditional Arabic" w:cs="Traditional Arabic"/>
          <w:sz w:val="38"/>
          <w:szCs w:val="38"/>
          <w:rtl/>
        </w:rPr>
        <w:t xml:space="preserve">له عنه – </w:t>
      </w:r>
      <w:r>
        <w:rPr>
          <w:rFonts w:ascii="Traditional Arabic" w:hAnsi="Traditional Arabic" w:cs="Traditional Arabic" w:hint="cs"/>
          <w:sz w:val="38"/>
          <w:szCs w:val="38"/>
          <w:rtl/>
        </w:rPr>
        <w:t>إلى</w:t>
      </w:r>
      <w:r>
        <w:rPr>
          <w:rFonts w:ascii="Traditional Arabic" w:hAnsi="Traditional Arabic" w:cs="Traditional Arabic"/>
          <w:sz w:val="38"/>
          <w:szCs w:val="38"/>
          <w:rtl/>
        </w:rPr>
        <w:t xml:space="preserve"> عامله في البصرة –وهو عدي بن أرطاة –فقال: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وانظر م</w:t>
      </w:r>
      <w:r>
        <w:rPr>
          <w:rFonts w:ascii="Traditional Arabic" w:hAnsi="Traditional Arabic" w:cs="Traditional Arabic"/>
          <w:sz w:val="38"/>
          <w:szCs w:val="38"/>
          <w:rtl/>
        </w:rPr>
        <w:t>ن قبلك من أهل الذمة من كبرت سنه،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وضعفت قوته،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وولت عنه المكاسب</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فأجر عليه من بيت مال المسلمين ما يصلحه )</w:t>
      </w:r>
      <w:r>
        <w:rPr>
          <w:rFonts w:ascii="Traditional Arabic" w:hAnsi="Traditional Arabic" w:cs="Traditional Arabic" w:hint="cs"/>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بهذا كفل الإسلام كافة الحقوق ا</w:t>
      </w:r>
      <w:r>
        <w:rPr>
          <w:rFonts w:ascii="Traditional Arabic" w:hAnsi="Traditional Arabic" w:cs="Traditional Arabic"/>
          <w:sz w:val="38"/>
          <w:szCs w:val="38"/>
          <w:rtl/>
        </w:rPr>
        <w:t>لأساسية لرعايا الدولة الإسلامية،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دون تمييز</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فتعطي للذمي مثلما تعطي للمسلم.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3B5B1A">
        <w:rPr>
          <w:rFonts w:ascii="Traditional Arabic" w:hAnsi="Traditional Arabic" w:cs="Traditional Arabic"/>
          <w:b/>
          <w:bCs/>
          <w:sz w:val="38"/>
          <w:szCs w:val="38"/>
          <w:rtl/>
        </w:rPr>
        <w:t>2/ المساواة في التوظيف:</w:t>
      </w:r>
      <w:r w:rsidRPr="00EE4091">
        <w:rPr>
          <w:rFonts w:ascii="Traditional Arabic" w:hAnsi="Traditional Arabic" w:cs="Traditional Arabic"/>
          <w:sz w:val="38"/>
          <w:szCs w:val="38"/>
          <w:rtl/>
        </w:rPr>
        <w:t xml:space="preserve"> يستطيع الذمي أن يتقلد</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الوظيفة في الدولة الإسلامية إذا كانت من وظائف السلطة التنفيذية، كالمحاسب العام</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أو المهندس الأعلى أو ناظر البريد، أو فوقه.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ويستثنى من ذلك</w:t>
      </w:r>
      <w:r w:rsidRPr="00EE4091">
        <w:rPr>
          <w:rFonts w:ascii="Traditional Arabic" w:hAnsi="Traditional Arabic" w:cs="Traditional Arabic"/>
          <w:sz w:val="38"/>
          <w:szCs w:val="38"/>
          <w:rtl/>
        </w:rPr>
        <w:t>، م</w:t>
      </w:r>
      <w:r>
        <w:rPr>
          <w:rFonts w:ascii="Traditional Arabic" w:hAnsi="Traditional Arabic" w:cs="Traditional Arabic"/>
          <w:sz w:val="38"/>
          <w:szCs w:val="38"/>
          <w:rtl/>
        </w:rPr>
        <w:t>ا له صلة مباشرة بالعقيدة والدين</w:t>
      </w:r>
      <w:r w:rsidRPr="00EE4091">
        <w:rPr>
          <w:rFonts w:ascii="Traditional Arabic" w:hAnsi="Traditional Arabic" w:cs="Traditional Arabic"/>
          <w:sz w:val="38"/>
          <w:szCs w:val="38"/>
          <w:rtl/>
        </w:rPr>
        <w:t>، فان هذا لا يتولاه غير المسلم ل</w:t>
      </w:r>
      <w:r>
        <w:rPr>
          <w:rFonts w:ascii="Traditional Arabic" w:hAnsi="Traditional Arabic" w:cs="Traditional Arabic"/>
          <w:sz w:val="38"/>
          <w:szCs w:val="38"/>
          <w:rtl/>
        </w:rPr>
        <w:t>خطورته في حياة الدولة الإسلامية</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وتولية أهل ا</w:t>
      </w:r>
      <w:r>
        <w:rPr>
          <w:rFonts w:ascii="Traditional Arabic" w:hAnsi="Traditional Arabic" w:cs="Traditional Arabic"/>
          <w:sz w:val="38"/>
          <w:szCs w:val="38"/>
          <w:rtl/>
        </w:rPr>
        <w:t>لذمة المناصب الحكومية الإسلامية</w:t>
      </w:r>
      <w:r w:rsidRPr="00EE4091">
        <w:rPr>
          <w:rFonts w:ascii="Traditional Arabic" w:hAnsi="Traditional Arabic" w:cs="Traditional Arabic"/>
          <w:sz w:val="38"/>
          <w:szCs w:val="38"/>
          <w:rtl/>
        </w:rPr>
        <w:t>، دل</w:t>
      </w:r>
      <w:r>
        <w:rPr>
          <w:rFonts w:ascii="Traditional Arabic" w:hAnsi="Traditional Arabic" w:cs="Traditional Arabic"/>
          <w:sz w:val="38"/>
          <w:szCs w:val="38"/>
          <w:rtl/>
        </w:rPr>
        <w:t>يل واضح على المساواة في الإسلام</w:t>
      </w:r>
      <w:r w:rsidRPr="00EE4091">
        <w:rPr>
          <w:rFonts w:ascii="Traditional Arabic" w:hAnsi="Traditional Arabic" w:cs="Traditional Arabic"/>
          <w:sz w:val="38"/>
          <w:szCs w:val="38"/>
          <w:rtl/>
        </w:rPr>
        <w:t>، والتزام المس</w:t>
      </w:r>
      <w:r>
        <w:rPr>
          <w:rFonts w:ascii="Traditional Arabic" w:hAnsi="Traditional Arabic" w:cs="Traditional Arabic"/>
          <w:sz w:val="38"/>
          <w:szCs w:val="38"/>
          <w:rtl/>
        </w:rPr>
        <w:t>لمين بتطبيقها</w:t>
      </w:r>
      <w:r w:rsidRPr="00EE4091">
        <w:rPr>
          <w:rFonts w:ascii="Traditional Arabic" w:hAnsi="Traditional Arabic" w:cs="Traditional Arabic"/>
          <w:sz w:val="38"/>
          <w:szCs w:val="38"/>
          <w:rtl/>
        </w:rPr>
        <w:t>، مما جعل</w:t>
      </w:r>
      <w:r>
        <w:rPr>
          <w:rFonts w:ascii="Traditional Arabic" w:hAnsi="Traditional Arabic" w:cs="Traditional Arabic"/>
          <w:sz w:val="38"/>
          <w:szCs w:val="38"/>
          <w:rtl/>
        </w:rPr>
        <w:t xml:space="preserve"> كتاب الغرب يشهدون للإسلام فضله</w:t>
      </w:r>
      <w:r w:rsidRPr="00EE4091">
        <w:rPr>
          <w:rFonts w:ascii="Traditional Arabic" w:hAnsi="Traditional Arabic" w:cs="Traditional Arabic"/>
          <w:sz w:val="38"/>
          <w:szCs w:val="38"/>
          <w:rtl/>
        </w:rPr>
        <w:t>، وللمسلمين منقبتهم</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lastRenderedPageBreak/>
        <w:t>قال متز</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من الأمور التي نعجب لها </w:t>
      </w:r>
      <w:r w:rsidRPr="00EE4091">
        <w:rPr>
          <w:rFonts w:ascii="Traditional Arabic" w:hAnsi="Traditional Arabic" w:cs="Traditional Arabic"/>
          <w:sz w:val="38"/>
          <w:szCs w:val="38"/>
          <w:rtl/>
        </w:rPr>
        <w:t xml:space="preserve"> كثرة عدد العمال والمتصرفين غير المسلمين في الدولة الإسلامية </w:t>
      </w:r>
      <w:r>
        <w:rPr>
          <w:rFonts w:ascii="Traditional Arabic" w:hAnsi="Traditional Arabic" w:cs="Traditional Arabic" w:hint="cs"/>
          <w:sz w:val="38"/>
          <w:szCs w:val="38"/>
          <w:rtl/>
        </w:rPr>
        <w:t>).</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وقال آخر:</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الواقع أن اليهود والنصارى لم </w:t>
      </w:r>
      <w:r>
        <w:rPr>
          <w:rFonts w:ascii="Traditional Arabic" w:hAnsi="Traditional Arabic" w:cs="Traditional Arabic"/>
          <w:sz w:val="38"/>
          <w:szCs w:val="38"/>
          <w:rtl/>
        </w:rPr>
        <w:t>يمنحوا حرية المعتقد الديني فحسب</w:t>
      </w:r>
      <w:r w:rsidRPr="00EE4091">
        <w:rPr>
          <w:rFonts w:ascii="Traditional Arabic" w:hAnsi="Traditional Arabic" w:cs="Traditional Arabic"/>
          <w:sz w:val="38"/>
          <w:szCs w:val="38"/>
          <w:rtl/>
        </w:rPr>
        <w:t>، بل عهد إليهم تولي المناصب الحكومية حين كانت مؤهلاتهم الشخصية من ا</w:t>
      </w:r>
      <w:r>
        <w:rPr>
          <w:rFonts w:ascii="Traditional Arabic" w:hAnsi="Traditional Arabic" w:cs="Traditional Arabic"/>
          <w:sz w:val="38"/>
          <w:szCs w:val="38"/>
          <w:rtl/>
        </w:rPr>
        <w:t>لقوة بحيث تلفت انتباه الحاكمين</w:t>
      </w:r>
      <w:r>
        <w:rPr>
          <w:rFonts w:ascii="Traditional Arabic" w:hAnsi="Traditional Arabic" w:cs="Traditional Arabic" w:hint="cs"/>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3B5B1A">
        <w:rPr>
          <w:rFonts w:ascii="Traditional Arabic" w:hAnsi="Traditional Arabic" w:cs="Traditional Arabic"/>
          <w:b/>
          <w:bCs/>
          <w:sz w:val="38"/>
          <w:szCs w:val="38"/>
          <w:rtl/>
        </w:rPr>
        <w:t>3/ المساواة في الخراج:</w:t>
      </w:r>
      <w:r w:rsidRPr="00EE4091">
        <w:rPr>
          <w:rFonts w:ascii="Traditional Arabic" w:hAnsi="Traditional Arabic" w:cs="Traditional Arabic"/>
          <w:sz w:val="38"/>
          <w:szCs w:val="38"/>
          <w:rtl/>
        </w:rPr>
        <w:t xml:space="preserve"> والخراج</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ضريبة مالية وضعت على الأرض وتؤدى عنها لبيت مال </w:t>
      </w:r>
      <w:r>
        <w:rPr>
          <w:rFonts w:ascii="Traditional Arabic" w:hAnsi="Traditional Arabic" w:cs="Traditional Arabic"/>
          <w:sz w:val="38"/>
          <w:szCs w:val="38"/>
          <w:rtl/>
        </w:rPr>
        <w:t>المسلمين</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فإذا فتح المسلمون أرضا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عنوة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وهي ما أجلي عنها أهلها بالحرب ولم تقسم بين الغانمين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تصير وقفا</w:t>
      </w:r>
      <w:r>
        <w:rPr>
          <w:rFonts w:ascii="Traditional Arabic" w:hAnsi="Traditional Arabic" w:cs="Traditional Arabic"/>
          <w:sz w:val="38"/>
          <w:szCs w:val="38"/>
          <w:rtl/>
        </w:rPr>
        <w:t xml:space="preserve"> على المسلمين</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Pr>
          <w:rFonts w:ascii="Traditional Arabic" w:hAnsi="Traditional Arabic" w:cs="Traditional Arabic"/>
          <w:sz w:val="38"/>
          <w:szCs w:val="38"/>
          <w:rtl/>
        </w:rPr>
        <w:t>يضرب عليها خراج معلوم، يؤخذ منها في كل عام، يكون أجرة لها، وتقر الأرض في أيدي أصحابها، ما داموا يؤدون خراجها، وهذا النوع من الخراج</w:t>
      </w:r>
      <w:r w:rsidRPr="00EE4091">
        <w:rPr>
          <w:rFonts w:ascii="Traditional Arabic" w:hAnsi="Traditional Arabic" w:cs="Traditional Arabic"/>
          <w:sz w:val="38"/>
          <w:szCs w:val="38"/>
          <w:rtl/>
        </w:rPr>
        <w:t>، يتساوى</w:t>
      </w:r>
      <w:r>
        <w:rPr>
          <w:rFonts w:ascii="Traditional Arabic" w:hAnsi="Traditional Arabic" w:cs="Traditional Arabic"/>
          <w:sz w:val="38"/>
          <w:szCs w:val="38"/>
          <w:rtl/>
        </w:rPr>
        <w:t xml:space="preserve"> المسلم والذمي في دفعه والتزامه، لأن الخراج إنما فرض على الأرض</w:t>
      </w:r>
      <w:r w:rsidRPr="00EE4091">
        <w:rPr>
          <w:rFonts w:ascii="Traditional Arabic" w:hAnsi="Traditional Arabic" w:cs="Traditional Arabic"/>
          <w:sz w:val="38"/>
          <w:szCs w:val="38"/>
          <w:rtl/>
        </w:rPr>
        <w:t>، لا على أ</w:t>
      </w:r>
      <w:r>
        <w:rPr>
          <w:rFonts w:ascii="Traditional Arabic" w:hAnsi="Traditional Arabic" w:cs="Traditional Arabic"/>
          <w:sz w:val="38"/>
          <w:szCs w:val="38"/>
          <w:rtl/>
        </w:rPr>
        <w:t>صحابها القائمين بها</w:t>
      </w:r>
      <w:r w:rsidRPr="00EE4091">
        <w:rPr>
          <w:rFonts w:ascii="Traditional Arabic" w:hAnsi="Traditional Arabic" w:cs="Traditional Arabic"/>
          <w:sz w:val="38"/>
          <w:szCs w:val="38"/>
          <w:rtl/>
        </w:rPr>
        <w:t>، ولا يسق</w:t>
      </w:r>
      <w:r>
        <w:rPr>
          <w:rFonts w:ascii="Traditional Arabic" w:hAnsi="Traditional Arabic" w:cs="Traditional Arabic"/>
          <w:sz w:val="38"/>
          <w:szCs w:val="38"/>
          <w:rtl/>
        </w:rPr>
        <w:t>ط خراج تلك الأرض بإسلام أربابها</w:t>
      </w:r>
      <w:r w:rsidRPr="00EE4091">
        <w:rPr>
          <w:rFonts w:ascii="Traditional Arabic" w:hAnsi="Traditional Arabic" w:cs="Traditional Arabic"/>
          <w:sz w:val="38"/>
          <w:szCs w:val="38"/>
          <w:rtl/>
        </w:rPr>
        <w:t>، أو بانتقالها إلى شخص مسلم</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 </w:t>
      </w:r>
    </w:p>
    <w:p w:rsidR="00F81D60" w:rsidRPr="00EE4091" w:rsidRDefault="00F81D60" w:rsidP="00D30C75">
      <w:pPr>
        <w:pStyle w:val="2"/>
        <w:jc w:val="left"/>
        <w:rPr>
          <w:rtl/>
        </w:rPr>
      </w:pPr>
      <w:bookmarkStart w:id="15" w:name="_Toc436221809"/>
      <w:r w:rsidRPr="00EE4091">
        <w:rPr>
          <w:rtl/>
        </w:rPr>
        <w:t>الإخاء</w:t>
      </w:r>
      <w:r>
        <w:rPr>
          <w:rFonts w:hint="cs"/>
          <w:rtl/>
        </w:rPr>
        <w:t>:</w:t>
      </w:r>
      <w:bookmarkEnd w:id="15"/>
      <w:r w:rsidRPr="00EE4091">
        <w:rPr>
          <w:rtl/>
        </w:rPr>
        <w:t xml:space="preserve"> </w:t>
      </w:r>
    </w:p>
    <w:p w:rsidR="00F81D60" w:rsidRPr="00EE4091" w:rsidRDefault="00F81D60" w:rsidP="00D30C75">
      <w:pPr>
        <w:spacing w:before="100" w:beforeAutospacing="1" w:after="100" w:afterAutospacing="1"/>
        <w:ind w:left="-58"/>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ليس من الفطرة أن يعيش النا</w:t>
      </w:r>
      <w:r>
        <w:rPr>
          <w:rFonts w:ascii="Traditional Arabic" w:hAnsi="Traditional Arabic" w:cs="Traditional Arabic"/>
          <w:sz w:val="38"/>
          <w:szCs w:val="38"/>
          <w:rtl/>
        </w:rPr>
        <w:t>س على هذا الكوكب في تشتت وتمزق</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ولا من العقل و</w:t>
      </w:r>
      <w:r w:rsidRPr="00EE4091">
        <w:rPr>
          <w:rFonts w:ascii="Traditional Arabic" w:hAnsi="Traditional Arabic" w:cs="Traditional Arabic"/>
          <w:sz w:val="38"/>
          <w:szCs w:val="38"/>
          <w:rtl/>
        </w:rPr>
        <w:t>ا</w:t>
      </w:r>
      <w:r>
        <w:rPr>
          <w:rFonts w:ascii="Traditional Arabic" w:hAnsi="Traditional Arabic" w:cs="Traditional Arabic"/>
          <w:sz w:val="38"/>
          <w:szCs w:val="38"/>
          <w:rtl/>
        </w:rPr>
        <w:t>لمنطق أن يتنافر البشر ويتناطحوا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قد</w:t>
      </w:r>
      <w:r>
        <w:rPr>
          <w:rFonts w:ascii="Traditional Arabic" w:hAnsi="Traditional Arabic" w:cs="Traditional Arabic"/>
          <w:sz w:val="38"/>
          <w:szCs w:val="38"/>
          <w:rtl/>
        </w:rPr>
        <w:t xml:space="preserve"> أوجدهم الله تعالى من مصدر واحد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أصل</w:t>
      </w:r>
      <w:r>
        <w:rPr>
          <w:rFonts w:ascii="Traditional Arabic" w:hAnsi="Traditional Arabic" w:cs="Traditional Arabic"/>
          <w:sz w:val="38"/>
          <w:szCs w:val="38"/>
          <w:rtl/>
        </w:rPr>
        <w:t xml:space="preserve"> واحد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خلقهم جميعا من آدم وحواء</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أبيضهم وأسودهم</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عربيهم وعجميهم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سيدهم و</w:t>
      </w:r>
      <w:r w:rsidRPr="00EE4091">
        <w:rPr>
          <w:rFonts w:ascii="Traditional Arabic" w:hAnsi="Traditional Arabic" w:cs="Traditional Arabic"/>
          <w:sz w:val="38"/>
          <w:szCs w:val="38"/>
          <w:rtl/>
        </w:rPr>
        <w:t>مسودهم</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غنيهم وفقيرهم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بل إن أشد ما يتنافى مع الفطرة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ويتعارض مع العقل</w:t>
      </w:r>
      <w:r w:rsidRPr="00EE4091">
        <w:rPr>
          <w:rFonts w:ascii="Traditional Arabic" w:hAnsi="Traditional Arabic" w:cs="Traditional Arabic"/>
          <w:sz w:val="38"/>
          <w:szCs w:val="38"/>
          <w:rtl/>
        </w:rPr>
        <w:t>، أن يوح</w:t>
      </w:r>
      <w:r>
        <w:rPr>
          <w:rFonts w:ascii="Traditional Arabic" w:hAnsi="Traditional Arabic" w:cs="Traditional Arabic"/>
          <w:sz w:val="38"/>
          <w:szCs w:val="38"/>
          <w:rtl/>
        </w:rPr>
        <w:t>د الله عباده في المنشأ</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المصدر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ثم يتفرقون في المرجع</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المصير</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p>
    <w:p w:rsidR="00F81D60" w:rsidRPr="00EE4091" w:rsidRDefault="00F81D60" w:rsidP="00D30C75">
      <w:pPr>
        <w:spacing w:before="100" w:beforeAutospacing="1" w:after="100" w:afterAutospacing="1"/>
        <w:ind w:left="-58"/>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لأجل هذا اتخذ الإسلام كل أسا</w:t>
      </w:r>
      <w:r>
        <w:rPr>
          <w:rFonts w:ascii="Traditional Arabic" w:hAnsi="Traditional Arabic" w:cs="Traditional Arabic"/>
          <w:sz w:val="38"/>
          <w:szCs w:val="38"/>
          <w:rtl/>
        </w:rPr>
        <w:t>س و</w:t>
      </w:r>
      <w:r w:rsidRPr="00EE4091">
        <w:rPr>
          <w:rFonts w:ascii="Traditional Arabic" w:hAnsi="Traditional Arabic" w:cs="Traditional Arabic"/>
          <w:sz w:val="38"/>
          <w:szCs w:val="38"/>
          <w:rtl/>
        </w:rPr>
        <w:t>قاعد</w:t>
      </w:r>
      <w:r>
        <w:rPr>
          <w:rFonts w:ascii="Traditional Arabic" w:hAnsi="Traditional Arabic" w:cs="Traditional Arabic"/>
          <w:sz w:val="38"/>
          <w:szCs w:val="38"/>
          <w:rtl/>
        </w:rPr>
        <w:t>ة تحمي هذا الكيان من الانشقاق والتصدع</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تمكنه م</w:t>
      </w:r>
      <w:r>
        <w:rPr>
          <w:rFonts w:ascii="Traditional Arabic" w:hAnsi="Traditional Arabic" w:cs="Traditional Arabic"/>
          <w:sz w:val="38"/>
          <w:szCs w:val="38"/>
          <w:rtl/>
        </w:rPr>
        <w:t>ن أداء مهمته على الوجه الأمثل</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w:t>
      </w:r>
      <w:r w:rsidRPr="00BB1977">
        <w:rPr>
          <w:rFonts w:ascii="Traditional Arabic" w:hAnsi="Traditional Arabic" w:cs="Traditional Arabic"/>
          <w:b/>
          <w:bCs/>
          <w:sz w:val="38"/>
          <w:szCs w:val="38"/>
          <w:rtl/>
        </w:rPr>
        <w:t>ومن بين تلك القواعد:(</w:t>
      </w:r>
      <w:r w:rsidRPr="00BB1977">
        <w:rPr>
          <w:rFonts w:ascii="Traditional Arabic" w:hAnsi="Traditional Arabic" w:cs="Traditional Arabic" w:hint="cs"/>
          <w:b/>
          <w:bCs/>
          <w:sz w:val="38"/>
          <w:szCs w:val="38"/>
          <w:rtl/>
        </w:rPr>
        <w:t xml:space="preserve"> </w:t>
      </w:r>
      <w:r w:rsidRPr="00BB1977">
        <w:rPr>
          <w:rFonts w:ascii="Traditional Arabic" w:hAnsi="Traditional Arabic" w:cs="Traditional Arabic"/>
          <w:b/>
          <w:bCs/>
          <w:sz w:val="38"/>
          <w:szCs w:val="38"/>
          <w:rtl/>
        </w:rPr>
        <w:t>الإخاء</w:t>
      </w:r>
      <w:r w:rsidRPr="00BB1977">
        <w:rPr>
          <w:rFonts w:ascii="Traditional Arabic" w:hAnsi="Traditional Arabic" w:cs="Traditional Arabic" w:hint="cs"/>
          <w:b/>
          <w:bCs/>
          <w:sz w:val="38"/>
          <w:szCs w:val="38"/>
          <w:rtl/>
        </w:rPr>
        <w:t xml:space="preserve"> </w:t>
      </w:r>
      <w:r w:rsidRPr="00BB1977">
        <w:rPr>
          <w:rFonts w:ascii="Traditional Arabic" w:hAnsi="Traditional Arabic" w:cs="Traditional Arabic"/>
          <w:b/>
          <w:bCs/>
          <w:sz w:val="38"/>
          <w:szCs w:val="38"/>
          <w:rtl/>
        </w:rPr>
        <w:t xml:space="preserve">) </w:t>
      </w:r>
      <w:r w:rsidRPr="00BB1977">
        <w:rPr>
          <w:rFonts w:ascii="Traditional Arabic" w:hAnsi="Traditional Arabic" w:cs="Traditional Arabic"/>
          <w:sz w:val="38"/>
          <w:szCs w:val="38"/>
          <w:rtl/>
        </w:rPr>
        <w:t>الذي</w:t>
      </w:r>
      <w:r w:rsidRPr="00EE4091">
        <w:rPr>
          <w:rFonts w:ascii="Traditional Arabic" w:hAnsi="Traditional Arabic" w:cs="Traditional Arabic"/>
          <w:sz w:val="38"/>
          <w:szCs w:val="38"/>
          <w:rtl/>
        </w:rPr>
        <w:t xml:space="preserve"> </w:t>
      </w:r>
      <w:r>
        <w:rPr>
          <w:rFonts w:ascii="Traditional Arabic" w:hAnsi="Traditional Arabic" w:cs="Traditional Arabic" w:hint="cs"/>
          <w:sz w:val="38"/>
          <w:szCs w:val="38"/>
          <w:rtl/>
        </w:rPr>
        <w:lastRenderedPageBreak/>
        <w:t>أزال</w:t>
      </w:r>
      <w:r w:rsidRPr="00EE4091">
        <w:rPr>
          <w:rFonts w:ascii="Traditional Arabic" w:hAnsi="Traditional Arabic" w:cs="Traditional Arabic"/>
          <w:sz w:val="38"/>
          <w:szCs w:val="38"/>
          <w:rtl/>
        </w:rPr>
        <w:t xml:space="preserve"> أم</w:t>
      </w:r>
      <w:r>
        <w:rPr>
          <w:rFonts w:ascii="Traditional Arabic" w:hAnsi="Traditional Arabic" w:cs="Traditional Arabic"/>
          <w:sz w:val="38"/>
          <w:szCs w:val="38"/>
          <w:rtl/>
        </w:rPr>
        <w:t>امه جميع فوارق أفراد هذا الكيان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وامتيازاتهم من نسب عريق</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مال غفير</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وجاه عريض</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كل ما درج الناس على اعتباره مميزا بعضهم عن بعض</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BB1977">
        <w:rPr>
          <w:rFonts w:ascii="Traditional Arabic" w:hAnsi="Traditional Arabic" w:cs="Traditional Arabic"/>
          <w:b/>
          <w:bCs/>
          <w:sz w:val="38"/>
          <w:szCs w:val="38"/>
          <w:rtl/>
        </w:rPr>
        <w:t>إذن ما هو (</w:t>
      </w:r>
      <w:r w:rsidRPr="00BB1977">
        <w:rPr>
          <w:rFonts w:ascii="Traditional Arabic" w:hAnsi="Traditional Arabic" w:cs="Traditional Arabic" w:hint="cs"/>
          <w:b/>
          <w:bCs/>
          <w:sz w:val="38"/>
          <w:szCs w:val="38"/>
          <w:rtl/>
        </w:rPr>
        <w:t xml:space="preserve"> </w:t>
      </w:r>
      <w:r w:rsidRPr="00BB1977">
        <w:rPr>
          <w:rFonts w:ascii="Traditional Arabic" w:hAnsi="Traditional Arabic" w:cs="Traditional Arabic"/>
          <w:b/>
          <w:bCs/>
          <w:sz w:val="38"/>
          <w:szCs w:val="38"/>
          <w:rtl/>
        </w:rPr>
        <w:t>الإخاء ) وما مقوماته،</w:t>
      </w:r>
      <w:r w:rsidRPr="00BB1977">
        <w:rPr>
          <w:rFonts w:ascii="Traditional Arabic" w:hAnsi="Traditional Arabic" w:cs="Traditional Arabic" w:hint="cs"/>
          <w:b/>
          <w:bCs/>
          <w:sz w:val="38"/>
          <w:szCs w:val="38"/>
          <w:rtl/>
        </w:rPr>
        <w:t xml:space="preserve"> </w:t>
      </w:r>
      <w:r w:rsidRPr="00BB1977">
        <w:rPr>
          <w:rFonts w:ascii="Traditional Arabic" w:hAnsi="Traditional Arabic" w:cs="Traditional Arabic"/>
          <w:b/>
          <w:bCs/>
          <w:sz w:val="38"/>
          <w:szCs w:val="38"/>
          <w:rtl/>
        </w:rPr>
        <w:t>وما ثمرته</w:t>
      </w:r>
      <w:r w:rsidR="00D30C75">
        <w:rPr>
          <w:rFonts w:ascii="Traditional Arabic" w:hAnsi="Traditional Arabic" w:cs="Traditional Arabic"/>
          <w:b/>
          <w:bCs/>
          <w:sz w:val="38"/>
          <w:szCs w:val="38"/>
          <w:rtl/>
        </w:rPr>
        <w:t>،</w:t>
      </w:r>
      <w:r w:rsidRPr="00BB1977">
        <w:rPr>
          <w:rFonts w:ascii="Traditional Arabic" w:hAnsi="Traditional Arabic" w:cs="Traditional Arabic" w:hint="cs"/>
          <w:b/>
          <w:bCs/>
          <w:sz w:val="38"/>
          <w:szCs w:val="38"/>
          <w:rtl/>
        </w:rPr>
        <w:t xml:space="preserve"> </w:t>
      </w:r>
      <w:r w:rsidRPr="00BB1977">
        <w:rPr>
          <w:rFonts w:ascii="Traditional Arabic" w:hAnsi="Traditional Arabic" w:cs="Traditional Arabic"/>
          <w:b/>
          <w:bCs/>
          <w:sz w:val="38"/>
          <w:szCs w:val="38"/>
          <w:rtl/>
        </w:rPr>
        <w:t>وكيف حققه الإسلام بين الناس؟</w:t>
      </w:r>
      <w:r w:rsidRPr="00EE4091">
        <w:rPr>
          <w:rFonts w:ascii="Traditional Arabic" w:hAnsi="Traditional Arabic" w:cs="Traditional Arabic"/>
          <w:sz w:val="38"/>
          <w:szCs w:val="38"/>
          <w:rtl/>
        </w:rPr>
        <w:t xml:space="preserve"> هذا ما سيأتي تفصيله في الفقرات التالية: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BB1977">
        <w:rPr>
          <w:rFonts w:ascii="Traditional Arabic" w:hAnsi="Traditional Arabic" w:cs="Traditional Arabic"/>
          <w:b/>
          <w:bCs/>
          <w:sz w:val="38"/>
          <w:szCs w:val="38"/>
          <w:rtl/>
        </w:rPr>
        <w:t xml:space="preserve">1/ مفهوم الإخاء: </w:t>
      </w:r>
      <w:r w:rsidRPr="00EE4091">
        <w:rPr>
          <w:rFonts w:ascii="Traditional Arabic" w:hAnsi="Traditional Arabic" w:cs="Traditional Arabic"/>
          <w:sz w:val="38"/>
          <w:szCs w:val="38"/>
          <w:rtl/>
        </w:rPr>
        <w:t xml:space="preserve">الأصل في الإخاء </w:t>
      </w:r>
      <w:r>
        <w:rPr>
          <w:rFonts w:ascii="Traditional Arabic" w:hAnsi="Traditional Arabic" w:cs="Traditional Arabic" w:hint="cs"/>
          <w:sz w:val="38"/>
          <w:szCs w:val="38"/>
          <w:rtl/>
        </w:rPr>
        <w:t>أ</w:t>
      </w:r>
      <w:r w:rsidRPr="00EE4091">
        <w:rPr>
          <w:rFonts w:ascii="Traditional Arabic" w:hAnsi="Traditional Arabic" w:cs="Traditional Arabic"/>
          <w:sz w:val="38"/>
          <w:szCs w:val="38"/>
          <w:rtl/>
        </w:rPr>
        <w:t>نه اشتراك الطرفي</w:t>
      </w:r>
      <w:r>
        <w:rPr>
          <w:rFonts w:ascii="Traditional Arabic" w:hAnsi="Traditional Arabic" w:cs="Traditional Arabic"/>
          <w:sz w:val="38"/>
          <w:szCs w:val="38"/>
          <w:rtl/>
        </w:rPr>
        <w:t>ن في الولادة القريبة أو البعيدة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أما القريبة فمثل موسى و</w:t>
      </w:r>
      <w:r w:rsidRPr="00EE4091">
        <w:rPr>
          <w:rFonts w:ascii="Traditional Arabic" w:hAnsi="Traditional Arabic" w:cs="Traditional Arabic"/>
          <w:sz w:val="38"/>
          <w:szCs w:val="38"/>
          <w:rtl/>
        </w:rPr>
        <w:t xml:space="preserve">هارون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عليهما السلام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فقد كان بينهما إخاء في الأب</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الأم قال تعالى مخبرا عنهما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ألقى الألواح وأخذ برأس أخيه يجره إليه قال ابن أم إن القوم استضعفوني</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كادوا يقتلونني ))</w:t>
      </w:r>
      <w:r>
        <w:rPr>
          <w:rFonts w:ascii="Traditional Arabic" w:hAnsi="Traditional Arabic" w:cs="Traditional Arabic" w:hint="cs"/>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قال القرطبي في تفسير قوله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((قال ابن أم )) كان ابن أمه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أبيه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وقال ابن كثير</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شقيقه لأبي</w:t>
      </w:r>
      <w:r>
        <w:rPr>
          <w:rFonts w:ascii="Traditional Arabic" w:hAnsi="Traditional Arabic" w:cs="Traditional Arabic"/>
          <w:sz w:val="38"/>
          <w:szCs w:val="38"/>
          <w:rtl/>
        </w:rPr>
        <w:t>ه وأمه وهذا هو الإخاء في النسب القريب</w:t>
      </w:r>
      <w:r w:rsidRPr="00EE4091">
        <w:rPr>
          <w:rFonts w:ascii="Traditional Arabic" w:hAnsi="Traditional Arabic" w:cs="Traditional Arabic"/>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وأما البعيد فمثل عاد وهود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قال تعالى:</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إلى عاد أخاهم هودا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قيل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أخوهم في القبيلة،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قيل:</w:t>
      </w:r>
      <w:r w:rsidR="00D30C75">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بشر من بني أبيهم آدم</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والمراد بالإخاء هنا</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الإخاء في الدين والحرمة،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هو أن ي</w:t>
      </w:r>
      <w:r>
        <w:rPr>
          <w:rFonts w:ascii="Traditional Arabic" w:hAnsi="Traditional Arabic" w:cs="Traditional Arabic"/>
          <w:sz w:val="38"/>
          <w:szCs w:val="38"/>
          <w:rtl/>
        </w:rPr>
        <w:t>تآخى مجموعة من الناس في العقيدة</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يشتركو</w:t>
      </w:r>
      <w:r>
        <w:rPr>
          <w:rFonts w:ascii="Traditional Arabic" w:hAnsi="Traditional Arabic" w:cs="Traditional Arabic"/>
          <w:sz w:val="38"/>
          <w:szCs w:val="38"/>
          <w:rtl/>
        </w:rPr>
        <w:t>ا في الدين، قال تعالى: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ألف بين قلوبهم لو أنفقت ما في الأرض جميعا ما ألفت بين قلوبهم</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 xml:space="preserve"> وقد وصف الله المؤمنين بأنهم إخوة، قال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إنما المؤمنين </w:t>
      </w:r>
      <w:r w:rsidRPr="00EE4091">
        <w:rPr>
          <w:rFonts w:ascii="Traditional Arabic" w:hAnsi="Traditional Arabic" w:cs="Traditional Arabic" w:hint="cs"/>
          <w:sz w:val="38"/>
          <w:szCs w:val="38"/>
          <w:rtl/>
        </w:rPr>
        <w:t>إخوة</w:t>
      </w:r>
      <w:r>
        <w:rPr>
          <w:rFonts w:ascii="Traditional Arabic" w:hAnsi="Traditional Arabic" w:cs="Traditional Arabic"/>
          <w:sz w:val="38"/>
          <w:szCs w:val="38"/>
          <w:rtl/>
        </w:rPr>
        <w:t xml:space="preserve"> )) وإنما وصفهم بالاخوة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لأن</w:t>
      </w:r>
      <w:r>
        <w:rPr>
          <w:rFonts w:ascii="Traditional Arabic" w:hAnsi="Traditional Arabic" w:cs="Traditional Arabic"/>
          <w:sz w:val="38"/>
          <w:szCs w:val="38"/>
          <w:rtl/>
        </w:rPr>
        <w:t xml:space="preserve"> كل واحد منهم يتوخى مذهب أخيه و</w:t>
      </w:r>
      <w:r w:rsidRPr="00EE4091">
        <w:rPr>
          <w:rFonts w:ascii="Traditional Arabic" w:hAnsi="Traditional Arabic" w:cs="Traditional Arabic"/>
          <w:sz w:val="38"/>
          <w:szCs w:val="38"/>
          <w:rtl/>
        </w:rPr>
        <w:t>يقصده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فلا يفارقه اعتقادا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وعملا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وسلوكا.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ونحن إذا دققنا النظر في مسمى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الإخاء ) ومدلوله اللغوي</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الشرعي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وجدنا أنه تنتظمه ثلاثة أنواع</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BB1977">
        <w:rPr>
          <w:rFonts w:ascii="Traditional Arabic" w:hAnsi="Traditional Arabic" w:cs="Traditional Arabic"/>
          <w:b/>
          <w:bCs/>
          <w:sz w:val="38"/>
          <w:szCs w:val="38"/>
          <w:rtl/>
        </w:rPr>
        <w:lastRenderedPageBreak/>
        <w:t>أ-</w:t>
      </w:r>
      <w:r>
        <w:rPr>
          <w:rFonts w:ascii="Traditional Arabic" w:hAnsi="Traditional Arabic" w:cs="Traditional Arabic" w:hint="cs"/>
          <w:b/>
          <w:bCs/>
          <w:sz w:val="38"/>
          <w:szCs w:val="38"/>
          <w:rtl/>
        </w:rPr>
        <w:t xml:space="preserve"> </w:t>
      </w:r>
      <w:r w:rsidRPr="00BB1977">
        <w:rPr>
          <w:rFonts w:ascii="Traditional Arabic" w:hAnsi="Traditional Arabic" w:cs="Traditional Arabic"/>
          <w:b/>
          <w:bCs/>
          <w:sz w:val="38"/>
          <w:szCs w:val="38"/>
          <w:rtl/>
        </w:rPr>
        <w:t>أخوة في النسب</w:t>
      </w:r>
      <w:r w:rsidR="00D30C75">
        <w:rPr>
          <w:rFonts w:ascii="Traditional Arabic" w:hAnsi="Traditional Arabic" w:cs="Traditional Arabic"/>
          <w:b/>
          <w:bCs/>
          <w:sz w:val="38"/>
          <w:szCs w:val="38"/>
          <w:rtl/>
        </w:rPr>
        <w:t xml:space="preserve"> و</w:t>
      </w:r>
      <w:r w:rsidRPr="00BB1977">
        <w:rPr>
          <w:rFonts w:ascii="Traditional Arabic" w:hAnsi="Traditional Arabic" w:cs="Traditional Arabic"/>
          <w:b/>
          <w:bCs/>
          <w:sz w:val="38"/>
          <w:szCs w:val="38"/>
          <w:rtl/>
        </w:rPr>
        <w:t>القرابة</w:t>
      </w:r>
      <w:r w:rsidRPr="00BB1977">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وهي المراد في باب المواريث</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مثل قوله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لأبويه لكل واحد منهما السدس مما ترك إن كان له ولد فإن لم يكن له ولد</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ورثه أبوه فلأمه الثلث فإن كان له إخوة فلأمه السدس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كل إنسان يولد مزودا بها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F851A3">
        <w:rPr>
          <w:rFonts w:ascii="Traditional Arabic" w:hAnsi="Traditional Arabic" w:cs="Traditional Arabic"/>
          <w:b/>
          <w:bCs/>
          <w:sz w:val="38"/>
          <w:szCs w:val="38"/>
          <w:rtl/>
        </w:rPr>
        <w:t>ب-</w:t>
      </w:r>
      <w:r w:rsidRPr="00F851A3">
        <w:rPr>
          <w:rFonts w:ascii="Traditional Arabic" w:hAnsi="Traditional Arabic" w:cs="Traditional Arabic" w:hint="cs"/>
          <w:b/>
          <w:bCs/>
          <w:sz w:val="38"/>
          <w:szCs w:val="38"/>
          <w:rtl/>
        </w:rPr>
        <w:t xml:space="preserve"> </w:t>
      </w:r>
      <w:r w:rsidRPr="00F851A3">
        <w:rPr>
          <w:rFonts w:ascii="Traditional Arabic" w:hAnsi="Traditional Arabic" w:cs="Traditional Arabic"/>
          <w:b/>
          <w:bCs/>
          <w:sz w:val="38"/>
          <w:szCs w:val="38"/>
          <w:rtl/>
        </w:rPr>
        <w:t>أخوة في الآدمية</w:t>
      </w:r>
      <w:r w:rsidR="00D30C75">
        <w:rPr>
          <w:rFonts w:ascii="Traditional Arabic" w:hAnsi="Traditional Arabic" w:cs="Traditional Arabic"/>
          <w:b/>
          <w:bCs/>
          <w:sz w:val="38"/>
          <w:szCs w:val="38"/>
          <w:rtl/>
        </w:rPr>
        <w:t xml:space="preserve"> و</w:t>
      </w:r>
      <w:r w:rsidRPr="00F851A3">
        <w:rPr>
          <w:rFonts w:ascii="Traditional Arabic" w:hAnsi="Traditional Arabic" w:cs="Traditional Arabic"/>
          <w:b/>
          <w:bCs/>
          <w:sz w:val="38"/>
          <w:szCs w:val="38"/>
          <w:rtl/>
        </w:rPr>
        <w:t>الإنسانية</w:t>
      </w:r>
      <w:r w:rsidRPr="00F851A3">
        <w:rPr>
          <w:rFonts w:ascii="Traditional Arabic" w:hAnsi="Traditional Arabic" w:cs="Traditional Arabic" w:hint="cs"/>
          <w:b/>
          <w:bCs/>
          <w:sz w:val="38"/>
          <w:szCs w:val="38"/>
          <w:rtl/>
        </w:rPr>
        <w:t>:</w:t>
      </w:r>
      <w:r>
        <w:rPr>
          <w:rFonts w:ascii="Traditional Arabic" w:hAnsi="Traditional Arabic" w:cs="Traditional Arabic"/>
          <w:sz w:val="38"/>
          <w:szCs w:val="38"/>
          <w:rtl/>
        </w:rPr>
        <w:t xml:space="preserve"> وهي المراد في مطلق الإنسان، أو بني آدم،</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أو النوع قال تعالى</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لقد كرمنا بني آدم</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حملناهم في البر</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البحر</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رزقناهم من الطيبات</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فضلناهم على كثير ممن خلقنا تفضيلا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 xml:space="preserve"> قال ابن كثير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استدل بهذه الآية الكريمة على أفضلية جنس البشر على جنس الملائكة أي استدل بها من قال بأن بني آدم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هم</w:t>
      </w:r>
      <w:r>
        <w:rPr>
          <w:rFonts w:ascii="Traditional Arabic" w:hAnsi="Traditional Arabic" w:cs="Traditional Arabic"/>
          <w:sz w:val="38"/>
          <w:szCs w:val="38"/>
          <w:rtl/>
        </w:rPr>
        <w:t xml:space="preserve"> جنس البشر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أفضل من الملائكة.</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 xml:space="preserve"> وقال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يا </w:t>
      </w:r>
      <w:r>
        <w:rPr>
          <w:rFonts w:ascii="Traditional Arabic" w:hAnsi="Traditional Arabic" w:cs="Traditional Arabic"/>
          <w:sz w:val="38"/>
          <w:szCs w:val="38"/>
          <w:rtl/>
        </w:rPr>
        <w:t>أيها الناس إنا خلقناكم من ذكر وأنثى وجعلناكم شعوبا و</w:t>
      </w:r>
      <w:r w:rsidRPr="00EE4091">
        <w:rPr>
          <w:rFonts w:ascii="Traditional Arabic" w:hAnsi="Traditional Arabic" w:cs="Traditional Arabic"/>
          <w:sz w:val="38"/>
          <w:szCs w:val="38"/>
          <w:rtl/>
        </w:rPr>
        <w:t>قبائل لتعارفوا )) أي</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جميع الناس مؤمنهم وكافرهم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نسيبهم</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دعيهم، قريبهم وبعيدهم، حاضرهم و</w:t>
      </w:r>
      <w:r w:rsidRPr="00EE4091">
        <w:rPr>
          <w:rFonts w:ascii="Traditional Arabic" w:hAnsi="Traditional Arabic" w:cs="Traditional Arabic"/>
          <w:sz w:val="38"/>
          <w:szCs w:val="38"/>
          <w:rtl/>
        </w:rPr>
        <w:t xml:space="preserve">غائبهم.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F851A3">
        <w:rPr>
          <w:rFonts w:ascii="Traditional Arabic" w:hAnsi="Traditional Arabic" w:cs="Traditional Arabic"/>
          <w:b/>
          <w:bCs/>
          <w:sz w:val="38"/>
          <w:szCs w:val="38"/>
          <w:rtl/>
        </w:rPr>
        <w:t>ج-</w:t>
      </w:r>
      <w:r w:rsidRPr="00F851A3">
        <w:rPr>
          <w:rFonts w:ascii="Traditional Arabic" w:hAnsi="Traditional Arabic" w:cs="Traditional Arabic" w:hint="cs"/>
          <w:b/>
          <w:bCs/>
          <w:sz w:val="38"/>
          <w:szCs w:val="38"/>
          <w:rtl/>
        </w:rPr>
        <w:t xml:space="preserve"> </w:t>
      </w:r>
      <w:r w:rsidRPr="00F851A3">
        <w:rPr>
          <w:rFonts w:ascii="Traditional Arabic" w:hAnsi="Traditional Arabic" w:cs="Traditional Arabic"/>
          <w:b/>
          <w:bCs/>
          <w:sz w:val="38"/>
          <w:szCs w:val="38"/>
          <w:rtl/>
        </w:rPr>
        <w:t>أخوة في الدين</w:t>
      </w:r>
      <w:r w:rsidR="00D30C75">
        <w:rPr>
          <w:rFonts w:ascii="Traditional Arabic" w:hAnsi="Traditional Arabic" w:cs="Traditional Arabic"/>
          <w:b/>
          <w:bCs/>
          <w:sz w:val="38"/>
          <w:szCs w:val="38"/>
          <w:rtl/>
        </w:rPr>
        <w:t xml:space="preserve"> و</w:t>
      </w:r>
      <w:r w:rsidRPr="00F851A3">
        <w:rPr>
          <w:rFonts w:ascii="Traditional Arabic" w:hAnsi="Traditional Arabic" w:cs="Traditional Arabic"/>
          <w:b/>
          <w:bCs/>
          <w:sz w:val="38"/>
          <w:szCs w:val="38"/>
          <w:rtl/>
        </w:rPr>
        <w:t>العقيدة</w:t>
      </w:r>
      <w:r w:rsidRPr="00F851A3">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وهذه هي المرادة في باب الإيمان وفروعه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كقوله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إنما المؤمنون إخوة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وقوله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فأصبحتم بنعمته إخوانا )) أي أصبحتم بالإسلام إخ</w:t>
      </w:r>
      <w:r>
        <w:rPr>
          <w:rFonts w:ascii="Traditional Arabic" w:hAnsi="Traditional Arabic" w:cs="Traditional Arabic"/>
          <w:sz w:val="38"/>
          <w:szCs w:val="38"/>
          <w:rtl/>
        </w:rPr>
        <w:t>وانا متحابين بجلال الله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متواصلين في ذات الله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متعاونين على البر</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التقوى</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وفي</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الحديث:</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المسلم أخو المسلم</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لا يظلمه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لا يخذله</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ولا يحقره) وغير ذلك من الآيات</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الأحاديث الدالة على هذا النوع من الأخوة. </w:t>
      </w:r>
    </w:p>
    <w:p w:rsidR="00F81D60" w:rsidRPr="00FB5ADD"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sidRPr="00FB5ADD">
        <w:rPr>
          <w:rFonts w:ascii="Traditional Arabic" w:hAnsi="Traditional Arabic" w:cs="Traditional Arabic"/>
          <w:b/>
          <w:bCs/>
          <w:sz w:val="38"/>
          <w:szCs w:val="38"/>
          <w:rtl/>
        </w:rPr>
        <w:t xml:space="preserve">لماذا بني الإسلام الأخوة على أساس الإيمان دون </w:t>
      </w:r>
      <w:r>
        <w:rPr>
          <w:rFonts w:ascii="Traditional Arabic" w:hAnsi="Traditional Arabic" w:cs="Traditional Arabic"/>
          <w:b/>
          <w:bCs/>
          <w:sz w:val="38"/>
          <w:szCs w:val="38"/>
          <w:rtl/>
        </w:rPr>
        <w:t>النسب و</w:t>
      </w:r>
      <w:r w:rsidRPr="00FB5ADD">
        <w:rPr>
          <w:rFonts w:ascii="Traditional Arabic" w:hAnsi="Traditional Arabic" w:cs="Traditional Arabic"/>
          <w:b/>
          <w:bCs/>
          <w:sz w:val="38"/>
          <w:szCs w:val="38"/>
          <w:rtl/>
        </w:rPr>
        <w:t>الجنس</w:t>
      </w:r>
      <w:r w:rsidR="00D30C75">
        <w:rPr>
          <w:rFonts w:ascii="Traditional Arabic" w:hAnsi="Traditional Arabic" w:cs="Traditional Arabic"/>
          <w:b/>
          <w:bCs/>
          <w:sz w:val="38"/>
          <w:szCs w:val="38"/>
          <w:rtl/>
        </w:rPr>
        <w:t>؟</w:t>
      </w:r>
    </w:p>
    <w:p w:rsidR="00F81D60" w:rsidRDefault="00F81D60" w:rsidP="00D30C75">
      <w:pPr>
        <w:spacing w:before="100" w:beforeAutospacing="1" w:after="100" w:afterAutospacing="1"/>
        <w:ind w:left="-58"/>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إن ال</w:t>
      </w:r>
      <w:r>
        <w:rPr>
          <w:rFonts w:ascii="Traditional Arabic" w:hAnsi="Traditional Arabic" w:cs="Traditional Arabic"/>
          <w:sz w:val="38"/>
          <w:szCs w:val="38"/>
          <w:rtl/>
        </w:rPr>
        <w:t>إسلام لم يبن الأخوة على النسب و</w:t>
      </w:r>
      <w:r w:rsidRPr="00EE4091">
        <w:rPr>
          <w:rFonts w:ascii="Traditional Arabic" w:hAnsi="Traditional Arabic" w:cs="Traditional Arabic"/>
          <w:sz w:val="38"/>
          <w:szCs w:val="38"/>
          <w:rtl/>
        </w:rPr>
        <w:t>الجنس</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لكونهما مبني</w:t>
      </w:r>
      <w:r>
        <w:rPr>
          <w:rFonts w:ascii="Traditional Arabic" w:hAnsi="Traditional Arabic" w:cs="Traditional Arabic"/>
          <w:sz w:val="38"/>
          <w:szCs w:val="38"/>
          <w:rtl/>
        </w:rPr>
        <w:t>ين على الالتقاء الجسدي المادي و</w:t>
      </w:r>
      <w:r w:rsidRPr="00EE4091">
        <w:rPr>
          <w:rFonts w:ascii="Traditional Arabic" w:hAnsi="Traditional Arabic" w:cs="Traditional Arabic"/>
          <w:sz w:val="38"/>
          <w:szCs w:val="38"/>
          <w:rtl/>
        </w:rPr>
        <w:t>هو لا يكون جماعة قوية متماسكة</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تصمد لعواصف التمزق والتفرق</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ورياح الاختلاف والتنازع</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لا سيما إذا</w:t>
      </w:r>
      <w:r>
        <w:rPr>
          <w:rFonts w:ascii="Traditional Arabic" w:hAnsi="Traditional Arabic" w:cs="Traditional Arabic"/>
          <w:sz w:val="38"/>
          <w:szCs w:val="38"/>
          <w:rtl/>
        </w:rPr>
        <w:t xml:space="preserve"> كان الاختلاف في الفكر والتصور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والعقيدة والمنهج</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w:t>
      </w:r>
      <w:r>
        <w:rPr>
          <w:rFonts w:ascii="Traditional Arabic" w:hAnsi="Traditional Arabic" w:cs="Traditional Arabic"/>
          <w:sz w:val="38"/>
          <w:szCs w:val="38"/>
          <w:rtl/>
        </w:rPr>
        <w:t>من المشاهد المتكررة</w:t>
      </w:r>
      <w:r w:rsidRPr="00EE4091">
        <w:rPr>
          <w:rFonts w:ascii="Traditional Arabic" w:hAnsi="Traditional Arabic" w:cs="Traditional Arabic"/>
          <w:sz w:val="38"/>
          <w:szCs w:val="38"/>
          <w:rtl/>
        </w:rPr>
        <w:t>، إن أبناء النس</w:t>
      </w:r>
      <w:r>
        <w:rPr>
          <w:rFonts w:ascii="Traditional Arabic" w:hAnsi="Traditional Arabic" w:cs="Traditional Arabic"/>
          <w:sz w:val="38"/>
          <w:szCs w:val="38"/>
          <w:rtl/>
        </w:rPr>
        <w:t>ب يتقاتلون متى اختلفت عقائدهم وأهدافهم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lastRenderedPageBreak/>
        <w:t>وتضاربت أفكارهم ومذاهبهم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بينما يتعامل أبناء الدين والعقيدة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يتعاونون فيما بينهم</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و</w:t>
      </w:r>
      <w:r>
        <w:rPr>
          <w:rFonts w:ascii="Traditional Arabic" w:hAnsi="Traditional Arabic" w:cs="Traditional Arabic"/>
          <w:sz w:val="38"/>
          <w:szCs w:val="38"/>
          <w:rtl/>
        </w:rPr>
        <w:t>إن اختلفت أنسابهم وألوانهم،</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وتغايرت أوطانهم و</w:t>
      </w:r>
      <w:r w:rsidRPr="00EE4091">
        <w:rPr>
          <w:rFonts w:ascii="Traditional Arabic" w:hAnsi="Traditional Arabic" w:cs="Traditional Arabic"/>
          <w:sz w:val="38"/>
          <w:szCs w:val="38"/>
          <w:rtl/>
        </w:rPr>
        <w:t xml:space="preserve">لغاتهم.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لأجل هذا أقام الإسلام أخوة البشر </w:t>
      </w:r>
      <w:r>
        <w:rPr>
          <w:rFonts w:ascii="Traditional Arabic" w:hAnsi="Traditional Arabic" w:cs="Traditional Arabic"/>
          <w:sz w:val="38"/>
          <w:szCs w:val="38"/>
          <w:rtl/>
        </w:rPr>
        <w:t>على الإيمان</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لأن الإيمان رابطة قوية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تستولي على الروح</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الضمير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w:t>
      </w:r>
      <w:r>
        <w:rPr>
          <w:rFonts w:ascii="Traditional Arabic" w:hAnsi="Traditional Arabic" w:cs="Traditional Arabic"/>
          <w:sz w:val="38"/>
          <w:szCs w:val="38"/>
          <w:rtl/>
        </w:rPr>
        <w:t>تجعله خاضعا لصوتها، أضف إلى ذلك</w:t>
      </w:r>
      <w:r w:rsidRPr="00EE4091">
        <w:rPr>
          <w:rFonts w:ascii="Traditional Arabic" w:hAnsi="Traditional Arabic" w:cs="Traditional Arabic"/>
          <w:sz w:val="38"/>
          <w:szCs w:val="38"/>
          <w:rtl/>
        </w:rPr>
        <w:t>، أنها لا تح</w:t>
      </w:r>
      <w:r>
        <w:rPr>
          <w:rFonts w:ascii="Traditional Arabic" w:hAnsi="Traditional Arabic" w:cs="Traditional Arabic"/>
          <w:sz w:val="38"/>
          <w:szCs w:val="38"/>
          <w:rtl/>
        </w:rPr>
        <w:t>د بالحدود النسبية واللونية، و</w:t>
      </w:r>
      <w:r w:rsidRPr="00EE4091">
        <w:rPr>
          <w:rFonts w:ascii="Traditional Arabic" w:hAnsi="Traditional Arabic" w:cs="Traditional Arabic"/>
          <w:sz w:val="38"/>
          <w:szCs w:val="38"/>
          <w:rtl/>
        </w:rPr>
        <w:t>ل</w:t>
      </w:r>
      <w:r>
        <w:rPr>
          <w:rFonts w:ascii="Traditional Arabic" w:hAnsi="Traditional Arabic" w:cs="Traditional Arabic"/>
          <w:sz w:val="38"/>
          <w:szCs w:val="38"/>
          <w:rtl/>
        </w:rPr>
        <w:t>ا بالحدود القومية والوطنية، و</w:t>
      </w:r>
      <w:r w:rsidRPr="00EE4091">
        <w:rPr>
          <w:rFonts w:ascii="Traditional Arabic" w:hAnsi="Traditional Arabic" w:cs="Traditional Arabic"/>
          <w:sz w:val="38"/>
          <w:szCs w:val="38"/>
          <w:rtl/>
        </w:rPr>
        <w:t>ل</w:t>
      </w:r>
      <w:r>
        <w:rPr>
          <w:rFonts w:ascii="Traditional Arabic" w:hAnsi="Traditional Arabic" w:cs="Traditional Arabic"/>
          <w:sz w:val="38"/>
          <w:szCs w:val="38"/>
          <w:rtl/>
        </w:rPr>
        <w:t>ا بالحدود الإقليمية والجغرافية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وإنما تتجاوزها بحذافيرها و</w:t>
      </w:r>
      <w:r w:rsidRPr="00EE4091">
        <w:rPr>
          <w:rFonts w:ascii="Traditional Arabic" w:hAnsi="Traditional Arabic" w:cs="Traditional Arabic"/>
          <w:sz w:val="38"/>
          <w:szCs w:val="38"/>
          <w:rtl/>
        </w:rPr>
        <w:t>تشمل أقطار الأرض كله</w:t>
      </w:r>
      <w:r>
        <w:rPr>
          <w:rFonts w:ascii="Traditional Arabic" w:hAnsi="Traditional Arabic" w:cs="Traditional Arabic"/>
          <w:sz w:val="38"/>
          <w:szCs w:val="38"/>
          <w:rtl/>
        </w:rPr>
        <w:t>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لأنها </w:t>
      </w:r>
      <w:r>
        <w:rPr>
          <w:rFonts w:ascii="Traditional Arabic" w:hAnsi="Traditional Arabic" w:cs="Traditional Arabic"/>
          <w:sz w:val="38"/>
          <w:szCs w:val="38"/>
          <w:rtl/>
        </w:rPr>
        <w:t>تهدف إلى إقامة مجتمع بشري عالمي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يسوده الإخاء و</w:t>
      </w:r>
      <w:r w:rsidRPr="00EE4091">
        <w:rPr>
          <w:rFonts w:ascii="Traditional Arabic" w:hAnsi="Traditional Arabic" w:cs="Traditional Arabic"/>
          <w:sz w:val="38"/>
          <w:szCs w:val="38"/>
          <w:rtl/>
        </w:rPr>
        <w:t xml:space="preserve">المودة. </w:t>
      </w:r>
    </w:p>
    <w:p w:rsidR="00F81D60" w:rsidRPr="00FB5ADD"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Pr>
          <w:rFonts w:ascii="Traditional Arabic" w:hAnsi="Traditional Arabic" w:cs="Traditional Arabic"/>
          <w:b/>
          <w:bCs/>
          <w:sz w:val="38"/>
          <w:szCs w:val="38"/>
          <w:rtl/>
        </w:rPr>
        <w:t>2/ مقومات الأخوة الإسلامية</w:t>
      </w:r>
      <w:r w:rsidRPr="00FB5ADD">
        <w:rPr>
          <w:rFonts w:ascii="Traditional Arabic" w:hAnsi="Traditional Arabic" w:cs="Traditional Arabic"/>
          <w:b/>
          <w:bCs/>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إذا كان العمران بلا عمود ينهد</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فكذلك الأخوة الإسلامية تصاب بالخروق</w:t>
      </w:r>
      <w:r>
        <w:rPr>
          <w:rFonts w:ascii="Traditional Arabic" w:hAnsi="Traditional Arabic" w:cs="Traditional Arabic"/>
          <w:sz w:val="38"/>
          <w:szCs w:val="38"/>
          <w:rtl/>
        </w:rPr>
        <w:t xml:space="preserve"> إذا فقدت الأساس الذي تقوم عليه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ا</w:t>
      </w:r>
      <w:r>
        <w:rPr>
          <w:rFonts w:ascii="Traditional Arabic" w:hAnsi="Traditional Arabic" w:cs="Traditional Arabic"/>
          <w:sz w:val="38"/>
          <w:szCs w:val="38"/>
          <w:rtl/>
        </w:rPr>
        <w:t>لذي يمدها بالثبات</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الاستقرار،</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لو ذهبنا نعدد مقومات هذه </w:t>
      </w:r>
      <w:r>
        <w:rPr>
          <w:rFonts w:ascii="Traditional Arabic" w:hAnsi="Traditional Arabic" w:cs="Traditional Arabic"/>
          <w:sz w:val="38"/>
          <w:szCs w:val="38"/>
          <w:rtl/>
        </w:rPr>
        <w:t>الأخوة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لا نحصيها كثرة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لكن سنوجزها في الآتي: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FB5ADD">
        <w:rPr>
          <w:rFonts w:ascii="Traditional Arabic" w:hAnsi="Traditional Arabic" w:cs="Traditional Arabic"/>
          <w:b/>
          <w:bCs/>
          <w:sz w:val="38"/>
          <w:szCs w:val="38"/>
          <w:rtl/>
        </w:rPr>
        <w:t>أ-</w:t>
      </w:r>
      <w:r w:rsidRPr="00FB5ADD">
        <w:rPr>
          <w:rFonts w:ascii="Traditional Arabic" w:hAnsi="Traditional Arabic" w:cs="Traditional Arabic" w:hint="cs"/>
          <w:b/>
          <w:bCs/>
          <w:sz w:val="38"/>
          <w:szCs w:val="38"/>
          <w:rtl/>
        </w:rPr>
        <w:t xml:space="preserve"> </w:t>
      </w:r>
      <w:r w:rsidRPr="00FB5ADD">
        <w:rPr>
          <w:rFonts w:ascii="Traditional Arabic" w:hAnsi="Traditional Arabic" w:cs="Traditional Arabic"/>
          <w:b/>
          <w:bCs/>
          <w:sz w:val="38"/>
          <w:szCs w:val="38"/>
          <w:rtl/>
        </w:rPr>
        <w:t>المحبة والولاء:</w:t>
      </w:r>
      <w:r w:rsidRPr="00EE4091">
        <w:rPr>
          <w:rFonts w:ascii="Traditional Arabic" w:hAnsi="Traditional Arabic" w:cs="Traditional Arabic"/>
          <w:sz w:val="38"/>
          <w:szCs w:val="38"/>
          <w:rtl/>
        </w:rPr>
        <w:t xml:space="preserve"> لا يمكن أن تتحقق أخوة الإسلام إلا إذا أحب المسلم أخاه المسلم مح</w:t>
      </w:r>
      <w:r>
        <w:rPr>
          <w:rFonts w:ascii="Traditional Arabic" w:hAnsi="Traditional Arabic" w:cs="Traditional Arabic"/>
          <w:sz w:val="38"/>
          <w:szCs w:val="38"/>
          <w:rtl/>
        </w:rPr>
        <w:t>بة صادقة تصدر من القلب</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الضمير، فتترجمها الجوارح</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الأعضاء</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يسلم عليه إذا لقيه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ويساعده إذا احتاج إليه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يكرمه إذا نزل عن</w:t>
      </w:r>
      <w:r>
        <w:rPr>
          <w:rFonts w:ascii="Traditional Arabic" w:hAnsi="Traditional Arabic" w:cs="Traditional Arabic"/>
          <w:sz w:val="38"/>
          <w:szCs w:val="38"/>
          <w:rtl/>
        </w:rPr>
        <w:t>ده</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يجلب إليه الخير كله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ويدفع عنه الشر كله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حتى </w:t>
      </w:r>
      <w:r>
        <w:rPr>
          <w:rFonts w:ascii="Traditional Arabic" w:hAnsi="Traditional Arabic" w:cs="Traditional Arabic" w:hint="cs"/>
          <w:sz w:val="38"/>
          <w:szCs w:val="38"/>
          <w:rtl/>
        </w:rPr>
        <w:t>إ</w:t>
      </w:r>
      <w:r w:rsidRPr="00EE4091">
        <w:rPr>
          <w:rFonts w:ascii="Traditional Arabic" w:hAnsi="Traditional Arabic" w:cs="Traditional Arabic"/>
          <w:sz w:val="38"/>
          <w:szCs w:val="38"/>
          <w:rtl/>
        </w:rPr>
        <w:t xml:space="preserve">نه </w:t>
      </w:r>
      <w:r>
        <w:rPr>
          <w:rFonts w:ascii="Traditional Arabic" w:hAnsi="Traditional Arabic" w:cs="Traditional Arabic"/>
          <w:sz w:val="38"/>
          <w:szCs w:val="38"/>
          <w:rtl/>
        </w:rPr>
        <w:t>من كثرة حبه له ينزله منزله نفسه</w:t>
      </w:r>
      <w:r w:rsidRPr="00EE4091">
        <w:rPr>
          <w:rFonts w:ascii="Traditional Arabic" w:hAnsi="Traditional Arabic" w:cs="Traditional Arabic"/>
          <w:sz w:val="38"/>
          <w:szCs w:val="38"/>
          <w:rtl/>
        </w:rPr>
        <w:t xml:space="preserve">، أو أقرب الناس إليه. </w:t>
      </w:r>
    </w:p>
    <w:p w:rsidR="00F81D60" w:rsidRPr="00FB5ADD"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sidRPr="00FB5ADD">
        <w:rPr>
          <w:rFonts w:ascii="Traditional Arabic" w:hAnsi="Traditional Arabic" w:cs="Traditional Arabic"/>
          <w:b/>
          <w:bCs/>
          <w:sz w:val="38"/>
          <w:szCs w:val="38"/>
          <w:rtl/>
        </w:rPr>
        <w:t xml:space="preserve">الأمثلة على ذلك: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مثا</w:t>
      </w:r>
      <w:r>
        <w:rPr>
          <w:rFonts w:ascii="Traditional Arabic" w:hAnsi="Traditional Arabic" w:cs="Traditional Arabic"/>
          <w:sz w:val="38"/>
          <w:szCs w:val="38"/>
          <w:rtl/>
        </w:rPr>
        <w:t>ل من القرآن الكريم</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قوله تعالى</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واصفا حال الأنصار مع من هاجر إليهم من مؤمني مكة</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والذين تبوؤا الدار و</w:t>
      </w:r>
      <w:r w:rsidRPr="00EE4091">
        <w:rPr>
          <w:rFonts w:ascii="Traditional Arabic" w:hAnsi="Traditional Arabic" w:cs="Traditional Arabic"/>
          <w:sz w:val="38"/>
          <w:szCs w:val="38"/>
          <w:rtl/>
        </w:rPr>
        <w:t>الإيمان من قبلهم يح</w:t>
      </w:r>
      <w:r>
        <w:rPr>
          <w:rFonts w:ascii="Traditional Arabic" w:hAnsi="Traditional Arabic" w:cs="Traditional Arabic"/>
          <w:sz w:val="38"/>
          <w:szCs w:val="38"/>
          <w:rtl/>
        </w:rPr>
        <w:t>بون من هاجر إليهم و</w:t>
      </w:r>
      <w:r w:rsidRPr="00EE4091">
        <w:rPr>
          <w:rFonts w:ascii="Traditional Arabic" w:hAnsi="Traditional Arabic" w:cs="Traditional Arabic"/>
          <w:sz w:val="38"/>
          <w:szCs w:val="38"/>
          <w:rtl/>
        </w:rPr>
        <w:t>لا يجدون في صدورهم حاجة مما أوتوا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يؤثرون على أنفسهم</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لو كان بهم خصاصة</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lastRenderedPageBreak/>
        <w:t>روى عبد الرحمن</w:t>
      </w:r>
      <w:r>
        <w:rPr>
          <w:rFonts w:ascii="Traditional Arabic" w:hAnsi="Traditional Arabic" w:cs="Traditional Arabic"/>
          <w:sz w:val="38"/>
          <w:szCs w:val="38"/>
          <w:rtl/>
        </w:rPr>
        <w:t xml:space="preserve"> بن عوف </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رضي الله عنه </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قال:</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لما قدمنا المدينة آخى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بيني</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بين سعد بن الربيع، فقال سعد لي</w:t>
      </w:r>
      <w:r w:rsidRPr="00EE4091">
        <w:rPr>
          <w:rFonts w:ascii="Traditional Arabic" w:hAnsi="Traditional Arabic" w:cs="Traditional Arabic"/>
          <w:sz w:val="38"/>
          <w:szCs w:val="38"/>
          <w:rtl/>
        </w:rPr>
        <w:t>: أي أخي أنا أكثر أهل ال</w:t>
      </w:r>
      <w:r>
        <w:rPr>
          <w:rFonts w:ascii="Traditional Arabic" w:hAnsi="Traditional Arabic" w:cs="Traditional Arabic"/>
          <w:sz w:val="38"/>
          <w:szCs w:val="38"/>
          <w:rtl/>
        </w:rPr>
        <w:t>مدينة مالا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فانظر شطر مالي فخذه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تحتي امرأتان</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فانظر أيهما أعجب إليك حتى أطلقها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أي حب أعظم من هذا، أن يطلق لك أخوك زوجته، وكريمته حتى تتزوجها و</w:t>
      </w:r>
      <w:r w:rsidRPr="00EE4091">
        <w:rPr>
          <w:rFonts w:ascii="Traditional Arabic" w:hAnsi="Traditional Arabic" w:cs="Traditional Arabic"/>
          <w:sz w:val="38"/>
          <w:szCs w:val="38"/>
          <w:rtl/>
        </w:rPr>
        <w:t>أي إخاء أمتن من أن يشاطرك أخوك ماله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جهده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3E582B">
        <w:rPr>
          <w:rFonts w:ascii="Traditional Arabic" w:hAnsi="Traditional Arabic" w:cs="Traditional Arabic"/>
          <w:b/>
          <w:bCs/>
          <w:sz w:val="38"/>
          <w:szCs w:val="38"/>
          <w:rtl/>
        </w:rPr>
        <w:t>ب -</w:t>
      </w:r>
      <w:r>
        <w:rPr>
          <w:rFonts w:ascii="Traditional Arabic" w:hAnsi="Traditional Arabic" w:cs="Traditional Arabic" w:hint="cs"/>
          <w:b/>
          <w:bCs/>
          <w:sz w:val="38"/>
          <w:szCs w:val="38"/>
          <w:rtl/>
        </w:rPr>
        <w:t xml:space="preserve"> </w:t>
      </w:r>
      <w:r w:rsidRPr="003E582B">
        <w:rPr>
          <w:rFonts w:ascii="Traditional Arabic" w:hAnsi="Traditional Arabic" w:cs="Traditional Arabic"/>
          <w:b/>
          <w:bCs/>
          <w:sz w:val="38"/>
          <w:szCs w:val="38"/>
          <w:rtl/>
        </w:rPr>
        <w:t>الصبر واحتمال الأذى:</w:t>
      </w:r>
      <w:r w:rsidRPr="00EE4091">
        <w:rPr>
          <w:rFonts w:ascii="Traditional Arabic" w:hAnsi="Traditional Arabic" w:cs="Traditional Arabic"/>
          <w:sz w:val="38"/>
          <w:szCs w:val="38"/>
          <w:rtl/>
        </w:rPr>
        <w:t xml:space="preserve"> المؤمن يصبر محتسبا لما يجده من إخو</w:t>
      </w:r>
      <w:r>
        <w:rPr>
          <w:rFonts w:ascii="Traditional Arabic" w:hAnsi="Traditional Arabic" w:cs="Traditional Arabic"/>
          <w:sz w:val="38"/>
          <w:szCs w:val="38"/>
          <w:rtl/>
        </w:rPr>
        <w:t>انه من جفاء</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غلظة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يتحمل كل ما يلقاه م</w:t>
      </w:r>
      <w:r>
        <w:rPr>
          <w:rFonts w:ascii="Traditional Arabic" w:hAnsi="Traditional Arabic" w:cs="Traditional Arabic"/>
          <w:sz w:val="38"/>
          <w:szCs w:val="38"/>
          <w:rtl/>
        </w:rPr>
        <w:t>نهم من إساءة وأذى قولي أو فعلي، حفاظا على الأخوة، وحرصا على بقائها و</w:t>
      </w:r>
      <w:r w:rsidRPr="00EE4091">
        <w:rPr>
          <w:rFonts w:ascii="Traditional Arabic" w:hAnsi="Traditional Arabic" w:cs="Traditional Arabic"/>
          <w:sz w:val="38"/>
          <w:szCs w:val="38"/>
          <w:rtl/>
        </w:rPr>
        <w:t>استمرارها، ف</w:t>
      </w:r>
      <w:r>
        <w:rPr>
          <w:rFonts w:ascii="Traditional Arabic" w:hAnsi="Traditional Arabic" w:cs="Traditional Arabic"/>
          <w:sz w:val="38"/>
          <w:szCs w:val="38"/>
          <w:rtl/>
        </w:rPr>
        <w:t>لو ذهب ينتقم من كل من أساء إليه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ويدفع سي</w:t>
      </w:r>
      <w:r>
        <w:rPr>
          <w:rFonts w:ascii="Traditional Arabic" w:hAnsi="Traditional Arabic" w:cs="Traditional Arabic"/>
          <w:sz w:val="38"/>
          <w:szCs w:val="38"/>
          <w:rtl/>
        </w:rPr>
        <w:t>ئته بمثلها، ربما لا ينتهي الدور</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خصوصا إذا كا</w:t>
      </w:r>
      <w:r>
        <w:rPr>
          <w:rFonts w:ascii="Traditional Arabic" w:hAnsi="Traditional Arabic" w:cs="Traditional Arabic"/>
          <w:sz w:val="38"/>
          <w:szCs w:val="38"/>
          <w:rtl/>
        </w:rPr>
        <w:t>ن المنتقم، أضعف من المنتقم منه، و</w:t>
      </w:r>
      <w:r w:rsidRPr="00EE4091">
        <w:rPr>
          <w:rFonts w:ascii="Traditional Arabic" w:hAnsi="Traditional Arabic" w:cs="Traditional Arabic"/>
          <w:sz w:val="38"/>
          <w:szCs w:val="38"/>
          <w:rtl/>
        </w:rPr>
        <w:t>لا أحد ي</w:t>
      </w:r>
      <w:r>
        <w:rPr>
          <w:rFonts w:ascii="Traditional Arabic" w:hAnsi="Traditional Arabic" w:cs="Traditional Arabic"/>
          <w:sz w:val="38"/>
          <w:szCs w:val="38"/>
          <w:rtl/>
        </w:rPr>
        <w:t>عينه على قضاء وطره منه</w:t>
      </w:r>
      <w:r w:rsidRPr="00EE4091">
        <w:rPr>
          <w:rFonts w:ascii="Traditional Arabic" w:hAnsi="Traditional Arabic" w:cs="Traditional Arabic"/>
          <w:sz w:val="38"/>
          <w:szCs w:val="38"/>
          <w:rtl/>
        </w:rPr>
        <w:t>، فيص</w:t>
      </w:r>
      <w:r>
        <w:rPr>
          <w:rFonts w:ascii="Traditional Arabic" w:hAnsi="Traditional Arabic" w:cs="Traditional Arabic"/>
          <w:sz w:val="38"/>
          <w:szCs w:val="38"/>
          <w:rtl/>
        </w:rPr>
        <w:t>بح الناس في دوامة العنف والبطش</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هذا أشد خطورة من مصلحة الانتقام.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قال تعالى عن هذا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لا تستوي الحسنة </w:t>
      </w:r>
      <w:r>
        <w:rPr>
          <w:rFonts w:ascii="Traditional Arabic" w:hAnsi="Traditional Arabic" w:cs="Traditional Arabic"/>
          <w:sz w:val="38"/>
          <w:szCs w:val="38"/>
          <w:rtl/>
        </w:rPr>
        <w:t>ولا السيئة ادفع بالتي هي أحسن</w:t>
      </w:r>
      <w:r w:rsidRPr="00EE4091">
        <w:rPr>
          <w:rFonts w:ascii="Traditional Arabic" w:hAnsi="Traditional Arabic" w:cs="Traditional Arabic"/>
          <w:sz w:val="38"/>
          <w:szCs w:val="38"/>
          <w:rtl/>
        </w:rPr>
        <w:t xml:space="preserve"> فإذا الذي ب</w:t>
      </w:r>
      <w:r>
        <w:rPr>
          <w:rFonts w:ascii="Traditional Arabic" w:hAnsi="Traditional Arabic" w:cs="Traditional Arabic"/>
          <w:sz w:val="38"/>
          <w:szCs w:val="38"/>
          <w:rtl/>
        </w:rPr>
        <w:t>ينك وبينه عداوة كأنه ولي حميم وما يلقاها إلا الذين صبروا و</w:t>
      </w:r>
      <w:r w:rsidRPr="00EE4091">
        <w:rPr>
          <w:rFonts w:ascii="Traditional Arabic" w:hAnsi="Traditional Arabic" w:cs="Traditional Arabic"/>
          <w:sz w:val="38"/>
          <w:szCs w:val="38"/>
          <w:rtl/>
        </w:rPr>
        <w:t>ما يلقاها إلا ذو حظ عظيم</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3E582B">
        <w:rPr>
          <w:rFonts w:ascii="Traditional Arabic" w:hAnsi="Traditional Arabic" w:cs="Traditional Arabic"/>
          <w:b/>
          <w:bCs/>
          <w:sz w:val="38"/>
          <w:szCs w:val="38"/>
          <w:rtl/>
        </w:rPr>
        <w:t>ج- حفظ السر</w:t>
      </w:r>
      <w:r w:rsidR="00D30C75">
        <w:rPr>
          <w:rFonts w:ascii="Traditional Arabic" w:hAnsi="Traditional Arabic" w:cs="Traditional Arabic"/>
          <w:b/>
          <w:bCs/>
          <w:sz w:val="38"/>
          <w:szCs w:val="38"/>
          <w:rtl/>
        </w:rPr>
        <w:t xml:space="preserve"> و</w:t>
      </w:r>
      <w:r w:rsidRPr="003E582B">
        <w:rPr>
          <w:rFonts w:ascii="Traditional Arabic" w:hAnsi="Traditional Arabic" w:cs="Traditional Arabic"/>
          <w:b/>
          <w:bCs/>
          <w:sz w:val="38"/>
          <w:szCs w:val="38"/>
          <w:rtl/>
        </w:rPr>
        <w:t>ترك الفضيحة</w:t>
      </w:r>
      <w:r w:rsidRPr="003E582B">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والمؤمن ستار لعيوب أخيه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مهما بلغت من الخطورة غايتها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ما لم يكن مجاهرا 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مفتخرا بالتلبس 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حتى يصون كرامة أخيه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xml:space="preserve"> يمنعها من التردي و</w:t>
      </w:r>
      <w:r w:rsidRPr="00EE4091">
        <w:rPr>
          <w:rFonts w:ascii="Traditional Arabic" w:hAnsi="Traditional Arabic" w:cs="Traditional Arabic"/>
          <w:sz w:val="38"/>
          <w:szCs w:val="38"/>
          <w:rtl/>
        </w:rPr>
        <w:t xml:space="preserve">الانحطاط لو افتضح </w:t>
      </w:r>
      <w:r>
        <w:rPr>
          <w:rFonts w:ascii="Traditional Arabic" w:hAnsi="Traditional Arabic" w:cs="Traditional Arabic"/>
          <w:sz w:val="38"/>
          <w:szCs w:val="38"/>
          <w:rtl/>
        </w:rPr>
        <w:t>أمام الناس، ولذلك قال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إن الذين يحبون أن تشيع الفاحشة في الذين آمنوا لهم عذاب أليم في الدنيا</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الآخرة</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الله يعلم</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أنتم لا تعلمون</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p>
    <w:p w:rsidR="00D30C75"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قال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لا يستر عبد عبدا في الدنيا  إلا ستره الله يوم القيامة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D30C75" w:rsidRDefault="00D30C75">
      <w:pPr>
        <w:bidi w:val="0"/>
        <w:spacing w:after="200" w:line="276" w:lineRule="auto"/>
        <w:rPr>
          <w:rFonts w:ascii="Traditional Arabic" w:hAnsi="Traditional Arabic" w:cs="Traditional Arabic"/>
          <w:sz w:val="38"/>
          <w:szCs w:val="38"/>
          <w:rtl/>
        </w:rPr>
      </w:pPr>
      <w:r>
        <w:rPr>
          <w:rFonts w:ascii="Traditional Arabic" w:hAnsi="Traditional Arabic" w:cs="Traditional Arabic"/>
          <w:sz w:val="38"/>
          <w:szCs w:val="38"/>
          <w:rtl/>
        </w:rPr>
        <w:br w:type="page"/>
      </w:r>
    </w:p>
    <w:p w:rsidR="00F81D60" w:rsidRPr="003E582B"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sidRPr="003E582B">
        <w:rPr>
          <w:rFonts w:ascii="Traditional Arabic" w:hAnsi="Traditional Arabic" w:cs="Traditional Arabic"/>
          <w:b/>
          <w:bCs/>
          <w:sz w:val="38"/>
          <w:szCs w:val="38"/>
          <w:rtl/>
        </w:rPr>
        <w:lastRenderedPageBreak/>
        <w:t>ما الس</w:t>
      </w:r>
      <w:r>
        <w:rPr>
          <w:rFonts w:ascii="Traditional Arabic" w:hAnsi="Traditional Arabic" w:cs="Traditional Arabic"/>
          <w:b/>
          <w:bCs/>
          <w:sz w:val="38"/>
          <w:szCs w:val="38"/>
          <w:rtl/>
        </w:rPr>
        <w:t>ر في منع الإسلام إعلان العيوب و</w:t>
      </w:r>
      <w:r w:rsidRPr="003E582B">
        <w:rPr>
          <w:rFonts w:ascii="Traditional Arabic" w:hAnsi="Traditional Arabic" w:cs="Traditional Arabic"/>
          <w:b/>
          <w:bCs/>
          <w:sz w:val="38"/>
          <w:szCs w:val="38"/>
          <w:rtl/>
        </w:rPr>
        <w:t>إشهارها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 لقد منع الإسلام إعلان العيوب</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إشهاره</w:t>
      </w:r>
      <w:r>
        <w:rPr>
          <w:rFonts w:ascii="Traditional Arabic" w:hAnsi="Traditional Arabic" w:cs="Traditional Arabic"/>
          <w:sz w:val="38"/>
          <w:szCs w:val="38"/>
          <w:rtl/>
        </w:rPr>
        <w:t>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واعتبر الإعلان نفسه جريمة أخرى</w:t>
      </w:r>
      <w:r w:rsidRPr="00EE4091">
        <w:rPr>
          <w:rFonts w:ascii="Traditional Arabic" w:hAnsi="Traditional Arabic" w:cs="Traditional Arabic"/>
          <w:sz w:val="38"/>
          <w:szCs w:val="38"/>
          <w:rtl/>
        </w:rPr>
        <w:t xml:space="preserve">، </w:t>
      </w:r>
      <w:r>
        <w:rPr>
          <w:rFonts w:ascii="Traditional Arabic" w:hAnsi="Traditional Arabic" w:cs="Traditional Arabic"/>
          <w:sz w:val="38"/>
          <w:szCs w:val="38"/>
          <w:rtl/>
        </w:rPr>
        <w:t>منفصلة عن جريمة مرتكب المعايب و</w:t>
      </w:r>
      <w:r w:rsidRPr="00EE4091">
        <w:rPr>
          <w:rFonts w:ascii="Traditional Arabic" w:hAnsi="Traditional Arabic" w:cs="Traditional Arabic"/>
          <w:sz w:val="38"/>
          <w:szCs w:val="38"/>
          <w:rtl/>
        </w:rPr>
        <w:t>الذنوب</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لأمرين: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036D10">
        <w:rPr>
          <w:rFonts w:ascii="Traditional Arabic" w:hAnsi="Traditional Arabic" w:cs="Traditional Arabic"/>
          <w:b/>
          <w:bCs/>
          <w:sz w:val="38"/>
          <w:szCs w:val="38"/>
          <w:rtl/>
        </w:rPr>
        <w:t>أ-إتاح</w:t>
      </w:r>
      <w:r>
        <w:rPr>
          <w:rFonts w:ascii="Traditional Arabic" w:hAnsi="Traditional Arabic" w:cs="Traditional Arabic"/>
          <w:b/>
          <w:bCs/>
          <w:sz w:val="38"/>
          <w:szCs w:val="38"/>
          <w:rtl/>
        </w:rPr>
        <w:t>ة الفرصة للمذنب أن يراجع نفسه و</w:t>
      </w:r>
      <w:r w:rsidRPr="00036D10">
        <w:rPr>
          <w:rFonts w:ascii="Traditional Arabic" w:hAnsi="Traditional Arabic" w:cs="Traditional Arabic"/>
          <w:b/>
          <w:bCs/>
          <w:sz w:val="38"/>
          <w:szCs w:val="38"/>
          <w:rtl/>
        </w:rPr>
        <w:t>يتوب إلى الله</w:t>
      </w:r>
      <w:r w:rsidRPr="00036D10">
        <w:rPr>
          <w:rFonts w:ascii="Traditional Arabic" w:hAnsi="Traditional Arabic" w:cs="Traditional Arabic" w:hint="cs"/>
          <w:b/>
          <w:bCs/>
          <w:sz w:val="38"/>
          <w:szCs w:val="38"/>
          <w:rtl/>
        </w:rPr>
        <w:t>:</w:t>
      </w:r>
      <w:r>
        <w:rPr>
          <w:rFonts w:ascii="Traditional Arabic" w:hAnsi="Traditional Arabic" w:cs="Traditional Arabic"/>
          <w:sz w:val="38"/>
          <w:szCs w:val="38"/>
          <w:rtl/>
        </w:rPr>
        <w:t xml:space="preserve"> فلو افتضح أمره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Pr>
          <w:rFonts w:ascii="Traditional Arabic" w:hAnsi="Traditional Arabic" w:cs="Traditional Arabic" w:hint="cs"/>
          <w:sz w:val="38"/>
          <w:szCs w:val="38"/>
          <w:rtl/>
        </w:rPr>
        <w:t>ا</w:t>
      </w:r>
      <w:r>
        <w:rPr>
          <w:rFonts w:ascii="Traditional Arabic" w:hAnsi="Traditional Arabic" w:cs="Traditional Arabic"/>
          <w:sz w:val="38"/>
          <w:szCs w:val="38"/>
          <w:rtl/>
        </w:rPr>
        <w:t>نكشف ذنبه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فقد ضاع الحياء من وجهه</w:t>
      </w:r>
      <w:r w:rsidRPr="00EE4091">
        <w:rPr>
          <w:rFonts w:ascii="Traditional Arabic" w:hAnsi="Traditional Arabic" w:cs="Traditional Arabic"/>
          <w:sz w:val="38"/>
          <w:szCs w:val="38"/>
          <w:rtl/>
        </w:rPr>
        <w:t>، و</w:t>
      </w:r>
      <w:r>
        <w:rPr>
          <w:rFonts w:ascii="Traditional Arabic" w:hAnsi="Traditional Arabic" w:cs="Traditional Arabic"/>
          <w:sz w:val="38"/>
          <w:szCs w:val="38"/>
          <w:rtl/>
        </w:rPr>
        <w:t>ربما أغراه الافتضاح و</w:t>
      </w:r>
      <w:r w:rsidRPr="00EE4091">
        <w:rPr>
          <w:rFonts w:ascii="Traditional Arabic" w:hAnsi="Traditional Arabic" w:cs="Traditional Arabic"/>
          <w:sz w:val="38"/>
          <w:szCs w:val="38"/>
          <w:rtl/>
        </w:rPr>
        <w:t>التش</w:t>
      </w:r>
      <w:r>
        <w:rPr>
          <w:rFonts w:ascii="Traditional Arabic" w:hAnsi="Traditional Arabic" w:cs="Traditional Arabic"/>
          <w:sz w:val="38"/>
          <w:szCs w:val="38"/>
          <w:rtl/>
        </w:rPr>
        <w:t>هير على السير قدما في المعايب و</w:t>
      </w:r>
      <w:r w:rsidRPr="00EE4091">
        <w:rPr>
          <w:rFonts w:ascii="Traditional Arabic" w:hAnsi="Traditional Arabic" w:cs="Traditional Arabic"/>
          <w:sz w:val="38"/>
          <w:szCs w:val="38"/>
          <w:rtl/>
        </w:rPr>
        <w:t xml:space="preserve">الرذائل.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أما لو ظل عيبه مستورا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فإن الاحتفاظ بسمعته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وسيرته يبقى قائما لديه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لذلك نصح الإسلام بعدم كشف العيب</w:t>
      </w:r>
      <w:r>
        <w:rPr>
          <w:rFonts w:ascii="Traditional Arabic" w:hAnsi="Traditional Arabic" w:cs="Traditional Arabic" w:hint="cs"/>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فقد روى معاوية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رضي الله عنه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قال</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سمعت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يقول: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إ</w:t>
      </w:r>
      <w:r w:rsidRPr="00EE4091">
        <w:rPr>
          <w:rFonts w:ascii="Traditional Arabic" w:hAnsi="Traditional Arabic" w:cs="Traditional Arabic"/>
          <w:sz w:val="38"/>
          <w:szCs w:val="38"/>
          <w:rtl/>
        </w:rPr>
        <w:t>نك إن اتبعت عورات الناس أفسدتهم</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أو كدت أن تفسدهم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روى عقبة ابن عامر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رضي الله عنه</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مرفوعا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من رأى عورة</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فسترها كان كمن أحيا موؤودة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D30C75"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036D10">
        <w:rPr>
          <w:rFonts w:ascii="Traditional Arabic" w:hAnsi="Traditional Arabic" w:cs="Traditional Arabic"/>
          <w:b/>
          <w:bCs/>
          <w:sz w:val="38"/>
          <w:szCs w:val="38"/>
          <w:rtl/>
        </w:rPr>
        <w:t>ب-</w:t>
      </w:r>
      <w:r w:rsidRPr="00036D10">
        <w:rPr>
          <w:rFonts w:ascii="Traditional Arabic" w:hAnsi="Traditional Arabic" w:cs="Traditional Arabic" w:hint="cs"/>
          <w:b/>
          <w:bCs/>
          <w:sz w:val="38"/>
          <w:szCs w:val="38"/>
          <w:rtl/>
        </w:rPr>
        <w:t xml:space="preserve"> </w:t>
      </w:r>
      <w:r w:rsidRPr="00036D10">
        <w:rPr>
          <w:rFonts w:ascii="Traditional Arabic" w:hAnsi="Traditional Arabic" w:cs="Traditional Arabic"/>
          <w:b/>
          <w:bCs/>
          <w:sz w:val="38"/>
          <w:szCs w:val="38"/>
          <w:rtl/>
        </w:rPr>
        <w:t>منع انتشار الفساد في الأرض</w:t>
      </w:r>
      <w:r w:rsidRPr="00036D10">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فإعلان العيوب والعورات دون أن يصحبه العقاب</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يفسد الجو الاجتماعي</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ويغري الناس بارتكابها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كان ذلك الإعلان</w:t>
      </w:r>
      <w:r>
        <w:rPr>
          <w:rFonts w:ascii="Traditional Arabic" w:hAnsi="Traditional Arabic" w:cs="Traditional Arabic"/>
          <w:sz w:val="38"/>
          <w:szCs w:val="38"/>
          <w:rtl/>
        </w:rPr>
        <w:t xml:space="preserve"> بمثابة تنبيه وتعليم للأشرار و</w:t>
      </w:r>
      <w:r w:rsidRPr="00EE4091">
        <w:rPr>
          <w:rFonts w:ascii="Traditional Arabic" w:hAnsi="Traditional Arabic" w:cs="Traditional Arabic"/>
          <w:sz w:val="38"/>
          <w:szCs w:val="38"/>
          <w:rtl/>
        </w:rPr>
        <w:t>كثيرا ما يصرح ا</w:t>
      </w:r>
      <w:r>
        <w:rPr>
          <w:rFonts w:ascii="Traditional Arabic" w:hAnsi="Traditional Arabic" w:cs="Traditional Arabic"/>
          <w:sz w:val="38"/>
          <w:szCs w:val="38"/>
          <w:rtl/>
        </w:rPr>
        <w:t>لفساق بأن ما ارتكبوه من الذنوب</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لم يكن إلا نتيجة لما</w:t>
      </w:r>
      <w:r>
        <w:rPr>
          <w:rFonts w:ascii="Traditional Arabic" w:hAnsi="Traditional Arabic" w:cs="Traditional Arabic"/>
          <w:sz w:val="38"/>
          <w:szCs w:val="38"/>
          <w:rtl/>
        </w:rPr>
        <w:t xml:space="preserve"> تعلموه من خلال خبر كتبته صحيفة، أو بثته إذاعة، أو عرضه تلفاز</w:t>
      </w:r>
      <w:r w:rsidRPr="00EE4091">
        <w:rPr>
          <w:rFonts w:ascii="Traditional Arabic" w:hAnsi="Traditional Arabic" w:cs="Traditional Arabic"/>
          <w:sz w:val="38"/>
          <w:szCs w:val="38"/>
          <w:rtl/>
        </w:rPr>
        <w:t xml:space="preserve">، أو تناقلته ألسنة الناس. </w:t>
      </w:r>
    </w:p>
    <w:p w:rsidR="00D30C75" w:rsidRDefault="00D30C75">
      <w:pPr>
        <w:bidi w:val="0"/>
        <w:spacing w:after="200" w:line="276" w:lineRule="auto"/>
        <w:rPr>
          <w:rFonts w:ascii="Traditional Arabic" w:hAnsi="Traditional Arabic" w:cs="Traditional Arabic"/>
          <w:sz w:val="38"/>
          <w:szCs w:val="38"/>
          <w:rtl/>
        </w:rPr>
      </w:pPr>
      <w:r>
        <w:rPr>
          <w:rFonts w:ascii="Traditional Arabic" w:hAnsi="Traditional Arabic" w:cs="Traditional Arabic"/>
          <w:sz w:val="38"/>
          <w:szCs w:val="38"/>
          <w:rtl/>
        </w:rPr>
        <w:br w:type="page"/>
      </w:r>
    </w:p>
    <w:p w:rsidR="00F81D60" w:rsidRPr="00EE4091" w:rsidRDefault="00F81D60" w:rsidP="00D30C75">
      <w:pPr>
        <w:spacing w:before="100" w:beforeAutospacing="1" w:after="100" w:afterAutospacing="1"/>
        <w:ind w:left="-58"/>
        <w:jc w:val="both"/>
        <w:rPr>
          <w:rFonts w:ascii="Traditional Arabic" w:hAnsi="Traditional Arabic" w:cs="Traditional Arabic"/>
          <w:sz w:val="38"/>
          <w:szCs w:val="38"/>
          <w:rtl/>
        </w:rPr>
      </w:pPr>
      <w:r w:rsidRPr="00036D10">
        <w:rPr>
          <w:rFonts w:ascii="Traditional Arabic" w:hAnsi="Traditional Arabic" w:cs="Traditional Arabic"/>
          <w:b/>
          <w:bCs/>
          <w:sz w:val="38"/>
          <w:szCs w:val="38"/>
          <w:rtl/>
        </w:rPr>
        <w:lastRenderedPageBreak/>
        <w:t>حالات يجب ستر العورة فيها</w:t>
      </w:r>
      <w:r w:rsidRPr="00036D10">
        <w:rPr>
          <w:rFonts w:ascii="Traditional Arabic" w:hAnsi="Traditional Arabic" w:cs="Traditional Arabic" w:hint="cs"/>
          <w:b/>
          <w:bCs/>
          <w:sz w:val="38"/>
          <w:szCs w:val="38"/>
          <w:rtl/>
        </w:rPr>
        <w:t>:</w:t>
      </w:r>
      <w:r>
        <w:rPr>
          <w:rFonts w:ascii="Traditional Arabic" w:hAnsi="Traditional Arabic" w:cs="Traditional Arabic"/>
          <w:sz w:val="38"/>
          <w:szCs w:val="38"/>
          <w:rtl/>
        </w:rPr>
        <w:t xml:space="preserve"> أوجب الإسلام ستر العورة و</w:t>
      </w:r>
      <w:r w:rsidRPr="00EE4091">
        <w:rPr>
          <w:rFonts w:ascii="Traditional Arabic" w:hAnsi="Traditional Arabic" w:cs="Traditional Arabic"/>
          <w:sz w:val="38"/>
          <w:szCs w:val="38"/>
          <w:rtl/>
        </w:rPr>
        <w:t xml:space="preserve">العيب في الحالات التالية: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أ- الزنا الذي لم يبلغ نصاب الشهود فيه أربعة أشخاص.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ب-</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أن يكون الذنب</w:t>
      </w:r>
      <w:r>
        <w:rPr>
          <w:rFonts w:ascii="Traditional Arabic" w:hAnsi="Traditional Arabic" w:cs="Traditional Arabic" w:hint="cs"/>
          <w:sz w:val="38"/>
          <w:szCs w:val="38"/>
          <w:rtl/>
        </w:rPr>
        <w:t xml:space="preserve"> - </w:t>
      </w:r>
      <w:r w:rsidRPr="00EE4091">
        <w:rPr>
          <w:rFonts w:ascii="Traditional Arabic" w:hAnsi="Traditional Arabic" w:cs="Traditional Arabic"/>
          <w:sz w:val="38"/>
          <w:szCs w:val="38"/>
          <w:rtl/>
        </w:rPr>
        <w:t xml:space="preserve">من حيث أثره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يخص المذنب و</w:t>
      </w:r>
      <w:r w:rsidRPr="00EE4091">
        <w:rPr>
          <w:rFonts w:ascii="Traditional Arabic" w:hAnsi="Traditional Arabic" w:cs="Traditional Arabic"/>
          <w:sz w:val="38"/>
          <w:szCs w:val="38"/>
          <w:rtl/>
        </w:rPr>
        <w:t xml:space="preserve">لا يتعداه إلى غيره.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ج-</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أن يكو</w:t>
      </w:r>
      <w:r>
        <w:rPr>
          <w:rFonts w:ascii="Traditional Arabic" w:hAnsi="Traditional Arabic" w:cs="Traditional Arabic"/>
          <w:sz w:val="38"/>
          <w:szCs w:val="38"/>
          <w:rtl/>
        </w:rPr>
        <w:t>ن الإعلان له يؤدي إلى فساد أكبر</w:t>
      </w:r>
      <w:r w:rsidRPr="00EE4091">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 xml:space="preserve">ضرر أوسع.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د-</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أن يكون </w:t>
      </w:r>
      <w:r>
        <w:rPr>
          <w:rFonts w:ascii="Traditional Arabic" w:hAnsi="Traditional Arabic" w:cs="Traditional Arabic"/>
          <w:sz w:val="38"/>
          <w:szCs w:val="38"/>
          <w:rtl/>
        </w:rPr>
        <w:t>الإعلان سببا لإسقاط ثقة الإنسان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الذي ينتفع الناس بثقته.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أن يكون المذنب مستفتيا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يبحث عن حكم الشرع في ذنب</w:t>
      </w:r>
      <w:r>
        <w:rPr>
          <w:rFonts w:ascii="Traditional Arabic" w:hAnsi="Traditional Arabic" w:cs="Traditional Arabic"/>
          <w:sz w:val="38"/>
          <w:szCs w:val="38"/>
          <w:rtl/>
        </w:rPr>
        <w:t>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طريق التوبة منه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D545CE">
        <w:rPr>
          <w:rFonts w:ascii="Traditional Arabic" w:hAnsi="Traditional Arabic" w:cs="Traditional Arabic"/>
          <w:b/>
          <w:bCs/>
          <w:sz w:val="38"/>
          <w:szCs w:val="38"/>
          <w:rtl/>
        </w:rPr>
        <w:t>حالات يجب كشف العورة فيها:</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يجب كشف العورة فيما عدا الحالات السابقة</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خاصة إذا كان المذنب مجاهرا بذنبه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عارفا لحكم الله</w:t>
      </w:r>
      <w:r w:rsidR="00D30C75">
        <w:rPr>
          <w:rFonts w:ascii="Traditional Arabic" w:hAnsi="Traditional Arabic" w:cs="Traditional Arabic"/>
          <w:sz w:val="38"/>
          <w:szCs w:val="38"/>
          <w:rtl/>
        </w:rPr>
        <w:t>،</w:t>
      </w:r>
      <w:r w:rsidR="00D30C75">
        <w:rPr>
          <w:rFonts w:ascii="Traditional Arabic" w:hAnsi="Traditional Arabic" w:cs="Traditional Arabic" w:hint="cs"/>
          <w:sz w:val="38"/>
          <w:szCs w:val="38"/>
          <w:rtl/>
        </w:rPr>
        <w:t xml:space="preserve"> و</w:t>
      </w:r>
      <w:r w:rsidRPr="00EE4091">
        <w:rPr>
          <w:rFonts w:ascii="Traditional Arabic" w:hAnsi="Traditional Arabic" w:cs="Traditional Arabic"/>
          <w:sz w:val="38"/>
          <w:szCs w:val="38"/>
          <w:rtl/>
        </w:rPr>
        <w:t xml:space="preserve">يعقاب عليه حتى لا يتشجع الناس على اقترافه. </w:t>
      </w:r>
    </w:p>
    <w:p w:rsidR="00D30C75"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تميز رابطة الأخوة الإسلامية على غيرها من الروابط: إن رابطة الأخوة الإسلامية عميقة الأثر في كيان الجماعة</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لا تعدلها رابطة </w:t>
      </w:r>
      <w:r>
        <w:rPr>
          <w:rFonts w:ascii="Traditional Arabic" w:hAnsi="Traditional Arabic" w:cs="Traditional Arabic"/>
          <w:sz w:val="38"/>
          <w:szCs w:val="38"/>
          <w:rtl/>
        </w:rPr>
        <w:t>أخرى من الجنس أو اللغة أو الوطن</w:t>
      </w:r>
      <w:r w:rsidRPr="00EE4091">
        <w:rPr>
          <w:rFonts w:ascii="Traditional Arabic" w:hAnsi="Traditional Arabic" w:cs="Traditional Arabic"/>
          <w:sz w:val="38"/>
          <w:szCs w:val="38"/>
          <w:rtl/>
        </w:rPr>
        <w:t>، أو الج</w:t>
      </w:r>
      <w:r>
        <w:rPr>
          <w:rFonts w:ascii="Traditional Arabic" w:hAnsi="Traditional Arabic" w:cs="Traditional Arabic"/>
          <w:sz w:val="38"/>
          <w:szCs w:val="38"/>
          <w:rtl/>
        </w:rPr>
        <w:t>وار أو المصلحة المادية المشتركة، بل إن هذه الروابط مجتمعة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مهم</w:t>
      </w:r>
      <w:r>
        <w:rPr>
          <w:rFonts w:ascii="Traditional Arabic" w:hAnsi="Traditional Arabic" w:cs="Traditional Arabic"/>
          <w:sz w:val="38"/>
          <w:szCs w:val="38"/>
          <w:rtl/>
        </w:rPr>
        <w:t>ا يكن أثرها الظاهري من كف الأذى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وبذل المعروف</w:t>
      </w:r>
      <w:r w:rsidRPr="00EE4091">
        <w:rPr>
          <w:rFonts w:ascii="Traditional Arabic" w:hAnsi="Traditional Arabic" w:cs="Traditional Arabic"/>
          <w:sz w:val="38"/>
          <w:szCs w:val="38"/>
          <w:rtl/>
        </w:rPr>
        <w:t>، تظل روابط سط</w:t>
      </w:r>
      <w:r>
        <w:rPr>
          <w:rFonts w:ascii="Traditional Arabic" w:hAnsi="Traditional Arabic" w:cs="Traditional Arabic"/>
          <w:sz w:val="38"/>
          <w:szCs w:val="38"/>
          <w:rtl/>
        </w:rPr>
        <w:t>حية، لا تزال تتخللها الفجوات و</w:t>
      </w:r>
      <w:r w:rsidRPr="00EE4091">
        <w:rPr>
          <w:rFonts w:ascii="Traditional Arabic" w:hAnsi="Traditional Arabic" w:cs="Traditional Arabic"/>
          <w:sz w:val="38"/>
          <w:szCs w:val="38"/>
          <w:rtl/>
        </w:rPr>
        <w:t>الثغ</w:t>
      </w:r>
      <w:r>
        <w:rPr>
          <w:rFonts w:ascii="Traditional Arabic" w:hAnsi="Traditional Arabic" w:cs="Traditional Arabic"/>
          <w:sz w:val="38"/>
          <w:szCs w:val="38"/>
          <w:rtl/>
        </w:rPr>
        <w:t>رات</w:t>
      </w:r>
      <w:r w:rsidRPr="00EE4091">
        <w:rPr>
          <w:rFonts w:ascii="Traditional Arabic" w:hAnsi="Traditional Arabic" w:cs="Traditional Arabic"/>
          <w:sz w:val="38"/>
          <w:szCs w:val="38"/>
          <w:rtl/>
        </w:rPr>
        <w:t>،</w:t>
      </w:r>
      <w:r>
        <w:rPr>
          <w:rFonts w:ascii="Traditional Arabic" w:hAnsi="Traditional Arabic" w:cs="Traditional Arabic"/>
          <w:sz w:val="38"/>
          <w:szCs w:val="38"/>
          <w:rtl/>
        </w:rPr>
        <w:t xml:space="preserve"> حتى تشدها رابطة الأخوة الروحية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والقيم العليا</w:t>
      </w:r>
      <w:r w:rsidRPr="00EE4091">
        <w:rPr>
          <w:rFonts w:ascii="Traditional Arabic" w:hAnsi="Traditional Arabic" w:cs="Traditional Arabic"/>
          <w:sz w:val="38"/>
          <w:szCs w:val="38"/>
          <w:rtl/>
        </w:rPr>
        <w:t xml:space="preserve">، فهنا تعود الكثرة وحدة. </w:t>
      </w:r>
    </w:p>
    <w:p w:rsidR="00D30C75" w:rsidRDefault="00D30C75">
      <w:pPr>
        <w:bidi w:val="0"/>
        <w:spacing w:after="200" w:line="276" w:lineRule="auto"/>
        <w:rPr>
          <w:rFonts w:ascii="Traditional Arabic" w:hAnsi="Traditional Arabic" w:cs="Traditional Arabic"/>
          <w:sz w:val="38"/>
          <w:szCs w:val="38"/>
          <w:rtl/>
        </w:rPr>
      </w:pPr>
      <w:r>
        <w:rPr>
          <w:rFonts w:ascii="Traditional Arabic" w:hAnsi="Traditional Arabic" w:cs="Traditional Arabic"/>
          <w:sz w:val="38"/>
          <w:szCs w:val="38"/>
          <w:rtl/>
        </w:rPr>
        <w:br w:type="page"/>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D545CE">
        <w:rPr>
          <w:rFonts w:ascii="Traditional Arabic" w:hAnsi="Traditional Arabic" w:cs="Traditional Arabic"/>
          <w:b/>
          <w:bCs/>
          <w:sz w:val="38"/>
          <w:szCs w:val="38"/>
          <w:rtl/>
        </w:rPr>
        <w:lastRenderedPageBreak/>
        <w:t>3/ ثمرة الإخاء</w:t>
      </w:r>
      <w:r w:rsidRPr="00D545CE">
        <w:rPr>
          <w:rFonts w:ascii="Traditional Arabic" w:hAnsi="Traditional Arabic" w:cs="Traditional Arabic" w:hint="cs"/>
          <w:b/>
          <w:b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يمكن تقسيمها إلى قسمين: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b/>
          <w:bCs/>
          <w:sz w:val="38"/>
          <w:szCs w:val="38"/>
          <w:rtl/>
        </w:rPr>
        <w:t>أ-ثمرة في الدنيا</w:t>
      </w:r>
      <w:r w:rsidRPr="00D545CE">
        <w:rPr>
          <w:rFonts w:ascii="Traditional Arabic" w:hAnsi="Traditional Arabic" w:cs="Traditional Arabic"/>
          <w:b/>
          <w:b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هي كالآتي</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D545CE">
        <w:rPr>
          <w:rFonts w:ascii="Traditional Arabic" w:hAnsi="Traditional Arabic" w:cs="Traditional Arabic"/>
          <w:b/>
          <w:bCs/>
          <w:sz w:val="38"/>
          <w:szCs w:val="38"/>
          <w:rtl/>
        </w:rPr>
        <w:t>- الوحدة</w:t>
      </w:r>
      <w:r w:rsidR="00D30C75">
        <w:rPr>
          <w:rFonts w:ascii="Traditional Arabic" w:hAnsi="Traditional Arabic" w:cs="Traditional Arabic"/>
          <w:b/>
          <w:bCs/>
          <w:sz w:val="38"/>
          <w:szCs w:val="38"/>
          <w:rtl/>
        </w:rPr>
        <w:t xml:space="preserve"> و</w:t>
      </w:r>
      <w:r w:rsidRPr="00D545CE">
        <w:rPr>
          <w:rFonts w:ascii="Traditional Arabic" w:hAnsi="Traditional Arabic" w:cs="Traditional Arabic"/>
          <w:b/>
          <w:bCs/>
          <w:sz w:val="38"/>
          <w:szCs w:val="38"/>
          <w:rtl/>
        </w:rPr>
        <w:t>الجماعة:</w:t>
      </w:r>
      <w:r>
        <w:rPr>
          <w:rFonts w:ascii="Traditional Arabic" w:hAnsi="Traditional Arabic" w:cs="Traditional Arabic"/>
          <w:sz w:val="38"/>
          <w:szCs w:val="38"/>
          <w:rtl/>
        </w:rPr>
        <w:t xml:space="preserve"> فالمسلمون يتحدون بالأخوة، ويجتمعون عليها</w:t>
      </w:r>
      <w:r w:rsidRPr="00EE4091">
        <w:rPr>
          <w:rFonts w:ascii="Traditional Arabic" w:hAnsi="Traditional Arabic" w:cs="Traditional Arabic"/>
          <w:sz w:val="38"/>
          <w:szCs w:val="38"/>
          <w:rtl/>
        </w:rPr>
        <w:t xml:space="preserve">، فهم حقا يتمثل فيهم قوله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المؤمن للمؤمن كالبنيان يشد بعضه بعضا</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D545CE">
        <w:rPr>
          <w:rFonts w:ascii="Traditional Arabic" w:hAnsi="Traditional Arabic" w:cs="Traditional Arabic"/>
          <w:b/>
          <w:bCs/>
          <w:sz w:val="38"/>
          <w:szCs w:val="38"/>
          <w:rtl/>
        </w:rPr>
        <w:t>- إزالة الفوارق الطبقية</w:t>
      </w:r>
      <w:r w:rsidR="00D30C75">
        <w:rPr>
          <w:rFonts w:ascii="Traditional Arabic" w:hAnsi="Traditional Arabic" w:cs="Traditional Arabic"/>
          <w:b/>
          <w:bCs/>
          <w:sz w:val="38"/>
          <w:szCs w:val="38"/>
          <w:rtl/>
        </w:rPr>
        <w:t xml:space="preserve"> و</w:t>
      </w:r>
      <w:r w:rsidRPr="00D545CE">
        <w:rPr>
          <w:rFonts w:ascii="Traditional Arabic" w:hAnsi="Traditional Arabic" w:cs="Traditional Arabic"/>
          <w:b/>
          <w:bCs/>
          <w:sz w:val="38"/>
          <w:szCs w:val="38"/>
          <w:rtl/>
        </w:rPr>
        <w:t>الاجتماعية:</w:t>
      </w:r>
      <w:r w:rsidRPr="00EE4091">
        <w:rPr>
          <w:rFonts w:ascii="Traditional Arabic" w:hAnsi="Traditional Arabic" w:cs="Traditional Arabic"/>
          <w:sz w:val="38"/>
          <w:szCs w:val="38"/>
          <w:rtl/>
        </w:rPr>
        <w:t xml:space="preserve"> </w:t>
      </w:r>
      <w:r w:rsidRPr="00EE4091">
        <w:rPr>
          <w:rFonts w:ascii="Traditional Arabic" w:hAnsi="Traditional Arabic" w:cs="Traditional Arabic" w:hint="cs"/>
          <w:sz w:val="38"/>
          <w:szCs w:val="38"/>
          <w:rtl/>
        </w:rPr>
        <w:t>فالأخوة</w:t>
      </w:r>
      <w:r w:rsidRPr="00EE4091">
        <w:rPr>
          <w:rFonts w:ascii="Traditional Arabic" w:hAnsi="Traditional Arabic" w:cs="Traditional Arabic"/>
          <w:sz w:val="38"/>
          <w:szCs w:val="38"/>
          <w:rtl/>
        </w:rPr>
        <w:t xml:space="preserve"> الإسلامية تذيب الفوا</w:t>
      </w:r>
      <w:r>
        <w:rPr>
          <w:rFonts w:ascii="Traditional Arabic" w:hAnsi="Traditional Arabic" w:cs="Traditional Arabic"/>
          <w:sz w:val="38"/>
          <w:szCs w:val="38"/>
          <w:rtl/>
        </w:rPr>
        <w:t>رق النسبية</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الامتيازات الطبقية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لا يفضل </w:t>
      </w:r>
      <w:r>
        <w:rPr>
          <w:rFonts w:ascii="Traditional Arabic" w:hAnsi="Traditional Arabic" w:cs="Traditional Arabic"/>
          <w:sz w:val="38"/>
          <w:szCs w:val="38"/>
          <w:rtl/>
        </w:rPr>
        <w:t>أحدهم على آخر إلا بالجد والعمل</w:t>
      </w:r>
      <w:r w:rsidRPr="00EE4091">
        <w:rPr>
          <w:rFonts w:ascii="Traditional Arabic" w:hAnsi="Traditional Arabic" w:cs="Traditional Arabic"/>
          <w:sz w:val="38"/>
          <w:szCs w:val="38"/>
          <w:rtl/>
        </w:rPr>
        <w:t>، كلهم متساوون في الحقوق</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الواجبات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إن أكرمكم عند الله أتقاكم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D545CE">
        <w:rPr>
          <w:rFonts w:ascii="Traditional Arabic" w:hAnsi="Traditional Arabic" w:cs="Traditional Arabic"/>
          <w:b/>
          <w:bCs/>
          <w:sz w:val="38"/>
          <w:szCs w:val="38"/>
          <w:rtl/>
        </w:rPr>
        <w:t>- النصح</w:t>
      </w:r>
      <w:r w:rsidR="00D30C75">
        <w:rPr>
          <w:rFonts w:ascii="Traditional Arabic" w:hAnsi="Traditional Arabic" w:cs="Traditional Arabic"/>
          <w:b/>
          <w:bCs/>
          <w:sz w:val="38"/>
          <w:szCs w:val="38"/>
          <w:rtl/>
        </w:rPr>
        <w:t xml:space="preserve"> و</w:t>
      </w:r>
      <w:r w:rsidRPr="00D545CE">
        <w:rPr>
          <w:rFonts w:ascii="Traditional Arabic" w:hAnsi="Traditional Arabic" w:cs="Traditional Arabic"/>
          <w:b/>
          <w:bCs/>
          <w:sz w:val="38"/>
          <w:szCs w:val="38"/>
          <w:rtl/>
        </w:rPr>
        <w:t>الإرشاد:</w:t>
      </w:r>
      <w:r>
        <w:rPr>
          <w:rFonts w:ascii="Traditional Arabic" w:hAnsi="Traditional Arabic" w:cs="Traditional Arabic"/>
          <w:sz w:val="38"/>
          <w:szCs w:val="38"/>
          <w:rtl/>
        </w:rPr>
        <w:t xml:space="preserve"> فالمسلمون إخوة</w:t>
      </w:r>
      <w:r w:rsidRPr="00EE4091">
        <w:rPr>
          <w:rFonts w:ascii="Traditional Arabic" w:hAnsi="Traditional Arabic" w:cs="Traditional Arabic"/>
          <w:sz w:val="38"/>
          <w:szCs w:val="38"/>
          <w:rtl/>
        </w:rPr>
        <w:t>، يتناصحون فيم</w:t>
      </w:r>
      <w:r>
        <w:rPr>
          <w:rFonts w:ascii="Traditional Arabic" w:hAnsi="Traditional Arabic" w:cs="Traditional Arabic"/>
          <w:sz w:val="38"/>
          <w:szCs w:val="38"/>
          <w:rtl/>
        </w:rPr>
        <w:t>ا يهمهم من أمور الدنيا والآخرة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هذا التناصح الذي لم يكن ليحصل</w:t>
      </w:r>
      <w:r w:rsidRPr="00EE4091">
        <w:rPr>
          <w:rFonts w:ascii="Traditional Arabic" w:hAnsi="Traditional Arabic" w:cs="Traditional Arabic"/>
          <w:sz w:val="38"/>
          <w:szCs w:val="38"/>
          <w:rtl/>
        </w:rPr>
        <w:t>، لولا امت</w:t>
      </w:r>
      <w:r>
        <w:rPr>
          <w:rFonts w:ascii="Traditional Arabic" w:hAnsi="Traditional Arabic" w:cs="Traditional Arabic"/>
          <w:sz w:val="38"/>
          <w:szCs w:val="38"/>
          <w:rtl/>
        </w:rPr>
        <w:t>لاء قلوبهم بالحب الصادق لأخوتهم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رغبتهم الم</w:t>
      </w:r>
      <w:r>
        <w:rPr>
          <w:rFonts w:ascii="Traditional Arabic" w:hAnsi="Traditional Arabic" w:cs="Traditional Arabic"/>
          <w:sz w:val="38"/>
          <w:szCs w:val="38"/>
          <w:rtl/>
        </w:rPr>
        <w:t>لحة لجلب المعروف إلى ساحتهم، و</w:t>
      </w:r>
      <w:r w:rsidRPr="00EE4091">
        <w:rPr>
          <w:rFonts w:ascii="Traditional Arabic" w:hAnsi="Traditional Arabic" w:cs="Traditional Arabic"/>
          <w:sz w:val="38"/>
          <w:szCs w:val="38"/>
          <w:rtl/>
        </w:rPr>
        <w:t xml:space="preserve">إبعاد المنكر عنها.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D545CE">
        <w:rPr>
          <w:rFonts w:ascii="Traditional Arabic" w:hAnsi="Traditional Arabic" w:cs="Traditional Arabic"/>
          <w:b/>
          <w:bCs/>
          <w:sz w:val="38"/>
          <w:szCs w:val="38"/>
          <w:rtl/>
        </w:rPr>
        <w:t>- تقدم المسلمين في كل مجال وميدان:</w:t>
      </w:r>
      <w:r w:rsidRPr="00EE4091">
        <w:rPr>
          <w:rFonts w:ascii="Traditional Arabic" w:hAnsi="Traditional Arabic" w:cs="Traditional Arabic"/>
          <w:sz w:val="38"/>
          <w:szCs w:val="38"/>
          <w:rtl/>
        </w:rPr>
        <w:t xml:space="preserve"> فإن لهذه الأخوة أثرا كبيرا في نشأة الحضارة، لأنه ما من مجتمع يتفرق أفراده،</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إلا ويتخلف عن ركب الحضارة تضرب عليه </w:t>
      </w:r>
      <w:r>
        <w:rPr>
          <w:rFonts w:ascii="Traditional Arabic" w:hAnsi="Traditional Arabic" w:cs="Traditional Arabic"/>
          <w:sz w:val="38"/>
          <w:szCs w:val="38"/>
          <w:rtl/>
        </w:rPr>
        <w:t>الذلة والمسكنة لعدم التآخي فيه، وبقدر تباعد أفراده و</w:t>
      </w:r>
      <w:r w:rsidRPr="00EE4091">
        <w:rPr>
          <w:rFonts w:ascii="Traditional Arabic" w:hAnsi="Traditional Arabic" w:cs="Traditional Arabic"/>
          <w:sz w:val="38"/>
          <w:szCs w:val="38"/>
          <w:rtl/>
        </w:rPr>
        <w:t>اختلافهم وعدم ات</w:t>
      </w:r>
      <w:r>
        <w:rPr>
          <w:rFonts w:ascii="Traditional Arabic" w:hAnsi="Traditional Arabic" w:cs="Traditional Arabic"/>
          <w:sz w:val="38"/>
          <w:szCs w:val="38"/>
          <w:rtl/>
        </w:rPr>
        <w:t>حادهم، يتسرب إليهم الضعف والوهن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فتذوب قوتهم وتذهب ريحهم، ويصبحون أذلة بعد عزة</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D02682">
        <w:rPr>
          <w:rFonts w:ascii="Traditional Arabic" w:hAnsi="Traditional Arabic" w:cs="Traditional Arabic"/>
          <w:b/>
          <w:bCs/>
          <w:sz w:val="38"/>
          <w:szCs w:val="38"/>
          <w:rtl/>
        </w:rPr>
        <w:t>ب-</w:t>
      </w:r>
      <w:r w:rsidRPr="00D02682">
        <w:rPr>
          <w:rFonts w:ascii="Traditional Arabic" w:hAnsi="Traditional Arabic" w:cs="Traditional Arabic" w:hint="cs"/>
          <w:b/>
          <w:bCs/>
          <w:sz w:val="38"/>
          <w:szCs w:val="38"/>
          <w:rtl/>
        </w:rPr>
        <w:t xml:space="preserve"> </w:t>
      </w:r>
      <w:r w:rsidRPr="00D02682">
        <w:rPr>
          <w:rFonts w:ascii="Traditional Arabic" w:hAnsi="Traditional Arabic" w:cs="Traditional Arabic"/>
          <w:b/>
          <w:bCs/>
          <w:sz w:val="38"/>
          <w:szCs w:val="38"/>
          <w:rtl/>
        </w:rPr>
        <w:t>ثمرته في الآخرة:</w:t>
      </w:r>
      <w:r>
        <w:rPr>
          <w:rFonts w:ascii="Traditional Arabic" w:hAnsi="Traditional Arabic" w:cs="Traditional Arabic"/>
          <w:sz w:val="38"/>
          <w:szCs w:val="38"/>
          <w:rtl/>
        </w:rPr>
        <w:t xml:space="preserve"> وهي كالآتي</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D02682">
        <w:rPr>
          <w:rFonts w:ascii="Traditional Arabic" w:hAnsi="Traditional Arabic" w:cs="Traditional Arabic"/>
          <w:b/>
          <w:bCs/>
          <w:sz w:val="38"/>
          <w:szCs w:val="38"/>
          <w:rtl/>
        </w:rPr>
        <w:t>- الحصول على مرضاة الله بدخول الجنة:</w:t>
      </w:r>
      <w:r>
        <w:rPr>
          <w:rFonts w:ascii="Traditional Arabic" w:hAnsi="Traditional Arabic" w:cs="Traditional Arabic"/>
          <w:sz w:val="38"/>
          <w:szCs w:val="38"/>
          <w:rtl/>
        </w:rPr>
        <w:t xml:space="preserve"> فإن المؤمن إذا آخى مؤمنا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وأحبه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أدخله الله الجن</w:t>
      </w:r>
      <w:r>
        <w:rPr>
          <w:rFonts w:ascii="Traditional Arabic" w:hAnsi="Traditional Arabic" w:cs="Traditional Arabic"/>
          <w:sz w:val="38"/>
          <w:szCs w:val="38"/>
          <w:rtl/>
        </w:rPr>
        <w:t>ة لأنه آخى من أمر الله بمؤاخاته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وأحب من أمر الله بحبه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وفي الحديث</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لا تدخلون الجنة حتى تؤمنوا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ولا تؤمنوا حتى تحابوا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أولا أدلكم على شيء لو </w:t>
      </w:r>
      <w:r>
        <w:rPr>
          <w:rFonts w:ascii="Traditional Arabic" w:hAnsi="Traditional Arabic" w:cs="Traditional Arabic"/>
          <w:sz w:val="38"/>
          <w:szCs w:val="38"/>
          <w:rtl/>
        </w:rPr>
        <w:t>فعلتموه تحاببتم</w:t>
      </w:r>
      <w:r w:rsidRPr="00EE4091">
        <w:rPr>
          <w:rFonts w:ascii="Traditional Arabic" w:hAnsi="Traditional Arabic" w:cs="Traditional Arabic"/>
          <w:sz w:val="38"/>
          <w:szCs w:val="38"/>
          <w:rtl/>
        </w:rPr>
        <w:t>، أفشوا السلام بينكم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D02682">
        <w:rPr>
          <w:rFonts w:ascii="Traditional Arabic" w:hAnsi="Traditional Arabic" w:cs="Traditional Arabic"/>
          <w:b/>
          <w:bCs/>
          <w:sz w:val="38"/>
          <w:szCs w:val="38"/>
          <w:rtl/>
        </w:rPr>
        <w:lastRenderedPageBreak/>
        <w:t>- الأمن من شدائد يوم القيامة وأهواله:</w:t>
      </w:r>
      <w:r w:rsidRPr="00EE4091">
        <w:rPr>
          <w:rFonts w:ascii="Traditional Arabic" w:hAnsi="Traditional Arabic" w:cs="Traditional Arabic"/>
          <w:sz w:val="38"/>
          <w:szCs w:val="38"/>
          <w:rtl/>
        </w:rPr>
        <w:t xml:space="preserve"> فقد ذكر النبي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سبعة أصناف يظلهم الله في ظله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يوم لا ظل إلا ظله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فيه</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رجلان تحابا في الل</w:t>
      </w:r>
      <w:r>
        <w:rPr>
          <w:rFonts w:ascii="Traditional Arabic" w:hAnsi="Traditional Arabic" w:cs="Traditional Arabic"/>
          <w:sz w:val="38"/>
          <w:szCs w:val="38"/>
          <w:rtl/>
        </w:rPr>
        <w:t>ه اجتمعا عليه،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وتفرقا عليه ) والمراد بالتظليل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هو النجاة من دنو </w:t>
      </w:r>
      <w:r>
        <w:rPr>
          <w:rFonts w:ascii="Traditional Arabic" w:hAnsi="Traditional Arabic" w:cs="Traditional Arabic"/>
          <w:sz w:val="38"/>
          <w:szCs w:val="38"/>
          <w:rtl/>
        </w:rPr>
        <w:t>الشمس وشدة حرها،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هذا لا يحصل إلا للإخوة المتحابين.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D02682">
        <w:rPr>
          <w:rFonts w:ascii="Traditional Arabic" w:hAnsi="Traditional Arabic" w:cs="Traditional Arabic"/>
          <w:b/>
          <w:bCs/>
          <w:sz w:val="38"/>
          <w:szCs w:val="38"/>
          <w:rtl/>
        </w:rPr>
        <w:t>- الفوز بدعوة المؤمنين الصالحين قبل وبعد الموت:</w:t>
      </w:r>
      <w:r>
        <w:rPr>
          <w:rFonts w:ascii="Traditional Arabic" w:hAnsi="Traditional Arabic" w:cs="Traditional Arabic"/>
          <w:sz w:val="38"/>
          <w:szCs w:val="38"/>
          <w:rtl/>
        </w:rPr>
        <w:t xml:space="preserve"> وذلك أن كل مصل</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يدعو في تشهده بهذا الدعاء</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(السلام علي</w:t>
      </w:r>
      <w:r>
        <w:rPr>
          <w:rFonts w:ascii="Traditional Arabic" w:hAnsi="Traditional Arabic" w:cs="Traditional Arabic"/>
          <w:sz w:val="38"/>
          <w:szCs w:val="38"/>
          <w:rtl/>
        </w:rPr>
        <w:t>نا وعلى عباد الله الصالحين ) وهو دعاء عام</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يصيب كل عبد صالح في السماء والأرض و</w:t>
      </w:r>
      <w:r w:rsidRPr="00EE4091">
        <w:rPr>
          <w:rFonts w:ascii="Traditional Arabic" w:hAnsi="Traditional Arabic" w:cs="Traditional Arabic"/>
          <w:sz w:val="38"/>
          <w:szCs w:val="38"/>
          <w:rtl/>
        </w:rPr>
        <w:t>الصلاح يتحقق ب</w:t>
      </w:r>
      <w:r>
        <w:rPr>
          <w:rFonts w:ascii="Traditional Arabic" w:hAnsi="Traditional Arabic" w:cs="Traditional Arabic"/>
          <w:sz w:val="38"/>
          <w:szCs w:val="38"/>
          <w:rtl/>
        </w:rPr>
        <w:t>إتيان كل معروف شرعه الله،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اجتناب كل</w:t>
      </w:r>
      <w:r>
        <w:rPr>
          <w:rFonts w:ascii="Traditional Arabic" w:hAnsi="Traditional Arabic" w:cs="Traditional Arabic"/>
          <w:sz w:val="38"/>
          <w:szCs w:val="38"/>
          <w:rtl/>
        </w:rPr>
        <w:t xml:space="preserve"> منكر نها الله عنه،</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ومن المعروف: أن تحب من وافقك في القصد و</w:t>
      </w:r>
      <w:r w:rsidRPr="00EE4091">
        <w:rPr>
          <w:rFonts w:ascii="Traditional Arabic" w:hAnsi="Traditional Arabic" w:cs="Traditional Arabic"/>
          <w:sz w:val="38"/>
          <w:szCs w:val="38"/>
          <w:rtl/>
        </w:rPr>
        <w:t>التوجه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وتؤاخي من شاركك في العمل و</w:t>
      </w:r>
      <w:r w:rsidRPr="00EE4091">
        <w:rPr>
          <w:rFonts w:ascii="Traditional Arabic" w:hAnsi="Traditional Arabic" w:cs="Traditional Arabic"/>
          <w:sz w:val="38"/>
          <w:szCs w:val="38"/>
          <w:rtl/>
        </w:rPr>
        <w:t xml:space="preserve">الأداء.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b/>
          <w:bCs/>
          <w:sz w:val="38"/>
          <w:szCs w:val="38"/>
          <w:rtl/>
        </w:rPr>
      </w:pPr>
      <w:r w:rsidRPr="00EE4091">
        <w:rPr>
          <w:rFonts w:ascii="Traditional Arabic" w:hAnsi="Traditional Arabic" w:cs="Traditional Arabic"/>
          <w:b/>
          <w:bCs/>
          <w:sz w:val="38"/>
          <w:szCs w:val="38"/>
          <w:rtl/>
        </w:rPr>
        <w:t xml:space="preserve">الجمال: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8F57D0">
        <w:rPr>
          <w:rFonts w:ascii="Traditional Arabic" w:hAnsi="Traditional Arabic" w:cs="Traditional Arabic"/>
          <w:b/>
          <w:bCs/>
          <w:sz w:val="38"/>
          <w:szCs w:val="38"/>
          <w:rtl/>
        </w:rPr>
        <w:t>1/ تعريفه:</w:t>
      </w:r>
      <w:r>
        <w:rPr>
          <w:rFonts w:ascii="Traditional Arabic" w:hAnsi="Traditional Arabic" w:cs="Traditional Arabic"/>
          <w:sz w:val="38"/>
          <w:szCs w:val="38"/>
          <w:rtl/>
        </w:rPr>
        <w:t xml:space="preserve"> الجمال ضد القبح</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وهو الحسن والزينة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ومنه الحديث:</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إن الله جميل يحب الجمال</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أي حسن الأف</w:t>
      </w:r>
      <w:r>
        <w:rPr>
          <w:rFonts w:ascii="Traditional Arabic" w:hAnsi="Traditional Arabic" w:cs="Traditional Arabic"/>
          <w:sz w:val="38"/>
          <w:szCs w:val="38"/>
          <w:rtl/>
        </w:rPr>
        <w:t>عال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 كامل الأوصاف</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8F57D0">
        <w:rPr>
          <w:rFonts w:ascii="Traditional Arabic" w:hAnsi="Traditional Arabic" w:cs="Traditional Arabic"/>
          <w:b/>
          <w:bCs/>
          <w:sz w:val="38"/>
          <w:szCs w:val="38"/>
          <w:rtl/>
        </w:rPr>
        <w:t>واصطلاحا</w:t>
      </w:r>
      <w:r w:rsidRPr="008F57D0">
        <w:rPr>
          <w:rFonts w:ascii="Traditional Arabic" w:hAnsi="Traditional Arabic" w:cs="Traditional Arabic" w:hint="cs"/>
          <w:b/>
          <w:bCs/>
          <w:sz w:val="38"/>
          <w:szCs w:val="38"/>
          <w:rtl/>
        </w:rPr>
        <w:t>ً</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حسن الشيء ونضرته و</w:t>
      </w:r>
      <w:r w:rsidRPr="00EE4091">
        <w:rPr>
          <w:rFonts w:ascii="Traditional Arabic" w:hAnsi="Traditional Arabic" w:cs="Traditional Arabic"/>
          <w:sz w:val="38"/>
          <w:szCs w:val="38"/>
          <w:rtl/>
        </w:rPr>
        <w:t>كماله على وجه يليق به</w:t>
      </w:r>
      <w:r>
        <w:rPr>
          <w:rFonts w:ascii="Traditional Arabic" w:hAnsi="Traditional Arabic" w:cs="Traditional Arabic" w:hint="cs"/>
          <w:sz w:val="38"/>
          <w:szCs w:val="38"/>
          <w:rtl/>
        </w:rPr>
        <w:t>.</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ومعنى ذلك</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أن كل شيء جماله وحسنه كامن في </w:t>
      </w:r>
      <w:r>
        <w:rPr>
          <w:rFonts w:ascii="Traditional Arabic" w:hAnsi="Traditional Arabic" w:cs="Traditional Arabic"/>
          <w:sz w:val="38"/>
          <w:szCs w:val="38"/>
          <w:rtl/>
        </w:rPr>
        <w:t>كماله اللائق به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الممكن له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فإذا كان جميع كمالاته المم</w:t>
      </w:r>
      <w:r>
        <w:rPr>
          <w:rFonts w:ascii="Traditional Arabic" w:hAnsi="Traditional Arabic" w:cs="Traditional Arabic"/>
          <w:sz w:val="38"/>
          <w:szCs w:val="38"/>
          <w:rtl/>
        </w:rPr>
        <w:t>كنة حاضرة فهو في غاية الجمال، و</w:t>
      </w:r>
      <w:r w:rsidRPr="00EE4091">
        <w:rPr>
          <w:rFonts w:ascii="Traditional Arabic" w:hAnsi="Traditional Arabic" w:cs="Traditional Arabic"/>
          <w:sz w:val="38"/>
          <w:szCs w:val="38"/>
          <w:rtl/>
        </w:rPr>
        <w:t>إن</w:t>
      </w:r>
      <w:r>
        <w:rPr>
          <w:rFonts w:ascii="Traditional Arabic" w:hAnsi="Traditional Arabic" w:cs="Traditional Arabic"/>
          <w:sz w:val="38"/>
          <w:szCs w:val="38"/>
          <w:rtl/>
        </w:rPr>
        <w:t xml:space="preserve"> كان الحاضر بعضها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فله من الحسن و</w:t>
      </w:r>
      <w:r w:rsidRPr="00EE4091">
        <w:rPr>
          <w:rFonts w:ascii="Traditional Arabic" w:hAnsi="Traditional Arabic" w:cs="Traditional Arabic"/>
          <w:sz w:val="38"/>
          <w:szCs w:val="38"/>
          <w:rtl/>
        </w:rPr>
        <w:t>الجمال بقدر ما حضر</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فالفرس الجميل هو الذي جمع كل ما يليق بالفرس الك</w:t>
      </w:r>
      <w:r>
        <w:rPr>
          <w:rFonts w:ascii="Traditional Arabic" w:hAnsi="Traditional Arabic" w:cs="Traditional Arabic"/>
          <w:sz w:val="38"/>
          <w:szCs w:val="38"/>
          <w:rtl/>
        </w:rPr>
        <w:t>امل، من هيئة وشكل ولون وحسن عدو</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وتيسر كر و</w:t>
      </w:r>
      <w:r w:rsidRPr="00EE4091">
        <w:rPr>
          <w:rFonts w:ascii="Traditional Arabic" w:hAnsi="Traditional Arabic" w:cs="Traditional Arabic"/>
          <w:sz w:val="38"/>
          <w:szCs w:val="38"/>
          <w:rtl/>
        </w:rPr>
        <w:t xml:space="preserve">فر عليه.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الخط ا</w:t>
      </w:r>
      <w:r>
        <w:rPr>
          <w:rFonts w:ascii="Traditional Arabic" w:hAnsi="Traditional Arabic" w:cs="Traditional Arabic"/>
          <w:sz w:val="38"/>
          <w:szCs w:val="38"/>
          <w:rtl/>
        </w:rPr>
        <w:t>لجميل هو الذي جمع ما يليق بالخط</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من تناسب الحروف وتوازيها، واستقامة ترتيبها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وحسن انتظامها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فلا يجمل الإنسان بما يجمل به الحيوان مما هو من خصوصي</w:t>
      </w:r>
      <w:r>
        <w:rPr>
          <w:rFonts w:ascii="Traditional Arabic" w:hAnsi="Traditional Arabic" w:cs="Traditional Arabic"/>
          <w:sz w:val="38"/>
          <w:szCs w:val="38"/>
          <w:rtl/>
        </w:rPr>
        <w:t>ته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لا يجمل ا</w:t>
      </w:r>
      <w:r>
        <w:rPr>
          <w:rFonts w:ascii="Traditional Arabic" w:hAnsi="Traditional Arabic" w:cs="Traditional Arabic"/>
          <w:sz w:val="38"/>
          <w:szCs w:val="38"/>
          <w:rtl/>
        </w:rPr>
        <w:t>لخط بما يجمل به الصوت تخصيصا،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لا تجمل </w:t>
      </w:r>
      <w:r>
        <w:rPr>
          <w:rFonts w:ascii="Traditional Arabic" w:hAnsi="Traditional Arabic" w:cs="Traditional Arabic"/>
          <w:sz w:val="38"/>
          <w:szCs w:val="38"/>
          <w:rtl/>
        </w:rPr>
        <w:t>الأواني بما تجمل به الثياب خاصة</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هكذا سائر الأشياء</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64026A">
        <w:rPr>
          <w:rFonts w:ascii="Traditional Arabic" w:hAnsi="Traditional Arabic" w:cs="Traditional Arabic"/>
          <w:b/>
          <w:bCs/>
          <w:sz w:val="38"/>
          <w:szCs w:val="38"/>
          <w:rtl/>
        </w:rPr>
        <w:lastRenderedPageBreak/>
        <w:t>2/ أهميته:</w:t>
      </w:r>
      <w:r w:rsidRPr="00EE4091">
        <w:rPr>
          <w:rFonts w:ascii="Traditional Arabic" w:hAnsi="Traditional Arabic" w:cs="Traditional Arabic"/>
          <w:sz w:val="38"/>
          <w:szCs w:val="38"/>
          <w:rtl/>
        </w:rPr>
        <w:t xml:space="preserve"> الج</w:t>
      </w:r>
      <w:r>
        <w:rPr>
          <w:rFonts w:ascii="Traditional Arabic" w:hAnsi="Traditional Arabic" w:cs="Traditional Arabic"/>
          <w:sz w:val="38"/>
          <w:szCs w:val="38"/>
          <w:rtl/>
        </w:rPr>
        <w:t>مال سمة واضحة في الصنعة الإلهيه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حيثما اتجه الإنسان ببصره، يجد من صنع الله ما يجذبه بلونه، أو يستهويه بصوته، أو يتملك فؤاده بدقته المتناهية وصنعته المحكمة، فهو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أي الجمال</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بعض آيات الله، التي أودعها في خلقه، وطلب الإنسان أن ينظر فيه، ويست</w:t>
      </w:r>
      <w:r>
        <w:rPr>
          <w:rFonts w:ascii="Traditional Arabic" w:hAnsi="Traditional Arabic" w:cs="Traditional Arabic"/>
          <w:sz w:val="38"/>
          <w:szCs w:val="38"/>
          <w:rtl/>
        </w:rPr>
        <w:t>جلى أسراره، ويستقبل تأثيراته، ويعتبر بعبرته قال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هو الذي أنزل من ال</w:t>
      </w:r>
      <w:r>
        <w:rPr>
          <w:rFonts w:ascii="Traditional Arabic" w:hAnsi="Traditional Arabic" w:cs="Traditional Arabic"/>
          <w:sz w:val="38"/>
          <w:szCs w:val="38"/>
          <w:rtl/>
        </w:rPr>
        <w:t>سماء ماء فأخرجنا به نبات كل شيء</w:t>
      </w:r>
      <w:r w:rsidRPr="00EE4091">
        <w:rPr>
          <w:rFonts w:ascii="Traditional Arabic" w:hAnsi="Traditional Arabic" w:cs="Traditional Arabic"/>
          <w:sz w:val="38"/>
          <w:szCs w:val="38"/>
          <w:rtl/>
        </w:rPr>
        <w:t xml:space="preserve"> فأخرجنا منه خضرا نخرج منه حبا متراك</w:t>
      </w:r>
      <w:r>
        <w:rPr>
          <w:rFonts w:ascii="Traditional Arabic" w:hAnsi="Traditional Arabic" w:cs="Traditional Arabic"/>
          <w:sz w:val="38"/>
          <w:szCs w:val="38"/>
          <w:rtl/>
        </w:rPr>
        <w:t>با، ومن النخل من طلعها قنوان دانية وجنات من أعناب، والزيتون والرمان مشتبها وغير متشابه</w:t>
      </w:r>
      <w:r w:rsidRPr="00EE4091">
        <w:rPr>
          <w:rFonts w:ascii="Traditional Arabic" w:hAnsi="Traditional Arabic" w:cs="Traditional Arabic"/>
          <w:sz w:val="38"/>
          <w:szCs w:val="38"/>
          <w:rtl/>
        </w:rPr>
        <w:t xml:space="preserve"> انظروا إلى ثمره إذا أثمر</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ينعه إن في ذلكم لآيات لقوم يؤمنون</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فقد تضمنت ا</w:t>
      </w:r>
      <w:r>
        <w:rPr>
          <w:rFonts w:ascii="Traditional Arabic" w:hAnsi="Traditional Arabic" w:cs="Traditional Arabic"/>
          <w:sz w:val="38"/>
          <w:szCs w:val="38"/>
          <w:rtl/>
        </w:rPr>
        <w:t>لآية جمالا من الطبيعة</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مظاهرها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ما يدع</w:t>
      </w:r>
      <w:r>
        <w:rPr>
          <w:rFonts w:ascii="Traditional Arabic" w:hAnsi="Traditional Arabic" w:cs="Traditional Arabic"/>
          <w:sz w:val="38"/>
          <w:szCs w:val="38"/>
          <w:rtl/>
        </w:rPr>
        <w:t>و المرء إلى النظر والتأمل فيها</w:t>
      </w:r>
      <w:r w:rsidRPr="00EE4091">
        <w:rPr>
          <w:rFonts w:ascii="Traditional Arabic" w:hAnsi="Traditional Arabic" w:cs="Traditional Arabic"/>
          <w:sz w:val="38"/>
          <w:szCs w:val="38"/>
          <w:rtl/>
        </w:rPr>
        <w:t xml:space="preserve">، بل إن هذا الجمال </w:t>
      </w:r>
      <w:r>
        <w:rPr>
          <w:rFonts w:ascii="Traditional Arabic" w:hAnsi="Traditional Arabic" w:cs="Traditional Arabic"/>
          <w:sz w:val="38"/>
          <w:szCs w:val="38"/>
          <w:rtl/>
        </w:rPr>
        <w:t>ما ذكر هنا ليحفظ</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يعلم فحسب،</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لكنه ذكر أيضا كي يستمتع </w:t>
      </w:r>
      <w:r>
        <w:rPr>
          <w:rFonts w:ascii="Traditional Arabic" w:hAnsi="Traditional Arabic" w:cs="Traditional Arabic"/>
          <w:sz w:val="38"/>
          <w:szCs w:val="38"/>
          <w:rtl/>
        </w:rPr>
        <w:t>به الإنسان</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لأن المنفعة المادية</w:t>
      </w:r>
      <w:r w:rsidRPr="00EE4091">
        <w:rPr>
          <w:rFonts w:ascii="Traditional Arabic" w:hAnsi="Traditional Arabic" w:cs="Traditional Arabic"/>
          <w:sz w:val="38"/>
          <w:szCs w:val="38"/>
          <w:rtl/>
        </w:rPr>
        <w:t>، ليست وحدها هي الغاية من خلق ه</w:t>
      </w:r>
      <w:r>
        <w:rPr>
          <w:rFonts w:ascii="Traditional Arabic" w:hAnsi="Traditional Arabic" w:cs="Traditional Arabic"/>
          <w:sz w:val="38"/>
          <w:szCs w:val="38"/>
          <w:rtl/>
        </w:rPr>
        <w:t>ذه المخلوقات، على هذا الوجه، ولكن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xml:space="preserve">الجمال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كذلك منفعة معنوية</w:t>
      </w:r>
      <w:r w:rsidRPr="00EE4091">
        <w:rPr>
          <w:rFonts w:ascii="Traditional Arabic" w:hAnsi="Traditional Arabic" w:cs="Traditional Arabic"/>
          <w:sz w:val="38"/>
          <w:szCs w:val="38"/>
          <w:rtl/>
        </w:rPr>
        <w:t>، لأنه مما يستمتع به الإنسان</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لذلك قال الله تعالى في الأنعام</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الأنعام خلقها لكم فيها دفء</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منافع</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منها تأكلون</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لكم فيها جمال حين تريحون</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حين تسرحون )) فذكر الل</w:t>
      </w:r>
      <w:r>
        <w:rPr>
          <w:rFonts w:ascii="Traditional Arabic" w:hAnsi="Traditional Arabic" w:cs="Traditional Arabic"/>
          <w:sz w:val="38"/>
          <w:szCs w:val="38"/>
          <w:rtl/>
        </w:rPr>
        <w:t>ه تعالى المنافع المادية وأعقبها بالمنافع المعنوية</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المتمثلة في الناحية الجمالية التي تحدثها في نفس صاحب الأنعام أو غيره.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801D72">
        <w:rPr>
          <w:rFonts w:ascii="Traditional Arabic" w:hAnsi="Traditional Arabic" w:cs="Traditional Arabic"/>
          <w:b/>
          <w:bCs/>
          <w:sz w:val="38"/>
          <w:szCs w:val="38"/>
          <w:rtl/>
        </w:rPr>
        <w:t>3/ مقومات الجمال:</w:t>
      </w:r>
      <w:r>
        <w:rPr>
          <w:rFonts w:ascii="Traditional Arabic" w:hAnsi="Traditional Arabic" w:cs="Traditional Arabic"/>
          <w:sz w:val="38"/>
          <w:szCs w:val="38"/>
          <w:rtl/>
        </w:rPr>
        <w:t xml:space="preserve"> ولكي يكون الشيء جميلا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لا بد أن يتضمن الأمور الآتية: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801D72">
        <w:rPr>
          <w:rFonts w:ascii="Traditional Arabic" w:hAnsi="Traditional Arabic" w:cs="Traditional Arabic"/>
          <w:b/>
          <w:bCs/>
          <w:sz w:val="38"/>
          <w:szCs w:val="38"/>
          <w:rtl/>
        </w:rPr>
        <w:t>أ-</w:t>
      </w:r>
      <w:r>
        <w:rPr>
          <w:rFonts w:ascii="Traditional Arabic" w:hAnsi="Traditional Arabic" w:cs="Traditional Arabic" w:hint="cs"/>
          <w:b/>
          <w:bCs/>
          <w:sz w:val="38"/>
          <w:szCs w:val="38"/>
          <w:rtl/>
        </w:rPr>
        <w:t xml:space="preserve"> </w:t>
      </w:r>
      <w:r w:rsidRPr="00801D72">
        <w:rPr>
          <w:rFonts w:ascii="Traditional Arabic" w:hAnsi="Traditional Arabic" w:cs="Traditional Arabic"/>
          <w:b/>
          <w:bCs/>
          <w:sz w:val="38"/>
          <w:szCs w:val="38"/>
          <w:rtl/>
        </w:rPr>
        <w:t>السلامة من العيوب:</w:t>
      </w:r>
      <w:r>
        <w:rPr>
          <w:rFonts w:ascii="Traditional Arabic" w:hAnsi="Traditional Arabic" w:cs="Traditional Arabic"/>
          <w:sz w:val="38"/>
          <w:szCs w:val="38"/>
          <w:rtl/>
        </w:rPr>
        <w:t xml:space="preserve"> فكل شيء جميل</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يدرك جماله و</w:t>
      </w:r>
      <w:r w:rsidRPr="00EE4091">
        <w:rPr>
          <w:rFonts w:ascii="Traditional Arabic" w:hAnsi="Traditional Arabic" w:cs="Traditional Arabic"/>
          <w:sz w:val="38"/>
          <w:szCs w:val="38"/>
          <w:rtl/>
        </w:rPr>
        <w:t>حسنه بسل</w:t>
      </w:r>
      <w:r>
        <w:rPr>
          <w:rFonts w:ascii="Traditional Arabic" w:hAnsi="Traditional Arabic" w:cs="Traditional Arabic"/>
          <w:sz w:val="38"/>
          <w:szCs w:val="38"/>
          <w:rtl/>
        </w:rPr>
        <w:t>امته من العيوب،</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xml:space="preserve">وخلوه من أي خلل ونقص.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قد لفت القرآن الكريم النظر إلى التأكد من وجود هذه السمة في الجمال</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و ذلك بعد ت</w:t>
      </w:r>
      <w:r>
        <w:rPr>
          <w:rFonts w:ascii="Traditional Arabic" w:hAnsi="Traditional Arabic" w:cs="Traditional Arabic"/>
          <w:sz w:val="38"/>
          <w:szCs w:val="38"/>
          <w:rtl/>
        </w:rPr>
        <w:t>سجيله بعض مظاهر الجمال في الكون</w:t>
      </w:r>
      <w:r w:rsidRPr="00EE4091">
        <w:rPr>
          <w:rFonts w:ascii="Traditional Arabic" w:hAnsi="Traditional Arabic" w:cs="Traditional Arabic"/>
          <w:sz w:val="38"/>
          <w:szCs w:val="38"/>
          <w:rtl/>
        </w:rPr>
        <w:t>، ففي الح</w:t>
      </w:r>
      <w:r>
        <w:rPr>
          <w:rFonts w:ascii="Traditional Arabic" w:hAnsi="Traditional Arabic" w:cs="Traditional Arabic"/>
          <w:sz w:val="38"/>
          <w:szCs w:val="38"/>
          <w:rtl/>
        </w:rPr>
        <w:t>ديث عن جمال السماء، قال تعالى:</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أفلم ينظروا</w:t>
      </w:r>
      <w:r>
        <w:rPr>
          <w:rFonts w:ascii="Traditional Arabic" w:hAnsi="Traditional Arabic" w:cs="Traditional Arabic"/>
          <w:sz w:val="38"/>
          <w:szCs w:val="38"/>
          <w:rtl/>
        </w:rPr>
        <w:t xml:space="preserve"> إلى السماء فوقهم كيف بنيناها وزيناها و</w:t>
      </w:r>
      <w:r w:rsidRPr="00EE4091">
        <w:rPr>
          <w:rFonts w:ascii="Traditional Arabic" w:hAnsi="Traditional Arabic" w:cs="Traditional Arabic"/>
          <w:sz w:val="38"/>
          <w:szCs w:val="38"/>
          <w:rtl/>
        </w:rPr>
        <w:t>مالها من فروج</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 </w:t>
      </w:r>
      <w:r>
        <w:rPr>
          <w:rFonts w:ascii="Traditional Arabic" w:hAnsi="Traditional Arabic" w:cs="Traditional Arabic"/>
          <w:sz w:val="38"/>
          <w:szCs w:val="38"/>
          <w:rtl/>
        </w:rPr>
        <w:t>فقد نصت الآية على جمال السماء و</w:t>
      </w:r>
      <w:r w:rsidRPr="00EE4091">
        <w:rPr>
          <w:rFonts w:ascii="Traditional Arabic" w:hAnsi="Traditional Arabic" w:cs="Traditional Arabic"/>
          <w:sz w:val="38"/>
          <w:szCs w:val="38"/>
          <w:rtl/>
        </w:rPr>
        <w:t>زي</w:t>
      </w:r>
      <w:r>
        <w:rPr>
          <w:rFonts w:ascii="Traditional Arabic" w:hAnsi="Traditional Arabic" w:cs="Traditional Arabic"/>
          <w:sz w:val="38"/>
          <w:szCs w:val="38"/>
          <w:rtl/>
        </w:rPr>
        <w:t>نتها،</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وأنها سالمة من الشقوق</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وما ذلك إلا نفيا للعيوب عنها</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وتأكيدا على جمالها.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801D72">
        <w:rPr>
          <w:rFonts w:ascii="Traditional Arabic" w:hAnsi="Traditional Arabic" w:cs="Traditional Arabic"/>
          <w:b/>
          <w:bCs/>
          <w:sz w:val="38"/>
          <w:szCs w:val="38"/>
          <w:rtl/>
        </w:rPr>
        <w:lastRenderedPageBreak/>
        <w:t>ب-</w:t>
      </w:r>
      <w:r w:rsidRPr="00801D72">
        <w:rPr>
          <w:rFonts w:ascii="Traditional Arabic" w:hAnsi="Traditional Arabic" w:cs="Traditional Arabic" w:hint="cs"/>
          <w:b/>
          <w:bCs/>
          <w:sz w:val="38"/>
          <w:szCs w:val="38"/>
          <w:rtl/>
        </w:rPr>
        <w:t xml:space="preserve"> </w:t>
      </w:r>
      <w:r w:rsidRPr="00801D72">
        <w:rPr>
          <w:rFonts w:ascii="Traditional Arabic" w:hAnsi="Traditional Arabic" w:cs="Traditional Arabic"/>
          <w:b/>
          <w:bCs/>
          <w:sz w:val="38"/>
          <w:szCs w:val="38"/>
          <w:rtl/>
        </w:rPr>
        <w:t>التناسق والتنظيم:</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هو سمة أخرى </w:t>
      </w:r>
      <w:r>
        <w:rPr>
          <w:rFonts w:ascii="Traditional Arabic" w:hAnsi="Traditional Arabic" w:cs="Traditional Arabic"/>
          <w:sz w:val="38"/>
          <w:szCs w:val="38"/>
          <w:rtl/>
        </w:rPr>
        <w:t>للجمال تقوم أساسا على التقدير والضبط والإحكام وتحديد نسب الأشياء بعضها إلى بعض</w:t>
      </w:r>
      <w:r w:rsidRPr="00EE4091">
        <w:rPr>
          <w:rFonts w:ascii="Traditional Arabic" w:hAnsi="Traditional Arabic" w:cs="Traditional Arabic"/>
          <w:sz w:val="38"/>
          <w:szCs w:val="38"/>
          <w:rtl/>
        </w:rPr>
        <w:t xml:space="preserve">، في الحجم والشكل واللون والحركة والصوت، وقد تحدث القرآن الكريم عن هذه السمة، مقررا </w:t>
      </w:r>
      <w:r>
        <w:rPr>
          <w:rFonts w:ascii="Traditional Arabic" w:hAnsi="Traditional Arabic" w:cs="Traditional Arabic"/>
          <w:sz w:val="38"/>
          <w:szCs w:val="38"/>
          <w:rtl/>
        </w:rPr>
        <w:t>اعتبارها في أصل الخلقة والتكوين</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قال تعالى: ((و خلق كل شيء فقدره تقديرا )) سواء كان</w:t>
      </w:r>
      <w:r>
        <w:rPr>
          <w:rFonts w:ascii="Traditional Arabic" w:hAnsi="Traditional Arabic" w:cs="Traditional Arabic"/>
          <w:sz w:val="38"/>
          <w:szCs w:val="38"/>
          <w:rtl/>
        </w:rPr>
        <w:t xml:space="preserve"> صغيرا أو كبيرا، ناطقا أو صامتا</w:t>
      </w:r>
      <w:r w:rsidRPr="00EE4091">
        <w:rPr>
          <w:rFonts w:ascii="Traditional Arabic" w:hAnsi="Traditional Arabic" w:cs="Traditional Arabic"/>
          <w:sz w:val="38"/>
          <w:szCs w:val="38"/>
          <w:rtl/>
        </w:rPr>
        <w:t xml:space="preserve">، متحركا أو ساكنا.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إننا ل</w:t>
      </w:r>
      <w:r>
        <w:rPr>
          <w:rFonts w:ascii="Traditional Arabic" w:hAnsi="Traditional Arabic" w:cs="Traditional Arabic"/>
          <w:sz w:val="38"/>
          <w:szCs w:val="38"/>
          <w:rtl/>
        </w:rPr>
        <w:t>و ألقينا نظرة فاحصة على الإنسان</w:t>
      </w:r>
      <w:r w:rsidRPr="00EE4091">
        <w:rPr>
          <w:rFonts w:ascii="Traditional Arabic" w:hAnsi="Traditional Arabic" w:cs="Traditional Arabic"/>
          <w:sz w:val="38"/>
          <w:szCs w:val="38"/>
          <w:rtl/>
        </w:rPr>
        <w:t>، لأدركنا التناسق الذي</w:t>
      </w:r>
      <w:r>
        <w:rPr>
          <w:rFonts w:ascii="Traditional Arabic" w:hAnsi="Traditional Arabic" w:cs="Traditional Arabic"/>
          <w:sz w:val="38"/>
          <w:szCs w:val="38"/>
          <w:rtl/>
        </w:rPr>
        <w:t xml:space="preserve"> يتجمل به هذا المخلوق الصغير،</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ولعل قوله تعالى:</w:t>
      </w:r>
      <w:r w:rsidRPr="00EE4091">
        <w:rPr>
          <w:rFonts w:ascii="Traditional Arabic" w:hAnsi="Traditional Arabic" w:cs="Traditional Arabic"/>
          <w:sz w:val="38"/>
          <w:szCs w:val="38"/>
          <w:rtl/>
        </w:rPr>
        <w:t>((يا أيها الإنسان ما غرك بربك الكريم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الذي خلقك فسواك فعدلك في أي صورة ما شاء ركبك )) إضافة إلى دلالته ع</w:t>
      </w:r>
      <w:r>
        <w:rPr>
          <w:rFonts w:ascii="Traditional Arabic" w:hAnsi="Traditional Arabic" w:cs="Traditional Arabic"/>
          <w:sz w:val="38"/>
          <w:szCs w:val="38"/>
          <w:rtl/>
        </w:rPr>
        <w:t>لى الإحكام والتقدير و</w:t>
      </w:r>
      <w:r w:rsidRPr="00EE4091">
        <w:rPr>
          <w:rFonts w:ascii="Traditional Arabic" w:hAnsi="Traditional Arabic" w:cs="Traditional Arabic"/>
          <w:sz w:val="38"/>
          <w:szCs w:val="38"/>
          <w:rtl/>
        </w:rPr>
        <w:t>التسوية والتعديل، فانه يشير إل</w:t>
      </w:r>
      <w:r>
        <w:rPr>
          <w:rFonts w:ascii="Traditional Arabic" w:hAnsi="Traditional Arabic" w:cs="Traditional Arabic"/>
          <w:sz w:val="38"/>
          <w:szCs w:val="38"/>
          <w:rtl/>
        </w:rPr>
        <w:t>ى دقة التناسق بين عقل الإنسان و</w:t>
      </w:r>
      <w:r w:rsidRPr="00EE4091">
        <w:rPr>
          <w:rFonts w:ascii="Traditional Arabic" w:hAnsi="Traditional Arabic" w:cs="Traditional Arabic"/>
          <w:sz w:val="38"/>
          <w:szCs w:val="38"/>
          <w:rtl/>
        </w:rPr>
        <w:t>روحه وجسد</w:t>
      </w:r>
      <w:r>
        <w:rPr>
          <w:rFonts w:ascii="Traditional Arabic" w:hAnsi="Traditional Arabic" w:cs="Traditional Arabic"/>
          <w:sz w:val="38"/>
          <w:szCs w:val="38"/>
          <w:rtl/>
        </w:rPr>
        <w:t>ه</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التناسق بين أع</w:t>
      </w:r>
      <w:r>
        <w:rPr>
          <w:rFonts w:ascii="Traditional Arabic" w:hAnsi="Traditional Arabic" w:cs="Traditional Arabic"/>
          <w:sz w:val="38"/>
          <w:szCs w:val="38"/>
          <w:rtl/>
        </w:rPr>
        <w:t>ضاء جسمه وبين الأعضاء الأخرى، و</w:t>
      </w:r>
      <w:r w:rsidRPr="00EE4091">
        <w:rPr>
          <w:rFonts w:ascii="Traditional Arabic" w:hAnsi="Traditional Arabic" w:cs="Traditional Arabic"/>
          <w:sz w:val="38"/>
          <w:szCs w:val="38"/>
          <w:rtl/>
        </w:rPr>
        <w:t>التناسق بين أجهزة عضو من أعضائه</w:t>
      </w:r>
      <w:r w:rsidR="00D30C75">
        <w:rPr>
          <w:rFonts w:ascii="Traditional Arabic" w:hAnsi="Traditional Arabic" w:cs="Traditional Arabic"/>
          <w:sz w:val="38"/>
          <w:szCs w:val="38"/>
          <w:rtl/>
        </w:rPr>
        <w:t>،</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w:t>
      </w:r>
      <w:r w:rsidRPr="00EE4091">
        <w:rPr>
          <w:rFonts w:ascii="Traditional Arabic" w:hAnsi="Traditional Arabic" w:cs="Traditional Arabic"/>
          <w:sz w:val="38"/>
          <w:szCs w:val="38"/>
          <w:rtl/>
        </w:rPr>
        <w:t>بين سائر الأجهزة</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801D72">
        <w:rPr>
          <w:rFonts w:ascii="Traditional Arabic" w:hAnsi="Traditional Arabic" w:cs="Traditional Arabic"/>
          <w:b/>
          <w:bCs/>
          <w:sz w:val="38"/>
          <w:szCs w:val="38"/>
          <w:rtl/>
        </w:rPr>
        <w:t>ج-</w:t>
      </w:r>
      <w:r>
        <w:rPr>
          <w:rFonts w:ascii="Traditional Arabic" w:hAnsi="Traditional Arabic" w:cs="Traditional Arabic" w:hint="cs"/>
          <w:b/>
          <w:bCs/>
          <w:sz w:val="38"/>
          <w:szCs w:val="38"/>
          <w:rtl/>
        </w:rPr>
        <w:t xml:space="preserve"> </w:t>
      </w:r>
      <w:r w:rsidRPr="00801D72">
        <w:rPr>
          <w:rFonts w:ascii="Traditional Arabic" w:hAnsi="Traditional Arabic" w:cs="Traditional Arabic"/>
          <w:b/>
          <w:bCs/>
          <w:sz w:val="38"/>
          <w:szCs w:val="38"/>
          <w:rtl/>
        </w:rPr>
        <w:t>النص</w:t>
      </w:r>
      <w:r w:rsidR="00D30C75">
        <w:rPr>
          <w:rFonts w:ascii="Traditional Arabic" w:hAnsi="Traditional Arabic" w:cs="Traditional Arabic"/>
          <w:b/>
          <w:bCs/>
          <w:sz w:val="38"/>
          <w:szCs w:val="38"/>
          <w:rtl/>
        </w:rPr>
        <w:t xml:space="preserve"> و</w:t>
      </w:r>
      <w:r w:rsidRPr="00801D72">
        <w:rPr>
          <w:rFonts w:ascii="Traditional Arabic" w:hAnsi="Traditional Arabic" w:cs="Traditional Arabic"/>
          <w:b/>
          <w:bCs/>
          <w:sz w:val="38"/>
          <w:szCs w:val="38"/>
          <w:rtl/>
        </w:rPr>
        <w:t>التعيين:</w:t>
      </w:r>
      <w:r w:rsidRPr="00EE4091">
        <w:rPr>
          <w:rFonts w:ascii="Traditional Arabic" w:hAnsi="Traditional Arabic" w:cs="Traditional Arabic"/>
          <w:sz w:val="38"/>
          <w:szCs w:val="38"/>
          <w:rtl/>
        </w:rPr>
        <w:t xml:space="preserve"> </w:t>
      </w:r>
      <w:r>
        <w:rPr>
          <w:rFonts w:ascii="Traditional Arabic" w:hAnsi="Traditional Arabic" w:cs="Traditional Arabic"/>
          <w:sz w:val="38"/>
          <w:szCs w:val="38"/>
          <w:rtl/>
        </w:rPr>
        <w:t>ليس كل جمال في هذا الكون الفسيح، مما يدركه الإنسان</w:t>
      </w:r>
      <w:r w:rsidRPr="00EE4091">
        <w:rPr>
          <w:rFonts w:ascii="Traditional Arabic" w:hAnsi="Traditional Arabic" w:cs="Traditional Arabic"/>
          <w:sz w:val="38"/>
          <w:szCs w:val="38"/>
          <w:rtl/>
        </w:rPr>
        <w:t>، دون أن يساعده في تعينه وحي من السماء</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فإن الكون أوسع من أن يحيطه الإنسان بعقله</w:t>
      </w:r>
      <w:r>
        <w:rPr>
          <w:rFonts w:ascii="Traditional Arabic" w:hAnsi="Traditional Arabic" w:cs="Traditional Arabic"/>
          <w:sz w:val="38"/>
          <w:szCs w:val="38"/>
          <w:rtl/>
        </w:rPr>
        <w:t xml:space="preserve"> المحدود، و</w:t>
      </w:r>
      <w:r w:rsidRPr="00EE4091">
        <w:rPr>
          <w:rFonts w:ascii="Traditional Arabic" w:hAnsi="Traditional Arabic" w:cs="Traditional Arabic"/>
          <w:sz w:val="38"/>
          <w:szCs w:val="38"/>
          <w:rtl/>
        </w:rPr>
        <w:t xml:space="preserve">قد يخفي عليه وجه الجمال في شيء من الأشياء لا لخلل يرجع إلى الشيء نفسه، أو </w:t>
      </w:r>
      <w:r>
        <w:rPr>
          <w:rFonts w:ascii="Traditional Arabic" w:hAnsi="Traditional Arabic" w:cs="Traditional Arabic"/>
          <w:sz w:val="38"/>
          <w:szCs w:val="38"/>
          <w:rtl/>
        </w:rPr>
        <w:t>كونه فاقدا للتناسق والتنظيم، و</w:t>
      </w:r>
      <w:r w:rsidRPr="00EE4091">
        <w:rPr>
          <w:rFonts w:ascii="Traditional Arabic" w:hAnsi="Traditional Arabic" w:cs="Traditional Arabic"/>
          <w:sz w:val="38"/>
          <w:szCs w:val="38"/>
          <w:rtl/>
        </w:rPr>
        <w:t>لكن لكون الإنسان عاجزا عن إ</w:t>
      </w:r>
      <w:r>
        <w:rPr>
          <w:rFonts w:ascii="Traditional Arabic" w:hAnsi="Traditional Arabic" w:cs="Traditional Arabic"/>
          <w:sz w:val="38"/>
          <w:szCs w:val="38"/>
          <w:rtl/>
        </w:rPr>
        <w:t>دراكه، وقاصرا عن الإحاطة به، و</w:t>
      </w:r>
      <w:r w:rsidRPr="00EE4091">
        <w:rPr>
          <w:rFonts w:ascii="Traditional Arabic" w:hAnsi="Traditional Arabic" w:cs="Traditional Arabic"/>
          <w:sz w:val="38"/>
          <w:szCs w:val="38"/>
          <w:rtl/>
        </w:rPr>
        <w:t xml:space="preserve">لعل مجال الجمال المعنوي أكبر دليل على ذلك، إذ </w:t>
      </w:r>
      <w:r>
        <w:rPr>
          <w:rFonts w:ascii="Traditional Arabic" w:hAnsi="Traditional Arabic" w:cs="Traditional Arabic"/>
          <w:sz w:val="38"/>
          <w:szCs w:val="38"/>
          <w:rtl/>
        </w:rPr>
        <w:t>لو لم يتم النص عليه و</w:t>
      </w:r>
      <w:r w:rsidRPr="00EE4091">
        <w:rPr>
          <w:rFonts w:ascii="Traditional Arabic" w:hAnsi="Traditional Arabic" w:cs="Traditional Arabic"/>
          <w:sz w:val="38"/>
          <w:szCs w:val="38"/>
          <w:rtl/>
        </w:rPr>
        <w:t xml:space="preserve">التعيين له </w:t>
      </w:r>
      <w:r>
        <w:rPr>
          <w:rFonts w:ascii="Traditional Arabic" w:hAnsi="Traditional Arabic" w:cs="Traditional Arabic"/>
          <w:sz w:val="38"/>
          <w:szCs w:val="38"/>
          <w:rtl/>
        </w:rPr>
        <w:t>بالوحي، لما أدركه الإنسان، و</w:t>
      </w:r>
      <w:r w:rsidRPr="00EE4091">
        <w:rPr>
          <w:rFonts w:ascii="Traditional Arabic" w:hAnsi="Traditional Arabic" w:cs="Traditional Arabic"/>
          <w:sz w:val="38"/>
          <w:szCs w:val="38"/>
          <w:rtl/>
        </w:rPr>
        <w:t>لظل جاهلا دهرا طويلا بمجال</w:t>
      </w:r>
      <w:r>
        <w:rPr>
          <w:rFonts w:ascii="Traditional Arabic" w:hAnsi="Traditional Arabic" w:cs="Traditional Arabic"/>
          <w:sz w:val="38"/>
          <w:szCs w:val="38"/>
          <w:rtl/>
        </w:rPr>
        <w:t xml:space="preserve"> رحب للجمال الذي لا غنى له عنه</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وسيأتي تفصيل ذلك في الفقرة التالية: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801D72">
        <w:rPr>
          <w:rFonts w:ascii="Traditional Arabic" w:hAnsi="Traditional Arabic" w:cs="Traditional Arabic"/>
          <w:b/>
          <w:bCs/>
          <w:sz w:val="38"/>
          <w:szCs w:val="38"/>
          <w:rtl/>
        </w:rPr>
        <w:t>4/ أنواع الجمال:</w:t>
      </w:r>
      <w:r w:rsidRPr="00EE4091">
        <w:rPr>
          <w:rFonts w:ascii="Traditional Arabic" w:hAnsi="Traditional Arabic" w:cs="Traditional Arabic"/>
          <w:sz w:val="38"/>
          <w:szCs w:val="38"/>
          <w:rtl/>
        </w:rPr>
        <w:t xml:space="preserve"> الأشياء التي تنتظم هذا ال</w:t>
      </w:r>
      <w:r>
        <w:rPr>
          <w:rFonts w:ascii="Traditional Arabic" w:hAnsi="Traditional Arabic" w:cs="Traditional Arabic"/>
          <w:sz w:val="38"/>
          <w:szCs w:val="38"/>
          <w:rtl/>
        </w:rPr>
        <w:t>كون الفسيح، إما أن تكون أجساما، لها طول و</w:t>
      </w:r>
      <w:r w:rsidRPr="00EE4091">
        <w:rPr>
          <w:rFonts w:ascii="Traditional Arabic" w:hAnsi="Traditional Arabic" w:cs="Traditional Arabic"/>
          <w:sz w:val="38"/>
          <w:szCs w:val="38"/>
          <w:rtl/>
        </w:rPr>
        <w:t>عرض و</w:t>
      </w:r>
      <w:r>
        <w:rPr>
          <w:rFonts w:ascii="Traditional Arabic" w:hAnsi="Traditional Arabic" w:cs="Traditional Arabic"/>
          <w:sz w:val="38"/>
          <w:szCs w:val="38"/>
          <w:rtl/>
        </w:rPr>
        <w:t>عمق كالإنسان والحيوان، والس</w:t>
      </w:r>
      <w:r w:rsidRPr="00EE4091">
        <w:rPr>
          <w:rFonts w:ascii="Traditional Arabic" w:hAnsi="Traditional Arabic" w:cs="Traditional Arabic"/>
          <w:sz w:val="38"/>
          <w:szCs w:val="38"/>
          <w:rtl/>
        </w:rPr>
        <w:t>ماء</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w:t>
      </w:r>
      <w:r>
        <w:rPr>
          <w:rFonts w:ascii="Traditional Arabic" w:hAnsi="Traditional Arabic" w:cs="Traditional Arabic"/>
          <w:sz w:val="38"/>
          <w:szCs w:val="38"/>
          <w:rtl/>
        </w:rPr>
        <w:t>أرض، والشمس والقمر،</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نحوها، وإما أن تكون معان</w:t>
      </w:r>
      <w:r w:rsidRPr="00EE4091">
        <w:rPr>
          <w:rFonts w:ascii="Traditional Arabic" w:hAnsi="Traditional Arabic" w:cs="Traditional Arabic"/>
          <w:sz w:val="38"/>
          <w:szCs w:val="38"/>
          <w:rtl/>
        </w:rPr>
        <w:t>،</w:t>
      </w:r>
      <w:r>
        <w:rPr>
          <w:rFonts w:ascii="Traditional Arabic" w:hAnsi="Traditional Arabic" w:cs="Traditional Arabic"/>
          <w:sz w:val="38"/>
          <w:szCs w:val="38"/>
          <w:rtl/>
        </w:rPr>
        <w:t xml:space="preserve"> كالأقوال والأفعال والأسماء والصفات ونحوها وعلى هذا، يمكن تقسيم الجمال إلى قسمين:</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801D72">
        <w:rPr>
          <w:rFonts w:ascii="Traditional Arabic" w:hAnsi="Traditional Arabic" w:cs="Traditional Arabic"/>
          <w:b/>
          <w:bCs/>
          <w:sz w:val="38"/>
          <w:szCs w:val="38"/>
          <w:rtl/>
        </w:rPr>
        <w:lastRenderedPageBreak/>
        <w:t>أ-</w:t>
      </w:r>
      <w:r w:rsidRPr="00801D72">
        <w:rPr>
          <w:rFonts w:ascii="Traditional Arabic" w:hAnsi="Traditional Arabic" w:cs="Traditional Arabic" w:hint="cs"/>
          <w:b/>
          <w:bCs/>
          <w:sz w:val="38"/>
          <w:szCs w:val="38"/>
          <w:rtl/>
        </w:rPr>
        <w:t xml:space="preserve"> </w:t>
      </w:r>
      <w:r w:rsidRPr="00801D72">
        <w:rPr>
          <w:rFonts w:ascii="Traditional Arabic" w:hAnsi="Traditional Arabic" w:cs="Traditional Arabic"/>
          <w:b/>
          <w:bCs/>
          <w:sz w:val="38"/>
          <w:szCs w:val="38"/>
          <w:rtl/>
        </w:rPr>
        <w:t>جمال حسي:</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هو الذي يدرك بالحس، ك</w:t>
      </w:r>
      <w:r>
        <w:rPr>
          <w:rFonts w:ascii="Traditional Arabic" w:hAnsi="Traditional Arabic" w:cs="Traditional Arabic"/>
          <w:sz w:val="38"/>
          <w:szCs w:val="38"/>
          <w:rtl/>
        </w:rPr>
        <w:t>جمال الطبيعة في سمائها وأرضها و</w:t>
      </w:r>
      <w:r w:rsidRPr="00EE4091">
        <w:rPr>
          <w:rFonts w:ascii="Traditional Arabic" w:hAnsi="Traditional Arabic" w:cs="Traditional Arabic"/>
          <w:sz w:val="38"/>
          <w:szCs w:val="38"/>
          <w:rtl/>
        </w:rPr>
        <w:t>شمسها وقمرها</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وليلها ونهارها وبرها وبحرها</w:t>
      </w:r>
      <w:r w:rsidRPr="00EE4091">
        <w:rPr>
          <w:rFonts w:ascii="Traditional Arabic" w:hAnsi="Traditional Arabic" w:cs="Traditional Arabic"/>
          <w:sz w:val="38"/>
          <w:szCs w:val="38"/>
          <w:rtl/>
        </w:rPr>
        <w:t>، وكجمال الإنسان من حيث تكوينه، وقد ذكر القرآن الكريم كثيرا من مظاهر الكون مشيرا إلى جمالها الحسي، كي ينتفع به الإنسان، ويشكر ربه الذي سخر له الكون وما فيه، قال تعالى عن الأنعام</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والأنعام خلقها لكم فيها دفء ومنافع كثيرة</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منها تأكلون، و</w:t>
      </w:r>
      <w:r w:rsidRPr="00EE4091">
        <w:rPr>
          <w:rFonts w:ascii="Traditional Arabic" w:hAnsi="Traditional Arabic" w:cs="Traditional Arabic"/>
          <w:sz w:val="38"/>
          <w:szCs w:val="38"/>
          <w:rtl/>
        </w:rPr>
        <w:t>لكم فيها جمال حي</w:t>
      </w:r>
      <w:r>
        <w:rPr>
          <w:rFonts w:ascii="Traditional Arabic" w:hAnsi="Traditional Arabic" w:cs="Traditional Arabic"/>
          <w:sz w:val="38"/>
          <w:szCs w:val="38"/>
          <w:rtl/>
        </w:rPr>
        <w:t>ن تريحون</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حين تسرحون، و</w:t>
      </w:r>
      <w:r w:rsidRPr="00EE4091">
        <w:rPr>
          <w:rFonts w:ascii="Traditional Arabic" w:hAnsi="Traditional Arabic" w:cs="Traditional Arabic"/>
          <w:sz w:val="38"/>
          <w:szCs w:val="38"/>
          <w:rtl/>
        </w:rPr>
        <w:t>تحمل أثقالكم إلى بلد لم تكونوا بالغيه إلا بشق الأنفس إن ربكم</w:t>
      </w:r>
      <w:r>
        <w:rPr>
          <w:rFonts w:ascii="Traditional Arabic" w:hAnsi="Traditional Arabic" w:cs="Traditional Arabic"/>
          <w:sz w:val="38"/>
          <w:szCs w:val="38"/>
          <w:rtl/>
        </w:rPr>
        <w:t xml:space="preserve"> لرؤوف رحيم، والخيل والبغال و</w:t>
      </w:r>
      <w:r w:rsidRPr="00EE4091">
        <w:rPr>
          <w:rFonts w:ascii="Traditional Arabic" w:hAnsi="Traditional Arabic" w:cs="Traditional Arabic"/>
          <w:sz w:val="38"/>
          <w:szCs w:val="38"/>
          <w:rtl/>
        </w:rPr>
        <w:t>الحمير لتركبوها</w:t>
      </w:r>
      <w:r>
        <w:rPr>
          <w:rFonts w:ascii="Traditional Arabic" w:hAnsi="Traditional Arabic" w:cs="Traditional Arabic"/>
          <w:sz w:val="38"/>
          <w:szCs w:val="38"/>
          <w:rtl/>
        </w:rPr>
        <w:t xml:space="preserve"> وزينة ويخلق ما لا تعلمون</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و</w:t>
      </w:r>
      <w:r w:rsidRPr="00EE4091">
        <w:rPr>
          <w:rFonts w:ascii="Traditional Arabic" w:hAnsi="Traditional Arabic" w:cs="Traditional Arabic"/>
          <w:sz w:val="38"/>
          <w:szCs w:val="38"/>
          <w:rtl/>
        </w:rPr>
        <w:t>قال تعالى عن الإنسان</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لقد خلقنا الإنسان في أحسن تقويم</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ثم فسر قوله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أحسن تقويم )) بقوله تعالى</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 xml:space="preserve">يا أيها الإنسان ما غرك بربك الكريم الذي خلقك فسواك فعدلك في أي صورة </w:t>
      </w:r>
      <w:r>
        <w:rPr>
          <w:rFonts w:ascii="Traditional Arabic" w:hAnsi="Traditional Arabic" w:cs="Traditional Arabic"/>
          <w:sz w:val="38"/>
          <w:szCs w:val="38"/>
          <w:rtl/>
        </w:rPr>
        <w:t>ما شاء ركبك )) فهذه الآية وتلك</w:t>
      </w:r>
      <w:r w:rsidRPr="00EE4091">
        <w:rPr>
          <w:rFonts w:ascii="Traditional Arabic" w:hAnsi="Traditional Arabic" w:cs="Traditional Arabic"/>
          <w:sz w:val="38"/>
          <w:szCs w:val="38"/>
          <w:rtl/>
        </w:rPr>
        <w:t xml:space="preserve">، تعبران عن الهيكل الجمالي الذي بني عليه الإنسان.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فالجمال سمة بارزه في الإنسان</w:t>
      </w:r>
      <w:r w:rsidRPr="00EE4091">
        <w:rPr>
          <w:rFonts w:ascii="Traditional Arabic" w:hAnsi="Traditional Arabic" w:cs="Traditional Arabic"/>
          <w:sz w:val="38"/>
          <w:szCs w:val="38"/>
          <w:rtl/>
        </w:rPr>
        <w:t>، م</w:t>
      </w:r>
      <w:r>
        <w:rPr>
          <w:rFonts w:ascii="Traditional Arabic" w:hAnsi="Traditional Arabic" w:cs="Traditional Arabic"/>
          <w:sz w:val="38"/>
          <w:szCs w:val="38"/>
          <w:rtl/>
        </w:rPr>
        <w:t>ثلما هو مبثوت في الأعيان الأخرى، وهو في الحقيقة آية عظيمة</w:t>
      </w:r>
      <w:r w:rsidRPr="00EE4091">
        <w:rPr>
          <w:rFonts w:ascii="Traditional Arabic" w:hAnsi="Traditional Arabic" w:cs="Traditional Arabic"/>
          <w:sz w:val="38"/>
          <w:szCs w:val="38"/>
          <w:rtl/>
        </w:rPr>
        <w:t>، تدل على قدرة</w:t>
      </w:r>
      <w:r>
        <w:rPr>
          <w:rFonts w:ascii="Traditional Arabic" w:hAnsi="Traditional Arabic" w:cs="Traditional Arabic"/>
          <w:sz w:val="38"/>
          <w:szCs w:val="38"/>
          <w:rtl/>
        </w:rPr>
        <w:t xml:space="preserve"> الخالق سبحانه وتعالى وإبداعه، إذ إنه لم يخلق الخلق فحسب، ولكنه خلق فأحكم، وبرأ فأبدع، وصبغ فأحسن، و</w:t>
      </w:r>
      <w:r w:rsidRPr="00EE4091">
        <w:rPr>
          <w:rFonts w:ascii="Traditional Arabic" w:hAnsi="Traditional Arabic" w:cs="Traditional Arabic"/>
          <w:sz w:val="38"/>
          <w:szCs w:val="38"/>
          <w:rtl/>
        </w:rPr>
        <w:t>لا يستطيع أحد –</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لو أعانه أهل الأرض جميعا </w:t>
      </w:r>
      <w:r>
        <w:rPr>
          <w:rFonts w:ascii="Traditional Arabic" w:hAnsi="Traditional Arabic" w:cs="Traditional Arabic"/>
          <w:sz w:val="38"/>
          <w:szCs w:val="38"/>
          <w:rtl/>
        </w:rPr>
        <w:t>– أن يأتي بمثل خلقه في الجمال و</w:t>
      </w:r>
      <w:r w:rsidRPr="00EE4091">
        <w:rPr>
          <w:rFonts w:ascii="Traditional Arabic" w:hAnsi="Traditional Arabic" w:cs="Traditional Arabic"/>
          <w:sz w:val="38"/>
          <w:szCs w:val="38"/>
          <w:rtl/>
        </w:rPr>
        <w:t xml:space="preserve">الإبداع.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b/>
          <w:bCs/>
          <w:sz w:val="38"/>
          <w:szCs w:val="38"/>
          <w:rtl/>
        </w:rPr>
        <w:t>ب – جمال معنوي</w:t>
      </w:r>
      <w:r w:rsidRPr="00801D72">
        <w:rPr>
          <w:rFonts w:ascii="Traditional Arabic" w:hAnsi="Traditional Arabic" w:cs="Traditional Arabic"/>
          <w:b/>
          <w:bCs/>
          <w:sz w:val="38"/>
          <w:szCs w:val="38"/>
          <w:rtl/>
        </w:rPr>
        <w:t>:</w:t>
      </w:r>
      <w:r>
        <w:rPr>
          <w:rFonts w:ascii="Traditional Arabic" w:hAnsi="Traditional Arabic" w:cs="Traditional Arabic"/>
          <w:sz w:val="38"/>
          <w:szCs w:val="38"/>
          <w:rtl/>
        </w:rPr>
        <w:t xml:space="preserve"> ويتمثل في أمور كثيرة</w:t>
      </w:r>
      <w:r w:rsidRPr="00EE4091">
        <w:rPr>
          <w:rFonts w:ascii="Traditional Arabic" w:hAnsi="Traditional Arabic" w:cs="Traditional Arabic"/>
          <w:sz w:val="38"/>
          <w:szCs w:val="38"/>
          <w:rtl/>
        </w:rPr>
        <w:t>، لا تدرك</w:t>
      </w:r>
      <w:r>
        <w:rPr>
          <w:rFonts w:ascii="Traditional Arabic" w:hAnsi="Traditional Arabic" w:cs="Traditional Arabic"/>
          <w:sz w:val="38"/>
          <w:szCs w:val="38"/>
          <w:rtl/>
        </w:rPr>
        <w:t xml:space="preserve"> بالحس و</w:t>
      </w:r>
      <w:r w:rsidRPr="00EE4091">
        <w:rPr>
          <w:rFonts w:ascii="Traditional Arabic" w:hAnsi="Traditional Arabic" w:cs="Traditional Arabic"/>
          <w:sz w:val="38"/>
          <w:szCs w:val="38"/>
          <w:rtl/>
        </w:rPr>
        <w:t>الرؤ</w:t>
      </w:r>
      <w:r>
        <w:rPr>
          <w:rFonts w:ascii="Traditional Arabic" w:hAnsi="Traditional Arabic" w:cs="Traditional Arabic"/>
          <w:sz w:val="38"/>
          <w:szCs w:val="38"/>
          <w:rtl/>
        </w:rPr>
        <w:t>ية، ولكنها تدرك بالعقل الواعي،</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البصيرة المفتوحة</w:t>
      </w:r>
      <w:r>
        <w:rPr>
          <w:rFonts w:ascii="Traditional Arabic" w:hAnsi="Traditional Arabic" w:cs="Traditional Arabic" w:hint="cs"/>
          <w:sz w:val="38"/>
          <w:szCs w:val="38"/>
          <w:rtl/>
        </w:rPr>
        <w:t>،</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يمكن تصنيفها كالأتي:</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7430CF">
        <w:rPr>
          <w:rFonts w:ascii="Traditional Arabic" w:hAnsi="Traditional Arabic" w:cs="Traditional Arabic"/>
          <w:b/>
          <w:bCs/>
          <w:sz w:val="38"/>
          <w:szCs w:val="38"/>
          <w:rtl/>
        </w:rPr>
        <w:t>- الأقوال:</w:t>
      </w:r>
      <w:r w:rsidRPr="00EE4091">
        <w:rPr>
          <w:rFonts w:ascii="Traditional Arabic" w:hAnsi="Traditional Arabic" w:cs="Traditional Arabic"/>
          <w:sz w:val="38"/>
          <w:szCs w:val="38"/>
          <w:rtl/>
        </w:rPr>
        <w:t xml:space="preserve"> فالجمال </w:t>
      </w:r>
      <w:r>
        <w:rPr>
          <w:rFonts w:ascii="Traditional Arabic" w:hAnsi="Traditional Arabic" w:cs="Traditional Arabic"/>
          <w:sz w:val="38"/>
          <w:szCs w:val="38"/>
          <w:rtl/>
        </w:rPr>
        <w:t>المعنوي موجود في الأقوال الحسنة، والألفاظ الطيبة، قال تعالى: (( و</w:t>
      </w:r>
      <w:r w:rsidRPr="00EE4091">
        <w:rPr>
          <w:rFonts w:ascii="Traditional Arabic" w:hAnsi="Traditional Arabic" w:cs="Traditional Arabic"/>
          <w:sz w:val="38"/>
          <w:szCs w:val="38"/>
          <w:rtl/>
        </w:rPr>
        <w:t>من أحسن قولا</w:t>
      </w:r>
      <w:r>
        <w:rPr>
          <w:rFonts w:ascii="Traditional Arabic" w:hAnsi="Traditional Arabic" w:cs="Traditional Arabic"/>
          <w:sz w:val="38"/>
          <w:szCs w:val="38"/>
          <w:rtl/>
        </w:rPr>
        <w:t xml:space="preserve"> ممن دعا </w:t>
      </w:r>
      <w:r>
        <w:rPr>
          <w:rFonts w:ascii="Traditional Arabic" w:hAnsi="Traditional Arabic" w:cs="Traditional Arabic" w:hint="cs"/>
          <w:sz w:val="38"/>
          <w:szCs w:val="38"/>
          <w:rtl/>
        </w:rPr>
        <w:t>إلى</w:t>
      </w:r>
      <w:r>
        <w:rPr>
          <w:rFonts w:ascii="Traditional Arabic" w:hAnsi="Traditional Arabic" w:cs="Traditional Arabic"/>
          <w:sz w:val="38"/>
          <w:szCs w:val="38"/>
          <w:rtl/>
        </w:rPr>
        <w:t xml:space="preserve"> الله وعمل صالحا و</w:t>
      </w:r>
      <w:r w:rsidRPr="00EE4091">
        <w:rPr>
          <w:rFonts w:ascii="Traditional Arabic" w:hAnsi="Traditional Arabic" w:cs="Traditional Arabic"/>
          <w:sz w:val="38"/>
          <w:szCs w:val="38"/>
          <w:rtl/>
        </w:rPr>
        <w:t>قال إنني من المسلمين ))</w:t>
      </w:r>
      <w:r>
        <w:rPr>
          <w:rFonts w:ascii="Traditional Arabic" w:hAnsi="Traditional Arabic" w:cs="Traditional Arabic" w:hint="cs"/>
          <w:sz w:val="38"/>
          <w:szCs w:val="38"/>
          <w:rtl/>
        </w:rPr>
        <w:t>.</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فقد جع</w:t>
      </w:r>
      <w:r>
        <w:rPr>
          <w:rFonts w:ascii="Traditional Arabic" w:hAnsi="Traditional Arabic" w:cs="Traditional Arabic"/>
          <w:sz w:val="38"/>
          <w:szCs w:val="38"/>
          <w:rtl/>
        </w:rPr>
        <w:t>ل الله الدعوة إلى الإسلام، و</w:t>
      </w:r>
      <w:r w:rsidRPr="00EE4091">
        <w:rPr>
          <w:rFonts w:ascii="Traditional Arabic" w:hAnsi="Traditional Arabic" w:cs="Traditional Arabic"/>
          <w:sz w:val="38"/>
          <w:szCs w:val="38"/>
          <w:rtl/>
        </w:rPr>
        <w:t>النطق بكلمة ا</w:t>
      </w:r>
      <w:r>
        <w:rPr>
          <w:rFonts w:ascii="Traditional Arabic" w:hAnsi="Traditional Arabic" w:cs="Traditional Arabic"/>
          <w:sz w:val="38"/>
          <w:szCs w:val="38"/>
          <w:rtl/>
        </w:rPr>
        <w:t>لشهادة من أحسن الأقوال وأجملها</w:t>
      </w:r>
      <w:r w:rsidRPr="00EE4091">
        <w:rPr>
          <w:rFonts w:ascii="Traditional Arabic" w:hAnsi="Traditional Arabic" w:cs="Traditional Arabic"/>
          <w:sz w:val="38"/>
          <w:szCs w:val="38"/>
          <w:rtl/>
        </w:rPr>
        <w:t>، فدل ذلك على أن الجمال موج</w:t>
      </w:r>
      <w:r>
        <w:rPr>
          <w:rFonts w:ascii="Traditional Arabic" w:hAnsi="Traditional Arabic" w:cs="Traditional Arabic"/>
          <w:sz w:val="38"/>
          <w:szCs w:val="38"/>
          <w:rtl/>
        </w:rPr>
        <w:t>ود في الأقوال التي يقولها الناس، و</w:t>
      </w:r>
      <w:r w:rsidRPr="00EE4091">
        <w:rPr>
          <w:rFonts w:ascii="Traditional Arabic" w:hAnsi="Traditional Arabic" w:cs="Traditional Arabic"/>
          <w:sz w:val="38"/>
          <w:szCs w:val="38"/>
          <w:rtl/>
        </w:rPr>
        <w:t xml:space="preserve">في الألفاظ </w:t>
      </w:r>
      <w:r w:rsidRPr="00EE4091">
        <w:rPr>
          <w:rFonts w:ascii="Traditional Arabic" w:hAnsi="Traditional Arabic" w:cs="Traditional Arabic"/>
          <w:sz w:val="38"/>
          <w:szCs w:val="38"/>
          <w:rtl/>
        </w:rPr>
        <w:lastRenderedPageBreak/>
        <w:t>التي ينطقونها لا من حيث تركيب</w:t>
      </w:r>
      <w:r>
        <w:rPr>
          <w:rFonts w:ascii="Traditional Arabic" w:hAnsi="Traditional Arabic" w:cs="Traditional Arabic"/>
          <w:sz w:val="38"/>
          <w:szCs w:val="38"/>
          <w:rtl/>
        </w:rPr>
        <w:t>ها اللفظي وصياغتها البلاغية، و</w:t>
      </w:r>
      <w:r w:rsidRPr="00EE4091">
        <w:rPr>
          <w:rFonts w:ascii="Traditional Arabic" w:hAnsi="Traditional Arabic" w:cs="Traditional Arabic"/>
          <w:sz w:val="38"/>
          <w:szCs w:val="38"/>
          <w:rtl/>
        </w:rPr>
        <w:t xml:space="preserve">لكن بالنظر إلى ما تحمله من المعاني والمدلولات.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7430CF">
        <w:rPr>
          <w:rFonts w:ascii="Traditional Arabic" w:hAnsi="Traditional Arabic" w:cs="Traditional Arabic"/>
          <w:b/>
          <w:bCs/>
          <w:sz w:val="38"/>
          <w:szCs w:val="38"/>
          <w:rtl/>
        </w:rPr>
        <w:t>- الأفعال:</w:t>
      </w:r>
      <w:r>
        <w:rPr>
          <w:rFonts w:ascii="Traditional Arabic" w:hAnsi="Traditional Arabic" w:cs="Traditional Arabic"/>
          <w:sz w:val="38"/>
          <w:szCs w:val="38"/>
          <w:rtl/>
        </w:rPr>
        <w:t xml:space="preserve"> والفعل قرين القول</w:t>
      </w:r>
      <w:r w:rsidRPr="00EE4091">
        <w:rPr>
          <w:rFonts w:ascii="Traditional Arabic" w:hAnsi="Traditional Arabic" w:cs="Traditional Arabic"/>
          <w:sz w:val="38"/>
          <w:szCs w:val="38"/>
          <w:rtl/>
        </w:rPr>
        <w:t xml:space="preserve">، </w:t>
      </w:r>
      <w:r>
        <w:rPr>
          <w:rFonts w:ascii="Traditional Arabic" w:hAnsi="Traditional Arabic" w:cs="Traditional Arabic"/>
          <w:sz w:val="38"/>
          <w:szCs w:val="38"/>
          <w:rtl/>
        </w:rPr>
        <w:t>بل إن القول إذا لم يقترن بالفعل، لا يبلغ الكمال في الحسن</w:t>
      </w:r>
      <w:r w:rsidRPr="00EE4091">
        <w:rPr>
          <w:rFonts w:ascii="Traditional Arabic" w:hAnsi="Traditional Arabic" w:cs="Traditional Arabic"/>
          <w:sz w:val="38"/>
          <w:szCs w:val="38"/>
          <w:rtl/>
        </w:rPr>
        <w:t>،</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لهذا ذكر ا</w:t>
      </w:r>
      <w:r>
        <w:rPr>
          <w:rFonts w:ascii="Traditional Arabic" w:hAnsi="Traditional Arabic" w:cs="Traditional Arabic"/>
          <w:sz w:val="38"/>
          <w:szCs w:val="38"/>
          <w:rtl/>
        </w:rPr>
        <w:t>لله تعالى في الآية السابقة قوله: ((</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 xml:space="preserve">عمل صالحا )) </w:t>
      </w:r>
      <w:r w:rsidRPr="00EE4091">
        <w:rPr>
          <w:rFonts w:ascii="Traditional Arabic" w:hAnsi="Traditional Arabic" w:cs="Traditional Arabic"/>
          <w:sz w:val="38"/>
          <w:szCs w:val="38"/>
          <w:rtl/>
        </w:rPr>
        <w:t xml:space="preserve"> إذ القول وحده –</w:t>
      </w:r>
      <w:r>
        <w:rPr>
          <w:rFonts w:ascii="Traditional Arabic" w:hAnsi="Traditional Arabic" w:cs="Traditional Arabic"/>
          <w:sz w:val="38"/>
          <w:szCs w:val="38"/>
          <w:rtl/>
        </w:rPr>
        <w:t xml:space="preserve"> مهما كان جميلا – لا يكفي صاحبه، لاعتباره مسلما، ما لم ينضم إليه فعل و</w:t>
      </w:r>
      <w:r w:rsidRPr="00EE4091">
        <w:rPr>
          <w:rFonts w:ascii="Traditional Arabic" w:hAnsi="Traditional Arabic" w:cs="Traditional Arabic"/>
          <w:sz w:val="38"/>
          <w:szCs w:val="38"/>
          <w:rtl/>
        </w:rPr>
        <w:t>لهذا أورد أهل العلم تعريفا جميلا عن الإ</w:t>
      </w:r>
      <w:r>
        <w:rPr>
          <w:rFonts w:ascii="Traditional Arabic" w:hAnsi="Traditional Arabic" w:cs="Traditional Arabic"/>
          <w:sz w:val="38"/>
          <w:szCs w:val="38"/>
          <w:rtl/>
        </w:rPr>
        <w:t>يمان فقالوا ( هو نطق باللسان، وعمل بالأركان، وتصديق بالجنان</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وعلى العموم</w:t>
      </w:r>
      <w:r w:rsidRPr="00EE4091">
        <w:rPr>
          <w:rFonts w:ascii="Traditional Arabic" w:hAnsi="Traditional Arabic" w:cs="Traditional Arabic"/>
          <w:sz w:val="38"/>
          <w:szCs w:val="38"/>
          <w:rtl/>
        </w:rPr>
        <w:t>، ف</w:t>
      </w:r>
      <w:r>
        <w:rPr>
          <w:rFonts w:ascii="Traditional Arabic" w:hAnsi="Traditional Arabic" w:cs="Traditional Arabic" w:hint="cs"/>
          <w:sz w:val="38"/>
          <w:szCs w:val="38"/>
          <w:rtl/>
        </w:rPr>
        <w:t>إ</w:t>
      </w:r>
      <w:r w:rsidRPr="00EE4091">
        <w:rPr>
          <w:rFonts w:ascii="Traditional Arabic" w:hAnsi="Traditional Arabic" w:cs="Traditional Arabic"/>
          <w:sz w:val="38"/>
          <w:szCs w:val="38"/>
          <w:rtl/>
        </w:rPr>
        <w:t xml:space="preserve">ن الجمال يوجد في الفعل كما يوجد في القول.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7430CF">
        <w:rPr>
          <w:rFonts w:ascii="Traditional Arabic" w:hAnsi="Traditional Arabic" w:cs="Traditional Arabic"/>
          <w:b/>
          <w:bCs/>
          <w:sz w:val="38"/>
          <w:szCs w:val="38"/>
          <w:rtl/>
        </w:rPr>
        <w:t>5/ ميادين الجمال:</w:t>
      </w:r>
      <w:r w:rsidRPr="00EE4091">
        <w:rPr>
          <w:rFonts w:ascii="Traditional Arabic" w:hAnsi="Traditional Arabic" w:cs="Traditional Arabic"/>
          <w:sz w:val="38"/>
          <w:szCs w:val="38"/>
          <w:rtl/>
        </w:rPr>
        <w:t xml:space="preserve"> من خلال ما سبق </w:t>
      </w:r>
      <w:r>
        <w:rPr>
          <w:rFonts w:ascii="Traditional Arabic" w:hAnsi="Traditional Arabic" w:cs="Traditional Arabic"/>
          <w:sz w:val="38"/>
          <w:szCs w:val="38"/>
          <w:rtl/>
        </w:rPr>
        <w:t>ذكره من تقسيم الجمال إلى حسّي ومعنوي، نستطيع أن ننطلق منه</w:t>
      </w:r>
      <w:r w:rsidRPr="00EE4091">
        <w:rPr>
          <w:rFonts w:ascii="Traditional Arabic" w:hAnsi="Traditional Arabic" w:cs="Traditional Arabic"/>
          <w:sz w:val="38"/>
          <w:szCs w:val="38"/>
          <w:rtl/>
        </w:rPr>
        <w:t>، لمع</w:t>
      </w:r>
      <w:r>
        <w:rPr>
          <w:rFonts w:ascii="Traditional Arabic" w:hAnsi="Traditional Arabic" w:cs="Traditional Arabic"/>
          <w:sz w:val="38"/>
          <w:szCs w:val="38"/>
          <w:rtl/>
        </w:rPr>
        <w:t>رفة ميادين الجمال ومجالاته وهي:</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7430CF">
        <w:rPr>
          <w:rFonts w:ascii="Traditional Arabic" w:hAnsi="Traditional Arabic" w:cs="Traditional Arabic"/>
          <w:b/>
          <w:bCs/>
          <w:sz w:val="38"/>
          <w:szCs w:val="38"/>
          <w:rtl/>
        </w:rPr>
        <w:t>أ-</w:t>
      </w:r>
      <w:r w:rsidRPr="007430CF">
        <w:rPr>
          <w:rFonts w:ascii="Traditional Arabic" w:hAnsi="Traditional Arabic" w:cs="Traditional Arabic" w:hint="cs"/>
          <w:b/>
          <w:bCs/>
          <w:sz w:val="38"/>
          <w:szCs w:val="38"/>
          <w:rtl/>
        </w:rPr>
        <w:t xml:space="preserve"> </w:t>
      </w:r>
      <w:r w:rsidRPr="007430CF">
        <w:rPr>
          <w:rFonts w:ascii="Traditional Arabic" w:hAnsi="Traditional Arabic" w:cs="Traditional Arabic"/>
          <w:b/>
          <w:bCs/>
          <w:sz w:val="38"/>
          <w:szCs w:val="38"/>
          <w:rtl/>
        </w:rPr>
        <w:t>الطبيعة:</w:t>
      </w:r>
      <w:r w:rsidRPr="00EE4091">
        <w:rPr>
          <w:rFonts w:ascii="Traditional Arabic" w:hAnsi="Traditional Arabic" w:cs="Traditional Arabic"/>
          <w:sz w:val="38"/>
          <w:szCs w:val="38"/>
          <w:rtl/>
        </w:rPr>
        <w:t xml:space="preserve"> فالط</w:t>
      </w:r>
      <w:r>
        <w:rPr>
          <w:rFonts w:ascii="Traditional Arabic" w:hAnsi="Traditional Arabic" w:cs="Traditional Arabic"/>
          <w:sz w:val="38"/>
          <w:szCs w:val="38"/>
          <w:rtl/>
        </w:rPr>
        <w:t>بيعة بكل ما تحتويه من أرض وسماء</w:t>
      </w:r>
      <w:r w:rsidRPr="00EE4091">
        <w:rPr>
          <w:rFonts w:ascii="Traditional Arabic" w:hAnsi="Traditional Arabic" w:cs="Traditional Arabic"/>
          <w:sz w:val="38"/>
          <w:szCs w:val="38"/>
          <w:rtl/>
        </w:rPr>
        <w:t>، وإنسان وحي</w:t>
      </w:r>
      <w:r>
        <w:rPr>
          <w:rFonts w:ascii="Traditional Arabic" w:hAnsi="Traditional Arabic" w:cs="Traditional Arabic"/>
          <w:sz w:val="38"/>
          <w:szCs w:val="38"/>
          <w:rtl/>
        </w:rPr>
        <w:t>وان، ونبات وجماد، تصلح ميدانا رحبا، ومجالا فسيحا</w:t>
      </w:r>
      <w:r w:rsidRPr="00EE4091">
        <w:rPr>
          <w:rFonts w:ascii="Traditional Arabic" w:hAnsi="Traditional Arabic" w:cs="Traditional Arabic"/>
          <w:sz w:val="38"/>
          <w:szCs w:val="38"/>
          <w:rtl/>
        </w:rPr>
        <w:t xml:space="preserve"> للجمال</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وال</w:t>
      </w:r>
      <w:r>
        <w:rPr>
          <w:rFonts w:ascii="Traditional Arabic" w:hAnsi="Traditional Arabic" w:cs="Traditional Arabic"/>
          <w:sz w:val="38"/>
          <w:szCs w:val="38"/>
          <w:rtl/>
        </w:rPr>
        <w:t>قرآن الكريم حين تناول الطبيعة</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لفت</w:t>
      </w:r>
      <w:r>
        <w:rPr>
          <w:rFonts w:ascii="Traditional Arabic" w:hAnsi="Traditional Arabic" w:cs="Traditional Arabic"/>
          <w:sz w:val="38"/>
          <w:szCs w:val="38"/>
          <w:rtl/>
        </w:rPr>
        <w:t xml:space="preserve"> الإنسان إلى كثير من دقائقها</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أسلوب القرآن في عرض مشاهد الجمال من الطبيعة على نوعين: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7430CF">
        <w:rPr>
          <w:rFonts w:ascii="Traditional Arabic" w:hAnsi="Traditional Arabic" w:cs="Traditional Arabic"/>
          <w:b/>
          <w:bCs/>
          <w:sz w:val="38"/>
          <w:szCs w:val="38"/>
          <w:rtl/>
        </w:rPr>
        <w:t>- نوع إجمالي:</w:t>
      </w:r>
      <w:r w:rsidRPr="00EE4091">
        <w:rPr>
          <w:rFonts w:ascii="Traditional Arabic" w:hAnsi="Traditional Arabic" w:cs="Traditional Arabic"/>
          <w:sz w:val="38"/>
          <w:szCs w:val="38"/>
          <w:rtl/>
        </w:rPr>
        <w:t xml:space="preserve"> وذلك أن يتناول الأشياء الكلية على وجه</w:t>
      </w:r>
      <w:r>
        <w:rPr>
          <w:rFonts w:ascii="Traditional Arabic" w:hAnsi="Traditional Arabic" w:cs="Traditional Arabic"/>
          <w:sz w:val="38"/>
          <w:szCs w:val="38"/>
          <w:rtl/>
        </w:rPr>
        <w:t xml:space="preserve"> الإجمال، ثم يحوّل النظر إليها، كي يعيش المرء معها بعمق وتمعن</w:t>
      </w:r>
      <w:r w:rsidRPr="00EE4091">
        <w:rPr>
          <w:rFonts w:ascii="Traditional Arabic" w:hAnsi="Traditional Arabic" w:cs="Traditional Arabic"/>
          <w:sz w:val="38"/>
          <w:szCs w:val="38"/>
          <w:rtl/>
        </w:rPr>
        <w:t xml:space="preserve">، ويستخرج منها نتائج وأسرارا.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قال تعالى (( إن في خلق السموات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 فهذ</w:t>
      </w:r>
      <w:r>
        <w:rPr>
          <w:rFonts w:ascii="Traditional Arabic" w:hAnsi="Traditional Arabic" w:cs="Traditional Arabic"/>
          <w:sz w:val="38"/>
          <w:szCs w:val="38"/>
          <w:rtl/>
        </w:rPr>
        <w:t>ا المشهد العظيم لوحة من الطبيعة</w:t>
      </w:r>
      <w:r w:rsidRPr="00EE4091">
        <w:rPr>
          <w:rFonts w:ascii="Traditional Arabic" w:hAnsi="Traditional Arabic" w:cs="Traditional Arabic"/>
          <w:sz w:val="38"/>
          <w:szCs w:val="38"/>
          <w:rtl/>
        </w:rPr>
        <w:t>،</w:t>
      </w:r>
      <w:r>
        <w:rPr>
          <w:rFonts w:ascii="Traditional Arabic" w:hAnsi="Traditional Arabic" w:cs="Traditional Arabic"/>
          <w:sz w:val="38"/>
          <w:szCs w:val="38"/>
          <w:rtl/>
        </w:rPr>
        <w:t xml:space="preserve"> التي لا تحدها الأبعاد والأنظار</w:t>
      </w:r>
      <w:r w:rsidRPr="00EE4091">
        <w:rPr>
          <w:rFonts w:ascii="Traditional Arabic" w:hAnsi="Traditional Arabic" w:cs="Traditional Arabic"/>
          <w:sz w:val="38"/>
          <w:szCs w:val="38"/>
          <w:rtl/>
        </w:rPr>
        <w:t>، يسرح فيها العقل وا</w:t>
      </w:r>
      <w:r>
        <w:rPr>
          <w:rFonts w:ascii="Traditional Arabic" w:hAnsi="Traditional Arabic" w:cs="Traditional Arabic"/>
          <w:sz w:val="38"/>
          <w:szCs w:val="38"/>
          <w:rtl/>
        </w:rPr>
        <w:t>لبصر، ليستنتج منها نتائج معينة</w:t>
      </w:r>
      <w:r w:rsidRPr="00EE4091">
        <w:rPr>
          <w:rFonts w:ascii="Traditional Arabic" w:hAnsi="Traditional Arabic" w:cs="Traditional Arabic"/>
          <w:sz w:val="38"/>
          <w:szCs w:val="38"/>
          <w:rtl/>
        </w:rPr>
        <w:t>، الجمال ليس بآخرها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7430CF">
        <w:rPr>
          <w:rFonts w:ascii="Traditional Arabic" w:hAnsi="Traditional Arabic" w:cs="Traditional Arabic"/>
          <w:b/>
          <w:bCs/>
          <w:sz w:val="38"/>
          <w:szCs w:val="38"/>
          <w:rtl/>
        </w:rPr>
        <w:lastRenderedPageBreak/>
        <w:t>- نوع تفصيلي:</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ذلك أن يتناول جزءا من أجزاء ا</w:t>
      </w:r>
      <w:r>
        <w:rPr>
          <w:rFonts w:ascii="Traditional Arabic" w:hAnsi="Traditional Arabic" w:cs="Traditional Arabic"/>
          <w:sz w:val="38"/>
          <w:szCs w:val="38"/>
          <w:rtl/>
        </w:rPr>
        <w:t>لطبيعة</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ومظهرا من مظاهرها، ويرشد </w:t>
      </w:r>
      <w:r>
        <w:rPr>
          <w:rFonts w:ascii="Traditional Arabic" w:hAnsi="Traditional Arabic" w:cs="Traditional Arabic" w:hint="cs"/>
          <w:sz w:val="38"/>
          <w:szCs w:val="38"/>
          <w:rtl/>
        </w:rPr>
        <w:t>إلى</w:t>
      </w:r>
      <w:r>
        <w:rPr>
          <w:rFonts w:ascii="Traditional Arabic" w:hAnsi="Traditional Arabic" w:cs="Traditional Arabic"/>
          <w:sz w:val="38"/>
          <w:szCs w:val="38"/>
          <w:rtl/>
        </w:rPr>
        <w:t xml:space="preserve"> الجمال فيه</w:t>
      </w:r>
      <w:r w:rsidRPr="00EE4091">
        <w:rPr>
          <w:rFonts w:ascii="Traditional Arabic" w:hAnsi="Traditional Arabic" w:cs="Traditional Arabic"/>
          <w:sz w:val="38"/>
          <w:szCs w:val="38"/>
          <w:rtl/>
        </w:rPr>
        <w:t>، بال</w:t>
      </w:r>
      <w:r>
        <w:rPr>
          <w:rFonts w:ascii="Traditional Arabic" w:hAnsi="Traditional Arabic" w:cs="Traditional Arabic"/>
          <w:sz w:val="38"/>
          <w:szCs w:val="38"/>
          <w:rtl/>
        </w:rPr>
        <w:t>تصريح أو بالتلميح  قال تعالى:</w:t>
      </w:r>
      <w:r w:rsidRPr="00EE4091">
        <w:rPr>
          <w:rFonts w:ascii="Traditional Arabic" w:hAnsi="Traditional Arabic" w:cs="Traditional Arabic"/>
          <w:sz w:val="38"/>
          <w:szCs w:val="38"/>
          <w:rtl/>
        </w:rPr>
        <w:t>(( أفلم ينظروا إلى السم</w:t>
      </w:r>
      <w:r>
        <w:rPr>
          <w:rFonts w:ascii="Traditional Arabic" w:hAnsi="Traditional Arabic" w:cs="Traditional Arabic"/>
          <w:sz w:val="38"/>
          <w:szCs w:val="38"/>
          <w:rtl/>
        </w:rPr>
        <w:t>اء فوقهم كيف بنيناها وزيناها و</w:t>
      </w:r>
      <w:r w:rsidRPr="00EE4091">
        <w:rPr>
          <w:rFonts w:ascii="Traditional Arabic" w:hAnsi="Traditional Arabic" w:cs="Traditional Arabic"/>
          <w:sz w:val="38"/>
          <w:szCs w:val="38"/>
          <w:rtl/>
        </w:rPr>
        <w:t>مالها من فروج ))</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7430CF">
        <w:rPr>
          <w:rFonts w:ascii="Traditional Arabic" w:hAnsi="Traditional Arabic" w:cs="Traditional Arabic"/>
          <w:b/>
          <w:bCs/>
          <w:sz w:val="38"/>
          <w:szCs w:val="38"/>
          <w:rtl/>
        </w:rPr>
        <w:t>ب-</w:t>
      </w:r>
      <w:r w:rsidRPr="007430CF">
        <w:rPr>
          <w:rFonts w:ascii="Traditional Arabic" w:hAnsi="Traditional Arabic" w:cs="Traditional Arabic" w:hint="cs"/>
          <w:b/>
          <w:bCs/>
          <w:sz w:val="38"/>
          <w:szCs w:val="38"/>
          <w:rtl/>
        </w:rPr>
        <w:t xml:space="preserve"> </w:t>
      </w:r>
      <w:r w:rsidRPr="007430CF">
        <w:rPr>
          <w:rFonts w:ascii="Traditional Arabic" w:hAnsi="Traditional Arabic" w:cs="Traditional Arabic"/>
          <w:b/>
          <w:bCs/>
          <w:sz w:val="38"/>
          <w:szCs w:val="38"/>
          <w:rtl/>
        </w:rPr>
        <w:t>الإنسان:</w:t>
      </w:r>
      <w:r w:rsidRPr="00EE4091">
        <w:rPr>
          <w:rFonts w:ascii="Traditional Arabic" w:hAnsi="Traditional Arabic" w:cs="Traditional Arabic"/>
          <w:sz w:val="38"/>
          <w:szCs w:val="38"/>
          <w:rtl/>
        </w:rPr>
        <w:t xml:space="preserve"> الإنسان ميدان آخر للجمال، يتخلله الجمال منذ مرحلة تكوينه ونشأته، إلى مرحلة نضجه وتكامله، بل إن الجمال من أبرز سمات الإنسان التي نوه بها القرآن الكريم</w:t>
      </w:r>
      <w:r>
        <w:rPr>
          <w:rFonts w:ascii="Traditional Arabic" w:hAnsi="Traditional Arabic" w:cs="Traditional Arabic"/>
          <w:sz w:val="38"/>
          <w:szCs w:val="38"/>
          <w:rtl/>
        </w:rPr>
        <w:t>، للدلالة على قدرة الله تعالى و</w:t>
      </w:r>
      <w:r w:rsidRPr="00EE4091">
        <w:rPr>
          <w:rFonts w:ascii="Traditional Arabic" w:hAnsi="Traditional Arabic" w:cs="Traditional Arabic"/>
          <w:sz w:val="38"/>
          <w:szCs w:val="38"/>
          <w:rtl/>
        </w:rPr>
        <w:t>إبداعه، يمتن</w:t>
      </w:r>
      <w:r>
        <w:rPr>
          <w:rFonts w:ascii="Traditional Arabic" w:hAnsi="Traditional Arabic" w:cs="Traditional Arabic"/>
          <w:sz w:val="38"/>
          <w:szCs w:val="38"/>
          <w:rtl/>
        </w:rPr>
        <w:t xml:space="preserve"> الله به على عباده، فيقول تعالى:</w:t>
      </w:r>
      <w:r w:rsidRPr="00EE4091">
        <w:rPr>
          <w:rFonts w:ascii="Traditional Arabic" w:hAnsi="Traditional Arabic" w:cs="Traditional Arabic"/>
          <w:sz w:val="38"/>
          <w:szCs w:val="38"/>
          <w:rtl/>
        </w:rPr>
        <w:t>(( خلق السموات</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الأرض بالحق</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صوركم فأحسن صورك</w:t>
      </w:r>
      <w:r>
        <w:rPr>
          <w:rFonts w:ascii="Traditional Arabic" w:hAnsi="Traditional Arabic" w:cs="Traditional Arabic"/>
          <w:sz w:val="38"/>
          <w:szCs w:val="38"/>
          <w:rtl/>
        </w:rPr>
        <w:t>م</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إليه المصير)) وقال جل وعلا:</w:t>
      </w:r>
      <w:r w:rsidRPr="00EE4091">
        <w:rPr>
          <w:rFonts w:ascii="Traditional Arabic" w:hAnsi="Traditional Arabic" w:cs="Traditional Arabic"/>
          <w:sz w:val="38"/>
          <w:szCs w:val="38"/>
          <w:rtl/>
        </w:rPr>
        <w:t>(( لقد خلقنا الإنسان ف</w:t>
      </w:r>
      <w:r>
        <w:rPr>
          <w:rFonts w:ascii="Traditional Arabic" w:hAnsi="Traditional Arabic" w:cs="Traditional Arabic"/>
          <w:sz w:val="38"/>
          <w:szCs w:val="38"/>
          <w:rtl/>
        </w:rPr>
        <w:t>ي أحسن تقويم )) وقال عز سبحانه:</w:t>
      </w:r>
      <w:r w:rsidRPr="00EE4091">
        <w:rPr>
          <w:rFonts w:ascii="Traditional Arabic" w:hAnsi="Traditional Arabic" w:cs="Traditional Arabic"/>
          <w:sz w:val="38"/>
          <w:szCs w:val="38"/>
          <w:rtl/>
        </w:rPr>
        <w:t>(( يا أيها الإنسان ما غرك بربك الكريم الذي خلقك فسواك فعدلك في أي صورة ما شاء ركبك )) فالتسوية التامة للإنسان، هي النقطة الأساسية، التي ينطلق منه</w:t>
      </w:r>
      <w:r>
        <w:rPr>
          <w:rFonts w:ascii="Traditional Arabic" w:hAnsi="Traditional Arabic" w:cs="Traditional Arabic"/>
          <w:sz w:val="38"/>
          <w:szCs w:val="38"/>
          <w:rtl/>
        </w:rPr>
        <w:t>ا جمال الإنسان، لأن عدم الخلل و</w:t>
      </w:r>
      <w:r w:rsidRPr="00EE4091">
        <w:rPr>
          <w:rFonts w:ascii="Traditional Arabic" w:hAnsi="Traditional Arabic" w:cs="Traditional Arabic"/>
          <w:sz w:val="38"/>
          <w:szCs w:val="38"/>
          <w:rtl/>
        </w:rPr>
        <w:t>ا</w:t>
      </w:r>
      <w:r>
        <w:rPr>
          <w:rFonts w:ascii="Traditional Arabic" w:hAnsi="Traditional Arabic" w:cs="Traditional Arabic"/>
          <w:sz w:val="38"/>
          <w:szCs w:val="38"/>
          <w:rtl/>
        </w:rPr>
        <w:t>لنقص في بنيته، دليل على جماله و</w:t>
      </w:r>
      <w:r w:rsidRPr="00EE4091">
        <w:rPr>
          <w:rFonts w:ascii="Traditional Arabic" w:hAnsi="Traditional Arabic" w:cs="Traditional Arabic"/>
          <w:sz w:val="38"/>
          <w:szCs w:val="38"/>
          <w:rtl/>
        </w:rPr>
        <w:t>قد خلق ال</w:t>
      </w:r>
      <w:r>
        <w:rPr>
          <w:rFonts w:ascii="Traditional Arabic" w:hAnsi="Traditional Arabic" w:cs="Traditional Arabic"/>
          <w:sz w:val="38"/>
          <w:szCs w:val="38"/>
          <w:rtl/>
        </w:rPr>
        <w:t>له الإنسان فبلغ به من الإحسان و</w:t>
      </w:r>
      <w:r w:rsidRPr="00EE4091">
        <w:rPr>
          <w:rFonts w:ascii="Traditional Arabic" w:hAnsi="Traditional Arabic" w:cs="Traditional Arabic"/>
          <w:sz w:val="38"/>
          <w:szCs w:val="38"/>
          <w:rtl/>
        </w:rPr>
        <w:t xml:space="preserve">الإتقان ما بلغه.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FA4CEA">
        <w:rPr>
          <w:rFonts w:ascii="Traditional Arabic" w:hAnsi="Traditional Arabic" w:cs="Traditional Arabic"/>
          <w:b/>
          <w:bCs/>
          <w:sz w:val="38"/>
          <w:szCs w:val="38"/>
          <w:rtl/>
        </w:rPr>
        <w:t>ج-</w:t>
      </w:r>
      <w:r w:rsidRPr="00FA4CEA">
        <w:rPr>
          <w:rFonts w:ascii="Traditional Arabic" w:hAnsi="Traditional Arabic" w:cs="Traditional Arabic" w:hint="cs"/>
          <w:b/>
          <w:bCs/>
          <w:sz w:val="38"/>
          <w:szCs w:val="38"/>
          <w:rtl/>
        </w:rPr>
        <w:t xml:space="preserve"> </w:t>
      </w:r>
      <w:r w:rsidRPr="00FA4CEA">
        <w:rPr>
          <w:rFonts w:ascii="Traditional Arabic" w:hAnsi="Traditional Arabic" w:cs="Traditional Arabic"/>
          <w:b/>
          <w:bCs/>
          <w:sz w:val="38"/>
          <w:szCs w:val="38"/>
          <w:rtl/>
        </w:rPr>
        <w:t>الفن:</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الفن نتاج إنساني، استفاده م</w:t>
      </w:r>
      <w:r>
        <w:rPr>
          <w:rFonts w:ascii="Traditional Arabic" w:hAnsi="Traditional Arabic" w:cs="Traditional Arabic"/>
          <w:sz w:val="38"/>
          <w:szCs w:val="38"/>
          <w:rtl/>
        </w:rPr>
        <w:t>ن الطبيعة التي سخرها الله له، و</w:t>
      </w:r>
      <w:r w:rsidRPr="00EE4091">
        <w:rPr>
          <w:rFonts w:ascii="Traditional Arabic" w:hAnsi="Traditional Arabic" w:cs="Traditional Arabic"/>
          <w:sz w:val="38"/>
          <w:szCs w:val="38"/>
          <w:rtl/>
        </w:rPr>
        <w:t>من عقله الذي</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هبه إياه،</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الإسلام قائم على أساس العقيدة، ذات ال</w:t>
      </w:r>
      <w:r>
        <w:rPr>
          <w:rFonts w:ascii="Traditional Arabic" w:hAnsi="Traditional Arabic" w:cs="Traditional Arabic"/>
          <w:sz w:val="38"/>
          <w:szCs w:val="38"/>
          <w:rtl/>
        </w:rPr>
        <w:t>تصور الشامل عن الكون والحياة والإنسان، و</w:t>
      </w:r>
      <w:r w:rsidRPr="00EE4091">
        <w:rPr>
          <w:rFonts w:ascii="Traditional Arabic" w:hAnsi="Traditional Arabic" w:cs="Traditional Arabic"/>
          <w:sz w:val="38"/>
          <w:szCs w:val="38"/>
          <w:rtl/>
        </w:rPr>
        <w:t>لهذا فلا مجال فيه للباطل من الأوهام وا</w:t>
      </w:r>
      <w:r>
        <w:rPr>
          <w:rFonts w:ascii="Traditional Arabic" w:hAnsi="Traditional Arabic" w:cs="Traditional Arabic"/>
          <w:sz w:val="38"/>
          <w:szCs w:val="38"/>
          <w:rtl/>
        </w:rPr>
        <w:t>لخرافات، والأصنام والأوثان. و</w:t>
      </w:r>
      <w:r w:rsidRPr="00EE4091">
        <w:rPr>
          <w:rFonts w:ascii="Traditional Arabic" w:hAnsi="Traditional Arabic" w:cs="Traditional Arabic"/>
          <w:sz w:val="38"/>
          <w:szCs w:val="38"/>
          <w:rtl/>
        </w:rPr>
        <w:t>يعد الفن مجالا خصبا للجمال لا ينضب ما دام</w:t>
      </w:r>
      <w:r>
        <w:rPr>
          <w:rFonts w:ascii="Traditional Arabic" w:hAnsi="Traditional Arabic" w:cs="Traditional Arabic"/>
          <w:sz w:val="38"/>
          <w:szCs w:val="38"/>
          <w:rtl/>
        </w:rPr>
        <w:t xml:space="preserve"> الإنسان قائما على وجه الأرض، و</w:t>
      </w:r>
      <w:r w:rsidRPr="00EE4091">
        <w:rPr>
          <w:rFonts w:ascii="Traditional Arabic" w:hAnsi="Traditional Arabic" w:cs="Traditional Arabic"/>
          <w:sz w:val="38"/>
          <w:szCs w:val="38"/>
          <w:rtl/>
        </w:rPr>
        <w:t xml:space="preserve">قد تمثل الجمال الفني في الإسلام في أمور كثيرة، أهمها ما يلي: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6E6B1C">
        <w:rPr>
          <w:rFonts w:ascii="Traditional Arabic" w:hAnsi="Traditional Arabic" w:cs="Traditional Arabic"/>
          <w:b/>
          <w:bCs/>
          <w:sz w:val="38"/>
          <w:szCs w:val="38"/>
          <w:rtl/>
        </w:rPr>
        <w:t>* النقش</w:t>
      </w:r>
      <w:r w:rsidR="00D30C75">
        <w:rPr>
          <w:rFonts w:ascii="Traditional Arabic" w:hAnsi="Traditional Arabic" w:cs="Traditional Arabic"/>
          <w:b/>
          <w:bCs/>
          <w:sz w:val="38"/>
          <w:szCs w:val="38"/>
          <w:rtl/>
        </w:rPr>
        <w:t xml:space="preserve"> و</w:t>
      </w:r>
      <w:r w:rsidRPr="006E6B1C">
        <w:rPr>
          <w:rFonts w:ascii="Traditional Arabic" w:hAnsi="Traditional Arabic" w:cs="Traditional Arabic"/>
          <w:b/>
          <w:bCs/>
          <w:sz w:val="38"/>
          <w:szCs w:val="38"/>
          <w:rtl/>
        </w:rPr>
        <w:t>الزخرفة:</w:t>
      </w:r>
      <w:r w:rsidRPr="00EE4091">
        <w:rPr>
          <w:rFonts w:ascii="Traditional Arabic" w:hAnsi="Traditional Arabic" w:cs="Traditional Arabic"/>
          <w:sz w:val="38"/>
          <w:szCs w:val="38"/>
          <w:rtl/>
        </w:rPr>
        <w:t xml:space="preserve"> عرف ا</w:t>
      </w:r>
      <w:r>
        <w:rPr>
          <w:rFonts w:ascii="Traditional Arabic" w:hAnsi="Traditional Arabic" w:cs="Traditional Arabic"/>
          <w:sz w:val="38"/>
          <w:szCs w:val="38"/>
          <w:rtl/>
        </w:rPr>
        <w:t>لمسلمون قديما بهذا الفن الجمالي</w:t>
      </w:r>
      <w:r w:rsidRPr="00EE4091">
        <w:rPr>
          <w:rFonts w:ascii="Traditional Arabic" w:hAnsi="Traditional Arabic" w:cs="Traditional Arabic"/>
          <w:sz w:val="38"/>
          <w:szCs w:val="38"/>
          <w:rtl/>
        </w:rPr>
        <w:t>، حتى قيل</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إن الفن الإسلامي فن زخرفي، ذلك أنه لا يكاد </w:t>
      </w:r>
      <w:r>
        <w:rPr>
          <w:rFonts w:ascii="Traditional Arabic" w:hAnsi="Traditional Arabic" w:cs="Traditional Arabic"/>
          <w:sz w:val="38"/>
          <w:szCs w:val="38"/>
          <w:rtl/>
        </w:rPr>
        <w:t>يخلو أثر إسلامي، بدءا بالخاتم ومرورا بالأواني، و</w:t>
      </w:r>
      <w:r w:rsidRPr="00EE4091">
        <w:rPr>
          <w:rFonts w:ascii="Traditional Arabic" w:hAnsi="Traditional Arabic" w:cs="Traditional Arabic"/>
          <w:sz w:val="38"/>
          <w:szCs w:val="38"/>
          <w:rtl/>
        </w:rPr>
        <w:t>انتهاء بالبناء الضخم</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قد قامت الزخرفة على نمطين: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6E6B1C">
        <w:rPr>
          <w:rFonts w:ascii="Traditional Arabic" w:hAnsi="Traditional Arabic" w:cs="Traditional Arabic"/>
          <w:b/>
          <w:bCs/>
          <w:sz w:val="38"/>
          <w:szCs w:val="38"/>
          <w:rtl/>
        </w:rPr>
        <w:lastRenderedPageBreak/>
        <w:t>- نمط نباتي أو ورقي:</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هو الذي أبرز بأس</w:t>
      </w:r>
      <w:r>
        <w:rPr>
          <w:rFonts w:ascii="Traditional Arabic" w:hAnsi="Traditional Arabic" w:cs="Traditional Arabic"/>
          <w:sz w:val="38"/>
          <w:szCs w:val="38"/>
          <w:rtl/>
        </w:rPr>
        <w:t>اليب متعددة، من إفراد</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مزاوجة، وتقابل وتعانق</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في مجال</w:t>
      </w:r>
      <w:r>
        <w:rPr>
          <w:rFonts w:ascii="Traditional Arabic" w:hAnsi="Traditional Arabic" w:cs="Traditional Arabic"/>
          <w:sz w:val="38"/>
          <w:szCs w:val="38"/>
          <w:rtl/>
        </w:rPr>
        <w:t>ات متنوعة، من جدران وقباب، وتحف نحاسية و</w:t>
      </w:r>
      <w:r w:rsidRPr="00EE4091">
        <w:rPr>
          <w:rFonts w:ascii="Traditional Arabic" w:hAnsi="Traditional Arabic" w:cs="Traditional Arabic"/>
          <w:sz w:val="38"/>
          <w:szCs w:val="38"/>
          <w:rtl/>
        </w:rPr>
        <w:t>زجا</w:t>
      </w:r>
      <w:r>
        <w:rPr>
          <w:rFonts w:ascii="Traditional Arabic" w:hAnsi="Traditional Arabic" w:cs="Traditional Arabic"/>
          <w:sz w:val="38"/>
          <w:szCs w:val="38"/>
          <w:rtl/>
        </w:rPr>
        <w:t>جية وصفحات الكتب وأغلفتها</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نحو ذلك.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6E6B1C">
        <w:rPr>
          <w:rFonts w:ascii="Traditional Arabic" w:hAnsi="Traditional Arabic" w:cs="Traditional Arabic"/>
          <w:b/>
          <w:bCs/>
          <w:sz w:val="38"/>
          <w:szCs w:val="38"/>
          <w:rtl/>
        </w:rPr>
        <w:t>- نمط هندسي:</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ذلك باستعمال الخطوط الهندسية وصياغتها في أشكال فنية رائعة</w:t>
      </w:r>
      <w:r w:rsidRPr="00EE4091">
        <w:rPr>
          <w:rFonts w:ascii="Traditional Arabic" w:hAnsi="Traditional Arabic" w:cs="Traditional Arabic"/>
          <w:sz w:val="38"/>
          <w:szCs w:val="38"/>
          <w:rtl/>
        </w:rPr>
        <w:t>، على شكل نجوم أو دوائر متد</w:t>
      </w:r>
      <w:r>
        <w:rPr>
          <w:rFonts w:ascii="Traditional Arabic" w:hAnsi="Traditional Arabic" w:cs="Traditional Arabic"/>
          <w:sz w:val="38"/>
          <w:szCs w:val="38"/>
          <w:rtl/>
        </w:rPr>
        <w:t>اخلة، أو نحو ذلك</w:t>
      </w:r>
      <w:r w:rsidRPr="00EE4091">
        <w:rPr>
          <w:rFonts w:ascii="Traditional Arabic" w:hAnsi="Traditional Arabic" w:cs="Traditional Arabic"/>
          <w:sz w:val="38"/>
          <w:szCs w:val="38"/>
          <w:rtl/>
        </w:rPr>
        <w:t>، وقد زينت بهذا النوع من ال</w:t>
      </w:r>
      <w:r>
        <w:rPr>
          <w:rFonts w:ascii="Traditional Arabic" w:hAnsi="Traditional Arabic" w:cs="Traditional Arabic"/>
          <w:sz w:val="38"/>
          <w:szCs w:val="38"/>
          <w:rtl/>
        </w:rPr>
        <w:t>زخرفة المباني والتحف الخشبية و</w:t>
      </w:r>
      <w:r w:rsidRPr="00EE4091">
        <w:rPr>
          <w:rFonts w:ascii="Traditional Arabic" w:hAnsi="Traditional Arabic" w:cs="Traditional Arabic"/>
          <w:sz w:val="38"/>
          <w:szCs w:val="38"/>
          <w:rtl/>
        </w:rPr>
        <w:t>ال</w:t>
      </w:r>
      <w:r>
        <w:rPr>
          <w:rFonts w:ascii="Traditional Arabic" w:hAnsi="Traditional Arabic" w:cs="Traditional Arabic"/>
          <w:sz w:val="38"/>
          <w:szCs w:val="38"/>
          <w:rtl/>
        </w:rPr>
        <w:t>نحاسية</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والأبواب والسقوف، و</w:t>
      </w:r>
      <w:r w:rsidRPr="00EE4091">
        <w:rPr>
          <w:rFonts w:ascii="Traditional Arabic" w:hAnsi="Traditional Arabic" w:cs="Traditional Arabic"/>
          <w:sz w:val="38"/>
          <w:szCs w:val="38"/>
          <w:rtl/>
        </w:rPr>
        <w:t>نحو ذلك</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6E6B1C">
        <w:rPr>
          <w:rFonts w:ascii="Traditional Arabic" w:hAnsi="Traditional Arabic" w:cs="Traditional Arabic"/>
          <w:b/>
          <w:bCs/>
          <w:sz w:val="38"/>
          <w:szCs w:val="38"/>
          <w:rtl/>
        </w:rPr>
        <w:t>* الكتابة</w:t>
      </w:r>
      <w:r w:rsidR="00D30C75">
        <w:rPr>
          <w:rFonts w:ascii="Traditional Arabic" w:hAnsi="Traditional Arabic" w:cs="Traditional Arabic"/>
          <w:b/>
          <w:bCs/>
          <w:sz w:val="38"/>
          <w:szCs w:val="38"/>
          <w:rtl/>
        </w:rPr>
        <w:t xml:space="preserve"> و</w:t>
      </w:r>
      <w:r w:rsidRPr="006E6B1C">
        <w:rPr>
          <w:rFonts w:ascii="Traditional Arabic" w:hAnsi="Traditional Arabic" w:cs="Traditional Arabic"/>
          <w:b/>
          <w:bCs/>
          <w:sz w:val="38"/>
          <w:szCs w:val="38"/>
          <w:rtl/>
        </w:rPr>
        <w:t>الخط:</w:t>
      </w:r>
      <w:r>
        <w:rPr>
          <w:rFonts w:ascii="Traditional Arabic" w:hAnsi="Traditional Arabic" w:cs="Traditional Arabic"/>
          <w:sz w:val="38"/>
          <w:szCs w:val="38"/>
          <w:rtl/>
        </w:rPr>
        <w:t xml:space="preserve"> كانت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الكلمة</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و</w:t>
      </w:r>
      <w:r w:rsidRPr="00EE4091">
        <w:rPr>
          <w:rFonts w:ascii="Traditional Arabic" w:hAnsi="Traditional Arabic" w:cs="Traditional Arabic"/>
          <w:sz w:val="38"/>
          <w:szCs w:val="38"/>
          <w:rtl/>
        </w:rPr>
        <w:t xml:space="preserve">لا زالت، ميدانا رحبا للجمال الفني، سواء كانت </w:t>
      </w:r>
      <w:r>
        <w:rPr>
          <w:rFonts w:ascii="Traditional Arabic" w:hAnsi="Traditional Arabic" w:cs="Traditional Arabic"/>
          <w:sz w:val="38"/>
          <w:szCs w:val="38"/>
          <w:rtl/>
        </w:rPr>
        <w:t>نثرا أو شعرا،</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لقد تبوأ الخط و</w:t>
      </w:r>
      <w:r w:rsidRPr="00EE4091">
        <w:rPr>
          <w:rFonts w:ascii="Traditional Arabic" w:hAnsi="Traditional Arabic" w:cs="Traditional Arabic"/>
          <w:sz w:val="38"/>
          <w:szCs w:val="38"/>
          <w:rtl/>
        </w:rPr>
        <w:t xml:space="preserve">الكتابة مكانة عظيمة، منذ بدء الوحي حيث اتخذ الرسول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كتابا للوحي</w:t>
      </w:r>
      <w:r w:rsidRPr="00EE4091">
        <w:rPr>
          <w:rFonts w:ascii="Traditional Arabic" w:hAnsi="Traditional Arabic" w:cs="Traditional Arabic"/>
          <w:sz w:val="38"/>
          <w:szCs w:val="38"/>
          <w:rtl/>
        </w:rPr>
        <w:t>، يكتبون كل ما ينزل من</w:t>
      </w:r>
      <w:r>
        <w:rPr>
          <w:rFonts w:ascii="Traditional Arabic" w:hAnsi="Traditional Arabic" w:cs="Traditional Arabic"/>
          <w:sz w:val="38"/>
          <w:szCs w:val="38"/>
          <w:rtl/>
        </w:rPr>
        <w:t xml:space="preserve"> القرآن، فكتب على جريد النخل، و</w:t>
      </w:r>
      <w:r w:rsidRPr="00EE4091">
        <w:rPr>
          <w:rFonts w:ascii="Traditional Arabic" w:hAnsi="Traditional Arabic" w:cs="Traditional Arabic"/>
          <w:sz w:val="38"/>
          <w:szCs w:val="38"/>
          <w:rtl/>
        </w:rPr>
        <w:t>ص</w:t>
      </w:r>
      <w:r>
        <w:rPr>
          <w:rFonts w:ascii="Traditional Arabic" w:hAnsi="Traditional Arabic" w:cs="Traditional Arabic"/>
          <w:sz w:val="38"/>
          <w:szCs w:val="38"/>
          <w:rtl/>
        </w:rPr>
        <w:t>فائح الحجارة،</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جلود الأنعام، و</w:t>
      </w:r>
      <w:r w:rsidRPr="00EE4091">
        <w:rPr>
          <w:rFonts w:ascii="Traditional Arabic" w:hAnsi="Traditional Arabic" w:cs="Traditional Arabic"/>
          <w:sz w:val="38"/>
          <w:szCs w:val="38"/>
          <w:rtl/>
        </w:rPr>
        <w:t>الأخشاب كما نقل من ذلك</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كتب في مصحف واحد في عهد أبي بكر الصديق عندما خشي ضياعه بذهاب القراء في الجهاد.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لقد برع الكتاب بر</w:t>
      </w:r>
      <w:r>
        <w:rPr>
          <w:rFonts w:ascii="Traditional Arabic" w:hAnsi="Traditional Arabic" w:cs="Traditional Arabic"/>
          <w:sz w:val="38"/>
          <w:szCs w:val="38"/>
          <w:rtl/>
        </w:rPr>
        <w:t>اعة عظيمة، عندما أصبح الخلفاء والأمراء والخطباء</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العلماء، والشعراء وغيرهم من صناع الكلمة ومصدرها، ذوي منزلة في المجتمع، وأصحاب الشأن في الدولة</w:t>
      </w:r>
      <w:r w:rsidRPr="00EE4091">
        <w:rPr>
          <w:rFonts w:ascii="Traditional Arabic" w:hAnsi="Traditional Arabic" w:cs="Traditional Arabic"/>
          <w:sz w:val="38"/>
          <w:szCs w:val="38"/>
          <w:rtl/>
        </w:rPr>
        <w:t>، فب</w:t>
      </w:r>
      <w:r>
        <w:rPr>
          <w:rFonts w:ascii="Traditional Arabic" w:hAnsi="Traditional Arabic" w:cs="Traditional Arabic"/>
          <w:sz w:val="38"/>
          <w:szCs w:val="38"/>
          <w:rtl/>
        </w:rPr>
        <w:t>لغ الخط</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الكتابة شأوا بعيدا، و</w:t>
      </w:r>
      <w:r w:rsidRPr="00EE4091">
        <w:rPr>
          <w:rFonts w:ascii="Traditional Arabic" w:hAnsi="Traditional Arabic" w:cs="Traditional Arabic"/>
          <w:sz w:val="38"/>
          <w:szCs w:val="38"/>
          <w:rtl/>
        </w:rPr>
        <w:t>ح</w:t>
      </w:r>
      <w:r>
        <w:rPr>
          <w:rFonts w:ascii="Traditional Arabic" w:hAnsi="Traditional Arabic" w:cs="Traditional Arabic"/>
          <w:sz w:val="38"/>
          <w:szCs w:val="38"/>
          <w:rtl/>
        </w:rPr>
        <w:t>ظي بعناية فائقة من المسلمين، وتفنن الناس فيه</w:t>
      </w:r>
      <w:r w:rsidRPr="00EE4091">
        <w:rPr>
          <w:rFonts w:ascii="Traditional Arabic" w:hAnsi="Traditional Arabic" w:cs="Traditional Arabic"/>
          <w:sz w:val="38"/>
          <w:szCs w:val="38"/>
          <w:rtl/>
        </w:rPr>
        <w:t>، حين صار أداة ضر</w:t>
      </w:r>
      <w:r>
        <w:rPr>
          <w:rFonts w:ascii="Traditional Arabic" w:hAnsi="Traditional Arabic" w:cs="Traditional Arabic"/>
          <w:sz w:val="38"/>
          <w:szCs w:val="38"/>
          <w:rtl/>
        </w:rPr>
        <w:t>ورية للمعرفة، فأكسبوه ألوانا وأشكالا</w:t>
      </w:r>
      <w:r w:rsidRPr="00EE4091">
        <w:rPr>
          <w:rFonts w:ascii="Traditional Arabic" w:hAnsi="Traditional Arabic" w:cs="Traditional Arabic"/>
          <w:sz w:val="38"/>
          <w:szCs w:val="38"/>
          <w:rtl/>
        </w:rPr>
        <w:t xml:space="preserve">، فوجد الخط </w:t>
      </w:r>
      <w:r>
        <w:rPr>
          <w:rFonts w:ascii="Traditional Arabic" w:hAnsi="Traditional Arabic" w:cs="Traditional Arabic"/>
          <w:sz w:val="38"/>
          <w:szCs w:val="38"/>
          <w:rtl/>
        </w:rPr>
        <w:t>الكوفي، والفارسي، والنسخي</w:t>
      </w:r>
      <w:r>
        <w:rPr>
          <w:rFonts w:ascii="Traditional Arabic" w:hAnsi="Traditional Arabic" w:cs="Traditional Arabic" w:hint="cs"/>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الرقعي</w:t>
      </w:r>
      <w:r>
        <w:rPr>
          <w:rFonts w:ascii="Traditional Arabic" w:hAnsi="Traditional Arabic" w:cs="Traditional Arabic"/>
          <w:sz w:val="38"/>
          <w:szCs w:val="38"/>
          <w:rtl/>
        </w:rPr>
        <w:t>، والمغربي</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الديوانى</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الثلث، كما فّرعوا عليها فروعا كثيرة</w:t>
      </w:r>
      <w:r w:rsidRPr="00EE4091">
        <w:rPr>
          <w:rFonts w:ascii="Traditional Arabic" w:hAnsi="Traditional Arabic" w:cs="Traditional Arabic"/>
          <w:sz w:val="38"/>
          <w:szCs w:val="38"/>
          <w:rtl/>
        </w:rPr>
        <w:t>، لا يسع المجال لذكرها</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3071AD">
        <w:rPr>
          <w:rFonts w:ascii="Traditional Arabic" w:hAnsi="Traditional Arabic" w:cs="Traditional Arabic"/>
          <w:b/>
          <w:bCs/>
          <w:sz w:val="38"/>
          <w:szCs w:val="38"/>
          <w:rtl/>
        </w:rPr>
        <w:t>* العمارة</w:t>
      </w:r>
      <w:r w:rsidR="00D30C75">
        <w:rPr>
          <w:rFonts w:ascii="Traditional Arabic" w:hAnsi="Traditional Arabic" w:cs="Traditional Arabic"/>
          <w:b/>
          <w:bCs/>
          <w:sz w:val="38"/>
          <w:szCs w:val="38"/>
          <w:rtl/>
        </w:rPr>
        <w:t xml:space="preserve"> و</w:t>
      </w:r>
      <w:r w:rsidRPr="003071AD">
        <w:rPr>
          <w:rFonts w:ascii="Traditional Arabic" w:hAnsi="Traditional Arabic" w:cs="Traditional Arabic"/>
          <w:b/>
          <w:bCs/>
          <w:sz w:val="38"/>
          <w:szCs w:val="38"/>
          <w:rtl/>
        </w:rPr>
        <w:t>التخطيط:</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العمارة قديمة قدم الإنسان، و</w:t>
      </w:r>
      <w:r w:rsidRPr="00EE4091">
        <w:rPr>
          <w:rFonts w:ascii="Traditional Arabic" w:hAnsi="Traditional Arabic" w:cs="Traditional Arabic"/>
          <w:sz w:val="38"/>
          <w:szCs w:val="38"/>
          <w:rtl/>
        </w:rPr>
        <w:t>تتطور كلما طوّرت</w:t>
      </w:r>
      <w:r>
        <w:rPr>
          <w:rFonts w:ascii="Traditional Arabic" w:hAnsi="Traditional Arabic" w:cs="Traditional Arabic"/>
          <w:sz w:val="38"/>
          <w:szCs w:val="38"/>
          <w:rtl/>
        </w:rPr>
        <w:t xml:space="preserve"> وسائلها عبر القرون</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الأجيال، إلا أنها في الإسلام</w:t>
      </w:r>
      <w:r w:rsidRPr="00EE4091">
        <w:rPr>
          <w:rFonts w:ascii="Traditional Arabic" w:hAnsi="Traditional Arabic" w:cs="Traditional Arabic"/>
          <w:sz w:val="38"/>
          <w:szCs w:val="38"/>
          <w:rtl/>
        </w:rPr>
        <w:t xml:space="preserve">، أحدث فيها ما لم يكن موجودا </w:t>
      </w:r>
      <w:r>
        <w:rPr>
          <w:rFonts w:ascii="Traditional Arabic" w:hAnsi="Traditional Arabic" w:cs="Traditional Arabic"/>
          <w:sz w:val="38"/>
          <w:szCs w:val="38"/>
          <w:rtl/>
        </w:rPr>
        <w:t>من قبل، و</w:t>
      </w:r>
      <w:r w:rsidRPr="00EE4091">
        <w:rPr>
          <w:rFonts w:ascii="Traditional Arabic" w:hAnsi="Traditional Arabic" w:cs="Traditional Arabic"/>
          <w:sz w:val="38"/>
          <w:szCs w:val="38"/>
          <w:rtl/>
        </w:rPr>
        <w:t>وضعت أمام معطيات منهجية تجعلها تؤدي و</w:t>
      </w:r>
      <w:r>
        <w:rPr>
          <w:rFonts w:ascii="Traditional Arabic" w:hAnsi="Traditional Arabic" w:cs="Traditional Arabic"/>
          <w:sz w:val="38"/>
          <w:szCs w:val="38"/>
          <w:rtl/>
        </w:rPr>
        <w:t>ظيفتها، بطريقة جمالية مضبوطة، و</w:t>
      </w:r>
      <w:r w:rsidRPr="00EE4091">
        <w:rPr>
          <w:rFonts w:ascii="Traditional Arabic" w:hAnsi="Traditional Arabic" w:cs="Traditional Arabic"/>
          <w:sz w:val="38"/>
          <w:szCs w:val="38"/>
          <w:rtl/>
        </w:rPr>
        <w:t>قد تركز هذا الف</w:t>
      </w:r>
      <w:r>
        <w:rPr>
          <w:rFonts w:ascii="Traditional Arabic" w:hAnsi="Traditional Arabic" w:cs="Traditional Arabic"/>
          <w:sz w:val="38"/>
          <w:szCs w:val="38"/>
          <w:rtl/>
        </w:rPr>
        <w:t>ن الجمالي على شيئين بارزين، هما</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3071AD">
        <w:rPr>
          <w:rFonts w:ascii="Traditional Arabic" w:hAnsi="Traditional Arabic" w:cs="Traditional Arabic"/>
          <w:b/>
          <w:bCs/>
          <w:sz w:val="38"/>
          <w:szCs w:val="38"/>
          <w:rtl/>
        </w:rPr>
        <w:lastRenderedPageBreak/>
        <w:t>1/ المساجد ودور العبادة:</w:t>
      </w:r>
      <w:r w:rsidRPr="00EE4091">
        <w:rPr>
          <w:rFonts w:ascii="Traditional Arabic" w:hAnsi="Traditional Arabic" w:cs="Traditional Arabic"/>
          <w:sz w:val="38"/>
          <w:szCs w:val="38"/>
          <w:rtl/>
        </w:rPr>
        <w:t xml:space="preserve"> لقد قطع الفن المعم</w:t>
      </w:r>
      <w:r>
        <w:rPr>
          <w:rFonts w:ascii="Traditional Arabic" w:hAnsi="Traditional Arabic" w:cs="Traditional Arabic"/>
          <w:sz w:val="38"/>
          <w:szCs w:val="38"/>
          <w:rtl/>
        </w:rPr>
        <w:t>اري أشواطا بعيدة</w:t>
      </w:r>
      <w:r w:rsidRPr="00EE4091">
        <w:rPr>
          <w:rFonts w:ascii="Traditional Arabic" w:hAnsi="Traditional Arabic" w:cs="Traditional Arabic"/>
          <w:sz w:val="38"/>
          <w:szCs w:val="38"/>
          <w:rtl/>
        </w:rPr>
        <w:t>، حقق فيها ال</w:t>
      </w:r>
      <w:r>
        <w:rPr>
          <w:rFonts w:ascii="Traditional Arabic" w:hAnsi="Traditional Arabic" w:cs="Traditional Arabic"/>
          <w:sz w:val="38"/>
          <w:szCs w:val="38"/>
          <w:rtl/>
        </w:rPr>
        <w:t>تنوع الرائع، والانسجام الجميل، إذ ظل المسجد، ذا طابع خاص، وشكل مميز</w:t>
      </w:r>
      <w:r w:rsidRPr="00EE4091">
        <w:rPr>
          <w:rFonts w:ascii="Traditional Arabic" w:hAnsi="Traditional Arabic" w:cs="Traditional Arabic"/>
          <w:sz w:val="38"/>
          <w:szCs w:val="38"/>
          <w:rtl/>
        </w:rPr>
        <w:t xml:space="preserve">، إضافة إلى العناصر الأخرى التي تؤكد ذلك التميز.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b/>
          <w:bCs/>
          <w:sz w:val="38"/>
          <w:szCs w:val="38"/>
          <w:rtl/>
        </w:rPr>
        <w:t>2/ المساكن و</w:t>
      </w:r>
      <w:r w:rsidRPr="003071AD">
        <w:rPr>
          <w:rFonts w:ascii="Traditional Arabic" w:hAnsi="Traditional Arabic" w:cs="Traditional Arabic"/>
          <w:b/>
          <w:bCs/>
          <w:sz w:val="38"/>
          <w:szCs w:val="38"/>
          <w:rtl/>
        </w:rPr>
        <w:t>البيوت:</w:t>
      </w:r>
      <w:r w:rsidRPr="00EE4091">
        <w:rPr>
          <w:rFonts w:ascii="Traditional Arabic" w:hAnsi="Traditional Arabic" w:cs="Traditional Arabic"/>
          <w:sz w:val="38"/>
          <w:szCs w:val="38"/>
          <w:rtl/>
        </w:rPr>
        <w:t xml:space="preserve"> كان للإسلام أيضا تأ</w:t>
      </w:r>
      <w:r>
        <w:rPr>
          <w:rFonts w:ascii="Traditional Arabic" w:hAnsi="Traditional Arabic" w:cs="Traditional Arabic"/>
          <w:sz w:val="38"/>
          <w:szCs w:val="38"/>
          <w:rtl/>
        </w:rPr>
        <w:t>ثيره على الفن المعماري للبيوت و</w:t>
      </w:r>
      <w:r w:rsidRPr="00EE4091">
        <w:rPr>
          <w:rFonts w:ascii="Traditional Arabic" w:hAnsi="Traditional Arabic" w:cs="Traditional Arabic"/>
          <w:sz w:val="38"/>
          <w:szCs w:val="38"/>
          <w:rtl/>
        </w:rPr>
        <w:t>المساكن التي يسكنها كثير من ا</w:t>
      </w:r>
      <w:r>
        <w:rPr>
          <w:rFonts w:ascii="Traditional Arabic" w:hAnsi="Traditional Arabic" w:cs="Traditional Arabic"/>
          <w:sz w:val="38"/>
          <w:szCs w:val="38"/>
          <w:rtl/>
        </w:rPr>
        <w:t>لناس، والقصور التي يسكنها الخلفاء و</w:t>
      </w:r>
      <w:r w:rsidRPr="00EE4091">
        <w:rPr>
          <w:rFonts w:ascii="Traditional Arabic" w:hAnsi="Traditional Arabic" w:cs="Traditional Arabic"/>
          <w:sz w:val="38"/>
          <w:szCs w:val="38"/>
          <w:rtl/>
        </w:rPr>
        <w:t>الأم</w:t>
      </w:r>
      <w:r>
        <w:rPr>
          <w:rFonts w:ascii="Traditional Arabic" w:hAnsi="Traditional Arabic" w:cs="Traditional Arabic"/>
          <w:sz w:val="38"/>
          <w:szCs w:val="38"/>
          <w:rtl/>
        </w:rPr>
        <w:t>راء، وأصحاب الجاه والمال، و</w:t>
      </w:r>
      <w:r w:rsidRPr="00EE4091">
        <w:rPr>
          <w:rFonts w:ascii="Traditional Arabic" w:hAnsi="Traditional Arabic" w:cs="Traditional Arabic"/>
          <w:sz w:val="38"/>
          <w:szCs w:val="38"/>
          <w:rtl/>
        </w:rPr>
        <w:t xml:space="preserve">قد شهد </w:t>
      </w:r>
      <w:r>
        <w:rPr>
          <w:rFonts w:ascii="Traditional Arabic" w:hAnsi="Traditional Arabic" w:cs="Traditional Arabic"/>
          <w:sz w:val="38"/>
          <w:szCs w:val="38"/>
          <w:rtl/>
        </w:rPr>
        <w:t>لهذا التأثير عالم غربي هو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ج. مارسيه ) حين قال</w:t>
      </w:r>
      <w:r w:rsidRPr="00EE4091">
        <w:rPr>
          <w:rFonts w:ascii="Traditional Arabic" w:hAnsi="Traditional Arabic" w:cs="Traditional Arabic"/>
          <w:sz w:val="38"/>
          <w:szCs w:val="38"/>
          <w:rtl/>
        </w:rPr>
        <w:t>:( لقد تغلغل الإسلام في الحياة الب</w:t>
      </w:r>
      <w:r>
        <w:rPr>
          <w:rFonts w:ascii="Traditional Arabic" w:hAnsi="Traditional Arabic" w:cs="Traditional Arabic"/>
          <w:sz w:val="38"/>
          <w:szCs w:val="38"/>
          <w:rtl/>
        </w:rPr>
        <w:t>يتية، كما دخل حياة المجتمع، و</w:t>
      </w:r>
      <w:r w:rsidRPr="00EE4091">
        <w:rPr>
          <w:rFonts w:ascii="Traditional Arabic" w:hAnsi="Traditional Arabic" w:cs="Traditional Arabic"/>
          <w:sz w:val="38"/>
          <w:szCs w:val="38"/>
          <w:rtl/>
        </w:rPr>
        <w:t>صاغت الطبائع التي نشرها</w:t>
      </w:r>
      <w:r w:rsidR="00D30C75">
        <w:rPr>
          <w:rFonts w:ascii="Traditional Arabic" w:hAnsi="Traditional Arabic" w:cs="Traditional Arabic"/>
          <w:sz w:val="38"/>
          <w:szCs w:val="38"/>
          <w:rtl/>
        </w:rPr>
        <w:t>،</w:t>
      </w:r>
      <w:r w:rsidRPr="00EE4091">
        <w:rPr>
          <w:rFonts w:ascii="Traditional Arabic" w:hAnsi="Traditional Arabic" w:cs="Traditional Arabic"/>
          <w:sz w:val="38"/>
          <w:szCs w:val="38"/>
          <w:rtl/>
        </w:rPr>
        <w:t xml:space="preserve"> شكل البيوت</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النفوس</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و</w:t>
      </w:r>
      <w:r w:rsidRPr="00EE4091">
        <w:rPr>
          <w:rFonts w:ascii="Traditional Arabic" w:hAnsi="Traditional Arabic" w:cs="Traditional Arabic"/>
          <w:sz w:val="38"/>
          <w:szCs w:val="38"/>
          <w:rtl/>
        </w:rPr>
        <w:t xml:space="preserve">إنما </w:t>
      </w:r>
      <w:r>
        <w:rPr>
          <w:rFonts w:ascii="Traditional Arabic" w:hAnsi="Traditional Arabic" w:cs="Traditional Arabic"/>
          <w:sz w:val="38"/>
          <w:szCs w:val="38"/>
          <w:rtl/>
        </w:rPr>
        <w:t>تميز البيت المسلم عن غيره</w:t>
      </w:r>
      <w:r w:rsidRPr="00EE4091">
        <w:rPr>
          <w:rFonts w:ascii="Traditional Arabic" w:hAnsi="Traditional Arabic" w:cs="Traditional Arabic"/>
          <w:sz w:val="38"/>
          <w:szCs w:val="38"/>
          <w:rtl/>
        </w:rPr>
        <w:t>، لارتبا</w:t>
      </w:r>
      <w:r>
        <w:rPr>
          <w:rFonts w:ascii="Traditional Arabic" w:hAnsi="Traditional Arabic" w:cs="Traditional Arabic"/>
          <w:sz w:val="38"/>
          <w:szCs w:val="38"/>
          <w:rtl/>
        </w:rPr>
        <w:t>طه بالكثير من الشئون الاجتماعية، التي صاغها الإسلام صياغة جيدة، ونظمها تنظيما رائعا و</w:t>
      </w:r>
      <w:r w:rsidRPr="00EE4091">
        <w:rPr>
          <w:rFonts w:ascii="Traditional Arabic" w:hAnsi="Traditional Arabic" w:cs="Traditional Arabic"/>
          <w:sz w:val="38"/>
          <w:szCs w:val="38"/>
          <w:rtl/>
        </w:rPr>
        <w:t>التي ينب</w:t>
      </w:r>
      <w:r>
        <w:rPr>
          <w:rFonts w:ascii="Traditional Arabic" w:hAnsi="Traditional Arabic" w:cs="Traditional Arabic"/>
          <w:sz w:val="38"/>
          <w:szCs w:val="38"/>
          <w:rtl/>
        </w:rPr>
        <w:t>غي مراعاتها في البيوت الإسلامية</w:t>
      </w:r>
      <w:r w:rsidRPr="00EE4091">
        <w:rPr>
          <w:rFonts w:ascii="Traditional Arabic" w:hAnsi="Traditional Arabic" w:cs="Traditional Arabic"/>
          <w:sz w:val="38"/>
          <w:szCs w:val="38"/>
          <w:rtl/>
        </w:rPr>
        <w:t xml:space="preserve">، ومن تلك الأمور: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 الحجاب</w:t>
      </w:r>
      <w:r w:rsidRPr="00EE4091">
        <w:rPr>
          <w:rFonts w:ascii="Traditional Arabic" w:hAnsi="Traditional Arabic" w:cs="Traditional Arabic"/>
          <w:sz w:val="38"/>
          <w:szCs w:val="38"/>
          <w:rtl/>
        </w:rPr>
        <w:t xml:space="preserve">، الذي يفصل الرجال عن النساء.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Pr>
          <w:rFonts w:ascii="Traditional Arabic" w:hAnsi="Traditional Arabic" w:cs="Traditional Arabic"/>
          <w:sz w:val="38"/>
          <w:szCs w:val="38"/>
          <w:rtl/>
        </w:rPr>
        <w:t>- الاستئذان خارج البيت</w:t>
      </w:r>
      <w:r w:rsidRPr="00EE4091">
        <w:rPr>
          <w:rFonts w:ascii="Traditional Arabic" w:hAnsi="Traditional Arabic" w:cs="Traditional Arabic"/>
          <w:sz w:val="38"/>
          <w:szCs w:val="38"/>
          <w:rtl/>
        </w:rPr>
        <w:t xml:space="preserve">، للدخول فيه.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 xml:space="preserve">- الاستئذان </w:t>
      </w:r>
      <w:r>
        <w:rPr>
          <w:rFonts w:ascii="Traditional Arabic" w:hAnsi="Traditional Arabic" w:cs="Traditional Arabic"/>
          <w:sz w:val="38"/>
          <w:szCs w:val="38"/>
          <w:rtl/>
        </w:rPr>
        <w:t>داخل البيت، للدخول في غرفه</w:t>
      </w:r>
      <w:r w:rsidR="00D30C75">
        <w:rPr>
          <w:rFonts w:ascii="Traditional Arabic" w:hAnsi="Traditional Arabic" w:cs="Traditional Arabic"/>
          <w:sz w:val="38"/>
          <w:szCs w:val="38"/>
          <w:rtl/>
        </w:rPr>
        <w:t>،</w:t>
      </w:r>
      <w:r>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 xml:space="preserve">نحو ذلك. </w:t>
      </w:r>
    </w:p>
    <w:p w:rsidR="00F81D60" w:rsidRPr="00EE4091" w:rsidRDefault="00F81D60" w:rsidP="00F81D60">
      <w:pPr>
        <w:spacing w:before="100" w:beforeAutospacing="1" w:after="100" w:afterAutospacing="1"/>
        <w:ind w:left="-58" w:firstLine="567"/>
        <w:jc w:val="both"/>
        <w:rPr>
          <w:rFonts w:ascii="Traditional Arabic" w:hAnsi="Traditional Arabic" w:cs="Traditional Arabic"/>
          <w:sz w:val="38"/>
          <w:szCs w:val="38"/>
          <w:rtl/>
        </w:rPr>
      </w:pPr>
      <w:r w:rsidRPr="00EE4091">
        <w:rPr>
          <w:rFonts w:ascii="Traditional Arabic" w:hAnsi="Traditional Arabic" w:cs="Traditional Arabic"/>
          <w:sz w:val="38"/>
          <w:szCs w:val="38"/>
          <w:rtl/>
        </w:rPr>
        <w:t>وقد بقي من القصور القديمة، في الأ</w:t>
      </w:r>
      <w:r>
        <w:rPr>
          <w:rFonts w:ascii="Traditional Arabic" w:hAnsi="Traditional Arabic" w:cs="Traditional Arabic"/>
          <w:sz w:val="38"/>
          <w:szCs w:val="38"/>
          <w:rtl/>
        </w:rPr>
        <w:t>ندلس (</w:t>
      </w:r>
      <w:r>
        <w:rPr>
          <w:rFonts w:ascii="Traditional Arabic" w:hAnsi="Traditional Arabic" w:cs="Traditional Arabic" w:hint="cs"/>
          <w:sz w:val="38"/>
          <w:szCs w:val="38"/>
          <w:rtl/>
        </w:rPr>
        <w:t xml:space="preserve"> إ</w:t>
      </w:r>
      <w:r>
        <w:rPr>
          <w:rFonts w:ascii="Traditional Arabic" w:hAnsi="Traditional Arabic" w:cs="Traditional Arabic"/>
          <w:sz w:val="38"/>
          <w:szCs w:val="38"/>
          <w:rtl/>
        </w:rPr>
        <w:t>سبانيا الآن ) بقية، يعد (</w:t>
      </w:r>
      <w:r>
        <w:rPr>
          <w:rFonts w:ascii="Traditional Arabic" w:hAnsi="Traditional Arabic" w:cs="Traditional Arabic" w:hint="cs"/>
          <w:sz w:val="38"/>
          <w:szCs w:val="38"/>
          <w:rtl/>
        </w:rPr>
        <w:t xml:space="preserve"> </w:t>
      </w:r>
      <w:r>
        <w:rPr>
          <w:rFonts w:ascii="Traditional Arabic" w:hAnsi="Traditional Arabic" w:cs="Traditional Arabic"/>
          <w:sz w:val="38"/>
          <w:szCs w:val="38"/>
          <w:rtl/>
        </w:rPr>
        <w:t xml:space="preserve">قصر    الحمراء </w:t>
      </w:r>
      <w:r w:rsidRPr="00EE4091">
        <w:rPr>
          <w:rFonts w:ascii="Traditional Arabic" w:hAnsi="Traditional Arabic" w:cs="Traditional Arabic"/>
          <w:sz w:val="38"/>
          <w:szCs w:val="38"/>
          <w:rtl/>
        </w:rPr>
        <w:t>) في غرناطه من أهمها، أما القصور الحديثة فكثيرة</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متعددة، لا يحصيها العد كثرة، يراها كل الناس في البلاد التي يقطنها ا</w:t>
      </w:r>
      <w:r>
        <w:rPr>
          <w:rFonts w:ascii="Traditional Arabic" w:hAnsi="Traditional Arabic" w:cs="Traditional Arabic"/>
          <w:sz w:val="38"/>
          <w:szCs w:val="38"/>
          <w:rtl/>
        </w:rPr>
        <w:t>لمسلمون، وستبقى كل من البيوت و</w:t>
      </w:r>
      <w:r w:rsidRPr="00EE4091">
        <w:rPr>
          <w:rFonts w:ascii="Traditional Arabic" w:hAnsi="Traditional Arabic" w:cs="Traditional Arabic"/>
          <w:sz w:val="38"/>
          <w:szCs w:val="38"/>
          <w:rtl/>
        </w:rPr>
        <w:t>القصور، تحكي ما وصل إليه المعما</w:t>
      </w:r>
      <w:r>
        <w:rPr>
          <w:rFonts w:ascii="Traditional Arabic" w:hAnsi="Traditional Arabic" w:cs="Traditional Arabic"/>
          <w:sz w:val="38"/>
          <w:szCs w:val="38"/>
          <w:rtl/>
        </w:rPr>
        <w:t>ريون المسلمون من فن وعبقرية، و</w:t>
      </w:r>
      <w:r w:rsidRPr="00EE4091">
        <w:rPr>
          <w:rFonts w:ascii="Traditional Arabic" w:hAnsi="Traditional Arabic" w:cs="Traditional Arabic"/>
          <w:sz w:val="38"/>
          <w:szCs w:val="38"/>
          <w:rtl/>
        </w:rPr>
        <w:t xml:space="preserve">علم عميق بالهندسة </w:t>
      </w:r>
      <w:r>
        <w:rPr>
          <w:rFonts w:ascii="Traditional Arabic" w:hAnsi="Traditional Arabic" w:cs="Traditional Arabic"/>
          <w:sz w:val="38"/>
          <w:szCs w:val="38"/>
          <w:rtl/>
        </w:rPr>
        <w:t>على أن عمارة البيوت والقصور، والعناية بنقشها و</w:t>
      </w:r>
      <w:r w:rsidRPr="00EE4091">
        <w:rPr>
          <w:rFonts w:ascii="Traditional Arabic" w:hAnsi="Traditional Arabic" w:cs="Traditional Arabic"/>
          <w:sz w:val="38"/>
          <w:szCs w:val="38"/>
          <w:rtl/>
        </w:rPr>
        <w:t>زخرفتها، يجب أن يكون في حدود المنهج ال</w:t>
      </w:r>
      <w:r>
        <w:rPr>
          <w:rFonts w:ascii="Traditional Arabic" w:hAnsi="Traditional Arabic" w:cs="Traditional Arabic"/>
          <w:sz w:val="38"/>
          <w:szCs w:val="38"/>
          <w:rtl/>
        </w:rPr>
        <w:t>إسلامي، الذي لا يسمح بالإسراف و</w:t>
      </w:r>
      <w:r w:rsidRPr="00EE4091">
        <w:rPr>
          <w:rFonts w:ascii="Traditional Arabic" w:hAnsi="Traditional Arabic" w:cs="Traditional Arabic"/>
          <w:sz w:val="38"/>
          <w:szCs w:val="38"/>
          <w:rtl/>
        </w:rPr>
        <w:t>التبذير ولا يرض</w:t>
      </w:r>
      <w:r>
        <w:rPr>
          <w:rFonts w:ascii="Traditional Arabic" w:hAnsi="Traditional Arabic" w:cs="Traditional Arabic" w:hint="cs"/>
          <w:sz w:val="38"/>
          <w:szCs w:val="38"/>
          <w:rtl/>
        </w:rPr>
        <w:t>ى</w:t>
      </w:r>
      <w:r w:rsidRPr="00EE4091">
        <w:rPr>
          <w:rFonts w:ascii="Traditional Arabic" w:hAnsi="Traditional Arabic" w:cs="Traditional Arabic"/>
          <w:sz w:val="38"/>
          <w:szCs w:val="38"/>
          <w:rtl/>
        </w:rPr>
        <w:t xml:space="preserve"> بالشح</w:t>
      </w:r>
      <w:r w:rsidR="00D30C75">
        <w:rPr>
          <w:rFonts w:ascii="Traditional Arabic" w:hAnsi="Traditional Arabic" w:cs="Traditional Arabic"/>
          <w:sz w:val="38"/>
          <w:szCs w:val="38"/>
          <w:rtl/>
        </w:rPr>
        <w:t xml:space="preserve"> و</w:t>
      </w:r>
      <w:r w:rsidRPr="00EE4091">
        <w:rPr>
          <w:rFonts w:ascii="Traditional Arabic" w:hAnsi="Traditional Arabic" w:cs="Traditional Arabic"/>
          <w:sz w:val="38"/>
          <w:szCs w:val="38"/>
          <w:rtl/>
        </w:rPr>
        <w:t>التقتير</w:t>
      </w:r>
      <w:r>
        <w:rPr>
          <w:rFonts w:ascii="Traditional Arabic" w:hAnsi="Traditional Arabic" w:cs="Traditional Arabic"/>
          <w:sz w:val="38"/>
          <w:szCs w:val="38"/>
          <w:rtl/>
        </w:rPr>
        <w:t>، ولكنه بالتوسط</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الاعتدال، و</w:t>
      </w:r>
      <w:r w:rsidRPr="00EE4091">
        <w:rPr>
          <w:rFonts w:ascii="Traditional Arabic" w:hAnsi="Traditional Arabic" w:cs="Traditional Arabic"/>
          <w:sz w:val="38"/>
          <w:szCs w:val="38"/>
          <w:rtl/>
        </w:rPr>
        <w:t>لا ينسين المرء الجمال المادي ما حققه الإسلام من الج</w:t>
      </w:r>
      <w:r>
        <w:rPr>
          <w:rFonts w:ascii="Traditional Arabic" w:hAnsi="Traditional Arabic" w:cs="Traditional Arabic"/>
          <w:sz w:val="38"/>
          <w:szCs w:val="38"/>
          <w:rtl/>
        </w:rPr>
        <w:t xml:space="preserve">مال </w:t>
      </w:r>
      <w:r>
        <w:rPr>
          <w:rFonts w:ascii="Traditional Arabic" w:hAnsi="Traditional Arabic" w:cs="Traditional Arabic"/>
          <w:sz w:val="38"/>
          <w:szCs w:val="38"/>
          <w:rtl/>
        </w:rPr>
        <w:lastRenderedPageBreak/>
        <w:t>المعنوي، الذي يجعل كل إنسان</w:t>
      </w:r>
      <w:r w:rsidRPr="00EE4091">
        <w:rPr>
          <w:rFonts w:ascii="Traditional Arabic" w:hAnsi="Traditional Arabic" w:cs="Traditional Arabic"/>
          <w:sz w:val="38"/>
          <w:szCs w:val="38"/>
          <w:rtl/>
        </w:rPr>
        <w:t>، يهتم بالأمور الضرورية التي هي أكثر أهمية من غيره</w:t>
      </w:r>
      <w:r>
        <w:rPr>
          <w:rFonts w:ascii="Traditional Arabic" w:hAnsi="Traditional Arabic" w:cs="Traditional Arabic"/>
          <w:sz w:val="38"/>
          <w:szCs w:val="38"/>
          <w:rtl/>
        </w:rPr>
        <w:t>ا، فجمال القاضي بعدله وإنصافه</w:t>
      </w:r>
      <w:r w:rsidRPr="00EE4091">
        <w:rPr>
          <w:rFonts w:ascii="Traditional Arabic" w:hAnsi="Traditional Arabic" w:cs="Traditional Arabic"/>
          <w:sz w:val="38"/>
          <w:szCs w:val="38"/>
          <w:rtl/>
        </w:rPr>
        <w:t xml:space="preserve">، وجمال </w:t>
      </w:r>
      <w:r>
        <w:rPr>
          <w:rFonts w:ascii="Traditional Arabic" w:hAnsi="Traditional Arabic" w:cs="Traditional Arabic"/>
          <w:sz w:val="38"/>
          <w:szCs w:val="38"/>
          <w:rtl/>
        </w:rPr>
        <w:t>الحاكم باهتمامه بشئون رعيته، و</w:t>
      </w:r>
      <w:r w:rsidRPr="00EE4091">
        <w:rPr>
          <w:rFonts w:ascii="Traditional Arabic" w:hAnsi="Traditional Arabic" w:cs="Traditional Arabic"/>
          <w:sz w:val="38"/>
          <w:szCs w:val="38"/>
          <w:rtl/>
        </w:rPr>
        <w:t>سهره لأمنه</w:t>
      </w:r>
      <w:r>
        <w:rPr>
          <w:rFonts w:ascii="Traditional Arabic" w:hAnsi="Traditional Arabic" w:cs="Traditional Arabic"/>
          <w:sz w:val="38"/>
          <w:szCs w:val="38"/>
          <w:rtl/>
        </w:rPr>
        <w:t>م وراحتهم، وجمال الغني بصدقته وإنفاقه، وجمال الفقير بكده و</w:t>
      </w:r>
      <w:r w:rsidRPr="00EE4091">
        <w:rPr>
          <w:rFonts w:ascii="Traditional Arabic" w:hAnsi="Traditional Arabic" w:cs="Traditional Arabic"/>
          <w:sz w:val="38"/>
          <w:szCs w:val="38"/>
          <w:rtl/>
        </w:rPr>
        <w:t>عمله</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لذا قال الله تعالى: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يا</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بني آدم قد أنزلنا عليكم لباسا يواري سوءاتكم</w:t>
      </w:r>
      <w:r w:rsidR="00D30C75">
        <w:rPr>
          <w:rFonts w:ascii="Traditional Arabic" w:hAnsi="Traditional Arabic" w:cs="Traditional Arabic"/>
          <w:sz w:val="38"/>
          <w:szCs w:val="38"/>
          <w:rtl/>
        </w:rPr>
        <w:t xml:space="preserve"> و</w:t>
      </w:r>
      <w:r>
        <w:rPr>
          <w:rFonts w:ascii="Traditional Arabic" w:hAnsi="Traditional Arabic" w:cs="Traditional Arabic"/>
          <w:sz w:val="38"/>
          <w:szCs w:val="38"/>
          <w:rtl/>
        </w:rPr>
        <w:t>ريشا ولباس التقوى ذلك خير)) و</w:t>
      </w:r>
      <w:r w:rsidRPr="00EE4091">
        <w:rPr>
          <w:rFonts w:ascii="Traditional Arabic" w:hAnsi="Traditional Arabic" w:cs="Traditional Arabic"/>
          <w:sz w:val="38"/>
          <w:szCs w:val="38"/>
          <w:rtl/>
        </w:rPr>
        <w:t>قال تعالى: ((</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يا بني آدم خذوا زينتكم عند كل مسجد</w:t>
      </w:r>
      <w:r>
        <w:rPr>
          <w:rFonts w:ascii="Traditional Arabic" w:hAnsi="Traditional Arabic" w:cs="Traditional Arabic" w:hint="cs"/>
          <w:sz w:val="38"/>
          <w:szCs w:val="38"/>
          <w:rtl/>
        </w:rPr>
        <w:t xml:space="preserve"> </w:t>
      </w:r>
      <w:r w:rsidRPr="00EE4091">
        <w:rPr>
          <w:rFonts w:ascii="Traditional Arabic" w:hAnsi="Traditional Arabic" w:cs="Traditional Arabic"/>
          <w:sz w:val="38"/>
          <w:szCs w:val="38"/>
          <w:rtl/>
        </w:rPr>
        <w:t>))</w:t>
      </w:r>
      <w:r>
        <w:rPr>
          <w:rFonts w:ascii="Traditional Arabic" w:hAnsi="Traditional Arabic" w:cs="Traditional Arabic" w:hint="cs"/>
          <w:sz w:val="38"/>
          <w:szCs w:val="38"/>
          <w:rtl/>
        </w:rPr>
        <w:t>.</w:t>
      </w:r>
      <w:r w:rsidRPr="00EE4091">
        <w:rPr>
          <w:rFonts w:ascii="Traditional Arabic" w:hAnsi="Traditional Arabic" w:cs="Traditional Arabic"/>
          <w:sz w:val="38"/>
          <w:szCs w:val="38"/>
          <w:rtl/>
        </w:rPr>
        <w:t xml:space="preserve"> </w:t>
      </w:r>
    </w:p>
    <w:p w:rsidR="00D30C75" w:rsidRDefault="00D30C75">
      <w:pPr>
        <w:bidi w:val="0"/>
        <w:spacing w:after="200" w:line="276" w:lineRule="auto"/>
        <w:rPr>
          <w:rtl/>
        </w:rPr>
      </w:pPr>
      <w:r>
        <w:rPr>
          <w:rtl/>
        </w:rPr>
        <w:br w:type="page"/>
      </w:r>
    </w:p>
    <w:sdt>
      <w:sdtPr>
        <w:rPr>
          <w:lang w:val="ar-SA"/>
        </w:rPr>
        <w:id w:val="60299314"/>
        <w:docPartObj>
          <w:docPartGallery w:val="Table of Contents"/>
          <w:docPartUnique/>
        </w:docPartObj>
      </w:sdtPr>
      <w:sdtEndPr>
        <w:rPr>
          <w:rFonts w:ascii="Traditional Arabic" w:eastAsia="Times New Roman" w:hAnsi="Traditional Arabic" w:cs="Traditional Arabic"/>
          <w:color w:val="auto"/>
          <w:sz w:val="34"/>
          <w:szCs w:val="34"/>
          <w:lang w:val="en-US" w:eastAsia="ar-SA"/>
        </w:rPr>
      </w:sdtEndPr>
      <w:sdtContent>
        <w:p w:rsidR="00D30C75" w:rsidRPr="00D30C75" w:rsidRDefault="00D30C75" w:rsidP="00D30C75">
          <w:pPr>
            <w:pStyle w:val="a7"/>
            <w:jc w:val="center"/>
            <w:rPr>
              <w:color w:val="0000FF"/>
            </w:rPr>
          </w:pPr>
          <w:r w:rsidRPr="00D30C75">
            <w:rPr>
              <w:rFonts w:hint="cs"/>
              <w:color w:val="0000FF"/>
              <w:lang w:val="ar-SA"/>
            </w:rPr>
            <w:t>الفهرس</w:t>
          </w:r>
        </w:p>
        <w:p w:rsidR="00D30C75" w:rsidRPr="00D30C75" w:rsidRDefault="00D30C75">
          <w:pPr>
            <w:pStyle w:val="20"/>
            <w:tabs>
              <w:tab w:val="right" w:leader="dot" w:pos="8296"/>
            </w:tabs>
            <w:rPr>
              <w:rFonts w:ascii="Traditional Arabic" w:hAnsi="Traditional Arabic" w:cs="Traditional Arabic"/>
              <w:noProof/>
              <w:sz w:val="34"/>
              <w:szCs w:val="34"/>
              <w:rtl/>
            </w:rPr>
          </w:pPr>
          <w:r w:rsidRPr="00D30C75">
            <w:rPr>
              <w:rFonts w:ascii="Traditional Arabic" w:hAnsi="Traditional Arabic" w:cs="Traditional Arabic"/>
              <w:sz w:val="34"/>
              <w:szCs w:val="34"/>
            </w:rPr>
            <w:fldChar w:fldCharType="begin"/>
          </w:r>
          <w:r w:rsidRPr="00D30C75">
            <w:rPr>
              <w:rFonts w:ascii="Traditional Arabic" w:hAnsi="Traditional Arabic" w:cs="Traditional Arabic"/>
              <w:sz w:val="34"/>
              <w:szCs w:val="34"/>
            </w:rPr>
            <w:instrText xml:space="preserve"> TOC \o "1-3" \h \z \u </w:instrText>
          </w:r>
          <w:r w:rsidRPr="00D30C75">
            <w:rPr>
              <w:rFonts w:ascii="Traditional Arabic" w:hAnsi="Traditional Arabic" w:cs="Traditional Arabic"/>
              <w:sz w:val="34"/>
              <w:szCs w:val="34"/>
            </w:rPr>
            <w:fldChar w:fldCharType="separate"/>
          </w:r>
          <w:hyperlink w:anchor="_Toc436221794" w:history="1">
            <w:r w:rsidRPr="00D30C75">
              <w:rPr>
                <w:rStyle w:val="Hyperlink"/>
                <w:rFonts w:ascii="Traditional Arabic" w:hAnsi="Traditional Arabic" w:cs="Traditional Arabic"/>
                <w:noProof/>
                <w:sz w:val="34"/>
                <w:szCs w:val="34"/>
                <w:rtl/>
              </w:rPr>
              <w:t>القيم الإسلامية</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Toc436221794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- 1 -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795" w:history="1">
            <w:r w:rsidRPr="00D30C75">
              <w:rPr>
                <w:rStyle w:val="Hyperlink"/>
                <w:rFonts w:ascii="Traditional Arabic" w:hAnsi="Traditional Arabic" w:cs="Traditional Arabic"/>
                <w:noProof/>
                <w:sz w:val="34"/>
                <w:szCs w:val="34"/>
                <w:rtl/>
              </w:rPr>
              <w:t>مقدمة:</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Toc436221795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- 1 -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796" w:history="1">
            <w:r w:rsidRPr="00D30C75">
              <w:rPr>
                <w:rStyle w:val="Hyperlink"/>
                <w:rFonts w:ascii="Traditional Arabic" w:hAnsi="Traditional Arabic" w:cs="Traditional Arabic"/>
                <w:noProof/>
                <w:sz w:val="34"/>
                <w:szCs w:val="34"/>
                <w:rtl/>
              </w:rPr>
              <w:t>العدل:</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Toc436221796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- 1 -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797" w:history="1">
            <w:r w:rsidRPr="00D30C75">
              <w:rPr>
                <w:rStyle w:val="Hyperlink"/>
                <w:rFonts w:ascii="Traditional Arabic" w:hAnsi="Traditional Arabic" w:cs="Traditional Arabic"/>
                <w:noProof/>
                <w:sz w:val="34"/>
                <w:szCs w:val="34"/>
                <w:rtl/>
              </w:rPr>
              <w:t>1/ مفهوم العدل:</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Toc436221797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- 2 -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798" w:history="1">
            <w:r w:rsidRPr="00D30C75">
              <w:rPr>
                <w:rStyle w:val="Hyperlink"/>
                <w:rFonts w:ascii="Traditional Arabic" w:hAnsi="Traditional Arabic" w:cs="Traditional Arabic"/>
                <w:noProof/>
                <w:sz w:val="34"/>
                <w:szCs w:val="34"/>
                <w:rtl/>
              </w:rPr>
              <w:t>2/ أنواع العدل:</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Toc436221798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- 3 -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799" w:history="1">
            <w:r w:rsidRPr="00D30C75">
              <w:rPr>
                <w:rStyle w:val="Hyperlink"/>
                <w:rFonts w:ascii="Traditional Arabic" w:hAnsi="Traditional Arabic" w:cs="Traditional Arabic"/>
                <w:noProof/>
                <w:sz w:val="34"/>
                <w:szCs w:val="34"/>
                <w:rtl/>
              </w:rPr>
              <w:t>ب - تقسيم العدل باعتبار عمومه وشموله:</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Toc436221799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- 4 -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800" w:history="1">
            <w:r w:rsidRPr="00D30C75">
              <w:rPr>
                <w:rStyle w:val="Hyperlink"/>
                <w:rFonts w:ascii="Traditional Arabic" w:hAnsi="Traditional Arabic" w:cs="Traditional Arabic"/>
                <w:noProof/>
                <w:sz w:val="34"/>
                <w:szCs w:val="34"/>
                <w:rtl/>
              </w:rPr>
              <w:t>ج – تقسيم العدل باعتبار تعلقه بالإنسان</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Toc436221800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- 5 -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801" w:history="1">
            <w:r w:rsidRPr="00D30C75">
              <w:rPr>
                <w:rStyle w:val="Hyperlink"/>
                <w:rFonts w:ascii="Traditional Arabic" w:hAnsi="Traditional Arabic" w:cs="Traditional Arabic"/>
                <w:noProof/>
                <w:sz w:val="34"/>
                <w:szCs w:val="34"/>
                <w:rtl/>
              </w:rPr>
              <w:t>3/ ثمرة العدل:</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Toc436221801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- 6 -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802" w:history="1">
            <w:r w:rsidRPr="00D30C75">
              <w:rPr>
                <w:rStyle w:val="Hyperlink"/>
                <w:rFonts w:ascii="Traditional Arabic" w:hAnsi="Traditional Arabic" w:cs="Traditional Arabic"/>
                <w:noProof/>
                <w:sz w:val="34"/>
                <w:szCs w:val="34"/>
                <w:rtl/>
              </w:rPr>
              <w:t>4/ تطبيقات العدل في الإسلام:</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Toc436221802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- 8 -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803" w:history="1">
            <w:r w:rsidRPr="00D30C75">
              <w:rPr>
                <w:rStyle w:val="Hyperlink"/>
                <w:rFonts w:ascii="Traditional Arabic" w:hAnsi="Traditional Arabic" w:cs="Traditional Arabic"/>
                <w:noProof/>
                <w:sz w:val="34"/>
                <w:szCs w:val="34"/>
                <w:rtl/>
              </w:rPr>
              <w:t>الحرية:</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Toc436221803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- 9 -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804" w:history="1">
            <w:r w:rsidRPr="00D30C75">
              <w:rPr>
                <w:rStyle w:val="Hyperlink"/>
                <w:rFonts w:ascii="Traditional Arabic" w:hAnsi="Traditional Arabic" w:cs="Traditional Arabic"/>
                <w:noProof/>
                <w:sz w:val="34"/>
                <w:szCs w:val="34"/>
                <w:rtl/>
              </w:rPr>
              <w:t>1/ مفهوم الحرية:</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Toc436221804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- 10 -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805" w:history="1">
            <w:r w:rsidRPr="00D30C75">
              <w:rPr>
                <w:rStyle w:val="Hyperlink"/>
                <w:rFonts w:ascii="Traditional Arabic" w:hAnsi="Traditional Arabic" w:cs="Traditional Arabic"/>
                <w:noProof/>
                <w:sz w:val="34"/>
                <w:szCs w:val="34"/>
                <w:rtl/>
              </w:rPr>
              <w:t>أنواع الحرية:</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Toc436221805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- 10 -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806" w:history="1">
            <w:r w:rsidRPr="00D30C75">
              <w:rPr>
                <w:rStyle w:val="Hyperlink"/>
                <w:rFonts w:ascii="Traditional Arabic" w:hAnsi="Traditional Arabic" w:cs="Traditional Arabic"/>
                <w:noProof/>
                <w:sz w:val="34"/>
                <w:szCs w:val="34"/>
                <w:rtl/>
              </w:rPr>
              <w:t>المساواة:</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Toc436221806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- 23 -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807" w:history="1">
            <w:r w:rsidRPr="00D30C75">
              <w:rPr>
                <w:rStyle w:val="Hyperlink"/>
                <w:rFonts w:ascii="Traditional Arabic" w:hAnsi="Traditional Arabic" w:cs="Traditional Arabic"/>
                <w:noProof/>
                <w:sz w:val="34"/>
                <w:szCs w:val="34"/>
                <w:rtl/>
              </w:rPr>
              <w:t>المساواة في الإسلام:</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Toc436221807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- 25 -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808" w:history="1">
            <w:r w:rsidRPr="00D30C75">
              <w:rPr>
                <w:rStyle w:val="Hyperlink"/>
                <w:rFonts w:ascii="Traditional Arabic" w:hAnsi="Traditional Arabic" w:cs="Traditional Arabic"/>
                <w:noProof/>
                <w:sz w:val="34"/>
                <w:szCs w:val="34"/>
                <w:rtl/>
              </w:rPr>
              <w:t>هل المساواة في القيمة الإنسانية ينافي التفاضل بين الناس؟</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Toc436221808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- 26 -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pStyle w:val="20"/>
            <w:tabs>
              <w:tab w:val="right" w:leader="dot" w:pos="8296"/>
            </w:tabs>
            <w:rPr>
              <w:rFonts w:ascii="Traditional Arabic" w:hAnsi="Traditional Arabic" w:cs="Traditional Arabic"/>
              <w:noProof/>
              <w:sz w:val="34"/>
              <w:szCs w:val="34"/>
              <w:rtl/>
            </w:rPr>
          </w:pPr>
          <w:hyperlink w:anchor="_Toc436221809" w:history="1">
            <w:r w:rsidRPr="00D30C75">
              <w:rPr>
                <w:rStyle w:val="Hyperlink"/>
                <w:rFonts w:ascii="Traditional Arabic" w:hAnsi="Traditional Arabic" w:cs="Traditional Arabic"/>
                <w:noProof/>
                <w:sz w:val="34"/>
                <w:szCs w:val="34"/>
                <w:rtl/>
              </w:rPr>
              <w:t>الإخاء:</w:t>
            </w:r>
            <w:r w:rsidRPr="00D30C75">
              <w:rPr>
                <w:rFonts w:ascii="Traditional Arabic" w:hAnsi="Traditional Arabic" w:cs="Traditional Arabic"/>
                <w:noProof/>
                <w:webHidden/>
                <w:sz w:val="34"/>
                <w:szCs w:val="34"/>
                <w:rtl/>
              </w:rPr>
              <w:tab/>
            </w:r>
            <w:r w:rsidRPr="00D30C75">
              <w:rPr>
                <w:rStyle w:val="Hyperlink"/>
                <w:rFonts w:ascii="Traditional Arabic" w:hAnsi="Traditional Arabic" w:cs="Traditional Arabic"/>
                <w:noProof/>
                <w:sz w:val="34"/>
                <w:szCs w:val="34"/>
                <w:rtl/>
              </w:rPr>
              <w:fldChar w:fldCharType="begin"/>
            </w:r>
            <w:r w:rsidRPr="00D30C75">
              <w:rPr>
                <w:rFonts w:ascii="Traditional Arabic" w:hAnsi="Traditional Arabic" w:cs="Traditional Arabic"/>
                <w:noProof/>
                <w:webHidden/>
                <w:sz w:val="34"/>
                <w:szCs w:val="34"/>
                <w:rtl/>
              </w:rPr>
              <w:instrText xml:space="preserve"> </w:instrText>
            </w:r>
            <w:r w:rsidRPr="00D30C75">
              <w:rPr>
                <w:rFonts w:ascii="Traditional Arabic" w:hAnsi="Traditional Arabic" w:cs="Traditional Arabic"/>
                <w:noProof/>
                <w:webHidden/>
                <w:sz w:val="34"/>
                <w:szCs w:val="34"/>
              </w:rPr>
              <w:instrText>PAGEREF</w:instrText>
            </w:r>
            <w:r w:rsidRPr="00D30C75">
              <w:rPr>
                <w:rFonts w:ascii="Traditional Arabic" w:hAnsi="Traditional Arabic" w:cs="Traditional Arabic"/>
                <w:noProof/>
                <w:webHidden/>
                <w:sz w:val="34"/>
                <w:szCs w:val="34"/>
                <w:rtl/>
              </w:rPr>
              <w:instrText xml:space="preserve"> _</w:instrText>
            </w:r>
            <w:r w:rsidRPr="00D30C75">
              <w:rPr>
                <w:rFonts w:ascii="Traditional Arabic" w:hAnsi="Traditional Arabic" w:cs="Traditional Arabic"/>
                <w:noProof/>
                <w:webHidden/>
                <w:sz w:val="34"/>
                <w:szCs w:val="34"/>
              </w:rPr>
              <w:instrText>Toc436221809 \h</w:instrText>
            </w:r>
            <w:r w:rsidRPr="00D30C75">
              <w:rPr>
                <w:rFonts w:ascii="Traditional Arabic" w:hAnsi="Traditional Arabic" w:cs="Traditional Arabic"/>
                <w:noProof/>
                <w:webHidden/>
                <w:sz w:val="34"/>
                <w:szCs w:val="34"/>
                <w:rtl/>
              </w:rPr>
              <w:instrText xml:space="preserve"> </w:instrText>
            </w:r>
            <w:r w:rsidRPr="00D30C75">
              <w:rPr>
                <w:rStyle w:val="Hyperlink"/>
                <w:rFonts w:ascii="Traditional Arabic" w:hAnsi="Traditional Arabic" w:cs="Traditional Arabic"/>
                <w:noProof/>
                <w:sz w:val="34"/>
                <w:szCs w:val="34"/>
                <w:rtl/>
              </w:rPr>
            </w:r>
            <w:r w:rsidRPr="00D30C75">
              <w:rPr>
                <w:rStyle w:val="Hyperlink"/>
                <w:rFonts w:ascii="Traditional Arabic" w:hAnsi="Traditional Arabic" w:cs="Traditional Arabic"/>
                <w:noProof/>
                <w:sz w:val="34"/>
                <w:szCs w:val="34"/>
                <w:rtl/>
              </w:rPr>
              <w:fldChar w:fldCharType="separate"/>
            </w:r>
            <w:r w:rsidRPr="00D30C75">
              <w:rPr>
                <w:rFonts w:ascii="Traditional Arabic" w:hAnsi="Traditional Arabic" w:cs="Traditional Arabic"/>
                <w:noProof/>
                <w:webHidden/>
                <w:sz w:val="34"/>
                <w:szCs w:val="34"/>
                <w:rtl/>
              </w:rPr>
              <w:t>- 31 -</w:t>
            </w:r>
            <w:r w:rsidRPr="00D30C75">
              <w:rPr>
                <w:rStyle w:val="Hyperlink"/>
                <w:rFonts w:ascii="Traditional Arabic" w:hAnsi="Traditional Arabic" w:cs="Traditional Arabic"/>
                <w:noProof/>
                <w:sz w:val="34"/>
                <w:szCs w:val="34"/>
                <w:rtl/>
              </w:rPr>
              <w:fldChar w:fldCharType="end"/>
            </w:r>
          </w:hyperlink>
        </w:p>
        <w:p w:rsidR="00D30C75" w:rsidRPr="00D30C75" w:rsidRDefault="00D30C75">
          <w:pPr>
            <w:rPr>
              <w:rFonts w:ascii="Traditional Arabic" w:hAnsi="Traditional Arabic" w:cs="Traditional Arabic"/>
              <w:sz w:val="34"/>
              <w:szCs w:val="34"/>
            </w:rPr>
          </w:pPr>
          <w:r w:rsidRPr="00D30C75">
            <w:rPr>
              <w:rFonts w:ascii="Traditional Arabic" w:hAnsi="Traditional Arabic" w:cs="Traditional Arabic"/>
              <w:b/>
              <w:bCs/>
              <w:sz w:val="34"/>
              <w:szCs w:val="34"/>
              <w:lang w:val="ar-SA"/>
            </w:rPr>
            <w:fldChar w:fldCharType="end"/>
          </w:r>
        </w:p>
      </w:sdtContent>
    </w:sdt>
    <w:p w:rsidR="00BA3995" w:rsidRPr="00D30C75" w:rsidRDefault="00BA3995">
      <w:pPr>
        <w:rPr>
          <w:rFonts w:ascii="Traditional Arabic" w:hAnsi="Traditional Arabic" w:cs="Traditional Arabic"/>
          <w:sz w:val="34"/>
          <w:szCs w:val="34"/>
        </w:rPr>
      </w:pPr>
      <w:bookmarkStart w:id="16" w:name="_GoBack"/>
      <w:bookmarkEnd w:id="16"/>
    </w:p>
    <w:sectPr w:rsidR="00BA3995" w:rsidRPr="00D30C75" w:rsidSect="00F81D60">
      <w:headerReference w:type="default" r:id="rId9"/>
      <w:footerReference w:type="default" r:id="rId10"/>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8DB" w:rsidRDefault="009208DB" w:rsidP="00F81D60">
      <w:r>
        <w:separator/>
      </w:r>
    </w:p>
  </w:endnote>
  <w:endnote w:type="continuationSeparator" w:id="0">
    <w:p w:rsidR="009208DB" w:rsidRDefault="009208DB" w:rsidP="00F8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rtl/>
      </w:rPr>
      <w:id w:val="804475"/>
      <w:docPartObj>
        <w:docPartGallery w:val="Page Numbers (Bottom of Page)"/>
        <w:docPartUnique/>
      </w:docPartObj>
    </w:sdtPr>
    <w:sdtEndPr/>
    <w:sdtContent>
      <w:p w:rsidR="00F81D60" w:rsidRPr="00F81D60" w:rsidRDefault="00F81D60">
        <w:pPr>
          <w:pStyle w:val="a4"/>
          <w:jc w:val="center"/>
          <w:rPr>
            <w:rFonts w:ascii="Traditional Arabic" w:hAnsi="Traditional Arabic" w:cs="Traditional Arabic"/>
          </w:rPr>
        </w:pPr>
        <w:r w:rsidRPr="00F81D60">
          <w:rPr>
            <w:rFonts w:ascii="Traditional Arabic" w:hAnsi="Traditional Arabic" w:cs="Traditional Arabic"/>
          </w:rPr>
          <w:fldChar w:fldCharType="begin"/>
        </w:r>
        <w:r w:rsidRPr="00F81D60">
          <w:rPr>
            <w:rFonts w:ascii="Traditional Arabic" w:hAnsi="Traditional Arabic" w:cs="Traditional Arabic"/>
          </w:rPr>
          <w:instrText xml:space="preserve"> PAGE   \* MERGEFORMAT </w:instrText>
        </w:r>
        <w:r w:rsidRPr="00F81D60">
          <w:rPr>
            <w:rFonts w:ascii="Traditional Arabic" w:hAnsi="Traditional Arabic" w:cs="Traditional Arabic"/>
          </w:rPr>
          <w:fldChar w:fldCharType="separate"/>
        </w:r>
        <w:r w:rsidR="00D30C75" w:rsidRPr="00D30C75">
          <w:rPr>
            <w:rFonts w:ascii="Traditional Arabic" w:hAnsi="Traditional Arabic" w:cs="Traditional Arabic"/>
            <w:noProof/>
            <w:rtl/>
            <w:lang w:val="ar-SA"/>
          </w:rPr>
          <w:t>-</w:t>
        </w:r>
        <w:r w:rsidR="00D30C75">
          <w:rPr>
            <w:rFonts w:ascii="Traditional Arabic" w:hAnsi="Traditional Arabic" w:cs="Traditional Arabic"/>
            <w:noProof/>
            <w:rtl/>
          </w:rPr>
          <w:t xml:space="preserve"> 49 -</w:t>
        </w:r>
        <w:r w:rsidRPr="00F81D60">
          <w:rPr>
            <w:rFonts w:ascii="Traditional Arabic" w:hAnsi="Traditional Arabic" w:cs="Traditional Arabic"/>
          </w:rPr>
          <w:fldChar w:fldCharType="end"/>
        </w:r>
      </w:p>
    </w:sdtContent>
  </w:sdt>
  <w:p w:rsidR="00F81D60" w:rsidRDefault="00F81D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8DB" w:rsidRDefault="009208DB" w:rsidP="00F81D60">
      <w:r>
        <w:separator/>
      </w:r>
    </w:p>
  </w:footnote>
  <w:footnote w:type="continuationSeparator" w:id="0">
    <w:p w:rsidR="009208DB" w:rsidRDefault="009208DB" w:rsidP="00F81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D60" w:rsidRDefault="00D30C75">
    <w:pPr>
      <w:pStyle w:val="a3"/>
      <w:rPr>
        <w:rFonts w:hint="cs"/>
        <w:lang w:bidi="ar-EG"/>
      </w:rPr>
    </w:pPr>
    <w:r>
      <w:rPr>
        <w:rFonts w:hint="cs"/>
        <w:noProof/>
        <w:lang w:eastAsia="en-US"/>
      </w:rPr>
      <w:pict>
        <v:group id="_x0000_s2049" style="position:absolute;left:0;text-align:left;margin-left:-32.5pt;margin-top:-28.65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288;top:615;width:5222;height:383" filled="f" stroked="f">
            <v:textbox style="mso-next-textbox:#_x0000_s2051" inset="0,0,0,0">
              <w:txbxContent>
                <w:p w:rsidR="00D30C75" w:rsidRPr="0032368F" w:rsidRDefault="00D30C75" w:rsidP="00D30C75">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6"/>
                      <w:szCs w:val="26"/>
                      <w:rtl/>
                    </w:rPr>
                    <w:t xml:space="preserve"> </w:t>
                  </w:r>
                  <w:r w:rsidRPr="0032368F">
                    <w:rPr>
                      <w:rFonts w:cs="Traditional Arabic" w:hint="cs"/>
                      <w:b/>
                      <w:bCs/>
                      <w:color w:val="3333FF"/>
                      <w:sz w:val="22"/>
                      <w:szCs w:val="22"/>
                    </w:rPr>
                    <w:t>www.alukah.net</w:t>
                  </w:r>
                  <w:r w:rsidRPr="0032368F">
                    <w:rPr>
                      <w:rFonts w:cs="Traditional Arabic" w:hint="cs"/>
                      <w:b/>
                      <w:bCs/>
                      <w:color w:val="3333FF"/>
                      <w:sz w:val="22"/>
                      <w:szCs w:val="22"/>
                      <w:rtl/>
                    </w:rPr>
                    <w:t xml:space="preserve"> </w:t>
                  </w:r>
                </w:p>
                <w:p w:rsidR="00D30C75" w:rsidRPr="00EF471B" w:rsidRDefault="00D30C75" w:rsidP="00D30C75">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1D60"/>
    <w:rsid w:val="000B4C87"/>
    <w:rsid w:val="0012404D"/>
    <w:rsid w:val="00280D21"/>
    <w:rsid w:val="00471E41"/>
    <w:rsid w:val="00474023"/>
    <w:rsid w:val="004D294A"/>
    <w:rsid w:val="005E6F08"/>
    <w:rsid w:val="008C44CF"/>
    <w:rsid w:val="009208DB"/>
    <w:rsid w:val="00981BDD"/>
    <w:rsid w:val="00BA3995"/>
    <w:rsid w:val="00C027B1"/>
    <w:rsid w:val="00D30C75"/>
    <w:rsid w:val="00D379CB"/>
    <w:rsid w:val="00DC77A8"/>
    <w:rsid w:val="00F81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C01257C-1F66-4FD5-BA0E-A3DA6D9A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D60"/>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F81D60"/>
    <w:pPr>
      <w:keepNext/>
      <w:jc w:val="lowKashida"/>
      <w:outlineLvl w:val="0"/>
    </w:pPr>
    <w:rPr>
      <w:rFonts w:cs="Traditional Arabic"/>
      <w:sz w:val="36"/>
      <w:szCs w:val="36"/>
    </w:rPr>
  </w:style>
  <w:style w:type="paragraph" w:styleId="2">
    <w:name w:val="heading 2"/>
    <w:basedOn w:val="a"/>
    <w:next w:val="a"/>
    <w:link w:val="2Char"/>
    <w:uiPriority w:val="9"/>
    <w:unhideWhenUsed/>
    <w:qFormat/>
    <w:rsid w:val="00D30C75"/>
    <w:pPr>
      <w:keepNext/>
      <w:keepLines/>
      <w:spacing w:before="40"/>
      <w:jc w:val="center"/>
      <w:outlineLvl w:val="1"/>
    </w:pPr>
    <w:rPr>
      <w:rFonts w:asciiTheme="majorHAnsi" w:eastAsiaTheme="majorEastAsia" w:hAnsiTheme="majorHAnsi" w:cs="Traditional Arabic"/>
      <w:bCs/>
      <w:color w:val="0000F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81D60"/>
    <w:rPr>
      <w:rFonts w:ascii="Times New Roman" w:eastAsia="Times New Roman" w:hAnsi="Times New Roman" w:cs="Traditional Arabic"/>
      <w:sz w:val="36"/>
      <w:szCs w:val="36"/>
      <w:lang w:eastAsia="ar-SA"/>
    </w:rPr>
  </w:style>
  <w:style w:type="paragraph" w:styleId="a3">
    <w:name w:val="header"/>
    <w:basedOn w:val="a"/>
    <w:link w:val="Char"/>
    <w:uiPriority w:val="99"/>
    <w:semiHidden/>
    <w:unhideWhenUsed/>
    <w:rsid w:val="00F81D60"/>
    <w:pPr>
      <w:tabs>
        <w:tab w:val="center" w:pos="4153"/>
        <w:tab w:val="right" w:pos="8306"/>
      </w:tabs>
    </w:pPr>
  </w:style>
  <w:style w:type="character" w:customStyle="1" w:styleId="Char">
    <w:name w:val="رأس الصفحة Char"/>
    <w:basedOn w:val="a0"/>
    <w:link w:val="a3"/>
    <w:uiPriority w:val="99"/>
    <w:semiHidden/>
    <w:rsid w:val="00F81D60"/>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F81D60"/>
    <w:pPr>
      <w:tabs>
        <w:tab w:val="center" w:pos="4153"/>
        <w:tab w:val="right" w:pos="8306"/>
      </w:tabs>
    </w:pPr>
  </w:style>
  <w:style w:type="character" w:customStyle="1" w:styleId="Char0">
    <w:name w:val="تذييل الصفحة Char"/>
    <w:basedOn w:val="a0"/>
    <w:link w:val="a4"/>
    <w:uiPriority w:val="99"/>
    <w:rsid w:val="00F81D60"/>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F81D60"/>
  </w:style>
  <w:style w:type="paragraph" w:styleId="a5">
    <w:name w:val="Normal (Web)"/>
    <w:basedOn w:val="a"/>
    <w:rsid w:val="00F81D60"/>
    <w:pPr>
      <w:bidi w:val="0"/>
      <w:spacing w:before="100" w:beforeAutospacing="1" w:after="100" w:afterAutospacing="1"/>
    </w:pPr>
    <w:rPr>
      <w:lang w:val="fr-FR" w:eastAsia="fr-FR"/>
    </w:rPr>
  </w:style>
  <w:style w:type="paragraph" w:styleId="a6">
    <w:name w:val="List Paragraph"/>
    <w:basedOn w:val="a"/>
    <w:uiPriority w:val="34"/>
    <w:qFormat/>
    <w:rsid w:val="000B4C87"/>
    <w:pPr>
      <w:ind w:left="720"/>
      <w:contextualSpacing/>
    </w:pPr>
    <w:rPr>
      <w:rFonts w:ascii="AGA Arabesque" w:hAnsi="AGA Arabesque" w:cs="Traditional Arabic"/>
      <w:lang w:eastAsia="en-US"/>
    </w:rPr>
  </w:style>
  <w:style w:type="character" w:customStyle="1" w:styleId="2Char">
    <w:name w:val="عنوان 2 Char"/>
    <w:basedOn w:val="a0"/>
    <w:link w:val="2"/>
    <w:uiPriority w:val="9"/>
    <w:rsid w:val="00D30C75"/>
    <w:rPr>
      <w:rFonts w:asciiTheme="majorHAnsi" w:eastAsiaTheme="majorEastAsia" w:hAnsiTheme="majorHAnsi" w:cs="Traditional Arabic"/>
      <w:bCs/>
      <w:color w:val="0000FF"/>
      <w:sz w:val="26"/>
      <w:szCs w:val="36"/>
      <w:lang w:eastAsia="ar-SA"/>
    </w:rPr>
  </w:style>
  <w:style w:type="paragraph" w:styleId="a7">
    <w:name w:val="TOC Heading"/>
    <w:basedOn w:val="1"/>
    <w:next w:val="a"/>
    <w:uiPriority w:val="39"/>
    <w:unhideWhenUsed/>
    <w:qFormat/>
    <w:rsid w:val="00D30C75"/>
    <w:pPr>
      <w:keepLines/>
      <w:spacing w:before="240" w:line="259" w:lineRule="auto"/>
      <w:jc w:val="left"/>
      <w:outlineLvl w:val="9"/>
    </w:pPr>
    <w:rPr>
      <w:rFonts w:asciiTheme="majorHAnsi" w:eastAsiaTheme="majorEastAsia" w:hAnsiTheme="majorHAnsi" w:cstheme="majorBidi"/>
      <w:color w:val="365F91" w:themeColor="accent1" w:themeShade="BF"/>
      <w:sz w:val="32"/>
      <w:szCs w:val="32"/>
      <w:rtl/>
      <w:lang w:eastAsia="en-US"/>
    </w:rPr>
  </w:style>
  <w:style w:type="paragraph" w:styleId="20">
    <w:name w:val="toc 2"/>
    <w:basedOn w:val="a"/>
    <w:next w:val="a"/>
    <w:autoRedefine/>
    <w:uiPriority w:val="39"/>
    <w:unhideWhenUsed/>
    <w:rsid w:val="00D30C75"/>
    <w:pPr>
      <w:spacing w:after="100"/>
      <w:ind w:left="240"/>
    </w:pPr>
  </w:style>
  <w:style w:type="character" w:styleId="Hyperlink">
    <w:name w:val="Hyperlink"/>
    <w:basedOn w:val="a0"/>
    <w:uiPriority w:val="99"/>
    <w:unhideWhenUsed/>
    <w:rsid w:val="00D30C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15E44-19FC-40E2-B328-C2B3C5FC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49</Pages>
  <Words>9496</Words>
  <Characters>54133</Characters>
  <Application>Microsoft Office Word</Application>
  <DocSecurity>0</DocSecurity>
  <Lines>451</Lines>
  <Paragraphs>127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Walid Kotb</cp:lastModifiedBy>
  <cp:revision>8</cp:revision>
  <dcterms:created xsi:type="dcterms:W3CDTF">2015-10-25T08:31:00Z</dcterms:created>
  <dcterms:modified xsi:type="dcterms:W3CDTF">2015-11-25T11:36:00Z</dcterms:modified>
</cp:coreProperties>
</file>