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0658598" w:displacedByCustomXml="next"/>
    <w:bookmarkStart w:id="1" w:name="_Hlk50658516" w:displacedByCustomXml="next"/>
    <w:bookmarkStart w:id="2" w:name="_Hlk50658352" w:displacedByCustomXml="next"/>
    <w:sdt>
      <w:sdtPr>
        <w:rPr>
          <w:rFonts w:ascii="Sakkal Majalla" w:eastAsiaTheme="minorHAnsi" w:hAnsi="Sakkal Majalla" w:cs="Sakkal Majalla"/>
          <w:rtl/>
          <w:lang w:val="fr-FR"/>
        </w:rPr>
        <w:id w:val="-2143032103"/>
        <w:docPartObj>
          <w:docPartGallery w:val="Cover Pages"/>
          <w:docPartUnique/>
        </w:docPartObj>
      </w:sdtPr>
      <w:sdtEndPr>
        <w:rPr>
          <w:sz w:val="32"/>
          <w:szCs w:val="32"/>
        </w:rPr>
      </w:sdtEndPr>
      <w:sdtContent>
        <w:p w14:paraId="75CA0614" w14:textId="7AC480B7" w:rsidR="00BF704C" w:rsidRPr="00AE26AE" w:rsidRDefault="004D7C1D" w:rsidP="00AE26AE">
          <w:pPr>
            <w:pStyle w:val="a9"/>
            <w:rPr>
              <w:rFonts w:ascii="Sakkal Majalla" w:hAnsi="Sakkal Majalla" w:cs="Sakkal Majalla"/>
            </w:rPr>
          </w:pPr>
          <w:r>
            <w:rPr>
              <w:rFonts w:ascii="Sakkal Majalla" w:hAnsi="Sakkal Majalla" w:cs="Sakkal Majalla"/>
              <w:noProof/>
              <w:sz w:val="32"/>
              <w:szCs w:val="32"/>
            </w:rPr>
            <w:drawing>
              <wp:anchor distT="0" distB="0" distL="114300" distR="114300" simplePos="0" relativeHeight="251674624" behindDoc="1" locked="0" layoutInCell="1" allowOverlap="1" wp14:anchorId="774E6C7F" wp14:editId="7A1A7588">
                <wp:simplePos x="0" y="0"/>
                <wp:positionH relativeFrom="column">
                  <wp:posOffset>-900430</wp:posOffset>
                </wp:positionH>
                <wp:positionV relativeFrom="paragraph">
                  <wp:posOffset>-914078</wp:posOffset>
                </wp:positionV>
                <wp:extent cx="7641590" cy="10644388"/>
                <wp:effectExtent l="0" t="0" r="0" b="508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2350" cy="106593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9F8596" w14:textId="6777D21D" w:rsidR="00EC2A2F" w:rsidRDefault="00EC2A2F">
          <w:pPr>
            <w:rPr>
              <w:rFonts w:ascii="Sakkal Majalla" w:hAnsi="Sakkal Majalla" w:cs="Sakkal Majalla" w:hint="cs"/>
              <w:sz w:val="32"/>
              <w:szCs w:val="32"/>
              <w:rtl/>
              <w:lang w:bidi="ar-EG"/>
            </w:rPr>
          </w:pPr>
          <w:r>
            <w:rPr>
              <w:rFonts w:ascii="Sakkal Majalla" w:hAnsi="Sakkal Majalla" w:cs="Sakkal Majalla"/>
              <w:sz w:val="32"/>
              <w:szCs w:val="32"/>
              <w:rtl/>
            </w:rPr>
            <w:br w:type="page"/>
          </w:r>
        </w:p>
        <w:p w14:paraId="043CF494" w14:textId="69A658ED" w:rsidR="00EC2A2F" w:rsidRDefault="004D7C1D">
          <w:pPr>
            <w:rPr>
              <w:rFonts w:ascii="Sakkal Majalla" w:hAnsi="Sakkal Majalla" w:cs="Sakkal Majalla" w:hint="cs"/>
              <w:sz w:val="32"/>
              <w:szCs w:val="32"/>
              <w:rtl/>
              <w:lang w:bidi="ar-EG"/>
            </w:rPr>
          </w:pPr>
          <w:r>
            <w:rPr>
              <w:rFonts w:ascii="Times New Roman" w:eastAsia="Times New Roman" w:hAnsi="Times New Roman" w:cs="Traditional Arabic"/>
              <w:noProof/>
              <w:sz w:val="36"/>
              <w:szCs w:val="36"/>
            </w:rPr>
            <w:lastRenderedPageBreak/>
            <w:drawing>
              <wp:anchor distT="0" distB="0" distL="114300" distR="114300" simplePos="0" relativeHeight="251676672" behindDoc="1" locked="0" layoutInCell="1" allowOverlap="1" wp14:anchorId="5239D779" wp14:editId="341055BD">
                <wp:simplePos x="0" y="0"/>
                <wp:positionH relativeFrom="column">
                  <wp:posOffset>-859790</wp:posOffset>
                </wp:positionH>
                <wp:positionV relativeFrom="paragraph">
                  <wp:posOffset>-859809</wp:posOffset>
                </wp:positionV>
                <wp:extent cx="7523480" cy="10657205"/>
                <wp:effectExtent l="0" t="0" r="127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A2F">
            <w:rPr>
              <w:rFonts w:ascii="Sakkal Majalla" w:hAnsi="Sakkal Majalla" w:cs="Sakkal Majalla"/>
              <w:sz w:val="32"/>
              <w:szCs w:val="32"/>
              <w:rtl/>
            </w:rPr>
            <w:br w:type="page"/>
          </w:r>
        </w:p>
        <w:p w14:paraId="04556B21" w14:textId="77777777" w:rsidR="00EC2A2F" w:rsidRDefault="00EC2A2F" w:rsidP="005F089D">
          <w:pPr>
            <w:jc w:val="center"/>
            <w:rPr>
              <w:rFonts w:ascii="Sakkal Majalla" w:hAnsi="Sakkal Majalla" w:cs="Sakkal Majalla" w:hint="cs"/>
              <w:sz w:val="32"/>
              <w:szCs w:val="32"/>
              <w:rtl/>
              <w:lang w:bidi="ar-EG"/>
            </w:rPr>
          </w:pPr>
        </w:p>
        <w:p w14:paraId="14C14AD4" w14:textId="7AA5A9DA" w:rsidR="005F089D" w:rsidRDefault="005F089D" w:rsidP="005F089D">
          <w:pPr>
            <w:jc w:val="center"/>
            <w:rPr>
              <w:rFonts w:ascii="Sakkal Majalla" w:hAnsi="Sakkal Majalla" w:cs="Sakkal Majalla"/>
              <w:sz w:val="32"/>
              <w:szCs w:val="32"/>
              <w:rtl/>
            </w:rPr>
          </w:pPr>
        </w:p>
        <w:p w14:paraId="1F6F0A27" w14:textId="77777777" w:rsidR="00AB0DF8" w:rsidRPr="007B1EEF" w:rsidRDefault="00AB0DF8" w:rsidP="005F089D">
          <w:pPr>
            <w:jc w:val="center"/>
            <w:rPr>
              <w:rFonts w:ascii="Sakkal Majalla" w:hAnsi="Sakkal Majalla" w:cs="DecoType Naskh Variants"/>
              <w:sz w:val="32"/>
              <w:szCs w:val="32"/>
              <w:rtl/>
            </w:rPr>
          </w:pPr>
          <w:r w:rsidRPr="0030736B">
            <w:rPr>
              <w:rFonts w:ascii="Sakkal Majalla" w:hAnsi="Sakkal Majalla" w:cs="DecoType Naskh Variants"/>
              <w:noProof/>
              <w:sz w:val="48"/>
              <w:szCs w:val="48"/>
            </w:rPr>
            <w:drawing>
              <wp:anchor distT="0" distB="0" distL="114300" distR="114300" simplePos="0" relativeHeight="251672576" behindDoc="0" locked="0" layoutInCell="1" allowOverlap="1" wp14:anchorId="2C3715F3" wp14:editId="2ED660D4">
                <wp:simplePos x="0" y="0"/>
                <wp:positionH relativeFrom="margin">
                  <wp:align>right</wp:align>
                </wp:positionH>
                <wp:positionV relativeFrom="paragraph">
                  <wp:posOffset>3543325</wp:posOffset>
                </wp:positionV>
                <wp:extent cx="2819794" cy="3677163"/>
                <wp:effectExtent l="838200" t="590550" r="838200" b="5905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0">
                          <a:extLst>
                            <a:ext uri="{28A0092B-C50C-407E-A947-70E740481C1C}">
                              <a14:useLocalDpi xmlns:a14="http://schemas.microsoft.com/office/drawing/2010/main" val="0"/>
                            </a:ext>
                          </a:extLst>
                        </a:blip>
                        <a:stretch>
                          <a:fillRect/>
                        </a:stretch>
                      </pic:blipFill>
                      <pic:spPr>
                        <a:xfrm rot="1676449">
                          <a:off x="0" y="0"/>
                          <a:ext cx="2819794" cy="367716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30736B">
            <w:rPr>
              <w:rFonts w:ascii="Sakkal Majalla" w:hAnsi="Sakkal Majalla" w:cs="DecoType Naskh Variants"/>
              <w:noProof/>
              <w:sz w:val="48"/>
              <w:szCs w:val="48"/>
            </w:rPr>
            <mc:AlternateContent>
              <mc:Choice Requires="wps">
                <w:drawing>
                  <wp:anchor distT="0" distB="0" distL="114300" distR="114300" simplePos="0" relativeHeight="251661312" behindDoc="0" locked="0" layoutInCell="1" allowOverlap="1" wp14:anchorId="70EA884D" wp14:editId="7211EBC9">
                    <wp:simplePos x="0" y="0"/>
                    <wp:positionH relativeFrom="page">
                      <wp:posOffset>155336</wp:posOffset>
                    </wp:positionH>
                    <wp:positionV relativeFrom="page">
                      <wp:posOffset>7077135</wp:posOffset>
                    </wp:positionV>
                    <wp:extent cx="3657600" cy="36576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35CCA" w14:textId="77777777" w:rsidR="0087205B" w:rsidRPr="00C32C62" w:rsidRDefault="003F1604" w:rsidP="00C32C62">
                                <w:pPr>
                                  <w:pStyle w:val="a9"/>
                                  <w:jc w:val="center"/>
                                  <w:rPr>
                                    <w:rFonts w:cs="A Sardar Hoor"/>
                                    <w:sz w:val="28"/>
                                    <w:szCs w:val="28"/>
                                    <w:lang w:val="fr-FR"/>
                                  </w:rPr>
                                </w:pPr>
                                <w:sdt>
                                  <w:sdtPr>
                                    <w:rPr>
                                      <w:rFonts w:cs="A Sardar Hoor"/>
                                      <w:sz w:val="28"/>
                                      <w:szCs w:val="28"/>
                                      <w:rtl/>
                                      <w:lang w:val="fr-FR"/>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7205B" w:rsidRPr="00C32C62">
                                      <w:rPr>
                                        <w:rFonts w:cs="A Sardar Hoor" w:hint="cs"/>
                                        <w:sz w:val="28"/>
                                        <w:szCs w:val="28"/>
                                        <w:rtl/>
                                        <w:lang w:val="fr-FR"/>
                                      </w:rPr>
                                      <w:t>إعداد وتنسيق</w:t>
                                    </w:r>
                                  </w:sdtContent>
                                </w:sdt>
                              </w:p>
                              <w:p w14:paraId="1B6B7A84" w14:textId="77777777" w:rsidR="0087205B" w:rsidRPr="00FE4D3C" w:rsidRDefault="003F1604" w:rsidP="00C32C62">
                                <w:pPr>
                                  <w:pStyle w:val="a9"/>
                                  <w:jc w:val="center"/>
                                  <w:rPr>
                                    <w:rFonts w:cs="Simple Bold Jut Out"/>
                                    <w:color w:val="595959" w:themeColor="text1" w:themeTint="A6"/>
                                    <w:sz w:val="36"/>
                                    <w:szCs w:val="36"/>
                                    <w:lang w:val="fr-FR"/>
                                  </w:rPr>
                                </w:pPr>
                                <w:sdt>
                                  <w:sdtPr>
                                    <w:rPr>
                                      <w:rFonts w:cs="Simple Bold Jut Out"/>
                                      <w:caps/>
                                      <w:color w:val="595959" w:themeColor="text1" w:themeTint="A6"/>
                                      <w:sz w:val="36"/>
                                      <w:szCs w:val="36"/>
                                      <w:rtl/>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87205B" w:rsidRPr="00FE4D3C">
                                      <w:rPr>
                                        <w:rFonts w:cs="Simple Bold Jut Out" w:hint="cs"/>
                                        <w:caps/>
                                        <w:color w:val="595959" w:themeColor="text1" w:themeTint="A6"/>
                                        <w:sz w:val="36"/>
                                        <w:szCs w:val="36"/>
                                        <w:rtl/>
                                      </w:rPr>
                                      <w:t>محمد صوضان</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0EA884D" id="_x0000_t202" coordsize="21600,21600" o:spt="202" path="m,l,21600r21600,l21600,xe">
                    <v:stroke joinstyle="miter"/>
                    <v:path gradientshapeok="t" o:connecttype="rect"/>
                  </v:shapetype>
                  <v:shape id="Zone de texte 32" o:spid="_x0000_s1026" type="#_x0000_t202" style="position:absolute;left:0;text-align:left;margin-left:12.25pt;margin-top:557.25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" filled="f" stroked="f" strokeweight=".5pt">
                    <v:textbox style="mso-fit-shape-to-text:t" inset="0,0,0,0">
                      <w:txbxContent>
                        <w:p w14:paraId="46E35CCA" w14:textId="77777777" w:rsidR="0087205B" w:rsidRPr="00C32C62" w:rsidRDefault="003F1604" w:rsidP="00C32C62">
                          <w:pPr>
                            <w:pStyle w:val="a9"/>
                            <w:jc w:val="center"/>
                            <w:rPr>
                              <w:rFonts w:cs="A Sardar Hoor"/>
                              <w:sz w:val="28"/>
                              <w:szCs w:val="28"/>
                              <w:lang w:val="fr-FR"/>
                            </w:rPr>
                          </w:pPr>
                          <w:sdt>
                            <w:sdtPr>
                              <w:rPr>
                                <w:rFonts w:cs="A Sardar Hoor"/>
                                <w:sz w:val="28"/>
                                <w:szCs w:val="28"/>
                                <w:rtl/>
                                <w:lang w:val="fr-FR"/>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7205B" w:rsidRPr="00C32C62">
                                <w:rPr>
                                  <w:rFonts w:cs="A Sardar Hoor" w:hint="cs"/>
                                  <w:sz w:val="28"/>
                                  <w:szCs w:val="28"/>
                                  <w:rtl/>
                                  <w:lang w:val="fr-FR"/>
                                </w:rPr>
                                <w:t>إعداد وتنسيق</w:t>
                              </w:r>
                            </w:sdtContent>
                          </w:sdt>
                        </w:p>
                        <w:p w14:paraId="1B6B7A84" w14:textId="77777777" w:rsidR="0087205B" w:rsidRPr="00FE4D3C" w:rsidRDefault="003F1604" w:rsidP="00C32C62">
                          <w:pPr>
                            <w:pStyle w:val="a9"/>
                            <w:jc w:val="center"/>
                            <w:rPr>
                              <w:rFonts w:cs="Simple Bold Jut Out"/>
                              <w:color w:val="595959" w:themeColor="text1" w:themeTint="A6"/>
                              <w:sz w:val="36"/>
                              <w:szCs w:val="36"/>
                              <w:lang w:val="fr-FR"/>
                            </w:rPr>
                          </w:pPr>
                          <w:sdt>
                            <w:sdtPr>
                              <w:rPr>
                                <w:rFonts w:cs="Simple Bold Jut Out"/>
                                <w:caps/>
                                <w:color w:val="595959" w:themeColor="text1" w:themeTint="A6"/>
                                <w:sz w:val="36"/>
                                <w:szCs w:val="36"/>
                                <w:rtl/>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87205B" w:rsidRPr="00FE4D3C">
                                <w:rPr>
                                  <w:rFonts w:cs="Simple Bold Jut Out" w:hint="cs"/>
                                  <w:caps/>
                                  <w:color w:val="595959" w:themeColor="text1" w:themeTint="A6"/>
                                  <w:sz w:val="36"/>
                                  <w:szCs w:val="36"/>
                                  <w:rtl/>
                                </w:rPr>
                                <w:t>محمد صوضان</w:t>
                              </w:r>
                            </w:sdtContent>
                          </w:sdt>
                        </w:p>
                      </w:txbxContent>
                    </v:textbox>
                    <w10:wrap anchorx="page" anchory="page"/>
                  </v:shape>
                </w:pict>
              </mc:Fallback>
            </mc:AlternateContent>
          </w:r>
          <w:r w:rsidRPr="0030736B">
            <w:rPr>
              <w:rFonts w:ascii="Sakkal Majalla" w:hAnsi="Sakkal Majalla" w:cs="DecoType Naskh Variants" w:hint="cs"/>
              <w:sz w:val="72"/>
              <w:szCs w:val="72"/>
              <w:rtl/>
            </w:rPr>
            <w:t>القراءة المدرسية للنصوص الأدبية</w:t>
          </w:r>
        </w:p>
        <w:p w14:paraId="5AB5EDC7" w14:textId="0DCE7774" w:rsidR="005E7370" w:rsidRPr="00AE26AE" w:rsidRDefault="008C5304" w:rsidP="005F089D">
          <w:pPr>
            <w:jc w:val="center"/>
            <w:rPr>
              <w:rFonts w:ascii="Sakkal Majalla" w:hAnsi="Sakkal Majalla" w:cs="Sakkal Majalla"/>
              <w:sz w:val="32"/>
              <w:szCs w:val="32"/>
              <w:rtl/>
            </w:rPr>
          </w:pPr>
          <w:r w:rsidRPr="0030736B">
            <w:rPr>
              <w:rFonts w:ascii="Sakkal Majalla" w:hAnsi="Sakkal Majalla" w:cs="Sakkal Majalla" w:hint="cs"/>
              <w:b/>
              <w:bCs/>
              <w:sz w:val="40"/>
              <w:szCs w:val="40"/>
              <w:rtl/>
            </w:rPr>
            <w:t xml:space="preserve">نحو تحليل مبسط للنصوص الأدبية </w:t>
          </w:r>
          <w:r w:rsidR="0030736B">
            <w:rPr>
              <w:rFonts w:ascii="Sakkal Majalla" w:hAnsi="Sakkal Majalla" w:cs="Sakkal Majalla" w:hint="cs"/>
              <w:b/>
              <w:bCs/>
              <w:sz w:val="40"/>
              <w:szCs w:val="40"/>
              <w:rtl/>
            </w:rPr>
            <w:t>في ا</w:t>
          </w:r>
          <w:r w:rsidRPr="0030736B">
            <w:rPr>
              <w:rFonts w:ascii="Sakkal Majalla" w:hAnsi="Sakkal Majalla" w:cs="Sakkal Majalla" w:hint="cs"/>
              <w:b/>
              <w:bCs/>
              <w:sz w:val="40"/>
              <w:szCs w:val="40"/>
              <w:rtl/>
            </w:rPr>
            <w:t>لبكالوريا المغربية</w:t>
          </w:r>
          <w:r w:rsidR="00BF704C" w:rsidRPr="00AE26AE">
            <w:rPr>
              <w:rFonts w:ascii="Sakkal Majalla" w:hAnsi="Sakkal Majalla" w:cs="Sakkal Majalla"/>
              <w:sz w:val="32"/>
              <w:szCs w:val="32"/>
              <w:rtl/>
            </w:rPr>
            <w:br w:type="page"/>
          </w:r>
        </w:p>
      </w:sdtContent>
    </w:sdt>
    <w:p w14:paraId="2AF5FA82" w14:textId="39981622" w:rsidR="005E7370" w:rsidRPr="00AE26AE" w:rsidRDefault="005E7370" w:rsidP="00AE26AE">
      <w:pPr>
        <w:ind w:left="56" w:firstLine="454"/>
        <w:jc w:val="center"/>
        <w:rPr>
          <w:rFonts w:ascii="Sakkal Majalla" w:hAnsi="Sakkal Majalla" w:cs="Sakkal Majalla"/>
          <w:b/>
          <w:bCs/>
          <w:sz w:val="32"/>
          <w:szCs w:val="32"/>
          <w:rtl/>
        </w:rPr>
      </w:pPr>
    </w:p>
    <w:p w14:paraId="1A95E614" w14:textId="16E60091" w:rsidR="005E7370" w:rsidRPr="00AE26AE" w:rsidRDefault="005E7370" w:rsidP="00AE26AE">
      <w:pPr>
        <w:ind w:left="56" w:firstLine="454"/>
        <w:jc w:val="center"/>
        <w:rPr>
          <w:rFonts w:ascii="Sakkal Majalla" w:hAnsi="Sakkal Majalla" w:cs="Sakkal Majalla"/>
          <w:b/>
          <w:bCs/>
          <w:sz w:val="32"/>
          <w:szCs w:val="32"/>
          <w:rtl/>
        </w:rPr>
      </w:pPr>
    </w:p>
    <w:p w14:paraId="6A4F791B" w14:textId="10B08994" w:rsidR="005E7370" w:rsidRPr="00AE26AE" w:rsidRDefault="004D7C1D" w:rsidP="00AE26AE">
      <w:pPr>
        <w:ind w:left="56" w:firstLine="454"/>
        <w:jc w:val="center"/>
        <w:rPr>
          <w:rFonts w:ascii="Sakkal Majalla" w:hAnsi="Sakkal Majalla" w:cs="Sakkal Majalla"/>
          <w:b/>
          <w:bCs/>
          <w:sz w:val="32"/>
          <w:szCs w:val="32"/>
          <w:rtl/>
        </w:rPr>
      </w:pPr>
      <w:r w:rsidRPr="00AE26AE">
        <w:rPr>
          <w:rFonts w:ascii="Sakkal Majalla" w:hAnsi="Sakkal Majalla" w:cs="Sakkal Majalla"/>
          <w:noProof/>
        </w:rPr>
        <w:drawing>
          <wp:anchor distT="0" distB="0" distL="114300" distR="114300" simplePos="0" relativeHeight="251663360" behindDoc="0" locked="0" layoutInCell="1" allowOverlap="1" wp14:anchorId="2BBD4803" wp14:editId="634DD680">
            <wp:simplePos x="0" y="0"/>
            <wp:positionH relativeFrom="column">
              <wp:posOffset>-702310</wp:posOffset>
            </wp:positionH>
            <wp:positionV relativeFrom="paragraph">
              <wp:posOffset>331404</wp:posOffset>
            </wp:positionV>
            <wp:extent cx="6950075" cy="4843145"/>
            <wp:effectExtent l="0" t="0" r="3175"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0075" cy="484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F8AE3" w14:textId="150E59FB" w:rsidR="005E7370" w:rsidRPr="00AE26AE" w:rsidRDefault="005E7370" w:rsidP="00AE26AE">
      <w:pPr>
        <w:ind w:left="56" w:firstLine="454"/>
        <w:jc w:val="center"/>
        <w:rPr>
          <w:rFonts w:ascii="Sakkal Majalla" w:hAnsi="Sakkal Majalla" w:cs="Sakkal Majalla"/>
          <w:b/>
          <w:bCs/>
          <w:sz w:val="32"/>
          <w:szCs w:val="32"/>
          <w:rtl/>
        </w:rPr>
      </w:pPr>
    </w:p>
    <w:p w14:paraId="0522F82F" w14:textId="040B26F3" w:rsidR="005E7370" w:rsidRPr="00AE26AE" w:rsidRDefault="005E7370" w:rsidP="00AE26AE">
      <w:pPr>
        <w:ind w:left="56" w:firstLine="454"/>
        <w:jc w:val="center"/>
        <w:rPr>
          <w:rFonts w:ascii="Sakkal Majalla" w:hAnsi="Sakkal Majalla" w:cs="Sakkal Majalla"/>
          <w:b/>
          <w:bCs/>
          <w:sz w:val="32"/>
          <w:szCs w:val="32"/>
          <w:rtl/>
        </w:rPr>
      </w:pPr>
    </w:p>
    <w:p w14:paraId="400BFC89" w14:textId="6F931CAA" w:rsidR="005E7370" w:rsidRPr="00AE26AE" w:rsidRDefault="005E7370" w:rsidP="00AE26AE">
      <w:pPr>
        <w:ind w:left="56" w:firstLine="454"/>
        <w:jc w:val="center"/>
        <w:rPr>
          <w:rFonts w:ascii="Sakkal Majalla" w:hAnsi="Sakkal Majalla" w:cs="Sakkal Majalla"/>
          <w:b/>
          <w:bCs/>
          <w:sz w:val="32"/>
          <w:szCs w:val="32"/>
          <w:rtl/>
        </w:rPr>
      </w:pPr>
    </w:p>
    <w:p w14:paraId="0F25621C" w14:textId="30E586CC" w:rsidR="005E7370" w:rsidRPr="00AE26AE" w:rsidRDefault="005E7370" w:rsidP="00AE26AE">
      <w:pPr>
        <w:ind w:left="56" w:firstLine="454"/>
        <w:jc w:val="center"/>
        <w:rPr>
          <w:rFonts w:ascii="Sakkal Majalla" w:hAnsi="Sakkal Majalla" w:cs="Sakkal Majalla"/>
          <w:b/>
          <w:bCs/>
          <w:sz w:val="32"/>
          <w:szCs w:val="32"/>
          <w:rtl/>
        </w:rPr>
      </w:pPr>
    </w:p>
    <w:p w14:paraId="0D5F9BF7" w14:textId="5078919E" w:rsidR="005E7370" w:rsidRPr="00AE26AE" w:rsidRDefault="005E7370" w:rsidP="00AE26AE">
      <w:pPr>
        <w:ind w:left="56" w:firstLine="454"/>
        <w:jc w:val="center"/>
        <w:rPr>
          <w:rFonts w:ascii="Sakkal Majalla" w:hAnsi="Sakkal Majalla" w:cs="Sakkal Majalla"/>
          <w:b/>
          <w:bCs/>
          <w:sz w:val="32"/>
          <w:szCs w:val="32"/>
          <w:rtl/>
        </w:rPr>
      </w:pPr>
    </w:p>
    <w:p w14:paraId="16977EE5" w14:textId="4CEBE14C" w:rsidR="005E7370" w:rsidRPr="00AE26AE" w:rsidRDefault="005E7370" w:rsidP="00AE26AE">
      <w:pPr>
        <w:ind w:left="56" w:firstLine="454"/>
        <w:jc w:val="center"/>
        <w:rPr>
          <w:rFonts w:ascii="Sakkal Majalla" w:hAnsi="Sakkal Majalla" w:cs="Sakkal Majalla"/>
          <w:b/>
          <w:bCs/>
          <w:sz w:val="32"/>
          <w:szCs w:val="32"/>
          <w:rtl/>
        </w:rPr>
      </w:pPr>
    </w:p>
    <w:bookmarkStart w:id="3" w:name="_Toc49891767"/>
    <w:bookmarkStart w:id="4" w:name="_Toc50662373"/>
    <w:p w14:paraId="0544B7DB" w14:textId="05B653C6" w:rsidR="00FB0DD0" w:rsidRPr="00AE26AE" w:rsidRDefault="00FB0DD0" w:rsidP="00D012C9">
      <w:pPr>
        <w:pStyle w:val="1"/>
        <w:rPr>
          <w:rtl/>
        </w:rPr>
      </w:pPr>
      <w:r w:rsidRPr="00AE26AE">
        <w:rPr>
          <w:noProof/>
          <w:rtl/>
          <w:lang w:val="ar-SA"/>
        </w:rPr>
        <w:lastRenderedPageBreak/>
        <mc:AlternateContent>
          <mc:Choice Requires="wps">
            <w:drawing>
              <wp:anchor distT="0" distB="0" distL="114300" distR="114300" simplePos="0" relativeHeight="251662336" behindDoc="0" locked="0" layoutInCell="1" allowOverlap="1" wp14:anchorId="3FF7D0D5" wp14:editId="021EED10">
                <wp:simplePos x="0" y="0"/>
                <wp:positionH relativeFrom="column">
                  <wp:posOffset>-169642</wp:posOffset>
                </wp:positionH>
                <wp:positionV relativeFrom="paragraph">
                  <wp:posOffset>312175</wp:posOffset>
                </wp:positionV>
                <wp:extent cx="5820507" cy="17584"/>
                <wp:effectExtent l="0" t="0" r="27940" b="20955"/>
                <wp:wrapNone/>
                <wp:docPr id="4" name="Straight Connector 4"/>
                <wp:cNvGraphicFramePr/>
                <a:graphic xmlns:a="http://schemas.openxmlformats.org/drawingml/2006/main">
                  <a:graphicData uri="http://schemas.microsoft.com/office/word/2010/wordprocessingShape">
                    <wps:wsp>
                      <wps:cNvCnPr/>
                      <wps:spPr>
                        <a:xfrm flipH="1">
                          <a:off x="0" y="0"/>
                          <a:ext cx="5820507" cy="1758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527A55" id="Straight Connector 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13.35pt,24.6pt" to="444.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" strokecolor="black [3200]" strokeweight="1.5pt">
                <v:stroke joinstyle="miter"/>
              </v:line>
            </w:pict>
          </mc:Fallback>
        </mc:AlternateContent>
      </w:r>
      <w:r w:rsidRPr="00AE26AE">
        <w:rPr>
          <w:rtl/>
        </w:rPr>
        <w:t>تقديم</w:t>
      </w:r>
      <w:bookmarkEnd w:id="3"/>
      <w:bookmarkEnd w:id="4"/>
    </w:p>
    <w:p w14:paraId="7B0C2FAC" w14:textId="77777777" w:rsidR="00823ECE" w:rsidRDefault="00823ECE" w:rsidP="00AE26AE">
      <w:pPr>
        <w:ind w:left="56" w:firstLine="454"/>
        <w:rPr>
          <w:rFonts w:ascii="Sakkal Majalla" w:hAnsi="Sakkal Majalla" w:cs="Sakkal Majalla"/>
          <w:sz w:val="32"/>
          <w:szCs w:val="32"/>
          <w:rtl/>
        </w:rPr>
      </w:pPr>
    </w:p>
    <w:p w14:paraId="563F95F4" w14:textId="44DFA3B6" w:rsidR="00B354D4" w:rsidRPr="00AE26AE" w:rsidRDefault="00BB5117"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يتضمن هذا </w:t>
      </w:r>
      <w:r w:rsidR="00D26989" w:rsidRPr="00AE26AE">
        <w:rPr>
          <w:rFonts w:ascii="Sakkal Majalla" w:hAnsi="Sakkal Majalla" w:cs="Sakkal Majalla"/>
          <w:sz w:val="32"/>
          <w:szCs w:val="32"/>
          <w:rtl/>
        </w:rPr>
        <w:t>العمل</w:t>
      </w:r>
      <w:r w:rsidRPr="00AE26AE">
        <w:rPr>
          <w:rFonts w:ascii="Sakkal Majalla" w:hAnsi="Sakkal Majalla" w:cs="Sakkal Majalla"/>
          <w:sz w:val="32"/>
          <w:szCs w:val="32"/>
          <w:rtl/>
        </w:rPr>
        <w:t xml:space="preserve"> تحليلا مدرسيا </w:t>
      </w:r>
      <w:r w:rsidR="0087205B">
        <w:rPr>
          <w:rFonts w:ascii="Sakkal Majalla" w:hAnsi="Sakkal Majalla" w:cs="Sakkal Majalla" w:hint="cs"/>
          <w:sz w:val="32"/>
          <w:szCs w:val="32"/>
          <w:rtl/>
        </w:rPr>
        <w:t>مؤسسا</w:t>
      </w:r>
      <w:r w:rsidRPr="00AE26AE">
        <w:rPr>
          <w:rFonts w:ascii="Sakkal Majalla" w:hAnsi="Sakkal Majalla" w:cs="Sakkal Majalla"/>
          <w:sz w:val="32"/>
          <w:szCs w:val="32"/>
          <w:rtl/>
        </w:rPr>
        <w:t xml:space="preserve"> على القراءة المنهجية لبعض النصوص المقررة </w:t>
      </w:r>
      <w:r w:rsidR="00536253" w:rsidRPr="00AE26AE">
        <w:rPr>
          <w:rFonts w:ascii="Sakkal Majalla" w:hAnsi="Sakkal Majalla" w:cs="Sakkal Majalla"/>
          <w:sz w:val="32"/>
          <w:szCs w:val="32"/>
          <w:rtl/>
        </w:rPr>
        <w:t>للسنة الثانية بكالوريا ب</w:t>
      </w:r>
      <w:r w:rsidRPr="00AE26AE">
        <w:rPr>
          <w:rFonts w:ascii="Sakkal Majalla" w:hAnsi="Sakkal Majalla" w:cs="Sakkal Majalla"/>
          <w:sz w:val="32"/>
          <w:szCs w:val="32"/>
          <w:rtl/>
        </w:rPr>
        <w:t>سلك</w:t>
      </w:r>
      <w:r w:rsidR="00536253" w:rsidRPr="00AE26AE">
        <w:rPr>
          <w:rFonts w:ascii="Sakkal Majalla" w:hAnsi="Sakkal Majalla" w:cs="Sakkal Majalla"/>
          <w:sz w:val="32"/>
          <w:szCs w:val="32"/>
          <w:rtl/>
        </w:rPr>
        <w:t xml:space="preserve"> الثانوي التأهيلي. </w:t>
      </w:r>
      <w:r w:rsidR="00F95E96" w:rsidRPr="00AE26AE">
        <w:rPr>
          <w:rFonts w:ascii="Sakkal Majalla" w:hAnsi="Sakkal Majalla" w:cs="Sakkal Majalla"/>
          <w:sz w:val="32"/>
          <w:szCs w:val="32"/>
          <w:rtl/>
        </w:rPr>
        <w:t xml:space="preserve">وقد </w:t>
      </w:r>
      <w:r w:rsidR="00D136A8">
        <w:rPr>
          <w:rFonts w:ascii="Sakkal Majalla" w:hAnsi="Sakkal Majalla" w:cs="Sakkal Majalla" w:hint="cs"/>
          <w:sz w:val="32"/>
          <w:szCs w:val="32"/>
          <w:rtl/>
        </w:rPr>
        <w:t>أحذت</w:t>
      </w:r>
      <w:r w:rsidR="00F95E96" w:rsidRPr="00AE26AE">
        <w:rPr>
          <w:rFonts w:ascii="Sakkal Majalla" w:hAnsi="Sakkal Majalla" w:cs="Sakkal Majalla"/>
          <w:sz w:val="32"/>
          <w:szCs w:val="32"/>
          <w:rtl/>
        </w:rPr>
        <w:t xml:space="preserve"> جميع</w:t>
      </w:r>
      <w:r w:rsidR="00D136A8">
        <w:rPr>
          <w:rFonts w:ascii="Sakkal Majalla" w:hAnsi="Sakkal Majalla" w:cs="Sakkal Majalla" w:hint="cs"/>
          <w:sz w:val="32"/>
          <w:szCs w:val="32"/>
          <w:rtl/>
        </w:rPr>
        <w:t>ه</w:t>
      </w:r>
      <w:r w:rsidR="00F95E96" w:rsidRPr="00AE26AE">
        <w:rPr>
          <w:rFonts w:ascii="Sakkal Majalla" w:hAnsi="Sakkal Majalla" w:cs="Sakkal Majalla"/>
          <w:sz w:val="32"/>
          <w:szCs w:val="32"/>
          <w:rtl/>
        </w:rPr>
        <w:t>ا من الكتاب المدرسي "</w:t>
      </w:r>
      <w:r w:rsidR="00021AD5" w:rsidRPr="00AE26AE">
        <w:rPr>
          <w:rFonts w:ascii="Sakkal Majalla" w:hAnsi="Sakkal Majalla" w:cs="Sakkal Majalla"/>
          <w:sz w:val="32"/>
          <w:szCs w:val="32"/>
          <w:rtl/>
        </w:rPr>
        <w:t xml:space="preserve">واحة اللغة العربية" باستثناء نص واحد أخذناه من امتحان وطني سابق. </w:t>
      </w:r>
      <w:r w:rsidR="00DA6658" w:rsidRPr="00AE26AE">
        <w:rPr>
          <w:rFonts w:ascii="Sakkal Majalla" w:hAnsi="Sakkal Majalla" w:cs="Sakkal Majalla"/>
          <w:sz w:val="32"/>
          <w:szCs w:val="32"/>
          <w:rtl/>
        </w:rPr>
        <w:t>وغرضنا من هذه المحاولة أن نضع بين يدي التلميذ نماذج للقراءة التحليل</w:t>
      </w:r>
      <w:r w:rsidR="00AE26AE" w:rsidRPr="00AE26AE">
        <w:rPr>
          <w:rFonts w:ascii="Sakkal Majalla" w:hAnsi="Sakkal Majalla" w:cs="Sakkal Majalla"/>
          <w:sz w:val="32"/>
          <w:szCs w:val="32"/>
          <w:rtl/>
        </w:rPr>
        <w:t>ي</w:t>
      </w:r>
      <w:r w:rsidR="00DA6658" w:rsidRPr="00AE26AE">
        <w:rPr>
          <w:rFonts w:ascii="Sakkal Majalla" w:hAnsi="Sakkal Majalla" w:cs="Sakkal Majalla"/>
          <w:sz w:val="32"/>
          <w:szCs w:val="32"/>
          <w:rtl/>
        </w:rPr>
        <w:t xml:space="preserve">ة المنهجية للنصوص القرائية </w:t>
      </w:r>
      <w:r w:rsidR="0084115C" w:rsidRPr="00AE26AE">
        <w:rPr>
          <w:rFonts w:ascii="Sakkal Majalla" w:hAnsi="Sakkal Majalla" w:cs="Sakkal Majalla"/>
          <w:sz w:val="32"/>
          <w:szCs w:val="32"/>
          <w:rtl/>
        </w:rPr>
        <w:t xml:space="preserve">على شاكلة مقالات متسقة تتجاوز التجزيء الذي تفرضه القراءة التفاعلية في الفصل الدراسي ما لم </w:t>
      </w:r>
      <w:r w:rsidR="00B354D4" w:rsidRPr="00AE26AE">
        <w:rPr>
          <w:rFonts w:ascii="Sakkal Majalla" w:hAnsi="Sakkal Majalla" w:cs="Sakkal Majalla"/>
          <w:sz w:val="32"/>
          <w:szCs w:val="32"/>
          <w:rtl/>
        </w:rPr>
        <w:t>تتجاوز إلى إملاء الجاهز من تحضير المدرس.</w:t>
      </w:r>
    </w:p>
    <w:p w14:paraId="6C942BCD" w14:textId="4B4C0E55" w:rsidR="00FB0DD0" w:rsidRPr="00AE26AE" w:rsidRDefault="0084115C"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w:t>
      </w:r>
      <w:r w:rsidR="00D26989" w:rsidRPr="00AE26AE">
        <w:rPr>
          <w:rFonts w:ascii="Sakkal Majalla" w:hAnsi="Sakkal Majalla" w:cs="Sakkal Majalla"/>
          <w:sz w:val="32"/>
          <w:szCs w:val="32"/>
          <w:rtl/>
        </w:rPr>
        <w:t xml:space="preserve">وقد </w:t>
      </w:r>
      <w:r w:rsidR="00637E6A">
        <w:rPr>
          <w:rFonts w:ascii="Sakkal Majalla" w:hAnsi="Sakkal Majalla" w:cs="Sakkal Majalla" w:hint="cs"/>
          <w:sz w:val="32"/>
          <w:szCs w:val="32"/>
          <w:rtl/>
        </w:rPr>
        <w:t>وردت</w:t>
      </w:r>
      <w:r w:rsidR="00D26989" w:rsidRPr="00AE26AE">
        <w:rPr>
          <w:rFonts w:ascii="Sakkal Majalla" w:hAnsi="Sakkal Majalla" w:cs="Sakkal Majalla"/>
          <w:sz w:val="32"/>
          <w:szCs w:val="32"/>
          <w:rtl/>
        </w:rPr>
        <w:t xml:space="preserve"> غالب القراءات التي قدمت للنصوص وفق ما </w:t>
      </w:r>
      <w:r w:rsidR="000E1659" w:rsidRPr="00AE26AE">
        <w:rPr>
          <w:rFonts w:ascii="Sakkal Majalla" w:hAnsi="Sakkal Majalla" w:cs="Sakkal Majalla"/>
          <w:sz w:val="32"/>
          <w:szCs w:val="32"/>
          <w:rtl/>
        </w:rPr>
        <w:t>اقترحته التوجيهات التربوية في إطار تحديدها لمراحل القراءة المنهجية، مع التركيز على الفهم الذي قدم</w:t>
      </w:r>
      <w:r w:rsidR="00FB0DD0" w:rsidRPr="00AE26AE">
        <w:rPr>
          <w:rFonts w:ascii="Sakkal Majalla" w:hAnsi="Sakkal Majalla" w:cs="Sakkal Majalla"/>
          <w:sz w:val="32"/>
          <w:szCs w:val="32"/>
          <w:rtl/>
        </w:rPr>
        <w:t>ه</w:t>
      </w:r>
      <w:r w:rsidR="000E1659" w:rsidRPr="00AE26AE">
        <w:rPr>
          <w:rFonts w:ascii="Sakkal Majalla" w:hAnsi="Sakkal Majalla" w:cs="Sakkal Majalla"/>
          <w:sz w:val="32"/>
          <w:szCs w:val="32"/>
          <w:rtl/>
        </w:rPr>
        <w:t xml:space="preserve"> كتاب "واحة اللغة العربية" </w:t>
      </w:r>
      <w:r w:rsidR="001856EC" w:rsidRPr="00AE26AE">
        <w:rPr>
          <w:rFonts w:ascii="Sakkal Majalla" w:hAnsi="Sakkal Majalla" w:cs="Sakkal Majalla"/>
          <w:sz w:val="32"/>
          <w:szCs w:val="32"/>
          <w:rtl/>
        </w:rPr>
        <w:t>لهذه المراحل، فجاءت الخطوات المعتمدة في تحليل كل نص وقراءته متجاوزة ما يقترحه الامتحان الوطني بأسئلته الثابتة والنمطية</w:t>
      </w:r>
      <w:r w:rsidR="00355571" w:rsidRPr="00AE26AE">
        <w:rPr>
          <w:rFonts w:ascii="Sakkal Majalla" w:hAnsi="Sakkal Majalla" w:cs="Sakkal Majalla"/>
          <w:sz w:val="32"/>
          <w:szCs w:val="32"/>
          <w:rtl/>
        </w:rPr>
        <w:t>، وركزن</w:t>
      </w:r>
      <w:r w:rsidR="00637E6A">
        <w:rPr>
          <w:rFonts w:ascii="Sakkal Majalla" w:hAnsi="Sakkal Majalla" w:cs="Sakkal Majalla" w:hint="cs"/>
          <w:sz w:val="32"/>
          <w:szCs w:val="32"/>
          <w:rtl/>
        </w:rPr>
        <w:t>ا</w:t>
      </w:r>
      <w:r w:rsidR="00355571" w:rsidRPr="00AE26AE">
        <w:rPr>
          <w:rFonts w:ascii="Sakkal Majalla" w:hAnsi="Sakkal Majalla" w:cs="Sakkal Majalla"/>
          <w:sz w:val="32"/>
          <w:szCs w:val="32"/>
          <w:rtl/>
        </w:rPr>
        <w:t xml:space="preserve"> في المقابل على كل الجوانب التي يحتاجها تحليل نص تحليلا لا يقف عن</w:t>
      </w:r>
      <w:r w:rsidR="00637E6A">
        <w:rPr>
          <w:rFonts w:ascii="Sakkal Majalla" w:hAnsi="Sakkal Majalla" w:cs="Sakkal Majalla" w:hint="cs"/>
          <w:sz w:val="32"/>
          <w:szCs w:val="32"/>
          <w:rtl/>
        </w:rPr>
        <w:t>د</w:t>
      </w:r>
      <w:r w:rsidR="00355571" w:rsidRPr="00AE26AE">
        <w:rPr>
          <w:rFonts w:ascii="Sakkal Majalla" w:hAnsi="Sakkal Majalla" w:cs="Sakkal Majalla"/>
          <w:sz w:val="32"/>
          <w:szCs w:val="32"/>
          <w:rtl/>
        </w:rPr>
        <w:t xml:space="preserve"> الفهم </w:t>
      </w:r>
      <w:r w:rsidR="00FB0DD0" w:rsidRPr="00AE26AE">
        <w:rPr>
          <w:rFonts w:ascii="Sakkal Majalla" w:hAnsi="Sakkal Majalla" w:cs="Sakkal Majalla"/>
          <w:sz w:val="32"/>
          <w:szCs w:val="32"/>
          <w:rtl/>
        </w:rPr>
        <w:t xml:space="preserve">الفضفاض </w:t>
      </w:r>
      <w:r w:rsidR="00637E6A">
        <w:rPr>
          <w:rFonts w:ascii="Sakkal Majalla" w:hAnsi="Sakkal Majalla" w:cs="Sakkal Majalla" w:hint="cs"/>
          <w:sz w:val="32"/>
          <w:szCs w:val="32"/>
          <w:rtl/>
        </w:rPr>
        <w:t>المدلل</w:t>
      </w:r>
      <w:r w:rsidR="00FB0DD0" w:rsidRPr="00AE26AE">
        <w:rPr>
          <w:rFonts w:ascii="Sakkal Majalla" w:hAnsi="Sakkal Majalla" w:cs="Sakkal Majalla"/>
          <w:sz w:val="32"/>
          <w:szCs w:val="32"/>
          <w:rtl/>
        </w:rPr>
        <w:t xml:space="preserve"> عليه بتحليل تقني يبرر نتائجه.</w:t>
      </w:r>
    </w:p>
    <w:p w14:paraId="58C8C1B7" w14:textId="7671F81F" w:rsidR="00E07E81" w:rsidRPr="00AE26AE" w:rsidRDefault="00677279"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اتخذ الكتاب مسارا بنائيا مطابقا لبينة الكتاب المدرسي، إذ تفتتح كل مجزوءة بنص نظري </w:t>
      </w:r>
      <w:r w:rsidR="008D6EE2" w:rsidRPr="00AE26AE">
        <w:rPr>
          <w:rFonts w:ascii="Sakkal Majalla" w:hAnsi="Sakkal Majalla" w:cs="Sakkal Majalla"/>
          <w:sz w:val="32"/>
          <w:szCs w:val="32"/>
          <w:rtl/>
        </w:rPr>
        <w:t xml:space="preserve">يعقبه نص إبداعي في حالة المجزوءات الثلاث الأولى، وتطبيقي/ نقدي بخصوص المجزوءة الأخيرة. </w:t>
      </w:r>
      <w:r w:rsidR="009F1CBE" w:rsidRPr="00AE26AE">
        <w:rPr>
          <w:rFonts w:ascii="Sakkal Majalla" w:hAnsi="Sakkal Majalla" w:cs="Sakkal Majalla"/>
          <w:sz w:val="32"/>
          <w:szCs w:val="32"/>
          <w:rtl/>
        </w:rPr>
        <w:t>لكن أحيانا يتم خرق هذا التنظيم بإضافة نص نظري أو إبداعي أو نقدي من خارج مكون النصوص</w:t>
      </w:r>
      <w:r w:rsidR="00903821" w:rsidRPr="00AE26AE">
        <w:rPr>
          <w:rFonts w:ascii="Sakkal Majalla" w:hAnsi="Sakkal Majalla" w:cs="Sakkal Majalla"/>
          <w:sz w:val="32"/>
          <w:szCs w:val="32"/>
          <w:rtl/>
        </w:rPr>
        <w:t xml:space="preserve">. وخاصة تلك التي استعرناها من مكون التعبير والإنشاء. </w:t>
      </w:r>
      <w:r w:rsidR="009A7441" w:rsidRPr="00AE26AE">
        <w:rPr>
          <w:rFonts w:ascii="Sakkal Majalla" w:hAnsi="Sakkal Majalla" w:cs="Sakkal Majalla"/>
          <w:sz w:val="32"/>
          <w:szCs w:val="32"/>
          <w:rtl/>
        </w:rPr>
        <w:t xml:space="preserve">كما يدمج أثناء القراءة المقدمة بعض </w:t>
      </w:r>
      <w:r w:rsidR="00C841AE" w:rsidRPr="00AE26AE">
        <w:rPr>
          <w:rFonts w:ascii="Sakkal Majalla" w:hAnsi="Sakkal Majalla" w:cs="Sakkal Majalla"/>
          <w:sz w:val="32"/>
          <w:szCs w:val="32"/>
          <w:rtl/>
        </w:rPr>
        <w:t>ال</w:t>
      </w:r>
      <w:r w:rsidR="009A7441" w:rsidRPr="00AE26AE">
        <w:rPr>
          <w:rFonts w:ascii="Sakkal Majalla" w:hAnsi="Sakkal Majalla" w:cs="Sakkal Majalla"/>
          <w:sz w:val="32"/>
          <w:szCs w:val="32"/>
          <w:rtl/>
        </w:rPr>
        <w:t xml:space="preserve">مبادئ </w:t>
      </w:r>
      <w:r w:rsidR="00C841AE" w:rsidRPr="00AE26AE">
        <w:rPr>
          <w:rFonts w:ascii="Sakkal Majalla" w:hAnsi="Sakkal Majalla" w:cs="Sakkal Majalla"/>
          <w:sz w:val="32"/>
          <w:szCs w:val="32"/>
          <w:rtl/>
        </w:rPr>
        <w:t>العروضية والبلاغية والسردية والحجاجية.. التي قررت في أنشطة اللغة</w:t>
      </w:r>
      <w:r w:rsidR="002A0724" w:rsidRPr="00AE26AE">
        <w:rPr>
          <w:rFonts w:ascii="Sakkal Majalla" w:hAnsi="Sakkal Majalla" w:cs="Sakkal Majalla"/>
          <w:sz w:val="32"/>
          <w:szCs w:val="32"/>
          <w:rtl/>
        </w:rPr>
        <w:t>، موظفا إياها لغاية ت</w:t>
      </w:r>
      <w:r w:rsidR="00C516D5">
        <w:rPr>
          <w:rFonts w:ascii="Sakkal Majalla" w:hAnsi="Sakkal Majalla" w:cs="Sakkal Majalla" w:hint="cs"/>
          <w:sz w:val="32"/>
          <w:szCs w:val="32"/>
          <w:rtl/>
        </w:rPr>
        <w:t>وجيه</w:t>
      </w:r>
      <w:r w:rsidR="002A0724" w:rsidRPr="00AE26AE">
        <w:rPr>
          <w:rFonts w:ascii="Sakkal Majalla" w:hAnsi="Sakkal Majalla" w:cs="Sakkal Majalla"/>
          <w:sz w:val="32"/>
          <w:szCs w:val="32"/>
          <w:rtl/>
        </w:rPr>
        <w:t xml:space="preserve"> التلميذ إلى طريقة توظيفها، وتغيير نظرته إلى درس علوم اللغة عموما </w:t>
      </w:r>
      <w:r w:rsidR="00E07E81" w:rsidRPr="00AE26AE">
        <w:rPr>
          <w:rFonts w:ascii="Sakkal Majalla" w:hAnsi="Sakkal Majalla" w:cs="Sakkal Majalla"/>
          <w:sz w:val="32"/>
          <w:szCs w:val="32"/>
          <w:rtl/>
        </w:rPr>
        <w:t>باعتباره وسائل للتحليل، وفي ذلك حمل له على تجاوز سلبيات القراءة الفضفاضة والتحليل المعتمد على المخططات والمسكوكات الجاهزة.</w:t>
      </w:r>
    </w:p>
    <w:p w14:paraId="090D53A9" w14:textId="3B7E65D1" w:rsidR="00CB0E14" w:rsidRDefault="0009018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نأمل- ونحن شاكرين للمتعلمين الذين كانوا سببا في هذه الخلاصات، وخاصة فوجا </w:t>
      </w:r>
      <w:r w:rsidR="006979AA" w:rsidRPr="00AE26AE">
        <w:rPr>
          <w:rFonts w:ascii="Sakkal Majalla" w:hAnsi="Sakkal Majalla" w:cs="Sakkal Majalla"/>
          <w:sz w:val="32"/>
          <w:szCs w:val="32"/>
          <w:rtl/>
        </w:rPr>
        <w:t xml:space="preserve">بكالوريا العلوم الإنسانية بثانوية الرازي التأهيلية للموسم الدراسي 2016- 2017- </w:t>
      </w:r>
      <w:r w:rsidR="00CB0E14" w:rsidRPr="00AE26AE">
        <w:rPr>
          <w:rFonts w:ascii="Sakkal Majalla" w:hAnsi="Sakkal Majalla" w:cs="Sakkal Majalla"/>
          <w:sz w:val="32"/>
          <w:szCs w:val="32"/>
          <w:rtl/>
        </w:rPr>
        <w:t>أن يلقى قبولا لدى كل من يسعى إلى دليل يعينه على التحليل المدرسي للنصوص؛ لغاية تعليمية تربوية أو لغيرها.</w:t>
      </w:r>
    </w:p>
    <w:p w14:paraId="00292B73" w14:textId="28069705" w:rsidR="003528A6" w:rsidRPr="00AE26AE" w:rsidRDefault="00C4023B" w:rsidP="00AE26AE">
      <w:pPr>
        <w:ind w:left="56" w:firstLine="454"/>
        <w:jc w:val="right"/>
        <w:rPr>
          <w:rFonts w:ascii="Sakkal Majalla" w:hAnsi="Sakkal Majalla" w:cs="Sakkal Majalla"/>
          <w:sz w:val="32"/>
          <w:szCs w:val="32"/>
          <w:rtl/>
        </w:rPr>
      </w:pPr>
      <w:r>
        <w:rPr>
          <w:rFonts w:ascii="Sakkal Majalla" w:hAnsi="Sakkal Majalla" w:cs="Sakkal Majalla" w:hint="cs"/>
          <w:sz w:val="32"/>
          <w:szCs w:val="32"/>
          <w:rtl/>
        </w:rPr>
        <w:t>والله ولي التوفيق</w:t>
      </w:r>
      <w:r w:rsidR="00090188" w:rsidRPr="00AE26AE">
        <w:rPr>
          <w:rFonts w:ascii="Sakkal Majalla" w:hAnsi="Sakkal Majalla" w:cs="Sakkal Majalla"/>
          <w:sz w:val="32"/>
          <w:szCs w:val="32"/>
          <w:rtl/>
        </w:rPr>
        <w:t xml:space="preserve"> </w:t>
      </w:r>
      <w:r w:rsidR="002A0724" w:rsidRPr="00AE26AE">
        <w:rPr>
          <w:rFonts w:ascii="Sakkal Majalla" w:hAnsi="Sakkal Majalla" w:cs="Sakkal Majalla"/>
          <w:sz w:val="32"/>
          <w:szCs w:val="32"/>
          <w:rtl/>
        </w:rPr>
        <w:t xml:space="preserve">  </w:t>
      </w:r>
      <w:r w:rsidR="00C841AE" w:rsidRPr="00AE26AE">
        <w:rPr>
          <w:rFonts w:ascii="Sakkal Majalla" w:hAnsi="Sakkal Majalla" w:cs="Sakkal Majalla"/>
          <w:sz w:val="32"/>
          <w:szCs w:val="32"/>
          <w:rtl/>
        </w:rPr>
        <w:t xml:space="preserve"> </w:t>
      </w:r>
      <w:r w:rsidR="009A7441" w:rsidRPr="00AE26AE">
        <w:rPr>
          <w:rFonts w:ascii="Sakkal Majalla" w:hAnsi="Sakkal Majalla" w:cs="Sakkal Majalla"/>
          <w:sz w:val="32"/>
          <w:szCs w:val="32"/>
          <w:rtl/>
        </w:rPr>
        <w:t xml:space="preserve"> </w:t>
      </w:r>
    </w:p>
    <w:p w14:paraId="46689C90" w14:textId="77777777" w:rsidR="00800D25" w:rsidRPr="00AE26AE" w:rsidRDefault="00800D25" w:rsidP="00AE26AE">
      <w:pPr>
        <w:ind w:left="56" w:firstLine="454"/>
        <w:rPr>
          <w:rFonts w:ascii="Sakkal Majalla" w:hAnsi="Sakkal Majalla" w:cs="Sakkal Majalla"/>
          <w:sz w:val="32"/>
          <w:szCs w:val="32"/>
          <w:rtl/>
        </w:rPr>
      </w:pPr>
    </w:p>
    <w:p w14:paraId="3A745A14" w14:textId="692932F1" w:rsidR="005E7370" w:rsidRPr="00AE26AE" w:rsidRDefault="00FB0DD0"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w:t>
      </w:r>
      <w:r w:rsidR="001856EC" w:rsidRPr="00AE26AE">
        <w:rPr>
          <w:rFonts w:ascii="Sakkal Majalla" w:hAnsi="Sakkal Majalla" w:cs="Sakkal Majalla"/>
          <w:sz w:val="32"/>
          <w:szCs w:val="32"/>
          <w:rtl/>
        </w:rPr>
        <w:t xml:space="preserve"> </w:t>
      </w:r>
      <w:r w:rsidR="000E1659" w:rsidRPr="00AE26AE">
        <w:rPr>
          <w:rFonts w:ascii="Sakkal Majalla" w:hAnsi="Sakkal Majalla" w:cs="Sakkal Majalla"/>
          <w:sz w:val="32"/>
          <w:szCs w:val="32"/>
          <w:rtl/>
        </w:rPr>
        <w:t xml:space="preserve"> </w:t>
      </w:r>
    </w:p>
    <w:p w14:paraId="49A480FC" w14:textId="77777777" w:rsidR="00B102C5" w:rsidRDefault="00130DB7" w:rsidP="00AE26AE">
      <w:pPr>
        <w:ind w:left="56" w:firstLine="454"/>
        <w:jc w:val="center"/>
        <w:rPr>
          <w:rFonts w:ascii="Sakkal Majalla" w:hAnsi="Sakkal Majalla" w:cs="Sakkal Majalla"/>
          <w:b/>
          <w:bCs/>
          <w:sz w:val="32"/>
          <w:szCs w:val="32"/>
          <w:rtl/>
        </w:rPr>
      </w:pPr>
      <w:r>
        <w:rPr>
          <w:rFonts w:ascii="Sakkal Majalla" w:hAnsi="Sakkal Majalla" w:cs="Sakkal Majalla"/>
          <w:b/>
          <w:bCs/>
          <w:noProof/>
          <w:sz w:val="32"/>
          <w:szCs w:val="32"/>
          <w:rtl/>
          <w:lang w:val="ar-SA"/>
        </w:rPr>
        <mc:AlternateContent>
          <mc:Choice Requires="wps">
            <w:drawing>
              <wp:anchor distT="0" distB="0" distL="114300" distR="114300" simplePos="0" relativeHeight="251664384" behindDoc="0" locked="0" layoutInCell="1" allowOverlap="1" wp14:anchorId="61F62BBD" wp14:editId="287887F6">
                <wp:simplePos x="0" y="0"/>
                <wp:positionH relativeFrom="column">
                  <wp:posOffset>-381000</wp:posOffset>
                </wp:positionH>
                <wp:positionV relativeFrom="paragraph">
                  <wp:posOffset>251264</wp:posOffset>
                </wp:positionV>
                <wp:extent cx="6365631" cy="43961"/>
                <wp:effectExtent l="0" t="0" r="16510" b="32385"/>
                <wp:wrapNone/>
                <wp:docPr id="33" name="Straight Connector 33"/>
                <wp:cNvGraphicFramePr/>
                <a:graphic xmlns:a="http://schemas.openxmlformats.org/drawingml/2006/main">
                  <a:graphicData uri="http://schemas.microsoft.com/office/word/2010/wordprocessingShape">
                    <wps:wsp>
                      <wps:cNvCnPr/>
                      <wps:spPr>
                        <a:xfrm flipH="1">
                          <a:off x="0" y="0"/>
                          <a:ext cx="6365631" cy="4396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9F3BB" id="Straight Connector 3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9.8pt" to="471.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" strokecolor="black [3200]" strokeweight="1.5pt">
                <v:stroke joinstyle="miter"/>
              </v:line>
            </w:pict>
          </mc:Fallback>
        </mc:AlternateContent>
      </w:r>
      <w:r>
        <w:rPr>
          <w:rFonts w:ascii="Sakkal Majalla" w:hAnsi="Sakkal Majalla" w:cs="Sakkal Majalla" w:hint="cs"/>
          <w:b/>
          <w:bCs/>
          <w:sz w:val="32"/>
          <w:szCs w:val="32"/>
          <w:rtl/>
        </w:rPr>
        <w:t>المجزوءة الأولى</w:t>
      </w:r>
    </w:p>
    <w:p w14:paraId="2CA1051C" w14:textId="536B38AC" w:rsidR="005E7370" w:rsidRPr="00AE26AE" w:rsidRDefault="00B102C5" w:rsidP="00B102C5">
      <w:pPr>
        <w:ind w:left="56" w:firstLine="454"/>
        <w:jc w:val="right"/>
        <w:rPr>
          <w:rFonts w:ascii="Sakkal Majalla" w:hAnsi="Sakkal Majalla" w:cs="Sakkal Majalla"/>
          <w:b/>
          <w:bCs/>
          <w:sz w:val="32"/>
          <w:szCs w:val="32"/>
        </w:rPr>
      </w:pPr>
      <w:r>
        <w:rPr>
          <w:rFonts w:ascii="Sakkal Majalla" w:hAnsi="Sakkal Majalla" w:cs="Sakkal Majalla" w:hint="cs"/>
          <w:b/>
          <w:bCs/>
          <w:sz w:val="32"/>
          <w:szCs w:val="32"/>
          <w:rtl/>
        </w:rPr>
        <w:t>من إحياء النموذج إلى سؤال الذات</w:t>
      </w:r>
    </w:p>
    <w:p w14:paraId="145B9715" w14:textId="1183D71E" w:rsidR="00437E74" w:rsidRPr="00437E74" w:rsidRDefault="00437E74" w:rsidP="00437E74">
      <w:pPr>
        <w:rPr>
          <w:rFonts w:ascii="Sakkal Majalla" w:hAnsi="Sakkal Majalla" w:cs="Sakkal Majalla"/>
          <w:sz w:val="32"/>
          <w:szCs w:val="32"/>
          <w:rtl/>
        </w:rPr>
      </w:pPr>
      <w:r w:rsidRPr="00437E74">
        <w:rPr>
          <w:rFonts w:ascii="Sakkal Majalla" w:hAnsi="Sakkal Majalla" w:cs="Sakkal Majalla" w:hint="cs"/>
          <w:sz w:val="32"/>
          <w:szCs w:val="32"/>
          <w:rtl/>
        </w:rPr>
        <w:t>- إحياء النموذج: نص نظري</w:t>
      </w:r>
    </w:p>
    <w:p w14:paraId="67F29316" w14:textId="622BDBAD" w:rsidR="00551858" w:rsidRDefault="007E68A3" w:rsidP="00823ECE">
      <w:pPr>
        <w:pStyle w:val="1"/>
        <w:rPr>
          <w:rtl/>
        </w:rPr>
      </w:pPr>
      <w:bookmarkStart w:id="5" w:name="_Toc49891768"/>
      <w:bookmarkStart w:id="6" w:name="_Toc50662374"/>
      <w:r w:rsidRPr="00F724EA">
        <w:rPr>
          <w:rtl/>
        </w:rPr>
        <w:t>انبعاث الشعر العربي</w:t>
      </w:r>
      <w:bookmarkEnd w:id="5"/>
      <w:bookmarkEnd w:id="6"/>
      <w:r w:rsidRPr="00F724EA">
        <w:rPr>
          <w:rtl/>
        </w:rPr>
        <w:t xml:space="preserve"> </w:t>
      </w:r>
    </w:p>
    <w:p w14:paraId="120D7777" w14:textId="77777777" w:rsidR="00805520" w:rsidRPr="00805520" w:rsidRDefault="00805520" w:rsidP="00805520">
      <w:pPr>
        <w:rPr>
          <w:rtl/>
        </w:rPr>
      </w:pPr>
    </w:p>
    <w:p w14:paraId="1BDAFA94" w14:textId="59CEA7DC"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t>جاءت حركة انبعاث الشعر العربي مرتبطة بإحياء القديم وبالاطلاع على مذاهب القدماء في تناول الأغراض والتعبير عن المعاني</w:t>
      </w:r>
      <w:r w:rsidR="00FE3C94">
        <w:rPr>
          <w:rFonts w:ascii="Sakkal Majalla" w:hAnsi="Sakkal Majalla" w:cs="Sakkal Majalla" w:hint="cs"/>
          <w:sz w:val="32"/>
          <w:szCs w:val="32"/>
          <w:rtl/>
        </w:rPr>
        <w:t>،</w:t>
      </w:r>
      <w:r w:rsidRPr="00AE26AE">
        <w:rPr>
          <w:rFonts w:ascii="Sakkal Majalla" w:hAnsi="Sakkal Majalla" w:cs="Sakkal Majalla"/>
          <w:sz w:val="32"/>
          <w:szCs w:val="32"/>
          <w:rtl/>
        </w:rPr>
        <w:t xml:space="preserve"> وكان من وراء حركة الإحياء وعي بالماضي</w:t>
      </w:r>
      <w:r w:rsidR="00FE3C94">
        <w:rPr>
          <w:rFonts w:ascii="Sakkal Majalla" w:hAnsi="Sakkal Majalla" w:cs="Sakkal Majalla" w:hint="cs"/>
          <w:sz w:val="32"/>
          <w:szCs w:val="32"/>
          <w:rtl/>
        </w:rPr>
        <w:t>،</w:t>
      </w:r>
      <w:r w:rsidRPr="00AE26AE">
        <w:rPr>
          <w:rFonts w:ascii="Sakkal Majalla" w:hAnsi="Sakkal Majalla" w:cs="Sakkal Majalla"/>
          <w:sz w:val="32"/>
          <w:szCs w:val="32"/>
          <w:rtl/>
        </w:rPr>
        <w:t xml:space="preserve"> ومن وراء هذا الوعي الشعور بأنه مستقر المثل الأعلى؛ وهكذا يجب أن تحفظ المراتب في التعليل</w:t>
      </w:r>
      <w:r w:rsidR="00FE3C94">
        <w:rPr>
          <w:rFonts w:ascii="Sakkal Majalla" w:hAnsi="Sakkal Majalla" w:cs="Sakkal Majalla" w:hint="cs"/>
          <w:sz w:val="32"/>
          <w:szCs w:val="32"/>
          <w:rtl/>
        </w:rPr>
        <w:t>،</w:t>
      </w:r>
      <w:r w:rsidRPr="00AE26AE">
        <w:rPr>
          <w:rFonts w:ascii="Sakkal Majalla" w:hAnsi="Sakkal Majalla" w:cs="Sakkal Majalla"/>
          <w:sz w:val="32"/>
          <w:szCs w:val="32"/>
          <w:rtl/>
        </w:rPr>
        <w:t xml:space="preserve"> لا أن يلقى بها جزافا بحيث تقع كما يتفق لها أن تقع بين السببية أو المسب</w:t>
      </w:r>
      <w:r w:rsidR="004A519A">
        <w:rPr>
          <w:rFonts w:ascii="Sakkal Majalla" w:hAnsi="Sakkal Majalla" w:cs="Sakkal Majalla" w:hint="cs"/>
          <w:sz w:val="32"/>
          <w:szCs w:val="32"/>
          <w:rtl/>
        </w:rPr>
        <w:t>ب</w:t>
      </w:r>
      <w:r w:rsidRPr="00AE26AE">
        <w:rPr>
          <w:rFonts w:ascii="Sakkal Majalla" w:hAnsi="Sakkal Majalla" w:cs="Sakkal Majalla"/>
          <w:sz w:val="32"/>
          <w:szCs w:val="32"/>
          <w:rtl/>
        </w:rPr>
        <w:t>ية.</w:t>
      </w:r>
    </w:p>
    <w:p w14:paraId="3ACBCE24" w14:textId="4E1A0941"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t>لقد جاءت حركة البعث</w:t>
      </w:r>
      <w:r w:rsidR="004A519A">
        <w:rPr>
          <w:rFonts w:ascii="Sakkal Majalla" w:hAnsi="Sakkal Majalla" w:cs="Sakkal Majalla" w:hint="cs"/>
          <w:sz w:val="32"/>
          <w:szCs w:val="32"/>
          <w:rtl/>
        </w:rPr>
        <w:t xml:space="preserve"> </w:t>
      </w:r>
      <w:r w:rsidRPr="00AE26AE">
        <w:rPr>
          <w:rFonts w:ascii="Sakkal Majalla" w:hAnsi="Sakkal Majalla" w:cs="Sakkal Majalla"/>
          <w:sz w:val="32"/>
          <w:szCs w:val="32"/>
          <w:rtl/>
        </w:rPr>
        <w:t>للشعر العربي</w:t>
      </w:r>
      <w:r w:rsidR="002D434D">
        <w:rPr>
          <w:rFonts w:ascii="Sakkal Majalla" w:hAnsi="Sakkal Majalla" w:cs="Sakkal Majalla" w:hint="cs"/>
          <w:sz w:val="32"/>
          <w:szCs w:val="32"/>
          <w:rtl/>
        </w:rPr>
        <w:t xml:space="preserve"> </w:t>
      </w:r>
      <w:r w:rsidRPr="00AE26AE">
        <w:rPr>
          <w:rFonts w:ascii="Sakkal Majalla" w:hAnsi="Sakkal Majalla" w:cs="Sakkal Majalla"/>
          <w:sz w:val="32"/>
          <w:szCs w:val="32"/>
          <w:rtl/>
        </w:rPr>
        <w:t>على مراحل من التدرج في التحرر من التقليد</w:t>
      </w:r>
      <w:r w:rsidR="004A519A">
        <w:rPr>
          <w:rFonts w:ascii="Sakkal Majalla" w:hAnsi="Sakkal Majalla" w:cs="Sakkal Majalla" w:hint="cs"/>
          <w:sz w:val="32"/>
          <w:szCs w:val="32"/>
          <w:rtl/>
        </w:rPr>
        <w:t>،</w:t>
      </w:r>
      <w:r w:rsidRPr="00AE26AE">
        <w:rPr>
          <w:rFonts w:ascii="Sakkal Majalla" w:hAnsi="Sakkal Majalla" w:cs="Sakkal Majalla"/>
          <w:sz w:val="32"/>
          <w:szCs w:val="32"/>
          <w:rtl/>
        </w:rPr>
        <w:t xml:space="preserve"> فقد انتقل الشعر العربي من طور هو أشبه بالموت؛ موت المعاني الشعرية في النظم؛ ونضوب ماء العاطفة والوجدان فيه واختفاء النزعة الذاتية المميزة لشاعر عن شاعر إلى طور انبعاثه بإحياء المعاني القديمة فهو بعث بالقياس إلى صورة الشعر العربي القديم لأن هذا الشعر كان قد بلغ مبلعه من الكمال والقوة في عصور خلت ثم تحولت عنه الأذواق بدافع الإفراط في التصنع أو طلب التصنيع؛ ثم قصرت عن فهمه الطباع: وباعدت العهود المتعاقبة بين المشتغلين بالأدب وبين التراث الأدبي</w:t>
      </w:r>
      <w:r w:rsidR="002D434D">
        <w:rPr>
          <w:rFonts w:ascii="Sakkal Majalla" w:hAnsi="Sakkal Majalla" w:cs="Sakkal Majalla" w:hint="cs"/>
          <w:sz w:val="32"/>
          <w:szCs w:val="32"/>
          <w:rtl/>
        </w:rPr>
        <w:t xml:space="preserve"> </w:t>
      </w:r>
      <w:r w:rsidRPr="00AE26AE">
        <w:rPr>
          <w:rFonts w:ascii="Sakkal Majalla" w:hAnsi="Sakkal Majalla" w:cs="Sakkal Majalla"/>
          <w:sz w:val="32"/>
          <w:szCs w:val="32"/>
          <w:rtl/>
        </w:rPr>
        <w:t>السليم بانتشار العجمة وانحراف السلائق وضعف اللغة وانتكاس سلطان الدولة العربية</w:t>
      </w:r>
      <w:r w:rsidR="00844335">
        <w:rPr>
          <w:rFonts w:ascii="Sakkal Majalla" w:hAnsi="Sakkal Majalla" w:cs="Sakkal Majalla" w:hint="cs"/>
          <w:sz w:val="32"/>
          <w:szCs w:val="32"/>
          <w:rtl/>
        </w:rPr>
        <w:t>،</w:t>
      </w:r>
      <w:r w:rsidRPr="00AE26AE">
        <w:rPr>
          <w:rFonts w:ascii="Sakkal Majalla" w:hAnsi="Sakkal Majalla" w:cs="Sakkal Majalla"/>
          <w:sz w:val="32"/>
          <w:szCs w:val="32"/>
          <w:rtl/>
        </w:rPr>
        <w:t xml:space="preserve"> وبذلك خمدت الروح القومية والمشاعر الذاتية فلما عادت هذا المعاني إلى الظهور وبزوال موانعها وتوفر أسبابها من انتعاش الروح القومية وسريان الوعي الديني والالتفات إلى الماضي وإحياء تراثه واجتلاء المعاني الذاتية والوجدانية في الشعر القديم سرى </w:t>
      </w:r>
      <w:r w:rsidR="00844335">
        <w:rPr>
          <w:rFonts w:ascii="Sakkal Majalla" w:hAnsi="Sakkal Majalla" w:cs="Sakkal Majalla" w:hint="cs"/>
          <w:sz w:val="32"/>
          <w:szCs w:val="32"/>
          <w:rtl/>
        </w:rPr>
        <w:t>نسغ</w:t>
      </w:r>
      <w:r w:rsidRPr="00AE26AE">
        <w:rPr>
          <w:rFonts w:ascii="Sakkal Majalla" w:hAnsi="Sakkal Majalla" w:cs="Sakkal Majalla"/>
          <w:sz w:val="32"/>
          <w:szCs w:val="32"/>
          <w:rtl/>
        </w:rPr>
        <w:t xml:space="preserve"> الحياة من جديد في ج</w:t>
      </w:r>
      <w:r w:rsidR="000B014B">
        <w:rPr>
          <w:rFonts w:ascii="Sakkal Majalla" w:hAnsi="Sakkal Majalla" w:cs="Sakkal Majalla" w:hint="cs"/>
          <w:sz w:val="32"/>
          <w:szCs w:val="32"/>
          <w:rtl/>
        </w:rPr>
        <w:t>ذ</w:t>
      </w:r>
      <w:r w:rsidRPr="00AE26AE">
        <w:rPr>
          <w:rFonts w:ascii="Sakkal Majalla" w:hAnsi="Sakkal Majalla" w:cs="Sakkal Majalla"/>
          <w:sz w:val="32"/>
          <w:szCs w:val="32"/>
          <w:rtl/>
        </w:rPr>
        <w:t>ور الشعر العربي</w:t>
      </w:r>
      <w:r w:rsidR="00844335">
        <w:rPr>
          <w:rFonts w:ascii="Sakkal Majalla" w:hAnsi="Sakkal Majalla" w:cs="Sakkal Majalla" w:hint="cs"/>
          <w:sz w:val="32"/>
          <w:szCs w:val="32"/>
          <w:rtl/>
        </w:rPr>
        <w:t xml:space="preserve"> </w:t>
      </w:r>
      <w:r w:rsidRPr="00AE26AE">
        <w:rPr>
          <w:rFonts w:ascii="Sakkal Majalla" w:hAnsi="Sakkal Majalla" w:cs="Sakkal Majalla"/>
          <w:sz w:val="32"/>
          <w:szCs w:val="32"/>
          <w:rtl/>
        </w:rPr>
        <w:t>شيئا فشيئا على نحو من التدرج والانفتاح والاقتراب من سلامة الطبع؛ والبعد عن غثاثة النظم العروضي</w:t>
      </w:r>
      <w:r w:rsidR="000B014B">
        <w:rPr>
          <w:rFonts w:ascii="Sakkal Majalla" w:hAnsi="Sakkal Majalla" w:cs="Sakkal Majalla" w:hint="cs"/>
          <w:sz w:val="32"/>
          <w:szCs w:val="32"/>
          <w:rtl/>
        </w:rPr>
        <w:t xml:space="preserve"> </w:t>
      </w:r>
      <w:r w:rsidRPr="00AE26AE">
        <w:rPr>
          <w:rFonts w:ascii="Sakkal Majalla" w:hAnsi="Sakkal Majalla" w:cs="Sakkal Majalla"/>
          <w:sz w:val="32"/>
          <w:szCs w:val="32"/>
          <w:rtl/>
        </w:rPr>
        <w:t>الثقيل</w:t>
      </w:r>
      <w:r w:rsidR="000B014B">
        <w:rPr>
          <w:rFonts w:ascii="Sakkal Majalla" w:hAnsi="Sakkal Majalla" w:cs="Sakkal Majalla" w:hint="cs"/>
          <w:sz w:val="32"/>
          <w:szCs w:val="32"/>
          <w:rtl/>
        </w:rPr>
        <w:t>،</w:t>
      </w:r>
      <w:r w:rsidRPr="00AE26AE">
        <w:rPr>
          <w:rFonts w:ascii="Sakkal Majalla" w:hAnsi="Sakkal Majalla" w:cs="Sakkal Majalla"/>
          <w:sz w:val="32"/>
          <w:szCs w:val="32"/>
          <w:rtl/>
        </w:rPr>
        <w:t xml:space="preserve"> وهو بعت أيضا بالقياس إلى الماضي</w:t>
      </w:r>
      <w:r w:rsidR="000B014B">
        <w:rPr>
          <w:rFonts w:ascii="Sakkal Majalla" w:hAnsi="Sakkal Majalla" w:cs="Sakkal Majalla" w:hint="cs"/>
          <w:sz w:val="32"/>
          <w:szCs w:val="32"/>
          <w:rtl/>
        </w:rPr>
        <w:t>؛</w:t>
      </w:r>
      <w:r w:rsidRPr="00AE26AE">
        <w:rPr>
          <w:rFonts w:ascii="Sakkal Majalla" w:hAnsi="Sakkal Majalla" w:cs="Sakkal Majalla"/>
          <w:sz w:val="32"/>
          <w:szCs w:val="32"/>
          <w:rtl/>
        </w:rPr>
        <w:t xml:space="preserve"> فمن خلال تقويم الشعر على أساس اعتبار القديم منه مستقر المثل الأعلى في هذا العصر كان انبعاثه بمثابة حركة إلى الوراء إلا أنه لم يكن بد من أن تكون هذه الحركة سابقة للقيام بالحركة التالية إلى الأمام.</w:t>
      </w:r>
    </w:p>
    <w:p w14:paraId="37B014C5" w14:textId="75639AB6"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منذ بداية سبعينات القرن التاسع عشر تبدأ مرحلة جديدة في حياة الآداب العربية تثمر محاولات شعرية جريئة تمهد الطريق أمام شعراء النهضة؛ وقد قام بهذه المحاولات شعراء </w:t>
      </w:r>
      <w:r w:rsidRPr="003A7011">
        <w:rPr>
          <w:rFonts w:ascii="Sakkal Majalla" w:hAnsi="Sakkal Majalla" w:cs="Sakkal Majalla"/>
          <w:sz w:val="32"/>
          <w:szCs w:val="32"/>
          <w:rtl/>
        </w:rPr>
        <w:t>أحسوا</w:t>
      </w:r>
      <w:r w:rsidRPr="00AE26AE">
        <w:rPr>
          <w:rFonts w:ascii="Sakkal Majalla" w:hAnsi="Sakkal Majalla" w:cs="Sakkal Majalla"/>
          <w:sz w:val="32"/>
          <w:szCs w:val="32"/>
          <w:rtl/>
        </w:rPr>
        <w:t xml:space="preserve"> بضرورة إحياء الصورة القديمة للشعر ولكنهم لم يقووا على التحليق في أجواء الشعر الصحيح إلا بقدر محدود</w:t>
      </w:r>
      <w:r w:rsidR="000970EF">
        <w:rPr>
          <w:rFonts w:ascii="Sakkal Majalla" w:hAnsi="Sakkal Majalla" w:cs="Sakkal Majalla" w:hint="cs"/>
          <w:sz w:val="32"/>
          <w:szCs w:val="32"/>
          <w:rtl/>
        </w:rPr>
        <w:t>،</w:t>
      </w:r>
      <w:r w:rsidRPr="00AE26AE">
        <w:rPr>
          <w:rFonts w:ascii="Sakkal Majalla" w:hAnsi="Sakkal Majalla" w:cs="Sakkal Majalla"/>
          <w:sz w:val="32"/>
          <w:szCs w:val="32"/>
          <w:rtl/>
        </w:rPr>
        <w:t xml:space="preserve"> فكانت أشعارهم تدل على هذا البعث بتطلعها أكثر مما تدل بمقوماتها الفنية واقتدارها على المحاكاة والمجاراة</w:t>
      </w:r>
      <w:r w:rsidR="000970EF">
        <w:rPr>
          <w:rFonts w:ascii="Sakkal Majalla" w:hAnsi="Sakkal Majalla" w:cs="Sakkal Majalla" w:hint="cs"/>
          <w:sz w:val="32"/>
          <w:szCs w:val="32"/>
          <w:rtl/>
        </w:rPr>
        <w:t>؛</w:t>
      </w:r>
      <w:r w:rsidRPr="00AE26AE">
        <w:rPr>
          <w:rFonts w:ascii="Sakkal Majalla" w:hAnsi="Sakkal Majalla" w:cs="Sakkal Majalla"/>
          <w:sz w:val="32"/>
          <w:szCs w:val="32"/>
          <w:rtl/>
        </w:rPr>
        <w:t xml:space="preserve"> كأشعار الساعاتي وصالح مجدي وعبد الله فكري من المصريين</w:t>
      </w:r>
      <w:r w:rsidR="000970EF">
        <w:rPr>
          <w:rFonts w:ascii="Sakkal Majalla" w:hAnsi="Sakkal Majalla" w:cs="Sakkal Majalla" w:hint="cs"/>
          <w:sz w:val="32"/>
          <w:szCs w:val="32"/>
          <w:rtl/>
        </w:rPr>
        <w:t>،</w:t>
      </w:r>
      <w:r w:rsidRPr="00AE26AE">
        <w:rPr>
          <w:rFonts w:ascii="Sakkal Majalla" w:hAnsi="Sakkal Majalla" w:cs="Sakkal Majalla"/>
          <w:sz w:val="32"/>
          <w:szCs w:val="32"/>
          <w:rtl/>
        </w:rPr>
        <w:t xml:space="preserve"> وناصيف اليازجي ويوسف الأسير وإبراهيم الأحدب من السوريين. وكان انبعاث الشعر يعني أمرا واحدا</w:t>
      </w:r>
      <w:r w:rsidR="000970EF">
        <w:rPr>
          <w:rFonts w:ascii="Sakkal Majalla" w:hAnsi="Sakkal Majalla" w:cs="Sakkal Majalla" w:hint="cs"/>
          <w:sz w:val="32"/>
          <w:szCs w:val="32"/>
          <w:rtl/>
        </w:rPr>
        <w:t>؛</w:t>
      </w:r>
      <w:r w:rsidRPr="00AE26AE">
        <w:rPr>
          <w:rFonts w:ascii="Sakkal Majalla" w:hAnsi="Sakkal Majalla" w:cs="Sakkal Majalla"/>
          <w:sz w:val="32"/>
          <w:szCs w:val="32"/>
          <w:rtl/>
        </w:rPr>
        <w:t xml:space="preserve"> وهو إحياء الصورة القديمة التي كان ينمج عليها فحول الشعراء المتقدمين لكن ما طبيعة هذا الانبعاث وما خصائصه؟</w:t>
      </w:r>
    </w:p>
    <w:p w14:paraId="79198D4C" w14:textId="0D776E5E"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t>وأولى خصائص هذا الانبعاث</w:t>
      </w:r>
      <w:r w:rsidR="001B61FA">
        <w:rPr>
          <w:rFonts w:ascii="Sakkal Majalla" w:hAnsi="Sakkal Majalla" w:cs="Sakkal Majalla" w:hint="cs"/>
          <w:sz w:val="32"/>
          <w:szCs w:val="32"/>
          <w:rtl/>
        </w:rPr>
        <w:t>؛</w:t>
      </w:r>
      <w:r w:rsidRPr="00AE26AE">
        <w:rPr>
          <w:rFonts w:ascii="Sakkal Majalla" w:hAnsi="Sakkal Majalla" w:cs="Sakkal Majalla"/>
          <w:sz w:val="32"/>
          <w:szCs w:val="32"/>
          <w:rtl/>
        </w:rPr>
        <w:t xml:space="preserve"> أنه صحح مفهوم ال</w:t>
      </w:r>
      <w:r w:rsidR="001B61FA">
        <w:rPr>
          <w:rFonts w:ascii="Sakkal Majalla" w:hAnsi="Sakkal Majalla" w:cs="Sakkal Majalla" w:hint="cs"/>
          <w:sz w:val="32"/>
          <w:szCs w:val="32"/>
          <w:rtl/>
        </w:rPr>
        <w:t>ش</w:t>
      </w:r>
      <w:r w:rsidRPr="00AE26AE">
        <w:rPr>
          <w:rFonts w:ascii="Sakkal Majalla" w:hAnsi="Sakkal Majalla" w:cs="Sakkal Majalla"/>
          <w:sz w:val="32"/>
          <w:szCs w:val="32"/>
          <w:rtl/>
        </w:rPr>
        <w:t>عر لدى الشاعر ولدى المجتمع على السواء</w:t>
      </w:r>
      <w:r w:rsidR="004E04EE">
        <w:rPr>
          <w:rFonts w:ascii="Sakkal Majalla" w:hAnsi="Sakkal Majalla" w:cs="Sakkal Majalla" w:hint="cs"/>
          <w:sz w:val="32"/>
          <w:szCs w:val="32"/>
          <w:rtl/>
        </w:rPr>
        <w:t>،</w:t>
      </w:r>
      <w:r w:rsidRPr="00AE26AE">
        <w:rPr>
          <w:rFonts w:ascii="Sakkal Majalla" w:hAnsi="Sakkal Majalla" w:cs="Sakkal Majalla"/>
          <w:sz w:val="32"/>
          <w:szCs w:val="32"/>
          <w:rtl/>
        </w:rPr>
        <w:t xml:space="preserve"> فقذ كان الشعر قبل فترة الانبعاث قد انحط بحكم سوء فهم رسالته أو بحكم فساد مفهومه لدى الشاعر ومن بتوجه إليه الشاعر بشعره</w:t>
      </w:r>
      <w:r w:rsidR="004E04EE">
        <w:rPr>
          <w:rFonts w:ascii="Sakkal Majalla" w:hAnsi="Sakkal Majalla" w:cs="Sakkal Majalla" w:hint="cs"/>
          <w:sz w:val="32"/>
          <w:szCs w:val="32"/>
          <w:rtl/>
        </w:rPr>
        <w:t>،</w:t>
      </w:r>
      <w:r w:rsidRPr="00AE26AE">
        <w:rPr>
          <w:rFonts w:ascii="Sakkal Majalla" w:hAnsi="Sakkal Majalla" w:cs="Sakkal Majalla"/>
          <w:sz w:val="32"/>
          <w:szCs w:val="32"/>
          <w:rtl/>
        </w:rPr>
        <w:t xml:space="preserve"> فاعتبره هذا وذاك ملهاة وتسلية وفنا من فنون المغالبة بالكلام في صناعة الألفاظ والأوزان</w:t>
      </w:r>
      <w:r w:rsidR="004E04EE">
        <w:rPr>
          <w:rFonts w:ascii="Sakkal Majalla" w:hAnsi="Sakkal Majalla" w:cs="Sakkal Majalla" w:hint="cs"/>
          <w:sz w:val="32"/>
          <w:szCs w:val="32"/>
          <w:rtl/>
        </w:rPr>
        <w:t>.</w:t>
      </w:r>
      <w:r w:rsidRPr="00AE26AE">
        <w:rPr>
          <w:rFonts w:ascii="Sakkal Majalla" w:hAnsi="Sakkal Majalla" w:cs="Sakkal Majalla"/>
          <w:sz w:val="32"/>
          <w:szCs w:val="32"/>
          <w:rtl/>
        </w:rPr>
        <w:t xml:space="preserve"> ولا ت</w:t>
      </w:r>
      <w:r w:rsidR="004E04EE">
        <w:rPr>
          <w:rFonts w:ascii="Sakkal Majalla" w:hAnsi="Sakkal Majalla" w:cs="Sakkal Majalla" w:hint="cs"/>
          <w:sz w:val="32"/>
          <w:szCs w:val="32"/>
          <w:rtl/>
        </w:rPr>
        <w:t>ع</w:t>
      </w:r>
      <w:r w:rsidRPr="00AE26AE">
        <w:rPr>
          <w:rFonts w:ascii="Sakkal Majalla" w:hAnsi="Sakkal Majalla" w:cs="Sakkal Majalla"/>
          <w:sz w:val="32"/>
          <w:szCs w:val="32"/>
          <w:rtl/>
        </w:rPr>
        <w:t>رض هذه الآفة إلى عصر من عصور الأدب إلا أودت بالشعر في مهاوي الإسفاف والغلو في التص</w:t>
      </w:r>
      <w:r w:rsidR="004E04EE">
        <w:rPr>
          <w:rFonts w:ascii="Sakkal Majalla" w:hAnsi="Sakkal Majalla" w:cs="Sakkal Majalla" w:hint="cs"/>
          <w:sz w:val="32"/>
          <w:szCs w:val="32"/>
          <w:rtl/>
        </w:rPr>
        <w:t>ن</w:t>
      </w:r>
      <w:r w:rsidRPr="00AE26AE">
        <w:rPr>
          <w:rFonts w:ascii="Sakkal Majalla" w:hAnsi="Sakkal Majalla" w:cs="Sakkal Majalla"/>
          <w:sz w:val="32"/>
          <w:szCs w:val="32"/>
          <w:rtl/>
        </w:rPr>
        <w:t>ع</w:t>
      </w:r>
      <w:r w:rsidR="004E04EE">
        <w:rPr>
          <w:rFonts w:ascii="Sakkal Majalla" w:hAnsi="Sakkal Majalla" w:cs="Sakkal Majalla" w:hint="cs"/>
          <w:sz w:val="32"/>
          <w:szCs w:val="32"/>
          <w:rtl/>
        </w:rPr>
        <w:t>،</w:t>
      </w:r>
      <w:r w:rsidRPr="00AE26AE">
        <w:rPr>
          <w:rFonts w:ascii="Sakkal Majalla" w:hAnsi="Sakkal Majalla" w:cs="Sakkal Majalla"/>
          <w:sz w:val="32"/>
          <w:szCs w:val="32"/>
          <w:rtl/>
        </w:rPr>
        <w:t xml:space="preserve"> وتشويه المعاني وتكلف المحسنات</w:t>
      </w:r>
      <w:r w:rsidR="004E04EE">
        <w:rPr>
          <w:rFonts w:ascii="Sakkal Majalla" w:hAnsi="Sakkal Majalla" w:cs="Sakkal Majalla" w:hint="cs"/>
          <w:sz w:val="32"/>
          <w:szCs w:val="32"/>
          <w:rtl/>
        </w:rPr>
        <w:t>.</w:t>
      </w:r>
      <w:r w:rsidRPr="00AE26AE">
        <w:rPr>
          <w:rFonts w:ascii="Sakkal Majalla" w:hAnsi="Sakkal Majalla" w:cs="Sakkal Majalla"/>
          <w:sz w:val="32"/>
          <w:szCs w:val="32"/>
          <w:rtl/>
        </w:rPr>
        <w:t xml:space="preserve"> وقد انطلق البارودي في ريادته لب</w:t>
      </w:r>
      <w:r w:rsidR="004E04EE">
        <w:rPr>
          <w:rFonts w:ascii="Sakkal Majalla" w:hAnsi="Sakkal Majalla" w:cs="Sakkal Majalla" w:hint="cs"/>
          <w:sz w:val="32"/>
          <w:szCs w:val="32"/>
          <w:rtl/>
        </w:rPr>
        <w:t>عث</w:t>
      </w:r>
      <w:r w:rsidRPr="00AE26AE">
        <w:rPr>
          <w:rFonts w:ascii="Sakkal Majalla" w:hAnsi="Sakkal Majalla" w:cs="Sakkal Majalla"/>
          <w:sz w:val="32"/>
          <w:szCs w:val="32"/>
          <w:rtl/>
        </w:rPr>
        <w:t xml:space="preserve"> الشعر الصحيح من تفسير مفهوم الشعر أو تحديد مفهومه أو إحيائه على السواء وذلك حين قدم لديوانه بمقدمة حدد فيها معنى الشعر وكيف تحرك وجدانه به. وقصارى القول في هذا الفهم أن الشعر عند البارودي فيض وجدان وتألق خيال</w:t>
      </w:r>
      <w:r w:rsidR="009F2ADC">
        <w:rPr>
          <w:rFonts w:ascii="Sakkal Majalla" w:hAnsi="Sakkal Majalla" w:cs="Sakkal Majalla" w:hint="cs"/>
          <w:sz w:val="32"/>
          <w:szCs w:val="32"/>
          <w:rtl/>
        </w:rPr>
        <w:t>،</w:t>
      </w:r>
      <w:r w:rsidRPr="00AE26AE">
        <w:rPr>
          <w:rFonts w:ascii="Sakkal Majalla" w:hAnsi="Sakkal Majalla" w:cs="Sakkal Majalla"/>
          <w:sz w:val="32"/>
          <w:szCs w:val="32"/>
          <w:rtl/>
        </w:rPr>
        <w:t xml:space="preserve"> وأن اللسان ينفث منه ما يجده من ذلك الفيض أو هذا التألق. وأن رسالة الشعر تهذيب النفس وتنبيه الخواطر واجتلاء المكارم</w:t>
      </w:r>
      <w:r w:rsidR="009F2ADC">
        <w:rPr>
          <w:rFonts w:ascii="Sakkal Majalla" w:hAnsi="Sakkal Majalla" w:cs="Sakkal Majalla" w:hint="cs"/>
          <w:sz w:val="32"/>
          <w:szCs w:val="32"/>
          <w:rtl/>
        </w:rPr>
        <w:t>،</w:t>
      </w:r>
      <w:r w:rsidRPr="00AE26AE">
        <w:rPr>
          <w:rFonts w:ascii="Sakkal Majalla" w:hAnsi="Sakkal Majalla" w:cs="Sakkal Majalla"/>
          <w:sz w:val="32"/>
          <w:szCs w:val="32"/>
          <w:rtl/>
        </w:rPr>
        <w:t xml:space="preserve"> وأن جيده ما كان مؤتلف اللفظ بالمعنى قريب المنزل بعيد المرمى سليما من وصمة التكلف بريئا من عشوة التعسف.</w:t>
      </w:r>
    </w:p>
    <w:p w14:paraId="6B5C8AD9" w14:textId="39D1BAC1" w:rsidR="0063692F" w:rsidRDefault="00DA5F3A" w:rsidP="0063692F">
      <w:pPr>
        <w:rPr>
          <w:rFonts w:ascii="Sakkal Majalla" w:hAnsi="Sakkal Majalla" w:cs="Sakkal Majalla"/>
          <w:sz w:val="32"/>
          <w:szCs w:val="32"/>
          <w:rtl/>
        </w:rPr>
      </w:pPr>
      <w:r w:rsidRPr="00AE26AE">
        <w:rPr>
          <w:rFonts w:ascii="Sakkal Majalla" w:hAnsi="Sakkal Majalla" w:cs="Sakkal Majalla"/>
          <w:sz w:val="32"/>
          <w:szCs w:val="32"/>
          <w:rtl/>
        </w:rPr>
        <w:t>وثاني هذه الخصائص أن الشعر أزاح عن نفسه على يد البارودي كل ما طمس رواءه من أصباغ الصناعة البديعية من كلفة التلاعب اللفظي</w:t>
      </w:r>
      <w:r w:rsidR="009F2ADC">
        <w:rPr>
          <w:rFonts w:ascii="Sakkal Majalla" w:hAnsi="Sakkal Majalla" w:cs="Sakkal Majalla" w:hint="cs"/>
          <w:sz w:val="32"/>
          <w:szCs w:val="32"/>
          <w:rtl/>
        </w:rPr>
        <w:t xml:space="preserve"> </w:t>
      </w:r>
      <w:r w:rsidRPr="00AE26AE">
        <w:rPr>
          <w:rFonts w:ascii="Sakkal Majalla" w:hAnsi="Sakkal Majalla" w:cs="Sakkal Majalla"/>
          <w:sz w:val="32"/>
          <w:szCs w:val="32"/>
          <w:rtl/>
        </w:rPr>
        <w:t>أو من أوضار التقليد كاقتناص التوريات والتضمينات إلى كتابة التأريخ وتطريز الأعاريض والاختفاء بضروب البديع</w:t>
      </w:r>
      <w:r w:rsidR="009F2ADC">
        <w:rPr>
          <w:rFonts w:ascii="Sakkal Majalla" w:hAnsi="Sakkal Majalla" w:cs="Sakkal Majalla" w:hint="cs"/>
          <w:sz w:val="32"/>
          <w:szCs w:val="32"/>
          <w:rtl/>
        </w:rPr>
        <w:t>،</w:t>
      </w:r>
      <w:r w:rsidRPr="00AE26AE">
        <w:rPr>
          <w:rFonts w:ascii="Sakkal Majalla" w:hAnsi="Sakkal Majalla" w:cs="Sakkal Majalla"/>
          <w:sz w:val="32"/>
          <w:szCs w:val="32"/>
          <w:rtl/>
        </w:rPr>
        <w:t xml:space="preserve"> وبذلك قام الشعر من جديد على أ</w:t>
      </w:r>
      <w:r w:rsidR="00C70FB2">
        <w:rPr>
          <w:rFonts w:ascii="Sakkal Majalla" w:hAnsi="Sakkal Majalla" w:cs="Sakkal Majalla" w:hint="cs"/>
          <w:sz w:val="32"/>
          <w:szCs w:val="32"/>
          <w:rtl/>
        </w:rPr>
        <w:t>س</w:t>
      </w:r>
      <w:r w:rsidRPr="00AE26AE">
        <w:rPr>
          <w:rFonts w:ascii="Sakkal Majalla" w:hAnsi="Sakkal Majalla" w:cs="Sakkal Majalla"/>
          <w:sz w:val="32"/>
          <w:szCs w:val="32"/>
          <w:rtl/>
        </w:rPr>
        <w:t>سه القديمة من متانة التركيب وجزالة اللفظ ونصاعة المعنى وق</w:t>
      </w:r>
      <w:r w:rsidR="00C70FB2">
        <w:rPr>
          <w:rFonts w:ascii="Sakkal Majalla" w:hAnsi="Sakkal Majalla" w:cs="Sakkal Majalla" w:hint="cs"/>
          <w:sz w:val="32"/>
          <w:szCs w:val="32"/>
          <w:rtl/>
        </w:rPr>
        <w:t>و</w:t>
      </w:r>
      <w:r w:rsidRPr="00AE26AE">
        <w:rPr>
          <w:rFonts w:ascii="Sakkal Majalla" w:hAnsi="Sakkal Majalla" w:cs="Sakkal Majalla"/>
          <w:sz w:val="32"/>
          <w:szCs w:val="32"/>
          <w:rtl/>
        </w:rPr>
        <w:t>ة الجرس.</w:t>
      </w:r>
      <w:r w:rsidR="0063692F">
        <w:rPr>
          <w:rFonts w:ascii="Sakkal Majalla" w:hAnsi="Sakkal Majalla" w:cs="Sakkal Majalla" w:hint="cs"/>
          <w:sz w:val="32"/>
          <w:szCs w:val="32"/>
          <w:rtl/>
        </w:rPr>
        <w:t xml:space="preserve"> </w:t>
      </w:r>
      <w:r w:rsidRPr="00AE26AE">
        <w:rPr>
          <w:rFonts w:ascii="Sakkal Majalla" w:hAnsi="Sakkal Majalla" w:cs="Sakkal Majalla"/>
          <w:sz w:val="32"/>
          <w:szCs w:val="32"/>
          <w:rtl/>
        </w:rPr>
        <w:t>أما ثالث هذه الخصائص فهو الاقتباس من القديم بأوسع ما تدل عليه كلمة الاقتباس من معان</w:t>
      </w:r>
      <w:r w:rsidR="00C70FB2">
        <w:rPr>
          <w:rFonts w:ascii="Sakkal Majalla" w:hAnsi="Sakkal Majalla" w:cs="Sakkal Majalla" w:hint="cs"/>
          <w:sz w:val="32"/>
          <w:szCs w:val="32"/>
          <w:rtl/>
        </w:rPr>
        <w:t>.</w:t>
      </w:r>
      <w:r w:rsidRPr="00AE26AE">
        <w:rPr>
          <w:rFonts w:ascii="Sakkal Majalla" w:hAnsi="Sakkal Majalla" w:cs="Sakkal Majalla"/>
          <w:sz w:val="32"/>
          <w:szCs w:val="32"/>
          <w:rtl/>
        </w:rPr>
        <w:t xml:space="preserve"> فقد تغ</w:t>
      </w:r>
      <w:r w:rsidR="00C70FB2">
        <w:rPr>
          <w:rFonts w:ascii="Sakkal Majalla" w:hAnsi="Sakkal Majalla" w:cs="Sakkal Majalla" w:hint="cs"/>
          <w:sz w:val="32"/>
          <w:szCs w:val="32"/>
          <w:rtl/>
        </w:rPr>
        <w:t>ذ</w:t>
      </w:r>
      <w:r w:rsidRPr="00AE26AE">
        <w:rPr>
          <w:rFonts w:ascii="Sakkal Majalla" w:hAnsi="Sakkal Majalla" w:cs="Sakkal Majalla"/>
          <w:sz w:val="32"/>
          <w:szCs w:val="32"/>
          <w:rtl/>
        </w:rPr>
        <w:t>ت حركة هذا الشعر من الشعر القديم لفحول الشعراء وأعلامهم في عصور الازدهار</w:t>
      </w:r>
      <w:r w:rsidR="0063692F">
        <w:rPr>
          <w:rFonts w:ascii="Sakkal Majalla" w:hAnsi="Sakkal Majalla" w:cs="Sakkal Majalla" w:hint="cs"/>
          <w:sz w:val="32"/>
          <w:szCs w:val="32"/>
          <w:rtl/>
        </w:rPr>
        <w:t>؛</w:t>
      </w:r>
      <w:r w:rsidRPr="00AE26AE">
        <w:rPr>
          <w:rFonts w:ascii="Sakkal Majalla" w:hAnsi="Sakkal Majalla" w:cs="Sakkal Majalla"/>
          <w:sz w:val="32"/>
          <w:szCs w:val="32"/>
          <w:rtl/>
        </w:rPr>
        <w:t xml:space="preserve"> تأثرت بصورهم الأدبية وبطرائقهم في التعبير والمجاز وبألفاظهم ومعانيهم في كل باب من أبواب القول وفنون القريض. </w:t>
      </w:r>
    </w:p>
    <w:p w14:paraId="380D9BDC" w14:textId="3DF65734"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ورابع هذه الخصائص هو ال</w:t>
      </w:r>
      <w:r w:rsidR="0063692F">
        <w:rPr>
          <w:rFonts w:ascii="Sakkal Majalla" w:hAnsi="Sakkal Majalla" w:cs="Sakkal Majalla" w:hint="cs"/>
          <w:sz w:val="32"/>
          <w:szCs w:val="32"/>
          <w:rtl/>
        </w:rPr>
        <w:t>نز</w:t>
      </w:r>
      <w:r w:rsidRPr="00AE26AE">
        <w:rPr>
          <w:rFonts w:ascii="Sakkal Majalla" w:hAnsi="Sakkal Majalla" w:cs="Sakkal Majalla"/>
          <w:sz w:val="32"/>
          <w:szCs w:val="32"/>
          <w:rtl/>
        </w:rPr>
        <w:t>عة البيانية في هذا الشعر</w:t>
      </w:r>
      <w:r w:rsidR="0063692F">
        <w:rPr>
          <w:rFonts w:ascii="Sakkal Majalla" w:hAnsi="Sakkal Majalla" w:cs="Sakkal Majalla" w:hint="cs"/>
          <w:sz w:val="32"/>
          <w:szCs w:val="32"/>
          <w:rtl/>
        </w:rPr>
        <w:t>؛</w:t>
      </w:r>
      <w:r w:rsidRPr="00AE26AE">
        <w:rPr>
          <w:rFonts w:ascii="Sakkal Majalla" w:hAnsi="Sakkal Majalla" w:cs="Sakkal Majalla"/>
          <w:sz w:val="32"/>
          <w:szCs w:val="32"/>
          <w:rtl/>
        </w:rPr>
        <w:t xml:space="preserve"> والمقصود بها أن شعراء هذا البعث وفي مقدمتهم البارودي استبدلوا الصياغة البيانية من النظم البديعي</w:t>
      </w:r>
      <w:r w:rsidR="00F50409">
        <w:rPr>
          <w:rFonts w:ascii="Sakkal Majalla" w:hAnsi="Sakkal Majalla" w:cs="Sakkal Majalla" w:hint="cs"/>
          <w:sz w:val="32"/>
          <w:szCs w:val="32"/>
          <w:rtl/>
        </w:rPr>
        <w:t>،</w:t>
      </w:r>
      <w:r w:rsidRPr="00AE26AE">
        <w:rPr>
          <w:rFonts w:ascii="Sakkal Majalla" w:hAnsi="Sakkal Majalla" w:cs="Sakkal Majalla"/>
          <w:sz w:val="32"/>
          <w:szCs w:val="32"/>
          <w:rtl/>
        </w:rPr>
        <w:t xml:space="preserve"> فعادوا بالشعر إلى طريقة القدماء وإلى اعتمادهم على المجاز والاستعارة. وعلى هذه الصورة الوصفية المادية أو الملموسة للمعاني عن طريق التشبيه والمجاز.</w:t>
      </w:r>
    </w:p>
    <w:p w14:paraId="7D2120AF" w14:textId="40E9BD81" w:rsidR="00DA5F3A" w:rsidRPr="00AE26AE" w:rsidRDefault="00DA5F3A" w:rsidP="00AE26AE">
      <w:pPr>
        <w:rPr>
          <w:rFonts w:ascii="Sakkal Majalla" w:hAnsi="Sakkal Majalla" w:cs="Sakkal Majalla"/>
          <w:sz w:val="32"/>
          <w:szCs w:val="32"/>
          <w:rtl/>
        </w:rPr>
      </w:pPr>
      <w:r w:rsidRPr="00AE26AE">
        <w:rPr>
          <w:rFonts w:ascii="Sakkal Majalla" w:hAnsi="Sakkal Majalla" w:cs="Sakkal Majalla"/>
          <w:sz w:val="32"/>
          <w:szCs w:val="32"/>
          <w:rtl/>
        </w:rPr>
        <w:t>ونحب أن نؤكد مرة أخرى هنا أن البارودي لم ينهض وحده بحركة البعث الشعري بل شاركته طائفة من الشعراء عاصروه. وبذلك لم يكن هذا البعث الشعري مصادفة واتفاقا يفسر بالتبوغ وحده</w:t>
      </w:r>
      <w:r w:rsidR="00F50409">
        <w:rPr>
          <w:rFonts w:ascii="Sakkal Majalla" w:hAnsi="Sakkal Majalla" w:cs="Sakkal Majalla" w:hint="cs"/>
          <w:sz w:val="32"/>
          <w:szCs w:val="32"/>
          <w:rtl/>
        </w:rPr>
        <w:t>،</w:t>
      </w:r>
      <w:r w:rsidRPr="00AE26AE">
        <w:rPr>
          <w:rFonts w:ascii="Sakkal Majalla" w:hAnsi="Sakkal Majalla" w:cs="Sakkal Majalla"/>
          <w:sz w:val="32"/>
          <w:szCs w:val="32"/>
          <w:rtl/>
        </w:rPr>
        <w:t xml:space="preserve"> و</w:t>
      </w:r>
      <w:r w:rsidR="00F50409">
        <w:rPr>
          <w:rFonts w:ascii="Sakkal Majalla" w:hAnsi="Sakkal Majalla" w:cs="Sakkal Majalla" w:hint="cs"/>
          <w:sz w:val="32"/>
          <w:szCs w:val="32"/>
          <w:rtl/>
        </w:rPr>
        <w:t>إ</w:t>
      </w:r>
      <w:r w:rsidRPr="00AE26AE">
        <w:rPr>
          <w:rFonts w:ascii="Sakkal Majalla" w:hAnsi="Sakkal Majalla" w:cs="Sakkal Majalla"/>
          <w:sz w:val="32"/>
          <w:szCs w:val="32"/>
          <w:rtl/>
        </w:rPr>
        <w:t>نما كان نتيجة من نتائج حركة الانبعاث القومي</w:t>
      </w:r>
      <w:r w:rsidR="00F50409">
        <w:rPr>
          <w:rFonts w:ascii="Sakkal Majalla" w:hAnsi="Sakkal Majalla" w:cs="Sakkal Majalla" w:hint="cs"/>
          <w:sz w:val="32"/>
          <w:szCs w:val="32"/>
          <w:rtl/>
        </w:rPr>
        <w:t xml:space="preserve"> </w:t>
      </w:r>
      <w:r w:rsidRPr="00AE26AE">
        <w:rPr>
          <w:rFonts w:ascii="Sakkal Majalla" w:hAnsi="Sakkal Majalla" w:cs="Sakkal Majalla"/>
          <w:sz w:val="32"/>
          <w:szCs w:val="32"/>
          <w:rtl/>
        </w:rPr>
        <w:t>والديني؛ كما فسرناه ونتيجة أيضا من نتائج الحياة العامة التي كان يحياها العرب في النصف الثاني من القرن التاسع عشر.</w:t>
      </w:r>
    </w:p>
    <w:p w14:paraId="76BA57EB" w14:textId="77777777" w:rsidR="00753542" w:rsidRPr="00753542" w:rsidRDefault="00DA5F3A" w:rsidP="00753542">
      <w:pPr>
        <w:jc w:val="center"/>
        <w:rPr>
          <w:rFonts w:ascii="Sakkal Majalla" w:hAnsi="Sakkal Majalla" w:cs="Sakkal Majalla"/>
          <w:b/>
          <w:bCs/>
          <w:sz w:val="24"/>
          <w:szCs w:val="24"/>
          <w:rtl/>
        </w:rPr>
      </w:pPr>
      <w:r w:rsidRPr="00753542">
        <w:rPr>
          <w:rFonts w:ascii="Sakkal Majalla" w:hAnsi="Sakkal Majalla" w:cs="Sakkal Majalla"/>
          <w:b/>
          <w:bCs/>
          <w:sz w:val="24"/>
          <w:szCs w:val="24"/>
          <w:rtl/>
        </w:rPr>
        <w:t>محمد الكتاني: الصراع بين القديم والجديد في الأدب العربي الحديث</w:t>
      </w:r>
      <w:r w:rsidR="00753542" w:rsidRPr="00753542">
        <w:rPr>
          <w:rFonts w:ascii="Sakkal Majalla" w:hAnsi="Sakkal Majalla" w:cs="Sakkal Majalla" w:hint="cs"/>
          <w:b/>
          <w:bCs/>
          <w:sz w:val="24"/>
          <w:szCs w:val="24"/>
          <w:rtl/>
        </w:rPr>
        <w:t>،</w:t>
      </w:r>
    </w:p>
    <w:p w14:paraId="7AEFCAA3" w14:textId="49A79C9B" w:rsidR="00DA5F3A" w:rsidRPr="00AE26AE" w:rsidRDefault="00DA5F3A" w:rsidP="00753542">
      <w:pPr>
        <w:jc w:val="center"/>
        <w:rPr>
          <w:rFonts w:ascii="Sakkal Majalla" w:hAnsi="Sakkal Majalla" w:cs="Sakkal Majalla"/>
          <w:sz w:val="24"/>
          <w:szCs w:val="24"/>
          <w:rtl/>
        </w:rPr>
      </w:pPr>
      <w:r w:rsidRPr="00AE26AE">
        <w:rPr>
          <w:rFonts w:ascii="Sakkal Majalla" w:hAnsi="Sakkal Majalla" w:cs="Sakkal Majalla"/>
          <w:sz w:val="24"/>
          <w:szCs w:val="24"/>
          <w:rtl/>
        </w:rPr>
        <w:t>ج1: دار الثقافة ط1 1982.ص:247 وما بعدها بتصرف</w:t>
      </w:r>
    </w:p>
    <w:p w14:paraId="01A850B1" w14:textId="65CBD44B" w:rsidR="00DA5F3A" w:rsidRDefault="00DA5F3A" w:rsidP="00AE26AE">
      <w:pPr>
        <w:jc w:val="center"/>
        <w:rPr>
          <w:rFonts w:ascii="Sakkal Majalla" w:hAnsi="Sakkal Majalla" w:cs="Sakkal Majalla"/>
          <w:sz w:val="32"/>
          <w:szCs w:val="32"/>
          <w:rtl/>
        </w:rPr>
      </w:pPr>
    </w:p>
    <w:p w14:paraId="579C4040" w14:textId="2059AC85" w:rsidR="00753542" w:rsidRDefault="00753542" w:rsidP="00AE26AE">
      <w:pPr>
        <w:jc w:val="center"/>
        <w:rPr>
          <w:rFonts w:ascii="Sakkal Majalla" w:hAnsi="Sakkal Majalla" w:cs="Sakkal Majalla"/>
          <w:sz w:val="32"/>
          <w:szCs w:val="32"/>
          <w:rtl/>
        </w:rPr>
      </w:pPr>
    </w:p>
    <w:p w14:paraId="4B0D8CAE" w14:textId="37034C89" w:rsidR="00753542" w:rsidRDefault="00753542" w:rsidP="00AE26AE">
      <w:pPr>
        <w:jc w:val="center"/>
        <w:rPr>
          <w:rFonts w:ascii="Sakkal Majalla" w:hAnsi="Sakkal Majalla" w:cs="Sakkal Majalla"/>
          <w:sz w:val="32"/>
          <w:szCs w:val="32"/>
        </w:rPr>
      </w:pPr>
    </w:p>
    <w:p w14:paraId="149BF392" w14:textId="3DDBECAD" w:rsidR="001C1938" w:rsidRDefault="001C1938" w:rsidP="00AE26AE">
      <w:pPr>
        <w:jc w:val="center"/>
        <w:rPr>
          <w:rFonts w:ascii="Sakkal Majalla" w:hAnsi="Sakkal Majalla" w:cs="Sakkal Majalla"/>
          <w:sz w:val="32"/>
          <w:szCs w:val="32"/>
        </w:rPr>
      </w:pPr>
    </w:p>
    <w:p w14:paraId="39136B03" w14:textId="38FD147A" w:rsidR="001C1938" w:rsidRDefault="001C1938" w:rsidP="00AE26AE">
      <w:pPr>
        <w:jc w:val="center"/>
        <w:rPr>
          <w:rFonts w:ascii="Sakkal Majalla" w:hAnsi="Sakkal Majalla" w:cs="Sakkal Majalla"/>
          <w:sz w:val="32"/>
          <w:szCs w:val="32"/>
        </w:rPr>
      </w:pPr>
    </w:p>
    <w:p w14:paraId="6007639C" w14:textId="168548F7" w:rsidR="001C1938" w:rsidRDefault="001C1938" w:rsidP="00AE26AE">
      <w:pPr>
        <w:jc w:val="center"/>
        <w:rPr>
          <w:rFonts w:ascii="Sakkal Majalla" w:hAnsi="Sakkal Majalla" w:cs="Sakkal Majalla"/>
          <w:sz w:val="32"/>
          <w:szCs w:val="32"/>
        </w:rPr>
      </w:pPr>
    </w:p>
    <w:p w14:paraId="124CF7C9" w14:textId="2DCA9B82" w:rsidR="001C1938" w:rsidRDefault="001C1938" w:rsidP="00AE26AE">
      <w:pPr>
        <w:jc w:val="center"/>
        <w:rPr>
          <w:rFonts w:ascii="Sakkal Majalla" w:hAnsi="Sakkal Majalla" w:cs="Sakkal Majalla"/>
          <w:sz w:val="32"/>
          <w:szCs w:val="32"/>
        </w:rPr>
      </w:pPr>
    </w:p>
    <w:p w14:paraId="50BC9AA0" w14:textId="6E84C224" w:rsidR="001C1938" w:rsidRDefault="001C1938" w:rsidP="00AE26AE">
      <w:pPr>
        <w:jc w:val="center"/>
        <w:rPr>
          <w:rFonts w:ascii="Sakkal Majalla" w:hAnsi="Sakkal Majalla" w:cs="Sakkal Majalla"/>
          <w:sz w:val="32"/>
          <w:szCs w:val="32"/>
        </w:rPr>
      </w:pPr>
    </w:p>
    <w:p w14:paraId="7618CCFF" w14:textId="307D3E76" w:rsidR="001C1938" w:rsidRDefault="001C1938" w:rsidP="00AE26AE">
      <w:pPr>
        <w:jc w:val="center"/>
        <w:rPr>
          <w:rFonts w:ascii="Sakkal Majalla" w:hAnsi="Sakkal Majalla" w:cs="Sakkal Majalla"/>
          <w:sz w:val="32"/>
          <w:szCs w:val="32"/>
        </w:rPr>
      </w:pPr>
    </w:p>
    <w:p w14:paraId="4FD1F707" w14:textId="44FEB04B" w:rsidR="001C1938" w:rsidRDefault="001C1938" w:rsidP="00AE26AE">
      <w:pPr>
        <w:jc w:val="center"/>
        <w:rPr>
          <w:rFonts w:ascii="Sakkal Majalla" w:hAnsi="Sakkal Majalla" w:cs="Sakkal Majalla"/>
          <w:sz w:val="32"/>
          <w:szCs w:val="32"/>
        </w:rPr>
      </w:pPr>
    </w:p>
    <w:p w14:paraId="79BE0489" w14:textId="09C0ED11" w:rsidR="001C1938" w:rsidRDefault="001C1938" w:rsidP="00AE26AE">
      <w:pPr>
        <w:jc w:val="center"/>
        <w:rPr>
          <w:rFonts w:ascii="Sakkal Majalla" w:hAnsi="Sakkal Majalla" w:cs="Sakkal Majalla"/>
          <w:sz w:val="32"/>
          <w:szCs w:val="32"/>
        </w:rPr>
      </w:pPr>
    </w:p>
    <w:p w14:paraId="49534ADD" w14:textId="1B6BE823" w:rsidR="001C1938" w:rsidRDefault="001C1938" w:rsidP="00AE26AE">
      <w:pPr>
        <w:jc w:val="center"/>
        <w:rPr>
          <w:rFonts w:ascii="Sakkal Majalla" w:hAnsi="Sakkal Majalla" w:cs="Sakkal Majalla"/>
          <w:sz w:val="32"/>
          <w:szCs w:val="32"/>
        </w:rPr>
      </w:pPr>
    </w:p>
    <w:p w14:paraId="15B5571E" w14:textId="68DBC98D" w:rsidR="001C1938" w:rsidRDefault="001C1938" w:rsidP="00AE26AE">
      <w:pPr>
        <w:jc w:val="center"/>
        <w:rPr>
          <w:rFonts w:ascii="Sakkal Majalla" w:hAnsi="Sakkal Majalla" w:cs="Sakkal Majalla"/>
          <w:sz w:val="32"/>
          <w:szCs w:val="32"/>
        </w:rPr>
      </w:pPr>
    </w:p>
    <w:p w14:paraId="0A150119" w14:textId="79FF92E9" w:rsidR="00823ECE" w:rsidRDefault="00DA5F3A" w:rsidP="00AE26AE">
      <w:pPr>
        <w:jc w:val="center"/>
        <w:rPr>
          <w:rFonts w:ascii="Sakkal Majalla" w:hAnsi="Sakkal Majalla" w:cs="Sakkal Majalla"/>
          <w:b/>
          <w:bCs/>
          <w:sz w:val="32"/>
          <w:szCs w:val="32"/>
          <w:rtl/>
        </w:rPr>
      </w:pPr>
      <w:r w:rsidRPr="00AE26AE">
        <w:rPr>
          <w:rFonts w:ascii="Sakkal Majalla" w:hAnsi="Sakkal Majalla" w:cs="Sakkal Majalla"/>
          <w:b/>
          <w:bCs/>
          <w:sz w:val="32"/>
          <w:szCs w:val="32"/>
          <w:rtl/>
        </w:rPr>
        <w:t>ليل</w:t>
      </w:r>
      <w:r w:rsidR="00823ECE">
        <w:rPr>
          <w:rFonts w:ascii="Sakkal Majalla" w:hAnsi="Sakkal Majalla" w:cs="Sakkal Majalla" w:hint="cs"/>
          <w:b/>
          <w:bCs/>
          <w:sz w:val="32"/>
          <w:szCs w:val="32"/>
          <w:rtl/>
        </w:rPr>
        <w:t xml:space="preserve"> نص: انبعاث الشعر العربي</w:t>
      </w:r>
    </w:p>
    <w:p w14:paraId="5F61D525" w14:textId="114194B5" w:rsidR="00DA5F3A" w:rsidRPr="00AE26AE" w:rsidRDefault="00823ECE" w:rsidP="00AE26AE">
      <w:pPr>
        <w:jc w:val="center"/>
        <w:rPr>
          <w:rFonts w:ascii="Sakkal Majalla" w:hAnsi="Sakkal Majalla" w:cs="Sakkal Majalla"/>
          <w:b/>
          <w:bCs/>
          <w:sz w:val="32"/>
          <w:szCs w:val="32"/>
          <w:rtl/>
        </w:rPr>
      </w:pPr>
      <w:r>
        <w:rPr>
          <w:rFonts w:ascii="Sakkal Majalla" w:hAnsi="Sakkal Majalla" w:cs="Sakkal Majalla" w:hint="cs"/>
          <w:b/>
          <w:bCs/>
          <w:sz w:val="32"/>
          <w:szCs w:val="32"/>
          <w:rtl/>
        </w:rPr>
        <w:t>للناقد المغربي محمد الكتاني</w:t>
      </w:r>
    </w:p>
    <w:p w14:paraId="600199CB" w14:textId="35DC4C24" w:rsidR="00551858" w:rsidRPr="00AE26AE" w:rsidRDefault="00551858" w:rsidP="00AE26AE">
      <w:pPr>
        <w:ind w:left="-8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702FE105" w14:textId="124CE6D5" w:rsidR="00551858" w:rsidRPr="00AE26AE" w:rsidRDefault="00551858" w:rsidP="00DD41F2">
      <w:pPr>
        <w:ind w:left="56" w:firstLine="454"/>
        <w:rPr>
          <w:rFonts w:ascii="Sakkal Majalla" w:hAnsi="Sakkal Majalla" w:cs="Sakkal Majalla"/>
          <w:sz w:val="32"/>
          <w:szCs w:val="32"/>
          <w:rtl/>
        </w:rPr>
      </w:pPr>
      <w:r w:rsidRPr="00AE26AE">
        <w:rPr>
          <w:rFonts w:ascii="Sakkal Majalla" w:hAnsi="Sakkal Majalla" w:cs="Sakkal Majalla"/>
          <w:sz w:val="32"/>
          <w:szCs w:val="32"/>
          <w:rtl/>
        </w:rPr>
        <w:t>ظهرت حركة</w:t>
      </w:r>
      <w:r w:rsidR="00F724EA">
        <w:rPr>
          <w:rFonts w:ascii="Sakkal Majalla" w:hAnsi="Sakkal Majalla" w:cs="Sakkal Majalla" w:hint="cs"/>
          <w:sz w:val="32"/>
          <w:szCs w:val="32"/>
          <w:rtl/>
        </w:rPr>
        <w:t xml:space="preserve"> ما يسمى بالبعث والإحياء أو الكلاسيكية الجديدة </w:t>
      </w:r>
      <w:r w:rsidRPr="00AE26AE">
        <w:rPr>
          <w:rFonts w:ascii="Sakkal Majalla" w:hAnsi="Sakkal Majalla" w:cs="Sakkal Majalla"/>
          <w:sz w:val="32"/>
          <w:szCs w:val="32"/>
          <w:rtl/>
        </w:rPr>
        <w:t xml:space="preserve">بمصر منتصف القرن </w:t>
      </w:r>
      <w:r w:rsidR="00DD41F2">
        <w:rPr>
          <w:rFonts w:ascii="Sakkal Majalla" w:hAnsi="Sakkal Majalla" w:cs="Sakkal Majalla" w:hint="cs"/>
          <w:sz w:val="32"/>
          <w:szCs w:val="32"/>
          <w:rtl/>
        </w:rPr>
        <w:t>التاسع عشر</w:t>
      </w:r>
      <w:r w:rsidRPr="00AE26AE">
        <w:rPr>
          <w:rFonts w:ascii="Sakkal Majalla" w:hAnsi="Sakkal Majalla" w:cs="Sakkal Majalla"/>
          <w:sz w:val="32"/>
          <w:szCs w:val="32"/>
          <w:rtl/>
        </w:rPr>
        <w:t xml:space="preserve"> متأثرة بعدة عوامل لعل أهما</w:t>
      </w:r>
      <w:r w:rsidR="00DD41F2">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غزو نابليون لمصر سنة 1798 وكان بمثابة الزلزال الذي أحدث هوة في الذهنية العربية، فلأول مرة سيكشف المثقف العربي حجم الهوة الحضارية بينه وبين الآخر، ما جعله يتساءل عن أسباب تخلفه. </w:t>
      </w:r>
      <w:r w:rsidR="002D434D">
        <w:rPr>
          <w:rFonts w:ascii="Sakkal Majalla" w:hAnsi="Sakkal Majalla" w:cs="Sakkal Majalla" w:hint="cs"/>
          <w:sz w:val="32"/>
          <w:szCs w:val="32"/>
          <w:rtl/>
        </w:rPr>
        <w:t xml:space="preserve">ثم </w:t>
      </w:r>
      <w:r w:rsidRPr="00AE26AE">
        <w:rPr>
          <w:rFonts w:ascii="Sakkal Majalla" w:hAnsi="Sakkal Majalla" w:cs="Sakkal Majalla"/>
          <w:sz w:val="32"/>
          <w:szCs w:val="32"/>
          <w:rtl/>
        </w:rPr>
        <w:t>الاستعمار الأوربي الذي هو امتداد للاستعمار السابق، بحيث أذكى نفوذه وسلطته وعيا قوميا وسياسيا واجتماعيا وإصلاحيا.</w:t>
      </w:r>
      <w:r w:rsidR="00DD41F2">
        <w:rPr>
          <w:rFonts w:ascii="Sakkal Majalla" w:hAnsi="Sakkal Majalla" w:cs="Sakkal Majalla" w:hint="cs"/>
          <w:sz w:val="32"/>
          <w:szCs w:val="32"/>
          <w:rtl/>
        </w:rPr>
        <w:t xml:space="preserve"> وبروز </w:t>
      </w:r>
      <w:r w:rsidRPr="00AE26AE">
        <w:rPr>
          <w:rFonts w:ascii="Sakkal Majalla" w:hAnsi="Sakkal Majalla" w:cs="Sakkal Majalla"/>
          <w:sz w:val="32"/>
          <w:szCs w:val="32"/>
          <w:rtl/>
        </w:rPr>
        <w:t>التيار الإصلاحي السلفي الذي رأى أن الإصلاح يكون بالرجوع إلى المنابع الأولى للدين.</w:t>
      </w:r>
      <w:r w:rsidR="00DD41F2">
        <w:rPr>
          <w:rFonts w:ascii="Sakkal Majalla" w:hAnsi="Sakkal Majalla" w:cs="Sakkal Majalla" w:hint="cs"/>
          <w:sz w:val="32"/>
          <w:szCs w:val="32"/>
          <w:rtl/>
        </w:rPr>
        <w:t xml:space="preserve"> و</w:t>
      </w:r>
      <w:r w:rsidRPr="00AE26AE">
        <w:rPr>
          <w:rFonts w:ascii="Sakkal Majalla" w:hAnsi="Sakkal Majalla" w:cs="Sakkal Majalla"/>
          <w:sz w:val="32"/>
          <w:szCs w:val="32"/>
          <w:rtl/>
        </w:rPr>
        <w:t>التيار الفكري العصري الذي أعجب أصحابه بالثقافة الغربية ودعوا إلى استحضار نمو</w:t>
      </w:r>
      <w:r w:rsidR="00DB07DA">
        <w:rPr>
          <w:rFonts w:ascii="Sakkal Majalla" w:hAnsi="Sakkal Majalla" w:cs="Sakkal Majalla" w:hint="cs"/>
          <w:sz w:val="32"/>
          <w:szCs w:val="32"/>
          <w:rtl/>
        </w:rPr>
        <w:t>ذ</w:t>
      </w:r>
      <w:r w:rsidRPr="00AE26AE">
        <w:rPr>
          <w:rFonts w:ascii="Sakkal Majalla" w:hAnsi="Sakkal Majalla" w:cs="Sakkal Majalla"/>
          <w:sz w:val="32"/>
          <w:szCs w:val="32"/>
          <w:rtl/>
        </w:rPr>
        <w:t>جها في التقدم للتخلص من حالة الركود والتخلف.</w:t>
      </w:r>
      <w:r w:rsidR="00DD41F2">
        <w:rPr>
          <w:rFonts w:ascii="Sakkal Majalla" w:hAnsi="Sakkal Majalla" w:cs="Sakkal Majalla" w:hint="cs"/>
          <w:sz w:val="32"/>
          <w:szCs w:val="32"/>
          <w:rtl/>
        </w:rPr>
        <w:t xml:space="preserve"> وتتميز على مستوى الخصائص</w:t>
      </w:r>
      <w:r w:rsidRPr="00AE26AE">
        <w:rPr>
          <w:rFonts w:ascii="Sakkal Majalla" w:hAnsi="Sakkal Majalla" w:cs="Sakkal Majalla"/>
          <w:sz w:val="32"/>
          <w:szCs w:val="32"/>
          <w:rtl/>
        </w:rPr>
        <w:t xml:space="preserve"> </w:t>
      </w:r>
      <w:r w:rsidR="00DD41F2">
        <w:rPr>
          <w:rFonts w:ascii="Sakkal Majalla" w:hAnsi="Sakkal Majalla" w:cs="Sakkal Majalla" w:hint="cs"/>
          <w:sz w:val="32"/>
          <w:szCs w:val="32"/>
          <w:rtl/>
        </w:rPr>
        <w:t>ب</w:t>
      </w:r>
      <w:r w:rsidRPr="00AE26AE">
        <w:rPr>
          <w:rFonts w:ascii="Sakkal Majalla" w:hAnsi="Sakkal Majalla" w:cs="Sakkal Majalla"/>
          <w:sz w:val="32"/>
          <w:szCs w:val="32"/>
          <w:rtl/>
        </w:rPr>
        <w:t>إعادة إنتاج الأغراض الشعرية القديمة</w:t>
      </w:r>
      <w:r w:rsidR="00DB07DA">
        <w:rPr>
          <w:rFonts w:ascii="Sakkal Majalla" w:hAnsi="Sakkal Majalla" w:cs="Sakkal Majalla" w:hint="cs"/>
          <w:sz w:val="32"/>
          <w:szCs w:val="32"/>
          <w:rtl/>
        </w:rPr>
        <w:t>،</w:t>
      </w:r>
      <w:r w:rsidRPr="00AE26AE">
        <w:rPr>
          <w:rFonts w:ascii="Sakkal Majalla" w:hAnsi="Sakkal Majalla" w:cs="Sakkal Majalla"/>
          <w:sz w:val="32"/>
          <w:szCs w:val="32"/>
          <w:rtl/>
        </w:rPr>
        <w:t xml:space="preserve"> </w:t>
      </w:r>
      <w:r w:rsidR="00DB07DA">
        <w:rPr>
          <w:rFonts w:ascii="Sakkal Majalla" w:hAnsi="Sakkal Majalla" w:cs="Sakkal Majalla" w:hint="cs"/>
          <w:sz w:val="32"/>
          <w:szCs w:val="32"/>
          <w:rtl/>
        </w:rPr>
        <w:t>و</w:t>
      </w:r>
      <w:r w:rsidRPr="00AE26AE">
        <w:rPr>
          <w:rFonts w:ascii="Sakkal Majalla" w:hAnsi="Sakkal Majalla" w:cs="Sakkal Majalla"/>
          <w:sz w:val="32"/>
          <w:szCs w:val="32"/>
          <w:rtl/>
        </w:rPr>
        <w:t>اعتماد مدونة معجمية جاهزة</w:t>
      </w:r>
      <w:r w:rsidR="00DB07DA">
        <w:rPr>
          <w:rFonts w:ascii="Sakkal Majalla" w:hAnsi="Sakkal Majalla" w:cs="Sakkal Majalla" w:hint="cs"/>
          <w:sz w:val="32"/>
          <w:szCs w:val="32"/>
          <w:rtl/>
        </w:rPr>
        <w:t>، و</w:t>
      </w:r>
      <w:r w:rsidRPr="00AE26AE">
        <w:rPr>
          <w:rFonts w:ascii="Sakkal Majalla" w:hAnsi="Sakkal Majalla" w:cs="Sakkal Majalla"/>
          <w:sz w:val="32"/>
          <w:szCs w:val="32"/>
          <w:rtl/>
        </w:rPr>
        <w:t>توظيف صور شعرية من المحفوظ الشعري</w:t>
      </w:r>
      <w:r w:rsidR="00DB07DA">
        <w:rPr>
          <w:rFonts w:ascii="Sakkal Majalla" w:hAnsi="Sakkal Majalla" w:cs="Sakkal Majalla" w:hint="cs"/>
          <w:sz w:val="32"/>
          <w:szCs w:val="32"/>
          <w:rtl/>
        </w:rPr>
        <w:t>،</w:t>
      </w:r>
      <w:r w:rsidRPr="00AE26AE">
        <w:rPr>
          <w:rFonts w:ascii="Sakkal Majalla" w:hAnsi="Sakkal Majalla" w:cs="Sakkal Majalla"/>
          <w:sz w:val="32"/>
          <w:szCs w:val="32"/>
          <w:rtl/>
        </w:rPr>
        <w:t xml:space="preserve"> </w:t>
      </w:r>
      <w:r w:rsidR="00DB07DA">
        <w:rPr>
          <w:rFonts w:ascii="Sakkal Majalla" w:hAnsi="Sakkal Majalla" w:cs="Sakkal Majalla" w:hint="cs"/>
          <w:sz w:val="32"/>
          <w:szCs w:val="32"/>
          <w:rtl/>
        </w:rPr>
        <w:t>و</w:t>
      </w:r>
      <w:r w:rsidRPr="00AE26AE">
        <w:rPr>
          <w:rFonts w:ascii="Sakkal Majalla" w:hAnsi="Sakkal Majalla" w:cs="Sakkal Majalla"/>
          <w:sz w:val="32"/>
          <w:szCs w:val="32"/>
          <w:rtl/>
        </w:rPr>
        <w:t>النظم على منوال البناء الخليلي</w:t>
      </w:r>
      <w:r w:rsidR="00DB07DA">
        <w:rPr>
          <w:rFonts w:ascii="Sakkal Majalla" w:hAnsi="Sakkal Majalla" w:cs="Sakkal Majalla" w:hint="cs"/>
          <w:sz w:val="32"/>
          <w:szCs w:val="32"/>
          <w:rtl/>
        </w:rPr>
        <w:t>،</w:t>
      </w:r>
      <w:r w:rsidRPr="00AE26AE">
        <w:rPr>
          <w:rFonts w:ascii="Sakkal Majalla" w:hAnsi="Sakkal Majalla" w:cs="Sakkal Majalla"/>
          <w:sz w:val="32"/>
          <w:szCs w:val="32"/>
          <w:rtl/>
        </w:rPr>
        <w:t xml:space="preserve"> </w:t>
      </w:r>
      <w:r w:rsidR="00DB07DA">
        <w:rPr>
          <w:rFonts w:ascii="Sakkal Majalla" w:hAnsi="Sakkal Majalla" w:cs="Sakkal Majalla" w:hint="cs"/>
          <w:sz w:val="32"/>
          <w:szCs w:val="32"/>
          <w:rtl/>
        </w:rPr>
        <w:t>و</w:t>
      </w:r>
      <w:r w:rsidRPr="00AE26AE">
        <w:rPr>
          <w:rFonts w:ascii="Sakkal Majalla" w:hAnsi="Sakkal Majalla" w:cs="Sakkal Majalla"/>
          <w:sz w:val="32"/>
          <w:szCs w:val="32"/>
          <w:rtl/>
        </w:rPr>
        <w:t>توظيف أساليب تقريرية واضحة وخطابية مقنعة وإنشائية مؤثرة</w:t>
      </w:r>
      <w:r w:rsidR="00DB07DA">
        <w:rPr>
          <w:rFonts w:ascii="Sakkal Majalla" w:hAnsi="Sakkal Majalla" w:cs="Sakkal Majalla" w:hint="cs"/>
          <w:sz w:val="32"/>
          <w:szCs w:val="32"/>
          <w:rtl/>
        </w:rPr>
        <w:t>، و</w:t>
      </w:r>
      <w:r w:rsidRPr="00AE26AE">
        <w:rPr>
          <w:rFonts w:ascii="Sakkal Majalla" w:hAnsi="Sakkal Majalla" w:cs="Sakkal Majalla"/>
          <w:sz w:val="32"/>
          <w:szCs w:val="32"/>
          <w:rtl/>
        </w:rPr>
        <w:t>استحداث أغراض شعرية جديدة: الشعر القومي والوطني والسياسي، ومسرحيات شعرية...</w:t>
      </w:r>
      <w:r w:rsidR="00753542">
        <w:rPr>
          <w:rFonts w:ascii="Sakkal Majalla" w:hAnsi="Sakkal Majalla" w:cs="Sakkal Majalla" w:hint="cs"/>
          <w:sz w:val="32"/>
          <w:szCs w:val="32"/>
          <w:rtl/>
        </w:rPr>
        <w:t xml:space="preserve"> </w:t>
      </w:r>
      <w:r w:rsidRPr="00AE26AE">
        <w:rPr>
          <w:rFonts w:ascii="Sakkal Majalla" w:hAnsi="Sakkal Majalla" w:cs="Sakkal Majalla"/>
          <w:sz w:val="32"/>
          <w:szCs w:val="32"/>
          <w:rtl/>
        </w:rPr>
        <w:t>ومن منظري هذه الحركة: عمر الدسوقي، شوقي ضيف، أدونيس، ومحمد بنيس، محمد الكتاني..</w:t>
      </w:r>
    </w:p>
    <w:p w14:paraId="77D87B4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جاء عنوان النص مركبا اسميا مكونا من ثلاث وحدات معجمية: تشير الأولى إلى البعث بصيغة المطاوعة مما يعني أنه كان ذاتيا. بينما تشير الثانية إلى أن البعث كان من نصيب الشعر، وليس غيره، فيما حددت الثالثة جنسية هذا الشعر وهو العربي.</w:t>
      </w:r>
    </w:p>
    <w:p w14:paraId="46FEDD7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وانطلاقا من بعض المؤشرات الخارجية (العنوان- وصاحب النص ومصدره، وشكله الطباعي) وبعض المشيرات الداخلية كبداية النص التي صرح فيها الكاتب بهدف الكلاسيكية، ونهايته التي أكد فيها الكاتب عدم استقلال البارودي بالنهوض به\ه الحركة، ومن بعض المصطلحات والتعابير كقوله: حركة البعث والإحياء، وأولى خصائص، الاقتباس من القديم.. نفترض أننا أم مقالة أدبية سيتناول فيها الكاتب قضية خصائص شعر حركة البعث وعوامله. </w:t>
      </w:r>
    </w:p>
    <w:p w14:paraId="4A9F886F" w14:textId="77777777" w:rsidR="00134986" w:rsidRDefault="00551858" w:rsidP="00134986">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فما القضية التي يعالجها النص، وما عناصرها؟ وما إشكاليته؟ وما الوسائل المنهجية والحجاجية والأسلوبية التي اعتمدها الكاتب في معالجة ه\ه القضية؟ وإلى أي حد وفق في تقديم تصور كامل عن خصائص ه\ه الحركة؟</w:t>
      </w:r>
    </w:p>
    <w:p w14:paraId="03527330" w14:textId="1BD4B7E5" w:rsidR="00551858" w:rsidRPr="00AE26AE" w:rsidRDefault="00551858" w:rsidP="00134986">
      <w:pPr>
        <w:ind w:left="56" w:firstLine="454"/>
        <w:rPr>
          <w:rFonts w:ascii="Sakkal Majalla" w:hAnsi="Sakkal Majalla" w:cs="Sakkal Majalla"/>
          <w:sz w:val="32"/>
          <w:szCs w:val="32"/>
          <w:rtl/>
        </w:rPr>
      </w:pPr>
      <w:r w:rsidRPr="00AE26AE">
        <w:rPr>
          <w:rFonts w:ascii="Sakkal Majalla" w:hAnsi="Sakkal Majalla" w:cs="Sakkal Majalla"/>
          <w:sz w:val="32"/>
          <w:szCs w:val="32"/>
          <w:rtl/>
        </w:rPr>
        <w:t>يتناول الكاتب في هذا النص قضية أدبية تتمحور حول خصائص شعر حركة البعث والإحياء المضمونية والشكلية، والمقارنة بين شعر هذه الحركة والشعر الذي قبلها، وتتفرع هذه القضية إلى العناصر التالية:</w:t>
      </w:r>
    </w:p>
    <w:p w14:paraId="0D19ABF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-تحديد مجال الكتابة عند الإحيائيين حيث النظم على منوال الشعراء القدامى.</w:t>
      </w:r>
    </w:p>
    <w:p w14:paraId="2CE7E18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-ظهور مدرسة إحياء النموذج من أجل محاولة تجاوز الجمود الذي عرفه الشعر العربي القديم.</w:t>
      </w:r>
    </w:p>
    <w:p w14:paraId="56C4CA7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-انتعاش الروح القومية وسريان الوعي الديني لدى العرب عاملان أساسيان وراء إحياء النموذج القديم.</w:t>
      </w:r>
    </w:p>
    <w:p w14:paraId="5F37E176" w14:textId="0AE02CEA" w:rsidR="00551858" w:rsidRPr="00134986" w:rsidRDefault="00551858" w:rsidP="00134986">
      <w:pPr>
        <w:ind w:left="56" w:firstLine="454"/>
        <w:rPr>
          <w:rFonts w:ascii="Sakkal Majalla" w:hAnsi="Sakkal Majalla" w:cs="Sakkal Majalla"/>
          <w:sz w:val="32"/>
          <w:szCs w:val="32"/>
          <w:rtl/>
        </w:rPr>
      </w:pPr>
      <w:r w:rsidRPr="00AE26AE">
        <w:rPr>
          <w:rFonts w:ascii="Sakkal Majalla" w:hAnsi="Sakkal Majalla" w:cs="Sakkal Majalla"/>
          <w:sz w:val="32"/>
          <w:szCs w:val="32"/>
          <w:rtl/>
        </w:rPr>
        <w:t>-تحديد الكتاني لخصائص شعر إحياء النموذج في أربع</w:t>
      </w:r>
      <w:r w:rsidR="00134986">
        <w:rPr>
          <w:rFonts w:ascii="Sakkal Majalla" w:hAnsi="Sakkal Majalla" w:cs="Sakkal Majalla" w:hint="cs"/>
          <w:sz w:val="32"/>
          <w:szCs w:val="32"/>
          <w:rtl/>
        </w:rPr>
        <w:t xml:space="preserve">، هي: </w:t>
      </w:r>
      <w:r w:rsidRPr="00134986">
        <w:rPr>
          <w:rFonts w:ascii="Sakkal Majalla" w:hAnsi="Sakkal Majalla" w:cs="Sakkal Majalla"/>
          <w:sz w:val="32"/>
          <w:szCs w:val="32"/>
          <w:rtl/>
        </w:rPr>
        <w:t xml:space="preserve">تصحيح مفهوم الشعر </w:t>
      </w:r>
      <w:r w:rsidR="00134986">
        <w:rPr>
          <w:rFonts w:ascii="Sakkal Majalla" w:hAnsi="Sakkal Majalla" w:cs="Sakkal Majalla" w:hint="cs"/>
          <w:sz w:val="32"/>
          <w:szCs w:val="32"/>
          <w:rtl/>
        </w:rPr>
        <w:t>و</w:t>
      </w:r>
      <w:r w:rsidRPr="00134986">
        <w:rPr>
          <w:rFonts w:ascii="Sakkal Majalla" w:hAnsi="Sakkal Majalla" w:cs="Sakkal Majalla"/>
          <w:sz w:val="32"/>
          <w:szCs w:val="32"/>
          <w:rtl/>
        </w:rPr>
        <w:t>تخليص مفهوم الشعر من الإفراط في الصناعة البديعية</w:t>
      </w:r>
      <w:r w:rsidR="00134986">
        <w:rPr>
          <w:rFonts w:ascii="Sakkal Majalla" w:hAnsi="Sakkal Majalla" w:cs="Sakkal Majalla" w:hint="cs"/>
          <w:sz w:val="32"/>
          <w:szCs w:val="32"/>
          <w:rtl/>
        </w:rPr>
        <w:t>. و</w:t>
      </w:r>
      <w:r w:rsidRPr="00134986">
        <w:rPr>
          <w:rFonts w:ascii="Sakkal Majalla" w:hAnsi="Sakkal Majalla" w:cs="Sakkal Majalla"/>
          <w:sz w:val="32"/>
          <w:szCs w:val="32"/>
          <w:rtl/>
        </w:rPr>
        <w:t>الاقتباس من التراث الشعري القديم</w:t>
      </w:r>
      <w:r w:rsidR="00134986">
        <w:rPr>
          <w:rFonts w:ascii="Sakkal Majalla" w:hAnsi="Sakkal Majalla" w:cs="Sakkal Majalla" w:hint="cs"/>
          <w:sz w:val="32"/>
          <w:szCs w:val="32"/>
          <w:rtl/>
        </w:rPr>
        <w:t>. و</w:t>
      </w:r>
      <w:r w:rsidRPr="00134986">
        <w:rPr>
          <w:rFonts w:ascii="Sakkal Majalla" w:hAnsi="Sakkal Majalla" w:cs="Sakkal Majalla"/>
          <w:sz w:val="32"/>
          <w:szCs w:val="32"/>
          <w:rtl/>
        </w:rPr>
        <w:t>اعتماد النزعة البيانية</w:t>
      </w:r>
      <w:r w:rsidR="00A968FA">
        <w:rPr>
          <w:rFonts w:ascii="Sakkal Majalla" w:hAnsi="Sakkal Majalla" w:cs="Sakkal Majalla" w:hint="cs"/>
          <w:sz w:val="32"/>
          <w:szCs w:val="32"/>
          <w:rtl/>
        </w:rPr>
        <w:t>.</w:t>
      </w:r>
    </w:p>
    <w:p w14:paraId="7DD143D4"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602425A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1.الإشكالية المطروحة:</w:t>
      </w:r>
    </w:p>
    <w:p w14:paraId="65C591C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يعالج النص إشكالية تاريخية تمثلت في النهضة الحضارية التي عرفها العرب منتصف القرن 19 وكان من نتائجها في المستوى الأدبي طهور حركة إحياء النموذج.</w:t>
      </w:r>
    </w:p>
    <w:p w14:paraId="67770AE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2. م</w:t>
      </w:r>
      <w:r w:rsidR="0092161D" w:rsidRPr="00AE26AE">
        <w:rPr>
          <w:rFonts w:ascii="Sakkal Majalla" w:hAnsi="Sakkal Majalla" w:cs="Sakkal Majalla"/>
          <w:sz w:val="32"/>
          <w:szCs w:val="32"/>
          <w:rtl/>
        </w:rPr>
        <w:t xml:space="preserve">صطلحات </w:t>
      </w:r>
      <w:r w:rsidRPr="00AE26AE">
        <w:rPr>
          <w:rFonts w:ascii="Sakkal Majalla" w:hAnsi="Sakkal Majalla" w:cs="Sakkal Majalla"/>
          <w:sz w:val="32"/>
          <w:szCs w:val="32"/>
          <w:rtl/>
        </w:rPr>
        <w:t>النص:</w:t>
      </w:r>
    </w:p>
    <w:p w14:paraId="5CEB6C2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يتوزع المعجم النقدي إلى قسمين: حقل دال على الشعر الرديء، وتمثله الألفاظ والعبارات التالية (التقليد/ نضوب ماء العاطفة/ اختفاء النزعة الذاتية/ إفراط في الصناعة البديعية..)  وحقل دال على الشعر الجيد، ومن عيناته (متانة التركيب/ جزالة اللفظ/ نصاعة المعنى/ قوة الجرس..).</w:t>
      </w:r>
    </w:p>
    <w:p w14:paraId="4EA0311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من خلال تقابل الحقلين المعجميين نلاحظ أن حقل الشعر الرديء يحيل على مرحلة الانحطاط حيث موت المعاني الشعرية بسبب الافراط في الصنعة الشعرية، في حين نجد حقل الشعر الجيد يحيل على </w:t>
      </w:r>
      <w:r w:rsidRPr="00AE26AE">
        <w:rPr>
          <w:rFonts w:ascii="Sakkal Majalla" w:hAnsi="Sakkal Majalla" w:cs="Sakkal Majalla"/>
          <w:sz w:val="32"/>
          <w:szCs w:val="32"/>
          <w:rtl/>
        </w:rPr>
        <w:lastRenderedPageBreak/>
        <w:t>مرحلة الانبعاث باعتبارها محطة تصحيحية نحو اعتماد أرضية الموروث الأدبي القديم كنقطة انطلاق للعبور إلى آفاق تجديدية حديثة.</w:t>
      </w:r>
    </w:p>
    <w:p w14:paraId="7288FA6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3- قضايا النص:</w:t>
      </w:r>
    </w:p>
    <w:p w14:paraId="4A9DA10E" w14:textId="7855D65B" w:rsidR="00551858" w:rsidRPr="00AE26AE" w:rsidRDefault="00551858" w:rsidP="005F4AB0">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ولتوكيد القضية الأساس للنص وإيضاحها بالشكل اللائق، استعان الكاتب ببعض قضايا النقد القديم، التي ورد بعضها في النص قصدا والبعض الآخر استطرادا، ولعل أهمها: </w:t>
      </w:r>
      <w:r w:rsidR="005F4AB0">
        <w:rPr>
          <w:rFonts w:ascii="Sakkal Majalla" w:hAnsi="Sakkal Majalla" w:cs="Sakkal Majalla" w:hint="cs"/>
          <w:sz w:val="32"/>
          <w:szCs w:val="32"/>
          <w:rtl/>
        </w:rPr>
        <w:t xml:space="preserve">قضية </w:t>
      </w:r>
      <w:r w:rsidRPr="00AE26AE">
        <w:rPr>
          <w:rFonts w:ascii="Sakkal Majalla" w:hAnsi="Sakkal Majalla" w:cs="Sakkal Majalla"/>
          <w:sz w:val="32"/>
          <w:szCs w:val="32"/>
          <w:rtl/>
        </w:rPr>
        <w:t>مفهوم الشعر: وهي قضية شغلت بال النقاد القدماء مددا، وقد ضرب الناقد صفحا عن كل تلك التحديدات وأساسا تحديد عصر الانحطاط ليقدم تحديد البارودي: الشعر وجدات وتألق خيال.</w:t>
      </w:r>
      <w:r w:rsidR="005F4AB0">
        <w:rPr>
          <w:rFonts w:ascii="Sakkal Majalla" w:hAnsi="Sakkal Majalla" w:cs="Sakkal Majalla" w:hint="cs"/>
          <w:sz w:val="32"/>
          <w:szCs w:val="32"/>
          <w:rtl/>
        </w:rPr>
        <w:t xml:space="preserve"> و</w:t>
      </w:r>
      <w:r w:rsidRPr="00AE26AE">
        <w:rPr>
          <w:rFonts w:ascii="Sakkal Majalla" w:hAnsi="Sakkal Majalla" w:cs="Sakkal Majalla"/>
          <w:sz w:val="32"/>
          <w:szCs w:val="32"/>
          <w:rtl/>
        </w:rPr>
        <w:t>قضية الطبع والصنعة: وتظهر في النص من خلال إشارة الكاتب إلى تصنع وتكلف شعراء الانحطاط في مقابل البعثيين.</w:t>
      </w:r>
      <w:r w:rsidR="005F4AB0">
        <w:rPr>
          <w:rFonts w:ascii="Sakkal Majalla" w:hAnsi="Sakkal Majalla" w:cs="Sakkal Majalla" w:hint="cs"/>
          <w:sz w:val="32"/>
          <w:szCs w:val="32"/>
          <w:rtl/>
        </w:rPr>
        <w:t xml:space="preserve"> وقضية </w:t>
      </w:r>
      <w:r w:rsidRPr="00AE26AE">
        <w:rPr>
          <w:rFonts w:ascii="Sakkal Majalla" w:hAnsi="Sakkal Majalla" w:cs="Sakkal Majalla"/>
          <w:sz w:val="32"/>
          <w:szCs w:val="32"/>
          <w:rtl/>
        </w:rPr>
        <w:t>اللفظ والمعنى: وتظهر في النص من خلال إشارة الكاتب إلى اهتمام شعراء الانحطاط باللفظ وتنميقه على حساب المعنى.</w:t>
      </w:r>
      <w:r w:rsidR="005F4AB0">
        <w:rPr>
          <w:rFonts w:ascii="Sakkal Majalla" w:hAnsi="Sakkal Majalla" w:cs="Sakkal Majalla" w:hint="cs"/>
          <w:sz w:val="32"/>
          <w:szCs w:val="32"/>
          <w:rtl/>
        </w:rPr>
        <w:t xml:space="preserve"> وقضية </w:t>
      </w:r>
      <w:r w:rsidRPr="00AE26AE">
        <w:rPr>
          <w:rFonts w:ascii="Sakkal Majalla" w:hAnsi="Sakkal Majalla" w:cs="Sakkal Majalla"/>
          <w:sz w:val="32"/>
          <w:szCs w:val="32"/>
          <w:rtl/>
        </w:rPr>
        <w:t>عمود الشعر: وهي العناصر الفنية التي تعطي للشعر قيمته وبمقتضاها يستجاد، وتحضر في النص في وصف الكاتب للشعر الإحيائي بأنه جزل الألفاظ، متين التركيب..</w:t>
      </w:r>
    </w:p>
    <w:p w14:paraId="1C386E6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4. الإطار المرجعي:</w:t>
      </w:r>
    </w:p>
    <w:p w14:paraId="07E6654A" w14:textId="3F7B2111" w:rsidR="00551858" w:rsidRPr="00AE26AE" w:rsidRDefault="00551858" w:rsidP="00F90233">
      <w:pPr>
        <w:ind w:left="56" w:firstLine="454"/>
        <w:rPr>
          <w:rFonts w:ascii="Sakkal Majalla" w:hAnsi="Sakkal Majalla" w:cs="Sakkal Majalla"/>
          <w:sz w:val="32"/>
          <w:szCs w:val="32"/>
          <w:rtl/>
        </w:rPr>
      </w:pPr>
      <w:r w:rsidRPr="00AE26AE">
        <w:rPr>
          <w:rFonts w:ascii="Sakkal Majalla" w:hAnsi="Sakkal Majalla" w:cs="Sakkal Majalla"/>
          <w:sz w:val="32"/>
          <w:szCs w:val="32"/>
          <w:rtl/>
        </w:rPr>
        <w:t>تتأطر قضية النص ضمن مرجعيات متعددة، منها لعل أبرزها</w:t>
      </w:r>
      <w:r w:rsidR="005F4AB0">
        <w:rPr>
          <w:rFonts w:ascii="Sakkal Majalla" w:hAnsi="Sakkal Majalla" w:cs="Sakkal Majalla" w:hint="cs"/>
          <w:sz w:val="32"/>
          <w:szCs w:val="32"/>
          <w:rtl/>
        </w:rPr>
        <w:t xml:space="preserve"> المرجعية </w:t>
      </w:r>
      <w:r w:rsidR="00E42F52">
        <w:rPr>
          <w:rFonts w:ascii="Sakkal Majalla" w:hAnsi="Sakkal Majalla" w:cs="Sakkal Majalla" w:hint="cs"/>
          <w:sz w:val="32"/>
          <w:szCs w:val="32"/>
          <w:rtl/>
        </w:rPr>
        <w:t>ال</w:t>
      </w:r>
      <w:r w:rsidRPr="00AE26AE">
        <w:rPr>
          <w:rFonts w:ascii="Sakkal Majalla" w:hAnsi="Sakkal Majalla" w:cs="Sakkal Majalla"/>
          <w:sz w:val="32"/>
          <w:szCs w:val="32"/>
          <w:rtl/>
        </w:rPr>
        <w:t>تاريخية</w:t>
      </w:r>
      <w:r w:rsidR="00E42F52">
        <w:rPr>
          <w:rFonts w:ascii="Sakkal Majalla" w:hAnsi="Sakkal Majalla" w:cs="Sakkal Majalla" w:hint="cs"/>
          <w:sz w:val="32"/>
          <w:szCs w:val="32"/>
          <w:rtl/>
        </w:rPr>
        <w:t xml:space="preserve"> المتجلية في </w:t>
      </w:r>
      <w:r w:rsidRPr="00AE26AE">
        <w:rPr>
          <w:rFonts w:ascii="Sakkal Majalla" w:hAnsi="Sakkal Majalla" w:cs="Sakkal Majalla"/>
          <w:sz w:val="32"/>
          <w:szCs w:val="32"/>
          <w:rtl/>
        </w:rPr>
        <w:t>اعتبار النهضة التي عرفها العرب منتصف القرن 19 من العوامل التي أسهمت في إحياء الشعر.</w:t>
      </w:r>
      <w:r w:rsidR="00E42F52">
        <w:rPr>
          <w:rFonts w:ascii="Sakkal Majalla" w:hAnsi="Sakkal Majalla" w:cs="Sakkal Majalla" w:hint="cs"/>
          <w:sz w:val="32"/>
          <w:szCs w:val="32"/>
          <w:rtl/>
        </w:rPr>
        <w:t xml:space="preserve"> ثم ال</w:t>
      </w:r>
      <w:r w:rsidRPr="00AE26AE">
        <w:rPr>
          <w:rFonts w:ascii="Sakkal Majalla" w:hAnsi="Sakkal Majalla" w:cs="Sakkal Majalla"/>
          <w:sz w:val="32"/>
          <w:szCs w:val="32"/>
          <w:rtl/>
        </w:rPr>
        <w:t xml:space="preserve">مرجعية </w:t>
      </w:r>
      <w:r w:rsidR="00E42F52">
        <w:rPr>
          <w:rFonts w:ascii="Sakkal Majalla" w:hAnsi="Sakkal Majalla" w:cs="Sakkal Majalla" w:hint="cs"/>
          <w:sz w:val="32"/>
          <w:szCs w:val="32"/>
          <w:rtl/>
        </w:rPr>
        <w:t>ال</w:t>
      </w:r>
      <w:r w:rsidRPr="00AE26AE">
        <w:rPr>
          <w:rFonts w:ascii="Sakkal Majalla" w:hAnsi="Sakkal Majalla" w:cs="Sakkal Majalla"/>
          <w:sz w:val="32"/>
          <w:szCs w:val="32"/>
          <w:rtl/>
        </w:rPr>
        <w:t>دينية</w:t>
      </w:r>
      <w:r w:rsidR="00E42F52">
        <w:rPr>
          <w:rFonts w:ascii="Sakkal Majalla" w:hAnsi="Sakkal Majalla" w:cs="Sakkal Majalla" w:hint="cs"/>
          <w:sz w:val="32"/>
          <w:szCs w:val="32"/>
          <w:rtl/>
        </w:rPr>
        <w:t xml:space="preserve"> الظاهرة في اعتبار الكاتب</w:t>
      </w:r>
      <w:r w:rsidRPr="00AE26AE">
        <w:rPr>
          <w:rFonts w:ascii="Sakkal Majalla" w:hAnsi="Sakkal Majalla" w:cs="Sakkal Majalla"/>
          <w:sz w:val="32"/>
          <w:szCs w:val="32"/>
          <w:rtl/>
        </w:rPr>
        <w:t xml:space="preserve"> سريان الوعي الديني في نفوس العرب إبان النهضة من أسباب اتخاذ الشعر نموذجا يحتذى.</w:t>
      </w:r>
      <w:r w:rsidR="00F90233">
        <w:rPr>
          <w:rFonts w:ascii="Sakkal Majalla" w:hAnsi="Sakkal Majalla" w:cs="Sakkal Majalla" w:hint="cs"/>
          <w:sz w:val="32"/>
          <w:szCs w:val="32"/>
          <w:rtl/>
        </w:rPr>
        <w:t xml:space="preserve"> ومثلها ال</w:t>
      </w:r>
      <w:r w:rsidRPr="00AE26AE">
        <w:rPr>
          <w:rFonts w:ascii="Sakkal Majalla" w:hAnsi="Sakkal Majalla" w:cs="Sakkal Majalla"/>
          <w:sz w:val="32"/>
          <w:szCs w:val="32"/>
          <w:rtl/>
        </w:rPr>
        <w:t xml:space="preserve">مرجعية </w:t>
      </w:r>
      <w:r w:rsidR="00F90233">
        <w:rPr>
          <w:rFonts w:ascii="Sakkal Majalla" w:hAnsi="Sakkal Majalla" w:cs="Sakkal Majalla" w:hint="cs"/>
          <w:sz w:val="32"/>
          <w:szCs w:val="32"/>
          <w:rtl/>
        </w:rPr>
        <w:t>ال</w:t>
      </w:r>
      <w:r w:rsidRPr="00AE26AE">
        <w:rPr>
          <w:rFonts w:ascii="Sakkal Majalla" w:hAnsi="Sakkal Majalla" w:cs="Sakkal Majalla"/>
          <w:sz w:val="32"/>
          <w:szCs w:val="32"/>
          <w:rtl/>
        </w:rPr>
        <w:t>قومية</w:t>
      </w:r>
      <w:r w:rsidR="00F90233">
        <w:rPr>
          <w:rFonts w:ascii="Sakkal Majalla" w:hAnsi="Sakkal Majalla" w:cs="Sakkal Majalla" w:hint="cs"/>
          <w:sz w:val="32"/>
          <w:szCs w:val="32"/>
          <w:rtl/>
        </w:rPr>
        <w:t xml:space="preserve"> التي كشفت عن نفسها أثناء اعتبار الناقد</w:t>
      </w:r>
      <w:r w:rsidRPr="00AE26AE">
        <w:rPr>
          <w:rFonts w:ascii="Sakkal Majalla" w:hAnsi="Sakkal Majalla" w:cs="Sakkal Majalla"/>
          <w:sz w:val="32"/>
          <w:szCs w:val="32"/>
          <w:rtl/>
        </w:rPr>
        <w:t xml:space="preserve"> سريان الروح القومية في وجدان العربي إبان النهضة ساهم في إحياء الشعر.</w:t>
      </w:r>
      <w:r w:rsidR="00F90233">
        <w:rPr>
          <w:rFonts w:ascii="Sakkal Majalla" w:hAnsi="Sakkal Majalla" w:cs="Sakkal Majalla" w:hint="cs"/>
          <w:sz w:val="32"/>
          <w:szCs w:val="32"/>
          <w:rtl/>
        </w:rPr>
        <w:t xml:space="preserve"> دون أن ننسى ال</w:t>
      </w:r>
      <w:r w:rsidRPr="00AE26AE">
        <w:rPr>
          <w:rFonts w:ascii="Sakkal Majalla" w:hAnsi="Sakkal Majalla" w:cs="Sakkal Majalla"/>
          <w:sz w:val="32"/>
          <w:szCs w:val="32"/>
          <w:rtl/>
        </w:rPr>
        <w:t xml:space="preserve">مرجعية </w:t>
      </w:r>
      <w:r w:rsidR="00F90233">
        <w:rPr>
          <w:rFonts w:ascii="Sakkal Majalla" w:hAnsi="Sakkal Majalla" w:cs="Sakkal Majalla" w:hint="cs"/>
          <w:sz w:val="32"/>
          <w:szCs w:val="32"/>
          <w:rtl/>
        </w:rPr>
        <w:t>ال</w:t>
      </w:r>
      <w:r w:rsidRPr="00AE26AE">
        <w:rPr>
          <w:rFonts w:ascii="Sakkal Majalla" w:hAnsi="Sakkal Majalla" w:cs="Sakkal Majalla"/>
          <w:sz w:val="32"/>
          <w:szCs w:val="32"/>
          <w:rtl/>
        </w:rPr>
        <w:t>تراثية</w:t>
      </w:r>
      <w:r w:rsidR="00F90233">
        <w:rPr>
          <w:rFonts w:ascii="Sakkal Majalla" w:hAnsi="Sakkal Majalla" w:cs="Sakkal Majalla" w:hint="cs"/>
          <w:sz w:val="32"/>
          <w:szCs w:val="32"/>
          <w:rtl/>
        </w:rPr>
        <w:t xml:space="preserve"> الحاضرة في النص بقوة</w:t>
      </w:r>
      <w:r w:rsidR="005E6D10">
        <w:rPr>
          <w:rFonts w:ascii="Sakkal Majalla" w:hAnsi="Sakkal Majalla" w:cs="Sakkal Majalla" w:hint="cs"/>
          <w:sz w:val="32"/>
          <w:szCs w:val="32"/>
          <w:rtl/>
        </w:rPr>
        <w:t>؛ إذ إن حديث الكاتب عن</w:t>
      </w:r>
      <w:r w:rsidRPr="00AE26AE">
        <w:rPr>
          <w:rFonts w:ascii="Sakkal Majalla" w:hAnsi="Sakkal Majalla" w:cs="Sakkal Majalla"/>
          <w:sz w:val="32"/>
          <w:szCs w:val="32"/>
          <w:rtl/>
        </w:rPr>
        <w:t xml:space="preserve"> إعادة الاعتبار لطرائق الشعراء العرب القدامى في الكتابة</w:t>
      </w:r>
      <w:r w:rsidR="005E6D10">
        <w:rPr>
          <w:rFonts w:ascii="Sakkal Majalla" w:hAnsi="Sakkal Majalla" w:cs="Sakkal Majalla" w:hint="cs"/>
          <w:sz w:val="32"/>
          <w:szCs w:val="32"/>
          <w:rtl/>
        </w:rPr>
        <w:t>، ومفهوم الشعر لديهم وخصائصه ووظيفته إنما أسند بهاته المرجعية.</w:t>
      </w:r>
    </w:p>
    <w:p w14:paraId="2CC8834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5.طرائق العرض:</w:t>
      </w:r>
    </w:p>
    <w:p w14:paraId="60C80208" w14:textId="5FEF801E" w:rsidR="00551858" w:rsidRPr="00AE26AE" w:rsidRDefault="00551858" w:rsidP="00133B74">
      <w:pPr>
        <w:ind w:left="56" w:firstLine="454"/>
        <w:rPr>
          <w:rFonts w:ascii="Sakkal Majalla" w:hAnsi="Sakkal Majalla" w:cs="Sakkal Majalla"/>
          <w:sz w:val="32"/>
          <w:szCs w:val="32"/>
          <w:rtl/>
        </w:rPr>
      </w:pPr>
      <w:r w:rsidRPr="00AE26AE">
        <w:rPr>
          <w:rFonts w:ascii="Sakkal Majalla" w:hAnsi="Sakkal Majalla" w:cs="Sakkal Majalla"/>
          <w:sz w:val="32"/>
          <w:szCs w:val="32"/>
          <w:rtl/>
        </w:rPr>
        <w:t>- لقد اعتمد الكاتب في عرض القضية السالفة ومت اعتلق بها من عناصر بناء منهجيا يقوم على القياس الاستنباط، انطلق بمقتضاه من الاتجاه الإحيائي بشكل عام ثم راح يفصل القول في خصائصه.</w:t>
      </w:r>
      <w:r w:rsidR="00133B74">
        <w:rPr>
          <w:rFonts w:ascii="Sakkal Majalla" w:hAnsi="Sakkal Majalla" w:cs="Sakkal Majalla" w:hint="cs"/>
          <w:sz w:val="32"/>
          <w:szCs w:val="32"/>
          <w:rtl/>
        </w:rPr>
        <w:t xml:space="preserve"> </w:t>
      </w:r>
      <w:r w:rsidRPr="00AE26AE">
        <w:rPr>
          <w:rFonts w:ascii="Sakkal Majalla" w:hAnsi="Sakkal Majalla" w:cs="Sakkal Majalla"/>
          <w:sz w:val="32"/>
          <w:szCs w:val="32"/>
          <w:rtl/>
        </w:rPr>
        <w:t>أما بخصوص توضيح الأفكار ومحاولة الإقناع بها فقد درج الكاتب على عادة كتاب المقالات على توظيف مجموعة من الأساليب والوسائل الحجاجية والتفسيرية نستعرضها كالآتي:</w:t>
      </w:r>
      <w:r w:rsidR="00133B74">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أسلوب الإخبار: ومن نما\جه في </w:t>
      </w:r>
      <w:r w:rsidRPr="00AE26AE">
        <w:rPr>
          <w:rFonts w:ascii="Sakkal Majalla" w:hAnsi="Sakkal Majalla" w:cs="Sakkal Majalla"/>
          <w:sz w:val="32"/>
          <w:szCs w:val="32"/>
          <w:rtl/>
        </w:rPr>
        <w:lastRenderedPageBreak/>
        <w:t>النص بداية الفقرة الأولى: جاءت حركة إحياء النموذج....</w:t>
      </w:r>
      <w:r w:rsidR="00133B74">
        <w:rPr>
          <w:rFonts w:ascii="Sakkal Majalla" w:hAnsi="Sakkal Majalla" w:cs="Sakkal Majalla" w:hint="cs"/>
          <w:sz w:val="32"/>
          <w:szCs w:val="32"/>
          <w:rtl/>
        </w:rPr>
        <w:t xml:space="preserve"> ثم </w:t>
      </w:r>
      <w:r w:rsidRPr="00AE26AE">
        <w:rPr>
          <w:rFonts w:ascii="Sakkal Majalla" w:hAnsi="Sakkal Majalla" w:cs="Sakkal Majalla"/>
          <w:sz w:val="32"/>
          <w:szCs w:val="32"/>
          <w:rtl/>
        </w:rPr>
        <w:t>الوصف: كتحديده لأوصاف شعر الانحطاط (نضوب ماء العاطفة/ موت المعاني).</w:t>
      </w:r>
      <w:r w:rsidR="00133B74">
        <w:rPr>
          <w:rFonts w:ascii="Sakkal Majalla" w:hAnsi="Sakkal Majalla" w:cs="Sakkal Majalla" w:hint="cs"/>
          <w:sz w:val="32"/>
          <w:szCs w:val="32"/>
          <w:rtl/>
        </w:rPr>
        <w:t xml:space="preserve"> وأسلوب </w:t>
      </w:r>
      <w:r w:rsidRPr="00AE26AE">
        <w:rPr>
          <w:rFonts w:ascii="Sakkal Majalla" w:hAnsi="Sakkal Majalla" w:cs="Sakkal Majalla"/>
          <w:sz w:val="32"/>
          <w:szCs w:val="32"/>
          <w:rtl/>
        </w:rPr>
        <w:t>التمثيل: استحضار بعض الشعراء الإحيائيين الذين مهدوا الطريق للرواد (فكري/ اليازجي).</w:t>
      </w:r>
      <w:r w:rsidR="00133B74">
        <w:rPr>
          <w:rFonts w:ascii="Sakkal Majalla" w:hAnsi="Sakkal Majalla" w:cs="Sakkal Majalla" w:hint="cs"/>
          <w:sz w:val="32"/>
          <w:szCs w:val="32"/>
          <w:rtl/>
        </w:rPr>
        <w:t xml:space="preserve"> و</w:t>
      </w:r>
      <w:r w:rsidRPr="00AE26AE">
        <w:rPr>
          <w:rFonts w:ascii="Sakkal Majalla" w:hAnsi="Sakkal Majalla" w:cs="Sakkal Majalla"/>
          <w:sz w:val="32"/>
          <w:szCs w:val="32"/>
          <w:rtl/>
        </w:rPr>
        <w:t>التعريف: تحديد المفاهيم، كتحديده مفهوم الشعر على لسان البارودي (فيض وجدان وتألق خيال).</w:t>
      </w:r>
      <w:r w:rsidR="00133B74">
        <w:rPr>
          <w:rFonts w:ascii="Sakkal Majalla" w:hAnsi="Sakkal Majalla" w:cs="Sakkal Majalla" w:hint="cs"/>
          <w:sz w:val="32"/>
          <w:szCs w:val="32"/>
          <w:rtl/>
        </w:rPr>
        <w:t xml:space="preserve"> و</w:t>
      </w:r>
      <w:r w:rsidRPr="00AE26AE">
        <w:rPr>
          <w:rFonts w:ascii="Sakkal Majalla" w:hAnsi="Sakkal Majalla" w:cs="Sakkal Majalla"/>
          <w:sz w:val="32"/>
          <w:szCs w:val="32"/>
          <w:rtl/>
        </w:rPr>
        <w:t>التوكيد: توظيف مجموعة من أدوات التوكيد...</w:t>
      </w:r>
      <w:r w:rsidR="00133B74">
        <w:rPr>
          <w:rFonts w:ascii="Sakkal Majalla" w:hAnsi="Sakkal Majalla" w:cs="Sakkal Majalla" w:hint="cs"/>
          <w:sz w:val="32"/>
          <w:szCs w:val="32"/>
          <w:rtl/>
        </w:rPr>
        <w:t xml:space="preserve"> </w:t>
      </w:r>
      <w:r w:rsidRPr="00AE26AE">
        <w:rPr>
          <w:rFonts w:ascii="Sakkal Majalla" w:hAnsi="Sakkal Majalla" w:cs="Sakkal Majalla"/>
          <w:sz w:val="32"/>
          <w:szCs w:val="32"/>
          <w:rtl/>
        </w:rPr>
        <w:t>إضافة إلى الوسائل الحجاجية السابقة، وظف الكاتب لغة أدبية نقدية تقريرية مباشرة تعتمد اللفظ السهل والمعنى الواضح بعيد عن الإيحاء والالتواءات المجازية، وه</w:t>
      </w:r>
      <w:r w:rsidR="00133B74">
        <w:rPr>
          <w:rFonts w:ascii="Sakkal Majalla" w:hAnsi="Sakkal Majalla" w:cs="Sakkal Majalla" w:hint="cs"/>
          <w:sz w:val="32"/>
          <w:szCs w:val="32"/>
          <w:rtl/>
        </w:rPr>
        <w:t>ذ</w:t>
      </w:r>
      <w:r w:rsidRPr="00AE26AE">
        <w:rPr>
          <w:rFonts w:ascii="Sakkal Majalla" w:hAnsi="Sakkal Majalla" w:cs="Sakkal Majalla"/>
          <w:sz w:val="32"/>
          <w:szCs w:val="32"/>
          <w:rtl/>
        </w:rPr>
        <w:t>ا ينسجم مع النص ال</w:t>
      </w:r>
      <w:r w:rsidR="00133B74">
        <w:rPr>
          <w:rFonts w:ascii="Sakkal Majalla" w:hAnsi="Sakkal Majalla" w:cs="Sakkal Majalla" w:hint="cs"/>
          <w:sz w:val="32"/>
          <w:szCs w:val="32"/>
          <w:rtl/>
        </w:rPr>
        <w:t>ذ</w:t>
      </w:r>
      <w:r w:rsidRPr="00AE26AE">
        <w:rPr>
          <w:rFonts w:ascii="Sakkal Majalla" w:hAnsi="Sakkal Majalla" w:cs="Sakkal Majalla"/>
          <w:sz w:val="32"/>
          <w:szCs w:val="32"/>
          <w:rtl/>
        </w:rPr>
        <w:t>ي تغلب عليه السمة الموضوعية والعلمية في معالجة الأفكار.</w:t>
      </w:r>
    </w:p>
    <w:p w14:paraId="7402D608"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 xml:space="preserve"> تركيب وتقويم</w:t>
      </w:r>
    </w:p>
    <w:p w14:paraId="2BD9DBA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النص مقالة أدبية رام الكتاني من خلاله ربط إحياء النموذج القديم في الشعر بالأحداث التاريخية التي عرفها العرب في منتصف القرن 19 فيما يسمى بالنهضة، وهي مناسبة لمواجهة كل مظاهر الضعف التي عرفها الشعر زمن الانحطاط، حيث النظم على منوال القدماء شكلا ومضمونا. وقد استند الكاتب في عرضه إلى وسائل حجاجية مناسبة، مرتكزها الاستنباط والتعريف والوصف والتمثيل فضلا عن قضايا فرعية متنوعة وخلفيات معرفية متعددة ولغة تقريرية واضحة وسهلة.</w:t>
      </w:r>
    </w:p>
    <w:p w14:paraId="5FCD75E7" w14:textId="5AA53F47" w:rsidR="00551858" w:rsidRDefault="00551858" w:rsidP="00AE26AE">
      <w:pPr>
        <w:ind w:left="56" w:firstLine="454"/>
        <w:rPr>
          <w:rFonts w:ascii="Sakkal Majalla" w:hAnsi="Sakkal Majalla" w:cs="Sakkal Majalla"/>
          <w:sz w:val="32"/>
          <w:szCs w:val="32"/>
          <w:rtl/>
        </w:rPr>
      </w:pPr>
    </w:p>
    <w:p w14:paraId="10797192" w14:textId="1E069B4C" w:rsidR="00BA67BC" w:rsidRDefault="00BA67BC" w:rsidP="00AE26AE">
      <w:pPr>
        <w:ind w:left="56" w:firstLine="454"/>
        <w:rPr>
          <w:rFonts w:ascii="Sakkal Majalla" w:hAnsi="Sakkal Majalla" w:cs="Sakkal Majalla"/>
          <w:sz w:val="32"/>
          <w:szCs w:val="32"/>
          <w:rtl/>
        </w:rPr>
      </w:pPr>
    </w:p>
    <w:p w14:paraId="7E80815B" w14:textId="235B91EC" w:rsidR="00BA67BC" w:rsidRDefault="00BA67BC" w:rsidP="00AE26AE">
      <w:pPr>
        <w:ind w:left="56" w:firstLine="454"/>
        <w:rPr>
          <w:rFonts w:ascii="Sakkal Majalla" w:hAnsi="Sakkal Majalla" w:cs="Sakkal Majalla"/>
          <w:sz w:val="32"/>
          <w:szCs w:val="32"/>
        </w:rPr>
      </w:pPr>
    </w:p>
    <w:p w14:paraId="0AF9CB40" w14:textId="2BF718CA" w:rsidR="00860A86" w:rsidRDefault="00860A86" w:rsidP="00AE26AE">
      <w:pPr>
        <w:ind w:left="56" w:firstLine="454"/>
        <w:rPr>
          <w:rFonts w:ascii="Sakkal Majalla" w:hAnsi="Sakkal Majalla" w:cs="Sakkal Majalla"/>
          <w:sz w:val="32"/>
          <w:szCs w:val="32"/>
        </w:rPr>
      </w:pPr>
    </w:p>
    <w:p w14:paraId="417EBC3F" w14:textId="3608A5F0" w:rsidR="00860A86" w:rsidRDefault="00860A86" w:rsidP="00AE26AE">
      <w:pPr>
        <w:ind w:left="56" w:firstLine="454"/>
        <w:rPr>
          <w:rFonts w:ascii="Sakkal Majalla" w:hAnsi="Sakkal Majalla" w:cs="Sakkal Majalla"/>
          <w:sz w:val="32"/>
          <w:szCs w:val="32"/>
        </w:rPr>
      </w:pPr>
    </w:p>
    <w:p w14:paraId="04D2B4FE" w14:textId="22762EB8" w:rsidR="00860A86" w:rsidRDefault="00860A86" w:rsidP="00AE26AE">
      <w:pPr>
        <w:ind w:left="56" w:firstLine="454"/>
        <w:rPr>
          <w:rFonts w:ascii="Sakkal Majalla" w:hAnsi="Sakkal Majalla" w:cs="Sakkal Majalla"/>
          <w:sz w:val="32"/>
          <w:szCs w:val="32"/>
        </w:rPr>
      </w:pPr>
    </w:p>
    <w:p w14:paraId="2AEB1665" w14:textId="77777777" w:rsidR="00860A86" w:rsidRPr="00AE26AE" w:rsidRDefault="00860A86" w:rsidP="00AE26AE">
      <w:pPr>
        <w:ind w:left="56" w:firstLine="454"/>
        <w:rPr>
          <w:rFonts w:ascii="Sakkal Majalla" w:hAnsi="Sakkal Majalla" w:cs="Sakkal Majalla"/>
          <w:sz w:val="32"/>
          <w:szCs w:val="32"/>
          <w:rtl/>
        </w:rPr>
      </w:pPr>
    </w:p>
    <w:p w14:paraId="789C3DCC" w14:textId="0212F224" w:rsidR="00692C0C" w:rsidRDefault="00692C0C" w:rsidP="00860A86">
      <w:pPr>
        <w:ind w:firstLine="0"/>
        <w:rPr>
          <w:rFonts w:ascii="Sakkal Majalla" w:hAnsi="Sakkal Majalla" w:cs="Sakkal Majalla"/>
          <w:sz w:val="32"/>
          <w:szCs w:val="32"/>
          <w:rtl/>
        </w:rPr>
      </w:pPr>
    </w:p>
    <w:p w14:paraId="2BE0107E" w14:textId="4DE57B34" w:rsidR="00133B74" w:rsidRDefault="00133B74" w:rsidP="00860A86">
      <w:pPr>
        <w:ind w:firstLine="0"/>
        <w:rPr>
          <w:rFonts w:ascii="Sakkal Majalla" w:hAnsi="Sakkal Majalla" w:cs="Sakkal Majalla"/>
          <w:sz w:val="32"/>
          <w:szCs w:val="32"/>
          <w:rtl/>
        </w:rPr>
      </w:pPr>
    </w:p>
    <w:p w14:paraId="77B46B07" w14:textId="5F7AF662" w:rsidR="00133B74" w:rsidRDefault="00133B74" w:rsidP="00860A86">
      <w:pPr>
        <w:ind w:firstLine="0"/>
        <w:rPr>
          <w:rFonts w:ascii="Sakkal Majalla" w:hAnsi="Sakkal Majalla" w:cs="Sakkal Majalla"/>
          <w:sz w:val="32"/>
          <w:szCs w:val="32"/>
          <w:rtl/>
        </w:rPr>
      </w:pPr>
    </w:p>
    <w:p w14:paraId="7C10D889" w14:textId="5CB3E0C4" w:rsidR="00437E74" w:rsidRDefault="00437E74" w:rsidP="00860A86">
      <w:pPr>
        <w:ind w:firstLine="0"/>
        <w:rPr>
          <w:rFonts w:ascii="Sakkal Majalla" w:hAnsi="Sakkal Majalla" w:cs="Sakkal Majalla"/>
          <w:sz w:val="32"/>
          <w:szCs w:val="32"/>
        </w:rPr>
      </w:pPr>
      <w:r>
        <w:rPr>
          <w:rFonts w:ascii="Sakkal Majalla" w:hAnsi="Sakkal Majalla" w:cs="Sakkal Majalla" w:hint="cs"/>
          <w:sz w:val="32"/>
          <w:szCs w:val="32"/>
          <w:rtl/>
        </w:rPr>
        <w:t xml:space="preserve"> إحياء النموذج: نموذج شعري</w:t>
      </w:r>
    </w:p>
    <w:p w14:paraId="653E5884" w14:textId="28BC47AA" w:rsidR="00805520" w:rsidRPr="00805520" w:rsidRDefault="001776CF" w:rsidP="0085152E">
      <w:pPr>
        <w:pStyle w:val="1"/>
        <w:rPr>
          <w:rtl/>
        </w:rPr>
      </w:pPr>
      <w:bookmarkStart w:id="7" w:name="_Toc49891769"/>
      <w:bookmarkStart w:id="8" w:name="_Toc50662375"/>
      <w:r w:rsidRPr="002759E3">
        <w:rPr>
          <w:rtl/>
        </w:rPr>
        <w:t xml:space="preserve">لي </w:t>
      </w:r>
      <w:proofErr w:type="gramStart"/>
      <w:r w:rsidRPr="002759E3">
        <w:rPr>
          <w:rtl/>
        </w:rPr>
        <w:t>في من</w:t>
      </w:r>
      <w:proofErr w:type="gramEnd"/>
      <w:r w:rsidRPr="002759E3">
        <w:rPr>
          <w:rtl/>
        </w:rPr>
        <w:t xml:space="preserve"> مضى مثل</w:t>
      </w:r>
      <w:bookmarkEnd w:id="7"/>
      <w:bookmarkEnd w:id="8"/>
      <w:r w:rsidRPr="002759E3">
        <w:rPr>
          <w:rtl/>
        </w:rPr>
        <w:t xml:space="preserve"> </w:t>
      </w:r>
    </w:p>
    <w:tbl>
      <w:tblPr>
        <w:tblStyle w:val="a3"/>
        <w:bidiVisual/>
        <w:tblW w:w="8961"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69"/>
        <w:gridCol w:w="456"/>
        <w:gridCol w:w="3969"/>
      </w:tblGrid>
      <w:tr w:rsidR="00BD764F" w:rsidRPr="00AE26AE" w14:paraId="3D9F4D2D" w14:textId="77777777" w:rsidTr="00BA67BC">
        <w:trPr>
          <w:trHeight w:hRule="exact" w:val="510"/>
        </w:trPr>
        <w:tc>
          <w:tcPr>
            <w:tcW w:w="567" w:type="dxa"/>
            <w:vAlign w:val="center"/>
          </w:tcPr>
          <w:p w14:paraId="5DF05495" w14:textId="4045A0C2" w:rsidR="00BD764F" w:rsidRPr="00AE26AE" w:rsidRDefault="000053E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w:t>
            </w:r>
          </w:p>
        </w:tc>
        <w:tc>
          <w:tcPr>
            <w:tcW w:w="3969" w:type="dxa"/>
          </w:tcPr>
          <w:p w14:paraId="74139FA1" w14:textId="29DBDC02" w:rsidR="00BD764F" w:rsidRPr="00AE26AE" w:rsidRDefault="00BD764F"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رد الصبا بعد شيب اللمة الغزل</w:t>
            </w:r>
            <w:r w:rsidRPr="00AE26AE">
              <w:rPr>
                <w:rFonts w:ascii="Sakkal Majalla" w:hAnsi="Sakkal Majalla" w:cs="Sakkal Majalla"/>
                <w:sz w:val="32"/>
                <w:szCs w:val="32"/>
                <w:rtl/>
              </w:rPr>
              <w:br/>
            </w:r>
          </w:p>
        </w:tc>
        <w:tc>
          <w:tcPr>
            <w:tcW w:w="456" w:type="dxa"/>
          </w:tcPr>
          <w:p w14:paraId="2FDFCCC4" w14:textId="77777777" w:rsidR="00BD764F" w:rsidRPr="00AE26AE" w:rsidRDefault="00BD764F" w:rsidP="00AE26AE">
            <w:pPr>
              <w:ind w:firstLine="0"/>
              <w:jc w:val="lowKashida"/>
              <w:rPr>
                <w:rFonts w:ascii="Sakkal Majalla" w:hAnsi="Sakkal Majalla" w:cs="Sakkal Majalla"/>
                <w:sz w:val="32"/>
                <w:szCs w:val="32"/>
                <w:rtl/>
              </w:rPr>
            </w:pPr>
          </w:p>
        </w:tc>
        <w:tc>
          <w:tcPr>
            <w:tcW w:w="3969" w:type="dxa"/>
          </w:tcPr>
          <w:p w14:paraId="37BF369F" w14:textId="052FD4FC" w:rsidR="00BD764F" w:rsidRPr="00AE26AE" w:rsidRDefault="00BD764F"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وراح بالجد ما يأتي به الهزل</w:t>
            </w:r>
            <w:r w:rsidRPr="00AE26AE">
              <w:rPr>
                <w:rFonts w:ascii="Sakkal Majalla" w:hAnsi="Sakkal Majalla" w:cs="Sakkal Majalla"/>
                <w:sz w:val="32"/>
                <w:szCs w:val="32"/>
                <w:rtl/>
              </w:rPr>
              <w:br/>
            </w:r>
          </w:p>
        </w:tc>
      </w:tr>
      <w:tr w:rsidR="00BD764F" w:rsidRPr="00AE26AE" w14:paraId="70D6F164" w14:textId="77777777" w:rsidTr="00BA67BC">
        <w:trPr>
          <w:trHeight w:hRule="exact" w:val="510"/>
        </w:trPr>
        <w:tc>
          <w:tcPr>
            <w:tcW w:w="567" w:type="dxa"/>
            <w:vAlign w:val="center"/>
          </w:tcPr>
          <w:p w14:paraId="0EDE206B" w14:textId="4A351B27" w:rsidR="00BD764F" w:rsidRPr="00AE26AE" w:rsidRDefault="000053E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2</w:t>
            </w:r>
          </w:p>
        </w:tc>
        <w:tc>
          <w:tcPr>
            <w:tcW w:w="3969" w:type="dxa"/>
          </w:tcPr>
          <w:p w14:paraId="1E2B9A05" w14:textId="1E2B1727" w:rsidR="00BD764F" w:rsidRPr="00AE26AE" w:rsidRDefault="00BD764F"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وعاد ما كان من</w:t>
            </w:r>
            <w:r w:rsidR="00C93266">
              <w:rPr>
                <w:rFonts w:ascii="Sakkal Majalla" w:hAnsi="Sakkal Majalla" w:cs="Sakkal Majalla" w:hint="cs"/>
                <w:sz w:val="32"/>
                <w:szCs w:val="32"/>
                <w:rtl/>
              </w:rPr>
              <w:t xml:space="preserve"> صب</w:t>
            </w:r>
            <w:r w:rsidRPr="00AE26AE">
              <w:rPr>
                <w:rFonts w:ascii="Sakkal Majalla" w:hAnsi="Sakkal Majalla" w:cs="Sakkal Majalla"/>
                <w:sz w:val="32"/>
                <w:szCs w:val="32"/>
                <w:rtl/>
              </w:rPr>
              <w:t>ر إلى جزع</w:t>
            </w:r>
            <w:r w:rsidR="00DD126B" w:rsidRPr="00AE26AE">
              <w:rPr>
                <w:rFonts w:ascii="Sakkal Majalla" w:hAnsi="Sakkal Majalla" w:cs="Sakkal Majalla"/>
                <w:sz w:val="32"/>
                <w:szCs w:val="32"/>
                <w:rtl/>
              </w:rPr>
              <w:br/>
            </w:r>
          </w:p>
        </w:tc>
        <w:tc>
          <w:tcPr>
            <w:tcW w:w="456" w:type="dxa"/>
          </w:tcPr>
          <w:p w14:paraId="09C071E2" w14:textId="77777777" w:rsidR="00BD764F" w:rsidRPr="00AE26AE" w:rsidRDefault="00BD764F" w:rsidP="00AE26AE">
            <w:pPr>
              <w:ind w:firstLine="0"/>
              <w:jc w:val="lowKashida"/>
              <w:rPr>
                <w:rFonts w:ascii="Sakkal Majalla" w:hAnsi="Sakkal Majalla" w:cs="Sakkal Majalla"/>
                <w:sz w:val="32"/>
                <w:szCs w:val="32"/>
                <w:rtl/>
              </w:rPr>
            </w:pPr>
          </w:p>
        </w:tc>
        <w:tc>
          <w:tcPr>
            <w:tcW w:w="3969" w:type="dxa"/>
          </w:tcPr>
          <w:p w14:paraId="36DDAA31" w14:textId="58B7BFAF" w:rsidR="00BD764F" w:rsidRPr="00AE26AE" w:rsidRDefault="00BD764F"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بعد الإباء وأيام الفتى دول</w:t>
            </w:r>
            <w:r w:rsidR="00DD126B" w:rsidRPr="00AE26AE">
              <w:rPr>
                <w:rFonts w:ascii="Sakkal Majalla" w:hAnsi="Sakkal Majalla" w:cs="Sakkal Majalla"/>
                <w:sz w:val="32"/>
                <w:szCs w:val="32"/>
                <w:rtl/>
              </w:rPr>
              <w:br/>
            </w:r>
          </w:p>
        </w:tc>
      </w:tr>
      <w:tr w:rsidR="00BD764F" w:rsidRPr="00AE26AE" w14:paraId="6ACF9517" w14:textId="77777777" w:rsidTr="00BA67BC">
        <w:trPr>
          <w:trHeight w:hRule="exact" w:val="510"/>
        </w:trPr>
        <w:tc>
          <w:tcPr>
            <w:tcW w:w="567" w:type="dxa"/>
            <w:vAlign w:val="center"/>
          </w:tcPr>
          <w:p w14:paraId="453134B5" w14:textId="725F777D" w:rsidR="00BD764F" w:rsidRPr="00AE26AE" w:rsidRDefault="000053E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3</w:t>
            </w:r>
          </w:p>
        </w:tc>
        <w:tc>
          <w:tcPr>
            <w:tcW w:w="3969" w:type="dxa"/>
          </w:tcPr>
          <w:p w14:paraId="33CFFCD4" w14:textId="1C418D6B" w:rsidR="00BD764F" w:rsidRPr="00AE26AE" w:rsidRDefault="000053E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فو قدرت على شيء هممت به</w:t>
            </w:r>
            <w:r w:rsidR="00DD126B" w:rsidRPr="00AE26AE">
              <w:rPr>
                <w:rFonts w:ascii="Sakkal Majalla" w:hAnsi="Sakkal Majalla" w:cs="Sakkal Majalla"/>
                <w:sz w:val="32"/>
                <w:szCs w:val="32"/>
                <w:rtl/>
              </w:rPr>
              <w:br/>
            </w:r>
          </w:p>
        </w:tc>
        <w:tc>
          <w:tcPr>
            <w:tcW w:w="456" w:type="dxa"/>
          </w:tcPr>
          <w:p w14:paraId="4D23156D" w14:textId="77777777" w:rsidR="00BD764F" w:rsidRPr="00AE26AE" w:rsidRDefault="00BD764F" w:rsidP="00AE26AE">
            <w:pPr>
              <w:ind w:firstLine="0"/>
              <w:jc w:val="lowKashida"/>
              <w:rPr>
                <w:rFonts w:ascii="Sakkal Majalla" w:hAnsi="Sakkal Majalla" w:cs="Sakkal Majalla"/>
                <w:sz w:val="32"/>
                <w:szCs w:val="32"/>
                <w:rtl/>
              </w:rPr>
            </w:pPr>
          </w:p>
        </w:tc>
        <w:tc>
          <w:tcPr>
            <w:tcW w:w="3969" w:type="dxa"/>
          </w:tcPr>
          <w:p w14:paraId="55F9CA37" w14:textId="19DB0A7B" w:rsidR="00BD764F" w:rsidRPr="00AE26AE" w:rsidRDefault="000053E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في الحب، لكن قضاء خطه الأزل</w:t>
            </w:r>
            <w:r w:rsidR="00DD126B" w:rsidRPr="00AE26AE">
              <w:rPr>
                <w:rFonts w:ascii="Sakkal Majalla" w:hAnsi="Sakkal Majalla" w:cs="Sakkal Majalla"/>
                <w:sz w:val="32"/>
                <w:szCs w:val="32"/>
                <w:rtl/>
              </w:rPr>
              <w:br/>
            </w:r>
          </w:p>
        </w:tc>
      </w:tr>
      <w:tr w:rsidR="000053E5" w:rsidRPr="00AE26AE" w14:paraId="0A87CDD0" w14:textId="77777777" w:rsidTr="00BA67BC">
        <w:trPr>
          <w:trHeight w:hRule="exact" w:val="510"/>
        </w:trPr>
        <w:tc>
          <w:tcPr>
            <w:tcW w:w="567" w:type="dxa"/>
            <w:vAlign w:val="center"/>
          </w:tcPr>
          <w:p w14:paraId="73CD1675" w14:textId="16EF5F75" w:rsidR="000053E5" w:rsidRPr="00AE26AE" w:rsidRDefault="000053E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4</w:t>
            </w:r>
          </w:p>
        </w:tc>
        <w:tc>
          <w:tcPr>
            <w:tcW w:w="3969" w:type="dxa"/>
          </w:tcPr>
          <w:p w14:paraId="1DE38642" w14:textId="032DC48A" w:rsidR="000053E5" w:rsidRPr="00AE26AE" w:rsidRDefault="006B4FD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وللمحبة قبلي سنة سلفت</w:t>
            </w:r>
            <w:r w:rsidR="00DD126B" w:rsidRPr="00AE26AE">
              <w:rPr>
                <w:rFonts w:ascii="Sakkal Majalla" w:hAnsi="Sakkal Majalla" w:cs="Sakkal Majalla"/>
                <w:sz w:val="32"/>
                <w:szCs w:val="32"/>
                <w:rtl/>
              </w:rPr>
              <w:br/>
            </w:r>
          </w:p>
        </w:tc>
        <w:tc>
          <w:tcPr>
            <w:tcW w:w="456" w:type="dxa"/>
          </w:tcPr>
          <w:p w14:paraId="3CA26047" w14:textId="77777777" w:rsidR="000053E5" w:rsidRPr="00AE26AE" w:rsidRDefault="000053E5" w:rsidP="00AE26AE">
            <w:pPr>
              <w:ind w:firstLine="0"/>
              <w:jc w:val="lowKashida"/>
              <w:rPr>
                <w:rFonts w:ascii="Sakkal Majalla" w:hAnsi="Sakkal Majalla" w:cs="Sakkal Majalla"/>
                <w:sz w:val="32"/>
                <w:szCs w:val="32"/>
                <w:rtl/>
              </w:rPr>
            </w:pPr>
          </w:p>
        </w:tc>
        <w:tc>
          <w:tcPr>
            <w:tcW w:w="3969" w:type="dxa"/>
          </w:tcPr>
          <w:p w14:paraId="3C545684" w14:textId="0DD989EC" w:rsidR="000053E5" w:rsidRPr="00AE26AE" w:rsidRDefault="006B4FD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في الذاهبين؛ ولي فيمن مضى مثل</w:t>
            </w:r>
            <w:r w:rsidR="00DD126B" w:rsidRPr="00AE26AE">
              <w:rPr>
                <w:rFonts w:ascii="Sakkal Majalla" w:hAnsi="Sakkal Majalla" w:cs="Sakkal Majalla"/>
                <w:sz w:val="32"/>
                <w:szCs w:val="32"/>
                <w:rtl/>
              </w:rPr>
              <w:br/>
            </w:r>
          </w:p>
        </w:tc>
      </w:tr>
      <w:tr w:rsidR="006B4FD3" w:rsidRPr="00AE26AE" w14:paraId="09F0FEEA" w14:textId="77777777" w:rsidTr="00BA67BC">
        <w:trPr>
          <w:trHeight w:hRule="exact" w:val="510"/>
        </w:trPr>
        <w:tc>
          <w:tcPr>
            <w:tcW w:w="567" w:type="dxa"/>
            <w:vAlign w:val="center"/>
          </w:tcPr>
          <w:p w14:paraId="27335EAF" w14:textId="7D7008FB" w:rsidR="006B4FD3" w:rsidRPr="00AE26AE" w:rsidRDefault="006B4FD3"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5</w:t>
            </w:r>
          </w:p>
        </w:tc>
        <w:tc>
          <w:tcPr>
            <w:tcW w:w="3969" w:type="dxa"/>
          </w:tcPr>
          <w:p w14:paraId="78C43510" w14:textId="6D8CE785" w:rsidR="006B4FD3" w:rsidRPr="00AE26AE" w:rsidRDefault="006B4FD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فإن تكن نازعتني النفس باطلها</w:t>
            </w:r>
            <w:r w:rsidR="00DD126B" w:rsidRPr="00AE26AE">
              <w:rPr>
                <w:rFonts w:ascii="Sakkal Majalla" w:hAnsi="Sakkal Majalla" w:cs="Sakkal Majalla"/>
                <w:sz w:val="32"/>
                <w:szCs w:val="32"/>
                <w:rtl/>
              </w:rPr>
              <w:br/>
            </w:r>
          </w:p>
        </w:tc>
        <w:tc>
          <w:tcPr>
            <w:tcW w:w="456" w:type="dxa"/>
          </w:tcPr>
          <w:p w14:paraId="1A34B0AF" w14:textId="77777777" w:rsidR="006B4FD3" w:rsidRPr="00AE26AE" w:rsidRDefault="006B4FD3" w:rsidP="00AE26AE">
            <w:pPr>
              <w:ind w:firstLine="0"/>
              <w:jc w:val="lowKashida"/>
              <w:rPr>
                <w:rFonts w:ascii="Sakkal Majalla" w:hAnsi="Sakkal Majalla" w:cs="Sakkal Majalla"/>
                <w:sz w:val="32"/>
                <w:szCs w:val="32"/>
                <w:rtl/>
              </w:rPr>
            </w:pPr>
          </w:p>
        </w:tc>
        <w:tc>
          <w:tcPr>
            <w:tcW w:w="3969" w:type="dxa"/>
          </w:tcPr>
          <w:p w14:paraId="726AE570" w14:textId="519AC06B" w:rsidR="006B4FD3" w:rsidRPr="00AE26AE" w:rsidRDefault="00876CA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وأطلعتني على أسرارها الكلل</w:t>
            </w:r>
            <w:r w:rsidR="00DD126B" w:rsidRPr="00AE26AE">
              <w:rPr>
                <w:rFonts w:ascii="Sakkal Majalla" w:hAnsi="Sakkal Majalla" w:cs="Sakkal Majalla"/>
                <w:sz w:val="32"/>
                <w:szCs w:val="32"/>
                <w:rtl/>
              </w:rPr>
              <w:br/>
            </w:r>
          </w:p>
        </w:tc>
      </w:tr>
      <w:tr w:rsidR="00876CA3" w:rsidRPr="00AE26AE" w14:paraId="3B52A176" w14:textId="77777777" w:rsidTr="00BA67BC">
        <w:trPr>
          <w:trHeight w:hRule="exact" w:val="510"/>
        </w:trPr>
        <w:tc>
          <w:tcPr>
            <w:tcW w:w="567" w:type="dxa"/>
            <w:vAlign w:val="center"/>
          </w:tcPr>
          <w:p w14:paraId="1901A6E8" w14:textId="6C08EE54" w:rsidR="00876CA3" w:rsidRPr="00AE26AE" w:rsidRDefault="00876CA3"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6</w:t>
            </w:r>
          </w:p>
        </w:tc>
        <w:tc>
          <w:tcPr>
            <w:tcW w:w="3969" w:type="dxa"/>
          </w:tcPr>
          <w:p w14:paraId="6F6CE0CE" w14:textId="38D4A050" w:rsidR="00876CA3" w:rsidRPr="00AE26AE" w:rsidRDefault="00876CA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فقد أسير أمام القوم ضاحية</w:t>
            </w:r>
            <w:r w:rsidR="00DD126B" w:rsidRPr="00AE26AE">
              <w:rPr>
                <w:rFonts w:ascii="Sakkal Majalla" w:hAnsi="Sakkal Majalla" w:cs="Sakkal Majalla"/>
                <w:sz w:val="32"/>
                <w:szCs w:val="32"/>
                <w:rtl/>
              </w:rPr>
              <w:br/>
            </w:r>
          </w:p>
        </w:tc>
        <w:tc>
          <w:tcPr>
            <w:tcW w:w="456" w:type="dxa"/>
          </w:tcPr>
          <w:p w14:paraId="3EF92676" w14:textId="77777777" w:rsidR="00876CA3" w:rsidRPr="00AE26AE" w:rsidRDefault="00876CA3" w:rsidP="00AE26AE">
            <w:pPr>
              <w:ind w:firstLine="0"/>
              <w:jc w:val="lowKashida"/>
              <w:rPr>
                <w:rFonts w:ascii="Sakkal Majalla" w:hAnsi="Sakkal Majalla" w:cs="Sakkal Majalla"/>
                <w:sz w:val="32"/>
                <w:szCs w:val="32"/>
                <w:rtl/>
              </w:rPr>
            </w:pPr>
          </w:p>
        </w:tc>
        <w:tc>
          <w:tcPr>
            <w:tcW w:w="3969" w:type="dxa"/>
          </w:tcPr>
          <w:p w14:paraId="77455ECC" w14:textId="5016F5ED" w:rsidR="00876CA3" w:rsidRPr="00AE26AE" w:rsidRDefault="00876CA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والجو بالبيض الباترات مشتعل</w:t>
            </w:r>
            <w:r w:rsidR="00DD126B" w:rsidRPr="00AE26AE">
              <w:rPr>
                <w:rFonts w:ascii="Sakkal Majalla" w:hAnsi="Sakkal Majalla" w:cs="Sakkal Majalla"/>
                <w:sz w:val="32"/>
                <w:szCs w:val="32"/>
                <w:rtl/>
              </w:rPr>
              <w:br/>
            </w:r>
          </w:p>
        </w:tc>
      </w:tr>
      <w:tr w:rsidR="00876CA3" w:rsidRPr="00AE26AE" w14:paraId="010F812F" w14:textId="77777777" w:rsidTr="00BA67BC">
        <w:trPr>
          <w:trHeight w:hRule="exact" w:val="510"/>
        </w:trPr>
        <w:tc>
          <w:tcPr>
            <w:tcW w:w="567" w:type="dxa"/>
            <w:vAlign w:val="center"/>
          </w:tcPr>
          <w:p w14:paraId="575F6412" w14:textId="4ADB9E9F" w:rsidR="00876CA3" w:rsidRPr="00AE26AE" w:rsidRDefault="00876CA3"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7</w:t>
            </w:r>
          </w:p>
        </w:tc>
        <w:tc>
          <w:tcPr>
            <w:tcW w:w="3969" w:type="dxa"/>
          </w:tcPr>
          <w:p w14:paraId="018EE660" w14:textId="1BE56F46" w:rsidR="00876CA3" w:rsidRPr="00AE26AE" w:rsidRDefault="00876CA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بكل أشقر قد زانت قوائمه</w:t>
            </w:r>
            <w:r w:rsidR="00DD126B" w:rsidRPr="00AE26AE">
              <w:rPr>
                <w:rFonts w:ascii="Sakkal Majalla" w:hAnsi="Sakkal Majalla" w:cs="Sakkal Majalla"/>
                <w:sz w:val="32"/>
                <w:szCs w:val="32"/>
                <w:rtl/>
              </w:rPr>
              <w:br/>
            </w:r>
          </w:p>
        </w:tc>
        <w:tc>
          <w:tcPr>
            <w:tcW w:w="456" w:type="dxa"/>
          </w:tcPr>
          <w:p w14:paraId="6228B090" w14:textId="77777777" w:rsidR="00876CA3" w:rsidRPr="00AE26AE" w:rsidRDefault="00876CA3" w:rsidP="00AE26AE">
            <w:pPr>
              <w:ind w:firstLine="0"/>
              <w:jc w:val="lowKashida"/>
              <w:rPr>
                <w:rFonts w:ascii="Sakkal Majalla" w:hAnsi="Sakkal Majalla" w:cs="Sakkal Majalla"/>
                <w:sz w:val="32"/>
                <w:szCs w:val="32"/>
                <w:rtl/>
              </w:rPr>
            </w:pPr>
          </w:p>
        </w:tc>
        <w:tc>
          <w:tcPr>
            <w:tcW w:w="3969" w:type="dxa"/>
          </w:tcPr>
          <w:p w14:paraId="4E0A6D4A" w14:textId="70B0CA17" w:rsidR="00876CA3" w:rsidRPr="00AE26AE" w:rsidRDefault="006B75D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حجوله غير يمنى زانها العطل</w:t>
            </w:r>
            <w:r w:rsidR="00DD126B" w:rsidRPr="00AE26AE">
              <w:rPr>
                <w:rFonts w:ascii="Sakkal Majalla" w:hAnsi="Sakkal Majalla" w:cs="Sakkal Majalla"/>
                <w:sz w:val="32"/>
                <w:szCs w:val="32"/>
                <w:rtl/>
              </w:rPr>
              <w:br/>
            </w:r>
          </w:p>
        </w:tc>
      </w:tr>
      <w:tr w:rsidR="006B75DB" w:rsidRPr="00AE26AE" w14:paraId="078EB097" w14:textId="77777777" w:rsidTr="00BA67BC">
        <w:trPr>
          <w:trHeight w:hRule="exact" w:val="510"/>
        </w:trPr>
        <w:tc>
          <w:tcPr>
            <w:tcW w:w="567" w:type="dxa"/>
            <w:vAlign w:val="center"/>
          </w:tcPr>
          <w:p w14:paraId="54606D1E" w14:textId="08194C0D" w:rsidR="006B75DB" w:rsidRPr="00AE26AE" w:rsidRDefault="006B75DB"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8</w:t>
            </w:r>
          </w:p>
        </w:tc>
        <w:tc>
          <w:tcPr>
            <w:tcW w:w="3969" w:type="dxa"/>
          </w:tcPr>
          <w:p w14:paraId="1246FF27" w14:textId="0109737B" w:rsidR="006B75DB" w:rsidRPr="00AE26AE" w:rsidRDefault="006B75D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كأنه خاض نهر الصبح، فانتبذت</w:t>
            </w:r>
            <w:r w:rsidR="00DD126B" w:rsidRPr="00AE26AE">
              <w:rPr>
                <w:rFonts w:ascii="Sakkal Majalla" w:hAnsi="Sakkal Majalla" w:cs="Sakkal Majalla"/>
                <w:sz w:val="32"/>
                <w:szCs w:val="32"/>
                <w:rtl/>
              </w:rPr>
              <w:br/>
            </w:r>
          </w:p>
        </w:tc>
        <w:tc>
          <w:tcPr>
            <w:tcW w:w="456" w:type="dxa"/>
          </w:tcPr>
          <w:p w14:paraId="48B73A2F" w14:textId="77777777" w:rsidR="006B75DB" w:rsidRPr="00AE26AE" w:rsidRDefault="006B75DB" w:rsidP="00AE26AE">
            <w:pPr>
              <w:ind w:firstLine="0"/>
              <w:jc w:val="lowKashida"/>
              <w:rPr>
                <w:rFonts w:ascii="Sakkal Majalla" w:hAnsi="Sakkal Majalla" w:cs="Sakkal Majalla"/>
                <w:sz w:val="32"/>
                <w:szCs w:val="32"/>
                <w:rtl/>
              </w:rPr>
            </w:pPr>
          </w:p>
        </w:tc>
        <w:tc>
          <w:tcPr>
            <w:tcW w:w="3969" w:type="dxa"/>
          </w:tcPr>
          <w:p w14:paraId="383FEDB3" w14:textId="629FE27D" w:rsidR="006B75DB" w:rsidRPr="00AE26AE" w:rsidRDefault="006B75D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يمناه، وانبث في أعطافه الطفل</w:t>
            </w:r>
            <w:r w:rsidR="00DD126B" w:rsidRPr="00AE26AE">
              <w:rPr>
                <w:rFonts w:ascii="Sakkal Majalla" w:hAnsi="Sakkal Majalla" w:cs="Sakkal Majalla"/>
                <w:sz w:val="32"/>
                <w:szCs w:val="32"/>
                <w:rtl/>
              </w:rPr>
              <w:br/>
            </w:r>
          </w:p>
        </w:tc>
      </w:tr>
      <w:tr w:rsidR="006B75DB" w:rsidRPr="00AE26AE" w14:paraId="5D353DEF" w14:textId="77777777" w:rsidTr="00BA67BC">
        <w:trPr>
          <w:trHeight w:hRule="exact" w:val="510"/>
        </w:trPr>
        <w:tc>
          <w:tcPr>
            <w:tcW w:w="567" w:type="dxa"/>
            <w:vAlign w:val="center"/>
          </w:tcPr>
          <w:p w14:paraId="7D7999E5" w14:textId="5E95F3A8" w:rsidR="006B75DB" w:rsidRPr="00AE26AE" w:rsidRDefault="006B75DB"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9</w:t>
            </w:r>
          </w:p>
        </w:tc>
        <w:tc>
          <w:tcPr>
            <w:tcW w:w="3969" w:type="dxa"/>
          </w:tcPr>
          <w:p w14:paraId="3D11D709" w14:textId="2AC0C714" w:rsidR="006B75DB" w:rsidRPr="00AE26AE" w:rsidRDefault="00D83FE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زرق حوافره، سود نواظره</w:t>
            </w:r>
            <w:r w:rsidR="00DD126B" w:rsidRPr="00AE26AE">
              <w:rPr>
                <w:rFonts w:ascii="Sakkal Majalla" w:hAnsi="Sakkal Majalla" w:cs="Sakkal Majalla"/>
                <w:sz w:val="32"/>
                <w:szCs w:val="32"/>
                <w:rtl/>
              </w:rPr>
              <w:br/>
            </w:r>
          </w:p>
        </w:tc>
        <w:tc>
          <w:tcPr>
            <w:tcW w:w="456" w:type="dxa"/>
          </w:tcPr>
          <w:p w14:paraId="70733D06" w14:textId="77777777" w:rsidR="006B75DB" w:rsidRPr="00AE26AE" w:rsidRDefault="006B75DB" w:rsidP="00AE26AE">
            <w:pPr>
              <w:ind w:firstLine="0"/>
              <w:jc w:val="lowKashida"/>
              <w:rPr>
                <w:rFonts w:ascii="Sakkal Majalla" w:hAnsi="Sakkal Majalla" w:cs="Sakkal Majalla"/>
                <w:sz w:val="32"/>
                <w:szCs w:val="32"/>
                <w:rtl/>
              </w:rPr>
            </w:pPr>
          </w:p>
        </w:tc>
        <w:tc>
          <w:tcPr>
            <w:tcW w:w="3969" w:type="dxa"/>
          </w:tcPr>
          <w:p w14:paraId="0FF8F755" w14:textId="4945C99E" w:rsidR="006B75DB" w:rsidRPr="00AE26AE" w:rsidRDefault="00D83FE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خطر جحافله، في خلقه ميل</w:t>
            </w:r>
            <w:r w:rsidR="00DD126B" w:rsidRPr="00AE26AE">
              <w:rPr>
                <w:rFonts w:ascii="Sakkal Majalla" w:hAnsi="Sakkal Majalla" w:cs="Sakkal Majalla"/>
                <w:sz w:val="32"/>
                <w:szCs w:val="32"/>
                <w:rtl/>
              </w:rPr>
              <w:br/>
            </w:r>
          </w:p>
        </w:tc>
      </w:tr>
      <w:tr w:rsidR="00D83FE5" w:rsidRPr="00AE26AE" w14:paraId="62D329CB" w14:textId="77777777" w:rsidTr="00BA67BC">
        <w:trPr>
          <w:trHeight w:hRule="exact" w:val="510"/>
        </w:trPr>
        <w:tc>
          <w:tcPr>
            <w:tcW w:w="567" w:type="dxa"/>
            <w:vAlign w:val="center"/>
          </w:tcPr>
          <w:p w14:paraId="7C936329" w14:textId="7CEF8E38" w:rsidR="00D83FE5" w:rsidRPr="00AE26AE" w:rsidRDefault="00D83FE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10</w:t>
            </w:r>
          </w:p>
        </w:tc>
        <w:tc>
          <w:tcPr>
            <w:tcW w:w="3969" w:type="dxa"/>
          </w:tcPr>
          <w:p w14:paraId="3D5021F1" w14:textId="1219BF48" w:rsidR="00D83FE5" w:rsidRPr="00AE26AE" w:rsidRDefault="00D83FE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أمضي به الهول مقداما، ويصحبني</w:t>
            </w:r>
            <w:r w:rsidR="00DD126B" w:rsidRPr="00AE26AE">
              <w:rPr>
                <w:rFonts w:ascii="Sakkal Majalla" w:hAnsi="Sakkal Majalla" w:cs="Sakkal Majalla"/>
                <w:sz w:val="32"/>
                <w:szCs w:val="32"/>
                <w:rtl/>
              </w:rPr>
              <w:br/>
            </w:r>
          </w:p>
        </w:tc>
        <w:tc>
          <w:tcPr>
            <w:tcW w:w="456" w:type="dxa"/>
          </w:tcPr>
          <w:p w14:paraId="4632F2BE" w14:textId="77777777" w:rsidR="00D83FE5" w:rsidRPr="00AE26AE" w:rsidRDefault="00D83FE5" w:rsidP="00AE26AE">
            <w:pPr>
              <w:ind w:firstLine="0"/>
              <w:jc w:val="lowKashida"/>
              <w:rPr>
                <w:rFonts w:ascii="Sakkal Majalla" w:hAnsi="Sakkal Majalla" w:cs="Sakkal Majalla"/>
                <w:sz w:val="32"/>
                <w:szCs w:val="32"/>
                <w:rtl/>
              </w:rPr>
            </w:pPr>
          </w:p>
        </w:tc>
        <w:tc>
          <w:tcPr>
            <w:tcW w:w="3969" w:type="dxa"/>
          </w:tcPr>
          <w:p w14:paraId="2B9734D9" w14:textId="277B919A" w:rsidR="00D83FE5" w:rsidRPr="00AE26AE" w:rsidRDefault="002A16F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ماضي الغرار إذا ما استفحل الوهل</w:t>
            </w:r>
            <w:r w:rsidR="00DD126B" w:rsidRPr="00AE26AE">
              <w:rPr>
                <w:rFonts w:ascii="Sakkal Majalla" w:hAnsi="Sakkal Majalla" w:cs="Sakkal Majalla"/>
                <w:sz w:val="32"/>
                <w:szCs w:val="32"/>
                <w:rtl/>
              </w:rPr>
              <w:br/>
            </w:r>
          </w:p>
        </w:tc>
      </w:tr>
      <w:tr w:rsidR="002A16F5" w:rsidRPr="00AE26AE" w14:paraId="72FCC102" w14:textId="77777777" w:rsidTr="00BA67BC">
        <w:trPr>
          <w:trHeight w:hRule="exact" w:val="510"/>
        </w:trPr>
        <w:tc>
          <w:tcPr>
            <w:tcW w:w="567" w:type="dxa"/>
            <w:vAlign w:val="center"/>
          </w:tcPr>
          <w:p w14:paraId="71FEA127" w14:textId="4715E5A0" w:rsidR="002A16F5" w:rsidRPr="00AE26AE" w:rsidRDefault="002A16F5"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11</w:t>
            </w:r>
          </w:p>
        </w:tc>
        <w:tc>
          <w:tcPr>
            <w:tcW w:w="3969" w:type="dxa"/>
          </w:tcPr>
          <w:p w14:paraId="507946D5" w14:textId="4A8D9850" w:rsidR="002A16F5" w:rsidRPr="00AE26AE" w:rsidRDefault="002F4004"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يمر بالهام مر البرق في عجل</w:t>
            </w:r>
            <w:r w:rsidR="00DD126B" w:rsidRPr="00AE26AE">
              <w:rPr>
                <w:rFonts w:ascii="Sakkal Majalla" w:hAnsi="Sakkal Majalla" w:cs="Sakkal Majalla"/>
                <w:sz w:val="32"/>
                <w:szCs w:val="32"/>
                <w:rtl/>
              </w:rPr>
              <w:br/>
            </w:r>
          </w:p>
        </w:tc>
        <w:tc>
          <w:tcPr>
            <w:tcW w:w="456" w:type="dxa"/>
          </w:tcPr>
          <w:p w14:paraId="579F4859" w14:textId="77777777" w:rsidR="002A16F5" w:rsidRPr="00AE26AE" w:rsidRDefault="002A16F5" w:rsidP="00AE26AE">
            <w:pPr>
              <w:ind w:firstLine="0"/>
              <w:jc w:val="lowKashida"/>
              <w:rPr>
                <w:rFonts w:ascii="Sakkal Majalla" w:hAnsi="Sakkal Majalla" w:cs="Sakkal Majalla"/>
                <w:sz w:val="32"/>
                <w:szCs w:val="32"/>
                <w:rtl/>
              </w:rPr>
            </w:pPr>
          </w:p>
        </w:tc>
        <w:tc>
          <w:tcPr>
            <w:tcW w:w="3969" w:type="dxa"/>
          </w:tcPr>
          <w:p w14:paraId="14A7588C" w14:textId="2E7C3E9B" w:rsidR="002A16F5" w:rsidRPr="00AE26AE" w:rsidRDefault="002F4004"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وقت الضراب، ولم يعلق به بلل</w:t>
            </w:r>
            <w:r w:rsidR="00DD126B" w:rsidRPr="00AE26AE">
              <w:rPr>
                <w:rFonts w:ascii="Sakkal Majalla" w:hAnsi="Sakkal Majalla" w:cs="Sakkal Majalla"/>
                <w:sz w:val="32"/>
                <w:szCs w:val="32"/>
                <w:rtl/>
              </w:rPr>
              <w:br/>
            </w:r>
          </w:p>
        </w:tc>
      </w:tr>
      <w:tr w:rsidR="002F4004" w:rsidRPr="00AE26AE" w14:paraId="75CE6A8F" w14:textId="77777777" w:rsidTr="00BA67BC">
        <w:trPr>
          <w:trHeight w:hRule="exact" w:val="510"/>
        </w:trPr>
        <w:tc>
          <w:tcPr>
            <w:tcW w:w="567" w:type="dxa"/>
            <w:vAlign w:val="center"/>
          </w:tcPr>
          <w:p w14:paraId="4E3F610A" w14:textId="0C305A6F" w:rsidR="002F4004" w:rsidRPr="00AE26AE" w:rsidRDefault="002F4004"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12</w:t>
            </w:r>
          </w:p>
        </w:tc>
        <w:tc>
          <w:tcPr>
            <w:tcW w:w="3969" w:type="dxa"/>
          </w:tcPr>
          <w:p w14:paraId="707AA4C8" w14:textId="1C2CD34D" w:rsidR="002F4004" w:rsidRPr="00AE26AE" w:rsidRDefault="002F4004"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ترى الرجال وقوفا بعد فتكته</w:t>
            </w:r>
            <w:r w:rsidR="00DD126B" w:rsidRPr="00AE26AE">
              <w:rPr>
                <w:rFonts w:ascii="Sakkal Majalla" w:hAnsi="Sakkal Majalla" w:cs="Sakkal Majalla"/>
                <w:sz w:val="32"/>
                <w:szCs w:val="32"/>
                <w:rtl/>
              </w:rPr>
              <w:br/>
            </w:r>
          </w:p>
        </w:tc>
        <w:tc>
          <w:tcPr>
            <w:tcW w:w="456" w:type="dxa"/>
          </w:tcPr>
          <w:p w14:paraId="2C1078EE" w14:textId="77777777" w:rsidR="002F4004" w:rsidRPr="00AE26AE" w:rsidRDefault="002F4004" w:rsidP="00AE26AE">
            <w:pPr>
              <w:ind w:firstLine="0"/>
              <w:jc w:val="lowKashida"/>
              <w:rPr>
                <w:rFonts w:ascii="Sakkal Majalla" w:hAnsi="Sakkal Majalla" w:cs="Sakkal Majalla"/>
                <w:sz w:val="32"/>
                <w:szCs w:val="32"/>
                <w:rtl/>
              </w:rPr>
            </w:pPr>
          </w:p>
        </w:tc>
        <w:tc>
          <w:tcPr>
            <w:tcW w:w="3969" w:type="dxa"/>
          </w:tcPr>
          <w:p w14:paraId="0EFC0813" w14:textId="00CBDB04" w:rsidR="002F4004" w:rsidRPr="00AE26AE" w:rsidRDefault="0040673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بهم، يظنون أحياء وقد قتلوا</w:t>
            </w:r>
            <w:r w:rsidR="00DD126B" w:rsidRPr="00AE26AE">
              <w:rPr>
                <w:rFonts w:ascii="Sakkal Majalla" w:hAnsi="Sakkal Majalla" w:cs="Sakkal Majalla"/>
                <w:sz w:val="32"/>
                <w:szCs w:val="32"/>
                <w:rtl/>
              </w:rPr>
              <w:br/>
            </w:r>
          </w:p>
        </w:tc>
      </w:tr>
      <w:tr w:rsidR="0040673D" w:rsidRPr="00AE26AE" w14:paraId="23B5F3D4" w14:textId="77777777" w:rsidTr="00BA67BC">
        <w:trPr>
          <w:trHeight w:hRule="exact" w:val="510"/>
        </w:trPr>
        <w:tc>
          <w:tcPr>
            <w:tcW w:w="567" w:type="dxa"/>
            <w:vAlign w:val="center"/>
          </w:tcPr>
          <w:p w14:paraId="2995EEF2" w14:textId="40684A4A" w:rsidR="0040673D" w:rsidRPr="00AE26AE" w:rsidRDefault="0040673D"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13</w:t>
            </w:r>
          </w:p>
        </w:tc>
        <w:tc>
          <w:tcPr>
            <w:tcW w:w="3969" w:type="dxa"/>
          </w:tcPr>
          <w:p w14:paraId="77FC812B" w14:textId="321AC89F" w:rsidR="0040673D" w:rsidRPr="00AE26AE" w:rsidRDefault="0040673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كأنه شعلة في الكف قائمة</w:t>
            </w:r>
            <w:r w:rsidR="00DD126B" w:rsidRPr="00AE26AE">
              <w:rPr>
                <w:rFonts w:ascii="Sakkal Majalla" w:hAnsi="Sakkal Majalla" w:cs="Sakkal Majalla"/>
                <w:sz w:val="32"/>
                <w:szCs w:val="32"/>
                <w:rtl/>
              </w:rPr>
              <w:br/>
            </w:r>
          </w:p>
        </w:tc>
        <w:tc>
          <w:tcPr>
            <w:tcW w:w="456" w:type="dxa"/>
          </w:tcPr>
          <w:p w14:paraId="2CF444DC" w14:textId="77777777" w:rsidR="0040673D" w:rsidRPr="00AE26AE" w:rsidRDefault="0040673D" w:rsidP="00AE26AE">
            <w:pPr>
              <w:ind w:firstLine="0"/>
              <w:jc w:val="lowKashida"/>
              <w:rPr>
                <w:rFonts w:ascii="Sakkal Majalla" w:hAnsi="Sakkal Majalla" w:cs="Sakkal Majalla"/>
                <w:sz w:val="32"/>
                <w:szCs w:val="32"/>
                <w:rtl/>
              </w:rPr>
            </w:pPr>
          </w:p>
        </w:tc>
        <w:tc>
          <w:tcPr>
            <w:tcW w:w="3969" w:type="dxa"/>
          </w:tcPr>
          <w:p w14:paraId="320277AD" w14:textId="488F3D53" w:rsidR="0040673D" w:rsidRPr="00AE26AE" w:rsidRDefault="0040673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تهفو بها الريح أحيانا، وتعتدل</w:t>
            </w:r>
            <w:r w:rsidR="00DD126B" w:rsidRPr="00AE26AE">
              <w:rPr>
                <w:rFonts w:ascii="Sakkal Majalla" w:hAnsi="Sakkal Majalla" w:cs="Sakkal Majalla"/>
                <w:sz w:val="32"/>
                <w:szCs w:val="32"/>
                <w:rtl/>
              </w:rPr>
              <w:br/>
            </w:r>
          </w:p>
        </w:tc>
      </w:tr>
      <w:tr w:rsidR="0040673D" w:rsidRPr="00AE26AE" w14:paraId="52C8849D" w14:textId="77777777" w:rsidTr="00BA67BC">
        <w:trPr>
          <w:trHeight w:hRule="exact" w:val="510"/>
        </w:trPr>
        <w:tc>
          <w:tcPr>
            <w:tcW w:w="567" w:type="dxa"/>
            <w:vAlign w:val="center"/>
          </w:tcPr>
          <w:p w14:paraId="0BAF1894" w14:textId="63B0F9B9" w:rsidR="0040673D" w:rsidRPr="00AE26AE" w:rsidRDefault="0040673D"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14</w:t>
            </w:r>
          </w:p>
        </w:tc>
        <w:tc>
          <w:tcPr>
            <w:tcW w:w="3969" w:type="dxa"/>
          </w:tcPr>
          <w:p w14:paraId="574E974B" w14:textId="279DE23A" w:rsidR="0040673D" w:rsidRPr="00AE26AE" w:rsidRDefault="00A331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يفل ما بقيت في الكف قبضته</w:t>
            </w:r>
            <w:r w:rsidR="00DD126B" w:rsidRPr="00AE26AE">
              <w:rPr>
                <w:rFonts w:ascii="Sakkal Majalla" w:hAnsi="Sakkal Majalla" w:cs="Sakkal Majalla"/>
                <w:sz w:val="32"/>
                <w:szCs w:val="32"/>
                <w:rtl/>
              </w:rPr>
              <w:br/>
            </w:r>
          </w:p>
        </w:tc>
        <w:tc>
          <w:tcPr>
            <w:tcW w:w="456" w:type="dxa"/>
          </w:tcPr>
          <w:p w14:paraId="7D0EF48E" w14:textId="77777777" w:rsidR="0040673D" w:rsidRPr="00AE26AE" w:rsidRDefault="0040673D" w:rsidP="00AE26AE">
            <w:pPr>
              <w:ind w:firstLine="0"/>
              <w:jc w:val="lowKashida"/>
              <w:rPr>
                <w:rFonts w:ascii="Sakkal Majalla" w:hAnsi="Sakkal Majalla" w:cs="Sakkal Majalla"/>
                <w:sz w:val="32"/>
                <w:szCs w:val="32"/>
                <w:rtl/>
              </w:rPr>
            </w:pPr>
          </w:p>
        </w:tc>
        <w:tc>
          <w:tcPr>
            <w:tcW w:w="3969" w:type="dxa"/>
          </w:tcPr>
          <w:p w14:paraId="41C8E366" w14:textId="69217FFC" w:rsidR="0040673D" w:rsidRPr="00AE26AE" w:rsidRDefault="00A331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كل الحديد، ولم يثأر به فلل</w:t>
            </w:r>
            <w:r w:rsidR="00DD126B" w:rsidRPr="00AE26AE">
              <w:rPr>
                <w:rFonts w:ascii="Sakkal Majalla" w:hAnsi="Sakkal Majalla" w:cs="Sakkal Majalla"/>
                <w:sz w:val="32"/>
                <w:szCs w:val="32"/>
                <w:rtl/>
              </w:rPr>
              <w:br/>
            </w:r>
          </w:p>
        </w:tc>
      </w:tr>
      <w:tr w:rsidR="00A33112" w:rsidRPr="00AE26AE" w14:paraId="4DA9EFF1" w14:textId="77777777" w:rsidTr="00BA67BC">
        <w:trPr>
          <w:trHeight w:hRule="exact" w:val="510"/>
        </w:trPr>
        <w:tc>
          <w:tcPr>
            <w:tcW w:w="567" w:type="dxa"/>
            <w:vAlign w:val="center"/>
          </w:tcPr>
          <w:p w14:paraId="20438BBE" w14:textId="5E84C046" w:rsidR="00A33112" w:rsidRPr="00AE26AE" w:rsidRDefault="00A33112"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15</w:t>
            </w:r>
          </w:p>
        </w:tc>
        <w:tc>
          <w:tcPr>
            <w:tcW w:w="3969" w:type="dxa"/>
          </w:tcPr>
          <w:p w14:paraId="5A54B563" w14:textId="5532B5E9" w:rsidR="00A33112" w:rsidRPr="00AE26AE" w:rsidRDefault="00A331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بل رب سارية هطلاء دانية</w:t>
            </w:r>
            <w:r w:rsidR="00DD126B" w:rsidRPr="00AE26AE">
              <w:rPr>
                <w:rFonts w:ascii="Sakkal Majalla" w:hAnsi="Sakkal Majalla" w:cs="Sakkal Majalla"/>
                <w:sz w:val="32"/>
                <w:szCs w:val="32"/>
                <w:rtl/>
              </w:rPr>
              <w:br/>
            </w:r>
          </w:p>
        </w:tc>
        <w:tc>
          <w:tcPr>
            <w:tcW w:w="456" w:type="dxa"/>
          </w:tcPr>
          <w:p w14:paraId="7EBF8E19" w14:textId="77777777" w:rsidR="00A33112" w:rsidRPr="00AE26AE" w:rsidRDefault="00A33112" w:rsidP="00AE26AE">
            <w:pPr>
              <w:ind w:firstLine="0"/>
              <w:jc w:val="lowKashida"/>
              <w:rPr>
                <w:rFonts w:ascii="Sakkal Majalla" w:hAnsi="Sakkal Majalla" w:cs="Sakkal Majalla"/>
                <w:sz w:val="32"/>
                <w:szCs w:val="32"/>
                <w:rtl/>
              </w:rPr>
            </w:pPr>
          </w:p>
        </w:tc>
        <w:tc>
          <w:tcPr>
            <w:tcW w:w="3969" w:type="dxa"/>
          </w:tcPr>
          <w:p w14:paraId="15BB4DF2" w14:textId="157993DF" w:rsidR="00A33112" w:rsidRPr="00AE26AE" w:rsidRDefault="009F119E"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تنمو السوام بها، والنبت يكتهل</w:t>
            </w:r>
            <w:r w:rsidR="00DD126B" w:rsidRPr="00AE26AE">
              <w:rPr>
                <w:rFonts w:ascii="Sakkal Majalla" w:hAnsi="Sakkal Majalla" w:cs="Sakkal Majalla"/>
                <w:sz w:val="32"/>
                <w:szCs w:val="32"/>
                <w:rtl/>
              </w:rPr>
              <w:br/>
            </w:r>
          </w:p>
        </w:tc>
      </w:tr>
      <w:tr w:rsidR="009F119E" w:rsidRPr="00AE26AE" w14:paraId="7D50A7A7" w14:textId="77777777" w:rsidTr="00BA67BC">
        <w:trPr>
          <w:trHeight w:hRule="exact" w:val="510"/>
        </w:trPr>
        <w:tc>
          <w:tcPr>
            <w:tcW w:w="567" w:type="dxa"/>
            <w:vAlign w:val="center"/>
          </w:tcPr>
          <w:p w14:paraId="3D2B9F37" w14:textId="27779334" w:rsidR="009F119E" w:rsidRPr="00AE26AE" w:rsidRDefault="009F119E"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16</w:t>
            </w:r>
          </w:p>
        </w:tc>
        <w:tc>
          <w:tcPr>
            <w:tcW w:w="3969" w:type="dxa"/>
          </w:tcPr>
          <w:p w14:paraId="4D87C551" w14:textId="742A9EE3" w:rsidR="009F119E" w:rsidRPr="00AE26AE" w:rsidRDefault="009F119E"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يممتها برفاق إن دعوت بهم</w:t>
            </w:r>
            <w:r w:rsidR="00DD126B" w:rsidRPr="00AE26AE">
              <w:rPr>
                <w:rFonts w:ascii="Sakkal Majalla" w:hAnsi="Sakkal Majalla" w:cs="Sakkal Majalla"/>
                <w:sz w:val="32"/>
                <w:szCs w:val="32"/>
                <w:rtl/>
              </w:rPr>
              <w:br/>
            </w:r>
          </w:p>
        </w:tc>
        <w:tc>
          <w:tcPr>
            <w:tcW w:w="456" w:type="dxa"/>
          </w:tcPr>
          <w:p w14:paraId="6CA98113" w14:textId="77777777" w:rsidR="009F119E" w:rsidRPr="00AE26AE" w:rsidRDefault="009F119E" w:rsidP="00AE26AE">
            <w:pPr>
              <w:ind w:firstLine="0"/>
              <w:jc w:val="lowKashida"/>
              <w:rPr>
                <w:rFonts w:ascii="Sakkal Majalla" w:hAnsi="Sakkal Majalla" w:cs="Sakkal Majalla"/>
                <w:sz w:val="32"/>
                <w:szCs w:val="32"/>
                <w:rtl/>
              </w:rPr>
            </w:pPr>
          </w:p>
        </w:tc>
        <w:tc>
          <w:tcPr>
            <w:tcW w:w="3969" w:type="dxa"/>
          </w:tcPr>
          <w:p w14:paraId="3DC9AF23" w14:textId="61F577CC" w:rsidR="009F119E" w:rsidRPr="00AE26AE" w:rsidRDefault="009F119E"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لبوا سراعا، وإن أنزل بهم نزلوا</w:t>
            </w:r>
            <w:r w:rsidR="00DD126B" w:rsidRPr="00AE26AE">
              <w:rPr>
                <w:rFonts w:ascii="Sakkal Majalla" w:hAnsi="Sakkal Majalla" w:cs="Sakkal Majalla"/>
                <w:sz w:val="32"/>
                <w:szCs w:val="32"/>
                <w:rtl/>
              </w:rPr>
              <w:br/>
            </w:r>
          </w:p>
        </w:tc>
      </w:tr>
      <w:tr w:rsidR="009F119E" w:rsidRPr="00AE26AE" w14:paraId="0C97A377" w14:textId="77777777" w:rsidTr="00BA67BC">
        <w:trPr>
          <w:trHeight w:hRule="exact" w:val="510"/>
        </w:trPr>
        <w:tc>
          <w:tcPr>
            <w:tcW w:w="567" w:type="dxa"/>
            <w:vAlign w:val="center"/>
          </w:tcPr>
          <w:p w14:paraId="128C9C6D" w14:textId="6F14E899" w:rsidR="009F119E" w:rsidRPr="00AE26AE" w:rsidRDefault="009F119E"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17</w:t>
            </w:r>
          </w:p>
        </w:tc>
        <w:tc>
          <w:tcPr>
            <w:tcW w:w="3969" w:type="dxa"/>
          </w:tcPr>
          <w:p w14:paraId="3759B779" w14:textId="0045DE08" w:rsidR="009F119E" w:rsidRPr="00AE26AE" w:rsidRDefault="009F119E"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فما مضت ساعة، أو بعد ثانية</w:t>
            </w:r>
            <w:r w:rsidR="00DD126B" w:rsidRPr="00AE26AE">
              <w:rPr>
                <w:rFonts w:ascii="Sakkal Majalla" w:hAnsi="Sakkal Majalla" w:cs="Sakkal Majalla"/>
                <w:sz w:val="32"/>
                <w:szCs w:val="32"/>
                <w:rtl/>
              </w:rPr>
              <w:br/>
            </w:r>
          </w:p>
        </w:tc>
        <w:tc>
          <w:tcPr>
            <w:tcW w:w="456" w:type="dxa"/>
          </w:tcPr>
          <w:p w14:paraId="07E06771" w14:textId="77777777" w:rsidR="009F119E" w:rsidRPr="00AE26AE" w:rsidRDefault="009F119E" w:rsidP="00AE26AE">
            <w:pPr>
              <w:ind w:firstLine="0"/>
              <w:jc w:val="lowKashida"/>
              <w:rPr>
                <w:rFonts w:ascii="Sakkal Majalla" w:hAnsi="Sakkal Majalla" w:cs="Sakkal Majalla"/>
                <w:sz w:val="32"/>
                <w:szCs w:val="32"/>
                <w:rtl/>
              </w:rPr>
            </w:pPr>
          </w:p>
        </w:tc>
        <w:tc>
          <w:tcPr>
            <w:tcW w:w="3969" w:type="dxa"/>
          </w:tcPr>
          <w:p w14:paraId="46ECFC4B" w14:textId="6EFC8045" w:rsidR="009F119E" w:rsidRPr="00AE26AE" w:rsidRDefault="0033444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إلا وللصيد في ساحاتنا نزل</w:t>
            </w:r>
            <w:r w:rsidR="00DD126B" w:rsidRPr="00AE26AE">
              <w:rPr>
                <w:rFonts w:ascii="Sakkal Majalla" w:hAnsi="Sakkal Majalla" w:cs="Sakkal Majalla"/>
                <w:sz w:val="32"/>
                <w:szCs w:val="32"/>
                <w:rtl/>
              </w:rPr>
              <w:br/>
            </w:r>
          </w:p>
        </w:tc>
      </w:tr>
      <w:tr w:rsidR="0033444B" w:rsidRPr="00AE26AE" w14:paraId="781AB7C8" w14:textId="77777777" w:rsidTr="00BA67BC">
        <w:trPr>
          <w:trHeight w:hRule="exact" w:val="510"/>
        </w:trPr>
        <w:tc>
          <w:tcPr>
            <w:tcW w:w="567" w:type="dxa"/>
            <w:vAlign w:val="center"/>
          </w:tcPr>
          <w:p w14:paraId="7282C17F" w14:textId="68AEBC40" w:rsidR="0033444B" w:rsidRPr="00AE26AE" w:rsidRDefault="0033444B"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18</w:t>
            </w:r>
          </w:p>
        </w:tc>
        <w:tc>
          <w:tcPr>
            <w:tcW w:w="3969" w:type="dxa"/>
          </w:tcPr>
          <w:p w14:paraId="1D462531" w14:textId="6E2430BA" w:rsidR="0033444B" w:rsidRPr="00AE26AE" w:rsidRDefault="0033444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فكان يوما قضينا فيه لذتنا</w:t>
            </w:r>
            <w:r w:rsidR="00DD126B" w:rsidRPr="00AE26AE">
              <w:rPr>
                <w:rFonts w:ascii="Sakkal Majalla" w:hAnsi="Sakkal Majalla" w:cs="Sakkal Majalla"/>
                <w:sz w:val="32"/>
                <w:szCs w:val="32"/>
                <w:rtl/>
              </w:rPr>
              <w:br/>
            </w:r>
          </w:p>
        </w:tc>
        <w:tc>
          <w:tcPr>
            <w:tcW w:w="456" w:type="dxa"/>
          </w:tcPr>
          <w:p w14:paraId="270D8C9D" w14:textId="77777777" w:rsidR="0033444B" w:rsidRPr="00AE26AE" w:rsidRDefault="0033444B" w:rsidP="00AE26AE">
            <w:pPr>
              <w:ind w:firstLine="0"/>
              <w:jc w:val="lowKashida"/>
              <w:rPr>
                <w:rFonts w:ascii="Sakkal Majalla" w:hAnsi="Sakkal Majalla" w:cs="Sakkal Majalla"/>
                <w:sz w:val="32"/>
                <w:szCs w:val="32"/>
                <w:rtl/>
              </w:rPr>
            </w:pPr>
          </w:p>
        </w:tc>
        <w:tc>
          <w:tcPr>
            <w:tcW w:w="3969" w:type="dxa"/>
          </w:tcPr>
          <w:p w14:paraId="4DD82545" w14:textId="4537C6AE" w:rsidR="0033444B" w:rsidRPr="00AE26AE" w:rsidRDefault="0033444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كما اشتهينا، فلا غش، ولا دغل</w:t>
            </w:r>
            <w:r w:rsidR="00DD126B" w:rsidRPr="00AE26AE">
              <w:rPr>
                <w:rFonts w:ascii="Sakkal Majalla" w:hAnsi="Sakkal Majalla" w:cs="Sakkal Majalla"/>
                <w:sz w:val="32"/>
                <w:szCs w:val="32"/>
                <w:rtl/>
              </w:rPr>
              <w:br/>
            </w:r>
          </w:p>
        </w:tc>
      </w:tr>
      <w:tr w:rsidR="0033444B" w:rsidRPr="00AE26AE" w14:paraId="66CE1ED0" w14:textId="77777777" w:rsidTr="00BA67BC">
        <w:trPr>
          <w:trHeight w:hRule="exact" w:val="510"/>
        </w:trPr>
        <w:tc>
          <w:tcPr>
            <w:tcW w:w="567" w:type="dxa"/>
            <w:vAlign w:val="center"/>
          </w:tcPr>
          <w:p w14:paraId="5169D9E0" w14:textId="4912DD3F" w:rsidR="0033444B" w:rsidRPr="00AE26AE" w:rsidRDefault="0033444B"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19</w:t>
            </w:r>
          </w:p>
        </w:tc>
        <w:tc>
          <w:tcPr>
            <w:tcW w:w="3969" w:type="dxa"/>
          </w:tcPr>
          <w:p w14:paraId="64D843F5" w14:textId="67D1BB0E" w:rsidR="0033444B" w:rsidRPr="00AE26AE" w:rsidRDefault="00B83E37"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هذا هو العيش، لا لغو الحديث، ولا</w:t>
            </w:r>
            <w:r w:rsidR="00DD126B" w:rsidRPr="00AE26AE">
              <w:rPr>
                <w:rFonts w:ascii="Sakkal Majalla" w:hAnsi="Sakkal Majalla" w:cs="Sakkal Majalla"/>
                <w:sz w:val="32"/>
                <w:szCs w:val="32"/>
                <w:rtl/>
              </w:rPr>
              <w:br/>
            </w:r>
          </w:p>
        </w:tc>
        <w:tc>
          <w:tcPr>
            <w:tcW w:w="456" w:type="dxa"/>
          </w:tcPr>
          <w:p w14:paraId="57B4092F" w14:textId="77777777" w:rsidR="0033444B" w:rsidRPr="00AE26AE" w:rsidRDefault="0033444B" w:rsidP="00AE26AE">
            <w:pPr>
              <w:ind w:firstLine="0"/>
              <w:jc w:val="lowKashida"/>
              <w:rPr>
                <w:rFonts w:ascii="Sakkal Majalla" w:hAnsi="Sakkal Majalla" w:cs="Sakkal Majalla"/>
                <w:sz w:val="32"/>
                <w:szCs w:val="32"/>
                <w:rtl/>
              </w:rPr>
            </w:pPr>
          </w:p>
        </w:tc>
        <w:tc>
          <w:tcPr>
            <w:tcW w:w="3969" w:type="dxa"/>
          </w:tcPr>
          <w:p w14:paraId="30D14198" w14:textId="0B885BF3" w:rsidR="0033444B" w:rsidRPr="00AE26AE" w:rsidRDefault="00B83E37"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 xml:space="preserve">ما </w:t>
            </w:r>
            <w:proofErr w:type="spellStart"/>
            <w:r w:rsidRPr="00AE26AE">
              <w:rPr>
                <w:rFonts w:ascii="Sakkal Majalla" w:hAnsi="Sakkal Majalla" w:cs="Sakkal Majalla"/>
                <w:sz w:val="32"/>
                <w:szCs w:val="32"/>
                <w:rtl/>
              </w:rPr>
              <w:t>يستغير</w:t>
            </w:r>
            <w:proofErr w:type="spellEnd"/>
            <w:r w:rsidRPr="00AE26AE">
              <w:rPr>
                <w:rFonts w:ascii="Sakkal Majalla" w:hAnsi="Sakkal Majalla" w:cs="Sakkal Majalla"/>
                <w:sz w:val="32"/>
                <w:szCs w:val="32"/>
                <w:rtl/>
              </w:rPr>
              <w:t xml:space="preserve"> به ذو </w:t>
            </w:r>
            <w:proofErr w:type="spellStart"/>
            <w:r w:rsidRPr="00AE26AE">
              <w:rPr>
                <w:rFonts w:ascii="Sakkal Majalla" w:hAnsi="Sakkal Majalla" w:cs="Sakkal Majalla"/>
                <w:sz w:val="32"/>
                <w:szCs w:val="32"/>
                <w:rtl/>
              </w:rPr>
              <w:t>الإفكة</w:t>
            </w:r>
            <w:proofErr w:type="spellEnd"/>
            <w:r w:rsidRPr="00AE26AE">
              <w:rPr>
                <w:rFonts w:ascii="Sakkal Majalla" w:hAnsi="Sakkal Majalla" w:cs="Sakkal Majalla"/>
                <w:sz w:val="32"/>
                <w:szCs w:val="32"/>
                <w:rtl/>
              </w:rPr>
              <w:t xml:space="preserve"> النمل</w:t>
            </w:r>
            <w:r w:rsidR="00DD126B" w:rsidRPr="00AE26AE">
              <w:rPr>
                <w:rFonts w:ascii="Sakkal Majalla" w:hAnsi="Sakkal Majalla" w:cs="Sakkal Majalla"/>
                <w:sz w:val="32"/>
                <w:szCs w:val="32"/>
                <w:rtl/>
              </w:rPr>
              <w:br/>
            </w:r>
          </w:p>
        </w:tc>
      </w:tr>
      <w:tr w:rsidR="00B83E37" w:rsidRPr="00AE26AE" w14:paraId="4AF53F71" w14:textId="77777777" w:rsidTr="00BA67BC">
        <w:trPr>
          <w:trHeight w:hRule="exact" w:val="510"/>
        </w:trPr>
        <w:tc>
          <w:tcPr>
            <w:tcW w:w="567" w:type="dxa"/>
            <w:vAlign w:val="center"/>
          </w:tcPr>
          <w:p w14:paraId="01F7469E" w14:textId="4A313482" w:rsidR="00B83E37" w:rsidRPr="00AE26AE" w:rsidRDefault="00B83E37"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20</w:t>
            </w:r>
          </w:p>
        </w:tc>
        <w:tc>
          <w:tcPr>
            <w:tcW w:w="3969" w:type="dxa"/>
          </w:tcPr>
          <w:p w14:paraId="065CC7E9" w14:textId="57496911" w:rsidR="00DD126B" w:rsidRPr="00AE26AE" w:rsidRDefault="00B83E37"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فاتبع هواك، ودع ما يستراب به</w:t>
            </w:r>
            <w:r w:rsidR="00DD126B" w:rsidRPr="00AE26AE">
              <w:rPr>
                <w:rFonts w:ascii="Sakkal Majalla" w:hAnsi="Sakkal Majalla" w:cs="Sakkal Majalla"/>
                <w:sz w:val="32"/>
                <w:szCs w:val="32"/>
                <w:rtl/>
              </w:rPr>
              <w:br/>
            </w:r>
          </w:p>
        </w:tc>
        <w:tc>
          <w:tcPr>
            <w:tcW w:w="456" w:type="dxa"/>
          </w:tcPr>
          <w:p w14:paraId="306DE514" w14:textId="77777777" w:rsidR="00B83E37" w:rsidRPr="00AE26AE" w:rsidRDefault="00B83E37" w:rsidP="00AE26AE">
            <w:pPr>
              <w:ind w:firstLine="0"/>
              <w:jc w:val="lowKashida"/>
              <w:rPr>
                <w:rFonts w:ascii="Sakkal Majalla" w:hAnsi="Sakkal Majalla" w:cs="Sakkal Majalla"/>
                <w:sz w:val="32"/>
                <w:szCs w:val="32"/>
                <w:rtl/>
              </w:rPr>
            </w:pPr>
          </w:p>
        </w:tc>
        <w:tc>
          <w:tcPr>
            <w:tcW w:w="3969" w:type="dxa"/>
          </w:tcPr>
          <w:p w14:paraId="02F9F9EA" w14:textId="365083BF" w:rsidR="00B83E37" w:rsidRPr="00AE26AE" w:rsidRDefault="00B83E37"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فأكثر الناس- إن جربتهم- همل</w:t>
            </w:r>
            <w:r w:rsidR="00DD126B" w:rsidRPr="00AE26AE">
              <w:rPr>
                <w:rFonts w:ascii="Sakkal Majalla" w:hAnsi="Sakkal Majalla" w:cs="Sakkal Majalla"/>
                <w:sz w:val="32"/>
                <w:szCs w:val="32"/>
                <w:rtl/>
              </w:rPr>
              <w:br/>
            </w:r>
          </w:p>
        </w:tc>
      </w:tr>
      <w:tr w:rsidR="00B83E37" w:rsidRPr="00AE26AE" w14:paraId="4F270AE3" w14:textId="77777777" w:rsidTr="00BA67BC">
        <w:trPr>
          <w:trHeight w:hRule="exact" w:val="510"/>
        </w:trPr>
        <w:tc>
          <w:tcPr>
            <w:tcW w:w="567" w:type="dxa"/>
            <w:vAlign w:val="center"/>
          </w:tcPr>
          <w:p w14:paraId="0B797359" w14:textId="5F0D7725" w:rsidR="00B83E37" w:rsidRPr="00AE26AE" w:rsidRDefault="00B83E37"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21</w:t>
            </w:r>
          </w:p>
        </w:tc>
        <w:tc>
          <w:tcPr>
            <w:tcW w:w="3969" w:type="dxa"/>
          </w:tcPr>
          <w:p w14:paraId="4D4AD202" w14:textId="49DB16AB" w:rsidR="00B83E37" w:rsidRPr="00AE26AE" w:rsidRDefault="00C307B6"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واعرف مواضع ما تأتيه من عمل</w:t>
            </w:r>
            <w:r w:rsidR="00DD126B" w:rsidRPr="00AE26AE">
              <w:rPr>
                <w:rFonts w:ascii="Sakkal Majalla" w:hAnsi="Sakkal Majalla" w:cs="Sakkal Majalla"/>
                <w:sz w:val="32"/>
                <w:szCs w:val="32"/>
                <w:rtl/>
              </w:rPr>
              <w:br/>
            </w:r>
          </w:p>
        </w:tc>
        <w:tc>
          <w:tcPr>
            <w:tcW w:w="456" w:type="dxa"/>
          </w:tcPr>
          <w:p w14:paraId="4A6764CD" w14:textId="77777777" w:rsidR="00B83E37" w:rsidRPr="00AE26AE" w:rsidRDefault="00B83E37" w:rsidP="00AE26AE">
            <w:pPr>
              <w:ind w:firstLine="0"/>
              <w:jc w:val="lowKashida"/>
              <w:rPr>
                <w:rFonts w:ascii="Sakkal Majalla" w:hAnsi="Sakkal Majalla" w:cs="Sakkal Majalla"/>
                <w:sz w:val="32"/>
                <w:szCs w:val="32"/>
                <w:rtl/>
              </w:rPr>
            </w:pPr>
          </w:p>
        </w:tc>
        <w:tc>
          <w:tcPr>
            <w:tcW w:w="3969" w:type="dxa"/>
          </w:tcPr>
          <w:p w14:paraId="7B92F0A6" w14:textId="7501879E" w:rsidR="00B83E37" w:rsidRPr="00AE26AE" w:rsidRDefault="00C307B6"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فليس في كل حين يحسن العمل</w:t>
            </w:r>
            <w:r w:rsidR="00DD126B" w:rsidRPr="00AE26AE">
              <w:rPr>
                <w:rFonts w:ascii="Sakkal Majalla" w:hAnsi="Sakkal Majalla" w:cs="Sakkal Majalla"/>
                <w:sz w:val="32"/>
                <w:szCs w:val="32"/>
                <w:rtl/>
              </w:rPr>
              <w:br/>
            </w:r>
          </w:p>
        </w:tc>
      </w:tr>
      <w:tr w:rsidR="00C307B6" w:rsidRPr="00AE26AE" w14:paraId="1CC6D20D" w14:textId="77777777" w:rsidTr="00BA67BC">
        <w:trPr>
          <w:trHeight w:hRule="exact" w:val="510"/>
        </w:trPr>
        <w:tc>
          <w:tcPr>
            <w:tcW w:w="567" w:type="dxa"/>
            <w:vAlign w:val="center"/>
          </w:tcPr>
          <w:p w14:paraId="29A99FB1" w14:textId="2EF57ABF" w:rsidR="00C307B6" w:rsidRPr="00AE26AE" w:rsidRDefault="00C307B6"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22</w:t>
            </w:r>
          </w:p>
        </w:tc>
        <w:tc>
          <w:tcPr>
            <w:tcW w:w="3969" w:type="dxa"/>
          </w:tcPr>
          <w:p w14:paraId="6B601FC4" w14:textId="56BCAF02" w:rsidR="00C307B6" w:rsidRPr="00AE26AE" w:rsidRDefault="00C307B6"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فالري</w:t>
            </w:r>
            <w:r w:rsidR="00DD126B" w:rsidRPr="00AE26AE">
              <w:rPr>
                <w:rFonts w:ascii="Sakkal Majalla" w:hAnsi="Sakkal Majalla" w:cs="Sakkal Majalla"/>
                <w:sz w:val="32"/>
                <w:szCs w:val="32"/>
                <w:rtl/>
              </w:rPr>
              <w:t>ث</w:t>
            </w:r>
            <w:r w:rsidRPr="00AE26AE">
              <w:rPr>
                <w:rFonts w:ascii="Sakkal Majalla" w:hAnsi="Sakkal Majalla" w:cs="Sakkal Majalla"/>
                <w:sz w:val="32"/>
                <w:szCs w:val="32"/>
                <w:rtl/>
              </w:rPr>
              <w:t xml:space="preserve"> يحمد في بعض الأمور، كما</w:t>
            </w:r>
            <w:r w:rsidR="00DD126B" w:rsidRPr="00AE26AE">
              <w:rPr>
                <w:rFonts w:ascii="Sakkal Majalla" w:hAnsi="Sakkal Majalla" w:cs="Sakkal Majalla"/>
                <w:sz w:val="32"/>
                <w:szCs w:val="32"/>
                <w:rtl/>
              </w:rPr>
              <w:br/>
            </w:r>
          </w:p>
        </w:tc>
        <w:tc>
          <w:tcPr>
            <w:tcW w:w="456" w:type="dxa"/>
          </w:tcPr>
          <w:p w14:paraId="61AF9391" w14:textId="77777777" w:rsidR="00C307B6" w:rsidRPr="00AE26AE" w:rsidRDefault="00C307B6" w:rsidP="00AE26AE">
            <w:pPr>
              <w:ind w:firstLine="0"/>
              <w:jc w:val="lowKashida"/>
              <w:rPr>
                <w:rFonts w:ascii="Sakkal Majalla" w:hAnsi="Sakkal Majalla" w:cs="Sakkal Majalla"/>
                <w:sz w:val="32"/>
                <w:szCs w:val="32"/>
                <w:rtl/>
              </w:rPr>
            </w:pPr>
          </w:p>
        </w:tc>
        <w:tc>
          <w:tcPr>
            <w:tcW w:w="3969" w:type="dxa"/>
          </w:tcPr>
          <w:p w14:paraId="27BD1B23" w14:textId="1F92CE40" w:rsidR="00C307B6" w:rsidRPr="00AE26AE" w:rsidRDefault="00C307B6"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في بعض حالاته يستحسن العجل</w:t>
            </w:r>
            <w:r w:rsidR="00DD126B" w:rsidRPr="00AE26AE">
              <w:rPr>
                <w:rFonts w:ascii="Sakkal Majalla" w:hAnsi="Sakkal Majalla" w:cs="Sakkal Majalla"/>
                <w:sz w:val="32"/>
                <w:szCs w:val="32"/>
                <w:rtl/>
              </w:rPr>
              <w:br/>
            </w:r>
          </w:p>
        </w:tc>
      </w:tr>
      <w:tr w:rsidR="00C307B6" w:rsidRPr="00AE26AE" w14:paraId="26533553" w14:textId="77777777" w:rsidTr="00BA67BC">
        <w:trPr>
          <w:trHeight w:hRule="exact" w:val="510"/>
        </w:trPr>
        <w:tc>
          <w:tcPr>
            <w:tcW w:w="567" w:type="dxa"/>
            <w:vAlign w:val="center"/>
          </w:tcPr>
          <w:p w14:paraId="7183F51B" w14:textId="4149EB00" w:rsidR="00C307B6" w:rsidRPr="00AE26AE" w:rsidRDefault="00C307B6"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23</w:t>
            </w:r>
          </w:p>
        </w:tc>
        <w:tc>
          <w:tcPr>
            <w:tcW w:w="3969" w:type="dxa"/>
          </w:tcPr>
          <w:p w14:paraId="6E5F0764" w14:textId="5DFF1DA7" w:rsidR="00C307B6" w:rsidRPr="00AE26AE" w:rsidRDefault="00C307B6"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هذا هو الأدب المأ</w:t>
            </w:r>
            <w:r w:rsidR="00DD126B" w:rsidRPr="00AE26AE">
              <w:rPr>
                <w:rFonts w:ascii="Sakkal Majalla" w:hAnsi="Sakkal Majalla" w:cs="Sakkal Majalla"/>
                <w:sz w:val="32"/>
                <w:szCs w:val="32"/>
                <w:rtl/>
              </w:rPr>
              <w:t>ثو</w:t>
            </w:r>
            <w:r w:rsidRPr="00AE26AE">
              <w:rPr>
                <w:rFonts w:ascii="Sakkal Majalla" w:hAnsi="Sakkal Majalla" w:cs="Sakkal Majalla"/>
                <w:sz w:val="32"/>
                <w:szCs w:val="32"/>
                <w:rtl/>
              </w:rPr>
              <w:t>ر</w:t>
            </w:r>
            <w:r w:rsidR="00DD126B" w:rsidRPr="00AE26AE">
              <w:rPr>
                <w:rFonts w:ascii="Sakkal Majalla" w:hAnsi="Sakkal Majalla" w:cs="Sakkal Majalla"/>
                <w:sz w:val="32"/>
                <w:szCs w:val="32"/>
                <w:rtl/>
              </w:rPr>
              <w:t>، فارض به</w:t>
            </w:r>
            <w:r w:rsidR="00DD126B" w:rsidRPr="00AE26AE">
              <w:rPr>
                <w:rFonts w:ascii="Sakkal Majalla" w:hAnsi="Sakkal Majalla" w:cs="Sakkal Majalla"/>
                <w:sz w:val="32"/>
                <w:szCs w:val="32"/>
                <w:rtl/>
              </w:rPr>
              <w:br/>
            </w:r>
          </w:p>
        </w:tc>
        <w:tc>
          <w:tcPr>
            <w:tcW w:w="456" w:type="dxa"/>
          </w:tcPr>
          <w:p w14:paraId="4EAB6776" w14:textId="77777777" w:rsidR="00C307B6" w:rsidRPr="00AE26AE" w:rsidRDefault="00C307B6" w:rsidP="00AE26AE">
            <w:pPr>
              <w:ind w:firstLine="0"/>
              <w:jc w:val="lowKashida"/>
              <w:rPr>
                <w:rFonts w:ascii="Sakkal Majalla" w:hAnsi="Sakkal Majalla" w:cs="Sakkal Majalla"/>
                <w:sz w:val="32"/>
                <w:szCs w:val="32"/>
                <w:rtl/>
              </w:rPr>
            </w:pPr>
          </w:p>
        </w:tc>
        <w:tc>
          <w:tcPr>
            <w:tcW w:w="3969" w:type="dxa"/>
          </w:tcPr>
          <w:p w14:paraId="20ACF582" w14:textId="5CD03E67" w:rsidR="00C307B6" w:rsidRPr="00AE26AE" w:rsidRDefault="00DD126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علما لنفسك؛ فالأخلاق تنتقل</w:t>
            </w:r>
            <w:r w:rsidRPr="00AE26AE">
              <w:rPr>
                <w:rFonts w:ascii="Sakkal Majalla" w:hAnsi="Sakkal Majalla" w:cs="Sakkal Majalla"/>
                <w:sz w:val="32"/>
                <w:szCs w:val="32"/>
                <w:rtl/>
              </w:rPr>
              <w:br/>
            </w:r>
          </w:p>
        </w:tc>
      </w:tr>
    </w:tbl>
    <w:p w14:paraId="0008C0EB" w14:textId="77777777" w:rsidR="00692C0C" w:rsidRDefault="00AF2F1F" w:rsidP="00692C0C">
      <w:pPr>
        <w:spacing w:line="240" w:lineRule="auto"/>
        <w:ind w:left="56" w:firstLine="454"/>
        <w:jc w:val="center"/>
        <w:rPr>
          <w:rFonts w:ascii="Sakkal Majalla" w:hAnsi="Sakkal Majalla" w:cs="Sakkal Majalla"/>
          <w:sz w:val="24"/>
          <w:szCs w:val="24"/>
          <w:rtl/>
        </w:rPr>
      </w:pPr>
      <w:r w:rsidRPr="00AE26AE">
        <w:rPr>
          <w:rFonts w:ascii="Sakkal Majalla" w:hAnsi="Sakkal Majalla" w:cs="Sakkal Majalla"/>
          <w:sz w:val="24"/>
          <w:szCs w:val="24"/>
          <w:rtl/>
        </w:rPr>
        <w:lastRenderedPageBreak/>
        <w:t xml:space="preserve">ديوان محمود سامي البارودي، شرح عي عبد المقصود عبد الرحيم، </w:t>
      </w:r>
    </w:p>
    <w:p w14:paraId="69B569DF" w14:textId="578B4EB2" w:rsidR="00C4023B" w:rsidRPr="00EF16BC" w:rsidRDefault="00692C0C" w:rsidP="00EF16BC">
      <w:pPr>
        <w:spacing w:line="240" w:lineRule="auto"/>
        <w:ind w:left="56" w:firstLine="454"/>
        <w:jc w:val="center"/>
        <w:rPr>
          <w:rFonts w:ascii="Sakkal Majalla" w:hAnsi="Sakkal Majalla" w:cs="Sakkal Majalla"/>
          <w:sz w:val="24"/>
          <w:szCs w:val="24"/>
          <w:rtl/>
        </w:rPr>
      </w:pPr>
      <w:r>
        <w:rPr>
          <w:rFonts w:ascii="Sakkal Majalla" w:hAnsi="Sakkal Majalla" w:cs="Sakkal Majalla" w:hint="cs"/>
          <w:sz w:val="24"/>
          <w:szCs w:val="24"/>
          <w:rtl/>
        </w:rPr>
        <w:t xml:space="preserve"> </w:t>
      </w:r>
      <w:r w:rsidR="00AF2F1F" w:rsidRPr="00AE26AE">
        <w:rPr>
          <w:rFonts w:ascii="Sakkal Majalla" w:hAnsi="Sakkal Majalla" w:cs="Sakkal Majalla"/>
          <w:sz w:val="24"/>
          <w:szCs w:val="24"/>
          <w:rtl/>
        </w:rPr>
        <w:t xml:space="preserve">دار الجيل، بيروت، ط1، سنة 1995، </w:t>
      </w:r>
      <w:r w:rsidR="00963580" w:rsidRPr="00AE26AE">
        <w:rPr>
          <w:rFonts w:ascii="Sakkal Majalla" w:hAnsi="Sakkal Majalla" w:cs="Sakkal Majalla"/>
          <w:sz w:val="24"/>
          <w:szCs w:val="24"/>
          <w:rtl/>
        </w:rPr>
        <w:t>ص: 340، وما بعدها (بتصرف)</w:t>
      </w:r>
    </w:p>
    <w:p w14:paraId="249AD40E" w14:textId="3ADD8F04" w:rsidR="00551858" w:rsidRDefault="00551858" w:rsidP="00AE26AE">
      <w:pPr>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قصيدة</w:t>
      </w:r>
      <w:r w:rsidR="00C93266">
        <w:rPr>
          <w:rFonts w:ascii="Sakkal Majalla" w:hAnsi="Sakkal Majalla" w:cs="Sakkal Majalla" w:hint="cs"/>
          <w:b/>
          <w:bCs/>
          <w:sz w:val="32"/>
          <w:szCs w:val="32"/>
          <w:rtl/>
        </w:rPr>
        <w:t>:</w:t>
      </w:r>
      <w:r w:rsidRPr="00AE26AE">
        <w:rPr>
          <w:rFonts w:ascii="Sakkal Majalla" w:hAnsi="Sakkal Majalla" w:cs="Sakkal Majalla"/>
          <w:b/>
          <w:bCs/>
          <w:sz w:val="32"/>
          <w:szCs w:val="32"/>
          <w:rtl/>
        </w:rPr>
        <w:t xml:space="preserve"> لي فيمن مضى مثل </w:t>
      </w:r>
    </w:p>
    <w:p w14:paraId="60C46FBB" w14:textId="24932E21" w:rsidR="00C93266" w:rsidRPr="00AE26AE" w:rsidRDefault="00C93266" w:rsidP="00AE26AE">
      <w:pPr>
        <w:jc w:val="center"/>
        <w:rPr>
          <w:rFonts w:ascii="Sakkal Majalla" w:hAnsi="Sakkal Majalla" w:cs="Sakkal Majalla"/>
          <w:b/>
          <w:bCs/>
          <w:sz w:val="32"/>
          <w:szCs w:val="32"/>
          <w:rtl/>
        </w:rPr>
      </w:pPr>
      <w:r>
        <w:rPr>
          <w:rFonts w:ascii="Sakkal Majalla" w:hAnsi="Sakkal Majalla" w:cs="Sakkal Majalla" w:hint="cs"/>
          <w:b/>
          <w:bCs/>
          <w:sz w:val="32"/>
          <w:szCs w:val="32"/>
          <w:rtl/>
        </w:rPr>
        <w:t>للشاعر المصري: محمود سامي البارودي</w:t>
      </w:r>
    </w:p>
    <w:p w14:paraId="62C5EAB6"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5DCA28D9" w14:textId="2B40479B"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فقد الشعر العربي، في عصر الانحطاط، كثيرا من عناصر قوته وحيويته، لاعتماده على التقليد والاهتمام بالشكل، والاعتناء باللفظ على حساب المعنى، واقتصاره على بعض الأغراض التي تأتي مع المناسبات من مدح وتهنئة ورثاء وهجاء...، لكن في عصر النهضة أصبحت غاية شعراء البعث انتشال الشعر من مستنقع الرداءة الذي غاص فيه، فبدأ ينتعش، واستعاد شيئا من قوته التعبيرية وأخذ يرتبط بالحياة من جديد. وحمل مجموعة من الشعراء لواء هذه الحركة، نذكر منهم أحمد شوقي</w:t>
      </w:r>
      <w:r w:rsidR="00DB07DA">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وحافظ إبراهيم وجميل صدقي الزهاوي ومعروف الروصافي، والجواهري من المشارقة. ومن المغاربة نجد علال الفاسي ومحمد المختار السوسي ومحمد </w:t>
      </w:r>
      <w:proofErr w:type="spellStart"/>
      <w:r w:rsidRPr="00AE26AE">
        <w:rPr>
          <w:rFonts w:ascii="Sakkal Majalla" w:hAnsi="Sakkal Majalla" w:cs="Sakkal Majalla"/>
          <w:sz w:val="32"/>
          <w:szCs w:val="32"/>
          <w:rtl/>
        </w:rPr>
        <w:t>الحلوي</w:t>
      </w:r>
      <w:proofErr w:type="spellEnd"/>
      <w:r w:rsidRPr="00AE26AE">
        <w:rPr>
          <w:rFonts w:ascii="Sakkal Majalla" w:hAnsi="Sakkal Majalla" w:cs="Sakkal Majalla"/>
          <w:sz w:val="32"/>
          <w:szCs w:val="32"/>
          <w:rtl/>
        </w:rPr>
        <w:t xml:space="preserve"> ومحمد بن إبراهيم، ويعد صاحب النص من الرواد المصريين لهذه الحركة، لدرجة اعتبار بعض النقاد له المؤسس الحقيقي لها، ومن الذين ساهموا في إعادة الاعتبار للشعر العربي القديم، من خلال مجموعة من القصائد التي تمثل فيها نهج القدماء. فإلى أي حد تمثل قصيدته " لي فيمن مضى مثل" إحياء النموذج شكلا ومضمونا؟</w:t>
      </w:r>
    </w:p>
    <w:p w14:paraId="2F8DF9C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جاء العنوان "لي فيمن مضى مثل" جملة اسمية مكونة من "لي" شبه جملة وهو متعلق بخبر محذوف لمبتدأ مؤخر، و"فيمن مضى" شبه جملة وصلة متعلقان بالخبر الذي تعلق به الجار والمجرور الأول، و"مثل" مبتدأ مؤخر سوغ تأخيره كونه نكرة، أما من الناحية الدلالية فيعبر العنوان- وهو عنوان من وضع لجنة التأليف- صراحة على أن الشاعر ينظر إلى القدماء "من مضى" على أنهم القدوة والأسوة والمثال، وقد عبر عن هؤلاء بمن، وهو اسم موصول شائع في جنسه، وإذا علمنا أن صاحب النص شاعر </w:t>
      </w:r>
      <w:proofErr w:type="spellStart"/>
      <w:r w:rsidRPr="00AE26AE">
        <w:rPr>
          <w:rFonts w:ascii="Sakkal Majalla" w:hAnsi="Sakkal Majalla" w:cs="Sakkal Majalla"/>
          <w:sz w:val="32"/>
          <w:szCs w:val="32"/>
          <w:rtl/>
        </w:rPr>
        <w:t>فالآكد</w:t>
      </w:r>
      <w:proofErr w:type="spellEnd"/>
      <w:r w:rsidRPr="00AE26AE">
        <w:rPr>
          <w:rFonts w:ascii="Sakkal Majalla" w:hAnsi="Sakkal Majalla" w:cs="Sakkal Majalla"/>
          <w:sz w:val="32"/>
          <w:szCs w:val="32"/>
          <w:rtl/>
        </w:rPr>
        <w:t xml:space="preserve"> أنهم سيتخذهم مثالا في الشعر.</w:t>
      </w:r>
    </w:p>
    <w:p w14:paraId="74B4252D" w14:textId="41689275"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واعتمادا على دلالة العنوان وشكل القصيدة الذي يبدو محاكيا للقصيدة العمودية وبدايتها واسم الشاعر، واتكاء على بعض المشيرات النصية مثل:( الأبيات 4 و6 و17) نفترض أن القصيدة تقليدية تندرج ضمن خطاب إحياء النموذج، يعبر فيها الشاعر عن افتخاره بنفسه. فما هو المضمون الكلي للقصيدة، وما </w:t>
      </w:r>
      <w:r w:rsidRPr="00AE26AE">
        <w:rPr>
          <w:rFonts w:ascii="Sakkal Majalla" w:hAnsi="Sakkal Majalla" w:cs="Sakkal Majalla"/>
          <w:sz w:val="32"/>
          <w:szCs w:val="32"/>
          <w:rtl/>
        </w:rPr>
        <w:lastRenderedPageBreak/>
        <w:t>وحداتها الدلالية؟ وما الحقول الدلالية المهيمنة؟ وما الأساليب الفنية التي وظفها الشاعر في قصيدته؟ وما مدى تمثيل النص للاتجاه الإحيائي شكلا ومضمونا؟</w:t>
      </w:r>
    </w:p>
    <w:p w14:paraId="3E03200A" w14:textId="29C21C65"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ارتباطا بمكون الدلالة في النص، نسجل أنه على عادة الشعراء العرب القدامى استهل الشاعر قصيدته بمقدمة وجدانية ذكر فيها الحالة التي هو عليها بعد تصرم الصبا وأيام الفتوة، من جزع وضجر وأشواق وأحداث.. لينقل الحديث إلى مظاهر الفخر والفروسية والشجاعة عند خروجه إلى الصيد بمعية رفقة له على متن فرس عربية أصيلة في وقت الغداة طلبا للمتعة ودون التفريط في المروءة رابطا أجواءها بأجواء ساحة الحرب. ليختتم القصيدة بتقديمه للقارئ بإرشادات وحكما تعبر عن رأيه وتقوم على منظومة القيم النبيلة الاصيلة من مثل: الصدق/ الواقعية/ التأمل..</w:t>
      </w:r>
    </w:p>
    <w:p w14:paraId="18F100A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*وحدات النص:</w:t>
      </w:r>
    </w:p>
    <w:p w14:paraId="70B35C3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من البيت 1 إلى 4: استهلال الشاعر نصه بمقدمة وجدانية يشكو فيها ولعه رغم تقدم سنه.</w:t>
      </w:r>
    </w:p>
    <w:p w14:paraId="2BE5776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من البيت 5 إلى 14: الفخر بالفروسية من خلال وصف الفرس والسيف.</w:t>
      </w:r>
    </w:p>
    <w:p w14:paraId="1D21B68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من البيت 15 إلى البيت 18: وصف الصيد وما يتحقق فيه من لذة وعزة ومروءة.</w:t>
      </w:r>
    </w:p>
    <w:p w14:paraId="31634CC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من البيت 19 إلى آخر القصيدة: الختم ببعض الحكم المتضمنة لآداب وفضائل العرب الأسلاف.</w:t>
      </w:r>
    </w:p>
    <w:p w14:paraId="498546EF" w14:textId="55CD379D"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في ضوء ما سبق، يتبين أن</w:t>
      </w:r>
      <w:r w:rsidR="00365C24">
        <w:rPr>
          <w:rFonts w:ascii="Sakkal Majalla" w:hAnsi="Sakkal Majalla" w:cs="Sakkal Majalla" w:hint="cs"/>
          <w:sz w:val="32"/>
          <w:szCs w:val="32"/>
          <w:rtl/>
        </w:rPr>
        <w:t xml:space="preserve"> </w:t>
      </w:r>
      <w:r w:rsidRPr="00AE26AE">
        <w:rPr>
          <w:rFonts w:ascii="Sakkal Majalla" w:hAnsi="Sakkal Majalla" w:cs="Sakkal Majalla"/>
          <w:sz w:val="32"/>
          <w:szCs w:val="32"/>
          <w:rtl/>
        </w:rPr>
        <w:t>النص متعدد المفاصل والأغراض: وهذا ملمح واضح من ملامح إحياء النموذج</w:t>
      </w:r>
      <w:r w:rsidR="00542814">
        <w:rPr>
          <w:rFonts w:ascii="Sakkal Majalla" w:hAnsi="Sakkal Majalla" w:cs="Sakkal Majalla" w:hint="cs"/>
          <w:sz w:val="32"/>
          <w:szCs w:val="32"/>
          <w:rtl/>
        </w:rPr>
        <w:t>،</w:t>
      </w:r>
      <w:r w:rsidRPr="00AE26AE">
        <w:rPr>
          <w:rFonts w:ascii="Sakkal Majalla" w:hAnsi="Sakkal Majalla" w:cs="Sakkal Majalla"/>
          <w:sz w:val="32"/>
          <w:szCs w:val="32"/>
          <w:rtl/>
        </w:rPr>
        <w:t xml:space="preserve"> وإن كان ينتظمها خيط دلالي واحد هو الفخر بالذات المتعددة البطولات: بطولة في الحب، وبطولة في الحرب، وبطولة في الحياة.</w:t>
      </w:r>
    </w:p>
    <w:p w14:paraId="18FF141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وقد استعان الشاعر في التعبير عن هذه المعاني بمعجم شعري تتميز ألفاظه بالقوة والجزالة متأثرا في ذلك بالقدماء، كما أن الملاحظة المتمعنة في هذا المعجم تسفر عن تجاور حقلين دلاليين؛ حقل الجد" الفروسية والحرب والحكم" وحقل الهزل "الصيد والغزل"، يمثل الحقل الأول الألفاظ التالية:" الجد/ الجزع/ الباترات/ أشقر/ مشتعل/ مقداما/ ماضي الغرار/ الريث يحمد/ يستحسن العجل...ويمثل الثاني:" الصبا/ الغزل/ الهزل/ المحبة/ الحب/ الجزع/ الصيد.....</w:t>
      </w:r>
    </w:p>
    <w:p w14:paraId="0CB2AB5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رغم ما يظهر من تضاد بين الحقلين إلا أن الشاعر جعل العلاقة تقوم بهما على أساس التكامل إشارة منه إلى ضرورة الجمع بين الجد والهزل لتحقيق التوازن النفسي.</w:t>
      </w:r>
    </w:p>
    <w:p w14:paraId="3D63310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وانطلاقا من هذا الجدول نستخلص أن النص اعتمد مدونة معجمية جاهزة بتوظيف ما تناثر في النص الشعري القديم من مفردات لم وكلمات وعبارات عتيقة لم تعد متداولة.. وهي سمة من سمات الشعر الإحيائي ومن خلفة النص الشعري التراثي أيضا.</w:t>
      </w:r>
    </w:p>
    <w:p w14:paraId="215C6A8E" w14:textId="6F7A9C8B"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وأما على مستوى البنية الإيقاعية فقد نظم الشاعر قصيدته، على وزن بحر الطويل، (مستفعلن فأعلن ×4) وعروضه وضربه مخبونان (حذف الثاني الساكن). والذي تنسجم تفاعيله وقوته مع غرض النص الأساسي ألا وهو الفخر. وبالإضافة إلى الوزن الشعر يتعزز إيقاع القصيدة بالتزام الشاعر وحدة الروي (اللام) المضموم ووحدة القافية(</w:t>
      </w:r>
      <w:proofErr w:type="spellStart"/>
      <w:r w:rsidRPr="00AE26AE">
        <w:rPr>
          <w:rFonts w:ascii="Sakkal Majalla" w:hAnsi="Sakkal Majalla" w:cs="Sakkal Majalla"/>
          <w:sz w:val="32"/>
          <w:szCs w:val="32"/>
          <w:rtl/>
        </w:rPr>
        <w:t>هلهزل</w:t>
      </w:r>
      <w:proofErr w:type="spellEnd"/>
      <w:r w:rsidRPr="00AE26AE">
        <w:rPr>
          <w:rFonts w:ascii="Sakkal Majalla" w:hAnsi="Sakkal Majalla" w:cs="Sakkal Majalla"/>
          <w:sz w:val="32"/>
          <w:szCs w:val="32"/>
          <w:rtl/>
        </w:rPr>
        <w:t>) وقد وردت متراكبة، مطلقة مجردة من الردف والتأسيس وطويلة نسبيا لتتناسب مع الغرض الفخري الذي يستدعي طول النفس. يضاف إلى ذلك التصريع الوارد في مطلع القصيدة حيث تساوى العروض والضرب.</w:t>
      </w:r>
    </w:p>
    <w:p w14:paraId="717085FA" w14:textId="2BFF0D76"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هذا من حيث الإيقاع الخارجي، أما فيما يتعلق بالإيقاع الداخلي للنص، فنميز فيه بين التكرار والتوازي، فالأول يظهر في تكرار حروف بعينها أهمها روي القصيدة تكرار اصامت: اللام.. + تكرار الصائت: الضمة.. + تكرار الكلمات: الغزل/ الهزل. عمل/ العمل.. + تكرار الصيغ الصرفية... فضلا عن بعض الموازنات الصوتية التي تتحقق بالتوازي التوازي المتعدد الاطراف صوتيا وصرفيا ودلاليا وتركيبيا كما في البيت التاسع "9"زرق حوافره.. مما يسهم في خلق الانسجام الصوتي ذي الوقع المريح والتأثير المرن على السامع..</w:t>
      </w:r>
    </w:p>
    <w:p w14:paraId="04D0B11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وقد حقق النسق الإيقاعي الداخلي وظيفة مزدوجة؛ الدلالية (تقرير المعنى) والجمالية (تماسك النص وخلق جرس موسيقي)، وقد ظهر جليا من خلال هذه المرحلة في التحليل وفاء الشاعر البارودي للهيكل الهندسي للقصيدة التقليدية من خلال احترام خاصية نظام الشطرين ووحدة الوزن والقافية والروي والاحتفال بالتوازنات الصوتية.</w:t>
      </w:r>
    </w:p>
    <w:p w14:paraId="5526C78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وإذا انتقلنا إلى الناحية الفنية نجد أن الشاعر اعتمد بعض الصور الشعرية، ملتزما بمكونات البلاغة القديمة، مثل التشبيه في البيت 13: (كأنه شعلة في الكف قائمة): تشبيه السيف أثناء تحريكه بالشعلة من النار تحركها الريح.. والأبيات 8 ـ يمر بالهام مر البرق </w:t>
      </w:r>
      <w:proofErr w:type="gramStart"/>
      <w:r w:rsidRPr="00AE26AE">
        <w:rPr>
          <w:rFonts w:ascii="Sakkal Majalla" w:hAnsi="Sakkal Majalla" w:cs="Sakkal Majalla"/>
          <w:sz w:val="32"/>
          <w:szCs w:val="32"/>
          <w:rtl/>
        </w:rPr>
        <w:t>ب11</w:t>
      </w:r>
      <w:proofErr w:type="gramEnd"/>
      <w:r w:rsidRPr="00AE26AE">
        <w:rPr>
          <w:rFonts w:ascii="Sakkal Majalla" w:hAnsi="Sakkal Majalla" w:cs="Sakkal Majalla"/>
          <w:sz w:val="32"/>
          <w:szCs w:val="32"/>
          <w:rtl/>
        </w:rPr>
        <w:t>- ب13.. والاستعارة المكنية في البيت 3 (لكن قضاء خطه الأزل): استعار صفة الخط من الإنسان للأزل..</w:t>
      </w:r>
    </w:p>
    <w:p w14:paraId="4BC054E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وقد أدت هذه الصور الشعرية كما عند القدماء وظيفة </w:t>
      </w:r>
      <w:proofErr w:type="spellStart"/>
      <w:r w:rsidRPr="00AE26AE">
        <w:rPr>
          <w:rFonts w:ascii="Sakkal Majalla" w:hAnsi="Sakkal Majalla" w:cs="Sakkal Majalla"/>
          <w:sz w:val="32"/>
          <w:szCs w:val="32"/>
          <w:rtl/>
        </w:rPr>
        <w:t>تزينية</w:t>
      </w:r>
      <w:proofErr w:type="spellEnd"/>
      <w:r w:rsidRPr="00AE26AE">
        <w:rPr>
          <w:rFonts w:ascii="Sakkal Majalla" w:hAnsi="Sakkal Majalla" w:cs="Sakkal Majalla"/>
          <w:sz w:val="32"/>
          <w:szCs w:val="32"/>
          <w:rtl/>
        </w:rPr>
        <w:t>، كما أن القصد إثبات المعنى وتأكيده في ذهن المتلقي ترسيخا لشعرية تنحو منحى الوضوح، اذن لم يخرج البارودي عن تقاليد القصيدة العربية في استناده على طريقة الشعراء القدماء، التي تعتمد في صورها على الوصف بشكل كبير.</w:t>
      </w:r>
    </w:p>
    <w:p w14:paraId="2C865F90" w14:textId="08C060F6"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أما الأساليب فيمكن أن نميز فيها بين أسلوبين: إنشائي وخبري، ونجد الشاعر يقلد الشعراء القدامى في تغليب الأسلوب الخبري (رد، راح، عاد، وللمحبة فقد..) باستثناء الوحدة الدلالية الأخيرة التي حضرت فيها بعض الصيغ الإنشائية كالأمر (فاتبع هواك، واعرف، فارض </w:t>
      </w:r>
      <w:proofErr w:type="gramStart"/>
      <w:r w:rsidRPr="00AE26AE">
        <w:rPr>
          <w:rFonts w:ascii="Sakkal Majalla" w:hAnsi="Sakkal Majalla" w:cs="Sakkal Majalla"/>
          <w:sz w:val="32"/>
          <w:szCs w:val="32"/>
          <w:rtl/>
        </w:rPr>
        <w:t>به .</w:t>
      </w:r>
      <w:proofErr w:type="gramEnd"/>
      <w:r w:rsidRPr="00AE26AE">
        <w:rPr>
          <w:rFonts w:ascii="Sakkal Majalla" w:hAnsi="Sakkal Majalla" w:cs="Sakkal Majalla"/>
          <w:sz w:val="32"/>
          <w:szCs w:val="32"/>
          <w:rtl/>
        </w:rPr>
        <w:t>.) وهذا الإخبار استدعى الإكثار من الأفعال الماضية لاسيما في المقدمة العاطفية، لأنها تعكس تجربة انقضت وغدت مجرد حلم تهفو إليه نفس الشاعر.. بينما طغت الأفعال المضارعة على وحدة الفخر بالفروسية لكونها تمثل مرحلة حاضرة ولا تزال قائمة..</w:t>
      </w:r>
    </w:p>
    <w:p w14:paraId="3A0CE6E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وهذه الهيمنة للأسلوب الخبري، المتجسد في تقنيتي السرد والوصف، ينسجم والمضامين المتناولة التي تفترض إحاطة المتلقي بعوالم الشاعر المدهشة. كما أن الحضور البارز للأسلوب الإنشائي في نهاية القصيدة من خلال أسلوب الأمر الذي يدل على النصح والإرشاد.</w:t>
      </w:r>
    </w:p>
    <w:p w14:paraId="1C02688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وبخصوص حضور ضمير المتكلم فإن ذلك يتمشى وغرض القصيدة في الفخر، حيث أضفى الشاعر على نفسه صفات الفرادة (الفارس/ القائد/ الحكيم).</w:t>
      </w:r>
    </w:p>
    <w:p w14:paraId="2372047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مما سبق نستطيع الخلوص إلى أن هذا النص يتميز بالخصائص التالية: الحفاظ على البناء التقليدي للقصيدة " مقدمة وجدانية+ غرض أساسي"، وإعادة إنتاج نفس الأغراض الشعرية القديمة وتنويعها، ما ترتب عنه استقلال كل بيت شعري وبالتالي غياب الوحدة الموضوعية، فضلا عن استلهام نفس القيم الثقافية والأخلاقية والفنية التي كانت سائدة في الشعر القديم، واعتماد مدونة معجمية جاهزة، والالتزام بعمود الشعر، محافظا على الشطرين المتناظرين ووحدة الروي والقافية، واللغة الجزلة الفخمة، واستند في التصوير إلى صور شعرية حسية بيانية.</w:t>
      </w:r>
    </w:p>
    <w:p w14:paraId="68227D9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وتأسيسا على ما سبق، وفق الشاعر البارودي في مجاراته الشعراء القدامى، حيت تطرق للأغراض نفسها، وبنفس الطريقة وكأنه شاعر قديم تأخر به الزمان. فهل الشعر الكلاسيكي كله ينحو نفس المنحى؟ وما مظاهر التجديد في هذا التيار عند الشعراء اللاحقين؟</w:t>
      </w:r>
    </w:p>
    <w:p w14:paraId="0E389EFD" w14:textId="77777777" w:rsidR="00551858" w:rsidRPr="00AE26AE" w:rsidRDefault="00551858" w:rsidP="00AE26AE">
      <w:pPr>
        <w:ind w:left="56" w:firstLine="454"/>
        <w:rPr>
          <w:rFonts w:ascii="Sakkal Majalla" w:hAnsi="Sakkal Majalla" w:cs="Sakkal Majalla"/>
          <w:sz w:val="32"/>
          <w:szCs w:val="32"/>
          <w:rtl/>
        </w:rPr>
      </w:pPr>
    </w:p>
    <w:p w14:paraId="2D380BEE" w14:textId="77777777" w:rsidR="00551858" w:rsidRPr="00AE26AE" w:rsidRDefault="00551858" w:rsidP="00AE26AE">
      <w:pPr>
        <w:ind w:left="56" w:firstLine="454"/>
        <w:rPr>
          <w:rFonts w:ascii="Sakkal Majalla" w:hAnsi="Sakkal Majalla" w:cs="Sakkal Majalla"/>
          <w:sz w:val="32"/>
          <w:szCs w:val="32"/>
          <w:rtl/>
        </w:rPr>
      </w:pPr>
    </w:p>
    <w:p w14:paraId="53294ABA" w14:textId="7BC29D3C" w:rsidR="009F74D1" w:rsidRDefault="00EF16BC" w:rsidP="009F74D1">
      <w:pPr>
        <w:rPr>
          <w:rFonts w:ascii="Sakkal Majalla" w:hAnsi="Sakkal Majalla" w:cs="Sakkal Majalla"/>
          <w:b/>
          <w:bCs/>
          <w:sz w:val="32"/>
          <w:szCs w:val="32"/>
          <w:rtl/>
          <w:cs/>
        </w:rPr>
      </w:pPr>
      <w:r>
        <w:rPr>
          <w:rFonts w:ascii="Sakkal Majalla" w:hAnsi="Sakkal Majalla" w:cs="Sakkal Majalla" w:hint="cs"/>
          <w:b/>
          <w:bCs/>
          <w:sz w:val="32"/>
          <w:szCs w:val="32"/>
          <w:rtl/>
          <w:cs/>
        </w:rPr>
        <w:t xml:space="preserve">- </w:t>
      </w:r>
      <w:r w:rsidR="009F74D1" w:rsidRPr="009F74D1">
        <w:rPr>
          <w:rFonts w:ascii="Sakkal Majalla" w:hAnsi="Sakkal Majalla" w:cs="Sakkal Majalla" w:hint="cs"/>
          <w:sz w:val="32"/>
          <w:szCs w:val="32"/>
          <w:rtl/>
          <w:cs/>
        </w:rPr>
        <w:t>سؤال الذات: نص نظري</w:t>
      </w:r>
    </w:p>
    <w:p w14:paraId="14468BC7" w14:textId="58C78AE8" w:rsidR="00554C5D" w:rsidRPr="00AE26AE" w:rsidRDefault="00554C5D" w:rsidP="00266785">
      <w:pPr>
        <w:pStyle w:val="1"/>
        <w:rPr>
          <w:rtl/>
        </w:rPr>
      </w:pPr>
      <w:bookmarkStart w:id="9" w:name="_Toc49891770"/>
      <w:bookmarkStart w:id="10" w:name="_Toc50662376"/>
      <w:r w:rsidRPr="00AE26AE">
        <w:rPr>
          <w:rtl/>
        </w:rPr>
        <w:t>الشعر الرومانسي</w:t>
      </w:r>
      <w:bookmarkEnd w:id="9"/>
      <w:bookmarkEnd w:id="10"/>
    </w:p>
    <w:p w14:paraId="716D1D0B" w14:textId="6A0CDF5C"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أبرز رواد الشعر الرومانسي هم شعراء مدرسة الديوان (العقاد وشكري والمازني)، وشعراء مدرسة أبولو</w:t>
      </w:r>
      <w:r w:rsidR="004F129C">
        <w:rPr>
          <w:rFonts w:ascii="Sakkal Majalla" w:hAnsi="Sakkal Majalla" w:cs="Sakkal Majalla" w:hint="cs"/>
          <w:sz w:val="32"/>
          <w:szCs w:val="32"/>
          <w:rtl/>
        </w:rPr>
        <w:t>؛</w:t>
      </w:r>
      <w:r w:rsidRPr="00AE26AE">
        <w:rPr>
          <w:rFonts w:ascii="Sakkal Majalla" w:hAnsi="Sakkal Majalla" w:cs="Sakkal Majalla"/>
          <w:sz w:val="32"/>
          <w:szCs w:val="32"/>
          <w:rtl/>
        </w:rPr>
        <w:t xml:space="preserve"> وأهمهم (إبراهيم ناجي و</w:t>
      </w:r>
      <w:r w:rsidR="004F129C">
        <w:rPr>
          <w:rFonts w:ascii="Sakkal Majalla" w:hAnsi="Sakkal Majalla" w:cs="Sakkal Majalla" w:hint="cs"/>
          <w:sz w:val="32"/>
          <w:szCs w:val="32"/>
          <w:rtl/>
        </w:rPr>
        <w:t>ع</w:t>
      </w:r>
      <w:r w:rsidRPr="00AE26AE">
        <w:rPr>
          <w:rFonts w:ascii="Sakkal Majalla" w:hAnsi="Sakkal Majalla" w:cs="Sakkal Majalla"/>
          <w:sz w:val="32"/>
          <w:szCs w:val="32"/>
          <w:rtl/>
        </w:rPr>
        <w:t>لي محمود طه ومحمود حسن إسماعيل، وأبو القاسم الشابي) وشعراء مدرسة المهجر (إيليا أبو ماضي وجبران خليل جبران وميخائيل نعيمة وتسيب عريضة)</w:t>
      </w:r>
      <w:r w:rsidR="001F1BDD">
        <w:rPr>
          <w:rFonts w:ascii="Sakkal Majalla" w:hAnsi="Sakkal Majalla" w:cs="Sakkal Majalla" w:hint="cs"/>
          <w:sz w:val="32"/>
          <w:szCs w:val="32"/>
          <w:rtl/>
        </w:rPr>
        <w:t>.</w:t>
      </w:r>
      <w:r w:rsidRPr="00AE26AE">
        <w:rPr>
          <w:rFonts w:ascii="Sakkal Majalla" w:hAnsi="Sakkal Majalla" w:cs="Sakkal Majalla"/>
          <w:sz w:val="32"/>
          <w:szCs w:val="32"/>
          <w:rtl/>
        </w:rPr>
        <w:t xml:space="preserve"> ولعل أكثرهم ادعاء للتجديد في هذه المدرسة هم شعراء الديوان وأكثرهم ممارسة لهذا التجديد مدرسة المهجر. ولعل أهم ما حققه شعراء هذه المدرسة من نتائج أنهم أنفوا من وظيفة الدعاية التي كان الشاعر الإحيائي يقوم بها للقوى السياسية والاجتماعية المتصارعة وحاولوا بكبرياء شديد أن يخلصوا ذات الشاعر من الخضوع لأي</w:t>
      </w:r>
      <w:r w:rsidR="00A93AE8">
        <w:rPr>
          <w:rFonts w:ascii="Sakkal Majalla" w:hAnsi="Sakkal Majalla" w:cs="Sakkal Majalla" w:hint="cs"/>
          <w:sz w:val="32"/>
          <w:szCs w:val="32"/>
          <w:rtl/>
        </w:rPr>
        <w:t xml:space="preserve"> </w:t>
      </w:r>
      <w:r w:rsidRPr="00AE26AE">
        <w:rPr>
          <w:rFonts w:ascii="Sakkal Majalla" w:hAnsi="Sakkal Majalla" w:cs="Sakkal Majalla"/>
          <w:sz w:val="32"/>
          <w:szCs w:val="32"/>
          <w:rtl/>
        </w:rPr>
        <w:t>قوة من القوى الخارجية غير ق</w:t>
      </w:r>
      <w:r w:rsidR="00A93AE8">
        <w:rPr>
          <w:rFonts w:ascii="Sakkal Majalla" w:hAnsi="Sakkal Majalla" w:cs="Sakkal Majalla" w:hint="cs"/>
          <w:sz w:val="32"/>
          <w:szCs w:val="32"/>
          <w:rtl/>
        </w:rPr>
        <w:t>و</w:t>
      </w:r>
      <w:r w:rsidRPr="00AE26AE">
        <w:rPr>
          <w:rFonts w:ascii="Sakkal Majalla" w:hAnsi="Sakkal Majalla" w:cs="Sakkal Majalla"/>
          <w:sz w:val="32"/>
          <w:szCs w:val="32"/>
          <w:rtl/>
        </w:rPr>
        <w:t>ة إحساسه الذاتي وحده. يقول ميخائيل نعيمة في الغربال: " ليس بالخبز وحده يحيا الإنسان يا أخي"، ويصف علي محمود طه الشاعر بقوله:</w:t>
      </w:r>
    </w:p>
    <w:tbl>
      <w:tblPr>
        <w:tblStyle w:val="a3"/>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3402"/>
      </w:tblGrid>
      <w:tr w:rsidR="00554C5D" w:rsidRPr="00AE26AE" w14:paraId="4A7DF4DE" w14:textId="77777777" w:rsidTr="003D62F7">
        <w:trPr>
          <w:trHeight w:hRule="exact" w:val="510"/>
          <w:jc w:val="center"/>
        </w:trPr>
        <w:tc>
          <w:tcPr>
            <w:tcW w:w="3402" w:type="dxa"/>
          </w:tcPr>
          <w:p w14:paraId="02002157" w14:textId="0AE1B493" w:rsidR="00554C5D" w:rsidRPr="00AE26AE" w:rsidRDefault="00554C5D" w:rsidP="00BA67BC">
            <w:pPr>
              <w:jc w:val="lowKashida"/>
              <w:rPr>
                <w:rFonts w:ascii="Sakkal Majalla" w:hAnsi="Sakkal Majalla" w:cs="Sakkal Majalla"/>
                <w:b/>
                <w:bCs/>
                <w:sz w:val="32"/>
                <w:szCs w:val="32"/>
                <w:rtl/>
              </w:rPr>
            </w:pPr>
            <w:r w:rsidRPr="00AE26AE">
              <w:rPr>
                <w:rFonts w:ascii="Sakkal Majalla" w:hAnsi="Sakkal Majalla" w:cs="Sakkal Majalla"/>
                <w:b/>
                <w:bCs/>
                <w:sz w:val="32"/>
                <w:szCs w:val="32"/>
                <w:rtl/>
              </w:rPr>
              <w:t>هبط الأرض</w:t>
            </w:r>
            <w:r w:rsidR="001F1BDD">
              <w:rPr>
                <w:rFonts w:ascii="Sakkal Majalla" w:hAnsi="Sakkal Majalla" w:cs="Sakkal Majalla" w:hint="cs"/>
                <w:b/>
                <w:bCs/>
                <w:sz w:val="32"/>
                <w:szCs w:val="32"/>
                <w:rtl/>
              </w:rPr>
              <w:t xml:space="preserve"> </w:t>
            </w:r>
            <w:r w:rsidRPr="00AE26AE">
              <w:rPr>
                <w:rFonts w:ascii="Sakkal Majalla" w:hAnsi="Sakkal Majalla" w:cs="Sakkal Majalla"/>
                <w:b/>
                <w:bCs/>
                <w:sz w:val="32"/>
                <w:szCs w:val="32"/>
                <w:rtl/>
              </w:rPr>
              <w:t>كالشعاع ال</w:t>
            </w:r>
            <w:r w:rsidR="001F1BDD">
              <w:rPr>
                <w:rFonts w:ascii="Sakkal Majalla" w:hAnsi="Sakkal Majalla" w:cs="Sakkal Majalla" w:hint="cs"/>
                <w:b/>
                <w:bCs/>
                <w:sz w:val="32"/>
                <w:szCs w:val="32"/>
                <w:rtl/>
              </w:rPr>
              <w:t>س</w:t>
            </w:r>
            <w:r w:rsidRPr="00AE26AE">
              <w:rPr>
                <w:rFonts w:ascii="Sakkal Majalla" w:hAnsi="Sakkal Majalla" w:cs="Sakkal Majalla"/>
                <w:b/>
                <w:bCs/>
                <w:sz w:val="32"/>
                <w:szCs w:val="32"/>
                <w:rtl/>
              </w:rPr>
              <w:t>ني</w:t>
            </w:r>
            <w:r w:rsidRPr="00AE26AE">
              <w:rPr>
                <w:rFonts w:ascii="Sakkal Majalla" w:hAnsi="Sakkal Majalla" w:cs="Sakkal Majalla"/>
                <w:b/>
                <w:bCs/>
                <w:sz w:val="32"/>
                <w:szCs w:val="32"/>
                <w:rtl/>
              </w:rPr>
              <w:br/>
            </w:r>
          </w:p>
        </w:tc>
        <w:tc>
          <w:tcPr>
            <w:tcW w:w="567" w:type="dxa"/>
          </w:tcPr>
          <w:p w14:paraId="5A0BC146" w14:textId="77777777" w:rsidR="00554C5D" w:rsidRPr="00AE26AE" w:rsidRDefault="00554C5D" w:rsidP="00BA67BC">
            <w:pPr>
              <w:jc w:val="lowKashida"/>
              <w:rPr>
                <w:rFonts w:ascii="Sakkal Majalla" w:hAnsi="Sakkal Majalla" w:cs="Sakkal Majalla"/>
                <w:b/>
                <w:bCs/>
                <w:sz w:val="32"/>
                <w:szCs w:val="32"/>
                <w:rtl/>
              </w:rPr>
            </w:pPr>
          </w:p>
        </w:tc>
        <w:tc>
          <w:tcPr>
            <w:tcW w:w="3402" w:type="dxa"/>
          </w:tcPr>
          <w:p w14:paraId="10027CE4" w14:textId="415572AE" w:rsidR="00554C5D" w:rsidRPr="00AE26AE" w:rsidRDefault="00554C5D" w:rsidP="00BA67BC">
            <w:pPr>
              <w:jc w:val="lowKashida"/>
              <w:rPr>
                <w:rFonts w:ascii="Sakkal Majalla" w:hAnsi="Sakkal Majalla" w:cs="Sakkal Majalla"/>
                <w:b/>
                <w:bCs/>
                <w:sz w:val="32"/>
                <w:szCs w:val="32"/>
                <w:rtl/>
              </w:rPr>
            </w:pPr>
            <w:r w:rsidRPr="00AE26AE">
              <w:rPr>
                <w:rFonts w:ascii="Sakkal Majalla" w:hAnsi="Sakkal Majalla" w:cs="Sakkal Majalla"/>
                <w:b/>
                <w:bCs/>
                <w:sz w:val="32"/>
                <w:szCs w:val="32"/>
                <w:rtl/>
              </w:rPr>
              <w:t>بعصا ساحر وقلب تبي</w:t>
            </w:r>
            <w:r w:rsidRPr="00AE26AE">
              <w:rPr>
                <w:rFonts w:ascii="Sakkal Majalla" w:hAnsi="Sakkal Majalla" w:cs="Sakkal Majalla"/>
                <w:b/>
                <w:bCs/>
                <w:sz w:val="32"/>
                <w:szCs w:val="32"/>
                <w:rtl/>
              </w:rPr>
              <w:br/>
            </w:r>
          </w:p>
        </w:tc>
      </w:tr>
    </w:tbl>
    <w:p w14:paraId="5D27D1C5" w14:textId="0FD93150"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وأدانت مدرسة الديوان كل محاولة لربط الشعر بغير نفسية الشاعر في تق</w:t>
      </w:r>
      <w:r w:rsidR="00A66CDC">
        <w:rPr>
          <w:rFonts w:ascii="Sakkal Majalla" w:hAnsi="Sakkal Majalla" w:cs="Sakkal Majalla" w:hint="cs"/>
          <w:sz w:val="32"/>
          <w:szCs w:val="32"/>
          <w:rtl/>
        </w:rPr>
        <w:t>لب</w:t>
      </w:r>
      <w:r w:rsidRPr="00AE26AE">
        <w:rPr>
          <w:rFonts w:ascii="Sakkal Majalla" w:hAnsi="Sakkal Majalla" w:cs="Sakkal Majalla"/>
          <w:sz w:val="32"/>
          <w:szCs w:val="32"/>
          <w:rtl/>
        </w:rPr>
        <w:t>ها بين الأمل والرجاء والعجز واليأس والفرح والسرور والحزن. وحملوا على شعراء المدرسة الكلاسيكية لتضحيتهم ب</w:t>
      </w:r>
      <w:r w:rsidR="00A66CDC">
        <w:rPr>
          <w:rFonts w:ascii="Sakkal Majalla" w:hAnsi="Sakkal Majalla" w:cs="Sakkal Majalla" w:hint="cs"/>
          <w:sz w:val="32"/>
          <w:szCs w:val="32"/>
          <w:rtl/>
        </w:rPr>
        <w:t>ذ</w:t>
      </w:r>
      <w:r w:rsidRPr="00AE26AE">
        <w:rPr>
          <w:rFonts w:ascii="Sakkal Majalla" w:hAnsi="Sakkal Majalla" w:cs="Sakkal Majalla"/>
          <w:sz w:val="32"/>
          <w:szCs w:val="32"/>
          <w:rtl/>
        </w:rPr>
        <w:t>اتهم من أجل المناسبات السياسية والاجتماعية</w:t>
      </w:r>
      <w:r w:rsidR="00A66CDC">
        <w:rPr>
          <w:rFonts w:ascii="Sakkal Majalla" w:hAnsi="Sakkal Majalla" w:cs="Sakkal Majalla" w:hint="cs"/>
          <w:sz w:val="32"/>
          <w:szCs w:val="32"/>
          <w:rtl/>
        </w:rPr>
        <w:t>،</w:t>
      </w:r>
      <w:r w:rsidRPr="00AE26AE">
        <w:rPr>
          <w:rFonts w:ascii="Sakkal Majalla" w:hAnsi="Sakkal Majalla" w:cs="Sakkal Majalla"/>
          <w:sz w:val="32"/>
          <w:szCs w:val="32"/>
          <w:rtl/>
        </w:rPr>
        <w:t xml:space="preserve"> ولم تعد حياة العظماء أو الأحداث الهامة في حياة الأمة هي منبع الشعر وحدها</w:t>
      </w:r>
      <w:r w:rsidR="00A62448">
        <w:rPr>
          <w:rFonts w:ascii="Sakkal Majalla" w:hAnsi="Sakkal Majalla" w:cs="Sakkal Majalla" w:hint="cs"/>
          <w:sz w:val="32"/>
          <w:szCs w:val="32"/>
          <w:rtl/>
        </w:rPr>
        <w:t>،</w:t>
      </w:r>
      <w:r w:rsidRPr="00AE26AE">
        <w:rPr>
          <w:rFonts w:ascii="Sakkal Majalla" w:hAnsi="Sakkal Majalla" w:cs="Sakkal Majalla"/>
          <w:sz w:val="32"/>
          <w:szCs w:val="32"/>
          <w:rtl/>
        </w:rPr>
        <w:t xml:space="preserve"> فكل ما يثير الشاعر ويؤثر في نفسه شعر ولو تمثل ذلك في (كواء بسيط) أو في (قرد في حديقة الحيوان) كما صنع العقاد ودعا إليه في ديوان "عابر سبيل". وكما حاولت المدرسة الرومانسية التخلص من الخضوع للوظيفة الدعائية حاولت تخليص الشعر العربي</w:t>
      </w:r>
      <w:r w:rsidR="00A62448">
        <w:rPr>
          <w:rFonts w:ascii="Sakkal Majalla" w:hAnsi="Sakkal Majalla" w:cs="Sakkal Majalla" w:hint="cs"/>
          <w:sz w:val="32"/>
          <w:szCs w:val="32"/>
          <w:rtl/>
        </w:rPr>
        <w:t xml:space="preserve"> </w:t>
      </w:r>
      <w:r w:rsidRPr="00AE26AE">
        <w:rPr>
          <w:rFonts w:ascii="Sakkal Majalla" w:hAnsi="Sakkal Majalla" w:cs="Sakkal Majalla"/>
          <w:sz w:val="32"/>
          <w:szCs w:val="32"/>
          <w:rtl/>
        </w:rPr>
        <w:t>من الخضوع للتراث الشعري</w:t>
      </w:r>
      <w:r w:rsidR="00FF2CEB">
        <w:rPr>
          <w:rFonts w:ascii="Sakkal Majalla" w:hAnsi="Sakkal Majalla" w:cs="Sakkal Majalla" w:hint="cs"/>
          <w:sz w:val="32"/>
          <w:szCs w:val="32"/>
          <w:rtl/>
        </w:rPr>
        <w:t xml:space="preserve"> </w:t>
      </w:r>
      <w:r w:rsidRPr="00AE26AE">
        <w:rPr>
          <w:rFonts w:ascii="Sakkal Majalla" w:hAnsi="Sakkal Majalla" w:cs="Sakkal Majalla"/>
          <w:sz w:val="32"/>
          <w:szCs w:val="32"/>
          <w:rtl/>
        </w:rPr>
        <w:t>وكان شعارهم" نحن لا نعيش حياة العرب القدماء فكيف نكثب شعرا كشعرهم"</w:t>
      </w:r>
      <w:r w:rsidR="00FF2CEB">
        <w:rPr>
          <w:rFonts w:ascii="Sakkal Majalla" w:hAnsi="Sakkal Majalla" w:cs="Sakkal Majalla" w:hint="cs"/>
          <w:sz w:val="32"/>
          <w:szCs w:val="32"/>
          <w:rtl/>
        </w:rPr>
        <w:t>.</w:t>
      </w:r>
      <w:r w:rsidRPr="00AE26AE">
        <w:rPr>
          <w:rFonts w:ascii="Sakkal Majalla" w:hAnsi="Sakkal Majalla" w:cs="Sakkal Majalla"/>
          <w:sz w:val="32"/>
          <w:szCs w:val="32"/>
          <w:rtl/>
        </w:rPr>
        <w:t xml:space="preserve"> وحملوا حملة عنيفة على التراث العربي القديم وعلى شعراء الإحياء الذين يعيشون تحت مظلة هذا التراث</w:t>
      </w:r>
      <w:r w:rsidR="00FF2CEB">
        <w:rPr>
          <w:rFonts w:ascii="Sakkal Majalla" w:hAnsi="Sakkal Majalla" w:cs="Sakkal Majalla" w:hint="cs"/>
          <w:sz w:val="32"/>
          <w:szCs w:val="32"/>
          <w:rtl/>
        </w:rPr>
        <w:t>،</w:t>
      </w:r>
      <w:r w:rsidRPr="00AE26AE">
        <w:rPr>
          <w:rFonts w:ascii="Sakkal Majalla" w:hAnsi="Sakkal Majalla" w:cs="Sakkal Majalla"/>
          <w:sz w:val="32"/>
          <w:szCs w:val="32"/>
          <w:rtl/>
        </w:rPr>
        <w:t xml:space="preserve"> ولم يعترفوا من تراثنا القديم إلا بالشعراء الذين حاولوا نتيجة لظروفهم النفسية الخاصة ربط شعرهم بحياتهم وبطبيعتهم النفسية</w:t>
      </w:r>
      <w:r w:rsidR="00FF2CEB">
        <w:rPr>
          <w:rFonts w:ascii="Sakkal Majalla" w:hAnsi="Sakkal Majalla" w:cs="Sakkal Majalla" w:hint="cs"/>
          <w:sz w:val="32"/>
          <w:szCs w:val="32"/>
          <w:rtl/>
        </w:rPr>
        <w:t>؛</w:t>
      </w:r>
      <w:r w:rsidRPr="00AE26AE">
        <w:rPr>
          <w:rFonts w:ascii="Sakkal Majalla" w:hAnsi="Sakkal Majalla" w:cs="Sakkal Majalla"/>
          <w:sz w:val="32"/>
          <w:szCs w:val="32"/>
          <w:rtl/>
        </w:rPr>
        <w:t xml:space="preserve"> فركزوا اهتمامهم على ابن الرومي كما حظي أبو نواس وأشباهه بقدر كبير من اهتمامهم.</w:t>
      </w:r>
    </w:p>
    <w:p w14:paraId="23CC5343" w14:textId="352E5762"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وإذا كانت المدرسة الرومانسية قد رفضت التراث العربي القديم فقد حاولت تب</w:t>
      </w:r>
      <w:r w:rsidR="00FF2CEB">
        <w:rPr>
          <w:rFonts w:ascii="Sakkal Majalla" w:hAnsi="Sakkal Majalla" w:cs="Sakkal Majalla" w:hint="cs"/>
          <w:sz w:val="32"/>
          <w:szCs w:val="32"/>
          <w:rtl/>
        </w:rPr>
        <w:t>ن</w:t>
      </w:r>
      <w:r w:rsidRPr="00AE26AE">
        <w:rPr>
          <w:rFonts w:ascii="Sakkal Majalla" w:hAnsi="Sakkal Majalla" w:cs="Sakkal Majalla"/>
          <w:sz w:val="32"/>
          <w:szCs w:val="32"/>
          <w:rtl/>
        </w:rPr>
        <w:t>ي التراث الغربي في الشعر وخاصة الشعر الإنجليزي وحاولت تقليده و</w:t>
      </w:r>
      <w:r w:rsidR="00FF2CEB">
        <w:rPr>
          <w:rFonts w:ascii="Sakkal Majalla" w:hAnsi="Sakkal Majalla" w:cs="Sakkal Majalla" w:hint="cs"/>
          <w:sz w:val="32"/>
          <w:szCs w:val="32"/>
          <w:rtl/>
        </w:rPr>
        <w:t>إ</w:t>
      </w:r>
      <w:r w:rsidRPr="00AE26AE">
        <w:rPr>
          <w:rFonts w:ascii="Sakkal Majalla" w:hAnsi="Sakkal Majalla" w:cs="Sakkal Majalla"/>
          <w:sz w:val="32"/>
          <w:szCs w:val="32"/>
          <w:rtl/>
        </w:rPr>
        <w:t>ن كانت محاولة تقليد الشعر بطبيعتها أمرا بالغ الصعوبة</w:t>
      </w:r>
      <w:r w:rsidR="00FF2CEB">
        <w:rPr>
          <w:rFonts w:ascii="Sakkal Majalla" w:hAnsi="Sakkal Majalla" w:cs="Sakkal Majalla" w:hint="cs"/>
          <w:sz w:val="32"/>
          <w:szCs w:val="32"/>
          <w:rtl/>
        </w:rPr>
        <w:t>،</w:t>
      </w:r>
      <w:r w:rsidRPr="00AE26AE">
        <w:rPr>
          <w:rFonts w:ascii="Sakkal Majalla" w:hAnsi="Sakkal Majalla" w:cs="Sakkal Majalla"/>
          <w:sz w:val="32"/>
          <w:szCs w:val="32"/>
          <w:rtl/>
        </w:rPr>
        <w:t xml:space="preserve"> وذلك نتيجة لجماليات الشعر الخاصة التي تستند إلى إمكانية التمثل الكامل لأسرار اللغة التي </w:t>
      </w:r>
      <w:r w:rsidRPr="00AE26AE">
        <w:rPr>
          <w:rFonts w:ascii="Sakkal Majalla" w:hAnsi="Sakkal Majalla" w:cs="Sakkal Majalla"/>
          <w:sz w:val="32"/>
          <w:szCs w:val="32"/>
          <w:rtl/>
        </w:rPr>
        <w:lastRenderedPageBreak/>
        <w:t xml:space="preserve">يحاول الشاعر </w:t>
      </w:r>
      <w:r w:rsidRPr="00542814">
        <w:rPr>
          <w:rFonts w:ascii="Sakkal Majalla" w:hAnsi="Sakkal Majalla" w:cs="Sakkal Majalla"/>
          <w:sz w:val="32"/>
          <w:szCs w:val="32"/>
          <w:rtl/>
        </w:rPr>
        <w:t>التأثر بها</w:t>
      </w:r>
      <w:r w:rsidR="00302D12" w:rsidRPr="00542814">
        <w:rPr>
          <w:rFonts w:ascii="Sakkal Majalla" w:hAnsi="Sakkal Majalla" w:cs="Sakkal Majalla" w:hint="cs"/>
          <w:sz w:val="32"/>
          <w:szCs w:val="32"/>
          <w:rtl/>
        </w:rPr>
        <w:t>.</w:t>
      </w:r>
      <w:r w:rsidRPr="00AE26AE">
        <w:rPr>
          <w:rFonts w:ascii="Sakkal Majalla" w:hAnsi="Sakkal Majalla" w:cs="Sakkal Majalla"/>
          <w:sz w:val="32"/>
          <w:szCs w:val="32"/>
          <w:rtl/>
        </w:rPr>
        <w:t xml:space="preserve"> وبتعبير آخر</w:t>
      </w:r>
      <w:r w:rsidR="00302D12">
        <w:rPr>
          <w:rFonts w:ascii="Sakkal Majalla" w:hAnsi="Sakkal Majalla" w:cs="Sakkal Majalla" w:hint="cs"/>
          <w:sz w:val="32"/>
          <w:szCs w:val="32"/>
          <w:rtl/>
        </w:rPr>
        <w:t xml:space="preserve">؛ </w:t>
      </w:r>
      <w:r w:rsidRPr="00AE26AE">
        <w:rPr>
          <w:rFonts w:ascii="Sakkal Majalla" w:hAnsi="Sakkal Majalla" w:cs="Sakkal Majalla"/>
          <w:sz w:val="32"/>
          <w:szCs w:val="32"/>
          <w:rtl/>
        </w:rPr>
        <w:t>فإن نجاح محاولة التجديد يتمثل أولا في تغيير نفسية الشاعر وقيمه الداخلية قبل محاولة تقليد تراث الشعر العربي القديم أو الشعر الأوربي.</w:t>
      </w:r>
    </w:p>
    <w:p w14:paraId="4101EBB7" w14:textId="1A458F99"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وتمثل هذه المظاهر الثلاثة أهم</w:t>
      </w:r>
      <w:r w:rsidR="00302D12">
        <w:rPr>
          <w:rFonts w:ascii="Sakkal Majalla" w:hAnsi="Sakkal Majalla" w:cs="Sakkal Majalla" w:hint="cs"/>
          <w:sz w:val="32"/>
          <w:szCs w:val="32"/>
          <w:rtl/>
        </w:rPr>
        <w:t xml:space="preserve"> </w:t>
      </w:r>
      <w:r w:rsidRPr="00AE26AE">
        <w:rPr>
          <w:rFonts w:ascii="Sakkal Majalla" w:hAnsi="Sakkal Majalla" w:cs="Sakkal Majalla"/>
          <w:sz w:val="32"/>
          <w:szCs w:val="32"/>
          <w:rtl/>
        </w:rPr>
        <w:t>إنجازات المدرسة الرومانسية</w:t>
      </w:r>
      <w:r w:rsidR="00302D12">
        <w:rPr>
          <w:rFonts w:ascii="Sakkal Majalla" w:hAnsi="Sakkal Majalla" w:cs="Sakkal Majalla" w:hint="cs"/>
          <w:sz w:val="32"/>
          <w:szCs w:val="32"/>
          <w:rtl/>
        </w:rPr>
        <w:t>،</w:t>
      </w:r>
      <w:r w:rsidRPr="00AE26AE">
        <w:rPr>
          <w:rFonts w:ascii="Sakkal Majalla" w:hAnsi="Sakkal Majalla" w:cs="Sakkal Majalla"/>
          <w:sz w:val="32"/>
          <w:szCs w:val="32"/>
          <w:rtl/>
        </w:rPr>
        <w:t xml:space="preserve"> ولكن هذه ال</w:t>
      </w:r>
      <w:r w:rsidR="00302D12">
        <w:rPr>
          <w:rFonts w:ascii="Sakkal Majalla" w:hAnsi="Sakkal Majalla" w:cs="Sakkal Majalla" w:hint="cs"/>
          <w:sz w:val="32"/>
          <w:szCs w:val="32"/>
          <w:rtl/>
        </w:rPr>
        <w:t>إ</w:t>
      </w:r>
      <w:r w:rsidRPr="00AE26AE">
        <w:rPr>
          <w:rFonts w:ascii="Sakkal Majalla" w:hAnsi="Sakkal Majalla" w:cs="Sakkal Majalla"/>
          <w:sz w:val="32"/>
          <w:szCs w:val="32"/>
          <w:rtl/>
        </w:rPr>
        <w:t>نجازات لم تحقق كل المطلوب منها وذلك لعجز هذه المدرسة عن اكتشاف الصلة الوثيقة بين مشاكل الفرد ومشاكل الجماعة</w:t>
      </w:r>
      <w:r w:rsidR="00302D12">
        <w:rPr>
          <w:rFonts w:ascii="Sakkal Majalla" w:hAnsi="Sakkal Majalla" w:cs="Sakkal Majalla" w:hint="cs"/>
          <w:sz w:val="32"/>
          <w:szCs w:val="32"/>
          <w:rtl/>
        </w:rPr>
        <w:t>،</w:t>
      </w:r>
      <w:r w:rsidRPr="00AE26AE">
        <w:rPr>
          <w:rFonts w:ascii="Sakkal Majalla" w:hAnsi="Sakkal Majalla" w:cs="Sakkal Majalla"/>
          <w:sz w:val="32"/>
          <w:szCs w:val="32"/>
          <w:rtl/>
        </w:rPr>
        <w:t xml:space="preserve"> كما أن ثورتهم الفردية لم تكن طلبا جسورا لحرية الفرد في أقصى صورها كما حدث بالنسبة للرومانسيين الغربيين الذين حارب بعضهم دفاعا عن الحرية</w:t>
      </w:r>
      <w:r w:rsidR="004169F7">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 ولكنها- نتيجة للظروف - تحولت إلى نوع من اليأس</w:t>
      </w:r>
      <w:r w:rsidR="00EE4464">
        <w:rPr>
          <w:rFonts w:ascii="Sakkal Majalla" w:hAnsi="Sakkal Majalla" w:cs="Sakkal Majalla" w:hint="cs"/>
          <w:sz w:val="32"/>
          <w:szCs w:val="32"/>
          <w:rtl/>
        </w:rPr>
        <w:t>،</w:t>
      </w:r>
      <w:r w:rsidRPr="00AE26AE">
        <w:rPr>
          <w:rFonts w:ascii="Sakkal Majalla" w:hAnsi="Sakkal Majalla" w:cs="Sakkal Majalla"/>
          <w:sz w:val="32"/>
          <w:szCs w:val="32"/>
          <w:rtl/>
        </w:rPr>
        <w:t xml:space="preserve"> وتمثلت في ذات تتقوقع على نفسها لتنشد أغاني حزيتة للمرأة أو تتحدث عن المرأة الحلم التي لا علاقة بينها وبين الواقع</w:t>
      </w:r>
      <w:r w:rsidR="00EE4464">
        <w:rPr>
          <w:rFonts w:ascii="Sakkal Majalla" w:hAnsi="Sakkal Majalla" w:cs="Sakkal Majalla" w:hint="cs"/>
          <w:sz w:val="32"/>
          <w:szCs w:val="32"/>
          <w:rtl/>
        </w:rPr>
        <w:t>،</w:t>
      </w:r>
      <w:r w:rsidRPr="00AE26AE">
        <w:rPr>
          <w:rFonts w:ascii="Sakkal Majalla" w:hAnsi="Sakkal Majalla" w:cs="Sakkal Majalla"/>
          <w:sz w:val="32"/>
          <w:szCs w:val="32"/>
          <w:rtl/>
        </w:rPr>
        <w:t xml:space="preserve"> مع الاختلاف النسبي</w:t>
      </w:r>
      <w:r w:rsidR="004169F7">
        <w:rPr>
          <w:rFonts w:ascii="Sakkal Majalla" w:hAnsi="Sakkal Majalla" w:cs="Sakkal Majalla" w:hint="cs"/>
          <w:sz w:val="32"/>
          <w:szCs w:val="32"/>
          <w:rtl/>
        </w:rPr>
        <w:t xml:space="preserve"> </w:t>
      </w:r>
      <w:r w:rsidRPr="00AE26AE">
        <w:rPr>
          <w:rFonts w:ascii="Sakkal Majalla" w:hAnsi="Sakkal Majalla" w:cs="Sakkal Majalla"/>
          <w:sz w:val="32"/>
          <w:szCs w:val="32"/>
          <w:rtl/>
        </w:rPr>
        <w:t>لمدرسة المهجر التي استطاعت بانطلاقها إلى رحاب أكثر إنسانية أن تحقق ق</w:t>
      </w:r>
      <w:r w:rsidR="00EE4464">
        <w:rPr>
          <w:rFonts w:ascii="Sakkal Majalla" w:hAnsi="Sakkal Majalla" w:cs="Sakkal Majalla" w:hint="cs"/>
          <w:sz w:val="32"/>
          <w:szCs w:val="32"/>
          <w:rtl/>
        </w:rPr>
        <w:t>د</w:t>
      </w:r>
      <w:r w:rsidRPr="00AE26AE">
        <w:rPr>
          <w:rFonts w:ascii="Sakkal Majalla" w:hAnsi="Sakkal Majalla" w:cs="Sakkal Majalla"/>
          <w:sz w:val="32"/>
          <w:szCs w:val="32"/>
          <w:rtl/>
        </w:rPr>
        <w:t>را أكبر من الإنجازات</w:t>
      </w:r>
      <w:r w:rsidR="00EE4464">
        <w:rPr>
          <w:rFonts w:ascii="Sakkal Majalla" w:hAnsi="Sakkal Majalla" w:cs="Sakkal Majalla" w:hint="cs"/>
          <w:sz w:val="32"/>
          <w:szCs w:val="32"/>
          <w:rtl/>
        </w:rPr>
        <w:t>،</w:t>
      </w:r>
      <w:r w:rsidRPr="00AE26AE">
        <w:rPr>
          <w:rFonts w:ascii="Sakkal Majalla" w:hAnsi="Sakkal Majalla" w:cs="Sakkal Majalla"/>
          <w:sz w:val="32"/>
          <w:szCs w:val="32"/>
          <w:rtl/>
        </w:rPr>
        <w:t xml:space="preserve"> وأصبحت الثورة التي تعبر عنها الرومانسية العربية ثورة مح</w:t>
      </w:r>
      <w:r w:rsidR="00EE4464">
        <w:rPr>
          <w:rFonts w:ascii="Sakkal Majalla" w:hAnsi="Sakkal Majalla" w:cs="Sakkal Majalla" w:hint="cs"/>
          <w:sz w:val="32"/>
          <w:szCs w:val="32"/>
          <w:rtl/>
        </w:rPr>
        <w:t>ب</w:t>
      </w:r>
      <w:r w:rsidRPr="00AE26AE">
        <w:rPr>
          <w:rFonts w:ascii="Sakkal Majalla" w:hAnsi="Sakkal Majalla" w:cs="Sakkal Majalla"/>
          <w:sz w:val="32"/>
          <w:szCs w:val="32"/>
          <w:rtl/>
        </w:rPr>
        <w:t>طة بلا هدف</w:t>
      </w:r>
      <w:r w:rsidR="00EE4464">
        <w:rPr>
          <w:rFonts w:ascii="Sakkal Majalla" w:hAnsi="Sakkal Majalla" w:cs="Sakkal Majalla" w:hint="cs"/>
          <w:sz w:val="32"/>
          <w:szCs w:val="32"/>
          <w:rtl/>
        </w:rPr>
        <w:t>،</w:t>
      </w:r>
      <w:r w:rsidRPr="00AE26AE">
        <w:rPr>
          <w:rFonts w:ascii="Sakkal Majalla" w:hAnsi="Sakkal Majalla" w:cs="Sakkal Majalla"/>
          <w:sz w:val="32"/>
          <w:szCs w:val="32"/>
          <w:rtl/>
        </w:rPr>
        <w:t xml:space="preserve"> فتحولت رؤية شعرائها إلى رؤية ضبابية غامضة فردية معزولة في أغلب الأوقات.</w:t>
      </w:r>
    </w:p>
    <w:p w14:paraId="3B560106" w14:textId="43C7BCCB"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وإذا كانت ثورة الشعراء الرومانسيين العرب قد ادعت رفض الشعر العربي القديم فإنها ظلت ترتبط ببعض مظاهره بأكثر من ظاهرة </w:t>
      </w:r>
      <w:r w:rsidRPr="00AE26AE">
        <w:rPr>
          <w:rFonts w:ascii="Sakkal Majalla" w:hAnsi="Sakkal Majalla" w:cs="Sakkal Majalla"/>
          <w:sz w:val="32"/>
          <w:szCs w:val="32"/>
          <w:cs/>
        </w:rPr>
        <w:t>‎</w:t>
      </w:r>
      <w:r w:rsidRPr="00AE26AE">
        <w:rPr>
          <w:rFonts w:ascii="Sakkal Majalla" w:hAnsi="Sakkal Majalla" w:cs="Sakkal Majalla"/>
          <w:sz w:val="32"/>
          <w:szCs w:val="32"/>
          <w:rtl/>
        </w:rPr>
        <w:t>٠‏ أولها أن</w:t>
      </w:r>
      <w:r w:rsidR="005D1C56">
        <w:rPr>
          <w:rFonts w:ascii="Sakkal Majalla" w:hAnsi="Sakkal Majalla" w:cs="Sakkal Majalla" w:hint="cs"/>
          <w:sz w:val="32"/>
          <w:szCs w:val="32"/>
          <w:rtl/>
        </w:rPr>
        <w:t xml:space="preserve"> </w:t>
      </w:r>
      <w:r w:rsidRPr="00AE26AE">
        <w:rPr>
          <w:rFonts w:ascii="Sakkal Majalla" w:hAnsi="Sakkal Majalla" w:cs="Sakkal Majalla"/>
          <w:sz w:val="32"/>
          <w:szCs w:val="32"/>
          <w:rtl/>
        </w:rPr>
        <w:t>تعبيرهم عن مشاعرهم ظل</w:t>
      </w:r>
      <w:r w:rsidRPr="00AE26AE">
        <w:rPr>
          <w:rFonts w:ascii="Sakkal Majalla" w:hAnsi="Sakkal Majalla" w:cs="Sakkal Majalla"/>
          <w:sz w:val="32"/>
          <w:szCs w:val="32"/>
          <w:cs/>
        </w:rPr>
        <w:t>‎</w:t>
      </w:r>
      <w:r w:rsidR="005D1C56">
        <w:rPr>
          <w:rFonts w:ascii="Sakkal Majalla" w:hAnsi="Sakkal Majalla" w:cs="Sakkal Majalla" w:hint="cs"/>
          <w:sz w:val="32"/>
          <w:szCs w:val="32"/>
          <w:rtl/>
          <w:cs/>
        </w:rPr>
        <w:t xml:space="preserve"> </w:t>
      </w:r>
      <w:r w:rsidRPr="00AE26AE">
        <w:rPr>
          <w:rFonts w:ascii="Sakkal Majalla" w:hAnsi="Sakkal Majalla" w:cs="Sakkal Majalla"/>
          <w:sz w:val="32"/>
          <w:szCs w:val="32"/>
          <w:rtl/>
        </w:rPr>
        <w:t>"بسبب ضبابيته" تعبيرا عاما يتحدثون فيه عن أعلى مثل الجمال أو اليأس أو التلذذ والألم</w:t>
      </w:r>
      <w:r w:rsidR="005D1C56">
        <w:rPr>
          <w:rFonts w:ascii="Sakkal Majalla" w:hAnsi="Sakkal Majalla" w:cs="Sakkal Majalla" w:hint="cs"/>
          <w:sz w:val="32"/>
          <w:szCs w:val="32"/>
          <w:rtl/>
        </w:rPr>
        <w:t>،</w:t>
      </w:r>
      <w:r w:rsidRPr="00AE26AE">
        <w:rPr>
          <w:rFonts w:ascii="Sakkal Majalla" w:hAnsi="Sakkal Majalla" w:cs="Sakkal Majalla"/>
          <w:sz w:val="32"/>
          <w:szCs w:val="32"/>
          <w:rtl/>
        </w:rPr>
        <w:t xml:space="preserve"> كما أن مدرسة الديوان ظلت تنظر إلى الشعر في أغلب محاولاتها باعتباره معان وأفكارا وليس تجسيدا لتجربة إنسانية</w:t>
      </w:r>
      <w:r w:rsidR="00D32F97">
        <w:rPr>
          <w:rFonts w:ascii="Sakkal Majalla" w:hAnsi="Sakkal Majalla" w:cs="Sakkal Majalla" w:hint="cs"/>
          <w:sz w:val="32"/>
          <w:szCs w:val="32"/>
          <w:rtl/>
        </w:rPr>
        <w:t>.</w:t>
      </w:r>
      <w:r w:rsidRPr="00AE26AE">
        <w:rPr>
          <w:rFonts w:ascii="Sakkal Majalla" w:hAnsi="Sakkal Majalla" w:cs="Sakkal Majalla"/>
          <w:sz w:val="32"/>
          <w:szCs w:val="32"/>
          <w:rtl/>
        </w:rPr>
        <w:t xml:space="preserve"> كما أن</w:t>
      </w:r>
      <w:r w:rsidR="00D32F97">
        <w:rPr>
          <w:rFonts w:ascii="Sakkal Majalla" w:hAnsi="Sakkal Majalla" w:cs="Sakkal Majalla" w:hint="cs"/>
          <w:sz w:val="32"/>
          <w:szCs w:val="32"/>
          <w:rtl/>
        </w:rPr>
        <w:t xml:space="preserve"> </w:t>
      </w:r>
      <w:r w:rsidRPr="00AE26AE">
        <w:rPr>
          <w:rFonts w:ascii="Sakkal Majalla" w:hAnsi="Sakkal Majalla" w:cs="Sakkal Majalla"/>
          <w:sz w:val="32"/>
          <w:szCs w:val="32"/>
          <w:rtl/>
        </w:rPr>
        <w:t>شعرهم لم يخل</w:t>
      </w:r>
      <w:r w:rsidR="00D32F97">
        <w:rPr>
          <w:rFonts w:ascii="Sakkal Majalla" w:hAnsi="Sakkal Majalla" w:cs="Sakkal Majalla" w:hint="cs"/>
          <w:sz w:val="32"/>
          <w:szCs w:val="32"/>
          <w:rtl/>
        </w:rPr>
        <w:t xml:space="preserve"> </w:t>
      </w:r>
      <w:r w:rsidRPr="00AE26AE">
        <w:rPr>
          <w:rFonts w:ascii="Sakkal Majalla" w:hAnsi="Sakkal Majalla" w:cs="Sakkal Majalla"/>
          <w:sz w:val="32"/>
          <w:szCs w:val="32"/>
          <w:rtl/>
        </w:rPr>
        <w:t>من وقوعهم أسرى للمدح أو الرثاء الذي سبق لهم أن تمردوا عليه ورفضوه.</w:t>
      </w:r>
    </w:p>
    <w:p w14:paraId="6D721FA4" w14:textId="79A2A9A2"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وأخيرا فإن رغبة الشعراء في الاقتراب من الشعر ال</w:t>
      </w:r>
      <w:r w:rsidR="00C27026">
        <w:rPr>
          <w:rFonts w:ascii="Sakkal Majalla" w:hAnsi="Sakkal Majalla" w:cs="Sakkal Majalla" w:hint="cs"/>
          <w:sz w:val="32"/>
          <w:szCs w:val="32"/>
          <w:rtl/>
        </w:rPr>
        <w:t>غرب</w:t>
      </w:r>
      <w:r w:rsidRPr="00AE26AE">
        <w:rPr>
          <w:rFonts w:ascii="Sakkal Majalla" w:hAnsi="Sakkal Majalla" w:cs="Sakkal Majalla"/>
          <w:sz w:val="32"/>
          <w:szCs w:val="32"/>
          <w:rtl/>
        </w:rPr>
        <w:t>ي شيء وقدرتهم على تمثل هذا الشعر شيء آخر</w:t>
      </w:r>
      <w:r w:rsidR="00C27026">
        <w:rPr>
          <w:rFonts w:ascii="Sakkal Majalla" w:hAnsi="Sakkal Majalla" w:cs="Sakkal Majalla" w:hint="cs"/>
          <w:sz w:val="32"/>
          <w:szCs w:val="32"/>
          <w:rtl/>
        </w:rPr>
        <w:t>،</w:t>
      </w:r>
      <w:r w:rsidRPr="00AE26AE">
        <w:rPr>
          <w:rFonts w:ascii="Sakkal Majalla" w:hAnsi="Sakkal Majalla" w:cs="Sakkal Majalla"/>
          <w:sz w:val="32"/>
          <w:szCs w:val="32"/>
          <w:rtl/>
        </w:rPr>
        <w:t xml:space="preserve"> ولا يستطيع شاعر أن يتأثر بتجربة نفسية لشاعر غريب إلا إذا عاش تجربته؛ وانتهت أغلب محاولات التأثر بهذا الشعر إلى تقليد مباشر لبعض قصائده أو أبياته أو انتزاع بعض صوره وف</w:t>
      </w:r>
      <w:r w:rsidR="00C27026">
        <w:rPr>
          <w:rFonts w:ascii="Sakkal Majalla" w:hAnsi="Sakkal Majalla" w:cs="Sakkal Majalla" w:hint="cs"/>
          <w:sz w:val="32"/>
          <w:szCs w:val="32"/>
          <w:rtl/>
        </w:rPr>
        <w:t>ر</w:t>
      </w:r>
      <w:r w:rsidRPr="00AE26AE">
        <w:rPr>
          <w:rFonts w:ascii="Sakkal Majalla" w:hAnsi="Sakkal Majalla" w:cs="Sakkal Majalla"/>
          <w:sz w:val="32"/>
          <w:szCs w:val="32"/>
          <w:rtl/>
        </w:rPr>
        <w:t>ضها على غير سياقها</w:t>
      </w:r>
      <w:r w:rsidR="00C27026">
        <w:rPr>
          <w:rFonts w:ascii="Sakkal Majalla" w:hAnsi="Sakkal Majalla" w:cs="Sakkal Majalla" w:hint="cs"/>
          <w:sz w:val="32"/>
          <w:szCs w:val="32"/>
          <w:rtl/>
        </w:rPr>
        <w:t>،</w:t>
      </w:r>
      <w:r w:rsidRPr="00AE26AE">
        <w:rPr>
          <w:rFonts w:ascii="Sakkal Majalla" w:hAnsi="Sakkal Majalla" w:cs="Sakkal Majalla"/>
          <w:sz w:val="32"/>
          <w:szCs w:val="32"/>
          <w:rtl/>
        </w:rPr>
        <w:t xml:space="preserve"> وهو ما تعبر عنه تجربة مدرسة الديوان في أوضح صورة. وكان حصيلة هذه ال</w:t>
      </w:r>
      <w:r w:rsidR="000E375F">
        <w:rPr>
          <w:rFonts w:ascii="Sakkal Majalla" w:hAnsi="Sakkal Majalla" w:cs="Sakkal Majalla" w:hint="cs"/>
          <w:sz w:val="32"/>
          <w:szCs w:val="32"/>
          <w:rtl/>
        </w:rPr>
        <w:t>س</w:t>
      </w:r>
      <w:r w:rsidRPr="00AE26AE">
        <w:rPr>
          <w:rFonts w:ascii="Sakkal Majalla" w:hAnsi="Sakkal Majalla" w:cs="Sakkal Majalla"/>
          <w:sz w:val="32"/>
          <w:szCs w:val="32"/>
          <w:rtl/>
        </w:rPr>
        <w:t>لبيات والإيجابيات جميعا أن سقطت أغراض الشعر العربي التقليدية في دواوين هؤلاء الشعراء وبدلا من الالتقاء بشعر المدح أو الرثاء أو الهجاء أو الغزل</w:t>
      </w:r>
      <w:r w:rsidR="00E430E7">
        <w:rPr>
          <w:rFonts w:ascii="Sakkal Majalla" w:hAnsi="Sakkal Majalla" w:cs="Sakkal Majalla" w:hint="cs"/>
          <w:sz w:val="32"/>
          <w:szCs w:val="32"/>
          <w:rtl/>
        </w:rPr>
        <w:t xml:space="preserve">، </w:t>
      </w:r>
      <w:r w:rsidRPr="00AE26AE">
        <w:rPr>
          <w:rFonts w:ascii="Sakkal Majalla" w:hAnsi="Sakkal Majalla" w:cs="Sakkal Majalla"/>
          <w:sz w:val="32"/>
          <w:szCs w:val="32"/>
          <w:rtl/>
        </w:rPr>
        <w:t>أصبحنا نواجه عناوين أكثر التصاقا بالوجدان سواء أكان هذا العنوان عنوان ديوان أم قصيدة.</w:t>
      </w:r>
    </w:p>
    <w:p w14:paraId="5AA7F945" w14:textId="3C562428"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وليس معنى تغير الموضوع أن</w:t>
      </w:r>
      <w:r w:rsidR="00E430E7">
        <w:rPr>
          <w:rFonts w:ascii="Sakkal Majalla" w:hAnsi="Sakkal Majalla" w:cs="Sakkal Majalla" w:hint="cs"/>
          <w:sz w:val="32"/>
          <w:szCs w:val="32"/>
          <w:rtl/>
        </w:rPr>
        <w:t xml:space="preserve"> </w:t>
      </w:r>
      <w:r w:rsidRPr="00AE26AE">
        <w:rPr>
          <w:rFonts w:ascii="Sakkal Majalla" w:hAnsi="Sakkal Majalla" w:cs="Sakkal Majalla"/>
          <w:sz w:val="32"/>
          <w:szCs w:val="32"/>
          <w:rtl/>
        </w:rPr>
        <w:t>كل شيء قد تغير</w:t>
      </w:r>
      <w:r w:rsidR="00E430E7">
        <w:rPr>
          <w:rFonts w:ascii="Sakkal Majalla" w:hAnsi="Sakkal Majalla" w:cs="Sakkal Majalla" w:hint="cs"/>
          <w:sz w:val="32"/>
          <w:szCs w:val="32"/>
          <w:rtl/>
        </w:rPr>
        <w:t>،</w:t>
      </w:r>
      <w:r w:rsidRPr="00AE26AE">
        <w:rPr>
          <w:rFonts w:ascii="Sakkal Majalla" w:hAnsi="Sakkal Majalla" w:cs="Sakkal Majalla"/>
          <w:sz w:val="32"/>
          <w:szCs w:val="32"/>
          <w:rtl/>
        </w:rPr>
        <w:t xml:space="preserve"> فلم يتخلص مضمون هذا الشعر من التركيز تركيزا شديدا على علاقة الرجل بالمرأ</w:t>
      </w:r>
      <w:r w:rsidR="00E430E7">
        <w:rPr>
          <w:rFonts w:ascii="Sakkal Majalla" w:hAnsi="Sakkal Majalla" w:cs="Sakkal Majalla" w:hint="cs"/>
          <w:sz w:val="32"/>
          <w:szCs w:val="32"/>
          <w:rtl/>
        </w:rPr>
        <w:t xml:space="preserve">ة، </w:t>
      </w:r>
      <w:r w:rsidRPr="00AE26AE">
        <w:rPr>
          <w:rFonts w:ascii="Sakkal Majalla" w:hAnsi="Sakkal Majalla" w:cs="Sakkal Majalla"/>
          <w:sz w:val="32"/>
          <w:szCs w:val="32"/>
          <w:rtl/>
        </w:rPr>
        <w:t>ولكن هذا الشعر لم يجسد في أغلبه تجارب متخيلة بق</w:t>
      </w:r>
      <w:r w:rsidR="00E430E7">
        <w:rPr>
          <w:rFonts w:ascii="Sakkal Majalla" w:hAnsi="Sakkal Majalla" w:cs="Sakkal Majalla" w:hint="cs"/>
          <w:sz w:val="32"/>
          <w:szCs w:val="32"/>
          <w:rtl/>
        </w:rPr>
        <w:t>د</w:t>
      </w:r>
      <w:r w:rsidRPr="00AE26AE">
        <w:rPr>
          <w:rFonts w:ascii="Sakkal Majalla" w:hAnsi="Sakkal Majalla" w:cs="Sakkal Majalla"/>
          <w:sz w:val="32"/>
          <w:szCs w:val="32"/>
          <w:rtl/>
        </w:rPr>
        <w:t xml:space="preserve">ر ما عبر عن مشاعر وهمية بصورة معممة وضبابية يتحدث فيها الشاعر عن المرأة الحلم أو المرأة الملاك في حديث عام </w:t>
      </w:r>
      <w:r w:rsidRPr="00AE26AE">
        <w:rPr>
          <w:rFonts w:ascii="Sakkal Majalla" w:hAnsi="Sakkal Majalla" w:cs="Sakkal Majalla"/>
          <w:sz w:val="32"/>
          <w:szCs w:val="32"/>
          <w:rtl/>
        </w:rPr>
        <w:lastRenderedPageBreak/>
        <w:t>يركز فيه الشاعر على مطلق المرأة وشعوره إزاءها بدلا من الوقوف على تجربة محددة تحدد مشاعر محددة إزاء امرأة محددة</w:t>
      </w:r>
      <w:r w:rsidR="00E15236">
        <w:rPr>
          <w:rFonts w:ascii="Sakkal Majalla" w:hAnsi="Sakkal Majalla" w:cs="Sakkal Majalla" w:hint="cs"/>
          <w:sz w:val="32"/>
          <w:szCs w:val="32"/>
          <w:rtl/>
        </w:rPr>
        <w:t>،</w:t>
      </w:r>
      <w:r w:rsidRPr="00AE26AE">
        <w:rPr>
          <w:rFonts w:ascii="Sakkal Majalla" w:hAnsi="Sakkal Majalla" w:cs="Sakkal Majalla"/>
          <w:sz w:val="32"/>
          <w:szCs w:val="32"/>
          <w:rtl/>
        </w:rPr>
        <w:t xml:space="preserve"> وذلك باستثناء مدرسة المهجر التي استطاعت في بعض تجاربها أن تتخلص نسبيا من هذه الأحكام المطلقة والمثالية</w:t>
      </w:r>
      <w:r w:rsidR="00B44FE9">
        <w:rPr>
          <w:rFonts w:ascii="Sakkal Majalla" w:hAnsi="Sakkal Majalla" w:cs="Sakkal Majalla" w:hint="cs"/>
          <w:sz w:val="32"/>
          <w:szCs w:val="32"/>
          <w:rtl/>
        </w:rPr>
        <w:t>.</w:t>
      </w:r>
      <w:r w:rsidRPr="00AE26AE">
        <w:rPr>
          <w:rFonts w:ascii="Sakkal Majalla" w:hAnsi="Sakkal Majalla" w:cs="Sakkal Majalla"/>
          <w:sz w:val="32"/>
          <w:szCs w:val="32"/>
          <w:rtl/>
        </w:rPr>
        <w:t xml:space="preserve"> أما مدرسة الديوان فا</w:t>
      </w:r>
      <w:r w:rsidR="00B44FE9">
        <w:rPr>
          <w:rFonts w:ascii="Sakkal Majalla" w:hAnsi="Sakkal Majalla" w:cs="Sakkal Majalla" w:hint="cs"/>
          <w:sz w:val="32"/>
          <w:szCs w:val="32"/>
          <w:rtl/>
        </w:rPr>
        <w:t>ع</w:t>
      </w:r>
      <w:r w:rsidRPr="00AE26AE">
        <w:rPr>
          <w:rFonts w:ascii="Sakkal Majalla" w:hAnsi="Sakkal Majalla" w:cs="Sakkal Majalla"/>
          <w:sz w:val="32"/>
          <w:szCs w:val="32"/>
          <w:rtl/>
        </w:rPr>
        <w:t>تمدت أساسا على إطلاق الأحكام العامة التي تبقى في إطار الفكرة وليس في إطار التجربة المتعينة.</w:t>
      </w:r>
    </w:p>
    <w:p w14:paraId="7912A83A" w14:textId="0C696E01"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وإذا كان مضمون شعر هذه المدرسة قد حاول في الظاهر الارتباط بالشعر العربي إلا أنه ظل</w:t>
      </w:r>
      <w:r w:rsidR="00B44FE9">
        <w:rPr>
          <w:rFonts w:ascii="Sakkal Majalla" w:hAnsi="Sakkal Majalla" w:cs="Sakkal Majalla" w:hint="cs"/>
          <w:sz w:val="32"/>
          <w:szCs w:val="32"/>
          <w:rtl/>
        </w:rPr>
        <w:t xml:space="preserve"> </w:t>
      </w:r>
      <w:r w:rsidRPr="00AE26AE">
        <w:rPr>
          <w:rFonts w:ascii="Sakkal Majalla" w:hAnsi="Sakkal Majalla" w:cs="Sakkal Majalla"/>
          <w:sz w:val="32"/>
          <w:szCs w:val="32"/>
          <w:rtl/>
        </w:rPr>
        <w:t>في النهاية مرتبطا به بأكثر من صلة</w:t>
      </w:r>
      <w:r w:rsidR="00B44FE9">
        <w:rPr>
          <w:rFonts w:ascii="Sakkal Majalla" w:hAnsi="Sakkal Majalla" w:cs="Sakkal Majalla" w:hint="cs"/>
          <w:sz w:val="32"/>
          <w:szCs w:val="32"/>
          <w:rtl/>
        </w:rPr>
        <w:t>،</w:t>
      </w:r>
      <w:r w:rsidRPr="00AE26AE">
        <w:rPr>
          <w:rFonts w:ascii="Sakkal Majalla" w:hAnsi="Sakkal Majalla" w:cs="Sakkal Majalla"/>
          <w:sz w:val="32"/>
          <w:szCs w:val="32"/>
          <w:rtl/>
        </w:rPr>
        <w:t xml:space="preserve"> كما سبق وأشرنا إلى ذلك؛ لأن شاعر المدرسة الرومانسية ظل عاجزا عن تغيير طبيعة صوره. فشعراء مدرسة الديوان كانت صورهم تقليدا للقديم أو نفلا لحديث كما يشير المازني</w:t>
      </w:r>
      <w:r w:rsidR="00A7136C">
        <w:rPr>
          <w:rFonts w:ascii="Sakkal Majalla" w:hAnsi="Sakkal Majalla" w:cs="Sakkal Majalla" w:hint="cs"/>
          <w:sz w:val="32"/>
          <w:szCs w:val="32"/>
          <w:rtl/>
        </w:rPr>
        <w:t>،</w:t>
      </w:r>
      <w:r w:rsidRPr="00AE26AE">
        <w:rPr>
          <w:rFonts w:ascii="Sakkal Majalla" w:hAnsi="Sakkal Majalla" w:cs="Sakkal Majalla"/>
          <w:sz w:val="32"/>
          <w:szCs w:val="32"/>
          <w:rtl/>
        </w:rPr>
        <w:t xml:space="preserve"> وقل</w:t>
      </w:r>
      <w:r w:rsidR="00A7136C">
        <w:rPr>
          <w:rFonts w:ascii="Sakkal Majalla" w:hAnsi="Sakkal Majalla" w:cs="Sakkal Majalla" w:hint="cs"/>
          <w:sz w:val="32"/>
          <w:szCs w:val="32"/>
          <w:rtl/>
        </w:rPr>
        <w:t xml:space="preserve"> </w:t>
      </w:r>
      <w:r w:rsidRPr="00AE26AE">
        <w:rPr>
          <w:rFonts w:ascii="Sakkal Majalla" w:hAnsi="Sakkal Majalla" w:cs="Sakkal Majalla"/>
          <w:sz w:val="32"/>
          <w:szCs w:val="32"/>
          <w:rtl/>
        </w:rPr>
        <w:t>اهتمامهم بالاستعارة حتى اتهم العقاد بأن</w:t>
      </w:r>
      <w:r w:rsidR="00A7136C">
        <w:rPr>
          <w:rFonts w:ascii="Sakkal Majalla" w:hAnsi="Sakkal Majalla" w:cs="Sakkal Majalla" w:hint="cs"/>
          <w:sz w:val="32"/>
          <w:szCs w:val="32"/>
          <w:rtl/>
        </w:rPr>
        <w:t xml:space="preserve"> </w:t>
      </w:r>
      <w:r w:rsidRPr="00AE26AE">
        <w:rPr>
          <w:rFonts w:ascii="Sakkal Majalla" w:hAnsi="Sakkal Majalla" w:cs="Sakkal Majalla"/>
          <w:sz w:val="32"/>
          <w:szCs w:val="32"/>
          <w:rtl/>
        </w:rPr>
        <w:t>شعره يكاد يخلو منها</w:t>
      </w:r>
      <w:r w:rsidR="00A7136C">
        <w:rPr>
          <w:rFonts w:ascii="Sakkal Majalla" w:hAnsi="Sakkal Majalla" w:cs="Sakkal Majalla" w:hint="cs"/>
          <w:sz w:val="32"/>
          <w:szCs w:val="32"/>
          <w:rtl/>
        </w:rPr>
        <w:t>؛</w:t>
      </w:r>
      <w:r w:rsidRPr="00AE26AE">
        <w:rPr>
          <w:rFonts w:ascii="Sakkal Majalla" w:hAnsi="Sakkal Majalla" w:cs="Sakkal Majalla"/>
          <w:sz w:val="32"/>
          <w:szCs w:val="32"/>
          <w:rtl/>
        </w:rPr>
        <w:t xml:space="preserve"> مما يقربه إلى جفاف النثر العلمي</w:t>
      </w:r>
      <w:r w:rsidR="00A7136C">
        <w:rPr>
          <w:rFonts w:ascii="Sakkal Majalla" w:hAnsi="Sakkal Majalla" w:cs="Sakkal Majalla" w:hint="cs"/>
          <w:sz w:val="32"/>
          <w:szCs w:val="32"/>
          <w:rtl/>
        </w:rPr>
        <w:t>.</w:t>
      </w:r>
      <w:r w:rsidRPr="00AE26AE">
        <w:rPr>
          <w:rFonts w:ascii="Sakkal Majalla" w:hAnsi="Sakkal Majalla" w:cs="Sakkal Majalla"/>
          <w:sz w:val="32"/>
          <w:szCs w:val="32"/>
          <w:rtl/>
        </w:rPr>
        <w:t xml:space="preserve"> ولم يج</w:t>
      </w:r>
      <w:r w:rsidR="00A7136C">
        <w:rPr>
          <w:rFonts w:ascii="Sakkal Majalla" w:hAnsi="Sakkal Majalla" w:cs="Sakkal Majalla" w:hint="cs"/>
          <w:sz w:val="32"/>
          <w:szCs w:val="32"/>
          <w:rtl/>
        </w:rPr>
        <w:t>د</w:t>
      </w:r>
      <w:r w:rsidRPr="00AE26AE">
        <w:rPr>
          <w:rFonts w:ascii="Sakkal Majalla" w:hAnsi="Sakkal Majalla" w:cs="Sakkal Majalla"/>
          <w:sz w:val="32"/>
          <w:szCs w:val="32"/>
          <w:rtl/>
        </w:rPr>
        <w:t xml:space="preserve"> ما يرد به هذا الاتهام سوى الادعاء بأن "الاستعارة في المال واللغة فقر " وهو رد إن أعجبتنا قدرته الشكلية فإنه لا يمثل ردا على الاتهام، ولك</w:t>
      </w:r>
      <w:r w:rsidR="00A7136C">
        <w:rPr>
          <w:rFonts w:ascii="Sakkal Majalla" w:hAnsi="Sakkal Majalla" w:cs="Sakkal Majalla" w:hint="cs"/>
          <w:sz w:val="32"/>
          <w:szCs w:val="32"/>
          <w:rtl/>
        </w:rPr>
        <w:t>ن</w:t>
      </w:r>
      <w:r w:rsidRPr="00AE26AE">
        <w:rPr>
          <w:rFonts w:ascii="Sakkal Majalla" w:hAnsi="Sakkal Majalla" w:cs="Sakkal Majalla"/>
          <w:sz w:val="32"/>
          <w:szCs w:val="32"/>
          <w:rtl/>
        </w:rPr>
        <w:t>ه يمثل اعترافا به</w:t>
      </w:r>
      <w:r w:rsidR="00A7136C">
        <w:rPr>
          <w:rFonts w:ascii="Sakkal Majalla" w:hAnsi="Sakkal Majalla" w:cs="Sakkal Majalla" w:hint="cs"/>
          <w:sz w:val="32"/>
          <w:szCs w:val="32"/>
          <w:rtl/>
        </w:rPr>
        <w:t>.</w:t>
      </w:r>
      <w:r w:rsidRPr="00AE26AE">
        <w:rPr>
          <w:rFonts w:ascii="Sakkal Majalla" w:hAnsi="Sakkal Majalla" w:cs="Sakkal Majalla"/>
          <w:sz w:val="32"/>
          <w:szCs w:val="32"/>
          <w:rtl/>
        </w:rPr>
        <w:t xml:space="preserve"> وظلت مدرسة أبوللو تتصيد الاستعارة الجميلة جمالا مطلقا بصرف النظر عن مساهمتها الأصلية في السياق والتعبير.</w:t>
      </w:r>
    </w:p>
    <w:p w14:paraId="5BCCA2F1" w14:textId="43ADC892" w:rsidR="00554C5D" w:rsidRPr="00AE26AE" w:rsidRDefault="00554C5D" w:rsidP="00AE26AE">
      <w:pPr>
        <w:rPr>
          <w:rFonts w:ascii="Sakkal Majalla" w:hAnsi="Sakkal Majalla" w:cs="Sakkal Majalla"/>
          <w:sz w:val="32"/>
          <w:szCs w:val="32"/>
          <w:rtl/>
        </w:rPr>
      </w:pPr>
      <w:r w:rsidRPr="00AE26AE">
        <w:rPr>
          <w:rFonts w:ascii="Sakkal Majalla" w:hAnsi="Sakkal Majalla" w:cs="Sakkal Majalla"/>
          <w:sz w:val="32"/>
          <w:szCs w:val="32"/>
          <w:rtl/>
        </w:rPr>
        <w:t>ونتيجة للنظر إلى الشعر باعتباره فكرة ومعنى</w:t>
      </w:r>
      <w:r w:rsidR="00A7136C">
        <w:rPr>
          <w:rFonts w:ascii="Sakkal Majalla" w:hAnsi="Sakkal Majalla" w:cs="Sakkal Majalla" w:hint="cs"/>
          <w:sz w:val="32"/>
          <w:szCs w:val="32"/>
          <w:rtl/>
        </w:rPr>
        <w:t xml:space="preserve">؛ </w:t>
      </w:r>
      <w:r w:rsidRPr="00AE26AE">
        <w:rPr>
          <w:rFonts w:ascii="Sakkal Majalla" w:hAnsi="Sakkal Majalla" w:cs="Sakkal Majalla"/>
          <w:sz w:val="32"/>
          <w:szCs w:val="32"/>
          <w:rtl/>
        </w:rPr>
        <w:t>أو تعبيرا عن موقف عام ومطلق لم تغير المدرسة الرومانسية موسيقى الشعر العربي تغييرا جذريا رغم الدعاوى العريضة التي طالبت بها المدرسة للتخلص من الوزن والقافية واستوعبت الموسيقى التقليدية تجاربهم الشعرية</w:t>
      </w:r>
      <w:r w:rsidR="00C559C7">
        <w:rPr>
          <w:rFonts w:ascii="Sakkal Majalla" w:hAnsi="Sakkal Majalla" w:cs="Sakkal Majalla" w:hint="cs"/>
          <w:sz w:val="32"/>
          <w:szCs w:val="32"/>
          <w:rtl/>
        </w:rPr>
        <w:t>.</w:t>
      </w:r>
      <w:r w:rsidRPr="00AE26AE">
        <w:rPr>
          <w:rFonts w:ascii="Sakkal Majalla" w:hAnsi="Sakkal Majalla" w:cs="Sakkal Majalla"/>
          <w:sz w:val="32"/>
          <w:szCs w:val="32"/>
          <w:rtl/>
        </w:rPr>
        <w:t xml:space="preserve"> وغاية ما وصل إليه اجتهادهم للرجوع إلى شكل الرجز التعليمي أو المزدوج</w:t>
      </w:r>
      <w:r w:rsidR="00C559C7">
        <w:rPr>
          <w:rFonts w:ascii="Sakkal Majalla" w:hAnsi="Sakkal Majalla" w:cs="Sakkal Majalla" w:hint="cs"/>
          <w:sz w:val="32"/>
          <w:szCs w:val="32"/>
          <w:rtl/>
        </w:rPr>
        <w:t>،</w:t>
      </w:r>
      <w:r w:rsidRPr="00AE26AE">
        <w:rPr>
          <w:rFonts w:ascii="Sakkal Majalla" w:hAnsi="Sakkal Majalla" w:cs="Sakkal Majalla"/>
          <w:sz w:val="32"/>
          <w:szCs w:val="32"/>
          <w:rtl/>
        </w:rPr>
        <w:t xml:space="preserve"> وأقصى ما وصلوا إليه هو شكل الموشحة القديم وإن كانت مدرسة أبوللو قد أفلحت عموما في العناية بموسيقاها بشكل عام بصرف النظر عن التوظيف الجيد لهذه الموسيقى</w:t>
      </w:r>
      <w:r w:rsidR="00C559C7">
        <w:rPr>
          <w:rFonts w:ascii="Sakkal Majalla" w:hAnsi="Sakkal Majalla" w:cs="Sakkal Majalla" w:hint="cs"/>
          <w:sz w:val="32"/>
          <w:szCs w:val="32"/>
          <w:rtl/>
        </w:rPr>
        <w:t>،</w:t>
      </w:r>
      <w:r w:rsidRPr="00AE26AE">
        <w:rPr>
          <w:rFonts w:ascii="Sakkal Majalla" w:hAnsi="Sakkal Majalla" w:cs="Sakkal Majalla"/>
          <w:sz w:val="32"/>
          <w:szCs w:val="32"/>
          <w:rtl/>
        </w:rPr>
        <w:t xml:space="preserve"> وكانت مدرسة المهجر أقدر هذه المدارس وأكثرها جرأة على التغير في الشكل بحكم صلتها الأوثق بالحضارة الأوربية.</w:t>
      </w:r>
    </w:p>
    <w:p w14:paraId="420DB117" w14:textId="224F9F1E" w:rsidR="009F74D1" w:rsidRDefault="00554C5D" w:rsidP="009F74D1">
      <w:pPr>
        <w:bidi w:val="0"/>
        <w:jc w:val="center"/>
        <w:rPr>
          <w:rFonts w:ascii="Sakkal Majalla" w:hAnsi="Sakkal Majalla" w:cs="Sakkal Majalla"/>
          <w:sz w:val="24"/>
          <w:szCs w:val="24"/>
          <w:rtl/>
        </w:rPr>
      </w:pPr>
      <w:r w:rsidRPr="00AE26AE">
        <w:rPr>
          <w:rFonts w:ascii="Sakkal Majalla" w:hAnsi="Sakkal Majalla" w:cs="Sakkal Majalla"/>
          <w:sz w:val="24"/>
          <w:szCs w:val="24"/>
          <w:rtl/>
        </w:rPr>
        <w:t xml:space="preserve">عبد المحسن طه بدر. </w:t>
      </w:r>
      <w:r w:rsidRPr="00AE26AE">
        <w:rPr>
          <w:rFonts w:ascii="Sakkal Majalla" w:hAnsi="Sakkal Majalla" w:cs="Sakkal Majalla"/>
          <w:b/>
          <w:bCs/>
          <w:sz w:val="24"/>
          <w:szCs w:val="24"/>
          <w:rtl/>
        </w:rPr>
        <w:t>دراسات في الأدب الحديث</w:t>
      </w:r>
      <w:r w:rsidRPr="00AE26AE">
        <w:rPr>
          <w:rFonts w:ascii="Sakkal Majalla" w:hAnsi="Sakkal Majalla" w:cs="Sakkal Majalla"/>
          <w:sz w:val="24"/>
          <w:szCs w:val="24"/>
          <w:rtl/>
        </w:rPr>
        <w:t>.</w:t>
      </w:r>
    </w:p>
    <w:p w14:paraId="5493EAB7" w14:textId="10C0F7C7" w:rsidR="00554C5D" w:rsidRPr="00AE26AE" w:rsidRDefault="00554C5D" w:rsidP="009F74D1">
      <w:pPr>
        <w:bidi w:val="0"/>
        <w:jc w:val="center"/>
        <w:rPr>
          <w:rFonts w:ascii="Sakkal Majalla" w:hAnsi="Sakkal Majalla" w:cs="Sakkal Majalla"/>
          <w:sz w:val="24"/>
          <w:szCs w:val="24"/>
        </w:rPr>
      </w:pPr>
      <w:r w:rsidRPr="00AE26AE">
        <w:rPr>
          <w:rFonts w:ascii="Sakkal Majalla" w:hAnsi="Sakkal Majalla" w:cs="Sakkal Majalla"/>
          <w:sz w:val="24"/>
          <w:szCs w:val="24"/>
          <w:rtl/>
        </w:rPr>
        <w:t>دار المستقبل العربي. ط1. 1993م.ص 55 وما بعدها (يتصرف)</w:t>
      </w:r>
    </w:p>
    <w:p w14:paraId="0A8796FF" w14:textId="77777777" w:rsidR="00551858" w:rsidRPr="00AE26AE" w:rsidRDefault="00551858" w:rsidP="00AE26AE">
      <w:pPr>
        <w:ind w:left="56" w:firstLine="454"/>
        <w:rPr>
          <w:rFonts w:ascii="Sakkal Majalla" w:hAnsi="Sakkal Majalla" w:cs="Sakkal Majalla"/>
          <w:sz w:val="32"/>
          <w:szCs w:val="32"/>
          <w:rtl/>
          <w:lang w:bidi="ar-MA"/>
        </w:rPr>
      </w:pPr>
    </w:p>
    <w:p w14:paraId="0EB85E86" w14:textId="6AE03D37" w:rsidR="00551858" w:rsidRDefault="00551858" w:rsidP="00AE26AE">
      <w:pPr>
        <w:ind w:left="56" w:firstLine="454"/>
        <w:rPr>
          <w:rFonts w:ascii="Sakkal Majalla" w:hAnsi="Sakkal Majalla" w:cs="Sakkal Majalla"/>
          <w:sz w:val="32"/>
          <w:szCs w:val="32"/>
          <w:rtl/>
          <w:lang w:bidi="ar-MA"/>
        </w:rPr>
      </w:pPr>
    </w:p>
    <w:p w14:paraId="37995CC5" w14:textId="1188B9BA" w:rsidR="00BA67BC" w:rsidRDefault="00BA67BC" w:rsidP="00AE26AE">
      <w:pPr>
        <w:ind w:left="56" w:firstLine="454"/>
        <w:rPr>
          <w:rFonts w:ascii="Sakkal Majalla" w:hAnsi="Sakkal Majalla" w:cs="Sakkal Majalla"/>
          <w:sz w:val="32"/>
          <w:szCs w:val="32"/>
          <w:rtl/>
          <w:lang w:bidi="ar-MA"/>
        </w:rPr>
      </w:pPr>
    </w:p>
    <w:p w14:paraId="4549C4F9" w14:textId="3A166B56" w:rsidR="00BA67BC" w:rsidRDefault="00BA67BC" w:rsidP="00AE26AE">
      <w:pPr>
        <w:ind w:left="56" w:firstLine="454"/>
        <w:rPr>
          <w:rFonts w:ascii="Sakkal Majalla" w:hAnsi="Sakkal Majalla" w:cs="Sakkal Majalla"/>
          <w:sz w:val="32"/>
          <w:szCs w:val="32"/>
          <w:rtl/>
          <w:lang w:bidi="ar-MA"/>
        </w:rPr>
      </w:pPr>
    </w:p>
    <w:p w14:paraId="092084C8" w14:textId="77777777" w:rsidR="00BA67BC" w:rsidRPr="00AE26AE" w:rsidRDefault="00BA67BC" w:rsidP="00AE26AE">
      <w:pPr>
        <w:ind w:left="56" w:firstLine="454"/>
        <w:rPr>
          <w:rFonts w:ascii="Sakkal Majalla" w:hAnsi="Sakkal Majalla" w:cs="Sakkal Majalla"/>
          <w:sz w:val="32"/>
          <w:szCs w:val="32"/>
          <w:rtl/>
          <w:lang w:bidi="ar-MA"/>
        </w:rPr>
      </w:pPr>
    </w:p>
    <w:p w14:paraId="58766C7E" w14:textId="3237FF8A" w:rsidR="009F74D1"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ليل نص</w:t>
      </w:r>
      <w:r w:rsidR="009F74D1">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"الشعر الرومانسي "</w:t>
      </w:r>
    </w:p>
    <w:p w14:paraId="4E7ED08A" w14:textId="6397FA9E" w:rsidR="00551858" w:rsidRPr="00AE26AE"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للناقد عبد المحسن طه بدر</w:t>
      </w:r>
    </w:p>
    <w:p w14:paraId="721325FB"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0BC88C60" w14:textId="0DC51FB3" w:rsidR="00551858" w:rsidRPr="00AE26AE" w:rsidRDefault="00551858" w:rsidP="003105CA">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سؤال الذات تعبير اصطلاحي يطلق للدلالة على اتجاه شعري حديث جعل من الذات الفردية سؤاله الإبداعي وهاجسه الأساسي، فالذات تحضر في بعديها العاطفي الوجداني والفكري التأملي.</w:t>
      </w:r>
      <w:r w:rsidR="003105CA">
        <w:rPr>
          <w:rFonts w:ascii="Sakkal Majalla" w:hAnsi="Sakkal Majalla" w:cs="Sakkal Majalla" w:hint="cs"/>
          <w:sz w:val="32"/>
          <w:szCs w:val="32"/>
          <w:rtl/>
        </w:rPr>
        <w:t xml:space="preserve"> و</w:t>
      </w:r>
      <w:r w:rsidRPr="00AE26AE">
        <w:rPr>
          <w:rFonts w:ascii="Sakkal Majalla" w:hAnsi="Sakkal Majalla" w:cs="Sakkal Majalla"/>
          <w:sz w:val="32"/>
          <w:szCs w:val="32"/>
          <w:rtl/>
        </w:rPr>
        <w:t xml:space="preserve">يمكن اعتبار سنة 1921 سنة ظهور هذا الاتجاه بشكل رسمي لعوامل الاستعمار الأوربي والحرب العالمية الأولى واتصال </w:t>
      </w:r>
      <w:r w:rsidR="00EA79B1">
        <w:rPr>
          <w:rFonts w:ascii="Sakkal Majalla" w:hAnsi="Sakkal Majalla" w:cs="Sakkal Majalla" w:hint="cs"/>
          <w:sz w:val="32"/>
          <w:szCs w:val="32"/>
          <w:rtl/>
        </w:rPr>
        <w:t>رواده</w:t>
      </w:r>
      <w:r w:rsidRPr="00AE26AE">
        <w:rPr>
          <w:rFonts w:ascii="Sakkal Majalla" w:hAnsi="Sakkal Majalla" w:cs="Sakkal Majalla"/>
          <w:sz w:val="32"/>
          <w:szCs w:val="32"/>
          <w:rtl/>
        </w:rPr>
        <w:t xml:space="preserve"> بالثقافة الغربية، واستفاد</w:t>
      </w:r>
      <w:r w:rsidR="00EA79B1">
        <w:rPr>
          <w:rFonts w:ascii="Sakkal Majalla" w:hAnsi="Sakkal Majalla" w:cs="Sakkal Majalla" w:hint="cs"/>
          <w:sz w:val="32"/>
          <w:szCs w:val="32"/>
          <w:rtl/>
        </w:rPr>
        <w:t>تهم</w:t>
      </w:r>
      <w:r w:rsidRPr="00AE26AE">
        <w:rPr>
          <w:rFonts w:ascii="Sakkal Majalla" w:hAnsi="Sakkal Majalla" w:cs="Sakkal Majalla"/>
          <w:sz w:val="32"/>
          <w:szCs w:val="32"/>
          <w:rtl/>
        </w:rPr>
        <w:t xml:space="preserve"> من الثقافة العربية عموما والغربية بشكل خاص، وقد انتهت هيمنته قبيل سنة 1950 نظرا لبروز واقع متأزم أسفرت عنه نكبة فلسطين. ما جعل خطاب سؤال الذات يستنفذ أدواره ويصل إلى نفقه المسدود.</w:t>
      </w:r>
      <w:r w:rsidR="00A66675">
        <w:rPr>
          <w:rFonts w:ascii="Sakkal Majalla" w:hAnsi="Sakkal Majalla" w:cs="Sakkal Majalla" w:hint="cs"/>
          <w:sz w:val="32"/>
          <w:szCs w:val="32"/>
          <w:rtl/>
        </w:rPr>
        <w:t xml:space="preserve"> ومن </w:t>
      </w:r>
      <w:r w:rsidRPr="00AE26AE">
        <w:rPr>
          <w:rFonts w:ascii="Sakkal Majalla" w:hAnsi="Sakkal Majalla" w:cs="Sakkal Majalla"/>
          <w:sz w:val="32"/>
          <w:szCs w:val="32"/>
          <w:rtl/>
        </w:rPr>
        <w:t xml:space="preserve">خصائصه المضمونية </w:t>
      </w:r>
      <w:r w:rsidR="00A66675" w:rsidRPr="00AE26AE">
        <w:rPr>
          <w:rFonts w:ascii="Sakkal Majalla" w:hAnsi="Sakkal Majalla" w:cs="Sakkal Majalla" w:hint="cs"/>
          <w:sz w:val="32"/>
          <w:szCs w:val="32"/>
          <w:rtl/>
        </w:rPr>
        <w:t xml:space="preserve">والشكلية: </w:t>
      </w:r>
      <w:r w:rsidR="00A66675">
        <w:rPr>
          <w:rFonts w:ascii="Sakkal Majalla" w:hAnsi="Sakkal Majalla" w:cs="Sakkal Majalla" w:hint="cs"/>
          <w:sz w:val="32"/>
          <w:szCs w:val="32"/>
          <w:rtl/>
        </w:rPr>
        <w:t>القطع</w:t>
      </w:r>
      <w:r w:rsidRPr="00AE26AE">
        <w:rPr>
          <w:rFonts w:ascii="Sakkal Majalla" w:hAnsi="Sakkal Majalla" w:cs="Sakkal Majalla"/>
          <w:sz w:val="32"/>
          <w:szCs w:val="32"/>
          <w:rtl/>
        </w:rPr>
        <w:t xml:space="preserve"> مع محتويات الأغراض الشعرية القديمة واستبدالها بأغراض الشعر الرومانسي المتمركزة على الذات.</w:t>
      </w:r>
      <w:r w:rsidR="00A66675">
        <w:rPr>
          <w:rFonts w:ascii="Sakkal Majalla" w:hAnsi="Sakkal Majalla" w:cs="Sakkal Majalla" w:hint="cs"/>
          <w:sz w:val="32"/>
          <w:szCs w:val="32"/>
          <w:rtl/>
        </w:rPr>
        <w:t xml:space="preserve"> و</w:t>
      </w:r>
      <w:r w:rsidRPr="00AE26AE">
        <w:rPr>
          <w:rFonts w:ascii="Sakkal Majalla" w:hAnsi="Sakkal Majalla" w:cs="Sakkal Majalla"/>
          <w:sz w:val="32"/>
          <w:szCs w:val="32"/>
          <w:rtl/>
        </w:rPr>
        <w:t>الانفصال عن عالم الجماعة والناس والثورة على قوانينه والتقوقع داخل عالم الأنا والذات والإنصات إلى عذاباتها، أو اللجوء إلى عالم الطبيعة أو الغاب باعتباره العالم الأمثل الذي يرمز للصفاء والعفوية والكمال والحرية والانطلاق.. والنزوع إلى التشاؤم والبكاء والحزن والقلق والإحساس بالغربة والضياع، فضلا عن التأمل الفلسفي والوجودي..</w:t>
      </w:r>
      <w:r w:rsidR="003105CA">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 </w:t>
      </w:r>
      <w:r w:rsidR="003105CA">
        <w:rPr>
          <w:rFonts w:ascii="Sakkal Majalla" w:hAnsi="Sakkal Majalla" w:cs="Sakkal Majalla" w:hint="cs"/>
          <w:sz w:val="32"/>
          <w:szCs w:val="32"/>
          <w:rtl/>
        </w:rPr>
        <w:t>و</w:t>
      </w:r>
      <w:r w:rsidRPr="00AE26AE">
        <w:rPr>
          <w:rFonts w:ascii="Sakkal Majalla" w:hAnsi="Sakkal Majalla" w:cs="Sakkal Majalla"/>
          <w:sz w:val="32"/>
          <w:szCs w:val="32"/>
          <w:rtl/>
        </w:rPr>
        <w:t>توظيف معجم لين رقيق، والتصرف أحيانا في الإيقاع الخارجي وتوظيف صور شعرية بمواصفات تحتل فيها الذات والطبيعة مركز القول الشعري، واعتماد أسلوب سردي وانفعالي، مع تبني نظام المقاطع أحيانا.</w:t>
      </w:r>
    </w:p>
    <w:p w14:paraId="27BDEB16" w14:textId="5E5DCB60"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جاء عنوان النص مركبا اسميا مكونا من وحدتين معجميتين الأولى منهما مبتدأ والثانية نعت له، أما الخبر فهو محذوف تقديره موضوع النص، ودلاليا تحيلان على أمرين: الشعر وهو جنس أدبي، والرومانسي نسبة إلى الرومانسية (سؤال الذات) باعتبارها تيارا إبداعيا حديثا ظهر في عشرينيات القرن العشرين.</w:t>
      </w:r>
    </w:p>
    <w:p w14:paraId="3BF064E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إذا نحن جمعنا المعطيات الخارج نصية كالعنوان وصاحب النص عبد المحسن طه بدر الذي يعد من أبرز النقاد الذين اعتمدوا مناهج النقد الغربي، وحاولوا تتبع مختلف مدارس الشعر الرومانسي وخصائصه ومصدر النص، وبعض المشيرات الداخلية مثل: الديوان، المهجر، أبوللو، التي تحيل على أهم </w:t>
      </w:r>
      <w:r w:rsidRPr="00AE26AE">
        <w:rPr>
          <w:rFonts w:ascii="Sakkal Majalla" w:hAnsi="Sakkal Majalla" w:cs="Sakkal Majalla"/>
          <w:sz w:val="32"/>
          <w:szCs w:val="32"/>
          <w:rtl/>
        </w:rPr>
        <w:lastRenderedPageBreak/>
        <w:t>مدارس الاتجاه الرومانسي فإننا نفترض أن النص مقالة أدبية تعرف بالشعر الرومانسي، لكننا إذا نظرنا في مصدر النص، وهو مجموعة دراسات طبعت لأول مرة سنة 1993 نستطيع القول بأن النص يتجاوز حدود التعريف بالشعر الرومانسي إلى محاولة تقييمه وتحديد ماله وما عليه، بحيث يمكننا أن نصوغ العنوان هكذا: الشعر الرومانسي في الميزان..</w:t>
      </w:r>
    </w:p>
    <w:p w14:paraId="105C282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تتأسس القضية العامة للنص حول الشعر الرومانسي برواده وروافده، وخصائصه وعلاقته بالتراث الشعري العربي القديم والتراث الغربي، أما العناصر الجزئية المكونة لهذه القضية فيمكن تلخيصها فيما يلي:</w:t>
      </w:r>
    </w:p>
    <w:p w14:paraId="3A7CE3B1" w14:textId="77777777" w:rsidR="00551858" w:rsidRPr="00AE26AE" w:rsidRDefault="00551858" w:rsidP="00AE26AE">
      <w:pPr>
        <w:ind w:left="56" w:firstLine="454"/>
        <w:jc w:val="lowKashida"/>
        <w:rPr>
          <w:rFonts w:ascii="Sakkal Majalla" w:hAnsi="Sakkal Majalla" w:cs="Sakkal Majalla"/>
          <w:sz w:val="32"/>
          <w:szCs w:val="32"/>
        </w:rPr>
      </w:pPr>
      <w:r w:rsidRPr="00AE26AE">
        <w:rPr>
          <w:rFonts w:ascii="Sakkal Majalla" w:hAnsi="Sakkal Majalla" w:cs="Sakkal Majalla"/>
          <w:sz w:val="32"/>
          <w:szCs w:val="32"/>
          <w:rtl/>
        </w:rPr>
        <w:t>روافد الشعر الرومانسي ورواده: للشعر الرومانسي ثلاثة روافد: مدرسة الديوان، والمهجر وأبولو، وكل هذه المدارس تضم شعراء نوعيين. وقد تباين مستوى التجديد لديهم بين من يدعيه (الديوان) ومن يفعله (المهجر).</w:t>
      </w:r>
    </w:p>
    <w:p w14:paraId="6437C561" w14:textId="77777777" w:rsidR="00551858" w:rsidRPr="00AE26AE" w:rsidRDefault="00551858" w:rsidP="00AE26AE">
      <w:pPr>
        <w:ind w:left="56" w:firstLine="454"/>
        <w:jc w:val="lowKashida"/>
        <w:rPr>
          <w:rFonts w:ascii="Sakkal Majalla" w:hAnsi="Sakkal Majalla" w:cs="Sakkal Majalla"/>
          <w:sz w:val="32"/>
          <w:szCs w:val="32"/>
        </w:rPr>
      </w:pPr>
      <w:r w:rsidRPr="00AE26AE">
        <w:rPr>
          <w:rFonts w:ascii="Sakkal Majalla" w:hAnsi="Sakkal Majalla" w:cs="Sakkal Majalla"/>
          <w:sz w:val="32"/>
          <w:szCs w:val="32"/>
          <w:rtl/>
        </w:rPr>
        <w:t>خصائص الشعر الرومانسي ومميزاته: وهي خصائص موزعة على النص، ويمكن تحديد معالمها في الخصائص التالية:</w:t>
      </w:r>
    </w:p>
    <w:p w14:paraId="4A9C106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lang w:bidi="ar-MA"/>
        </w:rPr>
        <w:t xml:space="preserve">من </w:t>
      </w:r>
      <w:r w:rsidRPr="00AE26AE">
        <w:rPr>
          <w:rFonts w:ascii="Sakkal Majalla" w:hAnsi="Sakkal Majalla" w:cs="Sakkal Majalla"/>
          <w:sz w:val="32"/>
          <w:szCs w:val="32"/>
          <w:rtl/>
        </w:rPr>
        <w:t xml:space="preserve">حيث الموضوع: عبروا بشكل صارخ عن الأزمة واليأس والألم، وتغنوا بالطبيعة والمرأة والحلم، ليكون لب تجربتهم هو المشاعر والأحاسيس وذاتية الشاعر، تشكل الذات محور التجربة الشعرية عندهم، وأصبح كل ما يؤثر في نفسيته موضوعا للشعر عندهم. </w:t>
      </w:r>
    </w:p>
    <w:p w14:paraId="602E040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الصورة: اختلفت مدارس الاتجاه الرومانسي في التعامل معها، فاعتمدت الديوان الصورة التقليدية ولم تأبه بالاستعارة، بينما تصيدت أبوللو الاستعارات الجميلة بغض النظر عن مدى مساهمتها في السياق والتعبير.</w:t>
      </w:r>
    </w:p>
    <w:p w14:paraId="605E4F3F" w14:textId="77777777" w:rsidR="00551858" w:rsidRPr="00AE26AE" w:rsidRDefault="00551858" w:rsidP="00AE26AE">
      <w:pPr>
        <w:ind w:left="56" w:firstLine="454"/>
        <w:jc w:val="lowKashida"/>
        <w:rPr>
          <w:rFonts w:ascii="Sakkal Majalla" w:hAnsi="Sakkal Majalla" w:cs="Sakkal Majalla"/>
          <w:sz w:val="32"/>
          <w:szCs w:val="32"/>
          <w:u w:val="single"/>
          <w:rtl/>
          <w:lang w:bidi="ar-MA"/>
        </w:rPr>
      </w:pPr>
      <w:r w:rsidRPr="00AE26AE">
        <w:rPr>
          <w:rFonts w:ascii="Sakkal Majalla" w:hAnsi="Sakkal Majalla" w:cs="Sakkal Majalla"/>
          <w:sz w:val="32"/>
          <w:szCs w:val="32"/>
          <w:rtl/>
        </w:rPr>
        <w:t>الإيقاع: رغم نداء الرومانسية بالتخلص من الوزن والقافية إلا أنه ظل أسير الموسيقى التقليدية، وإن كانت مدرسة أبوللو قد اهتمت نوعا ما بالموسيقى</w:t>
      </w:r>
      <w:r w:rsidRPr="00AE26AE">
        <w:rPr>
          <w:rFonts w:ascii="Sakkal Majalla" w:hAnsi="Sakkal Majalla" w:cs="Sakkal Majalla"/>
          <w:sz w:val="32"/>
          <w:szCs w:val="32"/>
          <w:rtl/>
          <w:lang w:bidi="ar-MA"/>
        </w:rPr>
        <w:t>.</w:t>
      </w:r>
    </w:p>
    <w:p w14:paraId="1D130CA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الشعر الرومانسي وعلاقته بالتراثين العربي والغربي: انبنت علاقة الشعر الرومانسي بالتراث العربي على:</w:t>
      </w:r>
    </w:p>
    <w:p w14:paraId="7ED8A08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الرفض، والتخلي عن بعض مقوماته البنائية وتجاوزها لكن ذلك لم يتحقق كليا.</w:t>
      </w:r>
    </w:p>
    <w:p w14:paraId="5792662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 بينما تأسست بالتراث الغربي على التبني المرادف للانفتاح والقبول والتقليد (التراث الشعري الإنجليزي خاصة).</w:t>
      </w:r>
    </w:p>
    <w:p w14:paraId="2665D896"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إن الإشكالية التي يحاول النص الإجابة عليها يمكن صياغتها في السؤال التالي: ما</w:t>
      </w:r>
      <w:r w:rsidRPr="00AE26AE">
        <w:rPr>
          <w:rFonts w:ascii="Sakkal Majalla" w:hAnsi="Sakkal Majalla" w:cs="Sakkal Majalla"/>
          <w:sz w:val="32"/>
          <w:szCs w:val="32"/>
          <w:rtl/>
        </w:rPr>
        <w:t xml:space="preserve"> هو السبيل إلى تجديد الشعر العربي، هل بترك القديم واتباع الغرب؟</w:t>
      </w:r>
    </w:p>
    <w:p w14:paraId="2C32B3F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وإذا انتقلنا إلى الجهاز الاصطلاحي للنص، أمكننا تصنيفه إلى حقوق دلالية ترتبط بالمقارنة التي ارتضاها الكاتب في نصه هذا ارتباطا وثيقا، والجدول التالي يحدد طبيعة هذه الحقول:</w:t>
      </w:r>
    </w:p>
    <w:tbl>
      <w:tblPr>
        <w:tblStyle w:val="a3"/>
        <w:bidiVisual/>
        <w:tblW w:w="0" w:type="auto"/>
        <w:tblLook w:val="04A0" w:firstRow="1" w:lastRow="0" w:firstColumn="1" w:lastColumn="0" w:noHBand="0" w:noVBand="1"/>
      </w:tblPr>
      <w:tblGrid>
        <w:gridCol w:w="4047"/>
        <w:gridCol w:w="5013"/>
      </w:tblGrid>
      <w:tr w:rsidR="00551858" w:rsidRPr="00AE26AE" w14:paraId="18FACF5D" w14:textId="77777777" w:rsidTr="0092161D">
        <w:tc>
          <w:tcPr>
            <w:tcW w:w="4703" w:type="dxa"/>
            <w:vAlign w:val="center"/>
          </w:tcPr>
          <w:p w14:paraId="302F7495" w14:textId="77777777" w:rsidR="00551858" w:rsidRPr="00AE26AE" w:rsidRDefault="00551858" w:rsidP="00AE26AE">
            <w:pPr>
              <w:spacing w:line="276" w:lineRule="auto"/>
              <w:ind w:left="56" w:firstLine="454"/>
              <w:jc w:val="center"/>
              <w:rPr>
                <w:rFonts w:ascii="Sakkal Majalla" w:hAnsi="Sakkal Majalla" w:cs="Sakkal Majalla"/>
                <w:sz w:val="32"/>
                <w:szCs w:val="32"/>
                <w:rtl/>
              </w:rPr>
            </w:pPr>
            <w:r w:rsidRPr="00AE26AE">
              <w:rPr>
                <w:rFonts w:ascii="Sakkal Majalla" w:hAnsi="Sakkal Majalla" w:cs="Sakkal Majalla"/>
                <w:sz w:val="32"/>
                <w:szCs w:val="32"/>
                <w:rtl/>
              </w:rPr>
              <w:t>حقل دال على الشعر الإحيائي</w:t>
            </w:r>
          </w:p>
        </w:tc>
        <w:tc>
          <w:tcPr>
            <w:tcW w:w="5954" w:type="dxa"/>
            <w:vAlign w:val="center"/>
          </w:tcPr>
          <w:p w14:paraId="27984E26" w14:textId="77777777" w:rsidR="00551858" w:rsidRPr="00AE26AE" w:rsidRDefault="00551858" w:rsidP="00AE26AE">
            <w:pPr>
              <w:spacing w:line="276" w:lineRule="auto"/>
              <w:ind w:left="56" w:firstLine="454"/>
              <w:jc w:val="center"/>
              <w:rPr>
                <w:rFonts w:ascii="Sakkal Majalla" w:hAnsi="Sakkal Majalla" w:cs="Sakkal Majalla"/>
                <w:sz w:val="32"/>
                <w:szCs w:val="32"/>
                <w:rtl/>
              </w:rPr>
            </w:pPr>
            <w:r w:rsidRPr="00AE26AE">
              <w:rPr>
                <w:rFonts w:ascii="Sakkal Majalla" w:hAnsi="Sakkal Majalla" w:cs="Sakkal Majalla"/>
                <w:sz w:val="32"/>
                <w:szCs w:val="32"/>
                <w:rtl/>
              </w:rPr>
              <w:t>حقل دال على الشعر الذاتي</w:t>
            </w:r>
          </w:p>
        </w:tc>
      </w:tr>
      <w:tr w:rsidR="00551858" w:rsidRPr="00AE26AE" w14:paraId="659F1A59" w14:textId="77777777" w:rsidTr="0092161D">
        <w:tc>
          <w:tcPr>
            <w:tcW w:w="4703" w:type="dxa"/>
          </w:tcPr>
          <w:p w14:paraId="68F1E82B" w14:textId="77777777" w:rsidR="00551858" w:rsidRPr="00AE26AE" w:rsidRDefault="00551858" w:rsidP="00AE26AE">
            <w:pPr>
              <w:spacing w:line="276" w:lineRule="auto"/>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الدعاية للقوى السياسية والاجتماعية المتصارعة</w:t>
            </w:r>
            <w:r w:rsidRPr="00AE26AE">
              <w:rPr>
                <w:rFonts w:ascii="Sakkal Majalla" w:hAnsi="Sakkal Majalla" w:cs="Sakkal Majalla"/>
                <w:sz w:val="32"/>
                <w:szCs w:val="32"/>
                <w:rtl/>
                <w:lang w:val="fr-FR" w:bidi="ar-MA"/>
              </w:rPr>
              <w:t xml:space="preserve">- </w:t>
            </w:r>
            <w:r w:rsidRPr="00AE26AE">
              <w:rPr>
                <w:rFonts w:ascii="Sakkal Majalla" w:hAnsi="Sakkal Majalla" w:cs="Sakkal Majalla"/>
                <w:sz w:val="32"/>
                <w:szCs w:val="32"/>
                <w:rtl/>
              </w:rPr>
              <w:t>إلغاء ذات الشاعر وتهميشها</w:t>
            </w:r>
            <w:r w:rsidRPr="00AE26AE">
              <w:rPr>
                <w:rFonts w:ascii="Sakkal Majalla" w:hAnsi="Sakkal Majalla" w:cs="Sakkal Majalla"/>
                <w:sz w:val="32"/>
                <w:szCs w:val="32"/>
                <w:rtl/>
                <w:lang w:val="fr-FR" w:bidi="ar-MA"/>
              </w:rPr>
              <w:t xml:space="preserve">- </w:t>
            </w:r>
            <w:r w:rsidRPr="00AE26AE">
              <w:rPr>
                <w:rFonts w:ascii="Sakkal Majalla" w:hAnsi="Sakkal Majalla" w:cs="Sakkal Majalla"/>
                <w:sz w:val="32"/>
                <w:szCs w:val="32"/>
                <w:rtl/>
              </w:rPr>
              <w:t>الخضوع للنموذج الشعري القديم واحتذاؤه</w:t>
            </w:r>
            <w:r w:rsidRPr="00AE26AE">
              <w:rPr>
                <w:rFonts w:ascii="Sakkal Majalla" w:hAnsi="Sakkal Majalla" w:cs="Sakkal Majalla"/>
                <w:sz w:val="32"/>
                <w:szCs w:val="32"/>
                <w:rtl/>
                <w:lang w:val="fr-FR" w:bidi="ar-MA"/>
              </w:rPr>
              <w:t xml:space="preserve">- </w:t>
            </w:r>
            <w:r w:rsidRPr="00AE26AE">
              <w:rPr>
                <w:rFonts w:ascii="Sakkal Majalla" w:hAnsi="Sakkal Majalla" w:cs="Sakkal Majalla"/>
                <w:sz w:val="32"/>
                <w:szCs w:val="32"/>
                <w:rtl/>
              </w:rPr>
              <w:t>عدم الانفتاح على الثقافة والشعر الغربيين.</w:t>
            </w:r>
          </w:p>
        </w:tc>
        <w:tc>
          <w:tcPr>
            <w:tcW w:w="5954" w:type="dxa"/>
          </w:tcPr>
          <w:p w14:paraId="23649B1B" w14:textId="77777777" w:rsidR="00551858" w:rsidRPr="00AE26AE" w:rsidRDefault="00551858" w:rsidP="00AE26AE">
            <w:pPr>
              <w:spacing w:line="276" w:lineRule="auto"/>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رفض الدعاية- تحرير ذات الشاعر- جعلها مصدرا وحيدا للشعر</w:t>
            </w:r>
            <w:r w:rsidRPr="00AE26AE">
              <w:rPr>
                <w:rFonts w:ascii="Sakkal Majalla" w:hAnsi="Sakkal Majalla" w:cs="Sakkal Majalla"/>
                <w:sz w:val="32"/>
                <w:szCs w:val="32"/>
                <w:rtl/>
                <w:lang w:val="fr-FR"/>
              </w:rPr>
              <w:t xml:space="preserve">- </w:t>
            </w:r>
            <w:r w:rsidRPr="00AE26AE">
              <w:rPr>
                <w:rFonts w:ascii="Sakkal Majalla" w:hAnsi="Sakkal Majalla" w:cs="Sakkal Majalla"/>
                <w:sz w:val="32"/>
                <w:szCs w:val="32"/>
                <w:rtl/>
              </w:rPr>
              <w:t>التخلص من سلطة القديم- تبني الشعر الغربي</w:t>
            </w:r>
            <w:r w:rsidRPr="00AE26AE">
              <w:rPr>
                <w:rFonts w:ascii="Sakkal Majalla" w:hAnsi="Sakkal Majalla" w:cs="Sakkal Majalla"/>
                <w:sz w:val="32"/>
                <w:szCs w:val="32"/>
                <w:lang w:val="fr-FR"/>
              </w:rPr>
              <w:t>.</w:t>
            </w:r>
            <w:r w:rsidRPr="00AE26AE">
              <w:rPr>
                <w:rFonts w:ascii="Sakkal Majalla" w:hAnsi="Sakkal Majalla" w:cs="Sakkal Majalla"/>
                <w:sz w:val="32"/>
                <w:szCs w:val="32"/>
                <w:rtl/>
              </w:rPr>
              <w:t xml:space="preserve"> الفشل في تجاوز القديم وفي تبني الشعر الغربي.</w:t>
            </w:r>
          </w:p>
        </w:tc>
      </w:tr>
    </w:tbl>
    <w:p w14:paraId="23C2A35F"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إن العلاقة القائمة بين هذين الحقلين هي علاقة تضاد وتنافر، كون الشعر الذاتي تجاوز مبادئ الشعر الإحيائي، غير أن الحقلين معا يعكسان في نفس الوقت مظاهر الاختلاف والافاق بين النموذجين الشعريين، فمن ناحية الاختلاف نجد خضوع الإحيائي للقوى الخارجية= تمرد الذاتي على هذه القوى/ تقوقع الذاتي في الماضي الشعري= محاولة الرومانسي الاستفادة من شعر الغرب. ومن ناحية الاتفاق: نلفي الارتباط بالقديم (الإحيائي مقتنع والذاتي لا)، </w:t>
      </w:r>
      <w:r w:rsidRPr="00AE26AE">
        <w:rPr>
          <w:rFonts w:ascii="Sakkal Majalla" w:hAnsi="Sakkal Majalla" w:cs="Sakkal Majalla"/>
          <w:sz w:val="32"/>
          <w:szCs w:val="32"/>
          <w:rtl/>
          <w:lang w:bidi="ar-MA"/>
        </w:rPr>
        <w:t>و</w:t>
      </w:r>
      <w:r w:rsidRPr="00AE26AE">
        <w:rPr>
          <w:rFonts w:ascii="Sakkal Majalla" w:hAnsi="Sakkal Majalla" w:cs="Sakkal Majalla"/>
          <w:sz w:val="32"/>
          <w:szCs w:val="32"/>
          <w:rtl/>
        </w:rPr>
        <w:t>من خلال هذا التقاطع نقول إن التجربة الذاتية لم تحدث قطيعة مع الشكل الشعري العربي القديم وهذا ما يعني أنها لم تذهب بالتجديد بعيدا ليبلغ مداه</w:t>
      </w:r>
      <w:r w:rsidRPr="00AE26AE">
        <w:rPr>
          <w:rFonts w:ascii="Sakkal Majalla" w:hAnsi="Sakkal Majalla" w:cs="Sakkal Majalla"/>
          <w:sz w:val="32"/>
          <w:szCs w:val="32"/>
          <w:rtl/>
          <w:lang w:bidi="ar-MA"/>
        </w:rPr>
        <w:t>.</w:t>
      </w:r>
    </w:p>
    <w:p w14:paraId="7D024195"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ولعل أبرز القضايا الفرعية التي وجدت طريقها إلى النص؛ قضية مفهوم الشعر الذي أعطاه الرومانسيون مفهوما جديدا يجعل الذات مركزه ويبتعد ما أمكن عن التراث والمناسبات، وقضية التقليد التي اتخذت مسارين، مسار إحيائي اتجه صوب الماضي العربي، ومسار رومانسي اتجه نحو تقليد الغرب، ثم قضية درجة التجديد لدى الذاتيين وهو تجديد أقل ما يقال عنه أنه خلص الشعر من إسار الماضي والتفكك وحاول أن يربطه بالذات وكل ما يثرها لقول الشعر.</w:t>
      </w:r>
    </w:p>
    <w:p w14:paraId="5A9AFBAC" w14:textId="77777777" w:rsidR="00551858" w:rsidRPr="00AE26AE" w:rsidRDefault="00551858" w:rsidP="00AE26AE">
      <w:pPr>
        <w:shd w:val="clear" w:color="auto" w:fill="FFFFFF"/>
        <w:ind w:left="56" w:firstLine="454"/>
        <w:rPr>
          <w:rFonts w:ascii="Sakkal Majalla" w:eastAsia="Times New Roman" w:hAnsi="Sakkal Majalla" w:cs="Sakkal Majalla"/>
          <w:color w:val="666666"/>
          <w:sz w:val="32"/>
          <w:szCs w:val="32"/>
          <w:rtl/>
          <w:lang w:eastAsia="fr-FR"/>
        </w:rPr>
      </w:pPr>
      <w:r w:rsidRPr="00AE26AE">
        <w:rPr>
          <w:rFonts w:ascii="Sakkal Majalla" w:hAnsi="Sakkal Majalla" w:cs="Sakkal Majalla"/>
          <w:sz w:val="32"/>
          <w:szCs w:val="32"/>
          <w:rtl/>
        </w:rPr>
        <w:t>تحكمت في الشعر الرومانسي مجموعة من الأطر المرجعية أهمها</w:t>
      </w: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القيم البورجوازي</w:t>
      </w:r>
      <w:r w:rsidRPr="00AE26AE">
        <w:rPr>
          <w:rFonts w:ascii="Sakkal Majalla" w:hAnsi="Sakkal Majalla" w:cs="Sakkal Majalla"/>
          <w:sz w:val="32"/>
          <w:szCs w:val="32"/>
          <w:rtl/>
          <w:lang w:bidi="ar-MA"/>
        </w:rPr>
        <w:t>ة</w:t>
      </w:r>
      <w:r w:rsidRPr="00AE26AE">
        <w:rPr>
          <w:rFonts w:ascii="Sakkal Majalla" w:hAnsi="Sakkal Majalla" w:cs="Sakkal Majalla"/>
          <w:sz w:val="32"/>
          <w:szCs w:val="32"/>
          <w:lang w:bidi="ar-MA"/>
        </w:rPr>
        <w:t xml:space="preserve"> </w:t>
      </w:r>
      <w:r w:rsidRPr="00AE26AE">
        <w:rPr>
          <w:rFonts w:ascii="Sakkal Majalla" w:hAnsi="Sakkal Majalla" w:cs="Sakkal Majalla"/>
          <w:sz w:val="32"/>
          <w:szCs w:val="32"/>
          <w:rtl/>
          <w:lang w:bidi="ar-MA"/>
        </w:rPr>
        <w:t>التي</w:t>
      </w:r>
      <w:r w:rsidRPr="00AE26AE">
        <w:rPr>
          <w:rFonts w:ascii="Sakkal Majalla" w:hAnsi="Sakkal Majalla" w:cs="Sakkal Majalla"/>
          <w:sz w:val="32"/>
          <w:szCs w:val="32"/>
          <w:lang w:bidi="ar-MA"/>
        </w:rPr>
        <w:t xml:space="preserve"> </w:t>
      </w:r>
      <w:r w:rsidRPr="00AE26AE">
        <w:rPr>
          <w:rFonts w:ascii="Sakkal Majalla" w:hAnsi="Sakkal Majalla" w:cs="Sakkal Majalla"/>
          <w:sz w:val="32"/>
          <w:szCs w:val="32"/>
          <w:rtl/>
          <w:lang w:bidi="ar-MA"/>
        </w:rPr>
        <w:t>آمن</w:t>
      </w:r>
      <w:r w:rsidRPr="00AE26AE">
        <w:rPr>
          <w:rFonts w:ascii="Sakkal Majalla" w:hAnsi="Sakkal Majalla" w:cs="Sakkal Majalla"/>
          <w:sz w:val="32"/>
          <w:szCs w:val="32"/>
          <w:rtl/>
        </w:rPr>
        <w:t xml:space="preserve"> الشعراء الرومانسيون بقيمة الحرية بحكم انتمائهم إلى الطبقة البورجوازية؛ لكنهم لم يكونوا قادرين على الدفاع عن </w:t>
      </w:r>
      <w:r w:rsidRPr="00AE26AE">
        <w:rPr>
          <w:rFonts w:ascii="Sakkal Majalla" w:hAnsi="Sakkal Majalla" w:cs="Sakkal Majalla"/>
          <w:sz w:val="32"/>
          <w:szCs w:val="32"/>
          <w:rtl/>
        </w:rPr>
        <w:lastRenderedPageBreak/>
        <w:t>مطلبهم كما هو شأن نظرائهم في الغرب. وعلم الاجتماع الأدبي</w:t>
      </w:r>
      <w:r w:rsidRPr="00AE26AE">
        <w:rPr>
          <w:rFonts w:ascii="Sakkal Majalla" w:hAnsi="Sakkal Majalla" w:cs="Sakkal Majalla"/>
          <w:sz w:val="32"/>
          <w:szCs w:val="32"/>
          <w:lang w:bidi="ar-MA"/>
        </w:rPr>
        <w:t>:</w:t>
      </w: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يرى الذاتيون ان حياتهم مختلفة عن القدامى وعليه فشعرهم ينبغي أن يكون مختلفا.</w:t>
      </w:r>
      <w:r w:rsidRPr="00AE26AE">
        <w:rPr>
          <w:rFonts w:ascii="Sakkal Majalla" w:hAnsi="Sakkal Majalla" w:cs="Sakkal Majalla"/>
          <w:sz w:val="32"/>
          <w:szCs w:val="32"/>
          <w:rtl/>
          <w:lang w:bidi="ar-MA"/>
        </w:rPr>
        <w:t xml:space="preserve"> و</w:t>
      </w:r>
      <w:r w:rsidRPr="00AE26AE">
        <w:rPr>
          <w:rFonts w:ascii="Sakkal Majalla" w:hAnsi="Sakkal Majalla" w:cs="Sakkal Majalla"/>
          <w:sz w:val="32"/>
          <w:szCs w:val="32"/>
          <w:rtl/>
        </w:rPr>
        <w:t>الفلسفة المثالية: يبدو ذلك واضحا من خلال الحلم بواقع مثالي.</w:t>
      </w:r>
      <w:r w:rsidRPr="00AE26AE">
        <w:rPr>
          <w:rFonts w:ascii="Sakkal Majalla" w:hAnsi="Sakkal Majalla" w:cs="Sakkal Majalla"/>
          <w:sz w:val="32"/>
          <w:szCs w:val="32"/>
          <w:rtl/>
          <w:lang w:bidi="ar-MA"/>
        </w:rPr>
        <w:t xml:space="preserve"> و</w:t>
      </w:r>
      <w:r w:rsidRPr="00AE26AE">
        <w:rPr>
          <w:rFonts w:ascii="Sakkal Majalla" w:hAnsi="Sakkal Majalla" w:cs="Sakkal Majalla"/>
          <w:sz w:val="32"/>
          <w:szCs w:val="32"/>
          <w:rtl/>
        </w:rPr>
        <w:t>الوجودية</w:t>
      </w:r>
      <w:r w:rsidRPr="00AE26AE">
        <w:rPr>
          <w:rFonts w:ascii="Sakkal Majalla" w:hAnsi="Sakkal Majalla" w:cs="Sakkal Majalla"/>
          <w:sz w:val="32"/>
          <w:szCs w:val="32"/>
          <w:lang w:bidi="ar-MA"/>
        </w:rPr>
        <w:t xml:space="preserve">: </w:t>
      </w:r>
      <w:r w:rsidRPr="00AE26AE">
        <w:rPr>
          <w:rFonts w:ascii="Sakkal Majalla" w:hAnsi="Sakkal Majalla" w:cs="Sakkal Majalla"/>
          <w:sz w:val="32"/>
          <w:szCs w:val="32"/>
          <w:rtl/>
          <w:lang w:bidi="ar-MA"/>
        </w:rPr>
        <w:t>حضورها من خلال اعتبار الذات مصدر الشعر وفهم للحياة (الوجود)</w:t>
      </w:r>
      <w:r w:rsidRPr="00AE26AE">
        <w:rPr>
          <w:rFonts w:ascii="Sakkal Majalla" w:hAnsi="Sakkal Majalla" w:cs="Sakkal Majalla"/>
          <w:sz w:val="32"/>
          <w:szCs w:val="32"/>
          <w:rtl/>
        </w:rPr>
        <w:t>.</w:t>
      </w:r>
      <w:r w:rsidRPr="00AE26AE">
        <w:rPr>
          <w:rFonts w:ascii="Sakkal Majalla" w:eastAsia="Times New Roman" w:hAnsi="Sakkal Majalla" w:cs="Sakkal Majalla"/>
          <w:color w:val="333333"/>
          <w:sz w:val="32"/>
          <w:szCs w:val="32"/>
          <w:rtl/>
          <w:lang w:eastAsia="fr-FR" w:bidi="ar-MA"/>
        </w:rPr>
        <w:t xml:space="preserve"> </w:t>
      </w:r>
      <w:r w:rsidRPr="00AE26AE">
        <w:rPr>
          <w:rFonts w:ascii="Sakkal Majalla" w:hAnsi="Sakkal Majalla" w:cs="Sakkal Majalla"/>
          <w:sz w:val="32"/>
          <w:szCs w:val="32"/>
          <w:rtl/>
          <w:lang w:bidi="ar-MA"/>
        </w:rPr>
        <w:t>ولا ننسى ال</w:t>
      </w:r>
      <w:r w:rsidRPr="00AE26AE">
        <w:rPr>
          <w:rFonts w:ascii="Sakkal Majalla" w:hAnsi="Sakkal Majalla" w:cs="Sakkal Majalla"/>
          <w:sz w:val="32"/>
          <w:szCs w:val="32"/>
          <w:rtl/>
        </w:rPr>
        <w:t>مرجعية الأدبية المتجلية في استشهاد الناقد بنماذج من أشعار وأقوال رواد الحركة الرومانسية التي تجسد الرؤية الشعرية للشعر الرومانسي</w:t>
      </w:r>
      <w:r w:rsidRPr="00AE26AE">
        <w:rPr>
          <w:rFonts w:ascii="Sakkal Majalla" w:eastAsia="Times New Roman" w:hAnsi="Sakkal Majalla" w:cs="Sakkal Majalla"/>
          <w:color w:val="333333"/>
          <w:sz w:val="32"/>
          <w:szCs w:val="32"/>
          <w:rtl/>
          <w:lang w:eastAsia="fr-FR" w:bidi="ar-MA"/>
        </w:rPr>
        <w:t>.</w:t>
      </w:r>
    </w:p>
    <w:p w14:paraId="06B5C9C8"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ومن الناحية المنهجية اتبع الكاتب الطريقة الاستنباطية انتقل بمقتضاها من العام (الشعر الرومانسي بروافده الثلاثة) إلى الخاص (التركيز على المهجر وعلى الخصائص الفنية للاتجاه الرومانسي بما فيها البناء الإيقاعي).</w:t>
      </w:r>
    </w:p>
    <w:p w14:paraId="070ABE6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كما وظف الكاتب مجموعة من الأساليب الحجاجية ذات المظهر المنطقي واللغوي للدفاع عن أطروحته، لعل أبرزها أسلوب التعريف: النص كله تعريف بالشعر الرومانسي من حيث أبرز رواده ومن حيث إنجازاته وإخفاقاته، وأسلوب</w:t>
      </w:r>
      <w:r w:rsidRPr="00AE26AE">
        <w:rPr>
          <w:rFonts w:ascii="Sakkal Majalla" w:hAnsi="Sakkal Majalla" w:cs="Sakkal Majalla"/>
          <w:sz w:val="32"/>
          <w:szCs w:val="32"/>
          <w:rtl/>
          <w:lang w:bidi="ar-MA"/>
        </w:rPr>
        <w:t xml:space="preserve"> ا</w:t>
      </w:r>
      <w:r w:rsidRPr="00AE26AE">
        <w:rPr>
          <w:rFonts w:ascii="Sakkal Majalla" w:hAnsi="Sakkal Majalla" w:cs="Sakkal Majalla"/>
          <w:sz w:val="32"/>
          <w:szCs w:val="32"/>
          <w:rtl/>
        </w:rPr>
        <w:t>لتمثيل من خلال الاكتفاء بذكر بعض أعلام الشعر الرومانسي بدل ذكر كل الأسماء الشعرية الرومانسية، ثم المقارنة وتتجلى في مقارنة الكاتب بين الشعر الإحيائي وبين الشعر الرومانسي وبين المدارس الرومانسية ذاتها من حيث ادعاء التجديد (الديوان) ومن حيث ممارسته (الرابطة القلمية)</w:t>
      </w:r>
      <w:r w:rsidRPr="00AE26AE">
        <w:rPr>
          <w:rFonts w:ascii="Sakkal Majalla" w:hAnsi="Sakkal Majalla" w:cs="Sakkal Majalla"/>
          <w:sz w:val="32"/>
          <w:szCs w:val="32"/>
          <w:lang w:bidi="ar-MA"/>
        </w:rPr>
        <w:t>.</w:t>
      </w:r>
      <w:r w:rsidRPr="00AE26AE">
        <w:rPr>
          <w:rFonts w:ascii="Sakkal Majalla" w:hAnsi="Sakkal Majalla" w:cs="Sakkal Majalla"/>
          <w:sz w:val="32"/>
          <w:szCs w:val="32"/>
          <w:rtl/>
          <w:lang w:bidi="ar-MA"/>
        </w:rPr>
        <w:t xml:space="preserve"> و</w:t>
      </w:r>
      <w:r w:rsidRPr="00AE26AE">
        <w:rPr>
          <w:rFonts w:ascii="Sakkal Majalla" w:hAnsi="Sakkal Majalla" w:cs="Sakkal Majalla"/>
          <w:sz w:val="32"/>
          <w:szCs w:val="32"/>
          <w:rtl/>
        </w:rPr>
        <w:t>الاستشهاد من خلال استشهاد الكاتب لتوضيح دعوة الرومانسيين إلى ربط الشعر بذات الشاعر بقول لميخائيل نعيمة وببيت لعلي محمود طه. فضلا عن العديد الأساليب اللغوية التي حققت للنص كفاءته التركيبية والإقناعية. ولغة أدبية نقدية واضحة تحفل بمجموعة من المصطلحات والمفاهيم ذات المرجعيات المتنوعة.</w:t>
      </w:r>
    </w:p>
    <w:p w14:paraId="4237002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يندرج النص ضمن النصوص الأدبية النقدية، بوصفه مقالة أدبية نقدية تدرس الشعر الرومانسي في امتدادات مختلفة، وما يدعم التوجه المقالي للنص كونه مؤسسا على وحدة الموضوع (الشعر الرومانسي) فضلا عن ذلك تتسم طبيعة النص المقالية بلغة تقريرية مباشرة، وفي إطار منهجي منظم وبنية أسلوبية فنية مناسبة.</w:t>
      </w:r>
    </w:p>
    <w:p w14:paraId="530CF13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في تقديري الشعر الرومانسي تميز بإيجابيات وسلبيات.</w:t>
      </w:r>
      <w:r w:rsidR="008E090B" w:rsidRPr="00AE26AE">
        <w:rPr>
          <w:rFonts w:ascii="Sakkal Majalla" w:hAnsi="Sakkal Majalla" w:cs="Sakkal Majalla"/>
          <w:sz w:val="32"/>
          <w:szCs w:val="32"/>
          <w:rtl/>
        </w:rPr>
        <w:t xml:space="preserve"> فمن </w:t>
      </w:r>
      <w:proofErr w:type="spellStart"/>
      <w:r w:rsidR="008E090B" w:rsidRPr="00AE26AE">
        <w:rPr>
          <w:rFonts w:ascii="Sakkal Majalla" w:hAnsi="Sakkal Majalla" w:cs="Sakkal Majalla"/>
          <w:sz w:val="32"/>
          <w:szCs w:val="32"/>
          <w:rtl/>
        </w:rPr>
        <w:t>إيجابياته</w:t>
      </w:r>
      <w:proofErr w:type="spellEnd"/>
      <w:r w:rsidR="008E090B" w:rsidRPr="00AE26AE">
        <w:rPr>
          <w:rFonts w:ascii="Sakkal Majalla" w:hAnsi="Sakkal Majalla" w:cs="Sakkal Majalla"/>
          <w:sz w:val="32"/>
          <w:szCs w:val="32"/>
          <w:rtl/>
        </w:rPr>
        <w:t xml:space="preserve">؛ تخليص الشعر من </w:t>
      </w:r>
      <w:proofErr w:type="spellStart"/>
      <w:r w:rsidR="008E090B" w:rsidRPr="00AE26AE">
        <w:rPr>
          <w:rFonts w:ascii="Sakkal Majalla" w:hAnsi="Sakkal Majalla" w:cs="Sakkal Majalla"/>
          <w:sz w:val="32"/>
          <w:szCs w:val="32"/>
          <w:rtl/>
        </w:rPr>
        <w:t>المناسباتية</w:t>
      </w:r>
      <w:proofErr w:type="spellEnd"/>
      <w:r w:rsidR="008E090B" w:rsidRPr="00AE26AE">
        <w:rPr>
          <w:rFonts w:ascii="Sakkal Majalla" w:hAnsi="Sakkal Majalla" w:cs="Sakkal Majalla"/>
          <w:sz w:val="32"/>
          <w:szCs w:val="32"/>
          <w:rtl/>
        </w:rPr>
        <w:t xml:space="preserve"> </w:t>
      </w:r>
      <w:r w:rsidR="00A21C10" w:rsidRPr="00AE26AE">
        <w:rPr>
          <w:rFonts w:ascii="Sakkal Majalla" w:hAnsi="Sakkal Majalla" w:cs="Sakkal Majalla"/>
          <w:sz w:val="32"/>
          <w:szCs w:val="32"/>
          <w:rtl/>
        </w:rPr>
        <w:t xml:space="preserve">والركون للماضي قيميا وثقافيا، وتحرير لغته </w:t>
      </w:r>
      <w:r w:rsidR="002C08DE" w:rsidRPr="00AE26AE">
        <w:rPr>
          <w:rFonts w:ascii="Sakkal Majalla" w:hAnsi="Sakkal Majalla" w:cs="Sakkal Majalla"/>
          <w:sz w:val="32"/>
          <w:szCs w:val="32"/>
          <w:rtl/>
        </w:rPr>
        <w:t xml:space="preserve">وصوره من أسر التقليد، </w:t>
      </w:r>
      <w:r w:rsidR="00A21C10" w:rsidRPr="00AE26AE">
        <w:rPr>
          <w:rFonts w:ascii="Sakkal Majalla" w:hAnsi="Sakkal Majalla" w:cs="Sakkal Majalla"/>
          <w:sz w:val="32"/>
          <w:szCs w:val="32"/>
          <w:rtl/>
        </w:rPr>
        <w:t>وأخيلته</w:t>
      </w:r>
      <w:r w:rsidR="002C08DE" w:rsidRPr="00AE26AE">
        <w:rPr>
          <w:rFonts w:ascii="Sakkal Majalla" w:hAnsi="Sakkal Majalla" w:cs="Sakkal Majalla"/>
          <w:sz w:val="32"/>
          <w:szCs w:val="32"/>
          <w:rtl/>
        </w:rPr>
        <w:t xml:space="preserve"> من الخضوع لسلطان العقل، </w:t>
      </w:r>
      <w:r w:rsidR="00A50887" w:rsidRPr="00AE26AE">
        <w:rPr>
          <w:rFonts w:ascii="Sakkal Majalla" w:hAnsi="Sakkal Majalla" w:cs="Sakkal Majalla"/>
          <w:sz w:val="32"/>
          <w:szCs w:val="32"/>
          <w:rtl/>
        </w:rPr>
        <w:t xml:space="preserve">وإعطاء الذات أهمية </w:t>
      </w:r>
      <w:r w:rsidR="0093299A" w:rsidRPr="00AE26AE">
        <w:rPr>
          <w:rFonts w:ascii="Sakkal Majalla" w:hAnsi="Sakkal Majalla" w:cs="Sakkal Majalla"/>
          <w:sz w:val="32"/>
          <w:szCs w:val="32"/>
          <w:rtl/>
        </w:rPr>
        <w:t xml:space="preserve">كبرى. أما سلبياته فتجلت بالأساس </w:t>
      </w:r>
      <w:r w:rsidR="00040D48" w:rsidRPr="00AE26AE">
        <w:rPr>
          <w:rFonts w:ascii="Sakkal Majalla" w:hAnsi="Sakkal Majalla" w:cs="Sakkal Majalla"/>
          <w:sz w:val="32"/>
          <w:szCs w:val="32"/>
          <w:rtl/>
        </w:rPr>
        <w:t xml:space="preserve">بالانعزال عن الواقع الاجتماعي ومشاكله، وهيمنة النظرة التشاؤمية الباكية على إنتاجات غالب </w:t>
      </w:r>
      <w:r w:rsidR="00673679" w:rsidRPr="00AE26AE">
        <w:rPr>
          <w:rFonts w:ascii="Sakkal Majalla" w:hAnsi="Sakkal Majalla" w:cs="Sakkal Majalla"/>
          <w:sz w:val="32"/>
          <w:szCs w:val="32"/>
          <w:rtl/>
        </w:rPr>
        <w:t>شعراء هذا التيار.</w:t>
      </w:r>
      <w:r w:rsidR="00A21C10" w:rsidRPr="00AE26AE">
        <w:rPr>
          <w:rFonts w:ascii="Sakkal Majalla" w:hAnsi="Sakkal Majalla" w:cs="Sakkal Majalla"/>
          <w:sz w:val="32"/>
          <w:szCs w:val="32"/>
          <w:rtl/>
        </w:rPr>
        <w:t xml:space="preserve"> </w:t>
      </w:r>
    </w:p>
    <w:p w14:paraId="27C881C5" w14:textId="33652476" w:rsidR="00551858" w:rsidRDefault="00551858" w:rsidP="00AE26AE">
      <w:pPr>
        <w:ind w:firstLine="0"/>
        <w:rPr>
          <w:rFonts w:ascii="Sakkal Majalla" w:hAnsi="Sakkal Majalla" w:cs="Sakkal Majalla"/>
          <w:sz w:val="32"/>
          <w:szCs w:val="32"/>
          <w:rtl/>
        </w:rPr>
      </w:pPr>
    </w:p>
    <w:p w14:paraId="4A349AD5" w14:textId="5F24C0A8" w:rsidR="00DE316C" w:rsidRDefault="00DE316C" w:rsidP="00AE26AE">
      <w:pPr>
        <w:ind w:firstLine="0"/>
        <w:rPr>
          <w:rFonts w:ascii="Sakkal Majalla" w:hAnsi="Sakkal Majalla" w:cs="Sakkal Majalla"/>
          <w:sz w:val="32"/>
          <w:szCs w:val="32"/>
          <w:rtl/>
        </w:rPr>
      </w:pPr>
    </w:p>
    <w:p w14:paraId="303906B4" w14:textId="24D5F4AC" w:rsidR="00DE316C" w:rsidRDefault="00DE316C" w:rsidP="00AE26AE">
      <w:pPr>
        <w:ind w:firstLine="0"/>
        <w:rPr>
          <w:rFonts w:ascii="Sakkal Majalla" w:hAnsi="Sakkal Majalla" w:cs="Sakkal Majalla"/>
          <w:sz w:val="32"/>
          <w:szCs w:val="32"/>
          <w:rtl/>
        </w:rPr>
      </w:pPr>
    </w:p>
    <w:p w14:paraId="3F1825E7" w14:textId="170482F4" w:rsidR="009F74D1" w:rsidRPr="00AE26AE" w:rsidRDefault="009F74D1" w:rsidP="00AE26AE">
      <w:pPr>
        <w:ind w:firstLine="0"/>
        <w:rPr>
          <w:rFonts w:ascii="Sakkal Majalla" w:hAnsi="Sakkal Majalla" w:cs="Sakkal Majalla"/>
          <w:sz w:val="32"/>
          <w:szCs w:val="32"/>
          <w:rtl/>
        </w:rPr>
      </w:pPr>
      <w:r>
        <w:rPr>
          <w:rFonts w:ascii="Sakkal Majalla" w:hAnsi="Sakkal Majalla" w:cs="Sakkal Majalla" w:hint="cs"/>
          <w:sz w:val="32"/>
          <w:szCs w:val="32"/>
          <w:rtl/>
        </w:rPr>
        <w:t xml:space="preserve">- سؤال الذات: </w:t>
      </w:r>
      <w:r w:rsidR="00EC2913">
        <w:rPr>
          <w:rFonts w:ascii="Sakkal Majalla" w:hAnsi="Sakkal Majalla" w:cs="Sakkal Majalla" w:hint="cs"/>
          <w:sz w:val="32"/>
          <w:szCs w:val="32"/>
          <w:rtl/>
        </w:rPr>
        <w:t>نموذج شعري</w:t>
      </w:r>
    </w:p>
    <w:p w14:paraId="52272BEC" w14:textId="02A7E2B4" w:rsidR="00551858" w:rsidRPr="00AE26AE" w:rsidRDefault="00245DF4" w:rsidP="00266785">
      <w:pPr>
        <w:pStyle w:val="1"/>
        <w:rPr>
          <w:rtl/>
        </w:rPr>
      </w:pPr>
      <w:bookmarkStart w:id="11" w:name="_Toc49891771"/>
      <w:bookmarkStart w:id="12" w:name="_Toc50662377"/>
      <w:r w:rsidRPr="00AE26AE">
        <w:rPr>
          <w:rtl/>
        </w:rPr>
        <w:t>إلى دودة</w:t>
      </w:r>
      <w:bookmarkEnd w:id="11"/>
      <w:bookmarkEnd w:id="12"/>
    </w:p>
    <w:tbl>
      <w:tblPr>
        <w:tblStyle w:val="a3"/>
        <w:bidiVisual/>
        <w:tblW w:w="8816"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969"/>
        <w:gridCol w:w="456"/>
        <w:gridCol w:w="3824"/>
      </w:tblGrid>
      <w:tr w:rsidR="00952EDE" w:rsidRPr="00AE26AE" w14:paraId="17F9D997" w14:textId="77777777" w:rsidTr="00703D53">
        <w:trPr>
          <w:trHeight w:hRule="exact" w:val="510"/>
        </w:trPr>
        <w:tc>
          <w:tcPr>
            <w:tcW w:w="567" w:type="dxa"/>
            <w:vAlign w:val="center"/>
          </w:tcPr>
          <w:p w14:paraId="6D56D77E" w14:textId="77777777" w:rsidR="00952EDE" w:rsidRPr="00AE26AE" w:rsidRDefault="00952EDE" w:rsidP="00AE26AE">
            <w:pPr>
              <w:ind w:firstLine="0"/>
              <w:jc w:val="center"/>
              <w:rPr>
                <w:rFonts w:ascii="Sakkal Majalla" w:hAnsi="Sakkal Majalla" w:cs="Sakkal Majalla"/>
                <w:sz w:val="32"/>
                <w:szCs w:val="32"/>
                <w:rtl/>
              </w:rPr>
            </w:pPr>
            <w:r w:rsidRPr="00AE26AE">
              <w:rPr>
                <w:rFonts w:ascii="Sakkal Majalla" w:hAnsi="Sakkal Majalla" w:cs="Sakkal Majalla"/>
                <w:sz w:val="32"/>
                <w:szCs w:val="32"/>
                <w:rtl/>
              </w:rPr>
              <w:t>1</w:t>
            </w:r>
          </w:p>
        </w:tc>
        <w:tc>
          <w:tcPr>
            <w:tcW w:w="3969" w:type="dxa"/>
          </w:tcPr>
          <w:p w14:paraId="3795EA2B" w14:textId="1F6FE78B" w:rsidR="00952EDE" w:rsidRPr="00AE26AE" w:rsidRDefault="00E60D6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تدبين دب الوهن في جسمي الفاني</w:t>
            </w:r>
            <w:r w:rsidR="00952EDE" w:rsidRPr="00AE26AE">
              <w:rPr>
                <w:rFonts w:ascii="Sakkal Majalla" w:hAnsi="Sakkal Majalla" w:cs="Sakkal Majalla"/>
                <w:sz w:val="32"/>
                <w:szCs w:val="32"/>
                <w:rtl/>
              </w:rPr>
              <w:br/>
            </w:r>
          </w:p>
        </w:tc>
        <w:tc>
          <w:tcPr>
            <w:tcW w:w="456" w:type="dxa"/>
          </w:tcPr>
          <w:p w14:paraId="0D4554F5" w14:textId="77777777" w:rsidR="00952EDE" w:rsidRPr="00AE26AE" w:rsidRDefault="00952EDE" w:rsidP="00AE26AE">
            <w:pPr>
              <w:ind w:firstLine="0"/>
              <w:jc w:val="lowKashida"/>
              <w:rPr>
                <w:rFonts w:ascii="Sakkal Majalla" w:hAnsi="Sakkal Majalla" w:cs="Sakkal Majalla"/>
                <w:sz w:val="32"/>
                <w:szCs w:val="32"/>
                <w:rtl/>
              </w:rPr>
            </w:pPr>
          </w:p>
        </w:tc>
        <w:tc>
          <w:tcPr>
            <w:tcW w:w="3824" w:type="dxa"/>
          </w:tcPr>
          <w:p w14:paraId="37D8EC9B" w14:textId="14809CAC" w:rsidR="00952EDE" w:rsidRPr="00AE26AE" w:rsidRDefault="00952EDE"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w:t>
            </w:r>
            <w:r w:rsidR="00E60D6B" w:rsidRPr="00AE26AE">
              <w:rPr>
                <w:rFonts w:ascii="Sakkal Majalla" w:hAnsi="Sakkal Majalla" w:cs="Sakkal Majalla"/>
                <w:sz w:val="32"/>
                <w:szCs w:val="32"/>
                <w:rtl/>
              </w:rPr>
              <w:t>أجري حثيثا خلف نعشي وأكفاني</w:t>
            </w:r>
            <w:r w:rsidRPr="00AE26AE">
              <w:rPr>
                <w:rFonts w:ascii="Sakkal Majalla" w:hAnsi="Sakkal Majalla" w:cs="Sakkal Majalla"/>
                <w:sz w:val="32"/>
                <w:szCs w:val="32"/>
                <w:rtl/>
              </w:rPr>
              <w:br/>
            </w:r>
          </w:p>
        </w:tc>
      </w:tr>
      <w:tr w:rsidR="00E60D6B" w:rsidRPr="00AE26AE" w14:paraId="60F03F09" w14:textId="77777777" w:rsidTr="00703D53">
        <w:trPr>
          <w:trHeight w:hRule="exact" w:val="510"/>
        </w:trPr>
        <w:tc>
          <w:tcPr>
            <w:tcW w:w="567" w:type="dxa"/>
            <w:vAlign w:val="center"/>
          </w:tcPr>
          <w:p w14:paraId="5B7F2B59" w14:textId="7BAF1EDF" w:rsidR="00E60D6B" w:rsidRPr="00AE26AE" w:rsidRDefault="00E60D6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2</w:t>
            </w:r>
          </w:p>
        </w:tc>
        <w:tc>
          <w:tcPr>
            <w:tcW w:w="3969" w:type="dxa"/>
          </w:tcPr>
          <w:p w14:paraId="38AEE99F" w14:textId="1A10B148" w:rsidR="00E60D6B" w:rsidRPr="00AE26AE" w:rsidRDefault="00E60D6B"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فأجتاز عمري راكضا متعثرا</w:t>
            </w:r>
            <w:r w:rsidR="00E948CE" w:rsidRPr="00AE26AE">
              <w:rPr>
                <w:rFonts w:ascii="Sakkal Majalla" w:hAnsi="Sakkal Majalla" w:cs="Sakkal Majalla"/>
                <w:sz w:val="32"/>
                <w:szCs w:val="32"/>
                <w:rtl/>
              </w:rPr>
              <w:br/>
            </w:r>
          </w:p>
        </w:tc>
        <w:tc>
          <w:tcPr>
            <w:tcW w:w="456" w:type="dxa"/>
          </w:tcPr>
          <w:p w14:paraId="29454F02" w14:textId="77777777" w:rsidR="00E60D6B" w:rsidRPr="00AE26AE" w:rsidRDefault="00E60D6B" w:rsidP="00AE26AE">
            <w:pPr>
              <w:ind w:firstLine="0"/>
              <w:jc w:val="lowKashida"/>
              <w:rPr>
                <w:rFonts w:ascii="Sakkal Majalla" w:hAnsi="Sakkal Majalla" w:cs="Sakkal Majalla"/>
                <w:sz w:val="32"/>
                <w:szCs w:val="32"/>
                <w:rtl/>
              </w:rPr>
            </w:pPr>
          </w:p>
        </w:tc>
        <w:tc>
          <w:tcPr>
            <w:tcW w:w="3824" w:type="dxa"/>
          </w:tcPr>
          <w:p w14:paraId="62F4B5D3" w14:textId="0D6DCD08" w:rsidR="00E60D6B"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بأنقاض آمالي وأشباح أحزاني</w:t>
            </w:r>
            <w:r w:rsidR="00E948CE" w:rsidRPr="00AE26AE">
              <w:rPr>
                <w:rFonts w:ascii="Sakkal Majalla" w:hAnsi="Sakkal Majalla" w:cs="Sakkal Majalla"/>
                <w:sz w:val="32"/>
                <w:szCs w:val="32"/>
                <w:rtl/>
              </w:rPr>
              <w:br/>
            </w:r>
          </w:p>
        </w:tc>
      </w:tr>
      <w:tr w:rsidR="002A1612" w:rsidRPr="00AE26AE" w14:paraId="71A006E3" w14:textId="77777777" w:rsidTr="00703D53">
        <w:trPr>
          <w:trHeight w:hRule="exact" w:val="510"/>
        </w:trPr>
        <w:tc>
          <w:tcPr>
            <w:tcW w:w="567" w:type="dxa"/>
            <w:vAlign w:val="center"/>
          </w:tcPr>
          <w:p w14:paraId="240DCCE9" w14:textId="233519CB" w:rsidR="002A1612"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3</w:t>
            </w:r>
          </w:p>
        </w:tc>
        <w:tc>
          <w:tcPr>
            <w:tcW w:w="3969" w:type="dxa"/>
          </w:tcPr>
          <w:p w14:paraId="407AD206" w14:textId="485F7663" w:rsidR="002A1612"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وأبني قصورا من هباء وأشتكي</w:t>
            </w:r>
            <w:r w:rsidR="00E948CE" w:rsidRPr="00AE26AE">
              <w:rPr>
                <w:rFonts w:ascii="Sakkal Majalla" w:hAnsi="Sakkal Majalla" w:cs="Sakkal Majalla"/>
                <w:sz w:val="32"/>
                <w:szCs w:val="32"/>
                <w:rtl/>
              </w:rPr>
              <w:br/>
            </w:r>
          </w:p>
        </w:tc>
        <w:tc>
          <w:tcPr>
            <w:tcW w:w="456" w:type="dxa"/>
          </w:tcPr>
          <w:p w14:paraId="42D7FFAE" w14:textId="77777777" w:rsidR="002A1612" w:rsidRPr="00AE26AE" w:rsidRDefault="002A1612" w:rsidP="00AE26AE">
            <w:pPr>
              <w:ind w:firstLine="0"/>
              <w:jc w:val="lowKashida"/>
              <w:rPr>
                <w:rFonts w:ascii="Sakkal Majalla" w:hAnsi="Sakkal Majalla" w:cs="Sakkal Majalla"/>
                <w:sz w:val="32"/>
                <w:szCs w:val="32"/>
                <w:rtl/>
              </w:rPr>
            </w:pPr>
          </w:p>
        </w:tc>
        <w:tc>
          <w:tcPr>
            <w:tcW w:w="3824" w:type="dxa"/>
          </w:tcPr>
          <w:p w14:paraId="73788555" w14:textId="114D7C93" w:rsidR="002A1612"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إذا عبثت كف الزمان ببنياني</w:t>
            </w:r>
            <w:r w:rsidR="00E948CE" w:rsidRPr="00AE26AE">
              <w:rPr>
                <w:rFonts w:ascii="Sakkal Majalla" w:hAnsi="Sakkal Majalla" w:cs="Sakkal Majalla"/>
                <w:sz w:val="32"/>
                <w:szCs w:val="32"/>
                <w:rtl/>
              </w:rPr>
              <w:br/>
            </w:r>
          </w:p>
        </w:tc>
      </w:tr>
      <w:tr w:rsidR="002A1612" w:rsidRPr="00AE26AE" w14:paraId="1AB7C37C" w14:textId="77777777" w:rsidTr="00703D53">
        <w:trPr>
          <w:trHeight w:hRule="exact" w:val="510"/>
        </w:trPr>
        <w:tc>
          <w:tcPr>
            <w:tcW w:w="567" w:type="dxa"/>
            <w:vAlign w:val="center"/>
          </w:tcPr>
          <w:p w14:paraId="3F76335E" w14:textId="16D32991" w:rsidR="002A1612"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4</w:t>
            </w:r>
          </w:p>
        </w:tc>
        <w:tc>
          <w:tcPr>
            <w:tcW w:w="3969" w:type="dxa"/>
          </w:tcPr>
          <w:p w14:paraId="349D6FF2" w14:textId="64B0C740" w:rsidR="002A1612" w:rsidRPr="00AE26AE" w:rsidRDefault="002A1612"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ففي كل يوم لي حياة جديدة</w:t>
            </w:r>
            <w:r w:rsidR="00E948CE" w:rsidRPr="00AE26AE">
              <w:rPr>
                <w:rFonts w:ascii="Sakkal Majalla" w:hAnsi="Sakkal Majalla" w:cs="Sakkal Majalla"/>
                <w:sz w:val="32"/>
                <w:szCs w:val="32"/>
                <w:rtl/>
              </w:rPr>
              <w:br/>
            </w:r>
          </w:p>
        </w:tc>
        <w:tc>
          <w:tcPr>
            <w:tcW w:w="456" w:type="dxa"/>
          </w:tcPr>
          <w:p w14:paraId="16DC65BE" w14:textId="77777777" w:rsidR="002A1612" w:rsidRPr="00AE26AE" w:rsidRDefault="002A1612" w:rsidP="00AE26AE">
            <w:pPr>
              <w:ind w:firstLine="0"/>
              <w:jc w:val="lowKashida"/>
              <w:rPr>
                <w:rFonts w:ascii="Sakkal Majalla" w:hAnsi="Sakkal Majalla" w:cs="Sakkal Majalla"/>
                <w:sz w:val="32"/>
                <w:szCs w:val="32"/>
                <w:rtl/>
              </w:rPr>
            </w:pPr>
          </w:p>
        </w:tc>
        <w:tc>
          <w:tcPr>
            <w:tcW w:w="3824" w:type="dxa"/>
          </w:tcPr>
          <w:p w14:paraId="2037E0CC" w14:textId="6CD8D6C3" w:rsidR="002A1612"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وفي كل يوم سكرة اليوم تغشاني</w:t>
            </w:r>
            <w:r w:rsidR="00E948CE" w:rsidRPr="00AE26AE">
              <w:rPr>
                <w:rFonts w:ascii="Sakkal Majalla" w:hAnsi="Sakkal Majalla" w:cs="Sakkal Majalla"/>
                <w:sz w:val="32"/>
                <w:szCs w:val="32"/>
                <w:rtl/>
              </w:rPr>
              <w:br/>
            </w:r>
          </w:p>
        </w:tc>
      </w:tr>
      <w:tr w:rsidR="00652AE1" w:rsidRPr="00AE26AE" w14:paraId="6DB9182E" w14:textId="77777777" w:rsidTr="00703D53">
        <w:trPr>
          <w:trHeight w:hRule="exact" w:val="510"/>
        </w:trPr>
        <w:tc>
          <w:tcPr>
            <w:tcW w:w="567" w:type="dxa"/>
            <w:vAlign w:val="center"/>
          </w:tcPr>
          <w:p w14:paraId="073070B9" w14:textId="70E180D0" w:rsidR="00652AE1"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5</w:t>
            </w:r>
          </w:p>
        </w:tc>
        <w:tc>
          <w:tcPr>
            <w:tcW w:w="3969" w:type="dxa"/>
          </w:tcPr>
          <w:p w14:paraId="68612479" w14:textId="55B3E1FC" w:rsidR="00652AE1"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ولولا ضباب الشك يا دودة الثرى</w:t>
            </w:r>
            <w:r w:rsidR="00E948CE" w:rsidRPr="00AE26AE">
              <w:rPr>
                <w:rFonts w:ascii="Sakkal Majalla" w:hAnsi="Sakkal Majalla" w:cs="Sakkal Majalla"/>
                <w:sz w:val="32"/>
                <w:szCs w:val="32"/>
                <w:rtl/>
              </w:rPr>
              <w:br/>
            </w:r>
          </w:p>
        </w:tc>
        <w:tc>
          <w:tcPr>
            <w:tcW w:w="456" w:type="dxa"/>
          </w:tcPr>
          <w:p w14:paraId="71C129CB" w14:textId="77777777" w:rsidR="00652AE1" w:rsidRPr="00AE26AE" w:rsidRDefault="00652AE1" w:rsidP="00AE26AE">
            <w:pPr>
              <w:ind w:firstLine="0"/>
              <w:jc w:val="lowKashida"/>
              <w:rPr>
                <w:rFonts w:ascii="Sakkal Majalla" w:hAnsi="Sakkal Majalla" w:cs="Sakkal Majalla"/>
                <w:sz w:val="32"/>
                <w:szCs w:val="32"/>
                <w:rtl/>
              </w:rPr>
            </w:pPr>
          </w:p>
        </w:tc>
        <w:tc>
          <w:tcPr>
            <w:tcW w:w="3824" w:type="dxa"/>
          </w:tcPr>
          <w:p w14:paraId="1A6D49E8" w14:textId="56DB69C2" w:rsidR="00652AE1"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لكنت ألاقي في دبيبك إيماني</w:t>
            </w:r>
            <w:r w:rsidR="00E948CE" w:rsidRPr="00AE26AE">
              <w:rPr>
                <w:rFonts w:ascii="Sakkal Majalla" w:hAnsi="Sakkal Majalla" w:cs="Sakkal Majalla"/>
                <w:sz w:val="32"/>
                <w:szCs w:val="32"/>
                <w:rtl/>
              </w:rPr>
              <w:br/>
            </w:r>
          </w:p>
        </w:tc>
      </w:tr>
      <w:tr w:rsidR="00652AE1" w:rsidRPr="00AE26AE" w14:paraId="5D9E78A2" w14:textId="77777777" w:rsidTr="00703D53">
        <w:trPr>
          <w:trHeight w:hRule="exact" w:val="510"/>
        </w:trPr>
        <w:tc>
          <w:tcPr>
            <w:tcW w:w="567" w:type="dxa"/>
            <w:vAlign w:val="center"/>
          </w:tcPr>
          <w:p w14:paraId="494AE096" w14:textId="2386BED6" w:rsidR="00652AE1"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6</w:t>
            </w:r>
          </w:p>
        </w:tc>
        <w:tc>
          <w:tcPr>
            <w:tcW w:w="3969" w:type="dxa"/>
          </w:tcPr>
          <w:p w14:paraId="5896AE30" w14:textId="4779584A" w:rsidR="00652AE1" w:rsidRPr="00AE26AE" w:rsidRDefault="00652AE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فأترك أفكاري تذيع غر</w:t>
            </w:r>
            <w:r w:rsidR="00DE1825" w:rsidRPr="00AE26AE">
              <w:rPr>
                <w:rFonts w:ascii="Sakkal Majalla" w:hAnsi="Sakkal Majalla" w:cs="Sakkal Majalla"/>
                <w:sz w:val="32"/>
                <w:szCs w:val="32"/>
                <w:rtl/>
              </w:rPr>
              <w:t>ورها</w:t>
            </w:r>
            <w:r w:rsidR="00E948CE" w:rsidRPr="00AE26AE">
              <w:rPr>
                <w:rFonts w:ascii="Sakkal Majalla" w:hAnsi="Sakkal Majalla" w:cs="Sakkal Majalla"/>
                <w:sz w:val="32"/>
                <w:szCs w:val="32"/>
                <w:rtl/>
              </w:rPr>
              <w:br/>
            </w:r>
          </w:p>
        </w:tc>
        <w:tc>
          <w:tcPr>
            <w:tcW w:w="456" w:type="dxa"/>
          </w:tcPr>
          <w:p w14:paraId="27A53D28" w14:textId="77777777" w:rsidR="00652AE1" w:rsidRPr="00AE26AE" w:rsidRDefault="00652AE1" w:rsidP="00AE26AE">
            <w:pPr>
              <w:ind w:firstLine="0"/>
              <w:jc w:val="lowKashida"/>
              <w:rPr>
                <w:rFonts w:ascii="Sakkal Majalla" w:hAnsi="Sakkal Majalla" w:cs="Sakkal Majalla"/>
                <w:sz w:val="32"/>
                <w:szCs w:val="32"/>
                <w:rtl/>
              </w:rPr>
            </w:pPr>
          </w:p>
        </w:tc>
        <w:tc>
          <w:tcPr>
            <w:tcW w:w="3824" w:type="dxa"/>
          </w:tcPr>
          <w:p w14:paraId="0927F995" w14:textId="7B8B71C4" w:rsidR="00652AE1"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وأترك أحزاني تكفن أحزاني</w:t>
            </w:r>
            <w:r w:rsidR="00E948CE" w:rsidRPr="00AE26AE">
              <w:rPr>
                <w:rFonts w:ascii="Sakkal Majalla" w:hAnsi="Sakkal Majalla" w:cs="Sakkal Majalla"/>
                <w:sz w:val="32"/>
                <w:szCs w:val="32"/>
                <w:rtl/>
              </w:rPr>
              <w:br/>
            </w:r>
          </w:p>
        </w:tc>
      </w:tr>
      <w:tr w:rsidR="00DE1825" w:rsidRPr="00AE26AE" w14:paraId="33467BA7" w14:textId="77777777" w:rsidTr="00703D53">
        <w:trPr>
          <w:trHeight w:hRule="exact" w:val="510"/>
        </w:trPr>
        <w:tc>
          <w:tcPr>
            <w:tcW w:w="567" w:type="dxa"/>
            <w:vAlign w:val="center"/>
          </w:tcPr>
          <w:p w14:paraId="3EDF17F8" w14:textId="32027F2C" w:rsidR="00DE1825"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7</w:t>
            </w:r>
          </w:p>
        </w:tc>
        <w:tc>
          <w:tcPr>
            <w:tcW w:w="3969" w:type="dxa"/>
          </w:tcPr>
          <w:p w14:paraId="707AE9FB" w14:textId="66B0C41F" w:rsidR="00DE1825"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وأزحف في عيشي نظيرك جاهل</w:t>
            </w:r>
            <w:r w:rsidR="00553D15" w:rsidRPr="00AE26AE">
              <w:rPr>
                <w:rFonts w:ascii="Sakkal Majalla" w:hAnsi="Sakkal Majalla" w:cs="Sakkal Majalla"/>
                <w:sz w:val="32"/>
                <w:szCs w:val="32"/>
                <w:rtl/>
              </w:rPr>
              <w:t>ا</w:t>
            </w:r>
            <w:r w:rsidR="00553D15" w:rsidRPr="00AE26AE">
              <w:rPr>
                <w:rFonts w:ascii="Sakkal Majalla" w:hAnsi="Sakkal Majalla" w:cs="Sakkal Majalla"/>
                <w:sz w:val="32"/>
                <w:szCs w:val="32"/>
                <w:rtl/>
              </w:rPr>
              <w:br/>
            </w:r>
          </w:p>
          <w:p w14:paraId="64CE9237" w14:textId="77777777" w:rsidR="00553D15" w:rsidRPr="00AE26AE" w:rsidRDefault="00553D15" w:rsidP="00AE26AE">
            <w:pPr>
              <w:ind w:firstLine="0"/>
              <w:jc w:val="lowKashida"/>
              <w:rPr>
                <w:rFonts w:ascii="Sakkal Majalla" w:hAnsi="Sakkal Majalla" w:cs="Sakkal Majalla"/>
                <w:sz w:val="32"/>
                <w:szCs w:val="32"/>
                <w:rtl/>
              </w:rPr>
            </w:pPr>
          </w:p>
          <w:p w14:paraId="65D3FBD1" w14:textId="77777777" w:rsidR="00553D15" w:rsidRPr="00AE26AE" w:rsidRDefault="00553D15" w:rsidP="00AE26AE">
            <w:pPr>
              <w:ind w:firstLine="0"/>
              <w:jc w:val="lowKashida"/>
              <w:rPr>
                <w:rFonts w:ascii="Sakkal Majalla" w:hAnsi="Sakkal Majalla" w:cs="Sakkal Majalla"/>
                <w:sz w:val="32"/>
                <w:szCs w:val="32"/>
                <w:rtl/>
              </w:rPr>
            </w:pPr>
          </w:p>
          <w:p w14:paraId="0FA763E2" w14:textId="1D05542C" w:rsidR="00553D15" w:rsidRPr="00AE26AE" w:rsidRDefault="00553D15" w:rsidP="00AE26AE">
            <w:pPr>
              <w:ind w:firstLine="0"/>
              <w:jc w:val="lowKashida"/>
              <w:rPr>
                <w:rFonts w:ascii="Sakkal Majalla" w:hAnsi="Sakkal Majalla" w:cs="Sakkal Majalla"/>
                <w:sz w:val="32"/>
                <w:szCs w:val="32"/>
                <w:rtl/>
              </w:rPr>
            </w:pPr>
          </w:p>
        </w:tc>
        <w:tc>
          <w:tcPr>
            <w:tcW w:w="456" w:type="dxa"/>
          </w:tcPr>
          <w:p w14:paraId="23AF7FF6" w14:textId="77777777" w:rsidR="00DE1825" w:rsidRPr="00AE26AE" w:rsidRDefault="00DE1825" w:rsidP="00AE26AE">
            <w:pPr>
              <w:ind w:firstLine="0"/>
              <w:jc w:val="lowKashida"/>
              <w:rPr>
                <w:rFonts w:ascii="Sakkal Majalla" w:hAnsi="Sakkal Majalla" w:cs="Sakkal Majalla"/>
                <w:sz w:val="32"/>
                <w:szCs w:val="32"/>
                <w:rtl/>
              </w:rPr>
            </w:pPr>
          </w:p>
        </w:tc>
        <w:tc>
          <w:tcPr>
            <w:tcW w:w="3824" w:type="dxa"/>
          </w:tcPr>
          <w:p w14:paraId="2B8D4C31" w14:textId="2660CEAD" w:rsidR="00DE1825"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دواعي وجدي أو بواعث وجداني</w:t>
            </w:r>
            <w:r w:rsidR="00553D15" w:rsidRPr="00AE26AE">
              <w:rPr>
                <w:rFonts w:ascii="Sakkal Majalla" w:hAnsi="Sakkal Majalla" w:cs="Sakkal Majalla"/>
                <w:sz w:val="32"/>
                <w:szCs w:val="32"/>
                <w:rtl/>
              </w:rPr>
              <w:br/>
            </w:r>
          </w:p>
          <w:p w14:paraId="1ECCD650" w14:textId="63CC3154" w:rsidR="00553D15" w:rsidRPr="00AE26AE" w:rsidRDefault="00553D15" w:rsidP="00AE26AE">
            <w:pPr>
              <w:ind w:firstLine="0"/>
              <w:jc w:val="lowKashida"/>
              <w:rPr>
                <w:rFonts w:ascii="Sakkal Majalla" w:hAnsi="Sakkal Majalla" w:cs="Sakkal Majalla"/>
                <w:sz w:val="32"/>
                <w:szCs w:val="32"/>
                <w:rtl/>
              </w:rPr>
            </w:pPr>
          </w:p>
        </w:tc>
      </w:tr>
      <w:tr w:rsidR="00DE1825" w:rsidRPr="00AE26AE" w14:paraId="0FEC5EA0" w14:textId="77777777" w:rsidTr="00703D53">
        <w:trPr>
          <w:trHeight w:hRule="exact" w:val="510"/>
        </w:trPr>
        <w:tc>
          <w:tcPr>
            <w:tcW w:w="567" w:type="dxa"/>
            <w:vAlign w:val="center"/>
          </w:tcPr>
          <w:p w14:paraId="12F0BD5C" w14:textId="79F6EA27" w:rsidR="00DE1825"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8</w:t>
            </w:r>
          </w:p>
        </w:tc>
        <w:tc>
          <w:tcPr>
            <w:tcW w:w="3969" w:type="dxa"/>
          </w:tcPr>
          <w:p w14:paraId="389D2201" w14:textId="6AE58E86" w:rsidR="00DE1825" w:rsidRPr="00AE26AE" w:rsidRDefault="00DE1825"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ومستسلما في كل لأمر وحالة</w:t>
            </w:r>
            <w:r w:rsidR="00553D15" w:rsidRPr="00AE26AE">
              <w:rPr>
                <w:rFonts w:ascii="Sakkal Majalla" w:hAnsi="Sakkal Majalla" w:cs="Sakkal Majalla"/>
                <w:sz w:val="32"/>
                <w:szCs w:val="32"/>
                <w:rtl/>
              </w:rPr>
              <w:br/>
            </w:r>
          </w:p>
        </w:tc>
        <w:tc>
          <w:tcPr>
            <w:tcW w:w="456" w:type="dxa"/>
          </w:tcPr>
          <w:p w14:paraId="7F2E40F3" w14:textId="77777777" w:rsidR="00DE1825" w:rsidRPr="00AE26AE" w:rsidRDefault="00DE1825" w:rsidP="00AE26AE">
            <w:pPr>
              <w:ind w:firstLine="0"/>
              <w:jc w:val="lowKashida"/>
              <w:rPr>
                <w:rFonts w:ascii="Sakkal Majalla" w:hAnsi="Sakkal Majalla" w:cs="Sakkal Majalla"/>
                <w:sz w:val="32"/>
                <w:szCs w:val="32"/>
                <w:rtl/>
              </w:rPr>
            </w:pPr>
          </w:p>
        </w:tc>
        <w:tc>
          <w:tcPr>
            <w:tcW w:w="3824" w:type="dxa"/>
          </w:tcPr>
          <w:p w14:paraId="2C7E9A26" w14:textId="0399960E" w:rsidR="00DE1825"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لحكمة ربي لا لأحكام إنسان</w:t>
            </w:r>
            <w:r w:rsidR="00553D15" w:rsidRPr="00AE26AE">
              <w:rPr>
                <w:rFonts w:ascii="Sakkal Majalla" w:hAnsi="Sakkal Majalla" w:cs="Sakkal Majalla"/>
                <w:sz w:val="32"/>
                <w:szCs w:val="32"/>
                <w:rtl/>
              </w:rPr>
              <w:br/>
            </w:r>
          </w:p>
        </w:tc>
      </w:tr>
      <w:tr w:rsidR="00CC3A78" w:rsidRPr="00AE26AE" w14:paraId="5C8937D0" w14:textId="77777777" w:rsidTr="00703D53">
        <w:trPr>
          <w:trHeight w:hRule="exact" w:val="510"/>
        </w:trPr>
        <w:tc>
          <w:tcPr>
            <w:tcW w:w="567" w:type="dxa"/>
            <w:vAlign w:val="center"/>
          </w:tcPr>
          <w:p w14:paraId="5C471A4B" w14:textId="172F0773" w:rsidR="00CC3A78"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9</w:t>
            </w:r>
          </w:p>
        </w:tc>
        <w:tc>
          <w:tcPr>
            <w:tcW w:w="3969" w:type="dxa"/>
          </w:tcPr>
          <w:p w14:paraId="2EC888A3" w14:textId="361E55CD" w:rsidR="00CC3A78"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فها أنت عمياء يقودك مبصر</w:t>
            </w:r>
            <w:r w:rsidR="00553D15" w:rsidRPr="00AE26AE">
              <w:rPr>
                <w:rFonts w:ascii="Sakkal Majalla" w:hAnsi="Sakkal Majalla" w:cs="Sakkal Majalla"/>
                <w:sz w:val="32"/>
                <w:szCs w:val="32"/>
                <w:rtl/>
              </w:rPr>
              <w:br/>
            </w:r>
          </w:p>
        </w:tc>
        <w:tc>
          <w:tcPr>
            <w:tcW w:w="456" w:type="dxa"/>
          </w:tcPr>
          <w:p w14:paraId="5E2EA370" w14:textId="77777777" w:rsidR="00CC3A78" w:rsidRPr="00AE26AE" w:rsidRDefault="00CC3A78" w:rsidP="00AE26AE">
            <w:pPr>
              <w:ind w:firstLine="0"/>
              <w:jc w:val="lowKashida"/>
              <w:rPr>
                <w:rFonts w:ascii="Sakkal Majalla" w:hAnsi="Sakkal Majalla" w:cs="Sakkal Majalla"/>
                <w:sz w:val="32"/>
                <w:szCs w:val="32"/>
                <w:rtl/>
              </w:rPr>
            </w:pPr>
          </w:p>
        </w:tc>
        <w:tc>
          <w:tcPr>
            <w:tcW w:w="3824" w:type="dxa"/>
          </w:tcPr>
          <w:p w14:paraId="3E40F1CE" w14:textId="44CE7496" w:rsidR="00CC3A78"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وأمشي بصرا في مسالك عميان</w:t>
            </w:r>
            <w:r w:rsidR="00553D15" w:rsidRPr="00AE26AE">
              <w:rPr>
                <w:rFonts w:ascii="Sakkal Majalla" w:hAnsi="Sakkal Majalla" w:cs="Sakkal Majalla"/>
                <w:sz w:val="32"/>
                <w:szCs w:val="32"/>
                <w:rtl/>
              </w:rPr>
              <w:br/>
            </w:r>
          </w:p>
        </w:tc>
      </w:tr>
      <w:tr w:rsidR="00CC3A78" w:rsidRPr="00AE26AE" w14:paraId="4F530565" w14:textId="77777777" w:rsidTr="00703D53">
        <w:trPr>
          <w:trHeight w:hRule="exact" w:val="510"/>
        </w:trPr>
        <w:tc>
          <w:tcPr>
            <w:tcW w:w="567" w:type="dxa"/>
            <w:vAlign w:val="center"/>
          </w:tcPr>
          <w:p w14:paraId="27A56DB1" w14:textId="6A572348" w:rsidR="00CC3A78"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10</w:t>
            </w:r>
          </w:p>
        </w:tc>
        <w:tc>
          <w:tcPr>
            <w:tcW w:w="3969" w:type="dxa"/>
          </w:tcPr>
          <w:p w14:paraId="106DE5F6" w14:textId="2C8F51AD" w:rsidR="00CC3A78" w:rsidRPr="00AE26AE" w:rsidRDefault="00CC3A7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لك الأرض مهد والسماء مظلة</w:t>
            </w:r>
            <w:r w:rsidR="00553D15" w:rsidRPr="00AE26AE">
              <w:rPr>
                <w:rFonts w:ascii="Sakkal Majalla" w:hAnsi="Sakkal Majalla" w:cs="Sakkal Majalla"/>
                <w:sz w:val="32"/>
                <w:szCs w:val="32"/>
                <w:rtl/>
              </w:rPr>
              <w:br/>
            </w:r>
          </w:p>
        </w:tc>
        <w:tc>
          <w:tcPr>
            <w:tcW w:w="456" w:type="dxa"/>
          </w:tcPr>
          <w:p w14:paraId="631BCCDB" w14:textId="77777777" w:rsidR="00CC3A78" w:rsidRPr="00AE26AE" w:rsidRDefault="00CC3A78" w:rsidP="00AE26AE">
            <w:pPr>
              <w:ind w:firstLine="0"/>
              <w:jc w:val="lowKashida"/>
              <w:rPr>
                <w:rFonts w:ascii="Sakkal Majalla" w:hAnsi="Sakkal Majalla" w:cs="Sakkal Majalla"/>
                <w:sz w:val="32"/>
                <w:szCs w:val="32"/>
                <w:rtl/>
              </w:rPr>
            </w:pPr>
          </w:p>
        </w:tc>
        <w:tc>
          <w:tcPr>
            <w:tcW w:w="3824" w:type="dxa"/>
          </w:tcPr>
          <w:p w14:paraId="3C8EDA21" w14:textId="326C2ED4" w:rsidR="00CC3A78"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ولي فيهما من ضيق فكري سجنان</w:t>
            </w:r>
            <w:r w:rsidR="00553D15" w:rsidRPr="00AE26AE">
              <w:rPr>
                <w:rFonts w:ascii="Sakkal Majalla" w:hAnsi="Sakkal Majalla" w:cs="Sakkal Majalla"/>
                <w:sz w:val="32"/>
                <w:szCs w:val="32"/>
                <w:rtl/>
              </w:rPr>
              <w:br/>
            </w:r>
          </w:p>
        </w:tc>
      </w:tr>
      <w:tr w:rsidR="001C5A1D" w:rsidRPr="00AE26AE" w14:paraId="70A9245C" w14:textId="77777777" w:rsidTr="00703D53">
        <w:trPr>
          <w:trHeight w:hRule="exact" w:val="510"/>
        </w:trPr>
        <w:tc>
          <w:tcPr>
            <w:tcW w:w="567" w:type="dxa"/>
            <w:vAlign w:val="center"/>
          </w:tcPr>
          <w:p w14:paraId="37E5C0FE" w14:textId="198814EB" w:rsidR="001C5A1D"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11</w:t>
            </w:r>
          </w:p>
        </w:tc>
        <w:tc>
          <w:tcPr>
            <w:tcW w:w="3969" w:type="dxa"/>
          </w:tcPr>
          <w:p w14:paraId="0429AF5D" w14:textId="7B4D4F9B" w:rsidR="001C5A1D"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لئن ضاقتا بي لم تضيقا بحاجتي</w:t>
            </w:r>
            <w:r w:rsidR="00553D15" w:rsidRPr="00AE26AE">
              <w:rPr>
                <w:rFonts w:ascii="Sakkal Majalla" w:hAnsi="Sakkal Majalla" w:cs="Sakkal Majalla"/>
                <w:sz w:val="32"/>
                <w:szCs w:val="32"/>
                <w:rtl/>
              </w:rPr>
              <w:br/>
            </w:r>
          </w:p>
        </w:tc>
        <w:tc>
          <w:tcPr>
            <w:tcW w:w="456" w:type="dxa"/>
          </w:tcPr>
          <w:p w14:paraId="4E392327" w14:textId="77777777" w:rsidR="001C5A1D" w:rsidRPr="00AE26AE" w:rsidRDefault="001C5A1D" w:rsidP="00AE26AE">
            <w:pPr>
              <w:ind w:firstLine="0"/>
              <w:jc w:val="lowKashida"/>
              <w:rPr>
                <w:rFonts w:ascii="Sakkal Majalla" w:hAnsi="Sakkal Majalla" w:cs="Sakkal Majalla"/>
                <w:sz w:val="32"/>
                <w:szCs w:val="32"/>
                <w:rtl/>
              </w:rPr>
            </w:pPr>
          </w:p>
        </w:tc>
        <w:tc>
          <w:tcPr>
            <w:tcW w:w="3824" w:type="dxa"/>
          </w:tcPr>
          <w:p w14:paraId="01067AFE" w14:textId="5FF3F048" w:rsidR="001C5A1D"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ولكن بجهلي وادعائي بعرفاني</w:t>
            </w:r>
            <w:r w:rsidR="00553D15" w:rsidRPr="00AE26AE">
              <w:rPr>
                <w:rFonts w:ascii="Sakkal Majalla" w:hAnsi="Sakkal Majalla" w:cs="Sakkal Majalla"/>
                <w:sz w:val="32"/>
                <w:szCs w:val="32"/>
                <w:rtl/>
              </w:rPr>
              <w:br/>
            </w:r>
          </w:p>
        </w:tc>
      </w:tr>
      <w:tr w:rsidR="001C5A1D" w:rsidRPr="00AE26AE" w14:paraId="66A52CF2" w14:textId="77777777" w:rsidTr="00703D53">
        <w:trPr>
          <w:trHeight w:hRule="exact" w:val="510"/>
        </w:trPr>
        <w:tc>
          <w:tcPr>
            <w:tcW w:w="567" w:type="dxa"/>
            <w:vAlign w:val="center"/>
          </w:tcPr>
          <w:p w14:paraId="7F91466F" w14:textId="27044A0D" w:rsidR="001C5A1D"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12</w:t>
            </w:r>
          </w:p>
        </w:tc>
        <w:tc>
          <w:tcPr>
            <w:tcW w:w="3969" w:type="dxa"/>
          </w:tcPr>
          <w:p w14:paraId="03480E0F" w14:textId="55EE3800" w:rsidR="001C5A1D" w:rsidRPr="00AE26AE" w:rsidRDefault="001C5A1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ففي داخلي ضدان: قلب مسلم</w:t>
            </w:r>
            <w:r w:rsidR="00553D15" w:rsidRPr="00AE26AE">
              <w:rPr>
                <w:rFonts w:ascii="Sakkal Majalla" w:hAnsi="Sakkal Majalla" w:cs="Sakkal Majalla"/>
                <w:sz w:val="32"/>
                <w:szCs w:val="32"/>
                <w:rtl/>
              </w:rPr>
              <w:br/>
            </w:r>
          </w:p>
        </w:tc>
        <w:tc>
          <w:tcPr>
            <w:tcW w:w="456" w:type="dxa"/>
          </w:tcPr>
          <w:p w14:paraId="7E50180F" w14:textId="77777777" w:rsidR="001C5A1D" w:rsidRPr="00AE26AE" w:rsidRDefault="001C5A1D" w:rsidP="00AE26AE">
            <w:pPr>
              <w:ind w:firstLine="0"/>
              <w:jc w:val="lowKashida"/>
              <w:rPr>
                <w:rFonts w:ascii="Sakkal Majalla" w:hAnsi="Sakkal Majalla" w:cs="Sakkal Majalla"/>
                <w:sz w:val="32"/>
                <w:szCs w:val="32"/>
                <w:rtl/>
              </w:rPr>
            </w:pPr>
          </w:p>
        </w:tc>
        <w:tc>
          <w:tcPr>
            <w:tcW w:w="3824" w:type="dxa"/>
          </w:tcPr>
          <w:p w14:paraId="61B7E3A5" w14:textId="4A280C60" w:rsidR="001C5A1D"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وفكر عنيد بالتساؤل أضناني</w:t>
            </w:r>
            <w:r w:rsidR="00553D15" w:rsidRPr="00AE26AE">
              <w:rPr>
                <w:rFonts w:ascii="Sakkal Majalla" w:hAnsi="Sakkal Majalla" w:cs="Sakkal Majalla"/>
                <w:sz w:val="32"/>
                <w:szCs w:val="32"/>
                <w:rtl/>
              </w:rPr>
              <w:br/>
            </w:r>
          </w:p>
        </w:tc>
      </w:tr>
      <w:tr w:rsidR="0044566A" w:rsidRPr="00AE26AE" w14:paraId="604573B0" w14:textId="77777777" w:rsidTr="00703D53">
        <w:trPr>
          <w:trHeight w:hRule="exact" w:val="510"/>
        </w:trPr>
        <w:tc>
          <w:tcPr>
            <w:tcW w:w="567" w:type="dxa"/>
            <w:vAlign w:val="center"/>
          </w:tcPr>
          <w:p w14:paraId="47C20CA7" w14:textId="74B05F91" w:rsidR="0044566A"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13</w:t>
            </w:r>
          </w:p>
        </w:tc>
        <w:tc>
          <w:tcPr>
            <w:tcW w:w="3969" w:type="dxa"/>
          </w:tcPr>
          <w:p w14:paraId="7A6C45F2" w14:textId="769E0DAE" w:rsidR="0044566A"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توهم ان الكون سر وأنه</w:t>
            </w:r>
            <w:r w:rsidR="00553D15" w:rsidRPr="00AE26AE">
              <w:rPr>
                <w:rFonts w:ascii="Sakkal Majalla" w:hAnsi="Sakkal Majalla" w:cs="Sakkal Majalla"/>
                <w:sz w:val="32"/>
                <w:szCs w:val="32"/>
                <w:rtl/>
              </w:rPr>
              <w:br/>
            </w:r>
          </w:p>
        </w:tc>
        <w:tc>
          <w:tcPr>
            <w:tcW w:w="456" w:type="dxa"/>
          </w:tcPr>
          <w:p w14:paraId="26C4489B" w14:textId="77777777" w:rsidR="0044566A" w:rsidRPr="00AE26AE" w:rsidRDefault="0044566A" w:rsidP="00AE26AE">
            <w:pPr>
              <w:ind w:firstLine="0"/>
              <w:jc w:val="lowKashida"/>
              <w:rPr>
                <w:rFonts w:ascii="Sakkal Majalla" w:hAnsi="Sakkal Majalla" w:cs="Sakkal Majalla"/>
                <w:sz w:val="32"/>
                <w:szCs w:val="32"/>
                <w:rtl/>
              </w:rPr>
            </w:pPr>
          </w:p>
        </w:tc>
        <w:tc>
          <w:tcPr>
            <w:tcW w:w="3824" w:type="dxa"/>
          </w:tcPr>
          <w:p w14:paraId="5322272B" w14:textId="7D6F96B0" w:rsidR="0044566A"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ينال ببحث أو يباح ببرهان</w:t>
            </w:r>
            <w:r w:rsidR="00553D15" w:rsidRPr="00AE26AE">
              <w:rPr>
                <w:rFonts w:ascii="Sakkal Majalla" w:hAnsi="Sakkal Majalla" w:cs="Sakkal Majalla"/>
                <w:sz w:val="32"/>
                <w:szCs w:val="32"/>
                <w:rtl/>
              </w:rPr>
              <w:br/>
            </w:r>
          </w:p>
        </w:tc>
      </w:tr>
      <w:tr w:rsidR="0044566A" w:rsidRPr="00AE26AE" w14:paraId="027B9604" w14:textId="77777777" w:rsidTr="00703D53">
        <w:trPr>
          <w:trHeight w:hRule="exact" w:val="510"/>
        </w:trPr>
        <w:tc>
          <w:tcPr>
            <w:tcW w:w="567" w:type="dxa"/>
            <w:vAlign w:val="center"/>
          </w:tcPr>
          <w:p w14:paraId="49D7AFFA" w14:textId="0192AF78" w:rsidR="0044566A"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14</w:t>
            </w:r>
          </w:p>
        </w:tc>
        <w:tc>
          <w:tcPr>
            <w:tcW w:w="3969" w:type="dxa"/>
          </w:tcPr>
          <w:p w14:paraId="7286D7F8" w14:textId="287FCEAA" w:rsidR="0044566A" w:rsidRPr="00AE26AE" w:rsidRDefault="0044566A"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 xml:space="preserve">فراح يجوب الأرض والجو </w:t>
            </w:r>
            <w:proofErr w:type="spellStart"/>
            <w:r w:rsidRPr="00AE26AE">
              <w:rPr>
                <w:rFonts w:ascii="Sakkal Majalla" w:hAnsi="Sakkal Majalla" w:cs="Sakkal Majalla"/>
                <w:sz w:val="32"/>
                <w:szCs w:val="32"/>
                <w:rtl/>
              </w:rPr>
              <w:t>والسما</w:t>
            </w:r>
            <w:proofErr w:type="spellEnd"/>
            <w:r w:rsidR="00553D15" w:rsidRPr="00AE26AE">
              <w:rPr>
                <w:rFonts w:ascii="Sakkal Majalla" w:hAnsi="Sakkal Majalla" w:cs="Sakkal Majalla"/>
                <w:sz w:val="32"/>
                <w:szCs w:val="32"/>
                <w:rtl/>
              </w:rPr>
              <w:br/>
            </w:r>
          </w:p>
        </w:tc>
        <w:tc>
          <w:tcPr>
            <w:tcW w:w="456" w:type="dxa"/>
          </w:tcPr>
          <w:p w14:paraId="3A18303E" w14:textId="77777777" w:rsidR="0044566A" w:rsidRPr="00AE26AE" w:rsidRDefault="0044566A" w:rsidP="00AE26AE">
            <w:pPr>
              <w:ind w:firstLine="0"/>
              <w:jc w:val="lowKashida"/>
              <w:rPr>
                <w:rFonts w:ascii="Sakkal Majalla" w:hAnsi="Sakkal Majalla" w:cs="Sakkal Majalla"/>
                <w:sz w:val="32"/>
                <w:szCs w:val="32"/>
                <w:rtl/>
              </w:rPr>
            </w:pPr>
          </w:p>
        </w:tc>
        <w:tc>
          <w:tcPr>
            <w:tcW w:w="3824" w:type="dxa"/>
          </w:tcPr>
          <w:p w14:paraId="4CFF8AC5" w14:textId="3CF4D9A5" w:rsidR="0044566A"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يسائل عن قاص ويبحث عن دان</w:t>
            </w:r>
            <w:r w:rsidR="00553D15" w:rsidRPr="00AE26AE">
              <w:rPr>
                <w:rFonts w:ascii="Sakkal Majalla" w:hAnsi="Sakkal Majalla" w:cs="Sakkal Majalla"/>
                <w:sz w:val="32"/>
                <w:szCs w:val="32"/>
                <w:rtl/>
              </w:rPr>
              <w:br/>
            </w:r>
          </w:p>
        </w:tc>
      </w:tr>
      <w:tr w:rsidR="00C10D9D" w:rsidRPr="00AE26AE" w14:paraId="4A88E8D7" w14:textId="77777777" w:rsidTr="00703D53">
        <w:trPr>
          <w:trHeight w:hRule="exact" w:val="510"/>
        </w:trPr>
        <w:tc>
          <w:tcPr>
            <w:tcW w:w="567" w:type="dxa"/>
            <w:vAlign w:val="center"/>
          </w:tcPr>
          <w:p w14:paraId="6C653749" w14:textId="5BDC6A96"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15</w:t>
            </w:r>
          </w:p>
        </w:tc>
        <w:tc>
          <w:tcPr>
            <w:tcW w:w="3969" w:type="dxa"/>
          </w:tcPr>
          <w:p w14:paraId="0206EF53" w14:textId="184E6496"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وكنت قصيدا قبل ذلك كاملا</w:t>
            </w:r>
            <w:r w:rsidR="00553D15" w:rsidRPr="00AE26AE">
              <w:rPr>
                <w:rFonts w:ascii="Sakkal Majalla" w:hAnsi="Sakkal Majalla" w:cs="Sakkal Majalla"/>
                <w:sz w:val="32"/>
                <w:szCs w:val="32"/>
                <w:rtl/>
              </w:rPr>
              <w:br/>
            </w:r>
          </w:p>
        </w:tc>
        <w:tc>
          <w:tcPr>
            <w:tcW w:w="456" w:type="dxa"/>
          </w:tcPr>
          <w:p w14:paraId="5F17E3BF" w14:textId="77777777" w:rsidR="00C10D9D" w:rsidRPr="00AE26AE" w:rsidRDefault="00C10D9D" w:rsidP="00AE26AE">
            <w:pPr>
              <w:ind w:firstLine="0"/>
              <w:jc w:val="lowKashida"/>
              <w:rPr>
                <w:rFonts w:ascii="Sakkal Majalla" w:hAnsi="Sakkal Majalla" w:cs="Sakkal Majalla"/>
                <w:sz w:val="32"/>
                <w:szCs w:val="32"/>
                <w:rtl/>
              </w:rPr>
            </w:pPr>
          </w:p>
        </w:tc>
        <w:tc>
          <w:tcPr>
            <w:tcW w:w="3824" w:type="dxa"/>
          </w:tcPr>
          <w:p w14:paraId="3288F0C1" w14:textId="12759993"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فضعضع ما بي من معان وأوزان</w:t>
            </w:r>
            <w:r w:rsidR="00553D15" w:rsidRPr="00AE26AE">
              <w:rPr>
                <w:rFonts w:ascii="Sakkal Majalla" w:hAnsi="Sakkal Majalla" w:cs="Sakkal Majalla"/>
                <w:sz w:val="32"/>
                <w:szCs w:val="32"/>
                <w:rtl/>
              </w:rPr>
              <w:br/>
            </w:r>
          </w:p>
        </w:tc>
      </w:tr>
      <w:tr w:rsidR="00C10D9D" w:rsidRPr="00AE26AE" w14:paraId="57F1196B" w14:textId="77777777" w:rsidTr="00703D53">
        <w:trPr>
          <w:trHeight w:hRule="exact" w:val="510"/>
        </w:trPr>
        <w:tc>
          <w:tcPr>
            <w:tcW w:w="567" w:type="dxa"/>
            <w:vAlign w:val="center"/>
          </w:tcPr>
          <w:p w14:paraId="1F5F24F1" w14:textId="748309CA"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16</w:t>
            </w:r>
          </w:p>
        </w:tc>
        <w:tc>
          <w:tcPr>
            <w:tcW w:w="3969" w:type="dxa"/>
          </w:tcPr>
          <w:p w14:paraId="2018F583" w14:textId="60004AD6"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لعمرك؛ يا أختاه، ما في حياتنا</w:t>
            </w:r>
            <w:r w:rsidR="00553D15" w:rsidRPr="00AE26AE">
              <w:rPr>
                <w:rFonts w:ascii="Sakkal Majalla" w:hAnsi="Sakkal Majalla" w:cs="Sakkal Majalla"/>
                <w:sz w:val="32"/>
                <w:szCs w:val="32"/>
                <w:rtl/>
              </w:rPr>
              <w:br/>
            </w:r>
          </w:p>
        </w:tc>
        <w:tc>
          <w:tcPr>
            <w:tcW w:w="456" w:type="dxa"/>
          </w:tcPr>
          <w:p w14:paraId="788F72C3" w14:textId="77777777" w:rsidR="00C10D9D" w:rsidRPr="00AE26AE" w:rsidRDefault="00C10D9D" w:rsidP="00AE26AE">
            <w:pPr>
              <w:ind w:firstLine="0"/>
              <w:jc w:val="lowKashida"/>
              <w:rPr>
                <w:rFonts w:ascii="Sakkal Majalla" w:hAnsi="Sakkal Majalla" w:cs="Sakkal Majalla"/>
                <w:sz w:val="32"/>
                <w:szCs w:val="32"/>
                <w:rtl/>
              </w:rPr>
            </w:pPr>
          </w:p>
        </w:tc>
        <w:tc>
          <w:tcPr>
            <w:tcW w:w="3824" w:type="dxa"/>
          </w:tcPr>
          <w:p w14:paraId="32328A51" w14:textId="15B7FC28"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مراتب قدر أو تفاوت أثمان</w:t>
            </w:r>
            <w:r w:rsidR="00553D15" w:rsidRPr="00AE26AE">
              <w:rPr>
                <w:rFonts w:ascii="Sakkal Majalla" w:hAnsi="Sakkal Majalla" w:cs="Sakkal Majalla"/>
                <w:sz w:val="32"/>
                <w:szCs w:val="32"/>
                <w:rtl/>
              </w:rPr>
              <w:br/>
            </w:r>
          </w:p>
        </w:tc>
      </w:tr>
      <w:tr w:rsidR="00C10D9D" w:rsidRPr="00AE26AE" w14:paraId="32BCB3CC" w14:textId="77777777" w:rsidTr="00703D53">
        <w:trPr>
          <w:trHeight w:hRule="exact" w:val="510"/>
        </w:trPr>
        <w:tc>
          <w:tcPr>
            <w:tcW w:w="567" w:type="dxa"/>
            <w:vAlign w:val="center"/>
          </w:tcPr>
          <w:p w14:paraId="0E3B2840" w14:textId="1CE6DFF2" w:rsidR="00C10D9D" w:rsidRPr="00AE26AE" w:rsidRDefault="00C10D9D"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17</w:t>
            </w:r>
          </w:p>
        </w:tc>
        <w:tc>
          <w:tcPr>
            <w:tcW w:w="3969" w:type="dxa"/>
          </w:tcPr>
          <w:p w14:paraId="0E83DC8B" w14:textId="4E513551" w:rsidR="00C10D9D" w:rsidRPr="00AE26AE" w:rsidRDefault="008C5A09"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مظاهرها في الكون تبدو لناظر</w:t>
            </w:r>
            <w:r w:rsidR="00553D15" w:rsidRPr="00AE26AE">
              <w:rPr>
                <w:rFonts w:ascii="Sakkal Majalla" w:hAnsi="Sakkal Majalla" w:cs="Sakkal Majalla"/>
                <w:sz w:val="32"/>
                <w:szCs w:val="32"/>
                <w:rtl/>
              </w:rPr>
              <w:br/>
            </w:r>
          </w:p>
        </w:tc>
        <w:tc>
          <w:tcPr>
            <w:tcW w:w="456" w:type="dxa"/>
          </w:tcPr>
          <w:p w14:paraId="73B08A4C" w14:textId="77777777" w:rsidR="00C10D9D" w:rsidRPr="00AE26AE" w:rsidRDefault="00C10D9D" w:rsidP="00AE26AE">
            <w:pPr>
              <w:ind w:firstLine="0"/>
              <w:jc w:val="lowKashida"/>
              <w:rPr>
                <w:rFonts w:ascii="Sakkal Majalla" w:hAnsi="Sakkal Majalla" w:cs="Sakkal Majalla"/>
                <w:sz w:val="32"/>
                <w:szCs w:val="32"/>
                <w:rtl/>
              </w:rPr>
            </w:pPr>
          </w:p>
        </w:tc>
        <w:tc>
          <w:tcPr>
            <w:tcW w:w="3824" w:type="dxa"/>
          </w:tcPr>
          <w:p w14:paraId="56B68297" w14:textId="1C773367" w:rsidR="00C10D9D" w:rsidRPr="00AE26AE" w:rsidRDefault="008C5A09"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كثيرة أشكال عديدة ألوان</w:t>
            </w:r>
            <w:r w:rsidR="00553D15" w:rsidRPr="00AE26AE">
              <w:rPr>
                <w:rFonts w:ascii="Sakkal Majalla" w:hAnsi="Sakkal Majalla" w:cs="Sakkal Majalla"/>
                <w:sz w:val="32"/>
                <w:szCs w:val="32"/>
                <w:rtl/>
              </w:rPr>
              <w:br/>
            </w:r>
          </w:p>
        </w:tc>
      </w:tr>
      <w:tr w:rsidR="008C5A09" w:rsidRPr="00AE26AE" w14:paraId="300B726E" w14:textId="77777777" w:rsidTr="00703D53">
        <w:trPr>
          <w:trHeight w:hRule="exact" w:val="510"/>
        </w:trPr>
        <w:tc>
          <w:tcPr>
            <w:tcW w:w="567" w:type="dxa"/>
            <w:vAlign w:val="center"/>
          </w:tcPr>
          <w:p w14:paraId="7DD9DF18" w14:textId="095B8FDD" w:rsidR="008C5A09" w:rsidRPr="00AE26AE" w:rsidRDefault="008C5A09"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18</w:t>
            </w:r>
          </w:p>
        </w:tc>
        <w:tc>
          <w:tcPr>
            <w:tcW w:w="3969" w:type="dxa"/>
          </w:tcPr>
          <w:p w14:paraId="2A509089" w14:textId="23FBBB21" w:rsidR="008C5A09" w:rsidRPr="00AE26AE" w:rsidRDefault="008C5A09"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وما ناشد أسرارها، وهو كشفها</w:t>
            </w:r>
            <w:r w:rsidR="00553D15" w:rsidRPr="00AE26AE">
              <w:rPr>
                <w:rFonts w:ascii="Sakkal Majalla" w:hAnsi="Sakkal Majalla" w:cs="Sakkal Majalla"/>
                <w:sz w:val="32"/>
                <w:szCs w:val="32"/>
                <w:rtl/>
              </w:rPr>
              <w:br/>
            </w:r>
          </w:p>
        </w:tc>
        <w:tc>
          <w:tcPr>
            <w:tcW w:w="456" w:type="dxa"/>
          </w:tcPr>
          <w:p w14:paraId="6FC59223" w14:textId="77777777" w:rsidR="008C5A09" w:rsidRPr="00AE26AE" w:rsidRDefault="008C5A09" w:rsidP="00AE26AE">
            <w:pPr>
              <w:ind w:firstLine="0"/>
              <w:jc w:val="lowKashida"/>
              <w:rPr>
                <w:rFonts w:ascii="Sakkal Majalla" w:hAnsi="Sakkal Majalla" w:cs="Sakkal Majalla"/>
                <w:sz w:val="32"/>
                <w:szCs w:val="32"/>
                <w:rtl/>
              </w:rPr>
            </w:pPr>
          </w:p>
        </w:tc>
        <w:tc>
          <w:tcPr>
            <w:tcW w:w="3824" w:type="dxa"/>
          </w:tcPr>
          <w:p w14:paraId="098435AA" w14:textId="0B46AA1F" w:rsidR="008C5A09" w:rsidRPr="00AE26AE" w:rsidRDefault="008C5A09"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سوى مشتر بالماء حرقة عطشان</w:t>
            </w:r>
            <w:r w:rsidR="00553D15" w:rsidRPr="00AE26AE">
              <w:rPr>
                <w:rFonts w:ascii="Sakkal Majalla" w:hAnsi="Sakkal Majalla" w:cs="Sakkal Majalla"/>
                <w:sz w:val="32"/>
                <w:szCs w:val="32"/>
                <w:rtl/>
              </w:rPr>
              <w:br/>
            </w:r>
          </w:p>
        </w:tc>
      </w:tr>
    </w:tbl>
    <w:p w14:paraId="20B2DFDC" w14:textId="77777777" w:rsidR="00245DF4" w:rsidRPr="00AE26AE" w:rsidRDefault="00245DF4" w:rsidP="00AE26AE">
      <w:pPr>
        <w:spacing w:line="240" w:lineRule="auto"/>
        <w:ind w:left="56" w:firstLine="454"/>
        <w:jc w:val="center"/>
        <w:rPr>
          <w:rFonts w:ascii="Sakkal Majalla" w:hAnsi="Sakkal Majalla" w:cs="Sakkal Majalla"/>
          <w:sz w:val="24"/>
          <w:szCs w:val="24"/>
          <w:rtl/>
        </w:rPr>
      </w:pPr>
    </w:p>
    <w:p w14:paraId="17A12666" w14:textId="35A89D9A" w:rsidR="00245DF4" w:rsidRPr="00AE26AE" w:rsidRDefault="00A21873" w:rsidP="00AE26AE">
      <w:pPr>
        <w:spacing w:line="240" w:lineRule="auto"/>
        <w:ind w:left="56" w:firstLine="454"/>
        <w:jc w:val="center"/>
        <w:rPr>
          <w:rFonts w:ascii="Sakkal Majalla" w:hAnsi="Sakkal Majalla" w:cs="Sakkal Majalla"/>
          <w:b/>
          <w:bCs/>
          <w:sz w:val="24"/>
          <w:szCs w:val="24"/>
          <w:rtl/>
        </w:rPr>
      </w:pPr>
      <w:r w:rsidRPr="00AE26AE">
        <w:rPr>
          <w:rFonts w:ascii="Sakkal Majalla" w:hAnsi="Sakkal Majalla" w:cs="Sakkal Majalla"/>
          <w:b/>
          <w:bCs/>
          <w:sz w:val="24"/>
          <w:szCs w:val="24"/>
          <w:rtl/>
        </w:rPr>
        <w:t>ميخائل بعيمة، همس الجفون،</w:t>
      </w:r>
    </w:p>
    <w:p w14:paraId="2350C296" w14:textId="2D6505ED" w:rsidR="00551858" w:rsidRPr="00AE26AE" w:rsidRDefault="00A21873" w:rsidP="00AE26AE">
      <w:pPr>
        <w:spacing w:line="240" w:lineRule="auto"/>
        <w:ind w:left="56" w:firstLine="454"/>
        <w:jc w:val="center"/>
        <w:rPr>
          <w:rFonts w:ascii="Sakkal Majalla" w:hAnsi="Sakkal Majalla" w:cs="Sakkal Majalla"/>
          <w:sz w:val="24"/>
          <w:szCs w:val="24"/>
          <w:rtl/>
        </w:rPr>
      </w:pPr>
      <w:r w:rsidRPr="00AE26AE">
        <w:rPr>
          <w:rFonts w:ascii="Sakkal Majalla" w:hAnsi="Sakkal Majalla" w:cs="Sakkal Majalla"/>
          <w:sz w:val="24"/>
          <w:szCs w:val="24"/>
          <w:rtl/>
        </w:rPr>
        <w:lastRenderedPageBreak/>
        <w:t>دار صادر. بيروت. ط6. سنة 1968، ص: 83 وما بعدها (بتصرف)</w:t>
      </w:r>
    </w:p>
    <w:p w14:paraId="6C45BD05" w14:textId="77777777" w:rsidR="00551858" w:rsidRPr="00AE26AE" w:rsidRDefault="00551858" w:rsidP="00AE26AE">
      <w:pPr>
        <w:ind w:left="56" w:firstLine="454"/>
        <w:jc w:val="lowKashida"/>
        <w:rPr>
          <w:rFonts w:ascii="Sakkal Majalla" w:hAnsi="Sakkal Majalla" w:cs="Sakkal Majalla"/>
          <w:sz w:val="32"/>
          <w:szCs w:val="32"/>
          <w:rtl/>
        </w:rPr>
      </w:pPr>
    </w:p>
    <w:p w14:paraId="5F541640" w14:textId="202630A9" w:rsidR="00551858" w:rsidRDefault="00551858" w:rsidP="00AE26AE">
      <w:pPr>
        <w:ind w:firstLine="0"/>
        <w:jc w:val="lowKashida"/>
        <w:rPr>
          <w:rFonts w:ascii="Sakkal Majalla" w:hAnsi="Sakkal Majalla" w:cs="Sakkal Majalla"/>
          <w:sz w:val="32"/>
          <w:szCs w:val="32"/>
          <w:rtl/>
        </w:rPr>
      </w:pPr>
    </w:p>
    <w:p w14:paraId="0142EA68" w14:textId="77777777" w:rsidR="00245DF4" w:rsidRPr="00AE26AE" w:rsidRDefault="00245DF4" w:rsidP="00AE26AE">
      <w:pPr>
        <w:ind w:firstLine="0"/>
        <w:jc w:val="lowKashida"/>
        <w:rPr>
          <w:rFonts w:ascii="Sakkal Majalla" w:hAnsi="Sakkal Majalla" w:cs="Sakkal Majalla"/>
          <w:sz w:val="32"/>
          <w:szCs w:val="32"/>
          <w:rtl/>
        </w:rPr>
      </w:pPr>
    </w:p>
    <w:p w14:paraId="72073C60" w14:textId="77777777" w:rsidR="00EC2913"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قصيدة</w:t>
      </w:r>
      <w:r w:rsidR="00EC2913">
        <w:rPr>
          <w:rFonts w:ascii="Sakkal Majalla" w:hAnsi="Sakkal Majalla" w:cs="Sakkal Majalla" w:hint="cs"/>
          <w:b/>
          <w:bCs/>
          <w:sz w:val="32"/>
          <w:szCs w:val="32"/>
          <w:rtl/>
        </w:rPr>
        <w:t>:</w:t>
      </w:r>
      <w:r w:rsidRPr="00AE26AE">
        <w:rPr>
          <w:rFonts w:ascii="Sakkal Majalla" w:hAnsi="Sakkal Majalla" w:cs="Sakkal Majalla"/>
          <w:b/>
          <w:bCs/>
          <w:sz w:val="32"/>
          <w:szCs w:val="32"/>
          <w:rtl/>
        </w:rPr>
        <w:t xml:space="preserve"> "إلى دودة" </w:t>
      </w:r>
    </w:p>
    <w:p w14:paraId="37E6862B" w14:textId="2FC9F6A1" w:rsidR="00551858" w:rsidRPr="00AE26AE"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للشاعر ميخائيل نعيمة</w:t>
      </w:r>
    </w:p>
    <w:p w14:paraId="21B5EF32" w14:textId="77777777" w:rsidR="00551858" w:rsidRPr="00AE26AE" w:rsidRDefault="00551858" w:rsidP="00AE26AE">
      <w:pPr>
        <w:ind w:left="56" w:firstLine="454"/>
        <w:jc w:val="lowKashida"/>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5BA62741" w14:textId="0006A018" w:rsidR="00551858" w:rsidRPr="00AE26AE" w:rsidRDefault="00551858" w:rsidP="00AE26AE">
      <w:pPr>
        <w:tabs>
          <w:tab w:val="right" w:pos="259"/>
          <w:tab w:val="right" w:pos="2267"/>
        </w:tabs>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تنتمي قصيدة "إلى دودة" إلى اتجاه سؤال الذات، </w:t>
      </w:r>
      <w:r w:rsidR="004D14B2">
        <w:rPr>
          <w:rFonts w:ascii="Sakkal Majalla" w:hAnsi="Sakkal Majalla" w:cs="Sakkal Majalla" w:hint="cs"/>
          <w:sz w:val="32"/>
          <w:szCs w:val="32"/>
          <w:rtl/>
        </w:rPr>
        <w:t>وهو اتجاه</w:t>
      </w:r>
      <w:r w:rsidRPr="00AE26AE">
        <w:rPr>
          <w:rFonts w:ascii="Sakkal Majalla" w:hAnsi="Sakkal Majalla" w:cs="Sakkal Majalla"/>
          <w:sz w:val="32"/>
          <w:szCs w:val="32"/>
          <w:rtl/>
        </w:rPr>
        <w:t xml:space="preserve"> تميز برفضه للبعث والإحياء، الذي عاد شعراؤه إلى القصيدة العربية القديمة وقلدوها. هكذا رفض الشعراء الرومانسيون كل أشكال التقليد التي اتسم بها الشعر العربي، ودعوا إلى تحرير الفرد من القيود، وتغنوا بالذات وجعلوها مركز الإبداع. علاوة على ذلك عمل شعراء سؤال الذات على اعتماد الخيال والحلول في الطبيعة، لأجل التعبير عن ذواتهم وأحزانها وأفراحها، حيث</w:t>
      </w:r>
      <w:r w:rsidRPr="00AE26AE">
        <w:rPr>
          <w:rFonts w:ascii="Sakkal Majalla" w:hAnsi="Sakkal Majalla" w:cs="Sakkal Majalla"/>
          <w:sz w:val="32"/>
          <w:szCs w:val="32"/>
          <w:rtl/>
          <w:lang w:bidi="ar-MA"/>
        </w:rPr>
        <w:t xml:space="preserve"> سادت عندهم مشاعر الحزن والتشاؤم والضياع والكآبة والغربة، وطغت لديهم نزعة التأمل الفلسفي والبحث في الوجود والكون</w:t>
      </w:r>
      <w:r w:rsidRPr="00AE26AE">
        <w:rPr>
          <w:rFonts w:ascii="Sakkal Majalla" w:hAnsi="Sakkal Majalla" w:cs="Sakkal Majalla"/>
          <w:sz w:val="32"/>
          <w:szCs w:val="32"/>
          <w:rtl/>
        </w:rPr>
        <w:t>. كما وظفوا بنية إيقاعية تساير رفضهم للتقليد، تمثلت في تنويع الاوزان وتعدد القافية والروي، واعتماد المقاطع الشعرية، والإيمان بالمفهوم الشمولي للأدب. وقد مثل الاتجاه الرومانسي في الوطن العربي عدة جماعات وهي:</w:t>
      </w:r>
    </w:p>
    <w:p w14:paraId="103CDD81" w14:textId="77777777" w:rsidR="00551858" w:rsidRPr="00AE26AE" w:rsidRDefault="00551858" w:rsidP="00AE26AE">
      <w:pPr>
        <w:tabs>
          <w:tab w:val="right" w:pos="259"/>
          <w:tab w:val="right" w:pos="2267"/>
        </w:tabs>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 جماعة الديوان: استمدت اسمها من كتاب العقاد </w:t>
      </w:r>
      <w:r w:rsidRPr="00AE26AE">
        <w:rPr>
          <w:rFonts w:ascii="Sakkal Majalla" w:hAnsi="Sakkal Majalla" w:cs="Sakkal Majalla"/>
          <w:sz w:val="32"/>
          <w:szCs w:val="32"/>
          <w:rtl/>
          <w:lang w:bidi="ar-MA"/>
        </w:rPr>
        <w:t>سنة (1921) بعنوان "الديوان" مثلها عباس محمود العقاد، وإبراهيم عبد القادر المازني، وعبد الرحمان شكري؛</w:t>
      </w:r>
    </w:p>
    <w:p w14:paraId="0A0A5F21" w14:textId="77777777" w:rsidR="00551858" w:rsidRPr="00AE26AE" w:rsidRDefault="00551858" w:rsidP="00AE26AE">
      <w:pPr>
        <w:tabs>
          <w:tab w:val="right" w:pos="259"/>
          <w:tab w:val="right" w:pos="2267"/>
        </w:tabs>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مدرسة أبولو: أسسها أحمد زكي أبو شادي (1932-1935) وسميت باسم مجلة "أبولو"، وانتهى إليها إبراهيم ناجي، ومطران خليل مطران، وأبو القاسم الشابي، وعلي محمود طه</w:t>
      </w:r>
    </w:p>
    <w:p w14:paraId="4AF0307B" w14:textId="77777777" w:rsidR="00551858" w:rsidRPr="00AE26AE" w:rsidRDefault="00551858" w:rsidP="00AE26AE">
      <w:pPr>
        <w:tabs>
          <w:tab w:val="right" w:pos="259"/>
          <w:tab w:val="right" w:pos="2267"/>
        </w:tabs>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 </w:t>
      </w:r>
      <w:r w:rsidRPr="00AE26AE">
        <w:rPr>
          <w:rFonts w:ascii="Sakkal Majalla" w:hAnsi="Sakkal Majalla" w:cs="Sakkal Majalla"/>
          <w:sz w:val="32"/>
          <w:szCs w:val="32"/>
          <w:rtl/>
          <w:lang w:bidi="ar-MA"/>
        </w:rPr>
        <w:t>الرابطة القلمية: تشكلت بالمهجر الأمريكي سنة (1923) تزعمها جبران خليل جبران، وإيليا أبو ماضي، وميخائيل نعيمة؛</w:t>
      </w:r>
    </w:p>
    <w:p w14:paraId="7B80C110" w14:textId="4A5631D5"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ويعد هذا الأخير متميزا داخل شعر التيار الذاتي، حيث ساهم في تكوينه العديد من العوامل أهمها ثقافته العربية التي عززها بالثقافة الإنجليزية والروسية. عاش حياته الطويلة متنقلا بين لبنان وروسيا </w:t>
      </w:r>
      <w:r w:rsidRPr="00AE26AE">
        <w:rPr>
          <w:rFonts w:ascii="Sakkal Majalla" w:hAnsi="Sakkal Majalla" w:cs="Sakkal Majalla"/>
          <w:sz w:val="32"/>
          <w:szCs w:val="32"/>
          <w:rtl/>
          <w:lang w:bidi="ar-MA"/>
        </w:rPr>
        <w:lastRenderedPageBreak/>
        <w:t xml:space="preserve">وأمريكا، وهو فيلسوف الرابطة القلمية ورائد أدب </w:t>
      </w:r>
      <w:proofErr w:type="spellStart"/>
      <w:r w:rsidRPr="00AE26AE">
        <w:rPr>
          <w:rFonts w:ascii="Sakkal Majalla" w:hAnsi="Sakkal Majalla" w:cs="Sakkal Majalla"/>
          <w:sz w:val="32"/>
          <w:szCs w:val="32"/>
          <w:rtl/>
          <w:lang w:bidi="ar-MA"/>
        </w:rPr>
        <w:t>المهجر</w:t>
      </w:r>
      <w:r w:rsidR="00D21D8A">
        <w:rPr>
          <w:rFonts w:ascii="Sakkal Majalla" w:hAnsi="Sakkal Majalla" w:cs="Sakkal Majalla" w:hint="cs"/>
          <w:sz w:val="32"/>
          <w:szCs w:val="32"/>
          <w:rtl/>
          <w:lang w:bidi="ar-MA"/>
        </w:rPr>
        <w:t>ي</w:t>
      </w:r>
      <w:r w:rsidRPr="00AE26AE">
        <w:rPr>
          <w:rFonts w:ascii="Sakkal Majalla" w:hAnsi="Sakkal Majalla" w:cs="Sakkal Majalla"/>
          <w:sz w:val="32"/>
          <w:szCs w:val="32"/>
          <w:rtl/>
          <w:lang w:bidi="ar-MA"/>
        </w:rPr>
        <w:t>ين</w:t>
      </w:r>
      <w:proofErr w:type="spellEnd"/>
      <w:r w:rsidRPr="00AE26AE">
        <w:rPr>
          <w:rFonts w:ascii="Sakkal Majalla" w:hAnsi="Sakkal Majalla" w:cs="Sakkal Majalla"/>
          <w:sz w:val="32"/>
          <w:szCs w:val="32"/>
          <w:rtl/>
          <w:lang w:bidi="ar-MA"/>
        </w:rPr>
        <w:t>، حيث براعته في الجمع بين مختلف الثقافات، الشيء الذي أغنى تجربته وأضفى عليها طابع التنوع.</w:t>
      </w:r>
    </w:p>
    <w:p w14:paraId="157B6F9C"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 xml:space="preserve">جاء العنوان شبه جملة بشكل يجعلنا نخمن أن الشاعر يتوجه بحديثه إلى دودة بحيث يمكن تقدير باقي الجملة بـ: رسالة إلى دودة. وإذا كان الحديث مع غير العاقل غير ممكن فالمعنى المباشر للعنوان ملغى، وبالتالي نفترض أن الشاعر لا يتحدث للدودة وإنما لذاته عبر توظيفه للطبيعة الحية لذات الغرض، من هنا نفترض أن النص تعبير عما أثارته الدودة في نفس الشاعر من أحاسيس وانفعالات ومواقف </w:t>
      </w:r>
    </w:p>
    <w:p w14:paraId="3B75839F"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 xml:space="preserve">وإذا وقفنا عند الشكل الخارجي للنص نجد الشاعر قد اعتمد الإطار الموسيقي القديم حيث وحدة الوزن (الطويل) ووحدة القافية والروي وتصريع البيت الأول، وبالتالي فالمضمون الشعري للنص وجداني ذاتي نابع من وجدان الشاعر وأنه صب في قالب موسيقي قديم. </w:t>
      </w:r>
      <w:r w:rsidRPr="00AE26AE">
        <w:rPr>
          <w:rFonts w:ascii="Sakkal Majalla" w:hAnsi="Sakkal Majalla" w:cs="Sakkal Majalla"/>
          <w:sz w:val="32"/>
          <w:szCs w:val="32"/>
          <w:rtl/>
          <w:lang w:bidi="ar-MA"/>
        </w:rPr>
        <w:t>فما هي مظاهر اتجاه سؤال الذات في قصيدة "إلى دودة"؟ وما هي أهم الخصائص الفنية والأسلوبية والإيقاعية التي اعتمدها الشاعر للتعبير عن ذاته؟ وإلى أي حد تمثل هذه القصيدة الحركة الرومانسية شكلا ومضمونا؟</w:t>
      </w:r>
    </w:p>
    <w:p w14:paraId="26473D56"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تعكس القصيدة التجربة الذاتية والوجدانية لذات الشاعر لأنها تعبير عن تقلباتها بين الأمل واليأس من استبطان سر الوجود، وهي خطاب موجه من الشاعر إلى ذاته عن طريق الدودة ويمكن تصنيفه إلى محاور دلالية ثلاثة.</w:t>
      </w:r>
    </w:p>
    <w:p w14:paraId="1608C62A"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المحور الدلالي الأول: توجيه الشاعر الخطاب إلى الدودة مخبرا إياها بأن دبيبها على الأرض يشبه دبيب الوهن في جسمه المتعب، ويثير فيه إحساسا بحتمية النهاية (الموت)/ هي تيسر ببطء وهو يركض مسرعا لا يجني سوى الخيبات وتعثر الآمال، أساس حياته الوهم بتحقيق أماله وحينما تتحطم يلقي باللوم على الزمان/ مستمر بين الأمل وبين اليأس. (1-4).</w:t>
      </w:r>
    </w:p>
    <w:p w14:paraId="69A6FC64" w14:textId="3086E7F6"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المحور الدلالي الثاني: شكوى الشاعر حاله للدودة بنبرة الغبطة، فلولا الشك الذي يعمي بصره لوجد في دبيبها السكينة، ولعاش مغرورا بأفكاره مستكينا لها، لا يسأل عن دواعي وجوده وبواعث حاله، يحيا بطبيعته أعمى سائرا في هدى لا مبصرا في طريق التيه، متمتعا بعناية الأرض والسماء، ويعلل الشاعر قلقه فيربطه بانشطار ذاته بين قلب مسلم بالأمر وفكر عنيد أتعبه سؤالا.  توهم أن وراء الكون سرا يمكن الوصول إليه بالسؤال فراح يبحث في كل مكان مسببا له الوهن والضعف. (5-15).</w:t>
      </w:r>
    </w:p>
    <w:p w14:paraId="462D7EF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المحور الدلالي الثالث: ينتهي الشاعر إلى أن الحياة ذات أشكال وألوان يحار فيها الناظر المتأمل، وألا مراتب أو أقدار فيها، وأن من يبحث عن سرها لكمن يشتري العطش بالماء كناية عن لا نهائية السؤال. (16-18).</w:t>
      </w:r>
    </w:p>
    <w:p w14:paraId="5A6BABA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إن أول ما يستوقفنا ونحن في المرحلة الأولى من التحليل هو معجم هذه القصيدة الذي جاء ممثلا للتيار الرومانسي من حيث احتواؤه على ألفاظ وعبارات دالة على عالم الذات (الشاعر) وألفاظ دالة على عالم الطبيعة (الدودة)؛ فمن الأولى نذكر: جسمي، نعشي، أكفاني، آمالي، أحزاني، عمري، بنياني، لي حياة، الشك، أفكاري... ومن الثانية نذكر: تدبين، عمياء، دودة الثري، دبيبك، أزحف، بك الأرض مهد، أختاه...</w:t>
      </w:r>
    </w:p>
    <w:p w14:paraId="6FA435A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يشير الحقل الأول إلى القلق والشك والاضطراب والشقاء والتوهم والشكوى والخيبة الاستسلام، وهي </w:t>
      </w:r>
      <w:proofErr w:type="spellStart"/>
      <w:r w:rsidRPr="00AE26AE">
        <w:rPr>
          <w:rFonts w:ascii="Sakkal Majalla" w:hAnsi="Sakkal Majalla" w:cs="Sakkal Majalla"/>
          <w:sz w:val="32"/>
          <w:szCs w:val="32"/>
          <w:rtl/>
        </w:rPr>
        <w:t>تيمات</w:t>
      </w:r>
      <w:proofErr w:type="spellEnd"/>
      <w:r w:rsidRPr="00AE26AE">
        <w:rPr>
          <w:rFonts w:ascii="Sakkal Majalla" w:hAnsi="Sakkal Majalla" w:cs="Sakkal Majalla"/>
          <w:sz w:val="32"/>
          <w:szCs w:val="32"/>
          <w:rtl/>
        </w:rPr>
        <w:t xml:space="preserve"> غطت الشعر الرومانسي عامة. بينما الثاني يقدم صورة عن الدودة وهي تحيا متمتعة بسكينتها وطمأنينتها جاهلة لا تسأل عن دواعي وجودها وبواعث شقائها أو سعادتها.  وبين الحقلين علاقة مقابلة: الشاعر/ الثقافة= التساؤل+ الشك.. الدودة: الطبيعة= العيش بسلام+ انعدام الحيرة... والطبيعة في النص فضاء للتأمل ومحاولة استبطان أسرار الكون وخباياه.</w:t>
      </w:r>
    </w:p>
    <w:p w14:paraId="09AB0C4E"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وقد تجسد التقليد للبنية التقليدية القديمة في هذه القصيدة في الشكل الهندسي الصارم المعتمد على نظام الشطرين المتناظرين والوزن العروضي الموحد والمتجلي في البحر الطويل ذي التفاعيل المختلطة. فضلا عن ال</w:t>
      </w:r>
      <w:r w:rsidRPr="00AE26AE">
        <w:rPr>
          <w:rFonts w:ascii="Sakkal Majalla" w:hAnsi="Sakkal Majalla" w:cs="Sakkal Majalla"/>
          <w:sz w:val="32"/>
          <w:szCs w:val="32"/>
          <w:rtl/>
        </w:rPr>
        <w:t xml:space="preserve">قافية المتواترة المطلقة </w:t>
      </w:r>
      <w:proofErr w:type="spellStart"/>
      <w:r w:rsidRPr="00AE26AE">
        <w:rPr>
          <w:rFonts w:ascii="Sakkal Majalla" w:hAnsi="Sakkal Majalla" w:cs="Sakkal Majalla"/>
          <w:sz w:val="32"/>
          <w:szCs w:val="32"/>
          <w:rtl/>
        </w:rPr>
        <w:t>المردوفة</w:t>
      </w:r>
      <w:proofErr w:type="spellEnd"/>
      <w:r w:rsidRPr="00AE26AE">
        <w:rPr>
          <w:rFonts w:ascii="Sakkal Majalla" w:hAnsi="Sakkal Majalla" w:cs="Sakkal Majalla"/>
          <w:sz w:val="32"/>
          <w:szCs w:val="32"/>
          <w:rtl/>
        </w:rPr>
        <w:t xml:space="preserve"> الموصولة بمد</w:t>
      </w:r>
      <w:r w:rsidRPr="00AE26AE">
        <w:rPr>
          <w:rFonts w:ascii="Sakkal Majalla" w:hAnsi="Sakkal Majalla" w:cs="Sakkal Majalla"/>
          <w:sz w:val="32"/>
          <w:szCs w:val="32"/>
          <w:rtl/>
          <w:lang w:bidi="ar-MA"/>
        </w:rPr>
        <w:t xml:space="preserve"> والتي التزمت في كل القصيدة.</w:t>
      </w:r>
    </w:p>
    <w:p w14:paraId="0203CE8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وإذا انتبهنا إلى وحدة الوزن ووحدة القافية ووحدة الروي ثم إلى تصريع البيت الأول، نجد الشاعر قد التزم بالإطار الموسيقي القديم وربط الوزن والقافية بالموضوع العام للقصيدة لا بأجزائها المتغيرة بتغير الأفكار والعواطف والصور.</w:t>
      </w:r>
    </w:p>
    <w:p w14:paraId="6715C6E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وبخصوص الإيقاع الداخلي وظف الشاعر موسيقى داخلية ناشئة من طريقة ترتيبه للكلمات وتوزيعه للأصوات، فمن ناحية الصوائت لفي تكرارا واضحا لصوتي الياء </w:t>
      </w:r>
      <w:r w:rsidRPr="00AE26AE">
        <w:rPr>
          <w:rFonts w:ascii="Sakkal Majalla" w:hAnsi="Sakkal Majalla" w:cs="Sakkal Majalla"/>
          <w:sz w:val="32"/>
          <w:szCs w:val="32"/>
          <w:rtl/>
          <w:lang w:bidi="ar-MA"/>
        </w:rPr>
        <w:t>و</w:t>
      </w:r>
      <w:r w:rsidRPr="00AE26AE">
        <w:rPr>
          <w:rFonts w:ascii="Sakkal Majalla" w:hAnsi="Sakkal Majalla" w:cs="Sakkal Majalla"/>
          <w:sz w:val="32"/>
          <w:szCs w:val="32"/>
          <w:rtl/>
        </w:rPr>
        <w:t>الكسرة اللذان يدلان على الحزن والانكسار. أما الصوامت فنجد كثرة النون واللام في النص، وهما معا صوتان مجهوران موزعان بشكل غير مضن ومعبر عن جهر الشاعر بالحقيقة التي يقسم عليها. هذا فضلا عن تكرار بعض الكلمات مثل: أحزاني، في كل يوم وهو تكرار تام نادر في النص. وتكرار الصيغ الصرفية: أشكال = ألوان، دواعي = بواعث، أنقاض = أحزان والنسق العروضي ممثلا في تكرار نفس التفعيلة والقافية والروي.</w:t>
      </w:r>
    </w:p>
    <w:p w14:paraId="497BC9C2"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lastRenderedPageBreak/>
        <w:t>وإذا انتقلنا إلى الناحية الفنية نجد أن</w:t>
      </w:r>
      <w:r w:rsidRPr="00AE26AE">
        <w:rPr>
          <w:rFonts w:ascii="Sakkal Majalla" w:hAnsi="Sakkal Majalla" w:cs="Sakkal Majalla"/>
          <w:sz w:val="32"/>
          <w:szCs w:val="32"/>
          <w:rtl/>
          <w:lang w:bidi="ar-MA"/>
        </w:rPr>
        <w:t xml:space="preserve"> صور النص مغرقة في التخييل بحيث لم تعد تخضع لوصاية العقل مقارنة مع الصور التي ألفناها في الشعر التقليدي والإحيائي، ولا أدل على ذلك من مجيء النص برمته صورة شعرية كبرى داخلها صور شعرية صغرى كثيرة مكونة لها، و</w:t>
      </w:r>
      <w:r w:rsidRPr="00AE26AE">
        <w:rPr>
          <w:rFonts w:ascii="Sakkal Majalla" w:hAnsi="Sakkal Majalla" w:cs="Sakkal Majalla"/>
          <w:sz w:val="32"/>
          <w:szCs w:val="32"/>
          <w:rtl/>
        </w:rPr>
        <w:t>تستمد الصور الشعرية في النص مكوناتها من العالم الحسي وتجسد ما هو معنوي (كف الزمان).. وهي تعتمد على الأدوات البيانية الموروثة من تشبيه واستعارة ومجاز وكناية وتؤطرها علاقتا المشابهة والمجاورة: فالاستعارة نجدها في البيت 2 و3..، والمجاز العقلي في البيت :6.</w:t>
      </w: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ولا يمكن بتاتا نقل صورة من موضعها لأن المعنى سيضطرب، فهي مرتبطة بذات الشاعر ونابعة منها مترابطة فيما بينها يوحدها مضمون فكري - وجداني واحد وهذا ما أكسب النص وحدته العضوية.</w:t>
      </w:r>
    </w:p>
    <w:p w14:paraId="2CF7F969"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lang w:bidi="ar-MA"/>
        </w:rPr>
        <w:t xml:space="preserve"> إضافة إلى الصور المرتكزة إلى الأدوات البلاغية التقليدية نجد </w:t>
      </w:r>
      <w:r w:rsidRPr="00AE26AE">
        <w:rPr>
          <w:rFonts w:ascii="Sakkal Majalla" w:hAnsi="Sakkal Majalla" w:cs="Sakkal Majalla"/>
          <w:sz w:val="32"/>
          <w:szCs w:val="32"/>
          <w:rtl/>
        </w:rPr>
        <w:t xml:space="preserve">صورا إيحائية </w:t>
      </w:r>
      <w:proofErr w:type="spellStart"/>
      <w:r w:rsidRPr="00AE26AE">
        <w:rPr>
          <w:rFonts w:ascii="Sakkal Majalla" w:hAnsi="Sakkal Majalla" w:cs="Sakkal Majalla"/>
          <w:sz w:val="32"/>
          <w:szCs w:val="32"/>
          <w:rtl/>
        </w:rPr>
        <w:t>تلميحية</w:t>
      </w:r>
      <w:proofErr w:type="spellEnd"/>
      <w:r w:rsidRPr="00AE26AE">
        <w:rPr>
          <w:rFonts w:ascii="Sakkal Majalla" w:hAnsi="Sakkal Majalla" w:cs="Sakkal Majalla"/>
          <w:sz w:val="32"/>
          <w:szCs w:val="32"/>
          <w:rtl/>
        </w:rPr>
        <w:t xml:space="preserve"> كبناء القصور من الهباء، وضباب الشك الذي يمنع اليقين- الأرض مهد – السماء مظلة ....</w:t>
      </w:r>
    </w:p>
    <w:p w14:paraId="4027F42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من هنا نخلص إلى القول بأن وظيفتها في النص تعبيرية تتجاوز التجميل، وذلك يعني أن الخيال الذي يصدر عنه الشاعر غير الخيال الكلاسيكي الذي يقوم على مسافة نفسية فاصلة بين الشاعر وبين موضوعه.</w:t>
      </w:r>
    </w:p>
    <w:p w14:paraId="57CD7EA9"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أما الأساليب فيمكن أن نميز فيها بين أسلوبين</w:t>
      </w:r>
      <w:r w:rsidRPr="00AE26AE">
        <w:rPr>
          <w:rFonts w:ascii="Sakkal Majalla" w:hAnsi="Sakkal Majalla" w:cs="Sakkal Majalla"/>
          <w:sz w:val="32"/>
          <w:szCs w:val="32"/>
          <w:rtl/>
          <w:lang w:bidi="ar-MA"/>
        </w:rPr>
        <w:t>؛ الأسلوب</w:t>
      </w:r>
      <w:r w:rsidRPr="00AE26AE">
        <w:rPr>
          <w:rFonts w:ascii="Sakkal Majalla" w:hAnsi="Sakkal Majalla" w:cs="Sakkal Majalla"/>
          <w:sz w:val="32"/>
          <w:szCs w:val="32"/>
          <w:rtl/>
        </w:rPr>
        <w:t xml:space="preserve"> الخبري وهو أسلوب </w:t>
      </w:r>
      <w:r w:rsidRPr="00AE26AE">
        <w:rPr>
          <w:rFonts w:ascii="Sakkal Majalla" w:hAnsi="Sakkal Majalla" w:cs="Sakkal Majalla"/>
          <w:sz w:val="32"/>
          <w:szCs w:val="32"/>
          <w:rtl/>
          <w:lang w:bidi="ar-MA"/>
        </w:rPr>
        <w:t xml:space="preserve">يطغى </w:t>
      </w:r>
      <w:r w:rsidRPr="00AE26AE">
        <w:rPr>
          <w:rFonts w:ascii="Sakkal Majalla" w:hAnsi="Sakkal Majalla" w:cs="Sakkal Majalla"/>
          <w:sz w:val="32"/>
          <w:szCs w:val="32"/>
          <w:rtl/>
        </w:rPr>
        <w:t>في النص فيما يحضر الإنشائي بشكل خافت لكنه لا يخلو من دلالة</w:t>
      </w: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الجمل الخبرية ابتدائية في أغلبها، وتتجاوز دلالتها إلى التعبير عن مشاغل الذات وهمومها.</w:t>
      </w: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أما الجمل الإنشائية فهي موزعة على النداء (مرتين) والقسم (مرة واحدة).  وندرتها يؤكد اقتناع الشاعر بعبثية طرح السؤال حول حقيقة الحياة، وهو يدعم التحول وإلغاء المسافة الفاصلة بينه والطبيعة.</w:t>
      </w:r>
    </w:p>
    <w:p w14:paraId="0181101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خضعت معاني النص لمنطق التضاد بحكم تأطيرها ضمن إشكالية الطبيعة/ الدودة والثقافة/ الشاعر من جهة، والتضاد بين قلب الشاعر وفكره؛ تضاد خارجي: بين الشاعر وبين الدودة (- سكينة) و (+ سكينة). وتضاد داخلي: بين قلب الشاعر (تسليم بالأمر الواقع) وبين فكره (عناد وتساؤل).. وهو يشكل البنية العميقة للنص لأن ساحة التفاعل بين الشاعر والدودة هي وجدان الشاعر نفسه. وهو تضاد سرعان ما صار إلى توافق وانسجام على حساب الفكر.</w:t>
      </w:r>
    </w:p>
    <w:p w14:paraId="4F52C4AD" w14:textId="77777777" w:rsidR="00551858" w:rsidRPr="00AE26AE" w:rsidRDefault="00551858" w:rsidP="00AE26AE">
      <w:pPr>
        <w:ind w:left="56" w:firstLine="454"/>
        <w:jc w:val="lowKashida"/>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355012E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النص ينتمي إلى سؤال الذات لأن الشاعر ركز عليها، خاصة جانبها الوجداني (القلق</w:t>
      </w:r>
      <w:r w:rsidR="00A369BF" w:rsidRPr="00AE26AE">
        <w:rPr>
          <w:rFonts w:ascii="Sakkal Majalla" w:hAnsi="Sakkal Majalla" w:cs="Sakkal Majalla"/>
          <w:sz w:val="32"/>
          <w:szCs w:val="32"/>
          <w:rtl/>
        </w:rPr>
        <w:t xml:space="preserve"> والتأمل في الوجود</w:t>
      </w:r>
      <w:r w:rsidRPr="00AE26AE">
        <w:rPr>
          <w:rFonts w:ascii="Sakkal Majalla" w:hAnsi="Sakkal Majalla" w:cs="Sakkal Majalla"/>
          <w:sz w:val="32"/>
          <w:szCs w:val="32"/>
          <w:rtl/>
        </w:rPr>
        <w:t xml:space="preserve">)، المعبر عن تجربة المعاناة مع أسئلة الوجود في قالب لم يسلم من مخلفات القصيد القديم </w:t>
      </w:r>
    </w:p>
    <w:p w14:paraId="5BF1854D" w14:textId="77777777" w:rsidR="00551858" w:rsidRPr="00AE26AE" w:rsidRDefault="00551858" w:rsidP="00AE26AE">
      <w:pPr>
        <w:ind w:left="56" w:firstLine="454"/>
        <w:jc w:val="lowKashida"/>
        <w:rPr>
          <w:rFonts w:ascii="Sakkal Majalla" w:hAnsi="Sakkal Majalla" w:cs="Sakkal Majalla"/>
          <w:sz w:val="32"/>
          <w:szCs w:val="32"/>
        </w:rPr>
      </w:pPr>
      <w:r w:rsidRPr="00AE26AE">
        <w:rPr>
          <w:rFonts w:ascii="Sakkal Majalla" w:hAnsi="Sakkal Majalla" w:cs="Sakkal Majalla"/>
          <w:sz w:val="32"/>
          <w:szCs w:val="32"/>
          <w:rtl/>
        </w:rPr>
        <w:t>لقد نجح النص في ربط الأفكار والمشاعر والعواطف بذات الشاعر لكنه لم ينجح في تخطي الموروث الشعري الذي حمل شعار تجاوزه، وما يقال عن النص يقال عن شعر الرابطة القلمية وعن الشعر الرومانسي العربي كله.</w:t>
      </w:r>
    </w:p>
    <w:p w14:paraId="27267942" w14:textId="77777777" w:rsidR="00EE2041" w:rsidRPr="00AE26AE" w:rsidRDefault="00EE2041" w:rsidP="00AE26AE">
      <w:pPr>
        <w:ind w:firstLine="0"/>
        <w:jc w:val="lowKashida"/>
        <w:rPr>
          <w:rFonts w:ascii="Sakkal Majalla" w:hAnsi="Sakkal Majalla" w:cs="Sakkal Majalla"/>
          <w:sz w:val="32"/>
          <w:szCs w:val="32"/>
        </w:rPr>
      </w:pPr>
    </w:p>
    <w:p w14:paraId="55C09052" w14:textId="6813EDCA" w:rsidR="00EE2041" w:rsidRDefault="00EE2041" w:rsidP="00EE2041">
      <w:pPr>
        <w:ind w:left="56" w:firstLine="454"/>
        <w:jc w:val="center"/>
        <w:rPr>
          <w:rFonts w:ascii="Sakkal Majalla" w:hAnsi="Sakkal Majalla" w:cs="Sakkal Majalla"/>
          <w:b/>
          <w:bCs/>
          <w:sz w:val="32"/>
          <w:szCs w:val="32"/>
          <w:rtl/>
        </w:rPr>
      </w:pPr>
      <w:r>
        <w:rPr>
          <w:rFonts w:ascii="Sakkal Majalla" w:hAnsi="Sakkal Majalla" w:cs="Sakkal Majalla"/>
          <w:b/>
          <w:bCs/>
          <w:noProof/>
          <w:sz w:val="32"/>
          <w:szCs w:val="32"/>
          <w:rtl/>
          <w:lang w:val="ar-SA"/>
        </w:rPr>
        <mc:AlternateContent>
          <mc:Choice Requires="wps">
            <w:drawing>
              <wp:anchor distT="0" distB="0" distL="114300" distR="114300" simplePos="0" relativeHeight="251666432" behindDoc="0" locked="0" layoutInCell="1" allowOverlap="1" wp14:anchorId="03AA000B" wp14:editId="2BD0696F">
                <wp:simplePos x="0" y="0"/>
                <wp:positionH relativeFrom="column">
                  <wp:posOffset>-381000</wp:posOffset>
                </wp:positionH>
                <wp:positionV relativeFrom="paragraph">
                  <wp:posOffset>251264</wp:posOffset>
                </wp:positionV>
                <wp:extent cx="6365631" cy="43961"/>
                <wp:effectExtent l="0" t="0" r="16510" b="32385"/>
                <wp:wrapNone/>
                <wp:docPr id="36" name="Straight Connector 36"/>
                <wp:cNvGraphicFramePr/>
                <a:graphic xmlns:a="http://schemas.openxmlformats.org/drawingml/2006/main">
                  <a:graphicData uri="http://schemas.microsoft.com/office/word/2010/wordprocessingShape">
                    <wps:wsp>
                      <wps:cNvCnPr/>
                      <wps:spPr>
                        <a:xfrm flipH="1">
                          <a:off x="0" y="0"/>
                          <a:ext cx="6365631" cy="4396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7FED96" id="Straight Connector 3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9.8pt" to="471.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" strokecolor="black [3200]" strokeweight="1.5pt">
                <v:stroke joinstyle="miter"/>
              </v:line>
            </w:pict>
          </mc:Fallback>
        </mc:AlternateContent>
      </w:r>
      <w:r>
        <w:rPr>
          <w:rFonts w:ascii="Sakkal Majalla" w:hAnsi="Sakkal Majalla" w:cs="Sakkal Majalla" w:hint="cs"/>
          <w:b/>
          <w:bCs/>
          <w:sz w:val="32"/>
          <w:szCs w:val="32"/>
          <w:rtl/>
        </w:rPr>
        <w:t>المجزوءة الثانية</w:t>
      </w:r>
    </w:p>
    <w:p w14:paraId="20DBD7D3" w14:textId="1AA4306E" w:rsidR="00F80433" w:rsidRDefault="00456BBF" w:rsidP="00F80433">
      <w:pPr>
        <w:ind w:left="56" w:firstLine="454"/>
        <w:jc w:val="right"/>
        <w:rPr>
          <w:rFonts w:ascii="Sakkal Majalla" w:hAnsi="Sakkal Majalla" w:cs="Sakkal Majalla"/>
          <w:b/>
          <w:bCs/>
          <w:sz w:val="32"/>
          <w:szCs w:val="32"/>
          <w:rtl/>
        </w:rPr>
      </w:pPr>
      <w:r>
        <w:rPr>
          <w:rFonts w:ascii="Sakkal Majalla" w:hAnsi="Sakkal Majalla" w:cs="Sakkal Majalla" w:hint="cs"/>
          <w:b/>
          <w:bCs/>
          <w:sz w:val="32"/>
          <w:szCs w:val="32"/>
          <w:rtl/>
        </w:rPr>
        <w:t>تكسير البنية وتجديد الرؤيا</w:t>
      </w:r>
    </w:p>
    <w:p w14:paraId="0749D489" w14:textId="65FEF64D" w:rsidR="00EC2913" w:rsidRPr="00EC2913" w:rsidRDefault="00EC2913" w:rsidP="00EC2913">
      <w:pPr>
        <w:rPr>
          <w:rFonts w:ascii="Sakkal Majalla" w:hAnsi="Sakkal Majalla" w:cs="Sakkal Majalla"/>
          <w:sz w:val="32"/>
          <w:szCs w:val="32"/>
          <w:rtl/>
        </w:rPr>
      </w:pPr>
      <w:r w:rsidRPr="00EC2913">
        <w:rPr>
          <w:rFonts w:ascii="Sakkal Majalla" w:hAnsi="Sakkal Majalla" w:cs="Sakkal Majalla" w:hint="cs"/>
          <w:sz w:val="32"/>
          <w:szCs w:val="32"/>
          <w:rtl/>
        </w:rPr>
        <w:t>- تكسير البنية: نص نظري</w:t>
      </w:r>
    </w:p>
    <w:p w14:paraId="4ABF8A39" w14:textId="33DF0C27" w:rsidR="003966D7" w:rsidRPr="00AE26AE" w:rsidRDefault="003966D7" w:rsidP="00BC64B0">
      <w:pPr>
        <w:pStyle w:val="1"/>
        <w:rPr>
          <w:rtl/>
        </w:rPr>
      </w:pPr>
      <w:bookmarkStart w:id="13" w:name="_Toc49891772"/>
      <w:bookmarkStart w:id="14" w:name="_Toc50662378"/>
      <w:r w:rsidRPr="00AE26AE">
        <w:rPr>
          <w:rtl/>
        </w:rPr>
        <w:t>قضايا الإطار الموسيقي</w:t>
      </w:r>
      <w:r w:rsidR="003927DB">
        <w:rPr>
          <w:rFonts w:hint="cs"/>
          <w:rtl/>
        </w:rPr>
        <w:t xml:space="preserve"> </w:t>
      </w:r>
      <w:r w:rsidRPr="00AE26AE">
        <w:rPr>
          <w:rtl/>
        </w:rPr>
        <w:t>الجديد للقصيدة</w:t>
      </w:r>
      <w:bookmarkEnd w:id="13"/>
      <w:bookmarkEnd w:id="14"/>
    </w:p>
    <w:p w14:paraId="2FED248C" w14:textId="11433ECF" w:rsidR="003966D7" w:rsidRPr="00AE26AE" w:rsidRDefault="003966D7" w:rsidP="001A5D83">
      <w:pPr>
        <w:rPr>
          <w:rFonts w:ascii="Sakkal Majalla" w:hAnsi="Sakkal Majalla" w:cs="Sakkal Majalla"/>
          <w:sz w:val="32"/>
          <w:szCs w:val="32"/>
          <w:rtl/>
        </w:rPr>
      </w:pPr>
      <w:r w:rsidRPr="00AE26AE">
        <w:rPr>
          <w:rFonts w:ascii="Sakkal Majalla" w:hAnsi="Sakkal Majalla" w:cs="Sakkal Majalla"/>
          <w:sz w:val="32"/>
          <w:szCs w:val="32"/>
          <w:rtl/>
        </w:rPr>
        <w:t xml:space="preserve">كل من يتتبع أشكال التجديد والتطور في موسيقى شعرنا المعاصر يستطيع في يسر أن يحدد ثلاث مراحل أساسية: المرحلة الأولى هي مرحلة </w:t>
      </w:r>
      <w:r w:rsidR="00750CD8">
        <w:rPr>
          <w:rFonts w:ascii="Sakkal Majalla" w:hAnsi="Sakkal Majalla" w:cs="Sakkal Majalla" w:hint="cs"/>
          <w:sz w:val="32"/>
          <w:szCs w:val="32"/>
          <w:rtl/>
          <w:lang w:bidi="ar-MA"/>
        </w:rPr>
        <w:t>"</w:t>
      </w:r>
      <w:r w:rsidRPr="00AE26AE">
        <w:rPr>
          <w:rFonts w:ascii="Sakkal Majalla" w:hAnsi="Sakkal Majalla" w:cs="Sakkal Majalla"/>
          <w:sz w:val="32"/>
          <w:szCs w:val="32"/>
          <w:rtl/>
        </w:rPr>
        <w:t>البيت</w:t>
      </w:r>
      <w:r w:rsidR="00750CD8">
        <w:rPr>
          <w:rFonts w:ascii="Sakkal Majalla" w:hAnsi="Sakkal Majalla" w:cs="Sakkal Majalla" w:hint="cs"/>
          <w:sz w:val="32"/>
          <w:szCs w:val="32"/>
          <w:rtl/>
        </w:rPr>
        <w:t xml:space="preserve"> </w:t>
      </w:r>
      <w:r w:rsidRPr="00AE26AE">
        <w:rPr>
          <w:rFonts w:ascii="Sakkal Majalla" w:hAnsi="Sakkal Majalla" w:cs="Sakkal Majalla"/>
          <w:sz w:val="32"/>
          <w:szCs w:val="32"/>
          <w:rtl/>
        </w:rPr>
        <w:t>الشعري</w:t>
      </w:r>
      <w:r w:rsidR="00750CD8">
        <w:rPr>
          <w:rFonts w:ascii="Sakkal Majalla" w:hAnsi="Sakkal Majalla" w:cs="Sakkal Majalla" w:hint="cs"/>
          <w:sz w:val="32"/>
          <w:szCs w:val="32"/>
          <w:rtl/>
        </w:rPr>
        <w:t>"</w:t>
      </w:r>
      <w:r w:rsidRPr="00AE26AE">
        <w:rPr>
          <w:rFonts w:ascii="Sakkal Majalla" w:hAnsi="Sakkal Majalla" w:cs="Sakkal Majalla"/>
          <w:sz w:val="32"/>
          <w:szCs w:val="32"/>
          <w:rtl/>
        </w:rPr>
        <w:t xml:space="preserve"> ذي الشطرين المتوازيين عروضيا‏</w:t>
      </w:r>
      <w:r w:rsidR="00750CD8">
        <w:rPr>
          <w:rFonts w:ascii="Sakkal Majalla" w:hAnsi="Sakkal Majalla" w:cs="Sakkal Majalla" w:hint="cs"/>
          <w:sz w:val="32"/>
          <w:szCs w:val="32"/>
          <w:rtl/>
        </w:rPr>
        <w:t>،</w:t>
      </w:r>
      <w:r w:rsidRPr="00AE26AE">
        <w:rPr>
          <w:rFonts w:ascii="Sakkal Majalla" w:hAnsi="Sakkal Majalla" w:cs="Sakkal Majalla"/>
          <w:sz w:val="32"/>
          <w:szCs w:val="32"/>
          <w:rtl/>
        </w:rPr>
        <w:t xml:space="preserve"> الذي ينتهي بقافية مطردة في الأبيات الأخرى</w:t>
      </w:r>
      <w:r w:rsidR="00750CD8">
        <w:rPr>
          <w:rFonts w:ascii="Sakkal Majalla" w:hAnsi="Sakkal Majalla" w:cs="Sakkal Majalla" w:hint="cs"/>
          <w:sz w:val="32"/>
          <w:szCs w:val="32"/>
          <w:rtl/>
        </w:rPr>
        <w:t>.</w:t>
      </w:r>
      <w:r w:rsidRPr="00AE26AE">
        <w:rPr>
          <w:rFonts w:ascii="Sakkal Majalla" w:hAnsi="Sakkal Majalla" w:cs="Sakkal Majalla"/>
          <w:sz w:val="32"/>
          <w:szCs w:val="32"/>
          <w:rtl/>
        </w:rPr>
        <w:t>‏ وفي هذا ال</w:t>
      </w:r>
      <w:r w:rsidR="00750CD8">
        <w:rPr>
          <w:rFonts w:ascii="Sakkal Majalla" w:hAnsi="Sakkal Majalla" w:cs="Sakkal Majalla" w:hint="cs"/>
          <w:sz w:val="32"/>
          <w:szCs w:val="32"/>
          <w:rtl/>
        </w:rPr>
        <w:t>نوع</w:t>
      </w:r>
      <w:r w:rsidRPr="00AE26AE">
        <w:rPr>
          <w:rFonts w:ascii="Sakkal Majalla" w:hAnsi="Sakkal Majalla" w:cs="Sakkal Majalla"/>
          <w:sz w:val="32"/>
          <w:szCs w:val="32"/>
          <w:rtl/>
        </w:rPr>
        <w:t xml:space="preserve"> من البيت الشعري</w:t>
      </w:r>
      <w:r w:rsidR="003927DB">
        <w:rPr>
          <w:rFonts w:ascii="Sakkal Majalla" w:hAnsi="Sakkal Majalla" w:cs="Sakkal Majalla" w:hint="cs"/>
          <w:sz w:val="32"/>
          <w:szCs w:val="32"/>
          <w:rtl/>
        </w:rPr>
        <w:t xml:space="preserve"> </w:t>
      </w:r>
      <w:r w:rsidRPr="00AE26AE">
        <w:rPr>
          <w:rFonts w:ascii="Sakkal Majalla" w:hAnsi="Sakkal Majalla" w:cs="Sakkal Majalla"/>
          <w:sz w:val="32"/>
          <w:szCs w:val="32"/>
          <w:rtl/>
        </w:rPr>
        <w:t>تتمثل كل القيم الجمالية الشكلية التقليدية التي عرفها الشعر العربي منذ البداية.</w:t>
      </w:r>
      <w:r w:rsidR="001A5D83">
        <w:rPr>
          <w:rFonts w:ascii="Sakkal Majalla" w:hAnsi="Sakkal Majalla" w:cs="Sakkal Majalla" w:hint="cs"/>
          <w:sz w:val="32"/>
          <w:szCs w:val="32"/>
          <w:rtl/>
        </w:rPr>
        <w:t xml:space="preserve"> </w:t>
      </w:r>
      <w:r w:rsidRPr="00AE26AE">
        <w:rPr>
          <w:rFonts w:ascii="Sakkal Majalla" w:hAnsi="Sakkal Majalla" w:cs="Sakkal Majalla"/>
          <w:sz w:val="32"/>
          <w:szCs w:val="32"/>
          <w:rtl/>
        </w:rPr>
        <w:t>والمرحلة الثانية هي المرحلة التي فتتت فيها البنية العروضية للبيت واكتفى منها بوحدة من وحداتها الموسيقية</w:t>
      </w:r>
      <w:r w:rsidR="001A5D83">
        <w:rPr>
          <w:rFonts w:ascii="Sakkal Majalla" w:hAnsi="Sakkal Majalla" w:cs="Sakkal Majalla" w:hint="cs"/>
          <w:sz w:val="32"/>
          <w:szCs w:val="32"/>
          <w:rtl/>
        </w:rPr>
        <w:t>؛</w:t>
      </w:r>
      <w:r w:rsidRPr="00AE26AE">
        <w:rPr>
          <w:rFonts w:ascii="Sakkal Majalla" w:hAnsi="Sakkal Majalla" w:cs="Sakkal Majalla"/>
          <w:sz w:val="32"/>
          <w:szCs w:val="32"/>
          <w:rtl/>
        </w:rPr>
        <w:t xml:space="preserve"> هي </w:t>
      </w:r>
      <w:r w:rsidR="001A5D83">
        <w:rPr>
          <w:rFonts w:ascii="Sakkal Majalla" w:hAnsi="Sakkal Majalla" w:cs="Sakkal Majalla" w:hint="cs"/>
          <w:sz w:val="32"/>
          <w:szCs w:val="32"/>
          <w:rtl/>
        </w:rPr>
        <w:t>"</w:t>
      </w:r>
      <w:r w:rsidRPr="00AE26AE">
        <w:rPr>
          <w:rFonts w:ascii="Sakkal Majalla" w:hAnsi="Sakkal Majalla" w:cs="Sakkal Majalla"/>
          <w:sz w:val="32"/>
          <w:szCs w:val="32"/>
          <w:rtl/>
        </w:rPr>
        <w:t>التفعيلة" تقوم وحدها في السطر أو تتكرر في عدد غير منضبط في بقية السطور</w:t>
      </w:r>
      <w:r w:rsidR="00DF2E15">
        <w:rPr>
          <w:rFonts w:ascii="Sakkal Majalla" w:hAnsi="Sakkal Majalla" w:cs="Sakkal Majalla" w:hint="cs"/>
          <w:sz w:val="32"/>
          <w:szCs w:val="32"/>
          <w:rtl/>
        </w:rPr>
        <w:t>.</w:t>
      </w:r>
      <w:r w:rsidRPr="00AE26AE">
        <w:rPr>
          <w:rFonts w:ascii="Sakkal Majalla" w:hAnsi="Sakkal Majalla" w:cs="Sakkal Majalla"/>
          <w:sz w:val="32"/>
          <w:szCs w:val="32"/>
          <w:rtl/>
        </w:rPr>
        <w:t xml:space="preserve"> وهذه المرحلة هي مرحلة "السطر الشعري". أما المرحلة الثالثة فمرحلة متطورة عن المرحلة السابقة</w:t>
      </w:r>
      <w:r w:rsidR="00DF2E15">
        <w:rPr>
          <w:rFonts w:ascii="Sakkal Majalla" w:hAnsi="Sakkal Majalla" w:cs="Sakkal Majalla" w:hint="cs"/>
          <w:sz w:val="32"/>
          <w:szCs w:val="32"/>
          <w:rtl/>
        </w:rPr>
        <w:t>،</w:t>
      </w:r>
      <w:r w:rsidRPr="00AE26AE">
        <w:rPr>
          <w:rFonts w:ascii="Sakkal Majalla" w:hAnsi="Sakkal Majalla" w:cs="Sakkal Majalla"/>
          <w:sz w:val="32"/>
          <w:szCs w:val="32"/>
          <w:rtl/>
        </w:rPr>
        <w:t xml:space="preserve"> ويمكن تسميتها بمرحلة "الجملة الشعرية" وكل</w:t>
      </w:r>
      <w:r w:rsidR="00DF2E15">
        <w:rPr>
          <w:rFonts w:ascii="Sakkal Majalla" w:hAnsi="Sakkal Majalla" w:cs="Sakkal Majalla" w:hint="cs"/>
          <w:sz w:val="32"/>
          <w:szCs w:val="32"/>
          <w:rtl/>
        </w:rPr>
        <w:t xml:space="preserve"> </w:t>
      </w:r>
      <w:r w:rsidRPr="00AE26AE">
        <w:rPr>
          <w:rFonts w:ascii="Sakkal Majalla" w:hAnsi="Sakkal Majalla" w:cs="Sakkal Majalla"/>
          <w:sz w:val="32"/>
          <w:szCs w:val="32"/>
          <w:rtl/>
        </w:rPr>
        <w:t>مرحلة من هذه المراحل لها مشكلاتها الجمالية. وهذا ما نود</w:t>
      </w:r>
      <w:r w:rsidR="00DF2E15">
        <w:rPr>
          <w:rFonts w:ascii="Sakkal Majalla" w:hAnsi="Sakkal Majalla" w:cs="Sakkal Majalla" w:hint="cs"/>
          <w:sz w:val="32"/>
          <w:szCs w:val="32"/>
          <w:rtl/>
        </w:rPr>
        <w:t xml:space="preserve"> </w:t>
      </w:r>
      <w:r w:rsidRPr="00AE26AE">
        <w:rPr>
          <w:rFonts w:ascii="Sakkal Majalla" w:hAnsi="Sakkal Majalla" w:cs="Sakkal Majalla"/>
          <w:sz w:val="32"/>
          <w:szCs w:val="32"/>
          <w:rtl/>
        </w:rPr>
        <w:t>أن نعرض له ال</w:t>
      </w:r>
      <w:r w:rsidR="00DF2E15">
        <w:rPr>
          <w:rFonts w:ascii="Sakkal Majalla" w:hAnsi="Sakkal Majalla" w:cs="Sakkal Majalla" w:hint="cs"/>
          <w:sz w:val="32"/>
          <w:szCs w:val="32"/>
          <w:rtl/>
        </w:rPr>
        <w:t>آ</w:t>
      </w:r>
      <w:r w:rsidRPr="00AE26AE">
        <w:rPr>
          <w:rFonts w:ascii="Sakkal Majalla" w:hAnsi="Sakkal Majalla" w:cs="Sakkal Majalla"/>
          <w:sz w:val="32"/>
          <w:szCs w:val="32"/>
          <w:rtl/>
        </w:rPr>
        <w:t>ن تفصيلا.</w:t>
      </w:r>
    </w:p>
    <w:p w14:paraId="0B1C7ECF" w14:textId="7052AFDF" w:rsidR="003966D7" w:rsidRPr="00AE26AE" w:rsidRDefault="003966D7" w:rsidP="00BC64B0">
      <w:pPr>
        <w:rPr>
          <w:rFonts w:ascii="Sakkal Majalla" w:hAnsi="Sakkal Majalla" w:cs="Sakkal Majalla"/>
          <w:sz w:val="32"/>
          <w:szCs w:val="32"/>
          <w:rtl/>
        </w:rPr>
      </w:pPr>
      <w:r w:rsidRPr="00AE26AE">
        <w:rPr>
          <w:rFonts w:ascii="Sakkal Majalla" w:hAnsi="Sakkal Majalla" w:cs="Sakkal Majalla"/>
          <w:sz w:val="32"/>
          <w:szCs w:val="32"/>
          <w:rtl/>
        </w:rPr>
        <w:t>- جماليات موسيقى البيت: النظام عنصر أساسي في الأعمال الفنية على اختلاف أنواعها. ولكل فن</w:t>
      </w:r>
      <w:r w:rsidR="0081151E">
        <w:rPr>
          <w:rFonts w:ascii="Sakkal Majalla" w:hAnsi="Sakkal Majalla" w:cs="Sakkal Majalla" w:hint="cs"/>
          <w:sz w:val="32"/>
          <w:szCs w:val="32"/>
          <w:rtl/>
        </w:rPr>
        <w:t xml:space="preserve"> </w:t>
      </w:r>
      <w:r w:rsidRPr="00AE26AE">
        <w:rPr>
          <w:rFonts w:ascii="Sakkal Majalla" w:hAnsi="Sakkal Majalla" w:cs="Sakkal Majalla"/>
          <w:sz w:val="32"/>
          <w:szCs w:val="32"/>
          <w:rtl/>
        </w:rPr>
        <w:t>من</w:t>
      </w:r>
      <w:r w:rsidR="00BC64B0">
        <w:rPr>
          <w:rFonts w:ascii="Sakkal Majalla" w:hAnsi="Sakkal Majalla" w:cs="Sakkal Majalla" w:hint="cs"/>
          <w:sz w:val="32"/>
          <w:szCs w:val="32"/>
          <w:rtl/>
        </w:rPr>
        <w:t xml:space="preserve"> </w:t>
      </w:r>
      <w:r w:rsidRPr="00AE26AE">
        <w:rPr>
          <w:rFonts w:ascii="Sakkal Majalla" w:hAnsi="Sakkal Majalla" w:cs="Sakkal Majalla"/>
          <w:sz w:val="32"/>
          <w:szCs w:val="32"/>
          <w:rtl/>
        </w:rPr>
        <w:t>الفنون وسيلته الخاصة وقواعده الأساسية التي توفر للعمل الفني</w:t>
      </w:r>
      <w:r w:rsidR="0081151E">
        <w:rPr>
          <w:rFonts w:ascii="Sakkal Majalla" w:hAnsi="Sakkal Majalla" w:cs="Sakkal Majalla" w:hint="cs"/>
          <w:sz w:val="32"/>
          <w:szCs w:val="32"/>
          <w:rtl/>
        </w:rPr>
        <w:t xml:space="preserve"> </w:t>
      </w:r>
      <w:r w:rsidRPr="00AE26AE">
        <w:rPr>
          <w:rFonts w:ascii="Sakkal Majalla" w:hAnsi="Sakkal Majalla" w:cs="Sakkal Majalla"/>
          <w:sz w:val="32"/>
          <w:szCs w:val="32"/>
          <w:rtl/>
        </w:rPr>
        <w:t>هذا العنصر. وقد تحدد النظام في القصيدة التقليدية في التزام بعض القواعد الشكلية الضابطة للأوزان والقوافي. وهذه القواعد هي الملتزمة في كل الشعر التقليدي. وقد كان من أهم ما وجه إلى تجربة الشعر الجديدة أنها كسرت صورة ذلك "النظام" وأن</w:t>
      </w:r>
      <w:r w:rsidR="00E32EF7">
        <w:rPr>
          <w:rFonts w:ascii="Sakkal Majalla" w:hAnsi="Sakkal Majalla" w:cs="Sakkal Majalla" w:hint="cs"/>
          <w:sz w:val="32"/>
          <w:szCs w:val="32"/>
          <w:rtl/>
        </w:rPr>
        <w:t xml:space="preserve"> </w:t>
      </w:r>
      <w:r w:rsidRPr="00AE26AE">
        <w:rPr>
          <w:rFonts w:ascii="Sakkal Majalla" w:hAnsi="Sakkal Majalla" w:cs="Sakkal Majalla"/>
          <w:sz w:val="32"/>
          <w:szCs w:val="32"/>
          <w:rtl/>
        </w:rPr>
        <w:t>القصيدة الجديدة قد تورطت من حيث إطارها فوقعت في الفوضى حين كسرت ذلك النظام العتيد.</w:t>
      </w:r>
    </w:p>
    <w:p w14:paraId="5F397FB9" w14:textId="1FA56DF8"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وفي الإطار الجديد للقصيدة نظام كذلك؛ ومن التج</w:t>
      </w:r>
      <w:r w:rsidR="00E32EF7">
        <w:rPr>
          <w:rFonts w:ascii="Sakkal Majalla" w:hAnsi="Sakkal Majalla" w:cs="Sakkal Majalla" w:hint="cs"/>
          <w:sz w:val="32"/>
          <w:szCs w:val="32"/>
          <w:rtl/>
        </w:rPr>
        <w:t>ن</w:t>
      </w:r>
      <w:r w:rsidRPr="00AE26AE">
        <w:rPr>
          <w:rFonts w:ascii="Sakkal Majalla" w:hAnsi="Sakkal Majalla" w:cs="Sakkal Majalla"/>
          <w:sz w:val="32"/>
          <w:szCs w:val="32"/>
          <w:rtl/>
        </w:rPr>
        <w:t>ي أن نقول إنه فوضوي لا يعرف النظام " وأنه لذلك يجافي الفن"</w:t>
      </w:r>
      <w:r w:rsidR="00E32EF7">
        <w:rPr>
          <w:rFonts w:ascii="Sakkal Majalla" w:hAnsi="Sakkal Majalla" w:cs="Sakkal Majalla" w:hint="cs"/>
          <w:sz w:val="32"/>
          <w:szCs w:val="32"/>
          <w:rtl/>
        </w:rPr>
        <w:t>،</w:t>
      </w:r>
      <w:r w:rsidRPr="00AE26AE">
        <w:rPr>
          <w:rFonts w:ascii="Sakkal Majalla" w:hAnsi="Sakkal Majalla" w:cs="Sakkal Majalla"/>
          <w:sz w:val="32"/>
          <w:szCs w:val="32"/>
          <w:rtl/>
        </w:rPr>
        <w:t xml:space="preserve"> لكن</w:t>
      </w:r>
      <w:r w:rsidR="00E32EF7">
        <w:rPr>
          <w:rFonts w:ascii="Sakkal Majalla" w:hAnsi="Sakkal Majalla" w:cs="Sakkal Majalla" w:hint="cs"/>
          <w:sz w:val="32"/>
          <w:szCs w:val="32"/>
          <w:rtl/>
        </w:rPr>
        <w:t xml:space="preserve"> </w:t>
      </w:r>
      <w:r w:rsidRPr="00AE26AE">
        <w:rPr>
          <w:rFonts w:ascii="Sakkal Majalla" w:hAnsi="Sakkal Majalla" w:cs="Sakkal Majalla"/>
          <w:sz w:val="32"/>
          <w:szCs w:val="32"/>
          <w:rtl/>
        </w:rPr>
        <w:t>النظام الذي يتمثل في هذا الإطار نظام داخلي</w:t>
      </w:r>
      <w:r w:rsidR="00E32EF7">
        <w:rPr>
          <w:rFonts w:ascii="Sakkal Majalla" w:hAnsi="Sakkal Majalla" w:cs="Sakkal Majalla" w:hint="cs"/>
          <w:sz w:val="32"/>
          <w:szCs w:val="32"/>
          <w:rtl/>
        </w:rPr>
        <w:t xml:space="preserve">؛ </w:t>
      </w:r>
      <w:r w:rsidRPr="00AE26AE">
        <w:rPr>
          <w:rFonts w:ascii="Sakkal Majalla" w:hAnsi="Sakkal Majalla" w:cs="Sakkal Majalla"/>
          <w:sz w:val="32"/>
          <w:szCs w:val="32"/>
          <w:rtl/>
        </w:rPr>
        <w:t>أو لنقل- إذا نحن تحرينا الدقة- إن معظم هذا النظام داخلي</w:t>
      </w:r>
      <w:r w:rsidR="00903596">
        <w:rPr>
          <w:rFonts w:ascii="Sakkal Majalla" w:hAnsi="Sakkal Majalla" w:cs="Sakkal Majalla" w:hint="cs"/>
          <w:sz w:val="32"/>
          <w:szCs w:val="32"/>
          <w:rtl/>
        </w:rPr>
        <w:t>،</w:t>
      </w:r>
      <w:r w:rsidRPr="00AE26AE">
        <w:rPr>
          <w:rFonts w:ascii="Sakkal Majalla" w:hAnsi="Sakkal Majalla" w:cs="Sakkal Majalla"/>
          <w:sz w:val="32"/>
          <w:szCs w:val="32"/>
          <w:rtl/>
        </w:rPr>
        <w:t xml:space="preserve"> ينتمي إلى الشيء نفسه (القصيدة) وينبع من داخله؛ وليس شيئا (تصورا) خارجيا مفروضا عليه.</w:t>
      </w:r>
    </w:p>
    <w:p w14:paraId="3BE5C2B6" w14:textId="2F320050"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t>-جماليات موسيقى السطر الشعري: والسطر الشعري تركيبة موسيقية للكلام، لا ترتبط بالشكل المحدد للبيت الشعري</w:t>
      </w:r>
      <w:r w:rsidRPr="00AE26AE">
        <w:rPr>
          <w:rFonts w:ascii="Sakkal Majalla" w:hAnsi="Sakkal Majalla" w:cs="Sakkal Majalla"/>
          <w:sz w:val="32"/>
          <w:szCs w:val="32"/>
          <w:cs/>
        </w:rPr>
        <w:t>‎</w:t>
      </w:r>
      <w:r w:rsidRPr="00AE26AE">
        <w:rPr>
          <w:rFonts w:ascii="Sakkal Majalla" w:hAnsi="Sakkal Majalla" w:cs="Sakkal Majalla"/>
          <w:sz w:val="32"/>
          <w:szCs w:val="32"/>
          <w:rtl/>
        </w:rPr>
        <w:t>٠‏ ولا بأي</w:t>
      </w:r>
      <w:r w:rsidR="00903596">
        <w:rPr>
          <w:rFonts w:ascii="Sakkal Majalla" w:hAnsi="Sakkal Majalla" w:cs="Sakkal Majalla" w:hint="cs"/>
          <w:sz w:val="32"/>
          <w:szCs w:val="32"/>
          <w:rtl/>
        </w:rPr>
        <w:t xml:space="preserve"> </w:t>
      </w:r>
      <w:r w:rsidRPr="00AE26AE">
        <w:rPr>
          <w:rFonts w:ascii="Sakkal Majalla" w:hAnsi="Sakkal Majalla" w:cs="Sakkal Majalla"/>
          <w:sz w:val="32"/>
          <w:szCs w:val="32"/>
          <w:rtl/>
        </w:rPr>
        <w:t>شكل خارجي</w:t>
      </w:r>
      <w:r w:rsidR="00903596">
        <w:rPr>
          <w:rFonts w:ascii="Sakkal Majalla" w:hAnsi="Sakkal Majalla" w:cs="Sakkal Majalla" w:hint="cs"/>
          <w:sz w:val="32"/>
          <w:szCs w:val="32"/>
          <w:rtl/>
        </w:rPr>
        <w:t xml:space="preserve"> </w:t>
      </w:r>
      <w:r w:rsidRPr="00AE26AE">
        <w:rPr>
          <w:rFonts w:ascii="Sakkal Majalla" w:hAnsi="Sakkal Majalla" w:cs="Sakkal Majalla"/>
          <w:sz w:val="32"/>
          <w:szCs w:val="32"/>
          <w:rtl/>
        </w:rPr>
        <w:t>ثابت، وإنما تتخذ هذه التركيبة دائما الشكل الذي يرتاح له الشاعر أولا</w:t>
      </w:r>
      <w:r w:rsidR="00DF5DC9">
        <w:rPr>
          <w:rFonts w:ascii="Sakkal Majalla" w:hAnsi="Sakkal Majalla" w:cs="Sakkal Majalla" w:hint="cs"/>
          <w:sz w:val="32"/>
          <w:szCs w:val="32"/>
          <w:rtl/>
        </w:rPr>
        <w:t>،</w:t>
      </w:r>
      <w:r w:rsidRPr="00AE26AE">
        <w:rPr>
          <w:rFonts w:ascii="Sakkal Majalla" w:hAnsi="Sakkal Majalla" w:cs="Sakkal Majalla"/>
          <w:sz w:val="32"/>
          <w:szCs w:val="32"/>
          <w:rtl/>
        </w:rPr>
        <w:t xml:space="preserve"> والذي يتصور أن الآخرين كذلك من الممكن أن يرتاحوا له. وقد سبق أن قررنا أن هذا الشكل الجديد لم يستبق من صورة النظام القديم للبيت إلا الوحدة الموسيقية الأساسية التي تتكرر فيه وهي "التفعيلة".</w:t>
      </w:r>
    </w:p>
    <w:p w14:paraId="786B862C" w14:textId="1A8335DF"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t>وأود هنا أن أوضح هذه الحقيقة: التفعيلة من غير شك هي أساس النظام الصوتي</w:t>
      </w:r>
      <w:r w:rsidR="0073144D">
        <w:rPr>
          <w:rFonts w:ascii="Sakkal Majalla" w:hAnsi="Sakkal Majalla" w:cs="Sakkal Majalla" w:hint="cs"/>
          <w:sz w:val="32"/>
          <w:szCs w:val="32"/>
          <w:rtl/>
        </w:rPr>
        <w:t xml:space="preserve"> </w:t>
      </w:r>
      <w:r w:rsidRPr="00AE26AE">
        <w:rPr>
          <w:rFonts w:ascii="Sakkal Majalla" w:hAnsi="Sakkal Majalla" w:cs="Sakkal Majalla"/>
          <w:sz w:val="32"/>
          <w:szCs w:val="32"/>
          <w:rtl/>
        </w:rPr>
        <w:t>الذي يقوم بتكراره الشعر. فإن يكن للبيت التقليدي</w:t>
      </w:r>
      <w:r w:rsidR="0073144D">
        <w:rPr>
          <w:rFonts w:ascii="Sakkal Majalla" w:hAnsi="Sakkal Majalla" w:cs="Sakkal Majalla" w:hint="cs"/>
          <w:sz w:val="32"/>
          <w:szCs w:val="32"/>
          <w:rtl/>
        </w:rPr>
        <w:t xml:space="preserve"> </w:t>
      </w:r>
      <w:r w:rsidRPr="00AE26AE">
        <w:rPr>
          <w:rFonts w:ascii="Sakkal Majalla" w:hAnsi="Sakkal Majalla" w:cs="Sakkal Majalla"/>
          <w:sz w:val="32"/>
          <w:szCs w:val="32"/>
          <w:rtl/>
        </w:rPr>
        <w:t>نظام خاص يتعلق بعدد التفعيلات المستخدمة في البيت، فلقد جاء هذا النظام تاليا - في تصوري- لنظام آخر أدق</w:t>
      </w:r>
      <w:r w:rsidR="0073144D">
        <w:rPr>
          <w:rFonts w:ascii="Sakkal Majalla" w:hAnsi="Sakkal Majalla" w:cs="Sakkal Majalla" w:hint="cs"/>
          <w:sz w:val="32"/>
          <w:szCs w:val="32"/>
          <w:rtl/>
        </w:rPr>
        <w:t xml:space="preserve"> </w:t>
      </w:r>
      <w:r w:rsidRPr="00AE26AE">
        <w:rPr>
          <w:rFonts w:ascii="Sakkal Majalla" w:hAnsi="Sakkal Majalla" w:cs="Sakkal Majalla"/>
          <w:sz w:val="32"/>
          <w:szCs w:val="32"/>
          <w:rtl/>
        </w:rPr>
        <w:t>وأخص وهو نظام التفعيلة ذاتها. وكل من يراجع كتب العروض يدرك من غير شك أن نظام التفعيلة يمثل أساسيات العروض وأنه نظام معقد نوعا ما. وإذن فلم يكن أمام محاولة التجديد في الإطار الموسيقى للقصيدة إلا أن تسلم بنظام التفعيلة وتلتزم به. مادام نظام الضربات الثقيلة والخفيفة لا يمكن الركون إليه. والحق أن</w:t>
      </w:r>
      <w:r w:rsidR="0073144D">
        <w:rPr>
          <w:rFonts w:ascii="Sakkal Majalla" w:hAnsi="Sakkal Majalla" w:cs="Sakkal Majalla" w:hint="cs"/>
          <w:sz w:val="32"/>
          <w:szCs w:val="32"/>
          <w:rtl/>
        </w:rPr>
        <w:t xml:space="preserve"> </w:t>
      </w:r>
      <w:r w:rsidRPr="00AE26AE">
        <w:rPr>
          <w:rFonts w:ascii="Sakkal Majalla" w:hAnsi="Sakkal Majalla" w:cs="Sakkal Majalla"/>
          <w:sz w:val="32"/>
          <w:szCs w:val="32"/>
          <w:rtl/>
        </w:rPr>
        <w:t>نظام التفعيلة هو النظام الذي تفرضه طبيعة هذه اللغة. ومن تمكان الخروج على نظام البيت مشروعا مادام النظام الأساسي والضروري قائما وهو نظام التفعيلة.</w:t>
      </w:r>
    </w:p>
    <w:p w14:paraId="50073FD1" w14:textId="2C813543"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t>- موسيقية الجملة الشعرية: أما الصورة الثالثة من صور التشكيل الموسيقي</w:t>
      </w:r>
      <w:r w:rsidR="00D36581">
        <w:rPr>
          <w:rFonts w:ascii="Sakkal Majalla" w:hAnsi="Sakkal Majalla" w:cs="Sakkal Majalla" w:hint="cs"/>
          <w:sz w:val="32"/>
          <w:szCs w:val="32"/>
          <w:rtl/>
        </w:rPr>
        <w:t xml:space="preserve"> </w:t>
      </w:r>
      <w:r w:rsidRPr="00AE26AE">
        <w:rPr>
          <w:rFonts w:ascii="Sakkal Majalla" w:hAnsi="Sakkal Majalla" w:cs="Sakkal Majalla"/>
          <w:sz w:val="32"/>
          <w:szCs w:val="32"/>
          <w:rtl/>
        </w:rPr>
        <w:t>للشعر الجديد فصورة "الجملة الشعرية" وهي- كما قلنا- الصورة المتطورة عن صورة السطر الشعري. فإذا كان السطر الشعري</w:t>
      </w:r>
      <w:r w:rsidR="00D36581">
        <w:rPr>
          <w:rFonts w:ascii="Sakkal Majalla" w:hAnsi="Sakkal Majalla" w:cs="Sakkal Majalla" w:hint="cs"/>
          <w:sz w:val="32"/>
          <w:szCs w:val="32"/>
          <w:rtl/>
        </w:rPr>
        <w:t xml:space="preserve"> </w:t>
      </w:r>
      <w:r w:rsidRPr="00AE26AE">
        <w:rPr>
          <w:rFonts w:ascii="Sakkal Majalla" w:hAnsi="Sakkal Majalla" w:cs="Sakkal Majalla"/>
          <w:sz w:val="32"/>
          <w:szCs w:val="32"/>
          <w:rtl/>
        </w:rPr>
        <w:t>بنية موسيقية تشغل من حيث الحي</w:t>
      </w:r>
      <w:r w:rsidR="00D36581">
        <w:rPr>
          <w:rFonts w:ascii="Sakkal Majalla" w:hAnsi="Sakkal Majalla" w:cs="Sakkal Majalla" w:hint="cs"/>
          <w:sz w:val="32"/>
          <w:szCs w:val="32"/>
          <w:rtl/>
        </w:rPr>
        <w:t>ز</w:t>
      </w:r>
      <w:r w:rsidRPr="00AE26AE">
        <w:rPr>
          <w:rFonts w:ascii="Sakkal Majalla" w:hAnsi="Sakkal Majalla" w:cs="Sakkal Majalla"/>
          <w:sz w:val="32"/>
          <w:szCs w:val="32"/>
          <w:rtl/>
        </w:rPr>
        <w:t xml:space="preserve"> سطرا من القصيدة ة يصل امتداده الزمني في بعض الأحيان وفي أقصى الحالات تسع تفعيلات. وإذا كانت هذه البنية مكتفية بذاتها و</w:t>
      </w:r>
      <w:r w:rsidR="00D36581">
        <w:rPr>
          <w:rFonts w:ascii="Sakkal Majalla" w:hAnsi="Sakkal Majalla" w:cs="Sakkal Majalla" w:hint="cs"/>
          <w:sz w:val="32"/>
          <w:szCs w:val="32"/>
          <w:rtl/>
        </w:rPr>
        <w:t>إ</w:t>
      </w:r>
      <w:r w:rsidRPr="00AE26AE">
        <w:rPr>
          <w:rFonts w:ascii="Sakkal Majalla" w:hAnsi="Sakkal Majalla" w:cs="Sakkal Majalla"/>
          <w:sz w:val="32"/>
          <w:szCs w:val="32"/>
          <w:rtl/>
        </w:rPr>
        <w:t>ن مثلت جزئية ترتبط موسيقيا ب</w:t>
      </w:r>
      <w:r w:rsidR="007D4C60">
        <w:rPr>
          <w:rFonts w:ascii="Sakkal Majalla" w:hAnsi="Sakkal Majalla" w:cs="Sakkal Majalla" w:hint="cs"/>
          <w:sz w:val="32"/>
          <w:szCs w:val="32"/>
          <w:rtl/>
        </w:rPr>
        <w:t>ب</w:t>
      </w:r>
      <w:r w:rsidRPr="00AE26AE">
        <w:rPr>
          <w:rFonts w:ascii="Sakkal Majalla" w:hAnsi="Sakkal Majalla" w:cs="Sakkal Majalla"/>
          <w:sz w:val="32"/>
          <w:szCs w:val="32"/>
          <w:rtl/>
        </w:rPr>
        <w:t>اقي الجزئيات وتتفاعل معها</w:t>
      </w:r>
      <w:r w:rsidR="007D4C60">
        <w:rPr>
          <w:rFonts w:ascii="Sakkal Majalla" w:hAnsi="Sakkal Majalla" w:cs="Sakkal Majalla" w:hint="cs"/>
          <w:sz w:val="32"/>
          <w:szCs w:val="32"/>
          <w:rtl/>
        </w:rPr>
        <w:t>.</w:t>
      </w:r>
      <w:r w:rsidRPr="00AE26AE">
        <w:rPr>
          <w:rFonts w:ascii="Sakkal Majalla" w:hAnsi="Sakkal Majalla" w:cs="Sakkal Majalla"/>
          <w:sz w:val="32"/>
          <w:szCs w:val="32"/>
          <w:rtl/>
        </w:rPr>
        <w:t xml:space="preserve"> فإن الجملة الشعرية بنية موسيقية أكبر من السطر وإن ظلت محتفظة بكل خصائصه. فالجملة تشغل أكثر</w:t>
      </w:r>
      <w:r w:rsidR="007D4C60">
        <w:rPr>
          <w:rFonts w:ascii="Sakkal Majalla" w:hAnsi="Sakkal Majalla" w:cs="Sakkal Majalla" w:hint="cs"/>
          <w:sz w:val="32"/>
          <w:szCs w:val="32"/>
          <w:rtl/>
        </w:rPr>
        <w:t xml:space="preserve"> </w:t>
      </w:r>
      <w:r w:rsidRPr="00AE26AE">
        <w:rPr>
          <w:rFonts w:ascii="Sakkal Majalla" w:hAnsi="Sakkal Majalla" w:cs="Sakkal Majalla"/>
          <w:sz w:val="32"/>
          <w:szCs w:val="32"/>
          <w:rtl/>
        </w:rPr>
        <w:t>من سطر وقد تمتد أحيانا إلى خمسة أسطر أو أكثر. ولهذا الامتداد اعتبارات نرجو أن نعرض لها الآن لكن</w:t>
      </w:r>
      <w:r w:rsidR="007D4C60">
        <w:rPr>
          <w:rFonts w:ascii="Sakkal Majalla" w:hAnsi="Sakkal Majalla" w:cs="Sakkal Majalla" w:hint="cs"/>
          <w:sz w:val="32"/>
          <w:szCs w:val="32"/>
          <w:rtl/>
        </w:rPr>
        <w:t xml:space="preserve"> </w:t>
      </w:r>
      <w:r w:rsidRPr="00AE26AE">
        <w:rPr>
          <w:rFonts w:ascii="Sakkal Majalla" w:hAnsi="Sakkal Majalla" w:cs="Sakkal Majalla"/>
          <w:sz w:val="32"/>
          <w:szCs w:val="32"/>
          <w:rtl/>
        </w:rPr>
        <w:t>الجملة تظل - مع هذه الاعتبارات- بنية موسيقية مكتفية بذاتها وان مثلت في الوقت نفسه جزئية من بنية عضوية أعم</w:t>
      </w:r>
      <w:r w:rsidR="007D4C60">
        <w:rPr>
          <w:rFonts w:ascii="Sakkal Majalla" w:hAnsi="Sakkal Majalla" w:cs="Sakkal Majalla" w:hint="cs"/>
          <w:sz w:val="32"/>
          <w:szCs w:val="32"/>
          <w:rtl/>
        </w:rPr>
        <w:t xml:space="preserve"> </w:t>
      </w:r>
      <w:r w:rsidRPr="00AE26AE">
        <w:rPr>
          <w:rFonts w:ascii="Sakkal Majalla" w:hAnsi="Sakkal Majalla" w:cs="Sakkal Majalla"/>
          <w:sz w:val="32"/>
          <w:szCs w:val="32"/>
          <w:rtl/>
        </w:rPr>
        <w:t>من القصيدة.</w:t>
      </w:r>
    </w:p>
    <w:p w14:paraId="41281C41" w14:textId="36B65A3E"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وكل من عانى تجربة الشعر يعرف كيف تمتد الدفقة الشعورية في النفس في بعض الأحيان فتبلغ حدا من الطول لا يقبله إطار البيت التقليدي</w:t>
      </w:r>
      <w:r w:rsidR="00ED11FB">
        <w:rPr>
          <w:rFonts w:ascii="Sakkal Majalla" w:hAnsi="Sakkal Majalla" w:cs="Sakkal Majalla" w:hint="cs"/>
          <w:sz w:val="32"/>
          <w:szCs w:val="32"/>
          <w:rtl/>
        </w:rPr>
        <w:t xml:space="preserve"> </w:t>
      </w:r>
      <w:r w:rsidRPr="00AE26AE">
        <w:rPr>
          <w:rFonts w:ascii="Sakkal Majalla" w:hAnsi="Sakkal Majalla" w:cs="Sakkal Majalla"/>
          <w:sz w:val="32"/>
          <w:szCs w:val="32"/>
          <w:rtl/>
        </w:rPr>
        <w:t>المحدود الطول المغلق بقفل القافية</w:t>
      </w:r>
      <w:r w:rsidR="00ED11FB">
        <w:rPr>
          <w:rFonts w:ascii="Sakkal Majalla" w:hAnsi="Sakkal Majalla" w:cs="Sakkal Majalla" w:hint="cs"/>
          <w:sz w:val="32"/>
          <w:szCs w:val="32"/>
          <w:rtl/>
        </w:rPr>
        <w:t>،</w:t>
      </w:r>
      <w:r w:rsidRPr="00AE26AE">
        <w:rPr>
          <w:rFonts w:ascii="Sakkal Majalla" w:hAnsi="Sakkal Majalla" w:cs="Sakkal Majalla"/>
          <w:sz w:val="32"/>
          <w:szCs w:val="32"/>
          <w:rtl/>
        </w:rPr>
        <w:t xml:space="preserve"> كما لا يكفيه السطر الشعري الواحد وإن امتد زمنيا إلى تسع تفعيلات. وقد كان الشاعر التقليدي</w:t>
      </w:r>
      <w:r w:rsidR="00ED11FB">
        <w:rPr>
          <w:rFonts w:ascii="Sakkal Majalla" w:hAnsi="Sakkal Majalla" w:cs="Sakkal Majalla" w:hint="cs"/>
          <w:sz w:val="32"/>
          <w:szCs w:val="32"/>
          <w:rtl/>
        </w:rPr>
        <w:t xml:space="preserve"> </w:t>
      </w:r>
      <w:r w:rsidRPr="00AE26AE">
        <w:rPr>
          <w:rFonts w:ascii="Sakkal Majalla" w:hAnsi="Sakkal Majalla" w:cs="Sakkal Majalla"/>
          <w:sz w:val="32"/>
          <w:szCs w:val="32"/>
          <w:rtl/>
        </w:rPr>
        <w:t>مضطرا -بحكم تحركه عمليا في إطار البيت- لأن يم</w:t>
      </w:r>
      <w:r w:rsidR="00ED11FB">
        <w:rPr>
          <w:rFonts w:ascii="Sakkal Majalla" w:hAnsi="Sakkal Majalla" w:cs="Sakkal Majalla" w:hint="cs"/>
          <w:sz w:val="32"/>
          <w:szCs w:val="32"/>
          <w:rtl/>
        </w:rPr>
        <w:t>ز</w:t>
      </w:r>
      <w:r w:rsidRPr="00AE26AE">
        <w:rPr>
          <w:rFonts w:ascii="Sakkal Majalla" w:hAnsi="Sakkal Majalla" w:cs="Sakkal Majalla"/>
          <w:sz w:val="32"/>
          <w:szCs w:val="32"/>
          <w:rtl/>
        </w:rPr>
        <w:t>ق هذه الدفقة الشعورية الممتدة ويقسمها موسيقيا على عدة أبيات أي عدة وحدات موسيقية ينفصل بعضها عن بعض ويستقل</w:t>
      </w:r>
      <w:r w:rsidR="002F5013">
        <w:rPr>
          <w:rFonts w:ascii="Sakkal Majalla" w:hAnsi="Sakkal Majalla" w:cs="Sakkal Majalla" w:hint="cs"/>
          <w:sz w:val="32"/>
          <w:szCs w:val="32"/>
          <w:rtl/>
        </w:rPr>
        <w:t>،</w:t>
      </w:r>
      <w:r w:rsidRPr="00AE26AE">
        <w:rPr>
          <w:rFonts w:ascii="Sakkal Majalla" w:hAnsi="Sakkal Majalla" w:cs="Sakkal Majalla"/>
          <w:sz w:val="32"/>
          <w:szCs w:val="32"/>
          <w:rtl/>
        </w:rPr>
        <w:t xml:space="preserve"> ومعنى هذا أن الدفقة الشعورية الممتدة لا تظفر من الشاعر ببنية موسيقية موحدة وموزاية ومساوية لهذه الدفقة.</w:t>
      </w:r>
    </w:p>
    <w:p w14:paraId="3AD0AF99" w14:textId="7301D8ED" w:rsidR="003966D7" w:rsidRPr="00AE26AE" w:rsidRDefault="003966D7" w:rsidP="00AE26AE">
      <w:pPr>
        <w:rPr>
          <w:rFonts w:ascii="Sakkal Majalla" w:hAnsi="Sakkal Majalla" w:cs="Sakkal Majalla"/>
          <w:sz w:val="32"/>
          <w:szCs w:val="32"/>
          <w:rtl/>
        </w:rPr>
      </w:pPr>
      <w:r w:rsidRPr="00AE26AE">
        <w:rPr>
          <w:rFonts w:ascii="Sakkal Majalla" w:hAnsi="Sakkal Majalla" w:cs="Sakkal Majalla"/>
          <w:sz w:val="32"/>
          <w:szCs w:val="32"/>
          <w:rtl/>
        </w:rPr>
        <w:t>وضرورة الإخلاص لطبيعة الشعور الذي تتحرك به ال</w:t>
      </w:r>
      <w:r w:rsidR="00585BDC">
        <w:rPr>
          <w:rFonts w:ascii="Sakkal Majalla" w:hAnsi="Sakkal Majalla" w:cs="Sakkal Majalla" w:hint="cs"/>
          <w:sz w:val="32"/>
          <w:szCs w:val="32"/>
          <w:rtl/>
        </w:rPr>
        <w:t>نف</w:t>
      </w:r>
      <w:r w:rsidRPr="00AE26AE">
        <w:rPr>
          <w:rFonts w:ascii="Sakkal Majalla" w:hAnsi="Sakkal Majalla" w:cs="Sakkal Majalla"/>
          <w:sz w:val="32"/>
          <w:szCs w:val="32"/>
          <w:rtl/>
        </w:rPr>
        <w:t>س تقضي بأن تكون الصورة التعبيرية بكل مقوماتها- والمق</w:t>
      </w:r>
      <w:r w:rsidR="00585BDC">
        <w:rPr>
          <w:rFonts w:ascii="Sakkal Majalla" w:hAnsi="Sakkal Majalla" w:cs="Sakkal Majalla" w:hint="cs"/>
          <w:sz w:val="32"/>
          <w:szCs w:val="32"/>
          <w:rtl/>
        </w:rPr>
        <w:t>و</w:t>
      </w:r>
      <w:r w:rsidRPr="00AE26AE">
        <w:rPr>
          <w:rFonts w:ascii="Sakkal Majalla" w:hAnsi="Sakkal Majalla" w:cs="Sakkal Majalla"/>
          <w:sz w:val="32"/>
          <w:szCs w:val="32"/>
          <w:rtl/>
        </w:rPr>
        <w:t>م الموسيقي بصفة أساسية فيها- طليقة تتحرك مع هذا الشعور في مرونة وطواعية. ونحن نصدر هذا الحكم عن تسليم مبدئي بحقيقة أن التعبير ملك وتابع للشعور وليس العكس. فإذا كنا بسبيل دفقة شعورية ممتدة فينبغي أن تكون الصورة الموسيقية ممتدة ومعبرة عن هذا التدفق. وقد كان الخروج إلى السطر الشعري وسيلة ناجحة لإحداث هذا النوع من التساوق الجمالي</w:t>
      </w:r>
      <w:r w:rsidR="00585BDC">
        <w:rPr>
          <w:rFonts w:ascii="Sakkal Majalla" w:hAnsi="Sakkal Majalla" w:cs="Sakkal Majalla" w:hint="cs"/>
          <w:sz w:val="32"/>
          <w:szCs w:val="32"/>
          <w:rtl/>
        </w:rPr>
        <w:t xml:space="preserve"> </w:t>
      </w:r>
      <w:r w:rsidRPr="00AE26AE">
        <w:rPr>
          <w:rFonts w:ascii="Sakkal Majalla" w:hAnsi="Sakkal Majalla" w:cs="Sakkal Majalla"/>
          <w:sz w:val="32"/>
          <w:szCs w:val="32"/>
          <w:rtl/>
        </w:rPr>
        <w:t>بين الشعور وصورة التعبير؛ فكان السطر ينتهي مع الدفقة فإن كانت قصيرة قصر، وإن كانت ممتدة امتد، ولكن لعله قد تبين للشعراء أن السطر مهما امتد فإن</w:t>
      </w:r>
      <w:r w:rsidR="00585BDC">
        <w:rPr>
          <w:rFonts w:ascii="Sakkal Majalla" w:hAnsi="Sakkal Majalla" w:cs="Sakkal Majalla" w:hint="cs"/>
          <w:sz w:val="32"/>
          <w:szCs w:val="32"/>
          <w:rtl/>
        </w:rPr>
        <w:t xml:space="preserve"> ل</w:t>
      </w:r>
      <w:r w:rsidRPr="00AE26AE">
        <w:rPr>
          <w:rFonts w:ascii="Sakkal Majalla" w:hAnsi="Sakkal Majalla" w:cs="Sakkal Majalla"/>
          <w:sz w:val="32"/>
          <w:szCs w:val="32"/>
          <w:rtl/>
        </w:rPr>
        <w:t>ه طولا "معقولا" لا يستطيع أن يتجاوزه وأن</w:t>
      </w:r>
      <w:r w:rsidR="00585BDC">
        <w:rPr>
          <w:rFonts w:ascii="Sakkal Majalla" w:hAnsi="Sakkal Majalla" w:cs="Sakkal Majalla" w:hint="cs"/>
          <w:sz w:val="32"/>
          <w:szCs w:val="32"/>
          <w:rtl/>
        </w:rPr>
        <w:t xml:space="preserve"> </w:t>
      </w:r>
      <w:r w:rsidRPr="00AE26AE">
        <w:rPr>
          <w:rFonts w:ascii="Sakkal Majalla" w:hAnsi="Sakkal Majalla" w:cs="Sakkal Majalla"/>
          <w:sz w:val="32"/>
          <w:szCs w:val="32"/>
          <w:rtl/>
        </w:rPr>
        <w:t>الدفقة قد تمتد في بعض الأحيان إلى مدى أبعد</w:t>
      </w:r>
      <w:r w:rsidR="00B848B2">
        <w:rPr>
          <w:rFonts w:ascii="Sakkal Majalla" w:hAnsi="Sakkal Majalla" w:cs="Sakkal Majalla" w:hint="cs"/>
          <w:sz w:val="32"/>
          <w:szCs w:val="32"/>
          <w:rtl/>
        </w:rPr>
        <w:t>،</w:t>
      </w:r>
      <w:r w:rsidRPr="00AE26AE">
        <w:rPr>
          <w:rFonts w:ascii="Sakkal Majalla" w:hAnsi="Sakkal Majalla" w:cs="Sakkal Majalla"/>
          <w:sz w:val="32"/>
          <w:szCs w:val="32"/>
          <w:rtl/>
        </w:rPr>
        <w:t xml:space="preserve"> ومن ثم</w:t>
      </w:r>
      <w:r w:rsidR="00585BDC">
        <w:rPr>
          <w:rFonts w:ascii="Sakkal Majalla" w:hAnsi="Sakkal Majalla" w:cs="Sakkal Majalla" w:hint="cs"/>
          <w:sz w:val="32"/>
          <w:szCs w:val="32"/>
          <w:rtl/>
        </w:rPr>
        <w:t xml:space="preserve"> </w:t>
      </w:r>
      <w:r w:rsidRPr="00AE26AE">
        <w:rPr>
          <w:rFonts w:ascii="Sakkal Majalla" w:hAnsi="Sakkal Majalla" w:cs="Sakkal Majalla"/>
          <w:sz w:val="32"/>
          <w:szCs w:val="32"/>
          <w:rtl/>
        </w:rPr>
        <w:t>يمكن أن يقال إن</w:t>
      </w:r>
      <w:r w:rsidR="00585BDC">
        <w:rPr>
          <w:rFonts w:ascii="Sakkal Majalla" w:hAnsi="Sakkal Majalla" w:cs="Sakkal Majalla" w:hint="cs"/>
          <w:sz w:val="32"/>
          <w:szCs w:val="32"/>
          <w:rtl/>
        </w:rPr>
        <w:t xml:space="preserve"> </w:t>
      </w:r>
      <w:r w:rsidRPr="00AE26AE">
        <w:rPr>
          <w:rFonts w:ascii="Sakkal Majalla" w:hAnsi="Sakkal Majalla" w:cs="Sakkal Majalla"/>
          <w:sz w:val="32"/>
          <w:szCs w:val="32"/>
          <w:rtl/>
        </w:rPr>
        <w:t>فكرة السطر الشعري</w:t>
      </w:r>
      <w:r w:rsidR="00585BDC">
        <w:rPr>
          <w:rFonts w:ascii="Sakkal Majalla" w:hAnsi="Sakkal Majalla" w:cs="Sakkal Majalla" w:hint="cs"/>
          <w:sz w:val="32"/>
          <w:szCs w:val="32"/>
          <w:rtl/>
        </w:rPr>
        <w:t xml:space="preserve"> </w:t>
      </w:r>
      <w:r w:rsidRPr="00AE26AE">
        <w:rPr>
          <w:rFonts w:ascii="Sakkal Majalla" w:hAnsi="Sakkal Majalla" w:cs="Sakkal Majalla"/>
          <w:sz w:val="32"/>
          <w:szCs w:val="32"/>
          <w:rtl/>
        </w:rPr>
        <w:t>قد حلت مشكلة الدفقة السريعة أو القصيرة ولكتها لم تحل</w:t>
      </w:r>
      <w:r w:rsidR="00B848B2">
        <w:rPr>
          <w:rFonts w:ascii="Sakkal Majalla" w:hAnsi="Sakkal Majalla" w:cs="Sakkal Majalla" w:hint="cs"/>
          <w:sz w:val="32"/>
          <w:szCs w:val="32"/>
          <w:rtl/>
        </w:rPr>
        <w:t xml:space="preserve"> </w:t>
      </w:r>
      <w:r w:rsidRPr="00AE26AE">
        <w:rPr>
          <w:rFonts w:ascii="Sakkal Majalla" w:hAnsi="Sakkal Majalla" w:cs="Sakkal Majalla"/>
          <w:sz w:val="32"/>
          <w:szCs w:val="32"/>
          <w:rtl/>
        </w:rPr>
        <w:t>مشكلة الدفقة الممتدة إلا جزئيا</w:t>
      </w:r>
      <w:r w:rsidR="00B848B2">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 وكان لا بد عندئذ من تطويع الشكل التعبير</w:t>
      </w:r>
      <w:r w:rsidR="00B848B2">
        <w:rPr>
          <w:rFonts w:ascii="Sakkal Majalla" w:hAnsi="Sakkal Majalla" w:cs="Sakkal Majalla" w:hint="cs"/>
          <w:sz w:val="32"/>
          <w:szCs w:val="32"/>
          <w:rtl/>
        </w:rPr>
        <w:t xml:space="preserve"> </w:t>
      </w:r>
      <w:r w:rsidRPr="00AE26AE">
        <w:rPr>
          <w:rFonts w:ascii="Sakkal Majalla" w:hAnsi="Sakkal Majalla" w:cs="Sakkal Majalla"/>
          <w:sz w:val="32"/>
          <w:szCs w:val="32"/>
          <w:rtl/>
        </w:rPr>
        <w:t>للشعور مهما امتدت دفقة هذا الشعور ومن هنا كان لا بدمن الخروج إلى ما سميناه بالجملة الشعرية.</w:t>
      </w:r>
    </w:p>
    <w:p w14:paraId="4A9C25FB" w14:textId="77777777" w:rsidR="00245DF4" w:rsidRPr="00AE26AE" w:rsidRDefault="003966D7" w:rsidP="00AE26AE">
      <w:pPr>
        <w:jc w:val="center"/>
        <w:rPr>
          <w:rFonts w:ascii="Sakkal Majalla" w:hAnsi="Sakkal Majalla" w:cs="Sakkal Majalla"/>
          <w:b/>
          <w:bCs/>
          <w:rtl/>
        </w:rPr>
      </w:pPr>
      <w:r w:rsidRPr="00AE26AE">
        <w:rPr>
          <w:rFonts w:ascii="Sakkal Majalla" w:hAnsi="Sakkal Majalla" w:cs="Sakkal Majalla"/>
          <w:b/>
          <w:bCs/>
          <w:rtl/>
        </w:rPr>
        <w:t>عز الدين إسماعيل. الشعر العربي المعاصر: قضاياه وظواهره الفنية والمعنوية.</w:t>
      </w:r>
    </w:p>
    <w:p w14:paraId="72ED4D15" w14:textId="39707A29" w:rsidR="003966D7" w:rsidRPr="00AE26AE" w:rsidRDefault="003966D7" w:rsidP="00AE26AE">
      <w:pPr>
        <w:jc w:val="center"/>
        <w:rPr>
          <w:rFonts w:ascii="Sakkal Majalla" w:hAnsi="Sakkal Majalla" w:cs="Sakkal Majalla"/>
        </w:rPr>
      </w:pPr>
      <w:r w:rsidRPr="00AE26AE">
        <w:rPr>
          <w:rFonts w:ascii="Sakkal Majalla" w:hAnsi="Sakkal Majalla" w:cs="Sakkal Majalla"/>
          <w:rtl/>
        </w:rPr>
        <w:t>دار الكتاب العربي للطباعة والنشر. القاهرة. 1967.ص: 79 وما بعدها بتصرف</w:t>
      </w:r>
    </w:p>
    <w:p w14:paraId="40178994" w14:textId="16E420A8" w:rsidR="00864872" w:rsidRDefault="00864872" w:rsidP="00AE26AE">
      <w:pPr>
        <w:ind w:firstLine="0"/>
        <w:jc w:val="lowKashida"/>
        <w:rPr>
          <w:rFonts w:ascii="Sakkal Majalla" w:hAnsi="Sakkal Majalla" w:cs="Sakkal Majalla"/>
          <w:sz w:val="32"/>
          <w:szCs w:val="32"/>
          <w:rtl/>
        </w:rPr>
      </w:pPr>
    </w:p>
    <w:p w14:paraId="48C5860D" w14:textId="5CB48354" w:rsidR="00F80433" w:rsidRDefault="00F80433" w:rsidP="00AE26AE">
      <w:pPr>
        <w:ind w:firstLine="0"/>
        <w:jc w:val="lowKashida"/>
        <w:rPr>
          <w:rFonts w:ascii="Sakkal Majalla" w:hAnsi="Sakkal Majalla" w:cs="Sakkal Majalla"/>
          <w:sz w:val="32"/>
          <w:szCs w:val="32"/>
          <w:rtl/>
        </w:rPr>
      </w:pPr>
    </w:p>
    <w:p w14:paraId="141F08DB" w14:textId="05A37D26" w:rsidR="00F80433" w:rsidRDefault="00F80433" w:rsidP="00AE26AE">
      <w:pPr>
        <w:ind w:firstLine="0"/>
        <w:jc w:val="lowKashida"/>
        <w:rPr>
          <w:rFonts w:ascii="Sakkal Majalla" w:hAnsi="Sakkal Majalla" w:cs="Sakkal Majalla"/>
          <w:sz w:val="32"/>
          <w:szCs w:val="32"/>
          <w:rtl/>
        </w:rPr>
      </w:pPr>
    </w:p>
    <w:p w14:paraId="6C04C822" w14:textId="0E7EBC70" w:rsidR="00F80433" w:rsidRDefault="00F80433" w:rsidP="00AE26AE">
      <w:pPr>
        <w:ind w:firstLine="0"/>
        <w:jc w:val="lowKashida"/>
        <w:rPr>
          <w:rFonts w:ascii="Sakkal Majalla" w:hAnsi="Sakkal Majalla" w:cs="Sakkal Majalla"/>
          <w:sz w:val="32"/>
          <w:szCs w:val="32"/>
          <w:rtl/>
        </w:rPr>
      </w:pPr>
    </w:p>
    <w:p w14:paraId="2F0FC05F" w14:textId="0A53D262" w:rsidR="00F80433" w:rsidRDefault="00F80433" w:rsidP="00AE26AE">
      <w:pPr>
        <w:ind w:firstLine="0"/>
        <w:jc w:val="lowKashida"/>
        <w:rPr>
          <w:rFonts w:ascii="Sakkal Majalla" w:hAnsi="Sakkal Majalla" w:cs="Sakkal Majalla"/>
          <w:sz w:val="32"/>
          <w:szCs w:val="32"/>
          <w:rtl/>
        </w:rPr>
      </w:pPr>
    </w:p>
    <w:p w14:paraId="4CBAB339" w14:textId="317A5F55" w:rsidR="00F80433" w:rsidRDefault="00F80433" w:rsidP="00AE26AE">
      <w:pPr>
        <w:ind w:firstLine="0"/>
        <w:jc w:val="lowKashida"/>
        <w:rPr>
          <w:rFonts w:ascii="Sakkal Majalla" w:hAnsi="Sakkal Majalla" w:cs="Sakkal Majalla"/>
          <w:sz w:val="32"/>
          <w:szCs w:val="32"/>
          <w:rtl/>
        </w:rPr>
      </w:pPr>
    </w:p>
    <w:p w14:paraId="3EA8209D" w14:textId="52F7ED9E" w:rsidR="00F80433" w:rsidRDefault="00F80433" w:rsidP="00AE26AE">
      <w:pPr>
        <w:ind w:firstLine="0"/>
        <w:jc w:val="lowKashida"/>
        <w:rPr>
          <w:rFonts w:ascii="Sakkal Majalla" w:hAnsi="Sakkal Majalla" w:cs="Sakkal Majalla"/>
          <w:sz w:val="32"/>
          <w:szCs w:val="32"/>
          <w:rtl/>
        </w:rPr>
      </w:pPr>
    </w:p>
    <w:p w14:paraId="03B37BE0" w14:textId="6AFCA699" w:rsidR="00F80433"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تحليل نص</w:t>
      </w:r>
      <w:r w:rsidR="002C714D">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"قضايا الإطار الموسيقي للقصدية الجديدة" </w:t>
      </w:r>
    </w:p>
    <w:p w14:paraId="6205BB85" w14:textId="420D18E2" w:rsidR="00551858" w:rsidRPr="00AE26AE" w:rsidRDefault="002C714D" w:rsidP="00AE26AE">
      <w:pPr>
        <w:ind w:left="56" w:firstLine="454"/>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 xml:space="preserve">للناقد المصري: </w:t>
      </w:r>
      <w:r w:rsidR="00551858" w:rsidRPr="00AE26AE">
        <w:rPr>
          <w:rFonts w:ascii="Sakkal Majalla" w:hAnsi="Sakkal Majalla" w:cs="Sakkal Majalla"/>
          <w:b/>
          <w:bCs/>
          <w:sz w:val="32"/>
          <w:szCs w:val="32"/>
          <w:rtl/>
          <w:lang w:bidi="ar-MA"/>
        </w:rPr>
        <w:t>عز الدين إسماعيل</w:t>
      </w:r>
    </w:p>
    <w:p w14:paraId="10F7C578" w14:textId="77777777" w:rsidR="00551858" w:rsidRPr="00AE26AE" w:rsidRDefault="00551858" w:rsidP="00AE26AE">
      <w:pPr>
        <w:ind w:left="56" w:firstLine="454"/>
        <w:jc w:val="lowKashida"/>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3FECE466" w14:textId="33448C77" w:rsidR="00551858" w:rsidRPr="00AE26AE" w:rsidRDefault="00551858" w:rsidP="002547F1">
      <w:pPr>
        <w:tabs>
          <w:tab w:val="right" w:pos="2267"/>
        </w:tabs>
        <w:ind w:left="56" w:firstLine="454"/>
        <w:rPr>
          <w:rFonts w:ascii="Sakkal Majalla" w:hAnsi="Sakkal Majalla" w:cs="Sakkal Majalla"/>
          <w:sz w:val="32"/>
          <w:szCs w:val="32"/>
          <w:rtl/>
        </w:rPr>
      </w:pPr>
      <w:r w:rsidRPr="00AE26AE">
        <w:rPr>
          <w:rFonts w:ascii="Sakkal Majalla" w:hAnsi="Sakkal Majalla" w:cs="Sakkal Majalla"/>
          <w:sz w:val="32"/>
          <w:szCs w:val="32"/>
          <w:rtl/>
        </w:rPr>
        <w:t>مثل اتجاه سؤال الذات، في الشعر العربي الحديث، تجاوزا لاتجاه إحياء النموذج، بالنظر إلى موضوع القصيدة وبنائها ومعجمها ووظيفة الصورة الشعرية...إلا أن هذا الاتجاه (سؤال الذات) ظل مذبذبا بين القديم والجديد، على مستوى الوزن والقافية والمعمار العام للقصيدة.</w:t>
      </w:r>
      <w:r w:rsidR="002547F1">
        <w:rPr>
          <w:rFonts w:ascii="Sakkal Majalla" w:hAnsi="Sakkal Majalla" w:cs="Sakkal Majalla" w:hint="cs"/>
          <w:sz w:val="32"/>
          <w:szCs w:val="32"/>
          <w:rtl/>
        </w:rPr>
        <w:t xml:space="preserve"> </w:t>
      </w:r>
      <w:r w:rsidRPr="00AE26AE">
        <w:rPr>
          <w:rFonts w:ascii="Sakkal Majalla" w:hAnsi="Sakkal Majalla" w:cs="Sakkal Majalla"/>
          <w:sz w:val="32"/>
          <w:szCs w:val="32"/>
          <w:rtl/>
        </w:rPr>
        <w:t>ورغم تمثيل سؤال الذات لمرحلة التحول في الشعر العربي الحديث، فقد أفسح المجال أمام ظهور اتجاه آخر أعطى أهمية كبرى للجماعة وهمومها وقضاياها، وأحدث قطيعة مع الشكل القديم للقصيدة العربية القديمة، حيث كسر بنيتها التقليدية وتجاوزها.</w:t>
      </w:r>
    </w:p>
    <w:p w14:paraId="7E02E61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وقد تعددت عوامل ظهور اتجاه تكسير البنية وتنوعت، ويمكن حصرها فيما عرفه الوطن العربي في الأربعينيات من القرن العشرين من تحولات سياسية واقتصادية واجتماعية وثقافية. علاوة على ذلك واقع الهزيمة (1948)، وتأثيرها على الإنسان العربي. إضافة إلى ظهور مضامين جديدة لم تستطع القصيدة القديمة بنظامها وشكلها احتواءها، حيث أصبح الشاعر يسعى إلى التعبير عن همومه وقضايا أمته. ثم انفتاح الشاعر الحديث على الآداب والفكر العالميين، واطلاعه على تجارب عالمية وإنسانية. إلى جانب رفض الخطابين الإحيائي والرومانسي والرغبة في تجاوزهما. ومن أهم رواد هذه الحركة نازك الملائكة وبدر شاكر السياب الرائدين الأساسيين لهذا الشعر بامتياز، فإشكالية الزعامة ترتبط بهما، ذلك أن نازك تعتبر أن قصيدتها "الكوليرا" هي أول قصيدة حرة، فيما يعتبر السياب نفسه أول من أصدر ديوانا شعريا يضم قصائد حرة مثل قصيدة "هل كان حبا"، ومهما يكن فهما يمثلان الريادة. ومن الشعراء الآخرين نذكر أمل </w:t>
      </w:r>
      <w:proofErr w:type="spellStart"/>
      <w:r w:rsidRPr="00AE26AE">
        <w:rPr>
          <w:rFonts w:ascii="Sakkal Majalla" w:hAnsi="Sakkal Majalla" w:cs="Sakkal Majalla"/>
          <w:sz w:val="32"/>
          <w:szCs w:val="32"/>
          <w:rtl/>
        </w:rPr>
        <w:t>دنقل</w:t>
      </w:r>
      <w:proofErr w:type="spellEnd"/>
      <w:r w:rsidRPr="00AE26AE">
        <w:rPr>
          <w:rFonts w:ascii="Sakkal Majalla" w:hAnsi="Sakkal Majalla" w:cs="Sakkal Majalla"/>
          <w:sz w:val="32"/>
          <w:szCs w:val="32"/>
          <w:rtl/>
        </w:rPr>
        <w:t xml:space="preserve"> وأحمد عبد المعطي حجازي وفدوى طوقان ونزار قباني وأحمد المجاطي وعبد الكريم الطبال وغيرهم. ومن بين النقاد الذين اهتموا بهذه الدراسات نازك الملائكة وعز الدين إسماعيل، ومحمد النويهي، وبنيس، وكمال خير بك، وعلى جعفر العلاق. </w:t>
      </w:r>
    </w:p>
    <w:p w14:paraId="50429DD5" w14:textId="77777777" w:rsidR="00551858" w:rsidRPr="00AE26AE" w:rsidRDefault="00551858" w:rsidP="00AE26AE">
      <w:pPr>
        <w:tabs>
          <w:tab w:val="right" w:pos="2267"/>
        </w:tabs>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يتألف العنوان من خمس وحدات معجمية تمثل جملة اسمية محذوفة الخبر، ومن الناحية الدلالية يفيد أن النص سيتحدث عن قضايا تخص الإطار أو الهيكل الموسيقي للقصيدة الحديثة والمعاصرة. </w:t>
      </w:r>
    </w:p>
    <w:p w14:paraId="26ADD051" w14:textId="54657750" w:rsidR="00551858" w:rsidRPr="00AE26AE" w:rsidRDefault="002547F1" w:rsidP="00AE26AE">
      <w:pPr>
        <w:ind w:left="56" w:firstLine="454"/>
        <w:jc w:val="lowKashida"/>
        <w:rPr>
          <w:rFonts w:ascii="Sakkal Majalla" w:hAnsi="Sakkal Majalla" w:cs="Sakkal Majalla"/>
          <w:sz w:val="32"/>
          <w:szCs w:val="32"/>
          <w:rtl/>
        </w:rPr>
      </w:pPr>
      <w:r>
        <w:rPr>
          <w:rFonts w:ascii="Sakkal Majalla" w:hAnsi="Sakkal Majalla" w:cs="Sakkal Majalla" w:hint="cs"/>
          <w:sz w:val="32"/>
          <w:szCs w:val="32"/>
          <w:rtl/>
        </w:rPr>
        <w:lastRenderedPageBreak/>
        <w:t>ي</w:t>
      </w:r>
      <w:r w:rsidR="00551858" w:rsidRPr="00AE26AE">
        <w:rPr>
          <w:rFonts w:ascii="Sakkal Majalla" w:hAnsi="Sakkal Majalla" w:cs="Sakkal Majalla"/>
          <w:sz w:val="32"/>
          <w:szCs w:val="32"/>
          <w:rtl/>
        </w:rPr>
        <w:t>شير الناقد في بداية النص إلى أن من يتتبع أشكال التجديد والتطور في موسيقى الشعر الحديث سينتهي إلى ثلاث محطات أساسية. وفي نهاية النص تطرقت للحديث عن دور الدفقة الشعورية في تطوير بعض هذه الأشكال. وانطلاقا من ذلك ومن دراستنا للعنوان وبعض العناوين الصغرى وسط النص مثل " جماليات موسيقى البيت، جماليات موسيقى السطر الشعري، موسيقية الجملة الشعرية" نفترض أن النص مقالة أدبية للكاتب والناقد عز الدين اسماعيل مأخوذة من كتابه الشعر العربي المعاصر قضاياه وظواهره الفنية والمعنوية سيعرف فيها بمرحلة من مراحل تطور القصيدة العربية من خلال مكتسباتها الجمالية ومنطلقاتها النفسية.</w:t>
      </w:r>
    </w:p>
    <w:p w14:paraId="751D8864" w14:textId="557CDB98"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lang w:bidi="ar-MA"/>
        </w:rPr>
        <w:t xml:space="preserve">فما القضية التي </w:t>
      </w:r>
      <w:r w:rsidR="00A02EA2">
        <w:rPr>
          <w:rFonts w:ascii="Sakkal Majalla" w:hAnsi="Sakkal Majalla" w:cs="Sakkal Majalla" w:hint="cs"/>
          <w:sz w:val="32"/>
          <w:szCs w:val="32"/>
          <w:rtl/>
          <w:lang w:bidi="ar-MA"/>
        </w:rPr>
        <w:t>ي</w:t>
      </w:r>
      <w:r w:rsidRPr="00AE26AE">
        <w:rPr>
          <w:rFonts w:ascii="Sakkal Majalla" w:hAnsi="Sakkal Majalla" w:cs="Sakkal Majalla"/>
          <w:sz w:val="32"/>
          <w:szCs w:val="32"/>
          <w:rtl/>
          <w:lang w:bidi="ar-MA"/>
        </w:rPr>
        <w:t xml:space="preserve">عالجها النص؟ وما هي العناصر المشكلة لها؟ وما مظاهر تطور موسيقى القصيدة الحديثة؟ وما الجهاز المصطلحي والقضايا الفرعية المعتمدة، وما المرجعيات </w:t>
      </w:r>
      <w:proofErr w:type="spellStart"/>
      <w:r w:rsidRPr="00AE26AE">
        <w:rPr>
          <w:rFonts w:ascii="Sakkal Majalla" w:hAnsi="Sakkal Majalla" w:cs="Sakkal Majalla"/>
          <w:sz w:val="32"/>
          <w:szCs w:val="32"/>
          <w:rtl/>
          <w:lang w:bidi="ar-MA"/>
        </w:rPr>
        <w:t>المؤطرة</w:t>
      </w:r>
      <w:proofErr w:type="spellEnd"/>
      <w:r w:rsidRPr="00AE26AE">
        <w:rPr>
          <w:rFonts w:ascii="Sakkal Majalla" w:hAnsi="Sakkal Majalla" w:cs="Sakkal Majalla"/>
          <w:sz w:val="32"/>
          <w:szCs w:val="32"/>
          <w:rtl/>
          <w:lang w:bidi="ar-MA"/>
        </w:rPr>
        <w:t xml:space="preserve"> للنص؟ ثم ما طرائق العرض الموظفة؟ وإلى أي حد استطاع الناقد تقديم تصور نظري عن هذا الاتجاه؟ </w:t>
      </w:r>
    </w:p>
    <w:p w14:paraId="090663C9"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يتمحور النص حول قضية أدبية أساس تتركز حول مراحل تطور البنية الإيقاعية الموسيقية (الإطار الموسيقي) من خلال المكتسبات الجمالية لهذه المراحل (البيت- السطر- الجملة) والمنطلقات الجمالية والنفسية (الدفقة الشعورية) لتلك العناصر. وتتفرع هذه القضية إلى القضايا الجزئية التالية:</w:t>
      </w:r>
    </w:p>
    <w:p w14:paraId="552EC87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قضية المشكلات الجمالية للبيت الشعري: البيت الشعري نظام قائم الذات وعنصر أساسي في بناء البيت الشعري. وينبني على قواعد فنية ضابطة: الشكل (البناء المعماري) والوزن والقافية. وهو مقترن بالتراث الشعري التقليدي ومن التراث القديم. وقد كسره الشعراء المعاصرون فسار من القيود المتجاوزة وأسسوا بدله نظاما جديدا (داخلي).</w:t>
      </w:r>
    </w:p>
    <w:p w14:paraId="7ECCA09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قضية المشكلات الجمالية للسطر الشعري: السطر الشعري تركيبة موسيقية متغيرة للكلام الشعري، ينبني وزنيا على نظام التفعيلة. وهو غير مفروض على الشاعر لأنه هو من يبنيه وفق معطياته النفسية. وهو نظام بديل للبيت الشعري (نظام تمرد وتجاوز للنظام التقليدي). </w:t>
      </w:r>
    </w:p>
    <w:p w14:paraId="0B3ABA1F"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قضية المشكلات الجمالية للجملة الشعرية: الجملة الشعرية تطوير بنائي للنص الشعري الحديث والمعاصر. ولنظام السطر الشعري كميا ووزنيا. ويمكنها أن تتضمن بنائيا سطرين فما فوق ووزنيا تسع تفعيلات. وتتميز بكونها بنية عضوية في تشكيل القصيدة، وبنية موسيقية مكتفية بذاتها.</w:t>
      </w:r>
    </w:p>
    <w:p w14:paraId="6703005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قضية المنطلقات النفسية في تشكيل السطر والجملة الشعريين: إن المنطلق المقصود هنا هو مفهوم الدفقة الشعورية باعتبارها متحكمة في الجملة الشعرية والسطر الشعري.</w:t>
      </w:r>
    </w:p>
    <w:p w14:paraId="79300115" w14:textId="2B0B5109"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تدور إشكالية النص العامة على </w:t>
      </w:r>
      <w:r w:rsidRPr="00AE26AE">
        <w:rPr>
          <w:rFonts w:ascii="Sakkal Majalla" w:hAnsi="Sakkal Majalla" w:cs="Sakkal Majalla"/>
          <w:sz w:val="32"/>
          <w:szCs w:val="32"/>
          <w:rtl/>
        </w:rPr>
        <w:t xml:space="preserve">الصراع بين النظام الموسيقي القديم والتشكيل الشعري الجديد من خلال </w:t>
      </w:r>
      <w:r w:rsidRPr="00AE26AE">
        <w:rPr>
          <w:rFonts w:ascii="Sakkal Majalla" w:hAnsi="Sakkal Majalla" w:cs="Sakkal Majalla"/>
          <w:sz w:val="32"/>
          <w:szCs w:val="32"/>
          <w:rtl/>
          <w:lang w:bidi="ar-MA"/>
        </w:rPr>
        <w:t xml:space="preserve">التمرد على النمط القديم شكلا ومضمونا ورفع هبة التقديس عليه وساهم في ذلك فقدان الجود العربي هيمنته بعد الهزيمة العربية 1948. </w:t>
      </w:r>
      <w:r w:rsidRPr="00AE26AE">
        <w:rPr>
          <w:rFonts w:ascii="Sakkal Majalla" w:hAnsi="Sakkal Majalla" w:cs="Sakkal Majalla"/>
          <w:sz w:val="32"/>
          <w:szCs w:val="32"/>
          <w:rtl/>
        </w:rPr>
        <w:t>ويبدو الكاتب مدافعا عنه من زاوية نفسية، على اعتبار أن الذي يتحكم في بنية القصيدة هو الحالة الشعورية للشاعر.</w:t>
      </w:r>
    </w:p>
    <w:p w14:paraId="41A684C8" w14:textId="6C308D73"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وقد استعان الكاتب لإبراز مظاهر التجديد في القصيدة العربية الحديثة بمصطلحات ومفاهيم يتوزعها حقلان دلاليان اثنان: منها ما يدل على العروض القديم مثل:( البيت، الشطرين المتوازيين، قافية مطردة، العروض، الأوزان، النظام القديم، الإطار القديم ...) وما يدل على العروض الجديد</w:t>
      </w:r>
      <w:r w:rsidRPr="00AE26AE">
        <w:rPr>
          <w:rFonts w:ascii="Sakkal Majalla" w:hAnsi="Sakkal Majalla" w:cs="Sakkal Majalla"/>
          <w:sz w:val="32"/>
          <w:szCs w:val="32"/>
        </w:rPr>
        <w:t>:</w:t>
      </w:r>
      <w:r w:rsidRPr="00AE26AE">
        <w:rPr>
          <w:rFonts w:ascii="Sakkal Majalla" w:hAnsi="Sakkal Majalla" w:cs="Sakkal Majalla"/>
          <w:sz w:val="32"/>
          <w:szCs w:val="32"/>
          <w:rtl/>
        </w:rPr>
        <w:t xml:space="preserve"> السطر الشعري، التفعيلة، الجملة الشعرية، نظام داخلي الشعري، الجملة الشعرية، الدفقة الشعورية، الشعر المعاصر، القصيدة الجديدة، الشكل الجديد ... إن العلاقة القائمة بين هذين الحقلين هي علاقة تضاد وصراع، كون العروض الجديد متجاوزا للعروض القديم، بحيث لم يستبق منه إلا الوحدة الأساس وهي التفعيلة.</w:t>
      </w:r>
    </w:p>
    <w:p w14:paraId="2C40B3C4" w14:textId="77777777" w:rsidR="0026064A"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ولتوكيد طرحه فيما ادعاه الناقد استدعى مجموعة من القضايا الفرعية التي دار حولها النقاش في الدراسات التي تناولت هذه الرحلة من عمر الشعر العربي، من أبرزها وأوضحها: الالتزام بالعروض في الشعر الحديث مقابل خرقة؛ فمهما ادعى شعراء الشعر الحديث تجاوز العروض القديم إلا أنهم لم يستطيعوا الفكاك منه، فهم ما زالوا مشدودين إلى العنصر الأساس فيه وهو التفعيلة، ثم التجديد مقابل التقليد؛ فإذا كان شعراء التفعيلة قد حاولوا الفكاك من تأثير التراث فإنهم في المقابل وقعوا في تقليد الشعر الغربي (إليوت)، وقضية التساوق بين الشكل والمضمون؛ ومفادها أن الشكل أصبح خاضعا للمضمون وللنسق الفكري والشعوري للذات الشاعرة، ولم تعد أي قاعدة خارجية متحكمة فيه.</w:t>
      </w:r>
    </w:p>
    <w:p w14:paraId="493D282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تتعدد الخلفيات المعرفية والفكرية والثقافية والاجتماعية التي تؤطر النص وتتنوع إلى عدة مرجعيات؛ بعضها ينفتح ليؤطر حركة الشعر الحر برمتها، ومن أهمها: المرجعية التاريخية، وتتجلى في النص بشكل لافت من خلال تتبع الكاتب للمسار التطوري للبنية الإيقاعية للشعر الحديث، وفي علاقتها بحركة الشعر الحر تتجلى في الأحداث التاريخية التي سحبت البساط من تحت الوجود العربي التقليدي، فضلا عن واقع ما بعد نكبة فلسطين. ثم المرجعية الثقافية، والمتجلية في تثاقف الشعر والشاعر العربيين </w:t>
      </w:r>
      <w:r w:rsidRPr="00AE26AE">
        <w:rPr>
          <w:rFonts w:ascii="Sakkal Majalla" w:hAnsi="Sakkal Majalla" w:cs="Sakkal Majalla"/>
          <w:sz w:val="32"/>
          <w:szCs w:val="32"/>
          <w:rtl/>
        </w:rPr>
        <w:lastRenderedPageBreak/>
        <w:t xml:space="preserve">مع الثقافات العالمية، ثم المرجعية النفسية التي اعتمدت أساسا في الانتقال من مستويات التشكيلات الموسيقية، ثم أخيرا المرجعية التراثية التي ما زال </w:t>
      </w:r>
      <w:proofErr w:type="spellStart"/>
      <w:r w:rsidRPr="00AE26AE">
        <w:rPr>
          <w:rFonts w:ascii="Sakkal Majalla" w:hAnsi="Sakkal Majalla" w:cs="Sakkal Majalla"/>
          <w:sz w:val="32"/>
          <w:szCs w:val="32"/>
          <w:rtl/>
        </w:rPr>
        <w:t>يرتكن</w:t>
      </w:r>
      <w:proofErr w:type="spellEnd"/>
      <w:r w:rsidRPr="00AE26AE">
        <w:rPr>
          <w:rFonts w:ascii="Sakkal Majalla" w:hAnsi="Sakkal Majalla" w:cs="Sakkal Majalla"/>
          <w:sz w:val="32"/>
          <w:szCs w:val="32"/>
          <w:rtl/>
        </w:rPr>
        <w:t xml:space="preserve"> إليها الشاعر الحديث بالتصرف في التراث والإبقاء على العناصر الحية فيه. وكل هذه المرجعيات اندمجت لتشكل حركة تجديدية خلصت الشعر العربي من القيود الذهبية التي كبلته لقرون. </w:t>
      </w:r>
    </w:p>
    <w:p w14:paraId="4A39C0EC"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إن معالجة الكاتب للقضية المطروحة في النص، وتتبع تفرعاتها جعله يتبع مسارا استدلاليا استنباطيا، ويسعفنا قوله في النص:" وهذا ما نود أن نعرض له تفصيلا" في الانتهاء إلى ذلك، لأنه انتقل من العام (الشعر المعاصر ومشكلات إيقاعه الجمالية) إلى الخاص (تفصيل المشكلات الجمالية للإيقاع الشعري الحديث وعلاقتها بالدفقة الشعورية).</w:t>
      </w:r>
    </w:p>
    <w:p w14:paraId="24AB016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ولإقناع المتلقي بوجهة نظره اعتمد الناقد مجموعة من الأساليب الحجاجية النوعية، كأسلوب التصنيف القائم على التدرج (جمالية البيت- جمالية السطر- جمالية الجملة). والشرح والتفسير، سواء بالمباشرة (نعرض الآن له تفصيلا- نود أن نوضح- ومعنى هذا) أو غير مباشر. أسلوب التعريف كما هو الشأن في تعريف السطر الشعري- النظام- الجملة الشعرية. والمقارنة بين وزن الشعر القديم والمعاصر- بين السطر الشعري والجملة الشعرية. والوصف: وصف النظام الموسيقي القديم والجديد ... والتشابه أثناء عرض بعض جوانب التشابه بين البيت الشعري والسطر والجملة الشعريين، ثم الحوار الافتراضي مع القارئ: وهو ما تؤكده الكثير من العبارات والجمل الاعتراضية (من التجني.. في تصوري..)، فضلا عن أساليب لغوية كثيرة ذات وظيفة إقناعية حجاجية، كالتوكيد والنفي والاستدراك والاعتراض. </w:t>
      </w:r>
    </w:p>
    <w:p w14:paraId="4F61232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أما على مستوى لغة النص فإنها تتميز بالطابع التقريري الحجاجي، إذ تميزت بالوضوح والمباشرة والبساطة في التعبير، لأن قصد النص هو الإقناع عبر إيصال الأفكار واضحة ومفهومة إلى ذهن المتلقي، حتى يمكنه فهمها واستيعابها والاقتناع بها. لذلك وظفت الكاتبة ألفاظا للدلالة على معانيها الأصلية المألوفة، كما مال إلى تكرار بعض المصطلحات والمفردات في النص لتأكيد وترسيخ حمولتها الدلالية. واعتماده بلاغة الإقناع أفسح المجال لهيمنة الأسلوب الخبري. </w:t>
      </w:r>
    </w:p>
    <w:p w14:paraId="5C8DA5F8" w14:textId="77777777" w:rsidR="00551858" w:rsidRPr="00AE26AE" w:rsidRDefault="00551858" w:rsidP="00AE26AE">
      <w:pPr>
        <w:ind w:left="56" w:firstLine="454"/>
        <w:jc w:val="lowKashida"/>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4124F409"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النص مقالة أدبية يتناول الناقد فيها أهم المراحل التي مر بها التطور الموسيقي للشعر، فقد كانت الموسيقى في البداية مقيدة بحدود البيت والقافية، بمعنى أن الدفقة الشعورية كانت تجزأ وتقسم على عدة أبيات، وقد حاول شعراء التفعيلة حل هذه المشكلة عبر تكسير البنية، فتمتعوا بنوع من الحرية </w:t>
      </w:r>
      <w:r w:rsidRPr="00AE26AE">
        <w:rPr>
          <w:rFonts w:ascii="Sakkal Majalla" w:hAnsi="Sakkal Majalla" w:cs="Sakkal Majalla"/>
          <w:sz w:val="32"/>
          <w:szCs w:val="32"/>
          <w:rtl/>
        </w:rPr>
        <w:lastRenderedPageBreak/>
        <w:t>ليتجاوزوا معضلة الدفقة القصيرة والسريعة، إلا أن السطر الشعري لم يستطع استيعاب الدفقة الممتدة، الشيء الذي حاولت الجملة الشعرية حله؛ فهي وإن حافظت على مقومات السطر الشعري، إلا أن بنيتها الموسيقية أكبر منه.</w:t>
      </w:r>
    </w:p>
    <w:p w14:paraId="02B158D8" w14:textId="67D7E781"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وحتى يعالج هذه القضايا اعتمد الأسلوب الاستنباطي، فأصدر في البداية حكما، أخذ يعلله فيما بعد معتمدا الشرح والتفسير والمقارنة ولإيراد الأدلة، ليخلص في الأخير إلى استنتاج. أما المرجعيات المتضمنة في النص فيمكن إجمالها في الإطار النفسي والتاريخي والثقافي الغربي.</w:t>
      </w:r>
      <w:r w:rsidRPr="00AE26AE">
        <w:rPr>
          <w:rFonts w:ascii="Sakkal Majalla" w:hAnsi="Sakkal Majalla" w:cs="Sakkal Majalla"/>
          <w:sz w:val="32"/>
          <w:szCs w:val="32"/>
          <w:rtl/>
          <w:lang w:bidi="ar-MA"/>
        </w:rPr>
        <w:t xml:space="preserve"> </w:t>
      </w:r>
    </w:p>
    <w:p w14:paraId="68A9F9D5" w14:textId="17A3EC23" w:rsidR="00551858" w:rsidRDefault="00551858" w:rsidP="00586AFE">
      <w:pPr>
        <w:ind w:left="56" w:firstLine="454"/>
        <w:jc w:val="center"/>
        <w:rPr>
          <w:rFonts w:ascii="Sakkal Majalla" w:hAnsi="Sakkal Majalla" w:cs="Sakkal Majalla"/>
          <w:sz w:val="32"/>
          <w:szCs w:val="32"/>
          <w:rtl/>
          <w:lang w:bidi="ar-MA"/>
        </w:rPr>
      </w:pPr>
    </w:p>
    <w:p w14:paraId="06A6B131" w14:textId="43E85A4D" w:rsidR="00F80433" w:rsidRDefault="00F80433" w:rsidP="00AE26AE">
      <w:pPr>
        <w:ind w:left="56" w:firstLine="454"/>
        <w:jc w:val="lowKashida"/>
        <w:rPr>
          <w:rFonts w:ascii="Sakkal Majalla" w:hAnsi="Sakkal Majalla" w:cs="Sakkal Majalla"/>
          <w:sz w:val="32"/>
          <w:szCs w:val="32"/>
          <w:rtl/>
          <w:lang w:bidi="ar-MA"/>
        </w:rPr>
      </w:pPr>
    </w:p>
    <w:p w14:paraId="43DD09F9" w14:textId="5692395E" w:rsidR="00F80433" w:rsidRDefault="00F80433" w:rsidP="00AE26AE">
      <w:pPr>
        <w:ind w:left="56" w:firstLine="454"/>
        <w:jc w:val="lowKashida"/>
        <w:rPr>
          <w:rFonts w:ascii="Sakkal Majalla" w:hAnsi="Sakkal Majalla" w:cs="Sakkal Majalla"/>
          <w:sz w:val="32"/>
          <w:szCs w:val="32"/>
          <w:rtl/>
          <w:lang w:bidi="ar-MA"/>
        </w:rPr>
      </w:pPr>
    </w:p>
    <w:p w14:paraId="42AFB120" w14:textId="692AFAA1" w:rsidR="00586AFE" w:rsidRDefault="00586AFE" w:rsidP="00AE26AE">
      <w:pPr>
        <w:ind w:left="56" w:firstLine="454"/>
        <w:jc w:val="lowKashida"/>
        <w:rPr>
          <w:rFonts w:ascii="Sakkal Majalla" w:hAnsi="Sakkal Majalla" w:cs="Sakkal Majalla"/>
          <w:sz w:val="32"/>
          <w:szCs w:val="32"/>
          <w:rtl/>
          <w:lang w:bidi="ar-MA"/>
        </w:rPr>
      </w:pPr>
    </w:p>
    <w:p w14:paraId="30DDE2CF" w14:textId="4B52DD64" w:rsidR="00586AFE" w:rsidRDefault="00586AFE" w:rsidP="00AE26AE">
      <w:pPr>
        <w:ind w:left="56" w:firstLine="454"/>
        <w:jc w:val="lowKashida"/>
        <w:rPr>
          <w:rFonts w:ascii="Sakkal Majalla" w:hAnsi="Sakkal Majalla" w:cs="Sakkal Majalla"/>
          <w:sz w:val="32"/>
          <w:szCs w:val="32"/>
          <w:rtl/>
          <w:lang w:bidi="ar-MA"/>
        </w:rPr>
      </w:pPr>
    </w:p>
    <w:p w14:paraId="45041607" w14:textId="48CDD612" w:rsidR="00586AFE" w:rsidRDefault="00586AFE" w:rsidP="00AE26AE">
      <w:pPr>
        <w:ind w:left="56" w:firstLine="454"/>
        <w:jc w:val="lowKashida"/>
        <w:rPr>
          <w:rFonts w:ascii="Sakkal Majalla" w:hAnsi="Sakkal Majalla" w:cs="Sakkal Majalla"/>
          <w:sz w:val="32"/>
          <w:szCs w:val="32"/>
          <w:rtl/>
          <w:lang w:bidi="ar-MA"/>
        </w:rPr>
      </w:pPr>
    </w:p>
    <w:p w14:paraId="1B9A4DFA" w14:textId="09AE36B5" w:rsidR="00586AFE" w:rsidRDefault="00586AFE" w:rsidP="00AE26AE">
      <w:pPr>
        <w:ind w:left="56" w:firstLine="454"/>
        <w:jc w:val="lowKashida"/>
        <w:rPr>
          <w:rFonts w:ascii="Sakkal Majalla" w:hAnsi="Sakkal Majalla" w:cs="Sakkal Majalla"/>
          <w:sz w:val="32"/>
          <w:szCs w:val="32"/>
          <w:rtl/>
          <w:lang w:bidi="ar-MA"/>
        </w:rPr>
      </w:pPr>
    </w:p>
    <w:p w14:paraId="7B756AC8" w14:textId="628E813A" w:rsidR="00586AFE" w:rsidRDefault="00586AFE" w:rsidP="00AE26AE">
      <w:pPr>
        <w:ind w:left="56" w:firstLine="454"/>
        <w:jc w:val="lowKashida"/>
        <w:rPr>
          <w:rFonts w:ascii="Sakkal Majalla" w:hAnsi="Sakkal Majalla" w:cs="Sakkal Majalla"/>
          <w:sz w:val="32"/>
          <w:szCs w:val="32"/>
          <w:rtl/>
          <w:lang w:bidi="ar-MA"/>
        </w:rPr>
      </w:pPr>
    </w:p>
    <w:p w14:paraId="1000709B" w14:textId="7BEC9850" w:rsidR="00586AFE" w:rsidRDefault="00586AFE" w:rsidP="00AE26AE">
      <w:pPr>
        <w:ind w:left="56" w:firstLine="454"/>
        <w:jc w:val="lowKashida"/>
        <w:rPr>
          <w:rFonts w:ascii="Sakkal Majalla" w:hAnsi="Sakkal Majalla" w:cs="Sakkal Majalla"/>
          <w:sz w:val="32"/>
          <w:szCs w:val="32"/>
          <w:rtl/>
          <w:lang w:bidi="ar-MA"/>
        </w:rPr>
      </w:pPr>
    </w:p>
    <w:p w14:paraId="3E9C2322" w14:textId="06FCA2C0" w:rsidR="00586AFE" w:rsidRDefault="00586AFE" w:rsidP="00AE26AE">
      <w:pPr>
        <w:ind w:left="56" w:firstLine="454"/>
        <w:jc w:val="lowKashida"/>
        <w:rPr>
          <w:rFonts w:ascii="Sakkal Majalla" w:hAnsi="Sakkal Majalla" w:cs="Sakkal Majalla"/>
          <w:sz w:val="32"/>
          <w:szCs w:val="32"/>
          <w:rtl/>
          <w:lang w:bidi="ar-MA"/>
        </w:rPr>
      </w:pPr>
    </w:p>
    <w:p w14:paraId="24FC5999" w14:textId="0005FEC1" w:rsidR="00586AFE" w:rsidRDefault="00586AFE" w:rsidP="00AE26AE">
      <w:pPr>
        <w:ind w:left="56" w:firstLine="454"/>
        <w:jc w:val="lowKashida"/>
        <w:rPr>
          <w:rFonts w:ascii="Sakkal Majalla" w:hAnsi="Sakkal Majalla" w:cs="Sakkal Majalla"/>
          <w:sz w:val="32"/>
          <w:szCs w:val="32"/>
          <w:rtl/>
          <w:lang w:bidi="ar-MA"/>
        </w:rPr>
      </w:pPr>
    </w:p>
    <w:p w14:paraId="010AE020" w14:textId="1944CCF9" w:rsidR="00586AFE" w:rsidRDefault="00586AFE" w:rsidP="00AE26AE">
      <w:pPr>
        <w:ind w:left="56" w:firstLine="454"/>
        <w:jc w:val="lowKashida"/>
        <w:rPr>
          <w:rFonts w:ascii="Sakkal Majalla" w:hAnsi="Sakkal Majalla" w:cs="Sakkal Majalla"/>
          <w:sz w:val="32"/>
          <w:szCs w:val="32"/>
          <w:rtl/>
          <w:lang w:bidi="ar-MA"/>
        </w:rPr>
      </w:pPr>
    </w:p>
    <w:p w14:paraId="7F782711" w14:textId="3F7FA5AD" w:rsidR="00586AFE" w:rsidRDefault="00586AFE" w:rsidP="00AE26AE">
      <w:pPr>
        <w:ind w:left="56" w:firstLine="454"/>
        <w:jc w:val="lowKashida"/>
        <w:rPr>
          <w:rFonts w:ascii="Sakkal Majalla" w:hAnsi="Sakkal Majalla" w:cs="Sakkal Majalla"/>
          <w:sz w:val="32"/>
          <w:szCs w:val="32"/>
          <w:rtl/>
          <w:lang w:bidi="ar-MA"/>
        </w:rPr>
      </w:pPr>
    </w:p>
    <w:p w14:paraId="1F03BC7C" w14:textId="6D62A454" w:rsidR="00586AFE" w:rsidRDefault="00586AFE" w:rsidP="00AE26AE">
      <w:pPr>
        <w:ind w:left="56" w:firstLine="454"/>
        <w:jc w:val="lowKashida"/>
        <w:rPr>
          <w:rFonts w:ascii="Sakkal Majalla" w:hAnsi="Sakkal Majalla" w:cs="Sakkal Majalla"/>
          <w:sz w:val="32"/>
          <w:szCs w:val="32"/>
          <w:rtl/>
          <w:lang w:bidi="ar-MA"/>
        </w:rPr>
      </w:pPr>
    </w:p>
    <w:p w14:paraId="7C472F0F" w14:textId="51E55F17" w:rsidR="00586AFE" w:rsidRDefault="00586AFE" w:rsidP="00AE26AE">
      <w:pPr>
        <w:ind w:left="56" w:firstLine="454"/>
        <w:jc w:val="lowKashida"/>
        <w:rPr>
          <w:rFonts w:ascii="Sakkal Majalla" w:hAnsi="Sakkal Majalla" w:cs="Sakkal Majalla"/>
          <w:sz w:val="32"/>
          <w:szCs w:val="32"/>
          <w:rtl/>
          <w:lang w:bidi="ar-MA"/>
        </w:rPr>
      </w:pPr>
    </w:p>
    <w:p w14:paraId="677DCCF2" w14:textId="602C46B7" w:rsidR="00586AFE" w:rsidRDefault="00586AFE" w:rsidP="00AE26AE">
      <w:pPr>
        <w:ind w:left="56" w:firstLine="454"/>
        <w:jc w:val="lowKashida"/>
        <w:rPr>
          <w:rFonts w:ascii="Sakkal Majalla" w:hAnsi="Sakkal Majalla" w:cs="Sakkal Majalla"/>
          <w:sz w:val="32"/>
          <w:szCs w:val="32"/>
          <w:rtl/>
          <w:lang w:bidi="ar-MA"/>
        </w:rPr>
      </w:pPr>
    </w:p>
    <w:p w14:paraId="1DA1BC6A" w14:textId="60C5F17E" w:rsidR="00586AFE" w:rsidRDefault="00586AFE" w:rsidP="00AE26AE">
      <w:pPr>
        <w:ind w:left="56" w:firstLine="454"/>
        <w:jc w:val="lowKashida"/>
        <w:rPr>
          <w:rFonts w:ascii="Sakkal Majalla" w:hAnsi="Sakkal Majalla" w:cs="Sakkal Majalla"/>
          <w:sz w:val="32"/>
          <w:szCs w:val="32"/>
          <w:rtl/>
          <w:lang w:bidi="ar-MA"/>
        </w:rPr>
      </w:pPr>
    </w:p>
    <w:p w14:paraId="10005F7F" w14:textId="0B806B26" w:rsidR="00586AFE" w:rsidRDefault="00586AFE" w:rsidP="00586AFE">
      <w:pPr>
        <w:ind w:firstLine="0"/>
        <w:jc w:val="lowKashida"/>
        <w:rPr>
          <w:rFonts w:ascii="Sakkal Majalla" w:hAnsi="Sakkal Majalla" w:cs="Sakkal Majalla"/>
          <w:sz w:val="32"/>
          <w:szCs w:val="32"/>
          <w:rtl/>
          <w:lang w:bidi="ar-MA"/>
        </w:rPr>
      </w:pPr>
    </w:p>
    <w:p w14:paraId="589B4A80" w14:textId="5BC38584" w:rsidR="002C714D" w:rsidRPr="00AE26AE" w:rsidRDefault="002C714D" w:rsidP="00586AFE">
      <w:pPr>
        <w:ind w:firstLine="0"/>
        <w:jc w:val="lowKashida"/>
        <w:rPr>
          <w:rFonts w:ascii="Sakkal Majalla" w:hAnsi="Sakkal Majalla" w:cs="Sakkal Majalla"/>
          <w:sz w:val="32"/>
          <w:szCs w:val="32"/>
          <w:rtl/>
          <w:lang w:bidi="ar-MA"/>
        </w:rPr>
      </w:pPr>
      <w:r>
        <w:rPr>
          <w:rFonts w:ascii="Sakkal Majalla" w:hAnsi="Sakkal Majalla" w:cs="Sakkal Majalla" w:hint="cs"/>
          <w:sz w:val="32"/>
          <w:szCs w:val="32"/>
          <w:rtl/>
          <w:lang w:bidi="ar-MA"/>
        </w:rPr>
        <w:t>- تكسير البنية: نص نظري</w:t>
      </w:r>
    </w:p>
    <w:p w14:paraId="5BE25664" w14:textId="3BE5B700" w:rsidR="00551858" w:rsidRPr="00AE26AE" w:rsidRDefault="00F405C6" w:rsidP="00BC64B0">
      <w:pPr>
        <w:pStyle w:val="1"/>
        <w:rPr>
          <w:rtl/>
          <w:lang w:bidi="ar-MA"/>
        </w:rPr>
      </w:pPr>
      <w:bookmarkStart w:id="15" w:name="_Toc49891773"/>
      <w:bookmarkStart w:id="16" w:name="_Toc50662379"/>
      <w:r w:rsidRPr="00AE26AE">
        <w:rPr>
          <w:rtl/>
          <w:lang w:bidi="ar-MA"/>
        </w:rPr>
        <w:t>الشكل الجديد لشعر التفعيلة</w:t>
      </w:r>
      <w:bookmarkEnd w:id="15"/>
      <w:bookmarkEnd w:id="16"/>
    </w:p>
    <w:p w14:paraId="76AA422E" w14:textId="06B5166E" w:rsidR="00F405C6" w:rsidRPr="00AE26AE" w:rsidRDefault="001C025E"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هذا الشكل الجديد لم يث</w:t>
      </w:r>
      <w:r w:rsidR="00940C78">
        <w:rPr>
          <w:rFonts w:ascii="Sakkal Majalla" w:hAnsi="Sakkal Majalla" w:cs="Sakkal Majalla" w:hint="cs"/>
          <w:sz w:val="32"/>
          <w:szCs w:val="32"/>
          <w:rtl/>
          <w:lang w:bidi="ar-MA"/>
        </w:rPr>
        <w:t>ق</w:t>
      </w:r>
      <w:r w:rsidRPr="00AE26AE">
        <w:rPr>
          <w:rFonts w:ascii="Sakkal Majalla" w:hAnsi="Sakkal Majalla" w:cs="Sakkal Majalla"/>
          <w:sz w:val="32"/>
          <w:szCs w:val="32"/>
          <w:rtl/>
          <w:lang w:bidi="ar-MA"/>
        </w:rPr>
        <w:t>ل بعد بحمل ينوء به من التقليد، ولم يرتبط بمعان مكررة وتراكيب مألوفة</w:t>
      </w:r>
      <w:r w:rsidR="00AF3A15" w:rsidRPr="00AE26AE">
        <w:rPr>
          <w:rFonts w:ascii="Sakkal Majalla" w:hAnsi="Sakkal Majalla" w:cs="Sakkal Majalla"/>
          <w:sz w:val="32"/>
          <w:szCs w:val="32"/>
          <w:rtl/>
          <w:lang w:bidi="ar-MA"/>
        </w:rPr>
        <w:t xml:space="preserve"> ابتذلتها كثرة الاستعمال، وأرخصتها كثرة الكذب والافتعال. ها نحن أولاء قد قلنا بكل صراحة إن مجرد جدته ميزة تحسب له. </w:t>
      </w:r>
      <w:r w:rsidR="00AD164E" w:rsidRPr="00AE26AE">
        <w:rPr>
          <w:rFonts w:ascii="Sakkal Majalla" w:hAnsi="Sakkal Majalla" w:cs="Sakkal Majalla"/>
          <w:sz w:val="32"/>
          <w:szCs w:val="32"/>
          <w:rtl/>
          <w:lang w:bidi="ar-MA"/>
        </w:rPr>
        <w:t>ليس هذا لأننا ممن يعدون كل جديد خيرا من كل قديم، ولكن الشكل القديم عندنا قد بلغ الحال ببلاه وتهالكه حدا يجعل أي جديد خيرا منه.</w:t>
      </w:r>
    </w:p>
    <w:p w14:paraId="790699F0" w14:textId="184C0E85" w:rsidR="00AD164E" w:rsidRPr="00AE26AE" w:rsidRDefault="007731A1"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ثم إن الشكل الجديد لا شك أخف جرسا وأخفى موسيقية وأقل دويا وضجيجا، فعدم ارتباط الشاعر بعدد ميعن من التفعيلات يسمح له بمجال طيب من تنويع الإيقاع</w:t>
      </w:r>
      <w:r w:rsidR="00886A85" w:rsidRPr="00AE26AE">
        <w:rPr>
          <w:rFonts w:ascii="Sakkal Majalla" w:hAnsi="Sakkal Majalla" w:cs="Sakkal Majalla"/>
          <w:sz w:val="32"/>
          <w:szCs w:val="32"/>
          <w:rtl/>
          <w:lang w:bidi="ar-MA"/>
        </w:rPr>
        <w:t xml:space="preserve">، وهو يهدم </w:t>
      </w:r>
      <w:proofErr w:type="spellStart"/>
      <w:r w:rsidR="00886A85" w:rsidRPr="00AE26AE">
        <w:rPr>
          <w:rFonts w:ascii="Sakkal Majalla" w:hAnsi="Sakkal Majalla" w:cs="Sakkal Majalla"/>
          <w:sz w:val="32"/>
          <w:szCs w:val="32"/>
          <w:rtl/>
          <w:lang w:bidi="ar-MA"/>
        </w:rPr>
        <w:t>السيمترية</w:t>
      </w:r>
      <w:proofErr w:type="spellEnd"/>
      <w:r w:rsidR="00886A85" w:rsidRPr="00AE26AE">
        <w:rPr>
          <w:rFonts w:ascii="Sakkal Majalla" w:hAnsi="Sakkal Majalla" w:cs="Sakkal Majalla"/>
          <w:sz w:val="32"/>
          <w:szCs w:val="32"/>
          <w:rtl/>
          <w:lang w:bidi="ar-MA"/>
        </w:rPr>
        <w:t xml:space="preserve"> الحادة البارزة للبيت ذي الشطرين، فيريح الأذن من ذلك الوقع البدائي الرتيب الذي صار يؤلم الأذن الحساسة. وهذا ما ينفر منه ذوي الأذواق التقليدية</w:t>
      </w:r>
      <w:r w:rsidR="009E318B" w:rsidRPr="00AE26AE">
        <w:rPr>
          <w:rFonts w:ascii="Sakkal Majalla" w:hAnsi="Sakkal Majalla" w:cs="Sakkal Majalla"/>
          <w:sz w:val="32"/>
          <w:szCs w:val="32"/>
          <w:rtl/>
          <w:lang w:bidi="ar-MA"/>
        </w:rPr>
        <w:t xml:space="preserve"> الذين أصمهم صراخ الشكل القديم عن أن يستمعوا إلى موسيقاه. فمن الخطإ أن نظن أن الشكل الجديد باعتماده على </w:t>
      </w:r>
      <w:r w:rsidR="00F02D5E" w:rsidRPr="00AE26AE">
        <w:rPr>
          <w:rFonts w:ascii="Sakkal Majalla" w:hAnsi="Sakkal Majalla" w:cs="Sakkal Majalla"/>
          <w:sz w:val="32"/>
          <w:szCs w:val="32"/>
          <w:rtl/>
          <w:lang w:bidi="ar-MA"/>
        </w:rPr>
        <w:t xml:space="preserve">التفعيلة الواحدة ذو إيقاع واحد متكرر، فالحق أن إيقاعه كبير التعدد، وسترى حين تطلع على ديوان من الدواوين الجديدة </w:t>
      </w:r>
      <w:r w:rsidR="003F62D8" w:rsidRPr="00AE26AE">
        <w:rPr>
          <w:rFonts w:ascii="Sakkal Majalla" w:hAnsi="Sakkal Majalla" w:cs="Sakkal Majalla"/>
          <w:sz w:val="32"/>
          <w:szCs w:val="32"/>
          <w:rtl/>
          <w:lang w:bidi="ar-MA"/>
        </w:rPr>
        <w:t>إذا أرهفت سمعك أن كل قصيدة لها إيقاع مختلف، وأن كل مقطوعة أو جملة موسيقية في نفس القصدية ذات الوزن الواحد يدخلها تنويع دقيق في الإيقاع.</w:t>
      </w:r>
    </w:p>
    <w:p w14:paraId="38D5C940" w14:textId="34B88963" w:rsidR="003F62D8" w:rsidRPr="00AE26AE" w:rsidRDefault="0084606E" w:rsidP="00AE26AE">
      <w:pPr>
        <w:ind w:left="56" w:firstLine="454"/>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lang w:bidi="ar-MA"/>
        </w:rPr>
        <w:t>محمد النويهي. قضية الشعر الجديد</w:t>
      </w:r>
    </w:p>
    <w:p w14:paraId="23B19CF5" w14:textId="1B8E94E4" w:rsidR="0026064A" w:rsidRPr="00AE26AE" w:rsidRDefault="0084606E" w:rsidP="00AE26AE">
      <w:pPr>
        <w:ind w:left="56" w:firstLine="454"/>
        <w:jc w:val="center"/>
        <w:rPr>
          <w:rFonts w:ascii="Sakkal Majalla" w:hAnsi="Sakkal Majalla" w:cs="Sakkal Majalla"/>
          <w:sz w:val="24"/>
          <w:szCs w:val="24"/>
          <w:rtl/>
          <w:lang w:bidi="ar-MA"/>
        </w:rPr>
      </w:pPr>
      <w:r w:rsidRPr="00AE26AE">
        <w:rPr>
          <w:rFonts w:ascii="Sakkal Majalla" w:hAnsi="Sakkal Majalla" w:cs="Sakkal Majalla"/>
          <w:sz w:val="24"/>
          <w:szCs w:val="24"/>
          <w:rtl/>
          <w:lang w:bidi="ar-MA"/>
        </w:rPr>
        <w:t>دار الفكر، مكتبة الخانجي، ط2 سنة 1971، ص: 99- 100</w:t>
      </w:r>
    </w:p>
    <w:p w14:paraId="7D6D6CA5" w14:textId="77777777" w:rsidR="00BE72FD" w:rsidRDefault="00BE72FD" w:rsidP="00AE26AE">
      <w:pPr>
        <w:ind w:left="56" w:firstLine="454"/>
        <w:jc w:val="center"/>
        <w:rPr>
          <w:rFonts w:ascii="Sakkal Majalla" w:hAnsi="Sakkal Majalla" w:cs="Sakkal Majalla"/>
          <w:b/>
          <w:bCs/>
          <w:sz w:val="32"/>
          <w:szCs w:val="32"/>
          <w:rtl/>
          <w:lang w:bidi="ar-MA"/>
        </w:rPr>
      </w:pPr>
    </w:p>
    <w:p w14:paraId="6A0E4F7E" w14:textId="77777777" w:rsidR="00BE72FD" w:rsidRDefault="00BE72FD" w:rsidP="00AE26AE">
      <w:pPr>
        <w:ind w:left="56" w:firstLine="454"/>
        <w:jc w:val="center"/>
        <w:rPr>
          <w:rFonts w:ascii="Sakkal Majalla" w:hAnsi="Sakkal Majalla" w:cs="Sakkal Majalla"/>
          <w:b/>
          <w:bCs/>
          <w:sz w:val="32"/>
          <w:szCs w:val="32"/>
          <w:rtl/>
          <w:lang w:bidi="ar-MA"/>
        </w:rPr>
      </w:pPr>
    </w:p>
    <w:p w14:paraId="754C488E" w14:textId="77777777" w:rsidR="00BE72FD" w:rsidRDefault="00BE72FD" w:rsidP="00AE26AE">
      <w:pPr>
        <w:ind w:left="56" w:firstLine="454"/>
        <w:jc w:val="center"/>
        <w:rPr>
          <w:rFonts w:ascii="Sakkal Majalla" w:hAnsi="Sakkal Majalla" w:cs="Sakkal Majalla"/>
          <w:b/>
          <w:bCs/>
          <w:sz w:val="32"/>
          <w:szCs w:val="32"/>
          <w:rtl/>
          <w:lang w:bidi="ar-MA"/>
        </w:rPr>
      </w:pPr>
    </w:p>
    <w:p w14:paraId="2B2D787C" w14:textId="77777777" w:rsidR="00BE72FD" w:rsidRDefault="00BE72FD" w:rsidP="00AE26AE">
      <w:pPr>
        <w:ind w:left="56" w:firstLine="454"/>
        <w:jc w:val="center"/>
        <w:rPr>
          <w:rFonts w:ascii="Sakkal Majalla" w:hAnsi="Sakkal Majalla" w:cs="Sakkal Majalla"/>
          <w:b/>
          <w:bCs/>
          <w:sz w:val="32"/>
          <w:szCs w:val="32"/>
          <w:rtl/>
          <w:lang w:bidi="ar-MA"/>
        </w:rPr>
      </w:pPr>
    </w:p>
    <w:p w14:paraId="1DA6C1C1" w14:textId="77777777" w:rsidR="00BE72FD" w:rsidRDefault="00BE72FD" w:rsidP="00AE26AE">
      <w:pPr>
        <w:ind w:left="56" w:firstLine="454"/>
        <w:jc w:val="center"/>
        <w:rPr>
          <w:rFonts w:ascii="Sakkal Majalla" w:hAnsi="Sakkal Majalla" w:cs="Sakkal Majalla"/>
          <w:b/>
          <w:bCs/>
          <w:sz w:val="32"/>
          <w:szCs w:val="32"/>
          <w:rtl/>
          <w:lang w:bidi="ar-MA"/>
        </w:rPr>
      </w:pPr>
    </w:p>
    <w:p w14:paraId="50638027" w14:textId="77777777" w:rsidR="00BE72FD" w:rsidRDefault="00D040CA"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تحليل نص "الشكل الجديد لشعر التفعيلة" </w:t>
      </w:r>
    </w:p>
    <w:p w14:paraId="6FDF265D" w14:textId="1A3DD00F" w:rsidR="00D040CA" w:rsidRPr="00AE26AE" w:rsidRDefault="00D040CA"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للناقد المصري محمد النويهي</w:t>
      </w:r>
    </w:p>
    <w:p w14:paraId="5ECFA2F0" w14:textId="72EDAB51" w:rsidR="00D040CA" w:rsidRPr="00BE72FD" w:rsidRDefault="0051743E" w:rsidP="00AE26AE">
      <w:pPr>
        <w:ind w:left="56" w:firstLine="454"/>
        <w:jc w:val="lowKashida"/>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مقدمة</w:t>
      </w:r>
    </w:p>
    <w:p w14:paraId="5EAAB36B"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شهد العالم العربي في مرحلة النهضة تحولات شملت مجالات مختلفة، وكان من البديهي أن يساير الأدب هذه التحولات فتم تطوير الأشكال الأدبية التراثية وتكييفها مع القضايا المستجدة، كما تم ابتداع أشكال أدبية جديدة؛ منها المسرحية والقصة والمقالة، وهي قول مفصل حول موضوع يرجو صاحبه إبلاغه للقارئ معتمدا على حيز زمني محدد وعدد محدد من الكلمات. وقد ظهرت في العالم العربي بعد تطور الكتابة النثرية وابتعادها عن الزخرف، وساهمت في ظهورها عوامل تاريخية وثقافية كالاتصال بالغرب والمثاقفة والتحول الاجتماعي من مجتمع تقليدي إلى حداثي، فضلا عن ظهور المطبعة وانتشار الصحافة. ومن روادها في العالم العربي نذكر العقاد، وطه حسين وسلامة موسى وعبد الكريم غلاب وكنون، ومحمد النويهي صاحب الكتاب الذي اقتبس منه هذا النص قيد التحليل.</w:t>
      </w:r>
    </w:p>
    <w:p w14:paraId="55B1EEBB"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واستنادا إلى المؤشرات الخارجية للنص كالعنوان الذي جاء جملة اسمية، والذي يبرز خصائص الشكل الجديد لشعر التفعيلة، والكاتب الذي يعد من أبرز النقاد العرب، ثم المرجع الذي يشير صراحة إلى شعر التفعيلة، واستنادا أيضا إلى مؤشرات داخلية كبداية النص التي تبرز مساوئ الشعر القديم، ونهايته التي تميز الإيقاع الجديد، نفترض أننا أمام مقالة نقدية تعالج قضية الشكل الجديد لشعر التفعيلة.</w:t>
      </w:r>
    </w:p>
    <w:p w14:paraId="26205420"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فما هي القضية التي يطرحها النص وما عناصرها؟ وما هي إشكاليته؟ وما المفاهيم والقضايا التي وظفها الكاتب للتعبير عن موقفه تجاه هذا الشكل الجديد؟ وما الأطر المرجعية وطرائق العرض التي اعتمدها الناقد؟ وإلى أي حد استطاع الناقد أن يدافع عن بعض مرتكزات الشعر الجديد؟</w:t>
      </w:r>
    </w:p>
    <w:p w14:paraId="41482172" w14:textId="77777777" w:rsidR="00D040CA" w:rsidRPr="00343E22" w:rsidRDefault="00D040CA" w:rsidP="00AE26AE">
      <w:pPr>
        <w:ind w:left="56" w:firstLine="454"/>
        <w:jc w:val="lowKashida"/>
        <w:rPr>
          <w:rFonts w:ascii="Sakkal Majalla" w:hAnsi="Sakkal Majalla" w:cs="Sakkal Majalla"/>
          <w:b/>
          <w:bCs/>
          <w:sz w:val="32"/>
          <w:szCs w:val="32"/>
          <w:rtl/>
          <w:lang w:bidi="ar-MA"/>
        </w:rPr>
      </w:pPr>
      <w:r w:rsidRPr="00343E22">
        <w:rPr>
          <w:rFonts w:ascii="Sakkal Majalla" w:hAnsi="Sakkal Majalla" w:cs="Sakkal Majalla"/>
          <w:b/>
          <w:bCs/>
          <w:sz w:val="32"/>
          <w:szCs w:val="32"/>
          <w:rtl/>
          <w:lang w:bidi="ar-MA"/>
        </w:rPr>
        <w:t xml:space="preserve"> العرض</w:t>
      </w:r>
    </w:p>
    <w:p w14:paraId="0737F9BE"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انطلاقا من قراءتنا للنص نرى أن الكاتب يتناول بالدراسة والتحليل مساوئ الشعر القديم الذي ارتبط بسمات مكررة وتراكيب مألوفة مبتذلة بكثرة الاستعمال والكذب والافتعال، مبرزا في نفس الآن سمات الشكل الجديد التي لخصها في خفة الجرس والموسيقى وحرية الشاعر في تنويع الإيقاع، واختيار </w:t>
      </w:r>
      <w:r w:rsidRPr="00AE26AE">
        <w:rPr>
          <w:rFonts w:ascii="Sakkal Majalla" w:hAnsi="Sakkal Majalla" w:cs="Sakkal Majalla"/>
          <w:sz w:val="32"/>
          <w:szCs w:val="32"/>
          <w:rtl/>
          <w:lang w:bidi="ar-MA"/>
        </w:rPr>
        <w:lastRenderedPageBreak/>
        <w:t>العدد المناسب من التفاعيل تبعا لدفقته الشعورية. وختم نصه بدفع تهمة مفترضة مضمونها أن تكرار تفعيلة واحدة قد يؤدي إلى ما عيب على الإيقاع القديمة من رتابة مملة، معللا تنوع الإيقاع فيه بتلك الاستعمالات المختلفة للتفعيلة الواحدة مما يعطي لكل قصيدة تشكلا إيقاعيا ذاتيا. يتبين إذن من خلال ما تقدم أن الكاتب يعالج قضية أدبية، هي قضية مزايا الشكل الجديد لشعر التفعيلة.</w:t>
      </w:r>
    </w:p>
    <w:p w14:paraId="0974B403"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وفي ضوء ما حلله الكاتب من أفكار يبدو لنا جليا أن إشكالية النص تدور حول فكرة الصراع بين القديم والجديد في موسيقى الشعر العربي، يتمثل القديم عنده في النمط المرتبط بالمعاني </w:t>
      </w:r>
      <w:proofErr w:type="spellStart"/>
      <w:r w:rsidRPr="00AE26AE">
        <w:rPr>
          <w:rFonts w:ascii="Sakkal Majalla" w:hAnsi="Sakkal Majalla" w:cs="Sakkal Majalla"/>
          <w:sz w:val="32"/>
          <w:szCs w:val="32"/>
          <w:rtl/>
          <w:lang w:bidi="ar-MA"/>
        </w:rPr>
        <w:t>المكرورة</w:t>
      </w:r>
      <w:proofErr w:type="spellEnd"/>
      <w:r w:rsidRPr="00AE26AE">
        <w:rPr>
          <w:rFonts w:ascii="Sakkal Majalla" w:hAnsi="Sakkal Majalla" w:cs="Sakkal Majalla"/>
          <w:sz w:val="32"/>
          <w:szCs w:val="32"/>
          <w:rtl/>
          <w:lang w:bidi="ar-MA"/>
        </w:rPr>
        <w:t xml:space="preserve"> والتراكيب المألوفة، بينما استقر الجديد عنده في الصنف المتصف بخفة الجرس والهدوء الموسيقي الناشئ من هدم البنية الموسيقية القديمة.</w:t>
      </w:r>
    </w:p>
    <w:p w14:paraId="5D2A7D3A"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وتكشف لنا اللغة النقدية التي وظفها الكاتب على جهازين مفاهيميين: مفاهيم مرتبطة بالشعر القديم: الشطرين، الشكل القديم.... مفاهيم مرتبطة بالشعر الجديد: التفعيلة، الشكل الجديد.... ونلاحظ هيمنة مفاهيم الشعر الجديد والعلاقة بينهما علاقة صراع، فهما معا يؤكدان إشكالية النص.</w:t>
      </w:r>
    </w:p>
    <w:p w14:paraId="4213055E"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ولإنارة هذه الإشكالية استدعى مجموعة من القضايا الصريحة والضمنية، كالالتزام بالعروض القديم مقابل خرقه بتبني إيقاع داخلي يخضع فيه الشكل الموسيقي لطبيعة الدفقة الشعورية طولا وقصرا، وهذه القضية تحيلنا بالضرورة على قضية أخرى أكثر التصاقا بالشكل الجديد وتعتبر من أهم ما حققه، أعني قضية الترابط بين الشكل والمضمون. ومن القضايا الحاضرة في النص أيضا قضية الأذواق الأدبية؛ فإذا كان ذوو الأذواق التقليدية يحفون بما يحققه الشكل القديم من موسيقى رتيبة أصمت أسماعهم وأذواقهم عن أن يدركوا الموسيقى الخافتة والهادئة لإيقاع الشكل الجديد، فإن ذوي الأذن الحساسة والأذواق المرهفة من الشعراء المحدثين قد أصمهم دوي تلك الأوزان العتيقة.</w:t>
      </w:r>
    </w:p>
    <w:p w14:paraId="6EC1C52E"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وقد استند الكاتب في تبيانه لمميزات الشكل الجديد على مرجعيات مختلفة، حيث تحضر المرجعية التراثية من خلال استفادة الناقد من التراث العربي والوقوف عند خصائص الشعر القديم. كما تحضر المرجعية التاريخية من خلال تتبع مراحل التطور الموسيقي للقصيدة العربية فضلا عن المرجعية النفسية والمتجلية في الأثر السلبي للشعر القديم على أذن المتلقي الحديث وارتباط طول السطور بالتجربة الشعورية. بالإضافة إلى المرجعية الغربية من خلال استحضار الكاتب مصطلحات نقدية نشأت أساسا في التربة الغربية كالشكل.. يضاف إلى ما تقدم المرجعية الفنية التي تتجلى في كون القصيدة الجديدة طرحت </w:t>
      </w:r>
      <w:r w:rsidRPr="00AE26AE">
        <w:rPr>
          <w:rFonts w:ascii="Sakkal Majalla" w:hAnsi="Sakkal Majalla" w:cs="Sakkal Majalla"/>
          <w:sz w:val="32"/>
          <w:szCs w:val="32"/>
          <w:rtl/>
          <w:lang w:bidi="ar-MA"/>
        </w:rPr>
        <w:lastRenderedPageBreak/>
        <w:t>عنها البناء التقليدي الذي صار رخص بتقادمه وكثرة لوكه من لدن الشعراء واختارت بدله بناء فنيا داخليا يتغير بتغير التجربة الشعرية ....</w:t>
      </w:r>
    </w:p>
    <w:p w14:paraId="1AB67458"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اعتمد الكاتب في عرض القضية السالفة بناء منهجيا يقوم على الطريقة الاستنباطية، حيث انطلق من الشكل الجديد إلى تحليل مختلف تفاصيله وتبيان مميزاته.</w:t>
      </w:r>
    </w:p>
    <w:p w14:paraId="162E4066" w14:textId="355EB08E" w:rsidR="00D040CA" w:rsidRPr="00AE26AE" w:rsidRDefault="00D040CA" w:rsidP="00152B72">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أما بخصوص توضيح الأفكار ومحاولة إقناع القارئ بصحتها فقد عمد الكاتب إلى توظيف مجموعة من وسائل الحجاج والتفسير </w:t>
      </w:r>
      <w:r w:rsidR="00963AC9">
        <w:rPr>
          <w:rFonts w:ascii="Sakkal Majalla" w:hAnsi="Sakkal Majalla" w:cs="Sakkal Majalla" w:hint="cs"/>
          <w:sz w:val="32"/>
          <w:szCs w:val="32"/>
          <w:rtl/>
          <w:lang w:bidi="ar-MA"/>
        </w:rPr>
        <w:t>كأسلوب ا</w:t>
      </w:r>
      <w:r w:rsidRPr="00AE26AE">
        <w:rPr>
          <w:rFonts w:ascii="Sakkal Majalla" w:hAnsi="Sakkal Majalla" w:cs="Sakkal Majalla"/>
          <w:sz w:val="32"/>
          <w:szCs w:val="32"/>
          <w:rtl/>
          <w:lang w:bidi="ar-MA"/>
        </w:rPr>
        <w:t>لتعريف: وهو ما نلمسه بصفة غير مباشرة من خلال تحديد مميزات الشكل الجديد بكونه جديدا لم ترخص معانيه كثرة الاجترار والتبذل والافتعال، وبكونه أخف جرسا وأخفى موسيقية...</w:t>
      </w:r>
      <w:r w:rsidR="00963AC9">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المقارنة: من خلال المقارنة بين الشكل الجديد والقديم في مستويات المعاني والجدة والموسيقى والثبات والتغير.</w:t>
      </w:r>
      <w:r w:rsidR="00963AC9">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الوصف: ويظهر في توظيف مجموعة من النعوت والأوصاف التي تخص الشكل الجديد أو القديم.</w:t>
      </w:r>
      <w:r w:rsidR="00963AC9">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 xml:space="preserve">السرد: من خلال توظيف أفعال تدل على الحكي. </w:t>
      </w:r>
      <w:r w:rsidR="00963AC9">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الإخبار: من خلال الحضور البارز لهذا الأسلوب على طول النص (هذا الشكل الجديد – ثم إن الشكل الجديد- وهذا هو ما ينفر منه ...).</w:t>
      </w:r>
      <w:r w:rsidR="00152B72">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الافتراض: ويتجلى من خلال افتراض الكاتب أن هناك من سيعد استعمال تفعيلة واحدة ذا إيقاع متكرر رتيب، ليجيب عن هذا الخطأ قبل ادعائه.</w:t>
      </w:r>
    </w:p>
    <w:p w14:paraId="2919566E" w14:textId="13640D3F" w:rsidR="00D040CA" w:rsidRPr="00AE26AE" w:rsidRDefault="00D040CA" w:rsidP="00152B72">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ويتعزز البعد التفسيري والحجاجي للنص كذلك باللجوء إلى مجموعة من الوسائل اللغوية، نذكر منها: اللغة التقريرية المباشرة: وهي لغة تميل إلى البساطة في التعبير وتبتعد ما أمكن من الإيحاء والالتواء في التعبير، وهذا راجع إلى الطابع الموضوعي للنص الذي يستلزم توضيح الفكرة أكثر من العناية بجمال الصيغة.</w:t>
      </w:r>
      <w:r w:rsidR="00152B72">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أسلوب التوكيد: ومن أمثلته في النص: (إن مجرد جدته.. - لأننا ممن يعدون.. - ثم إن الشكل الجديد.. - من الخطأ أن نظن أن الشكل الجديد</w:t>
      </w:r>
      <w:r w:rsidR="00152B72">
        <w:rPr>
          <w:rFonts w:ascii="Sakkal Majalla" w:hAnsi="Sakkal Majalla" w:cs="Sakkal Majalla" w:hint="cs"/>
          <w:sz w:val="32"/>
          <w:szCs w:val="32"/>
          <w:rtl/>
          <w:lang w:bidi="ar-MA"/>
        </w:rPr>
        <w:t>. و</w:t>
      </w:r>
      <w:r w:rsidRPr="00AE26AE">
        <w:rPr>
          <w:rFonts w:ascii="Sakkal Majalla" w:hAnsi="Sakkal Majalla" w:cs="Sakkal Majalla"/>
          <w:sz w:val="32"/>
          <w:szCs w:val="32"/>
          <w:rtl/>
          <w:lang w:bidi="ar-MA"/>
        </w:rPr>
        <w:t>أسلوب النفي: ومن أمثلته في النص: (لم يثقل بعد بحمل.. – لم يرتبط بمعان مكررة.. – ليس هذا لأننا.. – لا شك..)</w:t>
      </w:r>
      <w:r w:rsidR="00152B72">
        <w:rPr>
          <w:rFonts w:ascii="Sakkal Majalla" w:hAnsi="Sakkal Majalla" w:cs="Sakkal Majalla" w:hint="cs"/>
          <w:sz w:val="32"/>
          <w:szCs w:val="32"/>
          <w:rtl/>
          <w:lang w:bidi="ar-MA"/>
        </w:rPr>
        <w:t>. و</w:t>
      </w:r>
      <w:r w:rsidRPr="00AE26AE">
        <w:rPr>
          <w:rFonts w:ascii="Sakkal Majalla" w:hAnsi="Sakkal Majalla" w:cs="Sakkal Majalla"/>
          <w:sz w:val="32"/>
          <w:szCs w:val="32"/>
          <w:rtl/>
          <w:lang w:bidi="ar-MA"/>
        </w:rPr>
        <w:t>أسلوب الاستدراك: ومن أمثلته في النص: (ولكن الشكل القديم قد بلغ.. فالحق أن إيقاعه كبير التعدد).</w:t>
      </w:r>
      <w:r w:rsidR="00152B72">
        <w:rPr>
          <w:rFonts w:ascii="Sakkal Majalla" w:hAnsi="Sakkal Majalla" w:cs="Sakkal Majalla" w:hint="cs"/>
          <w:sz w:val="32"/>
          <w:szCs w:val="32"/>
          <w:rtl/>
          <w:lang w:bidi="ar-MA"/>
        </w:rPr>
        <w:t xml:space="preserve"> و</w:t>
      </w:r>
      <w:r w:rsidRPr="00AE26AE">
        <w:rPr>
          <w:rFonts w:ascii="Sakkal Majalla" w:hAnsi="Sakkal Majalla" w:cs="Sakkal Majalla"/>
          <w:sz w:val="32"/>
          <w:szCs w:val="32"/>
          <w:rtl/>
          <w:lang w:bidi="ar-MA"/>
        </w:rPr>
        <w:t>التكرار بنوعيه: من خلال تكرار كلمات بعينها بصيغ مختلفة (الشكل الجديد- الشكل القديم- موسيقية- الإيقاع) أو بمعناها (ابتذل- أرخص- جدة- جديد- ...).</w:t>
      </w:r>
      <w:r w:rsidR="00152B72">
        <w:rPr>
          <w:rFonts w:ascii="Sakkal Majalla" w:hAnsi="Sakkal Majalla" w:cs="Sakkal Majalla" w:hint="cs"/>
          <w:sz w:val="32"/>
          <w:szCs w:val="32"/>
          <w:rtl/>
          <w:lang w:bidi="ar-MA"/>
        </w:rPr>
        <w:t xml:space="preserve"> </w:t>
      </w:r>
      <w:r w:rsidRPr="00AE26AE">
        <w:rPr>
          <w:rFonts w:ascii="Sakkal Majalla" w:hAnsi="Sakkal Majalla" w:cs="Sakkal Majalla"/>
          <w:sz w:val="32"/>
          <w:szCs w:val="32"/>
          <w:rtl/>
          <w:lang w:bidi="ar-MA"/>
        </w:rPr>
        <w:t>فضلا عن توظيف أدوات الربط المتعددة التي تعين على الانتقال من فقرة إلى أخرى مع بقاء تماسك النص.</w:t>
      </w:r>
    </w:p>
    <w:p w14:paraId="4C1577A1" w14:textId="77777777" w:rsidR="00D040CA" w:rsidRPr="00BE72FD" w:rsidRDefault="00D040CA" w:rsidP="00AE26AE">
      <w:pPr>
        <w:ind w:left="56" w:firstLine="454"/>
        <w:jc w:val="lowKashida"/>
        <w:rPr>
          <w:rFonts w:ascii="Sakkal Majalla" w:hAnsi="Sakkal Majalla" w:cs="Sakkal Majalla"/>
          <w:b/>
          <w:bCs/>
          <w:sz w:val="32"/>
          <w:szCs w:val="32"/>
          <w:rtl/>
          <w:lang w:bidi="ar-MA"/>
        </w:rPr>
      </w:pPr>
      <w:r w:rsidRPr="00BE72FD">
        <w:rPr>
          <w:rFonts w:ascii="Sakkal Majalla" w:hAnsi="Sakkal Majalla" w:cs="Sakkal Majalla"/>
          <w:b/>
          <w:bCs/>
          <w:sz w:val="32"/>
          <w:szCs w:val="32"/>
          <w:rtl/>
          <w:lang w:bidi="ar-MA"/>
        </w:rPr>
        <w:t xml:space="preserve"> خاتمة </w:t>
      </w:r>
    </w:p>
    <w:p w14:paraId="6E9B38C6" w14:textId="77777777" w:rsidR="00D040CA" w:rsidRPr="00AE26AE" w:rsidRDefault="00D040CA"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استنادا إلى ما سبق نخلص إلى أن الكاتب كشف في مقالته عن مميزات الشكل الجديد للقصيدة الحديثة وهي مميزات بطبيعة الحال تجاوزت الكثير مما احتفظت به القصيدة التقليدية منذ غابر الأزمان؛ وقد اعتمد لذلك لغة تقريرية مباشرة، كما استند إلى بنية أسلوبية ملائمة، تحليلا ودراسة، ولطبيعة المقالة الأدبية التي تروم توضيح الفكرة وجلاء القضية استعان الكاتب بمصطلحات متصلة بالمجال الأدبي والنقدي، فضلا عن منهج قائم على الطريقة الاستنباطية.</w:t>
      </w:r>
    </w:p>
    <w:p w14:paraId="53DDE33D" w14:textId="087AAC12" w:rsidR="00D040CA" w:rsidRPr="00AE26AE" w:rsidRDefault="00D040CA"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lang w:bidi="ar-MA"/>
        </w:rPr>
        <w:t xml:space="preserve">تكمن قوة المقالة في تصوري في أنها أوقفتنا على </w:t>
      </w:r>
      <w:r w:rsidR="000A1128">
        <w:rPr>
          <w:rFonts w:ascii="Sakkal Majalla" w:hAnsi="Sakkal Majalla" w:cs="Sakkal Majalla" w:hint="cs"/>
          <w:sz w:val="32"/>
          <w:szCs w:val="32"/>
          <w:rtl/>
          <w:lang w:bidi="ar-MA"/>
        </w:rPr>
        <w:t>ال</w:t>
      </w:r>
      <w:r w:rsidRPr="00AE26AE">
        <w:rPr>
          <w:rFonts w:ascii="Sakkal Majalla" w:hAnsi="Sakkal Majalla" w:cs="Sakkal Majalla"/>
          <w:sz w:val="32"/>
          <w:szCs w:val="32"/>
          <w:rtl/>
          <w:lang w:bidi="ar-MA"/>
        </w:rPr>
        <w:t xml:space="preserve">مميزات </w:t>
      </w:r>
      <w:r w:rsidR="000A1128">
        <w:rPr>
          <w:rFonts w:ascii="Sakkal Majalla" w:hAnsi="Sakkal Majalla" w:cs="Sakkal Majalla" w:hint="cs"/>
          <w:sz w:val="32"/>
          <w:szCs w:val="32"/>
          <w:rtl/>
          <w:lang w:bidi="ar-MA"/>
        </w:rPr>
        <w:t>ال</w:t>
      </w:r>
      <w:r w:rsidRPr="00AE26AE">
        <w:rPr>
          <w:rFonts w:ascii="Sakkal Majalla" w:hAnsi="Sakkal Majalla" w:cs="Sakkal Majalla"/>
          <w:sz w:val="32"/>
          <w:szCs w:val="32"/>
          <w:rtl/>
          <w:lang w:bidi="ar-MA"/>
        </w:rPr>
        <w:t xml:space="preserve">متعددة </w:t>
      </w:r>
      <w:r w:rsidR="000A1128">
        <w:rPr>
          <w:rFonts w:ascii="Sakkal Majalla" w:hAnsi="Sakkal Majalla" w:cs="Sakkal Majalla" w:hint="cs"/>
          <w:sz w:val="32"/>
          <w:szCs w:val="32"/>
          <w:rtl/>
          <w:lang w:bidi="ar-MA"/>
        </w:rPr>
        <w:t>ل</w:t>
      </w:r>
      <w:r w:rsidRPr="00AE26AE">
        <w:rPr>
          <w:rFonts w:ascii="Sakkal Majalla" w:hAnsi="Sakkal Majalla" w:cs="Sakkal Majalla"/>
          <w:sz w:val="32"/>
          <w:szCs w:val="32"/>
          <w:rtl/>
          <w:lang w:bidi="ar-MA"/>
        </w:rPr>
        <w:t>لقصيدة الحديثة</w:t>
      </w:r>
      <w:r w:rsidRPr="00AE26AE">
        <w:rPr>
          <w:rFonts w:ascii="Sakkal Majalla" w:hAnsi="Sakkal Majalla" w:cs="Sakkal Majalla"/>
          <w:sz w:val="32"/>
          <w:szCs w:val="32"/>
          <w:rtl/>
        </w:rPr>
        <w:t>.</w:t>
      </w:r>
    </w:p>
    <w:p w14:paraId="026376CD" w14:textId="77777777" w:rsidR="00DF1B6A" w:rsidRPr="00AE26AE" w:rsidRDefault="00DF1B6A" w:rsidP="00AE26AE">
      <w:pPr>
        <w:ind w:left="56" w:firstLine="454"/>
        <w:jc w:val="center"/>
        <w:rPr>
          <w:rFonts w:ascii="Sakkal Majalla" w:hAnsi="Sakkal Majalla" w:cs="Sakkal Majalla"/>
          <w:b/>
          <w:bCs/>
          <w:sz w:val="32"/>
          <w:szCs w:val="32"/>
          <w:rtl/>
        </w:rPr>
      </w:pPr>
    </w:p>
    <w:p w14:paraId="3CD14F92" w14:textId="1438348F" w:rsidR="00DF1B6A" w:rsidRDefault="00DF1B6A" w:rsidP="00AE26AE">
      <w:pPr>
        <w:ind w:left="56" w:firstLine="454"/>
        <w:jc w:val="center"/>
        <w:rPr>
          <w:rFonts w:ascii="Sakkal Majalla" w:hAnsi="Sakkal Majalla" w:cs="Sakkal Majalla"/>
          <w:b/>
          <w:bCs/>
          <w:sz w:val="32"/>
          <w:szCs w:val="32"/>
          <w:rtl/>
        </w:rPr>
      </w:pPr>
    </w:p>
    <w:p w14:paraId="4B450400" w14:textId="31B75ABA" w:rsidR="00BE72FD" w:rsidRDefault="00BE72FD" w:rsidP="00AE26AE">
      <w:pPr>
        <w:ind w:left="56" w:firstLine="454"/>
        <w:jc w:val="center"/>
        <w:rPr>
          <w:rFonts w:ascii="Sakkal Majalla" w:hAnsi="Sakkal Majalla" w:cs="Sakkal Majalla"/>
          <w:b/>
          <w:bCs/>
          <w:sz w:val="32"/>
          <w:szCs w:val="32"/>
          <w:rtl/>
        </w:rPr>
      </w:pPr>
    </w:p>
    <w:p w14:paraId="62206C88" w14:textId="10F08AE1" w:rsidR="00BE72FD" w:rsidRDefault="00BE72FD" w:rsidP="00AE26AE">
      <w:pPr>
        <w:ind w:left="56" w:firstLine="454"/>
        <w:jc w:val="center"/>
        <w:rPr>
          <w:rFonts w:ascii="Sakkal Majalla" w:hAnsi="Sakkal Majalla" w:cs="Sakkal Majalla"/>
          <w:b/>
          <w:bCs/>
          <w:sz w:val="32"/>
          <w:szCs w:val="32"/>
          <w:rtl/>
        </w:rPr>
      </w:pPr>
    </w:p>
    <w:p w14:paraId="770C9BAC" w14:textId="6527DD5E" w:rsidR="00BE72FD" w:rsidRDefault="00BE72FD" w:rsidP="00AE26AE">
      <w:pPr>
        <w:ind w:left="56" w:firstLine="454"/>
        <w:jc w:val="center"/>
        <w:rPr>
          <w:rFonts w:ascii="Sakkal Majalla" w:hAnsi="Sakkal Majalla" w:cs="Sakkal Majalla"/>
          <w:b/>
          <w:bCs/>
          <w:sz w:val="32"/>
          <w:szCs w:val="32"/>
          <w:rtl/>
        </w:rPr>
      </w:pPr>
    </w:p>
    <w:p w14:paraId="45644D25" w14:textId="33F050CB" w:rsidR="000A1128" w:rsidRDefault="000A1128" w:rsidP="00AE26AE">
      <w:pPr>
        <w:ind w:left="56" w:firstLine="454"/>
        <w:jc w:val="center"/>
        <w:rPr>
          <w:rFonts w:ascii="Sakkal Majalla" w:hAnsi="Sakkal Majalla" w:cs="Sakkal Majalla"/>
          <w:b/>
          <w:bCs/>
          <w:sz w:val="32"/>
          <w:szCs w:val="32"/>
          <w:rtl/>
        </w:rPr>
      </w:pPr>
    </w:p>
    <w:p w14:paraId="2558591C" w14:textId="495F4716" w:rsidR="000A1128" w:rsidRDefault="000A1128" w:rsidP="00AE26AE">
      <w:pPr>
        <w:ind w:left="56" w:firstLine="454"/>
        <w:jc w:val="center"/>
        <w:rPr>
          <w:rFonts w:ascii="Sakkal Majalla" w:hAnsi="Sakkal Majalla" w:cs="Sakkal Majalla"/>
          <w:b/>
          <w:bCs/>
          <w:sz w:val="32"/>
          <w:szCs w:val="32"/>
          <w:rtl/>
        </w:rPr>
      </w:pPr>
    </w:p>
    <w:p w14:paraId="6736EE82" w14:textId="4168D10F" w:rsidR="000A1128" w:rsidRDefault="000A1128" w:rsidP="00AE26AE">
      <w:pPr>
        <w:ind w:left="56" w:firstLine="454"/>
        <w:jc w:val="center"/>
        <w:rPr>
          <w:rFonts w:ascii="Sakkal Majalla" w:hAnsi="Sakkal Majalla" w:cs="Sakkal Majalla"/>
          <w:b/>
          <w:bCs/>
          <w:sz w:val="32"/>
          <w:szCs w:val="32"/>
          <w:rtl/>
        </w:rPr>
      </w:pPr>
    </w:p>
    <w:p w14:paraId="6D291280" w14:textId="5BB7A179" w:rsidR="000A1128" w:rsidRDefault="000A1128" w:rsidP="00AE26AE">
      <w:pPr>
        <w:ind w:left="56" w:firstLine="454"/>
        <w:jc w:val="center"/>
        <w:rPr>
          <w:rFonts w:ascii="Sakkal Majalla" w:hAnsi="Sakkal Majalla" w:cs="Sakkal Majalla"/>
          <w:b/>
          <w:bCs/>
          <w:sz w:val="32"/>
          <w:szCs w:val="32"/>
          <w:rtl/>
        </w:rPr>
      </w:pPr>
    </w:p>
    <w:p w14:paraId="2EBA8B3B" w14:textId="77777777" w:rsidR="000A1128" w:rsidRDefault="000A1128" w:rsidP="00AE26AE">
      <w:pPr>
        <w:ind w:left="56" w:firstLine="454"/>
        <w:jc w:val="center"/>
        <w:rPr>
          <w:rFonts w:ascii="Sakkal Majalla" w:hAnsi="Sakkal Majalla" w:cs="Sakkal Majalla"/>
          <w:b/>
          <w:bCs/>
          <w:sz w:val="32"/>
          <w:szCs w:val="32"/>
          <w:rtl/>
        </w:rPr>
      </w:pPr>
    </w:p>
    <w:p w14:paraId="250FDD08" w14:textId="6C9F4CAD" w:rsidR="00BE72FD" w:rsidRDefault="00BE72FD" w:rsidP="00AE26AE">
      <w:pPr>
        <w:ind w:left="56" w:firstLine="454"/>
        <w:jc w:val="center"/>
        <w:rPr>
          <w:rFonts w:ascii="Sakkal Majalla" w:hAnsi="Sakkal Majalla" w:cs="Sakkal Majalla"/>
          <w:b/>
          <w:bCs/>
          <w:sz w:val="32"/>
          <w:szCs w:val="32"/>
          <w:rtl/>
        </w:rPr>
      </w:pPr>
    </w:p>
    <w:p w14:paraId="364D81B5" w14:textId="5675D624" w:rsidR="00BE72FD" w:rsidRDefault="00BE72FD" w:rsidP="00AE26AE">
      <w:pPr>
        <w:ind w:left="56" w:firstLine="454"/>
        <w:jc w:val="center"/>
        <w:rPr>
          <w:rFonts w:ascii="Sakkal Majalla" w:hAnsi="Sakkal Majalla" w:cs="Sakkal Majalla"/>
          <w:b/>
          <w:bCs/>
          <w:sz w:val="32"/>
          <w:szCs w:val="32"/>
          <w:rtl/>
        </w:rPr>
      </w:pPr>
    </w:p>
    <w:p w14:paraId="01A517AC" w14:textId="3589C6E0" w:rsidR="00BE72FD" w:rsidRDefault="00BE72FD" w:rsidP="00AE26AE">
      <w:pPr>
        <w:ind w:left="56" w:firstLine="454"/>
        <w:jc w:val="center"/>
        <w:rPr>
          <w:rFonts w:ascii="Sakkal Majalla" w:hAnsi="Sakkal Majalla" w:cs="Sakkal Majalla"/>
          <w:b/>
          <w:bCs/>
          <w:sz w:val="32"/>
          <w:szCs w:val="32"/>
          <w:rtl/>
        </w:rPr>
      </w:pPr>
    </w:p>
    <w:p w14:paraId="019F4B5C" w14:textId="457C1BF8" w:rsidR="00BE72FD" w:rsidRDefault="00BE72FD" w:rsidP="00AE26AE">
      <w:pPr>
        <w:ind w:left="56" w:firstLine="454"/>
        <w:jc w:val="center"/>
        <w:rPr>
          <w:rFonts w:ascii="Sakkal Majalla" w:hAnsi="Sakkal Majalla" w:cs="Sakkal Majalla"/>
          <w:b/>
          <w:bCs/>
          <w:sz w:val="32"/>
          <w:szCs w:val="32"/>
          <w:rtl/>
        </w:rPr>
      </w:pPr>
    </w:p>
    <w:bookmarkEnd w:id="0"/>
    <w:p w14:paraId="4549C226" w14:textId="39AA0977" w:rsidR="000A1128" w:rsidRDefault="000A1128" w:rsidP="00AE26AE">
      <w:pPr>
        <w:ind w:left="56" w:firstLine="454"/>
        <w:jc w:val="center"/>
        <w:rPr>
          <w:rFonts w:ascii="Sakkal Majalla" w:hAnsi="Sakkal Majalla" w:cs="Sakkal Majalla"/>
          <w:b/>
          <w:bCs/>
          <w:sz w:val="32"/>
          <w:szCs w:val="32"/>
          <w:rtl/>
        </w:rPr>
      </w:pPr>
    </w:p>
    <w:p w14:paraId="4B39F604" w14:textId="099FE4DA" w:rsidR="000A1128" w:rsidRDefault="000A1128" w:rsidP="00AE26AE">
      <w:pPr>
        <w:ind w:left="56" w:firstLine="454"/>
        <w:jc w:val="center"/>
        <w:rPr>
          <w:rFonts w:ascii="Sakkal Majalla" w:hAnsi="Sakkal Majalla" w:cs="Sakkal Majalla"/>
          <w:b/>
          <w:bCs/>
          <w:sz w:val="32"/>
          <w:szCs w:val="32"/>
          <w:rtl/>
        </w:rPr>
      </w:pPr>
    </w:p>
    <w:p w14:paraId="0B7717B4" w14:textId="4EFD3D3D" w:rsidR="00577791" w:rsidRPr="00AE26AE" w:rsidRDefault="00577791" w:rsidP="00577791">
      <w:pPr>
        <w:ind w:left="56" w:firstLine="454"/>
        <w:rPr>
          <w:rFonts w:ascii="Sakkal Majalla" w:hAnsi="Sakkal Majalla" w:cs="Sakkal Majalla"/>
          <w:b/>
          <w:bCs/>
          <w:sz w:val="32"/>
          <w:szCs w:val="32"/>
          <w:rtl/>
        </w:rPr>
      </w:pPr>
      <w:r>
        <w:rPr>
          <w:rFonts w:ascii="Sakkal Majalla" w:hAnsi="Sakkal Majalla" w:cs="Sakkal Majalla" w:hint="cs"/>
          <w:b/>
          <w:bCs/>
          <w:sz w:val="32"/>
          <w:szCs w:val="32"/>
          <w:rtl/>
        </w:rPr>
        <w:t>- تكسير البنية: نموذج شعري</w:t>
      </w:r>
    </w:p>
    <w:p w14:paraId="44E65741" w14:textId="5396A07D" w:rsidR="00DF1B6A" w:rsidRPr="00AE26AE" w:rsidRDefault="005E683C" w:rsidP="000F6D4A">
      <w:pPr>
        <w:pStyle w:val="1"/>
        <w:rPr>
          <w:rtl/>
        </w:rPr>
      </w:pPr>
      <w:bookmarkStart w:id="17" w:name="_Toc49891774"/>
      <w:bookmarkStart w:id="18" w:name="_Toc50662380"/>
      <w:r w:rsidRPr="00AE26AE">
        <w:rPr>
          <w:rtl/>
        </w:rPr>
        <w:t>لنكن أصدقاء</w:t>
      </w:r>
      <w:bookmarkEnd w:id="17"/>
      <w:bookmarkEnd w:id="18"/>
    </w:p>
    <w:p w14:paraId="14DFCA68" w14:textId="77777777" w:rsidR="00332255" w:rsidRDefault="00332255" w:rsidP="00A97B2C">
      <w:pPr>
        <w:rPr>
          <w:rFonts w:ascii="Sakkal Majalla" w:hAnsi="Sakkal Majalla" w:cs="Sakkal Majalla"/>
          <w:b/>
          <w:bCs/>
          <w:sz w:val="32"/>
          <w:szCs w:val="32"/>
          <w:rtl/>
        </w:rPr>
      </w:pPr>
    </w:p>
    <w:p w14:paraId="28B4BA22" w14:textId="738A1F4D" w:rsidR="00A97B2C" w:rsidRPr="00A97B2C" w:rsidRDefault="00A97B2C" w:rsidP="00A97B2C">
      <w:pPr>
        <w:rPr>
          <w:rFonts w:ascii="Sakkal Majalla" w:hAnsi="Sakkal Majalla" w:cs="Sakkal Majalla"/>
          <w:b/>
          <w:bCs/>
          <w:sz w:val="32"/>
          <w:szCs w:val="32"/>
          <w:rtl/>
        </w:rPr>
        <w:sectPr w:rsidR="00A97B2C" w:rsidRPr="00A97B2C" w:rsidSect="007E68A3">
          <w:footerReference w:type="default" r:id="rId12"/>
          <w:pgSz w:w="11906" w:h="16838" w:code="9"/>
          <w:pgMar w:top="1418" w:right="1418" w:bottom="1418" w:left="1418" w:header="709" w:footer="709" w:gutter="0"/>
          <w:pgNumType w:start="0"/>
          <w:cols w:space="708"/>
          <w:titlePg/>
          <w:bidi/>
          <w:rtlGutter/>
          <w:docGrid w:linePitch="360"/>
        </w:sectPr>
      </w:pPr>
    </w:p>
    <w:p w14:paraId="5497B878" w14:textId="2DC63A3B" w:rsidR="005E683C" w:rsidRPr="00AE26AE" w:rsidRDefault="005E683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لنكن أصدقاء</w:t>
      </w:r>
    </w:p>
    <w:p w14:paraId="6990CD12" w14:textId="45EEA512" w:rsidR="005E683C"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متاهات هذا الوجود الكئيب</w:t>
      </w:r>
    </w:p>
    <w:p w14:paraId="6F3F76C8" w14:textId="059949E4"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حيث يمشي الدمار ويحيا الفناء</w:t>
      </w:r>
    </w:p>
    <w:p w14:paraId="64B46AB8" w14:textId="16808DD7"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زوايا الليالي البطاء</w:t>
      </w:r>
    </w:p>
    <w:p w14:paraId="5CCE2EEB" w14:textId="165F1AF9"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حيث صوت الضحايا الرهيب</w:t>
      </w:r>
    </w:p>
    <w:p w14:paraId="599A9181" w14:textId="3A66BD68"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هازئا بالرجاء</w:t>
      </w:r>
    </w:p>
    <w:p w14:paraId="127D0BE3" w14:textId="506092C3"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لنكن أصدقاء</w:t>
      </w:r>
    </w:p>
    <w:p w14:paraId="7F9823B6" w14:textId="77777777" w:rsidR="00504AD5"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فعيون القضاء</w:t>
      </w:r>
    </w:p>
    <w:p w14:paraId="304A90F0" w14:textId="00134DB1" w:rsidR="009E5579" w:rsidRPr="00AE26AE" w:rsidRDefault="009E557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 xml:space="preserve"> جامدات الحدق</w:t>
      </w:r>
    </w:p>
    <w:p w14:paraId="7903184D" w14:textId="185276E8" w:rsidR="009E5579"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ترمق البشر المتعبين</w:t>
      </w:r>
    </w:p>
    <w:p w14:paraId="2EA868CA" w14:textId="36EBF2EA" w:rsidR="00504AD5"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دروب الأسى والأنين</w:t>
      </w:r>
    </w:p>
    <w:p w14:paraId="14D2D992" w14:textId="66B807DE" w:rsidR="00504AD5"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تحت سوط الزمان النزق</w:t>
      </w:r>
    </w:p>
    <w:p w14:paraId="3D12CB6E" w14:textId="6A2C87F9" w:rsidR="00504AD5"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لنكن أصدقاء</w:t>
      </w:r>
    </w:p>
    <w:p w14:paraId="4969543E" w14:textId="47A54BE5" w:rsidR="00504AD5"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الأكف التي عرفت كيف تجبي الدماء</w:t>
      </w:r>
    </w:p>
    <w:p w14:paraId="2B5D6F6D" w14:textId="00345D99" w:rsidR="00504AD5" w:rsidRPr="00AE26AE" w:rsidRDefault="00504AD5"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وت</w:t>
      </w:r>
      <w:r w:rsidR="002C748D" w:rsidRPr="00AE26AE">
        <w:rPr>
          <w:rFonts w:ascii="Sakkal Majalla" w:hAnsi="Sakkal Majalla" w:cs="Sakkal Majalla"/>
          <w:b/>
          <w:bCs/>
          <w:sz w:val="32"/>
          <w:szCs w:val="32"/>
          <w:rtl/>
        </w:rPr>
        <w:t>حز رقاب الخليين والأبرياء</w:t>
      </w:r>
    </w:p>
    <w:p w14:paraId="4D245798" w14:textId="3498D6C4" w:rsidR="002C748D" w:rsidRPr="00AE26AE" w:rsidRDefault="002C748D"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ستحس اختلاج الشعور</w:t>
      </w:r>
    </w:p>
    <w:p w14:paraId="6673E91A" w14:textId="3FA85B41" w:rsidR="002C748D" w:rsidRPr="00AE26AE" w:rsidRDefault="002C748D"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كلما لامست إصبعا أو يدا</w:t>
      </w:r>
    </w:p>
    <w:p w14:paraId="38C1A1F5" w14:textId="78464F70" w:rsidR="002C748D" w:rsidRPr="00AE26AE" w:rsidRDefault="002C748D"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والعيون التي طالما حدقت في غرور</w:t>
      </w:r>
    </w:p>
    <w:p w14:paraId="3C626629" w14:textId="5254C119" w:rsidR="002C748D"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 xml:space="preserve">ترمق الموكب </w:t>
      </w:r>
      <w:proofErr w:type="spellStart"/>
      <w:r w:rsidRPr="00AE26AE">
        <w:rPr>
          <w:rFonts w:ascii="Sakkal Majalla" w:hAnsi="Sakkal Majalla" w:cs="Sakkal Majalla"/>
          <w:b/>
          <w:bCs/>
          <w:sz w:val="32"/>
          <w:szCs w:val="32"/>
          <w:rtl/>
        </w:rPr>
        <w:t>الأسودا</w:t>
      </w:r>
      <w:proofErr w:type="spellEnd"/>
    </w:p>
    <w:p w14:paraId="1880C403" w14:textId="18367E10" w:rsidR="005E02FC"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موكب الرازحين العبيد</w:t>
      </w:r>
    </w:p>
    <w:p w14:paraId="7D8EF025" w14:textId="79E5CC1A" w:rsidR="005E02FC"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هذه الأعين الفارغات</w:t>
      </w:r>
    </w:p>
    <w:p w14:paraId="7FD40A30" w14:textId="210998A7" w:rsidR="005E02FC"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ستحس الحياة</w:t>
      </w:r>
    </w:p>
    <w:p w14:paraId="0831FCCA" w14:textId="044AD74D" w:rsidR="005E02FC"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ويعود الجمود البليد</w:t>
      </w:r>
    </w:p>
    <w:p w14:paraId="46325B12" w14:textId="16E022AF" w:rsidR="005E02FC" w:rsidRPr="00AE26AE" w:rsidRDefault="005E02FC"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خلفها ألف عرق جديد</w:t>
      </w:r>
    </w:p>
    <w:p w14:paraId="2F9F4FAB" w14:textId="3A14874F" w:rsidR="005E02FC" w:rsidRPr="00AE26AE" w:rsidRDefault="005D4A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والقلوب التي سمعت في انتعاش</w:t>
      </w:r>
    </w:p>
    <w:p w14:paraId="4097BE9C" w14:textId="3EDC1613" w:rsidR="005D4A36" w:rsidRPr="00AE26AE" w:rsidRDefault="005D4A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صرخات الجياع العطاش</w:t>
      </w:r>
    </w:p>
    <w:p w14:paraId="1C47A967" w14:textId="489EB834" w:rsidR="005D4A36" w:rsidRPr="00AE26AE" w:rsidRDefault="005D4A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ستذوب بكاء على الجائعين</w:t>
      </w:r>
    </w:p>
    <w:p w14:paraId="0C0D73D1" w14:textId="72F77B9B" w:rsidR="005D4A36" w:rsidRPr="00AE26AE" w:rsidRDefault="005D4A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ستذوب لتسقي صدى الظامئين</w:t>
      </w:r>
    </w:p>
    <w:p w14:paraId="1B4DCE04" w14:textId="15706295" w:rsidR="005D4A36" w:rsidRPr="00AE26AE" w:rsidRDefault="00C72140"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كأسة ولتكن ملئت بالأنين</w:t>
      </w:r>
    </w:p>
    <w:p w14:paraId="1382AAAD" w14:textId="3BCF3499" w:rsidR="00C72140" w:rsidRPr="00AE26AE" w:rsidRDefault="00C72140"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لنكن أصدقاء</w:t>
      </w:r>
    </w:p>
    <w:p w14:paraId="1721AEDF" w14:textId="763C37CF" w:rsidR="00C72140" w:rsidRPr="00AE26AE" w:rsidRDefault="00C72140"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والحائرون</w:t>
      </w:r>
    </w:p>
    <w:p w14:paraId="7F35FB27" w14:textId="16634CD5" w:rsidR="00C72140" w:rsidRPr="00AE26AE" w:rsidRDefault="00C72140"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والعزل المتعبون</w:t>
      </w:r>
    </w:p>
    <w:p w14:paraId="7A8754A0" w14:textId="3A418598" w:rsidR="00C72140" w:rsidRPr="00AE26AE" w:rsidRDefault="00C72140"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والأشقياء</w:t>
      </w:r>
    </w:p>
    <w:p w14:paraId="7EAEEE3C" w14:textId="01DBA887" w:rsidR="00C72140"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والثملون بخمر الرخاء</w:t>
      </w:r>
    </w:p>
    <w:p w14:paraId="62DCFED5" w14:textId="5CBEAF12" w:rsidR="00865F84"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والذين ينامون في القفر تحت السماء</w:t>
      </w:r>
    </w:p>
    <w:p w14:paraId="1A4F3675" w14:textId="054A92AA" w:rsidR="00865F84"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والتائهون بلا مأوى</w:t>
      </w:r>
    </w:p>
    <w:p w14:paraId="18E92D1F" w14:textId="581BEED9" w:rsidR="00865F84"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والصارخون بلا جدوى</w:t>
      </w:r>
    </w:p>
    <w:p w14:paraId="42A6CF34" w14:textId="4D92B761" w:rsidR="00865F84"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والأسرى</w:t>
      </w:r>
    </w:p>
    <w:p w14:paraId="1091CFC5" w14:textId="0C952C3C" w:rsidR="00865F84" w:rsidRPr="00AE26AE" w:rsidRDefault="00865F84"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نحن والأمم الأخرى</w:t>
      </w:r>
    </w:p>
    <w:p w14:paraId="51CEA315" w14:textId="5782365B" w:rsidR="00865F84"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lastRenderedPageBreak/>
        <w:t>في بحار الثلوج</w:t>
      </w:r>
    </w:p>
    <w:p w14:paraId="396C2384" w14:textId="747F8174"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بلاد الزنوج</w:t>
      </w:r>
    </w:p>
    <w:p w14:paraId="5A962ABD" w14:textId="5C29B857"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 xml:space="preserve">في بعيد الديار </w:t>
      </w:r>
    </w:p>
    <w:p w14:paraId="4791D31F" w14:textId="7E8A6E04"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ووراء البحار</w:t>
      </w:r>
    </w:p>
    <w:p w14:paraId="1FAB7E93" w14:textId="0CE4CB6A"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الصحاري، وفي القطب، وفي المدن الآمنة</w:t>
      </w:r>
    </w:p>
    <w:p w14:paraId="405C4CD1" w14:textId="6C9DD152"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في القرى الساكنة</w:t>
      </w:r>
    </w:p>
    <w:p w14:paraId="7D7420CF" w14:textId="752EF479" w:rsidR="00210936" w:rsidRPr="00AE26AE" w:rsidRDefault="00210936"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أصدقاء بشر</w:t>
      </w:r>
    </w:p>
    <w:p w14:paraId="2565C530" w14:textId="29CD4AAE" w:rsidR="00210936" w:rsidRPr="00AE26AE" w:rsidRDefault="003D24D3"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أصدقاء ينادون أين المر؟</w:t>
      </w:r>
    </w:p>
    <w:p w14:paraId="43B6B26D" w14:textId="6A65FE24" w:rsidR="003D24D3" w:rsidRPr="00AE26AE" w:rsidRDefault="003D24D3"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ويصيحون في نبرة ذابلة</w:t>
      </w:r>
    </w:p>
    <w:p w14:paraId="65D3AA9B" w14:textId="78721EBF" w:rsidR="003D24D3" w:rsidRPr="00AE26AE" w:rsidRDefault="003D24D3"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ويموتون في وحدة قاتلة</w:t>
      </w:r>
    </w:p>
    <w:p w14:paraId="4D127B2C" w14:textId="2B201135" w:rsidR="003D24D3" w:rsidRPr="00AE26AE" w:rsidRDefault="003D24D3"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أصدقاء جياع، حفلة، عراه</w:t>
      </w:r>
    </w:p>
    <w:p w14:paraId="0840DC73" w14:textId="5D5D23DB" w:rsidR="003D24D3" w:rsidRPr="00AE26AE" w:rsidRDefault="005F236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لفظتهم شفاه الحياة</w:t>
      </w:r>
    </w:p>
    <w:p w14:paraId="5935792D" w14:textId="19194BB8" w:rsidR="005F2369" w:rsidRPr="00AE26AE" w:rsidRDefault="005F236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إنهم أشقياء</w:t>
      </w:r>
    </w:p>
    <w:p w14:paraId="7A7A8AB6" w14:textId="61A3B85F" w:rsidR="005F2369" w:rsidRPr="00AE26AE" w:rsidRDefault="005F2369" w:rsidP="00AE26AE">
      <w:pPr>
        <w:pStyle w:val="a4"/>
        <w:numPr>
          <w:ilvl w:val="0"/>
          <w:numId w:val="7"/>
        </w:numPr>
        <w:rPr>
          <w:rFonts w:ascii="Sakkal Majalla" w:hAnsi="Sakkal Majalla" w:cs="Sakkal Majalla"/>
          <w:b/>
          <w:bCs/>
          <w:sz w:val="32"/>
          <w:szCs w:val="32"/>
        </w:rPr>
      </w:pPr>
      <w:r w:rsidRPr="00AE26AE">
        <w:rPr>
          <w:rFonts w:ascii="Sakkal Majalla" w:hAnsi="Sakkal Majalla" w:cs="Sakkal Majalla"/>
          <w:b/>
          <w:bCs/>
          <w:sz w:val="32"/>
          <w:szCs w:val="32"/>
          <w:rtl/>
        </w:rPr>
        <w:t>فلنكن أصدقاء</w:t>
      </w:r>
    </w:p>
    <w:p w14:paraId="4198162D" w14:textId="77777777" w:rsidR="00332255" w:rsidRPr="00AE26AE" w:rsidRDefault="00332255" w:rsidP="00AE26AE">
      <w:pPr>
        <w:ind w:left="870" w:firstLine="0"/>
        <w:jc w:val="center"/>
        <w:rPr>
          <w:rFonts w:ascii="Sakkal Majalla" w:hAnsi="Sakkal Majalla" w:cs="Sakkal Majalla"/>
          <w:b/>
          <w:bCs/>
          <w:sz w:val="24"/>
          <w:szCs w:val="24"/>
          <w:rtl/>
        </w:rPr>
        <w:sectPr w:rsidR="00332255" w:rsidRPr="00AE26AE" w:rsidSect="00F40356">
          <w:type w:val="continuous"/>
          <w:pgSz w:w="11906" w:h="16838" w:code="9"/>
          <w:pgMar w:top="1418" w:right="1418" w:bottom="1418" w:left="1418" w:header="709" w:footer="709" w:gutter="0"/>
          <w:cols w:num="2" w:space="708"/>
          <w:titlePg/>
          <w:bidi/>
          <w:rtlGutter/>
          <w:docGrid w:linePitch="360"/>
        </w:sectPr>
      </w:pPr>
    </w:p>
    <w:p w14:paraId="60E4EE6D" w14:textId="385575E1" w:rsidR="005F2369" w:rsidRPr="00AE26AE" w:rsidRDefault="005F2369" w:rsidP="00AE26AE">
      <w:pPr>
        <w:ind w:left="870" w:firstLine="0"/>
        <w:jc w:val="center"/>
        <w:rPr>
          <w:rFonts w:ascii="Sakkal Majalla" w:hAnsi="Sakkal Majalla" w:cs="Sakkal Majalla"/>
          <w:b/>
          <w:bCs/>
          <w:sz w:val="24"/>
          <w:szCs w:val="24"/>
          <w:rtl/>
        </w:rPr>
      </w:pPr>
      <w:r w:rsidRPr="00AE26AE">
        <w:rPr>
          <w:rFonts w:ascii="Sakkal Majalla" w:hAnsi="Sakkal Majalla" w:cs="Sakkal Majalla"/>
          <w:b/>
          <w:bCs/>
          <w:sz w:val="24"/>
          <w:szCs w:val="24"/>
          <w:rtl/>
        </w:rPr>
        <w:t>نازك الملائكة "شظايا ورماد" المجلد الثاني.</w:t>
      </w:r>
    </w:p>
    <w:p w14:paraId="69DE78C7" w14:textId="79E93309" w:rsidR="005F2369" w:rsidRPr="00AE26AE" w:rsidRDefault="005F2369" w:rsidP="00AE26AE">
      <w:pPr>
        <w:ind w:left="870" w:firstLine="0"/>
        <w:jc w:val="center"/>
        <w:rPr>
          <w:rFonts w:ascii="Sakkal Majalla" w:hAnsi="Sakkal Majalla" w:cs="Sakkal Majalla"/>
          <w:sz w:val="24"/>
          <w:szCs w:val="24"/>
          <w:rtl/>
        </w:rPr>
      </w:pPr>
      <w:r w:rsidRPr="00AE26AE">
        <w:rPr>
          <w:rFonts w:ascii="Sakkal Majalla" w:hAnsi="Sakkal Majalla" w:cs="Sakkal Majalla"/>
          <w:sz w:val="24"/>
          <w:szCs w:val="24"/>
          <w:rtl/>
        </w:rPr>
        <w:t xml:space="preserve">دار العودة. بيروت. </w:t>
      </w:r>
      <w:r w:rsidR="00332255" w:rsidRPr="00AE26AE">
        <w:rPr>
          <w:rFonts w:ascii="Sakkal Majalla" w:hAnsi="Sakkal Majalla" w:cs="Sakkal Majalla"/>
          <w:sz w:val="24"/>
          <w:szCs w:val="24"/>
          <w:rtl/>
        </w:rPr>
        <w:t>1986. ص: 143 وما بعدها (بتصرف</w:t>
      </w:r>
      <w:bookmarkEnd w:id="1"/>
      <w:r w:rsidR="00332255" w:rsidRPr="00AE26AE">
        <w:rPr>
          <w:rFonts w:ascii="Sakkal Majalla" w:hAnsi="Sakkal Majalla" w:cs="Sakkal Majalla"/>
          <w:sz w:val="24"/>
          <w:szCs w:val="24"/>
          <w:rtl/>
        </w:rPr>
        <w:t>)</w:t>
      </w:r>
    </w:p>
    <w:bookmarkEnd w:id="2"/>
    <w:p w14:paraId="53AE2078" w14:textId="20B877A2" w:rsidR="00DF1B6A" w:rsidRPr="00AE26AE" w:rsidRDefault="00676B1E" w:rsidP="00AE26AE">
      <w:pPr>
        <w:ind w:left="56" w:firstLine="454"/>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 </w:t>
      </w:r>
    </w:p>
    <w:p w14:paraId="46C16889" w14:textId="0297833C" w:rsidR="005E683C" w:rsidRPr="00AE26AE" w:rsidRDefault="005E683C" w:rsidP="00AE26AE">
      <w:pPr>
        <w:ind w:left="56" w:firstLine="454"/>
        <w:jc w:val="center"/>
        <w:rPr>
          <w:rFonts w:ascii="Sakkal Majalla" w:hAnsi="Sakkal Majalla" w:cs="Sakkal Majalla"/>
          <w:b/>
          <w:bCs/>
          <w:sz w:val="32"/>
          <w:szCs w:val="32"/>
          <w:rtl/>
        </w:rPr>
      </w:pPr>
    </w:p>
    <w:p w14:paraId="099241D5" w14:textId="4AF4423A" w:rsidR="00332255" w:rsidRPr="00AE26AE" w:rsidRDefault="00332255" w:rsidP="00AE26AE">
      <w:pPr>
        <w:ind w:left="56" w:firstLine="454"/>
        <w:jc w:val="center"/>
        <w:rPr>
          <w:rFonts w:ascii="Sakkal Majalla" w:hAnsi="Sakkal Majalla" w:cs="Sakkal Majalla"/>
          <w:b/>
          <w:bCs/>
          <w:sz w:val="32"/>
          <w:szCs w:val="32"/>
          <w:rtl/>
        </w:rPr>
      </w:pPr>
    </w:p>
    <w:p w14:paraId="179D7E3C" w14:textId="0ABB7860" w:rsidR="00332255" w:rsidRDefault="00332255" w:rsidP="00AE26AE">
      <w:pPr>
        <w:ind w:left="56" w:firstLine="454"/>
        <w:jc w:val="center"/>
        <w:rPr>
          <w:rFonts w:ascii="Sakkal Majalla" w:hAnsi="Sakkal Majalla" w:cs="Sakkal Majalla"/>
          <w:b/>
          <w:bCs/>
          <w:sz w:val="32"/>
          <w:szCs w:val="32"/>
          <w:rtl/>
        </w:rPr>
      </w:pPr>
    </w:p>
    <w:p w14:paraId="5505BD1C" w14:textId="5834CAE4" w:rsidR="000616A2" w:rsidRDefault="000616A2" w:rsidP="00AE26AE">
      <w:pPr>
        <w:ind w:left="56" w:firstLine="454"/>
        <w:jc w:val="center"/>
        <w:rPr>
          <w:rFonts w:ascii="Sakkal Majalla" w:hAnsi="Sakkal Majalla" w:cs="Sakkal Majalla"/>
          <w:b/>
          <w:bCs/>
          <w:sz w:val="32"/>
          <w:szCs w:val="32"/>
          <w:rtl/>
        </w:rPr>
      </w:pPr>
    </w:p>
    <w:p w14:paraId="7C585FFF" w14:textId="6567AB4D" w:rsidR="000616A2" w:rsidRDefault="000616A2" w:rsidP="00AE26AE">
      <w:pPr>
        <w:ind w:left="56" w:firstLine="454"/>
        <w:jc w:val="center"/>
        <w:rPr>
          <w:rFonts w:ascii="Sakkal Majalla" w:hAnsi="Sakkal Majalla" w:cs="Sakkal Majalla"/>
          <w:b/>
          <w:bCs/>
          <w:sz w:val="32"/>
          <w:szCs w:val="32"/>
          <w:rtl/>
        </w:rPr>
      </w:pPr>
    </w:p>
    <w:p w14:paraId="552397F1" w14:textId="5188D2C4" w:rsidR="000616A2" w:rsidRDefault="000616A2" w:rsidP="00AE26AE">
      <w:pPr>
        <w:ind w:left="56" w:firstLine="454"/>
        <w:jc w:val="center"/>
        <w:rPr>
          <w:rFonts w:ascii="Sakkal Majalla" w:hAnsi="Sakkal Majalla" w:cs="Sakkal Majalla"/>
          <w:b/>
          <w:bCs/>
          <w:sz w:val="32"/>
          <w:szCs w:val="32"/>
          <w:rtl/>
        </w:rPr>
      </w:pPr>
    </w:p>
    <w:p w14:paraId="090A775B" w14:textId="7191A2D7" w:rsidR="000616A2" w:rsidRDefault="000616A2" w:rsidP="00AE26AE">
      <w:pPr>
        <w:ind w:left="56" w:firstLine="454"/>
        <w:jc w:val="center"/>
        <w:rPr>
          <w:rFonts w:ascii="Sakkal Majalla" w:hAnsi="Sakkal Majalla" w:cs="Sakkal Majalla"/>
          <w:b/>
          <w:bCs/>
          <w:sz w:val="32"/>
          <w:szCs w:val="32"/>
          <w:rtl/>
        </w:rPr>
      </w:pPr>
    </w:p>
    <w:p w14:paraId="7B210890" w14:textId="3D528342" w:rsidR="000616A2" w:rsidRDefault="000616A2" w:rsidP="00AE26AE">
      <w:pPr>
        <w:ind w:left="56" w:firstLine="454"/>
        <w:jc w:val="center"/>
        <w:rPr>
          <w:rFonts w:ascii="Sakkal Majalla" w:hAnsi="Sakkal Majalla" w:cs="Sakkal Majalla"/>
          <w:b/>
          <w:bCs/>
          <w:sz w:val="32"/>
          <w:szCs w:val="32"/>
          <w:rtl/>
        </w:rPr>
      </w:pPr>
    </w:p>
    <w:p w14:paraId="21825A10" w14:textId="20C5DE8C" w:rsidR="000616A2" w:rsidRDefault="000616A2" w:rsidP="00AE26AE">
      <w:pPr>
        <w:ind w:left="56" w:firstLine="454"/>
        <w:jc w:val="center"/>
        <w:rPr>
          <w:rFonts w:ascii="Sakkal Majalla" w:hAnsi="Sakkal Majalla" w:cs="Sakkal Majalla"/>
          <w:b/>
          <w:bCs/>
          <w:sz w:val="32"/>
          <w:szCs w:val="32"/>
          <w:rtl/>
        </w:rPr>
      </w:pPr>
    </w:p>
    <w:p w14:paraId="61F76651" w14:textId="6B1D19E0" w:rsidR="000616A2" w:rsidRDefault="000616A2" w:rsidP="00AE26AE">
      <w:pPr>
        <w:ind w:left="56" w:firstLine="454"/>
        <w:jc w:val="center"/>
        <w:rPr>
          <w:rFonts w:ascii="Sakkal Majalla" w:hAnsi="Sakkal Majalla" w:cs="Sakkal Majalla"/>
          <w:b/>
          <w:bCs/>
          <w:sz w:val="32"/>
          <w:szCs w:val="32"/>
          <w:rtl/>
        </w:rPr>
      </w:pPr>
    </w:p>
    <w:p w14:paraId="56768828" w14:textId="1C524205" w:rsidR="000616A2" w:rsidRDefault="000616A2" w:rsidP="00AE26AE">
      <w:pPr>
        <w:ind w:left="56" w:firstLine="454"/>
        <w:jc w:val="center"/>
        <w:rPr>
          <w:rFonts w:ascii="Sakkal Majalla" w:hAnsi="Sakkal Majalla" w:cs="Sakkal Majalla"/>
          <w:b/>
          <w:bCs/>
          <w:sz w:val="32"/>
          <w:szCs w:val="32"/>
          <w:rtl/>
        </w:rPr>
      </w:pPr>
    </w:p>
    <w:p w14:paraId="1ABB8B57" w14:textId="77777777" w:rsidR="000616A2" w:rsidRDefault="000616A2" w:rsidP="00AE26AE">
      <w:pPr>
        <w:ind w:left="56" w:firstLine="454"/>
        <w:jc w:val="center"/>
        <w:rPr>
          <w:rFonts w:ascii="Sakkal Majalla" w:hAnsi="Sakkal Majalla" w:cs="Sakkal Majalla"/>
          <w:b/>
          <w:bCs/>
          <w:sz w:val="32"/>
          <w:szCs w:val="32"/>
          <w:rtl/>
        </w:rPr>
      </w:pPr>
    </w:p>
    <w:p w14:paraId="5E87C571" w14:textId="77777777" w:rsidR="00577791" w:rsidRDefault="00551858" w:rsidP="00AE26AE">
      <w:pPr>
        <w:ind w:left="56" w:firstLine="454"/>
        <w:jc w:val="center"/>
        <w:rPr>
          <w:rFonts w:ascii="Sakkal Majalla" w:hAnsi="Sakkal Majalla" w:cs="Sakkal Majalla"/>
          <w:b/>
          <w:bCs/>
          <w:sz w:val="32"/>
          <w:szCs w:val="32"/>
          <w:rtl/>
          <w:lang w:bidi="ar-MA"/>
        </w:rPr>
      </w:pPr>
      <w:bookmarkStart w:id="19" w:name="_Hlk50659090"/>
      <w:r w:rsidRPr="00AE26AE">
        <w:rPr>
          <w:rFonts w:ascii="Sakkal Majalla" w:hAnsi="Sakkal Majalla" w:cs="Sakkal Majalla"/>
          <w:b/>
          <w:bCs/>
          <w:sz w:val="32"/>
          <w:szCs w:val="32"/>
          <w:rtl/>
          <w:lang w:bidi="ar-MA"/>
        </w:rPr>
        <w:t>تحليل قصيدة</w:t>
      </w:r>
      <w:r w:rsidR="00577791">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"لنكن أصدقاء"</w:t>
      </w:r>
    </w:p>
    <w:p w14:paraId="5A207CD9" w14:textId="19AE595E" w:rsidR="00551858" w:rsidRPr="00AE26AE"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 للشاعرة</w:t>
      </w:r>
      <w:r w:rsidR="00577791">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نازك الملائكة</w:t>
      </w:r>
    </w:p>
    <w:p w14:paraId="2B628832" w14:textId="77777777" w:rsidR="00551858" w:rsidRPr="00AE26AE" w:rsidRDefault="00551858" w:rsidP="00AE26AE">
      <w:pPr>
        <w:ind w:left="56" w:firstLine="454"/>
        <w:jc w:val="lowKashida"/>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7E0FA733"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نشأت حركة تكسير البنية في ظل التحولات الثقافية والاجتماعية، التي شملت مواجهة الاستعمار، وضياع فلسطين، وانبثاق حركات التحرر الوطنية والقومية، وصعود المد الاشتراكي، وبداية انهيار أسس المجتمع التقليدي، وانجذاب المثقفين العرب للثقافة الغربية. وقد تميز هذا الاتجاه على مستوى الوسائل الفنية بتجاوز شكل القصيدة العربية القديمة، فقد تم استبدال نظام الشطرين بنظام السطر الشعري. إضافة إلى تحقيق الوحدة العضوية والموضوعية للقصيدة باعتماد التفعيلة أساسا للوزن وتنويع القافية والروي واعتماد المقاطع. هذا إلى جانب شحن اللغة وألفاظها بدلالات وأبعاد تخرج عن المألوف باستعمال الانزياح والبعد الدلالي والتركيبي، وتوظيف أدوات فنية جديدة تعتمد الرمز والأسطورة. علاوة على اعتماد التدوير. أما على مستوى المحتوي فقد عمل الشعراء على التحرر من الموضوعات والأغراض التقليدية من أجل التعبير عن تجارب تلتحم فيها الذات بالجماعة، والتعبير عن تجربة الغربة والضياع، وتصوير تجربة الحياة والموت، والتفاعل مع التراث الإنساني. ومثل هذا الاتجاه عدة شعراء منهم نازك الملائكة وصلاح عبد الصبور وسميح القاسم وغيرهم. ويعد بدر شاكر السياب ونازك الملائكة من رواد الشعر العربي الحديث.</w:t>
      </w:r>
    </w:p>
    <w:p w14:paraId="398E42D8"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جاء العنوان جملة فعلية من فعل مضارع مقرون بلام الأمر ومفعول به. وقد تجسد في صيغة الأمر (لنكن) التي تفيد الإلزام، وقد خرجت إلى معنى التمني أو الرجاء، لأن الصداقة (أصدقاء) لا تتأسس على الإجبار والإكراه مما يجعلنا نفترض أن الشاعرة تحلم بعلاقات إنسانية نبيلة بين الناس.</w:t>
      </w:r>
    </w:p>
    <w:p w14:paraId="21A720ED"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وإذا وقفنا عند الشكل الخارجي للنص نلفي أن الشكل الطباعي أو الهندسي للقصيدة يحيل على نمط شعري جديد تم فيه خرق نظام الشطرين المتوازيين ووحدة القافية /الروي. وانطلاقا من المشيرات السابقة نفترض أن النص قصيدة شعرية حرة للشاعرة نازك وفيها تحلم بعلاقات إنسانية نبيلة بين الناس، وأعني الصداقة بالأساس باعتبارها القيمة الكونية التي هي أساس المجتمعات الفاضلة، والضامن لتجاوز واقع بئيس مر أنهكته الصراعات والحروب.</w:t>
      </w:r>
    </w:p>
    <w:p w14:paraId="23A6F060"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lang w:bidi="ar-MA"/>
        </w:rPr>
        <w:lastRenderedPageBreak/>
        <w:t>فما الموقف الفكري المعبر عنه في القصيدة؟ وما هي أهم الخصائص الفنية والأسلوبية والإيقاعية التي اعتمدتها الشاعرة؟ و</w:t>
      </w:r>
      <w:r w:rsidRPr="00AE26AE">
        <w:rPr>
          <w:rFonts w:ascii="Sakkal Majalla" w:hAnsi="Sakkal Majalla" w:cs="Sakkal Majalla"/>
          <w:sz w:val="32"/>
          <w:szCs w:val="32"/>
          <w:rtl/>
        </w:rPr>
        <w:t>إلى أي حد تمكنت الشاعرة من تمثيل هذه الحركة شكلا ومضمونا؟</w:t>
      </w:r>
    </w:p>
    <w:p w14:paraId="56606944" w14:textId="73E50D80"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تصور نازك الملائكة مآسي الإنسان المعاصر وشقاءه وتعاسته بسبب الحرب والظلم الذي تعرض له خلال الحرب العالمية الثانية وما أفرزته من مصائب ونكبات.. لكن الشاعرة، رغم ضخامة آلامها، إلا أنها تأمل في أن ينزاح الظلم والمآسي، ويتحقق الإخاء وتعم</w:t>
      </w:r>
      <w:r w:rsidR="00810F32">
        <w:rPr>
          <w:rFonts w:ascii="Sakkal Majalla" w:hAnsi="Sakkal Majalla" w:cs="Sakkal Majalla" w:hint="cs"/>
          <w:sz w:val="32"/>
          <w:szCs w:val="32"/>
          <w:rtl/>
        </w:rPr>
        <w:t xml:space="preserve"> </w:t>
      </w:r>
      <w:r w:rsidRPr="00AE26AE">
        <w:rPr>
          <w:rFonts w:ascii="Sakkal Majalla" w:hAnsi="Sakkal Majalla" w:cs="Sakkal Majalla"/>
          <w:sz w:val="32"/>
          <w:szCs w:val="32"/>
          <w:rtl/>
        </w:rPr>
        <w:t>الصداقة والعلاقات الإنسانية النبيلة بين أبناء البشرية. وتتفرع الدلالة العامة للنص إلى المحاور الدلالية الجزئية التالية:</w:t>
      </w:r>
    </w:p>
    <w:p w14:paraId="4BB3401A"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المقطع الأول: يتصل هذا المقطع بالدعوة إلى الصداقة لأن العالم مليء بمظاهر الكآبة (س2) والدمار وثقل الزمان (س 4) وكثرة الضحايا.</w:t>
      </w:r>
    </w:p>
    <w:p w14:paraId="36AEFC9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المقطع الثاني: يرتبط هذا المقطع بالإلحاح على الصداقة لتجاوز قسوة القضاء الذي لا يحقق الإنصاف والعدل (س9) فيضيع الحق وتتضاعف المعاناة.</w:t>
      </w:r>
    </w:p>
    <w:p w14:paraId="721CE9D8"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المقطع الثالث: يتأسس على الرغبة في خلق صداقة تحد من المفارقات بين الظالمين والمظلومين، وجعل الصداقة ذات نتائج إيجابية تنعكس سلبا على الظالمين.</w:t>
      </w:r>
    </w:p>
    <w:p w14:paraId="5A43FE20"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المقطع الرابع: ينفتح على الدعوة للصداقة مع كافة الفئات المجتمعية المضطهدة والتي تقتسم نفس المعاناة (س 30- 39) في جميع بقاع الأرض، لأن الصداقة عنصر فعال في تجاوز مظاهر المعاناة والأسى لفئة معينة من الناس (الفئة المضطهدة).</w:t>
      </w:r>
    </w:p>
    <w:p w14:paraId="7D78F8CC" w14:textId="77777777" w:rsidR="0026064A"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إنما يوحد النص هو الدعوة إلى الصداقة ونبذ أسباب الدمار والعداوة والكراهية، من هنا نلحظ التزام الشاعرة بقضايا الواقع وهموم الإنسان العربي مع إكساب التجربة بعدا إنسانيا، فضلا عن خضوع القصيدة للوحدة العضوية والموضوعية، وهو مطمح ابتدأه شعراء الاتجاه الذاتي.</w:t>
      </w:r>
    </w:p>
    <w:p w14:paraId="24EDAEE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وبالانتقال إلى المعجم أمكننا تصنيفه إلى حقلين دلاليين اثنين؛ الأول يرتبط بالحزن والمعاناة، وتمثله الألفاظ التالية: (الكئيب، الدمار، الضحايا، الأسى، العبيد..) والثاني مرتبط بالأمل والرجاء، وتمثله الوحدات الدلالية التالية: (الرجاء، الحياة، الأصدقاء، عرق جديد...). يفصح هذا التصنيف عن هيمنة حقل الحزن والمعاناة باعتباره عالما كائنا، والأمل عالم ممكن تعكسه بوضوح الدعوة إلى الصداقة.</w:t>
      </w:r>
    </w:p>
    <w:p w14:paraId="4D5AE8D8" w14:textId="77777777" w:rsidR="0026064A"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كما يعبر التصنيف السابق عن علاقة تضاد بين الحقلين (الأمل/ الألم) من جهة. وعلاقة سببية من جهة أخرى إذ الألم سبب الأمل وهذا بدوره نتيجة له. وما يلاحظ على مفردات النص المعجمية أنها مفردات بسيطة وسهلة لكنها في نفس الآن رمزية وإيحائية. </w:t>
      </w:r>
    </w:p>
    <w:p w14:paraId="33A39105"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أما فيما يخص الجانب الإيقاعي، فقد عمل الشاعر من ناحية الإيقاع الخارجي على تجاوز نظام الشطرين الذي يتأسس على وحدة البيت والقافية والروي، </w:t>
      </w:r>
      <w:r w:rsidRPr="00AE26AE">
        <w:rPr>
          <w:rFonts w:ascii="Sakkal Majalla" w:hAnsi="Sakkal Majalla" w:cs="Sakkal Majalla"/>
          <w:sz w:val="32"/>
          <w:szCs w:val="32"/>
          <w:rtl/>
          <w:lang w:bidi="ar-MA"/>
        </w:rPr>
        <w:t>واعتماد نظام الأسطر الشعرية المتفاوتة في حجمها وامتدادها داخل النص، ومساهمتها في تكوين جمل شعرية تساهم بدورها في تأسيس مقاطع شعرية تتحكم فيها " الدفقة الشعورية"</w:t>
      </w:r>
      <w:r w:rsidRPr="00AE26AE">
        <w:rPr>
          <w:rFonts w:ascii="Sakkal Majalla" w:hAnsi="Sakkal Majalla" w:cs="Sakkal Majalla"/>
          <w:sz w:val="32"/>
          <w:szCs w:val="32"/>
          <w:rtl/>
        </w:rPr>
        <w:t>. ويمكن تبيان ذلك من خلال كتابة الأسطر الأولى كتابة عروضية، حيث اعتمد الشاعر تفعيلة بحر المتدارك (فعلن)، كما اتسمت القافية بالاختلاف والتنوع، وتراوحت بين: القافية المتوالية (متتابعة)كما في السطور 8.7.6 (الرجاء، أصدقاء، القضاء).</w:t>
      </w:r>
      <w:r w:rsidRPr="00AE26AE">
        <w:rPr>
          <w:rFonts w:ascii="Sakkal Majalla" w:hAnsi="Sakkal Majalla" w:cs="Sakkal Majalla"/>
          <w:sz w:val="32"/>
          <w:szCs w:val="32"/>
          <w:rtl/>
          <w:lang w:bidi="ar-MA"/>
        </w:rPr>
        <w:t xml:space="preserve"> و</w:t>
      </w:r>
      <w:r w:rsidRPr="00AE26AE">
        <w:rPr>
          <w:rFonts w:ascii="Sakkal Majalla" w:hAnsi="Sakkal Majalla" w:cs="Sakkal Majalla"/>
          <w:sz w:val="32"/>
          <w:szCs w:val="32"/>
          <w:rtl/>
        </w:rPr>
        <w:t xml:space="preserve">القافية المتراوحة: بحيث ترد في سطر وتختفي في الذي يليه ثم تظهر في الثالث كما السطرين 17و19 (يدا، </w:t>
      </w:r>
      <w:proofErr w:type="spellStart"/>
      <w:r w:rsidRPr="00AE26AE">
        <w:rPr>
          <w:rFonts w:ascii="Sakkal Majalla" w:hAnsi="Sakkal Majalla" w:cs="Sakkal Majalla"/>
          <w:sz w:val="32"/>
          <w:szCs w:val="32"/>
          <w:rtl/>
        </w:rPr>
        <w:t>الأسودا</w:t>
      </w:r>
      <w:proofErr w:type="spellEnd"/>
      <w:r w:rsidRPr="00AE26AE">
        <w:rPr>
          <w:rFonts w:ascii="Sakkal Majalla" w:hAnsi="Sakkal Majalla" w:cs="Sakkal Majalla"/>
          <w:sz w:val="32"/>
          <w:szCs w:val="32"/>
          <w:rtl/>
        </w:rPr>
        <w:t>). والقافية المركبة: وذلك حين ترد في سطر وتختفي في الأسطر اللاحقة ثم تعود من جديد، كما في السطور:2و4و9و12.</w:t>
      </w:r>
    </w:p>
    <w:p w14:paraId="24FF2B89"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وفيما يتعلق بالإيقاع الداخلي للنص، وظفت الشاعرة موسيقى داخلية ناشئة من طريقة ترتيبه للكلمات وتوزيعها للأصوات، كالتكرار الذي يتخذ شكل تعبير على طول النص (لازمة: لنكن أصدقاء) كما تكررت داخل النص حروف (الهمزة، الباء...) وكلمات (أصدقاء/ أصدقاء، أشقياء/ أشقياء..). والطباق: القرى/ المدن، أصدقاء/ أشقياء. والتماثل الصوتي: رخاء/ سماء، العبيد/ البليد. والتوازي التركيبي في مثل: (نحن والتائهون بلا مأوى/ نحن والصارخون بلا جدوى)، والتوازي الدلالي: (الأسطر الشعرية 31-32-33)، والتوازي بالترادف: (الدمار/ الفناء-الأسى/ الأنين...) والتوازي بالتضاد: (المدن# القرى ـ يمشي# يحيا.)</w:t>
      </w:r>
    </w:p>
    <w:p w14:paraId="6C35DB8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يتضح جليا أن الإيقاع الخارجي جاء بعناصر حديثة لم تكن متداولة من قبل، وبذلك كسر إطار البناء الشعري القديم.</w:t>
      </w:r>
    </w:p>
    <w:p w14:paraId="6933525C" w14:textId="3543D040"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 xml:space="preserve">    وإذا انتقلنا إلى الناحية الفنية نجد أن الشاعر استند على بعض الصور الشعرية من البلاغة العربية القديمة اعتمادا على</w:t>
      </w:r>
      <w:r w:rsidRPr="00AE26AE">
        <w:rPr>
          <w:rFonts w:ascii="Sakkal Majalla" w:hAnsi="Sakkal Majalla" w:cs="Sakkal Majalla"/>
          <w:sz w:val="32"/>
          <w:szCs w:val="32"/>
          <w:rtl/>
          <w:lang w:bidi="ar-MA"/>
        </w:rPr>
        <w:t xml:space="preserve"> عناصر بلاغية تقليدية مث</w:t>
      </w:r>
      <w:r w:rsidR="003C4E28" w:rsidRPr="00AE26AE">
        <w:rPr>
          <w:rFonts w:ascii="Sakkal Majalla" w:hAnsi="Sakkal Majalla" w:cs="Sakkal Majalla"/>
          <w:sz w:val="32"/>
          <w:szCs w:val="32"/>
          <w:rtl/>
          <w:lang w:bidi="ar-MA"/>
        </w:rPr>
        <w:t>ل: (التشبيه والاستعارة والمجاز)</w:t>
      </w:r>
      <w:r w:rsidRPr="00AE26AE">
        <w:rPr>
          <w:rFonts w:ascii="Sakkal Majalla" w:hAnsi="Sakkal Majalla" w:cs="Sakkal Majalla"/>
          <w:sz w:val="32"/>
          <w:szCs w:val="32"/>
          <w:rtl/>
          <w:lang w:bidi="ar-MA"/>
        </w:rPr>
        <w:t>، وعلى أخرى إيحائية رمزية. فمن الأولى: الاستعارة في قوله ا</w:t>
      </w:r>
      <w:r w:rsidRPr="00AE26AE">
        <w:rPr>
          <w:rFonts w:ascii="Sakkal Majalla" w:hAnsi="Sakkal Majalla" w:cs="Sakkal Majalla"/>
          <w:sz w:val="32"/>
          <w:szCs w:val="32"/>
          <w:rtl/>
        </w:rPr>
        <w:t xml:space="preserve">لدمار يمشي هازئا بكل من يأمل في تحسن الأوضاع أو يطمح في التغيير إلى الأفضل.. (س 3و4) والقضاء قاس فعيونه جامدة، والزمان طائش ينزل بسوطه بلا رحمة.. (س8و11) والقلوب تذوب لتسكب في كؤوس </w:t>
      </w:r>
      <w:proofErr w:type="spellStart"/>
      <w:r w:rsidRPr="00AE26AE">
        <w:rPr>
          <w:rFonts w:ascii="Sakkal Majalla" w:hAnsi="Sakkal Majalla" w:cs="Sakkal Majalla"/>
          <w:sz w:val="32"/>
          <w:szCs w:val="32"/>
          <w:rtl/>
        </w:rPr>
        <w:t>ملأى</w:t>
      </w:r>
      <w:proofErr w:type="spellEnd"/>
      <w:r w:rsidRPr="00AE26AE">
        <w:rPr>
          <w:rFonts w:ascii="Sakkal Majalla" w:hAnsi="Sakkal Majalla" w:cs="Sakkal Majalla"/>
          <w:sz w:val="32"/>
          <w:szCs w:val="32"/>
          <w:rtl/>
        </w:rPr>
        <w:t xml:space="preserve"> بالأنين (س25-29). ومن الصور إيحائية رمزية: س 34- </w:t>
      </w:r>
      <w:r w:rsidRPr="00AE26AE">
        <w:rPr>
          <w:rFonts w:ascii="Sakkal Majalla" w:hAnsi="Sakkal Majalla" w:cs="Sakkal Majalla"/>
          <w:sz w:val="32"/>
          <w:szCs w:val="32"/>
          <w:rtl/>
        </w:rPr>
        <w:lastRenderedPageBreak/>
        <w:t>48- 35 وكلها تعبيرات إيحائية تنفتح على الألم والمعاناة دافعا وحافزا لتحقيق الصداقة.</w:t>
      </w:r>
      <w:r w:rsidRPr="00AE26AE">
        <w:rPr>
          <w:rFonts w:ascii="Sakkal Majalla" w:hAnsi="Sakkal Majalla" w:cs="Sakkal Majalla"/>
          <w:sz w:val="32"/>
          <w:szCs w:val="32"/>
          <w:rtl/>
          <w:lang w:bidi="ar-MA"/>
        </w:rPr>
        <w:t xml:space="preserve"> وهي صور اعتمدت عنصر الانزياح وخلقت علاقات جديدة بين الكلمات خرقت المألوف، وارتفعت عن الخضوع لتحديدات البلاغة التقليدية، كما أدت وظيفة تعبيرية وإيحائية، فضلا عن الجمالية. كما أنها لم تعد تمتح من التراث أو الطبيعة فقط، ولم تعد جزئية بل غدت كلية ومركبة وتمتد أحيانا لتغطي مقطعا كاملا.</w:t>
      </w:r>
    </w:p>
    <w:p w14:paraId="70EB738D"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 xml:space="preserve"> أما الأساليب فيمكن أن نميز فيها بين أسلوبين: خبري وإنشائي، </w:t>
      </w:r>
      <w:r w:rsidRPr="00AE26AE">
        <w:rPr>
          <w:rFonts w:ascii="Sakkal Majalla" w:hAnsi="Sakkal Majalla" w:cs="Sakkal Majalla"/>
          <w:sz w:val="32"/>
          <w:szCs w:val="32"/>
          <w:rtl/>
          <w:lang w:bidi="ar-MA"/>
        </w:rPr>
        <w:t>يبرر حضور الأول رغبة الشاعرة في نقل والتعبير عن الوضعية المأساوية للإنسان المضطهد الذي لن يجد حلا لإشكاليته إلا في قيمة الصداقة، فيما ينفتح النص على أسلوب الإنشاء (أسلوب الأمر= لنكن..) مع حضور أساليب إنشائية أخرى (الاستفهام= أين المفر) و (النفي= بلا مأوى؛ بلا جدوى). ويظهر هيمنة أسلوب الأمر الداعي إلى صداقة كونية إنسانية وجماعية (نحن).</w:t>
      </w:r>
    </w:p>
    <w:p w14:paraId="13BCEA27"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وإذا تتبعنا أفعال النص نجدها تتراوح بين الأفعال المضارعة مثل:( يمشي، يحز، يعود..) وهي أفعال تدل على الحال والغاية من ارتباطها بالزمن الحالي، وصف هذا الواقع </w:t>
      </w:r>
      <w:proofErr w:type="spellStart"/>
      <w:r w:rsidRPr="00AE26AE">
        <w:rPr>
          <w:rFonts w:ascii="Sakkal Majalla" w:hAnsi="Sakkal Majalla" w:cs="Sakkal Majalla"/>
          <w:sz w:val="32"/>
          <w:szCs w:val="32"/>
          <w:rtl/>
          <w:lang w:bidi="ar-MA"/>
        </w:rPr>
        <w:t>المزري</w:t>
      </w:r>
      <w:proofErr w:type="spellEnd"/>
      <w:r w:rsidRPr="00AE26AE">
        <w:rPr>
          <w:rFonts w:ascii="Sakkal Majalla" w:hAnsi="Sakkal Majalla" w:cs="Sakkal Majalla"/>
          <w:sz w:val="32"/>
          <w:szCs w:val="32"/>
          <w:rtl/>
          <w:lang w:bidi="ar-MA"/>
        </w:rPr>
        <w:t xml:space="preserve"> بكونه حاليا ولا زال قائما، فيما الأفعال الدالة على الأمر والخالصة للاستقبال (لنكن أصدقاء..) والمضارعة الخالصة للاستقبال للاحق لحقها (ستحس، ستعود..) ما زال ما تدل عليه مأمولا.</w:t>
      </w:r>
    </w:p>
    <w:p w14:paraId="516F8C7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وإذا انتقلنا لبنية النص فالملاحظ أنه انتظم وفق بنية أسلوبية دائرية أو حلزونية؛ إذ انتهى من حيث ابتدأ (لنكن أصدقاء).</w:t>
      </w:r>
    </w:p>
    <w:p w14:paraId="3F6BC6AF" w14:textId="77777777" w:rsidR="00551858" w:rsidRPr="00AE26AE" w:rsidRDefault="00551858" w:rsidP="00AE26AE">
      <w:pPr>
        <w:ind w:left="56" w:firstLine="454"/>
        <w:jc w:val="lowKashida"/>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24B1F62D"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نخلص إلى أن القصيدة تنتمي إلى خطاب تكسير البنية؛ لأنها تجاوزت القضايا الذاتية الوجدانية الضيقة وانفتحت على قضية ذات بعد إنساني، وقد تم ذلك عبر لغة بسيطة وإيحائية لا تتأسس على التصريح وإنما تنبني على التلميح وعبر بنية إيقاعية جديدة تحررت بموجبها من قيود التقليد، وصور شعرية تجمع بين البلاغي والرمزي وبنية أسلوبية مزدوجة..</w:t>
      </w:r>
    </w:p>
    <w:p w14:paraId="5A3DE494" w14:textId="77777777" w:rsidR="00551858" w:rsidRPr="00AE26AE" w:rsidRDefault="00551858" w:rsidP="00AE26AE">
      <w:pPr>
        <w:ind w:left="56" w:firstLine="454"/>
        <w:jc w:val="lowKashida"/>
        <w:rPr>
          <w:rFonts w:ascii="Sakkal Majalla" w:hAnsi="Sakkal Majalla" w:cs="Sakkal Majalla"/>
          <w:sz w:val="32"/>
          <w:szCs w:val="32"/>
          <w:rtl/>
          <w:lang w:bidi="ar-MA"/>
        </w:rPr>
      </w:pPr>
    </w:p>
    <w:p w14:paraId="1376DF81" w14:textId="77777777" w:rsidR="00551858" w:rsidRPr="00AE26AE" w:rsidRDefault="00551858" w:rsidP="00AE26AE">
      <w:pPr>
        <w:ind w:left="56" w:firstLine="454"/>
        <w:jc w:val="lowKashida"/>
        <w:rPr>
          <w:rFonts w:ascii="Sakkal Majalla" w:hAnsi="Sakkal Majalla" w:cs="Sakkal Majalla"/>
          <w:sz w:val="32"/>
          <w:szCs w:val="32"/>
          <w:rtl/>
          <w:lang w:bidi="ar-MA"/>
        </w:rPr>
      </w:pPr>
    </w:p>
    <w:p w14:paraId="52691441" w14:textId="77777777" w:rsidR="00551858" w:rsidRPr="00AE26AE" w:rsidRDefault="00551858" w:rsidP="00AE26AE">
      <w:pPr>
        <w:ind w:left="56" w:firstLine="454"/>
        <w:jc w:val="lowKashida"/>
        <w:rPr>
          <w:rFonts w:ascii="Sakkal Majalla" w:hAnsi="Sakkal Majalla" w:cs="Sakkal Majalla"/>
          <w:sz w:val="32"/>
          <w:szCs w:val="32"/>
          <w:rtl/>
          <w:lang w:bidi="ar-MA"/>
        </w:rPr>
      </w:pPr>
    </w:p>
    <w:p w14:paraId="243AEAE4" w14:textId="77777777" w:rsidR="00551858" w:rsidRPr="00AE26AE" w:rsidRDefault="00551858" w:rsidP="00AE26AE">
      <w:pPr>
        <w:ind w:left="56" w:firstLine="454"/>
        <w:jc w:val="lowKashida"/>
        <w:rPr>
          <w:rFonts w:ascii="Sakkal Majalla" w:hAnsi="Sakkal Majalla" w:cs="Sakkal Majalla"/>
          <w:sz w:val="32"/>
          <w:szCs w:val="32"/>
          <w:rtl/>
          <w:lang w:bidi="ar-MA"/>
        </w:rPr>
      </w:pPr>
    </w:p>
    <w:p w14:paraId="39458FA8" w14:textId="5AE2CEEA" w:rsidR="00577791" w:rsidRPr="00AE26AE" w:rsidRDefault="00577791" w:rsidP="00AE26AE">
      <w:pPr>
        <w:ind w:firstLine="0"/>
        <w:jc w:val="lowKashida"/>
        <w:rPr>
          <w:rFonts w:ascii="Sakkal Majalla" w:hAnsi="Sakkal Majalla" w:cs="Sakkal Majalla"/>
          <w:sz w:val="32"/>
          <w:szCs w:val="32"/>
          <w:rtl/>
          <w:lang w:bidi="ar-MA"/>
        </w:rPr>
      </w:pPr>
      <w:r>
        <w:rPr>
          <w:rFonts w:ascii="Sakkal Majalla" w:hAnsi="Sakkal Majalla" w:cs="Sakkal Majalla" w:hint="cs"/>
          <w:sz w:val="32"/>
          <w:szCs w:val="32"/>
          <w:rtl/>
          <w:lang w:bidi="ar-MA"/>
        </w:rPr>
        <w:t>- تجديد الرؤيا: نص نظري</w:t>
      </w:r>
    </w:p>
    <w:p w14:paraId="09806A0B" w14:textId="5301211E" w:rsidR="00C3361C" w:rsidRDefault="00C3361C" w:rsidP="00A97B2C">
      <w:pPr>
        <w:pStyle w:val="1"/>
        <w:rPr>
          <w:rtl/>
        </w:rPr>
      </w:pPr>
      <w:bookmarkStart w:id="20" w:name="_Toc49891775"/>
      <w:bookmarkStart w:id="21" w:name="_Toc50662381"/>
      <w:r w:rsidRPr="00AE26AE">
        <w:rPr>
          <w:rtl/>
        </w:rPr>
        <w:t>قصيدة الرؤيا</w:t>
      </w:r>
      <w:bookmarkEnd w:id="20"/>
      <w:bookmarkEnd w:id="21"/>
    </w:p>
    <w:p w14:paraId="52898F15" w14:textId="77777777" w:rsidR="00A97B2C" w:rsidRPr="00A97B2C" w:rsidRDefault="00A97B2C" w:rsidP="00A97B2C">
      <w:pPr>
        <w:rPr>
          <w:rtl/>
        </w:rPr>
      </w:pPr>
    </w:p>
    <w:p w14:paraId="1E70DCE6" w14:textId="596FA52A" w:rsidR="00C3361C" w:rsidRPr="00AE26AE" w:rsidRDefault="00C3361C" w:rsidP="00AE26AE">
      <w:pPr>
        <w:rPr>
          <w:rFonts w:ascii="Sakkal Majalla" w:hAnsi="Sakkal Majalla" w:cs="Sakkal Majalla"/>
          <w:sz w:val="32"/>
          <w:szCs w:val="32"/>
          <w:rtl/>
        </w:rPr>
      </w:pPr>
      <w:r w:rsidRPr="00AE26AE">
        <w:rPr>
          <w:rFonts w:ascii="Sakkal Majalla" w:hAnsi="Sakkal Majalla" w:cs="Sakkal Majalla"/>
          <w:sz w:val="32"/>
          <w:szCs w:val="32"/>
          <w:rtl/>
        </w:rPr>
        <w:t>لعل خير</w:t>
      </w:r>
      <w:r w:rsidR="00810F32">
        <w:rPr>
          <w:rFonts w:ascii="Sakkal Majalla" w:hAnsi="Sakkal Majalla" w:cs="Sakkal Majalla" w:hint="cs"/>
          <w:sz w:val="32"/>
          <w:szCs w:val="32"/>
          <w:rtl/>
        </w:rPr>
        <w:t xml:space="preserve"> </w:t>
      </w:r>
      <w:r w:rsidRPr="00AE26AE">
        <w:rPr>
          <w:rFonts w:ascii="Sakkal Majalla" w:hAnsi="Sakkal Majalla" w:cs="Sakkal Majalla"/>
          <w:sz w:val="32"/>
          <w:szCs w:val="32"/>
          <w:rtl/>
        </w:rPr>
        <w:t>ما نعرف به الشعر الجديد هو أنه رؤيا. والرؤيا بطبيعتها قفزة خارج المفاهيم القائمة. هي</w:t>
      </w:r>
      <w:r w:rsidR="00810F32">
        <w:rPr>
          <w:rFonts w:ascii="Sakkal Majalla" w:hAnsi="Sakkal Majalla" w:cs="Sakkal Majalla" w:hint="cs"/>
          <w:sz w:val="32"/>
          <w:szCs w:val="32"/>
          <w:rtl/>
        </w:rPr>
        <w:t>،</w:t>
      </w:r>
      <w:r w:rsidRPr="00AE26AE">
        <w:rPr>
          <w:rFonts w:ascii="Sakkal Majalla" w:hAnsi="Sakkal Majalla" w:cs="Sakkal Majalla"/>
          <w:sz w:val="32"/>
          <w:szCs w:val="32"/>
          <w:rtl/>
        </w:rPr>
        <w:t xml:space="preserve"> إذن تغ</w:t>
      </w:r>
      <w:r w:rsidR="00810F32">
        <w:rPr>
          <w:rFonts w:ascii="Sakkal Majalla" w:hAnsi="Sakkal Majalla" w:cs="Sakkal Majalla" w:hint="cs"/>
          <w:sz w:val="32"/>
          <w:szCs w:val="32"/>
          <w:rtl/>
        </w:rPr>
        <w:t>ي</w:t>
      </w:r>
      <w:r w:rsidRPr="00AE26AE">
        <w:rPr>
          <w:rFonts w:ascii="Sakkal Majalla" w:hAnsi="Sakkal Majalla" w:cs="Sakkal Majalla"/>
          <w:sz w:val="32"/>
          <w:szCs w:val="32"/>
          <w:rtl/>
        </w:rPr>
        <w:t>ير في نظام الأشياء وفي نظام النظر إليها</w:t>
      </w:r>
      <w:r w:rsidR="00C441BA">
        <w:rPr>
          <w:rFonts w:ascii="Sakkal Majalla" w:hAnsi="Sakkal Majalla" w:cs="Sakkal Majalla" w:hint="cs"/>
          <w:sz w:val="32"/>
          <w:szCs w:val="32"/>
          <w:rtl/>
        </w:rPr>
        <w:t>،</w:t>
      </w:r>
      <w:r w:rsidRPr="00AE26AE">
        <w:rPr>
          <w:rFonts w:ascii="Sakkal Majalla" w:hAnsi="Sakkal Majalla" w:cs="Sakkal Majalla"/>
          <w:sz w:val="32"/>
          <w:szCs w:val="32"/>
          <w:rtl/>
        </w:rPr>
        <w:t xml:space="preserve"> هكذا يبدو الشعر الحديث أول ما يبدو تمردا على الأشكال والطرق الشعرية القديمة</w:t>
      </w:r>
      <w:r w:rsidR="00C441BA">
        <w:rPr>
          <w:rFonts w:ascii="Sakkal Majalla" w:hAnsi="Sakkal Majalla" w:cs="Sakkal Majalla" w:hint="cs"/>
          <w:sz w:val="32"/>
          <w:szCs w:val="32"/>
          <w:rtl/>
        </w:rPr>
        <w:t>.</w:t>
      </w:r>
      <w:r w:rsidRPr="00AE26AE">
        <w:rPr>
          <w:rFonts w:ascii="Sakkal Majalla" w:hAnsi="Sakkal Majalla" w:cs="Sakkal Majalla"/>
          <w:sz w:val="32"/>
          <w:szCs w:val="32"/>
          <w:rtl/>
        </w:rPr>
        <w:t>‏</w:t>
      </w:r>
      <w:r w:rsidR="00C441BA">
        <w:rPr>
          <w:rFonts w:ascii="Sakkal Majalla" w:hAnsi="Sakkal Majalla" w:cs="Sakkal Majalla" w:hint="cs"/>
          <w:sz w:val="32"/>
          <w:szCs w:val="32"/>
          <w:rtl/>
        </w:rPr>
        <w:t xml:space="preserve"> </w:t>
      </w:r>
      <w:r w:rsidRPr="00AE26AE">
        <w:rPr>
          <w:rFonts w:ascii="Sakkal Majalla" w:hAnsi="Sakkal Majalla" w:cs="Sakkal Majalla"/>
          <w:sz w:val="32"/>
          <w:szCs w:val="32"/>
          <w:rtl/>
        </w:rPr>
        <w:t>ورفضا لمواقفه وأساليبه التي استنفذت أغراضه</w:t>
      </w:r>
      <w:r w:rsidR="00C441BA">
        <w:rPr>
          <w:rFonts w:ascii="Sakkal Majalla" w:hAnsi="Sakkal Majalla" w:cs="Sakkal Majalla" w:hint="cs"/>
          <w:sz w:val="32"/>
          <w:szCs w:val="32"/>
          <w:rtl/>
        </w:rPr>
        <w:t>ا</w:t>
      </w:r>
      <w:r w:rsidRPr="00AE26AE">
        <w:rPr>
          <w:rFonts w:ascii="Sakkal Majalla" w:hAnsi="Sakkal Majalla" w:cs="Sakkal Majalla"/>
          <w:sz w:val="32"/>
          <w:szCs w:val="32"/>
          <w:rtl/>
        </w:rPr>
        <w:t>٠‏ فقوام الشعر الجديد "معنى خلاق</w:t>
      </w:r>
      <w:r w:rsidR="00876CD8">
        <w:rPr>
          <w:rFonts w:ascii="Sakkal Majalla" w:hAnsi="Sakkal Majalla" w:cs="Sakkal Majalla" w:hint="cs"/>
          <w:sz w:val="32"/>
          <w:szCs w:val="32"/>
          <w:rtl/>
        </w:rPr>
        <w:t xml:space="preserve"> </w:t>
      </w:r>
      <w:r w:rsidRPr="00AE26AE">
        <w:rPr>
          <w:rFonts w:ascii="Sakkal Majalla" w:hAnsi="Sakkal Majalla" w:cs="Sakkal Majalla"/>
          <w:sz w:val="32"/>
          <w:szCs w:val="32"/>
          <w:rtl/>
        </w:rPr>
        <w:t>توليدي" لا معنى سردي وصفي. إنه كما يقول الشاعر الفرنسي المعاصر" رينه شار" [الكشف عن عالم أبدا في حاجة إلى الكشفي] ولذلك فإن</w:t>
      </w:r>
      <w:r w:rsidR="00876CD8">
        <w:rPr>
          <w:rFonts w:ascii="Sakkal Majalla" w:hAnsi="Sakkal Majalla" w:cs="Sakkal Majalla" w:hint="cs"/>
          <w:sz w:val="32"/>
          <w:szCs w:val="32"/>
          <w:rtl/>
        </w:rPr>
        <w:t xml:space="preserve"> </w:t>
      </w:r>
      <w:r w:rsidRPr="00AE26AE">
        <w:rPr>
          <w:rFonts w:ascii="Sakkal Majalla" w:hAnsi="Sakkal Majalla" w:cs="Sakkal Majalla"/>
          <w:sz w:val="32"/>
          <w:szCs w:val="32"/>
          <w:rtl/>
        </w:rPr>
        <w:t>من خصائصه أن يعبر عن قلق الإنسان أبديا. الشاعر الجديد والحالة هذه؛ متفرد متميز في الخلق وفي مجال انهماكاته الخاصة كشاعر. وشعره مرك</w:t>
      </w:r>
      <w:r w:rsidR="00876CD8">
        <w:rPr>
          <w:rFonts w:ascii="Sakkal Majalla" w:hAnsi="Sakkal Majalla" w:cs="Sakkal Majalla" w:hint="cs"/>
          <w:sz w:val="32"/>
          <w:szCs w:val="32"/>
          <w:rtl/>
        </w:rPr>
        <w:t>ز</w:t>
      </w:r>
      <w:r w:rsidRPr="00AE26AE">
        <w:rPr>
          <w:rFonts w:ascii="Sakkal Majalla" w:hAnsi="Sakkal Majalla" w:cs="Sakkal Majalla"/>
          <w:sz w:val="32"/>
          <w:szCs w:val="32"/>
          <w:rtl/>
        </w:rPr>
        <w:t xml:space="preserve"> استقطاب لمشكلات كيانية يعانيها في حضارته وأمته وفي نفسه هو بالذات.</w:t>
      </w:r>
    </w:p>
    <w:p w14:paraId="6AD7202B" w14:textId="0CB0D923" w:rsidR="00C3361C" w:rsidRPr="00AE26AE" w:rsidRDefault="00C3361C" w:rsidP="00AE26AE">
      <w:pPr>
        <w:rPr>
          <w:rFonts w:ascii="Sakkal Majalla" w:hAnsi="Sakkal Majalla" w:cs="Sakkal Majalla"/>
          <w:sz w:val="32"/>
          <w:szCs w:val="32"/>
          <w:rtl/>
        </w:rPr>
      </w:pPr>
      <w:r w:rsidRPr="00AE26AE">
        <w:rPr>
          <w:rFonts w:ascii="Sakkal Majalla" w:hAnsi="Sakkal Majalla" w:cs="Sakkal Majalla"/>
          <w:sz w:val="32"/>
          <w:szCs w:val="32"/>
          <w:rtl/>
        </w:rPr>
        <w:t>هكذا يمكننا القول إن</w:t>
      </w:r>
      <w:r w:rsidR="00876CD8">
        <w:rPr>
          <w:rFonts w:ascii="Sakkal Majalla" w:hAnsi="Sakkal Majalla" w:cs="Sakkal Majalla" w:hint="cs"/>
          <w:sz w:val="32"/>
          <w:szCs w:val="32"/>
          <w:rtl/>
        </w:rPr>
        <w:t xml:space="preserve"> </w:t>
      </w:r>
      <w:r w:rsidRPr="00AE26AE">
        <w:rPr>
          <w:rFonts w:ascii="Sakkal Majalla" w:hAnsi="Sakkal Majalla" w:cs="Sakkal Majalla"/>
          <w:sz w:val="32"/>
          <w:szCs w:val="32"/>
          <w:rtl/>
        </w:rPr>
        <w:t>الشعر الجديد نوع من المعرفة التي لها قوانينها الخاصة في معزل عن قوانين العلم؛ إنه إحساس شامل بحضورنا وهو دعوة لوضع معنى الظواهر من جديد موضع البحث والشك. وهو لذلك يصدر عن حساسية ميتافيزيقية تحس الأشياء إحساسا كشفيا وفقا لجوهرها وصميمها اللذين لا يدركهما العقل والمنطق بل يدركهما الخيال والحلم. إن</w:t>
      </w:r>
      <w:r w:rsidR="004F122C">
        <w:rPr>
          <w:rFonts w:ascii="Sakkal Majalla" w:hAnsi="Sakkal Majalla" w:cs="Sakkal Majalla" w:hint="cs"/>
          <w:sz w:val="32"/>
          <w:szCs w:val="32"/>
          <w:rtl/>
        </w:rPr>
        <w:t xml:space="preserve"> </w:t>
      </w:r>
      <w:r w:rsidRPr="00AE26AE">
        <w:rPr>
          <w:rFonts w:ascii="Sakkal Majalla" w:hAnsi="Sakkal Majalla" w:cs="Sakkal Majalla"/>
          <w:sz w:val="32"/>
          <w:szCs w:val="32"/>
          <w:rtl/>
        </w:rPr>
        <w:t>ال</w:t>
      </w:r>
      <w:r w:rsidR="004F122C">
        <w:rPr>
          <w:rFonts w:ascii="Sakkal Majalla" w:hAnsi="Sakkal Majalla" w:cs="Sakkal Majalla" w:hint="cs"/>
          <w:sz w:val="32"/>
          <w:szCs w:val="32"/>
          <w:rtl/>
        </w:rPr>
        <w:t>ش</w:t>
      </w:r>
      <w:r w:rsidRPr="00AE26AE">
        <w:rPr>
          <w:rFonts w:ascii="Sakkal Majalla" w:hAnsi="Sakkal Majalla" w:cs="Sakkal Majalla"/>
          <w:sz w:val="32"/>
          <w:szCs w:val="32"/>
          <w:rtl/>
        </w:rPr>
        <w:t>عر الجديد من هذه الوجهة هو ميتافيزياء الكيان الإنساني.</w:t>
      </w:r>
    </w:p>
    <w:p w14:paraId="59FA0FCD" w14:textId="0B6F3290" w:rsidR="00C3361C" w:rsidRPr="00AE26AE" w:rsidRDefault="00C3361C" w:rsidP="00AE26AE">
      <w:pPr>
        <w:rPr>
          <w:rFonts w:ascii="Sakkal Majalla" w:hAnsi="Sakkal Majalla" w:cs="Sakkal Majalla"/>
          <w:sz w:val="32"/>
          <w:szCs w:val="32"/>
          <w:rtl/>
        </w:rPr>
      </w:pPr>
      <w:r w:rsidRPr="00AE26AE">
        <w:rPr>
          <w:rFonts w:ascii="Sakkal Majalla" w:hAnsi="Sakkal Majalla" w:cs="Sakkal Majalla"/>
          <w:sz w:val="32"/>
          <w:szCs w:val="32"/>
          <w:rtl/>
        </w:rPr>
        <w:t>من هنا يتجه الشعر إلى التخلي عن الأمور التالية:</w:t>
      </w:r>
    </w:p>
    <w:p w14:paraId="693D00D0" w14:textId="7786DAAB" w:rsidR="00C3361C" w:rsidRPr="00AE26AE" w:rsidRDefault="0071198B" w:rsidP="00AE26AE">
      <w:pPr>
        <w:rPr>
          <w:rFonts w:ascii="Sakkal Majalla" w:hAnsi="Sakkal Majalla" w:cs="Sakkal Majalla"/>
          <w:sz w:val="32"/>
          <w:szCs w:val="32"/>
          <w:rtl/>
        </w:rPr>
      </w:pPr>
      <w:r>
        <w:rPr>
          <w:rFonts w:ascii="Sakkal Majalla" w:hAnsi="Sakkal Majalla" w:cs="Sakkal Majalla" w:hint="cs"/>
          <w:sz w:val="32"/>
          <w:szCs w:val="32"/>
          <w:rtl/>
        </w:rPr>
        <w:t xml:space="preserve">1. </w:t>
      </w:r>
      <w:r w:rsidR="00C3361C" w:rsidRPr="00AE26AE">
        <w:rPr>
          <w:rFonts w:ascii="Sakkal Majalla" w:hAnsi="Sakkal Majalla" w:cs="Sakkal Majalla"/>
          <w:sz w:val="32"/>
          <w:szCs w:val="32"/>
          <w:rtl/>
        </w:rPr>
        <w:t>إنه يتخلى عن الحادثة إذ إن</w:t>
      </w:r>
      <w:r w:rsidR="00F73185">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هناك تنافرا بين الحادثة والشعر</w:t>
      </w:r>
      <w:r w:rsidR="00F73185">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فعلى الشاعر الحق</w:t>
      </w:r>
      <w:r w:rsidR="00F73185">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أن يتناول من مظاهر العصر أكترها ثباتا وديمومة- المظاهر التي لا تفقد دلالتها في المستقبل- ذلك أن</w:t>
      </w:r>
      <w:r w:rsidR="00F73185">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الشعر العظيم يتجه نحو المستقبل. ثم إن</w:t>
      </w:r>
      <w:r w:rsidR="00F73185">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الشعر هو اقل أنواع الفنون حاجة إلى الارتباط بال</w:t>
      </w:r>
      <w:r w:rsidR="00F73185">
        <w:rPr>
          <w:rFonts w:ascii="Sakkal Majalla" w:hAnsi="Sakkal Majalla" w:cs="Sakkal Majalla" w:hint="cs"/>
          <w:sz w:val="32"/>
          <w:szCs w:val="32"/>
          <w:rtl/>
        </w:rPr>
        <w:t>ز</w:t>
      </w:r>
      <w:r w:rsidR="00C3361C" w:rsidRPr="00AE26AE">
        <w:rPr>
          <w:rFonts w:ascii="Sakkal Majalla" w:hAnsi="Sakkal Majalla" w:cs="Sakkal Majalla"/>
          <w:sz w:val="32"/>
          <w:szCs w:val="32"/>
          <w:rtl/>
        </w:rPr>
        <w:t xml:space="preserve">مان والمكان لأنه في غير حاجة إلى مواد محسوسة ولا علاقة لنموه وموته بنمو المدنيات وموتها كما يذكر البعض. فجوهر الشعر كما </w:t>
      </w:r>
      <w:proofErr w:type="spellStart"/>
      <w:r w:rsidR="00C3361C" w:rsidRPr="00AE26AE">
        <w:rPr>
          <w:rFonts w:ascii="Sakkal Majalla" w:hAnsi="Sakkal Majalla" w:cs="Sakkal Majalla"/>
          <w:sz w:val="32"/>
          <w:szCs w:val="32"/>
          <w:rtl/>
        </w:rPr>
        <w:t>يقول"بودلير</w:t>
      </w:r>
      <w:proofErr w:type="spellEnd"/>
      <w:r w:rsidR="00C3361C" w:rsidRPr="00AE26AE">
        <w:rPr>
          <w:rFonts w:ascii="Sakkal Majalla" w:hAnsi="Sakkal Majalla" w:cs="Sakkal Majalla"/>
          <w:sz w:val="32"/>
          <w:szCs w:val="32"/>
          <w:rtl/>
        </w:rPr>
        <w:t>"؛ هو "السير دائما ضد</w:t>
      </w:r>
      <w:r w:rsidR="00F73185">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الحادثة".</w:t>
      </w:r>
    </w:p>
    <w:p w14:paraId="6455277E" w14:textId="0B7FD2DA" w:rsidR="00C3361C" w:rsidRPr="00AE26AE" w:rsidRDefault="0071198B" w:rsidP="00AE26AE">
      <w:pPr>
        <w:rPr>
          <w:rFonts w:ascii="Sakkal Majalla" w:hAnsi="Sakkal Majalla" w:cs="Sakkal Majalla"/>
          <w:sz w:val="32"/>
          <w:szCs w:val="32"/>
          <w:rtl/>
        </w:rPr>
      </w:pPr>
      <w:r>
        <w:rPr>
          <w:rFonts w:ascii="Sakkal Majalla" w:hAnsi="Sakkal Majalla" w:cs="Sakkal Majalla" w:hint="cs"/>
          <w:sz w:val="32"/>
          <w:szCs w:val="32"/>
          <w:rtl/>
        </w:rPr>
        <w:t xml:space="preserve">2. </w:t>
      </w:r>
      <w:r w:rsidR="00C3361C" w:rsidRPr="00AE26AE">
        <w:rPr>
          <w:rFonts w:ascii="Sakkal Majalla" w:hAnsi="Sakkal Majalla" w:cs="Sakkal Majalla"/>
          <w:sz w:val="32"/>
          <w:szCs w:val="32"/>
          <w:rtl/>
        </w:rPr>
        <w:t>ولأن الشعر الجديد يتخ</w:t>
      </w:r>
      <w:r w:rsidR="00143003">
        <w:rPr>
          <w:rFonts w:ascii="Sakkal Majalla" w:hAnsi="Sakkal Majalla" w:cs="Sakkal Majalla" w:hint="cs"/>
          <w:sz w:val="32"/>
          <w:szCs w:val="32"/>
          <w:rtl/>
        </w:rPr>
        <w:t>لى</w:t>
      </w:r>
      <w:r w:rsidR="00C3361C" w:rsidRPr="00AE26AE">
        <w:rPr>
          <w:rFonts w:ascii="Sakkal Majalla" w:hAnsi="Sakkal Majalla" w:cs="Sakkal Majalla"/>
          <w:sz w:val="32"/>
          <w:szCs w:val="32"/>
          <w:rtl/>
        </w:rPr>
        <w:t xml:space="preserve"> عن الحادثة فهو يبطل أن يكون شعر </w:t>
      </w:r>
      <w:r w:rsidR="00CC2C4D">
        <w:rPr>
          <w:rFonts w:ascii="Sakkal Majalla" w:hAnsi="Sakkal Majalla" w:cs="Sakkal Majalla" w:hint="cs"/>
          <w:sz w:val="32"/>
          <w:szCs w:val="32"/>
          <w:rtl/>
        </w:rPr>
        <w:t>"</w:t>
      </w:r>
      <w:r w:rsidR="00C3361C" w:rsidRPr="00AE26AE">
        <w:rPr>
          <w:rFonts w:ascii="Sakkal Majalla" w:hAnsi="Sakkal Majalla" w:cs="Sakkal Majalla"/>
          <w:sz w:val="32"/>
          <w:szCs w:val="32"/>
          <w:rtl/>
        </w:rPr>
        <w:t>وقائع" أو شعرا</w:t>
      </w:r>
      <w:r w:rsidR="00CC2C4D">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"واقعيا" بالمعنى الشائع لهذه الكلمة</w:t>
      </w:r>
      <w:r w:rsidR="00CC2C4D">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إذ يصبح الشعر "واقعيا" يقترب من النثر العادي</w:t>
      </w:r>
      <w:r w:rsidR="00CC2C4D">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لأنه يضطر انسجاما مع غا</w:t>
      </w:r>
      <w:r w:rsidR="00CC2C4D">
        <w:rPr>
          <w:rFonts w:ascii="Sakkal Majalla" w:hAnsi="Sakkal Majalla" w:cs="Sakkal Majalla" w:hint="cs"/>
          <w:sz w:val="32"/>
          <w:szCs w:val="32"/>
          <w:rtl/>
        </w:rPr>
        <w:t>ي</w:t>
      </w:r>
      <w:r w:rsidR="00C3361C" w:rsidRPr="00AE26AE">
        <w:rPr>
          <w:rFonts w:ascii="Sakkal Majalla" w:hAnsi="Sakkal Majalla" w:cs="Sakkal Majalla"/>
          <w:sz w:val="32"/>
          <w:szCs w:val="32"/>
          <w:rtl/>
        </w:rPr>
        <w:t xml:space="preserve">ته؛ أن </w:t>
      </w:r>
      <w:r w:rsidR="00C3361C" w:rsidRPr="00AE26AE">
        <w:rPr>
          <w:rFonts w:ascii="Sakkal Majalla" w:hAnsi="Sakkal Majalla" w:cs="Sakkal Majalla"/>
          <w:sz w:val="32"/>
          <w:szCs w:val="32"/>
          <w:rtl/>
        </w:rPr>
        <w:lastRenderedPageBreak/>
        <w:t>يستخدم الكلمات وفقا لدلالتها المألوفة. وهذا بالضبط ضد مهمة الشعر الحق</w:t>
      </w:r>
      <w:r w:rsidR="00CC2C4D">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 xml:space="preserve">الذي يفرغ الكلمة من </w:t>
      </w:r>
      <w:r w:rsidR="00CC2C4D">
        <w:rPr>
          <w:rFonts w:ascii="Sakkal Majalla" w:hAnsi="Sakkal Majalla" w:cs="Sakkal Majalla" w:hint="cs"/>
          <w:sz w:val="32"/>
          <w:szCs w:val="32"/>
          <w:rtl/>
        </w:rPr>
        <w:t>ث</w:t>
      </w:r>
      <w:r w:rsidR="00C3361C" w:rsidRPr="00AE26AE">
        <w:rPr>
          <w:rFonts w:ascii="Sakkal Majalla" w:hAnsi="Sakkal Majalla" w:cs="Sakkal Majalla"/>
          <w:sz w:val="32"/>
          <w:szCs w:val="32"/>
          <w:rtl/>
        </w:rPr>
        <w:t>قلها العتيق المظلم؛ ويشحنها بدلالة جديدة غير مألوفة.</w:t>
      </w:r>
    </w:p>
    <w:p w14:paraId="3C3FF74F" w14:textId="77777777" w:rsidR="004A50FE" w:rsidRDefault="008F4D6A" w:rsidP="00AE26AE">
      <w:pPr>
        <w:rPr>
          <w:rFonts w:ascii="Sakkal Majalla" w:hAnsi="Sakkal Majalla" w:cs="Sakkal Majalla"/>
          <w:sz w:val="32"/>
          <w:szCs w:val="32"/>
          <w:rtl/>
        </w:rPr>
      </w:pPr>
      <w:r>
        <w:rPr>
          <w:rFonts w:ascii="Sakkal Majalla" w:hAnsi="Sakkal Majalla" w:cs="Sakkal Majalla" w:hint="cs"/>
          <w:sz w:val="32"/>
          <w:szCs w:val="32"/>
          <w:rtl/>
        </w:rPr>
        <w:t xml:space="preserve">3. </w:t>
      </w:r>
      <w:r w:rsidR="00C3361C" w:rsidRPr="00AE26AE">
        <w:rPr>
          <w:rFonts w:ascii="Sakkal Majalla" w:hAnsi="Sakkal Majalla" w:cs="Sakkal Majalla"/>
          <w:sz w:val="32"/>
          <w:szCs w:val="32"/>
          <w:rtl/>
        </w:rPr>
        <w:t>ويتخلى الشعر الجديد</w:t>
      </w:r>
      <w:r>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أيضا</w:t>
      </w:r>
      <w:r>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عن الجزئية</w:t>
      </w:r>
      <w:r w:rsidR="00685C34">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فلا يمكن للشعر أن يكون عظيما إلا إذا لمحنا وراءه رؤيا للعالم. ولا يجوز أن تكون هذه الرؤيا منطقية أو أن تكشف عن رغبة مباشرة في الإصلاح أو أن تكون عرضا لإيديولوجية ما رغم أن الشعر الجديد مرك</w:t>
      </w:r>
      <w:r w:rsidR="00685C34">
        <w:rPr>
          <w:rFonts w:ascii="Sakkal Majalla" w:hAnsi="Sakkal Majalla" w:cs="Sakkal Majalla" w:hint="cs"/>
          <w:sz w:val="32"/>
          <w:szCs w:val="32"/>
          <w:rtl/>
        </w:rPr>
        <w:t>ز</w:t>
      </w:r>
      <w:r w:rsidR="00C3361C" w:rsidRPr="00AE26AE">
        <w:rPr>
          <w:rFonts w:ascii="Sakkal Majalla" w:hAnsi="Sakkal Majalla" w:cs="Sakkal Majalla"/>
          <w:sz w:val="32"/>
          <w:szCs w:val="32"/>
          <w:rtl/>
        </w:rPr>
        <w:t xml:space="preserve"> جاذبية لجميع حقول الفكر. </w:t>
      </w:r>
    </w:p>
    <w:p w14:paraId="31D8F73F" w14:textId="6265951F" w:rsidR="00C3361C" w:rsidRPr="00AE26AE" w:rsidRDefault="004A50FE" w:rsidP="00AE26AE">
      <w:pPr>
        <w:rPr>
          <w:rFonts w:ascii="Sakkal Majalla" w:hAnsi="Sakkal Majalla" w:cs="Sakkal Majalla"/>
          <w:sz w:val="32"/>
          <w:szCs w:val="32"/>
          <w:rtl/>
        </w:rPr>
      </w:pPr>
      <w:r>
        <w:rPr>
          <w:rFonts w:ascii="Sakkal Majalla" w:hAnsi="Sakkal Majalla" w:cs="Sakkal Majalla" w:hint="cs"/>
          <w:sz w:val="32"/>
          <w:szCs w:val="32"/>
          <w:rtl/>
        </w:rPr>
        <w:t xml:space="preserve">4. </w:t>
      </w:r>
      <w:r w:rsidR="00C3361C" w:rsidRPr="00AE26AE">
        <w:rPr>
          <w:rFonts w:ascii="Sakkal Majalla" w:hAnsi="Sakkal Majalla" w:cs="Sakkal Majalla"/>
          <w:sz w:val="32"/>
          <w:szCs w:val="32"/>
          <w:rtl/>
        </w:rPr>
        <w:t>ويتخلى الشعر الجديد عن الرؤية الأفقية</w:t>
      </w:r>
      <w:r w:rsidR="006F1D3A">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ففي معظم شعرنا المعاصر والقديم تبدو الحياة مشهدا أو ريفا أو نزهة. فهو </w:t>
      </w:r>
      <w:r w:rsidR="006F1D3A">
        <w:rPr>
          <w:rFonts w:ascii="Sakkal Majalla" w:hAnsi="Sakkal Majalla" w:cs="Sakkal Majalla" w:hint="cs"/>
          <w:sz w:val="32"/>
          <w:szCs w:val="32"/>
          <w:rtl/>
        </w:rPr>
        <w:t>ي</w:t>
      </w:r>
      <w:r w:rsidR="00C3361C" w:rsidRPr="00AE26AE">
        <w:rPr>
          <w:rFonts w:ascii="Sakkal Majalla" w:hAnsi="Sakkal Majalla" w:cs="Sakkal Majalla"/>
          <w:sz w:val="32"/>
          <w:szCs w:val="32"/>
          <w:rtl/>
        </w:rPr>
        <w:t>نظر إلى الأشياء باعتبارها أشكالا أو وظائف. ولذلك تبدو فيه العلاقة بين الإنسان والعالم علاقة شكلية. بالشعر الجديد نتجاوز السطح ل</w:t>
      </w:r>
      <w:r>
        <w:rPr>
          <w:rFonts w:ascii="Sakkal Majalla" w:hAnsi="Sakkal Majalla" w:cs="Sakkal Majalla" w:hint="cs"/>
          <w:sz w:val="32"/>
          <w:szCs w:val="32"/>
          <w:rtl/>
        </w:rPr>
        <w:t>ن</w:t>
      </w:r>
      <w:r w:rsidR="00C3361C" w:rsidRPr="00AE26AE">
        <w:rPr>
          <w:rFonts w:ascii="Sakkal Majalla" w:hAnsi="Sakkal Majalla" w:cs="Sakkal Majalla"/>
          <w:sz w:val="32"/>
          <w:szCs w:val="32"/>
          <w:rtl/>
        </w:rPr>
        <w:t>غوص في الأشياء وراء ظواهرها</w:t>
      </w:r>
      <w:r>
        <w:rPr>
          <w:rFonts w:ascii="Sakkal Majalla" w:hAnsi="Sakkal Majalla" w:cs="Sakkal Majalla" w:hint="cs"/>
          <w:sz w:val="32"/>
          <w:szCs w:val="32"/>
          <w:rtl/>
        </w:rPr>
        <w:t>،</w:t>
      </w:r>
      <w:r w:rsidR="00C3361C" w:rsidRPr="00AE26AE">
        <w:rPr>
          <w:rFonts w:ascii="Sakkal Majalla" w:hAnsi="Sakkal Majalla" w:cs="Sakkal Majalla"/>
          <w:sz w:val="32"/>
          <w:szCs w:val="32"/>
          <w:rtl/>
        </w:rPr>
        <w:t xml:space="preserve"> حيث يمكننا أن نرى العالم في حيويته وطاقاته على التجدد وأن نتحد معه.</w:t>
      </w:r>
    </w:p>
    <w:p w14:paraId="6B9209FF" w14:textId="54C74365" w:rsidR="00C3361C" w:rsidRPr="00AE26AE" w:rsidRDefault="006A2B6C" w:rsidP="00AE26AE">
      <w:pPr>
        <w:rPr>
          <w:rFonts w:ascii="Sakkal Majalla" w:hAnsi="Sakkal Majalla" w:cs="Sakkal Majalla"/>
          <w:sz w:val="32"/>
          <w:szCs w:val="32"/>
          <w:rtl/>
        </w:rPr>
      </w:pPr>
      <w:r>
        <w:rPr>
          <w:rFonts w:ascii="Sakkal Majalla" w:hAnsi="Sakkal Majalla" w:cs="Sakkal Majalla" w:hint="cs"/>
          <w:sz w:val="32"/>
          <w:szCs w:val="32"/>
          <w:rtl/>
        </w:rPr>
        <w:t xml:space="preserve">5. </w:t>
      </w:r>
      <w:r w:rsidR="00C3361C" w:rsidRPr="00AE26AE">
        <w:rPr>
          <w:rFonts w:ascii="Sakkal Majalla" w:hAnsi="Sakkal Majalla" w:cs="Sakkal Majalla"/>
          <w:sz w:val="32"/>
          <w:szCs w:val="32"/>
          <w:rtl/>
        </w:rPr>
        <w:t>ويتخلى الشعر الجديد عن التفكك البنائي</w:t>
      </w:r>
      <w:r>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فنحن نرى في معظم القصائد المعاصرة تشققا في هيكلها ووحدتها. هناك مضامين قد تعد حديثة تاريخي</w:t>
      </w:r>
      <w:r>
        <w:rPr>
          <w:rFonts w:ascii="Sakkal Majalla" w:hAnsi="Sakkal Majalla" w:cs="Sakkal Majalla" w:hint="cs"/>
          <w:sz w:val="32"/>
          <w:szCs w:val="32"/>
          <w:rtl/>
        </w:rPr>
        <w:t xml:space="preserve">ا، </w:t>
      </w:r>
      <w:r w:rsidR="00C3361C" w:rsidRPr="00AE26AE">
        <w:rPr>
          <w:rFonts w:ascii="Sakkal Majalla" w:hAnsi="Sakkal Majalla" w:cs="Sakkal Majalla"/>
          <w:sz w:val="32"/>
          <w:szCs w:val="32"/>
          <w:rtl/>
        </w:rPr>
        <w:t>ولكن</w:t>
      </w:r>
      <w:r>
        <w:rPr>
          <w:rFonts w:ascii="Sakkal Majalla" w:hAnsi="Sakkal Majalla" w:cs="Sakkal Majalla" w:hint="cs"/>
          <w:sz w:val="32"/>
          <w:szCs w:val="32"/>
          <w:rtl/>
        </w:rPr>
        <w:t xml:space="preserve"> </w:t>
      </w:r>
      <w:r w:rsidR="00C3361C" w:rsidRPr="00AE26AE">
        <w:rPr>
          <w:rFonts w:ascii="Sakkal Majalla" w:hAnsi="Sakkal Majalla" w:cs="Sakkal Majalla"/>
          <w:sz w:val="32"/>
          <w:szCs w:val="32"/>
          <w:rtl/>
        </w:rPr>
        <w:t>التعبير عنها تعبير قديم يقوم على الخطابية- وعلى التركيب المباشر وعلى التشابيه والنعوت والاستعارات التي تخلى عنها الشعر الجديد واستعاض عنها بالصورة التركيبية: الصورة- الرمز أو الصورة- الشيء.</w:t>
      </w:r>
    </w:p>
    <w:p w14:paraId="5C965ADF" w14:textId="41C8AB12" w:rsidR="00C3361C" w:rsidRPr="00AE26AE" w:rsidRDefault="00C3361C" w:rsidP="00AE26AE">
      <w:pPr>
        <w:rPr>
          <w:rFonts w:ascii="Sakkal Majalla" w:hAnsi="Sakkal Majalla" w:cs="Sakkal Majalla"/>
          <w:sz w:val="32"/>
          <w:szCs w:val="32"/>
          <w:rtl/>
        </w:rPr>
      </w:pPr>
      <w:r w:rsidRPr="00AE26AE">
        <w:rPr>
          <w:rFonts w:ascii="Sakkal Majalla" w:hAnsi="Sakkal Majalla" w:cs="Sakkal Majalla"/>
          <w:sz w:val="32"/>
          <w:szCs w:val="32"/>
          <w:rtl/>
        </w:rPr>
        <w:t>إذا كان عالم الشعر الجديد هو غير العالم المتواضع عليه</w:t>
      </w:r>
      <w:r w:rsidR="00421575">
        <w:rPr>
          <w:rFonts w:ascii="Sakkal Majalla" w:hAnsi="Sakkal Majalla" w:cs="Sakkal Majalla" w:hint="cs"/>
          <w:sz w:val="32"/>
          <w:szCs w:val="32"/>
          <w:rtl/>
        </w:rPr>
        <w:t>؛</w:t>
      </w:r>
      <w:r w:rsidRPr="00AE26AE">
        <w:rPr>
          <w:rFonts w:ascii="Sakkal Majalla" w:hAnsi="Sakkal Majalla" w:cs="Sakkal Majalla"/>
          <w:sz w:val="32"/>
          <w:szCs w:val="32"/>
          <w:rtl/>
        </w:rPr>
        <w:t xml:space="preserve"> أي العالم الذي لم يحدد بعد</w:t>
      </w:r>
      <w:r w:rsidR="00421575">
        <w:rPr>
          <w:rFonts w:ascii="Sakkal Majalla" w:hAnsi="Sakkal Majalla" w:cs="Sakkal Majalla" w:hint="cs"/>
          <w:sz w:val="32"/>
          <w:szCs w:val="32"/>
          <w:rtl/>
        </w:rPr>
        <w:t>،</w:t>
      </w:r>
      <w:r w:rsidRPr="00AE26AE">
        <w:rPr>
          <w:rFonts w:ascii="Sakkal Majalla" w:hAnsi="Sakkal Majalla" w:cs="Sakkal Majalla"/>
          <w:sz w:val="32"/>
          <w:szCs w:val="32"/>
          <w:rtl/>
        </w:rPr>
        <w:t xml:space="preserve"> فإن</w:t>
      </w:r>
      <w:r w:rsidR="00421575">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اكتشاف ما لا يعرف يفترض أشكالا جديدة" كما يقول </w:t>
      </w:r>
      <w:r w:rsidR="00421575">
        <w:rPr>
          <w:rFonts w:ascii="Sakkal Majalla" w:hAnsi="Sakkal Majalla" w:cs="Sakkal Majalla" w:hint="cs"/>
          <w:sz w:val="32"/>
          <w:szCs w:val="32"/>
          <w:rtl/>
        </w:rPr>
        <w:t>"</w:t>
      </w:r>
      <w:r w:rsidRPr="00AE26AE">
        <w:rPr>
          <w:rFonts w:ascii="Sakkal Majalla" w:hAnsi="Sakkal Majalla" w:cs="Sakkal Majalla"/>
          <w:sz w:val="32"/>
          <w:szCs w:val="32"/>
          <w:rtl/>
        </w:rPr>
        <w:t>رامبو</w:t>
      </w:r>
      <w:r w:rsidR="00421575">
        <w:rPr>
          <w:rFonts w:ascii="Sakkal Majalla" w:hAnsi="Sakkal Majalla" w:cs="Sakkal Majalla" w:hint="cs"/>
          <w:sz w:val="32"/>
          <w:szCs w:val="32"/>
          <w:rtl/>
        </w:rPr>
        <w:t>"</w:t>
      </w:r>
      <w:r w:rsidRPr="00AE26AE">
        <w:rPr>
          <w:rFonts w:ascii="Sakkal Majalla" w:hAnsi="Sakkal Majalla" w:cs="Sakkal Majalla"/>
          <w:sz w:val="32"/>
          <w:szCs w:val="32"/>
          <w:rtl/>
        </w:rPr>
        <w:t xml:space="preserve"> أي لم تعرف</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والشكل الشعري</w:t>
      </w:r>
      <w:r w:rsidR="0014486D">
        <w:rPr>
          <w:rFonts w:ascii="Sakkal Majalla" w:hAnsi="Sakkal Majalla" w:cs="Sakkal Majalla" w:hint="cs"/>
          <w:sz w:val="32"/>
          <w:szCs w:val="32"/>
          <w:rtl/>
        </w:rPr>
        <w:t xml:space="preserve"> </w:t>
      </w:r>
      <w:r w:rsidRPr="00AE26AE">
        <w:rPr>
          <w:rFonts w:ascii="Sakkal Majalla" w:hAnsi="Sakkal Majalla" w:cs="Sakkal Majalla"/>
          <w:sz w:val="32"/>
          <w:szCs w:val="32"/>
          <w:rtl/>
        </w:rPr>
        <w:t>هو أولا كيفية وجود</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أي بناء فن، وهو ثانيا كيفية تعبير أي طريقة.</w:t>
      </w:r>
    </w:p>
    <w:p w14:paraId="0F28F1C2" w14:textId="4A579C04" w:rsidR="00C3361C" w:rsidRPr="00AE26AE" w:rsidRDefault="00C3361C" w:rsidP="0014486D">
      <w:pPr>
        <w:rPr>
          <w:rFonts w:ascii="Sakkal Majalla" w:hAnsi="Sakkal Majalla" w:cs="Sakkal Majalla"/>
          <w:sz w:val="32"/>
          <w:szCs w:val="32"/>
          <w:rtl/>
        </w:rPr>
      </w:pPr>
      <w:r w:rsidRPr="00AE26AE">
        <w:rPr>
          <w:rFonts w:ascii="Sakkal Majalla" w:hAnsi="Sakkal Majalla" w:cs="Sakkal Majalla"/>
          <w:sz w:val="32"/>
          <w:szCs w:val="32"/>
          <w:rtl/>
        </w:rPr>
        <w:t>إن</w:t>
      </w:r>
      <w:r w:rsidR="0014486D">
        <w:rPr>
          <w:rFonts w:ascii="Sakkal Majalla" w:hAnsi="Sakkal Majalla" w:cs="Sakkal Majalla" w:hint="cs"/>
          <w:sz w:val="32"/>
          <w:szCs w:val="32"/>
          <w:rtl/>
        </w:rPr>
        <w:t xml:space="preserve"> </w:t>
      </w:r>
      <w:r w:rsidRPr="00AE26AE">
        <w:rPr>
          <w:rFonts w:ascii="Sakkal Majalla" w:hAnsi="Sakkal Majalla" w:cs="Sakkal Majalla"/>
          <w:sz w:val="32"/>
          <w:szCs w:val="32"/>
          <w:rtl/>
        </w:rPr>
        <w:t>الشعر الجديد</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باعتباره كشفا ورؤيا</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غامض</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متردد</w:t>
      </w:r>
      <w:r w:rsidR="0014486D">
        <w:rPr>
          <w:rFonts w:ascii="Sakkal Majalla" w:hAnsi="Sakkal Majalla" w:cs="Sakkal Majalla" w:hint="cs"/>
          <w:sz w:val="32"/>
          <w:szCs w:val="32"/>
          <w:rtl/>
        </w:rPr>
        <w:t>،</w:t>
      </w:r>
      <w:r w:rsidRPr="00AE26AE">
        <w:rPr>
          <w:rFonts w:ascii="Sakkal Majalla" w:hAnsi="Sakkal Majalla" w:cs="Sakkal Majalla"/>
          <w:sz w:val="32"/>
          <w:szCs w:val="32"/>
          <w:rtl/>
        </w:rPr>
        <w:t xml:space="preserve"> لا منطقي. ولهذا لا بد له من العلو</w:t>
      </w:r>
      <w:r w:rsidR="008873EB">
        <w:rPr>
          <w:rFonts w:ascii="Sakkal Majalla" w:hAnsi="Sakkal Majalla" w:cs="Sakkal Majalla" w:hint="cs"/>
          <w:sz w:val="32"/>
          <w:szCs w:val="32"/>
          <w:rtl/>
        </w:rPr>
        <w:t xml:space="preserve"> </w:t>
      </w:r>
      <w:r w:rsidRPr="00AE26AE">
        <w:rPr>
          <w:rFonts w:ascii="Sakkal Majalla" w:hAnsi="Sakkal Majalla" w:cs="Sakkal Majalla"/>
          <w:sz w:val="32"/>
          <w:szCs w:val="32"/>
          <w:rtl/>
        </w:rPr>
        <w:t>على الشروط الشكلية</w:t>
      </w:r>
      <w:r w:rsidR="008873EB">
        <w:rPr>
          <w:rFonts w:ascii="Sakkal Majalla" w:hAnsi="Sakkal Majalla" w:cs="Sakkal Majalla" w:hint="cs"/>
          <w:sz w:val="32"/>
          <w:szCs w:val="32"/>
          <w:rtl/>
        </w:rPr>
        <w:t>؛</w:t>
      </w:r>
      <w:r w:rsidRPr="00AE26AE">
        <w:rPr>
          <w:rFonts w:ascii="Sakkal Majalla" w:hAnsi="Sakkal Majalla" w:cs="Sakkal Majalla"/>
          <w:sz w:val="32"/>
          <w:szCs w:val="32"/>
          <w:rtl/>
        </w:rPr>
        <w:t xml:space="preserve"> لأنه بحاجة إلى مزيد من الحرية مزيد من السر والنبوة. فالشكل يمحي أمام القصد والهدف</w:t>
      </w:r>
      <w:r w:rsidR="008873EB">
        <w:rPr>
          <w:rFonts w:ascii="Sakkal Majalla" w:hAnsi="Sakkal Majalla" w:cs="Sakkal Majalla" w:hint="cs"/>
          <w:sz w:val="32"/>
          <w:szCs w:val="32"/>
          <w:rtl/>
        </w:rPr>
        <w:t>.</w:t>
      </w:r>
      <w:r w:rsidRPr="00AE26AE">
        <w:rPr>
          <w:rFonts w:ascii="Sakkal Majalla" w:hAnsi="Sakkal Majalla" w:cs="Sakkal Majalla"/>
          <w:sz w:val="32"/>
          <w:szCs w:val="32"/>
          <w:rtl/>
        </w:rPr>
        <w:t xml:space="preserve"> ومع ذلك فإن</w:t>
      </w:r>
      <w:r w:rsidR="008873EB">
        <w:rPr>
          <w:rFonts w:ascii="Sakkal Majalla" w:hAnsi="Sakkal Majalla" w:cs="Sakkal Majalla" w:hint="cs"/>
          <w:sz w:val="32"/>
          <w:szCs w:val="32"/>
          <w:rtl/>
        </w:rPr>
        <w:t xml:space="preserve"> </w:t>
      </w:r>
      <w:r w:rsidRPr="00AE26AE">
        <w:rPr>
          <w:rFonts w:ascii="Sakkal Majalla" w:hAnsi="Sakkal Majalla" w:cs="Sakkal Majalla"/>
          <w:sz w:val="32"/>
          <w:szCs w:val="32"/>
          <w:rtl/>
        </w:rPr>
        <w:t>تحديد شعر جديد خاص بنا نحن</w:t>
      </w:r>
      <w:r w:rsidR="008873EB">
        <w:rPr>
          <w:rFonts w:ascii="Sakkal Majalla" w:hAnsi="Sakkal Majalla" w:cs="Sakkal Majalla" w:hint="cs"/>
          <w:sz w:val="32"/>
          <w:szCs w:val="32"/>
          <w:rtl/>
        </w:rPr>
        <w:t>،</w:t>
      </w:r>
      <w:r w:rsidRPr="00AE26AE">
        <w:rPr>
          <w:rFonts w:ascii="Sakkal Majalla" w:hAnsi="Sakkal Majalla" w:cs="Sakkal Majalla"/>
          <w:sz w:val="32"/>
          <w:szCs w:val="32"/>
          <w:rtl/>
        </w:rPr>
        <w:t xml:space="preserve"> في هذا العصر</w:t>
      </w:r>
      <w:r w:rsidR="008873EB">
        <w:rPr>
          <w:rFonts w:ascii="Sakkal Majalla" w:hAnsi="Sakkal Majalla" w:cs="Sakkal Majalla" w:hint="cs"/>
          <w:sz w:val="32"/>
          <w:szCs w:val="32"/>
          <w:rtl/>
        </w:rPr>
        <w:t>،</w:t>
      </w:r>
      <w:r w:rsidRPr="00AE26AE">
        <w:rPr>
          <w:rFonts w:ascii="Sakkal Majalla" w:hAnsi="Sakkal Majalla" w:cs="Sakkal Majalla"/>
          <w:sz w:val="32"/>
          <w:szCs w:val="32"/>
          <w:rtl/>
        </w:rPr>
        <w:t xml:space="preserve"> لا يبحث عنه جوهريا في فوضى الشكل</w:t>
      </w:r>
      <w:r w:rsidR="00716F7A">
        <w:rPr>
          <w:rFonts w:ascii="Sakkal Majalla" w:hAnsi="Sakkal Majalla" w:cs="Sakkal Majalla" w:hint="cs"/>
          <w:sz w:val="32"/>
          <w:szCs w:val="32"/>
          <w:rtl/>
        </w:rPr>
        <w:t>،</w:t>
      </w:r>
      <w:r w:rsidRPr="00AE26AE">
        <w:rPr>
          <w:rFonts w:ascii="Sakkal Majalla" w:hAnsi="Sakkal Majalla" w:cs="Sakkal Majalla"/>
          <w:sz w:val="32"/>
          <w:szCs w:val="32"/>
          <w:rtl/>
        </w:rPr>
        <w:t xml:space="preserve"> ولا في التخلي المتزايد عن شروط البيت؛ بل في وظيفة الممارسة الشعرية التي هي طاقة ارتياد وكشف</w:t>
      </w:r>
      <w:r w:rsidR="00716F7A">
        <w:rPr>
          <w:rFonts w:ascii="Sakkal Majalla" w:hAnsi="Sakkal Majalla" w:cs="Sakkal Majalla" w:hint="cs"/>
          <w:sz w:val="32"/>
          <w:szCs w:val="32"/>
          <w:rtl/>
        </w:rPr>
        <w:t>،</w:t>
      </w:r>
      <w:r w:rsidRPr="00AE26AE">
        <w:rPr>
          <w:rFonts w:ascii="Sakkal Majalla" w:hAnsi="Sakkal Majalla" w:cs="Sakkal Majalla"/>
          <w:sz w:val="32"/>
          <w:szCs w:val="32"/>
          <w:rtl/>
        </w:rPr>
        <w:t xml:space="preserve"> فهذه الطاقة الخلاقة في الشاعر تظل فوق الأشكال الممكنة كلها.</w:t>
      </w:r>
    </w:p>
    <w:p w14:paraId="33AE6AB3" w14:textId="45402E91" w:rsidR="009411B6" w:rsidRPr="00AE26AE" w:rsidRDefault="00C3361C" w:rsidP="00AE26AE">
      <w:pPr>
        <w:jc w:val="center"/>
        <w:rPr>
          <w:rFonts w:ascii="Sakkal Majalla" w:hAnsi="Sakkal Majalla" w:cs="Sakkal Majalla"/>
          <w:b/>
          <w:bCs/>
          <w:sz w:val="24"/>
          <w:szCs w:val="24"/>
          <w:rtl/>
        </w:rPr>
      </w:pPr>
      <w:r w:rsidRPr="00AE26AE">
        <w:rPr>
          <w:rFonts w:ascii="Sakkal Majalla" w:hAnsi="Sakkal Majalla" w:cs="Sakkal Majalla"/>
          <w:b/>
          <w:bCs/>
          <w:sz w:val="24"/>
          <w:szCs w:val="24"/>
          <w:rtl/>
        </w:rPr>
        <w:t>علي أحمد سعيد: زمن الشعر.</w:t>
      </w:r>
    </w:p>
    <w:p w14:paraId="30CF63AA" w14:textId="3F9BE13C" w:rsidR="00C3361C" w:rsidRPr="00AE26AE" w:rsidRDefault="00C3361C" w:rsidP="00AE26AE">
      <w:pPr>
        <w:jc w:val="center"/>
        <w:rPr>
          <w:rFonts w:ascii="Sakkal Majalla" w:hAnsi="Sakkal Majalla" w:cs="Sakkal Majalla"/>
          <w:sz w:val="24"/>
          <w:szCs w:val="24"/>
        </w:rPr>
      </w:pPr>
      <w:r w:rsidRPr="00AE26AE">
        <w:rPr>
          <w:rFonts w:ascii="Sakkal Majalla" w:hAnsi="Sakkal Majalla" w:cs="Sakkal Majalla"/>
          <w:sz w:val="24"/>
          <w:szCs w:val="24"/>
          <w:rtl/>
        </w:rPr>
        <w:t>دار العودة.بيروت.ط.1. 1972. ص 9 وما بعدها بتصرف٠‏</w:t>
      </w:r>
    </w:p>
    <w:p w14:paraId="4F1D0095" w14:textId="3D405A2B" w:rsidR="00551858" w:rsidRDefault="00551858" w:rsidP="00AE26AE">
      <w:pPr>
        <w:jc w:val="lowKashida"/>
        <w:rPr>
          <w:rFonts w:ascii="Sakkal Majalla" w:hAnsi="Sakkal Majalla" w:cs="Sakkal Majalla"/>
          <w:sz w:val="32"/>
          <w:szCs w:val="32"/>
          <w:rtl/>
          <w:lang w:bidi="ar-MA"/>
        </w:rPr>
      </w:pPr>
    </w:p>
    <w:p w14:paraId="6119E906" w14:textId="0242ECC7" w:rsidR="00FD71D5" w:rsidRDefault="00FD71D5" w:rsidP="00A97B2C">
      <w:pPr>
        <w:ind w:firstLine="0"/>
        <w:jc w:val="lowKashida"/>
        <w:rPr>
          <w:rFonts w:ascii="Sakkal Majalla" w:hAnsi="Sakkal Majalla" w:cs="Sakkal Majalla"/>
          <w:sz w:val="32"/>
          <w:szCs w:val="32"/>
          <w:rtl/>
          <w:lang w:bidi="ar-MA"/>
        </w:rPr>
      </w:pPr>
    </w:p>
    <w:p w14:paraId="2EF7A1D8" w14:textId="77777777" w:rsidR="00FD71D5"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تحليل نص "قصيدة الرؤيا" </w:t>
      </w:r>
    </w:p>
    <w:p w14:paraId="38A57B29" w14:textId="3A0D6565" w:rsidR="00551858" w:rsidRPr="00AE26AE"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لأحمد علي سعيد (أدونيس)</w:t>
      </w:r>
    </w:p>
    <w:p w14:paraId="3F72A2F2"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2BE1E998" w14:textId="3AD29ABF"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مرت القصيدة العربية بمراحل تطور متنوعة، حيث لم يتوقف خط هذا التطور عند كل ما رسمته حركة الشعر الرومانسي، بل إنه استمر في التغيير والتحول استجابة لتحولات المجتمع وتفاعلاته، ولذلك كان من الضروري بروز خطاب جديد كون رؤية جديدة للشعر والأدب، وهو ما يطلق عليه شعر تكسير البنية وتجديد الرؤيا. فقد كانت السمة المشتركة بين شعرائه هي المعاصرة والتحديث من أجل الاستجابة لدواعي العصر ومقتضيات التطور، والتعبير عن الرغبة في أن يعيش الشاعر عصره لا عصور من سبقه، ولذلك عدوا القصيدة رؤيا شاملة، وعملوا على تطوير بنية القصيدة العربية بالدعوة إلى ابتكار أشكال جديدة وعدم التقيد بالشروط الصارمة للقصيدة العمودية والانزياح عن المعجم التراثي بتحميله دلالات غير حقيقية، وجعل الصورة الشعرية أكثر تحررا من الذاكرة مع إنائها بالرمز والأسطورة، والخروج عن هيكل الشعر وبنائه، وتحريره من سيطرة الأوزان، مع سيادة شعرية الغموض في إنتاجات شعرائها، فكانت أعمال نازك الملائكة وبدر شاكر السياب وفدوى طوقان وأحمد المجاط</w:t>
      </w:r>
      <w:r w:rsidR="007B6220">
        <w:rPr>
          <w:rFonts w:ascii="Sakkal Majalla" w:hAnsi="Sakkal Majalla" w:cs="Sakkal Majalla" w:hint="cs"/>
          <w:sz w:val="32"/>
          <w:szCs w:val="32"/>
          <w:rtl/>
        </w:rPr>
        <w:t>ي</w:t>
      </w:r>
      <w:r w:rsidRPr="00AE26AE">
        <w:rPr>
          <w:rFonts w:ascii="Sakkal Majalla" w:hAnsi="Sakkal Majalla" w:cs="Sakkal Majalla"/>
          <w:sz w:val="32"/>
          <w:szCs w:val="32"/>
          <w:rtl/>
        </w:rPr>
        <w:t xml:space="preserve"> وغيرهم تمثل جيل الرواد الأوائل لتتطور هذه الحركة خلال الستينيات مع صلاح عبد الصبور ومحمد الماغوط وعبد الوهاب البياتي وعبد المعطي حجازي ويوسف الخال وأدونيس ومحمد بنيس ومحمد السرغيني ومحمد الخمار الكنوني وعبد الرفيع الجواهري وعبد الله راجع وغيرهم. ومن بين النقاد الذين اهتموا بهذه الدراسات إدريس الزمراني، أحمد رحماني، حسن </w:t>
      </w:r>
      <w:proofErr w:type="spellStart"/>
      <w:r w:rsidRPr="00AE26AE">
        <w:rPr>
          <w:rFonts w:ascii="Sakkal Majalla" w:hAnsi="Sakkal Majalla" w:cs="Sakkal Majalla"/>
          <w:sz w:val="32"/>
          <w:szCs w:val="32"/>
          <w:rtl/>
        </w:rPr>
        <w:t>مخافي</w:t>
      </w:r>
      <w:proofErr w:type="spellEnd"/>
      <w:r w:rsidRPr="00AE26AE">
        <w:rPr>
          <w:rFonts w:ascii="Sakkal Majalla" w:hAnsi="Sakkal Majalla" w:cs="Sakkal Majalla"/>
          <w:sz w:val="32"/>
          <w:szCs w:val="32"/>
          <w:rtl/>
        </w:rPr>
        <w:t>، محمد الفارس، علي أحمد سعيد أدونيس.</w:t>
      </w:r>
    </w:p>
    <w:p w14:paraId="14CB313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يتألف عنوان النص من وحدتين معجميتين، وتركيبيا تعرب الأولى "قصيدة" مبتدأ وهو مضاف، وتعرب الثانية مضافا إلي</w:t>
      </w:r>
      <w:r w:rsidR="003C4E28" w:rsidRPr="00AE26AE">
        <w:rPr>
          <w:rFonts w:ascii="Sakkal Majalla" w:hAnsi="Sakkal Majalla" w:cs="Sakkal Majalla"/>
          <w:sz w:val="32"/>
          <w:szCs w:val="32"/>
          <w:rtl/>
        </w:rPr>
        <w:t>ه</w:t>
      </w:r>
      <w:r w:rsidRPr="00AE26AE">
        <w:rPr>
          <w:rFonts w:ascii="Sakkal Majalla" w:hAnsi="Sakkal Majalla" w:cs="Sakkal Majalla"/>
          <w:sz w:val="32"/>
          <w:szCs w:val="32"/>
          <w:rtl/>
        </w:rPr>
        <w:t xml:space="preserve">، ومعجميا تحيل الأولى على مجموع أبيات شعرية تتجاوز السبعة، أما الرؤيا </w:t>
      </w:r>
      <w:proofErr w:type="spellStart"/>
      <w:r w:rsidRPr="00AE26AE">
        <w:rPr>
          <w:rFonts w:ascii="Sakkal Majalla" w:hAnsi="Sakkal Majalla" w:cs="Sakkal Majalla"/>
          <w:sz w:val="32"/>
          <w:szCs w:val="32"/>
          <w:rtl/>
        </w:rPr>
        <w:t>فتتجاذبها</w:t>
      </w:r>
      <w:proofErr w:type="spellEnd"/>
      <w:r w:rsidRPr="00AE26AE">
        <w:rPr>
          <w:rFonts w:ascii="Sakkal Majalla" w:hAnsi="Sakkal Majalla" w:cs="Sakkal Majalla"/>
          <w:sz w:val="32"/>
          <w:szCs w:val="32"/>
          <w:rtl/>
        </w:rPr>
        <w:t xml:space="preserve"> تحديدات مختلفة، منها الرؤيا الحلم، وهو ما يراه النائم، وغالبا ما تكون حسنة، وتحيل على معاني اللامعقول واللاوعي </w:t>
      </w:r>
      <w:proofErr w:type="spellStart"/>
      <w:r w:rsidRPr="00AE26AE">
        <w:rPr>
          <w:rFonts w:ascii="Sakkal Majalla" w:hAnsi="Sakkal Majalla" w:cs="Sakkal Majalla"/>
          <w:sz w:val="32"/>
          <w:szCs w:val="32"/>
          <w:rtl/>
        </w:rPr>
        <w:t>واللاتحديد</w:t>
      </w:r>
      <w:proofErr w:type="spellEnd"/>
      <w:r w:rsidRPr="00AE26AE">
        <w:rPr>
          <w:rFonts w:ascii="Sakkal Majalla" w:hAnsi="Sakkal Majalla" w:cs="Sakkal Majalla"/>
          <w:sz w:val="32"/>
          <w:szCs w:val="32"/>
          <w:rtl/>
        </w:rPr>
        <w:t>، لأنها تنفلت عن سنن الواقع. ثم الرؤيا بالمعنى الباطني الصوفي، وهي ما يتجلى من معاني الوجود والغيب في بواطن المتصوفة، أي ذلك الموقف المبني على إدراك استشرافي يتجاوز العالم الحسي والأحداث ا</w:t>
      </w:r>
      <w:r w:rsidR="00C70DA9" w:rsidRPr="00AE26AE">
        <w:rPr>
          <w:rFonts w:ascii="Sakkal Majalla" w:hAnsi="Sakkal Majalla" w:cs="Sakkal Majalla"/>
          <w:sz w:val="32"/>
          <w:szCs w:val="32"/>
          <w:rtl/>
        </w:rPr>
        <w:t>ليومية والشروط الواقعية. ودلاليا</w:t>
      </w:r>
      <w:r w:rsidRPr="00AE26AE">
        <w:rPr>
          <w:rFonts w:ascii="Sakkal Majalla" w:hAnsi="Sakkal Majalla" w:cs="Sakkal Majalla"/>
          <w:sz w:val="32"/>
          <w:szCs w:val="32"/>
          <w:rtl/>
        </w:rPr>
        <w:t xml:space="preserve"> يحيل العنوان على نمط من الإبداع يقوم على إنتاج نصوص بوعي مسبق يرفض محاكاة النماذج السابقة، ويؤمن بأن الإبداع يوجد خارج المتداول </w:t>
      </w:r>
      <w:r w:rsidRPr="00AE26AE">
        <w:rPr>
          <w:rFonts w:ascii="Sakkal Majalla" w:hAnsi="Sakkal Majalla" w:cs="Sakkal Majalla"/>
          <w:sz w:val="32"/>
          <w:szCs w:val="32"/>
          <w:rtl/>
        </w:rPr>
        <w:lastRenderedPageBreak/>
        <w:t>والمألوف، وأنه ليس تصويرا للواقع، بل هو كشف لعلاقاته الضمنية، وأن الأشياء المادية المحسوس ليست سوى تفاصيل يتجاوزها الشاعر الرؤيوي لتشييد رؤياه التي تغوص في عمق الحقائق مستحضرا تجربة الذات في تفاعلاتها مع التجربة الاجتماعية بالاستناد إلى صيغ تعبيرية ورمزية.</w:t>
      </w:r>
    </w:p>
    <w:p w14:paraId="522C631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وبالانطلاق من دلالة العنوان ومن صاحب النص المنتمي للتيار التجديدي إبداعا وتنظيرا، ومن مصدر النص "زمن الشعر" ومن بعض المشيرات الداخلية الأخرى نفترض أن النص مقالة أدبية سيعرف فيها الناقد بمرحلة- زمن من مراحل تطور القصيدة العربية.</w:t>
      </w:r>
    </w:p>
    <w:p w14:paraId="0BE1A40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فما القضية التي يعالجها في نصه؟ وما طرائق عرضها؟ وإلى أي حد استطاع تقديم تصور نظري عن هذا الاتجاه؟</w:t>
      </w:r>
    </w:p>
    <w:p w14:paraId="6A5F398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بعد قراءة متمعنة للنص أمكننا تحديد قضيته الأدبية في:" شعر الرؤيا مفهومه وقوانينه وخصائصه". أما الأفكار التي تتفرع عن هذه القضية النظرية فيمكن تلخيصها فيما سيأتي:</w:t>
      </w:r>
    </w:p>
    <w:p w14:paraId="622EA95D"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 xml:space="preserve"> - مفهوم شعر الرؤيا: وهو شعر جديد يتميز بالكشف عن المعنى الخلاق والتمرد على الأشكال التراثية القديمة في التنوع في المواضيع والقضايا ذات الطابع الجماعي وإن كانت فردية.</w:t>
      </w:r>
    </w:p>
    <w:p w14:paraId="33242CE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القوانين المؤسسة لشعر الرؤيا: لقصيدة الرؤيا قوانين أساسية أهمها الإحساس والشعور ثم الخيال والحلم.</w:t>
      </w:r>
    </w:p>
    <w:p w14:paraId="0DDB64C6"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 خصائص شعر الرؤيا: بناء على منطق التضاد يمكننا أن نفهم من كلام أدونيس أن خصائص قصيدة الرؤيا هي: التلقائية، الرمزية، الكلية (الشمولية)، الإبداعية، التعمق في العلاقة مع العالم، الوحدة البنائية.</w:t>
      </w:r>
    </w:p>
    <w:p w14:paraId="34B5C50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يتضح أن قصيدة الرؤيا بخصائصها المضمونية فرضت شكلا جديدا مناسبا يمنح للشاعر هامشا من الحرية الإبداعية.</w:t>
      </w:r>
    </w:p>
    <w:p w14:paraId="3C53F01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تدور إشكالية النص العامة على الصراع بين القديم والجديد في الشعر العربي على اعتبار أن مجموع الصفات التي استبعدها الناقد عن الشعر الرؤيوي تنطبق بالضرورة على الشعر العربي القديم.</w:t>
      </w:r>
    </w:p>
    <w:p w14:paraId="7B2D65D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تستمد مصطلحات النص ومفاهيمه أساسها من مرجعيتين اثنتين؛ الأولى مصطلحات أدبية، وتمثلها المصطلحات التالية: (قصيدة، الشعر الجديد، الشاعر، الفنون، النثر....)، والثانية مصطلحات نقدية ومن عيناتها: (الأشكال الشعرية، معنى سردية وصفي، الرؤيا، الرؤية الأفقية، التفكك البنائي، الحلم، الخيال </w:t>
      </w:r>
      <w:r w:rsidRPr="00AE26AE">
        <w:rPr>
          <w:rFonts w:ascii="Sakkal Majalla" w:hAnsi="Sakkal Majalla" w:cs="Sakkal Majalla"/>
          <w:sz w:val="32"/>
          <w:szCs w:val="32"/>
          <w:rtl/>
        </w:rPr>
        <w:lastRenderedPageBreak/>
        <w:t>الشعري...)، ويظهر أن العلاقة بين حقلي المصطلحات هي علاقة تكامل وتداخل لأن النقد متضمن في حقل الأدب من جهة ومساهم في بيان قيمته من جهة ثانية. ويسعفنا التأمل في هاته المصطلحات والمفاهيم القول بأن بعضها مؤطر بخلفية تاريخية، مما يؤكد التطور الذي شهده الشعر فحقق شعر الرؤيا، والبعض الآخر محكوم بخلفية فلسفية (الخيال، الشك، الحلم، المنطق...).</w:t>
      </w:r>
    </w:p>
    <w:p w14:paraId="17A89C4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ولتوضيح القضية الرئيسية التي عليها مدار النص، استعان الناقد ببعض القضايا الفرعية، لعل أبرزها؛ قضية الرؤية الأفقية والسطحية في الشعر القديم في مقابل الرؤية العميقة والمستقبلية في الشعر الجديد؛ الأول يرتبط بالظاهر والمحسوس واليومي، فيما الثاني يسعى إلى تشييد رؤيا من خلال استشراف المستقبل والغوص في عمق الحقائق. وقضية الطابع السردي والوصفي للشعر القديم في مقابل الخلق والتوليد والإبداع في الشعر الرؤيوي، كون الأول مرتبطا بالتاريخ= السرد، والواقع= الوصف، والثاني مرتبط بالمستقبل= الخلق الإبداع والتجديد المستمر، وقضية العقل والمنطق في الشعر القديم في مقابل الحلم والخيال والشك والغموض في الشعر الرؤيوي. </w:t>
      </w:r>
    </w:p>
    <w:p w14:paraId="3A805265" w14:textId="56AD9456"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وقريبا من هذا السياق تجدر الإشارة إلى أن الكاتب في مقاربته لمفهوم شعر الرؤيا، استند إلى "خلفيات أو مرجعيات منهجية مختلفة" من قبيل: المرجعية الصوفية وتتجلى هذه المرجعية في قول الكاتب على سبيل المثال: "تحس الأشياء إحساسا كشفيا وفقا لجوهرها وصميمها اللذين لا يدركهما العقل والمنطق بل الحلم والخيال..". ثم المرجعية السوريالية ويقوم على تجاوز الواقع والوعي مقابل الاحتفاء بمستوى اللاوعي من أجل بناء واقع جديد يتحرر فيه الإنسان من كل سلطة أخلاقية ودينية ومن أعلامه (أندريه مارتيني) الذي ثار على اللغة المألوفة واعتمد الغموض. والمرجعية الوجودية ومن أعلام هذا الفكر جون بول سارتر ويعتمد مبادئ الحرية والمسؤولية والالتزام، ويتجلى لدى الكاتب في قوله: "وذلك فإن من خصاصه أن يعبر عن قلق الإنسان أبديا". والمرجعية الرمزية وأساسها الاحتفاء بالرمز وتبني الغموض ومن أعلامها (</w:t>
      </w:r>
      <w:proofErr w:type="spellStart"/>
      <w:r w:rsidRPr="00AE26AE">
        <w:rPr>
          <w:rFonts w:ascii="Sakkal Majalla" w:hAnsi="Sakkal Majalla" w:cs="Sakkal Majalla"/>
          <w:sz w:val="32"/>
          <w:szCs w:val="32"/>
          <w:rtl/>
        </w:rPr>
        <w:t>بودلير</w:t>
      </w:r>
      <w:proofErr w:type="spellEnd"/>
      <w:r w:rsidRPr="00AE26AE">
        <w:rPr>
          <w:rFonts w:ascii="Sakkal Majalla" w:hAnsi="Sakkal Majalla" w:cs="Sakkal Majalla"/>
          <w:sz w:val="32"/>
          <w:szCs w:val="32"/>
          <w:rtl/>
        </w:rPr>
        <w:t xml:space="preserve"> ورامبو). وأخيرا المرجعية الرومانسية وتعتمد على الخيال وتلغي سلطة المنطق والعقل في الإبداع.</w:t>
      </w:r>
    </w:p>
    <w:p w14:paraId="67E5B72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اعتمد الكاتب في عرض القضية السالفة بناء منهجيا قائما على الطريقة الاستنباطية حيث انتقل من تحديد المفهوم العام للشعر الجديد (الشعر الجديد= الرؤيا) إلى الخاص المتمثل في عرض تفاصيله وجزئياته وتجلياته، ويمكن تحديد هذه التفاصيل في قوانين وخصائص وشكل الشعر الجديد.</w:t>
      </w:r>
    </w:p>
    <w:p w14:paraId="72B0DB9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أما بخصوص توضيح الأفكار ومحاولة الإقناع بها، فقد استعان الكاتب بمختلف الأساليب الحجاجية والتفسيرية واللغوية ذات المظهر الحجاجي للإقناع بطرحة والدفاع عنه، كالتعريف كما هو </w:t>
      </w:r>
      <w:r w:rsidRPr="00AE26AE">
        <w:rPr>
          <w:rFonts w:ascii="Sakkal Majalla" w:hAnsi="Sakkal Majalla" w:cs="Sakkal Majalla"/>
          <w:sz w:val="32"/>
          <w:szCs w:val="32"/>
          <w:rtl/>
        </w:rPr>
        <w:lastRenderedPageBreak/>
        <w:t>الشأن في تعريف الرؤيا والشعر الجديد وخصائصه... والاستشهاد الاستدلالي أثناء استدلال الكاتب ببعض أقوال شعراء غربيين (</w:t>
      </w:r>
      <w:proofErr w:type="spellStart"/>
      <w:r w:rsidRPr="00AE26AE">
        <w:rPr>
          <w:rFonts w:ascii="Sakkal Majalla" w:hAnsi="Sakkal Majalla" w:cs="Sakkal Majalla"/>
          <w:sz w:val="32"/>
          <w:szCs w:val="32"/>
          <w:rtl/>
        </w:rPr>
        <w:t>بودلير</w:t>
      </w:r>
      <w:proofErr w:type="spellEnd"/>
      <w:r w:rsidRPr="00AE26AE">
        <w:rPr>
          <w:rFonts w:ascii="Sakkal Majalla" w:hAnsi="Sakkal Majalla" w:cs="Sakkal Majalla"/>
          <w:sz w:val="32"/>
          <w:szCs w:val="32"/>
          <w:rtl/>
        </w:rPr>
        <w:t>- رامبو)، ما يدل على تأثر الناقد بالثقافة الغربية، وبأن منشأ هذا الاتجاه الشعري ابتداء غربي، ثم المقارنة الضمنية بين الشعر الجديد والقديم، لأنه ركز على مميزات الشعر القديم ويفهم منها المقارنة بينه والجديد. ثم الوصف في قوله مثلا فقوام الشعر الجديد معنى خلاق توليدي، ثم الاستحضار الافتراضي للقارئ وهو ما تؤكده الكثير من العبارات والجمل الاعتراضية (يمكننا القول، إذا ألمحنا، فنحن نرى..)، والتصنيف القائم على الترقيم التصاعدي (يتخلى عن الأمور التالية). والاستنتاج في قول الكاتب (فهو إذن، من هنا.)، وأسلوب الشرح والتفسير في قول الكاتب مثلا: (أي العالم الذي لم يحدد بعد، أي لم تعرف، أي بناء فني).</w:t>
      </w:r>
    </w:p>
    <w:p w14:paraId="05E50A13" w14:textId="77777777" w:rsidR="008D48BE"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كما اعتمد أدوات التوكيد (إنه رؤيا، إنه كما يقول اشاعر الفرنسي..) والنفي (لا معنى سردي وصفي لا علاقة لنموه وموته..) والتعليل (لأن الشعر يتخلى عن..، إذ يصبح الشعر، لأنه يضطر..)، والتشبيه (كما يفكر البعض، كما يقول..) والقصر (فلا يمكن للشعر أن يكون عظيما إلا..) والعطف المحقق للنص تماسكه التركيبي (و، ف، أو، لا..).</w:t>
      </w:r>
    </w:p>
    <w:p w14:paraId="3EC022B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النص مقالة أدبية يعالج فيه الكاتب موضوع الشعر الجديد أو قصيدة الرؤيا المتسمة بخصائص متميزة ونوعية، ولذلك اعتمد مصطلحات ومفاهيم نقدية وأدبية متصلة بالشعر الجديد (الرؤيا)، ووظف إطارا منهجيا دقيقا قوامه الاستنباط والتنظيم، واستعمل لغة مباشرة ومناسبة وبنية أسلوبية متنوعة وملائمة.</w:t>
      </w:r>
    </w:p>
    <w:p w14:paraId="6BFFA515" w14:textId="6D08A040" w:rsidR="00551858"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في رأيي الخاص إن النص قدم لنا معطيات هامة حول الشعر الرؤيوي بطريقة استوفى معها شروط النص المقالي، غير أن هذا لا يمنع من الإشارة إلى أن أدونيس لم يستحضر خصائص الشعر الجديد بشكل مباشر (صيغة الإثبات).</w:t>
      </w:r>
    </w:p>
    <w:p w14:paraId="7EF8ADB5" w14:textId="252CFFB4" w:rsidR="00FD71D5" w:rsidRDefault="00FD71D5" w:rsidP="00AE26AE">
      <w:pPr>
        <w:ind w:left="56" w:firstLine="454"/>
        <w:rPr>
          <w:rFonts w:ascii="Sakkal Majalla" w:hAnsi="Sakkal Majalla" w:cs="Sakkal Majalla"/>
          <w:sz w:val="32"/>
          <w:szCs w:val="32"/>
          <w:rtl/>
        </w:rPr>
      </w:pPr>
    </w:p>
    <w:p w14:paraId="4A5A551C" w14:textId="06800045" w:rsidR="00FD71D5" w:rsidRDefault="00FD71D5" w:rsidP="00AE26AE">
      <w:pPr>
        <w:ind w:left="56" w:firstLine="454"/>
        <w:rPr>
          <w:rFonts w:ascii="Sakkal Majalla" w:hAnsi="Sakkal Majalla" w:cs="Sakkal Majalla"/>
          <w:sz w:val="32"/>
          <w:szCs w:val="32"/>
          <w:rtl/>
        </w:rPr>
      </w:pPr>
    </w:p>
    <w:p w14:paraId="77971C86" w14:textId="7B2E2920" w:rsidR="00FD71D5" w:rsidRDefault="00FD71D5" w:rsidP="00AE26AE">
      <w:pPr>
        <w:ind w:left="56" w:firstLine="454"/>
        <w:rPr>
          <w:rFonts w:ascii="Sakkal Majalla" w:hAnsi="Sakkal Majalla" w:cs="Sakkal Majalla"/>
          <w:sz w:val="32"/>
          <w:szCs w:val="32"/>
          <w:rtl/>
        </w:rPr>
      </w:pPr>
    </w:p>
    <w:p w14:paraId="34ECB8EC" w14:textId="787EF8CB" w:rsidR="00FD71D5" w:rsidRDefault="00FD71D5" w:rsidP="00AE26AE">
      <w:pPr>
        <w:ind w:left="56" w:firstLine="454"/>
        <w:rPr>
          <w:rFonts w:ascii="Sakkal Majalla" w:hAnsi="Sakkal Majalla" w:cs="Sakkal Majalla"/>
          <w:sz w:val="32"/>
          <w:szCs w:val="32"/>
          <w:rtl/>
        </w:rPr>
      </w:pPr>
    </w:p>
    <w:p w14:paraId="3A1B7364" w14:textId="4A268FAE" w:rsidR="00FD71D5" w:rsidRDefault="00FD71D5" w:rsidP="00AE26AE">
      <w:pPr>
        <w:ind w:left="56" w:firstLine="454"/>
        <w:rPr>
          <w:rFonts w:ascii="Sakkal Majalla" w:hAnsi="Sakkal Majalla" w:cs="Sakkal Majalla"/>
          <w:sz w:val="32"/>
          <w:szCs w:val="32"/>
          <w:rtl/>
        </w:rPr>
      </w:pPr>
    </w:p>
    <w:p w14:paraId="4462E392" w14:textId="77777777" w:rsidR="00FD71D5" w:rsidRPr="00AE26AE" w:rsidRDefault="00FD71D5" w:rsidP="00AE26AE">
      <w:pPr>
        <w:ind w:left="56" w:firstLine="454"/>
        <w:rPr>
          <w:rFonts w:ascii="Sakkal Majalla" w:hAnsi="Sakkal Majalla" w:cs="Sakkal Majalla"/>
          <w:sz w:val="32"/>
          <w:szCs w:val="32"/>
          <w:rtl/>
        </w:rPr>
      </w:pPr>
    </w:p>
    <w:p w14:paraId="2ECB088B" w14:textId="7CFF9E69" w:rsidR="007B6220" w:rsidRPr="00AE26AE" w:rsidRDefault="007B6220" w:rsidP="00AE26AE">
      <w:pPr>
        <w:ind w:left="56" w:firstLine="454"/>
        <w:rPr>
          <w:rFonts w:ascii="Sakkal Majalla" w:hAnsi="Sakkal Majalla" w:cs="Sakkal Majalla"/>
          <w:sz w:val="32"/>
          <w:szCs w:val="32"/>
          <w:rtl/>
          <w:lang w:bidi="ar-MA"/>
        </w:rPr>
      </w:pPr>
      <w:r>
        <w:rPr>
          <w:rFonts w:ascii="Sakkal Majalla" w:hAnsi="Sakkal Majalla" w:cs="Sakkal Majalla" w:hint="cs"/>
          <w:sz w:val="32"/>
          <w:szCs w:val="32"/>
          <w:rtl/>
          <w:lang w:bidi="ar-MA"/>
        </w:rPr>
        <w:t>- تجديد الرؤيا: نموذج شعري</w:t>
      </w:r>
    </w:p>
    <w:p w14:paraId="779C0BEF" w14:textId="68E131B2" w:rsidR="00551858" w:rsidRPr="00AE26AE" w:rsidRDefault="009411B6" w:rsidP="00A97B2C">
      <w:pPr>
        <w:pStyle w:val="1"/>
        <w:rPr>
          <w:rtl/>
          <w:lang w:bidi="ar-MA"/>
        </w:rPr>
      </w:pPr>
      <w:bookmarkStart w:id="22" w:name="_Toc49891776"/>
      <w:bookmarkStart w:id="23" w:name="_Toc50662382"/>
      <w:r w:rsidRPr="00AE26AE">
        <w:rPr>
          <w:rtl/>
          <w:lang w:bidi="ar-MA"/>
        </w:rPr>
        <w:t xml:space="preserve">سربروس في </w:t>
      </w:r>
      <w:r w:rsidR="00410D99" w:rsidRPr="00AE26AE">
        <w:rPr>
          <w:rtl/>
          <w:lang w:bidi="ar-MA"/>
        </w:rPr>
        <w:t>بابل</w:t>
      </w:r>
      <w:bookmarkEnd w:id="22"/>
      <w:bookmarkEnd w:id="23"/>
    </w:p>
    <w:p w14:paraId="290FB684" w14:textId="77777777" w:rsidR="00B26FC4" w:rsidRDefault="00B26FC4" w:rsidP="00A97B2C">
      <w:pPr>
        <w:rPr>
          <w:rFonts w:ascii="Sakkal Majalla" w:hAnsi="Sakkal Majalla" w:cs="Sakkal Majalla"/>
          <w:sz w:val="32"/>
          <w:szCs w:val="32"/>
          <w:rtl/>
          <w:lang w:bidi="ar-MA"/>
        </w:rPr>
      </w:pPr>
    </w:p>
    <w:p w14:paraId="51195F03" w14:textId="760E98FA" w:rsidR="00A97B2C" w:rsidRPr="00A97B2C" w:rsidRDefault="00A97B2C" w:rsidP="00A97B2C">
      <w:pPr>
        <w:rPr>
          <w:rFonts w:ascii="Sakkal Majalla" w:hAnsi="Sakkal Majalla" w:cs="Sakkal Majalla"/>
          <w:sz w:val="32"/>
          <w:szCs w:val="32"/>
          <w:rtl/>
          <w:lang w:bidi="ar-MA"/>
        </w:rPr>
        <w:sectPr w:rsidR="00A97B2C" w:rsidRPr="00A97B2C" w:rsidSect="00F40356">
          <w:type w:val="continuous"/>
          <w:pgSz w:w="11906" w:h="16838" w:code="9"/>
          <w:pgMar w:top="1418" w:right="1418" w:bottom="1418" w:left="1418" w:header="709" w:footer="709" w:gutter="0"/>
          <w:cols w:space="708"/>
          <w:titlePg/>
          <w:bidi/>
          <w:rtlGutter/>
          <w:docGrid w:linePitch="360"/>
        </w:sectPr>
      </w:pPr>
    </w:p>
    <w:p w14:paraId="223C7812" w14:textId="19404164" w:rsidR="00410D99" w:rsidRPr="00AE26AE" w:rsidRDefault="00410D99"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ليعو سربروس في بابل</w:t>
      </w:r>
    </w:p>
    <w:p w14:paraId="5F43E998" w14:textId="47C2FD74" w:rsidR="00410D99" w:rsidRPr="00AE26AE" w:rsidRDefault="00410D99"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في بابل الحزينة المهدمة</w:t>
      </w:r>
    </w:p>
    <w:p w14:paraId="1E8229ED" w14:textId="3A2F16FC" w:rsidR="00410D99" w:rsidRPr="00AE26AE" w:rsidRDefault="00123551"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ويملأ الفضاء زمزمة</w:t>
      </w:r>
    </w:p>
    <w:p w14:paraId="3802F41F" w14:textId="3770F49C" w:rsidR="00123551" w:rsidRPr="00AE26AE" w:rsidRDefault="00123551"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يمزق الصغار بالنيوب، يقضم العظام</w:t>
      </w:r>
    </w:p>
    <w:p w14:paraId="0364DA3E" w14:textId="0F79E304" w:rsidR="00123551" w:rsidRPr="00AE26AE" w:rsidRDefault="00300DE8"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يشرب القلوب</w:t>
      </w:r>
    </w:p>
    <w:p w14:paraId="5206BB9C" w14:textId="56B15716" w:rsidR="00300DE8" w:rsidRPr="00AE26AE" w:rsidRDefault="00300DE8"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عيناه </w:t>
      </w:r>
      <w:proofErr w:type="spellStart"/>
      <w:r w:rsidRPr="00AE26AE">
        <w:rPr>
          <w:rFonts w:ascii="Sakkal Majalla" w:hAnsi="Sakkal Majalla" w:cs="Sakkal Majalla"/>
          <w:sz w:val="32"/>
          <w:szCs w:val="32"/>
          <w:rtl/>
          <w:lang w:bidi="ar-MA"/>
        </w:rPr>
        <w:t>نيزكان</w:t>
      </w:r>
      <w:proofErr w:type="spellEnd"/>
      <w:r w:rsidRPr="00AE26AE">
        <w:rPr>
          <w:rFonts w:ascii="Sakkal Majalla" w:hAnsi="Sakkal Majalla" w:cs="Sakkal Majalla"/>
          <w:sz w:val="32"/>
          <w:szCs w:val="32"/>
          <w:rtl/>
          <w:lang w:bidi="ar-MA"/>
        </w:rPr>
        <w:t xml:space="preserve"> في الظلام</w:t>
      </w:r>
    </w:p>
    <w:p w14:paraId="0B0F46AA" w14:textId="12108F59" w:rsidR="00300DE8" w:rsidRPr="00AE26AE" w:rsidRDefault="00300DE8"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وشدقه الرهيب موجتان من مدى</w:t>
      </w:r>
    </w:p>
    <w:p w14:paraId="2058031B" w14:textId="3E41DABC" w:rsidR="00300DE8" w:rsidRPr="00AE26AE" w:rsidRDefault="00203901"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تخبئ الردى.</w:t>
      </w:r>
    </w:p>
    <w:p w14:paraId="4E6F7668" w14:textId="201D2E25" w:rsidR="00203901" w:rsidRPr="00AE26AE" w:rsidRDefault="00203901"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أشداقه الثلاثة الرهيبة احتراق</w:t>
      </w:r>
    </w:p>
    <w:p w14:paraId="1A801211" w14:textId="01DB91B1" w:rsidR="00203901" w:rsidRPr="00AE26AE" w:rsidRDefault="00203901" w:rsidP="00AE26AE">
      <w:pPr>
        <w:pStyle w:val="a4"/>
        <w:numPr>
          <w:ilvl w:val="0"/>
          <w:numId w:val="8"/>
        </w:numPr>
        <w:rPr>
          <w:rFonts w:ascii="Sakkal Majalla" w:hAnsi="Sakkal Majalla" w:cs="Sakkal Majalla"/>
          <w:sz w:val="32"/>
          <w:szCs w:val="32"/>
          <w:lang w:bidi="ar-MA"/>
        </w:rPr>
      </w:pPr>
      <w:proofErr w:type="spellStart"/>
      <w:r w:rsidRPr="00AE26AE">
        <w:rPr>
          <w:rFonts w:ascii="Sakkal Majalla" w:hAnsi="Sakkal Majalla" w:cs="Sakkal Majalla"/>
          <w:sz w:val="32"/>
          <w:szCs w:val="32"/>
          <w:rtl/>
          <w:lang w:bidi="ar-MA"/>
        </w:rPr>
        <w:t>يؤج</w:t>
      </w:r>
      <w:proofErr w:type="spellEnd"/>
      <w:r w:rsidRPr="00AE26AE">
        <w:rPr>
          <w:rFonts w:ascii="Sakkal Majalla" w:hAnsi="Sakkal Majalla" w:cs="Sakkal Majalla"/>
          <w:sz w:val="32"/>
          <w:szCs w:val="32"/>
          <w:rtl/>
          <w:lang w:bidi="ar-MA"/>
        </w:rPr>
        <w:t xml:space="preserve"> في العراق-</w:t>
      </w:r>
    </w:p>
    <w:p w14:paraId="5F70DD42" w14:textId="42F79222" w:rsidR="00203901" w:rsidRPr="00AE26AE" w:rsidRDefault="00203901"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ليعو سربروس في الدروب</w:t>
      </w:r>
    </w:p>
    <w:p w14:paraId="2EADEF61" w14:textId="60461B2A" w:rsidR="00203901" w:rsidRPr="00AE26AE" w:rsidRDefault="00662B8F"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وينبش التراب عن إلهنا الدفين</w:t>
      </w:r>
    </w:p>
    <w:p w14:paraId="7C8D1057" w14:textId="0D7590EE" w:rsidR="00662B8F" w:rsidRPr="00AE26AE" w:rsidRDefault="00662B8F" w:rsidP="00AE26AE">
      <w:pPr>
        <w:pStyle w:val="a4"/>
        <w:numPr>
          <w:ilvl w:val="0"/>
          <w:numId w:val="8"/>
        </w:numPr>
        <w:rPr>
          <w:rFonts w:ascii="Sakkal Majalla" w:hAnsi="Sakkal Majalla" w:cs="Sakkal Majalla"/>
          <w:sz w:val="32"/>
          <w:szCs w:val="32"/>
          <w:lang w:bidi="ar-MA"/>
        </w:rPr>
      </w:pPr>
      <w:proofErr w:type="spellStart"/>
      <w:r w:rsidRPr="00AE26AE">
        <w:rPr>
          <w:rFonts w:ascii="Sakkal Majalla" w:hAnsi="Sakkal Majalla" w:cs="Sakkal Majalla"/>
          <w:sz w:val="32"/>
          <w:szCs w:val="32"/>
          <w:rtl/>
          <w:lang w:bidi="ar-MA"/>
        </w:rPr>
        <w:t>تموزنا</w:t>
      </w:r>
      <w:proofErr w:type="spellEnd"/>
      <w:r w:rsidRPr="00AE26AE">
        <w:rPr>
          <w:rFonts w:ascii="Sakkal Majalla" w:hAnsi="Sakkal Majalla" w:cs="Sakkal Majalla"/>
          <w:sz w:val="32"/>
          <w:szCs w:val="32"/>
          <w:rtl/>
          <w:lang w:bidi="ar-MA"/>
        </w:rPr>
        <w:t xml:space="preserve"> الطعين</w:t>
      </w:r>
    </w:p>
    <w:p w14:paraId="72459F9F" w14:textId="56088DF8" w:rsidR="00662B8F" w:rsidRPr="00AE26AE" w:rsidRDefault="00662B8F"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يأكله: يمص عينيه إلى القرار،</w:t>
      </w:r>
    </w:p>
    <w:p w14:paraId="213B3E82" w14:textId="660ACC8D" w:rsidR="00662B8F" w:rsidRPr="00AE26AE" w:rsidRDefault="00662B8F"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يقصم صلبه القوي، يحطم الجرار</w:t>
      </w:r>
    </w:p>
    <w:p w14:paraId="69064FED" w14:textId="4CB37D05" w:rsidR="00662B8F" w:rsidRPr="00AE26AE" w:rsidRDefault="00662B8F"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بين يديه، </w:t>
      </w:r>
      <w:r w:rsidR="00707C15" w:rsidRPr="00AE26AE">
        <w:rPr>
          <w:rFonts w:ascii="Sakkal Majalla" w:hAnsi="Sakkal Majalla" w:cs="Sakkal Majalla"/>
          <w:sz w:val="32"/>
          <w:szCs w:val="32"/>
          <w:rtl/>
          <w:lang w:bidi="ar-MA"/>
        </w:rPr>
        <w:t>ينثر الورود والشقيق.</w:t>
      </w:r>
    </w:p>
    <w:p w14:paraId="1CD00C79" w14:textId="5A1C9502" w:rsidR="00707C15" w:rsidRPr="00AE26AE" w:rsidRDefault="00707C1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أواه لو يفيق.</w:t>
      </w:r>
    </w:p>
    <w:p w14:paraId="5F144A16" w14:textId="32E3313A" w:rsidR="00707C15" w:rsidRPr="00AE26AE" w:rsidRDefault="00707C1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إلهنا الفتي، لو يبرعم الحقول</w:t>
      </w:r>
    </w:p>
    <w:p w14:paraId="50E451EA" w14:textId="67D4D992" w:rsidR="00707C15" w:rsidRPr="00AE26AE" w:rsidRDefault="00707C1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لو ينثر البيادر النضار في السهول</w:t>
      </w:r>
    </w:p>
    <w:p w14:paraId="4A5C9560" w14:textId="238677D2" w:rsidR="00707C15" w:rsidRPr="00AE26AE" w:rsidRDefault="00707C1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لو </w:t>
      </w:r>
      <w:proofErr w:type="spellStart"/>
      <w:r w:rsidRPr="00AE26AE">
        <w:rPr>
          <w:rFonts w:ascii="Sakkal Majalla" w:hAnsi="Sakkal Majalla" w:cs="Sakkal Majalla"/>
          <w:sz w:val="32"/>
          <w:szCs w:val="32"/>
          <w:rtl/>
          <w:lang w:bidi="ar-MA"/>
        </w:rPr>
        <w:t>ينتضي</w:t>
      </w:r>
      <w:proofErr w:type="spellEnd"/>
      <w:r w:rsidRPr="00AE26AE">
        <w:rPr>
          <w:rFonts w:ascii="Sakkal Majalla" w:hAnsi="Sakkal Majalla" w:cs="Sakkal Majalla"/>
          <w:sz w:val="32"/>
          <w:szCs w:val="32"/>
          <w:rtl/>
          <w:lang w:bidi="ar-MA"/>
        </w:rPr>
        <w:t xml:space="preserve"> الحسام، </w:t>
      </w:r>
      <w:r w:rsidR="00241D9D" w:rsidRPr="00AE26AE">
        <w:rPr>
          <w:rFonts w:ascii="Sakkal Majalla" w:hAnsi="Sakkal Majalla" w:cs="Sakkal Majalla"/>
          <w:sz w:val="32"/>
          <w:szCs w:val="32"/>
          <w:rtl/>
          <w:lang w:bidi="ar-MA"/>
        </w:rPr>
        <w:t>لو يفجر الرعود والبروق والمطر</w:t>
      </w:r>
    </w:p>
    <w:p w14:paraId="78AF893B" w14:textId="63729D4D" w:rsidR="00241D9D" w:rsidRPr="00AE26AE" w:rsidRDefault="00241D9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ويطلق السيول من يديه. أواه لو يؤوب؟</w:t>
      </w:r>
    </w:p>
    <w:p w14:paraId="3F09731B" w14:textId="5852041E" w:rsidR="00241D9D" w:rsidRPr="00AE26AE" w:rsidRDefault="00241D9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ونحن إذ نبص من مغاور السنين</w:t>
      </w:r>
    </w:p>
    <w:p w14:paraId="373D7BCE" w14:textId="6B0129A5" w:rsidR="00211986" w:rsidRPr="00AE26AE" w:rsidRDefault="0021198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نرى العراق، يسأل الصغار في قراه:</w:t>
      </w:r>
    </w:p>
    <w:p w14:paraId="26A799C0" w14:textId="196B51BC" w:rsidR="00211986" w:rsidRPr="00AE26AE" w:rsidRDefault="0021198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"ما القمح؟ ما التمر؟</w:t>
      </w:r>
    </w:p>
    <w:p w14:paraId="452B6B58" w14:textId="53DB81F0" w:rsidR="00211986" w:rsidRPr="00AE26AE" w:rsidRDefault="0021198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ما الماء؟ ما المهود؟ ما الإله؟ ما البشر؟</w:t>
      </w:r>
    </w:p>
    <w:p w14:paraId="2714B453" w14:textId="2BEDF6DD" w:rsidR="00211986" w:rsidRPr="00AE26AE" w:rsidRDefault="0021198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فكل ما نراه</w:t>
      </w:r>
    </w:p>
    <w:p w14:paraId="63244989" w14:textId="5C209828" w:rsidR="005B5719" w:rsidRPr="00AE26AE" w:rsidRDefault="005B5719"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دم ينز</w:t>
      </w:r>
      <w:r w:rsidR="007E2FC2">
        <w:rPr>
          <w:rFonts w:ascii="Sakkal Majalla" w:hAnsi="Sakkal Majalla" w:cs="Sakkal Majalla" w:hint="cs"/>
          <w:sz w:val="32"/>
          <w:szCs w:val="32"/>
          <w:rtl/>
          <w:lang w:bidi="ar-MA"/>
        </w:rPr>
        <w:t xml:space="preserve"> </w:t>
      </w:r>
      <w:r w:rsidRPr="00AE26AE">
        <w:rPr>
          <w:rFonts w:ascii="Sakkal Majalla" w:hAnsi="Sakkal Majalla" w:cs="Sakkal Majalla"/>
          <w:sz w:val="32"/>
          <w:szCs w:val="32"/>
          <w:rtl/>
          <w:lang w:bidi="ar-MA"/>
        </w:rPr>
        <w:t>أو حبال فيه، أو حفر</w:t>
      </w:r>
    </w:p>
    <w:p w14:paraId="0D25A7CC" w14:textId="0362E7C7" w:rsidR="005B5719" w:rsidRPr="00AE26AE" w:rsidRDefault="005B5719"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أكانت الحياه</w:t>
      </w:r>
    </w:p>
    <w:p w14:paraId="66DB7A5E" w14:textId="31835F96" w:rsidR="005B5719" w:rsidRPr="00AE26AE" w:rsidRDefault="005B5719"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أحب</w:t>
      </w:r>
      <w:r w:rsidR="004F3A2F">
        <w:rPr>
          <w:rFonts w:ascii="Sakkal Majalla" w:hAnsi="Sakkal Majalla" w:cs="Sakkal Majalla" w:hint="cs"/>
          <w:sz w:val="32"/>
          <w:szCs w:val="32"/>
          <w:rtl/>
          <w:lang w:bidi="ar-MA"/>
        </w:rPr>
        <w:t xml:space="preserve"> </w:t>
      </w:r>
      <w:r w:rsidRPr="00AE26AE">
        <w:rPr>
          <w:rFonts w:ascii="Sakkal Majalla" w:hAnsi="Sakkal Majalla" w:cs="Sakkal Majalla"/>
          <w:sz w:val="32"/>
          <w:szCs w:val="32"/>
          <w:rtl/>
          <w:lang w:bidi="ar-MA"/>
        </w:rPr>
        <w:t>أن تعاش، والصغار آمنين</w:t>
      </w:r>
      <w:r w:rsidR="00EA33EA" w:rsidRPr="00AE26AE">
        <w:rPr>
          <w:rFonts w:ascii="Sakkal Majalla" w:hAnsi="Sakkal Majalla" w:cs="Sakkal Majalla"/>
          <w:sz w:val="32"/>
          <w:szCs w:val="32"/>
          <w:rtl/>
          <w:lang w:bidi="ar-MA"/>
        </w:rPr>
        <w:t>؟</w:t>
      </w:r>
    </w:p>
    <w:p w14:paraId="4F4CA2AE" w14:textId="704C5492" w:rsidR="005B5719" w:rsidRPr="00AE26AE" w:rsidRDefault="00EA33E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أكانت الحقول تزهر؟</w:t>
      </w:r>
    </w:p>
    <w:p w14:paraId="3B554B3E" w14:textId="266C8383" w:rsidR="00EA33EA" w:rsidRPr="00AE26AE" w:rsidRDefault="00EA33E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أكانت السماء تمطر؟</w:t>
      </w:r>
    </w:p>
    <w:p w14:paraId="2BFE0BD6" w14:textId="271A5291" w:rsidR="00EA33EA" w:rsidRPr="00AE26AE" w:rsidRDefault="00EA33E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أكانت الرجال والنساء مؤمنين</w:t>
      </w:r>
    </w:p>
    <w:p w14:paraId="37DE40B2" w14:textId="27C93539" w:rsidR="00EA33EA" w:rsidRPr="00AE26AE" w:rsidRDefault="00EA33E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بأن في السماء قوة تدبر</w:t>
      </w:r>
    </w:p>
    <w:p w14:paraId="47FBE740" w14:textId="77777777" w:rsidR="0069183A" w:rsidRPr="00AE26AE" w:rsidRDefault="0069183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تحس، تسمع الشكاة، تبصر</w:t>
      </w:r>
    </w:p>
    <w:p w14:paraId="32F3BB41" w14:textId="77777777" w:rsidR="0069183A" w:rsidRPr="00AE26AE" w:rsidRDefault="0069183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ترق، ترحم الضعاف، تغفر الذنوب؟</w:t>
      </w:r>
    </w:p>
    <w:p w14:paraId="10BD7E37" w14:textId="77777777" w:rsidR="0069183A" w:rsidRPr="00AE26AE" w:rsidRDefault="0069183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أكانت القلوب</w:t>
      </w:r>
    </w:p>
    <w:p w14:paraId="6D86CB72" w14:textId="6D0B8A32" w:rsidR="0069183A" w:rsidRPr="00AE26AE" w:rsidRDefault="0069183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lastRenderedPageBreak/>
        <w:t>أرق، والنفوس بالصفاء تقطر</w:t>
      </w:r>
    </w:p>
    <w:p w14:paraId="70261207" w14:textId="77777777" w:rsidR="00FB731A" w:rsidRPr="00AE26AE" w:rsidRDefault="00FB731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وأقبلت إلهة الحصاد،</w:t>
      </w:r>
    </w:p>
    <w:p w14:paraId="080DA016" w14:textId="77777777" w:rsidR="00FB731A" w:rsidRPr="00AE26AE" w:rsidRDefault="00FB731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رفيقة الزهور والمياه والطيوب،</w:t>
      </w:r>
    </w:p>
    <w:p w14:paraId="084417A0" w14:textId="77777777" w:rsidR="00FB731A" w:rsidRPr="00AE26AE" w:rsidRDefault="00FB731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عشتار ربة الشمال والجنوب،</w:t>
      </w:r>
    </w:p>
    <w:p w14:paraId="569B18CD" w14:textId="77777777" w:rsidR="00FB731A" w:rsidRPr="00AE26AE" w:rsidRDefault="00FB731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تسير في السهول والوهاد</w:t>
      </w:r>
    </w:p>
    <w:p w14:paraId="3FE8547C" w14:textId="77777777" w:rsidR="008379ED" w:rsidRPr="00AE26AE" w:rsidRDefault="008379E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تسير في الدروب</w:t>
      </w:r>
    </w:p>
    <w:p w14:paraId="5CA87894" w14:textId="1240E9C8" w:rsidR="008379ED" w:rsidRPr="00AE26AE" w:rsidRDefault="008379E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تلقط منها لحم تموز إذا انتثر</w:t>
      </w:r>
    </w:p>
    <w:p w14:paraId="37865AC8" w14:textId="77777777" w:rsidR="008379ED" w:rsidRPr="00AE26AE" w:rsidRDefault="008379E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تلمه في سلة كأنه الثمر.</w:t>
      </w:r>
    </w:p>
    <w:p w14:paraId="6E00EACA" w14:textId="77777777" w:rsidR="008379ED" w:rsidRPr="00AE26AE" w:rsidRDefault="008379ED"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لكن سربروس بابل- الجحيم</w:t>
      </w:r>
    </w:p>
    <w:p w14:paraId="51059F94" w14:textId="76FC2A49" w:rsidR="00DF5AFE" w:rsidRPr="00AE26AE" w:rsidRDefault="00DF5AFE"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يخب</w:t>
      </w:r>
      <w:r w:rsidR="00B70BAF">
        <w:rPr>
          <w:rFonts w:ascii="Sakkal Majalla" w:hAnsi="Sakkal Majalla" w:cs="Sakkal Majalla" w:hint="cs"/>
          <w:sz w:val="32"/>
          <w:szCs w:val="32"/>
          <w:rtl/>
          <w:lang w:bidi="ar-MA"/>
        </w:rPr>
        <w:t xml:space="preserve"> </w:t>
      </w:r>
      <w:r w:rsidRPr="00AE26AE">
        <w:rPr>
          <w:rFonts w:ascii="Sakkal Majalla" w:hAnsi="Sakkal Majalla" w:cs="Sakkal Majalla"/>
          <w:sz w:val="32"/>
          <w:szCs w:val="32"/>
          <w:rtl/>
          <w:lang w:bidi="ar-MA"/>
        </w:rPr>
        <w:t>في الدروب خلفها ويركض؛</w:t>
      </w:r>
    </w:p>
    <w:p w14:paraId="79EF13F8" w14:textId="43912A50" w:rsidR="00EA33EA" w:rsidRPr="00AE26AE" w:rsidRDefault="0069183A"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 </w:t>
      </w:r>
      <w:r w:rsidR="00DF5AFE" w:rsidRPr="00AE26AE">
        <w:rPr>
          <w:rFonts w:ascii="Sakkal Majalla" w:hAnsi="Sakkal Majalla" w:cs="Sakkal Majalla"/>
          <w:sz w:val="32"/>
          <w:szCs w:val="32"/>
          <w:rtl/>
          <w:lang w:bidi="ar-MA"/>
        </w:rPr>
        <w:t xml:space="preserve">يمزق النعال في أقدامها، </w:t>
      </w:r>
      <w:proofErr w:type="spellStart"/>
      <w:r w:rsidR="00DF5AFE" w:rsidRPr="00AE26AE">
        <w:rPr>
          <w:rFonts w:ascii="Sakkal Majalla" w:hAnsi="Sakkal Majalla" w:cs="Sakkal Majalla"/>
          <w:sz w:val="32"/>
          <w:szCs w:val="32"/>
          <w:rtl/>
          <w:lang w:bidi="ar-MA"/>
        </w:rPr>
        <w:t>يعضعض</w:t>
      </w:r>
      <w:proofErr w:type="spellEnd"/>
    </w:p>
    <w:p w14:paraId="3311056C" w14:textId="7087EDE4" w:rsidR="00DF5AFE" w:rsidRPr="00AE26AE" w:rsidRDefault="00DF5AFE"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سيقانها اللدان، </w:t>
      </w:r>
      <w:r w:rsidR="00FF6AA6" w:rsidRPr="00AE26AE">
        <w:rPr>
          <w:rFonts w:ascii="Sakkal Majalla" w:hAnsi="Sakkal Majalla" w:cs="Sakkal Majalla"/>
          <w:sz w:val="32"/>
          <w:szCs w:val="32"/>
          <w:rtl/>
          <w:lang w:bidi="ar-MA"/>
        </w:rPr>
        <w:t>ينهش اليدين أو يمزق الرداءـ</w:t>
      </w:r>
    </w:p>
    <w:p w14:paraId="74567F62" w14:textId="17243827" w:rsidR="00FF6AA6" w:rsidRPr="00AE26AE" w:rsidRDefault="00FF6AA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يلوث الوشاح بالدم القديم،</w:t>
      </w:r>
    </w:p>
    <w:p w14:paraId="638ADCC0" w14:textId="64D1D700" w:rsidR="00FF6AA6" w:rsidRPr="00AE26AE" w:rsidRDefault="00FF6AA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ويمزج الدم الجديد بالعواء.</w:t>
      </w:r>
    </w:p>
    <w:p w14:paraId="613213DC" w14:textId="5E5D0BD5" w:rsidR="00FF6AA6" w:rsidRPr="00AE26AE" w:rsidRDefault="00FF6AA6"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ليعو سربروس في الدروب</w:t>
      </w:r>
    </w:p>
    <w:p w14:paraId="329BD694" w14:textId="09B02CC4" w:rsidR="00FC1125" w:rsidRPr="00AE26AE" w:rsidRDefault="00FC112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لينهش الإلهة الحزينة، الإلهة المروعة</w:t>
      </w:r>
      <w:r w:rsidR="00A41035" w:rsidRPr="00AE26AE">
        <w:rPr>
          <w:rFonts w:ascii="Sakkal Majalla" w:hAnsi="Sakkal Majalla" w:cs="Sakkal Majalla"/>
          <w:sz w:val="32"/>
          <w:szCs w:val="32"/>
          <w:rtl/>
          <w:lang w:bidi="ar-MA"/>
        </w:rPr>
        <w:t>؛</w:t>
      </w:r>
    </w:p>
    <w:p w14:paraId="62A2E99D" w14:textId="51E9D6FE" w:rsidR="00FC1125" w:rsidRPr="00AE26AE" w:rsidRDefault="00FC112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فإن من دمائها ستخصب الحبوب</w:t>
      </w:r>
      <w:r w:rsidR="00A41035" w:rsidRPr="00AE26AE">
        <w:rPr>
          <w:rFonts w:ascii="Sakkal Majalla" w:hAnsi="Sakkal Majalla" w:cs="Sakkal Majalla"/>
          <w:sz w:val="32"/>
          <w:szCs w:val="32"/>
          <w:rtl/>
          <w:lang w:bidi="ar-MA"/>
        </w:rPr>
        <w:t>،</w:t>
      </w:r>
    </w:p>
    <w:p w14:paraId="3D5AE55E" w14:textId="7E90DAEF" w:rsidR="00FC1125" w:rsidRPr="00AE26AE" w:rsidRDefault="00A4103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سينبت الإله، فالشرائح الموزعة</w:t>
      </w:r>
    </w:p>
    <w:p w14:paraId="162C056D" w14:textId="0813C65C" w:rsidR="00A41035" w:rsidRPr="00AE26AE" w:rsidRDefault="00A4103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تجمعت. تململت. سيولد الضياء</w:t>
      </w:r>
    </w:p>
    <w:p w14:paraId="79AD60B4" w14:textId="5D938A8D" w:rsidR="00A41035" w:rsidRPr="00AE26AE" w:rsidRDefault="00A41035" w:rsidP="00AE26AE">
      <w:pPr>
        <w:pStyle w:val="a4"/>
        <w:numPr>
          <w:ilvl w:val="0"/>
          <w:numId w:val="8"/>
        </w:numPr>
        <w:rPr>
          <w:rFonts w:ascii="Sakkal Majalla" w:hAnsi="Sakkal Majalla" w:cs="Sakkal Majalla"/>
          <w:sz w:val="32"/>
          <w:szCs w:val="32"/>
          <w:lang w:bidi="ar-MA"/>
        </w:rPr>
      </w:pPr>
      <w:r w:rsidRPr="00AE26AE">
        <w:rPr>
          <w:rFonts w:ascii="Sakkal Majalla" w:hAnsi="Sakkal Majalla" w:cs="Sakkal Majalla"/>
          <w:sz w:val="32"/>
          <w:szCs w:val="32"/>
          <w:rtl/>
          <w:lang w:bidi="ar-MA"/>
        </w:rPr>
        <w:t>من رحم ينز بالدماء</w:t>
      </w:r>
    </w:p>
    <w:p w14:paraId="30EE740C" w14:textId="77777777" w:rsidR="00B26FC4" w:rsidRPr="00AE26AE" w:rsidRDefault="00B26FC4" w:rsidP="00AE26AE">
      <w:pPr>
        <w:jc w:val="center"/>
        <w:rPr>
          <w:rFonts w:ascii="Sakkal Majalla" w:hAnsi="Sakkal Majalla" w:cs="Sakkal Majalla"/>
          <w:sz w:val="32"/>
          <w:szCs w:val="32"/>
          <w:rtl/>
          <w:lang w:bidi="ar-MA"/>
        </w:rPr>
        <w:sectPr w:rsidR="00B26FC4" w:rsidRPr="00AE26AE" w:rsidSect="00F40356">
          <w:type w:val="continuous"/>
          <w:pgSz w:w="11906" w:h="16838" w:code="9"/>
          <w:pgMar w:top="1418" w:right="1418" w:bottom="1418" w:left="1418" w:header="709" w:footer="709" w:gutter="0"/>
          <w:cols w:num="2" w:space="708"/>
          <w:titlePg/>
          <w:bidi/>
          <w:rtlGutter/>
          <w:docGrid w:linePitch="360"/>
        </w:sectPr>
      </w:pPr>
    </w:p>
    <w:p w14:paraId="00372828" w14:textId="555ECD15" w:rsidR="00A41035" w:rsidRPr="00AE26AE" w:rsidRDefault="00B26FC4" w:rsidP="00AE26AE">
      <w:pPr>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lang w:bidi="ar-MA"/>
        </w:rPr>
        <w:t>بدر شاكر السياب. أنشودة المطر</w:t>
      </w:r>
    </w:p>
    <w:p w14:paraId="420AB2FE" w14:textId="307F30A2" w:rsidR="00864872" w:rsidRPr="00AE26AE" w:rsidRDefault="00B26FC4" w:rsidP="00AE26AE">
      <w:pPr>
        <w:jc w:val="center"/>
        <w:rPr>
          <w:rFonts w:ascii="Sakkal Majalla" w:hAnsi="Sakkal Majalla" w:cs="Sakkal Majalla"/>
          <w:sz w:val="24"/>
          <w:szCs w:val="24"/>
          <w:lang w:bidi="ar-MA"/>
        </w:rPr>
      </w:pPr>
      <w:r w:rsidRPr="00AE26AE">
        <w:rPr>
          <w:rFonts w:ascii="Sakkal Majalla" w:hAnsi="Sakkal Majalla" w:cs="Sakkal Majalla"/>
          <w:sz w:val="24"/>
          <w:szCs w:val="24"/>
          <w:rtl/>
          <w:lang w:bidi="ar-MA"/>
        </w:rPr>
        <w:t>دار العودة. بيروت. 1971، المجلد الأول، ص: 482 وما بعدها (بتصرف).</w:t>
      </w:r>
    </w:p>
    <w:p w14:paraId="455D2037" w14:textId="77777777" w:rsidR="00ED0B75" w:rsidRPr="00AE26AE" w:rsidRDefault="00ED0B75" w:rsidP="00AE26AE">
      <w:pPr>
        <w:ind w:left="56" w:firstLine="454"/>
        <w:jc w:val="center"/>
        <w:rPr>
          <w:rFonts w:ascii="Sakkal Majalla" w:hAnsi="Sakkal Majalla" w:cs="Sakkal Majalla"/>
          <w:b/>
          <w:bCs/>
          <w:sz w:val="32"/>
          <w:szCs w:val="32"/>
          <w:rtl/>
          <w:lang w:bidi="ar-MA"/>
        </w:rPr>
      </w:pPr>
    </w:p>
    <w:p w14:paraId="308080F1" w14:textId="77777777" w:rsidR="00FD71D5" w:rsidRDefault="00FD71D5" w:rsidP="00AE26AE">
      <w:pPr>
        <w:ind w:left="56" w:firstLine="454"/>
        <w:jc w:val="center"/>
        <w:rPr>
          <w:rFonts w:ascii="Sakkal Majalla" w:hAnsi="Sakkal Majalla" w:cs="Sakkal Majalla"/>
          <w:b/>
          <w:bCs/>
          <w:sz w:val="32"/>
          <w:szCs w:val="32"/>
          <w:rtl/>
          <w:lang w:bidi="ar-MA"/>
        </w:rPr>
      </w:pPr>
    </w:p>
    <w:p w14:paraId="34D9FEA8" w14:textId="77777777" w:rsidR="00FD71D5" w:rsidRDefault="00FD71D5" w:rsidP="00AE26AE">
      <w:pPr>
        <w:ind w:left="56" w:firstLine="454"/>
        <w:jc w:val="center"/>
        <w:rPr>
          <w:rFonts w:ascii="Sakkal Majalla" w:hAnsi="Sakkal Majalla" w:cs="Sakkal Majalla"/>
          <w:b/>
          <w:bCs/>
          <w:sz w:val="32"/>
          <w:szCs w:val="32"/>
          <w:rtl/>
          <w:lang w:bidi="ar-MA"/>
        </w:rPr>
      </w:pPr>
    </w:p>
    <w:p w14:paraId="0B15C0C7" w14:textId="77777777" w:rsidR="00FD71D5" w:rsidRDefault="00FD71D5" w:rsidP="00AE26AE">
      <w:pPr>
        <w:ind w:left="56" w:firstLine="454"/>
        <w:jc w:val="center"/>
        <w:rPr>
          <w:rFonts w:ascii="Sakkal Majalla" w:hAnsi="Sakkal Majalla" w:cs="Sakkal Majalla"/>
          <w:b/>
          <w:bCs/>
          <w:sz w:val="32"/>
          <w:szCs w:val="32"/>
          <w:rtl/>
          <w:lang w:bidi="ar-MA"/>
        </w:rPr>
      </w:pPr>
    </w:p>
    <w:p w14:paraId="4DD7D519" w14:textId="77777777" w:rsidR="00FD71D5" w:rsidRDefault="00FD71D5" w:rsidP="00AE26AE">
      <w:pPr>
        <w:ind w:left="56" w:firstLine="454"/>
        <w:jc w:val="center"/>
        <w:rPr>
          <w:rFonts w:ascii="Sakkal Majalla" w:hAnsi="Sakkal Majalla" w:cs="Sakkal Majalla"/>
          <w:b/>
          <w:bCs/>
          <w:sz w:val="32"/>
          <w:szCs w:val="32"/>
          <w:rtl/>
          <w:lang w:bidi="ar-MA"/>
        </w:rPr>
      </w:pPr>
    </w:p>
    <w:bookmarkEnd w:id="19"/>
    <w:p w14:paraId="4902DE75" w14:textId="77777777" w:rsidR="00FD71D5" w:rsidRDefault="00FD71D5" w:rsidP="00AE26AE">
      <w:pPr>
        <w:ind w:left="56" w:firstLine="454"/>
        <w:jc w:val="center"/>
        <w:rPr>
          <w:rFonts w:ascii="Sakkal Majalla" w:hAnsi="Sakkal Majalla" w:cs="Sakkal Majalla"/>
          <w:b/>
          <w:bCs/>
          <w:sz w:val="32"/>
          <w:szCs w:val="32"/>
          <w:rtl/>
          <w:lang w:bidi="ar-MA"/>
        </w:rPr>
      </w:pPr>
    </w:p>
    <w:p w14:paraId="0B1AE68A" w14:textId="77777777" w:rsidR="00FD71D5" w:rsidRDefault="00FD71D5" w:rsidP="00AE26AE">
      <w:pPr>
        <w:ind w:left="56" w:firstLine="454"/>
        <w:jc w:val="center"/>
        <w:rPr>
          <w:rFonts w:ascii="Sakkal Majalla" w:hAnsi="Sakkal Majalla" w:cs="Sakkal Majalla"/>
          <w:b/>
          <w:bCs/>
          <w:sz w:val="32"/>
          <w:szCs w:val="32"/>
          <w:rtl/>
          <w:lang w:bidi="ar-MA"/>
        </w:rPr>
      </w:pPr>
    </w:p>
    <w:p w14:paraId="1AF2AA30" w14:textId="77777777" w:rsidR="00FD71D5" w:rsidRDefault="00FD71D5" w:rsidP="00AE26AE">
      <w:pPr>
        <w:ind w:left="56" w:firstLine="454"/>
        <w:jc w:val="center"/>
        <w:rPr>
          <w:rFonts w:ascii="Sakkal Majalla" w:hAnsi="Sakkal Majalla" w:cs="Sakkal Majalla"/>
          <w:b/>
          <w:bCs/>
          <w:sz w:val="32"/>
          <w:szCs w:val="32"/>
          <w:rtl/>
          <w:lang w:bidi="ar-MA"/>
        </w:rPr>
      </w:pPr>
    </w:p>
    <w:p w14:paraId="0DC3943B" w14:textId="77777777" w:rsidR="00FD71D5" w:rsidRDefault="00FD71D5" w:rsidP="00AE26AE">
      <w:pPr>
        <w:ind w:left="56" w:firstLine="454"/>
        <w:jc w:val="center"/>
        <w:rPr>
          <w:rFonts w:ascii="Sakkal Majalla" w:hAnsi="Sakkal Majalla" w:cs="Sakkal Majalla"/>
          <w:b/>
          <w:bCs/>
          <w:sz w:val="32"/>
          <w:szCs w:val="32"/>
          <w:rtl/>
          <w:lang w:bidi="ar-MA"/>
        </w:rPr>
      </w:pPr>
    </w:p>
    <w:p w14:paraId="455D3AC7" w14:textId="77777777" w:rsidR="00FD71D5" w:rsidRDefault="00FD71D5" w:rsidP="00AE26AE">
      <w:pPr>
        <w:ind w:left="56" w:firstLine="454"/>
        <w:jc w:val="center"/>
        <w:rPr>
          <w:rFonts w:ascii="Sakkal Majalla" w:hAnsi="Sakkal Majalla" w:cs="Sakkal Majalla"/>
          <w:b/>
          <w:bCs/>
          <w:sz w:val="32"/>
          <w:szCs w:val="32"/>
          <w:rtl/>
          <w:lang w:bidi="ar-MA"/>
        </w:rPr>
      </w:pPr>
    </w:p>
    <w:p w14:paraId="33B3AB48" w14:textId="07F8D2D6" w:rsidR="00587A2A" w:rsidRDefault="00551858" w:rsidP="00AE26AE">
      <w:pPr>
        <w:ind w:left="56" w:firstLine="454"/>
        <w:jc w:val="center"/>
        <w:rPr>
          <w:rFonts w:ascii="Sakkal Majalla" w:hAnsi="Sakkal Majalla" w:cs="Sakkal Majalla"/>
          <w:b/>
          <w:bCs/>
          <w:sz w:val="32"/>
          <w:szCs w:val="32"/>
          <w:rtl/>
          <w:lang w:bidi="ar-MA"/>
        </w:rPr>
      </w:pPr>
      <w:bookmarkStart w:id="24" w:name="_Hlk50659226"/>
      <w:r w:rsidRPr="00AE26AE">
        <w:rPr>
          <w:rFonts w:ascii="Sakkal Majalla" w:hAnsi="Sakkal Majalla" w:cs="Sakkal Majalla"/>
          <w:b/>
          <w:bCs/>
          <w:sz w:val="32"/>
          <w:szCs w:val="32"/>
          <w:rtl/>
          <w:lang w:bidi="ar-MA"/>
        </w:rPr>
        <w:t>تحليل قصيدة</w:t>
      </w:r>
      <w:r w:rsidR="007B6220">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w:t>
      </w:r>
      <w:proofErr w:type="spellStart"/>
      <w:r w:rsidRPr="00AE26AE">
        <w:rPr>
          <w:rFonts w:ascii="Sakkal Majalla" w:hAnsi="Sakkal Majalla" w:cs="Sakkal Majalla"/>
          <w:b/>
          <w:bCs/>
          <w:sz w:val="32"/>
          <w:szCs w:val="32"/>
          <w:rtl/>
          <w:lang w:bidi="ar-MA"/>
        </w:rPr>
        <w:t>سربروس</w:t>
      </w:r>
      <w:proofErr w:type="spellEnd"/>
      <w:r w:rsidRPr="00AE26AE">
        <w:rPr>
          <w:rFonts w:ascii="Sakkal Majalla" w:hAnsi="Sakkal Majalla" w:cs="Sakkal Majalla"/>
          <w:b/>
          <w:bCs/>
          <w:sz w:val="32"/>
          <w:szCs w:val="32"/>
          <w:rtl/>
          <w:lang w:bidi="ar-MA"/>
        </w:rPr>
        <w:t xml:space="preserve"> في بابل" </w:t>
      </w:r>
    </w:p>
    <w:p w14:paraId="2F8192B1" w14:textId="7A897FCD" w:rsidR="00551858" w:rsidRPr="00AE26AE"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للشاعر </w:t>
      </w:r>
      <w:r w:rsidR="007B6220">
        <w:rPr>
          <w:rFonts w:ascii="Sakkal Majalla" w:hAnsi="Sakkal Majalla" w:cs="Sakkal Majalla" w:hint="cs"/>
          <w:b/>
          <w:bCs/>
          <w:sz w:val="32"/>
          <w:szCs w:val="32"/>
          <w:rtl/>
          <w:lang w:bidi="ar-MA"/>
        </w:rPr>
        <w:t xml:space="preserve">العراقي: </w:t>
      </w:r>
      <w:r w:rsidRPr="00AE26AE">
        <w:rPr>
          <w:rFonts w:ascii="Sakkal Majalla" w:hAnsi="Sakkal Majalla" w:cs="Sakkal Majalla"/>
          <w:b/>
          <w:bCs/>
          <w:sz w:val="32"/>
          <w:szCs w:val="32"/>
          <w:rtl/>
          <w:lang w:bidi="ar-MA"/>
        </w:rPr>
        <w:t>بدر شاكر السياب</w:t>
      </w:r>
    </w:p>
    <w:p w14:paraId="18E550AB"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30A8D451" w14:textId="1E09346D" w:rsidR="00551858" w:rsidRPr="00587A2A" w:rsidRDefault="00551858" w:rsidP="00587A2A">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عرف الشعر العربي الحديث تحولا كبيرا، حيث لم يقف هذا التطور عند ما قام به شعراء تكسير البنية على مستوى الشكل، بل واصل </w:t>
      </w:r>
      <w:proofErr w:type="spellStart"/>
      <w:r w:rsidRPr="00AE26AE">
        <w:rPr>
          <w:rFonts w:ascii="Sakkal Majalla" w:hAnsi="Sakkal Majalla" w:cs="Sakkal Majalla"/>
          <w:sz w:val="32"/>
          <w:szCs w:val="32"/>
          <w:rtl/>
        </w:rPr>
        <w:t>حركيته</w:t>
      </w:r>
      <w:proofErr w:type="spellEnd"/>
      <w:r w:rsidRPr="00AE26AE">
        <w:rPr>
          <w:rFonts w:ascii="Sakkal Majalla" w:hAnsi="Sakkal Majalla" w:cs="Sakkal Majalla"/>
          <w:sz w:val="32"/>
          <w:szCs w:val="32"/>
          <w:rtl/>
        </w:rPr>
        <w:t xml:space="preserve"> ليثمر ما سمي بشعر الرؤيا، الذي ركز على المضمون وشكل موقفا جديدا من العالم والأشياء، إلى حد صار فيه شعر الحداثة رؤيا عند شعرائه؛ أي أنها التقاط شعري وجداني للعالم يتجاوز الظاهر إلى الباطن، ويتجاوز حدود العقل وحدود الذاكرة والحس ليخلق عوالم جديدة تنصهر فيها تجربة الشاعر باعتباره مبدعا والمتلقي باعتباره مشاركا له في تجربته. حيث ساهمت مخيلة الشاعر وغنى موهبته وقدرته على إعادة تشكيل الواقع، وبذلك تخرج اللغة عنده عن نمطها التقليدي في الوصف والتعبير، وتصير ذات حمولة دلالية وتعبيرية تكسب الألفاظ شحنات رمزية تتجدد معها المعاني من قارئ إلى آخر، يقدم فيها الشاعر تجربته ورؤاه الشعرية الواسعة في تأمل الحقائق</w:t>
      </w:r>
      <w:r w:rsidRPr="00AE26AE">
        <w:rPr>
          <w:rFonts w:ascii="Sakkal Majalla" w:hAnsi="Sakkal Majalla" w:cs="Sakkal Majalla"/>
          <w:sz w:val="32"/>
          <w:szCs w:val="32"/>
        </w:rPr>
        <w:t>.</w:t>
      </w:r>
      <w:r w:rsidRPr="00AE26AE">
        <w:rPr>
          <w:rFonts w:ascii="Sakkal Majalla" w:hAnsi="Sakkal Majalla" w:cs="Sakkal Majalla"/>
          <w:sz w:val="32"/>
          <w:szCs w:val="32"/>
          <w:rtl/>
        </w:rPr>
        <w:t xml:space="preserve"> لأنه يعبر عن واقع غير مألوف بلغة غير مألوفة تقوم على الهدم والغموض، وهكذا تصبح الرؤيا قيمة جوهرية في الشعر تمكن الشاعر عبر اللغة من التعبير عن رؤيته للوجود ونسج عالم خاص يمتزج فيه الرمز بالأسطورة، والواقع بالخيال، والمحدود باللانهائي</w:t>
      </w:r>
      <w:r w:rsidRPr="00AE26AE">
        <w:rPr>
          <w:rFonts w:ascii="Sakkal Majalla" w:hAnsi="Sakkal Majalla" w:cs="Sakkal Majalla"/>
          <w:sz w:val="32"/>
          <w:szCs w:val="32"/>
        </w:rPr>
        <w:t>.</w:t>
      </w:r>
      <w:r w:rsidRPr="00AE26AE">
        <w:rPr>
          <w:rFonts w:ascii="Sakkal Majalla" w:hAnsi="Sakkal Majalla" w:cs="Sakkal Majalla"/>
          <w:sz w:val="32"/>
          <w:szCs w:val="32"/>
          <w:rtl/>
        </w:rPr>
        <w:t xml:space="preserve"> وقد برع شعراء كثر في هذه المدرسة الشعرية نذكر منهم: عبد الوهاب البياتي، وأدونيس، ويوسف الخال، وأمل </w:t>
      </w:r>
      <w:proofErr w:type="spellStart"/>
      <w:r w:rsidRPr="00AE26AE">
        <w:rPr>
          <w:rFonts w:ascii="Sakkal Majalla" w:hAnsi="Sakkal Majalla" w:cs="Sakkal Majalla"/>
          <w:sz w:val="32"/>
          <w:szCs w:val="32"/>
          <w:rtl/>
        </w:rPr>
        <w:t>دنقل</w:t>
      </w:r>
      <w:proofErr w:type="spellEnd"/>
      <w:r w:rsidRPr="00AE26AE">
        <w:rPr>
          <w:rFonts w:ascii="Sakkal Majalla" w:hAnsi="Sakkal Majalla" w:cs="Sakkal Majalla"/>
          <w:sz w:val="32"/>
          <w:szCs w:val="32"/>
          <w:rtl/>
        </w:rPr>
        <w:t xml:space="preserve">، ومحمد بنيس وبدر شاكر السياب الذي يعد من رواد قصيدة الرؤيا، يعبر شعره عن تجربة متأثرة بذات شخصية وقومية كسيرة، تأمل الشفاء والانبعاث. </w:t>
      </w:r>
      <w:r w:rsidRPr="00AE26AE">
        <w:rPr>
          <w:rFonts w:ascii="Sakkal Majalla" w:hAnsi="Sakkal Majalla" w:cs="Sakkal Majalla"/>
          <w:sz w:val="32"/>
          <w:szCs w:val="32"/>
          <w:rtl/>
          <w:lang w:bidi="ar-MA"/>
        </w:rPr>
        <w:t>فما هي أهم الخصائص الفنية والأسلوبية والإيقاعية التي اعتمدها الشاعر؟ و</w:t>
      </w:r>
      <w:r w:rsidRPr="00AE26AE">
        <w:rPr>
          <w:rFonts w:ascii="Sakkal Majalla" w:hAnsi="Sakkal Majalla" w:cs="Sakkal Majalla"/>
          <w:sz w:val="32"/>
          <w:szCs w:val="32"/>
          <w:rtl/>
        </w:rPr>
        <w:t>إلى أي حد تمكن الشاعر من تمثيل هذه الحركة شكلا ومضمونا؟</w:t>
      </w:r>
    </w:p>
    <w:p w14:paraId="57E5E95D"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يتألف عنوان القصيدة من الناحية التركيبية من جملة اسمية بسيطة تتكون من مبتدأ ("سربروس") وشبه جملة (في بابل) المتعلقة بخبر محذوف تقديره موجود. ودلاليا يتكون العنوان من رمزين اثنين: 1</w:t>
      </w:r>
      <w:proofErr w:type="gramStart"/>
      <w:r w:rsidRPr="00AE26AE">
        <w:rPr>
          <w:rFonts w:ascii="Sakkal Majalla" w:hAnsi="Sakkal Majalla" w:cs="Sakkal Majalla"/>
          <w:sz w:val="32"/>
          <w:szCs w:val="32"/>
          <w:rtl/>
        </w:rPr>
        <w:t>-(</w:t>
      </w:r>
      <w:proofErr w:type="gramEnd"/>
      <w:r w:rsidRPr="00AE26AE">
        <w:rPr>
          <w:rFonts w:ascii="Sakkal Majalla" w:hAnsi="Sakkal Majalla" w:cs="Sakkal Majalla"/>
          <w:sz w:val="32"/>
          <w:szCs w:val="32"/>
          <w:rtl/>
        </w:rPr>
        <w:t>"سربروس": يحيل على أسطورة كلب له ثلاثة رؤوس ينفث السم له ديل تنين، يحرس مملكة الموت أو العالم السفلي وهي أسطورة ترتبط بالثقافة اليونانية). 2- (بابل: يحيل على رمز يمتح من المكان، ويرتبط بالحضارة العراقية).</w:t>
      </w:r>
    </w:p>
    <w:p w14:paraId="0458CC26" w14:textId="461DAFE3" w:rsidR="00551858" w:rsidRPr="00587A2A" w:rsidRDefault="00551858" w:rsidP="00587A2A">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وانطلاقا من الدلالة العامة للعنوان، ومن بعض المشيرات الأخرى كصاحب النص الي عايش الشعر الحر منذ ولادته= تكسير البنية إلى نضجه= تجديد الرؤيا، وخاصة في مراحل حياته الأخيرة المعروفة أدبيا بالمرحلة </w:t>
      </w:r>
      <w:proofErr w:type="spellStart"/>
      <w:r w:rsidRPr="00AE26AE">
        <w:rPr>
          <w:rFonts w:ascii="Sakkal Majalla" w:hAnsi="Sakkal Majalla" w:cs="Sakkal Majalla"/>
          <w:sz w:val="32"/>
          <w:szCs w:val="32"/>
          <w:rtl/>
        </w:rPr>
        <w:t>التموزية</w:t>
      </w:r>
      <w:proofErr w:type="spellEnd"/>
      <w:r w:rsidRPr="00AE26AE">
        <w:rPr>
          <w:rFonts w:ascii="Sakkal Majalla" w:hAnsi="Sakkal Majalla" w:cs="Sakkal Majalla"/>
          <w:sz w:val="32"/>
          <w:szCs w:val="32"/>
          <w:rtl/>
        </w:rPr>
        <w:t xml:space="preserve">، ومن الشكل الطباعي، </w:t>
      </w:r>
      <w:r w:rsidR="003D5335" w:rsidRPr="00AE26AE">
        <w:rPr>
          <w:rFonts w:ascii="Sakkal Majalla" w:hAnsi="Sakkal Majalla" w:cs="Sakkal Majalla"/>
          <w:sz w:val="32"/>
          <w:szCs w:val="32"/>
          <w:rtl/>
        </w:rPr>
        <w:t>وتردد بعض الرموز الأسطورية في ث</w:t>
      </w:r>
      <w:r w:rsidRPr="00AE26AE">
        <w:rPr>
          <w:rFonts w:ascii="Sakkal Majalla" w:hAnsi="Sakkal Majalla" w:cs="Sakkal Majalla"/>
          <w:sz w:val="32"/>
          <w:szCs w:val="32"/>
          <w:rtl/>
        </w:rPr>
        <w:t>نايا أسطره (تموز- عشتار- بابل- سربروس..)  يتضح أن النص ينتمي إلى شعر تجديد الرؤيا. لكن إذا اعتبرنا أن "سربروس" يرتبط بعالم الدمار والموت، وتموز وعشتار يرتبطان بالخصب والنماء والتجدد، فهل اتخذ الشاعر من كل هذا قناعا للتعبير عن رؤيا تتراوح بين اليأس والأمل/ الموت والحياة؟</w:t>
      </w:r>
    </w:p>
    <w:p w14:paraId="5D9C713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يأمر الشاعر بنوع من التحدي "سربروس" بتهديم بابل وإلحاق الأذى بأهلها (16-1)، ويعبر عن تمنيه عودة تموز إلاه الخصب والنماء ليحيي العراق بعد موتها من جراء صنيع "سربروس" بها (21-17)، واصفا الخراب الذي تعرضت له العراق، ومستنكرا ما آلت إليه الأوضاع الاقتصادية والاجتماعية (39-21)، مخبرا بإقبال عشتار عشيقة تموز وإلهة الحب التي استطاعت مواجهة "سربروس" من جديد ليلاحق عشتار ويلحق بها الأذى والدمار (46-40)، ويسجل عودة سربروس من جديد ليلاحق عشتار ويلحق بها الأذى والدمار (52-47)، وفي الأخير يستهزئ الشاعر من ""سربروس"" الذي لن يستطيع القضاء على عشتار رمز الحياة والنماء (56-53).</w:t>
      </w:r>
    </w:p>
    <w:p w14:paraId="55B1548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تبقى هذه الدلالات محدودة المعنى إذا لم نربطها بطابعها الرمزي الإيحائي، هكذا يظهر أن بابل هي رمز لكل مكان حضاري عريق صار مليئا بمظاهر الخراب والدمار، </w:t>
      </w:r>
      <w:proofErr w:type="spellStart"/>
      <w:r w:rsidRPr="00AE26AE">
        <w:rPr>
          <w:rFonts w:ascii="Sakkal Majalla" w:hAnsi="Sakkal Majalla" w:cs="Sakkal Majalla"/>
          <w:sz w:val="32"/>
          <w:szCs w:val="32"/>
          <w:rtl/>
        </w:rPr>
        <w:t>و"سربروس</w:t>
      </w:r>
      <w:proofErr w:type="spellEnd"/>
      <w:r w:rsidRPr="00AE26AE">
        <w:rPr>
          <w:rFonts w:ascii="Sakkal Majalla" w:hAnsi="Sakkal Majalla" w:cs="Sakkal Majalla"/>
          <w:sz w:val="32"/>
          <w:szCs w:val="32"/>
          <w:rtl/>
        </w:rPr>
        <w:t>" رمز لقوى الشر التي تعمل جاهدة على نشر الخراب لتحقيق مصالح خاصة، أما عشتار وتموز فهما رمزا قوى الخير الهادفة إلى نشر الحياة، وإن خاضت صراعا حادا رغم قوتها المحدودة، لكن يمكنها أن تتقوى عبر اعتناقها قيم الاتحاد والتعاون "عشتار وتموز" مما يفسح المجال لانتصارها.</w:t>
      </w:r>
    </w:p>
    <w:p w14:paraId="0F03B1CE"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1BC8F69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 المعجم الشعري:</w:t>
      </w:r>
    </w:p>
    <w:p w14:paraId="07A9C98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وبالانتقال إلى المعجم ـ</w:t>
      </w:r>
      <w:r w:rsidR="00B7787C" w:rsidRPr="00AE26AE">
        <w:rPr>
          <w:rFonts w:ascii="Sakkal Majalla" w:hAnsi="Sakkal Majalla" w:cs="Sakkal Majalla"/>
          <w:sz w:val="32"/>
          <w:szCs w:val="32"/>
          <w:rtl/>
        </w:rPr>
        <w:t>ي</w:t>
      </w:r>
      <w:r w:rsidRPr="00AE26AE">
        <w:rPr>
          <w:rFonts w:ascii="Sakkal Majalla" w:hAnsi="Sakkal Majalla" w:cs="Sakkal Majalla"/>
          <w:sz w:val="32"/>
          <w:szCs w:val="32"/>
          <w:rtl/>
        </w:rPr>
        <w:t xml:space="preserve">مكننا تصنيفه إلى حقلين دلاليين أساسيين، </w:t>
      </w:r>
      <w:r w:rsidR="00B7787C" w:rsidRPr="00AE26AE">
        <w:rPr>
          <w:rFonts w:ascii="Sakkal Majalla" w:hAnsi="Sakkal Majalla" w:cs="Sakkal Majalla"/>
          <w:sz w:val="32"/>
          <w:szCs w:val="32"/>
          <w:rtl/>
        </w:rPr>
        <w:t>و</w:t>
      </w:r>
      <w:r w:rsidRPr="00AE26AE">
        <w:rPr>
          <w:rFonts w:ascii="Sakkal Majalla" w:hAnsi="Sakkal Majalla" w:cs="Sakkal Majalla"/>
          <w:sz w:val="32"/>
          <w:szCs w:val="32"/>
          <w:rtl/>
        </w:rPr>
        <w:t xml:space="preserve">فيما يلي جرد لأهم الألفاظ والعبارات الدالة عليهما، وطبيعة العلاقة القائمة بينهما؛ الأول حقل دال على الموت ويمثله المعجم التالي: (سربروس- الردى- النيوب- الجحيم- الأشداق الرهيبة- ينوح- يعو- ينبش ....) والثاني حقل دال على الحياة، وتمثله الألفاظ التالية: (عشتار- تموز- الضياء- الحياة- ستخصب- سينبت- سيولد....).  يتضح إذن من خلال هذا الجرد أن هناك نوعا من التوازن بين الحقلين كميا، غير أن العلاقة بينهما قائمة على الصراع </w:t>
      </w:r>
      <w:r w:rsidRPr="00AE26AE">
        <w:rPr>
          <w:rFonts w:ascii="Sakkal Majalla" w:hAnsi="Sakkal Majalla" w:cs="Sakkal Majalla"/>
          <w:sz w:val="32"/>
          <w:szCs w:val="32"/>
          <w:rtl/>
        </w:rPr>
        <w:lastRenderedPageBreak/>
        <w:t>والتنافر، لأنهما ضدان لا يلتقيان؛ فالموت دليل حقيقي على انتهاء الحياة. وارتباطا بالنتيجة التي آلت إليها رؤيا الشاعر نستطيع القول بأن العلاقة سببية لأن الموت سبب في انبثاق الحياة.</w:t>
      </w:r>
    </w:p>
    <w:p w14:paraId="17A496A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والملاحظ أن النص افتتح بلحظات الحزن والألم واختتم بلحظات الخصب والنماء، وهذا دليل على أن رؤيا الشاعر قائمة على الانتصار للحياة وتحدي الموت.</w:t>
      </w:r>
    </w:p>
    <w:p w14:paraId="2035873A"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2.الإيقاع:</w:t>
      </w:r>
    </w:p>
    <w:p w14:paraId="409172C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 xml:space="preserve">أما فيما يخص الجانب الإيقاعي، فقد عمل الشاعر من ناحية الإيقاع الخارجي على تكسير نظام البيت وأقام مقامه </w:t>
      </w:r>
      <w:r w:rsidRPr="00AE26AE">
        <w:rPr>
          <w:rFonts w:ascii="Sakkal Majalla" w:hAnsi="Sakkal Majalla" w:cs="Sakkal Majalla"/>
          <w:sz w:val="32"/>
          <w:szCs w:val="32"/>
          <w:rtl/>
          <w:lang w:bidi="ar-MA"/>
        </w:rPr>
        <w:t xml:space="preserve">نظام الأسطر الشعرية المتفاوتة الحجم والكم والذي يفرز جملا شعرية خاضعة لنفسية الشاعر مما يترتب عنه مقاطع شعرية تحدها بعض الأسطر الشعرية (ليعو سربروس في الدروب). </w:t>
      </w:r>
      <w:r w:rsidRPr="00AE26AE">
        <w:rPr>
          <w:rFonts w:ascii="Sakkal Majalla" w:hAnsi="Sakkal Majalla" w:cs="Sakkal Majalla"/>
          <w:sz w:val="32"/>
          <w:szCs w:val="32"/>
          <w:rtl/>
        </w:rPr>
        <w:t xml:space="preserve">كما لجأ إلى تنويع الروي </w:t>
      </w:r>
      <w:r w:rsidRPr="00AE26AE">
        <w:rPr>
          <w:rFonts w:ascii="Sakkal Majalla" w:hAnsi="Sakkal Majalla" w:cs="Sakkal Majalla"/>
          <w:sz w:val="32"/>
          <w:szCs w:val="32"/>
          <w:rtl/>
          <w:lang w:bidi="ar-MA"/>
        </w:rPr>
        <w:t xml:space="preserve">بين الباء والراء والميم، فضلا عن الاختلاف والتنوع في القافية، الذي يظهر في المزاوجة بين القافية المتتالية (س1و2، س7و8 س12و13). والمتراكبة (س1و5، س4و6، س35و39)، واعتماد تفعيلة بحر الرجز (مستفعلن). وهذه المقومات وإن كانت مختلفة عن معمارية القصيدة التقليدية فهي قريبة من خطاب تكسير البنية على مستوى الإيقاع. </w:t>
      </w:r>
    </w:p>
    <w:p w14:paraId="26ECB9F9"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وارتكز الإيقاع الداخلي للقصيدة على التوازي الذي نجده في السطرين 30 و31. إضافة إلى التكرار في مستوياته المعروفة، كتكرار الأصوات؛ الميم في السطر 3 و35. وتكرار الكلمات والعبارات (سربروس- تموز- عشتار. تكرار اللازمة: (ليعو سربروس.....)، وتكرار بعض الصيغ الصرفية كما نجد في األسطر:4 و5 و20. دون أن ننسى بعض </w:t>
      </w:r>
      <w:proofErr w:type="spellStart"/>
      <w:r w:rsidRPr="00AE26AE">
        <w:rPr>
          <w:rFonts w:ascii="Sakkal Majalla" w:hAnsi="Sakkal Majalla" w:cs="Sakkal Majalla"/>
          <w:sz w:val="32"/>
          <w:szCs w:val="32"/>
          <w:rtl/>
        </w:rPr>
        <w:t>التجانسات</w:t>
      </w:r>
      <w:proofErr w:type="spellEnd"/>
      <w:r w:rsidRPr="00AE26AE">
        <w:rPr>
          <w:rFonts w:ascii="Sakkal Majalla" w:hAnsi="Sakkal Majalla" w:cs="Sakkal Majalla"/>
          <w:sz w:val="32"/>
          <w:szCs w:val="32"/>
          <w:rtl/>
        </w:rPr>
        <w:t xml:space="preserve"> الصوتية والمعجمية، من مثل المطابقة بين القديم/ الجديد، الظلام/ الضياء. الجنوب/ الشمال. عشتار/ سربروس.. والتجانس الناقص بين: القرار/ الجرار. السهول/ السيول.. فضلا عن التجنيس الصوتي بين عيناه/ عينه. الماء/ المياه. الدم/ الدماء..</w:t>
      </w:r>
    </w:p>
    <w:p w14:paraId="62A74718"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3.الصورة الشعرية: </w:t>
      </w:r>
    </w:p>
    <w:p w14:paraId="465F420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وإذا انتقلنا إلى الناحية الفنية نجد القصيدة برمتها صورة كلية تعكس رؤيا الشاعر، ويتم بناؤها تدريجيا تتظافر من خلالها مدركات حسية وشعورية لتنقل صورة الوحش الأسطوري الإغريقي= المستعمر الغربي المتوحش، وهو يعيث فسادا في بابل المدينة العراقية القديمة= الشرق عموما. وهذه الصورة الكلية تتخللها صور جزئية ومركبة، و</w:t>
      </w:r>
      <w:r w:rsidRPr="00AE26AE">
        <w:rPr>
          <w:rFonts w:ascii="Sakkal Majalla" w:hAnsi="Sakkal Majalla" w:cs="Sakkal Majalla"/>
          <w:sz w:val="32"/>
          <w:szCs w:val="32"/>
          <w:rtl/>
          <w:lang w:bidi="ar-MA"/>
        </w:rPr>
        <w:t xml:space="preserve">يمكن التمييز فيها بين صور فنية ذات أساس بلاغي، كما هو الشأن مع: الاستعارة: (يولد الضياء- يشرب القلوب- يميت الإله- بابل الحزينة- في السماء قوة تدبر...) والتشبيه: عيناه </w:t>
      </w:r>
      <w:proofErr w:type="spellStart"/>
      <w:r w:rsidRPr="00AE26AE">
        <w:rPr>
          <w:rFonts w:ascii="Sakkal Majalla" w:hAnsi="Sakkal Majalla" w:cs="Sakkal Majalla"/>
          <w:sz w:val="32"/>
          <w:szCs w:val="32"/>
          <w:rtl/>
          <w:lang w:bidi="ar-MA"/>
        </w:rPr>
        <w:lastRenderedPageBreak/>
        <w:t>نيزكان</w:t>
      </w:r>
      <w:proofErr w:type="spellEnd"/>
      <w:r w:rsidRPr="00AE26AE">
        <w:rPr>
          <w:rFonts w:ascii="Sakkal Majalla" w:hAnsi="Sakkal Majalla" w:cs="Sakkal Majalla"/>
          <w:sz w:val="32"/>
          <w:szCs w:val="32"/>
          <w:rtl/>
          <w:lang w:bidi="ar-MA"/>
        </w:rPr>
        <w:t>- تلمه في سلة كأنه التمر... وصور فنية ذات طابع إيحائي تتمثل في الرموز الأسطورية: سربروس= رمز الشر والفساد والظلم وبابل= رمز لكل فضاء أو حضارة مزدهرة نالتها أيدي التدمير، ثم تموز وعشتار وهما من الأساطير الفينيقية ويرمزان لكل قوى البعث والحياة والتغيير المتحدة للتغيير.</w:t>
      </w:r>
      <w:r w:rsidRPr="00AE26AE">
        <w:rPr>
          <w:rFonts w:ascii="Sakkal Majalla" w:hAnsi="Sakkal Majalla" w:cs="Sakkal Majalla"/>
          <w:sz w:val="32"/>
          <w:szCs w:val="32"/>
          <w:rtl/>
        </w:rPr>
        <w:t xml:space="preserve"> </w:t>
      </w:r>
      <w:r w:rsidRPr="00AE26AE">
        <w:rPr>
          <w:rFonts w:ascii="Sakkal Majalla" w:hAnsi="Sakkal Majalla" w:cs="Sakkal Majalla"/>
          <w:sz w:val="32"/>
          <w:szCs w:val="32"/>
          <w:rtl/>
          <w:lang w:bidi="ar-MA"/>
        </w:rPr>
        <w:t xml:space="preserve">إضافة إلى الطابع </w:t>
      </w:r>
      <w:proofErr w:type="spellStart"/>
      <w:r w:rsidRPr="00AE26AE">
        <w:rPr>
          <w:rFonts w:ascii="Sakkal Majalla" w:hAnsi="Sakkal Majalla" w:cs="Sakkal Majalla"/>
          <w:sz w:val="32"/>
          <w:szCs w:val="32"/>
          <w:rtl/>
          <w:lang w:bidi="ar-MA"/>
        </w:rPr>
        <w:t>الإمتاعي</w:t>
      </w:r>
      <w:proofErr w:type="spellEnd"/>
      <w:r w:rsidRPr="00AE26AE">
        <w:rPr>
          <w:rFonts w:ascii="Sakkal Majalla" w:hAnsi="Sakkal Majalla" w:cs="Sakkal Majalla"/>
          <w:sz w:val="32"/>
          <w:szCs w:val="32"/>
          <w:rtl/>
          <w:lang w:bidi="ar-MA"/>
        </w:rPr>
        <w:t xml:space="preserve"> تمنحنا صورة عن وافع المعاناة التي يعيشها الفضاء الأسطوري (بابل) بفعل الصراع بين قوى متضادة.</w:t>
      </w:r>
    </w:p>
    <w:p w14:paraId="4F75E0D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في هذا النص رأينا الصورة وقد هجرت مهمتها القديمة كدعامة وتزيين لدلالة الموضوع لتصبح عند الشاعر مصدرا للخلق الدلالي داخل تعقد النسيج الشعري، كما أضافت إلى مكوناتها عناصر جديدة استلهمتها من الثقافة الإنسانية عبر الغوص في أعماق التاريخ والعقل الإنسانيين. </w:t>
      </w:r>
    </w:p>
    <w:p w14:paraId="7840469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4. الأسلوب: </w:t>
      </w:r>
    </w:p>
    <w:p w14:paraId="54E0F38F"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أما الأساليب فلاحظ</w:t>
      </w:r>
      <w:r w:rsidRPr="00AE26AE">
        <w:rPr>
          <w:rFonts w:ascii="Sakkal Majalla" w:hAnsi="Sakkal Majalla" w:cs="Sakkal Majalla"/>
          <w:sz w:val="32"/>
          <w:szCs w:val="32"/>
          <w:rtl/>
          <w:lang w:bidi="ar-MA"/>
        </w:rPr>
        <w:t xml:space="preserve"> حضورا للأسلوب الخبري في النص (س2و3و6و8و2..) يعبر عن وضع مأساوي تعيشه بابل متمثلا في قوة الصراع بين قوى الخير وقوى الشر مما أفضى إلى الدمار والمأساة. ويحضر الأسلوب الإنشائي أيضا ممثلا في الأمر (ليعو سربروس..) ويفيد السخرية والاستهزاء. والتمني (لو ينثر البيادر... لو يفجر الرعود..) ويعبر عن الأحلام التي لم تتحقق في واقع خرب ما زال ينخره الفساد. والاستفهام (ما التمر؟ أكانت الحياة..) وقد خرج إلى الانكار فأفاد التعجب والتهكم.</w:t>
      </w:r>
    </w:p>
    <w:p w14:paraId="54EC9395"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تركيب وتقويم</w:t>
      </w:r>
    </w:p>
    <w:p w14:paraId="12E6A4C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يحقق النص انتماءه إلى خطاب تجديد الرؤيا لأنه نص اشتغل على قضايا إنسانية من منظور أسطوري (فضاء أسطوري =بابل. وشخصيات أسطورية= سربروس+ عشتار+ تموز) وقد اعتمد النص على لغة بسيطة لكنها مليئة بالإيحاءات، وعلى بنية إيقاعية جديدة ومتميزة عن الخطابات التقليدية وعلى صور شعرية تتراوح بين البلاغة والرموز كوسيلة تعبيرية يبلغ بها الشاعر رؤياه فيما يخص واقعه، وعلى أساليب لغوية تمزج بين الخبرية والإنشائية. </w:t>
      </w:r>
    </w:p>
    <w:p w14:paraId="354C447B" w14:textId="77777777" w:rsidR="00A114C9" w:rsidRPr="00AE26AE" w:rsidRDefault="00A114C9" w:rsidP="00AE26AE">
      <w:pPr>
        <w:rPr>
          <w:rFonts w:ascii="Sakkal Majalla" w:hAnsi="Sakkal Majalla" w:cs="Sakkal Majalla"/>
          <w:b/>
          <w:bCs/>
          <w:sz w:val="32"/>
          <w:szCs w:val="32"/>
          <w:rtl/>
        </w:rPr>
      </w:pPr>
    </w:p>
    <w:p w14:paraId="49EBE286" w14:textId="77777777" w:rsidR="00A114C9" w:rsidRPr="00AE26AE" w:rsidRDefault="00A114C9" w:rsidP="00AE26AE">
      <w:pPr>
        <w:rPr>
          <w:rFonts w:ascii="Sakkal Majalla" w:hAnsi="Sakkal Majalla" w:cs="Sakkal Majalla"/>
          <w:b/>
          <w:bCs/>
          <w:sz w:val="32"/>
          <w:szCs w:val="32"/>
          <w:rtl/>
        </w:rPr>
      </w:pPr>
    </w:p>
    <w:p w14:paraId="795DFF39" w14:textId="77777777" w:rsidR="00A114C9" w:rsidRPr="00AE26AE" w:rsidRDefault="00A114C9" w:rsidP="00AE26AE">
      <w:pPr>
        <w:rPr>
          <w:rFonts w:ascii="Sakkal Majalla" w:hAnsi="Sakkal Majalla" w:cs="Sakkal Majalla"/>
          <w:b/>
          <w:bCs/>
          <w:sz w:val="32"/>
          <w:szCs w:val="32"/>
          <w:rtl/>
        </w:rPr>
      </w:pPr>
    </w:p>
    <w:p w14:paraId="26153807" w14:textId="77777777" w:rsidR="00A114C9" w:rsidRPr="00AE26AE" w:rsidRDefault="00A114C9" w:rsidP="00AE26AE">
      <w:pPr>
        <w:rPr>
          <w:rFonts w:ascii="Sakkal Majalla" w:hAnsi="Sakkal Majalla" w:cs="Sakkal Majalla"/>
          <w:b/>
          <w:bCs/>
          <w:sz w:val="32"/>
          <w:szCs w:val="32"/>
          <w:rtl/>
        </w:rPr>
      </w:pPr>
    </w:p>
    <w:p w14:paraId="17132403" w14:textId="77777777" w:rsidR="00A114C9" w:rsidRPr="00AE26AE" w:rsidRDefault="00A114C9" w:rsidP="00AE26AE">
      <w:pPr>
        <w:rPr>
          <w:rFonts w:ascii="Sakkal Majalla" w:hAnsi="Sakkal Majalla" w:cs="Sakkal Majalla"/>
          <w:b/>
          <w:bCs/>
          <w:sz w:val="32"/>
          <w:szCs w:val="32"/>
          <w:rtl/>
        </w:rPr>
      </w:pPr>
    </w:p>
    <w:p w14:paraId="5B0AD32E" w14:textId="7BF17B91" w:rsidR="00A114C9" w:rsidRDefault="00A114C9" w:rsidP="00587A2A">
      <w:pPr>
        <w:ind w:firstLine="0"/>
        <w:rPr>
          <w:rFonts w:ascii="Sakkal Majalla" w:hAnsi="Sakkal Majalla" w:cs="Sakkal Majalla"/>
          <w:b/>
          <w:bCs/>
          <w:sz w:val="32"/>
          <w:szCs w:val="32"/>
          <w:rtl/>
        </w:rPr>
      </w:pPr>
    </w:p>
    <w:p w14:paraId="79EDC435" w14:textId="1376D622" w:rsidR="00587A2A" w:rsidRDefault="00587A2A" w:rsidP="00587A2A">
      <w:pPr>
        <w:ind w:left="56" w:firstLine="454"/>
        <w:jc w:val="center"/>
        <w:rPr>
          <w:rFonts w:ascii="Sakkal Majalla" w:hAnsi="Sakkal Majalla" w:cs="Sakkal Majalla"/>
          <w:b/>
          <w:bCs/>
          <w:sz w:val="32"/>
          <w:szCs w:val="32"/>
          <w:rtl/>
        </w:rPr>
      </w:pPr>
      <w:r>
        <w:rPr>
          <w:rFonts w:ascii="Sakkal Majalla" w:hAnsi="Sakkal Majalla" w:cs="Sakkal Majalla"/>
          <w:b/>
          <w:bCs/>
          <w:noProof/>
          <w:sz w:val="32"/>
          <w:szCs w:val="32"/>
          <w:rtl/>
          <w:lang w:val="ar-SA"/>
        </w:rPr>
        <mc:AlternateContent>
          <mc:Choice Requires="wps">
            <w:drawing>
              <wp:anchor distT="0" distB="0" distL="114300" distR="114300" simplePos="0" relativeHeight="251668480" behindDoc="0" locked="0" layoutInCell="1" allowOverlap="1" wp14:anchorId="6C6A8A5C" wp14:editId="4E4ADF7C">
                <wp:simplePos x="0" y="0"/>
                <wp:positionH relativeFrom="column">
                  <wp:posOffset>-381000</wp:posOffset>
                </wp:positionH>
                <wp:positionV relativeFrom="paragraph">
                  <wp:posOffset>251264</wp:posOffset>
                </wp:positionV>
                <wp:extent cx="6365631" cy="43961"/>
                <wp:effectExtent l="0" t="0" r="16510" b="32385"/>
                <wp:wrapNone/>
                <wp:docPr id="37" name="Straight Connector 37"/>
                <wp:cNvGraphicFramePr/>
                <a:graphic xmlns:a="http://schemas.openxmlformats.org/drawingml/2006/main">
                  <a:graphicData uri="http://schemas.microsoft.com/office/word/2010/wordprocessingShape">
                    <wps:wsp>
                      <wps:cNvCnPr/>
                      <wps:spPr>
                        <a:xfrm flipH="1">
                          <a:off x="0" y="0"/>
                          <a:ext cx="6365631" cy="4396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8DD2B" id="Straight Connector 3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9.8pt" to="471.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" strokecolor="black [3200]" strokeweight="1.5pt">
                <v:stroke joinstyle="miter"/>
              </v:line>
            </w:pict>
          </mc:Fallback>
        </mc:AlternateContent>
      </w:r>
      <w:r>
        <w:rPr>
          <w:rFonts w:ascii="Sakkal Majalla" w:hAnsi="Sakkal Majalla" w:cs="Sakkal Majalla" w:hint="cs"/>
          <w:b/>
          <w:bCs/>
          <w:sz w:val="32"/>
          <w:szCs w:val="32"/>
          <w:rtl/>
        </w:rPr>
        <w:t>المجزوءة الثالثة</w:t>
      </w:r>
    </w:p>
    <w:p w14:paraId="318D2DD9" w14:textId="09889996" w:rsidR="00587A2A" w:rsidRPr="00AE26AE" w:rsidRDefault="004D4F2A" w:rsidP="00587A2A">
      <w:pPr>
        <w:ind w:left="56" w:firstLine="454"/>
        <w:jc w:val="right"/>
        <w:rPr>
          <w:rFonts w:ascii="Sakkal Majalla" w:hAnsi="Sakkal Majalla" w:cs="Sakkal Majalla"/>
          <w:b/>
          <w:bCs/>
          <w:sz w:val="32"/>
          <w:szCs w:val="32"/>
        </w:rPr>
      </w:pPr>
      <w:r>
        <w:rPr>
          <w:rFonts w:ascii="Sakkal Majalla" w:hAnsi="Sakkal Majalla" w:cs="Sakkal Majalla" w:hint="cs"/>
          <w:b/>
          <w:bCs/>
          <w:sz w:val="32"/>
          <w:szCs w:val="32"/>
          <w:rtl/>
        </w:rPr>
        <w:t>أشكال نثرية حديثة</w:t>
      </w:r>
    </w:p>
    <w:p w14:paraId="7A1E5D49" w14:textId="3CA7A281" w:rsidR="00587A2A" w:rsidRPr="00AE26AE" w:rsidRDefault="00B27586" w:rsidP="00587A2A">
      <w:pPr>
        <w:ind w:firstLine="0"/>
        <w:rPr>
          <w:rFonts w:ascii="Sakkal Majalla" w:hAnsi="Sakkal Majalla" w:cs="Sakkal Majalla"/>
          <w:b/>
          <w:bCs/>
          <w:sz w:val="32"/>
          <w:szCs w:val="32"/>
          <w:rtl/>
        </w:rPr>
      </w:pPr>
      <w:r>
        <w:rPr>
          <w:rFonts w:ascii="Sakkal Majalla" w:hAnsi="Sakkal Majalla" w:cs="Sakkal Majalla" w:hint="cs"/>
          <w:b/>
          <w:bCs/>
          <w:sz w:val="32"/>
          <w:szCs w:val="32"/>
          <w:rtl/>
        </w:rPr>
        <w:t>- القصة: نص نظري</w:t>
      </w:r>
    </w:p>
    <w:p w14:paraId="41AC59EE" w14:textId="5FA8833B" w:rsidR="003D62F7" w:rsidRDefault="003D62F7" w:rsidP="00C83A10">
      <w:pPr>
        <w:pStyle w:val="1"/>
        <w:rPr>
          <w:rtl/>
        </w:rPr>
      </w:pPr>
      <w:bookmarkStart w:id="25" w:name="_Toc49891777"/>
      <w:bookmarkStart w:id="26" w:name="_Toc50662383"/>
      <w:r w:rsidRPr="00AE26AE">
        <w:rPr>
          <w:rtl/>
        </w:rPr>
        <w:t>مميزات القصة القصيرة واتجاهاتها</w:t>
      </w:r>
      <w:bookmarkEnd w:id="25"/>
      <w:bookmarkEnd w:id="26"/>
    </w:p>
    <w:p w14:paraId="41147D30" w14:textId="77777777" w:rsidR="00C83A10" w:rsidRPr="00C83A10" w:rsidRDefault="00C83A10" w:rsidP="00C83A10">
      <w:pPr>
        <w:rPr>
          <w:rtl/>
        </w:rPr>
      </w:pPr>
    </w:p>
    <w:p w14:paraId="28B4F1D7" w14:textId="622CED72" w:rsidR="00EC031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ت</w:t>
      </w:r>
      <w:r w:rsidR="00350E50">
        <w:rPr>
          <w:rFonts w:ascii="Sakkal Majalla" w:hAnsi="Sakkal Majalla" w:cs="Sakkal Majalla" w:hint="cs"/>
          <w:sz w:val="32"/>
          <w:szCs w:val="32"/>
          <w:rtl/>
        </w:rPr>
        <w:t>ؤ</w:t>
      </w:r>
      <w:r w:rsidRPr="00AE26AE">
        <w:rPr>
          <w:rFonts w:ascii="Sakkal Majalla" w:hAnsi="Sakkal Majalla" w:cs="Sakkal Majalla"/>
          <w:sz w:val="32"/>
          <w:szCs w:val="32"/>
          <w:rtl/>
        </w:rPr>
        <w:t>كد الدراسات الناشطة منذ الخمسينات حول نشأة القصة في الأدب العربي</w:t>
      </w:r>
      <w:r w:rsidR="00B70BAF">
        <w:rPr>
          <w:rFonts w:ascii="Sakkal Majalla" w:hAnsi="Sakkal Majalla" w:cs="Sakkal Majalla" w:hint="cs"/>
          <w:sz w:val="32"/>
          <w:szCs w:val="32"/>
          <w:rtl/>
        </w:rPr>
        <w:t xml:space="preserve"> </w:t>
      </w:r>
      <w:r w:rsidRPr="00AE26AE">
        <w:rPr>
          <w:rFonts w:ascii="Sakkal Majalla" w:hAnsi="Sakkal Majalla" w:cs="Sakkal Majalla"/>
          <w:sz w:val="32"/>
          <w:szCs w:val="32"/>
          <w:rtl/>
        </w:rPr>
        <w:t>الحديث أنها كانت حاجة اجتماعية قبل أن تكون حاجة فنية</w:t>
      </w:r>
      <w:r w:rsidR="00350E50">
        <w:rPr>
          <w:rFonts w:ascii="Sakkal Majalla" w:hAnsi="Sakkal Majalla" w:cs="Sakkal Majalla" w:hint="cs"/>
          <w:sz w:val="32"/>
          <w:szCs w:val="32"/>
          <w:rtl/>
        </w:rPr>
        <w:t>؛</w:t>
      </w:r>
      <w:r w:rsidRPr="00AE26AE">
        <w:rPr>
          <w:rFonts w:ascii="Sakkal Majalla" w:hAnsi="Sakkal Majalla" w:cs="Sakkal Majalla"/>
          <w:sz w:val="32"/>
          <w:szCs w:val="32"/>
          <w:rtl/>
        </w:rPr>
        <w:t xml:space="preserve"> بمعنى أن</w:t>
      </w:r>
      <w:r w:rsidR="00B70BAF">
        <w:rPr>
          <w:rFonts w:ascii="Sakkal Majalla" w:hAnsi="Sakkal Majalla" w:cs="Sakkal Majalla" w:hint="cs"/>
          <w:sz w:val="32"/>
          <w:szCs w:val="32"/>
          <w:rtl/>
        </w:rPr>
        <w:t xml:space="preserve"> </w:t>
      </w:r>
      <w:r w:rsidRPr="00AE26AE">
        <w:rPr>
          <w:rFonts w:ascii="Sakkal Majalla" w:hAnsi="Sakkal Majalla" w:cs="Sakkal Majalla"/>
          <w:sz w:val="32"/>
          <w:szCs w:val="32"/>
          <w:rtl/>
        </w:rPr>
        <w:t>اضطلاعها بوظيفتها كان أبر</w:t>
      </w:r>
      <w:r w:rsidR="00350E50">
        <w:rPr>
          <w:rFonts w:ascii="Sakkal Majalla" w:hAnsi="Sakkal Majalla" w:cs="Sakkal Majalla" w:hint="cs"/>
          <w:sz w:val="32"/>
          <w:szCs w:val="32"/>
          <w:rtl/>
        </w:rPr>
        <w:t>ز</w:t>
      </w:r>
      <w:r w:rsidRPr="00AE26AE">
        <w:rPr>
          <w:rFonts w:ascii="Sakkal Majalla" w:hAnsi="Sakkal Majalla" w:cs="Sakkal Majalla"/>
          <w:sz w:val="32"/>
          <w:szCs w:val="32"/>
          <w:rtl/>
        </w:rPr>
        <w:t xml:space="preserve"> الدوافع إلى كتابتها</w:t>
      </w:r>
      <w:r w:rsidR="00350E50">
        <w:rPr>
          <w:rFonts w:ascii="Sakkal Majalla" w:hAnsi="Sakkal Majalla" w:cs="Sakkal Majalla" w:hint="cs"/>
          <w:sz w:val="32"/>
          <w:szCs w:val="32"/>
          <w:rtl/>
        </w:rPr>
        <w:t>،</w:t>
      </w:r>
      <w:r w:rsidRPr="00AE26AE">
        <w:rPr>
          <w:rFonts w:ascii="Sakkal Majalla" w:hAnsi="Sakkal Majalla" w:cs="Sakkal Majalla"/>
          <w:sz w:val="32"/>
          <w:szCs w:val="32"/>
          <w:rtl/>
        </w:rPr>
        <w:t xml:space="preserve"> ولعل هذا ما يفسر ذلك التلكؤ الطويل الذي عاشته حتى انخرطت في زمنها الفني الخاص</w:t>
      </w:r>
      <w:r w:rsidR="00350E50">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وأنجزت تجاربها. </w:t>
      </w:r>
    </w:p>
    <w:p w14:paraId="0C02DEC6" w14:textId="356B4623" w:rsidR="003D62F7" w:rsidRPr="00AE26A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وهذه الحاجة الاجتماعية إذا كانت قد ربطت الكاتب بالالتزام في التعبير عن قضاياه الحياتية أو قضايا مجتمعه العامة في مرحلة مبكرة</w:t>
      </w:r>
      <w:r w:rsidR="00EC031E">
        <w:rPr>
          <w:rFonts w:ascii="Sakkal Majalla" w:hAnsi="Sakkal Majalla" w:cs="Sakkal Majalla" w:hint="cs"/>
          <w:sz w:val="32"/>
          <w:szCs w:val="32"/>
          <w:rtl/>
        </w:rPr>
        <w:t>،</w:t>
      </w:r>
      <w:r w:rsidRPr="00AE26AE">
        <w:rPr>
          <w:rFonts w:ascii="Sakkal Majalla" w:hAnsi="Sakkal Majalla" w:cs="Sakkal Majalla"/>
          <w:sz w:val="32"/>
          <w:szCs w:val="32"/>
          <w:rtl/>
        </w:rPr>
        <w:t xml:space="preserve"> فإنه</w:t>
      </w:r>
      <w:r w:rsidR="00EC031E">
        <w:rPr>
          <w:rFonts w:ascii="Sakkal Majalla" w:hAnsi="Sakkal Majalla" w:cs="Sakkal Majalla" w:hint="cs"/>
          <w:sz w:val="32"/>
          <w:szCs w:val="32"/>
          <w:rtl/>
        </w:rPr>
        <w:t>،</w:t>
      </w:r>
      <w:r w:rsidRPr="00AE26AE">
        <w:rPr>
          <w:rFonts w:ascii="Sakkal Majalla" w:hAnsi="Sakkal Majalla" w:cs="Sakkal Majalla"/>
          <w:sz w:val="32"/>
          <w:szCs w:val="32"/>
          <w:rtl/>
        </w:rPr>
        <w:t xml:space="preserve"> مع الز</w:t>
      </w:r>
      <w:r w:rsidR="00EC031E">
        <w:rPr>
          <w:rFonts w:ascii="Sakkal Majalla" w:hAnsi="Sakkal Majalla" w:cs="Sakkal Majalla" w:hint="cs"/>
          <w:sz w:val="32"/>
          <w:szCs w:val="32"/>
          <w:rtl/>
        </w:rPr>
        <w:t>من</w:t>
      </w:r>
      <w:r w:rsidR="00CC1AD0">
        <w:rPr>
          <w:rFonts w:ascii="Sakkal Majalla" w:hAnsi="Sakkal Majalla" w:cs="Sakkal Majalla" w:hint="cs"/>
          <w:sz w:val="32"/>
          <w:szCs w:val="32"/>
          <w:rtl/>
        </w:rPr>
        <w:t>،</w:t>
      </w:r>
      <w:r w:rsidRPr="00AE26AE">
        <w:rPr>
          <w:rFonts w:ascii="Sakkal Majalla" w:hAnsi="Sakkal Majalla" w:cs="Sakkal Majalla"/>
          <w:sz w:val="32"/>
          <w:szCs w:val="32"/>
          <w:rtl/>
        </w:rPr>
        <w:t xml:space="preserve"> أمكن انطلاقه من </w:t>
      </w:r>
      <w:r w:rsidR="00CC1AD0">
        <w:rPr>
          <w:rFonts w:ascii="Sakkal Majalla" w:hAnsi="Sakkal Majalla" w:cs="Sakkal Majalla" w:hint="cs"/>
          <w:sz w:val="32"/>
          <w:szCs w:val="32"/>
          <w:rtl/>
        </w:rPr>
        <w:t>أس</w:t>
      </w:r>
      <w:r w:rsidRPr="00AE26AE">
        <w:rPr>
          <w:rFonts w:ascii="Sakkal Majalla" w:hAnsi="Sakkal Majalla" w:cs="Sakkal Majalla"/>
          <w:sz w:val="32"/>
          <w:szCs w:val="32"/>
          <w:rtl/>
        </w:rPr>
        <w:t>ر هذين القيدين نسبيا لصالح التعبير الفني الذي أصبح متوخى أكثر باعتبار أن</w:t>
      </w:r>
      <w:r w:rsidR="00CC1AD0">
        <w:rPr>
          <w:rFonts w:ascii="Sakkal Majalla" w:hAnsi="Sakkal Majalla" w:cs="Sakkal Majalla" w:hint="cs"/>
          <w:sz w:val="32"/>
          <w:szCs w:val="32"/>
          <w:rtl/>
        </w:rPr>
        <w:t xml:space="preserve"> </w:t>
      </w:r>
      <w:r w:rsidRPr="00AE26AE">
        <w:rPr>
          <w:rFonts w:ascii="Sakkal Majalla" w:hAnsi="Sakkal Majalla" w:cs="Sakkal Majalla"/>
          <w:sz w:val="32"/>
          <w:szCs w:val="32"/>
          <w:rtl/>
        </w:rPr>
        <w:t>القصة القصيرة لم تعد خبرا يروى</w:t>
      </w:r>
      <w:r w:rsidR="00CC1AD0">
        <w:rPr>
          <w:rFonts w:ascii="Sakkal Majalla" w:hAnsi="Sakkal Majalla" w:cs="Sakkal Majalla" w:hint="cs"/>
          <w:sz w:val="32"/>
          <w:szCs w:val="32"/>
          <w:rtl/>
        </w:rPr>
        <w:t>،</w:t>
      </w:r>
      <w:r w:rsidRPr="00AE26AE">
        <w:rPr>
          <w:rFonts w:ascii="Sakkal Majalla" w:hAnsi="Sakkal Majalla" w:cs="Sakkal Majalla"/>
          <w:sz w:val="32"/>
          <w:szCs w:val="32"/>
          <w:rtl/>
        </w:rPr>
        <w:t xml:space="preserve"> بل أصبحت حدثا ينمو ويتطور من خلال رؤيا الكاتب.</w:t>
      </w:r>
    </w:p>
    <w:p w14:paraId="65290734" w14:textId="6DFB6A51" w:rsidR="003D62F7" w:rsidRPr="00AE26A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وإذا كان للشعر مصطلح نقدي قديم تطور في العصر الحديث حين استفاد من العلوم الألسنية والاجتماعية والنفسية </w:t>
      </w:r>
      <w:proofErr w:type="spellStart"/>
      <w:r w:rsidRPr="00AE26AE">
        <w:rPr>
          <w:rFonts w:ascii="Sakkal Majalla" w:hAnsi="Sakkal Majalla" w:cs="Sakkal Majalla"/>
          <w:sz w:val="32"/>
          <w:szCs w:val="32"/>
          <w:rtl/>
        </w:rPr>
        <w:t>والأنثروبولوجية</w:t>
      </w:r>
      <w:proofErr w:type="spellEnd"/>
      <w:r w:rsidRPr="00AE26AE">
        <w:rPr>
          <w:rFonts w:ascii="Sakkal Majalla" w:hAnsi="Sakkal Majalla" w:cs="Sakkal Majalla"/>
          <w:sz w:val="32"/>
          <w:szCs w:val="32"/>
          <w:rtl/>
        </w:rPr>
        <w:t>، وإذا كان للرواة مصطلح نقدي خاص بها باعتبارها تناقش قضايا أساسية عبر تطور الشخصية والأحداث</w:t>
      </w:r>
      <w:r w:rsidR="00BA47A7">
        <w:rPr>
          <w:rFonts w:ascii="Sakkal Majalla" w:hAnsi="Sakkal Majalla" w:cs="Sakkal Majalla" w:hint="cs"/>
          <w:sz w:val="32"/>
          <w:szCs w:val="32"/>
          <w:rtl/>
        </w:rPr>
        <w:t>،</w:t>
      </w:r>
      <w:r w:rsidRPr="00AE26AE">
        <w:rPr>
          <w:rFonts w:ascii="Sakkal Majalla" w:hAnsi="Sakkal Majalla" w:cs="Sakkal Majalla"/>
          <w:sz w:val="32"/>
          <w:szCs w:val="32"/>
          <w:rtl/>
        </w:rPr>
        <w:t xml:space="preserve"> فإن</w:t>
      </w:r>
      <w:r w:rsidR="00BA47A7">
        <w:rPr>
          <w:rFonts w:ascii="Sakkal Majalla" w:hAnsi="Sakkal Majalla" w:cs="Sakkal Majalla" w:hint="cs"/>
          <w:sz w:val="32"/>
          <w:szCs w:val="32"/>
          <w:rtl/>
        </w:rPr>
        <w:t xml:space="preserve"> </w:t>
      </w:r>
      <w:r w:rsidRPr="00AE26AE">
        <w:rPr>
          <w:rFonts w:ascii="Sakkal Majalla" w:hAnsi="Sakkal Majalla" w:cs="Sakkal Majalla"/>
          <w:sz w:val="32"/>
          <w:szCs w:val="32"/>
          <w:rtl/>
        </w:rPr>
        <w:t>القصة القصيرة باعتبارها لا تناقش قضية ما بتوسع</w:t>
      </w:r>
      <w:r w:rsidR="00BE414C">
        <w:rPr>
          <w:rFonts w:ascii="Sakkal Majalla" w:hAnsi="Sakkal Majalla" w:cs="Sakkal Majalla" w:hint="cs"/>
          <w:sz w:val="32"/>
          <w:szCs w:val="32"/>
          <w:rtl/>
        </w:rPr>
        <w:t xml:space="preserve">، ولا تصور تطور شخصية ما، إنما هي شعور خاطف، </w:t>
      </w:r>
      <w:r w:rsidR="00314191">
        <w:rPr>
          <w:rFonts w:ascii="Sakkal Majalla" w:hAnsi="Sakkal Majalla" w:cs="Sakkal Majalla" w:hint="cs"/>
          <w:sz w:val="32"/>
          <w:szCs w:val="32"/>
          <w:rtl/>
        </w:rPr>
        <w:t>ولحظة من عمر الزمن، ومن الصعب القبض</w:t>
      </w:r>
      <w:r w:rsidRPr="00AE26AE">
        <w:rPr>
          <w:rFonts w:ascii="Sakkal Majalla" w:hAnsi="Sakkal Majalla" w:cs="Sakkal Majalla"/>
          <w:sz w:val="32"/>
          <w:szCs w:val="32"/>
          <w:rtl/>
        </w:rPr>
        <w:t xml:space="preserve"> على هذا الشعاع السريع</w:t>
      </w:r>
      <w:r w:rsidR="00314191">
        <w:rPr>
          <w:rFonts w:ascii="Sakkal Majalla" w:hAnsi="Sakkal Majalla" w:cs="Sakkal Majalla" w:hint="cs"/>
          <w:sz w:val="32"/>
          <w:szCs w:val="32"/>
          <w:rtl/>
        </w:rPr>
        <w:t>،</w:t>
      </w:r>
      <w:r w:rsidRPr="00AE26AE">
        <w:rPr>
          <w:rFonts w:ascii="Sakkal Majalla" w:hAnsi="Sakkal Majalla" w:cs="Sakkal Majalla"/>
          <w:sz w:val="32"/>
          <w:szCs w:val="32"/>
          <w:rtl/>
        </w:rPr>
        <w:t xml:space="preserve"> أو تجميده لفحصه وتحليله؛ ففي هذه الحالة إما أن تزيد في تضخيم هذه الخاطرة أو تق</w:t>
      </w:r>
      <w:r w:rsidR="00314191">
        <w:rPr>
          <w:rFonts w:ascii="Sakkal Majalla" w:hAnsi="Sakkal Majalla" w:cs="Sakkal Majalla" w:hint="cs"/>
          <w:sz w:val="32"/>
          <w:szCs w:val="32"/>
          <w:rtl/>
        </w:rPr>
        <w:t>ل</w:t>
      </w:r>
      <w:r w:rsidRPr="00AE26AE">
        <w:rPr>
          <w:rFonts w:ascii="Sakkal Majalla" w:hAnsi="Sakkal Majalla" w:cs="Sakkal Majalla"/>
          <w:sz w:val="32"/>
          <w:szCs w:val="32"/>
          <w:rtl/>
        </w:rPr>
        <w:t>ل من نوعية وكمية هذا الشعور</w:t>
      </w:r>
      <w:r w:rsidR="00314191">
        <w:rPr>
          <w:rFonts w:ascii="Sakkal Majalla" w:hAnsi="Sakkal Majalla" w:cs="Sakkal Majalla" w:hint="cs"/>
          <w:sz w:val="32"/>
          <w:szCs w:val="32"/>
          <w:rtl/>
        </w:rPr>
        <w:t>،</w:t>
      </w:r>
      <w:r w:rsidRPr="00AE26AE">
        <w:rPr>
          <w:rFonts w:ascii="Sakkal Majalla" w:hAnsi="Sakkal Majalla" w:cs="Sakkal Majalla"/>
          <w:sz w:val="32"/>
          <w:szCs w:val="32"/>
          <w:rtl/>
        </w:rPr>
        <w:t xml:space="preserve"> ولذلك يصعب نقد القصة القصيرة لنوعيتها الخاصة</w:t>
      </w:r>
      <w:r w:rsidR="00314191">
        <w:rPr>
          <w:rFonts w:ascii="Sakkal Majalla" w:hAnsi="Sakkal Majalla" w:cs="Sakkal Majalla" w:hint="cs"/>
          <w:sz w:val="32"/>
          <w:szCs w:val="32"/>
          <w:rtl/>
        </w:rPr>
        <w:t>،</w:t>
      </w:r>
      <w:r w:rsidRPr="00AE26AE">
        <w:rPr>
          <w:rFonts w:ascii="Sakkal Majalla" w:hAnsi="Sakkal Majalla" w:cs="Sakkal Majalla"/>
          <w:sz w:val="32"/>
          <w:szCs w:val="32"/>
          <w:rtl/>
        </w:rPr>
        <w:t xml:space="preserve"> ولكونها فنا أدبيا ناشئا وجديدا عن "الصوت المنفرد" للرجل الصغير في الحياة الحديثة</w:t>
      </w:r>
      <w:r w:rsidR="005D0394">
        <w:rPr>
          <w:rFonts w:ascii="Sakkal Majalla" w:hAnsi="Sakkal Majalla" w:cs="Sakkal Majalla" w:hint="cs"/>
          <w:sz w:val="32"/>
          <w:szCs w:val="32"/>
          <w:rtl/>
        </w:rPr>
        <w:t>،</w:t>
      </w:r>
      <w:r w:rsidRPr="00AE26AE">
        <w:rPr>
          <w:rFonts w:ascii="Sakkal Majalla" w:hAnsi="Sakkal Majalla" w:cs="Sakkal Majalla"/>
          <w:sz w:val="32"/>
          <w:szCs w:val="32"/>
          <w:rtl/>
        </w:rPr>
        <w:t xml:space="preserve"> أو صوت الجماعات المغمورة في تطورها عبر المراحل التاريخية</w:t>
      </w:r>
      <w:r w:rsidR="005D0394">
        <w:rPr>
          <w:rFonts w:ascii="Sakkal Majalla" w:hAnsi="Sakkal Majalla" w:cs="Sakkal Majalla" w:hint="cs"/>
          <w:sz w:val="32"/>
          <w:szCs w:val="32"/>
          <w:rtl/>
        </w:rPr>
        <w:t>.</w:t>
      </w:r>
      <w:r w:rsidRPr="00AE26AE">
        <w:rPr>
          <w:rFonts w:ascii="Sakkal Majalla" w:hAnsi="Sakkal Majalla" w:cs="Sakkal Majalla"/>
          <w:sz w:val="32"/>
          <w:szCs w:val="32"/>
          <w:rtl/>
        </w:rPr>
        <w:t xml:space="preserve"> وقد ارتبطت "تاريخيا" بالطبقة الدنيا</w:t>
      </w:r>
      <w:r w:rsidR="005D0394">
        <w:rPr>
          <w:rFonts w:ascii="Sakkal Majalla" w:hAnsi="Sakkal Majalla" w:cs="Sakkal Majalla" w:hint="cs"/>
          <w:sz w:val="32"/>
          <w:szCs w:val="32"/>
          <w:rtl/>
        </w:rPr>
        <w:t>،</w:t>
      </w:r>
      <w:r w:rsidRPr="00AE26AE">
        <w:rPr>
          <w:rFonts w:ascii="Sakkal Majalla" w:hAnsi="Sakkal Majalla" w:cs="Sakkal Majalla"/>
          <w:sz w:val="32"/>
          <w:szCs w:val="32"/>
          <w:rtl/>
        </w:rPr>
        <w:t xml:space="preserve"> وعبرت عن همومها ومطاحها باعتبارها الفن</w:t>
      </w:r>
      <w:r w:rsidR="005D0394">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الذي يملك الكثافة الشعرية والرؤيا الفنية. وإذا كانت الرواية تلائم شكلا معينا من الحياة </w:t>
      </w:r>
      <w:r w:rsidRPr="00AE26AE">
        <w:rPr>
          <w:rFonts w:ascii="Sakkal Majalla" w:hAnsi="Sakkal Majalla" w:cs="Sakkal Majalla"/>
          <w:sz w:val="32"/>
          <w:szCs w:val="32"/>
          <w:rtl/>
        </w:rPr>
        <w:lastRenderedPageBreak/>
        <w:t>الاجتماعية</w:t>
      </w:r>
      <w:r w:rsidR="005D0394">
        <w:rPr>
          <w:rFonts w:ascii="Sakkal Majalla" w:hAnsi="Sakkal Majalla" w:cs="Sakkal Majalla" w:hint="cs"/>
          <w:sz w:val="32"/>
          <w:szCs w:val="32"/>
          <w:rtl/>
        </w:rPr>
        <w:t>،</w:t>
      </w:r>
      <w:r w:rsidRPr="00AE26AE">
        <w:rPr>
          <w:rFonts w:ascii="Sakkal Majalla" w:hAnsi="Sakkal Majalla" w:cs="Sakkal Majalla"/>
          <w:sz w:val="32"/>
          <w:szCs w:val="32"/>
          <w:rtl/>
        </w:rPr>
        <w:t xml:space="preserve"> أو هي نتيجة لظروف موضوعية تمثلت في الوقت الفائض اللازم لقراءتها وكتابتها</w:t>
      </w:r>
      <w:r w:rsidR="00C76B4A">
        <w:rPr>
          <w:rFonts w:ascii="Sakkal Majalla" w:hAnsi="Sakkal Majalla" w:cs="Sakkal Majalla" w:hint="cs"/>
          <w:sz w:val="32"/>
          <w:szCs w:val="32"/>
          <w:rtl/>
        </w:rPr>
        <w:t>،</w:t>
      </w:r>
      <w:r w:rsidRPr="00AE26AE">
        <w:rPr>
          <w:rFonts w:ascii="Sakkal Majalla" w:hAnsi="Sakkal Majalla" w:cs="Sakkal Majalla"/>
          <w:sz w:val="32"/>
          <w:szCs w:val="32"/>
          <w:rtl/>
        </w:rPr>
        <w:t xml:space="preserve"> فإن</w:t>
      </w:r>
      <w:r w:rsidR="00C76B4A">
        <w:rPr>
          <w:rFonts w:ascii="Sakkal Majalla" w:hAnsi="Sakkal Majalla" w:cs="Sakkal Majalla" w:hint="cs"/>
          <w:sz w:val="32"/>
          <w:szCs w:val="32"/>
          <w:rtl/>
        </w:rPr>
        <w:t xml:space="preserve"> </w:t>
      </w:r>
      <w:r w:rsidRPr="00AE26AE">
        <w:rPr>
          <w:rFonts w:ascii="Sakkal Majalla" w:hAnsi="Sakkal Majalla" w:cs="Sakkal Majalla"/>
          <w:sz w:val="32"/>
          <w:szCs w:val="32"/>
          <w:rtl/>
        </w:rPr>
        <w:t>الحياة المعاصرة أصبحت أكثر تعقيدا</w:t>
      </w:r>
      <w:r w:rsidR="00C76B4A">
        <w:rPr>
          <w:rFonts w:ascii="Sakkal Majalla" w:hAnsi="Sakkal Majalla" w:cs="Sakkal Majalla" w:hint="cs"/>
          <w:sz w:val="32"/>
          <w:szCs w:val="32"/>
          <w:rtl/>
        </w:rPr>
        <w:t>،</w:t>
      </w:r>
      <w:r w:rsidRPr="00AE26AE">
        <w:rPr>
          <w:rFonts w:ascii="Sakkal Majalla" w:hAnsi="Sakkal Majalla" w:cs="Sakkal Majalla"/>
          <w:sz w:val="32"/>
          <w:szCs w:val="32"/>
          <w:rtl/>
        </w:rPr>
        <w:t xml:space="preserve"> وتسارع إيقاعها بشكل مذهل</w:t>
      </w:r>
      <w:r w:rsidR="00C76B4A">
        <w:rPr>
          <w:rFonts w:ascii="Sakkal Majalla" w:hAnsi="Sakkal Majalla" w:cs="Sakkal Majalla" w:hint="cs"/>
          <w:sz w:val="32"/>
          <w:szCs w:val="32"/>
          <w:rtl/>
        </w:rPr>
        <w:t>،</w:t>
      </w:r>
      <w:r w:rsidRPr="00AE26AE">
        <w:rPr>
          <w:rFonts w:ascii="Sakkal Majalla" w:hAnsi="Sakkal Majalla" w:cs="Sakkal Majalla"/>
          <w:sz w:val="32"/>
          <w:szCs w:val="32"/>
          <w:rtl/>
        </w:rPr>
        <w:t xml:space="preserve"> الأمر الذي د</w:t>
      </w:r>
      <w:r w:rsidR="00C76B4A">
        <w:rPr>
          <w:rFonts w:ascii="Sakkal Majalla" w:hAnsi="Sakkal Majalla" w:cs="Sakkal Majalla" w:hint="cs"/>
          <w:sz w:val="32"/>
          <w:szCs w:val="32"/>
          <w:rtl/>
        </w:rPr>
        <w:t>ف</w:t>
      </w:r>
      <w:r w:rsidRPr="00AE26AE">
        <w:rPr>
          <w:rFonts w:ascii="Sakkal Majalla" w:hAnsi="Sakkal Majalla" w:cs="Sakkal Majalla"/>
          <w:sz w:val="32"/>
          <w:szCs w:val="32"/>
          <w:rtl/>
        </w:rPr>
        <w:t>ع إلى البحث عن فن</w:t>
      </w:r>
      <w:r w:rsidR="00C76B4A">
        <w:rPr>
          <w:rFonts w:ascii="Sakkal Majalla" w:hAnsi="Sakkal Majalla" w:cs="Sakkal Majalla" w:hint="cs"/>
          <w:sz w:val="32"/>
          <w:szCs w:val="32"/>
          <w:rtl/>
        </w:rPr>
        <w:t xml:space="preserve"> </w:t>
      </w:r>
      <w:r w:rsidRPr="00AE26AE">
        <w:rPr>
          <w:rFonts w:ascii="Sakkal Majalla" w:hAnsi="Sakkal Majalla" w:cs="Sakkal Majalla"/>
          <w:sz w:val="32"/>
          <w:szCs w:val="32"/>
          <w:rtl/>
        </w:rPr>
        <w:t>موجز وسريع له كثافة الشعر وتركيزه</w:t>
      </w:r>
      <w:r w:rsidR="00C76B4A">
        <w:rPr>
          <w:rFonts w:ascii="Sakkal Majalla" w:hAnsi="Sakkal Majalla" w:cs="Sakkal Majalla" w:hint="cs"/>
          <w:sz w:val="32"/>
          <w:szCs w:val="32"/>
          <w:rtl/>
        </w:rPr>
        <w:t>،</w:t>
      </w:r>
      <w:r w:rsidRPr="00AE26AE">
        <w:rPr>
          <w:rFonts w:ascii="Sakkal Majalla" w:hAnsi="Sakkal Majalla" w:cs="Sakkal Majalla"/>
          <w:sz w:val="32"/>
          <w:szCs w:val="32"/>
          <w:rtl/>
        </w:rPr>
        <w:t xml:space="preserve"> فكانت القصة ثم القصة القصيرة والقصة القصيرة جدا باعتبارها تقنيات أدبية مستحدثة تأخذ بعين الاعتبار وقت القارئ والمبدع وتعبر عن أزمة الفرد في عصر السرعة والاختزال من خلال ومضات هي إلى البرقيات الموجية أقرب.</w:t>
      </w:r>
    </w:p>
    <w:p w14:paraId="72063559" w14:textId="3D48BA6C" w:rsidR="003D62F7" w:rsidRPr="00AE26A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والقصة القصيرة فن درامي أداته ال</w:t>
      </w:r>
      <w:r w:rsidR="00FB5D37">
        <w:rPr>
          <w:rFonts w:ascii="Sakkal Majalla" w:hAnsi="Sakkal Majalla" w:cs="Sakkal Majalla" w:hint="cs"/>
          <w:sz w:val="32"/>
          <w:szCs w:val="32"/>
          <w:rtl/>
        </w:rPr>
        <w:t>لغة،</w:t>
      </w:r>
      <w:r w:rsidRPr="00AE26AE">
        <w:rPr>
          <w:rFonts w:ascii="Sakkal Majalla" w:hAnsi="Sakkal Majalla" w:cs="Sakkal Majalla"/>
          <w:sz w:val="32"/>
          <w:szCs w:val="32"/>
          <w:rtl/>
        </w:rPr>
        <w:t xml:space="preserve"> وأسلوبه الحواز والسرد</w:t>
      </w:r>
      <w:r w:rsidR="00FB5D37">
        <w:rPr>
          <w:rFonts w:ascii="Sakkal Majalla" w:hAnsi="Sakkal Majalla" w:cs="Sakkal Majalla" w:hint="cs"/>
          <w:sz w:val="32"/>
          <w:szCs w:val="32"/>
          <w:rtl/>
        </w:rPr>
        <w:t>،</w:t>
      </w:r>
      <w:r w:rsidRPr="00AE26AE">
        <w:rPr>
          <w:rFonts w:ascii="Sakkal Majalla" w:hAnsi="Sakkal Majalla" w:cs="Sakkal Majalla"/>
          <w:sz w:val="32"/>
          <w:szCs w:val="32"/>
          <w:rtl/>
        </w:rPr>
        <w:t xml:space="preserve"> قليل الك</w:t>
      </w:r>
      <w:r w:rsidR="00FB5D37">
        <w:rPr>
          <w:rFonts w:ascii="Sakkal Majalla" w:hAnsi="Sakkal Majalla" w:cs="Sakkal Majalla" w:hint="cs"/>
          <w:sz w:val="32"/>
          <w:szCs w:val="32"/>
          <w:rtl/>
        </w:rPr>
        <w:t>لا</w:t>
      </w:r>
      <w:r w:rsidRPr="00AE26AE">
        <w:rPr>
          <w:rFonts w:ascii="Sakkal Majalla" w:hAnsi="Sakkal Majalla" w:cs="Sakkal Majalla"/>
          <w:sz w:val="32"/>
          <w:szCs w:val="32"/>
          <w:rtl/>
        </w:rPr>
        <w:t>م</w:t>
      </w:r>
      <w:r w:rsidR="00FB5D37">
        <w:rPr>
          <w:rFonts w:ascii="Sakkal Majalla" w:hAnsi="Sakkal Majalla" w:cs="Sakkal Majalla" w:hint="cs"/>
          <w:sz w:val="32"/>
          <w:szCs w:val="32"/>
          <w:rtl/>
        </w:rPr>
        <w:t xml:space="preserve">، </w:t>
      </w:r>
      <w:r w:rsidRPr="00AE26AE">
        <w:rPr>
          <w:rFonts w:ascii="Sakkal Majalla" w:hAnsi="Sakkal Majalla" w:cs="Sakkal Majalla"/>
          <w:sz w:val="32"/>
          <w:szCs w:val="32"/>
          <w:rtl/>
        </w:rPr>
        <w:t>يقرأ في جلسة واحدة</w:t>
      </w:r>
      <w:r w:rsidR="00FB5D37">
        <w:rPr>
          <w:rFonts w:ascii="Sakkal Majalla" w:hAnsi="Sakkal Majalla" w:cs="Sakkal Majalla" w:hint="cs"/>
          <w:sz w:val="32"/>
          <w:szCs w:val="32"/>
          <w:rtl/>
        </w:rPr>
        <w:t>،</w:t>
      </w:r>
      <w:r w:rsidRPr="00AE26AE">
        <w:rPr>
          <w:rFonts w:ascii="Sakkal Majalla" w:hAnsi="Sakkal Majalla" w:cs="Sakkal Majalla"/>
          <w:sz w:val="32"/>
          <w:szCs w:val="32"/>
          <w:rtl/>
        </w:rPr>
        <w:t xml:space="preserve"> ويتميز بوحدة الانطباع. وفي بناء القصة القصيرة يتداخل الشعر </w:t>
      </w:r>
      <w:r w:rsidR="00FB5D37">
        <w:rPr>
          <w:rFonts w:ascii="Sakkal Majalla" w:hAnsi="Sakkal Majalla" w:cs="Sakkal Majalla" w:hint="cs"/>
          <w:sz w:val="32"/>
          <w:szCs w:val="32"/>
          <w:rtl/>
        </w:rPr>
        <w:t xml:space="preserve">بالنثر </w:t>
      </w:r>
      <w:r w:rsidRPr="00AE26AE">
        <w:rPr>
          <w:rFonts w:ascii="Sakkal Majalla" w:hAnsi="Sakkal Majalla" w:cs="Sakkal Majalla"/>
          <w:sz w:val="32"/>
          <w:szCs w:val="32"/>
          <w:rtl/>
        </w:rPr>
        <w:t>لأنه أقرب الفنون إليها. وكاتبها ي</w:t>
      </w:r>
      <w:r w:rsidR="00ED1883">
        <w:rPr>
          <w:rFonts w:ascii="Sakkal Majalla" w:hAnsi="Sakkal Majalla" w:cs="Sakkal Majalla" w:hint="cs"/>
          <w:sz w:val="32"/>
          <w:szCs w:val="32"/>
          <w:rtl/>
        </w:rPr>
        <w:t>ؤ</w:t>
      </w:r>
      <w:r w:rsidRPr="00AE26AE">
        <w:rPr>
          <w:rFonts w:ascii="Sakkal Majalla" w:hAnsi="Sakkal Majalla" w:cs="Sakkal Majalla"/>
          <w:sz w:val="32"/>
          <w:szCs w:val="32"/>
          <w:rtl/>
        </w:rPr>
        <w:t>كد الإحساس</w:t>
      </w:r>
      <w:r w:rsidR="00ED1883">
        <w:rPr>
          <w:rFonts w:ascii="Sakkal Majalla" w:hAnsi="Sakkal Majalla" w:cs="Sakkal Majalla" w:hint="cs"/>
          <w:sz w:val="32"/>
          <w:szCs w:val="32"/>
          <w:rtl/>
        </w:rPr>
        <w:t xml:space="preserve"> </w:t>
      </w:r>
      <w:r w:rsidRPr="00AE26AE">
        <w:rPr>
          <w:rFonts w:ascii="Sakkal Majalla" w:hAnsi="Sakkal Majalla" w:cs="Sakkal Majalla"/>
          <w:sz w:val="32"/>
          <w:szCs w:val="32"/>
          <w:rtl/>
        </w:rPr>
        <w:t>بالدراما والشعر</w:t>
      </w:r>
      <w:r w:rsidR="00ED1883">
        <w:rPr>
          <w:rFonts w:ascii="Sakkal Majalla" w:hAnsi="Sakkal Majalla" w:cs="Sakkal Majalla" w:hint="cs"/>
          <w:sz w:val="32"/>
          <w:szCs w:val="32"/>
          <w:rtl/>
        </w:rPr>
        <w:t>،</w:t>
      </w:r>
      <w:r w:rsidRPr="00AE26AE">
        <w:rPr>
          <w:rFonts w:ascii="Sakkal Majalla" w:hAnsi="Sakkal Majalla" w:cs="Sakkal Majalla"/>
          <w:sz w:val="32"/>
          <w:szCs w:val="32"/>
          <w:rtl/>
        </w:rPr>
        <w:t xml:space="preserve"> وهو فنان شديد الفردية يتلقى الحياة بحساسية خاصة</w:t>
      </w:r>
      <w:r w:rsidR="00ED1883">
        <w:rPr>
          <w:rFonts w:ascii="Sakkal Majalla" w:hAnsi="Sakkal Majalla" w:cs="Sakkal Majalla" w:hint="cs"/>
          <w:sz w:val="32"/>
          <w:szCs w:val="32"/>
          <w:rtl/>
        </w:rPr>
        <w:t>،</w:t>
      </w:r>
      <w:r w:rsidRPr="00AE26AE">
        <w:rPr>
          <w:rFonts w:ascii="Sakkal Majalla" w:hAnsi="Sakkal Majalla" w:cs="Sakkal Majalla"/>
          <w:sz w:val="32"/>
          <w:szCs w:val="32"/>
          <w:rtl/>
        </w:rPr>
        <w:t xml:space="preserve"> وتغلب عليه انطباعاته</w:t>
      </w:r>
      <w:r w:rsidR="00ED1883">
        <w:rPr>
          <w:rFonts w:ascii="Sakkal Majalla" w:hAnsi="Sakkal Majalla" w:cs="Sakkal Majalla" w:hint="cs"/>
          <w:sz w:val="32"/>
          <w:szCs w:val="32"/>
          <w:rtl/>
        </w:rPr>
        <w:t>،</w:t>
      </w:r>
      <w:r w:rsidRPr="00AE26AE">
        <w:rPr>
          <w:rFonts w:ascii="Sakkal Majalla" w:hAnsi="Sakkal Majalla" w:cs="Sakkal Majalla"/>
          <w:sz w:val="32"/>
          <w:szCs w:val="32"/>
          <w:rtl/>
        </w:rPr>
        <w:t xml:space="preserve"> ولا تنزغ نفسه لتسجيل التفاصيل التي لا تتصل مباشرة بهذه الانطباعات.</w:t>
      </w:r>
    </w:p>
    <w:p w14:paraId="733980E7" w14:textId="2A24906F" w:rsidR="003D62F7" w:rsidRPr="00AE26A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وقد ازدهر فن القصة القصيرة تلبية لحاجات الطبقات الدنيا الآخذة بالنمو والتزايد</w:t>
      </w:r>
      <w:r w:rsidR="00ED1883">
        <w:rPr>
          <w:rFonts w:ascii="Sakkal Majalla" w:hAnsi="Sakkal Majalla" w:cs="Sakkal Majalla" w:hint="cs"/>
          <w:sz w:val="32"/>
          <w:szCs w:val="32"/>
          <w:rtl/>
        </w:rPr>
        <w:t>،</w:t>
      </w:r>
      <w:r w:rsidRPr="00AE26AE">
        <w:rPr>
          <w:rFonts w:ascii="Sakkal Majalla" w:hAnsi="Sakkal Majalla" w:cs="Sakkal Majalla"/>
          <w:sz w:val="32"/>
          <w:szCs w:val="32"/>
          <w:rtl/>
        </w:rPr>
        <w:t xml:space="preserve"> كما أدى تطور المسافة إلى هذا الازدهار</w:t>
      </w:r>
      <w:r w:rsidR="00401FDA">
        <w:rPr>
          <w:rFonts w:ascii="Sakkal Majalla" w:hAnsi="Sakkal Majalla" w:cs="Sakkal Majalla" w:hint="cs"/>
          <w:sz w:val="32"/>
          <w:szCs w:val="32"/>
          <w:rtl/>
        </w:rPr>
        <w:t>،</w:t>
      </w:r>
      <w:r w:rsidRPr="00AE26AE">
        <w:rPr>
          <w:rFonts w:ascii="Sakkal Majalla" w:hAnsi="Sakkal Majalla" w:cs="Sakkal Majalla"/>
          <w:sz w:val="32"/>
          <w:szCs w:val="32"/>
          <w:rtl/>
        </w:rPr>
        <w:t xml:space="preserve"> وتحديد كم هذا الفن</w:t>
      </w:r>
      <w:r w:rsidR="00401FDA">
        <w:rPr>
          <w:rFonts w:ascii="Sakkal Majalla" w:hAnsi="Sakkal Majalla" w:cs="Sakkal Majalla" w:hint="cs"/>
          <w:sz w:val="32"/>
          <w:szCs w:val="32"/>
          <w:rtl/>
        </w:rPr>
        <w:t xml:space="preserve"> </w:t>
      </w:r>
      <w:r w:rsidRPr="00AE26AE">
        <w:rPr>
          <w:rFonts w:ascii="Sakkal Majalla" w:hAnsi="Sakkal Majalla" w:cs="Sakkal Majalla"/>
          <w:sz w:val="32"/>
          <w:szCs w:val="32"/>
          <w:rtl/>
        </w:rPr>
        <w:t>استلزمتها الصحافة إلى جانب الخبر</w:t>
      </w:r>
      <w:r w:rsidR="00401FDA">
        <w:rPr>
          <w:rFonts w:ascii="Sakkal Majalla" w:hAnsi="Sakkal Majalla" w:cs="Sakkal Majalla" w:hint="cs"/>
          <w:sz w:val="32"/>
          <w:szCs w:val="32"/>
          <w:rtl/>
        </w:rPr>
        <w:t>،</w:t>
      </w:r>
      <w:r w:rsidRPr="00AE26AE">
        <w:rPr>
          <w:rFonts w:ascii="Sakkal Majalla" w:hAnsi="Sakkal Majalla" w:cs="Sakkal Majalla"/>
          <w:sz w:val="32"/>
          <w:szCs w:val="32"/>
          <w:rtl/>
        </w:rPr>
        <w:t xml:space="preserve"> وفرضت صفحاتها المحدودة قصر</w:t>
      </w:r>
      <w:r w:rsidR="00401FDA">
        <w:rPr>
          <w:rFonts w:ascii="Sakkal Majalla" w:hAnsi="Sakkal Majalla" w:cs="Sakkal Majalla" w:hint="cs"/>
          <w:sz w:val="32"/>
          <w:szCs w:val="32"/>
          <w:rtl/>
        </w:rPr>
        <w:t xml:space="preserve"> </w:t>
      </w:r>
      <w:r w:rsidRPr="00AE26AE">
        <w:rPr>
          <w:rFonts w:ascii="Sakkal Majalla" w:hAnsi="Sakkal Majalla" w:cs="Sakkal Majalla"/>
          <w:sz w:val="32"/>
          <w:szCs w:val="32"/>
          <w:rtl/>
        </w:rPr>
        <w:t>القصة لتقر</w:t>
      </w:r>
      <w:r w:rsidR="00401FDA">
        <w:rPr>
          <w:rFonts w:ascii="Sakkal Majalla" w:hAnsi="Sakkal Majalla" w:cs="Sakkal Majalla" w:hint="cs"/>
          <w:sz w:val="32"/>
          <w:szCs w:val="32"/>
          <w:rtl/>
        </w:rPr>
        <w:t>أ</w:t>
      </w:r>
      <w:r w:rsidRPr="00AE26AE">
        <w:rPr>
          <w:rFonts w:ascii="Sakkal Majalla" w:hAnsi="Sakkal Majalla" w:cs="Sakkal Majalla"/>
          <w:sz w:val="32"/>
          <w:szCs w:val="32"/>
          <w:rtl/>
        </w:rPr>
        <w:t xml:space="preserve"> سريعا وبجلسة واحدة </w:t>
      </w:r>
      <w:r w:rsidRPr="00AE26AE">
        <w:rPr>
          <w:rFonts w:ascii="Sakkal Majalla" w:hAnsi="Sakkal Majalla" w:cs="Sakkal Majalla"/>
          <w:sz w:val="32"/>
          <w:szCs w:val="32"/>
          <w:cs/>
        </w:rPr>
        <w:t>‎</w:t>
      </w:r>
      <w:r w:rsidRPr="00AE26AE">
        <w:rPr>
          <w:rFonts w:ascii="Sakkal Majalla" w:hAnsi="Sakkal Majalla" w:cs="Sakkal Majalla"/>
          <w:sz w:val="32"/>
          <w:szCs w:val="32"/>
          <w:rtl/>
        </w:rPr>
        <w:t>٠‏ وقد حدد (إدغار ألن بو) حجم القصة بمقياس زمني فقرر أنها: " تتطلب من نصف ساعة إلى ساعة أو ساعتين لقراءتها قراءة دقيقة" بينما ذهب (ج. ولز) إلى تحديد مدة قراءتها بين ربع ساعة وثلثها.</w:t>
      </w:r>
    </w:p>
    <w:p w14:paraId="480C5979" w14:textId="6A9F0AB6" w:rsidR="00372B14"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وتختلف مناهج القصة القصيرة واتجاهاتها</w:t>
      </w:r>
      <w:r w:rsidR="00D6285E">
        <w:rPr>
          <w:rFonts w:ascii="Sakkal Majalla" w:hAnsi="Sakkal Majalla" w:cs="Sakkal Majalla" w:hint="cs"/>
          <w:sz w:val="32"/>
          <w:szCs w:val="32"/>
          <w:rtl/>
        </w:rPr>
        <w:t>،</w:t>
      </w:r>
      <w:r w:rsidRPr="00AE26AE">
        <w:rPr>
          <w:rFonts w:ascii="Sakkal Majalla" w:hAnsi="Sakkal Majalla" w:cs="Sakkal Majalla"/>
          <w:sz w:val="32"/>
          <w:szCs w:val="32"/>
          <w:rtl/>
        </w:rPr>
        <w:t xml:space="preserve"> فبعض الكتاب يحرص على أن يقول كل</w:t>
      </w:r>
      <w:r w:rsidR="00D6285E">
        <w:rPr>
          <w:rFonts w:ascii="Sakkal Majalla" w:hAnsi="Sakkal Majalla" w:cs="Sakkal Majalla" w:hint="cs"/>
          <w:sz w:val="32"/>
          <w:szCs w:val="32"/>
          <w:rtl/>
        </w:rPr>
        <w:t xml:space="preserve"> </w:t>
      </w:r>
      <w:r w:rsidRPr="00AE26AE">
        <w:rPr>
          <w:rFonts w:ascii="Sakkal Majalla" w:hAnsi="Sakkal Majalla" w:cs="Sakkal Majalla"/>
          <w:sz w:val="32"/>
          <w:szCs w:val="32"/>
          <w:rtl/>
        </w:rPr>
        <w:t>شيء بدقة وتفصيل دون أن يترك للقارئ شيئا يستكشفه</w:t>
      </w:r>
      <w:r w:rsidR="00D6285E">
        <w:rPr>
          <w:rFonts w:ascii="Sakkal Majalla" w:hAnsi="Sakkal Majalla" w:cs="Sakkal Majalla" w:hint="cs"/>
          <w:sz w:val="32"/>
          <w:szCs w:val="32"/>
          <w:rtl/>
        </w:rPr>
        <w:t>،</w:t>
      </w:r>
      <w:r w:rsidRPr="00AE26AE">
        <w:rPr>
          <w:rFonts w:ascii="Sakkal Majalla" w:hAnsi="Sakkal Majalla" w:cs="Sakkal Majalla"/>
          <w:sz w:val="32"/>
          <w:szCs w:val="32"/>
          <w:rtl/>
        </w:rPr>
        <w:t xml:space="preserve"> وغالبا ما يع</w:t>
      </w:r>
      <w:r w:rsidR="00D6285E">
        <w:rPr>
          <w:rFonts w:ascii="Sakkal Majalla" w:hAnsi="Sakkal Majalla" w:cs="Sakkal Majalla" w:hint="cs"/>
          <w:sz w:val="32"/>
          <w:szCs w:val="32"/>
          <w:rtl/>
        </w:rPr>
        <w:t>ن</w:t>
      </w:r>
      <w:r w:rsidRPr="00AE26AE">
        <w:rPr>
          <w:rFonts w:ascii="Sakkal Majalla" w:hAnsi="Sakkal Majalla" w:cs="Sakkal Majalla"/>
          <w:sz w:val="32"/>
          <w:szCs w:val="32"/>
          <w:rtl/>
        </w:rPr>
        <w:t>ى هذا النمط بالحادثة والسرد والأسلوب</w:t>
      </w:r>
      <w:r w:rsidR="000A6ABD">
        <w:rPr>
          <w:rFonts w:ascii="Sakkal Majalla" w:hAnsi="Sakkal Majalla" w:cs="Sakkal Majalla" w:hint="cs"/>
          <w:sz w:val="32"/>
          <w:szCs w:val="32"/>
          <w:rtl/>
        </w:rPr>
        <w:t>،</w:t>
      </w:r>
      <w:r w:rsidRPr="00AE26AE">
        <w:rPr>
          <w:rFonts w:ascii="Sakkal Majalla" w:hAnsi="Sakkal Majalla" w:cs="Sakkal Majalla"/>
          <w:sz w:val="32"/>
          <w:szCs w:val="32"/>
          <w:rtl/>
        </w:rPr>
        <w:t xml:space="preserve"> وهو منهج القصة التقليدية. وهناك منهج آخر يؤثر التركيز على الشخصية</w:t>
      </w:r>
      <w:r w:rsidR="000A6ABD">
        <w:rPr>
          <w:rFonts w:ascii="Sakkal Majalla" w:hAnsi="Sakkal Majalla" w:cs="Sakkal Majalla" w:hint="cs"/>
          <w:sz w:val="32"/>
          <w:szCs w:val="32"/>
          <w:rtl/>
        </w:rPr>
        <w:t>،</w:t>
      </w:r>
      <w:r w:rsidRPr="00AE26AE">
        <w:rPr>
          <w:rFonts w:ascii="Sakkal Majalla" w:hAnsi="Sakkal Majalla" w:cs="Sakkal Majalla"/>
          <w:sz w:val="32"/>
          <w:szCs w:val="32"/>
          <w:rtl/>
        </w:rPr>
        <w:t xml:space="preserve"> فيرسمها بدقة</w:t>
      </w:r>
      <w:r w:rsidR="00EF4013">
        <w:rPr>
          <w:rFonts w:ascii="Sakkal Majalla" w:hAnsi="Sakkal Majalla" w:cs="Sakkal Majalla" w:hint="cs"/>
          <w:sz w:val="32"/>
          <w:szCs w:val="32"/>
          <w:rtl/>
        </w:rPr>
        <w:t>،</w:t>
      </w:r>
      <w:r w:rsidRPr="00AE26AE">
        <w:rPr>
          <w:rFonts w:ascii="Sakkal Majalla" w:hAnsi="Sakkal Majalla" w:cs="Sakkal Majalla"/>
          <w:sz w:val="32"/>
          <w:szCs w:val="32"/>
          <w:rtl/>
        </w:rPr>
        <w:t xml:space="preserve"> ويجعلها المحور الذي تدور حوله الأحداث. ثم</w:t>
      </w:r>
      <w:r w:rsidR="00EF4013">
        <w:rPr>
          <w:rFonts w:ascii="Sakkal Majalla" w:hAnsi="Sakkal Majalla" w:cs="Sakkal Majalla" w:hint="cs"/>
          <w:sz w:val="32"/>
          <w:szCs w:val="32"/>
          <w:rtl/>
        </w:rPr>
        <w:t xml:space="preserve"> </w:t>
      </w:r>
      <w:r w:rsidRPr="00AE26AE">
        <w:rPr>
          <w:rFonts w:ascii="Sakkal Majalla" w:hAnsi="Sakkal Majalla" w:cs="Sakkal Majalla"/>
          <w:sz w:val="32"/>
          <w:szCs w:val="32"/>
          <w:rtl/>
        </w:rPr>
        <w:t>منهج الاهتمام بالعاطفة الإنسانية وتصويرها في انثيال تياري الشعور واللاشعور. وقد يلجأ بعض الكتاب إلى التركيز على الفكرة المادية أو الرمزية أو الأسطورية. وكل جيل أدبي</w:t>
      </w:r>
      <w:r w:rsidR="00EF4013">
        <w:rPr>
          <w:rFonts w:ascii="Sakkal Majalla" w:hAnsi="Sakkal Majalla" w:cs="Sakkal Majalla" w:hint="cs"/>
          <w:sz w:val="32"/>
          <w:szCs w:val="32"/>
          <w:rtl/>
        </w:rPr>
        <w:t>،</w:t>
      </w:r>
      <w:r w:rsidRPr="00AE26AE">
        <w:rPr>
          <w:rFonts w:ascii="Sakkal Majalla" w:hAnsi="Sakkal Majalla" w:cs="Sakkal Majalla"/>
          <w:sz w:val="32"/>
          <w:szCs w:val="32"/>
          <w:rtl/>
        </w:rPr>
        <w:t xml:space="preserve"> بل كل أديب في الجيل الواحد</w:t>
      </w:r>
      <w:r w:rsidR="00EF4013">
        <w:rPr>
          <w:rFonts w:ascii="Sakkal Majalla" w:hAnsi="Sakkal Majalla" w:cs="Sakkal Majalla" w:hint="cs"/>
          <w:sz w:val="32"/>
          <w:szCs w:val="32"/>
          <w:rtl/>
        </w:rPr>
        <w:t>،</w:t>
      </w:r>
      <w:r w:rsidRPr="00AE26AE">
        <w:rPr>
          <w:rFonts w:ascii="Sakkal Majalla" w:hAnsi="Sakkal Majalla" w:cs="Sakkal Majalla"/>
          <w:sz w:val="32"/>
          <w:szCs w:val="32"/>
          <w:rtl/>
        </w:rPr>
        <w:t xml:space="preserve">‏ يحاول دوما التجاوز إن لم يكن المعاصرة على الأقل. </w:t>
      </w:r>
    </w:p>
    <w:p w14:paraId="00131B94" w14:textId="0CFFF607" w:rsidR="003D62F7" w:rsidRPr="00AE26AE" w:rsidRDefault="003D62F7" w:rsidP="00AE26AE">
      <w:pPr>
        <w:rPr>
          <w:rFonts w:ascii="Sakkal Majalla" w:hAnsi="Sakkal Majalla" w:cs="Sakkal Majalla"/>
          <w:sz w:val="32"/>
          <w:szCs w:val="32"/>
          <w:rtl/>
        </w:rPr>
      </w:pPr>
      <w:r w:rsidRPr="00AE26AE">
        <w:rPr>
          <w:rFonts w:ascii="Sakkal Majalla" w:hAnsi="Sakkal Majalla" w:cs="Sakkal Majalla"/>
          <w:sz w:val="32"/>
          <w:szCs w:val="32"/>
          <w:rtl/>
        </w:rPr>
        <w:t>والقصة القصيرة تعرفنا بشيء نعرفه مسبقا وتعيده يوميا</w:t>
      </w:r>
      <w:r w:rsidR="00372B14">
        <w:rPr>
          <w:rFonts w:ascii="Sakkal Majalla" w:hAnsi="Sakkal Majalla" w:cs="Sakkal Majalla" w:hint="cs"/>
          <w:sz w:val="32"/>
          <w:szCs w:val="32"/>
          <w:rtl/>
        </w:rPr>
        <w:t>،</w:t>
      </w:r>
      <w:r w:rsidRPr="00AE26AE">
        <w:rPr>
          <w:rFonts w:ascii="Sakkal Majalla" w:hAnsi="Sakkal Majalla" w:cs="Sakkal Majalla"/>
          <w:sz w:val="32"/>
          <w:szCs w:val="32"/>
          <w:rtl/>
        </w:rPr>
        <w:t xml:space="preserve"> وهي تعرضه في شكل لقطة أو جزئية ما أو فكرة محددة. وهذا يعني أن</w:t>
      </w:r>
      <w:r w:rsidR="00372B14">
        <w:rPr>
          <w:rFonts w:ascii="Sakkal Majalla" w:hAnsi="Sakkal Majalla" w:cs="Sakkal Majalla" w:hint="cs"/>
          <w:sz w:val="32"/>
          <w:szCs w:val="32"/>
          <w:rtl/>
        </w:rPr>
        <w:t xml:space="preserve"> </w:t>
      </w:r>
      <w:r w:rsidRPr="00AE26AE">
        <w:rPr>
          <w:rFonts w:ascii="Sakkal Majalla" w:hAnsi="Sakkal Majalla" w:cs="Sakkal Majalla"/>
          <w:sz w:val="32"/>
          <w:szCs w:val="32"/>
          <w:rtl/>
        </w:rPr>
        <w:t>الأدب إنما يقوم على الإيهام والتخييل</w:t>
      </w:r>
      <w:r w:rsidR="00372B14">
        <w:rPr>
          <w:rFonts w:ascii="Sakkal Majalla" w:hAnsi="Sakkal Majalla" w:cs="Sakkal Majalla" w:hint="cs"/>
          <w:sz w:val="32"/>
          <w:szCs w:val="32"/>
          <w:rtl/>
        </w:rPr>
        <w:t>؛</w:t>
      </w:r>
      <w:r w:rsidRPr="00AE26AE">
        <w:rPr>
          <w:rFonts w:ascii="Sakkal Majalla" w:hAnsi="Sakkal Majalla" w:cs="Sakkal Majalla"/>
          <w:sz w:val="32"/>
          <w:szCs w:val="32"/>
          <w:rtl/>
        </w:rPr>
        <w:t xml:space="preserve"> حيث يقدم الكاتب تجربة يحياها الجميع ولكن من خلال رؤيا خاصة مركزة ومكتفة</w:t>
      </w:r>
      <w:r w:rsidR="00372B14">
        <w:rPr>
          <w:rFonts w:ascii="Sakkal Majalla" w:hAnsi="Sakkal Majalla" w:cs="Sakkal Majalla" w:hint="cs"/>
          <w:sz w:val="32"/>
          <w:szCs w:val="32"/>
          <w:rtl/>
        </w:rPr>
        <w:t>؛</w:t>
      </w:r>
      <w:r w:rsidRPr="00AE26AE">
        <w:rPr>
          <w:rFonts w:ascii="Sakkal Majalla" w:hAnsi="Sakkal Majalla" w:cs="Sakkal Majalla"/>
          <w:sz w:val="32"/>
          <w:szCs w:val="32"/>
          <w:rtl/>
        </w:rPr>
        <w:t xml:space="preserve"> تهتم بالتعبير عن الوضع النفسي</w:t>
      </w:r>
      <w:r w:rsidR="00372B14">
        <w:rPr>
          <w:rFonts w:ascii="Sakkal Majalla" w:hAnsi="Sakkal Majalla" w:cs="Sakkal Majalla" w:hint="cs"/>
          <w:sz w:val="32"/>
          <w:szCs w:val="32"/>
          <w:rtl/>
        </w:rPr>
        <w:t xml:space="preserve"> </w:t>
      </w:r>
      <w:r w:rsidRPr="00AE26AE">
        <w:rPr>
          <w:rFonts w:ascii="Sakkal Majalla" w:hAnsi="Sakkal Majalla" w:cs="Sakkal Majalla"/>
          <w:sz w:val="32"/>
          <w:szCs w:val="32"/>
          <w:rtl/>
        </w:rPr>
        <w:t>والواقع الاجتماعي</w:t>
      </w:r>
      <w:r w:rsidR="00372B14">
        <w:rPr>
          <w:rFonts w:ascii="Sakkal Majalla" w:hAnsi="Sakkal Majalla" w:cs="Sakkal Majalla" w:hint="cs"/>
          <w:sz w:val="32"/>
          <w:szCs w:val="32"/>
          <w:rtl/>
        </w:rPr>
        <w:t xml:space="preserve"> </w:t>
      </w:r>
      <w:r w:rsidRPr="00AE26AE">
        <w:rPr>
          <w:rFonts w:ascii="Sakkal Majalla" w:hAnsi="Sakkal Majalla" w:cs="Sakkal Majalla"/>
          <w:sz w:val="32"/>
          <w:szCs w:val="32"/>
          <w:rtl/>
        </w:rPr>
        <w:t>للكاتب</w:t>
      </w:r>
      <w:r w:rsidR="003E5CE1">
        <w:rPr>
          <w:rFonts w:ascii="Sakkal Majalla" w:hAnsi="Sakkal Majalla" w:cs="Sakkal Majalla" w:hint="cs"/>
          <w:sz w:val="32"/>
          <w:szCs w:val="32"/>
          <w:rtl/>
        </w:rPr>
        <w:t>،</w:t>
      </w:r>
      <w:r w:rsidRPr="00AE26AE">
        <w:rPr>
          <w:rFonts w:ascii="Sakkal Majalla" w:hAnsi="Sakkal Majalla" w:cs="Sakkal Majalla"/>
          <w:sz w:val="32"/>
          <w:szCs w:val="32"/>
          <w:rtl/>
        </w:rPr>
        <w:t xml:space="preserve"> وتحاول الإفصاح عن الذات ومشكلات الواقع انطلاقا من رغبة قوية في تحرير الواقع من أخطائه وأمراضه. وكلما اتسعت الهوة بين الواقع والمثال احتد</w:t>
      </w:r>
      <w:r w:rsidR="003E5CE1">
        <w:rPr>
          <w:rFonts w:ascii="Sakkal Majalla" w:hAnsi="Sakkal Majalla" w:cs="Sakkal Majalla" w:hint="cs"/>
          <w:sz w:val="32"/>
          <w:szCs w:val="32"/>
          <w:rtl/>
        </w:rPr>
        <w:t xml:space="preserve"> </w:t>
      </w:r>
      <w:r w:rsidRPr="00AE26AE">
        <w:rPr>
          <w:rFonts w:ascii="Sakkal Majalla" w:hAnsi="Sakkal Majalla" w:cs="Sakkal Majalla"/>
          <w:sz w:val="32"/>
          <w:szCs w:val="32"/>
          <w:rtl/>
        </w:rPr>
        <w:t>صوت الأدب وارتقعت نبر</w:t>
      </w:r>
      <w:r w:rsidR="003E5CE1">
        <w:rPr>
          <w:rFonts w:ascii="Sakkal Majalla" w:hAnsi="Sakkal Majalla" w:cs="Sakkal Majalla" w:hint="cs"/>
          <w:sz w:val="32"/>
          <w:szCs w:val="32"/>
          <w:rtl/>
        </w:rPr>
        <w:t>ت</w:t>
      </w:r>
      <w:r w:rsidRPr="00AE26AE">
        <w:rPr>
          <w:rFonts w:ascii="Sakkal Majalla" w:hAnsi="Sakkal Majalla" w:cs="Sakkal Majalla"/>
          <w:sz w:val="32"/>
          <w:szCs w:val="32"/>
          <w:rtl/>
        </w:rPr>
        <w:t>ه لأنه المؤشر الحقيقي</w:t>
      </w:r>
      <w:r w:rsidR="003E5CE1">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إلى وجود خطأ </w:t>
      </w:r>
      <w:r w:rsidRPr="00AE26AE">
        <w:rPr>
          <w:rFonts w:ascii="Sakkal Majalla" w:hAnsi="Sakkal Majalla" w:cs="Sakkal Majalla"/>
          <w:sz w:val="32"/>
          <w:szCs w:val="32"/>
          <w:rtl/>
        </w:rPr>
        <w:lastRenderedPageBreak/>
        <w:t>ما</w:t>
      </w:r>
      <w:r w:rsidR="003E5CE1">
        <w:rPr>
          <w:rFonts w:ascii="Sakkal Majalla" w:hAnsi="Sakkal Majalla" w:cs="Sakkal Majalla" w:hint="cs"/>
          <w:sz w:val="32"/>
          <w:szCs w:val="32"/>
          <w:rtl/>
        </w:rPr>
        <w:t>،</w:t>
      </w:r>
      <w:r w:rsidRPr="00AE26AE">
        <w:rPr>
          <w:rFonts w:ascii="Sakkal Majalla" w:hAnsi="Sakkal Majalla" w:cs="Sakkal Majalla"/>
          <w:sz w:val="32"/>
          <w:szCs w:val="32"/>
          <w:rtl/>
        </w:rPr>
        <w:t xml:space="preserve"> وكلما انحلت مشكلة ما التفت الأدب إلى غيرها من آلاف المشاكل التي يعج بها المجتمع، وعلى الخصوص؛ المتخلف. ولهذا يكون الأدب محررا لا مخدرا، والأديب رائدا لا بوقا.</w:t>
      </w:r>
    </w:p>
    <w:p w14:paraId="5E680F69" w14:textId="60C43F94" w:rsidR="00EC6077" w:rsidRPr="0051743E" w:rsidRDefault="003D62F7" w:rsidP="0051743E">
      <w:pPr>
        <w:jc w:val="center"/>
        <w:rPr>
          <w:rFonts w:ascii="Sakkal Majalla" w:hAnsi="Sakkal Majalla" w:cs="Sakkal Majalla"/>
          <w:b/>
          <w:bCs/>
          <w:sz w:val="24"/>
          <w:szCs w:val="24"/>
          <w:rtl/>
        </w:rPr>
      </w:pPr>
      <w:r w:rsidRPr="00AE26AE">
        <w:rPr>
          <w:rFonts w:ascii="Sakkal Majalla" w:hAnsi="Sakkal Majalla" w:cs="Sakkal Majalla"/>
          <w:b/>
          <w:bCs/>
          <w:sz w:val="24"/>
          <w:szCs w:val="24"/>
          <w:rtl/>
        </w:rPr>
        <w:t>محمد ع</w:t>
      </w:r>
      <w:r w:rsidR="00C44E48" w:rsidRPr="00AE26AE">
        <w:rPr>
          <w:rFonts w:ascii="Sakkal Majalla" w:hAnsi="Sakkal Majalla" w:cs="Sakkal Majalla"/>
          <w:b/>
          <w:bCs/>
          <w:sz w:val="24"/>
          <w:szCs w:val="24"/>
          <w:rtl/>
        </w:rPr>
        <w:t>ز</w:t>
      </w:r>
      <w:r w:rsidRPr="00AE26AE">
        <w:rPr>
          <w:rFonts w:ascii="Sakkal Majalla" w:hAnsi="Sakkal Majalla" w:cs="Sakkal Majalla"/>
          <w:b/>
          <w:bCs/>
          <w:sz w:val="24"/>
          <w:szCs w:val="24"/>
          <w:rtl/>
        </w:rPr>
        <w:t>ام. اتجاهات القصة المعاصرة في المغرب.</w:t>
      </w:r>
      <w:r w:rsidR="0051743E">
        <w:rPr>
          <w:rFonts w:ascii="Sakkal Majalla" w:hAnsi="Sakkal Majalla" w:cs="Sakkal Majalla" w:hint="cs"/>
          <w:b/>
          <w:bCs/>
          <w:sz w:val="24"/>
          <w:szCs w:val="24"/>
          <w:rtl/>
        </w:rPr>
        <w:t xml:space="preserve"> </w:t>
      </w:r>
      <w:r w:rsidRPr="00AE26AE">
        <w:rPr>
          <w:rFonts w:ascii="Sakkal Majalla" w:hAnsi="Sakkal Majalla" w:cs="Sakkal Majalla"/>
          <w:sz w:val="24"/>
          <w:szCs w:val="24"/>
          <w:rtl/>
        </w:rPr>
        <w:t>منشورات اتخاد كتاب العرب. دمشق. 1987.ص9 وما بعدها</w:t>
      </w:r>
    </w:p>
    <w:p w14:paraId="594DDCA1" w14:textId="6FBD1CDA" w:rsidR="00EC6077"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نص</w:t>
      </w:r>
      <w:r w:rsidR="007B6220">
        <w:rPr>
          <w:rFonts w:ascii="Sakkal Majalla" w:hAnsi="Sakkal Majalla" w:cs="Sakkal Majalla" w:hint="cs"/>
          <w:b/>
          <w:bCs/>
          <w:sz w:val="32"/>
          <w:szCs w:val="32"/>
          <w:rtl/>
        </w:rPr>
        <w:t>:</w:t>
      </w:r>
      <w:r w:rsidRPr="00AE26AE">
        <w:rPr>
          <w:rFonts w:ascii="Sakkal Majalla" w:hAnsi="Sakkal Majalla" w:cs="Sakkal Majalla"/>
          <w:b/>
          <w:bCs/>
          <w:sz w:val="32"/>
          <w:szCs w:val="32"/>
          <w:rtl/>
        </w:rPr>
        <w:t xml:space="preserve"> "مميزات القصة القصيرة واتجاهاتها" </w:t>
      </w:r>
    </w:p>
    <w:p w14:paraId="7DB64393" w14:textId="0621068B" w:rsidR="00551858" w:rsidRPr="00AE26AE" w:rsidRDefault="007B6220" w:rsidP="00AE26AE">
      <w:pPr>
        <w:ind w:left="56" w:firstLine="454"/>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للناقد المصري: </w:t>
      </w:r>
      <w:r w:rsidR="00551858" w:rsidRPr="00AE26AE">
        <w:rPr>
          <w:rFonts w:ascii="Sakkal Majalla" w:hAnsi="Sakkal Majalla" w:cs="Sakkal Majalla"/>
          <w:b/>
          <w:bCs/>
          <w:sz w:val="32"/>
          <w:szCs w:val="32"/>
          <w:rtl/>
        </w:rPr>
        <w:t>محمد عزام</w:t>
      </w:r>
    </w:p>
    <w:p w14:paraId="544B5ED4"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6A81D1BD" w14:textId="071CC849"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يختلف الباحثون حول ما إذا كان فن القصة بشكل عام فنا عربيا أصيلا تمتد جذوره إلى أشكال سردية تراثية، أم فنا مستحدثا نشأ عند العرب بفضل احتكاكهم بالثقافة الغربية، والرأي الراجح أن القصة بألوانها المعروفة حديثا، حديثة النشأة في الأدب العربي الحديث، إذ لم تظهر إلا في بدايات القرن العشرين، و</w:t>
      </w:r>
      <w:r w:rsidR="00131E24">
        <w:rPr>
          <w:rFonts w:ascii="Sakkal Majalla" w:hAnsi="Sakkal Majalla" w:cs="Sakkal Majalla" w:hint="cs"/>
          <w:sz w:val="32"/>
          <w:szCs w:val="32"/>
          <w:rtl/>
          <w:lang w:bidi="ar-MA"/>
        </w:rPr>
        <w:t>ذ</w:t>
      </w:r>
      <w:r w:rsidRPr="00AE26AE">
        <w:rPr>
          <w:rFonts w:ascii="Sakkal Majalla" w:hAnsi="Sakkal Majalla" w:cs="Sakkal Majalla"/>
          <w:sz w:val="32"/>
          <w:szCs w:val="32"/>
          <w:rtl/>
          <w:lang w:bidi="ar-MA"/>
        </w:rPr>
        <w:t xml:space="preserve">لك في سياق شروط موضوعية وأخرى ذاتية؛ كالتحولات </w:t>
      </w:r>
      <w:proofErr w:type="spellStart"/>
      <w:r w:rsidRPr="00AE26AE">
        <w:rPr>
          <w:rFonts w:ascii="Sakkal Majalla" w:hAnsi="Sakkal Majalla" w:cs="Sakkal Majalla"/>
          <w:sz w:val="32"/>
          <w:szCs w:val="32"/>
          <w:rtl/>
          <w:lang w:bidi="ar-MA"/>
        </w:rPr>
        <w:t>السوسيو</w:t>
      </w:r>
      <w:proofErr w:type="spellEnd"/>
      <w:r w:rsidRPr="00AE26AE">
        <w:rPr>
          <w:rFonts w:ascii="Sakkal Majalla" w:hAnsi="Sakkal Majalla" w:cs="Sakkal Majalla"/>
          <w:sz w:val="32"/>
          <w:szCs w:val="32"/>
          <w:rtl/>
          <w:lang w:bidi="ar-MA"/>
        </w:rPr>
        <w:t>-اقتصادية (غلبة الحواضر وتغير التركيبة الاجتماعية) والتحولات السياسية (الاستعمار والاستقلال وتصريف مشاكلهما باعتماد نمط جديد في الكتابة) والتحولات الثقافية (ظهور المدارس العصرية)، ثم عامل الاتصال بالثقافة الغربية عن طريق البعثات الطلابية والتعريب.</w:t>
      </w:r>
    </w:p>
    <w:p w14:paraId="115840FD"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ومن خصائصها؛ وحدة الانطباع، والكثافة الشعرية، ودقة التصميم، ووحدة الزمان والمكان والشخوص غالبا. ومن روادها عبد الله النديم، يحي حقي، يوسف إدريس/ محمد القري، بن جلون، غلاب، مبارك ربيع.. </w:t>
      </w:r>
      <w:proofErr w:type="spellStart"/>
      <w:r w:rsidRPr="00AE26AE">
        <w:rPr>
          <w:rFonts w:ascii="Sakkal Majalla" w:hAnsi="Sakkal Majalla" w:cs="Sakkal Majalla"/>
          <w:sz w:val="32"/>
          <w:szCs w:val="32"/>
          <w:rtl/>
          <w:lang w:bidi="ar-MA"/>
        </w:rPr>
        <w:t>الغيطاني</w:t>
      </w:r>
      <w:proofErr w:type="spellEnd"/>
      <w:r w:rsidRPr="00AE26AE">
        <w:rPr>
          <w:rFonts w:ascii="Sakkal Majalla" w:hAnsi="Sakkal Majalla" w:cs="Sakkal Majalla"/>
          <w:sz w:val="32"/>
          <w:szCs w:val="32"/>
          <w:rtl/>
          <w:lang w:bidi="ar-MA"/>
        </w:rPr>
        <w:t xml:space="preserve">، الطيب صالح، صنع الله إبراهيم ومحمد </w:t>
      </w:r>
      <w:proofErr w:type="spellStart"/>
      <w:r w:rsidRPr="00AE26AE">
        <w:rPr>
          <w:rFonts w:ascii="Sakkal Majalla" w:hAnsi="Sakkal Majalla" w:cs="Sakkal Majalla"/>
          <w:sz w:val="32"/>
          <w:szCs w:val="32"/>
          <w:rtl/>
          <w:lang w:bidi="ar-MA"/>
        </w:rPr>
        <w:t>بوعلو</w:t>
      </w:r>
      <w:proofErr w:type="spellEnd"/>
      <w:r w:rsidRPr="00AE26AE">
        <w:rPr>
          <w:rFonts w:ascii="Sakkal Majalla" w:hAnsi="Sakkal Majalla" w:cs="Sakkal Majalla"/>
          <w:sz w:val="32"/>
          <w:szCs w:val="32"/>
          <w:rtl/>
          <w:lang w:bidi="ar-MA"/>
        </w:rPr>
        <w:t xml:space="preserve"> ومحمد بيدي وأحمد </w:t>
      </w:r>
      <w:proofErr w:type="spellStart"/>
      <w:r w:rsidRPr="00AE26AE">
        <w:rPr>
          <w:rFonts w:ascii="Sakkal Majalla" w:hAnsi="Sakkal Majalla" w:cs="Sakkal Majalla"/>
          <w:sz w:val="32"/>
          <w:szCs w:val="32"/>
          <w:rtl/>
          <w:lang w:bidi="ar-MA"/>
        </w:rPr>
        <w:t>زنيبر</w:t>
      </w:r>
      <w:proofErr w:type="spellEnd"/>
      <w:r w:rsidRPr="00AE26AE">
        <w:rPr>
          <w:rFonts w:ascii="Sakkal Majalla" w:hAnsi="Sakkal Majalla" w:cs="Sakkal Majalla"/>
          <w:sz w:val="32"/>
          <w:szCs w:val="32"/>
          <w:rtl/>
          <w:lang w:bidi="ar-MA"/>
        </w:rPr>
        <w:t xml:space="preserve">، التازي، </w:t>
      </w:r>
      <w:proofErr w:type="spellStart"/>
      <w:r w:rsidRPr="00AE26AE">
        <w:rPr>
          <w:rFonts w:ascii="Sakkal Majalla" w:hAnsi="Sakkal Majalla" w:cs="Sakkal Majalla"/>
          <w:sz w:val="32"/>
          <w:szCs w:val="32"/>
          <w:rtl/>
          <w:lang w:bidi="ar-MA"/>
        </w:rPr>
        <w:t>وشغموم</w:t>
      </w:r>
      <w:proofErr w:type="spellEnd"/>
      <w:r w:rsidRPr="00AE26AE">
        <w:rPr>
          <w:rFonts w:ascii="Sakkal Majalla" w:hAnsi="Sakkal Majalla" w:cs="Sakkal Majalla"/>
          <w:sz w:val="32"/>
          <w:szCs w:val="32"/>
          <w:rtl/>
          <w:lang w:bidi="ar-MA"/>
        </w:rPr>
        <w:t xml:space="preserve"> رفيقة الطبيعة... وإذا كان هذا الفن قد تبلور بالأساس من خلال تراكم مجموعة من الأعمال الإبداعية، فهذا لا يعني الدور الذي لعبته الكتابات النظرية في توجيهه، وقد تصدى له بالدراسة والتحليل والنقد مجموعة من النقاد والباحثين والدارسين أمثال: محمد برادة، نجيب العوفي، سعيد يقطين، يوسف نجم، أحمد </w:t>
      </w:r>
      <w:proofErr w:type="spellStart"/>
      <w:r w:rsidRPr="00AE26AE">
        <w:rPr>
          <w:rFonts w:ascii="Sakkal Majalla" w:hAnsi="Sakkal Majalla" w:cs="Sakkal Majalla"/>
          <w:sz w:val="32"/>
          <w:szCs w:val="32"/>
          <w:rtl/>
          <w:lang w:bidi="ar-MA"/>
        </w:rPr>
        <w:t>اليبوري</w:t>
      </w:r>
      <w:proofErr w:type="spellEnd"/>
      <w:r w:rsidRPr="00AE26AE">
        <w:rPr>
          <w:rFonts w:ascii="Sakkal Majalla" w:hAnsi="Sakkal Majalla" w:cs="Sakkal Majalla"/>
          <w:sz w:val="32"/>
          <w:szCs w:val="32"/>
          <w:rtl/>
          <w:lang w:bidi="ar-MA"/>
        </w:rPr>
        <w:t>، أحمد المديني، عبد الرحمن تمارة، صلاح فضل، محمد شكري عياد، محمد عزام، فيصل دراج....</w:t>
      </w:r>
    </w:p>
    <w:p w14:paraId="01C1F105" w14:textId="77777777" w:rsidR="00551858" w:rsidRPr="00AE26AE" w:rsidRDefault="00551858" w:rsidP="00AE26AE">
      <w:pPr>
        <w:ind w:left="56" w:firstLine="454"/>
        <w:rPr>
          <w:rFonts w:ascii="Sakkal Majalla" w:hAnsi="Sakkal Majalla" w:cs="Sakkal Majalla"/>
          <w:b/>
          <w:bCs/>
          <w:sz w:val="32"/>
          <w:szCs w:val="32"/>
          <w:rtl/>
          <w:lang w:bidi="ar-MA"/>
        </w:rPr>
      </w:pPr>
    </w:p>
    <w:p w14:paraId="08480EC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يستفاد من العنوان السابق أن الكاتب يحاول أن يرصد أهم مميزات جنس أدبي سردي وهو القصة القصيرة الشكلية والمضمونية، وما استجد فيه من تيارات ومدارس، وإذا انطلقنا من الدلالة المباشرة </w:t>
      </w:r>
      <w:r w:rsidRPr="00AE26AE">
        <w:rPr>
          <w:rFonts w:ascii="Sakkal Majalla" w:hAnsi="Sakkal Majalla" w:cs="Sakkal Majalla"/>
          <w:sz w:val="32"/>
          <w:szCs w:val="32"/>
          <w:rtl/>
        </w:rPr>
        <w:lastRenderedPageBreak/>
        <w:t>للعنوان كما صيغت سلفا، وصاحب النص الذي عرف عنه اهتمامه بمجال السرد الحديث خاصة والأدب الحديث عامة، ومن مصدر النص المشير صراحة إلى الغاية من الدراسة وهو الإحاطة بمدارس القصة في المغرب. ومن بعض المشيرات الداخلية مثل: نشأة القصة/ حاجة اجتماعية، لحظة من عمر الزمن/ فن موجز وسريع/ مناهج القصة القصيرة واتجاهاتها.. نفترض أن النص مقالة أدبية تتمحور قضيته حول فن القصة القصيرة؛ ماهيته ومميزاته واتجاهاته.</w:t>
      </w:r>
    </w:p>
    <w:p w14:paraId="509F12A7" w14:textId="1B15E32F" w:rsidR="00551858" w:rsidRPr="00EC6077" w:rsidRDefault="00551858" w:rsidP="00EC6077">
      <w:pPr>
        <w:ind w:left="56" w:firstLine="454"/>
        <w:rPr>
          <w:rFonts w:ascii="Sakkal Majalla" w:hAnsi="Sakkal Majalla" w:cs="Sakkal Majalla"/>
          <w:sz w:val="32"/>
          <w:szCs w:val="32"/>
          <w:rtl/>
        </w:rPr>
      </w:pPr>
      <w:r w:rsidRPr="00AE26AE">
        <w:rPr>
          <w:rFonts w:ascii="Sakkal Majalla" w:hAnsi="Sakkal Majalla" w:cs="Sakkal Majalla"/>
          <w:sz w:val="32"/>
          <w:szCs w:val="32"/>
          <w:rtl/>
        </w:rPr>
        <w:t>- فما هي القضية الأساس للنص؟ وما عناصرها؟ وما مميزات واتجاهات هذا الجنس السردي الحديث؟ وما المصطلحات والقضايا الفرعية التي استلهمها الكاتب؟ وما المرجعيات التي استند عليها؟ ثم ما الطريقة والأساليب الحجاجية المعتمدة؟ وما مدى تمثيل النص لفن القصة؟</w:t>
      </w:r>
    </w:p>
    <w:p w14:paraId="019B687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لقد حاول الكاتب في هذا النص أن يقدم إطارا نظريا للقصة القصيرة في الأدب العربي الحديث، فخصها بالدراسة والتحليل مركزا على تاريخ نشأتها وتطورها، ومميزاتها وخصائصها، واتجاهاتها وأنواعها ومميزات كتابها. ويمكن رصد أهم الأكار التي تناولها الكاتب بخصوص مميزات القصة القصيرة في العناصر التالية: </w:t>
      </w:r>
    </w:p>
    <w:p w14:paraId="42043264"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النشأة والتطور: القصة القصيرة العربية نشأت منتصف القرن الماضي (ق20). وتحكمت في نشأتها عوامل فكرية واجتماعية وتاريخية. وكان تطورها في سياق تجاوز المرحلة الأولى والتوجه صوب خلق تواز بين جانبها الفني ومكونها الدلالي.</w:t>
      </w:r>
    </w:p>
    <w:p w14:paraId="360DFBE6"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مميزات القصة القصيرة: للقصة القصيرة مميزات نوعية خاصة: وحدة الحدث (الاختزال). والتركيز على جانب ما في حياة الشخصية المحورية. ورصد التأثر التلقائي للقاص. والتقاط لحظة زمنية قصيرة، أما موضوعها فمستمد من الطبقة الدنيا، بالتقاط الواقع المؤلم والصادم. فضلا عن الكثافة اللغوية المحكومة برؤية مبدعها للإبداع والعالم. واعتماد أساليب تقنية خاصة؛ السرد والحوار.</w:t>
      </w:r>
    </w:p>
    <w:p w14:paraId="5185762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أنواع القصة لقصيرة واتجاهاتها: أنواعها: وتتعدد إلى: القصة/ القصة القصيرة/ القصة القصيرة جدا. تحكمت فيها عوامل منها؛ تطور الحياة المعاصرة وتعقدها، وزمن القراءة، وحجمها وكمها الورقي، وامتداد أحداثها لمجالات مختلفة. أما اتجاهاتها فتتراوح بين التقليدية، النفسية، قصة الشخصية (الواقعية)، الرمزية، الأسطورية. وقد تحكمت في تصنيفاتها طبيعة الحدث، قانون التجاوز والتطور، خصائص المبدع والمرحلة التاريخية. ويتميز كتابها باعتماد الإيهام والتخييل. والتعبير عن المشترك والعام من منظور خاص. والتغيير من واقع كائن إلى واقع ممكن.</w:t>
      </w:r>
    </w:p>
    <w:p w14:paraId="0811A616"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lastRenderedPageBreak/>
        <w:t>تحليل النص</w:t>
      </w:r>
    </w:p>
    <w:p w14:paraId="281D422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1.الإشكالية المطروحة:</w:t>
      </w:r>
    </w:p>
    <w:p w14:paraId="057FB9C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     </w:t>
      </w:r>
      <w:r w:rsidRPr="00AE26AE">
        <w:rPr>
          <w:rFonts w:ascii="Sakkal Majalla" w:hAnsi="Sakkal Majalla" w:cs="Sakkal Majalla"/>
          <w:sz w:val="32"/>
          <w:szCs w:val="32"/>
          <w:rtl/>
          <w:lang w:bidi="ar-MA"/>
        </w:rPr>
        <w:t>يطرح الكاتب إشكالية تجنيس القصة القصيرة من حيث ماهيتها، وخصائصها، وتطورها، وعلاقتها بالمرجع الواقعي، الذي ارتبطت به ولادتها، وهذا ما يظهر بشكل جلي في كل فقرات النص.</w:t>
      </w:r>
    </w:p>
    <w:p w14:paraId="1007829B" w14:textId="56AC20C0"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2. مفاهيم النص </w:t>
      </w:r>
      <w:r w:rsidR="00F308AA">
        <w:rPr>
          <w:rFonts w:ascii="Sakkal Majalla" w:hAnsi="Sakkal Majalla" w:cs="Sakkal Majalla" w:hint="cs"/>
          <w:sz w:val="32"/>
          <w:szCs w:val="32"/>
          <w:rtl/>
        </w:rPr>
        <w:t>وقضاياه</w:t>
      </w:r>
      <w:r w:rsidRPr="00AE26AE">
        <w:rPr>
          <w:rFonts w:ascii="Sakkal Majalla" w:hAnsi="Sakkal Majalla" w:cs="Sakkal Majalla"/>
          <w:sz w:val="32"/>
          <w:szCs w:val="32"/>
          <w:rtl/>
        </w:rPr>
        <w:t>:</w:t>
      </w:r>
    </w:p>
    <w:p w14:paraId="0B2A3054" w14:textId="14CD043C"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وإذا انتقلنا إلى مستوى مفاهيم النص ومصطلحاته نجد النص </w:t>
      </w:r>
      <w:r w:rsidR="00131E24">
        <w:rPr>
          <w:rFonts w:ascii="Sakkal Majalla" w:hAnsi="Sakkal Majalla" w:cs="Sakkal Majalla" w:hint="cs"/>
          <w:sz w:val="32"/>
          <w:szCs w:val="32"/>
          <w:rtl/>
        </w:rPr>
        <w:t>ي</w:t>
      </w:r>
      <w:r w:rsidRPr="00AE26AE">
        <w:rPr>
          <w:rFonts w:ascii="Sakkal Majalla" w:hAnsi="Sakkal Majalla" w:cs="Sakkal Majalla"/>
          <w:sz w:val="32"/>
          <w:szCs w:val="32"/>
          <w:rtl/>
        </w:rPr>
        <w:t>ستمدها أساسها من مرجعيتين اثنتين</w:t>
      </w:r>
      <w:r w:rsidRPr="00E72947">
        <w:rPr>
          <w:rFonts w:ascii="Sakkal Majalla" w:hAnsi="Sakkal Majalla" w:cs="Sakkal Majalla"/>
          <w:sz w:val="32"/>
          <w:szCs w:val="32"/>
          <w:rtl/>
        </w:rPr>
        <w:t>؛ مصطلحات ذات مرجعية أدبية نقدية، وتمثلها الوحدات التالية: (خبر</w:t>
      </w:r>
      <w:r w:rsidRPr="00E72947">
        <w:rPr>
          <w:rFonts w:ascii="Sakkal Majalla" w:hAnsi="Sakkal Majalla" w:cs="Sakkal Majalla"/>
          <w:sz w:val="32"/>
          <w:szCs w:val="32"/>
          <w:rtl/>
          <w:lang w:bidi="ar-MA"/>
        </w:rPr>
        <w:t>، حدث، شخصية، شعور خاطف، لحظة، الخاطرة، اللغة، السرد، الحوار....)؛ و</w:t>
      </w:r>
      <w:r w:rsidRPr="00E72947">
        <w:rPr>
          <w:rFonts w:ascii="Sakkal Majalla" w:hAnsi="Sakkal Majalla" w:cs="Sakkal Majalla"/>
          <w:sz w:val="32"/>
          <w:szCs w:val="32"/>
          <w:rtl/>
        </w:rPr>
        <w:t>مصطلحات ذات مرجعية اجتماعية، ومن عيناته:</w:t>
      </w:r>
      <w:r w:rsidR="00E72947" w:rsidRPr="00E72947">
        <w:rPr>
          <w:rFonts w:ascii="Sakkal Majalla" w:hAnsi="Sakkal Majalla" w:cs="Sakkal Majalla" w:hint="cs"/>
          <w:sz w:val="32"/>
          <w:szCs w:val="32"/>
          <w:rtl/>
        </w:rPr>
        <w:t xml:space="preserve"> </w:t>
      </w:r>
      <w:r w:rsidRPr="00E72947">
        <w:rPr>
          <w:rFonts w:ascii="Sakkal Majalla" w:hAnsi="Sakkal Majalla" w:cs="Sakkal Majalla"/>
          <w:sz w:val="32"/>
          <w:szCs w:val="32"/>
          <w:rtl/>
        </w:rPr>
        <w:t>(</w:t>
      </w:r>
      <w:r w:rsidRPr="00E72947">
        <w:rPr>
          <w:rFonts w:ascii="Sakkal Majalla" w:hAnsi="Sakkal Majalla" w:cs="Sakkal Majalla"/>
          <w:sz w:val="32"/>
          <w:szCs w:val="32"/>
          <w:rtl/>
          <w:lang w:bidi="ar-MA"/>
        </w:rPr>
        <w:t>الالتزام، أزمة الفرد، الطبقة الدنيا، الواقع الاجتماعي، مشكلات الواقع، تحرير الواقع، المتخلف....).</w:t>
      </w:r>
      <w:r w:rsidRPr="00AE26AE">
        <w:rPr>
          <w:rFonts w:ascii="Sakkal Majalla" w:hAnsi="Sakkal Majalla" w:cs="Sakkal Majalla"/>
          <w:sz w:val="32"/>
          <w:szCs w:val="32"/>
          <w:rtl/>
          <w:lang w:bidi="ar-MA"/>
        </w:rPr>
        <w:t xml:space="preserve"> ونلاحظ حضور المفاهيم النقدية الأدبية خصوصا ما تعلق منها بالقصة القصيرة، ولا غرو في ذلك ما دامت هي موضوع الحديث. وبموازاة ذلك تحضر المفاهيم الاجتماعية، بحكم العلاقة الشديدة بين القصة وبين المرجع الواقعي في شقه الاجتماعي، ذلك بأن نشأة القصة كانت حاجة اجتماعية، ثم إن لها دورا في تحرير الواقع من أخطائه وأمراضه.</w:t>
      </w:r>
    </w:p>
    <w:p w14:paraId="709F563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    وقد تفرعت عن هذه الإشكالية بعض القضايا النقدية، نذكر منها ما يلي: علاقة القصة </w:t>
      </w:r>
      <w:proofErr w:type="spellStart"/>
      <w:r w:rsidRPr="00AE26AE">
        <w:rPr>
          <w:rFonts w:ascii="Sakkal Majalla" w:hAnsi="Sakkal Majalla" w:cs="Sakkal Majalla"/>
          <w:sz w:val="32"/>
          <w:szCs w:val="32"/>
          <w:rtl/>
          <w:lang w:bidi="ar-MA"/>
        </w:rPr>
        <w:t>بمقصدية</w:t>
      </w:r>
      <w:proofErr w:type="spellEnd"/>
      <w:r w:rsidRPr="00AE26AE">
        <w:rPr>
          <w:rFonts w:ascii="Sakkal Majalla" w:hAnsi="Sakkal Majalla" w:cs="Sakkal Majalla"/>
          <w:sz w:val="32"/>
          <w:szCs w:val="32"/>
          <w:rtl/>
          <w:lang w:bidi="ar-MA"/>
        </w:rPr>
        <w:t xml:space="preserve"> مبدعها، ونستجليها من خلال حديث الناقد عن رغبة المبدع في تحرير الواقع من أخطائه وأمراضه</w:t>
      </w:r>
      <w:r w:rsidRPr="00AE26AE">
        <w:rPr>
          <w:rFonts w:ascii="Sakkal Majalla" w:hAnsi="Sakkal Majalla" w:cs="Sakkal Majalla"/>
          <w:sz w:val="32"/>
          <w:szCs w:val="32"/>
          <w:rtl/>
        </w:rPr>
        <w:t xml:space="preserve">. ثم </w:t>
      </w:r>
      <w:r w:rsidRPr="00AE26AE">
        <w:rPr>
          <w:rFonts w:ascii="Sakkal Majalla" w:hAnsi="Sakkal Majalla" w:cs="Sakkal Majalla"/>
          <w:sz w:val="32"/>
          <w:szCs w:val="32"/>
          <w:rtl/>
          <w:lang w:bidi="ar-MA"/>
        </w:rPr>
        <w:t>قضية المصطلح النقدي في القصة القصيرة وتتجلى هذه القضية في النص من خلال اعتراف الكاتب صراحة بصعوبة نقد القصة القصيرة نظرا لحداثة سنها مقارنة بالشعر والرواية. ثم قضية تلقي القصة القصيرة، تحضر في النص من خلال إشارة الكاتب إلى مدة قراءة القصة القصيرة لتتلاءم مع ضيق وقت القارئ. وفي بيان الناقد لجمهور القصة القصيرة.</w:t>
      </w:r>
      <w:r w:rsidRPr="00AE26AE">
        <w:rPr>
          <w:rFonts w:ascii="Sakkal Majalla" w:hAnsi="Sakkal Majalla" w:cs="Sakkal Majalla"/>
          <w:sz w:val="32"/>
          <w:szCs w:val="32"/>
          <w:rtl/>
        </w:rPr>
        <w:t xml:space="preserve"> و</w:t>
      </w:r>
      <w:r w:rsidRPr="00AE26AE">
        <w:rPr>
          <w:rFonts w:ascii="Sakkal Majalla" w:hAnsi="Sakkal Majalla" w:cs="Sakkal Majalla"/>
          <w:sz w:val="32"/>
          <w:szCs w:val="32"/>
          <w:rtl/>
          <w:lang w:bidi="ar-MA"/>
        </w:rPr>
        <w:t>قضية الوظيفة الاجتماعية، ويتجلى من خلال حديث الناقد عن علاقة هذه الأخيرة بالمرجع الواقعي.</w:t>
      </w:r>
      <w:r w:rsidRPr="00AE26AE">
        <w:rPr>
          <w:rFonts w:ascii="Sakkal Majalla" w:hAnsi="Sakkal Majalla" w:cs="Sakkal Majalla"/>
          <w:sz w:val="32"/>
          <w:szCs w:val="32"/>
          <w:rtl/>
        </w:rPr>
        <w:t xml:space="preserve"> </w:t>
      </w:r>
      <w:r w:rsidRPr="00AE26AE">
        <w:rPr>
          <w:rFonts w:ascii="Sakkal Majalla" w:hAnsi="Sakkal Majalla" w:cs="Sakkal Majalla"/>
          <w:sz w:val="32"/>
          <w:szCs w:val="32"/>
          <w:rtl/>
          <w:lang w:bidi="ar-MA"/>
        </w:rPr>
        <w:t>قضية التطور الفني، وهي القضية التي عالجها الناقد، لما راح يبرز مناهج القصة القصيرة واتجاهاتها الأربعة. وهي تطورات تحكمت فيها مناحي التركيز على مكونات وعناصر القصة القصيرة.</w:t>
      </w:r>
    </w:p>
    <w:p w14:paraId="2BBBC1B8" w14:textId="2BFF8339" w:rsidR="00551858" w:rsidRPr="00AE26AE" w:rsidRDefault="00F308AA" w:rsidP="00AE26AE">
      <w:pPr>
        <w:ind w:left="56" w:firstLine="454"/>
        <w:rPr>
          <w:rFonts w:ascii="Sakkal Majalla" w:hAnsi="Sakkal Majalla" w:cs="Sakkal Majalla"/>
          <w:sz w:val="32"/>
          <w:szCs w:val="32"/>
          <w:rtl/>
        </w:rPr>
      </w:pPr>
      <w:r>
        <w:rPr>
          <w:rFonts w:ascii="Sakkal Majalla" w:hAnsi="Sakkal Majalla" w:cs="Sakkal Majalla" w:hint="cs"/>
          <w:sz w:val="32"/>
          <w:szCs w:val="32"/>
          <w:rtl/>
        </w:rPr>
        <w:t>3</w:t>
      </w:r>
      <w:r w:rsidR="00551858" w:rsidRPr="00AE26AE">
        <w:rPr>
          <w:rFonts w:ascii="Sakkal Majalla" w:hAnsi="Sakkal Majalla" w:cs="Sakkal Majalla"/>
          <w:sz w:val="32"/>
          <w:szCs w:val="32"/>
          <w:rtl/>
        </w:rPr>
        <w:t xml:space="preserve">. الأطر المرجعية: </w:t>
      </w:r>
    </w:p>
    <w:p w14:paraId="5D0370CE" w14:textId="13486E74"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w:t>
      </w:r>
      <w:r w:rsidRPr="00AE26AE">
        <w:rPr>
          <w:rFonts w:ascii="Sakkal Majalla" w:hAnsi="Sakkal Majalla" w:cs="Sakkal Majalla"/>
          <w:sz w:val="32"/>
          <w:szCs w:val="32"/>
          <w:rtl/>
          <w:lang w:bidi="ar-MA"/>
        </w:rPr>
        <w:t>استند الكاتب في عرضه لإشكالية النص والقضايا المتفرعة عنها إلى عدة مرجعيات، منها؛ علم اجتماع الأدب، ويظهر ذلك من خلال إشارة الكاتب إلى الارتباط الموجود بين القصة القصيرة والمجتمع من حيث النشأة والوظيفة. ونظرية الأجناس الأدبية، وتتجلى في تصنيف القصة تبعا لبنيتها الداخلية، وتميزها عن غيرها من الأجناس الأخرى، ثم مرجعية تاريخ الأدب، ونلمس ذلك في حديث الكاتب عن نشأة القصة في الأدب العربي وتطورها. وعلم السرديات، وهو علم حديث النشأة تدور مباحثه حول العناصر والمميزات التي تجعل من نص ما نصا سرديا من خلال اهتمامه بالنصوص الممكنة، ونجد أثره في تحديد الناقد للمواصفات الجمالية للقصة القصيرة. و</w:t>
      </w:r>
      <w:r w:rsidRPr="00AE26AE">
        <w:rPr>
          <w:rFonts w:ascii="Sakkal Majalla" w:hAnsi="Sakkal Majalla" w:cs="Sakkal Majalla"/>
          <w:sz w:val="32"/>
          <w:szCs w:val="32"/>
          <w:rtl/>
        </w:rPr>
        <w:t>ن</w:t>
      </w:r>
      <w:proofErr w:type="spellStart"/>
      <w:r w:rsidRPr="00AE26AE">
        <w:rPr>
          <w:rFonts w:ascii="Sakkal Majalla" w:hAnsi="Sakkal Majalla" w:cs="Sakkal Majalla"/>
          <w:sz w:val="32"/>
          <w:szCs w:val="32"/>
          <w:rtl/>
          <w:lang w:bidi="ar-MA"/>
        </w:rPr>
        <w:t>ظرية</w:t>
      </w:r>
      <w:proofErr w:type="spellEnd"/>
      <w:r w:rsidRPr="00AE26AE">
        <w:rPr>
          <w:rFonts w:ascii="Sakkal Majalla" w:hAnsi="Sakkal Majalla" w:cs="Sakkal Majalla"/>
          <w:sz w:val="32"/>
          <w:szCs w:val="32"/>
          <w:rtl/>
          <w:lang w:bidi="ar-MA"/>
        </w:rPr>
        <w:t xml:space="preserve"> التلقي، وذلك من خلال الإشارة إلى العلاقة بين القصة القصيرة والقارئ.</w:t>
      </w:r>
    </w:p>
    <w:p w14:paraId="680B7B2E" w14:textId="067C506E" w:rsidR="00551858" w:rsidRPr="00EC6077" w:rsidRDefault="00F308AA" w:rsidP="00AE26AE">
      <w:pPr>
        <w:ind w:left="56" w:firstLine="454"/>
        <w:rPr>
          <w:rFonts w:ascii="Sakkal Majalla" w:hAnsi="Sakkal Majalla" w:cs="Sakkal Majalla"/>
          <w:b/>
          <w:bCs/>
          <w:sz w:val="32"/>
          <w:szCs w:val="32"/>
          <w:rtl/>
        </w:rPr>
      </w:pPr>
      <w:r>
        <w:rPr>
          <w:rFonts w:ascii="Sakkal Majalla" w:hAnsi="Sakkal Majalla" w:cs="Sakkal Majalla" w:hint="cs"/>
          <w:b/>
          <w:bCs/>
          <w:sz w:val="32"/>
          <w:szCs w:val="32"/>
          <w:rtl/>
        </w:rPr>
        <w:t>4</w:t>
      </w:r>
      <w:r w:rsidR="00551858" w:rsidRPr="00EC6077">
        <w:rPr>
          <w:rFonts w:ascii="Sakkal Majalla" w:hAnsi="Sakkal Majalla" w:cs="Sakkal Majalla"/>
          <w:b/>
          <w:bCs/>
          <w:sz w:val="32"/>
          <w:szCs w:val="32"/>
          <w:rtl/>
        </w:rPr>
        <w:t>. الإطار المنهجي للنص</w:t>
      </w:r>
      <w:r>
        <w:rPr>
          <w:rFonts w:ascii="Sakkal Majalla" w:hAnsi="Sakkal Majalla" w:cs="Sakkal Majalla" w:hint="cs"/>
          <w:b/>
          <w:bCs/>
          <w:sz w:val="32"/>
          <w:szCs w:val="32"/>
          <w:rtl/>
        </w:rPr>
        <w:t xml:space="preserve"> وطرائق العرض</w:t>
      </w:r>
      <w:r w:rsidR="00551858" w:rsidRPr="00EC6077">
        <w:rPr>
          <w:rFonts w:ascii="Sakkal Majalla" w:hAnsi="Sakkal Majalla" w:cs="Sakkal Majalla"/>
          <w:b/>
          <w:bCs/>
          <w:sz w:val="32"/>
          <w:szCs w:val="32"/>
          <w:rtl/>
        </w:rPr>
        <w:t xml:space="preserve">: </w:t>
      </w:r>
    </w:p>
    <w:p w14:paraId="1B81869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وإذا انتقلنا إلى الطريقة المعتمدة نجد الكاتب قد سلك الطريقة الاستنباطية </w:t>
      </w:r>
      <w:r w:rsidRPr="00AE26AE">
        <w:rPr>
          <w:rFonts w:ascii="Sakkal Majalla" w:hAnsi="Sakkal Majalla" w:cs="Sakkal Majalla"/>
          <w:sz w:val="32"/>
          <w:szCs w:val="32"/>
          <w:rtl/>
          <w:lang w:bidi="ar-MA"/>
        </w:rPr>
        <w:t xml:space="preserve">في معالجته لموضوعه، حيث انطلق من تحديد الظاهرة (نشأة القصة القصيرة)، ثم انتقل للحديث عن نشأتها وتطورها وخصائصها، وعلاقتها بالمرجع الواقعي، في بناء متلاحم ساهمت فيه وسائل لغوية، </w:t>
      </w:r>
      <w:proofErr w:type="spellStart"/>
      <w:r w:rsidRPr="00AE26AE">
        <w:rPr>
          <w:rFonts w:ascii="Sakkal Majalla" w:hAnsi="Sakkal Majalla" w:cs="Sakkal Majalla"/>
          <w:sz w:val="32"/>
          <w:szCs w:val="32"/>
          <w:rtl/>
          <w:lang w:bidi="ar-MA"/>
        </w:rPr>
        <w:t>وإحالية</w:t>
      </w:r>
      <w:proofErr w:type="spellEnd"/>
      <w:r w:rsidRPr="00AE26AE">
        <w:rPr>
          <w:rFonts w:ascii="Sakkal Majalla" w:hAnsi="Sakkal Majalla" w:cs="Sakkal Majalla"/>
          <w:sz w:val="32"/>
          <w:szCs w:val="32"/>
          <w:rtl/>
          <w:lang w:bidi="ar-MA"/>
        </w:rPr>
        <w:t xml:space="preserve"> خالقة للنص تماسكه وترابطه.</w:t>
      </w:r>
    </w:p>
    <w:p w14:paraId="5965D110" w14:textId="1769075D"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هذه الطريقة الاستنباطية عضدها الكاتب بمجموعة من الأساليب الحجاجية والتفسيرية بغية تحقيق التماسك المنطقي لأفكاره والإقناع بها، ولعل أبرزها حضورا أسلوب التعريف الذي يظهر من خلال تعريف الناقد بالقصة القصيرة (القصة فن درامي أداته اللغة، وأسلوبه الحوار والسرد...) والوصف من خلال جرده لمكونات القصة (إن القصة القصيرة... هي شعور خاطف...)، والسرد من خلال الإشارة إلى عوامل نشأة القصة القصيرة في الأدب العربي وتطورها (تؤكد الدراسات الناشطة منذ الخمسينات حول نشأة القصة في الأدب العربي الحديث...)، والمقارنة بين القصة والشعر والرواية على مستوى المصطلح النقدي والخصائص ، والإضراب في قوله: (بل أصبحت حدثا ينمو ويتطور من خلال رؤيا الكاتب)، وأسلوب الاستشهاد باعتماد أقوال الدارسين والنقاد الغربيين خاصة (</w:t>
      </w:r>
      <w:proofErr w:type="spellStart"/>
      <w:r w:rsidRPr="00AE26AE">
        <w:rPr>
          <w:rFonts w:ascii="Sakkal Majalla" w:hAnsi="Sakkal Majalla" w:cs="Sakkal Majalla"/>
          <w:sz w:val="32"/>
          <w:szCs w:val="32"/>
          <w:rtl/>
          <w:lang w:bidi="ar-MA"/>
        </w:rPr>
        <w:t>إدغارآلان</w:t>
      </w:r>
      <w:proofErr w:type="spellEnd"/>
      <w:r w:rsidRPr="00AE26AE">
        <w:rPr>
          <w:rFonts w:ascii="Sakkal Majalla" w:hAnsi="Sakkal Majalla" w:cs="Sakkal Majalla"/>
          <w:sz w:val="32"/>
          <w:szCs w:val="32"/>
          <w:rtl/>
          <w:lang w:bidi="ar-MA"/>
        </w:rPr>
        <w:t xml:space="preserve"> بو- </w:t>
      </w:r>
      <w:proofErr w:type="spellStart"/>
      <w:r w:rsidRPr="00AE26AE">
        <w:rPr>
          <w:rFonts w:ascii="Sakkal Majalla" w:hAnsi="Sakkal Majalla" w:cs="Sakkal Majalla"/>
          <w:sz w:val="32"/>
          <w:szCs w:val="32"/>
          <w:rtl/>
          <w:lang w:bidi="ar-MA"/>
        </w:rPr>
        <w:t>ج.ولز</w:t>
      </w:r>
      <w:proofErr w:type="spellEnd"/>
      <w:r w:rsidRPr="00AE26AE">
        <w:rPr>
          <w:rFonts w:ascii="Sakkal Majalla" w:hAnsi="Sakkal Majalla" w:cs="Sakkal Majalla"/>
          <w:sz w:val="32"/>
          <w:szCs w:val="32"/>
          <w:rtl/>
          <w:lang w:bidi="ar-MA"/>
        </w:rPr>
        <w:t>)، ثم التشابه، ويظهر في إبراز الناقد للعناصر المشتركة بين القصة القصيرة والأشكال الأخرى.</w:t>
      </w:r>
    </w:p>
    <w:p w14:paraId="32122B14"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تركيب وتقويم</w:t>
      </w:r>
    </w:p>
    <w:p w14:paraId="7E0B770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النص مقالة أدبية نقدية تناولت بالدراسة والتحليل القصة القصيرة في الأدب العربي الحديث، </w:t>
      </w:r>
      <w:proofErr w:type="spellStart"/>
      <w:r w:rsidRPr="00AE26AE">
        <w:rPr>
          <w:rFonts w:ascii="Sakkal Majalla" w:hAnsi="Sakkal Majalla" w:cs="Sakkal Majalla"/>
          <w:sz w:val="32"/>
          <w:szCs w:val="32"/>
          <w:rtl/>
        </w:rPr>
        <w:t>مستجلية</w:t>
      </w:r>
      <w:proofErr w:type="spellEnd"/>
      <w:r w:rsidRPr="00AE26AE">
        <w:rPr>
          <w:rFonts w:ascii="Sakkal Majalla" w:hAnsi="Sakkal Majalla" w:cs="Sakkal Majalla"/>
          <w:sz w:val="32"/>
          <w:szCs w:val="32"/>
          <w:rtl/>
        </w:rPr>
        <w:t xml:space="preserve"> أهم مميزاتها وتاريخها واتجاهاتها، وهذا ما جعل الكاتب يوظف مصطلحات ومفاهيم ذات </w:t>
      </w:r>
      <w:r w:rsidRPr="00AE26AE">
        <w:rPr>
          <w:rFonts w:ascii="Sakkal Majalla" w:hAnsi="Sakkal Majalla" w:cs="Sakkal Majalla"/>
          <w:sz w:val="32"/>
          <w:szCs w:val="32"/>
          <w:rtl/>
        </w:rPr>
        <w:lastRenderedPageBreak/>
        <w:t>مرجعية أدبية نقدية واجتماعية في إطار إشكالية الأدب والواقع، ولغة تقريرية. كل ذلك تم في إطار منهجي دقيق ومنظم ومتدرج، وبنية أسلوبية خاصة ومنسجمة، وهو ما ساهم بشكل كبير في تساق النص وانسجامه.</w:t>
      </w:r>
    </w:p>
    <w:p w14:paraId="0D91FC3D" w14:textId="6A263C83" w:rsidR="00EC6077" w:rsidRPr="00F308AA" w:rsidRDefault="00551858" w:rsidP="00F308AA">
      <w:pPr>
        <w:ind w:left="56" w:firstLine="454"/>
        <w:rPr>
          <w:rFonts w:ascii="Sakkal Majalla" w:hAnsi="Sakkal Majalla" w:cs="Sakkal Majalla"/>
          <w:sz w:val="32"/>
          <w:szCs w:val="32"/>
          <w:rtl/>
        </w:rPr>
      </w:pPr>
      <w:r w:rsidRPr="00AE26AE">
        <w:rPr>
          <w:rFonts w:ascii="Sakkal Majalla" w:hAnsi="Sakkal Majalla" w:cs="Sakkal Majalla"/>
          <w:sz w:val="32"/>
          <w:szCs w:val="32"/>
          <w:rtl/>
        </w:rPr>
        <w:t>تكمن قوة النص في إيصال مفهوم القصة وأهم مميزاتها وخصائصها واتجاهاتها.</w:t>
      </w:r>
    </w:p>
    <w:p w14:paraId="216D041D" w14:textId="28C16FC5" w:rsidR="00EC6077" w:rsidRDefault="00EC6077" w:rsidP="00EC6077">
      <w:pPr>
        <w:ind w:left="56" w:firstLine="454"/>
        <w:rPr>
          <w:rFonts w:ascii="Sakkal Majalla" w:hAnsi="Sakkal Majalla" w:cs="Sakkal Majalla"/>
          <w:b/>
          <w:bCs/>
          <w:sz w:val="32"/>
          <w:szCs w:val="32"/>
          <w:rtl/>
        </w:rPr>
      </w:pPr>
      <w:r>
        <w:rPr>
          <w:rFonts w:ascii="Sakkal Majalla" w:hAnsi="Sakkal Majalla" w:cs="Sakkal Majalla" w:hint="cs"/>
          <w:b/>
          <w:bCs/>
          <w:sz w:val="32"/>
          <w:szCs w:val="32"/>
          <w:rtl/>
        </w:rPr>
        <w:t xml:space="preserve">- القصة: </w:t>
      </w:r>
      <w:r w:rsidR="00326644">
        <w:rPr>
          <w:rFonts w:ascii="Sakkal Majalla" w:hAnsi="Sakkal Majalla" w:cs="Sakkal Majalla" w:hint="cs"/>
          <w:b/>
          <w:bCs/>
          <w:sz w:val="32"/>
          <w:szCs w:val="32"/>
          <w:rtl/>
        </w:rPr>
        <w:t>نص قصصي</w:t>
      </w:r>
    </w:p>
    <w:p w14:paraId="5650494A" w14:textId="0D7ABA49" w:rsidR="00551858" w:rsidRDefault="00A245E3" w:rsidP="00C83A10">
      <w:pPr>
        <w:pStyle w:val="1"/>
        <w:rPr>
          <w:rtl/>
        </w:rPr>
      </w:pPr>
      <w:bookmarkStart w:id="27" w:name="_Toc49891778"/>
      <w:bookmarkStart w:id="28" w:name="_Toc50662384"/>
      <w:r w:rsidRPr="00AE26AE">
        <w:rPr>
          <w:rtl/>
        </w:rPr>
        <w:t>دم ودخان</w:t>
      </w:r>
      <w:bookmarkEnd w:id="27"/>
      <w:bookmarkEnd w:id="28"/>
    </w:p>
    <w:p w14:paraId="384931BA" w14:textId="77777777" w:rsidR="00C83A10" w:rsidRPr="00C83A10" w:rsidRDefault="00C83A10" w:rsidP="00C83A10">
      <w:pPr>
        <w:rPr>
          <w:rtl/>
        </w:rPr>
      </w:pPr>
    </w:p>
    <w:p w14:paraId="6BC2C642" w14:textId="4FC64189" w:rsidR="00A245E3" w:rsidRPr="00AE26AE" w:rsidRDefault="00A245E3"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عندما توقف دحمان عند مصطبة المعلم علي، تناول هذا قطعة الكرشة الغليظة والشحم في كفه </w:t>
      </w:r>
      <w:r w:rsidR="00B93262" w:rsidRPr="00AE26AE">
        <w:rPr>
          <w:rFonts w:ascii="Sakkal Majalla" w:hAnsi="Sakkal Majalla" w:cs="Sakkal Majalla"/>
          <w:sz w:val="32"/>
          <w:szCs w:val="32"/>
          <w:rtl/>
        </w:rPr>
        <w:t>كعليم برغبة زبونه وسأل: كم؟</w:t>
      </w:r>
    </w:p>
    <w:p w14:paraId="03CD0847" w14:textId="78BCEFCA" w:rsidR="00B93262" w:rsidRPr="00AE26AE" w:rsidRDefault="00B93262"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لكن دحمان </w:t>
      </w:r>
      <w:r w:rsidR="009C3F8E" w:rsidRPr="00AE26AE">
        <w:rPr>
          <w:rFonts w:ascii="Sakkal Majalla" w:hAnsi="Sakkal Majalla" w:cs="Sakkal Majalla"/>
          <w:sz w:val="32"/>
          <w:szCs w:val="32"/>
          <w:rtl/>
        </w:rPr>
        <w:t>لوى رأسه في حركة متعبة</w:t>
      </w:r>
      <w:r w:rsidR="00FA3DC4" w:rsidRPr="00AE26AE">
        <w:rPr>
          <w:rFonts w:ascii="Sakkal Majalla" w:hAnsi="Sakkal Majalla" w:cs="Sakkal Majalla"/>
          <w:sz w:val="32"/>
          <w:szCs w:val="32"/>
          <w:rtl/>
        </w:rPr>
        <w:t xml:space="preserve"> ومد ورقة من عشرة دراهم إلى الرجل وهو يقول:</w:t>
      </w:r>
      <w:r w:rsidR="00B16C51" w:rsidRPr="00AE26AE">
        <w:rPr>
          <w:rFonts w:ascii="Sakkal Majalla" w:hAnsi="Sakkal Majalla" w:cs="Sakkal Majalla"/>
          <w:sz w:val="32"/>
          <w:szCs w:val="32"/>
          <w:rtl/>
        </w:rPr>
        <w:t xml:space="preserve"> </w:t>
      </w:r>
      <w:r w:rsidR="00FA3DC4" w:rsidRPr="00AE26AE">
        <w:rPr>
          <w:rFonts w:ascii="Sakkal Majalla" w:hAnsi="Sakkal Majalla" w:cs="Sakkal Majalla"/>
          <w:sz w:val="32"/>
          <w:szCs w:val="32"/>
          <w:rtl/>
        </w:rPr>
        <w:t>- كبد ... غنم</w:t>
      </w:r>
    </w:p>
    <w:p w14:paraId="6039C539" w14:textId="6F9320E2" w:rsidR="00FA3DC4" w:rsidRPr="00AE26AE" w:rsidRDefault="00FA3DC4"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وبدا التعجب على </w:t>
      </w:r>
      <w:r w:rsidR="002D4B6C" w:rsidRPr="00AE26AE">
        <w:rPr>
          <w:rFonts w:ascii="Sakkal Majalla" w:hAnsi="Sakkal Majalla" w:cs="Sakkal Majalla"/>
          <w:sz w:val="32"/>
          <w:szCs w:val="32"/>
          <w:rtl/>
        </w:rPr>
        <w:t>العم علي وهو يتناول الورقة، ودحمان يردف بعد استراحة:</w:t>
      </w:r>
    </w:p>
    <w:p w14:paraId="7A6164E6" w14:textId="3B1B762C" w:rsidR="002D4B6C" w:rsidRPr="00AE26AE" w:rsidRDefault="002D4B6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كيلو </w:t>
      </w:r>
    </w:p>
    <w:p w14:paraId="27913886" w14:textId="7CA62E61" w:rsidR="002D4B6C" w:rsidRPr="00AE26AE" w:rsidRDefault="002D4B6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بشحم؟</w:t>
      </w:r>
    </w:p>
    <w:p w14:paraId="0E4E45AA" w14:textId="2796D0CB" w:rsidR="002D4B6C" w:rsidRPr="00AE26AE" w:rsidRDefault="002D4B6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وهز دحمان رأسه موافقا</w:t>
      </w:r>
      <w:r w:rsidR="0011020E" w:rsidRPr="00AE26AE">
        <w:rPr>
          <w:rFonts w:ascii="Sakkal Majalla" w:hAnsi="Sakkal Majalla" w:cs="Sakkal Majalla"/>
          <w:sz w:val="32"/>
          <w:szCs w:val="32"/>
          <w:rtl/>
        </w:rPr>
        <w:t xml:space="preserve"> ثم تابع بصوته المتعب: - شحم رقيق..</w:t>
      </w:r>
    </w:p>
    <w:p w14:paraId="5FD4B7D6" w14:textId="64505768" w:rsidR="0011020E" w:rsidRPr="00AE26AE" w:rsidRDefault="0011020E"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كان بوده لو ملك قدرة على الكلام في هذه اللحظة. وإذن لثرثر كثيرا مع العم علي</w:t>
      </w:r>
      <w:r w:rsidR="00F649C0" w:rsidRPr="00AE26AE">
        <w:rPr>
          <w:rFonts w:ascii="Sakkal Majalla" w:hAnsi="Sakkal Majalla" w:cs="Sakkal Majalla"/>
          <w:sz w:val="32"/>
          <w:szCs w:val="32"/>
          <w:rtl/>
        </w:rPr>
        <w:t>، وأرضى تساؤلاته، لكنه أخذ مطلوبه مع باقي النقود وانصرف.</w:t>
      </w:r>
    </w:p>
    <w:p w14:paraId="79362571" w14:textId="0C99D7E3" w:rsidR="00F649C0" w:rsidRPr="00AE26AE" w:rsidRDefault="005318FE"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أحاط به الأطفال فترة في البيت ثم تركوه، </w:t>
      </w:r>
      <w:r w:rsidR="00E833A1" w:rsidRPr="00AE26AE">
        <w:rPr>
          <w:rFonts w:ascii="Sakkal Majalla" w:hAnsi="Sakkal Majalla" w:cs="Sakkal Majalla"/>
          <w:sz w:val="32"/>
          <w:szCs w:val="32"/>
          <w:rtl/>
        </w:rPr>
        <w:t xml:space="preserve">وتحلقوا حول أمهم حين بدا المجمر </w:t>
      </w:r>
      <w:r w:rsidR="00886133" w:rsidRPr="00AE26AE">
        <w:rPr>
          <w:rFonts w:ascii="Sakkal Majalla" w:hAnsi="Sakkal Majalla" w:cs="Sakkal Majalla"/>
          <w:sz w:val="32"/>
          <w:szCs w:val="32"/>
          <w:rtl/>
        </w:rPr>
        <w:t>يرسل دخانا داكنا لذيذا منعشا. وراقب دحمان حركات الزوجة وهرج الأطفال في برود</w:t>
      </w:r>
      <w:r w:rsidR="00B16C51" w:rsidRPr="00AE26AE">
        <w:rPr>
          <w:rFonts w:ascii="Sakkal Majalla" w:hAnsi="Sakkal Majalla" w:cs="Sakkal Majalla"/>
          <w:sz w:val="32"/>
          <w:szCs w:val="32"/>
          <w:rtl/>
        </w:rPr>
        <w:t>، وتمتم بينه وبين نفسه: إنهم فرحون إنها تتلمظ ... تتوحم.</w:t>
      </w:r>
    </w:p>
    <w:p w14:paraId="12B5F16D" w14:textId="28AC43BA" w:rsidR="00332CC7" w:rsidRPr="00AE26AE" w:rsidRDefault="00B16C51"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وتصاعد الدخان في البيت حتى امتنعت الرؤية، </w:t>
      </w:r>
      <w:r w:rsidR="00A50C13" w:rsidRPr="00AE26AE">
        <w:rPr>
          <w:rFonts w:ascii="Sakkal Majalla" w:hAnsi="Sakkal Majalla" w:cs="Sakkal Majalla"/>
          <w:sz w:val="32"/>
          <w:szCs w:val="32"/>
          <w:rtl/>
        </w:rPr>
        <w:t>واتكأ دحمان على الحائط ودبيب النمل يسري في دراعه ويشتد</w:t>
      </w:r>
      <w:r w:rsidR="00373BEB" w:rsidRPr="00AE26AE">
        <w:rPr>
          <w:rFonts w:ascii="Sakkal Majalla" w:hAnsi="Sakkal Majalla" w:cs="Sakkal Majalla"/>
          <w:sz w:val="32"/>
          <w:szCs w:val="32"/>
          <w:rtl/>
        </w:rPr>
        <w:t xml:space="preserve">، حتى يصبح خدرا يعم نصف الجسم، ويشعر بأنه عاجز عن الحركة </w:t>
      </w:r>
      <w:r w:rsidR="00CE357C" w:rsidRPr="00AE26AE">
        <w:rPr>
          <w:rFonts w:ascii="Sakkal Majalla" w:hAnsi="Sakkal Majalla" w:cs="Sakkal Majalla"/>
          <w:sz w:val="32"/>
          <w:szCs w:val="32"/>
          <w:rtl/>
        </w:rPr>
        <w:t xml:space="preserve">أو عن إرادة الحركة، ولم يتحرك؟ إنه لا يرى ولا ينام ولا يرفض. </w:t>
      </w:r>
      <w:r w:rsidR="00332CC7" w:rsidRPr="00AE26AE">
        <w:rPr>
          <w:rFonts w:ascii="Sakkal Majalla" w:hAnsi="Sakkal Majalla" w:cs="Sakkal Majalla"/>
          <w:sz w:val="32"/>
          <w:szCs w:val="32"/>
          <w:rtl/>
        </w:rPr>
        <w:t xml:space="preserve">لم يكن خدر الذراع يخلو من لذة كلذة النوم عند جلسته تلك على أريكة </w:t>
      </w:r>
      <w:r w:rsidR="001863F3" w:rsidRPr="00AE26AE">
        <w:rPr>
          <w:rFonts w:ascii="Sakkal Majalla" w:hAnsi="Sakkal Majalla" w:cs="Sakkal Majalla"/>
          <w:sz w:val="32"/>
          <w:szCs w:val="32"/>
          <w:rtl/>
        </w:rPr>
        <w:t>فخمة مطاوعة أحس أثناءها كأنه يطير أو كأن جسمه فقد وزنه.</w:t>
      </w:r>
    </w:p>
    <w:p w14:paraId="771FB54A" w14:textId="528E34B9" w:rsidR="00313009" w:rsidRPr="00AE26AE" w:rsidRDefault="00354F69"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كان ذلك عندما فتح الباب وأطل الممرض، فتقدم دحمان، </w:t>
      </w:r>
      <w:r w:rsidR="000D7336" w:rsidRPr="00AE26AE">
        <w:rPr>
          <w:rFonts w:ascii="Sakkal Majalla" w:hAnsi="Sakkal Majalla" w:cs="Sakkal Majalla"/>
          <w:sz w:val="32"/>
          <w:szCs w:val="32"/>
          <w:rtl/>
        </w:rPr>
        <w:t xml:space="preserve">ويد رجل مجلبب بشوش </w:t>
      </w:r>
      <w:r w:rsidR="00313009" w:rsidRPr="00AE26AE">
        <w:rPr>
          <w:rFonts w:ascii="Sakkal Majalla" w:hAnsi="Sakkal Majalla" w:cs="Sakkal Majalla"/>
          <w:sz w:val="32"/>
          <w:szCs w:val="32"/>
          <w:rtl/>
        </w:rPr>
        <w:t>خلفه تربت على كتفيه، وصوت يهمس له من ورائه: - الكلمة هي الرجل.</w:t>
      </w:r>
    </w:p>
    <w:p w14:paraId="5CF28C3B" w14:textId="77777777" w:rsidR="00DB7B8A" w:rsidRPr="00AE26AE" w:rsidRDefault="00313009"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لم يلتفت دحمان، </w:t>
      </w:r>
      <w:r w:rsidR="00443D8E" w:rsidRPr="00AE26AE">
        <w:rPr>
          <w:rFonts w:ascii="Sakkal Majalla" w:hAnsi="Sakkal Majalla" w:cs="Sakkal Majalla"/>
          <w:sz w:val="32"/>
          <w:szCs w:val="32"/>
          <w:rtl/>
        </w:rPr>
        <w:t xml:space="preserve">وإنما تبع الممرض </w:t>
      </w:r>
      <w:r w:rsidR="00DB7B8A" w:rsidRPr="00AE26AE">
        <w:rPr>
          <w:rFonts w:ascii="Sakkal Majalla" w:hAnsi="Sakkal Majalla" w:cs="Sakkal Majalla"/>
          <w:sz w:val="32"/>
          <w:szCs w:val="32"/>
          <w:rtl/>
        </w:rPr>
        <w:t>نحو غرفة معقدة التركيب، وإذا هو أمام طبيب شاب تدلت السماعة على صدره، سأله: ورقة الدم؟</w:t>
      </w:r>
    </w:p>
    <w:p w14:paraId="1D214CEA" w14:textId="77777777" w:rsidR="00B136BC" w:rsidRPr="00AE26AE" w:rsidRDefault="003B3E45"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وأخرجها دحمان من جيبه، اتسخت لطول العهد والإهمال، وربما لكثرة ما أخرجها دحمان منذ سنين</w:t>
      </w:r>
      <w:r w:rsidR="00CB1E1B" w:rsidRPr="00AE26AE">
        <w:rPr>
          <w:rFonts w:ascii="Sakkal Majalla" w:hAnsi="Sakkal Majalla" w:cs="Sakkal Majalla"/>
          <w:sz w:val="32"/>
          <w:szCs w:val="32"/>
          <w:rtl/>
        </w:rPr>
        <w:t xml:space="preserve"> ... من يدري ماذا كان يخالج دحمان كلما تفرس في هذه الورقة؟ </w:t>
      </w:r>
      <w:r w:rsidR="004A3A14" w:rsidRPr="00AE26AE">
        <w:rPr>
          <w:rFonts w:ascii="Sakkal Majalla" w:hAnsi="Sakkal Majalla" w:cs="Sakkal Majalla"/>
          <w:sz w:val="32"/>
          <w:szCs w:val="32"/>
          <w:rtl/>
        </w:rPr>
        <w:t>كلما أحس بها معه؟ منذ سنوات. منذ الأيام الأولى لعلاقته بهذه الورقة</w:t>
      </w:r>
      <w:r w:rsidR="007E2C3F" w:rsidRPr="00AE26AE">
        <w:rPr>
          <w:rFonts w:ascii="Sakkal Majalla" w:hAnsi="Sakkal Majalla" w:cs="Sakkal Majalla"/>
          <w:sz w:val="32"/>
          <w:szCs w:val="32"/>
          <w:rtl/>
        </w:rPr>
        <w:t>، كان يشعر باعتزاز ثم فقد هذا الشعور شيئا فشيئا، كما يفقد كل جديد رواءه ... لكنه ظل يفاجئ الورقة بين الحين والحين</w:t>
      </w:r>
      <w:r w:rsidR="001923D1" w:rsidRPr="00AE26AE">
        <w:rPr>
          <w:rFonts w:ascii="Sakkal Majalla" w:hAnsi="Sakkal Majalla" w:cs="Sakkal Majalla"/>
          <w:sz w:val="32"/>
          <w:szCs w:val="32"/>
          <w:rtl/>
        </w:rPr>
        <w:t xml:space="preserve"> متأملا خطوطها الغامضة </w:t>
      </w:r>
      <w:r w:rsidR="00B136BC" w:rsidRPr="00AE26AE">
        <w:rPr>
          <w:rFonts w:ascii="Sakkal Majalla" w:hAnsi="Sakkal Majalla" w:cs="Sakkal Majalla"/>
          <w:sz w:val="32"/>
          <w:szCs w:val="32"/>
          <w:rtl/>
        </w:rPr>
        <w:t>التي ترحي إليه بالكثير من الغموض..</w:t>
      </w:r>
    </w:p>
    <w:p w14:paraId="61A98C5F" w14:textId="77777777" w:rsidR="00B136BC" w:rsidRPr="00AE26AE" w:rsidRDefault="00B136B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وسأله الطبيب: لم تعط منذ مدة.</w:t>
      </w:r>
    </w:p>
    <w:p w14:paraId="77E75912" w14:textId="77777777" w:rsidR="00CD593C" w:rsidRPr="00AE26AE" w:rsidRDefault="00B136B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وبحشرجة صوت غير مطاو</w:t>
      </w:r>
      <w:r w:rsidR="00CD593C" w:rsidRPr="00AE26AE">
        <w:rPr>
          <w:rFonts w:ascii="Sakkal Majalla" w:hAnsi="Sakkal Majalla" w:cs="Sakkal Majalla"/>
          <w:sz w:val="32"/>
          <w:szCs w:val="32"/>
          <w:rtl/>
        </w:rPr>
        <w:t>ع أجاب دحمان: منذ أكادير... كانت المرة الوحيدة.</w:t>
      </w:r>
    </w:p>
    <w:p w14:paraId="6A065213" w14:textId="77777777" w:rsidR="001F6DE1" w:rsidRPr="00AE26AE" w:rsidRDefault="00CD593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وقلب الطبيب </w:t>
      </w:r>
      <w:r w:rsidR="0050560D" w:rsidRPr="00AE26AE">
        <w:rPr>
          <w:rFonts w:ascii="Sakkal Majalla" w:hAnsi="Sakkal Majalla" w:cs="Sakkal Majalla"/>
          <w:sz w:val="32"/>
          <w:szCs w:val="32"/>
          <w:rtl/>
        </w:rPr>
        <w:t xml:space="preserve">الورقة محاولا أن يكتشف شيئا على ظهرها، كأن ما على وجهها غير مقنع، وعاد يسأل: علاقتك بالمريضة؟ </w:t>
      </w:r>
    </w:p>
    <w:p w14:paraId="64D087C3" w14:textId="77777777" w:rsidR="001F6DE1" w:rsidRPr="00AE26AE" w:rsidRDefault="001F6DE1"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أمي</w:t>
      </w:r>
    </w:p>
    <w:p w14:paraId="36D0F67D" w14:textId="77777777" w:rsidR="005D2CDA" w:rsidRPr="00AE26AE" w:rsidRDefault="001F6DE1"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وزم شفتيه </w:t>
      </w:r>
      <w:r w:rsidR="005D2CDA" w:rsidRPr="00AE26AE">
        <w:rPr>
          <w:rFonts w:ascii="Sakkal Majalla" w:hAnsi="Sakkal Majalla" w:cs="Sakkal Majalla"/>
          <w:sz w:val="32"/>
          <w:szCs w:val="32"/>
          <w:rtl/>
        </w:rPr>
        <w:t>حتى لا تتمرا فتضيفا شيئا.</w:t>
      </w:r>
    </w:p>
    <w:p w14:paraId="4F3A988D" w14:textId="77777777" w:rsidR="005D2CDA" w:rsidRPr="00AE26AE" w:rsidRDefault="005D2CDA"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أكلت شيئا هذا الصباح؟</w:t>
      </w:r>
    </w:p>
    <w:p w14:paraId="624EA5B3" w14:textId="77777777" w:rsidR="00833EEE" w:rsidRPr="00AE26AE" w:rsidRDefault="005D2CDA"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تناول خبزا </w:t>
      </w:r>
      <w:proofErr w:type="spellStart"/>
      <w:r w:rsidRPr="00AE26AE">
        <w:rPr>
          <w:rFonts w:ascii="Sakkal Majalla" w:hAnsi="Sakkal Majalla" w:cs="Sakkal Majalla"/>
          <w:sz w:val="32"/>
          <w:szCs w:val="32"/>
          <w:rtl/>
        </w:rPr>
        <w:t>وشايا</w:t>
      </w:r>
      <w:proofErr w:type="spellEnd"/>
      <w:r w:rsidRPr="00AE26AE">
        <w:rPr>
          <w:rFonts w:ascii="Sakkal Majalla" w:hAnsi="Sakkal Majalla" w:cs="Sakkal Majalla"/>
          <w:sz w:val="32"/>
          <w:szCs w:val="32"/>
          <w:rtl/>
        </w:rPr>
        <w:t xml:space="preserve"> وعليه أن يكذب، وألا </w:t>
      </w:r>
      <w:r w:rsidR="00833EEE" w:rsidRPr="00AE26AE">
        <w:rPr>
          <w:rFonts w:ascii="Sakkal Majalla" w:hAnsi="Sakkal Majalla" w:cs="Sakkal Majalla"/>
          <w:sz w:val="32"/>
          <w:szCs w:val="32"/>
          <w:rtl/>
        </w:rPr>
        <w:t>يظهر الكذب، وعمد إلى جواب هيئ في أناة:</w:t>
      </w:r>
    </w:p>
    <w:p w14:paraId="4C47ACB5" w14:textId="31D07D95" w:rsidR="001863F3" w:rsidRPr="00AE26AE" w:rsidRDefault="00833EEE"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سائم يا سيدي...</w:t>
      </w:r>
      <w:r w:rsidR="00313009" w:rsidRPr="00AE26AE">
        <w:rPr>
          <w:rFonts w:ascii="Sakkal Majalla" w:hAnsi="Sakkal Majalla" w:cs="Sakkal Majalla"/>
          <w:sz w:val="32"/>
          <w:szCs w:val="32"/>
          <w:rtl/>
        </w:rPr>
        <w:t xml:space="preserve"> </w:t>
      </w:r>
    </w:p>
    <w:p w14:paraId="61187293" w14:textId="3489704E" w:rsidR="00551858" w:rsidRPr="00AE26AE" w:rsidRDefault="00833EEE"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تمتم الطبيب موافقا وقاد الرجل إلى أريكة فخمة</w:t>
      </w:r>
      <w:r w:rsidR="00605421" w:rsidRPr="00AE26AE">
        <w:rPr>
          <w:rFonts w:ascii="Sakkal Majalla" w:hAnsi="Sakkal Majalla" w:cs="Sakkal Majalla"/>
          <w:sz w:val="32"/>
          <w:szCs w:val="32"/>
          <w:rtl/>
        </w:rPr>
        <w:t xml:space="preserve">، أحس دحمان أنه يطير، أو أن جسمه يفقد ثقله وهو يجلس عليها لطراوتها ... </w:t>
      </w:r>
      <w:r w:rsidR="00D05B8C" w:rsidRPr="00AE26AE">
        <w:rPr>
          <w:rFonts w:ascii="Sakkal Majalla" w:hAnsi="Sakkal Majalla" w:cs="Sakkal Majalla"/>
          <w:sz w:val="32"/>
          <w:szCs w:val="32"/>
          <w:rtl/>
        </w:rPr>
        <w:t xml:space="preserve">وأحس كأن نوما يراوده، والطبيب يعدل من جلسته في هدوء ولطف. </w:t>
      </w:r>
      <w:r w:rsidR="003B7DC2" w:rsidRPr="00AE26AE">
        <w:rPr>
          <w:rFonts w:ascii="Sakkal Majalla" w:hAnsi="Sakkal Majalla" w:cs="Sakkal Majalla"/>
          <w:sz w:val="32"/>
          <w:szCs w:val="32"/>
          <w:rtl/>
        </w:rPr>
        <w:t>ثم سرت في ذراعه برودة الكحول</w:t>
      </w:r>
      <w:r w:rsidR="00444C00" w:rsidRPr="00AE26AE">
        <w:rPr>
          <w:rFonts w:ascii="Sakkal Majalla" w:hAnsi="Sakkal Majalla" w:cs="Sakkal Majalla"/>
          <w:sz w:val="32"/>
          <w:szCs w:val="32"/>
          <w:rtl/>
        </w:rPr>
        <w:t xml:space="preserve"> وانغرزت شوكة</w:t>
      </w:r>
      <w:r w:rsidR="004D6D69" w:rsidRPr="00AE26AE">
        <w:rPr>
          <w:rFonts w:ascii="Sakkal Majalla" w:hAnsi="Sakkal Majalla" w:cs="Sakkal Majalla"/>
          <w:sz w:val="32"/>
          <w:szCs w:val="32"/>
          <w:rtl/>
        </w:rPr>
        <w:t>، وصوت الطبيب يأمره بلطف: انظر إلى الحائط.</w:t>
      </w:r>
    </w:p>
    <w:p w14:paraId="3FD3E5F7" w14:textId="2107784A" w:rsidR="004D6D69" w:rsidRPr="00AE26AE" w:rsidRDefault="00DB0C00"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ولم تمتنع الرؤية على الحائط، فقطرات الدم تتساقط في الزجاجة داكنة مع نبضاته، كأنه يحدق فيها.</w:t>
      </w:r>
    </w:p>
    <w:p w14:paraId="369E7385" w14:textId="2A483D82" w:rsidR="00DB0C00" w:rsidRPr="00AE26AE" w:rsidRDefault="00F8161C"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أغمض عينيك.</w:t>
      </w:r>
    </w:p>
    <w:p w14:paraId="306C7959" w14:textId="1A0F9A91" w:rsidR="00F8161C" w:rsidRPr="00AE26AE" w:rsidRDefault="009F677A"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وفي الإغماض أيضا لم تمتنع الرؤية، ففضل دحمان أن يحدق في كل شيء</w:t>
      </w:r>
      <w:r w:rsidR="00F02005" w:rsidRPr="00AE26AE">
        <w:rPr>
          <w:rFonts w:ascii="Sakkal Majalla" w:hAnsi="Sakkal Majalla" w:cs="Sakkal Majalla"/>
          <w:sz w:val="32"/>
          <w:szCs w:val="32"/>
          <w:rtl/>
        </w:rPr>
        <w:t xml:space="preserve">، وكأنما يئس الطبيب من أوامره فتركه وشأنه. </w:t>
      </w:r>
      <w:r w:rsidR="00AF1E3B" w:rsidRPr="00AE26AE">
        <w:rPr>
          <w:rFonts w:ascii="Sakkal Majalla" w:hAnsi="Sakkal Majalla" w:cs="Sakkal Majalla"/>
          <w:sz w:val="32"/>
          <w:szCs w:val="32"/>
          <w:rtl/>
        </w:rPr>
        <w:t>والبقعة الداكنة تتراكم في قعر الزجاجة</w:t>
      </w:r>
      <w:r w:rsidR="00EA71B1" w:rsidRPr="00AE26AE">
        <w:rPr>
          <w:rFonts w:ascii="Sakkal Majalla" w:hAnsi="Sakkal Majalla" w:cs="Sakkal Majalla"/>
          <w:sz w:val="32"/>
          <w:szCs w:val="32"/>
          <w:rtl/>
        </w:rPr>
        <w:t>، ويد لطيفة مدربة ترفع الزجاجة وتحركها بين الحين والحين، وبعد دهر، نزعت الشوكة</w:t>
      </w:r>
      <w:r w:rsidR="00C96195" w:rsidRPr="00AE26AE">
        <w:rPr>
          <w:rFonts w:ascii="Sakkal Majalla" w:hAnsi="Sakkal Majalla" w:cs="Sakkal Majalla"/>
          <w:sz w:val="32"/>
          <w:szCs w:val="32"/>
          <w:rtl/>
        </w:rPr>
        <w:t>، وحلت مكانها لز</w:t>
      </w:r>
      <w:r w:rsidR="00A41F11" w:rsidRPr="00AE26AE">
        <w:rPr>
          <w:rFonts w:ascii="Sakkal Majalla" w:hAnsi="Sakkal Majalla" w:cs="Sakkal Majalla"/>
          <w:sz w:val="32"/>
          <w:szCs w:val="32"/>
          <w:rtl/>
        </w:rPr>
        <w:t>قة. وقام دحمان وعيناه تتبعان الزجاجة إلى مكان آخر... وظل يسير ملتفتا حتى كاد يصطدم بالممرض وما يحمل</w:t>
      </w:r>
      <w:r w:rsidR="00F20304" w:rsidRPr="00AE26AE">
        <w:rPr>
          <w:rFonts w:ascii="Sakkal Majalla" w:hAnsi="Sakkal Majalla" w:cs="Sakkal Majalla"/>
          <w:sz w:val="32"/>
          <w:szCs w:val="32"/>
          <w:rtl/>
        </w:rPr>
        <w:t>:</w:t>
      </w:r>
    </w:p>
    <w:p w14:paraId="63A96CD0" w14:textId="7B060313" w:rsidR="00F20304" w:rsidRPr="00AE26AE" w:rsidRDefault="00F20304"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قهوة؟</w:t>
      </w:r>
    </w:p>
    <w:p w14:paraId="30B0F713" w14:textId="17A624AC" w:rsidR="00F20304" w:rsidRPr="00AE26AE" w:rsidRDefault="00F20304"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ورشف دحمان، كانت منعشة، </w:t>
      </w:r>
      <w:r w:rsidR="00AD43BF" w:rsidRPr="00AE26AE">
        <w:rPr>
          <w:rFonts w:ascii="Sakkal Majalla" w:hAnsi="Sakkal Majalla" w:cs="Sakkal Majalla"/>
          <w:sz w:val="32"/>
          <w:szCs w:val="32"/>
          <w:rtl/>
        </w:rPr>
        <w:t>وخرج. تلقفته عند الباب يد رجل مجلبب بشوش تربت على كتفيه</w:t>
      </w:r>
      <w:r w:rsidR="00572D7F" w:rsidRPr="00AE26AE">
        <w:rPr>
          <w:rFonts w:ascii="Sakkal Majalla" w:hAnsi="Sakkal Majalla" w:cs="Sakkal Majalla"/>
          <w:sz w:val="32"/>
          <w:szCs w:val="32"/>
          <w:rtl/>
        </w:rPr>
        <w:t xml:space="preserve">؛ كانوا ثلاثة أو أربعة من أهل المريضة، وعلى بعد أمتار من المستشفى حدق دحمان في ورقة العشرة دراهم، والوجه </w:t>
      </w:r>
      <w:r w:rsidR="003F0BFF" w:rsidRPr="00AE26AE">
        <w:rPr>
          <w:rFonts w:ascii="Sakkal Majalla" w:hAnsi="Sakkal Majalla" w:cs="Sakkal Majalla"/>
          <w:sz w:val="32"/>
          <w:szCs w:val="32"/>
          <w:rtl/>
        </w:rPr>
        <w:t>البشوش يردد: الكلمة ... الكلمة.</w:t>
      </w:r>
    </w:p>
    <w:p w14:paraId="5F3835B7" w14:textId="51CBCB44" w:rsidR="003F0BFF" w:rsidRPr="00AE26AE" w:rsidRDefault="003F0BFF"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حاول دحمان أن يصرخ محتجا</w:t>
      </w:r>
      <w:r w:rsidR="00074303" w:rsidRPr="00AE26AE">
        <w:rPr>
          <w:rFonts w:ascii="Sakkal Majalla" w:hAnsi="Sakkal Majalla" w:cs="Sakkal Majalla"/>
          <w:sz w:val="32"/>
          <w:szCs w:val="32"/>
          <w:rtl/>
        </w:rPr>
        <w:t xml:space="preserve"> لكن صوته صدر خافتا واهنا: قلنا خمسين.</w:t>
      </w:r>
    </w:p>
    <w:p w14:paraId="1241C8A5" w14:textId="498DD7E7" w:rsidR="00074303" w:rsidRPr="00AE26AE" w:rsidRDefault="00074303"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قلنا عشرة.</w:t>
      </w:r>
    </w:p>
    <w:p w14:paraId="61A098AD" w14:textId="54ADCFB3" w:rsidR="00074303" w:rsidRPr="00AE26AE" w:rsidRDefault="00074303"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الكلمة هي الرجل.</w:t>
      </w:r>
    </w:p>
    <w:p w14:paraId="2B05DB26" w14:textId="6767FA8B" w:rsidR="00074303" w:rsidRPr="00AE26AE" w:rsidRDefault="00074303"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الكلمة عشرة.</w:t>
      </w:r>
    </w:p>
    <w:p w14:paraId="1B03A367" w14:textId="63DA1EE7" w:rsidR="00074303" w:rsidRPr="00AE26AE" w:rsidRDefault="00074303"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والتف الناس حولهم. كان صوت الخصم أقوى وأوضح</w:t>
      </w:r>
      <w:r w:rsidR="002A1BF4" w:rsidRPr="00AE26AE">
        <w:rPr>
          <w:rFonts w:ascii="Sakkal Majalla" w:hAnsi="Sakkal Majalla" w:cs="Sakkal Majalla"/>
          <w:sz w:val="32"/>
          <w:szCs w:val="32"/>
          <w:rtl/>
        </w:rPr>
        <w:t>: عشرة... عشرة يا ناس.</w:t>
      </w:r>
    </w:p>
    <w:p w14:paraId="41E079EE" w14:textId="17E7AFAB" w:rsidR="002A1BF4" w:rsidRPr="00AE26AE" w:rsidRDefault="002A1BF4"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وصوت أكثر قوة ووضوحا: يبيح حياته بعشرة.</w:t>
      </w:r>
    </w:p>
    <w:p w14:paraId="2E4AFA28" w14:textId="04B7178E" w:rsidR="002A1BF4" w:rsidRPr="00AE26AE" w:rsidRDefault="00975107"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وأحس دحمان بأنه يثير الاشمئزاز، وأن الجميع ضده وأنه ضد نفسه... </w:t>
      </w:r>
      <w:r w:rsidR="00586618" w:rsidRPr="00AE26AE">
        <w:rPr>
          <w:rFonts w:ascii="Sakkal Majalla" w:hAnsi="Sakkal Majalla" w:cs="Sakkal Majalla"/>
          <w:sz w:val="32"/>
          <w:szCs w:val="32"/>
          <w:rtl/>
        </w:rPr>
        <w:t>مذنب وظالم وخسيس هو</w:t>
      </w:r>
      <w:r w:rsidR="00DE1BA7" w:rsidRPr="00AE26AE">
        <w:rPr>
          <w:rFonts w:ascii="Sakkal Majalla" w:hAnsi="Sakkal Majalla" w:cs="Sakkal Majalla"/>
          <w:sz w:val="32"/>
          <w:szCs w:val="32"/>
          <w:rtl/>
        </w:rPr>
        <w:t xml:space="preserve">، صوته لا يطاوعه، وهو متأكد أن ذلك ليس نتيجة مرض، بل </w:t>
      </w:r>
      <w:r w:rsidR="00A14327" w:rsidRPr="00AE26AE">
        <w:rPr>
          <w:rFonts w:ascii="Sakkal Majalla" w:hAnsi="Sakkal Majalla" w:cs="Sakkal Majalla"/>
          <w:sz w:val="32"/>
          <w:szCs w:val="32"/>
          <w:rtl/>
        </w:rPr>
        <w:t xml:space="preserve">لمجرد ان صوته يتمرد عليه ... فليفكر في طريقة للاحتجاج ينقذ بها </w:t>
      </w:r>
      <w:r w:rsidR="00C55B56" w:rsidRPr="00AE26AE">
        <w:rPr>
          <w:rFonts w:ascii="Sakkal Majalla" w:hAnsi="Sakkal Majalla" w:cs="Sakkal Majalla"/>
          <w:sz w:val="32"/>
          <w:szCs w:val="32"/>
          <w:rtl/>
        </w:rPr>
        <w:t>موقفه ما دام صوته يتمرد</w:t>
      </w:r>
      <w:r w:rsidR="00EA1366" w:rsidRPr="00AE26AE">
        <w:rPr>
          <w:rFonts w:ascii="Sakkal Majalla" w:hAnsi="Sakkal Majalla" w:cs="Sakkal Majalla"/>
          <w:sz w:val="32"/>
          <w:szCs w:val="32"/>
          <w:rtl/>
        </w:rPr>
        <w:t xml:space="preserve">. </w:t>
      </w:r>
      <w:proofErr w:type="spellStart"/>
      <w:r w:rsidR="00EA1366" w:rsidRPr="00AE26AE">
        <w:rPr>
          <w:rFonts w:ascii="Sakkal Majalla" w:hAnsi="Sakkal Majalla" w:cs="Sakkal Majalla"/>
          <w:sz w:val="32"/>
          <w:szCs w:val="32"/>
          <w:rtl/>
        </w:rPr>
        <w:t>ولتطعه</w:t>
      </w:r>
      <w:proofErr w:type="spellEnd"/>
      <w:r w:rsidR="00EA1366" w:rsidRPr="00AE26AE">
        <w:rPr>
          <w:rFonts w:ascii="Sakkal Majalla" w:hAnsi="Sakkal Majalla" w:cs="Sakkal Majalla"/>
          <w:sz w:val="32"/>
          <w:szCs w:val="32"/>
          <w:rtl/>
        </w:rPr>
        <w:t xml:space="preserve"> اليدان، وخطف ورقة العشرة دراهم ليقطعها</w:t>
      </w:r>
      <w:r w:rsidR="00C93467" w:rsidRPr="00AE26AE">
        <w:rPr>
          <w:rFonts w:ascii="Sakkal Majalla" w:hAnsi="Sakkal Majalla" w:cs="Sakkal Majalla"/>
          <w:sz w:val="32"/>
          <w:szCs w:val="32"/>
          <w:rtl/>
        </w:rPr>
        <w:t>، لكن يدا أدركته، كانت حركته في التقطيع كاذبة زائفة</w:t>
      </w:r>
      <w:r w:rsidR="00A772FC" w:rsidRPr="00AE26AE">
        <w:rPr>
          <w:rFonts w:ascii="Sakkal Majalla" w:hAnsi="Sakkal Majalla" w:cs="Sakkal Majalla"/>
          <w:sz w:val="32"/>
          <w:szCs w:val="32"/>
          <w:rtl/>
        </w:rPr>
        <w:t>، لذلك أحس بامتنان نحو اليد التي أنقذت الورقة واختلطت أمامه الوجوه والأصوات بعد</w:t>
      </w:r>
      <w:r w:rsidR="00B14215" w:rsidRPr="00AE26AE">
        <w:rPr>
          <w:rFonts w:ascii="Sakkal Majalla" w:hAnsi="Sakkal Majalla" w:cs="Sakkal Majalla"/>
          <w:sz w:val="32"/>
          <w:szCs w:val="32"/>
          <w:rtl/>
        </w:rPr>
        <w:t xml:space="preserve"> </w:t>
      </w:r>
      <w:r w:rsidR="00A772FC" w:rsidRPr="00AE26AE">
        <w:rPr>
          <w:rFonts w:ascii="Sakkal Majalla" w:hAnsi="Sakkal Majalla" w:cs="Sakkal Majalla"/>
          <w:sz w:val="32"/>
          <w:szCs w:val="32"/>
          <w:rtl/>
        </w:rPr>
        <w:t>ذلك</w:t>
      </w:r>
      <w:r w:rsidR="00011828" w:rsidRPr="00AE26AE">
        <w:rPr>
          <w:rFonts w:ascii="Sakkal Majalla" w:hAnsi="Sakkal Majalla" w:cs="Sakkal Majalla"/>
          <w:sz w:val="32"/>
          <w:szCs w:val="32"/>
          <w:rtl/>
        </w:rPr>
        <w:t>، فانفلت يتجسس الورقة التي كانت تخشخش في يده...</w:t>
      </w:r>
    </w:p>
    <w:p w14:paraId="7F0F5216" w14:textId="0B6B2F72" w:rsidR="00011828" w:rsidRPr="00AE26AE" w:rsidRDefault="00011828"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أخرجته زوجته من تأملاته بحركة على كتفه وبصوت: </w:t>
      </w:r>
      <w:r w:rsidR="009D306A" w:rsidRPr="00AE26AE">
        <w:rPr>
          <w:rFonts w:ascii="Sakkal Majalla" w:hAnsi="Sakkal Majalla" w:cs="Sakkal Majalla"/>
          <w:sz w:val="32"/>
          <w:szCs w:val="32"/>
          <w:rtl/>
        </w:rPr>
        <w:t>نمت يا دحمان؟</w:t>
      </w:r>
    </w:p>
    <w:p w14:paraId="2A07E508" w14:textId="4C38D81F" w:rsidR="009D306A" w:rsidRPr="00AE26AE" w:rsidRDefault="009D306A"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بل كان يجتر يومه وتململ، وعادت تقول: خذ.</w:t>
      </w:r>
    </w:p>
    <w:p w14:paraId="25C72FB2" w14:textId="0ECAF8AB" w:rsidR="00B94B72" w:rsidRPr="00AE26AE" w:rsidRDefault="009D306A" w:rsidP="00AE26AE">
      <w:pPr>
        <w:spacing w:line="240" w:lineRule="auto"/>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وتناول منها السفود المعدني </w:t>
      </w:r>
      <w:r w:rsidR="00D56E1F" w:rsidRPr="00AE26AE">
        <w:rPr>
          <w:rFonts w:ascii="Sakkal Majalla" w:hAnsi="Sakkal Majalla" w:cs="Sakkal Majalla"/>
          <w:sz w:val="32"/>
          <w:szCs w:val="32"/>
          <w:rtl/>
        </w:rPr>
        <w:t>بعد أن أخطأه مرارا لتكاثف الدخان أو بفعل خ</w:t>
      </w:r>
      <w:r w:rsidR="001A5D03" w:rsidRPr="00AE26AE">
        <w:rPr>
          <w:rFonts w:ascii="Sakkal Majalla" w:hAnsi="Sakkal Majalla" w:cs="Sakkal Majalla"/>
          <w:sz w:val="32"/>
          <w:szCs w:val="32"/>
          <w:rtl/>
        </w:rPr>
        <w:t>در الذراع. وبدت له قطع الكبد</w:t>
      </w:r>
      <w:r w:rsidR="005712BE" w:rsidRPr="00AE26AE">
        <w:rPr>
          <w:rFonts w:ascii="Sakkal Majalla" w:hAnsi="Sakkal Majalla" w:cs="Sakkal Majalla"/>
          <w:sz w:val="32"/>
          <w:szCs w:val="32"/>
          <w:rtl/>
        </w:rPr>
        <w:t xml:space="preserve"> الملفوف بالشحم، المتراصة في السفود</w:t>
      </w:r>
      <w:r w:rsidR="002705AB" w:rsidRPr="00AE26AE">
        <w:rPr>
          <w:rFonts w:ascii="Sakkal Majalla" w:hAnsi="Sakkal Majalla" w:cs="Sakkal Majalla"/>
          <w:sz w:val="32"/>
          <w:szCs w:val="32"/>
          <w:rtl/>
        </w:rPr>
        <w:t>، مجرد بقع دخانية أشد كثافة. ولاك إحداها. حركها في شدقيه، ولزوجتها تمتنع في المضغ، فأعاد تحريكها من شدق إلى شدق</w:t>
      </w:r>
      <w:r w:rsidR="00B94B72" w:rsidRPr="00AE26AE">
        <w:rPr>
          <w:rFonts w:ascii="Sakkal Majalla" w:hAnsi="Sakkal Majalla" w:cs="Sakkal Majalla"/>
          <w:sz w:val="32"/>
          <w:szCs w:val="32"/>
          <w:rtl/>
        </w:rPr>
        <w:t>، وقد طغت على ذهنه صورة يد ناعمة تحرك زجاجة في قعرها بقعة داكنة تتزايد.</w:t>
      </w:r>
    </w:p>
    <w:p w14:paraId="3BC80C88" w14:textId="48F730BE" w:rsidR="009D306A" w:rsidRPr="00AE26AE" w:rsidRDefault="00D004EF" w:rsidP="00AE26AE">
      <w:pPr>
        <w:spacing w:line="240" w:lineRule="auto"/>
        <w:ind w:left="56" w:firstLine="454"/>
        <w:jc w:val="center"/>
        <w:rPr>
          <w:rFonts w:ascii="Sakkal Majalla" w:hAnsi="Sakkal Majalla" w:cs="Sakkal Majalla"/>
          <w:b/>
          <w:bCs/>
          <w:sz w:val="24"/>
          <w:szCs w:val="24"/>
          <w:rtl/>
        </w:rPr>
      </w:pPr>
      <w:r w:rsidRPr="00AE26AE">
        <w:rPr>
          <w:rFonts w:ascii="Sakkal Majalla" w:hAnsi="Sakkal Majalla" w:cs="Sakkal Majalla"/>
          <w:b/>
          <w:bCs/>
          <w:sz w:val="24"/>
          <w:szCs w:val="24"/>
          <w:rtl/>
        </w:rPr>
        <w:t>مبارك ربيد. دم ودخان</w:t>
      </w:r>
    </w:p>
    <w:p w14:paraId="132B6EF2" w14:textId="044BF317" w:rsidR="007C2590" w:rsidRPr="00AE26AE" w:rsidRDefault="00D004EF" w:rsidP="00AE26AE">
      <w:pPr>
        <w:spacing w:line="240" w:lineRule="auto"/>
        <w:ind w:left="56" w:firstLine="454"/>
        <w:jc w:val="center"/>
        <w:rPr>
          <w:rFonts w:ascii="Sakkal Majalla" w:hAnsi="Sakkal Majalla" w:cs="Sakkal Majalla"/>
          <w:sz w:val="24"/>
          <w:szCs w:val="24"/>
          <w:rtl/>
        </w:rPr>
      </w:pPr>
      <w:r w:rsidRPr="00AE26AE">
        <w:rPr>
          <w:rFonts w:ascii="Sakkal Majalla" w:hAnsi="Sakkal Majalla" w:cs="Sakkal Majalla"/>
          <w:sz w:val="24"/>
          <w:szCs w:val="24"/>
          <w:rtl/>
        </w:rPr>
        <w:t>مكتبة المعارف، الرباط، 1980، ص: 5- 11</w:t>
      </w:r>
    </w:p>
    <w:p w14:paraId="12383415" w14:textId="1FE99EA0" w:rsidR="007C2590" w:rsidRDefault="007C2590" w:rsidP="00AE26AE">
      <w:pPr>
        <w:ind w:left="56" w:firstLine="454"/>
        <w:jc w:val="center"/>
        <w:rPr>
          <w:rFonts w:ascii="Sakkal Majalla" w:hAnsi="Sakkal Majalla" w:cs="Sakkal Majalla"/>
          <w:b/>
          <w:bCs/>
          <w:sz w:val="32"/>
          <w:szCs w:val="32"/>
          <w:rtl/>
        </w:rPr>
      </w:pPr>
    </w:p>
    <w:p w14:paraId="60773398" w14:textId="58033565" w:rsidR="00326644" w:rsidRDefault="00326644" w:rsidP="00AE26AE">
      <w:pPr>
        <w:ind w:left="56" w:firstLine="454"/>
        <w:jc w:val="center"/>
        <w:rPr>
          <w:rFonts w:ascii="Sakkal Majalla" w:hAnsi="Sakkal Majalla" w:cs="Sakkal Majalla"/>
          <w:b/>
          <w:bCs/>
          <w:sz w:val="32"/>
          <w:szCs w:val="32"/>
          <w:rtl/>
        </w:rPr>
      </w:pPr>
    </w:p>
    <w:p w14:paraId="0E24421B" w14:textId="2008B431" w:rsidR="00326644" w:rsidRDefault="00326644" w:rsidP="00AE26AE">
      <w:pPr>
        <w:ind w:left="56" w:firstLine="454"/>
        <w:jc w:val="center"/>
        <w:rPr>
          <w:rFonts w:ascii="Sakkal Majalla" w:hAnsi="Sakkal Majalla" w:cs="Sakkal Majalla"/>
          <w:b/>
          <w:bCs/>
          <w:sz w:val="32"/>
          <w:szCs w:val="32"/>
          <w:rtl/>
        </w:rPr>
      </w:pPr>
    </w:p>
    <w:p w14:paraId="08F57FFD" w14:textId="4D3BCBA0" w:rsidR="00326644" w:rsidRDefault="00326644" w:rsidP="00AE26AE">
      <w:pPr>
        <w:ind w:left="56" w:firstLine="454"/>
        <w:jc w:val="center"/>
        <w:rPr>
          <w:rFonts w:ascii="Sakkal Majalla" w:hAnsi="Sakkal Majalla" w:cs="Sakkal Majalla"/>
          <w:b/>
          <w:bCs/>
          <w:sz w:val="32"/>
          <w:szCs w:val="32"/>
          <w:rtl/>
        </w:rPr>
      </w:pPr>
    </w:p>
    <w:p w14:paraId="27E4D4FF" w14:textId="32905C6A" w:rsidR="00326644" w:rsidRDefault="00326644" w:rsidP="00004964">
      <w:pPr>
        <w:ind w:firstLine="0"/>
        <w:rPr>
          <w:rFonts w:ascii="Sakkal Majalla" w:hAnsi="Sakkal Majalla" w:cs="Sakkal Majalla"/>
          <w:b/>
          <w:bCs/>
          <w:sz w:val="32"/>
          <w:szCs w:val="32"/>
          <w:rtl/>
        </w:rPr>
      </w:pPr>
    </w:p>
    <w:p w14:paraId="67360FFE" w14:textId="77777777" w:rsidR="00004964" w:rsidRPr="00AE26AE" w:rsidRDefault="00004964" w:rsidP="00004964">
      <w:pPr>
        <w:ind w:firstLine="0"/>
        <w:rPr>
          <w:rFonts w:ascii="Sakkal Majalla" w:hAnsi="Sakkal Majalla" w:cs="Sakkal Majalla"/>
          <w:b/>
          <w:bCs/>
          <w:sz w:val="32"/>
          <w:szCs w:val="32"/>
          <w:rtl/>
        </w:rPr>
      </w:pPr>
    </w:p>
    <w:p w14:paraId="4AC0A152" w14:textId="5AF9A606" w:rsidR="00C83A10"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تحليل قصة " دم ودخان" </w:t>
      </w:r>
    </w:p>
    <w:p w14:paraId="0095E7B4" w14:textId="4DBA57D7" w:rsidR="00551858" w:rsidRPr="00AE26AE" w:rsidRDefault="00C83A10" w:rsidP="00AE26AE">
      <w:pPr>
        <w:ind w:left="56" w:firstLine="454"/>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للقاص المغربي: </w:t>
      </w:r>
      <w:r w:rsidR="00551858" w:rsidRPr="00AE26AE">
        <w:rPr>
          <w:rFonts w:ascii="Sakkal Majalla" w:hAnsi="Sakkal Majalla" w:cs="Sakkal Majalla"/>
          <w:b/>
          <w:bCs/>
          <w:sz w:val="32"/>
          <w:szCs w:val="32"/>
          <w:rtl/>
        </w:rPr>
        <w:t>مبارك ربيع</w:t>
      </w:r>
    </w:p>
    <w:p w14:paraId="11E69B51"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56E12B5F"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إذا كان نشأة القصة القصيرة في الغرب قديمة نسبيا مقارنة مع النشأة العربية الحديثة في المشرق مع بداية القرن العشرين، فإنها لم تظهر في المغرب إلا في بداية الثلاثينيات، وعرفت تطورا في مسارها التاريخي، كما مستها تحولات نوعية في بنائها الدلالي والسردي والفني. تعددت موضوعاتها وتنوعت، فركزت في البداية على ما هو سياسي من خلال الاهتمام بقضايا التحرر والاستقلال ومقاومة المستعمر الأجنبي، وفي الستينات وبعد أن استقال المغرب انزاحت إلى الاهتمام بالصراع الاجتماعي وهموم الإنسان المغربي فاصطبغت بصبغة واقعية، قبل أن تنحو منحى تجريبيا واستبدلت بالقضايا التقليدية قضايا جمالية وتعبيرية وبنيوية. أي أنها اهتمت بالشكل أكثر من المضمون.</w:t>
      </w:r>
    </w:p>
    <w:p w14:paraId="03BD4874" w14:textId="10CBF05D" w:rsidR="00551858" w:rsidRPr="00326644" w:rsidRDefault="00551858" w:rsidP="00326644">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    ومن كتابها العرب والمغاربة محمد القري، وعبد المجلد بن جلون، أحمد بوزفور، محمد عز الدين التازي، ليلى أبو زيد، ربيعة ريحان، محمد تيمور، زكريا تامر، يوسف إدريس، نجيب محفوظ، لطيفة البصير. ومبارك ربيع، الذي جمع بين القصة القصيرة والرواية وقصص الأطفال. وقد مرت تجربته الفنية بثلاث مراحل: الرومانسية ثم الواقعية فالفنية.</w:t>
      </w:r>
      <w:r w:rsidRPr="00AE26AE">
        <w:rPr>
          <w:rFonts w:ascii="Sakkal Majalla" w:hAnsi="Sakkal Majalla" w:cs="Sakkal Majalla"/>
          <w:sz w:val="32"/>
          <w:szCs w:val="32"/>
          <w:rtl/>
        </w:rPr>
        <w:t xml:space="preserve"> ومن إنتاجه السردي: رحلة الحب والحصاد، البلوري المكسور، دم ودخان، رفقة السلاح والقمر..</w:t>
      </w:r>
    </w:p>
    <w:p w14:paraId="0F913E12"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جاء العنوان جملة اسمية بسيطة تتكون من نكرتين؛ الأولى منهما خبر ("دم") والثانية معطوف عليه (ودخان) والخبر محذوف تقديره هذا أو موضوع النص. ومعجميا تحيل كلمة "دم" على الحياة، والخوف والضعف والقوة، أما كلمة "دخان" فتحيل هي الأخرى على السواد والشؤم والحزن وعدم الوضوح والفرح والبهجة، ودلاليا </w:t>
      </w:r>
      <w:r w:rsidRPr="00AE26AE">
        <w:rPr>
          <w:rFonts w:ascii="Sakkal Majalla" w:hAnsi="Sakkal Majalla" w:cs="Sakkal Majalla"/>
          <w:sz w:val="32"/>
          <w:szCs w:val="32"/>
          <w:rtl/>
          <w:lang w:bidi="ar-MA"/>
        </w:rPr>
        <w:t xml:space="preserve">ينطوي العنوان على بعدين مفارقين: الأول سلبي أساسه الموت والمعاناة والمأساة (دم)... والثاني إيجابي قوامه الفرح والبهجة والاحتفال (حالة عيد </w:t>
      </w:r>
      <w:proofErr w:type="spellStart"/>
      <w:r w:rsidRPr="00AE26AE">
        <w:rPr>
          <w:rFonts w:ascii="Sakkal Majalla" w:hAnsi="Sakkal Majalla" w:cs="Sakkal Majalla"/>
          <w:sz w:val="32"/>
          <w:szCs w:val="32"/>
          <w:rtl/>
          <w:lang w:bidi="ar-MA"/>
        </w:rPr>
        <w:t>الأضحى</w:t>
      </w:r>
      <w:proofErr w:type="spellEnd"/>
      <w:r w:rsidRPr="00AE26AE">
        <w:rPr>
          <w:rFonts w:ascii="Sakkal Majalla" w:hAnsi="Sakkal Majalla" w:cs="Sakkal Majalla"/>
          <w:sz w:val="32"/>
          <w:szCs w:val="32"/>
          <w:rtl/>
          <w:lang w:bidi="ar-MA"/>
        </w:rPr>
        <w:t>).</w:t>
      </w:r>
    </w:p>
    <w:p w14:paraId="5206E74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وانطلاقا من العنوان ومن صاحب النص ومصدره، ومن بعض عناصر النص السردي، مثل: (الشخصيات: دحمان والمعلم علي..) والأحداث (وقف</w:t>
      </w:r>
      <w:proofErr w:type="gramStart"/>
      <w:r w:rsidRPr="00AE26AE">
        <w:rPr>
          <w:rFonts w:ascii="Sakkal Majalla" w:hAnsi="Sakkal Majalla" w:cs="Sakkal Majalla"/>
          <w:sz w:val="32"/>
          <w:szCs w:val="32"/>
          <w:rtl/>
          <w:lang w:bidi="ar-MA"/>
        </w:rPr>
        <w:t>، .</w:t>
      </w:r>
      <w:proofErr w:type="gramEnd"/>
      <w:r w:rsidRPr="00AE26AE">
        <w:rPr>
          <w:rFonts w:ascii="Sakkal Majalla" w:hAnsi="Sakkal Majalla" w:cs="Sakkal Majalla"/>
          <w:sz w:val="32"/>
          <w:szCs w:val="32"/>
          <w:rtl/>
          <w:lang w:bidi="ar-MA"/>
        </w:rPr>
        <w:t>.) والفضاء (مصطبة المعلم علي.. منذ أكادير..) والحوار والسرد.. نفترض أن النص قصة قصيرة تعالج قضية اجتماعية بطلها إنسان مغربي بسيط انغمس في العذاب والمعاناة إلى قنة رأسه.</w:t>
      </w:r>
    </w:p>
    <w:p w14:paraId="6DE40F45" w14:textId="77777777" w:rsidR="008D48BE"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فما طبيعة المتن </w:t>
      </w:r>
      <w:proofErr w:type="spellStart"/>
      <w:r w:rsidRPr="00AE26AE">
        <w:rPr>
          <w:rFonts w:ascii="Sakkal Majalla" w:hAnsi="Sakkal Majalla" w:cs="Sakkal Majalla"/>
          <w:sz w:val="32"/>
          <w:szCs w:val="32"/>
          <w:rtl/>
          <w:lang w:bidi="ar-MA"/>
        </w:rPr>
        <w:t>الحكائي</w:t>
      </w:r>
      <w:proofErr w:type="spellEnd"/>
      <w:r w:rsidRPr="00AE26AE">
        <w:rPr>
          <w:rFonts w:ascii="Sakkal Majalla" w:hAnsi="Sakkal Majalla" w:cs="Sakkal Majalla"/>
          <w:sz w:val="32"/>
          <w:szCs w:val="32"/>
          <w:rtl/>
          <w:lang w:bidi="ar-MA"/>
        </w:rPr>
        <w:t xml:space="preserve"> للقصة؟ وما هي خصائصها الفنية؟ وما مدى توفق الكاتب في تمثل مميزات الفن القصصي؟ وما مدى عكس النص للتيار القصصي الذي ينتمي إليه؟</w:t>
      </w:r>
    </w:p>
    <w:p w14:paraId="612AC0E7"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يسرد الراوي قصة دحمان المسؤول عن أسرة والفقير والمتأزم، الذي امتهن بيع دمه، وهذه المرة لكي تستفيد منه امرأة مريضة. لقد كان الاتفاق خمسون درهما لكن الرجل </w:t>
      </w:r>
      <w:proofErr w:type="spellStart"/>
      <w:r w:rsidRPr="00AE26AE">
        <w:rPr>
          <w:rFonts w:ascii="Sakkal Majalla" w:hAnsi="Sakkal Majalla" w:cs="Sakkal Majalla"/>
          <w:sz w:val="32"/>
          <w:szCs w:val="32"/>
          <w:rtl/>
        </w:rPr>
        <w:t>المجلبب</w:t>
      </w:r>
      <w:proofErr w:type="spellEnd"/>
      <w:r w:rsidRPr="00AE26AE">
        <w:rPr>
          <w:rFonts w:ascii="Sakkal Majalla" w:hAnsi="Sakkal Majalla" w:cs="Sakkal Majalla"/>
          <w:sz w:val="32"/>
          <w:szCs w:val="32"/>
          <w:rtl/>
        </w:rPr>
        <w:t xml:space="preserve"> أخل بوعده ولم يمنحه سوى عشرة دراهم مما انعكس على نفسيته فقلق وبدأ يؤنبه ضميره، بالرغم من جو الحبور والفرح الذي أدخله على أفراد أسرته بعدما اقتنى قطعة كبد وشحم، إلا أنه بمجرد أن أنضجتها زوجته وناولته سفود فبدأ يمضغ بعض القطع تماثل له اللحم في فيه على أنه الدم الذي أخذ منه وهو يتحرك في زجاجة خاصة </w:t>
      </w:r>
      <w:proofErr w:type="spellStart"/>
      <w:r w:rsidRPr="00AE26AE">
        <w:rPr>
          <w:rFonts w:ascii="Sakkal Majalla" w:hAnsi="Sakkal Majalla" w:cs="Sakkal Majalla"/>
          <w:sz w:val="32"/>
          <w:szCs w:val="32"/>
          <w:rtl/>
        </w:rPr>
        <w:t>بتحاقن</w:t>
      </w:r>
      <w:proofErr w:type="spellEnd"/>
      <w:r w:rsidRPr="00AE26AE">
        <w:rPr>
          <w:rFonts w:ascii="Sakkal Majalla" w:hAnsi="Sakkal Majalla" w:cs="Sakkal Majalla"/>
          <w:sz w:val="32"/>
          <w:szCs w:val="32"/>
          <w:rtl/>
        </w:rPr>
        <w:t xml:space="preserve"> الدم.</w:t>
      </w:r>
    </w:p>
    <w:p w14:paraId="40373B0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2- أبعاد الحدث: </w:t>
      </w:r>
    </w:p>
    <w:p w14:paraId="21E1597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بناء على ما سبق يتضح أن أحداث النص تنطوي على عدة أبعاد، منها الاجتماعي ممثلا في طبقة اجتماعية فقيرة تزداد أزمتها حينما تتسع دائرة الأسرة وتتضاعف حاجياتها. ثم القيمي الأخلاقي ممثلا في مظاهر الاستغلال الانتهازي وخرق المواضعات القيمية (الكذب) ومعاناة متنوعة نفسيا وصحيا واللجوء إلى حلول انتحارية تفقد الإنسان كرامته وعزته، بالرغم من الدوافع القيمية النبيلة وراء ذلك الفعل. ثم الاقتصادي ممثلا في غياب عقلية تنظيمية لسوق الشغل عبر تدبير مقبول للبطالة بمختلف أنواعها.</w:t>
      </w:r>
    </w:p>
    <w:p w14:paraId="5D31C162"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58D4AB4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 الشخصيات: المواصفات والعلاقات</w:t>
      </w:r>
    </w:p>
    <w:p w14:paraId="71BCE65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تتأسس القصة على شخصية محورية ممثلة في دحمان، وشخصيات ثانوية يبدو بعضها </w:t>
      </w:r>
      <w:r w:rsidRPr="00AE26AE">
        <w:rPr>
          <w:rFonts w:ascii="Sakkal Majalla" w:hAnsi="Sakkal Majalla" w:cs="Sakkal Majalla"/>
          <w:sz w:val="32"/>
          <w:szCs w:val="32"/>
          <w:rtl/>
          <w:lang w:bidi="ar-MA"/>
        </w:rPr>
        <w:t>ع</w:t>
      </w:r>
      <w:r w:rsidRPr="00AE26AE">
        <w:rPr>
          <w:rFonts w:ascii="Sakkal Majalla" w:hAnsi="Sakkal Majalla" w:cs="Sakkal Majalla"/>
          <w:sz w:val="32"/>
          <w:szCs w:val="32"/>
          <w:rtl/>
        </w:rPr>
        <w:t xml:space="preserve">ابرة ولا أهمية لها في النص، ومن بينها الزوجة والأطفال، المعلم علي، الممرض، الطبيب، الرجل </w:t>
      </w:r>
      <w:proofErr w:type="spellStart"/>
      <w:r w:rsidRPr="00AE26AE">
        <w:rPr>
          <w:rFonts w:ascii="Sakkal Majalla" w:hAnsi="Sakkal Majalla" w:cs="Sakkal Majalla"/>
          <w:sz w:val="32"/>
          <w:szCs w:val="32"/>
          <w:rtl/>
        </w:rPr>
        <w:t>المجلبب</w:t>
      </w:r>
      <w:proofErr w:type="spellEnd"/>
      <w:r w:rsidRPr="00AE26AE">
        <w:rPr>
          <w:rFonts w:ascii="Sakkal Majalla" w:hAnsi="Sakkal Majalla" w:cs="Sakkal Majalla"/>
          <w:sz w:val="32"/>
          <w:szCs w:val="32"/>
          <w:rtl/>
        </w:rPr>
        <w:t>، المريضة.</w:t>
      </w:r>
    </w:p>
    <w:p w14:paraId="76DC8B7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وبحكم مركزية شخصية دحمان فإننا سنكتفي برصد خصائصها دون غيرها. فهذه الشخصية تبدو في القصة متعبة (صفة خارجية) فقير ورب أسرة وعاطل عن العمل (صفات اجتماعية) وحزين وظالم لنفسه ونادم وخسيس من خلال امتهان بيع كراكته (صفات نفسية قيمية).</w:t>
      </w:r>
    </w:p>
    <w:p w14:paraId="05E02124"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     ويظهر في النص أن نظام العلاقات يتمركز حول دحمان، وهو ما جعل علاقته بباقي الشخصيات مختلفة، حيث يمكننا التمييز بين علاقات الاشمئزاز وتأنيب الضمير والندم (مع الذات) وعلاقة الواجب المهني المرفق بالكذب والتحايل (مع الطبيب) وعلاقة استغلال ومصلحة مادية ونفعية (مع الرجل </w:t>
      </w:r>
      <w:proofErr w:type="spellStart"/>
      <w:r w:rsidRPr="00AE26AE">
        <w:rPr>
          <w:rFonts w:ascii="Sakkal Majalla" w:hAnsi="Sakkal Majalla" w:cs="Sakkal Majalla"/>
          <w:sz w:val="32"/>
          <w:szCs w:val="32"/>
          <w:rtl/>
        </w:rPr>
        <w:t>المجلبب</w:t>
      </w:r>
      <w:proofErr w:type="spellEnd"/>
      <w:r w:rsidRPr="00AE26AE">
        <w:rPr>
          <w:rFonts w:ascii="Sakkal Majalla" w:hAnsi="Sakkal Majalla" w:cs="Sakkal Majalla"/>
          <w:sz w:val="32"/>
          <w:szCs w:val="32"/>
          <w:rtl/>
        </w:rPr>
        <w:t xml:space="preserve">) وعلاقة تدبير أسري </w:t>
      </w:r>
      <w:r w:rsidRPr="00AE26AE">
        <w:rPr>
          <w:rFonts w:ascii="Sakkal Majalla" w:hAnsi="Sakkal Majalla" w:cs="Sakkal Majalla"/>
          <w:sz w:val="32"/>
          <w:szCs w:val="32"/>
          <w:rtl/>
          <w:lang w:bidi="ar-MA"/>
        </w:rPr>
        <w:t>عائلي (مع الأسرة) وعلاقة تجارية خالصة (مع المعلم علي).</w:t>
      </w:r>
    </w:p>
    <w:p w14:paraId="026416C2"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هذه العلاقات ساهمت في خلق نمو الأحداث وديناميتها.</w:t>
      </w:r>
    </w:p>
    <w:p w14:paraId="54C9B83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2- الفضاء القصصي: المكان والزمان</w:t>
      </w:r>
    </w:p>
    <w:p w14:paraId="59ABED9E"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ومن منطلق أن الأحداث والوقائع لا تتصور خارج الزمان والمكان فإن الكاتب قد اختار أحيازا مكانية تتناسب مع وقائع الحكاية وذلك بجعلها تتمركز حول مكان رئيسي هو "المستشفى" الذي تحول من مؤسسة عمومية للعلاج إلى فضاء للاستغلال والتجارة (وعقد صفقات) تخل بكرامة الإنسانية. كما انفتح على مكانين ثانويين؛ أولهما محل الجزارة وهو مكان تحكمه علاقات محدودة لا تتعدى على البائع بزبونه، ثم البيت بما هو فضاء أسري اجتماعي، ويبدو مفتوحا على مشاعر مضادة كالفرح والحبور (الزوجة والأطفال) والألم والحزن (دحمان).</w:t>
      </w:r>
    </w:p>
    <w:p w14:paraId="33C7B19F"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أما الزمن فيحظى بحضور محدود في النص، ويمكن دراسته باعتماد ثنائية القصة والخطاب؛ فزمن القصة يتمثل نصيا انطلاقا من بعض المشيرات الزمنية (اللحظة، فترة، أيام، حين، سنوات، مدة، الصباح، يوم) ودلالة أفعال الحكي في الزمن الماضي الذي يستغرق نصف يوم (من الصباح إلى المساء خصوصا الفترة المخصصة لإعداد الغذاء).</w:t>
      </w:r>
    </w:p>
    <w:p w14:paraId="0EF5F7D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أما زمن الخطاب/ السرد فقد</w:t>
      </w:r>
      <w:r w:rsidRPr="00AE26AE">
        <w:rPr>
          <w:rFonts w:ascii="Sakkal Majalla" w:hAnsi="Sakkal Majalla" w:cs="Sakkal Majalla"/>
          <w:sz w:val="32"/>
          <w:szCs w:val="32"/>
          <w:rtl/>
        </w:rPr>
        <w:t xml:space="preserve"> استغرق من الكاتب صفحتين، كما </w:t>
      </w:r>
      <w:r w:rsidRPr="00AE26AE">
        <w:rPr>
          <w:rFonts w:ascii="Sakkal Majalla" w:hAnsi="Sakkal Majalla" w:cs="Sakkal Majalla"/>
          <w:sz w:val="32"/>
          <w:szCs w:val="32"/>
          <w:rtl/>
          <w:lang w:bidi="ar-MA"/>
        </w:rPr>
        <w:t xml:space="preserve">تمثل في مجموعة من المفارقات والتقنيات الزمنية المتمثلة في سرد قصة دحمان الذي يبيع دمه. </w:t>
      </w:r>
    </w:p>
    <w:p w14:paraId="0D315C68"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وبخصوص النسق الزمني فيتميز باعتماد السارد على الزمن المتقطع الذي يتأسس على تقديم وتأخير في الأحداث دون مراعاة الزمن العادي (استراتيجية متقطعة) وهذا ما فسح المجال لتقنية زمنية أعني الاسترجاع، من خلال استرجاع زمن بيع الدم وما صاحبه من معطيات مختلفة (أخذ الدم- التفاوض مع </w:t>
      </w:r>
      <w:r w:rsidRPr="00AE26AE">
        <w:rPr>
          <w:rFonts w:ascii="Sakkal Majalla" w:hAnsi="Sakkal Majalla" w:cs="Sakkal Majalla"/>
          <w:sz w:val="32"/>
          <w:szCs w:val="32"/>
          <w:rtl/>
          <w:lang w:bidi="ar-MA"/>
        </w:rPr>
        <w:lastRenderedPageBreak/>
        <w:t xml:space="preserve">الرجل </w:t>
      </w:r>
      <w:proofErr w:type="spellStart"/>
      <w:r w:rsidRPr="00AE26AE">
        <w:rPr>
          <w:rFonts w:ascii="Sakkal Majalla" w:hAnsi="Sakkal Majalla" w:cs="Sakkal Majalla"/>
          <w:sz w:val="32"/>
          <w:szCs w:val="32"/>
          <w:rtl/>
          <w:lang w:bidi="ar-MA"/>
        </w:rPr>
        <w:t>المجلبب</w:t>
      </w:r>
      <w:proofErr w:type="spellEnd"/>
      <w:r w:rsidRPr="00AE26AE">
        <w:rPr>
          <w:rFonts w:ascii="Sakkal Majalla" w:hAnsi="Sakkal Majalla" w:cs="Sakkal Majalla"/>
          <w:sz w:val="32"/>
          <w:szCs w:val="32"/>
          <w:rtl/>
          <w:lang w:bidi="ar-MA"/>
        </w:rPr>
        <w:t>، التعب الصحي)، وداخل هذا الاسترجاع تبدو معالم تقنية زمنية أخرى هي الاستباق (الاستشراف).</w:t>
      </w:r>
    </w:p>
    <w:p w14:paraId="39B2B3D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وإذا تأملنا الوثيرة الزمنية (سرعة الأحداث أو بطؤها) فإننا نجدها تتميز بالسرعة الاختزال أحيانا باعتماد تقنيتين زمنيتين هما؛ الحذف والخلاصة حيث تسرع الأحداث؛ لأنه تم حذف وتجاوز كل الأحداث الجزئية والثانوية والهامشية (حذف أحداث الذهاب إلى المستشفى والرجوع منه وظروف إنضاج الوجبة..)، كما تتميز بالتمطيط والتمديد باعتماد تقنية الوقفة التي تستند على الوصف، حيث تسير الأحداث ببطء لأن السارد وقف بتفصيل عند حدث بيع الدم. فين حين لم تظهر تقنية العرض أو المشهد إلا لماما، لما دخلت الشخصية المركزية في حوارات مع بعض الشخصيات. فيما يحضر الزمن النفسي مرتبطا بتقلبات دحمان الذي تتحول حالته النفسية من وضع إلى وضع آخر (هدوء، فرح، قلق، اشمئزاز).</w:t>
      </w:r>
    </w:p>
    <w:p w14:paraId="17A9D91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3. عناصر السرد:</w:t>
      </w:r>
    </w:p>
    <w:p w14:paraId="69FABBC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وبحكم أن القصة عمل سردي فلا بد لها من سارد يقدمه للقارئ، ويتميز السارد في هذه القصة بكونه غير محدد الهوية، وبالتالي فهو سارد غائب متوار عن الأحداث، غير مشارك في الأحداث التي يسردها، ويمتلك معرفة شاملة بالشخصيات خاصة شخصية دحمان التي يعرف </w:t>
      </w:r>
      <w:proofErr w:type="spellStart"/>
      <w:r w:rsidRPr="00AE26AE">
        <w:rPr>
          <w:rFonts w:ascii="Sakkal Majalla" w:hAnsi="Sakkal Majalla" w:cs="Sakkal Majalla"/>
          <w:sz w:val="32"/>
          <w:szCs w:val="32"/>
          <w:rtl/>
          <w:lang w:bidi="ar-MA"/>
        </w:rPr>
        <w:t>حركيتها</w:t>
      </w:r>
      <w:proofErr w:type="spellEnd"/>
      <w:r w:rsidRPr="00AE26AE">
        <w:rPr>
          <w:rFonts w:ascii="Sakkal Majalla" w:hAnsi="Sakkal Majalla" w:cs="Sakkal Majalla"/>
          <w:sz w:val="32"/>
          <w:szCs w:val="32"/>
          <w:rtl/>
          <w:lang w:bidi="ar-MA"/>
        </w:rPr>
        <w:t xml:space="preserve"> وما تناوله من وجبات ويعرف أحاسيسها ومشاعرها وما تفكر فيها وأفكارها وبالتالي فالرؤية المهيمنة على النص هي الرؤية من الخلف.</w:t>
      </w:r>
    </w:p>
    <w:p w14:paraId="5302620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  ولخلق نتفاعل بين الشخصيات أو التعبير عن مكنوناتها الداخلية لجأ الكاتب إلى التنويع في الحوار؛ حوار</w:t>
      </w:r>
      <w:r w:rsidRPr="00AE26AE">
        <w:rPr>
          <w:rFonts w:ascii="Sakkal Majalla" w:hAnsi="Sakkal Majalla" w:cs="Sakkal Majalla"/>
          <w:sz w:val="32"/>
          <w:szCs w:val="32"/>
          <w:rtl/>
        </w:rPr>
        <w:t xml:space="preserve"> مباشر بين دحمان والمعلم علي يجسد التواصل الاعتيادي بين التاجر وزبونه. وبين دحمان وأهل المريضة ويكشف عن الصراع المادي القائم على المصلحة الشخصية. وبينه وبين الطبيب،</w:t>
      </w:r>
      <w:r w:rsidRPr="00AE26AE">
        <w:rPr>
          <w:rFonts w:ascii="Sakkal Majalla" w:hAnsi="Sakkal Majalla" w:cs="Sakkal Majalla"/>
          <w:sz w:val="32"/>
          <w:szCs w:val="32"/>
          <w:rtl/>
          <w:lang w:bidi="ar-MA"/>
        </w:rPr>
        <w:t xml:space="preserve"> وبه أمكن للسارد نقل مواقف الشخصيات، ورؤاها بصدد الموضوعات التي تواجهها. ثم</w:t>
      </w:r>
      <w:r w:rsidRPr="00AE26AE">
        <w:rPr>
          <w:rFonts w:ascii="Sakkal Majalla" w:hAnsi="Sakkal Majalla" w:cs="Sakkal Majalla"/>
          <w:sz w:val="32"/>
          <w:szCs w:val="32"/>
          <w:rtl/>
        </w:rPr>
        <w:t xml:space="preserve"> حوار داخلي انفردت به الشخصية الرئيسية دحمان، وبه </w:t>
      </w:r>
      <w:r w:rsidRPr="00AE26AE">
        <w:rPr>
          <w:rFonts w:ascii="Sakkal Majalla" w:hAnsi="Sakkal Majalla" w:cs="Sakkal Majalla"/>
          <w:sz w:val="32"/>
          <w:szCs w:val="32"/>
          <w:rtl/>
          <w:lang w:bidi="ar-MA"/>
        </w:rPr>
        <w:t>كشف الكاتب مشاعر البطل وأحاسيسه وعواطفه وشعوره الباطن تجاه الأحداث والشخصيات الأخرى، وليوهم بواقعية الأحداث أكثر</w:t>
      </w:r>
      <w:r w:rsidRPr="00AE26AE">
        <w:rPr>
          <w:rFonts w:ascii="Sakkal Majalla" w:hAnsi="Sakkal Majalla" w:cs="Sakkal Majalla"/>
          <w:sz w:val="32"/>
          <w:szCs w:val="32"/>
          <w:rtl/>
        </w:rPr>
        <w:t xml:space="preserve"> ضمن الكاتب قصته اللهجة المغربية (الكلمة هي الراجل).</w:t>
      </w:r>
    </w:p>
    <w:p w14:paraId="1D77DB92"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4- الخطاطة السردية: </w:t>
      </w:r>
    </w:p>
    <w:p w14:paraId="1A2F43E3"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بني النص وفق منطق يغلب عليه تقطيع الأحداث وهو ما ساهم في خلخلة الوضعيات السردية، وهو ما يمكن تبينه في الخطاطة التالية: وضعية البداية وتتمثل في ذهاب دحمان إلى الجزار واقتناء الكبد (كان ينبغي أن تكون في الوسط، لكونها واقعيا بعد بيع الدم واستخلاص ثمنه)، ثم وضعية الوسط وتتجلى في بيع الدم في المستشفى وقبض ثمنه ناقصا، (هذه الوضعية متصلة ببدء الأحداث). وضعية النهاية ويمثلها إنضاج الوجبة وتناولها.</w:t>
      </w:r>
    </w:p>
    <w:p w14:paraId="224C18C2"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يظهر لنا هذا الشكل أن البناء السردي للقصة متقطع لأن أحداث وضعية البداية كان يجب أن تكون في الوسط، وأحدث الوسط تنتمي عمليا إلى أحداث البداية.</w:t>
      </w:r>
    </w:p>
    <w:p w14:paraId="5C5E9448"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5- البنية اللغوية والأسلوبية للنص السردي</w:t>
      </w:r>
    </w:p>
    <w:p w14:paraId="336B64C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وبانتقالنا إلى الدراسة الأسلوبية للقصة نجد أن اللغة المستعملة فيها لغة سهلة واضحة وإبداعية ذات طابع إبداعي (الاختزال والكثافة الشعرية) واستثمار اللغة المحكية الدارجة، وتوظيف أسلوب السرد انسجاما مع طبيعة النص القصصي، وأسلوب الوصف سواء كان وصف الشخصية أم المشاعر أم الأفعال، والحوار بين الشخصيات باعتباره حوارا مباشرا وحوارا مع الذات والنفس (منولوج).</w:t>
      </w:r>
    </w:p>
    <w:p w14:paraId="3A05D8DF"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تركيب وتقويم</w:t>
      </w:r>
    </w:p>
    <w:p w14:paraId="0D5DADC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تأسيسا على ما سبق يتبين أن النص المحلل قصة قصيرة، لأنه </w:t>
      </w:r>
      <w:proofErr w:type="spellStart"/>
      <w:r w:rsidRPr="00AE26AE">
        <w:rPr>
          <w:rFonts w:ascii="Sakkal Majalla" w:hAnsi="Sakkal Majalla" w:cs="Sakkal Majalla"/>
          <w:sz w:val="32"/>
          <w:szCs w:val="32"/>
          <w:rtl/>
          <w:lang w:bidi="ar-MA"/>
        </w:rPr>
        <w:t>انبنى</w:t>
      </w:r>
      <w:proofErr w:type="spellEnd"/>
      <w:r w:rsidRPr="00AE26AE">
        <w:rPr>
          <w:rFonts w:ascii="Sakkal Majalla" w:hAnsi="Sakkal Majalla" w:cs="Sakkal Majalla"/>
          <w:sz w:val="32"/>
          <w:szCs w:val="32"/>
          <w:rtl/>
          <w:lang w:bidi="ar-MA"/>
        </w:rPr>
        <w:t xml:space="preserve"> على وحدة الحدث (بيع الدم) ووحدة الشخصية (دحمان) ومحدودية الزمن وتعدده، ووحدة المكان وتنوعه، وهيمنة الرؤية من الخلف ضمن بناء سردي متقطع وبنية لغوية وأسلوبية ملائمة.</w:t>
      </w:r>
    </w:p>
    <w:p w14:paraId="5DE102D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وقد عالج الكاتب مبارك ربيع مشكلة الفقر وما يترتب عليها من انعكاسات سلبية على المستوى النفسي والصحي، حيث نجده يراهن على ضرورة التفكير في حلول منطقية تضمن كرامة الإنسان المعرضة لمظاهر الابتزاز والاستغلال.</w:t>
      </w:r>
    </w:p>
    <w:p w14:paraId="1C37A204"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وقد جاء النص ممثلا للتيار الواقعي في القصة المغربية الذي برز ببروز مشاكل يتخبط فيها الإنسان المغربي بعيد الاستقلال إلى نهاية السبعينات.</w:t>
      </w:r>
    </w:p>
    <w:p w14:paraId="1D4F431B" w14:textId="7AD0DC53" w:rsidR="00551858" w:rsidRDefault="00551858" w:rsidP="00AE26AE">
      <w:pPr>
        <w:ind w:left="56" w:firstLine="454"/>
        <w:rPr>
          <w:rFonts w:ascii="Sakkal Majalla" w:hAnsi="Sakkal Majalla" w:cs="Sakkal Majalla"/>
          <w:sz w:val="32"/>
          <w:szCs w:val="32"/>
          <w:rtl/>
          <w:lang w:bidi="ar-MA"/>
        </w:rPr>
      </w:pPr>
    </w:p>
    <w:p w14:paraId="39A1535D" w14:textId="7D07F052" w:rsidR="00326644" w:rsidRDefault="00326644" w:rsidP="00AE26AE">
      <w:pPr>
        <w:ind w:left="56" w:firstLine="454"/>
        <w:rPr>
          <w:rFonts w:ascii="Sakkal Majalla" w:hAnsi="Sakkal Majalla" w:cs="Sakkal Majalla"/>
          <w:sz w:val="32"/>
          <w:szCs w:val="32"/>
          <w:rtl/>
          <w:lang w:bidi="ar-MA"/>
        </w:rPr>
      </w:pPr>
    </w:p>
    <w:p w14:paraId="349B7C51" w14:textId="4BFCF316" w:rsidR="00326644" w:rsidRDefault="00326644" w:rsidP="00AE26AE">
      <w:pPr>
        <w:ind w:left="56" w:firstLine="454"/>
        <w:rPr>
          <w:rFonts w:ascii="Sakkal Majalla" w:hAnsi="Sakkal Majalla" w:cs="Sakkal Majalla"/>
          <w:sz w:val="32"/>
          <w:szCs w:val="32"/>
          <w:rtl/>
          <w:lang w:bidi="ar-MA"/>
        </w:rPr>
      </w:pPr>
    </w:p>
    <w:p w14:paraId="5DD77487" w14:textId="20107A09" w:rsidR="00326644" w:rsidRDefault="00326644" w:rsidP="000C0CF1">
      <w:pPr>
        <w:ind w:firstLine="0"/>
        <w:rPr>
          <w:rFonts w:ascii="Sakkal Majalla" w:hAnsi="Sakkal Majalla" w:cs="Sakkal Majalla"/>
          <w:sz w:val="32"/>
          <w:szCs w:val="32"/>
          <w:rtl/>
          <w:lang w:bidi="ar-MA"/>
        </w:rPr>
      </w:pPr>
    </w:p>
    <w:p w14:paraId="3326814A" w14:textId="673ABB70" w:rsidR="00004964" w:rsidRDefault="00004964" w:rsidP="000C0CF1">
      <w:pPr>
        <w:ind w:firstLine="0"/>
        <w:rPr>
          <w:rFonts w:ascii="Sakkal Majalla" w:hAnsi="Sakkal Majalla" w:cs="Sakkal Majalla"/>
          <w:sz w:val="32"/>
          <w:szCs w:val="32"/>
          <w:rtl/>
          <w:lang w:bidi="ar-MA"/>
        </w:rPr>
      </w:pPr>
    </w:p>
    <w:p w14:paraId="5335A36F" w14:textId="4BCBBACE" w:rsidR="00004964" w:rsidRDefault="00004964" w:rsidP="000C0CF1">
      <w:pPr>
        <w:ind w:firstLine="0"/>
        <w:rPr>
          <w:rFonts w:ascii="Sakkal Majalla" w:hAnsi="Sakkal Majalla" w:cs="Sakkal Majalla"/>
          <w:sz w:val="32"/>
          <w:szCs w:val="32"/>
          <w:rtl/>
          <w:lang w:bidi="ar-MA"/>
        </w:rPr>
      </w:pPr>
    </w:p>
    <w:p w14:paraId="61CA56BD" w14:textId="2A6E6BB3" w:rsidR="00004964" w:rsidRDefault="00004964" w:rsidP="000C0CF1">
      <w:pPr>
        <w:ind w:firstLine="0"/>
        <w:rPr>
          <w:rFonts w:ascii="Sakkal Majalla" w:hAnsi="Sakkal Majalla" w:cs="Sakkal Majalla"/>
          <w:sz w:val="32"/>
          <w:szCs w:val="32"/>
          <w:rtl/>
          <w:lang w:bidi="ar-MA"/>
        </w:rPr>
      </w:pPr>
    </w:p>
    <w:p w14:paraId="6926801A" w14:textId="77777777" w:rsidR="00004964" w:rsidRPr="00AE26AE" w:rsidRDefault="00004964" w:rsidP="000C0CF1">
      <w:pPr>
        <w:ind w:firstLine="0"/>
        <w:rPr>
          <w:rFonts w:ascii="Sakkal Majalla" w:hAnsi="Sakkal Majalla" w:cs="Sakkal Majalla"/>
          <w:sz w:val="32"/>
          <w:szCs w:val="32"/>
          <w:rtl/>
          <w:lang w:bidi="ar-MA"/>
        </w:rPr>
      </w:pPr>
    </w:p>
    <w:p w14:paraId="2AB0FF80" w14:textId="0DCF2028" w:rsidR="00326644" w:rsidRDefault="00326644" w:rsidP="00326644">
      <w:pPr>
        <w:ind w:firstLine="0"/>
        <w:rPr>
          <w:rFonts w:ascii="Sakkal Majalla" w:hAnsi="Sakkal Majalla" w:cs="Sakkal Majalla"/>
          <w:b/>
          <w:bCs/>
          <w:sz w:val="32"/>
          <w:szCs w:val="32"/>
          <w:rtl/>
        </w:rPr>
      </w:pPr>
      <w:r>
        <w:rPr>
          <w:rFonts w:ascii="Sakkal Majalla" w:hAnsi="Sakkal Majalla" w:cs="Sakkal Majalla" w:hint="cs"/>
          <w:b/>
          <w:bCs/>
          <w:sz w:val="32"/>
          <w:szCs w:val="32"/>
          <w:rtl/>
        </w:rPr>
        <w:t>القصة: نص قصصي</w:t>
      </w:r>
    </w:p>
    <w:p w14:paraId="509911C8" w14:textId="4314826F" w:rsidR="00801EEF" w:rsidRPr="00AE26AE" w:rsidRDefault="00801EEF" w:rsidP="00922687">
      <w:pPr>
        <w:pStyle w:val="1"/>
        <w:rPr>
          <w:rtl/>
        </w:rPr>
      </w:pPr>
      <w:bookmarkStart w:id="29" w:name="_Toc49891779"/>
      <w:bookmarkStart w:id="30" w:name="_Toc50662385"/>
      <w:r w:rsidRPr="00AE26AE">
        <w:rPr>
          <w:rtl/>
        </w:rPr>
        <w:t>حدث ذات يوم في الجبل الأقرع</w:t>
      </w:r>
      <w:bookmarkEnd w:id="29"/>
      <w:bookmarkEnd w:id="30"/>
    </w:p>
    <w:p w14:paraId="1B4C15C0" w14:textId="77777777" w:rsidR="00801EEF" w:rsidRPr="00AE26AE" w:rsidRDefault="00801EEF" w:rsidP="00AE26AE">
      <w:pPr>
        <w:rPr>
          <w:rFonts w:ascii="Sakkal Majalla" w:hAnsi="Sakkal Majalla" w:cs="Sakkal Majalla"/>
          <w:sz w:val="32"/>
          <w:szCs w:val="32"/>
          <w:rtl/>
        </w:rPr>
      </w:pPr>
    </w:p>
    <w:p w14:paraId="6A92C41D" w14:textId="6D216141" w:rsidR="00801EEF" w:rsidRPr="00AE26AE" w:rsidRDefault="00801EEF" w:rsidP="00461A62">
      <w:pPr>
        <w:rPr>
          <w:rFonts w:ascii="Sakkal Majalla" w:hAnsi="Sakkal Majalla" w:cs="Sakkal Majalla"/>
          <w:sz w:val="32"/>
          <w:szCs w:val="32"/>
          <w:rtl/>
        </w:rPr>
      </w:pPr>
      <w:r w:rsidRPr="00AE26AE">
        <w:rPr>
          <w:rFonts w:ascii="Sakkal Majalla" w:hAnsi="Sakkal Majalla" w:cs="Sakkal Majalla"/>
          <w:sz w:val="32"/>
          <w:szCs w:val="32"/>
          <w:rtl/>
        </w:rPr>
        <w:t>سافر في الليل</w:t>
      </w:r>
      <w:r w:rsidR="00A50168">
        <w:rPr>
          <w:rFonts w:ascii="Sakkal Majalla" w:hAnsi="Sakkal Majalla" w:cs="Sakkal Majalla" w:hint="cs"/>
          <w:sz w:val="32"/>
          <w:szCs w:val="32"/>
          <w:rtl/>
        </w:rPr>
        <w:t>،</w:t>
      </w:r>
      <w:r w:rsidRPr="00AE26AE">
        <w:rPr>
          <w:rFonts w:ascii="Sakkal Majalla" w:hAnsi="Sakkal Majalla" w:cs="Sakkal Majalla"/>
          <w:sz w:val="32"/>
          <w:szCs w:val="32"/>
          <w:rtl/>
        </w:rPr>
        <w:t xml:space="preserve"> كان قد جهز كل شيء</w:t>
      </w:r>
      <w:r w:rsidR="00A50168">
        <w:rPr>
          <w:rFonts w:ascii="Sakkal Majalla" w:hAnsi="Sakkal Majalla" w:cs="Sakkal Majalla" w:hint="cs"/>
          <w:sz w:val="32"/>
          <w:szCs w:val="32"/>
          <w:rtl/>
        </w:rPr>
        <w:t>،</w:t>
      </w:r>
      <w:r w:rsidRPr="00AE26AE">
        <w:rPr>
          <w:rFonts w:ascii="Sakkal Majalla" w:hAnsi="Sakkal Majalla" w:cs="Sakkal Majalla"/>
          <w:sz w:val="32"/>
          <w:szCs w:val="32"/>
          <w:rtl/>
        </w:rPr>
        <w:t xml:space="preserve"> وكان ينبغي أن يملأ خزان النفط ثلاث مرات على الأقل قبل أن يصل إلى (الجبل الأقرع).. جبل الغزلان...</w:t>
      </w:r>
      <w:r w:rsidR="00A50168">
        <w:rPr>
          <w:rFonts w:ascii="Sakkal Majalla" w:hAnsi="Sakkal Majalla" w:cs="Sakkal Majalla" w:hint="cs"/>
          <w:sz w:val="32"/>
          <w:szCs w:val="32"/>
          <w:rtl/>
        </w:rPr>
        <w:t xml:space="preserve"> </w:t>
      </w:r>
      <w:r w:rsidRPr="00AE26AE">
        <w:rPr>
          <w:rFonts w:ascii="Sakkal Majalla" w:hAnsi="Sakkal Majalla" w:cs="Sakkal Majalla"/>
          <w:sz w:val="32"/>
          <w:szCs w:val="32"/>
          <w:rtl/>
        </w:rPr>
        <w:t>سار مسافة طويلة على الرمال الند</w:t>
      </w:r>
      <w:r w:rsidR="00A50168">
        <w:rPr>
          <w:rFonts w:ascii="Sakkal Majalla" w:hAnsi="Sakkal Majalla" w:cs="Sakkal Majalla" w:hint="cs"/>
          <w:sz w:val="32"/>
          <w:szCs w:val="32"/>
          <w:rtl/>
        </w:rPr>
        <w:t>ي</w:t>
      </w:r>
      <w:r w:rsidRPr="00AE26AE">
        <w:rPr>
          <w:rFonts w:ascii="Sakkal Majalla" w:hAnsi="Sakkal Majalla" w:cs="Sakkal Majalla"/>
          <w:sz w:val="32"/>
          <w:szCs w:val="32"/>
          <w:rtl/>
        </w:rPr>
        <w:t>ة قبل أن يقف. ألقمها الرصاصتين.. ثم انطلق إلى الجبل.. وقف فزلت قدمه واستوى جالسا.. رم</w:t>
      </w:r>
      <w:r w:rsidR="00A50168">
        <w:rPr>
          <w:rFonts w:ascii="Sakkal Majalla" w:hAnsi="Sakkal Majalla" w:cs="Sakkal Majalla" w:hint="cs"/>
          <w:sz w:val="32"/>
          <w:szCs w:val="32"/>
          <w:rtl/>
        </w:rPr>
        <w:t>ى</w:t>
      </w:r>
      <w:r w:rsidRPr="00AE26AE">
        <w:rPr>
          <w:rFonts w:ascii="Sakkal Majalla" w:hAnsi="Sakkal Majalla" w:cs="Sakkal Majalla"/>
          <w:sz w:val="32"/>
          <w:szCs w:val="32"/>
          <w:rtl/>
        </w:rPr>
        <w:t xml:space="preserve"> البندقية في غضب.. فجأة.. سمع حكة خفيفة</w:t>
      </w:r>
      <w:r w:rsidR="00A50168">
        <w:rPr>
          <w:rFonts w:ascii="Sakkal Majalla" w:hAnsi="Sakkal Majalla" w:cs="Sakkal Majalla" w:hint="cs"/>
          <w:sz w:val="32"/>
          <w:szCs w:val="32"/>
          <w:rtl/>
        </w:rPr>
        <w:t>،</w:t>
      </w:r>
      <w:r w:rsidRPr="00AE26AE">
        <w:rPr>
          <w:rFonts w:ascii="Sakkal Majalla" w:hAnsi="Sakkal Majalla" w:cs="Sakkal Majalla"/>
          <w:sz w:val="32"/>
          <w:szCs w:val="32"/>
          <w:rtl/>
        </w:rPr>
        <w:t xml:space="preserve"> التفت فرأى غزالة تجري.. أسرع إلى البندقية.. أطلق الرصاص في لهوجة فأخ</w:t>
      </w:r>
      <w:r w:rsidR="00A50168">
        <w:rPr>
          <w:rFonts w:ascii="Sakkal Majalla" w:hAnsi="Sakkal Majalla" w:cs="Sakkal Majalla" w:hint="cs"/>
          <w:sz w:val="32"/>
          <w:szCs w:val="32"/>
          <w:rtl/>
        </w:rPr>
        <w:t>طأ</w:t>
      </w:r>
      <w:r w:rsidRPr="00AE26AE">
        <w:rPr>
          <w:rFonts w:ascii="Sakkal Majalla" w:hAnsi="Sakkal Majalla" w:cs="Sakkal Majalla"/>
          <w:sz w:val="32"/>
          <w:szCs w:val="32"/>
          <w:rtl/>
        </w:rPr>
        <w:t>ها.. جرى من ورائها فلم يلحقها.. جلس حزينا... رمى البندقية.. استلقى ونظر إلى السماء.. وفجأة أخد يبكي.. شهيق.. والتقطت أذنه حركة خفيفة.. اقتربت الحركة.. فغرقت.. في عينيه الباكيتين عينان واستعان سوداوان.. وكانت الغزالة تطل عليه..</w:t>
      </w:r>
      <w:r w:rsidR="00A3693E">
        <w:rPr>
          <w:rFonts w:ascii="Sakkal Majalla" w:hAnsi="Sakkal Majalla" w:cs="Sakkal Majalla" w:hint="cs"/>
          <w:sz w:val="32"/>
          <w:szCs w:val="32"/>
          <w:rtl/>
        </w:rPr>
        <w:t xml:space="preserve">. </w:t>
      </w:r>
      <w:r w:rsidRPr="00AE26AE">
        <w:rPr>
          <w:rFonts w:ascii="Sakkal Majalla" w:hAnsi="Sakkal Majalla" w:cs="Sakkal Majalla"/>
          <w:sz w:val="32"/>
          <w:szCs w:val="32"/>
          <w:rtl/>
        </w:rPr>
        <w:t>قربت فمها من عنقه..</w:t>
      </w:r>
      <w:r w:rsidR="00A3693E">
        <w:rPr>
          <w:rFonts w:ascii="Sakkal Majalla" w:hAnsi="Sakkal Majalla" w:cs="Sakkal Majalla" w:hint="cs"/>
          <w:sz w:val="32"/>
          <w:szCs w:val="32"/>
          <w:rtl/>
        </w:rPr>
        <w:t xml:space="preserve">. </w:t>
      </w:r>
      <w:r w:rsidRPr="00AE26AE">
        <w:rPr>
          <w:rFonts w:ascii="Sakkal Majalla" w:hAnsi="Sakkal Majalla" w:cs="Sakkal Majalla"/>
          <w:sz w:val="32"/>
          <w:szCs w:val="32"/>
          <w:rtl/>
        </w:rPr>
        <w:t>شمته.. فانتفض واقفا وهو يحاول أن يمسكها من قرنيها.. ولكنها أفلتت. أسرع إلى البندقية وأطلق الرصاص.. ولا رصاص.. أخرج الرصاص.. ش</w:t>
      </w:r>
      <w:r w:rsidR="00A3693E">
        <w:rPr>
          <w:rFonts w:ascii="Sakkal Majalla" w:hAnsi="Sakkal Majalla" w:cs="Sakkal Majalla" w:hint="cs"/>
          <w:sz w:val="32"/>
          <w:szCs w:val="32"/>
          <w:rtl/>
        </w:rPr>
        <w:t>ح</w:t>
      </w:r>
      <w:r w:rsidRPr="00AE26AE">
        <w:rPr>
          <w:rFonts w:ascii="Sakkal Majalla" w:hAnsi="Sakkal Majalla" w:cs="Sakkal Majalla"/>
          <w:sz w:val="32"/>
          <w:szCs w:val="32"/>
          <w:rtl/>
        </w:rPr>
        <w:t>ن بي</w:t>
      </w:r>
      <w:r w:rsidR="00A3693E">
        <w:rPr>
          <w:rFonts w:ascii="Sakkal Majalla" w:hAnsi="Sakkal Majalla" w:cs="Sakkal Majalla" w:hint="cs"/>
          <w:sz w:val="32"/>
          <w:szCs w:val="32"/>
          <w:rtl/>
        </w:rPr>
        <w:t>ت</w:t>
      </w:r>
      <w:r w:rsidRPr="00AE26AE">
        <w:rPr>
          <w:rFonts w:ascii="Sakkal Majalla" w:hAnsi="Sakkal Majalla" w:cs="Sakkal Majalla"/>
          <w:sz w:val="32"/>
          <w:szCs w:val="32"/>
          <w:rtl/>
        </w:rPr>
        <w:t xml:space="preserve"> النار وهو يلتفت..</w:t>
      </w:r>
      <w:r w:rsidR="00461A62">
        <w:rPr>
          <w:rFonts w:ascii="Sakkal Majalla" w:hAnsi="Sakkal Majalla" w:cs="Sakkal Majalla" w:hint="cs"/>
          <w:sz w:val="32"/>
          <w:szCs w:val="32"/>
          <w:rtl/>
        </w:rPr>
        <w:t xml:space="preserve"> </w:t>
      </w:r>
      <w:r w:rsidRPr="00AE26AE">
        <w:rPr>
          <w:rFonts w:ascii="Sakkal Majalla" w:hAnsi="Sakkal Majalla" w:cs="Sakkal Majalla"/>
          <w:sz w:val="32"/>
          <w:szCs w:val="32"/>
          <w:rtl/>
        </w:rPr>
        <w:t>كانت الغزالة قد اختفت.. غضب.. التفت إلى قمة الجبل غاضبا.. رمى البندقية.. وأحد يجري.. ارتمى على الرمل منهكا.. حاول أن ينام.. فجأة أحس بأنفاس رخية تداعب قفاه.. انقلب على ظهره وبقي مستلقيا. نظر إليها.. ابتسم في حزن</w:t>
      </w:r>
      <w:r w:rsidR="00461A62">
        <w:rPr>
          <w:rFonts w:ascii="Sakkal Majalla" w:hAnsi="Sakkal Majalla" w:cs="Sakkal Majalla" w:hint="cs"/>
          <w:sz w:val="32"/>
          <w:szCs w:val="32"/>
          <w:rtl/>
        </w:rPr>
        <w:t>،</w:t>
      </w:r>
      <w:r w:rsidRPr="00AE26AE">
        <w:rPr>
          <w:rFonts w:ascii="Sakkal Majalla" w:hAnsi="Sakkal Majalla" w:cs="Sakkal Majalla"/>
          <w:sz w:val="32"/>
          <w:szCs w:val="32"/>
          <w:rtl/>
        </w:rPr>
        <w:t xml:space="preserve"> خاطبها متلعثما: أنا حزين يا سيد</w:t>
      </w:r>
      <w:r w:rsidR="00461A62">
        <w:rPr>
          <w:rFonts w:ascii="Sakkal Majalla" w:hAnsi="Sakkal Majalla" w:cs="Sakkal Majalla" w:hint="cs"/>
          <w:sz w:val="32"/>
          <w:szCs w:val="32"/>
          <w:rtl/>
        </w:rPr>
        <w:t>ت</w:t>
      </w:r>
      <w:r w:rsidRPr="00AE26AE">
        <w:rPr>
          <w:rFonts w:ascii="Sakkal Majalla" w:hAnsi="Sakkal Majalla" w:cs="Sakkal Majalla"/>
          <w:sz w:val="32"/>
          <w:szCs w:val="32"/>
          <w:rtl/>
        </w:rPr>
        <w:t>ي.. حزين وتعب مريض.. أنت لا تفهمنني.. أنا هارب.. ورائي المدينة.. ورائي الحديد والجدران.. هل تفهمينني؟ ... سرطان من الأزقة والجدران والسيارات والأعمدة والأضواء والكلمات ... أنا هارب.. ولكنني مصاب ... هل تفهمينني؟ أصابني السرطان في كبدي من الطلقة الأولى.. أنا هناك وهنا.. المدينة هي التي أطلقت عليك النار لا أنا..</w:t>
      </w:r>
      <w:r w:rsidR="00461A62">
        <w:rPr>
          <w:rFonts w:ascii="Sakkal Majalla" w:hAnsi="Sakkal Majalla" w:cs="Sakkal Majalla" w:hint="cs"/>
          <w:sz w:val="32"/>
          <w:szCs w:val="32"/>
          <w:rtl/>
        </w:rPr>
        <w:t xml:space="preserve">. </w:t>
      </w:r>
      <w:r w:rsidRPr="00AE26AE">
        <w:rPr>
          <w:rFonts w:ascii="Sakkal Majalla" w:hAnsi="Sakkal Majalla" w:cs="Sakkal Majalla"/>
          <w:sz w:val="32"/>
          <w:szCs w:val="32"/>
          <w:rtl/>
        </w:rPr>
        <w:t>آه لو فهمت يا سيدي..</w:t>
      </w:r>
    </w:p>
    <w:p w14:paraId="1B7A7D4E" w14:textId="335ABDB9" w:rsidR="00801EEF" w:rsidRPr="00AE26AE" w:rsidRDefault="00801EEF"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جلس.. وضع يديه على ركبتيه.. وضع عليهما رأسه وانخرط في البكاء.. اقتربت منه.. شمته.. ضحك في صمت.. آه لو فهمت؟ كيف يحكي لها؟ ماذا أقول؟ الوادع يا سيد</w:t>
      </w:r>
      <w:r w:rsidR="000C0CF1">
        <w:rPr>
          <w:rFonts w:ascii="Sakkal Majalla" w:hAnsi="Sakkal Majalla" w:cs="Sakkal Majalla" w:hint="cs"/>
          <w:sz w:val="32"/>
          <w:szCs w:val="32"/>
          <w:rtl/>
        </w:rPr>
        <w:t>ت</w:t>
      </w:r>
      <w:r w:rsidRPr="00AE26AE">
        <w:rPr>
          <w:rFonts w:ascii="Sakkal Majalla" w:hAnsi="Sakkal Majalla" w:cs="Sakkal Majalla"/>
          <w:sz w:val="32"/>
          <w:szCs w:val="32"/>
          <w:rtl/>
        </w:rPr>
        <w:t>ي.. أنا إنسان مدنس.. اعذريني.. سامحيني.. لوثت صمتك الطاهر بالرصاص.. والكلام.. وداعا. تا</w:t>
      </w:r>
      <w:r w:rsidR="000C0CF1">
        <w:rPr>
          <w:rFonts w:ascii="Sakkal Majalla" w:hAnsi="Sakkal Majalla" w:cs="Sakkal Majalla" w:hint="cs"/>
          <w:sz w:val="32"/>
          <w:szCs w:val="32"/>
          <w:rtl/>
        </w:rPr>
        <w:t>ب</w:t>
      </w:r>
      <w:r w:rsidRPr="00AE26AE">
        <w:rPr>
          <w:rFonts w:ascii="Sakkal Majalla" w:hAnsi="Sakkal Majalla" w:cs="Sakkal Majalla"/>
          <w:sz w:val="32"/>
          <w:szCs w:val="32"/>
          <w:rtl/>
        </w:rPr>
        <w:t>ع الجلوس قليلا.. ثم نهض.. وأحد يهبط الجبل في إعياء.. وذهنه فارغ.. سار</w:t>
      </w:r>
      <w:r w:rsidR="000C0CF1">
        <w:rPr>
          <w:rFonts w:ascii="Sakkal Majalla" w:hAnsi="Sakkal Majalla" w:cs="Sakkal Majalla" w:hint="cs"/>
          <w:sz w:val="32"/>
          <w:szCs w:val="32"/>
          <w:rtl/>
        </w:rPr>
        <w:t xml:space="preserve">... </w:t>
      </w:r>
      <w:r w:rsidRPr="00AE26AE">
        <w:rPr>
          <w:rFonts w:ascii="Sakkal Majalla" w:hAnsi="Sakkal Majalla" w:cs="Sakkal Majalla"/>
          <w:sz w:val="32"/>
          <w:szCs w:val="32"/>
          <w:rtl/>
        </w:rPr>
        <w:t>هبط .</w:t>
      </w:r>
      <w:r w:rsidR="000C0CF1">
        <w:rPr>
          <w:rFonts w:ascii="Sakkal Majalla" w:hAnsi="Sakkal Majalla" w:cs="Sakkal Majalla" w:hint="cs"/>
          <w:sz w:val="32"/>
          <w:szCs w:val="32"/>
          <w:rtl/>
        </w:rPr>
        <w:t>.</w:t>
      </w:r>
      <w:r w:rsidRPr="00AE26AE">
        <w:rPr>
          <w:rFonts w:ascii="Sakkal Majalla" w:hAnsi="Sakkal Majalla" w:cs="Sakkal Majalla"/>
          <w:sz w:val="32"/>
          <w:szCs w:val="32"/>
          <w:rtl/>
        </w:rPr>
        <w:t>. تكسر الضوء في عينيه.. رأى بندقيته. انعطف إليها ... حملها... التفت.. فرأى الغزالة تنظر إليه صامتة.. كان ذهنه فارغا. أدار البندقية.. صوبها في هدوء أطلق النار.. وهذه المرة أصابها.</w:t>
      </w:r>
    </w:p>
    <w:p w14:paraId="0330D6F9" w14:textId="03B3C9BB" w:rsidR="00526014" w:rsidRDefault="00801EEF" w:rsidP="00526014">
      <w:pPr>
        <w:jc w:val="center"/>
        <w:rPr>
          <w:rFonts w:ascii="Sakkal Majalla" w:hAnsi="Sakkal Majalla" w:cs="Sakkal Majalla"/>
          <w:rtl/>
        </w:rPr>
      </w:pPr>
      <w:r w:rsidRPr="00AE26AE">
        <w:rPr>
          <w:rFonts w:ascii="Sakkal Majalla" w:hAnsi="Sakkal Majalla" w:cs="Sakkal Majalla"/>
          <w:rtl/>
        </w:rPr>
        <w:t>أحمد بوزفور. النظر في الوجه العزيز.</w:t>
      </w:r>
    </w:p>
    <w:p w14:paraId="4525DAF9" w14:textId="2ADD346C" w:rsidR="00801EEF" w:rsidRPr="00AE26AE" w:rsidRDefault="00801EEF" w:rsidP="00526014">
      <w:pPr>
        <w:jc w:val="center"/>
        <w:rPr>
          <w:rFonts w:ascii="Sakkal Majalla" w:hAnsi="Sakkal Majalla" w:cs="Sakkal Majalla"/>
        </w:rPr>
      </w:pPr>
      <w:r w:rsidRPr="00AE26AE">
        <w:rPr>
          <w:rFonts w:ascii="Sakkal Majalla" w:hAnsi="Sakkal Majalla" w:cs="Sakkal Majalla"/>
          <w:rtl/>
        </w:rPr>
        <w:t>مؤسسة بنشرة؛ الدار البيضاء. 1983.ص 18115 بتصرف</w:t>
      </w:r>
    </w:p>
    <w:p w14:paraId="5DD1B1A6" w14:textId="050D49A1" w:rsidR="00801EEF" w:rsidRDefault="00801EEF" w:rsidP="00AE26AE">
      <w:pPr>
        <w:ind w:firstLine="284"/>
        <w:jc w:val="center"/>
        <w:rPr>
          <w:rFonts w:ascii="Sakkal Majalla" w:hAnsi="Sakkal Majalla" w:cs="Sakkal Majalla"/>
          <w:b/>
          <w:bCs/>
          <w:sz w:val="32"/>
          <w:szCs w:val="32"/>
          <w:rtl/>
          <w:lang w:bidi="ar-MA"/>
        </w:rPr>
      </w:pPr>
    </w:p>
    <w:p w14:paraId="252EBC02" w14:textId="77777777" w:rsidR="00004964" w:rsidRPr="00AE26AE" w:rsidRDefault="00004964" w:rsidP="00AE26AE">
      <w:pPr>
        <w:ind w:firstLine="284"/>
        <w:jc w:val="center"/>
        <w:rPr>
          <w:rFonts w:ascii="Sakkal Majalla" w:hAnsi="Sakkal Majalla" w:cs="Sakkal Majalla"/>
          <w:b/>
          <w:bCs/>
          <w:sz w:val="32"/>
          <w:szCs w:val="32"/>
          <w:rtl/>
          <w:lang w:bidi="ar-MA"/>
        </w:rPr>
      </w:pPr>
    </w:p>
    <w:p w14:paraId="3DC1C580" w14:textId="77777777" w:rsidR="0026212F" w:rsidRDefault="00DF1B6A" w:rsidP="00AE26AE">
      <w:pPr>
        <w:ind w:firstLine="28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تحليل نص "حدث ذات يوم في الجبل الأقرع"</w:t>
      </w:r>
    </w:p>
    <w:p w14:paraId="04CE1983" w14:textId="321DD6AF" w:rsidR="00DF1B6A" w:rsidRPr="00AE26AE" w:rsidRDefault="00DF1B6A" w:rsidP="00AE26AE">
      <w:pPr>
        <w:ind w:firstLine="28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 للقاص المغربي أحمد بوزفور</w:t>
      </w:r>
    </w:p>
    <w:p w14:paraId="71B55AA1" w14:textId="77777777" w:rsidR="00DF1B6A" w:rsidRPr="00AE26AE" w:rsidRDefault="00DF1B6A" w:rsidP="00AE26AE">
      <w:pPr>
        <w:ind w:firstLine="284"/>
        <w:rPr>
          <w:rFonts w:ascii="Sakkal Majalla" w:hAnsi="Sakkal Majalla" w:cs="Sakkal Majalla"/>
          <w:sz w:val="32"/>
          <w:szCs w:val="32"/>
          <w:rtl/>
          <w:lang w:bidi="ar-MA"/>
        </w:rPr>
      </w:pPr>
      <w:r w:rsidRPr="00AE26AE">
        <w:rPr>
          <w:rFonts w:ascii="Sakkal Majalla" w:hAnsi="Sakkal Majalla" w:cs="Sakkal Majalla"/>
          <w:sz w:val="32"/>
          <w:szCs w:val="32"/>
          <w:rtl/>
          <w:lang w:bidi="ar-MA"/>
        </w:rPr>
        <w:t>تأطير النص</w:t>
      </w:r>
    </w:p>
    <w:p w14:paraId="5562BA7D" w14:textId="6D27ECB8" w:rsidR="00DF1B6A" w:rsidRPr="00AE26AE" w:rsidRDefault="00DF1B6A" w:rsidP="00AE26AE">
      <w:pPr>
        <w:ind w:firstLine="227"/>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إن الحركية والتطور الذي مس الشعر العربي في العصر الحديث لم يغفل النثر أيضا، فهما وجهان لعملة الأدب، يتأثران بالأحداث التاريخية ومواضعات الكتابات التي تميز عصرا عن آخر. لذلك جدت فيه أجناس نثرية جديدة جعلت البعض يبحث لها عن أصول في التراث السردي العربي، ما جعل فئة أخرى تغرب برأيها لما نفت عن هذه الأجناس الجديدة كل صلة بالماضي الأدبي للعرب وربطته بالغرب ربطا. ومن هذه الأجناس، نذكر المقالة والرواية والمسرح والقصة. ويعتبر الفن القصصي من أبرز الملامح الفنية التي ميزت المشهد الثقافي الأدبي لما تتميز به من خصائص نوعية مختلفة خلت منها باقي الأجناس السردية نتيجة لعوامل مختلفة. والقصة خطاب سردي يتصف بالتكثيف والتركيز والاختزال، برزت ملامحها الأولى في أوربا خلال القرنين الثامن والتاسع عشر مع جيل من الأسماء البارزة مثل </w:t>
      </w:r>
      <w:proofErr w:type="spellStart"/>
      <w:r w:rsidRPr="00AE26AE">
        <w:rPr>
          <w:rFonts w:ascii="Sakkal Majalla" w:hAnsi="Sakkal Majalla" w:cs="Sakkal Majalla"/>
          <w:sz w:val="32"/>
          <w:szCs w:val="32"/>
          <w:rtl/>
          <w:lang w:bidi="ar-MA"/>
        </w:rPr>
        <w:t>موباسان</w:t>
      </w:r>
      <w:proofErr w:type="spellEnd"/>
      <w:r w:rsidRPr="00AE26AE">
        <w:rPr>
          <w:rFonts w:ascii="Sakkal Majalla" w:hAnsi="Sakkal Majalla" w:cs="Sakkal Majalla"/>
          <w:sz w:val="32"/>
          <w:szCs w:val="32"/>
          <w:rtl/>
          <w:lang w:bidi="ar-MA"/>
        </w:rPr>
        <w:t xml:space="preserve"> </w:t>
      </w:r>
      <w:proofErr w:type="spellStart"/>
      <w:r w:rsidRPr="00AE26AE">
        <w:rPr>
          <w:rFonts w:ascii="Sakkal Majalla" w:hAnsi="Sakkal Majalla" w:cs="Sakkal Majalla"/>
          <w:sz w:val="32"/>
          <w:szCs w:val="32"/>
          <w:rtl/>
          <w:lang w:bidi="ar-MA"/>
        </w:rPr>
        <w:t>وتشيخوف</w:t>
      </w:r>
      <w:proofErr w:type="spellEnd"/>
      <w:r w:rsidRPr="00AE26AE">
        <w:rPr>
          <w:rFonts w:ascii="Sakkal Majalla" w:hAnsi="Sakkal Majalla" w:cs="Sakkal Majalla"/>
          <w:sz w:val="32"/>
          <w:szCs w:val="32"/>
          <w:rtl/>
          <w:lang w:bidi="ar-MA"/>
        </w:rPr>
        <w:t xml:space="preserve"> وغيرهما، في حين لم يتعرف عليها العالم العربي إلا مطلع القرن العشرين بفعل عوامل المثاقفة والصحافة والترجمة، وترسخ مفهومها في الربع الثاني من هذا القرن، حيث اتجهت إلى خدمة قضايا مجتمعية وسياسية وقومية. </w:t>
      </w:r>
    </w:p>
    <w:p w14:paraId="47992BBF" w14:textId="6F7D21FD" w:rsidR="00DF1B6A" w:rsidRPr="00AE26AE" w:rsidRDefault="00DF1B6A" w:rsidP="00AE26AE">
      <w:pPr>
        <w:ind w:firstLine="28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ومن أبرز روادها في العالم العربي نجد كلا من نجيب محفوظ ويوسف ادريس ويحيى حقي ومبارك ربيع ومحمد زفزاف وأحمد بوزفور صاحب النص قيد التحليل، حيث يعتبر من أعمدة القصة بالمغرب، ومن </w:t>
      </w:r>
      <w:r w:rsidRPr="00AE26AE">
        <w:rPr>
          <w:rFonts w:ascii="Sakkal Majalla" w:hAnsi="Sakkal Majalla" w:cs="Sakkal Majalla"/>
          <w:sz w:val="32"/>
          <w:szCs w:val="32"/>
          <w:rtl/>
          <w:lang w:bidi="ar-MA"/>
        </w:rPr>
        <w:lastRenderedPageBreak/>
        <w:t>مجموعاته القصصية «صيد النعام والنظر إلى الوجه العزيز الذي اقتطف منه النص؛ فما موضوع القصة؟ وما الوسائل الفنية التي وظفها؟</w:t>
      </w:r>
    </w:p>
    <w:p w14:paraId="5A300C29" w14:textId="77777777" w:rsidR="00DF1B6A" w:rsidRPr="00AE26AE" w:rsidRDefault="00DF1B6A" w:rsidP="00AE26AE">
      <w:pPr>
        <w:ind w:firstLine="227"/>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انطلاقا من رصدنا للعتبات النصية التي يتصدرها العنوان المكون تركيبا من جملة فعلية والذي يفيد الاخبار والاعلام، وبقراءتنا لبداية النص ونهايته وبالنظر لحجمه ومصدره، نخلص إلى افتراض انتماء النص لجنس القصة القصيرة، ويعالج فيها الكاتب معاناة إنسان المدينة وسعيه إلى الترويح عن النفس من خلال اتجاهه للغابة. فما مدى صحة هذه الفرضية، وما مدى التزام القاص بمقومات ومرتكزات القصة القصيرة؟ وما الرهان الذي راهن عليه الكاتب؟</w:t>
      </w:r>
    </w:p>
    <w:p w14:paraId="004F6F91" w14:textId="77777777" w:rsidR="00DF1B6A" w:rsidRPr="00AE26AE" w:rsidRDefault="00DF1B6A" w:rsidP="00AE26AE">
      <w:pPr>
        <w:ind w:firstLine="284"/>
        <w:rPr>
          <w:rFonts w:ascii="Sakkal Majalla" w:hAnsi="Sakkal Majalla" w:cs="Sakkal Majalla"/>
          <w:sz w:val="32"/>
          <w:szCs w:val="32"/>
          <w:rtl/>
          <w:lang w:bidi="ar-MA"/>
        </w:rPr>
      </w:pPr>
      <w:r w:rsidRPr="00AE26AE">
        <w:rPr>
          <w:rFonts w:ascii="Sakkal Majalla" w:hAnsi="Sakkal Majalla" w:cs="Sakkal Majalla"/>
          <w:sz w:val="32"/>
          <w:szCs w:val="32"/>
          <w:rtl/>
          <w:lang w:bidi="ar-MA"/>
        </w:rPr>
        <w:t>العرض</w:t>
      </w:r>
    </w:p>
    <w:p w14:paraId="0277CC05" w14:textId="77777777" w:rsidR="00DF1B6A" w:rsidRPr="00AE26AE" w:rsidRDefault="00DF1B6A" w:rsidP="00AE26AE">
      <w:pPr>
        <w:ind w:firstLine="227"/>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المتن </w:t>
      </w:r>
      <w:proofErr w:type="spellStart"/>
      <w:r w:rsidRPr="00AE26AE">
        <w:rPr>
          <w:rFonts w:ascii="Sakkal Majalla" w:hAnsi="Sakkal Majalla" w:cs="Sakkal Majalla"/>
          <w:sz w:val="32"/>
          <w:szCs w:val="32"/>
          <w:rtl/>
          <w:lang w:bidi="ar-MA"/>
        </w:rPr>
        <w:t>الحكائي</w:t>
      </w:r>
      <w:proofErr w:type="spellEnd"/>
      <w:r w:rsidRPr="00AE26AE">
        <w:rPr>
          <w:rFonts w:ascii="Sakkal Majalla" w:hAnsi="Sakkal Majalla" w:cs="Sakkal Majalla"/>
          <w:sz w:val="32"/>
          <w:szCs w:val="32"/>
          <w:rtl/>
          <w:lang w:bidi="ar-MA"/>
        </w:rPr>
        <w:t xml:space="preserve">: </w:t>
      </w:r>
    </w:p>
    <w:p w14:paraId="48DA9417" w14:textId="77777777" w:rsidR="00DF1B6A" w:rsidRPr="00AE26AE" w:rsidRDefault="00DF1B6A" w:rsidP="00AE26AE">
      <w:pPr>
        <w:ind w:firstLine="227"/>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تبدأ أحداث القصة بإحساس البطل بالضجر والملل، فقرر الذهاب إلى الجبل الأقرع للصيد، من أجل الترويح عن النفس، وفور وصوله حمل البندقية وقام بمطاردة غزالة رآها تجري، فأطلق الرصاص ناحيتها ولكنه أخطأ الهدف، فاستلقى على الأرض غاضبا حزينا، فاقتربت منه الغزالة فانتفض واقفا، لكنها فرت منه هاربة، فعاوده الغضب والحزن مرة أخرى فارتمى على الأرض منهكا. وللمرة الثانية عادت الغزالة وبدأت تداعبه، فنظر إليها نظرة حزن وخاطبها محاولا تبرير صيده لها بإلقاء اللوم على المدينة وقساوتها، فقرر الرحيل إلى حال سبيله مودعا ومعتذرا منها، لكنه لم يكن صادقا اتجاهها، ففور مغادرته ادار بندقيته نحوها فأصابها.</w:t>
      </w:r>
    </w:p>
    <w:p w14:paraId="04700805" w14:textId="77777777" w:rsidR="00DF1B6A" w:rsidRPr="00AE26AE" w:rsidRDefault="00DF1B6A" w:rsidP="00AE26AE">
      <w:pPr>
        <w:ind w:firstLine="28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عبر الكاتب في قصته عما يعانيه إنسان المدينة من قلق نفسي وضغط اجتماعي يؤثر عليه نفسيا وفكريا، إذ أبرز ببراعة حجم هذه المعاناة النفسية التي يتخبط فيها هذا الإنسان وما يعتمل في </w:t>
      </w:r>
      <w:proofErr w:type="spellStart"/>
      <w:r w:rsidRPr="00AE26AE">
        <w:rPr>
          <w:rFonts w:ascii="Sakkal Majalla" w:hAnsi="Sakkal Majalla" w:cs="Sakkal Majalla"/>
          <w:sz w:val="32"/>
          <w:szCs w:val="32"/>
          <w:rtl/>
          <w:lang w:bidi="ar-MA"/>
        </w:rPr>
        <w:t>دخيلته</w:t>
      </w:r>
      <w:proofErr w:type="spellEnd"/>
      <w:r w:rsidRPr="00AE26AE">
        <w:rPr>
          <w:rFonts w:ascii="Sakkal Majalla" w:hAnsi="Sakkal Majalla" w:cs="Sakkal Majalla"/>
          <w:sz w:val="32"/>
          <w:szCs w:val="32"/>
          <w:rtl/>
          <w:lang w:bidi="ar-MA"/>
        </w:rPr>
        <w:t xml:space="preserve"> من ضغوطات ترديه مكتئبا قلقا متوترا.</w:t>
      </w:r>
    </w:p>
    <w:p w14:paraId="17DCBE91" w14:textId="77777777" w:rsidR="00DF1B6A" w:rsidRPr="00AE26AE" w:rsidRDefault="00DF1B6A" w:rsidP="00AE26AE">
      <w:pPr>
        <w:ind w:firstLine="340"/>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مما سبق نستنتج أن إنسان المدينة المتأزم اجتماعيا ونفسيا هو الشخصية المحورية في القصة، وقد اتسمت هذه الشخصية بالانهزامية والضعف والاستسلام والغضب والحزن، وهي سمات تترجم النفسية القلقة التي دفعت البطل إلى الغدر بالغزالة. وقد لعب حضور الغزالة دورا مهما في بناء أحداث القصة وترابطها، في حين ظل حضور سكان المدينة كشخصيات ثانوية فاعلا مساعدا في جعل البطل يتجه إلى الجبل.</w:t>
      </w:r>
    </w:p>
    <w:p w14:paraId="0A878850" w14:textId="77777777" w:rsidR="00DF1B6A" w:rsidRPr="00AE26AE" w:rsidRDefault="00DF1B6A" w:rsidP="00AE26AE">
      <w:pPr>
        <w:ind w:firstLine="340"/>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-وقد أدت القوى الفاعلة دورها المنوط بها في تحريك الأحداث والسير بها تصاعديا في اتجاه النهاية.</w:t>
      </w:r>
    </w:p>
    <w:p w14:paraId="6705CF15" w14:textId="77777777" w:rsidR="00DF1B6A" w:rsidRPr="00AE26AE" w:rsidRDefault="00DF1B6A" w:rsidP="00AE26AE">
      <w:pPr>
        <w:ind w:firstLine="340"/>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يتجه البطل في رحلة الصيد ليلا ووصل في الصباح الباكر، لذا يعتبر النهار الفترة الزمنية </w:t>
      </w:r>
      <w:proofErr w:type="spellStart"/>
      <w:r w:rsidRPr="00AE26AE">
        <w:rPr>
          <w:rFonts w:ascii="Sakkal Majalla" w:hAnsi="Sakkal Majalla" w:cs="Sakkal Majalla"/>
          <w:sz w:val="32"/>
          <w:szCs w:val="32"/>
          <w:rtl/>
          <w:lang w:bidi="ar-MA"/>
        </w:rPr>
        <w:t>المؤطرة</w:t>
      </w:r>
      <w:proofErr w:type="spellEnd"/>
      <w:r w:rsidRPr="00AE26AE">
        <w:rPr>
          <w:rFonts w:ascii="Sakkal Majalla" w:hAnsi="Sakkal Majalla" w:cs="Sakkal Majalla"/>
          <w:sz w:val="32"/>
          <w:szCs w:val="32"/>
          <w:rtl/>
          <w:lang w:bidi="ar-MA"/>
        </w:rPr>
        <w:t xml:space="preserve"> لهذه القصة، مع التركيز على لحظة الصيد باعتبارها موجهة للأحداث. وبخصوص النسق الزمني فنلاحظ هيمنة الزمن التعاقبي، وذلك من خلال تسلسل الأحداث في النص كما يفترض بها أن تكون في الواقع الفعلي أو المتخيل. كما اعتمد القاص تقنية الحذف والخلاصة للتسريع من وثيرة الأحداث لتتوافق وزمن القصة. أما المكان فقد تنوع بين المدينة التي ترمز للاحتقان والضغط، والجبل كمكان للترويح عن النفس والحرية، مع العلم أن لحظة الصيد كحدث مهم </w:t>
      </w:r>
      <w:proofErr w:type="spellStart"/>
      <w:r w:rsidRPr="00AE26AE">
        <w:rPr>
          <w:rFonts w:ascii="Sakkal Majalla" w:hAnsi="Sakkal Majalla" w:cs="Sakkal Majalla"/>
          <w:sz w:val="32"/>
          <w:szCs w:val="32"/>
          <w:rtl/>
          <w:lang w:bidi="ar-MA"/>
        </w:rPr>
        <w:t>تجاذبته</w:t>
      </w:r>
      <w:proofErr w:type="spellEnd"/>
      <w:r w:rsidRPr="00AE26AE">
        <w:rPr>
          <w:rFonts w:ascii="Sakkal Majalla" w:hAnsi="Sakkal Majalla" w:cs="Sakkal Majalla"/>
          <w:sz w:val="32"/>
          <w:szCs w:val="32"/>
          <w:rtl/>
          <w:lang w:bidi="ar-MA"/>
        </w:rPr>
        <w:t xml:space="preserve"> تيمتا النجاح والاخفاق. </w:t>
      </w:r>
    </w:p>
    <w:p w14:paraId="64E63EE7" w14:textId="77777777" w:rsidR="00DF1B6A" w:rsidRPr="00AE26AE" w:rsidRDefault="00DF1B6A" w:rsidP="00AE26AE">
      <w:pPr>
        <w:ind w:firstLine="340"/>
        <w:rPr>
          <w:rFonts w:ascii="Sakkal Majalla" w:hAnsi="Sakkal Majalla" w:cs="Sakkal Majalla"/>
          <w:sz w:val="32"/>
          <w:szCs w:val="32"/>
          <w:rtl/>
          <w:lang w:bidi="ar-MA"/>
        </w:rPr>
      </w:pPr>
      <w:r w:rsidRPr="00AE26AE">
        <w:rPr>
          <w:rFonts w:ascii="Sakkal Majalla" w:hAnsi="Sakkal Majalla" w:cs="Sakkal Majalla"/>
          <w:sz w:val="32"/>
          <w:szCs w:val="32"/>
          <w:rtl/>
          <w:lang w:bidi="ar-MA"/>
        </w:rPr>
        <w:t>- تفاعل كل من الزمان والمكان في رسم معاناة إنسان المدينة والإيهام بواقعية الأحداث.</w:t>
      </w:r>
    </w:p>
    <w:p w14:paraId="03056EF2" w14:textId="77777777" w:rsidR="00DF1B6A" w:rsidRPr="00AE26AE" w:rsidRDefault="00DF1B6A" w:rsidP="00AE26AE">
      <w:pPr>
        <w:ind w:firstLine="340"/>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وبحكم أن القصة عمل سردي فلا بد لهذا العمل من سارد يقدمه للقارئ، وقد تميز السارد في النص بكونه جاء متواريا، إذ نجده يوظف ضمير الغائب كمشير لفظي يجعله خارج النص. كما نجده عالما بالأحداث وما يختلج في نفسية البطل من مشاعر وأحاسيس وأفكار، مما يؤكد أن الرؤية السردية الموظفة هي الرؤية من الخلف.  </w:t>
      </w:r>
    </w:p>
    <w:p w14:paraId="35E051CB" w14:textId="77777777" w:rsidR="00DF1B6A" w:rsidRPr="00AE26AE" w:rsidRDefault="00DF1B6A" w:rsidP="00AE26AE">
      <w:pPr>
        <w:ind w:firstLine="340"/>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وبالإضافة إلى السرد يلعب الوصف دورا مهما في التعريف بالشخصيات والأمكنة والأشياء، ومن تجلياته في النص وصف الجبل، الغزالة، الحالة النفسية للبطل، المدينة. وتكمن وظيفة الوصف في القصة في تكسير رتابة السرد، من خلال تعطيل الأحداث، وإيقاف الزمن، فضلا عن إبراز الخصائص النفسية والجسمية والاجتماعية للشخصيات، وإحاطة القارئ بمميزات الأمكنة والفضاءات والأشياء، من خلال تحديد عناصرها المتصلة بالحواس.  </w:t>
      </w:r>
    </w:p>
    <w:p w14:paraId="3DDAAA19" w14:textId="77777777" w:rsidR="00DF1B6A" w:rsidRPr="00AE26AE" w:rsidRDefault="00DF1B6A" w:rsidP="00AE26AE">
      <w:pPr>
        <w:ind w:firstLine="340"/>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ولخلق تفاعل بين الشخصيات أو الإفصاح عن عوالمها الداخلية يلجأ الكاتب إلى تقنية الحوار، ويطغى على القصة أسلوب الحوار بنوعيه: مباشر، خارجي أجراه البطل مع الغزالة (هل تفهمني؟ أنت لا تفهميني ـ أنا هارب ـ الوداع يا سيدتي...) غير مباشر، داخلي أجراه البطل مع نفسه (ينبغي ألا أضيع الوقت ـ ماذا أقول؟). وتكمن وظيفته في تنحي السارد وتسليم زمام الأمور للشخصيات لتعبر عن ذاتها وتعرب عما يخالج نفسها بلسانها، وفي نفس الوقت يعطل السرد من خلال وضع القارئ أمام مشهد حواري تتبادل فيه الشخوص الكلام.</w:t>
      </w:r>
    </w:p>
    <w:p w14:paraId="08BC5DC6" w14:textId="77777777" w:rsidR="00DF1B6A" w:rsidRPr="00AE26AE" w:rsidRDefault="00DF1B6A" w:rsidP="00AE26AE">
      <w:pPr>
        <w:ind w:firstLine="340"/>
        <w:rPr>
          <w:rFonts w:ascii="Sakkal Majalla" w:hAnsi="Sakkal Majalla" w:cs="Sakkal Majalla"/>
          <w:sz w:val="32"/>
          <w:szCs w:val="32"/>
          <w:rtl/>
          <w:lang w:bidi="ar-MA"/>
        </w:rPr>
      </w:pPr>
      <w:r w:rsidRPr="00AE26AE">
        <w:rPr>
          <w:rFonts w:ascii="Sakkal Majalla" w:hAnsi="Sakkal Majalla" w:cs="Sakkal Majalla"/>
          <w:sz w:val="32"/>
          <w:szCs w:val="32"/>
          <w:rtl/>
          <w:lang w:bidi="ar-MA"/>
        </w:rPr>
        <w:t>- يظهر مما سبق أن الكاتب نوع في مكوناته بغية التشويق ودفع السآمة والملل عن القارئ.</w:t>
      </w:r>
    </w:p>
    <w:p w14:paraId="115FE405" w14:textId="77777777" w:rsidR="00DF1B6A" w:rsidRPr="00AE26AE" w:rsidRDefault="00DF1B6A" w:rsidP="00AE26AE">
      <w:pPr>
        <w:ind w:firstLine="28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xml:space="preserve">وتتأطر البداية في لحظة الشروع في الرحلة صوب الجبل لصيد الغزلان، معتمدا تقنية الاستهلال التقدمي، في حين تميزت وضعية التحول والسيرورة بالمطاردة الفاشلة للغزالة عدة مرات، بينما انتهت القصة بصيد الغزالة؛ لتؤكد العلاقة السببية الحاصلة بين البداية والنهاية، فالهدف الذي راود البطل منذ مجيئه إلى الجبل تحقق في آخر المطاف.  </w:t>
      </w:r>
    </w:p>
    <w:p w14:paraId="26BB49EB" w14:textId="77777777" w:rsidR="00DF1B6A" w:rsidRPr="00826F9A" w:rsidRDefault="00DF1B6A" w:rsidP="00AE26AE">
      <w:pPr>
        <w:ind w:firstLine="284"/>
        <w:rPr>
          <w:rFonts w:ascii="Sakkal Majalla" w:hAnsi="Sakkal Majalla" w:cs="Sakkal Majalla"/>
          <w:b/>
          <w:bCs/>
          <w:sz w:val="32"/>
          <w:szCs w:val="32"/>
          <w:rtl/>
          <w:lang w:bidi="ar-MA"/>
        </w:rPr>
      </w:pPr>
      <w:r w:rsidRPr="00826F9A">
        <w:rPr>
          <w:rFonts w:ascii="Sakkal Majalla" w:hAnsi="Sakkal Majalla" w:cs="Sakkal Majalla"/>
          <w:b/>
          <w:bCs/>
          <w:sz w:val="32"/>
          <w:szCs w:val="32"/>
          <w:rtl/>
          <w:lang w:bidi="ar-MA"/>
        </w:rPr>
        <w:t>تركيب وتقويم</w:t>
      </w:r>
    </w:p>
    <w:p w14:paraId="7A0F7563" w14:textId="2FB136B2" w:rsidR="00551858" w:rsidRPr="00AE26AE" w:rsidRDefault="00DF1B6A"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جاءت القصة حبلى بمشاعر الحزن والكآبة، فالبطل المثقل بأعباء المدينة وأجوائها القاتمة شخصية منكسرة متأزمة مسؤولة عن ممارساتها اللاأخلاقية تجاه كائنات الوجود، «المدينة هي التي أطلقت عليك النار لا </w:t>
      </w:r>
      <w:proofErr w:type="spellStart"/>
      <w:r w:rsidRPr="00AE26AE">
        <w:rPr>
          <w:rFonts w:ascii="Sakkal Majalla" w:hAnsi="Sakkal Majalla" w:cs="Sakkal Majalla"/>
          <w:sz w:val="32"/>
          <w:szCs w:val="32"/>
          <w:rtl/>
          <w:lang w:bidi="ar-MA"/>
        </w:rPr>
        <w:t>أنا</w:t>
      </w:r>
      <w:proofErr w:type="gramStart"/>
      <w:r w:rsidRPr="00AE26AE">
        <w:rPr>
          <w:rFonts w:ascii="Sakkal Majalla" w:hAnsi="Sakkal Majalla" w:cs="Sakkal Majalla"/>
          <w:sz w:val="32"/>
          <w:szCs w:val="32"/>
          <w:rtl/>
          <w:lang w:bidi="ar-MA"/>
        </w:rPr>
        <w:t>..آه</w:t>
      </w:r>
      <w:proofErr w:type="spellEnd"/>
      <w:proofErr w:type="gramEnd"/>
      <w:r w:rsidRPr="00AE26AE">
        <w:rPr>
          <w:rFonts w:ascii="Sakkal Majalla" w:hAnsi="Sakkal Majalla" w:cs="Sakkal Majalla"/>
          <w:sz w:val="32"/>
          <w:szCs w:val="32"/>
          <w:rtl/>
          <w:lang w:bidi="ar-MA"/>
        </w:rPr>
        <w:t xml:space="preserve"> لو فهمت يا سيدتي .فقد حمل القاص عمله بعدا نقديا، حاكم من خلاله واقع المدينة الممزق.</w:t>
      </w:r>
    </w:p>
    <w:p w14:paraId="787CD55F" w14:textId="31373A6D" w:rsidR="00526014" w:rsidRDefault="00526014" w:rsidP="00826F9A">
      <w:pPr>
        <w:ind w:firstLine="0"/>
        <w:rPr>
          <w:rFonts w:ascii="Sakkal Majalla" w:hAnsi="Sakkal Majalla" w:cs="Sakkal Majalla"/>
          <w:sz w:val="32"/>
          <w:szCs w:val="32"/>
          <w:rtl/>
          <w:lang w:bidi="ar-MA"/>
        </w:rPr>
      </w:pPr>
    </w:p>
    <w:p w14:paraId="2EC92351" w14:textId="77777777" w:rsidR="00826F9A" w:rsidRPr="00AE26AE" w:rsidRDefault="00826F9A" w:rsidP="00826F9A">
      <w:pPr>
        <w:ind w:firstLine="0"/>
        <w:rPr>
          <w:rFonts w:ascii="Sakkal Majalla" w:hAnsi="Sakkal Majalla" w:cs="Sakkal Majalla"/>
          <w:sz w:val="32"/>
          <w:szCs w:val="32"/>
          <w:rtl/>
          <w:lang w:bidi="ar-MA"/>
        </w:rPr>
      </w:pPr>
    </w:p>
    <w:p w14:paraId="18CFCB4E" w14:textId="7C4C39FA" w:rsidR="0026212F" w:rsidRDefault="0026212F" w:rsidP="0026212F">
      <w:pPr>
        <w:rPr>
          <w:rFonts w:ascii="Sakkal Majalla" w:hAnsi="Sakkal Majalla" w:cs="Sakkal Majalla"/>
          <w:b/>
          <w:bCs/>
          <w:sz w:val="32"/>
          <w:szCs w:val="32"/>
          <w:rtl/>
        </w:rPr>
      </w:pPr>
      <w:r>
        <w:rPr>
          <w:rFonts w:ascii="Sakkal Majalla" w:hAnsi="Sakkal Majalla" w:cs="Sakkal Majalla" w:hint="cs"/>
          <w:b/>
          <w:bCs/>
          <w:sz w:val="32"/>
          <w:szCs w:val="32"/>
          <w:rtl/>
        </w:rPr>
        <w:t>المسرح</w:t>
      </w:r>
      <w:r w:rsidR="001D1947">
        <w:rPr>
          <w:rFonts w:ascii="Sakkal Majalla" w:hAnsi="Sakkal Majalla" w:cs="Sakkal Majalla" w:hint="cs"/>
          <w:b/>
          <w:bCs/>
          <w:sz w:val="32"/>
          <w:szCs w:val="32"/>
          <w:rtl/>
        </w:rPr>
        <w:t>ية</w:t>
      </w:r>
      <w:r>
        <w:rPr>
          <w:rFonts w:ascii="Sakkal Majalla" w:hAnsi="Sakkal Majalla" w:cs="Sakkal Majalla" w:hint="cs"/>
          <w:b/>
          <w:bCs/>
          <w:sz w:val="32"/>
          <w:szCs w:val="32"/>
          <w:rtl/>
        </w:rPr>
        <w:t>: نص نظري</w:t>
      </w:r>
    </w:p>
    <w:p w14:paraId="10C3F077" w14:textId="6812A308" w:rsidR="0063479B" w:rsidRDefault="0063479B" w:rsidP="00922687">
      <w:pPr>
        <w:pStyle w:val="1"/>
        <w:rPr>
          <w:rtl/>
        </w:rPr>
      </w:pPr>
      <w:bookmarkStart w:id="31" w:name="_Toc49891780"/>
      <w:bookmarkStart w:id="32" w:name="_Toc50662386"/>
      <w:r w:rsidRPr="00AE26AE">
        <w:rPr>
          <w:rtl/>
        </w:rPr>
        <w:t>سمات النص</w:t>
      </w:r>
      <w:r w:rsidR="00526014">
        <w:rPr>
          <w:rFonts w:hint="cs"/>
          <w:rtl/>
        </w:rPr>
        <w:t xml:space="preserve"> </w:t>
      </w:r>
      <w:r w:rsidRPr="00AE26AE">
        <w:rPr>
          <w:rtl/>
        </w:rPr>
        <w:t>المسرحي</w:t>
      </w:r>
      <w:bookmarkEnd w:id="31"/>
      <w:bookmarkEnd w:id="32"/>
    </w:p>
    <w:p w14:paraId="0A02CD1B" w14:textId="77777777" w:rsidR="00922687" w:rsidRPr="00922687" w:rsidRDefault="00922687" w:rsidP="00922687">
      <w:pPr>
        <w:rPr>
          <w:rtl/>
        </w:rPr>
      </w:pPr>
    </w:p>
    <w:p w14:paraId="04254F65" w14:textId="22D1ECE7" w:rsidR="00214570"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أول سمات النص</w:t>
      </w:r>
      <w:r w:rsidR="00526014">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 هي (المعايشة)،‏ لكن حالة المعايشة التي هي أخص خصائص المسرح والتي هي أعظم ميزاته هي أيضا صعوبته ومشكلته، والتي كانت السبب في افتقاد كثير من أعظم المسرحيات لأهميتها مع مر الزمن</w:t>
      </w:r>
      <w:r w:rsidR="00ED7F02">
        <w:rPr>
          <w:rFonts w:ascii="Sakkal Majalla" w:hAnsi="Sakkal Majalla" w:cs="Sakkal Majalla" w:hint="cs"/>
          <w:sz w:val="32"/>
          <w:szCs w:val="32"/>
          <w:rtl/>
        </w:rPr>
        <w:t>،</w:t>
      </w:r>
      <w:r w:rsidRPr="00AE26AE">
        <w:rPr>
          <w:rFonts w:ascii="Sakkal Majalla" w:hAnsi="Sakkal Majalla" w:cs="Sakkal Majalla"/>
          <w:sz w:val="32"/>
          <w:szCs w:val="32"/>
          <w:rtl/>
        </w:rPr>
        <w:t xml:space="preserve"> على عكس بقية فنون الأدب والفن التشكيلي. فالملاحم والروايات والقصائد واللوحات والمنحوتات تحتفظ </w:t>
      </w:r>
      <w:proofErr w:type="spellStart"/>
      <w:r w:rsidRPr="00AE26AE">
        <w:rPr>
          <w:rFonts w:ascii="Sakkal Majalla" w:hAnsi="Sakkal Majalla" w:cs="Sakkal Majalla"/>
          <w:sz w:val="32"/>
          <w:szCs w:val="32"/>
          <w:rtl/>
        </w:rPr>
        <w:t>ب</w:t>
      </w:r>
      <w:r w:rsidR="00ED7F02">
        <w:rPr>
          <w:rFonts w:ascii="Sakkal Majalla" w:hAnsi="Sakkal Majalla" w:cs="Sakkal Majalla" w:hint="cs"/>
          <w:sz w:val="32"/>
          <w:szCs w:val="32"/>
          <w:rtl/>
        </w:rPr>
        <w:t>ب</w:t>
      </w:r>
      <w:r w:rsidRPr="00AE26AE">
        <w:rPr>
          <w:rFonts w:ascii="Sakkal Majalla" w:hAnsi="Sakkal Majalla" w:cs="Sakkal Majalla"/>
          <w:sz w:val="32"/>
          <w:szCs w:val="32"/>
          <w:rtl/>
        </w:rPr>
        <w:t>ها</w:t>
      </w:r>
      <w:r w:rsidR="00ED7F02">
        <w:rPr>
          <w:rFonts w:ascii="Sakkal Majalla" w:hAnsi="Sakkal Majalla" w:cs="Sakkal Majalla" w:hint="cs"/>
          <w:sz w:val="32"/>
          <w:szCs w:val="32"/>
          <w:rtl/>
        </w:rPr>
        <w:t>ئ</w:t>
      </w:r>
      <w:r w:rsidRPr="00AE26AE">
        <w:rPr>
          <w:rFonts w:ascii="Sakkal Majalla" w:hAnsi="Sakkal Majalla" w:cs="Sakkal Majalla"/>
          <w:sz w:val="32"/>
          <w:szCs w:val="32"/>
          <w:rtl/>
        </w:rPr>
        <w:t>ها</w:t>
      </w:r>
      <w:proofErr w:type="spellEnd"/>
      <w:r w:rsidRPr="00AE26AE">
        <w:rPr>
          <w:rFonts w:ascii="Sakkal Majalla" w:hAnsi="Sakkal Majalla" w:cs="Sakkal Majalla"/>
          <w:sz w:val="32"/>
          <w:szCs w:val="32"/>
          <w:rtl/>
        </w:rPr>
        <w:t xml:space="preserve"> وعظمتها مهما تطاولت عليها القرون. والمعايشة التي هي الصفة الأولى للمسرح تعني أنه فن يطلب منه أن يتحدث عن مشاكل عصرنا وعن همومنا الفكرية والسياسية والاجتماعية والإنسانية بجلاء واضح لا مواربة فيه إلا موازية الفن</w:t>
      </w:r>
      <w:r w:rsidR="00ED7F02">
        <w:rPr>
          <w:rFonts w:ascii="Sakkal Majalla" w:hAnsi="Sakkal Majalla" w:cs="Sakkal Majalla" w:hint="cs"/>
          <w:sz w:val="32"/>
          <w:szCs w:val="32"/>
          <w:rtl/>
        </w:rPr>
        <w:t xml:space="preserve">، </w:t>
      </w:r>
      <w:r w:rsidRPr="00AE26AE">
        <w:rPr>
          <w:rFonts w:ascii="Sakkal Majalla" w:hAnsi="Sakkal Majalla" w:cs="Sakkal Majalla"/>
          <w:sz w:val="32"/>
          <w:szCs w:val="32"/>
          <w:rtl/>
        </w:rPr>
        <w:t>ولذلك كانت (الآنية)  ثاني خصائص المسرح٠‏والكاتب ال</w:t>
      </w:r>
      <w:r w:rsidR="00B9401B">
        <w:rPr>
          <w:rFonts w:ascii="Sakkal Majalla" w:hAnsi="Sakkal Majalla" w:cs="Sakkal Majalla" w:hint="cs"/>
          <w:sz w:val="32"/>
          <w:szCs w:val="32"/>
          <w:rtl/>
        </w:rPr>
        <w:t>م</w:t>
      </w:r>
      <w:r w:rsidRPr="00AE26AE">
        <w:rPr>
          <w:rFonts w:ascii="Sakkal Majalla" w:hAnsi="Sakkal Majalla" w:cs="Sakkal Majalla"/>
          <w:sz w:val="32"/>
          <w:szCs w:val="32"/>
          <w:rtl/>
        </w:rPr>
        <w:t>سرحي لا يستطيع أبدا أن يهب من مواجهة مشاكل عصره الآنية سواء كانت حكاية المسرحية معاصرة استمدها من وقائع الحاضر أم من أحداث الماضي  وحالة التماهي والاندماج لا تكتمل على الإطلاق إذا لم يشاهد المتفرج المتلقي ذاته ومشاكل</w:t>
      </w:r>
      <w:r w:rsidR="00B9401B">
        <w:rPr>
          <w:rFonts w:ascii="Sakkal Majalla" w:hAnsi="Sakkal Majalla" w:cs="Sakkal Majalla" w:hint="cs"/>
          <w:sz w:val="32"/>
          <w:szCs w:val="32"/>
          <w:rtl/>
        </w:rPr>
        <w:t>ه</w:t>
      </w:r>
      <w:r w:rsidRPr="00AE26AE">
        <w:rPr>
          <w:rFonts w:ascii="Sakkal Majalla" w:hAnsi="Sakkal Majalla" w:cs="Sakkal Majalla"/>
          <w:sz w:val="32"/>
          <w:szCs w:val="32"/>
          <w:rtl/>
        </w:rPr>
        <w:t xml:space="preserve"> وهواجسه على خشبة المسرح أمامه</w:t>
      </w:r>
      <w:r w:rsidR="00B9401B">
        <w:rPr>
          <w:rFonts w:ascii="Sakkal Majalla" w:hAnsi="Sakkal Majalla" w:cs="Sakkal Majalla" w:hint="cs"/>
          <w:sz w:val="32"/>
          <w:szCs w:val="32"/>
          <w:rtl/>
        </w:rPr>
        <w:t>،</w:t>
      </w:r>
      <w:r w:rsidRPr="00AE26AE">
        <w:rPr>
          <w:rFonts w:ascii="Sakkal Majalla" w:hAnsi="Sakkal Majalla" w:cs="Sakkal Majalla"/>
          <w:sz w:val="32"/>
          <w:szCs w:val="32"/>
          <w:rtl/>
        </w:rPr>
        <w:t xml:space="preserve"> وبمقدار ما يستطيع الكاتب- ومعه فريق العرض المسرحي- أن يقترب من هذه الآنية و يغوص فيها يضمن لنفسه النجاح الكاسح</w:t>
      </w:r>
      <w:r w:rsidR="00B9401B">
        <w:rPr>
          <w:rFonts w:ascii="Sakkal Majalla" w:hAnsi="Sakkal Majalla" w:cs="Sakkal Majalla" w:hint="cs"/>
          <w:sz w:val="32"/>
          <w:szCs w:val="32"/>
          <w:rtl/>
        </w:rPr>
        <w:t>؛</w:t>
      </w:r>
      <w:r w:rsidRPr="00AE26AE">
        <w:rPr>
          <w:rFonts w:ascii="Sakkal Majalla" w:hAnsi="Sakkal Majalla" w:cs="Sakkal Majalla"/>
          <w:sz w:val="32"/>
          <w:szCs w:val="32"/>
          <w:rtl/>
        </w:rPr>
        <w:t xml:space="preserve">  لكن</w:t>
      </w:r>
      <w:r w:rsidR="00B9401B">
        <w:rPr>
          <w:rFonts w:ascii="Sakkal Majalla" w:hAnsi="Sakkal Majalla" w:cs="Sakkal Majalla" w:hint="cs"/>
          <w:sz w:val="32"/>
          <w:szCs w:val="32"/>
          <w:rtl/>
        </w:rPr>
        <w:t xml:space="preserve"> </w:t>
      </w:r>
      <w:r w:rsidRPr="00AE26AE">
        <w:rPr>
          <w:rFonts w:ascii="Sakkal Majalla" w:hAnsi="Sakkal Majalla" w:cs="Sakkal Majalla"/>
          <w:sz w:val="32"/>
          <w:szCs w:val="32"/>
          <w:rtl/>
        </w:rPr>
        <w:t>هذه الآنية لا تتحقق للنص</w:t>
      </w:r>
      <w:r w:rsidR="00B9401B">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w:t>
      </w:r>
      <w:r w:rsidR="00B9401B">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إلا ذا وضعت ضمن بوتقة العواطف الإنسانية الخالدة </w:t>
      </w:r>
      <w:r w:rsidRPr="00AE26AE">
        <w:rPr>
          <w:rFonts w:ascii="Sakkal Majalla" w:hAnsi="Sakkal Majalla" w:cs="Sakkal Majalla"/>
          <w:sz w:val="32"/>
          <w:szCs w:val="32"/>
          <w:rtl/>
        </w:rPr>
        <w:lastRenderedPageBreak/>
        <w:t>التي تقوم على صراعات محددة لم يخرج تاريخ المسرح عنها أبدا</w:t>
      </w:r>
      <w:r w:rsidR="00F176C1">
        <w:rPr>
          <w:rFonts w:ascii="Sakkal Majalla" w:hAnsi="Sakkal Majalla" w:cs="Sakkal Majalla" w:hint="cs"/>
          <w:sz w:val="32"/>
          <w:szCs w:val="32"/>
          <w:rtl/>
        </w:rPr>
        <w:t>،</w:t>
      </w:r>
      <w:r w:rsidRPr="00AE26AE">
        <w:rPr>
          <w:rFonts w:ascii="Sakkal Majalla" w:hAnsi="Sakkal Majalla" w:cs="Sakkal Majalla"/>
          <w:sz w:val="32"/>
          <w:szCs w:val="32"/>
          <w:rtl/>
        </w:rPr>
        <w:t xml:space="preserve"> وملخصها هو الصراع بين الخير والشر </w:t>
      </w:r>
      <w:r w:rsidRPr="00826F9A">
        <w:rPr>
          <w:rFonts w:ascii="Sakkal Majalla" w:hAnsi="Sakkal Majalla" w:cs="Sakkal Majalla"/>
          <w:sz w:val="32"/>
          <w:szCs w:val="32"/>
          <w:rtl/>
        </w:rPr>
        <w:t>بمعناه</w:t>
      </w:r>
      <w:r w:rsidR="00F176C1" w:rsidRPr="00826F9A">
        <w:rPr>
          <w:rFonts w:ascii="Sakkal Majalla" w:hAnsi="Sakkal Majalla" w:cs="Sakkal Majalla" w:hint="cs"/>
          <w:sz w:val="32"/>
          <w:szCs w:val="32"/>
          <w:rtl/>
        </w:rPr>
        <w:t>ما</w:t>
      </w:r>
      <w:r w:rsidRPr="00826F9A">
        <w:rPr>
          <w:rFonts w:ascii="Sakkal Majalla" w:hAnsi="Sakkal Majalla" w:cs="Sakkal Majalla"/>
          <w:sz w:val="32"/>
          <w:szCs w:val="32"/>
          <w:rtl/>
        </w:rPr>
        <w:t xml:space="preserve"> الواسع الطيف الذي</w:t>
      </w:r>
      <w:r w:rsidRPr="00AE26AE">
        <w:rPr>
          <w:rFonts w:ascii="Sakkal Majalla" w:hAnsi="Sakkal Majalla" w:cs="Sakkal Majalla"/>
          <w:sz w:val="32"/>
          <w:szCs w:val="32"/>
          <w:rtl/>
        </w:rPr>
        <w:t xml:space="preserve"> يضم كل النوازع البشرية</w:t>
      </w:r>
      <w:r w:rsidR="00F176C1">
        <w:rPr>
          <w:rFonts w:ascii="Sakkal Majalla" w:hAnsi="Sakkal Majalla" w:cs="Sakkal Majalla" w:hint="cs"/>
          <w:sz w:val="32"/>
          <w:szCs w:val="32"/>
          <w:rtl/>
        </w:rPr>
        <w:t>،</w:t>
      </w:r>
      <w:r w:rsidRPr="00AE26AE">
        <w:rPr>
          <w:rFonts w:ascii="Sakkal Majalla" w:hAnsi="Sakkal Majalla" w:cs="Sakkal Majalla"/>
          <w:sz w:val="32"/>
          <w:szCs w:val="32"/>
          <w:rtl/>
        </w:rPr>
        <w:t xml:space="preserve">  وحيثما يستطيع الكاتب وضع آنية عصره ضمن ديمومة صراع نزاعات البشر</w:t>
      </w:r>
      <w:r w:rsidR="00214570">
        <w:rPr>
          <w:rFonts w:ascii="Sakkal Majalla" w:hAnsi="Sakkal Majalla" w:cs="Sakkal Majalla" w:hint="cs"/>
          <w:sz w:val="32"/>
          <w:szCs w:val="32"/>
          <w:rtl/>
        </w:rPr>
        <w:t>،</w:t>
      </w:r>
      <w:r w:rsidRPr="00AE26AE">
        <w:rPr>
          <w:rFonts w:ascii="Sakkal Majalla" w:hAnsi="Sakkal Majalla" w:cs="Sakkal Majalla"/>
          <w:sz w:val="32"/>
          <w:szCs w:val="32"/>
          <w:rtl/>
        </w:rPr>
        <w:t xml:space="preserve"> فإنه يحقق لنفسه الخلود</w:t>
      </w:r>
      <w:r w:rsidR="00214570">
        <w:rPr>
          <w:rFonts w:ascii="Sakkal Majalla" w:hAnsi="Sakkal Majalla" w:cs="Sakkal Majalla" w:hint="cs"/>
          <w:sz w:val="32"/>
          <w:szCs w:val="32"/>
          <w:rtl/>
        </w:rPr>
        <w:t>،</w:t>
      </w:r>
      <w:r w:rsidRPr="00AE26AE">
        <w:rPr>
          <w:rFonts w:ascii="Sakkal Majalla" w:hAnsi="Sakkal Majalla" w:cs="Sakkal Majalla"/>
          <w:sz w:val="32"/>
          <w:szCs w:val="32"/>
          <w:rtl/>
        </w:rPr>
        <w:t xml:space="preserve"> فكأن الآنية التي هي آفة فناء المسرح هي في الوقت نفسه جوهر</w:t>
      </w:r>
      <w:r w:rsidR="00214570">
        <w:rPr>
          <w:rFonts w:ascii="Sakkal Majalla" w:hAnsi="Sakkal Majalla" w:cs="Sakkal Majalla" w:hint="cs"/>
          <w:sz w:val="32"/>
          <w:szCs w:val="32"/>
          <w:rtl/>
        </w:rPr>
        <w:t>ته</w:t>
      </w:r>
      <w:r w:rsidRPr="00AE26AE">
        <w:rPr>
          <w:rFonts w:ascii="Sakkal Majalla" w:hAnsi="Sakkal Majalla" w:cs="Sakkal Majalla"/>
          <w:sz w:val="32"/>
          <w:szCs w:val="32"/>
          <w:rtl/>
        </w:rPr>
        <w:t xml:space="preserve"> ودرته الثمينة.</w:t>
      </w:r>
    </w:p>
    <w:p w14:paraId="47ECD1F5" w14:textId="4FAACEB3"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وبذلك تكون (الديمومة) ثالث سمات النص</w:t>
      </w:r>
      <w:r w:rsidR="00214570">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w:t>
      </w:r>
      <w:r w:rsidR="00214570">
        <w:rPr>
          <w:rFonts w:ascii="Sakkal Majalla" w:hAnsi="Sakkal Majalla" w:cs="Sakkal Majalla" w:hint="cs"/>
          <w:sz w:val="32"/>
          <w:szCs w:val="32"/>
          <w:rtl/>
        </w:rPr>
        <w:t xml:space="preserve">، </w:t>
      </w:r>
      <w:r w:rsidRPr="00AE26AE">
        <w:rPr>
          <w:rFonts w:ascii="Sakkal Majalla" w:hAnsi="Sakkal Majalla" w:cs="Sakkal Majalla"/>
          <w:sz w:val="32"/>
          <w:szCs w:val="32"/>
          <w:rtl/>
        </w:rPr>
        <w:t>لكنها ديمومة ليست منفصلة أبدا عن الآنية</w:t>
      </w:r>
      <w:r w:rsidR="00A50016">
        <w:rPr>
          <w:rFonts w:ascii="Sakkal Majalla" w:hAnsi="Sakkal Majalla" w:cs="Sakkal Majalla" w:hint="cs"/>
          <w:sz w:val="32"/>
          <w:szCs w:val="32"/>
          <w:rtl/>
        </w:rPr>
        <w:t>.</w:t>
      </w:r>
      <w:r w:rsidRPr="00AE26AE">
        <w:rPr>
          <w:rFonts w:ascii="Sakkal Majalla" w:hAnsi="Sakkal Majalla" w:cs="Sakkal Majalla"/>
          <w:sz w:val="32"/>
          <w:szCs w:val="32"/>
          <w:rtl/>
        </w:rPr>
        <w:t xml:space="preserve"> وتلازم هاتين الصفتين في النص المسرحي</w:t>
      </w:r>
      <w:r w:rsidR="00A50016">
        <w:rPr>
          <w:rFonts w:ascii="Sakkal Majalla" w:hAnsi="Sakkal Majalla" w:cs="Sakkal Majalla" w:hint="cs"/>
          <w:sz w:val="32"/>
          <w:szCs w:val="32"/>
          <w:rtl/>
        </w:rPr>
        <w:t xml:space="preserve"> </w:t>
      </w:r>
      <w:r w:rsidRPr="00AE26AE">
        <w:rPr>
          <w:rFonts w:ascii="Sakkal Majalla" w:hAnsi="Sakkal Majalla" w:cs="Sakkal Majalla"/>
          <w:sz w:val="32"/>
          <w:szCs w:val="32"/>
          <w:rtl/>
        </w:rPr>
        <w:t>جعلت له خصوصية عجيبة في تكوينه وأساليب تأليفه.</w:t>
      </w:r>
    </w:p>
    <w:p w14:paraId="633F7DD7" w14:textId="6985B4A9"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إن</w:t>
      </w:r>
      <w:r w:rsidR="00A50016">
        <w:rPr>
          <w:rFonts w:ascii="Sakkal Majalla" w:hAnsi="Sakkal Majalla" w:cs="Sakkal Majalla" w:hint="cs"/>
          <w:sz w:val="32"/>
          <w:szCs w:val="32"/>
          <w:rtl/>
        </w:rPr>
        <w:t xml:space="preserve"> </w:t>
      </w:r>
      <w:r w:rsidRPr="00AE26AE">
        <w:rPr>
          <w:rFonts w:ascii="Sakkal Majalla" w:hAnsi="Sakkal Majalla" w:cs="Sakkal Majalla"/>
          <w:sz w:val="32"/>
          <w:szCs w:val="32"/>
          <w:rtl/>
        </w:rPr>
        <w:t>الآنية هي التي تؤدي إلى سرعة التغيرات في أصول الكتابة</w:t>
      </w:r>
      <w:r w:rsidR="00A50016">
        <w:rPr>
          <w:rFonts w:ascii="Sakkal Majalla" w:hAnsi="Sakkal Majalla" w:cs="Sakkal Majalla" w:hint="cs"/>
          <w:sz w:val="32"/>
          <w:szCs w:val="32"/>
          <w:rtl/>
        </w:rPr>
        <w:t>،</w:t>
      </w:r>
      <w:r w:rsidRPr="00AE26AE">
        <w:rPr>
          <w:rFonts w:ascii="Sakkal Majalla" w:hAnsi="Sakkal Majalla" w:cs="Sakkal Majalla"/>
          <w:sz w:val="32"/>
          <w:szCs w:val="32"/>
          <w:rtl/>
        </w:rPr>
        <w:t xml:space="preserve"> لكنها ليست وحدها التي تحكم قواعد التأليف المسرحي، فإن</w:t>
      </w:r>
      <w:r w:rsidR="00A50016">
        <w:rPr>
          <w:rFonts w:ascii="Sakkal Majalla" w:hAnsi="Sakkal Majalla" w:cs="Sakkal Majalla" w:hint="cs"/>
          <w:sz w:val="32"/>
          <w:szCs w:val="32"/>
          <w:rtl/>
        </w:rPr>
        <w:t xml:space="preserve"> </w:t>
      </w:r>
      <w:r w:rsidRPr="00AE26AE">
        <w:rPr>
          <w:rFonts w:ascii="Sakkal Majalla" w:hAnsi="Sakkal Majalla" w:cs="Sakkal Majalla"/>
          <w:sz w:val="32"/>
          <w:szCs w:val="32"/>
          <w:rtl/>
        </w:rPr>
        <w:t>ديمومة النزاعات الإنسانية فرضت على فن</w:t>
      </w:r>
      <w:r w:rsidR="00A50016">
        <w:rPr>
          <w:rFonts w:ascii="Sakkal Majalla" w:hAnsi="Sakkal Majalla" w:cs="Sakkal Majalla" w:hint="cs"/>
          <w:sz w:val="32"/>
          <w:szCs w:val="32"/>
          <w:rtl/>
        </w:rPr>
        <w:t xml:space="preserve"> </w:t>
      </w:r>
      <w:r w:rsidRPr="00AE26AE">
        <w:rPr>
          <w:rFonts w:ascii="Sakkal Majalla" w:hAnsi="Sakkal Majalla" w:cs="Sakkal Majalla"/>
          <w:sz w:val="32"/>
          <w:szCs w:val="32"/>
          <w:rtl/>
        </w:rPr>
        <w:t>التأليف قواعد ثابتة لم تتغير ولن تتغير</w:t>
      </w:r>
      <w:r w:rsidR="00A50016">
        <w:rPr>
          <w:rFonts w:ascii="Sakkal Majalla" w:hAnsi="Sakkal Majalla" w:cs="Sakkal Majalla" w:hint="cs"/>
          <w:sz w:val="32"/>
          <w:szCs w:val="32"/>
          <w:rtl/>
        </w:rPr>
        <w:t>،</w:t>
      </w:r>
      <w:r w:rsidRPr="00AE26AE">
        <w:rPr>
          <w:rFonts w:ascii="Sakkal Majalla" w:hAnsi="Sakkal Majalla" w:cs="Sakkal Majalla"/>
          <w:sz w:val="32"/>
          <w:szCs w:val="32"/>
          <w:rtl/>
        </w:rPr>
        <w:t xml:space="preserve"> لأنها الوعاء الذي يضع فيه الكاتب آنية عصره في خلود بقاء الإنسان وبقاء نوازعه الأساسية</w:t>
      </w:r>
      <w:r w:rsidR="00A50016">
        <w:rPr>
          <w:rFonts w:ascii="Sakkal Majalla" w:hAnsi="Sakkal Majalla" w:cs="Sakkal Majalla" w:hint="cs"/>
          <w:sz w:val="32"/>
          <w:szCs w:val="32"/>
          <w:rtl/>
        </w:rPr>
        <w:t>؛</w:t>
      </w:r>
      <w:r w:rsidRPr="00AE26AE">
        <w:rPr>
          <w:rFonts w:ascii="Sakkal Majalla" w:hAnsi="Sakkal Majalla" w:cs="Sakkal Majalla"/>
          <w:sz w:val="32"/>
          <w:szCs w:val="32"/>
          <w:rtl/>
        </w:rPr>
        <w:t xml:space="preserve"> وتتجلى هذه القواعد في (الصراع- تصاعد الحكاية دراميا- دقة بناء الشخصيات في تطورها عموديا وأفقيا). وهذه القواعد تجدها راسخة في جميع المذاهب والاتجاهات والمدارس المسرحية وفي جميع الأشكال الكثيرة التنوع التي دخلها التأليف المسرحي.</w:t>
      </w:r>
    </w:p>
    <w:p w14:paraId="15CB9925" w14:textId="4970A34B"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والآنية تترك أثرا مرعبا على النص المسرحي، وهي أنه يصبح متخلفا عن عصره وبمجرد الانتهاء من كتابته</w:t>
      </w:r>
      <w:r w:rsidR="009526D7">
        <w:rPr>
          <w:rFonts w:ascii="Sakkal Majalla" w:hAnsi="Sakkal Majalla" w:cs="Sakkal Majalla" w:hint="cs"/>
          <w:sz w:val="32"/>
          <w:szCs w:val="32"/>
          <w:rtl/>
        </w:rPr>
        <w:t>،</w:t>
      </w:r>
      <w:r w:rsidRPr="00AE26AE">
        <w:rPr>
          <w:rFonts w:ascii="Sakkal Majalla" w:hAnsi="Sakkal Majalla" w:cs="Sakkal Majalla"/>
          <w:sz w:val="32"/>
          <w:szCs w:val="32"/>
          <w:rtl/>
        </w:rPr>
        <w:t xml:space="preserve"> فالمشكلة أو القضية التي عالجها الكاتب أو الطموحات التي سعى إلى تصويرها ووصفها اليوم سي</w:t>
      </w:r>
      <w:r w:rsidR="009526D7">
        <w:rPr>
          <w:rFonts w:ascii="Sakkal Majalla" w:hAnsi="Sakkal Majalla" w:cs="Sakkal Majalla" w:hint="cs"/>
          <w:sz w:val="32"/>
          <w:szCs w:val="32"/>
          <w:rtl/>
        </w:rPr>
        <w:t>ح</w:t>
      </w:r>
      <w:r w:rsidRPr="00AE26AE">
        <w:rPr>
          <w:rFonts w:ascii="Sakkal Majalla" w:hAnsi="Sakkal Majalla" w:cs="Sakkal Majalla"/>
          <w:sz w:val="32"/>
          <w:szCs w:val="32"/>
          <w:rtl/>
        </w:rPr>
        <w:t>ل محلها مشاكل وقضايا وطموحات جديدة بعد مدة قد لا تزيد عن سنوات قليلة، ولأن</w:t>
      </w:r>
      <w:r w:rsidR="009526D7">
        <w:rPr>
          <w:rFonts w:ascii="Sakkal Majalla" w:hAnsi="Sakkal Majalla" w:cs="Sakkal Majalla" w:hint="cs"/>
          <w:sz w:val="32"/>
          <w:szCs w:val="32"/>
          <w:rtl/>
        </w:rPr>
        <w:t xml:space="preserve"> </w:t>
      </w:r>
      <w:r w:rsidRPr="00AE26AE">
        <w:rPr>
          <w:rFonts w:ascii="Sakkal Majalla" w:hAnsi="Sakkal Majalla" w:cs="Sakkal Majalla"/>
          <w:sz w:val="32"/>
          <w:szCs w:val="32"/>
          <w:rtl/>
        </w:rPr>
        <w:t>الكاتب مضطر أن يكون ضاريا في التصوير فإن</w:t>
      </w:r>
      <w:r w:rsidR="009526D7">
        <w:rPr>
          <w:rFonts w:ascii="Sakkal Majalla" w:hAnsi="Sakkal Majalla" w:cs="Sakkal Majalla" w:hint="cs"/>
          <w:sz w:val="32"/>
          <w:szCs w:val="32"/>
          <w:rtl/>
        </w:rPr>
        <w:t xml:space="preserve"> </w:t>
      </w:r>
      <w:r w:rsidRPr="00AE26AE">
        <w:rPr>
          <w:rFonts w:ascii="Sakkal Majalla" w:hAnsi="Sakkal Majalla" w:cs="Sakkal Majalla"/>
          <w:sz w:val="32"/>
          <w:szCs w:val="32"/>
          <w:rtl/>
        </w:rPr>
        <w:t>المجتمع البشري</w:t>
      </w:r>
      <w:r w:rsidR="00187522">
        <w:rPr>
          <w:rFonts w:ascii="Sakkal Majalla" w:hAnsi="Sakkal Majalla" w:cs="Sakkal Majalla" w:hint="cs"/>
          <w:sz w:val="32"/>
          <w:szCs w:val="32"/>
          <w:rtl/>
        </w:rPr>
        <w:t xml:space="preserve"> </w:t>
      </w:r>
      <w:r w:rsidRPr="00AE26AE">
        <w:rPr>
          <w:rFonts w:ascii="Sakkal Majalla" w:hAnsi="Sakkal Majalla" w:cs="Sakkal Majalla"/>
          <w:sz w:val="32"/>
          <w:szCs w:val="32"/>
          <w:rtl/>
        </w:rPr>
        <w:t>لا يكون إلا ضاريا في التغيير</w:t>
      </w:r>
      <w:r w:rsidR="00187522">
        <w:rPr>
          <w:rFonts w:ascii="Sakkal Majalla" w:hAnsi="Sakkal Majalla" w:cs="Sakkal Majalla" w:hint="cs"/>
          <w:sz w:val="32"/>
          <w:szCs w:val="32"/>
          <w:rtl/>
        </w:rPr>
        <w:t>،</w:t>
      </w:r>
      <w:r w:rsidRPr="00AE26AE">
        <w:rPr>
          <w:rFonts w:ascii="Sakkal Majalla" w:hAnsi="Sakkal Majalla" w:cs="Sakkal Majalla"/>
          <w:sz w:val="32"/>
          <w:szCs w:val="32"/>
          <w:rtl/>
        </w:rPr>
        <w:t xml:space="preserve"> فلا يكون أمام النص</w:t>
      </w:r>
      <w:r w:rsidR="00187522">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 إلا أن يصاب بآفة التخلف عن عصره شاء أم أبى.  يزيد من التعجيل في تخلف النص المسرحي عن عصره أن</w:t>
      </w:r>
      <w:r w:rsidR="00187522">
        <w:rPr>
          <w:rFonts w:ascii="Sakkal Majalla" w:hAnsi="Sakkal Majalla" w:cs="Sakkal Majalla" w:hint="cs"/>
          <w:sz w:val="32"/>
          <w:szCs w:val="32"/>
          <w:rtl/>
        </w:rPr>
        <w:t xml:space="preserve"> </w:t>
      </w:r>
      <w:r w:rsidRPr="00AE26AE">
        <w:rPr>
          <w:rFonts w:ascii="Sakkal Majalla" w:hAnsi="Sakkal Majalla" w:cs="Sakkal Majalla"/>
          <w:sz w:val="32"/>
          <w:szCs w:val="32"/>
          <w:rtl/>
        </w:rPr>
        <w:t>الحكاية فيه ليست مقصودة بذاتها فحسب بل وبمراميها أيضا وذلك على عكس الرواية والشعر.</w:t>
      </w:r>
    </w:p>
    <w:p w14:paraId="3EBED378" w14:textId="0F4CA327"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لهذا كان الهدف الأعلى واحدا من أخص</w:t>
      </w:r>
      <w:r w:rsidR="009636ED">
        <w:rPr>
          <w:rFonts w:ascii="Sakkal Majalla" w:hAnsi="Sakkal Majalla" w:cs="Sakkal Majalla" w:hint="cs"/>
          <w:sz w:val="32"/>
          <w:szCs w:val="32"/>
          <w:rtl/>
        </w:rPr>
        <w:t xml:space="preserve"> </w:t>
      </w:r>
      <w:r w:rsidRPr="00AE26AE">
        <w:rPr>
          <w:rFonts w:ascii="Sakkal Majalla" w:hAnsi="Sakkal Majalla" w:cs="Sakkal Majalla"/>
          <w:sz w:val="32"/>
          <w:szCs w:val="32"/>
          <w:rtl/>
        </w:rPr>
        <w:t>خصائص التأليف والعرض في المسرح لأنه غاية الغايات في العملية المسرحية كلها</w:t>
      </w:r>
      <w:r w:rsidR="009636ED">
        <w:rPr>
          <w:rFonts w:ascii="Sakkal Majalla" w:hAnsi="Sakkal Majalla" w:cs="Sakkal Majalla" w:hint="cs"/>
          <w:sz w:val="32"/>
          <w:szCs w:val="32"/>
          <w:rtl/>
        </w:rPr>
        <w:t>،</w:t>
      </w:r>
      <w:r w:rsidRPr="00AE26AE">
        <w:rPr>
          <w:rFonts w:ascii="Sakkal Majalla" w:hAnsi="Sakkal Majalla" w:cs="Sakkal Majalla"/>
          <w:sz w:val="32"/>
          <w:szCs w:val="32"/>
          <w:rtl/>
        </w:rPr>
        <w:t xml:space="preserve"> وليس الهدف الأعلى إلا (الفكرة التي أمسك الكاتب القل</w:t>
      </w:r>
      <w:r w:rsidR="009636ED">
        <w:rPr>
          <w:rFonts w:ascii="Sakkal Majalla" w:hAnsi="Sakkal Majalla" w:cs="Sakkal Majalla" w:hint="cs"/>
          <w:sz w:val="32"/>
          <w:szCs w:val="32"/>
          <w:rtl/>
        </w:rPr>
        <w:t>م</w:t>
      </w:r>
      <w:r w:rsidRPr="00AE26AE">
        <w:rPr>
          <w:rFonts w:ascii="Sakkal Majalla" w:hAnsi="Sakkal Majalla" w:cs="Sakkal Majalla"/>
          <w:sz w:val="32"/>
          <w:szCs w:val="32"/>
          <w:rtl/>
        </w:rPr>
        <w:t xml:space="preserve"> لإبرازها) كما يقول </w:t>
      </w:r>
      <w:proofErr w:type="spellStart"/>
      <w:r w:rsidRPr="00AE26AE">
        <w:rPr>
          <w:rFonts w:ascii="Sakkal Majalla" w:hAnsi="Sakkal Majalla" w:cs="Sakkal Majalla"/>
          <w:sz w:val="32"/>
          <w:szCs w:val="32"/>
          <w:rtl/>
        </w:rPr>
        <w:t>ستانسلافسكي</w:t>
      </w:r>
      <w:proofErr w:type="spellEnd"/>
      <w:r w:rsidRPr="00AE26AE">
        <w:rPr>
          <w:rFonts w:ascii="Sakkal Majalla" w:hAnsi="Sakkal Majalla" w:cs="Sakkal Majalla"/>
          <w:sz w:val="32"/>
          <w:szCs w:val="32"/>
          <w:rtl/>
        </w:rPr>
        <w:t xml:space="preserve"> والتي يجب على الممثل والمخرج وجميع عناصر العرض المسرح</w:t>
      </w:r>
      <w:r w:rsidR="009636ED">
        <w:rPr>
          <w:rFonts w:ascii="Sakkal Majalla" w:hAnsi="Sakkal Majalla" w:cs="Sakkal Majalla" w:hint="cs"/>
          <w:sz w:val="32"/>
          <w:szCs w:val="32"/>
          <w:rtl/>
        </w:rPr>
        <w:t xml:space="preserve"> </w:t>
      </w:r>
      <w:r w:rsidRPr="00AE26AE">
        <w:rPr>
          <w:rFonts w:ascii="Sakkal Majalla" w:hAnsi="Sakkal Majalla" w:cs="Sakkal Majalla"/>
          <w:sz w:val="32"/>
          <w:szCs w:val="32"/>
          <w:rtl/>
        </w:rPr>
        <w:t>يأن يبحثوا عنها ويبرزوها وإلا</w:t>
      </w:r>
      <w:r w:rsidR="00A1306E">
        <w:rPr>
          <w:rFonts w:ascii="Sakkal Majalla" w:hAnsi="Sakkal Majalla" w:cs="Sakkal Majalla" w:hint="cs"/>
          <w:sz w:val="32"/>
          <w:szCs w:val="32"/>
          <w:rtl/>
        </w:rPr>
        <w:t xml:space="preserve"> </w:t>
      </w:r>
      <w:r w:rsidRPr="00AE26AE">
        <w:rPr>
          <w:rFonts w:ascii="Sakkal Majalla" w:hAnsi="Sakkal Majalla" w:cs="Sakkal Majalla"/>
          <w:sz w:val="32"/>
          <w:szCs w:val="32"/>
          <w:rtl/>
        </w:rPr>
        <w:t>كان مجموع ما عملوه إلى بوار. وهذا الهدف الأعلى هو جوهر المعايشة والآنية اللتين يقصدهما الكاتب ويقصد إليهما القارئ أو المخرج. ولولا هذا الهدف الأعلى بتجليه في المعايشة والآنية لما دخل صالات المسرح أحد. فإن</w:t>
      </w:r>
      <w:r w:rsidR="00A1306E">
        <w:rPr>
          <w:rFonts w:ascii="Sakkal Majalla" w:hAnsi="Sakkal Majalla" w:cs="Sakkal Majalla" w:hint="cs"/>
          <w:sz w:val="32"/>
          <w:szCs w:val="32"/>
          <w:rtl/>
        </w:rPr>
        <w:t xml:space="preserve"> </w:t>
      </w:r>
      <w:r w:rsidRPr="00AE26AE">
        <w:rPr>
          <w:rFonts w:ascii="Sakkal Majalla" w:hAnsi="Sakkal Majalla" w:cs="Sakkal Majalla"/>
          <w:sz w:val="32"/>
          <w:szCs w:val="32"/>
          <w:rtl/>
        </w:rPr>
        <w:t>المتفرج لا يذهب إلى المسرح لكي يتمتع بالحكاية في الدرجة الأولى</w:t>
      </w:r>
      <w:r w:rsidR="00A1306E">
        <w:rPr>
          <w:rFonts w:ascii="Sakkal Majalla" w:hAnsi="Sakkal Majalla" w:cs="Sakkal Majalla" w:hint="cs"/>
          <w:sz w:val="32"/>
          <w:szCs w:val="32"/>
          <w:rtl/>
        </w:rPr>
        <w:t>،</w:t>
      </w:r>
      <w:r w:rsidRPr="00AE26AE">
        <w:rPr>
          <w:rFonts w:ascii="Sakkal Majalla" w:hAnsi="Sakkal Majalla" w:cs="Sakkal Majalla"/>
          <w:sz w:val="32"/>
          <w:szCs w:val="32"/>
          <w:rtl/>
        </w:rPr>
        <w:t xml:space="preserve"> بل يذهب إلى المسرح ليشارك </w:t>
      </w:r>
      <w:r w:rsidRPr="00AE26AE">
        <w:rPr>
          <w:rFonts w:ascii="Sakkal Majalla" w:hAnsi="Sakkal Majalla" w:cs="Sakkal Majalla"/>
          <w:sz w:val="32"/>
          <w:szCs w:val="32"/>
          <w:rtl/>
        </w:rPr>
        <w:lastRenderedPageBreak/>
        <w:t>الآخرين في متابعة قضية من قضايا عصره المؤرقة له كي يكون لنفسه رأيا مشتركا بي</w:t>
      </w:r>
      <w:r w:rsidR="00D35290">
        <w:rPr>
          <w:rFonts w:ascii="Sakkal Majalla" w:hAnsi="Sakkal Majalla" w:cs="Sakkal Majalla" w:hint="cs"/>
          <w:sz w:val="32"/>
          <w:szCs w:val="32"/>
          <w:rtl/>
        </w:rPr>
        <w:t>ن</w:t>
      </w:r>
      <w:r w:rsidRPr="00AE26AE">
        <w:rPr>
          <w:rFonts w:ascii="Sakkal Majalla" w:hAnsi="Sakkal Majalla" w:cs="Sakkal Majalla"/>
          <w:sz w:val="32"/>
          <w:szCs w:val="32"/>
          <w:rtl/>
        </w:rPr>
        <w:t>ه وبين أقرانه من أبناء عصره.</w:t>
      </w:r>
    </w:p>
    <w:p w14:paraId="585C18D2" w14:textId="3D89D0CB" w:rsidR="006F069C"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إن</w:t>
      </w:r>
      <w:r w:rsidR="00D35290">
        <w:rPr>
          <w:rFonts w:ascii="Sakkal Majalla" w:hAnsi="Sakkal Majalla" w:cs="Sakkal Majalla" w:hint="cs"/>
          <w:sz w:val="32"/>
          <w:szCs w:val="32"/>
          <w:rtl/>
        </w:rPr>
        <w:t xml:space="preserve"> </w:t>
      </w:r>
      <w:r w:rsidRPr="00AE26AE">
        <w:rPr>
          <w:rFonts w:ascii="Sakkal Majalla" w:hAnsi="Sakkal Majalla" w:cs="Sakkal Majalla"/>
          <w:sz w:val="32"/>
          <w:szCs w:val="32"/>
          <w:rtl/>
        </w:rPr>
        <w:t>الآنية والمعايشة والأهداف العليا التي تترك أ</w:t>
      </w:r>
      <w:r w:rsidR="00D35290">
        <w:rPr>
          <w:rFonts w:ascii="Sakkal Majalla" w:hAnsi="Sakkal Majalla" w:cs="Sakkal Majalla" w:hint="cs"/>
          <w:sz w:val="32"/>
          <w:szCs w:val="32"/>
          <w:rtl/>
        </w:rPr>
        <w:t>ث</w:t>
      </w:r>
      <w:r w:rsidRPr="00AE26AE">
        <w:rPr>
          <w:rFonts w:ascii="Sakkal Majalla" w:hAnsi="Sakkal Majalla" w:cs="Sakkal Majalla"/>
          <w:sz w:val="32"/>
          <w:szCs w:val="32"/>
          <w:rtl/>
        </w:rPr>
        <w:t>رها الحاسم على المتلقين تترك تأثيرها الحاسم</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على النص</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نفسه فبمقدار ما هي ميزته هي آفته، وهذه الآفة هي أن</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النص</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المسرحي</w:t>
      </w:r>
      <w:r w:rsidR="00734B82">
        <w:rPr>
          <w:rFonts w:ascii="Sakkal Majalla" w:hAnsi="Sakkal Majalla" w:cs="Sakkal Majalla" w:hint="cs"/>
          <w:sz w:val="32"/>
          <w:szCs w:val="32"/>
          <w:rtl/>
        </w:rPr>
        <w:t xml:space="preserve"> </w:t>
      </w:r>
      <w:r w:rsidRPr="00AE26AE">
        <w:rPr>
          <w:rFonts w:ascii="Sakkal Majalla" w:hAnsi="Sakkal Majalla" w:cs="Sakkal Majalla"/>
          <w:sz w:val="32"/>
          <w:szCs w:val="32"/>
          <w:rtl/>
        </w:rPr>
        <w:t>يفقد الكثير من قيمته الأدبية والفنية والفكرية بعد ما لا يزيد عن عشرين عاما من كتابته</w:t>
      </w:r>
      <w:r w:rsidR="00734B82">
        <w:rPr>
          <w:rFonts w:ascii="Sakkal Majalla" w:hAnsi="Sakkal Majalla" w:cs="Sakkal Majalla" w:hint="cs"/>
          <w:sz w:val="32"/>
          <w:szCs w:val="32"/>
          <w:rtl/>
        </w:rPr>
        <w:t>،</w:t>
      </w:r>
      <w:r w:rsidRPr="00AE26AE">
        <w:rPr>
          <w:rFonts w:ascii="Sakkal Majalla" w:hAnsi="Sakkal Majalla" w:cs="Sakkal Majalla"/>
          <w:sz w:val="32"/>
          <w:szCs w:val="32"/>
          <w:rtl/>
        </w:rPr>
        <w:t xml:space="preserve"> فيصبح بعدها غير قابل للحياة على خشبة المسرح</w:t>
      </w:r>
      <w:r w:rsidR="00734B82">
        <w:rPr>
          <w:rFonts w:ascii="Sakkal Majalla" w:hAnsi="Sakkal Majalla" w:cs="Sakkal Majalla" w:hint="cs"/>
          <w:sz w:val="32"/>
          <w:szCs w:val="32"/>
          <w:rtl/>
        </w:rPr>
        <w:t>،</w:t>
      </w:r>
      <w:r w:rsidRPr="00AE26AE">
        <w:rPr>
          <w:rFonts w:ascii="Sakkal Majalla" w:hAnsi="Sakkal Majalla" w:cs="Sakkal Majalla"/>
          <w:sz w:val="32"/>
          <w:szCs w:val="32"/>
          <w:rtl/>
        </w:rPr>
        <w:t xml:space="preserve"> و</w:t>
      </w:r>
      <w:r w:rsidR="006F069C">
        <w:rPr>
          <w:rFonts w:ascii="Sakkal Majalla" w:hAnsi="Sakkal Majalla" w:cs="Sakkal Majalla" w:hint="cs"/>
          <w:sz w:val="32"/>
          <w:szCs w:val="32"/>
          <w:rtl/>
        </w:rPr>
        <w:t>ي</w:t>
      </w:r>
      <w:r w:rsidRPr="00AE26AE">
        <w:rPr>
          <w:rFonts w:ascii="Sakkal Majalla" w:hAnsi="Sakkal Majalla" w:cs="Sakkal Majalla"/>
          <w:sz w:val="32"/>
          <w:szCs w:val="32"/>
          <w:rtl/>
        </w:rPr>
        <w:t>تحول</w:t>
      </w:r>
      <w:r w:rsidR="006F069C">
        <w:rPr>
          <w:rFonts w:ascii="Sakkal Majalla" w:hAnsi="Sakkal Majalla" w:cs="Sakkal Majalla" w:hint="cs"/>
          <w:sz w:val="32"/>
          <w:szCs w:val="32"/>
          <w:rtl/>
        </w:rPr>
        <w:t>،</w:t>
      </w:r>
      <w:r w:rsidRPr="00AE26AE">
        <w:rPr>
          <w:rFonts w:ascii="Sakkal Majalla" w:hAnsi="Sakkal Majalla" w:cs="Sakkal Majalla"/>
          <w:sz w:val="32"/>
          <w:szCs w:val="32"/>
          <w:rtl/>
        </w:rPr>
        <w:t xml:space="preserve"> أو يكاد</w:t>
      </w:r>
      <w:r w:rsidR="006F069C">
        <w:rPr>
          <w:rFonts w:ascii="Sakkal Majalla" w:hAnsi="Sakkal Majalla" w:cs="Sakkal Majalla" w:hint="cs"/>
          <w:sz w:val="32"/>
          <w:szCs w:val="32"/>
          <w:rtl/>
        </w:rPr>
        <w:t>،</w:t>
      </w:r>
      <w:r w:rsidRPr="00AE26AE">
        <w:rPr>
          <w:rFonts w:ascii="Sakkal Majalla" w:hAnsi="Sakkal Majalla" w:cs="Sakkal Majalla"/>
          <w:sz w:val="32"/>
          <w:szCs w:val="32"/>
          <w:rtl/>
        </w:rPr>
        <w:t xml:space="preserve"> إلى أثر متخف. </w:t>
      </w:r>
    </w:p>
    <w:p w14:paraId="39C370D2" w14:textId="01353D4E"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إن</w:t>
      </w:r>
      <w:r w:rsidR="006F069C">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سمات النص </w:t>
      </w:r>
      <w:r w:rsidR="0012287E" w:rsidRPr="00AE26AE">
        <w:rPr>
          <w:rFonts w:ascii="Sakkal Majalla" w:hAnsi="Sakkal Majalla" w:cs="Sakkal Majalla" w:hint="cs"/>
          <w:sz w:val="32"/>
          <w:szCs w:val="32"/>
          <w:rtl/>
        </w:rPr>
        <w:t xml:space="preserve">المسرحي </w:t>
      </w:r>
      <w:r w:rsidR="0012287E" w:rsidRPr="00AE26AE">
        <w:rPr>
          <w:rFonts w:ascii="Sakkal Majalla" w:hAnsi="Sakkal Majalla" w:cs="Sakkal Majalla"/>
          <w:sz w:val="32"/>
          <w:szCs w:val="32"/>
          <w:rtl/>
        </w:rPr>
        <w:t>(</w:t>
      </w:r>
      <w:r w:rsidRPr="00AE26AE">
        <w:rPr>
          <w:rFonts w:ascii="Sakkal Majalla" w:hAnsi="Sakkal Majalla" w:cs="Sakkal Majalla"/>
          <w:sz w:val="32"/>
          <w:szCs w:val="32"/>
          <w:rtl/>
        </w:rPr>
        <w:t>الآنية والمعايشة والهدف الأعلى) التي تؤدي إلى هذه الآفة القاتلة له بعد التماع وارتفاع تجعل له ميزة خاصة به</w:t>
      </w:r>
      <w:r w:rsidR="006F069C">
        <w:rPr>
          <w:rFonts w:ascii="Sakkal Majalla" w:hAnsi="Sakkal Majalla" w:cs="Sakkal Majalla" w:hint="cs"/>
          <w:sz w:val="32"/>
          <w:szCs w:val="32"/>
          <w:rtl/>
        </w:rPr>
        <w:t>؛</w:t>
      </w:r>
      <w:r w:rsidRPr="00AE26AE">
        <w:rPr>
          <w:rFonts w:ascii="Sakkal Majalla" w:hAnsi="Sakkal Majalla" w:cs="Sakkal Majalla"/>
          <w:sz w:val="32"/>
          <w:szCs w:val="32"/>
          <w:rtl/>
        </w:rPr>
        <w:t xml:space="preserve"> هي أنه واحد من أضرى أسلحة تطور المسرح </w:t>
      </w:r>
      <w:r w:rsidR="0012287E">
        <w:rPr>
          <w:rFonts w:ascii="Sakkal Majalla" w:hAnsi="Sakkal Majalla" w:cs="Sakkal Majalla" w:hint="cs"/>
          <w:sz w:val="32"/>
          <w:szCs w:val="32"/>
          <w:rtl/>
        </w:rPr>
        <w:t>ن</w:t>
      </w:r>
      <w:r w:rsidRPr="00AE26AE">
        <w:rPr>
          <w:rFonts w:ascii="Sakkal Majalla" w:hAnsi="Sakkal Majalla" w:cs="Sakkal Majalla"/>
          <w:sz w:val="32"/>
          <w:szCs w:val="32"/>
          <w:rtl/>
        </w:rPr>
        <w:t>فسه وتجديده ومن أرهف مناحي تطوير النقد المسر</w:t>
      </w:r>
      <w:r w:rsidR="0012287E">
        <w:rPr>
          <w:rFonts w:ascii="Sakkal Majalla" w:hAnsi="Sakkal Majalla" w:cs="Sakkal Majalla" w:hint="cs"/>
          <w:sz w:val="32"/>
          <w:szCs w:val="32"/>
          <w:rtl/>
        </w:rPr>
        <w:t>حي،</w:t>
      </w:r>
      <w:r w:rsidRPr="00AE26AE">
        <w:rPr>
          <w:rFonts w:ascii="Sakkal Majalla" w:hAnsi="Sakkal Majalla" w:cs="Sakkal Majalla"/>
          <w:sz w:val="32"/>
          <w:szCs w:val="32"/>
          <w:rtl/>
        </w:rPr>
        <w:t xml:space="preserve"> ومن أبرع عوامل الارتقاء بالذائقة الجمالية عند الناس.</w:t>
      </w:r>
    </w:p>
    <w:p w14:paraId="19CBF40B" w14:textId="562272A4"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فلكي يحافظ الكاتب على الآنية والمعايشة والهدف الأعلى‏ يجد نف</w:t>
      </w:r>
      <w:r w:rsidR="000D7CD1">
        <w:rPr>
          <w:rFonts w:ascii="Sakkal Majalla" w:hAnsi="Sakkal Majalla" w:cs="Sakkal Majalla" w:hint="cs"/>
          <w:sz w:val="32"/>
          <w:szCs w:val="32"/>
          <w:rtl/>
        </w:rPr>
        <w:t>س</w:t>
      </w:r>
      <w:r w:rsidRPr="00AE26AE">
        <w:rPr>
          <w:rFonts w:ascii="Sakkal Majalla" w:hAnsi="Sakkal Majalla" w:cs="Sakkal Majalla"/>
          <w:sz w:val="32"/>
          <w:szCs w:val="32"/>
          <w:rtl/>
        </w:rPr>
        <w:t>ه مضطرا لأن ي</w:t>
      </w:r>
      <w:r w:rsidR="000D7CD1">
        <w:rPr>
          <w:rFonts w:ascii="Sakkal Majalla" w:hAnsi="Sakkal Majalla" w:cs="Sakkal Majalla" w:hint="cs"/>
          <w:sz w:val="32"/>
          <w:szCs w:val="32"/>
          <w:rtl/>
        </w:rPr>
        <w:t>ف</w:t>
      </w:r>
      <w:r w:rsidRPr="00AE26AE">
        <w:rPr>
          <w:rFonts w:ascii="Sakkal Majalla" w:hAnsi="Sakkal Majalla" w:cs="Sakkal Majalla"/>
          <w:sz w:val="32"/>
          <w:szCs w:val="32"/>
          <w:rtl/>
        </w:rPr>
        <w:t>ترع أسلوبا جديدا في فن</w:t>
      </w:r>
      <w:r w:rsidR="000D7CD1">
        <w:rPr>
          <w:rFonts w:ascii="Sakkal Majalla" w:hAnsi="Sakkal Majalla" w:cs="Sakkal Majalla" w:hint="cs"/>
          <w:sz w:val="32"/>
          <w:szCs w:val="32"/>
          <w:rtl/>
        </w:rPr>
        <w:t xml:space="preserve"> </w:t>
      </w:r>
      <w:r w:rsidRPr="00AE26AE">
        <w:rPr>
          <w:rFonts w:ascii="Sakkal Majalla" w:hAnsi="Sakkal Majalla" w:cs="Sakkal Majalla"/>
          <w:sz w:val="32"/>
          <w:szCs w:val="32"/>
          <w:rtl/>
        </w:rPr>
        <w:t>كتابة المسرح</w:t>
      </w:r>
      <w:r w:rsidR="000D7CD1">
        <w:rPr>
          <w:rFonts w:ascii="Sakkal Majalla" w:hAnsi="Sakkal Majalla" w:cs="Sakkal Majalla" w:hint="cs"/>
          <w:sz w:val="32"/>
          <w:szCs w:val="32"/>
          <w:rtl/>
        </w:rPr>
        <w:t>،</w:t>
      </w:r>
      <w:r w:rsidRPr="00AE26AE">
        <w:rPr>
          <w:rFonts w:ascii="Sakkal Majalla" w:hAnsi="Sakkal Majalla" w:cs="Sakkal Majalla"/>
          <w:sz w:val="32"/>
          <w:szCs w:val="32"/>
          <w:rtl/>
        </w:rPr>
        <w:t xml:space="preserve"> ويكون هذا الأسلوب معادلا فنيا للواقع الاجتماعي</w:t>
      </w:r>
      <w:r w:rsidR="000D7CD1">
        <w:rPr>
          <w:rFonts w:ascii="Sakkal Majalla" w:hAnsi="Sakkal Majalla" w:cs="Sakkal Majalla" w:hint="cs"/>
          <w:sz w:val="32"/>
          <w:szCs w:val="32"/>
          <w:rtl/>
        </w:rPr>
        <w:t xml:space="preserve"> </w:t>
      </w:r>
      <w:r w:rsidRPr="00AE26AE">
        <w:rPr>
          <w:rFonts w:ascii="Sakkal Majalla" w:hAnsi="Sakkal Majalla" w:cs="Sakkal Majalla"/>
          <w:sz w:val="32"/>
          <w:szCs w:val="32"/>
          <w:rtl/>
        </w:rPr>
        <w:t>والذوق الجمالي السائد في عصره ودليل ذلك أن</w:t>
      </w:r>
      <w:r w:rsidR="000D7CD1">
        <w:rPr>
          <w:rFonts w:ascii="Sakkal Majalla" w:hAnsi="Sakkal Majalla" w:cs="Sakkal Majalla" w:hint="cs"/>
          <w:sz w:val="32"/>
          <w:szCs w:val="32"/>
          <w:rtl/>
        </w:rPr>
        <w:t xml:space="preserve"> </w:t>
      </w:r>
      <w:r w:rsidRPr="00AE26AE">
        <w:rPr>
          <w:rFonts w:ascii="Sakkal Majalla" w:hAnsi="Sakkal Majalla" w:cs="Sakkal Majalla"/>
          <w:sz w:val="32"/>
          <w:szCs w:val="32"/>
          <w:rtl/>
        </w:rPr>
        <w:t>كت</w:t>
      </w:r>
      <w:r w:rsidR="00435475">
        <w:rPr>
          <w:rFonts w:ascii="Sakkal Majalla" w:hAnsi="Sakkal Majalla" w:cs="Sakkal Majalla" w:hint="cs"/>
          <w:sz w:val="32"/>
          <w:szCs w:val="32"/>
          <w:rtl/>
        </w:rPr>
        <w:t>ا</w:t>
      </w:r>
      <w:r w:rsidRPr="00AE26AE">
        <w:rPr>
          <w:rFonts w:ascii="Sakkal Majalla" w:hAnsi="Sakkal Majalla" w:cs="Sakkal Majalla"/>
          <w:sz w:val="32"/>
          <w:szCs w:val="32"/>
          <w:rtl/>
        </w:rPr>
        <w:t>ب كل</w:t>
      </w:r>
      <w:r w:rsidR="00435475">
        <w:rPr>
          <w:rFonts w:ascii="Sakkal Majalla" w:hAnsi="Sakkal Majalla" w:cs="Sakkal Majalla" w:hint="cs"/>
          <w:sz w:val="32"/>
          <w:szCs w:val="32"/>
          <w:rtl/>
        </w:rPr>
        <w:t xml:space="preserve"> </w:t>
      </w:r>
      <w:r w:rsidRPr="00AE26AE">
        <w:rPr>
          <w:rFonts w:ascii="Sakkal Majalla" w:hAnsi="Sakkal Majalla" w:cs="Sakkal Majalla"/>
          <w:sz w:val="32"/>
          <w:szCs w:val="32"/>
          <w:rtl/>
        </w:rPr>
        <w:t>ج</w:t>
      </w:r>
      <w:r w:rsidR="00435475">
        <w:rPr>
          <w:rFonts w:ascii="Sakkal Majalla" w:hAnsi="Sakkal Majalla" w:cs="Sakkal Majalla" w:hint="cs"/>
          <w:sz w:val="32"/>
          <w:szCs w:val="32"/>
          <w:rtl/>
        </w:rPr>
        <w:t>ي</w:t>
      </w:r>
      <w:r w:rsidRPr="00AE26AE">
        <w:rPr>
          <w:rFonts w:ascii="Sakkal Majalla" w:hAnsi="Sakkal Majalla" w:cs="Sakkal Majalla"/>
          <w:sz w:val="32"/>
          <w:szCs w:val="32"/>
          <w:rtl/>
        </w:rPr>
        <w:t>ل يت</w:t>
      </w:r>
      <w:r w:rsidR="00435475">
        <w:rPr>
          <w:rFonts w:ascii="Sakkal Majalla" w:hAnsi="Sakkal Majalla" w:cs="Sakkal Majalla" w:hint="cs"/>
          <w:sz w:val="32"/>
          <w:szCs w:val="32"/>
          <w:rtl/>
        </w:rPr>
        <w:t>خذ</w:t>
      </w:r>
      <w:r w:rsidRPr="00AE26AE">
        <w:rPr>
          <w:rFonts w:ascii="Sakkal Majalla" w:hAnsi="Sakkal Majalla" w:cs="Sakkal Majalla"/>
          <w:sz w:val="32"/>
          <w:szCs w:val="32"/>
          <w:rtl/>
        </w:rPr>
        <w:t>ون أصولا واحدة في الكتابة رغم التمايزات الكبيرة بينهم في تجليات هذه الأصول</w:t>
      </w:r>
      <w:r w:rsidR="00435475">
        <w:rPr>
          <w:rFonts w:ascii="Sakkal Majalla" w:hAnsi="Sakkal Majalla" w:cs="Sakkal Majalla" w:hint="cs"/>
          <w:sz w:val="32"/>
          <w:szCs w:val="32"/>
          <w:rtl/>
        </w:rPr>
        <w:t>،</w:t>
      </w:r>
      <w:r w:rsidRPr="00AE26AE">
        <w:rPr>
          <w:rFonts w:ascii="Sakkal Majalla" w:hAnsi="Sakkal Majalla" w:cs="Sakkal Majalla"/>
          <w:sz w:val="32"/>
          <w:szCs w:val="32"/>
          <w:rtl/>
        </w:rPr>
        <w:t xml:space="preserve"> وهو رغم اختلاف موضوعاتهم يدافعون عن أهداف </w:t>
      </w:r>
      <w:r w:rsidR="00435475">
        <w:rPr>
          <w:rFonts w:ascii="Sakkal Majalla" w:hAnsi="Sakkal Majalla" w:cs="Sakkal Majalla" w:hint="cs"/>
          <w:sz w:val="32"/>
          <w:szCs w:val="32"/>
          <w:rtl/>
        </w:rPr>
        <w:t>ع</w:t>
      </w:r>
      <w:r w:rsidRPr="00AE26AE">
        <w:rPr>
          <w:rFonts w:ascii="Sakkal Majalla" w:hAnsi="Sakkal Majalla" w:cs="Sakkal Majalla"/>
          <w:sz w:val="32"/>
          <w:szCs w:val="32"/>
          <w:rtl/>
        </w:rPr>
        <w:t>ليا واحدة تشكل المطالب الأساسية لمجتمعهم في عصره ذاك.</w:t>
      </w:r>
    </w:p>
    <w:p w14:paraId="54BC7118" w14:textId="220501F6" w:rsidR="006401B3"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إن</w:t>
      </w:r>
      <w:r w:rsidR="00E2146B">
        <w:rPr>
          <w:rFonts w:ascii="Sakkal Majalla" w:hAnsi="Sakkal Majalla" w:cs="Sakkal Majalla" w:hint="cs"/>
          <w:sz w:val="32"/>
          <w:szCs w:val="32"/>
          <w:rtl/>
        </w:rPr>
        <w:t xml:space="preserve"> </w:t>
      </w:r>
      <w:proofErr w:type="gramStart"/>
      <w:r w:rsidRPr="00AE26AE">
        <w:rPr>
          <w:rFonts w:ascii="Sakkal Majalla" w:hAnsi="Sakkal Majalla" w:cs="Sakkal Majalla"/>
          <w:sz w:val="32"/>
          <w:szCs w:val="32"/>
          <w:rtl/>
        </w:rPr>
        <w:t>افتراع</w:t>
      </w:r>
      <w:proofErr w:type="gramEnd"/>
      <w:r w:rsidRPr="00AE26AE">
        <w:rPr>
          <w:rFonts w:ascii="Sakkal Majalla" w:hAnsi="Sakkal Majalla" w:cs="Sakkal Majalla"/>
          <w:sz w:val="32"/>
          <w:szCs w:val="32"/>
          <w:rtl/>
        </w:rPr>
        <w:t xml:space="preserve"> الكاتب لأساليب الكتابة بغية التعبير عن الآنية والمعايشة والهدف الأعلى في العصر والمرحلة والمطالب الاجتماعية فيهما</w:t>
      </w:r>
      <w:r w:rsidR="00E2146B">
        <w:rPr>
          <w:rFonts w:ascii="Sakkal Majalla" w:hAnsi="Sakkal Majalla" w:cs="Sakkal Majalla" w:hint="cs"/>
          <w:sz w:val="32"/>
          <w:szCs w:val="32"/>
          <w:rtl/>
        </w:rPr>
        <w:t>،</w:t>
      </w:r>
      <w:r w:rsidRPr="00AE26AE">
        <w:rPr>
          <w:rFonts w:ascii="Sakkal Majalla" w:hAnsi="Sakkal Majalla" w:cs="Sakkal Majalla"/>
          <w:sz w:val="32"/>
          <w:szCs w:val="32"/>
          <w:rtl/>
        </w:rPr>
        <w:t xml:space="preserve"> يولد كل محاولات التجريب في المسرح</w:t>
      </w:r>
      <w:r w:rsidR="00E2146B">
        <w:rPr>
          <w:rFonts w:ascii="Sakkal Majalla" w:hAnsi="Sakkal Majalla" w:cs="Sakkal Majalla" w:hint="cs"/>
          <w:sz w:val="32"/>
          <w:szCs w:val="32"/>
          <w:rtl/>
        </w:rPr>
        <w:t>،</w:t>
      </w:r>
      <w:r w:rsidRPr="00AE26AE">
        <w:rPr>
          <w:rFonts w:ascii="Sakkal Majalla" w:hAnsi="Sakkal Majalla" w:cs="Sakkal Majalla"/>
          <w:sz w:val="32"/>
          <w:szCs w:val="32"/>
          <w:rtl/>
        </w:rPr>
        <w:t xml:space="preserve"> ولسرعة التغييرات الاجتماعية التي تستتبع تغييرات في وسائل تعبير المسرح عنها كان التأليف المسرحي حقلا للابتكار والتجديد</w:t>
      </w:r>
      <w:r w:rsidR="00E2146B">
        <w:rPr>
          <w:rFonts w:ascii="Sakkal Majalla" w:hAnsi="Sakkal Majalla" w:cs="Sakkal Majalla" w:hint="cs"/>
          <w:sz w:val="32"/>
          <w:szCs w:val="32"/>
          <w:rtl/>
        </w:rPr>
        <w:t>،</w:t>
      </w:r>
      <w:r w:rsidRPr="00AE26AE">
        <w:rPr>
          <w:rFonts w:ascii="Sakkal Majalla" w:hAnsi="Sakkal Majalla" w:cs="Sakkal Majalla"/>
          <w:sz w:val="32"/>
          <w:szCs w:val="32"/>
          <w:rtl/>
        </w:rPr>
        <w:t xml:space="preserve"> ومن هنا كثرت محاولات التجريب التي إن أحصينا في</w:t>
      </w:r>
      <w:r w:rsidR="006401B3">
        <w:rPr>
          <w:rFonts w:ascii="Sakkal Majalla" w:hAnsi="Sakkal Majalla" w:cs="Sakkal Majalla" w:hint="cs"/>
          <w:sz w:val="32"/>
          <w:szCs w:val="32"/>
          <w:rtl/>
        </w:rPr>
        <w:t>ه</w:t>
      </w:r>
      <w:r w:rsidRPr="00AE26AE">
        <w:rPr>
          <w:rFonts w:ascii="Sakkal Majalla" w:hAnsi="Sakkal Majalla" w:cs="Sakkal Majalla"/>
          <w:sz w:val="32"/>
          <w:szCs w:val="32"/>
          <w:rtl/>
        </w:rPr>
        <w:t>ا أعلاما بارزين</w:t>
      </w:r>
      <w:r w:rsidR="006401B3">
        <w:rPr>
          <w:rFonts w:ascii="Sakkal Majalla" w:hAnsi="Sakkal Majalla" w:cs="Sakkal Majalla" w:hint="cs"/>
          <w:sz w:val="32"/>
          <w:szCs w:val="32"/>
          <w:rtl/>
        </w:rPr>
        <w:t>،</w:t>
      </w:r>
      <w:r w:rsidRPr="00AE26AE">
        <w:rPr>
          <w:rFonts w:ascii="Sakkal Majalla" w:hAnsi="Sakkal Majalla" w:cs="Sakkal Majalla"/>
          <w:sz w:val="32"/>
          <w:szCs w:val="32"/>
          <w:rtl/>
          <w:cs/>
        </w:rPr>
        <w:t xml:space="preserve"> </w:t>
      </w:r>
      <w:r w:rsidRPr="00AE26AE">
        <w:rPr>
          <w:rFonts w:ascii="Sakkal Majalla" w:hAnsi="Sakkal Majalla" w:cs="Sakkal Majalla"/>
          <w:sz w:val="32"/>
          <w:szCs w:val="32"/>
          <w:rtl/>
        </w:rPr>
        <w:t>فإننا نعجر عن ملاحقتها جميعا</w:t>
      </w:r>
      <w:r w:rsidR="006401B3">
        <w:rPr>
          <w:rFonts w:ascii="Sakkal Majalla" w:hAnsi="Sakkal Majalla" w:cs="Sakkal Majalla" w:hint="cs"/>
          <w:sz w:val="32"/>
          <w:szCs w:val="32"/>
          <w:rtl/>
        </w:rPr>
        <w:t>.</w:t>
      </w:r>
    </w:p>
    <w:p w14:paraId="405E15F9" w14:textId="3528F963"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t xml:space="preserve"> ولا يمكن للنص المسرح</w:t>
      </w:r>
      <w:r w:rsidR="006401B3">
        <w:rPr>
          <w:rFonts w:ascii="Sakkal Majalla" w:hAnsi="Sakkal Majalla" w:cs="Sakkal Majalla" w:hint="cs"/>
          <w:sz w:val="32"/>
          <w:szCs w:val="32"/>
          <w:rtl/>
        </w:rPr>
        <w:t xml:space="preserve"> </w:t>
      </w:r>
      <w:r w:rsidRPr="00AE26AE">
        <w:rPr>
          <w:rFonts w:ascii="Sakkal Majalla" w:hAnsi="Sakkal Majalla" w:cs="Sakkal Majalla"/>
          <w:sz w:val="32"/>
          <w:szCs w:val="32"/>
          <w:rtl/>
        </w:rPr>
        <w:t>يوما معه من عوامل العرض المسرح</w:t>
      </w:r>
      <w:r w:rsidR="006401B3">
        <w:rPr>
          <w:rFonts w:ascii="Sakkal Majalla" w:hAnsi="Sakkal Majalla" w:cs="Sakkal Majalla" w:hint="cs"/>
          <w:sz w:val="32"/>
          <w:szCs w:val="32"/>
          <w:rtl/>
        </w:rPr>
        <w:t xml:space="preserve"> </w:t>
      </w:r>
      <w:r w:rsidRPr="00AE26AE">
        <w:rPr>
          <w:rFonts w:ascii="Sakkal Majalla" w:hAnsi="Sakkal Majalla" w:cs="Sakkal Majalla"/>
          <w:sz w:val="32"/>
          <w:szCs w:val="32"/>
          <w:rtl/>
        </w:rPr>
        <w:t>يأن يرتفع بالذائقة الجمالية عند الناس إلا إذا كان واعيا تماما للجماليات الف</w:t>
      </w:r>
      <w:r w:rsidR="00D94E0C">
        <w:rPr>
          <w:rFonts w:ascii="Sakkal Majalla" w:hAnsi="Sakkal Majalla" w:cs="Sakkal Majalla" w:hint="cs"/>
          <w:sz w:val="32"/>
          <w:szCs w:val="32"/>
          <w:rtl/>
        </w:rPr>
        <w:t>ن</w:t>
      </w:r>
      <w:r w:rsidRPr="00AE26AE">
        <w:rPr>
          <w:rFonts w:ascii="Sakkal Majalla" w:hAnsi="Sakkal Majalla" w:cs="Sakkal Majalla"/>
          <w:sz w:val="32"/>
          <w:szCs w:val="32"/>
          <w:rtl/>
        </w:rPr>
        <w:t>ية السائدة في عصره في الفن التشكيلي</w:t>
      </w:r>
      <w:r w:rsidR="00D94E0C">
        <w:rPr>
          <w:rFonts w:ascii="Sakkal Majalla" w:hAnsi="Sakkal Majalla" w:cs="Sakkal Majalla" w:hint="cs"/>
          <w:sz w:val="32"/>
          <w:szCs w:val="32"/>
          <w:rtl/>
        </w:rPr>
        <w:t>،</w:t>
      </w:r>
      <w:r w:rsidRPr="00AE26AE">
        <w:rPr>
          <w:rFonts w:ascii="Sakkal Majalla" w:hAnsi="Sakkal Majalla" w:cs="Sakkal Majalla"/>
          <w:sz w:val="32"/>
          <w:szCs w:val="32"/>
          <w:rtl/>
        </w:rPr>
        <w:t xml:space="preserve"> وفي الموسيقى وفي الأ</w:t>
      </w:r>
      <w:r w:rsidR="00D94E0C">
        <w:rPr>
          <w:rFonts w:ascii="Sakkal Majalla" w:hAnsi="Sakkal Majalla" w:cs="Sakkal Majalla" w:hint="cs"/>
          <w:sz w:val="32"/>
          <w:szCs w:val="32"/>
          <w:rtl/>
        </w:rPr>
        <w:t>د</w:t>
      </w:r>
      <w:r w:rsidRPr="00AE26AE">
        <w:rPr>
          <w:rFonts w:ascii="Sakkal Majalla" w:hAnsi="Sakkal Majalla" w:cs="Sakkal Majalla"/>
          <w:sz w:val="32"/>
          <w:szCs w:val="32"/>
          <w:rtl/>
        </w:rPr>
        <w:t>ب عموما وفي الشعر على الخصوص</w:t>
      </w:r>
      <w:r w:rsidR="00D94E0C">
        <w:rPr>
          <w:rFonts w:ascii="Sakkal Majalla" w:hAnsi="Sakkal Majalla" w:cs="Sakkal Majalla" w:hint="cs"/>
          <w:sz w:val="32"/>
          <w:szCs w:val="32"/>
          <w:rtl/>
        </w:rPr>
        <w:t>؛</w:t>
      </w:r>
      <w:r w:rsidRPr="00AE26AE">
        <w:rPr>
          <w:rFonts w:ascii="Sakkal Majalla" w:hAnsi="Sakkal Majalla" w:cs="Sakkal Majalla"/>
          <w:sz w:val="32"/>
          <w:szCs w:val="32"/>
          <w:rtl/>
        </w:rPr>
        <w:t xml:space="preserve"> ومن جماليات هذه الفنون جميعا ينطلق الكاتب في بناء حكايته وتشييد حبكته ورسم شخصياته.</w:t>
      </w:r>
    </w:p>
    <w:p w14:paraId="747DD256" w14:textId="56BBE0DB" w:rsidR="0063479B" w:rsidRPr="00AE26AE" w:rsidRDefault="0063479B"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إن فن</w:t>
      </w:r>
      <w:r w:rsidR="00D94E0C">
        <w:rPr>
          <w:rFonts w:ascii="Sakkal Majalla" w:hAnsi="Sakkal Majalla" w:cs="Sakkal Majalla" w:hint="cs"/>
          <w:sz w:val="32"/>
          <w:szCs w:val="32"/>
          <w:rtl/>
        </w:rPr>
        <w:t xml:space="preserve"> </w:t>
      </w:r>
      <w:r w:rsidRPr="00AE26AE">
        <w:rPr>
          <w:rFonts w:ascii="Sakkal Majalla" w:hAnsi="Sakkal Majalla" w:cs="Sakkal Majalla"/>
          <w:sz w:val="32"/>
          <w:szCs w:val="32"/>
          <w:rtl/>
        </w:rPr>
        <w:t>المسرح جماع الفنون</w:t>
      </w:r>
      <w:r w:rsidR="00D94E0C">
        <w:rPr>
          <w:rFonts w:ascii="Sakkal Majalla" w:hAnsi="Sakkal Majalla" w:cs="Sakkal Majalla" w:hint="cs"/>
          <w:sz w:val="32"/>
          <w:szCs w:val="32"/>
          <w:rtl/>
        </w:rPr>
        <w:t>،</w:t>
      </w:r>
      <w:r w:rsidRPr="00AE26AE">
        <w:rPr>
          <w:rFonts w:ascii="Sakkal Majalla" w:hAnsi="Sakkal Majalla" w:cs="Sakkal Majalla"/>
          <w:sz w:val="32"/>
          <w:szCs w:val="32"/>
          <w:rtl/>
        </w:rPr>
        <w:t xml:space="preserve"> فإذا جمعها في يده بقبضة محكمة استطاع أن يرتقي بها كلا فيترك على الشعر بصماته في أسلوب توجهه إلى الناس</w:t>
      </w:r>
      <w:r w:rsidR="00D94E0C">
        <w:rPr>
          <w:rFonts w:ascii="Sakkal Majalla" w:hAnsi="Sakkal Majalla" w:cs="Sakkal Majalla" w:hint="cs"/>
          <w:sz w:val="32"/>
          <w:szCs w:val="32"/>
          <w:rtl/>
        </w:rPr>
        <w:t>،</w:t>
      </w:r>
      <w:r w:rsidRPr="00AE26AE">
        <w:rPr>
          <w:rFonts w:ascii="Sakkal Majalla" w:hAnsi="Sakkal Majalla" w:cs="Sakkal Majalla"/>
          <w:sz w:val="32"/>
          <w:szCs w:val="32"/>
          <w:rtl/>
        </w:rPr>
        <w:t xml:space="preserve"> ويوحي إلى الفن التشكيلي بطرائق في الرسم والنحت تقترب من ذائقة الناس الجمالية حتى يصبح فن</w:t>
      </w:r>
      <w:r w:rsidR="00D94E0C">
        <w:rPr>
          <w:rFonts w:ascii="Sakkal Majalla" w:hAnsi="Sakkal Majalla" w:cs="Sakkal Majalla" w:hint="cs"/>
          <w:sz w:val="32"/>
          <w:szCs w:val="32"/>
          <w:rtl/>
        </w:rPr>
        <w:t>ا</w:t>
      </w:r>
      <w:r w:rsidRPr="00AE26AE">
        <w:rPr>
          <w:rFonts w:ascii="Sakkal Majalla" w:hAnsi="Sakkal Majalla" w:cs="Sakkal Majalla"/>
          <w:sz w:val="32"/>
          <w:szCs w:val="32"/>
          <w:rtl/>
        </w:rPr>
        <w:t xml:space="preserve"> أصيلا في الثقافة العربية</w:t>
      </w:r>
      <w:r w:rsidR="00D94E0C">
        <w:rPr>
          <w:rFonts w:ascii="Sakkal Majalla" w:hAnsi="Sakkal Majalla" w:cs="Sakkal Majalla" w:hint="cs"/>
          <w:sz w:val="32"/>
          <w:szCs w:val="32"/>
          <w:rtl/>
        </w:rPr>
        <w:t>،</w:t>
      </w:r>
      <w:r w:rsidRPr="00AE26AE">
        <w:rPr>
          <w:rFonts w:ascii="Sakkal Majalla" w:hAnsi="Sakkal Majalla" w:cs="Sakkal Majalla"/>
          <w:sz w:val="32"/>
          <w:szCs w:val="32"/>
          <w:rtl/>
        </w:rPr>
        <w:t xml:space="preserve"> وهو أمر لم يتحقق له حتى الآن.</w:t>
      </w:r>
    </w:p>
    <w:p w14:paraId="0CD4A8CD" w14:textId="1E482D4F" w:rsidR="0063479B" w:rsidRPr="00AE26AE" w:rsidRDefault="0063479B" w:rsidP="00AE26AE">
      <w:pPr>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rPr>
        <w:t xml:space="preserve">فرحان بلبل، </w:t>
      </w:r>
      <w:r w:rsidR="00EA0923" w:rsidRPr="00AE26AE">
        <w:rPr>
          <w:rFonts w:ascii="Sakkal Majalla" w:hAnsi="Sakkal Majalla" w:cs="Sakkal Majalla"/>
          <w:b/>
          <w:bCs/>
          <w:sz w:val="24"/>
          <w:szCs w:val="24"/>
          <w:rtl/>
          <w:lang w:bidi="ar-MA"/>
        </w:rPr>
        <w:t>النص المسرحي: الكلمة والفعل</w:t>
      </w:r>
    </w:p>
    <w:p w14:paraId="15CE8D35" w14:textId="3704A77B" w:rsidR="00EA0923" w:rsidRPr="00AE26AE" w:rsidRDefault="00EA0923" w:rsidP="00AE26AE">
      <w:pPr>
        <w:jc w:val="center"/>
        <w:rPr>
          <w:rFonts w:ascii="Sakkal Majalla" w:hAnsi="Sakkal Majalla" w:cs="Sakkal Majalla"/>
          <w:sz w:val="24"/>
          <w:szCs w:val="24"/>
          <w:rtl/>
        </w:rPr>
      </w:pPr>
      <w:r w:rsidRPr="00AE26AE">
        <w:rPr>
          <w:rFonts w:ascii="Sakkal Majalla" w:hAnsi="Sakkal Majalla" w:cs="Sakkal Majalla"/>
          <w:sz w:val="24"/>
          <w:szCs w:val="24"/>
          <w:rtl/>
        </w:rPr>
        <w:t xml:space="preserve">منشورات اتحاد كتاب العرب، </w:t>
      </w:r>
      <w:r w:rsidR="00B3025E" w:rsidRPr="00AE26AE">
        <w:rPr>
          <w:rFonts w:ascii="Sakkal Majalla" w:hAnsi="Sakkal Majalla" w:cs="Sakkal Majalla"/>
          <w:sz w:val="24"/>
          <w:szCs w:val="24"/>
          <w:rtl/>
        </w:rPr>
        <w:t>دمشق، 2003، ص: 126 وما بعدها (بتصرف)</w:t>
      </w:r>
    </w:p>
    <w:p w14:paraId="6890A983" w14:textId="77777777" w:rsidR="0063479B" w:rsidRPr="00AE26AE" w:rsidRDefault="0063479B" w:rsidP="00AE26AE">
      <w:pPr>
        <w:ind w:firstLine="0"/>
        <w:rPr>
          <w:rFonts w:ascii="Sakkal Majalla" w:hAnsi="Sakkal Majalla" w:cs="Sakkal Majalla"/>
          <w:sz w:val="32"/>
          <w:szCs w:val="32"/>
          <w:lang w:val="en-GB" w:bidi="ar-MA"/>
        </w:rPr>
      </w:pPr>
    </w:p>
    <w:p w14:paraId="21C82F2A" w14:textId="3F7B335A" w:rsidR="00551858" w:rsidRDefault="00551858" w:rsidP="00AE26AE">
      <w:pPr>
        <w:ind w:left="56" w:firstLine="454"/>
        <w:rPr>
          <w:rFonts w:ascii="Sakkal Majalla" w:hAnsi="Sakkal Majalla" w:cs="Sakkal Majalla"/>
          <w:sz w:val="32"/>
          <w:szCs w:val="32"/>
          <w:rtl/>
          <w:lang w:bidi="ar-MA"/>
        </w:rPr>
      </w:pPr>
    </w:p>
    <w:p w14:paraId="746DDD75" w14:textId="35D5C292" w:rsidR="0026212F" w:rsidRDefault="0026212F" w:rsidP="00AE26AE">
      <w:pPr>
        <w:ind w:left="56" w:firstLine="454"/>
        <w:rPr>
          <w:rFonts w:ascii="Sakkal Majalla" w:hAnsi="Sakkal Majalla" w:cs="Sakkal Majalla"/>
          <w:sz w:val="32"/>
          <w:szCs w:val="32"/>
          <w:rtl/>
          <w:lang w:bidi="ar-MA"/>
        </w:rPr>
      </w:pPr>
    </w:p>
    <w:p w14:paraId="6496389F" w14:textId="720726F1" w:rsidR="0026212F" w:rsidRDefault="0026212F" w:rsidP="00AE26AE">
      <w:pPr>
        <w:ind w:left="56" w:firstLine="454"/>
        <w:rPr>
          <w:rFonts w:ascii="Sakkal Majalla" w:hAnsi="Sakkal Majalla" w:cs="Sakkal Majalla"/>
          <w:sz w:val="32"/>
          <w:szCs w:val="32"/>
          <w:rtl/>
          <w:lang w:bidi="ar-MA"/>
        </w:rPr>
      </w:pPr>
    </w:p>
    <w:p w14:paraId="176DDD12" w14:textId="6CC6B635" w:rsidR="0026212F" w:rsidRDefault="0026212F" w:rsidP="00AE26AE">
      <w:pPr>
        <w:ind w:left="56" w:firstLine="454"/>
        <w:rPr>
          <w:rFonts w:ascii="Sakkal Majalla" w:hAnsi="Sakkal Majalla" w:cs="Sakkal Majalla"/>
          <w:sz w:val="32"/>
          <w:szCs w:val="32"/>
          <w:rtl/>
          <w:lang w:bidi="ar-MA"/>
        </w:rPr>
      </w:pPr>
    </w:p>
    <w:p w14:paraId="1E48F1B6" w14:textId="6F6DA0AA" w:rsidR="0026212F" w:rsidRDefault="0026212F" w:rsidP="00AE26AE">
      <w:pPr>
        <w:ind w:left="56" w:firstLine="454"/>
        <w:rPr>
          <w:rFonts w:ascii="Sakkal Majalla" w:hAnsi="Sakkal Majalla" w:cs="Sakkal Majalla"/>
          <w:sz w:val="32"/>
          <w:szCs w:val="32"/>
          <w:rtl/>
          <w:lang w:bidi="ar-MA"/>
        </w:rPr>
      </w:pPr>
    </w:p>
    <w:p w14:paraId="5BB999E2" w14:textId="7A516451" w:rsidR="0026212F" w:rsidRDefault="0026212F" w:rsidP="00AE26AE">
      <w:pPr>
        <w:ind w:left="56" w:firstLine="454"/>
        <w:rPr>
          <w:rFonts w:ascii="Sakkal Majalla" w:hAnsi="Sakkal Majalla" w:cs="Sakkal Majalla"/>
          <w:sz w:val="32"/>
          <w:szCs w:val="32"/>
          <w:rtl/>
          <w:lang w:bidi="ar-MA"/>
        </w:rPr>
      </w:pPr>
    </w:p>
    <w:p w14:paraId="1F8262E0" w14:textId="6817F122" w:rsidR="0026212F" w:rsidRDefault="0026212F" w:rsidP="00AE26AE">
      <w:pPr>
        <w:ind w:left="56" w:firstLine="454"/>
        <w:rPr>
          <w:rFonts w:ascii="Sakkal Majalla" w:hAnsi="Sakkal Majalla" w:cs="Sakkal Majalla"/>
          <w:sz w:val="32"/>
          <w:szCs w:val="32"/>
          <w:rtl/>
          <w:lang w:bidi="ar-MA"/>
        </w:rPr>
      </w:pPr>
    </w:p>
    <w:p w14:paraId="798A834F" w14:textId="51DC655C" w:rsidR="0026212F" w:rsidRDefault="0026212F" w:rsidP="00AE26AE">
      <w:pPr>
        <w:ind w:left="56" w:firstLine="454"/>
        <w:rPr>
          <w:rFonts w:ascii="Sakkal Majalla" w:hAnsi="Sakkal Majalla" w:cs="Sakkal Majalla"/>
          <w:sz w:val="32"/>
          <w:szCs w:val="32"/>
          <w:rtl/>
          <w:lang w:bidi="ar-MA"/>
        </w:rPr>
      </w:pPr>
    </w:p>
    <w:p w14:paraId="0F295769" w14:textId="77777777" w:rsidR="0026212F" w:rsidRPr="00AE26AE" w:rsidRDefault="0026212F" w:rsidP="00AE26AE">
      <w:pPr>
        <w:ind w:left="56" w:firstLine="454"/>
        <w:rPr>
          <w:rFonts w:ascii="Sakkal Majalla" w:hAnsi="Sakkal Majalla" w:cs="Sakkal Majalla"/>
          <w:sz w:val="32"/>
          <w:szCs w:val="32"/>
          <w:rtl/>
          <w:lang w:bidi="ar-MA"/>
        </w:rPr>
      </w:pPr>
    </w:p>
    <w:p w14:paraId="05078BE4" w14:textId="288349F8" w:rsidR="0026212F" w:rsidRDefault="00551858" w:rsidP="00AE26AE">
      <w:pPr>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تحليل نص</w:t>
      </w:r>
      <w:r w:rsidR="00922687">
        <w:rPr>
          <w:rFonts w:ascii="Sakkal Majalla" w:hAnsi="Sakkal Majalla" w:cs="Sakkal Majalla" w:hint="cs"/>
          <w:b/>
          <w:bCs/>
          <w:sz w:val="32"/>
          <w:szCs w:val="32"/>
          <w:rtl/>
          <w:lang w:bidi="ar-MA"/>
        </w:rPr>
        <w:t>:</w:t>
      </w:r>
      <w:r w:rsidRPr="00AE26AE">
        <w:rPr>
          <w:rFonts w:ascii="Sakkal Majalla" w:hAnsi="Sakkal Majalla" w:cs="Sakkal Majalla"/>
          <w:b/>
          <w:bCs/>
          <w:sz w:val="32"/>
          <w:szCs w:val="32"/>
          <w:rtl/>
          <w:lang w:bidi="ar-MA"/>
        </w:rPr>
        <w:t xml:space="preserve"> "سمات النص المسرحي" </w:t>
      </w:r>
    </w:p>
    <w:p w14:paraId="17C621D9" w14:textId="0984A3F2" w:rsidR="00551858" w:rsidRPr="00AE26AE" w:rsidRDefault="00551858" w:rsidP="00AE26AE">
      <w:pPr>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ل</w:t>
      </w:r>
      <w:r w:rsidR="00922687">
        <w:rPr>
          <w:rFonts w:ascii="Sakkal Majalla" w:hAnsi="Sakkal Majalla" w:cs="Sakkal Majalla" w:hint="cs"/>
          <w:b/>
          <w:bCs/>
          <w:sz w:val="32"/>
          <w:szCs w:val="32"/>
          <w:rtl/>
          <w:lang w:bidi="ar-MA"/>
        </w:rPr>
        <w:t xml:space="preserve">لناقد السوري: </w:t>
      </w:r>
      <w:r w:rsidRPr="00AE26AE">
        <w:rPr>
          <w:rFonts w:ascii="Sakkal Majalla" w:hAnsi="Sakkal Majalla" w:cs="Sakkal Majalla"/>
          <w:b/>
          <w:bCs/>
          <w:sz w:val="32"/>
          <w:szCs w:val="32"/>
          <w:rtl/>
          <w:lang w:bidi="ar-MA"/>
        </w:rPr>
        <w:t>فرحان بلبل</w:t>
      </w:r>
    </w:p>
    <w:p w14:paraId="270D2F2A"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تمهيد</w:t>
      </w:r>
    </w:p>
    <w:p w14:paraId="3FD733FA"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المسرح فن درامي قديم، نشأ في أجواء دينية وثنية مع الحضارة اليونانية القديمة ويعد أرسطو من أقدم الفلاسفة الذين درسوا هذا النمط من الفن من خلال كتابه فن الشعر، فقسم أنماطه إلى ملهاة ومأساة. واعتبر وظيفته الأساس في التطهير. وبعد أرسطو تألق كتاب آخرون في هذا الفن كشكسبير وبريخت وموليير. وظهر عند العرب بفعل المثاقفة مع الغرب، وأول من استعاره من الغرب مارون النقاش </w:t>
      </w:r>
      <w:r w:rsidRPr="00AE26AE">
        <w:rPr>
          <w:rFonts w:ascii="Sakkal Majalla" w:hAnsi="Sakkal Majalla" w:cs="Sakkal Majalla"/>
          <w:sz w:val="32"/>
          <w:szCs w:val="32"/>
          <w:rtl/>
          <w:lang w:bidi="ar-MA"/>
        </w:rPr>
        <w:lastRenderedPageBreak/>
        <w:t xml:space="preserve">في ترجمته لمسرحية البخيل لموليير.  غير أن هناك من حاول تأصيل هذا الفن في التراث العربي انطلاقا من ممارسات مسرحية أو مظاهر </w:t>
      </w:r>
      <w:proofErr w:type="spellStart"/>
      <w:r w:rsidRPr="00AE26AE">
        <w:rPr>
          <w:rFonts w:ascii="Sakkal Majalla" w:hAnsi="Sakkal Majalla" w:cs="Sakkal Majalla"/>
          <w:sz w:val="32"/>
          <w:szCs w:val="32"/>
          <w:rtl/>
          <w:lang w:bidi="ar-MA"/>
        </w:rPr>
        <w:t>ممسرحة</w:t>
      </w:r>
      <w:proofErr w:type="spellEnd"/>
      <w:r w:rsidRPr="00AE26AE">
        <w:rPr>
          <w:rFonts w:ascii="Sakkal Majalla" w:hAnsi="Sakkal Majalla" w:cs="Sakkal Majalla"/>
          <w:sz w:val="32"/>
          <w:szCs w:val="32"/>
          <w:rtl/>
          <w:lang w:bidi="ar-MA"/>
        </w:rPr>
        <w:t xml:space="preserve"> فطرية لا تشبه بالضرورة المسرح الغربي (خيال الظل، الحلقة، سلطان الطلبة، الحكواتي..).</w:t>
      </w:r>
    </w:p>
    <w:p w14:paraId="00C04D85" w14:textId="6F0921F2" w:rsidR="00551858" w:rsidRPr="00F75217" w:rsidRDefault="00551858" w:rsidP="00F75217">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يقوم المسرح على ثنائية النص والعرض ويتأسس على الحوار، ويتميز عن الفنون السردية الأخرى بخاصيات؛ الصراع الدرامي والإرشادات المسرحية، </w:t>
      </w:r>
      <w:proofErr w:type="spellStart"/>
      <w:r w:rsidRPr="00AE26AE">
        <w:rPr>
          <w:rFonts w:ascii="Sakkal Majalla" w:hAnsi="Sakkal Majalla" w:cs="Sakkal Majalla"/>
          <w:sz w:val="32"/>
          <w:szCs w:val="32"/>
          <w:rtl/>
          <w:lang w:bidi="ar-MA"/>
        </w:rPr>
        <w:t>وانبناء</w:t>
      </w:r>
      <w:proofErr w:type="spellEnd"/>
      <w:r w:rsidRPr="00AE26AE">
        <w:rPr>
          <w:rFonts w:ascii="Sakkal Majalla" w:hAnsi="Sakkal Majalla" w:cs="Sakkal Majalla"/>
          <w:sz w:val="32"/>
          <w:szCs w:val="32"/>
          <w:rtl/>
          <w:lang w:bidi="ar-MA"/>
        </w:rPr>
        <w:t xml:space="preserve"> أحداثه على الحوار. وإذا كان الخطاب المسرحي قد فرض نفسه على الساحة الأدبية بفضل تراكم إنتاجات رواده الأوائل كمارون النقاش ويعقوب </w:t>
      </w:r>
      <w:proofErr w:type="spellStart"/>
      <w:r w:rsidRPr="00AE26AE">
        <w:rPr>
          <w:rFonts w:ascii="Sakkal Majalla" w:hAnsi="Sakkal Majalla" w:cs="Sakkal Majalla"/>
          <w:sz w:val="32"/>
          <w:szCs w:val="32"/>
          <w:rtl/>
          <w:lang w:bidi="ar-MA"/>
        </w:rPr>
        <w:t>صنوع</w:t>
      </w:r>
      <w:proofErr w:type="spellEnd"/>
      <w:r w:rsidRPr="00AE26AE">
        <w:rPr>
          <w:rFonts w:ascii="Sakkal Majalla" w:hAnsi="Sakkal Majalla" w:cs="Sakkal Majalla"/>
          <w:sz w:val="32"/>
          <w:szCs w:val="32"/>
          <w:rtl/>
          <w:lang w:bidi="ar-MA"/>
        </w:rPr>
        <w:t xml:space="preserve"> وتوفيق الحكيم </w:t>
      </w:r>
      <w:proofErr w:type="spellStart"/>
      <w:r w:rsidRPr="00AE26AE">
        <w:rPr>
          <w:rFonts w:ascii="Sakkal Majalla" w:hAnsi="Sakkal Majalla" w:cs="Sakkal Majalla"/>
          <w:sz w:val="32"/>
          <w:szCs w:val="32"/>
          <w:rtl/>
          <w:lang w:bidi="ar-MA"/>
        </w:rPr>
        <w:t>وباكثير</w:t>
      </w:r>
      <w:proofErr w:type="spellEnd"/>
      <w:r w:rsidRPr="00AE26AE">
        <w:rPr>
          <w:rFonts w:ascii="Sakkal Majalla" w:hAnsi="Sakkal Majalla" w:cs="Sakkal Majalla"/>
          <w:sz w:val="32"/>
          <w:szCs w:val="32"/>
          <w:rtl/>
          <w:lang w:bidi="ar-MA"/>
        </w:rPr>
        <w:t xml:space="preserve">، فقد عرف دراسات نقدية وتحليلية وتنظيرية عبر تاريخه العربي والغربي. ولعل من أبرز نقاده العرب: نبيل حجازي، وحسن </w:t>
      </w:r>
      <w:proofErr w:type="spellStart"/>
      <w:r w:rsidRPr="00AE26AE">
        <w:rPr>
          <w:rFonts w:ascii="Sakkal Majalla" w:hAnsi="Sakkal Majalla" w:cs="Sakkal Majalla"/>
          <w:sz w:val="32"/>
          <w:szCs w:val="32"/>
          <w:rtl/>
          <w:lang w:bidi="ar-MA"/>
        </w:rPr>
        <w:t>المنيعي</w:t>
      </w:r>
      <w:proofErr w:type="spellEnd"/>
      <w:r w:rsidRPr="00AE26AE">
        <w:rPr>
          <w:rFonts w:ascii="Sakkal Majalla" w:hAnsi="Sakkal Majalla" w:cs="Sakkal Majalla"/>
          <w:sz w:val="32"/>
          <w:szCs w:val="32"/>
          <w:rtl/>
          <w:lang w:bidi="ar-MA"/>
        </w:rPr>
        <w:t>، عز الدين المدني، عبد الرحمن المدني، علي الراعي، فرحان بلبل</w:t>
      </w:r>
      <w:r w:rsidRPr="00AE26AE">
        <w:rPr>
          <w:rFonts w:ascii="Sakkal Majalla" w:hAnsi="Sakkal Majalla" w:cs="Sakkal Majalla"/>
          <w:sz w:val="32"/>
          <w:szCs w:val="32"/>
          <w:rtl/>
        </w:rPr>
        <w:t>، وهو أديب وباحث ومسرحي سوري – ارتبط مساره المهني تنظيرا وبحثا وإخراجا – جمع بين الإبداع والنقد المسرحي، ومن إنتاجاته: المسرح العربي في مواجهة الحياة/ المسرح السوري في مائة عام/ أصول الإلقاء والإلقاء المسرحي/ النص المسرحي للكلمة والفعل.</w:t>
      </w:r>
    </w:p>
    <w:p w14:paraId="6C6AA0E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ورد العنوان مركبا اسميا من مبتدأ "سمات" وهو مضاف، ومضاف إليه "النص" ونعث تابع لمنعوته في الجر "المسرحي"، فيما الخبر مقدر بموضوع النص، ودلاليا يتمحور العنوان حول أمرين: الأول جنس أدبي مكتوب يتميز عن باقي الأجناس الأخرى بخصائص نوعية كالرواية والقصة والشعر، كما يخضع لضوابط، تجعله قريبا من هذه الأجناس ومختلفا عنها في الآن ذلته، والثاني مرتبط بمميزات وخصائص هذا الجنس الأدبي (سمات).</w:t>
      </w:r>
    </w:p>
    <w:p w14:paraId="51ACE4D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وانطلاقا من العنوان السابق ومن بعض المشيرات الأخرى، كصاحب النص المعروف بالمسرح إبداعا وتنظيرا، وبعض المشيرات الداخلية الأخرى، مثل: (أول سمات النص المسرحي، ثالث سمات النص المسرحي، التأليف والعرض.</w:t>
      </w:r>
      <w:proofErr w:type="gramStart"/>
      <w:r w:rsidRPr="00AE26AE">
        <w:rPr>
          <w:rFonts w:ascii="Sakkal Majalla" w:hAnsi="Sakkal Majalla" w:cs="Sakkal Majalla"/>
          <w:sz w:val="32"/>
          <w:szCs w:val="32"/>
          <w:rtl/>
        </w:rPr>
        <w:t>. )</w:t>
      </w:r>
      <w:proofErr w:type="gramEnd"/>
      <w:r w:rsidRPr="00AE26AE">
        <w:rPr>
          <w:rFonts w:ascii="Sakkal Majalla" w:hAnsi="Sakkal Majalla" w:cs="Sakkal Majalla"/>
          <w:sz w:val="32"/>
          <w:szCs w:val="32"/>
          <w:rtl/>
        </w:rPr>
        <w:t xml:space="preserve"> نفترض أن النص مقالة أدبية -لأنها تعالج جنسا أدبيا- تتمحور قضيته حول فن المسرح سماته ومميزاته.</w:t>
      </w:r>
    </w:p>
    <w:p w14:paraId="66AE3646" w14:textId="0D8E616E" w:rsidR="00551858" w:rsidRPr="0026212F" w:rsidRDefault="00551858" w:rsidP="0026212F">
      <w:pPr>
        <w:ind w:left="56" w:firstLine="454"/>
        <w:rPr>
          <w:rFonts w:ascii="Sakkal Majalla" w:hAnsi="Sakkal Majalla" w:cs="Sakkal Majalla"/>
          <w:sz w:val="32"/>
          <w:szCs w:val="32"/>
          <w:rtl/>
        </w:rPr>
      </w:pPr>
      <w:r w:rsidRPr="00AE26AE">
        <w:rPr>
          <w:rFonts w:ascii="Sakkal Majalla" w:hAnsi="Sakkal Majalla" w:cs="Sakkal Majalla"/>
          <w:sz w:val="32"/>
          <w:szCs w:val="32"/>
          <w:rtl/>
        </w:rPr>
        <w:t>فما هي قضية النص العامة وعناصرها؟ وما مميزات وسمات النص المسرحي انطلاقا من النص؟ وما إشكالية النص؟ ثم ما المفاهيم والمصطلحات والقضايا الموظفة في الجواب على إشكاليته؟ وما المفاهيم والمصطلحات والقضايا الفرعية الموظفة للإجابة على إشكاليته؟ وما الطريقة المعتمدة والأساليب الحجاجية الموظفة في عرض أفكاره والإقناع بها؟</w:t>
      </w:r>
    </w:p>
    <w:p w14:paraId="44650AD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يتناول النص قضية أدبية عامة تتمحور حول خصائص ومميزات النص المسرحي التي تجعله نصا فريدا وخاصا، وقد حدد هذه السمات، في (المعايشة- الآنية/ الديمومة/ الهدف الأعلى)، ويرى أن هذه السمات الأربع هي التي تشكل جوهر النص المسرحي. فضلا عن علاقة هذه السمات أو بالأحرى بعضها بقضايا التجديد والتجريب في الفعل المسرحي. ويمكن تفريع هذه القضية إلى العنصرين التاليين:</w:t>
      </w:r>
    </w:p>
    <w:p w14:paraId="735E047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العنصر الأول ويهم سمات النص المسرحي منفصلة عن بعضها: وأولها المعايشة: وهي سمة جوهرية ومركزية في الفعل المسرحي/ تواكب القضايا المجتمعية والتاريخية/ ترصد الصعوبات والإكراهات التي يجابهها الإنسان/ ترتكز على مبدأ الصدق الفني في التقاط تفاصيل واقع اجتماعي معين. ثم الآنية: وهي امتداد لسمة المعايشة/ مواجهة المشاكل الراهنة والآنية/ الفهم العميق لقضايا العصر والارتباط بجوهرها وروحها/ مراعاة طرق الكتابة وأصولها وما عرفت من تغييرات بناء تغييرات الواقع. ثم الديمومة: وهي امتداد للآنية وتضمن للمسرحية بقاءها. ثم آخرها الهدف الأعلى: وهي الفكرة المحورية والجوهرية التي يريد المسرحي إبرازها/ العنصر المؤثر على المتفرج/ الفكرة المرتبطة بقضايا مجتمعية مؤثرة ومأساوية وتعبر عن العصر والمتلقي بطريقة فنية وفكرية.</w:t>
      </w:r>
    </w:p>
    <w:p w14:paraId="78DF318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العنصر الثاني ويهم التجديد والتجريب في تاريخ المسرح وعلاقته بالسمات المتقدمة والفنون الأخرى: فسمات النص المسرحي السابقة بقدر تركها آثارا حاسمة على المتلقي تترك آثارها على النص المسرحي الذي يفقد قيمته.</w:t>
      </w:r>
    </w:p>
    <w:p w14:paraId="257D286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كما تعد من أعتى أدوات التطوير في المسرح حتى يرتبط بواقعه، ويطور نفسه وذوق متلقيه. والمحافظة على هذه السمات رهين </w:t>
      </w:r>
      <w:proofErr w:type="spellStart"/>
      <w:r w:rsidRPr="00AE26AE">
        <w:rPr>
          <w:rFonts w:ascii="Sakkal Majalla" w:hAnsi="Sakkal Majalla" w:cs="Sakkal Majalla"/>
          <w:sz w:val="32"/>
          <w:szCs w:val="32"/>
          <w:rtl/>
        </w:rPr>
        <w:t>بافتراع</w:t>
      </w:r>
      <w:proofErr w:type="spellEnd"/>
      <w:r w:rsidRPr="00AE26AE">
        <w:rPr>
          <w:rFonts w:ascii="Sakkal Majalla" w:hAnsi="Sakkal Majalla" w:cs="Sakkal Majalla"/>
          <w:sz w:val="32"/>
          <w:szCs w:val="32"/>
          <w:rtl/>
        </w:rPr>
        <w:t xml:space="preserve"> الكاتب أسلوبا جديدا يعكس الذوق الجمالي للعصر ويرتبط بمشاكله. كما ان سرعة التحولات الاجتماعية يستتبع سرعة في تجريب أشكال مختلفة في التأليف المسرحي. يستتبع ذلك ضرورة انطلاق المسرحي من وعي بالذائقة الجمالية لعصره بالرجوع إلى أنماط الفنون الأخر وخاصة الشعر.. وبخصوص تأثير المسرح على الشعر والنحت والرسم ليصبح فنا أصيلا مطمح لم يتحقق بعد في الثقافة العربية.</w:t>
      </w:r>
    </w:p>
    <w:p w14:paraId="4D84793F"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6E2C40B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1.الإشكالية المطروحة:</w:t>
      </w:r>
    </w:p>
    <w:p w14:paraId="32BAF29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تتمحور إشكالية النص حول ثنائية الهدم والبناء باعتبارها خاصية من خصائص التأليف المسرحي. وهذه الإشكالية تغدو مدعاة للتجريب المسرحي ما دام التجريب يعني البحث عن وسائل جديدة تغاير الوسائل الفنية السائدة، أي هو هدم القديم وبناء الجديد. ولكي يواكب المسرح الأوضاع المتغيرة اجتماعيا وسياسيا وفكريا لا بد من التجريب</w:t>
      </w:r>
    </w:p>
    <w:p w14:paraId="48F8489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2. مفاهيم النص ومصطلحاته:</w:t>
      </w:r>
    </w:p>
    <w:p w14:paraId="7804BCBD"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يحفل النص بمجموعة من المصطلحات والمفاهيم المتنوعة والمتعددة، والتي يمكن تصنيفها انطلاقا من مرجعيات متنوعة، منها المرجعية الأدبية، ومن عيناتها: (المسرح، الأدب، الشعر، الفن التشكيلي، الرواية..) ثم المرجعية النقدية سواء كانت عامة: الذائقة، الجمالية، النقد، الحكاية، التعبير... أو خاصة بالمسرح: الاتجاهات، المذاهب، المعايشة، الآنية، الخشبة، المتفرج، المخرج... ثم المرجعية الاجتماعية: (الواقع الاجتماعي، مشاكل العصر، مشكلة، القضية، المجتمع، النزعات الإنسانية..) إن العلاقة بين الحقلين هي علاقة تكامل وانسجام؛ يبرر حضور حقل الأدب في النص، كون المسرح جنسا جامعا لمجموع من الفنون الأدبية وأبا لها. أما النقد فلكونه يوجه العملية الأدبية برمتها ويحاول رسم حدود ومعالم لها لغاية التهذيب والتشذيب لكي تؤدي وظيفتها الجمالية والنفعية. كما يرتبط الحقل الثالث بالسابقين بكون الواقع الاجتماعي يشكل المرجعية والخلفية الاجتماعية للخطاب المسرحي، منه ينطلق وإليه يعود.</w:t>
      </w:r>
    </w:p>
    <w:p w14:paraId="68C9853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3. القضايا الفرعية للنص:</w:t>
      </w:r>
    </w:p>
    <w:p w14:paraId="16094244"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eastAsia="Times New Roman" w:hAnsi="Sakkal Majalla" w:cs="Sakkal Majalla"/>
          <w:sz w:val="32"/>
          <w:szCs w:val="32"/>
          <w:rtl/>
          <w:lang w:eastAsia="fr-FR" w:bidi="ar-MA"/>
        </w:rPr>
        <w:t>وقد تفرعت عن هذه الإشكالية بعض القضايا النقدية، نذكر منها ما يلي:</w:t>
      </w:r>
      <w:r w:rsidRPr="00AE26AE">
        <w:rPr>
          <w:rFonts w:ascii="Sakkal Majalla" w:hAnsi="Sakkal Majalla" w:cs="Sakkal Majalla"/>
          <w:sz w:val="32"/>
          <w:szCs w:val="32"/>
          <w:rtl/>
          <w:lang w:bidi="ar-MA"/>
        </w:rPr>
        <w:t xml:space="preserve"> </w:t>
      </w:r>
      <w:r w:rsidRPr="00AE26AE">
        <w:rPr>
          <w:rFonts w:ascii="Sakkal Majalla" w:eastAsia="Times New Roman" w:hAnsi="Sakkal Majalla" w:cs="Sakkal Majalla"/>
          <w:sz w:val="32"/>
          <w:szCs w:val="32"/>
          <w:rtl/>
          <w:lang w:eastAsia="fr-FR" w:bidi="ar-MA"/>
        </w:rPr>
        <w:t xml:space="preserve">قضية التعريف بسمات النص المسرحي: وتتجلى في النص من خلال إبراز الكاتب السمات الأربع المميزة له (المعايشة/ الآنية/ الديمومة/ الهدف الأعلى). وقضية علاقة المسرح بالواقع الاجتماعي: يظهر في النص في اعتبار الكاتب الفن المسرحي فنا واقعيا واجتماعيا، يلتزم الكاتب دائما بقضايا واقعه المعاش. وقضية علاقة المسرح بالفنون الأخرى: وتتجلى في إبراز الكاتب للطابع الشمولي للمسرح الذي يصهر مجموعة من الفنون. </w:t>
      </w:r>
      <w:r w:rsidRPr="00AE26AE">
        <w:rPr>
          <w:rFonts w:ascii="Sakkal Majalla" w:hAnsi="Sakkal Majalla" w:cs="Sakkal Majalla"/>
          <w:sz w:val="32"/>
          <w:szCs w:val="32"/>
          <w:rtl/>
          <w:lang w:bidi="ar-MA"/>
        </w:rPr>
        <w:t>ثم</w:t>
      </w:r>
      <w:r w:rsidRPr="00AE26AE">
        <w:rPr>
          <w:rFonts w:ascii="Sakkal Majalla" w:eastAsia="Times New Roman" w:hAnsi="Sakkal Majalla" w:cs="Sakkal Majalla"/>
          <w:sz w:val="32"/>
          <w:szCs w:val="32"/>
          <w:rtl/>
          <w:lang w:eastAsia="fr-FR" w:bidi="ar-MA"/>
        </w:rPr>
        <w:t xml:space="preserve"> قضية التجريب والتجديد في المسرح: وتتجلى في رغبة المسرحيين في مواكبة المستجدات الاجتماعية والفنية والأدبية والعلمية كذلك، وبالتالي يحافظون على سمات النص المسرحي. فتحافظ النصوص المسرحية على ألقها وديمومتها.</w:t>
      </w:r>
    </w:p>
    <w:p w14:paraId="7C3FDAA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4. الأطر المرجعية:</w:t>
      </w:r>
    </w:p>
    <w:p w14:paraId="38B4427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lastRenderedPageBreak/>
        <w:t>استند الكاتب في عرضه لإشكالية النص والقضايا المتفرعة عنها إلى عدة مرجعيات منها: علم الاجتماع الأدبي: استند الكاتب لعلم الاجتماع بشكل كبير من خلال وقوفه عند سمة المعايشة التي بمقتضاها يتحدث الفن باسم المجتمع.</w:t>
      </w:r>
      <w:r w:rsidRPr="00AE26AE">
        <w:rPr>
          <w:rFonts w:ascii="Sakkal Majalla" w:hAnsi="Sakkal Majalla" w:cs="Sakkal Majalla"/>
          <w:sz w:val="32"/>
          <w:szCs w:val="32"/>
          <w:rtl/>
        </w:rPr>
        <w:t xml:space="preserve"> ثم </w:t>
      </w:r>
      <w:r w:rsidRPr="00AE26AE">
        <w:rPr>
          <w:rFonts w:ascii="Sakkal Majalla" w:hAnsi="Sakkal Majalla" w:cs="Sakkal Majalla"/>
          <w:sz w:val="32"/>
          <w:szCs w:val="32"/>
          <w:rtl/>
          <w:lang w:bidi="ar-MA"/>
        </w:rPr>
        <w:t>علم النفس: ويتجلى في حديث الكاتب عن الآنية وخاصة حديثه عن العواطف والنزعات الإنسانية الخالدة.</w:t>
      </w:r>
      <w:r w:rsidRPr="00AE26AE">
        <w:rPr>
          <w:rFonts w:ascii="Sakkal Majalla" w:hAnsi="Sakkal Majalla" w:cs="Sakkal Majalla"/>
          <w:sz w:val="32"/>
          <w:szCs w:val="32"/>
          <w:rtl/>
        </w:rPr>
        <w:t xml:space="preserve"> و</w:t>
      </w:r>
      <w:r w:rsidRPr="00AE26AE">
        <w:rPr>
          <w:rFonts w:ascii="Sakkal Majalla" w:hAnsi="Sakkal Majalla" w:cs="Sakkal Majalla"/>
          <w:sz w:val="32"/>
          <w:szCs w:val="32"/>
          <w:rtl/>
          <w:lang w:bidi="ar-MA"/>
        </w:rPr>
        <w:t xml:space="preserve">نظرية التلقي لصاحبيها </w:t>
      </w:r>
      <w:proofErr w:type="spellStart"/>
      <w:r w:rsidRPr="00AE26AE">
        <w:rPr>
          <w:rFonts w:ascii="Sakkal Majalla" w:hAnsi="Sakkal Majalla" w:cs="Sakkal Majalla"/>
          <w:sz w:val="32"/>
          <w:szCs w:val="32"/>
          <w:rtl/>
          <w:lang w:bidi="ar-MA"/>
        </w:rPr>
        <w:t>ياوس</w:t>
      </w:r>
      <w:proofErr w:type="spellEnd"/>
      <w:r w:rsidRPr="00AE26AE">
        <w:rPr>
          <w:rFonts w:ascii="Sakkal Majalla" w:hAnsi="Sakkal Majalla" w:cs="Sakkal Majalla"/>
          <w:sz w:val="32"/>
          <w:szCs w:val="32"/>
          <w:rtl/>
          <w:lang w:bidi="ar-MA"/>
        </w:rPr>
        <w:t xml:space="preserve"> </w:t>
      </w:r>
      <w:proofErr w:type="spellStart"/>
      <w:r w:rsidRPr="00AE26AE">
        <w:rPr>
          <w:rFonts w:ascii="Sakkal Majalla" w:hAnsi="Sakkal Majalla" w:cs="Sakkal Majalla"/>
          <w:sz w:val="32"/>
          <w:szCs w:val="32"/>
          <w:rtl/>
          <w:lang w:bidi="ar-MA"/>
        </w:rPr>
        <w:t>وإيزر</w:t>
      </w:r>
      <w:proofErr w:type="spellEnd"/>
      <w:r w:rsidRPr="00AE26AE">
        <w:rPr>
          <w:rFonts w:ascii="Sakkal Majalla" w:hAnsi="Sakkal Majalla" w:cs="Sakkal Majalla"/>
          <w:sz w:val="32"/>
          <w:szCs w:val="32"/>
          <w:rtl/>
          <w:lang w:bidi="ar-MA"/>
        </w:rPr>
        <w:t xml:space="preserve"> ومن تجلياتها في النص إ شارة الكاتب إلى المتفرج والقارئ ودوره في مشاركة الآخرين بناء الرأي والتصور... الذائقة. ثم نظرية الأجناس الأدبية: تتجلى في النص عند مقاربة الكاتب بين الفن المسرحي وفن الشعر والرواية فهو جماع الفنون.</w:t>
      </w:r>
    </w:p>
    <w:p w14:paraId="7666843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5. الإطار المنهجي للنص:</w:t>
      </w:r>
    </w:p>
    <w:p w14:paraId="55EAA8D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تبنى الكاتب في معالجته لموضوعه، منهجا استقرائيا انتقل بمقتضاه من الخاص (سمات النص المسرحي) إلى العام (المسرح جماع الفنون).</w:t>
      </w:r>
    </w:p>
    <w:p w14:paraId="265C13F4"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هذا التصميم المحكم عززه الكاتب بمجموعة من الأساليب </w:t>
      </w:r>
      <w:proofErr w:type="spellStart"/>
      <w:r w:rsidRPr="00AE26AE">
        <w:rPr>
          <w:rFonts w:ascii="Sakkal Majalla" w:hAnsi="Sakkal Majalla" w:cs="Sakkal Majalla"/>
          <w:sz w:val="32"/>
          <w:szCs w:val="32"/>
          <w:rtl/>
        </w:rPr>
        <w:t>الحجاجية</w:t>
      </w:r>
      <w:proofErr w:type="spellEnd"/>
      <w:r w:rsidRPr="00AE26AE">
        <w:rPr>
          <w:rFonts w:ascii="Sakkal Majalla" w:hAnsi="Sakkal Majalla" w:cs="Sakkal Majalla"/>
          <w:sz w:val="32"/>
          <w:szCs w:val="32"/>
          <w:rtl/>
        </w:rPr>
        <w:t xml:space="preserve">، منها؛ أسلوب التصنيف القائم على الترقيم التصاعدي، ثم أسلوب التأريخ: من خلال إشارات زمنية إلى فترات تاريخية/ وأسلوب الاستشهاد الاستدلالي (قولة </w:t>
      </w:r>
      <w:proofErr w:type="spellStart"/>
      <w:r w:rsidRPr="00AE26AE">
        <w:rPr>
          <w:rFonts w:ascii="Sakkal Majalla" w:hAnsi="Sakkal Majalla" w:cs="Sakkal Majalla"/>
          <w:sz w:val="32"/>
          <w:szCs w:val="32"/>
          <w:rtl/>
          <w:lang w:bidi="ar-MA"/>
        </w:rPr>
        <w:t>ستانلافسكي</w:t>
      </w:r>
      <w:proofErr w:type="spellEnd"/>
      <w:r w:rsidRPr="00AE26AE">
        <w:rPr>
          <w:rFonts w:ascii="Sakkal Majalla" w:hAnsi="Sakkal Majalla" w:cs="Sakkal Majalla"/>
          <w:sz w:val="32"/>
          <w:szCs w:val="32"/>
          <w:rtl/>
          <w:lang w:bidi="ar-MA"/>
        </w:rPr>
        <w:t xml:space="preserve">) / وأسلوب المقارنة سواء بين المسرح وغيره من الفنون، أم بين سماته/ وأسلوب الحصر والتصنيف من خلال وضع سمات النص المسرحي بين قوسين. وأسلوب التعريف (تعريف المعايشة والآنية والديمومة)، والسرد (أول سمات النص المسرحي.. الجملة الأولى في النص)، والوصف (تحتفظ </w:t>
      </w:r>
      <w:proofErr w:type="spellStart"/>
      <w:r w:rsidRPr="00AE26AE">
        <w:rPr>
          <w:rFonts w:ascii="Sakkal Majalla" w:hAnsi="Sakkal Majalla" w:cs="Sakkal Majalla"/>
          <w:sz w:val="32"/>
          <w:szCs w:val="32"/>
          <w:rtl/>
          <w:lang w:bidi="ar-MA"/>
        </w:rPr>
        <w:t>ببهائها</w:t>
      </w:r>
      <w:proofErr w:type="spellEnd"/>
      <w:r w:rsidRPr="00AE26AE">
        <w:rPr>
          <w:rFonts w:ascii="Sakkal Majalla" w:hAnsi="Sakkal Majalla" w:cs="Sakkal Majalla"/>
          <w:sz w:val="32"/>
          <w:szCs w:val="32"/>
          <w:rtl/>
          <w:lang w:bidi="ar-MA"/>
        </w:rPr>
        <w:t xml:space="preserve"> وعظمتها..)، والإضراب (بل وبمراميها ...)، والتفسير (أن يتحدث عن مشاكل عصرنا ...).</w:t>
      </w:r>
    </w:p>
    <w:p w14:paraId="357634EF"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7. البنية اللغوية والأسلوبية للنص:</w:t>
      </w:r>
    </w:p>
    <w:p w14:paraId="12D97EA2" w14:textId="1143381B"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تميزت لغة النص بكونها لغة أدبية مباشرة ووصفية واضحة، تميل إلى توظيف مفردات لغوية وتكرارها. ويتأسس على بلاغة الإقناع الشيء الذي فسح المجال لطغيان وغلبة الجمل الخبرية. كما عمل الكاتب على جعل نصه متسما بالاتساق والتماسك من خلال الروابط اللفظية والمعنوية والاشارات والموصولات والتكرار والاحالات... وهذه الوسائل ساهمت في انتظام النص وانسجامه سعيا وراء إثبات صحة أطروحة الكاتب النقدية التي تروم تأصيل الفن المسرحي في المجتمع العربي</w:t>
      </w:r>
      <w:r w:rsidRPr="00AE26AE">
        <w:rPr>
          <w:rFonts w:ascii="Sakkal Majalla" w:hAnsi="Sakkal Majalla" w:cs="Sakkal Majalla"/>
          <w:sz w:val="32"/>
          <w:szCs w:val="32"/>
          <w:rtl/>
        </w:rPr>
        <w:t>.</w:t>
      </w:r>
    </w:p>
    <w:p w14:paraId="3CDBBD1B"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54F28DB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نستخلص مما سبق أن النص مقالة أدبية لأنها انصبت على مقاربة نظرية لمميزات النص المسرحي وسماته الكبرى، وفق منطق فني وفكري أساسه وحدة الموضوع، ومحوره مصطلحات ومفاهيم أدبية </w:t>
      </w:r>
      <w:r w:rsidRPr="00AE26AE">
        <w:rPr>
          <w:rFonts w:ascii="Sakkal Majalla" w:hAnsi="Sakkal Majalla" w:cs="Sakkal Majalla"/>
          <w:sz w:val="32"/>
          <w:szCs w:val="32"/>
          <w:rtl/>
        </w:rPr>
        <w:lastRenderedPageBreak/>
        <w:t xml:space="preserve">ونقدية (مسرحية) </w:t>
      </w:r>
      <w:proofErr w:type="spellStart"/>
      <w:r w:rsidRPr="00AE26AE">
        <w:rPr>
          <w:rFonts w:ascii="Sakkal Majalla" w:hAnsi="Sakkal Majalla" w:cs="Sakkal Majalla"/>
          <w:sz w:val="32"/>
          <w:szCs w:val="32"/>
          <w:rtl/>
        </w:rPr>
        <w:t>ومنطلقه</w:t>
      </w:r>
      <w:proofErr w:type="spellEnd"/>
      <w:r w:rsidRPr="00AE26AE">
        <w:rPr>
          <w:rFonts w:ascii="Sakkal Majalla" w:hAnsi="Sakkal Majalla" w:cs="Sakkal Majalla"/>
          <w:sz w:val="32"/>
          <w:szCs w:val="32"/>
          <w:rtl/>
        </w:rPr>
        <w:t xml:space="preserve"> البناء المنهجي الاستقرائي، وقوامه لغة وأساليب منسجمة مع خصوصيات النص المقالي مما ساهم في اتساق النص وانسجامه.</w:t>
      </w:r>
    </w:p>
    <w:p w14:paraId="7834C986"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في تقديري إن النص امتلك مظاهر الكتابة المقالية واستوفى شروطها من جهة، وأبرز لنا أهم خصائص الفعل المسرحي التي تساهم في نجاحه أو سقوطه من جهة ثانية، وإن كان الكاتب أشار إلى سمة مسرحية لكنه تجاوزها ولم يتحدث عنها بعدما أدمجها في الثانية.</w:t>
      </w:r>
    </w:p>
    <w:p w14:paraId="1C242486" w14:textId="77777777" w:rsidR="00551858" w:rsidRPr="00AE26AE" w:rsidRDefault="00551858" w:rsidP="00AE26AE">
      <w:pPr>
        <w:ind w:left="56" w:firstLine="454"/>
        <w:rPr>
          <w:rFonts w:ascii="Sakkal Majalla" w:hAnsi="Sakkal Majalla" w:cs="Sakkal Majalla"/>
          <w:sz w:val="32"/>
          <w:szCs w:val="32"/>
        </w:rPr>
      </w:pPr>
    </w:p>
    <w:p w14:paraId="3199F27C" w14:textId="77777777" w:rsidR="00551858" w:rsidRPr="00AE26AE" w:rsidRDefault="00551858" w:rsidP="00AE26AE">
      <w:pPr>
        <w:ind w:left="56" w:firstLine="454"/>
        <w:rPr>
          <w:rFonts w:ascii="Sakkal Majalla" w:hAnsi="Sakkal Majalla" w:cs="Sakkal Majalla"/>
          <w:sz w:val="32"/>
          <w:szCs w:val="32"/>
          <w:rtl/>
          <w:lang w:bidi="ar-MA"/>
        </w:rPr>
      </w:pPr>
    </w:p>
    <w:p w14:paraId="79F855A9" w14:textId="77777777" w:rsidR="00076F0D" w:rsidRPr="00AE26AE" w:rsidRDefault="00076F0D" w:rsidP="00AE26AE">
      <w:pPr>
        <w:ind w:left="56" w:firstLine="454"/>
        <w:rPr>
          <w:rFonts w:ascii="Sakkal Majalla" w:hAnsi="Sakkal Majalla" w:cs="Sakkal Majalla"/>
          <w:sz w:val="32"/>
          <w:szCs w:val="32"/>
          <w:rtl/>
        </w:rPr>
      </w:pPr>
    </w:p>
    <w:p w14:paraId="46FB33B3" w14:textId="77777777" w:rsidR="00076F0D" w:rsidRPr="00AE26AE" w:rsidRDefault="00076F0D" w:rsidP="00AE26AE">
      <w:pPr>
        <w:ind w:left="56" w:firstLine="454"/>
        <w:rPr>
          <w:rFonts w:ascii="Sakkal Majalla" w:hAnsi="Sakkal Majalla" w:cs="Sakkal Majalla"/>
          <w:sz w:val="32"/>
          <w:szCs w:val="32"/>
          <w:rtl/>
        </w:rPr>
      </w:pPr>
    </w:p>
    <w:p w14:paraId="2DFB24E2" w14:textId="77777777" w:rsidR="00076F0D" w:rsidRPr="00AE26AE" w:rsidRDefault="00076F0D" w:rsidP="00AE26AE">
      <w:pPr>
        <w:ind w:left="56" w:firstLine="454"/>
        <w:rPr>
          <w:rFonts w:ascii="Sakkal Majalla" w:hAnsi="Sakkal Majalla" w:cs="Sakkal Majalla"/>
          <w:sz w:val="32"/>
          <w:szCs w:val="32"/>
          <w:rtl/>
        </w:rPr>
      </w:pPr>
    </w:p>
    <w:p w14:paraId="16C2B730" w14:textId="77777777" w:rsidR="00076F0D" w:rsidRPr="00AE26AE" w:rsidRDefault="00076F0D" w:rsidP="00AE26AE">
      <w:pPr>
        <w:ind w:left="56" w:firstLine="454"/>
        <w:rPr>
          <w:rFonts w:ascii="Sakkal Majalla" w:hAnsi="Sakkal Majalla" w:cs="Sakkal Majalla"/>
          <w:sz w:val="32"/>
          <w:szCs w:val="32"/>
          <w:rtl/>
        </w:rPr>
      </w:pPr>
    </w:p>
    <w:p w14:paraId="46FA720C" w14:textId="77777777" w:rsidR="00076F0D" w:rsidRPr="00AE26AE" w:rsidRDefault="00076F0D" w:rsidP="00AE26AE">
      <w:pPr>
        <w:ind w:left="56" w:firstLine="454"/>
        <w:rPr>
          <w:rFonts w:ascii="Sakkal Majalla" w:hAnsi="Sakkal Majalla" w:cs="Sakkal Majalla"/>
          <w:sz w:val="32"/>
          <w:szCs w:val="32"/>
          <w:rtl/>
        </w:rPr>
      </w:pPr>
    </w:p>
    <w:p w14:paraId="10F60663" w14:textId="77777777" w:rsidR="00076F0D" w:rsidRPr="00AE26AE" w:rsidRDefault="00076F0D" w:rsidP="00AE26AE">
      <w:pPr>
        <w:ind w:left="56" w:firstLine="454"/>
        <w:rPr>
          <w:rFonts w:ascii="Sakkal Majalla" w:hAnsi="Sakkal Majalla" w:cs="Sakkal Majalla"/>
          <w:sz w:val="32"/>
          <w:szCs w:val="32"/>
          <w:rtl/>
        </w:rPr>
      </w:pPr>
    </w:p>
    <w:p w14:paraId="495FB724" w14:textId="77777777" w:rsidR="00076F0D" w:rsidRPr="00AE26AE" w:rsidRDefault="00076F0D" w:rsidP="00AE26AE">
      <w:pPr>
        <w:ind w:left="56" w:firstLine="454"/>
        <w:rPr>
          <w:rFonts w:ascii="Sakkal Majalla" w:hAnsi="Sakkal Majalla" w:cs="Sakkal Majalla"/>
          <w:sz w:val="32"/>
          <w:szCs w:val="32"/>
          <w:rtl/>
        </w:rPr>
      </w:pPr>
    </w:p>
    <w:p w14:paraId="7801BC3D" w14:textId="77777777" w:rsidR="00076F0D" w:rsidRPr="00AE26AE" w:rsidRDefault="00076F0D" w:rsidP="00AE26AE">
      <w:pPr>
        <w:ind w:left="56" w:firstLine="454"/>
        <w:rPr>
          <w:rFonts w:ascii="Sakkal Majalla" w:hAnsi="Sakkal Majalla" w:cs="Sakkal Majalla"/>
          <w:sz w:val="32"/>
          <w:szCs w:val="32"/>
          <w:rtl/>
        </w:rPr>
      </w:pPr>
    </w:p>
    <w:p w14:paraId="759F5A08" w14:textId="5455FDF2" w:rsidR="00076F0D" w:rsidRDefault="00076F0D" w:rsidP="00AE26AE">
      <w:pPr>
        <w:ind w:left="56" w:firstLine="454"/>
        <w:rPr>
          <w:rFonts w:ascii="Sakkal Majalla" w:hAnsi="Sakkal Majalla" w:cs="Sakkal Majalla"/>
          <w:sz w:val="32"/>
          <w:szCs w:val="32"/>
          <w:rtl/>
        </w:rPr>
      </w:pPr>
    </w:p>
    <w:p w14:paraId="01FC1C43" w14:textId="3FD4E6AB" w:rsidR="00D52F3D" w:rsidRDefault="00D52F3D" w:rsidP="00AE26AE">
      <w:pPr>
        <w:ind w:left="56" w:firstLine="454"/>
        <w:rPr>
          <w:rFonts w:ascii="Sakkal Majalla" w:hAnsi="Sakkal Majalla" w:cs="Sakkal Majalla"/>
          <w:sz w:val="32"/>
          <w:szCs w:val="32"/>
          <w:rtl/>
        </w:rPr>
      </w:pPr>
    </w:p>
    <w:p w14:paraId="65A20E08" w14:textId="77777777" w:rsidR="00D52F3D" w:rsidRPr="00AE26AE" w:rsidRDefault="00D52F3D" w:rsidP="00AE26AE">
      <w:pPr>
        <w:ind w:left="56" w:firstLine="454"/>
        <w:rPr>
          <w:rFonts w:ascii="Sakkal Majalla" w:hAnsi="Sakkal Majalla" w:cs="Sakkal Majalla"/>
          <w:sz w:val="32"/>
          <w:szCs w:val="32"/>
          <w:rtl/>
        </w:rPr>
      </w:pPr>
    </w:p>
    <w:p w14:paraId="05DAF673" w14:textId="69D1251A" w:rsidR="00076F0D" w:rsidRDefault="00076F0D" w:rsidP="0026212F">
      <w:pPr>
        <w:ind w:firstLine="0"/>
        <w:rPr>
          <w:rFonts w:ascii="Sakkal Majalla" w:hAnsi="Sakkal Majalla" w:cs="Sakkal Majalla"/>
          <w:sz w:val="32"/>
          <w:szCs w:val="32"/>
          <w:rtl/>
        </w:rPr>
      </w:pPr>
    </w:p>
    <w:p w14:paraId="17893947" w14:textId="40922121" w:rsidR="0026212F" w:rsidRDefault="00757C9A" w:rsidP="00D52F3D">
      <w:pPr>
        <w:rPr>
          <w:rFonts w:ascii="Sakkal Majalla" w:hAnsi="Sakkal Majalla" w:cs="Sakkal Majalla"/>
          <w:sz w:val="32"/>
          <w:szCs w:val="32"/>
          <w:rtl/>
        </w:rPr>
      </w:pPr>
      <w:r w:rsidRPr="0057050C">
        <w:rPr>
          <w:rFonts w:ascii="Sakkal Majalla" w:hAnsi="Sakkal Majalla" w:cs="Sakkal Majalla" w:hint="cs"/>
          <w:sz w:val="32"/>
          <w:szCs w:val="32"/>
          <w:rtl/>
        </w:rPr>
        <w:t>- المسرح: نص نظري</w:t>
      </w:r>
    </w:p>
    <w:p w14:paraId="052ECF9A" w14:textId="6FDEEB5C" w:rsidR="00705F5E" w:rsidRPr="00705F5E" w:rsidRDefault="00705F5E" w:rsidP="00705F5E">
      <w:pPr>
        <w:pStyle w:val="1"/>
        <w:rPr>
          <w:rtl/>
        </w:rPr>
      </w:pPr>
      <w:bookmarkStart w:id="33" w:name="_Toc49891781"/>
      <w:bookmarkStart w:id="34" w:name="_Toc50662387"/>
      <w:r>
        <w:rPr>
          <w:rFonts w:hint="cs"/>
          <w:rtl/>
        </w:rPr>
        <w:lastRenderedPageBreak/>
        <w:t>المسرحية</w:t>
      </w:r>
      <w:bookmarkEnd w:id="33"/>
      <w:bookmarkEnd w:id="34"/>
    </w:p>
    <w:p w14:paraId="449043AD" w14:textId="2434A53B" w:rsidR="00B52558" w:rsidRDefault="00B52558" w:rsidP="00D52F3D">
      <w:pPr>
        <w:rPr>
          <w:rFonts w:ascii="Sakkal Majalla" w:hAnsi="Sakkal Majalla" w:cs="Sakkal Majalla"/>
          <w:sz w:val="32"/>
          <w:szCs w:val="32"/>
          <w:rtl/>
          <w:lang w:bidi="ar-MA"/>
        </w:rPr>
      </w:pPr>
      <w:r>
        <w:rPr>
          <w:rFonts w:ascii="Sakkal Majalla" w:hAnsi="Sakkal Majalla" w:cs="Sakkal Majalla" w:hint="cs"/>
          <w:sz w:val="32"/>
          <w:szCs w:val="32"/>
          <w:rtl/>
          <w:lang w:bidi="ar-MA"/>
        </w:rPr>
        <w:t>ا</w:t>
      </w:r>
      <w:r w:rsidRPr="00B52558">
        <w:rPr>
          <w:rFonts w:ascii="Sakkal Majalla" w:hAnsi="Sakkal Majalla" w:cs="Sakkal Majalla"/>
          <w:sz w:val="32"/>
          <w:szCs w:val="32"/>
          <w:rtl/>
          <w:lang w:bidi="ar-MA"/>
        </w:rPr>
        <w:t xml:space="preserve">لمسرحية هي التعبير عن صورة من صور الحياة تعبيرا واضحا بواسطة ممثلين يؤدون أدوارهم أمام جمهور </w:t>
      </w:r>
      <w:r w:rsidR="001E313E" w:rsidRPr="00B52558">
        <w:rPr>
          <w:rFonts w:ascii="Sakkal Majalla" w:hAnsi="Sakkal Majalla" w:cs="Sakkal Majalla" w:hint="cs"/>
          <w:sz w:val="32"/>
          <w:szCs w:val="32"/>
          <w:rtl/>
          <w:lang w:bidi="ar-MA"/>
        </w:rPr>
        <w:t>محتشد،</w:t>
      </w:r>
      <w:r w:rsidRPr="00B52558">
        <w:rPr>
          <w:rFonts w:ascii="Sakkal Majalla" w:hAnsi="Sakkal Majalla" w:cs="Sakkal Majalla"/>
          <w:sz w:val="32"/>
          <w:szCs w:val="32"/>
          <w:rtl/>
          <w:lang w:bidi="ar-MA"/>
        </w:rPr>
        <w:t xml:space="preserve"> حيث يكون هذا التمثيل </w:t>
      </w:r>
      <w:r w:rsidR="001E313E" w:rsidRPr="00B52558">
        <w:rPr>
          <w:rFonts w:ascii="Sakkal Majalla" w:hAnsi="Sakkal Majalla" w:cs="Sakkal Majalla" w:hint="cs"/>
          <w:sz w:val="32"/>
          <w:szCs w:val="32"/>
          <w:rtl/>
          <w:lang w:bidi="ar-MA"/>
        </w:rPr>
        <w:t>مثيرا؛</w:t>
      </w:r>
      <w:r w:rsidRPr="00B52558">
        <w:rPr>
          <w:rFonts w:ascii="Sakkal Majalla" w:hAnsi="Sakkal Majalla" w:cs="Sakkal Majalla"/>
          <w:sz w:val="32"/>
          <w:szCs w:val="32"/>
          <w:rtl/>
          <w:lang w:bidi="ar-MA"/>
        </w:rPr>
        <w:t xml:space="preserve"> أو هي قطعة من الحياة ينقلها إلينا الأديب لنراها ممثلة على المسرح</w:t>
      </w:r>
      <w:r>
        <w:rPr>
          <w:rFonts w:ascii="Sakkal Majalla" w:hAnsi="Sakkal Majalla" w:cs="Sakkal Majalla" w:hint="cs"/>
          <w:sz w:val="32"/>
          <w:szCs w:val="32"/>
          <w:rtl/>
          <w:lang w:bidi="ar-MA"/>
        </w:rPr>
        <w:t>.</w:t>
      </w:r>
    </w:p>
    <w:p w14:paraId="14378B7F" w14:textId="162717BE" w:rsidR="00206571" w:rsidRDefault="00B52558" w:rsidP="00D52F3D">
      <w:pPr>
        <w:rPr>
          <w:rFonts w:ascii="Sakkal Majalla" w:hAnsi="Sakkal Majalla" w:cs="Sakkal Majalla"/>
          <w:sz w:val="32"/>
          <w:szCs w:val="32"/>
          <w:rtl/>
          <w:lang w:bidi="ar-MA"/>
        </w:rPr>
      </w:pPr>
      <w:r w:rsidRPr="00B52558">
        <w:rPr>
          <w:rFonts w:ascii="Sakkal Majalla" w:hAnsi="Sakkal Majalla" w:cs="Sakkal Majalla"/>
          <w:sz w:val="32"/>
          <w:szCs w:val="32"/>
          <w:rtl/>
          <w:lang w:bidi="ar-MA"/>
        </w:rPr>
        <w:t xml:space="preserve"> بدأت المسرحية في أغلب الظن عند المصريين </w:t>
      </w:r>
      <w:r w:rsidR="001E313E" w:rsidRPr="00B52558">
        <w:rPr>
          <w:rFonts w:ascii="Sakkal Majalla" w:hAnsi="Sakkal Majalla" w:cs="Sakkal Majalla" w:hint="cs"/>
          <w:sz w:val="32"/>
          <w:szCs w:val="32"/>
          <w:rtl/>
          <w:lang w:bidi="ar-MA"/>
        </w:rPr>
        <w:t>القدماء،</w:t>
      </w:r>
      <w:r w:rsidRPr="00B52558">
        <w:rPr>
          <w:rFonts w:ascii="Sakkal Majalla" w:hAnsi="Sakkal Majalla" w:cs="Sakkal Majalla"/>
          <w:sz w:val="32"/>
          <w:szCs w:val="32"/>
          <w:rtl/>
          <w:lang w:bidi="ar-MA"/>
        </w:rPr>
        <w:t xml:space="preserve"> وأخذها عنهم </w:t>
      </w:r>
      <w:r w:rsidR="001E313E" w:rsidRPr="00B52558">
        <w:rPr>
          <w:rFonts w:ascii="Sakkal Majalla" w:hAnsi="Sakkal Majalla" w:cs="Sakkal Majalla" w:hint="cs"/>
          <w:sz w:val="32"/>
          <w:szCs w:val="32"/>
          <w:rtl/>
          <w:lang w:bidi="ar-MA"/>
        </w:rPr>
        <w:t>الإغريق،</w:t>
      </w:r>
      <w:r w:rsidRPr="00B52558">
        <w:rPr>
          <w:rFonts w:ascii="Sakkal Majalla" w:hAnsi="Sakkal Majalla" w:cs="Sakkal Majalla"/>
          <w:sz w:val="32"/>
          <w:szCs w:val="32"/>
          <w:rtl/>
          <w:lang w:bidi="ar-MA"/>
        </w:rPr>
        <w:t xml:space="preserve"> فتمثلت عندهم في الأناشيد الدينية التي يرتلها عدد من </w:t>
      </w:r>
      <w:r w:rsidR="001E313E" w:rsidRPr="00B52558">
        <w:rPr>
          <w:rFonts w:ascii="Sakkal Majalla" w:hAnsi="Sakkal Majalla" w:cs="Sakkal Majalla" w:hint="cs"/>
          <w:sz w:val="32"/>
          <w:szCs w:val="32"/>
          <w:rtl/>
          <w:lang w:bidi="ar-MA"/>
        </w:rPr>
        <w:t>الناس؛</w:t>
      </w:r>
      <w:r w:rsidRPr="00B52558">
        <w:rPr>
          <w:rFonts w:ascii="Sakkal Majalla" w:hAnsi="Sakkal Majalla" w:cs="Sakkal Majalla"/>
          <w:sz w:val="32"/>
          <w:szCs w:val="32"/>
          <w:rtl/>
          <w:lang w:bidi="ar-MA"/>
        </w:rPr>
        <w:t xml:space="preserve"> ثم تمثلت بعد ذلك في الحفلات التي كانوا يقيمونها في مواسم </w:t>
      </w:r>
      <w:r w:rsidR="001E313E" w:rsidRPr="00B52558">
        <w:rPr>
          <w:rFonts w:ascii="Sakkal Majalla" w:hAnsi="Sakkal Majalla" w:cs="Sakkal Majalla" w:hint="cs"/>
          <w:sz w:val="32"/>
          <w:szCs w:val="32"/>
          <w:rtl/>
          <w:lang w:bidi="ar-MA"/>
        </w:rPr>
        <w:t>الزراعة،</w:t>
      </w:r>
      <w:r w:rsidRPr="00B52558">
        <w:rPr>
          <w:rFonts w:ascii="Sakkal Majalla" w:hAnsi="Sakkal Majalla" w:cs="Sakkal Majalla"/>
          <w:sz w:val="32"/>
          <w:szCs w:val="32"/>
          <w:rtl/>
          <w:lang w:bidi="ar-MA"/>
        </w:rPr>
        <w:t xml:space="preserve"> وتطورت إلى الفن المسرحي </w:t>
      </w:r>
      <w:r w:rsidR="001E313E" w:rsidRPr="00B52558">
        <w:rPr>
          <w:rFonts w:ascii="Sakkal Majalla" w:hAnsi="Sakkal Majalla" w:cs="Sakkal Majalla" w:hint="cs"/>
          <w:sz w:val="32"/>
          <w:szCs w:val="32"/>
          <w:rtl/>
          <w:lang w:bidi="ar-MA"/>
        </w:rPr>
        <w:t>الراقي،</w:t>
      </w:r>
      <w:r w:rsidRPr="00B52558">
        <w:rPr>
          <w:rFonts w:ascii="Sakkal Majalla" w:hAnsi="Sakkal Majalla" w:cs="Sakkal Majalla"/>
          <w:sz w:val="32"/>
          <w:szCs w:val="32"/>
          <w:rtl/>
          <w:lang w:bidi="ar-MA"/>
        </w:rPr>
        <w:t xml:space="preserve"> الذي كان أكبر نقاده أرسطو عند </w:t>
      </w:r>
      <w:r w:rsidR="001E313E" w:rsidRPr="00B52558">
        <w:rPr>
          <w:rFonts w:ascii="Sakkal Majalla" w:hAnsi="Sakkal Majalla" w:cs="Sakkal Majalla" w:hint="cs"/>
          <w:sz w:val="32"/>
          <w:szCs w:val="32"/>
          <w:rtl/>
          <w:lang w:bidi="ar-MA"/>
        </w:rPr>
        <w:t>الإغريق،</w:t>
      </w:r>
      <w:r w:rsidRPr="00B52558">
        <w:rPr>
          <w:rFonts w:ascii="Sakkal Majalla" w:hAnsi="Sakkal Majalla" w:cs="Sakkal Majalla"/>
          <w:sz w:val="32"/>
          <w:szCs w:val="32"/>
          <w:rtl/>
          <w:lang w:bidi="ar-MA"/>
        </w:rPr>
        <w:t xml:space="preserve"> ثم هوراس عند </w:t>
      </w:r>
      <w:r w:rsidR="001E313E" w:rsidRPr="00B52558">
        <w:rPr>
          <w:rFonts w:ascii="Sakkal Majalla" w:hAnsi="Sakkal Majalla" w:cs="Sakkal Majalla" w:hint="cs"/>
          <w:sz w:val="32"/>
          <w:szCs w:val="32"/>
          <w:rtl/>
          <w:lang w:bidi="ar-MA"/>
        </w:rPr>
        <w:t>الرومان.</w:t>
      </w:r>
      <w:r w:rsidRPr="00B52558">
        <w:rPr>
          <w:rFonts w:ascii="Sakkal Majalla" w:hAnsi="Sakkal Majalla" w:cs="Sakkal Majalla"/>
          <w:sz w:val="32"/>
          <w:szCs w:val="32"/>
          <w:rtl/>
          <w:lang w:bidi="ar-MA"/>
        </w:rPr>
        <w:t xml:space="preserve"> </w:t>
      </w:r>
    </w:p>
    <w:p w14:paraId="19D0F9E5" w14:textId="6CD31663" w:rsidR="00206571" w:rsidRDefault="00B52558" w:rsidP="00D52F3D">
      <w:pPr>
        <w:rPr>
          <w:rFonts w:ascii="Sakkal Majalla" w:hAnsi="Sakkal Majalla" w:cs="Sakkal Majalla"/>
          <w:sz w:val="32"/>
          <w:szCs w:val="32"/>
          <w:rtl/>
          <w:lang w:bidi="ar-MA"/>
        </w:rPr>
      </w:pPr>
      <w:r w:rsidRPr="00B52558">
        <w:rPr>
          <w:rFonts w:ascii="Sakkal Majalla" w:hAnsi="Sakkal Majalla" w:cs="Sakkal Majalla"/>
          <w:sz w:val="32"/>
          <w:szCs w:val="32"/>
          <w:rtl/>
          <w:lang w:bidi="ar-MA"/>
        </w:rPr>
        <w:t xml:space="preserve">وتختلف المسرحية عن القصة في كونها تعتمد على </w:t>
      </w:r>
      <w:r w:rsidR="001E313E" w:rsidRPr="00B52558">
        <w:rPr>
          <w:rFonts w:ascii="Sakkal Majalla" w:hAnsi="Sakkal Majalla" w:cs="Sakkal Majalla" w:hint="cs"/>
          <w:sz w:val="32"/>
          <w:szCs w:val="32"/>
          <w:rtl/>
          <w:lang w:bidi="ar-MA"/>
        </w:rPr>
        <w:t>الحوار،</w:t>
      </w:r>
      <w:r w:rsidRPr="00B52558">
        <w:rPr>
          <w:rFonts w:ascii="Sakkal Majalla" w:hAnsi="Sakkal Majalla" w:cs="Sakkal Majalla"/>
          <w:sz w:val="32"/>
          <w:szCs w:val="32"/>
          <w:rtl/>
          <w:lang w:bidi="ar-MA"/>
        </w:rPr>
        <w:t xml:space="preserve"> وجوهرها الحدث أو </w:t>
      </w:r>
      <w:r w:rsidR="001E313E" w:rsidRPr="00B52558">
        <w:rPr>
          <w:rFonts w:ascii="Sakkal Majalla" w:hAnsi="Sakkal Majalla" w:cs="Sakkal Majalla" w:hint="cs"/>
          <w:sz w:val="32"/>
          <w:szCs w:val="32"/>
          <w:rtl/>
          <w:lang w:bidi="ar-MA"/>
        </w:rPr>
        <w:t>الفعل.</w:t>
      </w:r>
      <w:r w:rsidRPr="00B52558">
        <w:rPr>
          <w:rFonts w:ascii="Sakkal Majalla" w:hAnsi="Sakkal Majalla" w:cs="Sakkal Majalla"/>
          <w:sz w:val="32"/>
          <w:szCs w:val="32"/>
          <w:rtl/>
          <w:lang w:bidi="ar-MA"/>
        </w:rPr>
        <w:t xml:space="preserve"> فهي تتكون من جملة أحداث يرتبط بعضها ببعض ارتباطا حيويا </w:t>
      </w:r>
      <w:r w:rsidR="001E313E" w:rsidRPr="00B52558">
        <w:rPr>
          <w:rFonts w:ascii="Sakkal Majalla" w:hAnsi="Sakkal Majalla" w:cs="Sakkal Majalla" w:hint="cs"/>
          <w:sz w:val="32"/>
          <w:szCs w:val="32"/>
          <w:rtl/>
          <w:lang w:bidi="ar-MA"/>
        </w:rPr>
        <w:t>وعضويا،</w:t>
      </w:r>
      <w:r w:rsidRPr="00B52558">
        <w:rPr>
          <w:rFonts w:ascii="Sakkal Majalla" w:hAnsi="Sakkal Majalla" w:cs="Sakkal Majalla"/>
          <w:sz w:val="32"/>
          <w:szCs w:val="32"/>
          <w:rtl/>
          <w:lang w:bidi="ar-MA"/>
        </w:rPr>
        <w:t xml:space="preserve"> تسير في حلقات متتالية تنتهي إلى </w:t>
      </w:r>
      <w:r w:rsidR="001E313E" w:rsidRPr="00B52558">
        <w:rPr>
          <w:rFonts w:ascii="Sakkal Majalla" w:hAnsi="Sakkal Majalla" w:cs="Sakkal Majalla" w:hint="cs"/>
          <w:sz w:val="32"/>
          <w:szCs w:val="32"/>
          <w:rtl/>
          <w:lang w:bidi="ar-MA"/>
        </w:rPr>
        <w:t>نتيجة.</w:t>
      </w:r>
      <w:r w:rsidRPr="00B52558">
        <w:rPr>
          <w:rFonts w:ascii="Sakkal Majalla" w:hAnsi="Sakkal Majalla" w:cs="Sakkal Majalla"/>
          <w:sz w:val="32"/>
          <w:szCs w:val="32"/>
          <w:rtl/>
          <w:lang w:bidi="ar-MA"/>
        </w:rPr>
        <w:t xml:space="preserve"> وكانت المسرحية تصاغ عند الإغريق </w:t>
      </w:r>
      <w:r w:rsidR="001E313E" w:rsidRPr="00B52558">
        <w:rPr>
          <w:rFonts w:ascii="Sakkal Majalla" w:hAnsi="Sakkal Majalla" w:cs="Sakkal Majalla" w:hint="cs"/>
          <w:sz w:val="32"/>
          <w:szCs w:val="32"/>
          <w:rtl/>
          <w:lang w:bidi="ar-MA"/>
        </w:rPr>
        <w:t>شعرا؛</w:t>
      </w:r>
      <w:r w:rsidRPr="00B52558">
        <w:rPr>
          <w:rFonts w:ascii="Sakkal Majalla" w:hAnsi="Sakkal Majalla" w:cs="Sakkal Majalla"/>
          <w:sz w:val="32"/>
          <w:szCs w:val="32"/>
          <w:rtl/>
          <w:lang w:bidi="ar-MA"/>
        </w:rPr>
        <w:t xml:space="preserve"> بل كان يجتمع فيها الشعر والغناء والموسيقى </w:t>
      </w:r>
      <w:r w:rsidR="001E313E" w:rsidRPr="00B52558">
        <w:rPr>
          <w:rFonts w:ascii="Sakkal Majalla" w:hAnsi="Sakkal Majalla" w:cs="Sakkal Majalla" w:hint="cs"/>
          <w:sz w:val="32"/>
          <w:szCs w:val="32"/>
          <w:rtl/>
          <w:lang w:bidi="ar-MA"/>
        </w:rPr>
        <w:t>والرقص،</w:t>
      </w:r>
      <w:r w:rsidRPr="00B52558">
        <w:rPr>
          <w:rFonts w:ascii="Sakkal Majalla" w:hAnsi="Sakkal Majalla" w:cs="Sakkal Majalla"/>
          <w:sz w:val="32"/>
          <w:szCs w:val="32"/>
          <w:rtl/>
          <w:lang w:bidi="ar-MA"/>
        </w:rPr>
        <w:t xml:space="preserve"> إذ تتكون أجزاء المسرحية عندهم من مشاهد حوارية وأغنيات </w:t>
      </w:r>
      <w:r w:rsidR="001E313E" w:rsidRPr="00B52558">
        <w:rPr>
          <w:rFonts w:ascii="Sakkal Majalla" w:hAnsi="Sakkal Majalla" w:cs="Sakkal Majalla" w:hint="cs"/>
          <w:sz w:val="32"/>
          <w:szCs w:val="32"/>
          <w:rtl/>
          <w:lang w:bidi="ar-MA"/>
        </w:rPr>
        <w:t>للجوقة،</w:t>
      </w:r>
      <w:r w:rsidRPr="00B52558">
        <w:rPr>
          <w:rFonts w:ascii="Sakkal Majalla" w:hAnsi="Sakkal Majalla" w:cs="Sakkal Majalla"/>
          <w:sz w:val="32"/>
          <w:szCs w:val="32"/>
          <w:rtl/>
          <w:lang w:bidi="ar-MA"/>
        </w:rPr>
        <w:t xml:space="preserve"> مصحوبة بحركات من الرقص البدائي متعاقبة حتى نهاية المسرحية</w:t>
      </w:r>
      <w:r w:rsidR="00206571">
        <w:rPr>
          <w:rFonts w:ascii="Sakkal Majalla" w:hAnsi="Sakkal Majalla" w:cs="Sakkal Majalla" w:hint="cs"/>
          <w:sz w:val="32"/>
          <w:szCs w:val="32"/>
          <w:rtl/>
          <w:lang w:bidi="ar-MA"/>
        </w:rPr>
        <w:t>.</w:t>
      </w:r>
    </w:p>
    <w:p w14:paraId="1A3BFF2F" w14:textId="39410F7B" w:rsidR="00206878" w:rsidRDefault="00B52558" w:rsidP="00D52F3D">
      <w:pPr>
        <w:rPr>
          <w:rFonts w:ascii="Sakkal Majalla" w:hAnsi="Sakkal Majalla" w:cs="Sakkal Majalla"/>
          <w:sz w:val="32"/>
          <w:szCs w:val="32"/>
          <w:rtl/>
          <w:lang w:bidi="ar-MA"/>
        </w:rPr>
      </w:pPr>
      <w:r w:rsidRPr="00B52558">
        <w:rPr>
          <w:rFonts w:ascii="Sakkal Majalla" w:hAnsi="Sakkal Majalla" w:cs="Sakkal Majalla"/>
          <w:sz w:val="32"/>
          <w:szCs w:val="32"/>
          <w:rtl/>
          <w:lang w:bidi="ar-MA"/>
        </w:rPr>
        <w:t xml:space="preserve"> وتشترك المسرحية مع القصة في اشتمالهما على الحدث والشخصية والفكرة </w:t>
      </w:r>
      <w:r w:rsidR="001E313E" w:rsidRPr="00B52558">
        <w:rPr>
          <w:rFonts w:ascii="Sakkal Majalla" w:hAnsi="Sakkal Majalla" w:cs="Sakkal Majalla" w:hint="cs"/>
          <w:sz w:val="32"/>
          <w:szCs w:val="32"/>
          <w:rtl/>
          <w:lang w:bidi="ar-MA"/>
        </w:rPr>
        <w:t>والتعبير،</w:t>
      </w:r>
      <w:r w:rsidRPr="00B52558">
        <w:rPr>
          <w:rFonts w:ascii="Sakkal Majalla" w:hAnsi="Sakkal Majalla" w:cs="Sakkal Majalla"/>
          <w:sz w:val="32"/>
          <w:szCs w:val="32"/>
          <w:rtl/>
          <w:lang w:bidi="ar-MA"/>
        </w:rPr>
        <w:t xml:space="preserve"> ولا يميزها تمييزا واضحا عن القصة إلا طريقتها في استخدام أسلوب الحوار بصفة </w:t>
      </w:r>
      <w:r w:rsidR="001E313E" w:rsidRPr="00B52558">
        <w:rPr>
          <w:rFonts w:ascii="Sakkal Majalla" w:hAnsi="Sakkal Majalla" w:cs="Sakkal Majalla" w:hint="cs"/>
          <w:sz w:val="32"/>
          <w:szCs w:val="32"/>
          <w:rtl/>
          <w:lang w:bidi="ar-MA"/>
        </w:rPr>
        <w:t>أساسية.</w:t>
      </w:r>
      <w:r w:rsidRPr="00B52558">
        <w:rPr>
          <w:rFonts w:ascii="Sakkal Majalla" w:hAnsi="Sakkal Majalla" w:cs="Sakkal Majalla"/>
          <w:sz w:val="32"/>
          <w:szCs w:val="32"/>
          <w:rtl/>
          <w:lang w:bidi="ar-MA"/>
        </w:rPr>
        <w:t xml:space="preserve"> وقد تستخدم القصة الحوار بجانب السرد والتصوير ... وسواء أكانت المسرحية ممثلة أو </w:t>
      </w:r>
      <w:r w:rsidR="001E313E" w:rsidRPr="00B52558">
        <w:rPr>
          <w:rFonts w:ascii="Sakkal Majalla" w:hAnsi="Sakkal Majalla" w:cs="Sakkal Majalla" w:hint="cs"/>
          <w:sz w:val="32"/>
          <w:szCs w:val="32"/>
          <w:rtl/>
          <w:lang w:bidi="ar-MA"/>
        </w:rPr>
        <w:t>مقروءة،</w:t>
      </w:r>
      <w:r w:rsidRPr="00B52558">
        <w:rPr>
          <w:rFonts w:ascii="Sakkal Majalla" w:hAnsi="Sakkal Majalla" w:cs="Sakkal Majalla"/>
          <w:sz w:val="32"/>
          <w:szCs w:val="32"/>
          <w:rtl/>
          <w:lang w:bidi="ar-MA"/>
        </w:rPr>
        <w:t xml:space="preserve"> فإن الحوار هو مظهرها الخارجي </w:t>
      </w:r>
      <w:r w:rsidR="001E313E" w:rsidRPr="00B52558">
        <w:rPr>
          <w:rFonts w:ascii="Sakkal Majalla" w:hAnsi="Sakkal Majalla" w:cs="Sakkal Majalla" w:hint="cs"/>
          <w:sz w:val="32"/>
          <w:szCs w:val="32"/>
          <w:rtl/>
          <w:lang w:bidi="ar-MA"/>
        </w:rPr>
        <w:t>الحسي،</w:t>
      </w:r>
      <w:r w:rsidRPr="00B52558">
        <w:rPr>
          <w:rFonts w:ascii="Sakkal Majalla" w:hAnsi="Sakkal Majalla" w:cs="Sakkal Majalla"/>
          <w:sz w:val="32"/>
          <w:szCs w:val="32"/>
          <w:rtl/>
          <w:lang w:bidi="ar-MA"/>
        </w:rPr>
        <w:t xml:space="preserve"> والصراع هو مظهرها </w:t>
      </w:r>
      <w:r w:rsidR="001E313E" w:rsidRPr="00B52558">
        <w:rPr>
          <w:rFonts w:ascii="Sakkal Majalla" w:hAnsi="Sakkal Majalla" w:cs="Sakkal Majalla" w:hint="cs"/>
          <w:sz w:val="32"/>
          <w:szCs w:val="32"/>
          <w:rtl/>
          <w:lang w:bidi="ar-MA"/>
        </w:rPr>
        <w:t>المعنوي،</w:t>
      </w:r>
      <w:r w:rsidRPr="00B52558">
        <w:rPr>
          <w:rFonts w:ascii="Sakkal Majalla" w:hAnsi="Sakkal Majalla" w:cs="Sakkal Majalla"/>
          <w:sz w:val="32"/>
          <w:szCs w:val="32"/>
          <w:rtl/>
          <w:lang w:bidi="ar-MA"/>
        </w:rPr>
        <w:t xml:space="preserve"> وهما خاصيتان فنيتان </w:t>
      </w:r>
      <w:r w:rsidR="001E313E" w:rsidRPr="00B52558">
        <w:rPr>
          <w:rFonts w:ascii="Sakkal Majalla" w:hAnsi="Sakkal Majalla" w:cs="Sakkal Majalla" w:hint="cs"/>
          <w:sz w:val="32"/>
          <w:szCs w:val="32"/>
          <w:rtl/>
          <w:lang w:bidi="ar-MA"/>
        </w:rPr>
        <w:t>تميزان</w:t>
      </w:r>
      <w:r w:rsidRPr="00B52558">
        <w:rPr>
          <w:rFonts w:ascii="Sakkal Majalla" w:hAnsi="Sakkal Majalla" w:cs="Sakkal Majalla"/>
          <w:sz w:val="32"/>
          <w:szCs w:val="32"/>
          <w:rtl/>
          <w:lang w:bidi="ar-MA"/>
        </w:rPr>
        <w:t xml:space="preserve"> فن المسرحية</w:t>
      </w:r>
      <w:r w:rsidR="00206878">
        <w:rPr>
          <w:rFonts w:ascii="Sakkal Majalla" w:hAnsi="Sakkal Majalla" w:cs="Sakkal Majalla" w:hint="cs"/>
          <w:sz w:val="32"/>
          <w:szCs w:val="32"/>
          <w:rtl/>
          <w:lang w:bidi="ar-MA"/>
        </w:rPr>
        <w:t>.</w:t>
      </w:r>
    </w:p>
    <w:p w14:paraId="06923C5F" w14:textId="54C81184" w:rsidR="00206878" w:rsidRPr="00206878" w:rsidRDefault="00B52558" w:rsidP="00D52F3D">
      <w:pPr>
        <w:rPr>
          <w:rFonts w:ascii="Sakkal Majalla" w:hAnsi="Sakkal Majalla" w:cs="Sakkal Majalla"/>
          <w:sz w:val="24"/>
          <w:szCs w:val="24"/>
          <w:rtl/>
          <w:lang w:bidi="ar-MA"/>
        </w:rPr>
      </w:pPr>
      <w:r w:rsidRPr="00B52558">
        <w:rPr>
          <w:rFonts w:ascii="Sakkal Majalla" w:hAnsi="Sakkal Majalla" w:cs="Sakkal Majalla"/>
          <w:sz w:val="32"/>
          <w:szCs w:val="32"/>
          <w:rtl/>
          <w:lang w:bidi="ar-MA"/>
        </w:rPr>
        <w:t xml:space="preserve"> ولا يكتمل الوضع الفني للمسرحية إلا حين تمل على </w:t>
      </w:r>
      <w:r w:rsidR="00D52F3D" w:rsidRPr="00B52558">
        <w:rPr>
          <w:rFonts w:ascii="Sakkal Majalla" w:hAnsi="Sakkal Majalla" w:cs="Sakkal Majalla" w:hint="cs"/>
          <w:sz w:val="32"/>
          <w:szCs w:val="32"/>
          <w:rtl/>
          <w:lang w:bidi="ar-MA"/>
        </w:rPr>
        <w:t>المسرح،</w:t>
      </w:r>
      <w:r w:rsidRPr="00B52558">
        <w:rPr>
          <w:rFonts w:ascii="Sakkal Majalla" w:hAnsi="Sakkal Majalla" w:cs="Sakkal Majalla"/>
          <w:sz w:val="32"/>
          <w:szCs w:val="32"/>
          <w:rtl/>
          <w:lang w:bidi="ar-MA"/>
        </w:rPr>
        <w:t xml:space="preserve"> حيث يشاهد المتفرج الحركة بعينه ويحس بالعواطف التي </w:t>
      </w:r>
      <w:r w:rsidR="00D52F3D" w:rsidRPr="00B52558">
        <w:rPr>
          <w:rFonts w:ascii="Sakkal Majalla" w:hAnsi="Sakkal Majalla" w:cs="Sakkal Majalla" w:hint="cs"/>
          <w:sz w:val="32"/>
          <w:szCs w:val="32"/>
          <w:rtl/>
          <w:lang w:bidi="ar-MA"/>
        </w:rPr>
        <w:t>توجهها.</w:t>
      </w:r>
      <w:r w:rsidRPr="00B52558">
        <w:rPr>
          <w:rFonts w:ascii="Sakkal Majalla" w:hAnsi="Sakkal Majalla" w:cs="Sakkal Majalla"/>
          <w:sz w:val="32"/>
          <w:szCs w:val="32"/>
          <w:rtl/>
          <w:lang w:bidi="ar-MA"/>
        </w:rPr>
        <w:t xml:space="preserve"> </w:t>
      </w:r>
      <w:r w:rsidR="00D52F3D" w:rsidRPr="00B52558">
        <w:rPr>
          <w:rFonts w:ascii="Sakkal Majalla" w:hAnsi="Sakkal Majalla" w:cs="Sakkal Majalla" w:hint="cs"/>
          <w:sz w:val="32"/>
          <w:szCs w:val="32"/>
          <w:rtl/>
          <w:lang w:bidi="ar-MA"/>
        </w:rPr>
        <w:t>ولذلك،</w:t>
      </w:r>
      <w:r w:rsidRPr="00B52558">
        <w:rPr>
          <w:rFonts w:ascii="Sakkal Majalla" w:hAnsi="Sakkal Majalla" w:cs="Sakkal Majalla"/>
          <w:sz w:val="32"/>
          <w:szCs w:val="32"/>
          <w:rtl/>
          <w:lang w:bidi="ar-MA"/>
        </w:rPr>
        <w:t xml:space="preserve"> نشأت النظرية التي تنادي بالعلاقة بين المسرحية والمسرح والممثلين </w:t>
      </w:r>
      <w:r w:rsidR="00D52F3D" w:rsidRPr="00B52558">
        <w:rPr>
          <w:rFonts w:ascii="Sakkal Majalla" w:hAnsi="Sakkal Majalla" w:cs="Sakkal Majalla" w:hint="cs"/>
          <w:sz w:val="32"/>
          <w:szCs w:val="32"/>
          <w:rtl/>
          <w:lang w:bidi="ar-MA"/>
        </w:rPr>
        <w:t>والمتفرجين،</w:t>
      </w:r>
      <w:r w:rsidRPr="00B52558">
        <w:rPr>
          <w:rFonts w:ascii="Sakkal Majalla" w:hAnsi="Sakkal Majalla" w:cs="Sakkal Majalla"/>
          <w:sz w:val="32"/>
          <w:szCs w:val="32"/>
          <w:rtl/>
          <w:lang w:bidi="ar-MA"/>
        </w:rPr>
        <w:t xml:space="preserve"> وإن كان بعض النقاد المسرحيين يرون أن العلاقة بين المسرحية والمسرح والممثلين والمتفرجين علاقة </w:t>
      </w:r>
      <w:r w:rsidR="001E313E" w:rsidRPr="00B52558">
        <w:rPr>
          <w:rFonts w:ascii="Sakkal Majalla" w:hAnsi="Sakkal Majalla" w:cs="Sakkal Majalla" w:hint="cs"/>
          <w:sz w:val="32"/>
          <w:szCs w:val="32"/>
          <w:rtl/>
          <w:lang w:bidi="ar-MA"/>
        </w:rPr>
        <w:t>غرضية،</w:t>
      </w:r>
      <w:r w:rsidRPr="00B52558">
        <w:rPr>
          <w:rFonts w:ascii="Sakkal Majalla" w:hAnsi="Sakkal Majalla" w:cs="Sakkal Majalla"/>
          <w:sz w:val="32"/>
          <w:szCs w:val="32"/>
          <w:rtl/>
          <w:lang w:bidi="ar-MA"/>
        </w:rPr>
        <w:t xml:space="preserve"> وأن المسرحية قد تكون بغير هذه </w:t>
      </w:r>
      <w:r w:rsidR="00537DA0" w:rsidRPr="00B52558">
        <w:rPr>
          <w:rFonts w:ascii="Sakkal Majalla" w:hAnsi="Sakkal Majalla" w:cs="Sakkal Majalla" w:hint="cs"/>
          <w:sz w:val="32"/>
          <w:szCs w:val="32"/>
          <w:rtl/>
          <w:lang w:bidi="ar-MA"/>
        </w:rPr>
        <w:t>الأشياء،</w:t>
      </w:r>
      <w:r w:rsidRPr="00B52558">
        <w:rPr>
          <w:rFonts w:ascii="Sakkal Majalla" w:hAnsi="Sakkal Majalla" w:cs="Sakkal Majalla"/>
          <w:sz w:val="32"/>
          <w:szCs w:val="32"/>
          <w:rtl/>
          <w:lang w:bidi="ar-MA"/>
        </w:rPr>
        <w:t xml:space="preserve"> وأنها تستطيع أن تحدث أثرها الفني دون الاعتماد على شيء سوى </w:t>
      </w:r>
      <w:r w:rsidR="00537DA0" w:rsidRPr="00B52558">
        <w:rPr>
          <w:rFonts w:ascii="Sakkal Majalla" w:hAnsi="Sakkal Majalla" w:cs="Sakkal Majalla" w:hint="cs"/>
          <w:sz w:val="32"/>
          <w:szCs w:val="32"/>
          <w:rtl/>
          <w:lang w:bidi="ar-MA"/>
        </w:rPr>
        <w:t>القراءة.</w:t>
      </w:r>
    </w:p>
    <w:p w14:paraId="52EDCA1D" w14:textId="0D49B5D3" w:rsidR="00D52F3D" w:rsidRDefault="00B52558" w:rsidP="00D52F3D">
      <w:pPr>
        <w:ind w:firstLine="0"/>
        <w:jc w:val="center"/>
        <w:rPr>
          <w:rFonts w:ascii="Sakkal Majalla" w:hAnsi="Sakkal Majalla" w:cs="Sakkal Majalla"/>
          <w:sz w:val="24"/>
          <w:szCs w:val="24"/>
          <w:rtl/>
          <w:lang w:bidi="ar-MA"/>
        </w:rPr>
      </w:pPr>
      <w:r w:rsidRPr="00206878">
        <w:rPr>
          <w:rFonts w:ascii="Sakkal Majalla" w:hAnsi="Sakkal Majalla" w:cs="Sakkal Majalla"/>
          <w:sz w:val="24"/>
          <w:szCs w:val="24"/>
          <w:rtl/>
          <w:lang w:bidi="ar-MA"/>
        </w:rPr>
        <w:t xml:space="preserve">محمد عبد المنعم </w:t>
      </w:r>
      <w:r w:rsidR="00D52F3D" w:rsidRPr="00206878">
        <w:rPr>
          <w:rFonts w:ascii="Sakkal Majalla" w:hAnsi="Sakkal Majalla" w:cs="Sakkal Majalla" w:hint="cs"/>
          <w:sz w:val="24"/>
          <w:szCs w:val="24"/>
          <w:rtl/>
          <w:lang w:bidi="ar-MA"/>
        </w:rPr>
        <w:t>خفاجي.</w:t>
      </w:r>
      <w:r w:rsidRPr="00206878">
        <w:rPr>
          <w:rFonts w:ascii="Sakkal Majalla" w:hAnsi="Sakkal Majalla" w:cs="Sakkal Majalla"/>
          <w:sz w:val="24"/>
          <w:szCs w:val="24"/>
          <w:rtl/>
          <w:lang w:bidi="ar-MA"/>
        </w:rPr>
        <w:t xml:space="preserve"> </w:t>
      </w:r>
      <w:r w:rsidRPr="00D52F3D">
        <w:rPr>
          <w:rFonts w:ascii="Sakkal Majalla" w:hAnsi="Sakkal Majalla" w:cs="Sakkal Majalla"/>
          <w:b/>
          <w:bCs/>
          <w:sz w:val="24"/>
          <w:szCs w:val="24"/>
          <w:rtl/>
          <w:lang w:bidi="ar-MA"/>
        </w:rPr>
        <w:t xml:space="preserve">دراسات في الأدب العربي الحديث </w:t>
      </w:r>
      <w:r w:rsidR="00D52F3D" w:rsidRPr="00D52F3D">
        <w:rPr>
          <w:rFonts w:ascii="Sakkal Majalla" w:hAnsi="Sakkal Majalla" w:cs="Sakkal Majalla" w:hint="cs"/>
          <w:b/>
          <w:bCs/>
          <w:sz w:val="24"/>
          <w:szCs w:val="24"/>
          <w:rtl/>
          <w:lang w:bidi="ar-MA"/>
        </w:rPr>
        <w:t>ومدارسه</w:t>
      </w:r>
      <w:r w:rsidR="00D52F3D" w:rsidRPr="00206878">
        <w:rPr>
          <w:rFonts w:ascii="Sakkal Majalla" w:hAnsi="Sakkal Majalla" w:cs="Sakkal Majalla" w:hint="cs"/>
          <w:sz w:val="24"/>
          <w:szCs w:val="24"/>
          <w:rtl/>
          <w:lang w:bidi="ar-MA"/>
        </w:rPr>
        <w:t>.</w:t>
      </w:r>
      <w:r w:rsidRPr="00206878">
        <w:rPr>
          <w:rFonts w:ascii="Sakkal Majalla" w:hAnsi="Sakkal Majalla" w:cs="Sakkal Majalla"/>
          <w:sz w:val="24"/>
          <w:szCs w:val="24"/>
          <w:rtl/>
          <w:lang w:bidi="ar-MA"/>
        </w:rPr>
        <w:t xml:space="preserve"> الجزء </w:t>
      </w:r>
      <w:r w:rsidR="00D52F3D" w:rsidRPr="00206878">
        <w:rPr>
          <w:rFonts w:ascii="Sakkal Majalla" w:hAnsi="Sakkal Majalla" w:cs="Sakkal Majalla" w:hint="cs"/>
          <w:sz w:val="24"/>
          <w:szCs w:val="24"/>
          <w:rtl/>
          <w:lang w:bidi="ar-MA"/>
        </w:rPr>
        <w:t>الثاني،</w:t>
      </w:r>
    </w:p>
    <w:p w14:paraId="4D4ACEEB" w14:textId="40058247" w:rsidR="0057050C" w:rsidRPr="00537DA0" w:rsidRDefault="00B52558" w:rsidP="00537DA0">
      <w:pPr>
        <w:ind w:firstLine="0"/>
        <w:jc w:val="center"/>
        <w:rPr>
          <w:rFonts w:ascii="Sakkal Majalla" w:hAnsi="Sakkal Majalla" w:cs="Sakkal Majalla"/>
          <w:sz w:val="24"/>
          <w:szCs w:val="24"/>
          <w:rtl/>
          <w:lang w:bidi="ar-MA"/>
        </w:rPr>
      </w:pPr>
      <w:r w:rsidRPr="00206878">
        <w:rPr>
          <w:rFonts w:ascii="Sakkal Majalla" w:hAnsi="Sakkal Majalla" w:cs="Sakkal Majalla"/>
          <w:sz w:val="24"/>
          <w:szCs w:val="24"/>
          <w:rtl/>
          <w:lang w:bidi="ar-MA"/>
        </w:rPr>
        <w:t xml:space="preserve">دار </w:t>
      </w:r>
      <w:r w:rsidR="00D52F3D" w:rsidRPr="00206878">
        <w:rPr>
          <w:rFonts w:ascii="Sakkal Majalla" w:hAnsi="Sakkal Majalla" w:cs="Sakkal Majalla" w:hint="cs"/>
          <w:sz w:val="24"/>
          <w:szCs w:val="24"/>
          <w:rtl/>
          <w:lang w:bidi="ar-MA"/>
        </w:rPr>
        <w:t>الجيل،</w:t>
      </w:r>
      <w:r w:rsidRPr="00206878">
        <w:rPr>
          <w:rFonts w:ascii="Sakkal Majalla" w:hAnsi="Sakkal Majalla" w:cs="Sakkal Majalla"/>
          <w:sz w:val="24"/>
          <w:szCs w:val="24"/>
          <w:rtl/>
          <w:lang w:bidi="ar-MA"/>
        </w:rPr>
        <w:t xml:space="preserve"> </w:t>
      </w:r>
      <w:r w:rsidR="00D52F3D" w:rsidRPr="00206878">
        <w:rPr>
          <w:rFonts w:ascii="Sakkal Majalla" w:hAnsi="Sakkal Majalla" w:cs="Sakkal Majalla" w:hint="cs"/>
          <w:sz w:val="24"/>
          <w:szCs w:val="24"/>
          <w:rtl/>
          <w:lang w:bidi="ar-MA"/>
        </w:rPr>
        <w:t>بيروت</w:t>
      </w:r>
      <w:r w:rsidRPr="00206878">
        <w:rPr>
          <w:rFonts w:ascii="Sakkal Majalla" w:hAnsi="Sakkal Majalla" w:cs="Sakkal Majalla"/>
          <w:sz w:val="24"/>
          <w:szCs w:val="24"/>
          <w:rtl/>
          <w:lang w:bidi="ar-MA"/>
        </w:rPr>
        <w:t xml:space="preserve">، الطبعة الأولى </w:t>
      </w:r>
      <w:r w:rsidR="00D52F3D" w:rsidRPr="00206878">
        <w:rPr>
          <w:rFonts w:ascii="Sakkal Majalla" w:hAnsi="Sakkal Majalla" w:cs="Sakkal Majalla" w:hint="cs"/>
          <w:sz w:val="24"/>
          <w:szCs w:val="24"/>
          <w:rtl/>
          <w:lang w:bidi="ar-MA"/>
        </w:rPr>
        <w:t>1992.</w:t>
      </w:r>
      <w:r w:rsidRPr="00206878">
        <w:rPr>
          <w:rFonts w:ascii="Sakkal Majalla" w:hAnsi="Sakkal Majalla" w:cs="Sakkal Majalla"/>
          <w:sz w:val="24"/>
          <w:szCs w:val="24"/>
          <w:rtl/>
          <w:lang w:bidi="ar-MA"/>
        </w:rPr>
        <w:t xml:space="preserve"> ص 459 وما بعدها </w:t>
      </w:r>
      <w:r w:rsidR="00D52F3D" w:rsidRPr="00206878">
        <w:rPr>
          <w:rFonts w:ascii="Sakkal Majalla" w:hAnsi="Sakkal Majalla" w:cs="Sakkal Majalla" w:hint="cs"/>
          <w:sz w:val="24"/>
          <w:szCs w:val="24"/>
          <w:rtl/>
          <w:lang w:bidi="ar-MA"/>
        </w:rPr>
        <w:t>(بتصرف</w:t>
      </w:r>
      <w:proofErr w:type="gramStart"/>
      <w:r w:rsidR="00D52F3D" w:rsidRPr="00206878">
        <w:rPr>
          <w:rFonts w:ascii="Sakkal Majalla" w:hAnsi="Sakkal Majalla" w:cs="Sakkal Majalla" w:hint="cs"/>
          <w:sz w:val="24"/>
          <w:szCs w:val="24"/>
          <w:rtl/>
          <w:lang w:bidi="ar-MA"/>
        </w:rPr>
        <w:t>)</w:t>
      </w:r>
      <w:r w:rsidRPr="00206878">
        <w:rPr>
          <w:rFonts w:ascii="Sakkal Majalla" w:hAnsi="Sakkal Majalla" w:cs="Sakkal Majalla"/>
          <w:sz w:val="24"/>
          <w:szCs w:val="24"/>
          <w:rtl/>
          <w:lang w:bidi="ar-MA"/>
        </w:rPr>
        <w:t xml:space="preserve"> </w:t>
      </w:r>
      <w:r w:rsidR="00537DA0">
        <w:rPr>
          <w:rFonts w:ascii="Sakkal Majalla" w:hAnsi="Sakkal Majalla" w:cs="Sakkal Majalla" w:hint="cs"/>
          <w:sz w:val="24"/>
          <w:szCs w:val="24"/>
          <w:rtl/>
          <w:lang w:bidi="ar-MA"/>
        </w:rPr>
        <w:t>.</w:t>
      </w:r>
      <w:proofErr w:type="gramEnd"/>
    </w:p>
    <w:p w14:paraId="31108740" w14:textId="39D0252B" w:rsidR="00076F0D" w:rsidRPr="0026212F" w:rsidRDefault="00076F0D" w:rsidP="0026212F">
      <w:pPr>
        <w:jc w:val="center"/>
        <w:rPr>
          <w:rFonts w:ascii="Sakkal Majalla" w:hAnsi="Sakkal Majalla" w:cs="Sakkal Majalla"/>
          <w:b/>
          <w:bCs/>
          <w:sz w:val="32"/>
          <w:szCs w:val="32"/>
          <w:lang w:bidi="ar-MA"/>
        </w:rPr>
      </w:pPr>
      <w:r w:rsidRPr="00AE26AE">
        <w:rPr>
          <w:rFonts w:ascii="Sakkal Majalla" w:hAnsi="Sakkal Majalla" w:cs="Sakkal Majalla"/>
          <w:b/>
          <w:bCs/>
          <w:sz w:val="32"/>
          <w:szCs w:val="32"/>
          <w:rtl/>
          <w:lang w:bidi="ar-MA"/>
        </w:rPr>
        <w:lastRenderedPageBreak/>
        <w:t>تحليل امتحان وطني</w:t>
      </w:r>
      <w:r w:rsidR="0057050C">
        <w:rPr>
          <w:rStyle w:val="ab"/>
          <w:rFonts w:ascii="Sakkal Majalla" w:hAnsi="Sakkal Majalla" w:cs="Sakkal Majalla"/>
          <w:b/>
          <w:bCs/>
          <w:sz w:val="32"/>
          <w:szCs w:val="32"/>
          <w:rtl/>
          <w:lang w:bidi="ar-MA"/>
        </w:rPr>
        <w:footnoteReference w:id="1"/>
      </w:r>
    </w:p>
    <w:p w14:paraId="62218108" w14:textId="77777777" w:rsidR="00076F0D" w:rsidRPr="00AE26AE" w:rsidRDefault="00076F0D"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تعتبر المسرحية فنا من الفنون الأدبية، تقوم على المحاكاة والتشخيص، تسعى إلى نقل الواقع فنيا، عبر تقطيعه وتناول شذرات منه بغية تغييره والكشف عنه، والمسرحية في تعريفها البسيط فن سردي يشترك مع القصة في مجموعة من العناصر والخصائص، وتختلف عنها في كونها تعتمد الحوار لإبراز الصراع، وتتوفر في بنيتها على نصوص مستقلة (الإرشادات المسرحية)، وتكتب أصلا لكي تعرض. ظهرت قديما مع المصريين واليونان كشكل طقوسي ديني، ثم تطورت مع المسيحيين قبل أن تصل أوجها مع الغربيين الحداثيين. ومن روادها: هوميروس وهوراس، شكسبير وموليير وبريخت، ومن العرب، يعقوب </w:t>
      </w:r>
      <w:proofErr w:type="spellStart"/>
      <w:r w:rsidRPr="00AE26AE">
        <w:rPr>
          <w:rFonts w:ascii="Sakkal Majalla" w:hAnsi="Sakkal Majalla" w:cs="Sakkal Majalla"/>
          <w:sz w:val="32"/>
          <w:szCs w:val="32"/>
          <w:rtl/>
          <w:lang w:bidi="ar-MA"/>
        </w:rPr>
        <w:t>صنوع</w:t>
      </w:r>
      <w:proofErr w:type="spellEnd"/>
      <w:r w:rsidRPr="00AE26AE">
        <w:rPr>
          <w:rFonts w:ascii="Sakkal Majalla" w:hAnsi="Sakkal Majalla" w:cs="Sakkal Majalla"/>
          <w:sz w:val="32"/>
          <w:szCs w:val="32"/>
          <w:rtl/>
          <w:lang w:bidi="ar-MA"/>
        </w:rPr>
        <w:t xml:space="preserve">، مارون النقاش، أحمد الطيب لعلج، عبد الفتاح </w:t>
      </w:r>
      <w:proofErr w:type="spellStart"/>
      <w:r w:rsidRPr="00AE26AE">
        <w:rPr>
          <w:rFonts w:ascii="Sakkal Majalla" w:hAnsi="Sakkal Majalla" w:cs="Sakkal Majalla"/>
          <w:sz w:val="32"/>
          <w:szCs w:val="32"/>
          <w:rtl/>
          <w:lang w:bidi="ar-MA"/>
        </w:rPr>
        <w:t>الزروالي</w:t>
      </w:r>
      <w:proofErr w:type="spellEnd"/>
      <w:r w:rsidRPr="00AE26AE">
        <w:rPr>
          <w:rFonts w:ascii="Sakkal Majalla" w:hAnsi="Sakkal Majalla" w:cs="Sakkal Majalla"/>
          <w:sz w:val="32"/>
          <w:szCs w:val="32"/>
          <w:rtl/>
          <w:lang w:bidi="ar-MA"/>
        </w:rPr>
        <w:t xml:space="preserve"> ونجيب محفوظ. وقد واكبت هذه الإنتاجات المسرحية دراسات تنظيرية قام بها كل من حسن بحراوي، حسن </w:t>
      </w:r>
      <w:proofErr w:type="spellStart"/>
      <w:r w:rsidRPr="00AE26AE">
        <w:rPr>
          <w:rFonts w:ascii="Sakkal Majalla" w:hAnsi="Sakkal Majalla" w:cs="Sakkal Majalla"/>
          <w:sz w:val="32"/>
          <w:szCs w:val="32"/>
          <w:rtl/>
          <w:lang w:bidi="ar-MA"/>
        </w:rPr>
        <w:t>المنيعي</w:t>
      </w:r>
      <w:proofErr w:type="spellEnd"/>
      <w:r w:rsidRPr="00AE26AE">
        <w:rPr>
          <w:rFonts w:ascii="Sakkal Majalla" w:hAnsi="Sakkal Majalla" w:cs="Sakkal Majalla"/>
          <w:sz w:val="32"/>
          <w:szCs w:val="32"/>
          <w:rtl/>
          <w:lang w:bidi="ar-MA"/>
        </w:rPr>
        <w:t>، ثم فرحان بلبل ومحمد الكغاط، ثم صاحب النص محمد عبد المنعم خفاجي وهو ناقد مصري، من إنتاجاته دراسات في الأدب العربي ومدارسه.</w:t>
      </w:r>
    </w:p>
    <w:p w14:paraId="3A60077E" w14:textId="77777777" w:rsidR="00076F0D" w:rsidRPr="00AE26AE" w:rsidRDefault="00076F0D"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وانطلاقا من مصدر النص الذي يحصر قضيته في الأدب العربي الحديث، ومن صاحبه المعروف بالدراسات التنظيرية للأدب، ومن مشيرات داخلية كبداية النص التي يعرف فيها الكاتب بالمسرحية، والفقرة الثانية التي تتناول نشأة المسرح والفقرة الثالثة والرابعة اللتان تدوران حول خصائص ومميزات المسرح وأوجه التشابه والاختلاف بينها وبين القصة.. نفترض أن النص نص نظري يتناول التعريف بالمسرحية من حيث النشأة والخصائص وأوجه الاتفاق والاختلاف بينها وبين القصة.</w:t>
      </w:r>
    </w:p>
    <w:p w14:paraId="110C42B8" w14:textId="77777777" w:rsidR="00076F0D" w:rsidRPr="00AE26AE" w:rsidRDefault="00076F0D"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فما القضية الأدبية التي يعالجها النص؟ وما عناصرها؟ وما أوجه الاختلاف والتشابه بين المسرحية والقصة؟ وما الطريقة المعتمدة في بناء النص؟ وما الأساليب الحجاجية الموظفة فيه؟ وما مدى تأدية المسرحية لوظيفتها في معزل عن </w:t>
      </w:r>
      <w:proofErr w:type="gramStart"/>
      <w:r w:rsidRPr="00AE26AE">
        <w:rPr>
          <w:rFonts w:ascii="Sakkal Majalla" w:hAnsi="Sakkal Majalla" w:cs="Sakkal Majalla"/>
          <w:sz w:val="32"/>
          <w:szCs w:val="32"/>
          <w:rtl/>
          <w:lang w:bidi="ar-MA"/>
        </w:rPr>
        <w:t>العرض؟.</w:t>
      </w:r>
      <w:proofErr w:type="gramEnd"/>
      <w:r w:rsidRPr="00AE26AE">
        <w:rPr>
          <w:rFonts w:ascii="Sakkal Majalla" w:hAnsi="Sakkal Majalla" w:cs="Sakkal Majalla"/>
          <w:sz w:val="32"/>
          <w:szCs w:val="32"/>
          <w:rtl/>
          <w:lang w:bidi="ar-MA"/>
        </w:rPr>
        <w:t xml:space="preserve"> </w:t>
      </w:r>
    </w:p>
    <w:p w14:paraId="1E684D6F" w14:textId="77777777" w:rsidR="00076F0D" w:rsidRPr="00AE26AE" w:rsidRDefault="00076F0D"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يتناول النص قضية أدبية أساسية تتمحور حول التعريف بالمسرحية؛ نشأة وتطورا وخصائص ومميزات في علاقتها بنمط سردي آخر وهو القصة. وتتفرع هذه القضية إلى العناصر التالية:</w:t>
      </w:r>
    </w:p>
    <w:p w14:paraId="226F64D5" w14:textId="77777777" w:rsidR="00076F0D" w:rsidRPr="00AE26AE" w:rsidRDefault="00076F0D" w:rsidP="00AE26AE">
      <w:pPr>
        <w:pStyle w:val="a4"/>
        <w:numPr>
          <w:ilvl w:val="0"/>
          <w:numId w:val="6"/>
        </w:numPr>
        <w:rPr>
          <w:rFonts w:ascii="Sakkal Majalla" w:hAnsi="Sakkal Majalla" w:cs="Sakkal Majalla"/>
          <w:sz w:val="32"/>
          <w:szCs w:val="32"/>
          <w:lang w:bidi="ar-MA"/>
        </w:rPr>
      </w:pPr>
      <w:r w:rsidRPr="00AE26AE">
        <w:rPr>
          <w:rFonts w:ascii="Sakkal Majalla" w:hAnsi="Sakkal Majalla" w:cs="Sakkal Majalla"/>
          <w:sz w:val="32"/>
          <w:szCs w:val="32"/>
          <w:rtl/>
          <w:lang w:bidi="ar-MA"/>
        </w:rPr>
        <w:t>تعريف المسرحية بأنها صورة من صور الحياة، أو قطعة من الحياة ينقلها الأديب/ الكاتب، لكي تؤدى على المسرح، مستهدفا خلالها جمهورا، وتسعى إلى التأثير في هذا الجمهور.</w:t>
      </w:r>
    </w:p>
    <w:p w14:paraId="267BFA20" w14:textId="77777777" w:rsidR="00076F0D" w:rsidRPr="00AE26AE" w:rsidRDefault="00076F0D" w:rsidP="00AE26AE">
      <w:pPr>
        <w:pStyle w:val="a4"/>
        <w:numPr>
          <w:ilvl w:val="0"/>
          <w:numId w:val="6"/>
        </w:numPr>
        <w:rPr>
          <w:rFonts w:ascii="Sakkal Majalla" w:hAnsi="Sakkal Majalla" w:cs="Sakkal Majalla"/>
          <w:sz w:val="32"/>
          <w:szCs w:val="32"/>
          <w:lang w:bidi="ar-MA"/>
        </w:rPr>
      </w:pPr>
      <w:r w:rsidRPr="00AE26AE">
        <w:rPr>
          <w:rFonts w:ascii="Sakkal Majalla" w:hAnsi="Sakkal Majalla" w:cs="Sakkal Majalla"/>
          <w:sz w:val="32"/>
          <w:szCs w:val="32"/>
          <w:rtl/>
          <w:lang w:bidi="ar-MA"/>
        </w:rPr>
        <w:lastRenderedPageBreak/>
        <w:t>نشأة المسرح الذي ارتبط بالمصريين القدماء، ثم اليونان والإغريق، وقد كان مرتبطا بالطقوس الدينية، ثم تحول إلى احتفال، ثم تطور إلى مسرح راق مع أرسطو وهوراس.</w:t>
      </w:r>
    </w:p>
    <w:p w14:paraId="7D3760AF" w14:textId="77777777" w:rsidR="00076F0D" w:rsidRPr="00AE26AE" w:rsidRDefault="00076F0D" w:rsidP="00AE26AE">
      <w:pPr>
        <w:pStyle w:val="a4"/>
        <w:numPr>
          <w:ilvl w:val="0"/>
          <w:numId w:val="6"/>
        </w:numPr>
        <w:rPr>
          <w:rFonts w:ascii="Sakkal Majalla" w:hAnsi="Sakkal Majalla" w:cs="Sakkal Majalla"/>
          <w:sz w:val="32"/>
          <w:szCs w:val="32"/>
          <w:lang w:bidi="ar-MA"/>
        </w:rPr>
      </w:pPr>
      <w:r w:rsidRPr="00AE26AE">
        <w:rPr>
          <w:rFonts w:ascii="Sakkal Majalla" w:hAnsi="Sakkal Majalla" w:cs="Sakkal Majalla"/>
          <w:sz w:val="32"/>
          <w:szCs w:val="32"/>
          <w:rtl/>
          <w:lang w:bidi="ar-MA"/>
        </w:rPr>
        <w:t>خصائص المسرحية التي تميزها عن القصة، وهي: اعتماد الحوار بشكل مهيمن، وارتكازها على الحدث والفعل/ الحكاية، وارتباط أحداثها عضويا، وتسير وفق مسار متجه صوب نتيجة، وتصاغ عند الإغريق شعرا وتجمع بين الشعر والموسيقى والرقص، وتتكون من مشاهد حوارية وأغنيات مصحوبة بحركات بدائية تتخللها.</w:t>
      </w:r>
    </w:p>
    <w:p w14:paraId="50850937" w14:textId="77777777" w:rsidR="00076F0D" w:rsidRPr="00AE26AE" w:rsidRDefault="00076F0D" w:rsidP="00AE26AE">
      <w:pPr>
        <w:pStyle w:val="a4"/>
        <w:numPr>
          <w:ilvl w:val="0"/>
          <w:numId w:val="6"/>
        </w:numPr>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 خصائص المسرحية التي تشترك فيها مع القصة، وهي الاتفاق في غالب العناصر باستثناء هيمنة الحوار والصراع الدرامي على المسرح.</w:t>
      </w:r>
    </w:p>
    <w:p w14:paraId="1ABF75B3" w14:textId="77777777" w:rsidR="00076F0D" w:rsidRPr="00AE26AE" w:rsidRDefault="00076F0D" w:rsidP="00AE26AE">
      <w:pPr>
        <w:pStyle w:val="a4"/>
        <w:numPr>
          <w:ilvl w:val="0"/>
          <w:numId w:val="6"/>
        </w:numPr>
        <w:rPr>
          <w:rFonts w:ascii="Sakkal Majalla" w:hAnsi="Sakkal Majalla" w:cs="Sakkal Majalla"/>
          <w:sz w:val="32"/>
          <w:szCs w:val="32"/>
          <w:lang w:bidi="ar-MA"/>
        </w:rPr>
      </w:pPr>
      <w:r w:rsidRPr="00AE26AE">
        <w:rPr>
          <w:rFonts w:ascii="Sakkal Majalla" w:hAnsi="Sakkal Majalla" w:cs="Sakkal Majalla"/>
          <w:sz w:val="32"/>
          <w:szCs w:val="32"/>
          <w:rtl/>
          <w:lang w:bidi="ar-MA"/>
        </w:rPr>
        <w:t>خصيصة المسرح المتمثلة في العرض أدى إلى اختلاف المواقف في أهميتها، بين من يعطي الأهمية للمسرحية ومن يعطيها للمسرح.</w:t>
      </w:r>
    </w:p>
    <w:p w14:paraId="3E130B06" w14:textId="77777777" w:rsidR="00076F0D" w:rsidRPr="00AE26AE" w:rsidRDefault="00076F0D" w:rsidP="00AE26AE">
      <w:pPr>
        <w:ind w:left="397"/>
        <w:rPr>
          <w:rFonts w:ascii="Sakkal Majalla" w:hAnsi="Sakkal Majalla" w:cs="Sakkal Majalla"/>
          <w:sz w:val="32"/>
          <w:szCs w:val="32"/>
          <w:rtl/>
          <w:lang w:bidi="ar-MA"/>
        </w:rPr>
      </w:pPr>
      <w:r w:rsidRPr="00AE26AE">
        <w:rPr>
          <w:rFonts w:ascii="Sakkal Majalla" w:hAnsi="Sakkal Majalla" w:cs="Sakkal Majalla"/>
          <w:sz w:val="32"/>
          <w:szCs w:val="32"/>
          <w:rtl/>
          <w:lang w:bidi="ar-MA"/>
        </w:rPr>
        <w:t>أما بخصوص الاتفاق والاختلاف بين المسرحية والقصة فيتجلى الأول في: الاتفاق في مجموع العناصر المكونة لهمها معا، وهي الشخصيات والحدث والفكرة والتعبير، بل تتفقان في تلك التي تختص بها المسرحية من قبيل الحوار وإن كان الاختلاف في الكم. ويتجلى الثاني في هيمنة الحوار على المسرح، والصراع الدرامي، كما أن المسرحية تكتب لكي تعرض كما تكتب شعرا وتتخللها الموسيقى والغناء والرقص، كما تتكون من مشاهد وفصول مترابطة عضويا. أما القصة فتوظف إلى جانب الحوار السرد والوصف/ التصوير.</w:t>
      </w:r>
    </w:p>
    <w:p w14:paraId="7B9ACB74" w14:textId="77777777" w:rsidR="00076F0D" w:rsidRPr="00AE26AE" w:rsidRDefault="00076F0D" w:rsidP="00AE26AE">
      <w:pPr>
        <w:ind w:left="397"/>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اعتمد الناقد في بناء النص على المنهج الاستدلالي الاستنباطي؛ الذي انتقل بمقتضاه من العام (تعريف المسرحية) إلى الخاص (خصائصها ومميزاتها ونشأتها..). </w:t>
      </w:r>
    </w:p>
    <w:p w14:paraId="7C7C1F04" w14:textId="77777777" w:rsidR="00076F0D" w:rsidRPr="00AE26AE" w:rsidRDefault="00076F0D" w:rsidP="00AE26AE">
      <w:pPr>
        <w:ind w:left="397"/>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وبخصوص الجانب الإقناعي للنص نجد الكاتب قد وظف مجموعة من الأساليب الحجاجية ذات الطبيعة المنطقية التفسيرية واللغوية، أبرزها: أسلوب التعريف، إذ عرف المسرحية بأنها قطعة من الحياة أو صورة من الواقع، وأسلوب المقارنة والذي تمثل في المقارنة بين القصة والمسرحية وإبراز مكامن الاتفاق والاختلاف بينهما. وأسلوب السرد أثناء تتبعه لمراحل نشأة وتطور المسرح. ثم أسلوب التمثيل في اقتصار الكاتب على مؤلفين وناقدين مسرحيين هما أرسطو وهوراس. وأسلوب الشرح (فهي تشترك معها..)، ثم أسلوب الشرط (وسواء أكانت المسرحية فإن..)، ثم أسلوب الإخبار (وتختلف المسرحية.. وتشترك المسرحية..)، وأسلوب الافتراض (عند أغلب الظن..)، وأسلوب الإضراب (بل كان يجتمع فيها..)، </w:t>
      </w:r>
      <w:r w:rsidRPr="00AE26AE">
        <w:rPr>
          <w:rFonts w:ascii="Sakkal Majalla" w:hAnsi="Sakkal Majalla" w:cs="Sakkal Majalla"/>
          <w:sz w:val="32"/>
          <w:szCs w:val="32"/>
          <w:rtl/>
          <w:lang w:bidi="ar-MA"/>
        </w:rPr>
        <w:lastRenderedPageBreak/>
        <w:t>ثم أسلوب النفي (</w:t>
      </w:r>
      <w:proofErr w:type="spellStart"/>
      <w:r w:rsidRPr="00AE26AE">
        <w:rPr>
          <w:rFonts w:ascii="Sakkal Majalla" w:hAnsi="Sakkal Majalla" w:cs="Sakkal Majalla"/>
          <w:sz w:val="32"/>
          <w:szCs w:val="32"/>
          <w:rtl/>
          <w:lang w:bidi="ar-MA"/>
        </w:rPr>
        <w:t>ولايميزها</w:t>
      </w:r>
      <w:proofErr w:type="spellEnd"/>
      <w:r w:rsidRPr="00AE26AE">
        <w:rPr>
          <w:rFonts w:ascii="Sakkal Majalla" w:hAnsi="Sakkal Majalla" w:cs="Sakkal Majalla"/>
          <w:sz w:val="32"/>
          <w:szCs w:val="32"/>
          <w:rtl/>
          <w:lang w:bidi="ar-MA"/>
        </w:rPr>
        <w:t xml:space="preserve"> عن القصة </w:t>
      </w:r>
      <w:proofErr w:type="gramStart"/>
      <w:r w:rsidRPr="00AE26AE">
        <w:rPr>
          <w:rFonts w:ascii="Sakkal Majalla" w:hAnsi="Sakkal Majalla" w:cs="Sakkal Majalla"/>
          <w:sz w:val="32"/>
          <w:szCs w:val="32"/>
          <w:rtl/>
          <w:lang w:bidi="ar-MA"/>
        </w:rPr>
        <w:t>إلا .</w:t>
      </w:r>
      <w:proofErr w:type="gramEnd"/>
      <w:r w:rsidRPr="00AE26AE">
        <w:rPr>
          <w:rFonts w:ascii="Sakkal Majalla" w:hAnsi="Sakkal Majalla" w:cs="Sakkal Majalla"/>
          <w:sz w:val="32"/>
          <w:szCs w:val="32"/>
          <w:rtl/>
          <w:lang w:bidi="ar-MA"/>
        </w:rPr>
        <w:t>.) وأسلوب التعليل (إذ تتكون أجزاء المسرحية..)، وأسلوب الاستثناء والاستدراك (ولا يميزها.. إلا..). كما اعتمد الناقد لغة تقريرية مباشرة غايتها الإفهام والإقناع.</w:t>
      </w:r>
    </w:p>
    <w:p w14:paraId="40BEE2A6" w14:textId="77777777" w:rsidR="00076F0D" w:rsidRPr="00AE26AE" w:rsidRDefault="00076F0D" w:rsidP="00AE26AE">
      <w:pPr>
        <w:ind w:left="397"/>
        <w:rPr>
          <w:rFonts w:ascii="Sakkal Majalla" w:hAnsi="Sakkal Majalla" w:cs="Sakkal Majalla"/>
          <w:sz w:val="32"/>
          <w:szCs w:val="32"/>
          <w:rtl/>
          <w:lang w:bidi="ar-MA"/>
        </w:rPr>
      </w:pPr>
      <w:r w:rsidRPr="00AE26AE">
        <w:rPr>
          <w:rFonts w:ascii="Sakkal Majalla" w:hAnsi="Sakkal Majalla" w:cs="Sakkal Majalla"/>
          <w:sz w:val="32"/>
          <w:szCs w:val="32"/>
          <w:rtl/>
          <w:lang w:bidi="ar-MA"/>
        </w:rPr>
        <w:t>كما سعى الكاتب إلى جعل نصه متماسكا منسجما؛ تركيبيا باعتماد روابط بين أجزاء الكلام (حيث، أو، الواو، الفاء، ثم، بل، لا، ليس، إذ، في..) ودلاليا باعتماد آليات الإحالة الخارجية (المسرحية- الإغريق- أرسطو- الرومان- هوراس..) أو الداخلية بالضمائر أحيانا (هي، أدوارهم، ينقلها، لنراها..)، وبأسماء الإشارة أحيانا (هذا</w:t>
      </w:r>
      <w:proofErr w:type="gramStart"/>
      <w:r w:rsidRPr="00AE26AE">
        <w:rPr>
          <w:rFonts w:ascii="Sakkal Majalla" w:hAnsi="Sakkal Majalla" w:cs="Sakkal Majalla"/>
          <w:sz w:val="32"/>
          <w:szCs w:val="32"/>
          <w:rtl/>
          <w:lang w:bidi="ar-MA"/>
        </w:rPr>
        <w:t>، .</w:t>
      </w:r>
      <w:proofErr w:type="gramEnd"/>
      <w:r w:rsidRPr="00AE26AE">
        <w:rPr>
          <w:rFonts w:ascii="Sakkal Majalla" w:hAnsi="Sakkal Majalla" w:cs="Sakkal Majalla"/>
          <w:sz w:val="32"/>
          <w:szCs w:val="32"/>
          <w:rtl/>
          <w:lang w:bidi="ar-MA"/>
        </w:rPr>
        <w:t xml:space="preserve">.) أو بأسماء الموصول (الذي، التي..). ومعجميا بالتكرار </w:t>
      </w:r>
      <w:proofErr w:type="spellStart"/>
      <w:r w:rsidRPr="00AE26AE">
        <w:rPr>
          <w:rFonts w:ascii="Sakkal Majalla" w:hAnsi="Sakkal Majalla" w:cs="Sakkal Majalla"/>
          <w:sz w:val="32"/>
          <w:szCs w:val="32"/>
          <w:rtl/>
          <w:lang w:bidi="ar-MA"/>
        </w:rPr>
        <w:t>التطابقي</w:t>
      </w:r>
      <w:proofErr w:type="spellEnd"/>
      <w:r w:rsidRPr="00AE26AE">
        <w:rPr>
          <w:rFonts w:ascii="Sakkal Majalla" w:hAnsi="Sakkal Majalla" w:cs="Sakkal Majalla"/>
          <w:sz w:val="32"/>
          <w:szCs w:val="32"/>
          <w:rtl/>
          <w:lang w:bidi="ar-MA"/>
        </w:rPr>
        <w:t xml:space="preserve"> أحيانا (المسرح- القصة، الحياة) والترادفي أحيانا (الحدث- الفعل، المسرحية، الفن المسرحي)، وبالتضاد (مظهر خارجي- مظهر معنوي..) أو بالتضام القائم على علاقة الجزء بالكل والعكس (الحوار- المسرحية- المسرح- الممثلين- الجمهور- العرض..).</w:t>
      </w:r>
    </w:p>
    <w:p w14:paraId="7609E06E" w14:textId="77777777" w:rsidR="00076F0D" w:rsidRPr="00AE26AE" w:rsidRDefault="00076F0D" w:rsidP="00AE26AE">
      <w:pPr>
        <w:ind w:left="397"/>
        <w:rPr>
          <w:rFonts w:ascii="Sakkal Majalla" w:hAnsi="Sakkal Majalla" w:cs="Sakkal Majalla"/>
          <w:sz w:val="32"/>
          <w:szCs w:val="32"/>
          <w:rtl/>
          <w:lang w:bidi="ar-MA"/>
        </w:rPr>
      </w:pPr>
      <w:r w:rsidRPr="00AE26AE">
        <w:rPr>
          <w:rFonts w:ascii="Sakkal Majalla" w:hAnsi="Sakkal Majalla" w:cs="Sakkal Majalla"/>
          <w:sz w:val="32"/>
          <w:szCs w:val="32"/>
          <w:rtl/>
          <w:lang w:bidi="ar-MA"/>
        </w:rPr>
        <w:t>من خلال نتائج التحليل نخلص إلى أن النص نظري للناقد المصري محم عبد المنعم خفاجي، تناول قضية التعريف بالمسرحية ونشأتها وخصائصها مركزا على أوجه التشابه والاختلاف مع القصة، باعتماد منهج استدلالي استنباطي، وأساليب حجاجية ولغوية ذات وظيفة تفسيرية ولغة تقريرية مباشرة، كلها حققت للنص تماسكه وترابطه.</w:t>
      </w:r>
    </w:p>
    <w:p w14:paraId="73F3CBE7" w14:textId="77777777" w:rsidR="00076F0D" w:rsidRPr="00AE26AE" w:rsidRDefault="00076F0D" w:rsidP="00AE26AE">
      <w:pPr>
        <w:ind w:left="397"/>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في رأيي الشخص أرى أن المسرحية لا تؤدي وظيفتها الفنية والجمالية ما لم تعرض، ذلك أن المسرحية ما كتبت إلا لكي تعرض، وتلقيها معزولة عن العرض يلغي الكثير من جماليتها التي تزيد تأثيرا في المتلقي، فالنص ليس إلا عنصرا من عناصر المسرح وبالتالي فالقراءة تلغي تأثيرات الديكور والموسيقى والإنارة والرقص والغناء وتأثيث الفضاء، وكلها معينات على التلقي الإيجابي. لكن هذا لا يعني أن الاكتفاء بقراءة المسرحية لا يؤدي إلى التلقي الإيجابي؛ ذلك أن المسرحية تتضمن داخلها توجيهات/ إرشادات مسرحية وظيفتها مساعدة المتلقي/ القارئ على الانفعال والتفاعل الإيجابي مع المسرحية.   </w:t>
      </w:r>
    </w:p>
    <w:p w14:paraId="6AE24524" w14:textId="77777777" w:rsidR="003435E3" w:rsidRPr="00AE26AE" w:rsidRDefault="003435E3" w:rsidP="00AE26AE">
      <w:pPr>
        <w:ind w:left="56" w:firstLine="454"/>
        <w:jc w:val="center"/>
        <w:rPr>
          <w:rFonts w:ascii="Sakkal Majalla" w:hAnsi="Sakkal Majalla" w:cs="Sakkal Majalla"/>
          <w:b/>
          <w:bCs/>
          <w:sz w:val="32"/>
          <w:szCs w:val="32"/>
          <w:rtl/>
        </w:rPr>
      </w:pPr>
    </w:p>
    <w:p w14:paraId="05836966" w14:textId="77777777" w:rsidR="003435E3" w:rsidRPr="00AE26AE" w:rsidRDefault="003435E3" w:rsidP="00AE26AE">
      <w:pPr>
        <w:ind w:left="56" w:firstLine="454"/>
        <w:jc w:val="center"/>
        <w:rPr>
          <w:rFonts w:ascii="Sakkal Majalla" w:hAnsi="Sakkal Majalla" w:cs="Sakkal Majalla"/>
          <w:b/>
          <w:bCs/>
          <w:sz w:val="32"/>
          <w:szCs w:val="32"/>
          <w:rtl/>
        </w:rPr>
      </w:pPr>
    </w:p>
    <w:p w14:paraId="1D6F1026" w14:textId="77777777" w:rsidR="003435E3" w:rsidRPr="00AE26AE" w:rsidRDefault="003435E3" w:rsidP="00AE26AE">
      <w:pPr>
        <w:ind w:left="56" w:firstLine="454"/>
        <w:jc w:val="center"/>
        <w:rPr>
          <w:rFonts w:ascii="Sakkal Majalla" w:hAnsi="Sakkal Majalla" w:cs="Sakkal Majalla"/>
          <w:b/>
          <w:bCs/>
          <w:sz w:val="32"/>
          <w:szCs w:val="32"/>
          <w:rtl/>
        </w:rPr>
      </w:pPr>
    </w:p>
    <w:p w14:paraId="48CB4E15" w14:textId="77777777" w:rsidR="003435E3" w:rsidRPr="00AE26AE" w:rsidRDefault="003435E3" w:rsidP="00AE26AE">
      <w:pPr>
        <w:ind w:left="56" w:firstLine="454"/>
        <w:jc w:val="center"/>
        <w:rPr>
          <w:rFonts w:ascii="Sakkal Majalla" w:hAnsi="Sakkal Majalla" w:cs="Sakkal Majalla"/>
          <w:b/>
          <w:bCs/>
          <w:sz w:val="32"/>
          <w:szCs w:val="32"/>
          <w:rtl/>
        </w:rPr>
      </w:pPr>
    </w:p>
    <w:p w14:paraId="3A7F5206" w14:textId="77777777" w:rsidR="003435E3" w:rsidRPr="00AE26AE" w:rsidRDefault="003435E3" w:rsidP="00AE26AE">
      <w:pPr>
        <w:ind w:left="56" w:firstLine="454"/>
        <w:jc w:val="center"/>
        <w:rPr>
          <w:rFonts w:ascii="Sakkal Majalla" w:hAnsi="Sakkal Majalla" w:cs="Sakkal Majalla"/>
          <w:b/>
          <w:bCs/>
          <w:sz w:val="32"/>
          <w:szCs w:val="32"/>
          <w:rtl/>
        </w:rPr>
      </w:pPr>
    </w:p>
    <w:p w14:paraId="417A7437" w14:textId="77777777" w:rsidR="003435E3" w:rsidRPr="00AE26AE" w:rsidRDefault="003435E3" w:rsidP="00AE26AE">
      <w:pPr>
        <w:ind w:left="56" w:firstLine="454"/>
        <w:jc w:val="center"/>
        <w:rPr>
          <w:rFonts w:ascii="Sakkal Majalla" w:hAnsi="Sakkal Majalla" w:cs="Sakkal Majalla"/>
          <w:b/>
          <w:bCs/>
          <w:sz w:val="32"/>
          <w:szCs w:val="32"/>
          <w:rtl/>
        </w:rPr>
      </w:pPr>
    </w:p>
    <w:p w14:paraId="098FCA66" w14:textId="65516FBE" w:rsidR="003435E3" w:rsidRDefault="003435E3" w:rsidP="00FD0250">
      <w:pPr>
        <w:ind w:firstLine="0"/>
        <w:rPr>
          <w:rFonts w:ascii="Sakkal Majalla" w:hAnsi="Sakkal Majalla" w:cs="Sakkal Majalla"/>
          <w:b/>
          <w:bCs/>
          <w:sz w:val="32"/>
          <w:szCs w:val="32"/>
          <w:rtl/>
        </w:rPr>
      </w:pPr>
    </w:p>
    <w:p w14:paraId="0038B334" w14:textId="70DF2A73" w:rsidR="00FD0250" w:rsidRPr="00AE26AE" w:rsidRDefault="00F75217" w:rsidP="00FD0250">
      <w:pPr>
        <w:ind w:firstLine="0"/>
        <w:rPr>
          <w:rFonts w:ascii="Sakkal Majalla" w:hAnsi="Sakkal Majalla" w:cs="Sakkal Majalla"/>
          <w:b/>
          <w:bCs/>
          <w:sz w:val="32"/>
          <w:szCs w:val="32"/>
          <w:rtl/>
        </w:rPr>
      </w:pPr>
      <w:r>
        <w:rPr>
          <w:rFonts w:ascii="Sakkal Majalla" w:hAnsi="Sakkal Majalla" w:cs="Sakkal Majalla" w:hint="cs"/>
          <w:b/>
          <w:bCs/>
          <w:sz w:val="32"/>
          <w:szCs w:val="32"/>
          <w:rtl/>
        </w:rPr>
        <w:t>- المسرحية:</w:t>
      </w:r>
      <w:r w:rsidR="001D1947">
        <w:rPr>
          <w:rFonts w:ascii="Sakkal Majalla" w:hAnsi="Sakkal Majalla" w:cs="Sakkal Majalla" w:hint="cs"/>
          <w:b/>
          <w:bCs/>
          <w:sz w:val="32"/>
          <w:szCs w:val="32"/>
          <w:rtl/>
        </w:rPr>
        <w:t xml:space="preserve"> نص مسرحي</w:t>
      </w:r>
    </w:p>
    <w:p w14:paraId="6C5469C4" w14:textId="251006A5" w:rsidR="003435E3" w:rsidRPr="00AE26AE" w:rsidRDefault="002A53C4" w:rsidP="00DB6C41">
      <w:pPr>
        <w:pStyle w:val="1"/>
        <w:rPr>
          <w:b w:val="0"/>
          <w:rtl/>
          <w:lang w:bidi="ar-MA"/>
        </w:rPr>
      </w:pPr>
      <w:bookmarkStart w:id="35" w:name="_Toc49891782"/>
      <w:bookmarkStart w:id="36" w:name="_Toc50662388"/>
      <w:r w:rsidRPr="00AE26AE">
        <w:rPr>
          <w:b w:val="0"/>
          <w:rtl/>
          <w:lang w:bidi="ar-MA"/>
        </w:rPr>
        <w:t>امرؤ القيس في باريس</w:t>
      </w:r>
      <w:bookmarkEnd w:id="35"/>
      <w:bookmarkEnd w:id="36"/>
    </w:p>
    <w:p w14:paraId="72DBAD06" w14:textId="69D6A069" w:rsidR="002A53C4" w:rsidRPr="00AE26AE" w:rsidRDefault="00C80C6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حائر أنا فأرشدني ماذا أفعل؟</w:t>
      </w:r>
    </w:p>
    <w:p w14:paraId="69D4DC6B" w14:textId="2B784C9E" w:rsidR="00C80C68" w:rsidRPr="00AE26AE" w:rsidRDefault="00C80C68"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(يدخل عامل الأعور وهو يقود خلفه بابلو)</w:t>
      </w:r>
    </w:p>
    <w:p w14:paraId="41200EC8" w14:textId="24C4766B" w:rsidR="00C80C68"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00C80C68" w:rsidRPr="00AE26AE">
        <w:rPr>
          <w:rFonts w:ascii="Sakkal Majalla" w:hAnsi="Sakkal Majalla" w:cs="Sakkal Majalla"/>
          <w:sz w:val="32"/>
          <w:szCs w:val="32"/>
          <w:rtl/>
          <w:lang w:bidi="ar-MA"/>
        </w:rPr>
        <w:t xml:space="preserve">عامر الأعور: ماذا كنت تفعل يا امرأ القيس؟ </w:t>
      </w:r>
      <w:r w:rsidR="00E1057A" w:rsidRPr="00AE26AE">
        <w:rPr>
          <w:rFonts w:ascii="Sakkal Majalla" w:hAnsi="Sakkal Majalla" w:cs="Sakkal Majalla"/>
          <w:sz w:val="32"/>
          <w:szCs w:val="32"/>
          <w:rtl/>
          <w:lang w:bidi="ar-MA"/>
        </w:rPr>
        <w:t>كنت نائما بلا شك؟ عجبا؟ تجد القدرة على النوم وحياتك في خطر؟ هيا نجمع أمتعتنا ونرحل بسرعة...</w:t>
      </w:r>
    </w:p>
    <w:p w14:paraId="476F48A6" w14:textId="2E40DDF1" w:rsidR="00E1057A"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00E1057A" w:rsidRPr="00AE26AE">
        <w:rPr>
          <w:rFonts w:ascii="Sakkal Majalla" w:hAnsi="Sakkal Majalla" w:cs="Sakkal Majalla"/>
          <w:sz w:val="32"/>
          <w:szCs w:val="32"/>
          <w:rtl/>
          <w:lang w:bidi="ar-MA"/>
        </w:rPr>
        <w:t>امرؤ القيس: نرحل؟ ولكن إلى أين يا عامر؟</w:t>
      </w:r>
    </w:p>
    <w:p w14:paraId="2AAC4C21" w14:textId="55CBC356" w:rsidR="00A2222A"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00A2222A" w:rsidRPr="00AE26AE">
        <w:rPr>
          <w:rFonts w:ascii="Sakkal Majalla" w:hAnsi="Sakkal Majalla" w:cs="Sakkal Majalla"/>
          <w:sz w:val="32"/>
          <w:szCs w:val="32"/>
          <w:rtl/>
          <w:lang w:bidi="ar-MA"/>
        </w:rPr>
        <w:t>عامر الأعور: إلى أي مكان؟ المهم ألا نبقى في باريس. فهذه المدينة يا مولاي لم تعد كما كانت آمنة مطمئنة. لقد دخلها القتلة والمجرمون والأوباش</w:t>
      </w:r>
      <w:r w:rsidR="00776517" w:rsidRPr="00AE26AE">
        <w:rPr>
          <w:rFonts w:ascii="Sakkal Majalla" w:hAnsi="Sakkal Majalla" w:cs="Sakkal Majalla"/>
          <w:sz w:val="32"/>
          <w:szCs w:val="32"/>
          <w:rtl/>
          <w:lang w:bidi="ar-MA"/>
        </w:rPr>
        <w:t>. جاؤوها من الأمصار زرافات ووحدانا ...</w:t>
      </w:r>
    </w:p>
    <w:p w14:paraId="26FE9554" w14:textId="63A31E7D" w:rsidR="00776517" w:rsidRPr="00AE26AE" w:rsidRDefault="00776517"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(يخرج الحقائب ويشرع في وضع الملابس داخلها)</w:t>
      </w:r>
    </w:p>
    <w:p w14:paraId="03D586F1" w14:textId="1283EC1A" w:rsidR="00FA790E"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00FA790E" w:rsidRPr="00AE26AE">
        <w:rPr>
          <w:rFonts w:ascii="Sakkal Majalla" w:hAnsi="Sakkal Majalla" w:cs="Sakkal Majalla"/>
          <w:sz w:val="32"/>
          <w:szCs w:val="32"/>
          <w:rtl/>
          <w:lang w:bidi="ar-MA"/>
        </w:rPr>
        <w:t>امرؤ القيس: لن تكمل ترتيب الحقائب حتى تخبرني ماذا تخفي عني يا عامر؟</w:t>
      </w:r>
    </w:p>
    <w:p w14:paraId="4541DF63" w14:textId="2C74DD4C" w:rsidR="00FA790E"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00FA790E" w:rsidRPr="00AE26AE">
        <w:rPr>
          <w:rFonts w:ascii="Sakkal Majalla" w:hAnsi="Sakkal Majalla" w:cs="Sakkal Majalla"/>
          <w:sz w:val="32"/>
          <w:szCs w:val="32"/>
          <w:rtl/>
          <w:lang w:bidi="ar-MA"/>
        </w:rPr>
        <w:t xml:space="preserve">بابلو: </w:t>
      </w:r>
      <w:r w:rsidRPr="00AE26AE">
        <w:rPr>
          <w:rFonts w:ascii="Sakkal Majalla" w:hAnsi="Sakkal Majalla" w:cs="Sakkal Majalla"/>
          <w:sz w:val="32"/>
          <w:szCs w:val="32"/>
          <w:rtl/>
          <w:lang w:bidi="ar-MA"/>
        </w:rPr>
        <w:t xml:space="preserve">إنهما يبحثان عنك يا امرأ </w:t>
      </w:r>
      <w:proofErr w:type="gramStart"/>
      <w:r w:rsidRPr="00AE26AE">
        <w:rPr>
          <w:rFonts w:ascii="Sakkal Majalla" w:hAnsi="Sakkal Majalla" w:cs="Sakkal Majalla"/>
          <w:sz w:val="32"/>
          <w:szCs w:val="32"/>
          <w:rtl/>
          <w:lang w:bidi="ar-MA"/>
        </w:rPr>
        <w:t>القيس .</w:t>
      </w:r>
      <w:proofErr w:type="gramEnd"/>
      <w:r w:rsidRPr="00AE26AE">
        <w:rPr>
          <w:rFonts w:ascii="Sakkal Majalla" w:hAnsi="Sakkal Majalla" w:cs="Sakkal Majalla"/>
          <w:sz w:val="32"/>
          <w:szCs w:val="32"/>
          <w:rtl/>
          <w:lang w:bidi="ar-MA"/>
        </w:rPr>
        <w:t>.</w:t>
      </w:r>
    </w:p>
    <w:p w14:paraId="26C732FF" w14:textId="1A5A86AD" w:rsidR="006E2F58"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يبحثان عني؟؟</w:t>
      </w:r>
    </w:p>
    <w:p w14:paraId="1DED5B10" w14:textId="5FE0AE3F" w:rsidR="006E2F58" w:rsidRPr="00AE26AE" w:rsidRDefault="006E2F58"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بابلو: نعم</w:t>
      </w:r>
      <w:r w:rsidR="00233E6D" w:rsidRPr="00AE26AE">
        <w:rPr>
          <w:rFonts w:ascii="Sakkal Majalla" w:hAnsi="Sakkal Majalla" w:cs="Sakkal Majalla"/>
          <w:sz w:val="32"/>
          <w:szCs w:val="32"/>
          <w:rtl/>
          <w:lang w:bidi="ar-MA"/>
        </w:rPr>
        <w:t>. إنهما رجلان مسلحان. جاءا للبحث عنك لـ ...</w:t>
      </w:r>
    </w:p>
    <w:p w14:paraId="498982D3" w14:textId="47A2E26F" w:rsidR="00233E6D" w:rsidRPr="00AE26AE" w:rsidRDefault="00233E6D"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 لاغتيالي؟</w:t>
      </w:r>
    </w:p>
    <w:p w14:paraId="4ED5A898" w14:textId="4979464F" w:rsidR="00233E6D" w:rsidRPr="00AE26AE" w:rsidRDefault="00233E6D"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بابلو: إنني اعرف مخابئ يا امرأ القيس...</w:t>
      </w:r>
    </w:p>
    <w:p w14:paraId="4C8B146C" w14:textId="705847CA" w:rsidR="00233E6D" w:rsidRPr="00AE26AE" w:rsidRDefault="0080627A"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مخابئ؟</w:t>
      </w:r>
    </w:p>
    <w:p w14:paraId="05C70A72" w14:textId="0863D0A1" w:rsidR="0080627A" w:rsidRPr="00AE26AE" w:rsidRDefault="0080627A"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بابلو: أماكن اتخذتها المقاومة أيام الحرب مخابئ آمنة يمكن أن تمكث فيها ريثما أتدبر الأمر </w:t>
      </w:r>
      <w:r w:rsidR="0029043D" w:rsidRPr="00AE26AE">
        <w:rPr>
          <w:rFonts w:ascii="Sakkal Majalla" w:hAnsi="Sakkal Majalla" w:cs="Sakkal Majalla"/>
          <w:sz w:val="32"/>
          <w:szCs w:val="32"/>
          <w:rtl/>
          <w:lang w:bidi="ar-MA"/>
        </w:rPr>
        <w:t>وأهيئ مع بعض الأصدقاء رحيلك.</w:t>
      </w:r>
    </w:p>
    <w:p w14:paraId="784773D9" w14:textId="720DB5C6" w:rsidR="0029043D" w:rsidRPr="00AE26AE" w:rsidRDefault="0029043D"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تقصد أن أهرب؟</w:t>
      </w:r>
    </w:p>
    <w:p w14:paraId="130374A1" w14:textId="0AA4F543" w:rsidR="0029043D" w:rsidRPr="00AE26AE" w:rsidRDefault="0029043D"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بابلو: يا امرأ القيس. إن هناك حياة أهم من حياتك</w:t>
      </w:r>
      <w:r w:rsidR="00883D5E" w:rsidRPr="00AE26AE">
        <w:rPr>
          <w:rFonts w:ascii="Sakkal Majalla" w:hAnsi="Sakkal Majalla" w:cs="Sakkal Majalla"/>
          <w:sz w:val="32"/>
          <w:szCs w:val="32"/>
          <w:rtl/>
          <w:lang w:bidi="ar-MA"/>
        </w:rPr>
        <w:t>. وهي التي يجب أن تعيش لها من أجل حمايتها، هذه الحياة التي هي حياة شعب بأكمله، فكر في أولئك الذين يعيشون تحت حكم السيف والرصاص.</w:t>
      </w:r>
    </w:p>
    <w:p w14:paraId="7561B3CC" w14:textId="79DD8902" w:rsidR="00883D5E" w:rsidRPr="00AE26AE" w:rsidRDefault="004059E0"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حائر أن</w:t>
      </w:r>
      <w:r w:rsidR="00DD1E20" w:rsidRPr="00AE26AE">
        <w:rPr>
          <w:rFonts w:ascii="Sakkal Majalla" w:hAnsi="Sakkal Majalla" w:cs="Sakkal Majalla"/>
          <w:sz w:val="32"/>
          <w:szCs w:val="32"/>
          <w:rtl/>
          <w:lang w:bidi="ar-MA"/>
        </w:rPr>
        <w:t>ا</w:t>
      </w:r>
      <w:r w:rsidRPr="00AE26AE">
        <w:rPr>
          <w:rFonts w:ascii="Sakkal Majalla" w:hAnsi="Sakkal Majalla" w:cs="Sakkal Majalla"/>
          <w:sz w:val="32"/>
          <w:szCs w:val="32"/>
          <w:rtl/>
          <w:lang w:bidi="ar-MA"/>
        </w:rPr>
        <w:t xml:space="preserve"> أيها العالم ومعذب. فأرشدني يا هذا ماذا أفعل؟</w:t>
      </w:r>
    </w:p>
    <w:p w14:paraId="08045256" w14:textId="0EB354F1" w:rsidR="004059E0" w:rsidRPr="00AE26AE" w:rsidRDefault="004059E0"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بابلو: فكر في آلام الناس قبل أن تفكر في ملك ضاع</w:t>
      </w:r>
      <w:r w:rsidR="00581B67" w:rsidRPr="00AE26AE">
        <w:rPr>
          <w:rFonts w:ascii="Sakkal Majalla" w:hAnsi="Sakkal Majalla" w:cs="Sakkal Majalla"/>
          <w:sz w:val="32"/>
          <w:szCs w:val="32"/>
          <w:rtl/>
          <w:lang w:bidi="ar-MA"/>
        </w:rPr>
        <w:t xml:space="preserve"> منك ومن أبيك، بلادك ليست ضيعة تدعي أنت مليتها أو غيرك ...</w:t>
      </w:r>
    </w:p>
    <w:p w14:paraId="10CE588D" w14:textId="37857AB3" w:rsidR="00581B67" w:rsidRPr="00AE26AE" w:rsidRDefault="00581B67"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حائر أنا فأرشدني يا هذا ماذا أفعل؟</w:t>
      </w:r>
    </w:p>
    <w:p w14:paraId="16C0EBEA" w14:textId="31518C78" w:rsidR="00DD1E20" w:rsidRPr="00AE26AE" w:rsidRDefault="00DD1E20"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بكى صاحبي لما رأى ...</w:t>
      </w:r>
    </w:p>
    <w:p w14:paraId="2086976F" w14:textId="7D53AA3F" w:rsidR="00DD1E20" w:rsidRPr="00AE26AE" w:rsidRDefault="00DD1E20"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(في هذه اللحظة تتحرك قطع الديكور لتخرج، </w:t>
      </w:r>
      <w:r w:rsidR="00F464F7" w:rsidRPr="00AE26AE">
        <w:rPr>
          <w:rFonts w:ascii="Sakkal Majalla" w:hAnsi="Sakkal Majalla" w:cs="Sakkal Majalla"/>
          <w:sz w:val="32"/>
          <w:szCs w:val="32"/>
          <w:rtl/>
          <w:lang w:bidi="ar-MA"/>
        </w:rPr>
        <w:t>تبقى الخشبة فارغة تماما، لا شيء في الخلف غير الفراغ)</w:t>
      </w:r>
    </w:p>
    <w:p w14:paraId="0DB71B1E" w14:textId="14BA8032" w:rsidR="00F464F7" w:rsidRPr="00AE26AE" w:rsidRDefault="00F464F7"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عامر الأعور: والله لست أدري على أي شيء عزمت يا امرأ القيس؟ هل تدري بأن تصرفاتك هذه </w:t>
      </w:r>
      <w:r w:rsidR="002B4CAF" w:rsidRPr="00AE26AE">
        <w:rPr>
          <w:rFonts w:ascii="Sakkal Majalla" w:hAnsi="Sakkal Majalla" w:cs="Sakkal Majalla"/>
          <w:sz w:val="32"/>
          <w:szCs w:val="32"/>
          <w:rtl/>
          <w:lang w:bidi="ar-MA"/>
        </w:rPr>
        <w:t>قد زادتني خوفا على خوفي؟</w:t>
      </w:r>
    </w:p>
    <w:p w14:paraId="51D4C6D8" w14:textId="77699CB3" w:rsidR="002B4CAF" w:rsidRPr="00AE26AE" w:rsidRDefault="002B4CA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هات يدك واتبعني يا عامر. سآخذك إلى حيث يطمئن قلبك ...</w:t>
      </w:r>
    </w:p>
    <w:p w14:paraId="29AD8886" w14:textId="5FA32F51" w:rsidR="002B4CAF" w:rsidRPr="00AE26AE" w:rsidRDefault="002B4CA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 تعال معي ولا تكثر الكلام</w:t>
      </w:r>
      <w:r w:rsidR="00BF1247" w:rsidRPr="00AE26AE">
        <w:rPr>
          <w:rFonts w:ascii="Sakkal Majalla" w:hAnsi="Sakkal Majalla" w:cs="Sakkal Majalla"/>
          <w:sz w:val="32"/>
          <w:szCs w:val="32"/>
          <w:rtl/>
          <w:lang w:bidi="ar-MA"/>
        </w:rPr>
        <w:t>.</w:t>
      </w:r>
    </w:p>
    <w:p w14:paraId="125B210D" w14:textId="32F87E8C" w:rsidR="00BF1247" w:rsidRPr="00AE26AE" w:rsidRDefault="00BF1247"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(يسيران في مكانهما داخل بقعة ضوء)</w:t>
      </w:r>
    </w:p>
    <w:p w14:paraId="021B7D2E" w14:textId="2D4127EA" w:rsidR="00BF1247" w:rsidRPr="00AE26AE" w:rsidRDefault="00BF1247"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 ولكن ألا تخبرني على الأقل. في أي يوم نحن يا امرأ القيس؟</w:t>
      </w:r>
    </w:p>
    <w:p w14:paraId="37A501B1" w14:textId="459FDFFB" w:rsidR="00BF1247" w:rsidRPr="00AE26AE" w:rsidRDefault="00E5273C"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في أي يوم؟ هذا اليوم يا عامر لا يحمل اسما. اتبعني ولا تكثر السؤال ...</w:t>
      </w:r>
    </w:p>
    <w:p w14:paraId="21607D8C" w14:textId="3F086F89" w:rsidR="00E5273C" w:rsidRPr="00AE26AE" w:rsidRDefault="00E5273C"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 يخيل إلي يا امرأ القيس أننا في حلم ..</w:t>
      </w:r>
      <w:r w:rsidR="00081B64" w:rsidRPr="00AE26AE">
        <w:rPr>
          <w:rFonts w:ascii="Sakkal Majalla" w:hAnsi="Sakkal Majalla" w:cs="Sakkal Majalla"/>
          <w:sz w:val="32"/>
          <w:szCs w:val="32"/>
          <w:rtl/>
          <w:lang w:bidi="ar-MA"/>
        </w:rPr>
        <w:t>.</w:t>
      </w:r>
    </w:p>
    <w:p w14:paraId="0CF57B67" w14:textId="7B313B0D" w:rsidR="00E5273C" w:rsidRPr="00AE26AE" w:rsidRDefault="00081B64"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وما الحلم؟؟</w:t>
      </w:r>
    </w:p>
    <w:p w14:paraId="2AB363CD" w14:textId="22154D21" w:rsidR="00081B64" w:rsidRPr="00AE26AE" w:rsidRDefault="00081B64"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عامر الأعور: إنني أشعر وكأنني حي نصف حياة وميت نصف </w:t>
      </w:r>
      <w:proofErr w:type="gramStart"/>
      <w:r w:rsidRPr="00AE26AE">
        <w:rPr>
          <w:rFonts w:ascii="Sakkal Majalla" w:hAnsi="Sakkal Majalla" w:cs="Sakkal Majalla"/>
          <w:sz w:val="32"/>
          <w:szCs w:val="32"/>
          <w:rtl/>
          <w:lang w:bidi="ar-MA"/>
        </w:rPr>
        <w:t>موت .</w:t>
      </w:r>
      <w:proofErr w:type="gramEnd"/>
      <w:r w:rsidRPr="00AE26AE">
        <w:rPr>
          <w:rFonts w:ascii="Sakkal Majalla" w:hAnsi="Sakkal Majalla" w:cs="Sakkal Majalla"/>
          <w:sz w:val="32"/>
          <w:szCs w:val="32"/>
          <w:rtl/>
          <w:lang w:bidi="ar-MA"/>
        </w:rPr>
        <w:t>.</w:t>
      </w:r>
    </w:p>
    <w:p w14:paraId="263CB40C" w14:textId="7EE65531" w:rsidR="00081B64" w:rsidRPr="00AE26AE" w:rsidRDefault="00081B64"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وما الحياة وما الموت؟</w:t>
      </w:r>
    </w:p>
    <w:p w14:paraId="0F3A472E" w14:textId="3848F90C" w:rsidR="00C11FCF" w:rsidRPr="00AE26AE" w:rsidRDefault="006064D2"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 إني خائف يا امرأ القيس. خائف لدرجة الرغبة في البكاء، بودي لو أبكي وأبكي، آه... هل فقدت في زحام باريس رجولتي</w:t>
      </w:r>
      <w:r w:rsidR="0054285C" w:rsidRPr="00AE26AE">
        <w:rPr>
          <w:rFonts w:ascii="Sakkal Majalla" w:hAnsi="Sakkal Majalla" w:cs="Sakkal Majalla"/>
          <w:sz w:val="32"/>
          <w:szCs w:val="32"/>
          <w:rtl/>
          <w:lang w:bidi="ar-MA"/>
        </w:rPr>
        <w:t xml:space="preserve"> وأصبحت طفلا كما كنت؟ أسألك من جديد هل نحن في جنوب باريس أو في شمالها؟</w:t>
      </w:r>
    </w:p>
    <w:p w14:paraId="628709E3" w14:textId="21A00DD5" w:rsidR="00C11FCF" w:rsidRPr="00AE26AE" w:rsidRDefault="00C11FCF" w:rsidP="00AE26AE">
      <w:pPr>
        <w:spacing w:line="240" w:lineRule="auto"/>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وما الجنوب وما الشرق وما الغرب؟</w:t>
      </w:r>
    </w:p>
    <w:p w14:paraId="143F7348" w14:textId="0A237C88" w:rsidR="00C11FCF" w:rsidRPr="00AE26AE" w:rsidRDefault="00C11FCF" w:rsidP="00AE26AE">
      <w:pPr>
        <w:spacing w:line="240" w:lineRule="auto"/>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عامر الأعور: هل نحن قرب النهر أم أننا بعيدان عنه؟</w:t>
      </w:r>
    </w:p>
    <w:p w14:paraId="0E6D25C1" w14:textId="63AB236A" w:rsidR="00C11FCF" w:rsidRPr="00AE26AE" w:rsidRDefault="001403FB" w:rsidP="00AE26AE">
      <w:pPr>
        <w:spacing w:line="240" w:lineRule="auto"/>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لا تسلني يا عامر عن القرب والبعد..</w:t>
      </w:r>
    </w:p>
    <w:p w14:paraId="377A875B" w14:textId="44A91E24" w:rsidR="001403FB" w:rsidRPr="00AE26AE" w:rsidRDefault="001403FB" w:rsidP="00AE26AE">
      <w:pPr>
        <w:spacing w:line="240" w:lineRule="auto"/>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عامر الأعور: </w:t>
      </w:r>
      <w:r w:rsidR="004E4E79" w:rsidRPr="00AE26AE">
        <w:rPr>
          <w:rFonts w:ascii="Sakkal Majalla" w:hAnsi="Sakkal Majalla" w:cs="Sakkal Majalla"/>
          <w:sz w:val="32"/>
          <w:szCs w:val="32"/>
          <w:rtl/>
          <w:lang w:bidi="ar-MA"/>
        </w:rPr>
        <w:t>لا أسألك؟ ولكن لماذا؟؟</w:t>
      </w:r>
    </w:p>
    <w:p w14:paraId="65F91BC6" w14:textId="32FCE05D" w:rsidR="006E2F58" w:rsidRPr="00AE26AE" w:rsidRDefault="004E4E79"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امرؤ القيس: </w:t>
      </w:r>
      <w:r w:rsidR="001403FB" w:rsidRPr="00AE26AE">
        <w:rPr>
          <w:rFonts w:ascii="Sakkal Majalla" w:hAnsi="Sakkal Majalla" w:cs="Sakkal Majalla"/>
          <w:sz w:val="32"/>
          <w:szCs w:val="32"/>
          <w:rtl/>
          <w:lang w:bidi="ar-MA"/>
        </w:rPr>
        <w:t>لماذا؟ لأننا</w:t>
      </w:r>
      <w:r w:rsidRPr="00AE26AE">
        <w:rPr>
          <w:rFonts w:ascii="Sakkal Majalla" w:hAnsi="Sakkal Majalla" w:cs="Sakkal Majalla"/>
          <w:sz w:val="32"/>
          <w:szCs w:val="32"/>
          <w:rtl/>
          <w:lang w:bidi="ar-MA"/>
        </w:rPr>
        <w:t xml:space="preserve"> كنا هنا وسنبقى- من قبل القبل ومن بعد البعد- نحن هنا فوق الفوق وتحت التحت... هذه ساعة تقع خارج الساعة</w:t>
      </w:r>
      <w:r w:rsidR="0064432E" w:rsidRPr="00AE26AE">
        <w:rPr>
          <w:rFonts w:ascii="Sakkal Majalla" w:hAnsi="Sakkal Majalla" w:cs="Sakkal Majalla"/>
          <w:sz w:val="32"/>
          <w:szCs w:val="32"/>
          <w:rtl/>
          <w:lang w:bidi="ar-MA"/>
        </w:rPr>
        <w:t>، من أدركها يا عامر لم تدركه الساعة، يخرج من دائرة الأرقام والعقارب، يصبح فوق الفوق وبعد البعد ...</w:t>
      </w:r>
    </w:p>
    <w:p w14:paraId="2B147D76" w14:textId="4C1DDB4D" w:rsidR="0008652F"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08652F" w:rsidRPr="00AE26AE">
        <w:rPr>
          <w:rFonts w:ascii="Sakkal Majalla" w:hAnsi="Sakkal Majalla" w:cs="Sakkal Majalla"/>
          <w:sz w:val="32"/>
          <w:szCs w:val="32"/>
          <w:rtl/>
          <w:lang w:bidi="ar-MA"/>
        </w:rPr>
        <w:t xml:space="preserve"> وهذه الطريق التي نمشيها يا امرأ القيس؟</w:t>
      </w:r>
    </w:p>
    <w:p w14:paraId="38065B06" w14:textId="637B7C4B" w:rsidR="0064432E" w:rsidRPr="00AE26AE" w:rsidRDefault="0008652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 ماذا بها؟</w:t>
      </w:r>
    </w:p>
    <w:p w14:paraId="0DAFF95F" w14:textId="221DA8D4" w:rsidR="0064432E"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08652F" w:rsidRPr="00AE26AE">
        <w:rPr>
          <w:rFonts w:ascii="Sakkal Majalla" w:hAnsi="Sakkal Majalla" w:cs="Sakkal Majalla"/>
          <w:sz w:val="32"/>
          <w:szCs w:val="32"/>
          <w:rtl/>
          <w:lang w:bidi="ar-MA"/>
        </w:rPr>
        <w:t xml:space="preserve"> أما لها من نهاية؟ لقد أدركني التعب وأريد أن أرتاح. </w:t>
      </w:r>
    </w:p>
    <w:p w14:paraId="56AEAE83" w14:textId="53848DAC" w:rsidR="0064432E" w:rsidRPr="00AE26AE" w:rsidRDefault="0008652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امرؤ القيس: </w:t>
      </w:r>
      <w:r w:rsidR="00C21854" w:rsidRPr="00AE26AE">
        <w:rPr>
          <w:rFonts w:ascii="Sakkal Majalla" w:hAnsi="Sakkal Majalla" w:cs="Sakkal Majalla"/>
          <w:sz w:val="32"/>
          <w:szCs w:val="32"/>
          <w:rtl/>
          <w:lang w:bidi="ar-MA"/>
        </w:rPr>
        <w:t>هذه ليست طريقا يا عامر..</w:t>
      </w:r>
    </w:p>
    <w:p w14:paraId="0DDEFAFB" w14:textId="3E4F30BF" w:rsidR="00C21854"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C21854" w:rsidRPr="00AE26AE">
        <w:rPr>
          <w:rFonts w:ascii="Sakkal Majalla" w:hAnsi="Sakkal Majalla" w:cs="Sakkal Majalla"/>
          <w:sz w:val="32"/>
          <w:szCs w:val="32"/>
          <w:rtl/>
          <w:lang w:bidi="ar-MA"/>
        </w:rPr>
        <w:t xml:space="preserve"> ليست طريقا؟؟</w:t>
      </w:r>
    </w:p>
    <w:p w14:paraId="05A21302" w14:textId="38F94AE7" w:rsidR="0064432E" w:rsidRPr="00AE26AE" w:rsidRDefault="0008652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w:t>
      </w:r>
      <w:r w:rsidR="00C21854" w:rsidRPr="00AE26AE">
        <w:rPr>
          <w:rFonts w:ascii="Sakkal Majalla" w:hAnsi="Sakkal Majalla" w:cs="Sakkal Majalla"/>
          <w:sz w:val="32"/>
          <w:szCs w:val="32"/>
          <w:rtl/>
          <w:lang w:bidi="ar-MA"/>
        </w:rPr>
        <w:t xml:space="preserve"> إنه عمرنا ولا نملك إلا أن نمشيه ويمشينا، نمشيه مرغمين لا مختارين لأنه قدرنا.</w:t>
      </w:r>
    </w:p>
    <w:p w14:paraId="1C049F5C" w14:textId="4DAE8C8F" w:rsidR="0064432E"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C21854" w:rsidRPr="00AE26AE">
        <w:rPr>
          <w:rFonts w:ascii="Sakkal Majalla" w:hAnsi="Sakkal Majalla" w:cs="Sakkal Majalla"/>
          <w:sz w:val="32"/>
          <w:szCs w:val="32"/>
          <w:rtl/>
          <w:lang w:bidi="ar-MA"/>
        </w:rPr>
        <w:t xml:space="preserve"> أنا ما عدت أستطيع المشي يا امرأ القيس ..</w:t>
      </w:r>
      <w:r w:rsidR="002E081C" w:rsidRPr="00AE26AE">
        <w:rPr>
          <w:rFonts w:ascii="Sakkal Majalla" w:hAnsi="Sakkal Majalla" w:cs="Sakkal Majalla"/>
          <w:sz w:val="32"/>
          <w:szCs w:val="32"/>
          <w:rtl/>
          <w:lang w:bidi="ar-MA"/>
        </w:rPr>
        <w:t>.</w:t>
      </w:r>
    </w:p>
    <w:p w14:paraId="54EB3041" w14:textId="2DF3EAB4" w:rsidR="0064432E" w:rsidRPr="00AE26AE" w:rsidRDefault="0008652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w:t>
      </w:r>
      <w:r w:rsidR="00C21854" w:rsidRPr="00AE26AE">
        <w:rPr>
          <w:rFonts w:ascii="Sakkal Majalla" w:hAnsi="Sakkal Majalla" w:cs="Sakkal Majalla"/>
          <w:sz w:val="32"/>
          <w:szCs w:val="32"/>
          <w:rtl/>
          <w:lang w:bidi="ar-MA"/>
        </w:rPr>
        <w:t xml:space="preserve"> </w:t>
      </w:r>
      <w:r w:rsidR="00161940" w:rsidRPr="00AE26AE">
        <w:rPr>
          <w:rFonts w:ascii="Sakkal Majalla" w:hAnsi="Sakkal Majalla" w:cs="Sakkal Majalla"/>
          <w:sz w:val="32"/>
          <w:szCs w:val="32"/>
          <w:rtl/>
          <w:lang w:bidi="ar-MA"/>
        </w:rPr>
        <w:t>إن كنت لا تستطيع فامكث هنا، ودعني أكل ما بقي من عمري وحدي...</w:t>
      </w:r>
    </w:p>
    <w:p w14:paraId="6E879FC6" w14:textId="17679C25" w:rsidR="0064432E"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161940" w:rsidRPr="00AE26AE">
        <w:rPr>
          <w:rFonts w:ascii="Sakkal Majalla" w:hAnsi="Sakkal Majalla" w:cs="Sakkal Majalla"/>
          <w:sz w:val="32"/>
          <w:szCs w:val="32"/>
          <w:rtl/>
          <w:lang w:bidi="ar-MA"/>
        </w:rPr>
        <w:t xml:space="preserve"> بل انتظر يا امرأ القيس.</w:t>
      </w:r>
    </w:p>
    <w:p w14:paraId="7CDE007E" w14:textId="0C214BBD" w:rsidR="00161940" w:rsidRPr="00AE26AE" w:rsidRDefault="00161940"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(يتوقف بينما يواصل امرؤ القيس المسير)</w:t>
      </w:r>
    </w:p>
    <w:p w14:paraId="746354A5" w14:textId="48B9688B" w:rsidR="00161940" w:rsidRPr="00AE26AE" w:rsidRDefault="00FB4649"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إني أخاف عليك من القناصين</w:t>
      </w:r>
    </w:p>
    <w:p w14:paraId="08FDD8D6" w14:textId="7E46EF06" w:rsidR="0064432E" w:rsidRPr="00AE26AE" w:rsidRDefault="0008652F"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امرؤ القيس:</w:t>
      </w:r>
      <w:r w:rsidR="00FB4649" w:rsidRPr="00AE26AE">
        <w:rPr>
          <w:rFonts w:ascii="Sakkal Majalla" w:hAnsi="Sakkal Majalla" w:cs="Sakkal Majalla"/>
          <w:sz w:val="32"/>
          <w:szCs w:val="32"/>
          <w:rtl/>
          <w:lang w:bidi="ar-MA"/>
        </w:rPr>
        <w:t xml:space="preserve"> لست أول من يموت من الناس ولن أكون الأخير...</w:t>
      </w:r>
    </w:p>
    <w:p w14:paraId="3D3577D9" w14:textId="63798726" w:rsidR="0064432E"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عامر الأعور:</w:t>
      </w:r>
      <w:r w:rsidR="00FB4649" w:rsidRPr="00AE26AE">
        <w:rPr>
          <w:rFonts w:ascii="Sakkal Majalla" w:hAnsi="Sakkal Majalla" w:cs="Sakkal Majalla"/>
          <w:sz w:val="32"/>
          <w:szCs w:val="32"/>
          <w:rtl/>
          <w:lang w:bidi="ar-MA"/>
        </w:rPr>
        <w:t xml:space="preserve"> عد يا امرأ القيس. إنني ما عدت أراك أين أنت؟ أجب يا امرأ القيس، أين أنت؟</w:t>
      </w:r>
    </w:p>
    <w:p w14:paraId="4842A15C" w14:textId="04AAD585" w:rsidR="00B02E56" w:rsidRPr="00AE26AE" w:rsidRDefault="00B02E56"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(تسمع طلقات نارية يعقبها صراخ حاد)</w:t>
      </w:r>
    </w:p>
    <w:p w14:paraId="28CE0EC8" w14:textId="523FB2DF" w:rsidR="00B02E56" w:rsidRPr="00AE26AE" w:rsidRDefault="00B02E56"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قتلوك يا زين الشباب... قتلوك... قتلوك؟</w:t>
      </w:r>
    </w:p>
    <w:p w14:paraId="70BE04CD" w14:textId="546EE704" w:rsidR="00B02E56" w:rsidRPr="00AE26AE" w:rsidRDefault="00B02E56" w:rsidP="00AE26AE">
      <w:pPr>
        <w:spacing w:line="240" w:lineRule="auto"/>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(يدخل عامر الأعور وهو يجر حصانه خلفه</w:t>
      </w:r>
      <w:r w:rsidR="00476485" w:rsidRPr="00AE26AE">
        <w:rPr>
          <w:rFonts w:ascii="Sakkal Majalla" w:hAnsi="Sakkal Majalla" w:cs="Sakkal Majalla"/>
          <w:sz w:val="32"/>
          <w:szCs w:val="32"/>
          <w:rtl/>
          <w:lang w:bidi="ar-MA"/>
        </w:rPr>
        <w:t xml:space="preserve"> ويمشي بخطو متثاقل- يعود الديكور الذي يمثل باريس)</w:t>
      </w:r>
    </w:p>
    <w:p w14:paraId="0C726536" w14:textId="2B771E4C" w:rsidR="0064432E" w:rsidRPr="00AE26AE" w:rsidRDefault="0064432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عامر الأعور:</w:t>
      </w:r>
      <w:r w:rsidR="00476485" w:rsidRPr="00AE26AE">
        <w:rPr>
          <w:rFonts w:ascii="Sakkal Majalla" w:hAnsi="Sakkal Majalla" w:cs="Sakkal Majalla"/>
          <w:sz w:val="32"/>
          <w:szCs w:val="32"/>
          <w:rtl/>
          <w:lang w:bidi="ar-MA"/>
        </w:rPr>
        <w:t xml:space="preserve"> مت يا امرأ القيس، وفي نيتك أنك تموت من أجلنا، مت من أجلي أنا</w:t>
      </w:r>
      <w:r w:rsidR="00F45136" w:rsidRPr="00AE26AE">
        <w:rPr>
          <w:rFonts w:ascii="Sakkal Majalla" w:hAnsi="Sakkal Majalla" w:cs="Sakkal Majalla"/>
          <w:sz w:val="32"/>
          <w:szCs w:val="32"/>
          <w:rtl/>
          <w:lang w:bidi="ar-MA"/>
        </w:rPr>
        <w:t>، من أجل إخوتي ورفاقي.</w:t>
      </w:r>
    </w:p>
    <w:p w14:paraId="669922B8" w14:textId="2E355CAD" w:rsidR="0064432E" w:rsidRPr="00AE26AE" w:rsidRDefault="00F45136" w:rsidP="00AE26AE">
      <w:pPr>
        <w:spacing w:line="240" w:lineRule="auto"/>
        <w:ind w:left="56" w:firstLine="454"/>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lang w:bidi="ar-MA"/>
        </w:rPr>
        <w:t xml:space="preserve">عبد الكريم برشيد. </w:t>
      </w:r>
      <w:r w:rsidR="0008652F" w:rsidRPr="00AE26AE">
        <w:rPr>
          <w:rFonts w:ascii="Sakkal Majalla" w:hAnsi="Sakkal Majalla" w:cs="Sakkal Majalla"/>
          <w:b/>
          <w:bCs/>
          <w:sz w:val="24"/>
          <w:szCs w:val="24"/>
          <w:rtl/>
          <w:lang w:bidi="ar-MA"/>
        </w:rPr>
        <w:t>امرؤ القيس</w:t>
      </w:r>
      <w:r w:rsidRPr="00AE26AE">
        <w:rPr>
          <w:rFonts w:ascii="Sakkal Majalla" w:hAnsi="Sakkal Majalla" w:cs="Sakkal Majalla"/>
          <w:b/>
          <w:bCs/>
          <w:sz w:val="24"/>
          <w:szCs w:val="24"/>
          <w:rtl/>
          <w:lang w:bidi="ar-MA"/>
        </w:rPr>
        <w:t xml:space="preserve"> في باريس</w:t>
      </w:r>
    </w:p>
    <w:p w14:paraId="6C77C744" w14:textId="3C6C6567" w:rsidR="002A53C4" w:rsidRPr="001D1947" w:rsidRDefault="00F45136" w:rsidP="001D1947">
      <w:pPr>
        <w:spacing w:line="240" w:lineRule="auto"/>
        <w:ind w:left="56" w:firstLine="454"/>
        <w:jc w:val="center"/>
        <w:rPr>
          <w:rFonts w:ascii="Sakkal Majalla" w:hAnsi="Sakkal Majalla" w:cs="Sakkal Majalla"/>
          <w:sz w:val="24"/>
          <w:szCs w:val="24"/>
          <w:rtl/>
          <w:lang w:bidi="ar-MA"/>
        </w:rPr>
      </w:pPr>
      <w:r w:rsidRPr="00AE26AE">
        <w:rPr>
          <w:rFonts w:ascii="Sakkal Majalla" w:hAnsi="Sakkal Majalla" w:cs="Sakkal Majalla"/>
          <w:sz w:val="24"/>
          <w:szCs w:val="24"/>
          <w:rtl/>
          <w:lang w:bidi="ar-MA"/>
        </w:rPr>
        <w:t>مطبعة فضال. المحمدية. 1997، ص/ 147 وما بعدها (بتصرف)</w:t>
      </w:r>
    </w:p>
    <w:p w14:paraId="6FF53B9A" w14:textId="2DFC700B" w:rsidR="002A53C4" w:rsidRPr="00AE26AE" w:rsidRDefault="002A53C4" w:rsidP="00AE26AE">
      <w:pPr>
        <w:ind w:left="56" w:firstLine="454"/>
        <w:rPr>
          <w:rFonts w:ascii="Sakkal Majalla" w:hAnsi="Sakkal Majalla" w:cs="Sakkal Majalla"/>
          <w:b/>
          <w:bCs/>
          <w:sz w:val="32"/>
          <w:szCs w:val="32"/>
          <w:rtl/>
          <w:lang w:bidi="ar-MA"/>
        </w:rPr>
      </w:pPr>
    </w:p>
    <w:p w14:paraId="48631B74" w14:textId="77777777" w:rsidR="002A53C4" w:rsidRPr="00AE26AE" w:rsidRDefault="002A53C4" w:rsidP="00AE26AE">
      <w:pPr>
        <w:ind w:left="56" w:firstLine="454"/>
        <w:rPr>
          <w:rFonts w:ascii="Sakkal Majalla" w:hAnsi="Sakkal Majalla" w:cs="Sakkal Majalla"/>
          <w:b/>
          <w:bCs/>
          <w:sz w:val="32"/>
          <w:szCs w:val="32"/>
          <w:rtl/>
          <w:lang w:bidi="ar-MA"/>
        </w:rPr>
      </w:pPr>
    </w:p>
    <w:p w14:paraId="7B15F9AE" w14:textId="77777777" w:rsidR="001D1947"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تحليل مسرحية "امرؤ القيس في باريس" </w:t>
      </w:r>
    </w:p>
    <w:p w14:paraId="7D6A85AD" w14:textId="1D88B03A" w:rsidR="00551858" w:rsidRPr="00AE26AE"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ل</w:t>
      </w:r>
      <w:r w:rsidR="00705F5E">
        <w:rPr>
          <w:rFonts w:ascii="Sakkal Majalla" w:hAnsi="Sakkal Majalla" w:cs="Sakkal Majalla" w:hint="cs"/>
          <w:b/>
          <w:bCs/>
          <w:sz w:val="32"/>
          <w:szCs w:val="32"/>
          <w:rtl/>
        </w:rPr>
        <w:t xml:space="preserve">لمسرحي المغربي: </w:t>
      </w:r>
      <w:r w:rsidRPr="00AE26AE">
        <w:rPr>
          <w:rFonts w:ascii="Sakkal Majalla" w:hAnsi="Sakkal Majalla" w:cs="Sakkal Majalla"/>
          <w:b/>
          <w:bCs/>
          <w:sz w:val="32"/>
          <w:szCs w:val="32"/>
          <w:rtl/>
        </w:rPr>
        <w:t>عبد الكريم برشيد</w:t>
      </w:r>
    </w:p>
    <w:p w14:paraId="7A973940"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167C52C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ارتبط ظهور المسرح بالمجتمع اليوناني، وقد نشأ بناء على خلفية دينية، ولم ينفك عن إسار الدين إلا في العصر الحديث؛ إذ نزل للواقع ليعيش مشاكله ويجيب عنها انطلاقا من رؤية فنية، وجد طريقه إلى المشهد الثقافي العربي عن طريق الاقتباس والترجمة (البخيل= مارون النقاش) في عصر النهضة، أما في الثقافة المغربية فلم تعرف المسرح إلا في الثلاثينات من القرن الماضي بفعل تأثير الفرق المسرحية العربية الوافدة على المغرب، هذا إذا استثنينا بعض ظواهر التمسرح التي عرفها المغرب.. </w:t>
      </w:r>
    </w:p>
    <w:p w14:paraId="3A7F450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ويتأسس هذا الفن على ثوابت بنائية أهمها؛ الحوار والشخصيات المتصارعة والزمان والمكان والصراع الدرامي والإرشادات ... ومن خصائصه المعايشة والآنية والديمومة والهدف الأعلى.</w:t>
      </w:r>
    </w:p>
    <w:p w14:paraId="3F87D6A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وقد بلوره مجموعة من المسرحيين الرواد، مثل: يوسف وهبي، يوسف إدريس، محمود دياب، توفيق الحكيم، سعد الله ونوس، في الشرق والطيب الصديقي وأحمد الطيب العلج ومحمد الكغاط ويعد عبد الكريم برشيد من أشهر الأسماء التي أغنت الساحة المسرحية المغربية خاصة في شقه الاحتفالي، له العديد من الإنتاجات، منها </w:t>
      </w:r>
      <w:r w:rsidRPr="00AE26AE">
        <w:rPr>
          <w:rFonts w:ascii="Sakkal Majalla" w:hAnsi="Sakkal Majalla" w:cs="Sakkal Majalla"/>
          <w:sz w:val="32"/>
          <w:szCs w:val="32"/>
          <w:rtl/>
        </w:rPr>
        <w:t>عنترة في المرايا المكسرة/ ابن الرومي في مدن الصفيح/ الناس والحجارة/ غريب وعجيب/ وامرؤ القيس في مدن الصفيح والذي اقتطف منه النص.</w:t>
      </w:r>
    </w:p>
    <w:p w14:paraId="594214CA" w14:textId="77777777" w:rsidR="00551858" w:rsidRPr="00AE26AE" w:rsidRDefault="00551858" w:rsidP="00AE26AE">
      <w:pPr>
        <w:ind w:left="56" w:firstLine="454"/>
        <w:rPr>
          <w:rFonts w:ascii="Sakkal Majalla" w:hAnsi="Sakkal Majalla" w:cs="Sakkal Majalla"/>
          <w:b/>
          <w:bCs/>
          <w:sz w:val="32"/>
          <w:szCs w:val="32"/>
          <w:rtl/>
        </w:rPr>
      </w:pPr>
    </w:p>
    <w:p w14:paraId="5724609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جاء عنوان النص تركيبا جملة اسمية بسيطة تتكون من مبتدأ وشبه جملة متعلق بخبر، ودلاليا ينفتح العنوان منذ البداية على المفارقة بين الشخصية والمكان؛ </w:t>
      </w:r>
      <w:proofErr w:type="spellStart"/>
      <w:r w:rsidRPr="00AE26AE">
        <w:rPr>
          <w:rFonts w:ascii="Sakkal Majalla" w:hAnsi="Sakkal Majalla" w:cs="Sakkal Majalla"/>
          <w:sz w:val="32"/>
          <w:szCs w:val="32"/>
          <w:rtl/>
        </w:rPr>
        <w:t>فامرؤ</w:t>
      </w:r>
      <w:proofErr w:type="spellEnd"/>
      <w:r w:rsidRPr="00AE26AE">
        <w:rPr>
          <w:rFonts w:ascii="Sakkal Majalla" w:hAnsi="Sakkal Majalla" w:cs="Sakkal Majalla"/>
          <w:sz w:val="32"/>
          <w:szCs w:val="32"/>
          <w:rtl/>
        </w:rPr>
        <w:t xml:space="preserve"> القيس شاعر جاهلي مستهتر، وباريس مدينة غربية حديثة منفتحة على حداثة نوعية متميزة. انطلاقا من الشكل الطباعي للنص، نلاحظ أن يتأسس على الحوار بين ثلاث شخصيات، ووجود بعض النصوص المستقلة عن النص الرئيسي، واستحضارا لدلالة العنوان، وصاحب النص المعروف بالمسرح، إبداعا وإخراجا، نفترض أننا أمام نص إبداعي ينتمي إلى فئة المسرح.</w:t>
      </w:r>
    </w:p>
    <w:p w14:paraId="299AB7E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 xml:space="preserve"> إذن، فما الموضوع الذي يعرضه برشيد في هذا النص المسرحي؟ وما هي مظاهره الفنية؟ وإلى أي حد تمثل هذه المظاهر خصائص الفن المسرحي؟</w:t>
      </w:r>
    </w:p>
    <w:p w14:paraId="2F8E0F75" w14:textId="77777777" w:rsidR="00551858" w:rsidRPr="00AE26AE" w:rsidRDefault="00551858" w:rsidP="00AE26AE">
      <w:pPr>
        <w:ind w:left="56" w:firstLine="454"/>
        <w:rPr>
          <w:rFonts w:ascii="Sakkal Majalla" w:hAnsi="Sakkal Majalla" w:cs="Sakkal Majalla"/>
          <w:b/>
          <w:bCs/>
          <w:sz w:val="32"/>
          <w:szCs w:val="32"/>
          <w:rtl/>
        </w:rPr>
      </w:pPr>
    </w:p>
    <w:p w14:paraId="77F3BC9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المتن </w:t>
      </w:r>
      <w:proofErr w:type="spellStart"/>
      <w:r w:rsidRPr="00AE26AE">
        <w:rPr>
          <w:rFonts w:ascii="Sakkal Majalla" w:hAnsi="Sakkal Majalla" w:cs="Sakkal Majalla"/>
          <w:sz w:val="32"/>
          <w:szCs w:val="32"/>
          <w:rtl/>
        </w:rPr>
        <w:t>الحكائي</w:t>
      </w:r>
      <w:proofErr w:type="spellEnd"/>
      <w:r w:rsidRPr="00AE26AE">
        <w:rPr>
          <w:rFonts w:ascii="Sakkal Majalla" w:hAnsi="Sakkal Majalla" w:cs="Sakkal Majalla"/>
          <w:sz w:val="32"/>
          <w:szCs w:val="32"/>
          <w:rtl/>
        </w:rPr>
        <w:t>:</w:t>
      </w:r>
    </w:p>
    <w:p w14:paraId="5C97CD5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انطلاقا من تحديدنا للمشهد المسرحي بكونه وحدة بنائية تعلن بدايتها أو نهايتها تحول في الزمان أو المكان أو دخول شخصية أو خروجها من على خشبة المسرح فإن النص الذي بين أيدينا مقطع مسرحي من مشهدين قصيرين، ويتمحوران حول كيفية هروب امرئ القيس ورفاقيه من مدينة باريس بعد أن أصبحت مفتوحة على </w:t>
      </w:r>
      <w:proofErr w:type="spellStart"/>
      <w:r w:rsidRPr="00AE26AE">
        <w:rPr>
          <w:rFonts w:ascii="Sakkal Majalla" w:hAnsi="Sakkal Majalla" w:cs="Sakkal Majalla"/>
          <w:sz w:val="32"/>
          <w:szCs w:val="32"/>
          <w:rtl/>
        </w:rPr>
        <w:t>اللاطمأنينة</w:t>
      </w:r>
      <w:proofErr w:type="spellEnd"/>
      <w:r w:rsidRPr="00AE26AE">
        <w:rPr>
          <w:rFonts w:ascii="Sakkal Majalla" w:hAnsi="Sakkal Majalla" w:cs="Sakkal Majalla"/>
          <w:sz w:val="32"/>
          <w:szCs w:val="32"/>
          <w:rtl/>
        </w:rPr>
        <w:t xml:space="preserve"> بسبب الخوف من الموت والاغتيال. إن امرأ القيس الذي جاء لباريس بحثا عن ملك ضائع، اصطدم بأشخاص يحاولون انتزاع الملك منه، لذلك تبدو عزيمته قوية وإرادته صلبة لمواجهة الخصوم والأعداء، دون خوف أو استسلام وإن أفضى ذلك إلى الموت.</w:t>
      </w:r>
    </w:p>
    <w:p w14:paraId="46AC870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تبدو هذه المعطيات بسيطة إذا اكتفينا بها، لأنها تتصل بالجانب الظاهر في النص، لذلك فالمستوى الرمزي ينفتح على الشخصية أولا فيصير امرؤ القيس رمزا لكل إنسان متهاون ومتهور فقد قيمة ثمينة فضاع معها مجده ووضعه الاعتباري، وعلى الفعل ثانيا، فسفر امرؤ القيس لباريس يجسد رمزية الطموح والرغبة المقرونة بالبطولة والمجازفة للوصول إلى المبتغى والهدف مهما كانت العراقيل والحواجز، وعلى الفضاء ثالثا فباريس بمواصفاتها الحديثة تغدو رمزا لكل الفضاءات الني يبحث فيها الإنسان عن تكوين ذاته واستعادة وضعه الاعتباري، أو فضاء يصير طريقا للوصول لمل ضاع منه، رغم كل مظاهر المعاناة والقلق والتيه..</w:t>
      </w:r>
    </w:p>
    <w:p w14:paraId="63C5C367"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34E643C6" w14:textId="77777777" w:rsidR="00551858" w:rsidRPr="00AE26AE" w:rsidRDefault="00551858" w:rsidP="00AE26AE">
      <w:pPr>
        <w:pStyle w:val="a4"/>
        <w:numPr>
          <w:ilvl w:val="0"/>
          <w:numId w:val="4"/>
        </w:numPr>
        <w:ind w:left="56" w:firstLine="454"/>
        <w:rPr>
          <w:rFonts w:ascii="Sakkal Majalla" w:hAnsi="Sakkal Majalla" w:cs="Sakkal Majalla"/>
          <w:b/>
          <w:bCs/>
          <w:sz w:val="32"/>
          <w:szCs w:val="32"/>
          <w:rtl/>
        </w:rPr>
      </w:pPr>
      <w:r w:rsidRPr="00AE26AE">
        <w:rPr>
          <w:rFonts w:ascii="Sakkal Majalla" w:hAnsi="Sakkal Majalla" w:cs="Sakkal Majalla"/>
          <w:sz w:val="32"/>
          <w:szCs w:val="32"/>
          <w:rtl/>
        </w:rPr>
        <w:lastRenderedPageBreak/>
        <w:t>الشخصيات: المواصفات والعلاقات</w:t>
      </w:r>
    </w:p>
    <w:p w14:paraId="00C2D85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حركت أحداث المسرحية مجموعة من القوى الفاعلة التي يمكن التمييز فيها بين الشخصيات الآدمية التي تنوعت بين رئيسية وثانوية حيث مثل كل من امرئ القيس وعامر وبابلو الأولى، فيما مثل الثانية القتلة المسلحون، الشعب، الأوباش. وسنقف عند الأولى لأهميتها ومحدوديتها، </w:t>
      </w:r>
      <w:proofErr w:type="spellStart"/>
      <w:r w:rsidRPr="00AE26AE">
        <w:rPr>
          <w:rFonts w:ascii="Sakkal Majalla" w:hAnsi="Sakkal Majalla" w:cs="Sakkal Majalla"/>
          <w:sz w:val="32"/>
          <w:szCs w:val="32"/>
          <w:rtl/>
        </w:rPr>
        <w:t>فامرؤ</w:t>
      </w:r>
      <w:proofErr w:type="spellEnd"/>
      <w:r w:rsidRPr="00AE26AE">
        <w:rPr>
          <w:rFonts w:ascii="Sakkal Majalla" w:hAnsi="Sakkal Majalla" w:cs="Sakkal Majalla"/>
          <w:sz w:val="32"/>
          <w:szCs w:val="32"/>
          <w:rtl/>
        </w:rPr>
        <w:t xml:space="preserve"> القيس رجل شاب وأمير ابن ملك يسعى لاسترداد ما ضاع منه من ملك، حائر ومعذب، مغامر وشجاع وتائه.. أما عامر فتابع وخادم مخلص أصيب بالعور، خائف بقوة ومتعب وتائه قلق.. وبابلو رجل متقدم في السن وخبير ومقاوم وهادئ جدا وواثق من نفسه وحكيم.. وغير آدمية: فكرة استرداد الملك، الخوف، القلق، التوتر، الشجاعة، سعادة الشعب، المخابئ، باريس، المطاردة......</w:t>
      </w:r>
    </w:p>
    <w:p w14:paraId="4DF2AADE"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وبمقدور النموذج العاملي أن يحدد طبيعة العلاقة الموجودة بين هذه العوامل انطلاقا من محاوره الثلاثة، فإذا ما اعتبرنا امرأ القيس ذاتا موضوعه استرجاع ملكه الضائع، فإن العامل المرسل هو سعادة الشعب وأمنه والبحث عن حليف، والمرسل إليه المستفيد من استحصال الذات لموضوعها هو امرؤ القيس ذاته وشعبه. فيما تجلى العامل المساعد في عامر وبابلو وقوة العزيمة والشجاعة، والعامل المعارض في القتلة والمجرمين. وقد انتهى امرؤ القيس إلى الانفصال عن موضوعه.</w:t>
      </w:r>
    </w:p>
    <w:p w14:paraId="7191ED0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2 - الصراع الدرامي ومظاهره.</w:t>
      </w:r>
    </w:p>
    <w:p w14:paraId="063E02F4"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مظاهر الصراع: إن الاختلاف بين الشخصيات نابع من صراعها الذي يتخذ مستويات مختلفة وهو ما يعرف بأبعاد الصراع الدرامي، بدءا بـ:</w:t>
      </w:r>
    </w:p>
    <w:p w14:paraId="1403F820"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البعد الاجتماعي للصراع: المتمثل في التباين بين قوتين فاعلتين، إحداهما تطمح للحكم والسيطرة على المجتمع (امرؤ القيس) والثاني ترغب في إثارة الانتباه إلى ضرورة حسن تدبير السلط (بابلو)، والثالث الاكتفاء بالتبعية والخنوع والعبودية العوراء (عامر).</w:t>
      </w:r>
    </w:p>
    <w:p w14:paraId="7752A0EA"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البعد النفسي للصراع: المتجلي في وضعية نفسية أساسها الخوف والحيرة والقلق من خوض المغامرة والمواجهة (عامر) ووضعية قوامها الشجاعة والطموح والتحدي (امرؤ القيس)</w:t>
      </w:r>
    </w:p>
    <w:p w14:paraId="37F4212D"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البعد الفكري للصراع: المتجلي في صراع بين فكرين؛ الأول أساسه الخضوع للمتعارف عليه اليومي والبسيط والمحدود.. (عامر) والثاني قوامه التمرد على الزمان المحدود والمكان والاتجاهات والحياة والموت (امرؤ القيس)..</w:t>
      </w:r>
    </w:p>
    <w:p w14:paraId="2BA9920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xml:space="preserve">3. الحوار: تتطور أحداث المسرحية بالحوار الذي يدور بين شخصياتها، وقد تنوع في النص إلى حوار خارجي مباشر وهو المهيمن، صورت من خلاله الشخصيات حالتها النفسية في علاقاتها ببعضها وعلاقتها بباقي الموجودات كالآخر والزمان والمكان والمبادئ التي تؤمن بها، وإلى حوار داخلي أجراه امرؤ القيس مع ذاته وقد أفصح عن تضحية امرؤ القيس بنفسه من أجل حياة هنية لشعبه، ويظهر أنه عمل بنصيحة </w:t>
      </w:r>
      <w:proofErr w:type="gramStart"/>
      <w:r w:rsidRPr="00AE26AE">
        <w:rPr>
          <w:rFonts w:ascii="Sakkal Majalla" w:hAnsi="Sakkal Majalla" w:cs="Sakkal Majalla"/>
          <w:sz w:val="32"/>
          <w:szCs w:val="32"/>
          <w:rtl/>
          <w:lang w:bidi="ar-MA"/>
        </w:rPr>
        <w:t>بابلو .</w:t>
      </w:r>
      <w:proofErr w:type="gramEnd"/>
      <w:r w:rsidRPr="00AE26AE">
        <w:rPr>
          <w:rFonts w:ascii="Sakkal Majalla" w:hAnsi="Sakkal Majalla" w:cs="Sakkal Majalla"/>
          <w:sz w:val="32"/>
          <w:szCs w:val="32"/>
          <w:rtl/>
          <w:lang w:bidi="ar-MA"/>
        </w:rPr>
        <w:t>.</w:t>
      </w:r>
    </w:p>
    <w:p w14:paraId="2354698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ووظيفة الحوار في النص هو إعطاء فرصة للشخصيات للتعبير عن مشاعرها ومواقفها..</w:t>
      </w:r>
    </w:p>
    <w:p w14:paraId="7861C02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4- الزمن: أما المؤشرات الزمنية التي تؤطر أحداث النص فهي على قلتها ومحدوديتها تساعد على تتبع الأحداث واستكناه خصائصها وأبعادها الفنية والدرامية، ومن أمثلتها: في أي يوم نحن؟ نصف حياة" وتتميز بأمنها غير محددة المعالم، ومع ذلك نستطيع القول إنه تم التركيز على ثلاث لحظات في يوم واحد: لحظة خاصة من زمن البحث عن الملك والحليف، ولحظة المطاردة، ولحظة الرغبة في الرحيل خوفا من موت محقق..</w:t>
      </w:r>
    </w:p>
    <w:p w14:paraId="59157D0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5- المكان: وبالوقوف عند بعض المؤشرات الخاصة بالمكان الذي تقع ضمنه أحداث المسرحية نجد أنها ترتكز على مكانين أساسيين باعتبارهما مكانين فعليين، أولهما مكان عام يتجلى في باريس التي انفتحت على </w:t>
      </w:r>
      <w:proofErr w:type="spellStart"/>
      <w:r w:rsidRPr="00AE26AE">
        <w:rPr>
          <w:rFonts w:ascii="Sakkal Majalla" w:hAnsi="Sakkal Majalla" w:cs="Sakkal Majalla"/>
          <w:sz w:val="32"/>
          <w:szCs w:val="32"/>
          <w:rtl/>
          <w:lang w:bidi="ar-MA"/>
        </w:rPr>
        <w:t>اللاطمأنينة</w:t>
      </w:r>
      <w:proofErr w:type="spellEnd"/>
      <w:r w:rsidRPr="00AE26AE">
        <w:rPr>
          <w:rFonts w:ascii="Sakkal Majalla" w:hAnsi="Sakkal Majalla" w:cs="Sakkal Majalla"/>
          <w:sz w:val="32"/>
          <w:szCs w:val="32"/>
          <w:rtl/>
          <w:lang w:bidi="ar-MA"/>
        </w:rPr>
        <w:t xml:space="preserve"> والقلق والتيه، والثاني مكان خاص يتمثل في غرفة إقامة عامر وامرؤ القيس، وهو فضاء مفتوح على الاضطراب والخوف والفوضى.. فيما تحضر أماكن أخرى من خلال حوار الشخصيات كـ: العالم، مخابئ المقاومة، ضيعة..</w:t>
      </w:r>
    </w:p>
    <w:p w14:paraId="286A158A"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6 - الخطاطة السردية: بني النص وفق بناء متسلسل يغلب عليه تعاقب الأحداث وهو ما يمكن تبينه في الخطاطة التالية:</w:t>
      </w:r>
    </w:p>
    <w:p w14:paraId="08C9181E"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وضعية البداية: دخول عامر الأعور على امرئ القيس وهو يقود خلفه عامر الأعور، وهو بداية دينامية.</w:t>
      </w:r>
    </w:p>
    <w:p w14:paraId="25AEE73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العنصر المخل: طلب عامر وبابلو من امرئ القيس الرحيل العاجل لوجود قتلة في باريس يتعقبونه.</w:t>
      </w:r>
    </w:p>
    <w:p w14:paraId="41E97BF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العقدة: وتمثلها الأحداث المتعاقبة.</w:t>
      </w:r>
    </w:p>
    <w:p w14:paraId="354612D8"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عنصر الانفراج: انفصال عامر عن امرئ القيس وإصرار الأخير على إتمام الطريق وحيدا.</w:t>
      </w:r>
    </w:p>
    <w:p w14:paraId="5C4DA6F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وضعية النهاية: مقتل امرئ القيس على يد المسلحين، وهي نهاية مأساوية حزينة. والعلاقة بين البداية والنهاية هي علاقة مشابهة لأنهما تميزا بعدم التوازن.</w:t>
      </w:r>
    </w:p>
    <w:p w14:paraId="2A0AF19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7 - الإرشادات المسرحية</w:t>
      </w:r>
      <w:r w:rsidRPr="00AE26AE">
        <w:rPr>
          <w:rFonts w:ascii="Sakkal Majalla" w:hAnsi="Sakkal Majalla" w:cs="Sakkal Majalla"/>
          <w:sz w:val="32"/>
          <w:szCs w:val="32"/>
          <w:rtl/>
        </w:rPr>
        <w:t>: ولعل ما يميز المسرحية هو الإرشادات المسرحية وهي نصوص مستقلة عن الحوار، لأنها توضع بين قوسين، وترتبط بالنص المسرحي لأنها أثناء العرض تتحول إلى علامات ورموز وإشارات وحركات.. وتدل على عناصر الفعل المسرحي، مثل: الشخصيات (الممثل) في أفعالها وأصواتها وحركاتها وتصرفاتها وملامحها، والديكور (الديكور، الحقائب، الحصان، صوت طلقات) والإنارة (بقعة الضوء).</w:t>
      </w:r>
    </w:p>
    <w:p w14:paraId="00E275D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8 - الأسلوب: تميز أسلوب النص بخصائص فرضها البناء الدرامي له والمعتمد على الحوار من بدايته إلى نهايته، لعل أهمها؛ المزاوجة بين جمل قصيرة وأخرى طويلة، وتوظيف مفردات مستمدة من مرجعيات نفسية واجتماعية وسياسية، فضلا عن الحضور المكثف لأسلوب الاستفهام، واستثمار مفارقات لغوية (موت= حياة/ شمال= جنوب)..</w:t>
      </w:r>
    </w:p>
    <w:p w14:paraId="0ACE6523"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2B0AA883"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ينتمي النص إلى مجال الفن المسرحي، لأنه يتأسس على الحوار حول استرجاع ملك ضائع، يدور بين ثلاث شخصيات في فضاء باريس خلال يوم واحد، وهو ما فرض إرشادات مسرحية توجيهية للقارئ، وبناء لغويا وأسلوبيا للبناء الدرامي المبني على الحوار، من خلالها تمت معالجة قضية اجتماعية تؤطرها أبعاد نفسية وسياسية تفسرها علاقة الشرق بالغرب، وهي علاقة صراع تاريخي، توحي بأن الغرب (بيزنطة مع امرئ القيس) لا يمكن أن ينفعنا، وهذا ما توحي إليه رمزية امرئ القيس التاريخية في علاقته بأمير بيزنطة الروماني.</w:t>
      </w:r>
    </w:p>
    <w:p w14:paraId="52EF82CB" w14:textId="77777777" w:rsidR="00551858" w:rsidRPr="00AE26AE" w:rsidRDefault="00551858" w:rsidP="00AE26AE">
      <w:pPr>
        <w:ind w:left="56" w:firstLine="454"/>
        <w:rPr>
          <w:rFonts w:ascii="Sakkal Majalla" w:hAnsi="Sakkal Majalla" w:cs="Sakkal Majalla"/>
          <w:sz w:val="32"/>
          <w:szCs w:val="32"/>
          <w:rtl/>
          <w:lang w:bidi="ar-MA"/>
        </w:rPr>
      </w:pPr>
    </w:p>
    <w:p w14:paraId="497975BB" w14:textId="77777777" w:rsidR="00551858" w:rsidRPr="00AE26AE" w:rsidRDefault="00551858" w:rsidP="00AE26AE">
      <w:pPr>
        <w:ind w:left="56" w:firstLine="454"/>
        <w:rPr>
          <w:rFonts w:ascii="Sakkal Majalla" w:hAnsi="Sakkal Majalla" w:cs="Sakkal Majalla"/>
          <w:sz w:val="32"/>
          <w:szCs w:val="32"/>
          <w:rtl/>
          <w:lang w:bidi="ar-MA"/>
        </w:rPr>
      </w:pPr>
    </w:p>
    <w:p w14:paraId="53A67022" w14:textId="151870E4" w:rsidR="00551858" w:rsidRDefault="00551858" w:rsidP="00AE26AE">
      <w:pPr>
        <w:ind w:left="56" w:firstLine="454"/>
        <w:rPr>
          <w:rFonts w:ascii="Sakkal Majalla" w:hAnsi="Sakkal Majalla" w:cs="Sakkal Majalla"/>
          <w:sz w:val="32"/>
          <w:szCs w:val="32"/>
          <w:rtl/>
          <w:lang w:bidi="ar-MA"/>
        </w:rPr>
      </w:pPr>
    </w:p>
    <w:p w14:paraId="65AF84DC" w14:textId="1988E84E" w:rsidR="001D1947" w:rsidRDefault="001D1947" w:rsidP="00AE26AE">
      <w:pPr>
        <w:ind w:left="56" w:firstLine="454"/>
        <w:rPr>
          <w:rFonts w:ascii="Sakkal Majalla" w:hAnsi="Sakkal Majalla" w:cs="Sakkal Majalla"/>
          <w:sz w:val="32"/>
          <w:szCs w:val="32"/>
          <w:rtl/>
          <w:lang w:bidi="ar-MA"/>
        </w:rPr>
      </w:pPr>
    </w:p>
    <w:p w14:paraId="3444BFE5" w14:textId="4C827993" w:rsidR="001D1947" w:rsidRDefault="001D1947" w:rsidP="00AE26AE">
      <w:pPr>
        <w:ind w:left="56" w:firstLine="454"/>
        <w:rPr>
          <w:rFonts w:ascii="Sakkal Majalla" w:hAnsi="Sakkal Majalla" w:cs="Sakkal Majalla"/>
          <w:sz w:val="32"/>
          <w:szCs w:val="32"/>
          <w:rtl/>
          <w:lang w:bidi="ar-MA"/>
        </w:rPr>
      </w:pPr>
    </w:p>
    <w:p w14:paraId="447EDDE2" w14:textId="52130D01" w:rsidR="001D1947" w:rsidRDefault="001D1947" w:rsidP="00AE26AE">
      <w:pPr>
        <w:ind w:left="56" w:firstLine="454"/>
        <w:rPr>
          <w:rFonts w:ascii="Sakkal Majalla" w:hAnsi="Sakkal Majalla" w:cs="Sakkal Majalla"/>
          <w:sz w:val="32"/>
          <w:szCs w:val="32"/>
          <w:rtl/>
          <w:lang w:bidi="ar-MA"/>
        </w:rPr>
      </w:pPr>
    </w:p>
    <w:p w14:paraId="3FE6BA67" w14:textId="1189CF7F" w:rsidR="001D1947" w:rsidRDefault="001D1947" w:rsidP="00AE26AE">
      <w:pPr>
        <w:ind w:left="56" w:firstLine="454"/>
        <w:rPr>
          <w:rFonts w:ascii="Sakkal Majalla" w:hAnsi="Sakkal Majalla" w:cs="Sakkal Majalla"/>
          <w:sz w:val="32"/>
          <w:szCs w:val="32"/>
          <w:rtl/>
          <w:lang w:bidi="ar-MA"/>
        </w:rPr>
      </w:pPr>
    </w:p>
    <w:p w14:paraId="6EE9F8F3" w14:textId="21007CDD" w:rsidR="001D1947" w:rsidRDefault="001D1947" w:rsidP="00AE26AE">
      <w:pPr>
        <w:ind w:left="56" w:firstLine="454"/>
        <w:rPr>
          <w:rFonts w:ascii="Sakkal Majalla" w:hAnsi="Sakkal Majalla" w:cs="Sakkal Majalla"/>
          <w:sz w:val="32"/>
          <w:szCs w:val="32"/>
          <w:rtl/>
          <w:lang w:bidi="ar-MA"/>
        </w:rPr>
      </w:pPr>
    </w:p>
    <w:p w14:paraId="2AC2E40E" w14:textId="11B3C8A7" w:rsidR="001D1947" w:rsidRDefault="001D1947" w:rsidP="00AE26AE">
      <w:pPr>
        <w:ind w:left="56" w:firstLine="454"/>
        <w:rPr>
          <w:rFonts w:ascii="Sakkal Majalla" w:hAnsi="Sakkal Majalla" w:cs="Sakkal Majalla"/>
          <w:sz w:val="32"/>
          <w:szCs w:val="32"/>
          <w:rtl/>
          <w:lang w:bidi="ar-MA"/>
        </w:rPr>
      </w:pPr>
    </w:p>
    <w:p w14:paraId="392560CC" w14:textId="69FF3970" w:rsidR="001D1947" w:rsidRDefault="001D1947" w:rsidP="00AE26AE">
      <w:pPr>
        <w:ind w:left="56" w:firstLine="454"/>
        <w:rPr>
          <w:rFonts w:ascii="Sakkal Majalla" w:hAnsi="Sakkal Majalla" w:cs="Sakkal Majalla"/>
          <w:sz w:val="32"/>
          <w:szCs w:val="32"/>
          <w:rtl/>
          <w:lang w:bidi="ar-MA"/>
        </w:rPr>
      </w:pPr>
    </w:p>
    <w:p w14:paraId="7F4B7AE4" w14:textId="0DB66AAD" w:rsidR="001D1947" w:rsidRDefault="001D1947" w:rsidP="00AE26AE">
      <w:pPr>
        <w:ind w:left="56" w:firstLine="454"/>
        <w:rPr>
          <w:rFonts w:ascii="Sakkal Majalla" w:hAnsi="Sakkal Majalla" w:cs="Sakkal Majalla"/>
          <w:sz w:val="32"/>
          <w:szCs w:val="32"/>
          <w:rtl/>
          <w:lang w:bidi="ar-MA"/>
        </w:rPr>
      </w:pPr>
    </w:p>
    <w:p w14:paraId="59F33C12" w14:textId="63545DFF" w:rsidR="001D1947" w:rsidRDefault="001D1947" w:rsidP="00AE26AE">
      <w:pPr>
        <w:ind w:left="56" w:firstLine="454"/>
        <w:rPr>
          <w:rFonts w:ascii="Sakkal Majalla" w:hAnsi="Sakkal Majalla" w:cs="Sakkal Majalla"/>
          <w:sz w:val="32"/>
          <w:szCs w:val="32"/>
          <w:rtl/>
          <w:lang w:bidi="ar-MA"/>
        </w:rPr>
      </w:pPr>
    </w:p>
    <w:p w14:paraId="3F14B831" w14:textId="07C38715" w:rsidR="009D1C48" w:rsidRDefault="009D1C48" w:rsidP="009D1C48">
      <w:pPr>
        <w:ind w:left="56" w:firstLine="454"/>
        <w:jc w:val="center"/>
        <w:rPr>
          <w:rFonts w:ascii="Sakkal Majalla" w:hAnsi="Sakkal Majalla" w:cs="Sakkal Majalla"/>
          <w:b/>
          <w:bCs/>
          <w:sz w:val="32"/>
          <w:szCs w:val="32"/>
          <w:rtl/>
        </w:rPr>
      </w:pPr>
      <w:r>
        <w:rPr>
          <w:rFonts w:ascii="Sakkal Majalla" w:hAnsi="Sakkal Majalla" w:cs="Sakkal Majalla"/>
          <w:b/>
          <w:bCs/>
          <w:noProof/>
          <w:sz w:val="32"/>
          <w:szCs w:val="32"/>
          <w:rtl/>
          <w:lang w:val="ar-SA"/>
        </w:rPr>
        <mc:AlternateContent>
          <mc:Choice Requires="wps">
            <w:drawing>
              <wp:anchor distT="0" distB="0" distL="114300" distR="114300" simplePos="0" relativeHeight="251671552" behindDoc="0" locked="0" layoutInCell="1" allowOverlap="1" wp14:anchorId="0BD22AC5" wp14:editId="18BF8B14">
                <wp:simplePos x="0" y="0"/>
                <wp:positionH relativeFrom="column">
                  <wp:posOffset>-381000</wp:posOffset>
                </wp:positionH>
                <wp:positionV relativeFrom="paragraph">
                  <wp:posOffset>251264</wp:posOffset>
                </wp:positionV>
                <wp:extent cx="6365631" cy="43961"/>
                <wp:effectExtent l="0" t="0" r="16510" b="32385"/>
                <wp:wrapNone/>
                <wp:docPr id="40" name="Straight Connector 40"/>
                <wp:cNvGraphicFramePr/>
                <a:graphic xmlns:a="http://schemas.openxmlformats.org/drawingml/2006/main">
                  <a:graphicData uri="http://schemas.microsoft.com/office/word/2010/wordprocessingShape">
                    <wps:wsp>
                      <wps:cNvCnPr/>
                      <wps:spPr>
                        <a:xfrm flipH="1">
                          <a:off x="0" y="0"/>
                          <a:ext cx="6365631" cy="4396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8DB5A" id="Straight Connector 4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9.8pt" to="471.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" strokecolor="black [3200]" strokeweight="1.5pt">
                <v:stroke joinstyle="miter"/>
              </v:line>
            </w:pict>
          </mc:Fallback>
        </mc:AlternateContent>
      </w:r>
      <w:r>
        <w:rPr>
          <w:rFonts w:ascii="Sakkal Majalla" w:hAnsi="Sakkal Majalla" w:cs="Sakkal Majalla" w:hint="cs"/>
          <w:b/>
          <w:bCs/>
          <w:sz w:val="32"/>
          <w:szCs w:val="32"/>
          <w:rtl/>
        </w:rPr>
        <w:t>المجزوءة الرابعة</w:t>
      </w:r>
    </w:p>
    <w:p w14:paraId="18EB0958" w14:textId="16ACD2B4" w:rsidR="009D1C48" w:rsidRPr="00AE26AE" w:rsidRDefault="009D1C48" w:rsidP="009D1C48">
      <w:pPr>
        <w:ind w:left="56" w:firstLine="454"/>
        <w:jc w:val="right"/>
        <w:rPr>
          <w:rFonts w:ascii="Sakkal Majalla" w:hAnsi="Sakkal Majalla" w:cs="Sakkal Majalla"/>
          <w:b/>
          <w:bCs/>
          <w:sz w:val="32"/>
          <w:szCs w:val="32"/>
        </w:rPr>
      </w:pPr>
      <w:r>
        <w:rPr>
          <w:rFonts w:ascii="Sakkal Majalla" w:hAnsi="Sakkal Majalla" w:cs="Sakkal Majalla" w:hint="cs"/>
          <w:b/>
          <w:bCs/>
          <w:sz w:val="32"/>
          <w:szCs w:val="32"/>
          <w:rtl/>
        </w:rPr>
        <w:t>مناهج نقدية حديثة</w:t>
      </w:r>
    </w:p>
    <w:p w14:paraId="36A6E936" w14:textId="70F5F1D5" w:rsidR="001D1947" w:rsidRPr="009D1C48" w:rsidRDefault="009D1C48" w:rsidP="00AE26AE">
      <w:pPr>
        <w:ind w:left="56" w:firstLine="454"/>
        <w:rPr>
          <w:rFonts w:ascii="Sakkal Majalla" w:hAnsi="Sakkal Majalla" w:cs="Sakkal Majalla"/>
          <w:sz w:val="32"/>
          <w:szCs w:val="32"/>
          <w:rtl/>
          <w:lang w:bidi="ar-MA"/>
        </w:rPr>
      </w:pPr>
      <w:r>
        <w:rPr>
          <w:rFonts w:ascii="Sakkal Majalla" w:hAnsi="Sakkal Majalla" w:cs="Sakkal Majalla" w:hint="cs"/>
          <w:sz w:val="32"/>
          <w:szCs w:val="32"/>
          <w:rtl/>
          <w:lang w:bidi="ar-MA"/>
        </w:rPr>
        <w:t>- المنهج الاجتماعي: نص نظري</w:t>
      </w:r>
    </w:p>
    <w:p w14:paraId="7A5476F9" w14:textId="0FF1C07A" w:rsidR="00926881" w:rsidRDefault="00926881" w:rsidP="00705F5E">
      <w:pPr>
        <w:pStyle w:val="1"/>
        <w:rPr>
          <w:rtl/>
        </w:rPr>
      </w:pPr>
      <w:bookmarkStart w:id="37" w:name="_Toc49891783"/>
      <w:bookmarkStart w:id="38" w:name="_Toc50662389"/>
      <w:r w:rsidRPr="00AE26AE">
        <w:rPr>
          <w:rtl/>
        </w:rPr>
        <w:t>المنهج الاجتماعي</w:t>
      </w:r>
      <w:bookmarkEnd w:id="37"/>
      <w:bookmarkEnd w:id="38"/>
    </w:p>
    <w:p w14:paraId="64D40E80" w14:textId="77777777" w:rsidR="00705F5E" w:rsidRPr="00705F5E" w:rsidRDefault="00705F5E" w:rsidP="00705F5E">
      <w:pPr>
        <w:rPr>
          <w:rtl/>
        </w:rPr>
      </w:pPr>
    </w:p>
    <w:p w14:paraId="156533C2" w14:textId="330036CF" w:rsidR="00926881" w:rsidRPr="00AE26AE"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 xml:space="preserve">تعد الأديبة الفرنسية" مدام دي ستايل" أول من </w:t>
      </w:r>
      <w:proofErr w:type="gramStart"/>
      <w:r w:rsidRPr="00AE26AE">
        <w:rPr>
          <w:rFonts w:ascii="Sakkal Majalla" w:hAnsi="Sakkal Majalla" w:cs="Sakkal Majalla"/>
          <w:sz w:val="32"/>
          <w:szCs w:val="32"/>
          <w:rtl/>
        </w:rPr>
        <w:t>نبة</w:t>
      </w:r>
      <w:proofErr w:type="gramEnd"/>
      <w:r w:rsidRPr="00AE26AE">
        <w:rPr>
          <w:rFonts w:ascii="Sakkal Majalla" w:hAnsi="Sakkal Majalla" w:cs="Sakkal Majalla"/>
          <w:sz w:val="32"/>
          <w:szCs w:val="32"/>
          <w:rtl/>
        </w:rPr>
        <w:t xml:space="preserve"> إلى أهمية العلاقات بين الأدب والمجتمع وبين الأدب والسياسة في كتابها (عن الأدب في علاقاته بالمؤسسات) الذي ظهر</w:t>
      </w:r>
      <w:r w:rsidR="004F428D">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عام 1800م؛ وبعد عدة سنوات عاد الناقد "دي </w:t>
      </w:r>
      <w:proofErr w:type="spellStart"/>
      <w:r w:rsidRPr="00AE26AE">
        <w:rPr>
          <w:rFonts w:ascii="Sakkal Majalla" w:hAnsi="Sakkal Majalla" w:cs="Sakkal Majalla"/>
          <w:sz w:val="32"/>
          <w:szCs w:val="32"/>
          <w:rtl/>
        </w:rPr>
        <w:t>بونالد</w:t>
      </w:r>
      <w:proofErr w:type="spellEnd"/>
      <w:r w:rsidRPr="00AE26AE">
        <w:rPr>
          <w:rFonts w:ascii="Sakkal Majalla" w:hAnsi="Sakkal Majalla" w:cs="Sakkal Majalla"/>
          <w:sz w:val="32"/>
          <w:szCs w:val="32"/>
          <w:rtl/>
        </w:rPr>
        <w:t>" ليوكد أن</w:t>
      </w:r>
      <w:r w:rsidR="004F428D">
        <w:rPr>
          <w:rFonts w:ascii="Sakkal Majalla" w:hAnsi="Sakkal Majalla" w:cs="Sakkal Majalla" w:hint="cs"/>
          <w:sz w:val="32"/>
          <w:szCs w:val="32"/>
          <w:rtl/>
        </w:rPr>
        <w:t xml:space="preserve"> </w:t>
      </w:r>
      <w:r w:rsidRPr="00AE26AE">
        <w:rPr>
          <w:rFonts w:ascii="Sakkal Majalla" w:hAnsi="Sakkal Majalla" w:cs="Sakkal Majalla"/>
          <w:sz w:val="32"/>
          <w:szCs w:val="32"/>
          <w:rtl/>
        </w:rPr>
        <w:t>(الأدب هو التعبير عن المجتمع).</w:t>
      </w:r>
    </w:p>
    <w:p w14:paraId="667F5258" w14:textId="2C966A94" w:rsidR="00926881" w:rsidRPr="00AE26AE"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بعد "مدام دي ستايل" جاء الناقد الفرنسي "إيبوليت تين" الذي ب</w:t>
      </w:r>
      <w:r w:rsidR="00F9732E">
        <w:rPr>
          <w:rFonts w:ascii="Sakkal Majalla" w:hAnsi="Sakkal Majalla" w:cs="Sakkal Majalla" w:hint="cs"/>
          <w:sz w:val="32"/>
          <w:szCs w:val="32"/>
          <w:rtl/>
        </w:rPr>
        <w:t>ذ</w:t>
      </w:r>
      <w:r w:rsidRPr="00AE26AE">
        <w:rPr>
          <w:rFonts w:ascii="Sakkal Majalla" w:hAnsi="Sakkal Majalla" w:cs="Sakkal Majalla"/>
          <w:sz w:val="32"/>
          <w:szCs w:val="32"/>
          <w:rtl/>
        </w:rPr>
        <w:t xml:space="preserve">ل مجهودا كبيرا في سبيل نشر النظرية </w:t>
      </w:r>
      <w:proofErr w:type="spellStart"/>
      <w:r w:rsidRPr="00AE26AE">
        <w:rPr>
          <w:rFonts w:ascii="Sakkal Majalla" w:hAnsi="Sakkal Majalla" w:cs="Sakkal Majalla"/>
          <w:sz w:val="32"/>
          <w:szCs w:val="32"/>
          <w:rtl/>
        </w:rPr>
        <w:t>السوسيولوجية</w:t>
      </w:r>
      <w:proofErr w:type="spellEnd"/>
      <w:r w:rsidRPr="00AE26AE">
        <w:rPr>
          <w:rFonts w:ascii="Sakkal Majalla" w:hAnsi="Sakkal Majalla" w:cs="Sakkal Majalla"/>
          <w:sz w:val="32"/>
          <w:szCs w:val="32"/>
          <w:rtl/>
        </w:rPr>
        <w:t xml:space="preserve"> في الأدب</w:t>
      </w:r>
      <w:r w:rsidR="00F9732E">
        <w:rPr>
          <w:rFonts w:ascii="Sakkal Majalla" w:hAnsi="Sakkal Majalla" w:cs="Sakkal Majalla" w:hint="cs"/>
          <w:sz w:val="32"/>
          <w:szCs w:val="32"/>
          <w:rtl/>
        </w:rPr>
        <w:t>.</w:t>
      </w:r>
      <w:r w:rsidRPr="00AE26AE">
        <w:rPr>
          <w:rFonts w:ascii="Sakkal Majalla" w:hAnsi="Sakkal Majalla" w:cs="Sakkal Majalla"/>
          <w:sz w:val="32"/>
          <w:szCs w:val="32"/>
          <w:rtl/>
        </w:rPr>
        <w:t xml:space="preserve"> وينادي</w:t>
      </w:r>
      <w:r w:rsidR="00F9732E">
        <w:rPr>
          <w:rFonts w:ascii="Sakkal Majalla" w:hAnsi="Sakkal Majalla" w:cs="Sakkal Majalla" w:hint="cs"/>
          <w:sz w:val="32"/>
          <w:szCs w:val="32"/>
          <w:rtl/>
        </w:rPr>
        <w:t xml:space="preserve"> </w:t>
      </w:r>
      <w:r w:rsidRPr="00AE26AE">
        <w:rPr>
          <w:rFonts w:ascii="Sakkal Majalla" w:hAnsi="Sakkal Majalla" w:cs="Sakkal Majalla"/>
          <w:sz w:val="32"/>
          <w:szCs w:val="32"/>
          <w:rtl/>
        </w:rPr>
        <w:t>"تين" بضرورة تدريس الأب بطريقة تكش</w:t>
      </w:r>
      <w:r w:rsidR="00F9732E">
        <w:rPr>
          <w:rFonts w:ascii="Sakkal Majalla" w:hAnsi="Sakkal Majalla" w:cs="Sakkal Majalla" w:hint="cs"/>
          <w:sz w:val="32"/>
          <w:szCs w:val="32"/>
          <w:rtl/>
        </w:rPr>
        <w:t>ف</w:t>
      </w:r>
      <w:r w:rsidRPr="00AE26AE">
        <w:rPr>
          <w:rFonts w:ascii="Sakkal Majalla" w:hAnsi="Sakkal Majalla" w:cs="Sakkal Majalla"/>
          <w:sz w:val="32"/>
          <w:szCs w:val="32"/>
          <w:rtl/>
        </w:rPr>
        <w:t xml:space="preserve"> حتميته من خلال التعرف على الأسباب التي ت</w:t>
      </w:r>
      <w:r w:rsidR="00F9732E">
        <w:rPr>
          <w:rFonts w:ascii="Sakkal Majalla" w:hAnsi="Sakkal Majalla" w:cs="Sakkal Majalla" w:hint="cs"/>
          <w:sz w:val="32"/>
          <w:szCs w:val="32"/>
          <w:rtl/>
        </w:rPr>
        <w:t>ؤ</w:t>
      </w:r>
      <w:r w:rsidRPr="00AE26AE">
        <w:rPr>
          <w:rFonts w:ascii="Sakkal Majalla" w:hAnsi="Sakkal Majalla" w:cs="Sakkal Majalla"/>
          <w:sz w:val="32"/>
          <w:szCs w:val="32"/>
          <w:rtl/>
        </w:rPr>
        <w:t>دي إلى حدوثه</w:t>
      </w:r>
      <w:r w:rsidR="00F9732E">
        <w:rPr>
          <w:rFonts w:ascii="Sakkal Majalla" w:hAnsi="Sakkal Majalla" w:cs="Sakkal Majalla" w:hint="cs"/>
          <w:sz w:val="32"/>
          <w:szCs w:val="32"/>
          <w:rtl/>
        </w:rPr>
        <w:t>،</w:t>
      </w:r>
      <w:r w:rsidRPr="00AE26AE">
        <w:rPr>
          <w:rFonts w:ascii="Sakkal Majalla" w:hAnsi="Sakkal Majalla" w:cs="Sakkal Majalla"/>
          <w:sz w:val="32"/>
          <w:szCs w:val="32"/>
          <w:rtl/>
        </w:rPr>
        <w:t xml:space="preserve"> وتجعل الشكل الذي يت</w:t>
      </w:r>
      <w:r w:rsidR="00F9732E">
        <w:rPr>
          <w:rFonts w:ascii="Sakkal Majalla" w:hAnsi="Sakkal Majalla" w:cs="Sakkal Majalla" w:hint="cs"/>
          <w:sz w:val="32"/>
          <w:szCs w:val="32"/>
          <w:rtl/>
        </w:rPr>
        <w:t>خذ</w:t>
      </w:r>
      <w:r w:rsidRPr="00AE26AE">
        <w:rPr>
          <w:rFonts w:ascii="Sakkal Majalla" w:hAnsi="Sakkal Majalla" w:cs="Sakkal Majalla"/>
          <w:sz w:val="32"/>
          <w:szCs w:val="32"/>
          <w:rtl/>
        </w:rPr>
        <w:t xml:space="preserve">ه محتوما فلا يمكن استيعاب الفن وتذوقه أو تحليله بدون إطاره الاجتماعي، ذلك لأنه ليس شيئا غامضا أو هلاميا أو مجرد لغو </w:t>
      </w:r>
      <w:proofErr w:type="spellStart"/>
      <w:r w:rsidRPr="00AE26AE">
        <w:rPr>
          <w:rFonts w:ascii="Sakkal Majalla" w:hAnsi="Sakkal Majalla" w:cs="Sakkal Majalla"/>
          <w:sz w:val="32"/>
          <w:szCs w:val="32"/>
          <w:rtl/>
        </w:rPr>
        <w:t>فرديللخيال</w:t>
      </w:r>
      <w:proofErr w:type="spellEnd"/>
      <w:r w:rsidRPr="00AE26AE">
        <w:rPr>
          <w:rFonts w:ascii="Sakkal Majalla" w:hAnsi="Sakkal Majalla" w:cs="Sakkal Majalla"/>
          <w:sz w:val="32"/>
          <w:szCs w:val="32"/>
          <w:rtl/>
        </w:rPr>
        <w:t xml:space="preserve"> أو نزوة منعزلة لوجدان منفعل.</w:t>
      </w:r>
    </w:p>
    <w:p w14:paraId="55C3B4EF" w14:textId="77777777" w:rsidR="0006113F"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 xml:space="preserve"> ولم تتبلور النظرية </w:t>
      </w:r>
      <w:proofErr w:type="spellStart"/>
      <w:r w:rsidRPr="00AE26AE">
        <w:rPr>
          <w:rFonts w:ascii="Sakkal Majalla" w:hAnsi="Sakkal Majalla" w:cs="Sakkal Majalla"/>
          <w:sz w:val="32"/>
          <w:szCs w:val="32"/>
          <w:rtl/>
        </w:rPr>
        <w:t>السوسيولوجية</w:t>
      </w:r>
      <w:proofErr w:type="spellEnd"/>
      <w:r w:rsidRPr="00AE26AE">
        <w:rPr>
          <w:rFonts w:ascii="Sakkal Majalla" w:hAnsi="Sakkal Majalla" w:cs="Sakkal Majalla"/>
          <w:sz w:val="32"/>
          <w:szCs w:val="32"/>
          <w:rtl/>
        </w:rPr>
        <w:t xml:space="preserve"> إلا باجتهادات</w:t>
      </w:r>
      <w:r w:rsidR="00D526C2">
        <w:rPr>
          <w:rFonts w:ascii="Sakkal Majalla" w:hAnsi="Sakkal Majalla" w:cs="Sakkal Majalla" w:hint="cs"/>
          <w:sz w:val="32"/>
          <w:szCs w:val="32"/>
          <w:rtl/>
        </w:rPr>
        <w:t xml:space="preserve"> </w:t>
      </w:r>
      <w:r w:rsidRPr="00AE26AE">
        <w:rPr>
          <w:rFonts w:ascii="Sakkal Majalla" w:hAnsi="Sakkal Majalla" w:cs="Sakkal Majalla"/>
          <w:sz w:val="32"/>
          <w:szCs w:val="32"/>
          <w:rtl/>
        </w:rPr>
        <w:t>"جورج لوكاش" و"لوسيان غولدمان" وغيرهما من المفكرين والفلاسفة والنقاد الذين استفادوا من النظريات الأدبية الحديثة وفي مقدمتها البنيوية التوليدية.</w:t>
      </w:r>
    </w:p>
    <w:p w14:paraId="3D86F500" w14:textId="50A6DDC4" w:rsidR="00926881" w:rsidRPr="00AE26AE"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وكانت البنيوية التوليدية بمثابة الطاقة الفكرية والف</w:t>
      </w:r>
      <w:r w:rsidR="00D526C2">
        <w:rPr>
          <w:rFonts w:ascii="Sakkal Majalla" w:hAnsi="Sakkal Majalla" w:cs="Sakkal Majalla" w:hint="cs"/>
          <w:sz w:val="32"/>
          <w:szCs w:val="32"/>
          <w:rtl/>
        </w:rPr>
        <w:t>ن</w:t>
      </w:r>
      <w:r w:rsidRPr="00AE26AE">
        <w:rPr>
          <w:rFonts w:ascii="Sakkal Majalla" w:hAnsi="Sakkal Majalla" w:cs="Sakkal Majalla"/>
          <w:sz w:val="32"/>
          <w:szCs w:val="32"/>
          <w:rtl/>
        </w:rPr>
        <w:t>ية التي جعلت "غولدمان" ينطلق بعلم الاجتماع البنيوي</w:t>
      </w:r>
      <w:r w:rsidR="005612A4">
        <w:rPr>
          <w:rFonts w:ascii="Sakkal Majalla" w:hAnsi="Sakkal Majalla" w:cs="Sakkal Majalla" w:hint="cs"/>
          <w:sz w:val="32"/>
          <w:szCs w:val="32"/>
          <w:rtl/>
        </w:rPr>
        <w:t xml:space="preserve"> </w:t>
      </w:r>
      <w:r w:rsidRPr="00AE26AE">
        <w:rPr>
          <w:rFonts w:ascii="Sakkal Majalla" w:hAnsi="Sakkal Majalla" w:cs="Sakkal Majalla"/>
          <w:sz w:val="32"/>
          <w:szCs w:val="32"/>
          <w:rtl/>
        </w:rPr>
        <w:t>التوليدي</w:t>
      </w:r>
      <w:r w:rsidR="005612A4">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من خمس فرضيات جمعت بين البنيوية والسوسيولوجية في منظومة </w:t>
      </w:r>
      <w:r w:rsidR="0006113F">
        <w:rPr>
          <w:rFonts w:ascii="Sakkal Majalla" w:hAnsi="Sakkal Majalla" w:cs="Sakkal Majalla" w:hint="cs"/>
          <w:sz w:val="32"/>
          <w:szCs w:val="32"/>
          <w:rtl/>
        </w:rPr>
        <w:t xml:space="preserve">نقدية </w:t>
      </w:r>
      <w:r w:rsidRPr="00AE26AE">
        <w:rPr>
          <w:rFonts w:ascii="Sakkal Majalla" w:hAnsi="Sakkal Majalla" w:cs="Sakkal Majalla"/>
          <w:sz w:val="32"/>
          <w:szCs w:val="32"/>
          <w:rtl/>
        </w:rPr>
        <w:t>ت</w:t>
      </w:r>
      <w:r w:rsidR="00E3035D">
        <w:rPr>
          <w:rFonts w:ascii="Sakkal Majalla" w:hAnsi="Sakkal Majalla" w:cs="Sakkal Majalla" w:hint="cs"/>
          <w:sz w:val="32"/>
          <w:szCs w:val="32"/>
          <w:rtl/>
        </w:rPr>
        <w:t>حلل</w:t>
      </w:r>
      <w:r w:rsidRPr="00AE26AE">
        <w:rPr>
          <w:rFonts w:ascii="Sakkal Majalla" w:hAnsi="Sakkal Majalla" w:cs="Sakkal Majalla"/>
          <w:sz w:val="32"/>
          <w:szCs w:val="32"/>
          <w:rtl/>
        </w:rPr>
        <w:t xml:space="preserve"> المضمون الاجتماعي</w:t>
      </w:r>
      <w:r w:rsidR="00E3035D">
        <w:rPr>
          <w:rFonts w:ascii="Sakkal Majalla" w:hAnsi="Sakkal Majalla" w:cs="Sakkal Majalla" w:hint="cs"/>
          <w:sz w:val="32"/>
          <w:szCs w:val="32"/>
          <w:rtl/>
        </w:rPr>
        <w:t xml:space="preserve"> </w:t>
      </w:r>
      <w:r w:rsidRPr="00AE26AE">
        <w:rPr>
          <w:rFonts w:ascii="Sakkal Majalla" w:hAnsi="Sakkal Majalla" w:cs="Sakkal Majalla"/>
          <w:sz w:val="32"/>
          <w:szCs w:val="32"/>
          <w:rtl/>
        </w:rPr>
        <w:t>في ضوء الشكل الفني</w:t>
      </w:r>
      <w:r w:rsidR="00E3035D">
        <w:rPr>
          <w:rFonts w:ascii="Sakkal Majalla" w:hAnsi="Sakkal Majalla" w:cs="Sakkal Majalla" w:hint="cs"/>
          <w:sz w:val="32"/>
          <w:szCs w:val="32"/>
          <w:rtl/>
        </w:rPr>
        <w:t xml:space="preserve"> </w:t>
      </w:r>
      <w:r w:rsidRPr="00AE26AE">
        <w:rPr>
          <w:rFonts w:ascii="Sakkal Majalla" w:hAnsi="Sakkal Majalla" w:cs="Sakkal Majalla"/>
          <w:sz w:val="32"/>
          <w:szCs w:val="32"/>
          <w:rtl/>
        </w:rPr>
        <w:t>الذي تتبلور بنيته من خلال التحليل الذي يساعد المتلقي على تكوين رؤية خاصة به للعالم والمجتمع والحياة. وهو المفهوم الذي ورد في الفرضية الأولى التي ت</w:t>
      </w:r>
      <w:r w:rsidR="00E3035D">
        <w:rPr>
          <w:rFonts w:ascii="Sakkal Majalla" w:hAnsi="Sakkal Majalla" w:cs="Sakkal Majalla" w:hint="cs"/>
          <w:sz w:val="32"/>
          <w:szCs w:val="32"/>
          <w:rtl/>
        </w:rPr>
        <w:t>ؤ</w:t>
      </w:r>
      <w:r w:rsidRPr="00AE26AE">
        <w:rPr>
          <w:rFonts w:ascii="Sakkal Majalla" w:hAnsi="Sakkal Majalla" w:cs="Sakkal Majalla"/>
          <w:sz w:val="32"/>
          <w:szCs w:val="32"/>
          <w:rtl/>
        </w:rPr>
        <w:t>كد أن</w:t>
      </w:r>
      <w:r w:rsidR="00E3035D">
        <w:rPr>
          <w:rFonts w:ascii="Sakkal Majalla" w:hAnsi="Sakkal Majalla" w:cs="Sakkal Majalla" w:hint="cs"/>
          <w:sz w:val="32"/>
          <w:szCs w:val="32"/>
          <w:rtl/>
        </w:rPr>
        <w:t xml:space="preserve"> </w:t>
      </w:r>
      <w:r w:rsidRPr="00AE26AE">
        <w:rPr>
          <w:rFonts w:ascii="Sakkal Majalla" w:hAnsi="Sakkal Majalla" w:cs="Sakkal Majalla"/>
          <w:sz w:val="32"/>
          <w:szCs w:val="32"/>
          <w:rtl/>
        </w:rPr>
        <w:t>العلاقة بين حياة المجتمع والخلق الأدبي لا تتصل بمضمون هذين القطاعين من الواقع الإنساني عموما</w:t>
      </w:r>
      <w:r w:rsidR="00E3035D">
        <w:rPr>
          <w:rFonts w:ascii="Sakkal Majalla" w:hAnsi="Sakkal Majalla" w:cs="Sakkal Majalla" w:hint="cs"/>
          <w:sz w:val="32"/>
          <w:szCs w:val="32"/>
          <w:rtl/>
        </w:rPr>
        <w:t>،</w:t>
      </w:r>
      <w:r w:rsidRPr="00AE26AE">
        <w:rPr>
          <w:rFonts w:ascii="Sakkal Majalla" w:hAnsi="Sakkal Majalla" w:cs="Sakkal Majalla"/>
          <w:sz w:val="32"/>
          <w:szCs w:val="32"/>
          <w:rtl/>
        </w:rPr>
        <w:t xml:space="preserve"> و</w:t>
      </w:r>
      <w:r w:rsidR="00E3035D">
        <w:rPr>
          <w:rFonts w:ascii="Sakkal Majalla" w:hAnsi="Sakkal Majalla" w:cs="Sakkal Majalla" w:hint="cs"/>
          <w:sz w:val="32"/>
          <w:szCs w:val="32"/>
          <w:rtl/>
        </w:rPr>
        <w:t>إ</w:t>
      </w:r>
      <w:r w:rsidRPr="00AE26AE">
        <w:rPr>
          <w:rFonts w:ascii="Sakkal Majalla" w:hAnsi="Sakkal Majalla" w:cs="Sakkal Majalla"/>
          <w:sz w:val="32"/>
          <w:szCs w:val="32"/>
          <w:rtl/>
        </w:rPr>
        <w:t>نما تتصل بالأبنية أساسا</w:t>
      </w:r>
      <w:r w:rsidR="00E3035D">
        <w:rPr>
          <w:rFonts w:ascii="Sakkal Majalla" w:hAnsi="Sakkal Majalla" w:cs="Sakkal Majalla" w:hint="cs"/>
          <w:sz w:val="32"/>
          <w:szCs w:val="32"/>
          <w:rtl/>
        </w:rPr>
        <w:t>،</w:t>
      </w:r>
      <w:r w:rsidRPr="00AE26AE">
        <w:rPr>
          <w:rFonts w:ascii="Sakkal Majalla" w:hAnsi="Sakkal Majalla" w:cs="Sakkal Majalla"/>
          <w:sz w:val="32"/>
          <w:szCs w:val="32"/>
          <w:rtl/>
        </w:rPr>
        <w:t xml:space="preserve"> وتتبلور من خلالها. وهو ما يسميه "غولدمان" بالمقولات أو المفاهيم التي تشكل الوعي الحياتية لمجموعة اجتماعية بعينها وبالعالم التخيلي الذي يخلقه الأديب.</w:t>
      </w:r>
    </w:p>
    <w:p w14:paraId="7F6F880A" w14:textId="77777777" w:rsidR="00D66952"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وفي الفرضية الثانية يوضح "غولدمان" أن</w:t>
      </w:r>
      <w:r w:rsidR="00D66952">
        <w:rPr>
          <w:rFonts w:ascii="Sakkal Majalla" w:hAnsi="Sakkal Majalla" w:cs="Sakkal Majalla" w:hint="cs"/>
          <w:sz w:val="32"/>
          <w:szCs w:val="32"/>
          <w:rtl/>
        </w:rPr>
        <w:t xml:space="preserve"> </w:t>
      </w:r>
      <w:r w:rsidRPr="00AE26AE">
        <w:rPr>
          <w:rFonts w:ascii="Sakkal Majalla" w:hAnsi="Sakkal Majalla" w:cs="Sakkal Majalla"/>
          <w:sz w:val="32"/>
          <w:szCs w:val="32"/>
          <w:rtl/>
        </w:rPr>
        <w:t>هذه البنية العقلية هي أسا</w:t>
      </w:r>
      <w:r w:rsidR="00D66952">
        <w:rPr>
          <w:rFonts w:ascii="Sakkal Majalla" w:hAnsi="Sakkal Majalla" w:cs="Sakkal Majalla" w:hint="cs"/>
          <w:sz w:val="32"/>
          <w:szCs w:val="32"/>
          <w:rtl/>
        </w:rPr>
        <w:t>س</w:t>
      </w:r>
      <w:r w:rsidRPr="00AE26AE">
        <w:rPr>
          <w:rFonts w:ascii="Sakkal Majalla" w:hAnsi="Sakkal Majalla" w:cs="Sakkal Majalla"/>
          <w:sz w:val="32"/>
          <w:szCs w:val="32"/>
          <w:rtl/>
        </w:rPr>
        <w:t xml:space="preserve"> الحياة الإنسانية والاجتماعية بكل تجلياتها المادية والفكرية والإبداعية</w:t>
      </w:r>
      <w:r w:rsidR="00D66952">
        <w:rPr>
          <w:rFonts w:ascii="Sakkal Majalla" w:hAnsi="Sakkal Majalla" w:cs="Sakkal Majalla" w:hint="cs"/>
          <w:sz w:val="32"/>
          <w:szCs w:val="32"/>
          <w:rtl/>
        </w:rPr>
        <w:t>؛</w:t>
      </w:r>
      <w:r w:rsidRPr="00AE26AE">
        <w:rPr>
          <w:rFonts w:ascii="Sakkal Majalla" w:hAnsi="Sakkal Majalla" w:cs="Sakkal Majalla"/>
          <w:sz w:val="32"/>
          <w:szCs w:val="32"/>
          <w:rtl/>
        </w:rPr>
        <w:t xml:space="preserve"> وهذا يعني أن</w:t>
      </w:r>
      <w:r w:rsidR="00D66952">
        <w:rPr>
          <w:rFonts w:ascii="Sakkal Majalla" w:hAnsi="Sakkal Majalla" w:cs="Sakkal Majalla" w:hint="cs"/>
          <w:sz w:val="32"/>
          <w:szCs w:val="32"/>
          <w:rtl/>
        </w:rPr>
        <w:t xml:space="preserve"> </w:t>
      </w:r>
      <w:r w:rsidRPr="00AE26AE">
        <w:rPr>
          <w:rFonts w:ascii="Sakkal Majalla" w:hAnsi="Sakkal Majalla" w:cs="Sakkal Majalla"/>
          <w:sz w:val="32"/>
          <w:szCs w:val="32"/>
          <w:rtl/>
        </w:rPr>
        <w:t>الأبنية العقلية التي هي بدورها أبنية المقولات الدا</w:t>
      </w:r>
      <w:r w:rsidR="00D66952">
        <w:rPr>
          <w:rFonts w:ascii="Sakkal Majalla" w:hAnsi="Sakkal Majalla" w:cs="Sakkal Majalla" w:hint="cs"/>
          <w:sz w:val="32"/>
          <w:szCs w:val="32"/>
          <w:rtl/>
        </w:rPr>
        <w:t>ل</w:t>
      </w:r>
      <w:r w:rsidRPr="00AE26AE">
        <w:rPr>
          <w:rFonts w:ascii="Sakkal Majalla" w:hAnsi="Sakkal Majalla" w:cs="Sakkal Majalla"/>
          <w:sz w:val="32"/>
          <w:szCs w:val="32"/>
          <w:rtl/>
        </w:rPr>
        <w:t>ة</w:t>
      </w:r>
      <w:r w:rsidR="00D66952">
        <w:rPr>
          <w:rFonts w:ascii="Sakkal Majalla" w:hAnsi="Sakkal Majalla" w:cs="Sakkal Majalla" w:hint="cs"/>
          <w:sz w:val="32"/>
          <w:szCs w:val="32"/>
          <w:rtl/>
        </w:rPr>
        <w:t>،</w:t>
      </w:r>
      <w:r w:rsidRPr="00AE26AE">
        <w:rPr>
          <w:rFonts w:ascii="Sakkal Majalla" w:hAnsi="Sakkal Majalla" w:cs="Sakkal Majalla"/>
          <w:sz w:val="32"/>
          <w:szCs w:val="32"/>
          <w:rtl/>
        </w:rPr>
        <w:t xml:space="preserve"> ليست ظواهر فردية</w:t>
      </w:r>
      <w:r w:rsidR="00D66952">
        <w:rPr>
          <w:rFonts w:ascii="Sakkal Majalla" w:hAnsi="Sakkal Majalla" w:cs="Sakkal Majalla" w:hint="cs"/>
          <w:sz w:val="32"/>
          <w:szCs w:val="32"/>
          <w:rtl/>
        </w:rPr>
        <w:t>،</w:t>
      </w:r>
      <w:r w:rsidRPr="00AE26AE">
        <w:rPr>
          <w:rFonts w:ascii="Sakkal Majalla" w:hAnsi="Sakkal Majalla" w:cs="Sakkal Majalla"/>
          <w:sz w:val="32"/>
          <w:szCs w:val="32"/>
          <w:rtl/>
        </w:rPr>
        <w:t xml:space="preserve"> وإنما هي ظواهر اجتماعية.</w:t>
      </w:r>
    </w:p>
    <w:p w14:paraId="4F20AC19" w14:textId="77777777" w:rsidR="00015F6F"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 xml:space="preserve"> ثم ينتقل "غولدمان" في فرضيته الثالثة إلى العلاقة بين بنية وعي المجموعة الاجتماعية وعالم العمل الأدبي</w:t>
      </w:r>
      <w:r w:rsidR="00D66952">
        <w:rPr>
          <w:rFonts w:ascii="Sakkal Majalla" w:hAnsi="Sakkal Majalla" w:cs="Sakkal Majalla" w:hint="cs"/>
          <w:sz w:val="32"/>
          <w:szCs w:val="32"/>
          <w:rtl/>
        </w:rPr>
        <w:t>،</w:t>
      </w:r>
      <w:r w:rsidRPr="00AE26AE">
        <w:rPr>
          <w:rFonts w:ascii="Sakkal Majalla" w:hAnsi="Sakkal Majalla" w:cs="Sakkal Majalla"/>
          <w:sz w:val="32"/>
          <w:szCs w:val="32"/>
          <w:rtl/>
        </w:rPr>
        <w:t xml:space="preserve"> فيوضح أنها توجد تماثلا دقيقا ينطوي على علاقة دالة بسيطة</w:t>
      </w:r>
      <w:r w:rsidR="00D66952">
        <w:rPr>
          <w:rFonts w:ascii="Sakkal Majalla" w:hAnsi="Sakkal Majalla" w:cs="Sakkal Majalla" w:hint="cs"/>
          <w:sz w:val="32"/>
          <w:szCs w:val="32"/>
          <w:rtl/>
        </w:rPr>
        <w:t>،</w:t>
      </w:r>
      <w:r w:rsidRPr="00AE26AE">
        <w:rPr>
          <w:rFonts w:ascii="Sakkal Majalla" w:hAnsi="Sakkal Majalla" w:cs="Sakkal Majalla"/>
          <w:sz w:val="32"/>
          <w:szCs w:val="32"/>
          <w:rtl/>
        </w:rPr>
        <w:t xml:space="preserve"> وبذلك ينفي "غولدمان" أي</w:t>
      </w:r>
      <w:r w:rsidR="00CB7EA2">
        <w:rPr>
          <w:rFonts w:ascii="Sakkal Majalla" w:hAnsi="Sakkal Majalla" w:cs="Sakkal Majalla" w:hint="cs"/>
          <w:sz w:val="32"/>
          <w:szCs w:val="32"/>
          <w:rtl/>
        </w:rPr>
        <w:t xml:space="preserve"> </w:t>
      </w:r>
      <w:r w:rsidRPr="00AE26AE">
        <w:rPr>
          <w:rFonts w:ascii="Sakkal Majalla" w:hAnsi="Sakkal Majalla" w:cs="Sakkal Majalla"/>
          <w:sz w:val="32"/>
          <w:szCs w:val="32"/>
          <w:rtl/>
        </w:rPr>
        <w:t>تعارض في وجود علاقة محكمة بين الخلق الأدبي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والواقع الاجتماعي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التاريخي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من ناحية وقوة الخلق التخيلي من ناحية أخرى، ولا يمكن إدراك المعنى الحقيقي والشامل الدال سواء للخلق الأدبي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أو الواقع الاجتماعي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التاريخي</w:t>
      </w:r>
      <w:r w:rsidR="00FF2B23">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أو الأثر أو الانفعال الملموس للخلق التخيلي خارج إطار هذه العلاقة المحكمة. </w:t>
      </w:r>
    </w:p>
    <w:p w14:paraId="1E90781E" w14:textId="77777777" w:rsidR="00015F6F"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وهذه الفرضية تؤدي بدورها إلى الفرضية الرابعة التي تقدم منظورا جديدا لنقد ودراسة قمم الخلق الأدبي</w:t>
      </w:r>
      <w:r w:rsidR="00015F6F">
        <w:rPr>
          <w:rFonts w:ascii="Sakkal Majalla" w:hAnsi="Sakkal Majalla" w:cs="Sakkal Majalla" w:hint="cs"/>
          <w:sz w:val="32"/>
          <w:szCs w:val="32"/>
          <w:rtl/>
        </w:rPr>
        <w:t xml:space="preserve"> </w:t>
      </w:r>
      <w:r w:rsidRPr="00AE26AE">
        <w:rPr>
          <w:rFonts w:ascii="Sakkal Majalla" w:hAnsi="Sakkal Majalla" w:cs="Sakkal Majalla"/>
          <w:sz w:val="32"/>
          <w:szCs w:val="32"/>
          <w:rtl/>
        </w:rPr>
        <w:t xml:space="preserve">وروائعه. يضاف إلى ذلك </w:t>
      </w:r>
      <w:r w:rsidRPr="00AE26AE">
        <w:rPr>
          <w:rFonts w:ascii="Sakkal Majalla" w:hAnsi="Sakkal Majalla" w:cs="Sakkal Majalla"/>
          <w:sz w:val="32"/>
          <w:szCs w:val="32"/>
          <w:cs/>
        </w:rPr>
        <w:t>‎</w:t>
      </w:r>
      <w:r w:rsidRPr="00AE26AE">
        <w:rPr>
          <w:rFonts w:ascii="Sakkal Majalla" w:hAnsi="Sakkal Majalla" w:cs="Sakkal Majalla"/>
          <w:sz w:val="32"/>
          <w:szCs w:val="32"/>
          <w:rtl/>
        </w:rPr>
        <w:t>أن</w:t>
      </w:r>
      <w:r w:rsidR="00015F6F">
        <w:rPr>
          <w:rFonts w:ascii="Sakkal Majalla" w:hAnsi="Sakkal Majalla" w:cs="Sakkal Majalla" w:hint="cs"/>
          <w:sz w:val="32"/>
          <w:szCs w:val="32"/>
          <w:rtl/>
        </w:rPr>
        <w:t xml:space="preserve"> </w:t>
      </w:r>
      <w:r w:rsidRPr="00AE26AE">
        <w:rPr>
          <w:rFonts w:ascii="Sakkal Majalla" w:hAnsi="Sakkal Majalla" w:cs="Sakkal Majalla"/>
          <w:sz w:val="32"/>
          <w:szCs w:val="32"/>
          <w:rtl/>
        </w:rPr>
        <w:t>أبنية المقولات التي يدرسها علم الاجتماع الأدبي</w:t>
      </w:r>
      <w:r w:rsidR="00015F6F">
        <w:rPr>
          <w:rFonts w:ascii="Sakkal Majalla" w:hAnsi="Sakkal Majalla" w:cs="Sakkal Majalla" w:hint="cs"/>
          <w:sz w:val="32"/>
          <w:szCs w:val="32"/>
          <w:rtl/>
        </w:rPr>
        <w:t xml:space="preserve"> </w:t>
      </w:r>
      <w:r w:rsidRPr="00AE26AE">
        <w:rPr>
          <w:rFonts w:ascii="Sakkal Majalla" w:hAnsi="Sakkal Majalla" w:cs="Sakkal Majalla"/>
          <w:sz w:val="32"/>
          <w:szCs w:val="32"/>
          <w:rtl/>
        </w:rPr>
        <w:t>هي - على وجه التحديد- الأبنية التي تعطي الوحدة العضوية والبنيوية للعمل الأدبي</w:t>
      </w:r>
      <w:r w:rsidR="00015F6F">
        <w:rPr>
          <w:rFonts w:ascii="Sakkal Majalla" w:hAnsi="Sakkal Majalla" w:cs="Sakkal Majalla" w:hint="cs"/>
          <w:sz w:val="32"/>
          <w:szCs w:val="32"/>
          <w:rtl/>
        </w:rPr>
        <w:t xml:space="preserve">؛ </w:t>
      </w:r>
      <w:r w:rsidRPr="00AE26AE">
        <w:rPr>
          <w:rFonts w:ascii="Sakkal Majalla" w:hAnsi="Sakkal Majalla" w:cs="Sakkal Majalla"/>
          <w:sz w:val="32"/>
          <w:szCs w:val="32"/>
          <w:rtl/>
        </w:rPr>
        <w:t>بمعنى أنها أح</w:t>
      </w:r>
      <w:r w:rsidR="00015F6F">
        <w:rPr>
          <w:rFonts w:ascii="Sakkal Majalla" w:hAnsi="Sakkal Majalla" w:cs="Sakkal Majalla" w:hint="cs"/>
          <w:sz w:val="32"/>
          <w:szCs w:val="32"/>
          <w:rtl/>
        </w:rPr>
        <w:t>د</w:t>
      </w:r>
      <w:r w:rsidRPr="00AE26AE">
        <w:rPr>
          <w:rFonts w:ascii="Sakkal Majalla" w:hAnsi="Sakkal Majalla" w:cs="Sakkal Majalla"/>
          <w:sz w:val="32"/>
          <w:szCs w:val="32"/>
          <w:rtl/>
        </w:rPr>
        <w:t xml:space="preserve"> العنصرين الأساسيين للخاصية الجمالية المميزة للعمل</w:t>
      </w:r>
      <w:r w:rsidRPr="00AE26AE">
        <w:rPr>
          <w:rFonts w:ascii="Sakkal Majalla" w:hAnsi="Sakkal Majalla" w:cs="Sakkal Majalla"/>
          <w:sz w:val="32"/>
          <w:szCs w:val="32"/>
          <w:rtl/>
          <w:cs/>
        </w:rPr>
        <w:t xml:space="preserve">، </w:t>
      </w:r>
      <w:r w:rsidRPr="00AE26AE">
        <w:rPr>
          <w:rFonts w:ascii="Sakkal Majalla" w:hAnsi="Sakkal Majalla" w:cs="Sakkal Majalla"/>
          <w:sz w:val="32"/>
          <w:szCs w:val="32"/>
          <w:rtl/>
        </w:rPr>
        <w:t xml:space="preserve">كما أنها تمثل الطبيعة الأدبية الحقة للعمل الأدبي. </w:t>
      </w:r>
    </w:p>
    <w:p w14:paraId="7D71E494" w14:textId="279FA52E" w:rsidR="00926881" w:rsidRPr="00AE26AE"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ويرفض "غولدمان" في فرضيته الخامسة والأخيرة المنظور السيكولوجي الذي يحصر أبنية المقولات في التصنيفات المجردة للوعي واللاوعي بالمفهوم </w:t>
      </w:r>
      <w:proofErr w:type="spellStart"/>
      <w:r w:rsidRPr="00AE26AE">
        <w:rPr>
          <w:rFonts w:ascii="Sakkal Majalla" w:hAnsi="Sakkal Majalla" w:cs="Sakkal Majalla"/>
          <w:sz w:val="32"/>
          <w:szCs w:val="32"/>
          <w:rtl/>
        </w:rPr>
        <w:t>الفرويدي</w:t>
      </w:r>
      <w:proofErr w:type="spellEnd"/>
      <w:r w:rsidRPr="00AE26AE">
        <w:rPr>
          <w:rFonts w:ascii="Sakkal Majalla" w:hAnsi="Sakkal Majalla" w:cs="Sakkal Majalla"/>
          <w:sz w:val="32"/>
          <w:szCs w:val="32"/>
          <w:rtl/>
        </w:rPr>
        <w:t xml:space="preserve"> لهذه الفرضية. ذلك أن</w:t>
      </w:r>
      <w:r w:rsidR="00D5376A">
        <w:rPr>
          <w:rFonts w:ascii="Sakkal Majalla" w:hAnsi="Sakkal Majalla" w:cs="Sakkal Majalla" w:hint="cs"/>
          <w:sz w:val="32"/>
          <w:szCs w:val="32"/>
          <w:rtl/>
        </w:rPr>
        <w:t xml:space="preserve"> </w:t>
      </w:r>
      <w:r w:rsidRPr="00AE26AE">
        <w:rPr>
          <w:rFonts w:ascii="Sakkal Majalla" w:hAnsi="Sakkal Majalla" w:cs="Sakkal Majalla"/>
          <w:sz w:val="32"/>
          <w:szCs w:val="32"/>
          <w:rtl/>
        </w:rPr>
        <w:t>هذه الأبنية هي التي تحكم الوعي الجماعي</w:t>
      </w:r>
      <w:r w:rsidR="00D5376A">
        <w:rPr>
          <w:rFonts w:ascii="Sakkal Majalla" w:hAnsi="Sakkal Majalla" w:cs="Sakkal Majalla" w:hint="cs"/>
          <w:sz w:val="32"/>
          <w:szCs w:val="32"/>
          <w:rtl/>
        </w:rPr>
        <w:t xml:space="preserve">، </w:t>
      </w:r>
      <w:r w:rsidRPr="00AE26AE">
        <w:rPr>
          <w:rFonts w:ascii="Sakkal Majalla" w:hAnsi="Sakkal Majalla" w:cs="Sakkal Majalla"/>
          <w:sz w:val="32"/>
          <w:szCs w:val="32"/>
          <w:rtl/>
        </w:rPr>
        <w:t>والتي تتحول إلى عالم تخيلي يخل</w:t>
      </w:r>
      <w:r w:rsidR="00537C62">
        <w:rPr>
          <w:rFonts w:ascii="Sakkal Majalla" w:hAnsi="Sakkal Majalla" w:cs="Sakkal Majalla" w:hint="cs"/>
          <w:sz w:val="32"/>
          <w:szCs w:val="32"/>
          <w:rtl/>
        </w:rPr>
        <w:t>ق</w:t>
      </w:r>
      <w:r w:rsidRPr="00AE26AE">
        <w:rPr>
          <w:rFonts w:ascii="Sakkal Majalla" w:hAnsi="Sakkal Majalla" w:cs="Sakkal Majalla"/>
          <w:sz w:val="32"/>
          <w:szCs w:val="32"/>
          <w:rtl/>
        </w:rPr>
        <w:t>ه ال</w:t>
      </w:r>
      <w:r w:rsidR="00537C62">
        <w:rPr>
          <w:rFonts w:ascii="Sakkal Majalla" w:hAnsi="Sakkal Majalla" w:cs="Sakkal Majalla" w:hint="cs"/>
          <w:sz w:val="32"/>
          <w:szCs w:val="32"/>
          <w:rtl/>
        </w:rPr>
        <w:t>ف</w:t>
      </w:r>
      <w:r w:rsidRPr="00AE26AE">
        <w:rPr>
          <w:rFonts w:ascii="Sakkal Majalla" w:hAnsi="Sakkal Majalla" w:cs="Sakkal Majalla"/>
          <w:sz w:val="32"/>
          <w:szCs w:val="32"/>
          <w:rtl/>
        </w:rPr>
        <w:t>نان</w:t>
      </w:r>
      <w:r w:rsidR="00E16886">
        <w:rPr>
          <w:rFonts w:ascii="Sakkal Majalla" w:hAnsi="Sakkal Majalla" w:cs="Sakkal Majalla" w:hint="cs"/>
          <w:sz w:val="32"/>
          <w:szCs w:val="32"/>
          <w:rtl/>
        </w:rPr>
        <w:t>،</w:t>
      </w:r>
      <w:r w:rsidRPr="00AE26AE">
        <w:rPr>
          <w:rFonts w:ascii="Sakkal Majalla" w:hAnsi="Sakkal Majalla" w:cs="Sakkal Majalla"/>
          <w:sz w:val="32"/>
          <w:szCs w:val="32"/>
          <w:rtl/>
        </w:rPr>
        <w:t xml:space="preserve"> عالم لا ينهض على افتراض عملية كبت مسبق أو عمليات غير واعية شبيهة من بعض الزوايا بتلك العمليات التي تحكم أبنية الأعصاب والعضلات وتحدد الخاصية المميزة لإيحاءات البشر وحركاتهم.</w:t>
      </w:r>
    </w:p>
    <w:p w14:paraId="6AB6488E" w14:textId="77777777" w:rsidR="00E16886" w:rsidRDefault="00926881"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ويترتب على هذه الفرضيات</w:t>
      </w:r>
      <w:r w:rsidR="00E16886">
        <w:rPr>
          <w:rFonts w:ascii="Sakkal Majalla" w:hAnsi="Sakkal Majalla" w:cs="Sakkal Majalla" w:hint="cs"/>
          <w:sz w:val="32"/>
          <w:szCs w:val="32"/>
          <w:rtl/>
        </w:rPr>
        <w:t>،</w:t>
      </w:r>
      <w:r w:rsidRPr="00AE26AE">
        <w:rPr>
          <w:rFonts w:ascii="Sakkal Majalla" w:hAnsi="Sakkal Majalla" w:cs="Sakkal Majalla"/>
          <w:sz w:val="32"/>
          <w:szCs w:val="32"/>
          <w:rtl/>
        </w:rPr>
        <w:t xml:space="preserve"> أن</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كل دراسة نقدية يجب أن تبدأ بتشريح العمل الأدبي</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باعتباره مركبا من استجابات دالة، تفسر بنيتها معظم العناصر الجزئية والفرعية التي يواجهها الناق</w:t>
      </w:r>
      <w:r w:rsidR="00E16886">
        <w:rPr>
          <w:rFonts w:ascii="Sakkal Majalla" w:hAnsi="Sakkal Majalla" w:cs="Sakkal Majalla" w:hint="cs"/>
          <w:sz w:val="32"/>
          <w:szCs w:val="32"/>
          <w:rtl/>
        </w:rPr>
        <w:t>د</w:t>
      </w:r>
      <w:r w:rsidRPr="00AE26AE">
        <w:rPr>
          <w:rFonts w:ascii="Sakkal Majalla" w:hAnsi="Sakkal Majalla" w:cs="Sakkal Majalla"/>
          <w:sz w:val="32"/>
          <w:szCs w:val="32"/>
          <w:rtl/>
        </w:rPr>
        <w:t>.</w:t>
      </w:r>
    </w:p>
    <w:p w14:paraId="5BF4E078" w14:textId="0CF21814" w:rsidR="00926881" w:rsidRPr="00AE26AE" w:rsidRDefault="00926881" w:rsidP="00C00852">
      <w:pPr>
        <w:rPr>
          <w:rFonts w:ascii="Sakkal Majalla" w:hAnsi="Sakkal Majalla" w:cs="Sakkal Majalla"/>
          <w:sz w:val="32"/>
          <w:szCs w:val="32"/>
          <w:rtl/>
        </w:rPr>
      </w:pPr>
      <w:r w:rsidRPr="00AE26AE">
        <w:rPr>
          <w:rFonts w:ascii="Sakkal Majalla" w:hAnsi="Sakkal Majalla" w:cs="Sakkal Majalla"/>
          <w:sz w:val="32"/>
          <w:szCs w:val="32"/>
          <w:rtl/>
        </w:rPr>
        <w:t xml:space="preserve"> إن</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فهم النص</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باختصاره</w:t>
      </w:r>
      <w:r w:rsidR="00E16886">
        <w:rPr>
          <w:rFonts w:ascii="Sakkal Majalla" w:hAnsi="Sakkal Majalla" w:cs="Sakkal Majalla" w:hint="cs"/>
          <w:sz w:val="32"/>
          <w:szCs w:val="32"/>
          <w:rtl/>
        </w:rPr>
        <w:t>،</w:t>
      </w:r>
      <w:r w:rsidRPr="00AE26AE">
        <w:rPr>
          <w:rFonts w:ascii="Sakkal Majalla" w:hAnsi="Sakkal Majalla" w:cs="Sakkal Majalla"/>
          <w:sz w:val="32"/>
          <w:szCs w:val="32"/>
          <w:rtl/>
        </w:rPr>
        <w:t xml:space="preserve"> مشكلة تتصل بالتلاحم الداخلي للنص</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وهو مشكلة لن تحل</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إلا بافتراض أن</w:t>
      </w:r>
      <w:r w:rsidR="00E16886">
        <w:rPr>
          <w:rFonts w:ascii="Sakkal Majalla" w:hAnsi="Sakkal Majalla" w:cs="Sakkal Majalla" w:hint="cs"/>
          <w:sz w:val="32"/>
          <w:szCs w:val="32"/>
          <w:rtl/>
        </w:rPr>
        <w:t xml:space="preserve"> </w:t>
      </w:r>
      <w:r w:rsidRPr="00AE26AE">
        <w:rPr>
          <w:rFonts w:ascii="Sakkal Majalla" w:hAnsi="Sakkal Majalla" w:cs="Sakkal Majalla"/>
          <w:sz w:val="32"/>
          <w:szCs w:val="32"/>
          <w:rtl/>
        </w:rPr>
        <w:t>النص</w:t>
      </w:r>
      <w:r w:rsidR="00C00852">
        <w:rPr>
          <w:rFonts w:ascii="Sakkal Majalla" w:hAnsi="Sakkal Majalla" w:cs="Sakkal Majalla" w:hint="cs"/>
          <w:sz w:val="32"/>
          <w:szCs w:val="32"/>
          <w:rtl/>
        </w:rPr>
        <w:t xml:space="preserve">، </w:t>
      </w:r>
      <w:r w:rsidRPr="00AE26AE">
        <w:rPr>
          <w:rFonts w:ascii="Sakkal Majalla" w:hAnsi="Sakkal Majalla" w:cs="Sakkal Majalla"/>
          <w:sz w:val="32"/>
          <w:szCs w:val="32"/>
          <w:rtl/>
        </w:rPr>
        <w:t>كل النص ولي</w:t>
      </w:r>
      <w:r w:rsidR="003A45AA">
        <w:rPr>
          <w:rFonts w:ascii="Sakkal Majalla" w:hAnsi="Sakkal Majalla" w:cs="Sakkal Majalla" w:hint="cs"/>
          <w:sz w:val="32"/>
          <w:szCs w:val="32"/>
          <w:rtl/>
        </w:rPr>
        <w:t>س</w:t>
      </w:r>
      <w:r w:rsidRPr="00AE26AE">
        <w:rPr>
          <w:rFonts w:ascii="Sakkal Majalla" w:hAnsi="Sakkal Majalla" w:cs="Sakkal Majalla"/>
          <w:sz w:val="32"/>
          <w:szCs w:val="32"/>
          <w:rtl/>
        </w:rPr>
        <w:t xml:space="preserve"> أي</w:t>
      </w:r>
      <w:r w:rsidR="003A45AA">
        <w:rPr>
          <w:rFonts w:ascii="Sakkal Majalla" w:hAnsi="Sakkal Majalla" w:cs="Sakkal Majalla" w:hint="cs"/>
          <w:sz w:val="32"/>
          <w:szCs w:val="32"/>
          <w:rtl/>
        </w:rPr>
        <w:t xml:space="preserve"> </w:t>
      </w:r>
      <w:r w:rsidRPr="00AE26AE">
        <w:rPr>
          <w:rFonts w:ascii="Sakkal Majalla" w:hAnsi="Sakkal Majalla" w:cs="Sakkal Majalla"/>
          <w:sz w:val="32"/>
          <w:szCs w:val="32"/>
          <w:rtl/>
        </w:rPr>
        <w:t>شيء سواه</w:t>
      </w:r>
      <w:r w:rsidR="003A45AA">
        <w:rPr>
          <w:rFonts w:ascii="Sakkal Majalla" w:hAnsi="Sakkal Majalla" w:cs="Sakkal Majalla" w:hint="cs"/>
          <w:sz w:val="32"/>
          <w:szCs w:val="32"/>
          <w:rtl/>
        </w:rPr>
        <w:t>،</w:t>
      </w:r>
      <w:r w:rsidRPr="00AE26AE">
        <w:rPr>
          <w:rFonts w:ascii="Sakkal Majalla" w:hAnsi="Sakkal Majalla" w:cs="Sakkal Majalla"/>
          <w:sz w:val="32"/>
          <w:szCs w:val="32"/>
          <w:rtl/>
        </w:rPr>
        <w:t xml:space="preserve"> هو ما يجب أن ي</w:t>
      </w:r>
      <w:r w:rsidR="003A45AA">
        <w:rPr>
          <w:rFonts w:ascii="Sakkal Majalla" w:hAnsi="Sakkal Majalla" w:cs="Sakkal Majalla" w:hint="cs"/>
          <w:sz w:val="32"/>
          <w:szCs w:val="32"/>
          <w:rtl/>
        </w:rPr>
        <w:t>ؤخذ</w:t>
      </w:r>
      <w:r w:rsidRPr="00AE26AE">
        <w:rPr>
          <w:rFonts w:ascii="Sakkal Majalla" w:hAnsi="Sakkal Majalla" w:cs="Sakkal Majalla"/>
          <w:sz w:val="32"/>
          <w:szCs w:val="32"/>
          <w:rtl/>
        </w:rPr>
        <w:t xml:space="preserve"> أخذا حرفيا وأ</w:t>
      </w:r>
      <w:r w:rsidR="00C00852">
        <w:rPr>
          <w:rFonts w:ascii="Sakkal Majalla" w:hAnsi="Sakkal Majalla" w:cs="Sakkal Majalla" w:hint="cs"/>
          <w:sz w:val="32"/>
          <w:szCs w:val="32"/>
          <w:rtl/>
        </w:rPr>
        <w:t xml:space="preserve">ن </w:t>
      </w:r>
      <w:r w:rsidRPr="00AE26AE">
        <w:rPr>
          <w:rFonts w:ascii="Sakkal Majalla" w:hAnsi="Sakkal Majalla" w:cs="Sakkal Majalla"/>
          <w:sz w:val="32"/>
          <w:szCs w:val="32"/>
          <w:rtl/>
        </w:rPr>
        <w:t>على الناقد أن يبحث في داخله عن بنية دالة شاملة.</w:t>
      </w:r>
      <w:r w:rsidR="00C00852">
        <w:rPr>
          <w:rFonts w:ascii="Sakkal Majalla" w:hAnsi="Sakkal Majalla" w:cs="Sakkal Majalla" w:hint="cs"/>
          <w:sz w:val="32"/>
          <w:szCs w:val="32"/>
          <w:rtl/>
        </w:rPr>
        <w:t xml:space="preserve"> </w:t>
      </w:r>
      <w:r w:rsidRPr="00AE26AE">
        <w:rPr>
          <w:rFonts w:ascii="Sakkal Majalla" w:hAnsi="Sakkal Majalla" w:cs="Sakkal Majalla"/>
          <w:sz w:val="32"/>
          <w:szCs w:val="32"/>
          <w:rtl/>
        </w:rPr>
        <w:t>أما الشرح فإنه مشكلة تتصل بالبحث عن ذات فردية أو جماعية وإن كان</w:t>
      </w:r>
      <w:r w:rsidR="00C00852">
        <w:rPr>
          <w:rFonts w:ascii="Sakkal Majalla" w:hAnsi="Sakkal Majalla" w:cs="Sakkal Majalla" w:hint="cs"/>
          <w:sz w:val="32"/>
          <w:szCs w:val="32"/>
          <w:rtl/>
        </w:rPr>
        <w:t xml:space="preserve"> </w:t>
      </w:r>
      <w:r w:rsidRPr="00AE26AE">
        <w:rPr>
          <w:rFonts w:ascii="Sakkal Majalla" w:hAnsi="Sakkal Majalla" w:cs="Sakkal Majalla"/>
          <w:sz w:val="32"/>
          <w:szCs w:val="32"/>
          <w:rtl/>
        </w:rPr>
        <w:t>"غولدمان" يعتقد أن النقاد لا يواجهون في الأعمال الثقافية والفنية والأدبية إلا ذاتا جماعية</w:t>
      </w:r>
      <w:r w:rsidR="00C00852">
        <w:rPr>
          <w:rFonts w:ascii="Sakkal Majalla" w:hAnsi="Sakkal Majalla" w:cs="Sakkal Majalla" w:hint="cs"/>
          <w:sz w:val="32"/>
          <w:szCs w:val="32"/>
          <w:rtl/>
        </w:rPr>
        <w:t>،</w:t>
      </w:r>
      <w:r w:rsidRPr="00AE26AE">
        <w:rPr>
          <w:rFonts w:ascii="Sakkal Majalla" w:hAnsi="Sakkal Majalla" w:cs="Sakkal Majalla"/>
          <w:sz w:val="32"/>
          <w:szCs w:val="32"/>
          <w:rtl/>
        </w:rPr>
        <w:t xml:space="preserve"> كما أن الفهم والشرح ليسا عمليتين عق</w:t>
      </w:r>
      <w:r w:rsidR="0085770B">
        <w:rPr>
          <w:rFonts w:ascii="Sakkal Majalla" w:hAnsi="Sakkal Majalla" w:cs="Sakkal Majalla" w:hint="cs"/>
          <w:sz w:val="32"/>
          <w:szCs w:val="32"/>
          <w:rtl/>
        </w:rPr>
        <w:t>لي</w:t>
      </w:r>
      <w:r w:rsidRPr="00AE26AE">
        <w:rPr>
          <w:rFonts w:ascii="Sakkal Majalla" w:hAnsi="Sakkal Majalla" w:cs="Sakkal Majalla"/>
          <w:sz w:val="32"/>
          <w:szCs w:val="32"/>
          <w:rtl/>
        </w:rPr>
        <w:t>تين مختل</w:t>
      </w:r>
      <w:r w:rsidR="0085770B">
        <w:rPr>
          <w:rFonts w:ascii="Sakkal Majalla" w:hAnsi="Sakkal Majalla" w:cs="Sakkal Majalla" w:hint="cs"/>
          <w:sz w:val="32"/>
          <w:szCs w:val="32"/>
          <w:rtl/>
        </w:rPr>
        <w:t>ف</w:t>
      </w:r>
      <w:r w:rsidRPr="00AE26AE">
        <w:rPr>
          <w:rFonts w:ascii="Sakkal Majalla" w:hAnsi="Sakkal Majalla" w:cs="Sakkal Majalla"/>
          <w:sz w:val="32"/>
          <w:szCs w:val="32"/>
          <w:rtl/>
        </w:rPr>
        <w:t>تين</w:t>
      </w:r>
      <w:r w:rsidR="0085770B">
        <w:rPr>
          <w:rFonts w:ascii="Sakkal Majalla" w:hAnsi="Sakkal Majalla" w:cs="Sakkal Majalla" w:hint="cs"/>
          <w:sz w:val="32"/>
          <w:szCs w:val="32"/>
          <w:rtl/>
        </w:rPr>
        <w:t>،</w:t>
      </w:r>
      <w:r w:rsidRPr="00AE26AE">
        <w:rPr>
          <w:rFonts w:ascii="Sakkal Majalla" w:hAnsi="Sakkal Majalla" w:cs="Sakkal Majalla"/>
          <w:sz w:val="32"/>
          <w:szCs w:val="32"/>
          <w:rtl/>
        </w:rPr>
        <w:t xml:space="preserve"> بل هما عملية واحدة ترتبط بزوايا مختلفة للنظر</w:t>
      </w:r>
      <w:r w:rsidR="0085770B">
        <w:rPr>
          <w:rFonts w:ascii="Sakkal Majalla" w:hAnsi="Sakkal Majalla" w:cs="Sakkal Majalla" w:hint="cs"/>
          <w:sz w:val="32"/>
          <w:szCs w:val="32"/>
          <w:rtl/>
        </w:rPr>
        <w:t>.</w:t>
      </w:r>
      <w:r w:rsidRPr="00AE26AE">
        <w:rPr>
          <w:rFonts w:ascii="Sakkal Majalla" w:hAnsi="Sakkal Majalla" w:cs="Sakkal Majalla"/>
          <w:sz w:val="32"/>
          <w:szCs w:val="32"/>
          <w:rtl/>
        </w:rPr>
        <w:t xml:space="preserve"> وإذا كان الفهم هو الكشف عن بنية أداة متأصلة في العمل الأدبي</w:t>
      </w:r>
      <w:r w:rsidR="0085770B">
        <w:rPr>
          <w:rFonts w:ascii="Sakkal Majalla" w:hAnsi="Sakkal Majalla" w:cs="Sakkal Majalla" w:hint="cs"/>
          <w:sz w:val="32"/>
          <w:szCs w:val="32"/>
          <w:rtl/>
        </w:rPr>
        <w:t>،</w:t>
      </w:r>
      <w:r w:rsidRPr="00AE26AE">
        <w:rPr>
          <w:rFonts w:ascii="Sakkal Majalla" w:hAnsi="Sakkal Majalla" w:cs="Sakkal Majalla"/>
          <w:sz w:val="32"/>
          <w:szCs w:val="32"/>
          <w:rtl/>
        </w:rPr>
        <w:t xml:space="preserve"> فإن</w:t>
      </w:r>
      <w:r w:rsidR="0085770B">
        <w:rPr>
          <w:rFonts w:ascii="Sakkal Majalla" w:hAnsi="Sakkal Majalla" w:cs="Sakkal Majalla" w:hint="cs"/>
          <w:sz w:val="32"/>
          <w:szCs w:val="32"/>
          <w:rtl/>
        </w:rPr>
        <w:t xml:space="preserve"> </w:t>
      </w:r>
      <w:r w:rsidRPr="00AE26AE">
        <w:rPr>
          <w:rFonts w:ascii="Sakkal Majalla" w:hAnsi="Sakkal Majalla" w:cs="Sakkal Majalla"/>
          <w:sz w:val="32"/>
          <w:szCs w:val="32"/>
          <w:rtl/>
        </w:rPr>
        <w:t>الشرح هو إدماج هذه البنية كعنصر مكون في بنية شاملة لا يستكشفها الناقد في تفاصيلها</w:t>
      </w:r>
      <w:r w:rsidR="0085770B">
        <w:rPr>
          <w:rFonts w:ascii="Sakkal Majalla" w:hAnsi="Sakkal Majalla" w:cs="Sakkal Majalla" w:hint="cs"/>
          <w:sz w:val="32"/>
          <w:szCs w:val="32"/>
          <w:rtl/>
        </w:rPr>
        <w:t>،</w:t>
      </w:r>
      <w:r w:rsidRPr="00AE26AE">
        <w:rPr>
          <w:rFonts w:ascii="Sakkal Majalla" w:hAnsi="Sakkal Majalla" w:cs="Sakkal Majalla"/>
          <w:sz w:val="32"/>
          <w:szCs w:val="32"/>
          <w:rtl/>
        </w:rPr>
        <w:t xml:space="preserve"> بل يستكشفها بالقدر الذي ي</w:t>
      </w:r>
      <w:r w:rsidR="007C0DBB">
        <w:rPr>
          <w:rFonts w:ascii="Sakkal Majalla" w:hAnsi="Sakkal Majalla" w:cs="Sakkal Majalla" w:hint="cs"/>
          <w:sz w:val="32"/>
          <w:szCs w:val="32"/>
          <w:rtl/>
        </w:rPr>
        <w:t>ع</w:t>
      </w:r>
      <w:r w:rsidRPr="00AE26AE">
        <w:rPr>
          <w:rFonts w:ascii="Sakkal Majalla" w:hAnsi="Sakkal Majalla" w:cs="Sakkal Majalla"/>
          <w:sz w:val="32"/>
          <w:szCs w:val="32"/>
          <w:rtl/>
        </w:rPr>
        <w:t>ي</w:t>
      </w:r>
      <w:r w:rsidR="007C0DBB">
        <w:rPr>
          <w:rFonts w:ascii="Sakkal Majalla" w:hAnsi="Sakkal Majalla" w:cs="Sakkal Majalla" w:hint="cs"/>
          <w:sz w:val="32"/>
          <w:szCs w:val="32"/>
          <w:rtl/>
        </w:rPr>
        <w:t>ن</w:t>
      </w:r>
      <w:r w:rsidRPr="00AE26AE">
        <w:rPr>
          <w:rFonts w:ascii="Sakkal Majalla" w:hAnsi="Sakkal Majalla" w:cs="Sakkal Majalla"/>
          <w:sz w:val="32"/>
          <w:szCs w:val="32"/>
          <w:rtl/>
        </w:rPr>
        <w:t>ه</w:t>
      </w:r>
      <w:r w:rsidR="007C0DBB">
        <w:rPr>
          <w:rFonts w:ascii="Sakkal Majalla" w:hAnsi="Sakkal Majalla" w:cs="Sakkal Majalla" w:hint="cs"/>
          <w:sz w:val="32"/>
          <w:szCs w:val="32"/>
          <w:rtl/>
        </w:rPr>
        <w:t>،</w:t>
      </w:r>
      <w:r w:rsidRPr="00AE26AE">
        <w:rPr>
          <w:rFonts w:ascii="Sakkal Majalla" w:hAnsi="Sakkal Majalla" w:cs="Sakkal Majalla"/>
          <w:sz w:val="32"/>
          <w:szCs w:val="32"/>
          <w:rtl/>
        </w:rPr>
        <w:t xml:space="preserve"> فحسب</w:t>
      </w:r>
      <w:r w:rsidR="007C0DBB">
        <w:rPr>
          <w:rFonts w:ascii="Sakkal Majalla" w:hAnsi="Sakkal Majalla" w:cs="Sakkal Majalla" w:hint="cs"/>
          <w:sz w:val="32"/>
          <w:szCs w:val="32"/>
          <w:rtl/>
        </w:rPr>
        <w:t>،</w:t>
      </w:r>
      <w:r w:rsidRPr="00AE26AE">
        <w:rPr>
          <w:rFonts w:ascii="Sakkal Majalla" w:hAnsi="Sakkal Majalla" w:cs="Sakkal Majalla"/>
          <w:sz w:val="32"/>
          <w:szCs w:val="32"/>
          <w:rtl/>
        </w:rPr>
        <w:t xml:space="preserve"> على أن يتفهم العمل الذي يدرسه</w:t>
      </w:r>
      <w:r w:rsidR="007C0DBB">
        <w:rPr>
          <w:rFonts w:ascii="Sakkal Majalla" w:hAnsi="Sakkal Majalla" w:cs="Sakkal Majalla" w:hint="cs"/>
          <w:sz w:val="32"/>
          <w:szCs w:val="32"/>
          <w:rtl/>
        </w:rPr>
        <w:t>.</w:t>
      </w:r>
      <w:r w:rsidRPr="00AE26AE">
        <w:rPr>
          <w:rFonts w:ascii="Sakkal Majalla" w:hAnsi="Sakkal Majalla" w:cs="Sakkal Majalla"/>
          <w:sz w:val="32"/>
          <w:szCs w:val="32"/>
          <w:rtl/>
        </w:rPr>
        <w:t xml:space="preserve"> إن</w:t>
      </w:r>
      <w:r w:rsidR="007C0DBB">
        <w:rPr>
          <w:rFonts w:ascii="Sakkal Majalla" w:hAnsi="Sakkal Majalla" w:cs="Sakkal Majalla" w:hint="cs"/>
          <w:sz w:val="32"/>
          <w:szCs w:val="32"/>
          <w:rtl/>
        </w:rPr>
        <w:t xml:space="preserve"> </w:t>
      </w:r>
      <w:r w:rsidRPr="00AE26AE">
        <w:rPr>
          <w:rFonts w:ascii="Sakkal Majalla" w:hAnsi="Sakkal Majalla" w:cs="Sakkal Majalla"/>
          <w:sz w:val="32"/>
          <w:szCs w:val="32"/>
          <w:rtl/>
        </w:rPr>
        <w:t>المهم</w:t>
      </w:r>
      <w:r w:rsidR="007C0DBB">
        <w:rPr>
          <w:rFonts w:ascii="Sakkal Majalla" w:hAnsi="Sakkal Majalla" w:cs="Sakkal Majalla" w:hint="cs"/>
          <w:sz w:val="32"/>
          <w:szCs w:val="32"/>
          <w:rtl/>
        </w:rPr>
        <w:t xml:space="preserve"> </w:t>
      </w:r>
      <w:r w:rsidRPr="00AE26AE">
        <w:rPr>
          <w:rFonts w:ascii="Sakkal Majalla" w:hAnsi="Sakkal Majalla" w:cs="Sakkal Majalla"/>
          <w:sz w:val="32"/>
          <w:szCs w:val="32"/>
          <w:rtl/>
        </w:rPr>
        <w:t>هو أن ت</w:t>
      </w:r>
      <w:r w:rsidR="007C0DBB">
        <w:rPr>
          <w:rFonts w:ascii="Sakkal Majalla" w:hAnsi="Sakkal Majalla" w:cs="Sakkal Majalla" w:hint="cs"/>
          <w:sz w:val="32"/>
          <w:szCs w:val="32"/>
          <w:rtl/>
        </w:rPr>
        <w:t>ؤخذ</w:t>
      </w:r>
      <w:r w:rsidRPr="00AE26AE">
        <w:rPr>
          <w:rFonts w:ascii="Sakkal Majalla" w:hAnsi="Sakkal Majalla" w:cs="Sakkal Majalla"/>
          <w:sz w:val="32"/>
          <w:szCs w:val="32"/>
          <w:rtl/>
        </w:rPr>
        <w:t xml:space="preserve"> البنية المحيطة باعتبارها موضوعا للشرح</w:t>
      </w:r>
      <w:r w:rsidR="007C0DBB">
        <w:rPr>
          <w:rFonts w:ascii="Sakkal Majalla" w:hAnsi="Sakkal Majalla" w:cs="Sakkal Majalla" w:hint="cs"/>
          <w:sz w:val="32"/>
          <w:szCs w:val="32"/>
          <w:rtl/>
        </w:rPr>
        <w:t>،</w:t>
      </w:r>
      <w:r w:rsidRPr="00AE26AE">
        <w:rPr>
          <w:rFonts w:ascii="Sakkal Majalla" w:hAnsi="Sakkal Majalla" w:cs="Sakkal Majalla"/>
          <w:sz w:val="32"/>
          <w:szCs w:val="32"/>
          <w:rtl/>
        </w:rPr>
        <w:t xml:space="preserve"> والفهم عندئذ ينقلب ما كان شرحا ليصبح فهماء مما يحتم على الناقد في مرحلة الشرح أن يتصل ببنية جديدة أوسع.</w:t>
      </w:r>
    </w:p>
    <w:p w14:paraId="5C543428" w14:textId="63E1E493" w:rsidR="00926881" w:rsidRPr="00AE26AE" w:rsidRDefault="00926881" w:rsidP="00AE26AE">
      <w:pPr>
        <w:jc w:val="right"/>
        <w:rPr>
          <w:rFonts w:ascii="Sakkal Majalla" w:hAnsi="Sakkal Majalla" w:cs="Sakkal Majalla"/>
          <w:b/>
          <w:bCs/>
          <w:sz w:val="20"/>
          <w:szCs w:val="20"/>
        </w:rPr>
      </w:pPr>
      <w:r w:rsidRPr="00AE26AE">
        <w:rPr>
          <w:rFonts w:ascii="Sakkal Majalla" w:hAnsi="Sakkal Majalla" w:cs="Sakkal Majalla"/>
          <w:b/>
          <w:bCs/>
          <w:sz w:val="20"/>
          <w:szCs w:val="20"/>
          <w:rtl/>
        </w:rPr>
        <w:t>نبيل راغب: موسوعة النظريات الأدبية، الشركة المصرية العالمية للكتاب. لونجمان. ط1. 2003. ص 323 وما بعدها (يتصرف)</w:t>
      </w:r>
    </w:p>
    <w:p w14:paraId="3328A317" w14:textId="77777777" w:rsidR="00551858" w:rsidRPr="00AE26AE" w:rsidRDefault="00551858" w:rsidP="00AE26AE">
      <w:pPr>
        <w:ind w:left="56" w:firstLine="454"/>
        <w:rPr>
          <w:rFonts w:ascii="Sakkal Majalla" w:hAnsi="Sakkal Majalla" w:cs="Sakkal Majalla"/>
          <w:sz w:val="32"/>
          <w:szCs w:val="32"/>
          <w:rtl/>
          <w:lang w:bidi="ar-MA"/>
        </w:rPr>
      </w:pPr>
    </w:p>
    <w:p w14:paraId="1FDEEB0D" w14:textId="77777777" w:rsidR="00641F82"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تحليل نص "المنهج الاجتماعي" </w:t>
      </w:r>
    </w:p>
    <w:p w14:paraId="23560909" w14:textId="5FE6993C" w:rsidR="00551858" w:rsidRPr="00AE26AE" w:rsidRDefault="00551858" w:rsidP="00AE26AE">
      <w:pPr>
        <w:ind w:left="56" w:firstLine="454"/>
        <w:jc w:val="center"/>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للناقد </w:t>
      </w:r>
      <w:r w:rsidR="00641F82">
        <w:rPr>
          <w:rFonts w:ascii="Sakkal Majalla" w:hAnsi="Sakkal Majalla" w:cs="Sakkal Majalla" w:hint="cs"/>
          <w:b/>
          <w:bCs/>
          <w:sz w:val="32"/>
          <w:szCs w:val="32"/>
          <w:rtl/>
          <w:lang w:bidi="ar-MA"/>
        </w:rPr>
        <w:t xml:space="preserve">المصري: </w:t>
      </w:r>
      <w:r w:rsidRPr="00AE26AE">
        <w:rPr>
          <w:rFonts w:ascii="Sakkal Majalla" w:hAnsi="Sakkal Majalla" w:cs="Sakkal Majalla"/>
          <w:b/>
          <w:bCs/>
          <w:sz w:val="32"/>
          <w:szCs w:val="32"/>
          <w:rtl/>
          <w:lang w:bidi="ar-MA"/>
        </w:rPr>
        <w:t>نبيل راغب</w:t>
      </w:r>
    </w:p>
    <w:p w14:paraId="36A570FE"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xml:space="preserve">تمهيد </w:t>
      </w:r>
    </w:p>
    <w:p w14:paraId="03EC8822"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ظل النقد العربي يدور بين كونه انطباعيا يصدر عن ذوق فردي غير معلل، وبين كونه معياريا يستقي قواعده من القواعد اللغوية والبلاغية، ولم ينفتح على مشارب أخرى إلا في العصر الحديث بفعل المثاقفة مع الغرب.</w:t>
      </w:r>
    </w:p>
    <w:p w14:paraId="242F3B3F"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وقد عرفت الساحة النقدية العديد من المناهج تبعا لزاوية النظر التي ينطلق منها كل منهج، وناحية اهتمامه في مكونات العملية الإبداعية (المبدع-الإبداع- المتلقي).</w:t>
      </w:r>
    </w:p>
    <w:p w14:paraId="4300B0E2" w14:textId="288A5A4B"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ومن بين هذه المناهج؛ المنهج الاجتماعي، وهو ذلك المنهج الذي يعمد إلى قراءة الأثر الأدبي من منظور اجتماعي غير منفصل عن شروط إنتاجه الاجتماعي. ويتعامل مع الظاهرة الأدبية بوصفها معبرة عن الوسط الاجتماعي وتحمل داخلها آثار الجماعة والمؤسسة الأدبية. وكمختلف أفرع المعرفة، فقد مر هذا </w:t>
      </w:r>
      <w:r w:rsidRPr="00AE26AE">
        <w:rPr>
          <w:rFonts w:ascii="Sakkal Majalla" w:hAnsi="Sakkal Majalla" w:cs="Sakkal Majalla"/>
          <w:sz w:val="32"/>
          <w:szCs w:val="32"/>
          <w:rtl/>
        </w:rPr>
        <w:lastRenderedPageBreak/>
        <w:t xml:space="preserve">المنهج بمحطات متعددة، بدءا بظهور كتاب مدام دي ستايل، ثم مرورا بالمنهج الجدلي بريادة </w:t>
      </w:r>
      <w:r w:rsidR="00150611" w:rsidRPr="00AE26AE">
        <w:rPr>
          <w:rFonts w:ascii="Sakkal Majalla" w:hAnsi="Sakkal Majalla" w:cs="Sakkal Majalla"/>
          <w:sz w:val="32"/>
          <w:szCs w:val="32"/>
          <w:rtl/>
        </w:rPr>
        <w:t>لوكاش</w:t>
      </w:r>
      <w:r w:rsidRPr="00AE26AE">
        <w:rPr>
          <w:rFonts w:ascii="Sakkal Majalla" w:hAnsi="Sakkal Majalla" w:cs="Sakkal Majalla"/>
          <w:sz w:val="32"/>
          <w:szCs w:val="32"/>
          <w:rtl/>
        </w:rPr>
        <w:t xml:space="preserve">، وبعده المنهج </w:t>
      </w:r>
      <w:r w:rsidR="00150611" w:rsidRPr="00AE26AE">
        <w:rPr>
          <w:rFonts w:ascii="Sakkal Majalla" w:hAnsi="Sakkal Majalla" w:cs="Sakkal Majalla"/>
          <w:sz w:val="32"/>
          <w:szCs w:val="32"/>
          <w:rtl/>
        </w:rPr>
        <w:t>التجريبي</w:t>
      </w:r>
      <w:r w:rsidRPr="00AE26AE">
        <w:rPr>
          <w:rFonts w:ascii="Sakkal Majalla" w:hAnsi="Sakkal Majalla" w:cs="Sakkal Majalla"/>
          <w:sz w:val="32"/>
          <w:szCs w:val="32"/>
          <w:rtl/>
        </w:rPr>
        <w:t xml:space="preserve"> مع اسكاربيت، ثم البنيوية التكوينية مع غولدمان، وانتهاء بعلم اجتماع النص مع ببير زيما.</w:t>
      </w:r>
    </w:p>
    <w:p w14:paraId="0C8EB58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وقد تعددت خلفيات هذا المنهج ما بين: الفلسفة المادية/ والواقعية/ والواقعية الاشتراكية (ماركس) وعلم الاجتماع</w:t>
      </w:r>
    </w:p>
    <w:p w14:paraId="7D6B344E" w14:textId="264B5EE2" w:rsidR="00551858" w:rsidRPr="009D1C48" w:rsidRDefault="00551858" w:rsidP="009D1C48">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ومن أبرز النقاد الذين تصدوا بالدراسة والتحليل والبحث للمناهج النقدية الأدبية من العرب نجد صلاح فضل وشكري عياد، ونجيب العوفي وإدريس الناقوري، وحسين الواد، حميد لحمداني، عبد السلام </w:t>
      </w:r>
      <w:proofErr w:type="spellStart"/>
      <w:r w:rsidRPr="00AE26AE">
        <w:rPr>
          <w:rFonts w:ascii="Sakkal Majalla" w:hAnsi="Sakkal Majalla" w:cs="Sakkal Majalla"/>
          <w:sz w:val="32"/>
          <w:szCs w:val="32"/>
          <w:rtl/>
        </w:rPr>
        <w:t>المسدي</w:t>
      </w:r>
      <w:proofErr w:type="spellEnd"/>
      <w:r w:rsidRPr="00AE26AE">
        <w:rPr>
          <w:rFonts w:ascii="Sakkal Majalla" w:hAnsi="Sakkal Majalla" w:cs="Sakkal Majalla"/>
          <w:sz w:val="32"/>
          <w:szCs w:val="32"/>
          <w:rtl/>
        </w:rPr>
        <w:t>، ونبيل راغب. وهو ناقد وأديب مصري ارتبط مساره الدراسي والمهني بالأدب والنقد، ومن إنتاجه: دليل الناقد الأدبي – موسوعة النظريات الأدبية..</w:t>
      </w:r>
    </w:p>
    <w:p w14:paraId="14C28003"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جاء العنوان جملة اسمية مكونة من وحدتين اثنتين؛ المنهج: وهو اسم مكان يفيد في اللغة الطريق والمسلك الواضح، واصطلاحا هو إجراءات نظرية تمكن الباحث من الوصول إلى نتائج معينة. والاجتماعي نسبة إلى علم الاجتماع وهو علم يدرس المجتمع وبنياته وتفاعلاتها. وعليه فالمنهج الاجتماعي هو ذاك المنهج الذي يقارب الإبداع باعتباره نتاجا لشروط الاجتماع البشري. </w:t>
      </w:r>
    </w:p>
    <w:p w14:paraId="04B5A75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وانطلاقا من تحليلنا للعوان ومعرفتنا بكاتب النص، وطبيعة المعرفة المضمنة في المصدر الذي اقتطف منه النص، ومن بعض المشيرات الداخلية كـ: (المنهج الاجتماعي، النظرية </w:t>
      </w:r>
      <w:proofErr w:type="spellStart"/>
      <w:r w:rsidRPr="00AE26AE">
        <w:rPr>
          <w:rFonts w:ascii="Sakkal Majalla" w:hAnsi="Sakkal Majalla" w:cs="Sakkal Majalla"/>
          <w:sz w:val="32"/>
          <w:szCs w:val="32"/>
          <w:rtl/>
        </w:rPr>
        <w:t>السوسيولوجية</w:t>
      </w:r>
      <w:proofErr w:type="spellEnd"/>
      <w:r w:rsidRPr="00AE26AE">
        <w:rPr>
          <w:rFonts w:ascii="Sakkal Majalla" w:hAnsi="Sakkal Majalla" w:cs="Sakkal Majalla"/>
          <w:sz w:val="32"/>
          <w:szCs w:val="32"/>
          <w:rtl/>
        </w:rPr>
        <w:t xml:space="preserve">، جورج </w:t>
      </w:r>
      <w:proofErr w:type="spellStart"/>
      <w:r w:rsidRPr="00AE26AE">
        <w:rPr>
          <w:rFonts w:ascii="Sakkal Majalla" w:hAnsi="Sakkal Majalla" w:cs="Sakkal Majalla"/>
          <w:sz w:val="32"/>
          <w:szCs w:val="32"/>
          <w:rtl/>
        </w:rPr>
        <w:t>لوكاش</w:t>
      </w:r>
      <w:proofErr w:type="spellEnd"/>
      <w:r w:rsidRPr="00AE26AE">
        <w:rPr>
          <w:rFonts w:ascii="Sakkal Majalla" w:hAnsi="Sakkal Majalla" w:cs="Sakkal Majalla"/>
          <w:sz w:val="32"/>
          <w:szCs w:val="32"/>
          <w:rtl/>
        </w:rPr>
        <w:t>، لوسيان غولدمان، الفهم الشرح..)، نفترض أن النص مقالة نقدية تعرف بالمنهج الاجتماعي- أو بالأحرى بتيار من تياراته وهو البنيوية التكوينية خاصة- ماهية ومرتكزات وأعلاما.</w:t>
      </w:r>
    </w:p>
    <w:p w14:paraId="0E5C84A2" w14:textId="3483CA29" w:rsidR="00551858" w:rsidRPr="009D1C48" w:rsidRDefault="00551858" w:rsidP="009D1C48">
      <w:pPr>
        <w:ind w:left="56" w:firstLine="454"/>
        <w:rPr>
          <w:rFonts w:ascii="Sakkal Majalla" w:hAnsi="Sakkal Majalla" w:cs="Sakkal Majalla"/>
          <w:sz w:val="32"/>
          <w:szCs w:val="32"/>
          <w:rtl/>
        </w:rPr>
      </w:pPr>
      <w:r w:rsidRPr="00AE26AE">
        <w:rPr>
          <w:rFonts w:ascii="Sakkal Majalla" w:hAnsi="Sakkal Majalla" w:cs="Sakkal Majalla"/>
          <w:sz w:val="32"/>
          <w:szCs w:val="32"/>
          <w:rtl/>
        </w:rPr>
        <w:t>فما القضية الرئيسية التي يتناولها النص؟ وما عناصرها؟ وما إشكاليته؟ وما القضايا الفرعية التي حشدها لتعزيز طرحه؟ وما الخلفيات والأطر النظرية والمعرفية والمنهجية التي استند عليها للإجابة على إشكالية النص؟</w:t>
      </w:r>
    </w:p>
    <w:p w14:paraId="0E58E67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في بداية حديث الكاتب عن المنهج الاجتماعي، استهل نصه بما يشبه التأريخ </w:t>
      </w:r>
      <w:proofErr w:type="spellStart"/>
      <w:r w:rsidRPr="00AE26AE">
        <w:rPr>
          <w:rFonts w:ascii="Sakkal Majalla" w:hAnsi="Sakkal Majalla" w:cs="Sakkal Majalla"/>
          <w:sz w:val="32"/>
          <w:szCs w:val="32"/>
          <w:rtl/>
        </w:rPr>
        <w:t>الكرونولوجي</w:t>
      </w:r>
      <w:proofErr w:type="spellEnd"/>
      <w:r w:rsidRPr="00AE26AE">
        <w:rPr>
          <w:rFonts w:ascii="Sakkal Majalla" w:hAnsi="Sakkal Majalla" w:cs="Sakkal Majalla"/>
          <w:sz w:val="32"/>
          <w:szCs w:val="32"/>
          <w:rtl/>
        </w:rPr>
        <w:t xml:space="preserve"> لهذا المنهج، بدءا بأول من ظهر عنده في تصوره البسيط، وهي دي ستايل قبل أن يتتبع تطوره وتبلوره على يد علماء وفلاسفة آخرين، مفردا تصور غولدمان بالشرح والتفسير من خلال الوقوف عند أهم خمس فرضيات بنى عليها منهجه المطور، قبل أن يختم بشيء من التفصيل حول الإجراءات التطبيقية التي ينتهجها منهج </w:t>
      </w:r>
      <w:r w:rsidRPr="00AE26AE">
        <w:rPr>
          <w:rFonts w:ascii="Sakkal Majalla" w:hAnsi="Sakkal Majalla" w:cs="Sakkal Majalla"/>
          <w:sz w:val="32"/>
          <w:szCs w:val="32"/>
          <w:rtl/>
        </w:rPr>
        <w:lastRenderedPageBreak/>
        <w:t>غولدمان أثناء التحليل عبر احترامه لثنائية الفهم والشرح أو التفسير. وإذا كانت هذه هي الفكرة العامة للنص فإنها بدورها تتجزأ إلى العناصر التالية:</w:t>
      </w:r>
    </w:p>
    <w:p w14:paraId="038E0BC5"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1. نشأة المنهج الاجتماعي وتطوره:</w:t>
      </w:r>
    </w:p>
    <w:p w14:paraId="7B66424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المنهج الاجتماعي (يبحث في علاقة النص الأدبي أو الظاهرة الأدبية بالمجتمع) مر بثلاثة مراحل أساسية:</w:t>
      </w:r>
    </w:p>
    <w:p w14:paraId="1D0A9DF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النشأة = مع دي ستايل ودي </w:t>
      </w:r>
      <w:proofErr w:type="spellStart"/>
      <w:r w:rsidRPr="00AE26AE">
        <w:rPr>
          <w:rFonts w:ascii="Sakkal Majalla" w:hAnsi="Sakkal Majalla" w:cs="Sakkal Majalla"/>
          <w:sz w:val="32"/>
          <w:szCs w:val="32"/>
          <w:rtl/>
        </w:rPr>
        <w:t>بونالد</w:t>
      </w:r>
      <w:proofErr w:type="spellEnd"/>
    </w:p>
    <w:p w14:paraId="3B5A579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التطور= </w:t>
      </w:r>
      <w:proofErr w:type="spellStart"/>
      <w:r w:rsidRPr="00AE26AE">
        <w:rPr>
          <w:rFonts w:ascii="Sakkal Majalla" w:hAnsi="Sakkal Majalla" w:cs="Sakkal Majalla"/>
          <w:sz w:val="32"/>
          <w:szCs w:val="32"/>
          <w:rtl/>
        </w:rPr>
        <w:t>هيبوليت</w:t>
      </w:r>
      <w:proofErr w:type="spellEnd"/>
      <w:r w:rsidRPr="00AE26AE">
        <w:rPr>
          <w:rFonts w:ascii="Sakkal Majalla" w:hAnsi="Sakkal Majalla" w:cs="Sakkal Majalla"/>
          <w:sz w:val="32"/>
          <w:szCs w:val="32"/>
          <w:rtl/>
        </w:rPr>
        <w:t xml:space="preserve"> تين، ومنهجه طوره لاحقا اسكاربيت</w:t>
      </w:r>
    </w:p>
    <w:p w14:paraId="13DFB778"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النضج= </w:t>
      </w:r>
      <w:proofErr w:type="spellStart"/>
      <w:r w:rsidRPr="00AE26AE">
        <w:rPr>
          <w:rFonts w:ascii="Sakkal Majalla" w:hAnsi="Sakkal Majalla" w:cs="Sakkal Majalla"/>
          <w:sz w:val="32"/>
          <w:szCs w:val="32"/>
          <w:rtl/>
        </w:rPr>
        <w:t>لوكاش</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وغولدمان</w:t>
      </w:r>
      <w:proofErr w:type="spellEnd"/>
    </w:p>
    <w:p w14:paraId="088E2820"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وفي جميع هذه المراحل يعتبر الأدب معبرا قويا عن المجتمع، بل وفي مرحلة من مراحل المنهج انعكاسا له، قبل أن يتحول مع غولدمان إلى التماثل الإيجابي..</w:t>
      </w:r>
    </w:p>
    <w:p w14:paraId="50A60993"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2. المنهج الاجتماعي في تصور لوسيان </w:t>
      </w:r>
      <w:proofErr w:type="spellStart"/>
      <w:r w:rsidRPr="00AE26AE">
        <w:rPr>
          <w:rFonts w:ascii="Sakkal Majalla" w:hAnsi="Sakkal Majalla" w:cs="Sakkal Majalla"/>
          <w:sz w:val="32"/>
          <w:szCs w:val="32"/>
          <w:rtl/>
        </w:rPr>
        <w:t>غولدمان</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انبنى</w:t>
      </w:r>
      <w:proofErr w:type="spellEnd"/>
      <w:r w:rsidRPr="00AE26AE">
        <w:rPr>
          <w:rFonts w:ascii="Sakkal Majalla" w:hAnsi="Sakkal Majalla" w:cs="Sakkal Majalla"/>
          <w:sz w:val="32"/>
          <w:szCs w:val="32"/>
          <w:rtl/>
        </w:rPr>
        <w:t xml:space="preserve"> هذا التصور لديه على خمس فرضيات.</w:t>
      </w:r>
    </w:p>
    <w:p w14:paraId="0CCA1DDA"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الأولى: النص الأدبي (النص التخييلي) يقربنا من الواقع عبر مقولات ومفاهيم (الأبنية العقلية).</w:t>
      </w:r>
    </w:p>
    <w:p w14:paraId="40E7F8A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الثانية: الأدب يعبر عن مقولات دالة وجماعية (أي أن الأبنية العقلية ليست ظواهر فردية بل ظواهر اجتماعية).</w:t>
      </w:r>
    </w:p>
    <w:p w14:paraId="1E3C05CD"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الثالثة: النص الأدبي يبني علاقته بالمجتمع على التماثل من جهة والدلالة البسيطة من جهة أخرى.</w:t>
      </w:r>
    </w:p>
    <w:p w14:paraId="7FB7541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الرابعة: الأدب يمتاز بخاصية الوحدة العضوية التي يستمدها من مقولاته الدالة على المجتمع.</w:t>
      </w:r>
    </w:p>
    <w:p w14:paraId="37223FFD"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تحليل النص</w:t>
      </w:r>
    </w:p>
    <w:p w14:paraId="37FD9EF5"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rPr>
        <w:t>1.الإشكالية المطروحة:</w:t>
      </w:r>
      <w:r w:rsidRPr="00AE26AE">
        <w:rPr>
          <w:rFonts w:ascii="Sakkal Majalla" w:hAnsi="Sakkal Majalla" w:cs="Sakkal Majalla"/>
          <w:sz w:val="32"/>
          <w:szCs w:val="32"/>
          <w:rtl/>
          <w:lang w:bidi="ar-MA"/>
        </w:rPr>
        <w:t xml:space="preserve"> </w:t>
      </w:r>
    </w:p>
    <w:p w14:paraId="17C7F2E0"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تدور إشكالية النص حول التعريف بالمنهج الاجتماعي عن طريق الوقوف عند أهم أعلامه خصوصا غولدمان الذي اختزل التحليل الاجتماعي للأدب في مرحلتين. وبصيغة أخرى يبحث النص عن علاقة الأدب بالواقع الاجتماعي مختارا آخر المطاف المنهج الاجتماعي الذي يحاول جعل هذه العلاقة قائمة على الانعكاس الآلي (لوكاش= الجدلي)، والمماثلة (غولدمان= التكوينية) </w:t>
      </w:r>
    </w:p>
    <w:p w14:paraId="6CBD34F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2. مصطلحات النص ومفاهيمه: </w:t>
      </w:r>
    </w:p>
    <w:p w14:paraId="31A6E843"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وبالانتقال إلى الجهاز الاصطلاحي/ أو الشبكة المفاهيمية الموظفة في النص، أمكننا جرد جملة من المصطلحات والعبارات، وتصنيفها إلى حقول دلالية، ويمكن تقسيمها إلى حقل المصطلحات والمفاهيم الأدبية والنقدية، ويمثله: (الأدب، العمل الأدبي، الأديب، الناقد، المنهج الاجتماعي، البنيوية التقليدية، الشكل الفني، نقد ودراسة، الفهم والشرح، الوحدة العضوية..) وحقل المصطلحات والمفاهيم الاجتماعية، ومنه: (المجتمع، السياسة، علم الاجتماع، الواقع الاجتماعي، ظواهر اجتماعية، الحياة الإنسانية..).</w:t>
      </w:r>
    </w:p>
    <w:p w14:paraId="6B293312"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انطلاقا من الجرد والموازنة بين الحقلين نستطيع القول إن العلاقة الجامعة بينهما علاقة انسجام وترابط، فالأدب يعد وسيلة للتعبير عن المجتمع والمجتمع يشكل خلفية رئيسية ينبني عليها الأدب. أي أنهما في الأخير متفاعلان ينعكس تنعكس تغيرات أحدهما على الآخر وتتجلى فيه.</w:t>
      </w:r>
    </w:p>
    <w:p w14:paraId="2699267D"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قضايا النص:</w:t>
      </w:r>
    </w:p>
    <w:p w14:paraId="5C664115"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وإذا كان الكاتب قد رام تفصيل القول في قضية نقدية تدور حول المنهج الاجتماعي، فإنه قد استدعى قضايا فرعية لغاية إبراز وتوضيح طرحه، وهي جلها قضايا نشأت من صميم المطارحات التي باعثها ترقي المنهج الاجتماعي في مراقي التطور، ولعل أبرزها قضية البنية الدالة: ويقصد بها غولدمان الوحدة والترابط الذي يتميز به العمل الأدبي من خلال وحدة أجزائه الداخلية. استوحاه غولدمان من لوكاش الذي يرى أن العمل الفني يشكل عالما جماليا موحدا، وتمكن من استخلاص مضمون يختزنه النص.</w:t>
      </w:r>
    </w:p>
    <w:p w14:paraId="59DB9AE5"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وقضية رؤية العالم: يقصد بها غولدمان الرؤية الشمولية لدى طبقة اجتماعية معينة وبمقتضاها تحدد موقفها الكلي من العالم الذي تعيش فيه. وبناء عليه فالنص الجيد هو الحامل لرؤيا العالم للطبقة التي ينتمي إليها مبدعه.</w:t>
      </w:r>
    </w:p>
    <w:p w14:paraId="58D21BF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وقضية الفهم والتفسير: البنيوية التكوينية تنطلق من داخل النص (الفهم) لتنفتح على المرجعيات الخارجية (التفسير). وقضية رفض التفسير النفسي للأدب: وهو موقف تبناه أنصار المنهج الاجتماعي وبمقتضاه نظروا للمنهج النفسي على أنه غير واقعي لاعتماده معطيات يصعب التحقق منها.</w:t>
      </w:r>
    </w:p>
    <w:p w14:paraId="0F884F64"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الإطار المرجعي:</w:t>
      </w:r>
    </w:p>
    <w:p w14:paraId="7B5A75AF" w14:textId="77777777" w:rsidR="00551858" w:rsidRPr="00AE26AE" w:rsidRDefault="00551858" w:rsidP="00AE26AE">
      <w:pPr>
        <w:ind w:left="56" w:firstLine="454"/>
        <w:jc w:val="lowKashida"/>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w:t>
      </w:r>
      <w:r w:rsidRPr="00AE26AE">
        <w:rPr>
          <w:rFonts w:ascii="Sakkal Majalla" w:hAnsi="Sakkal Majalla" w:cs="Sakkal Majalla"/>
          <w:sz w:val="32"/>
          <w:szCs w:val="32"/>
          <w:rtl/>
        </w:rPr>
        <w:t>تحكمت في المنهج الاجتماعي مجموعة من الأطر المرجعية اهمها</w:t>
      </w:r>
      <w:r w:rsidRPr="00AE26AE">
        <w:rPr>
          <w:rFonts w:ascii="Sakkal Majalla" w:hAnsi="Sakkal Majalla" w:cs="Sakkal Majalla"/>
          <w:sz w:val="32"/>
          <w:szCs w:val="32"/>
          <w:lang w:bidi="ar-MA"/>
        </w:rPr>
        <w:t>:</w:t>
      </w:r>
      <w:r w:rsidRPr="00AE26AE">
        <w:rPr>
          <w:rFonts w:ascii="Sakkal Majalla" w:hAnsi="Sakkal Majalla" w:cs="Sakkal Majalla"/>
          <w:sz w:val="32"/>
          <w:szCs w:val="32"/>
          <w:rtl/>
          <w:lang w:bidi="ar-MA"/>
        </w:rPr>
        <w:t xml:space="preserve"> علم الاجتماع الماركسي: ورائداه كارل ماركس وفردريك </w:t>
      </w:r>
      <w:proofErr w:type="spellStart"/>
      <w:r w:rsidRPr="00AE26AE">
        <w:rPr>
          <w:rFonts w:ascii="Sakkal Majalla" w:hAnsi="Sakkal Majalla" w:cs="Sakkal Majalla"/>
          <w:sz w:val="32"/>
          <w:szCs w:val="32"/>
          <w:rtl/>
          <w:lang w:bidi="ar-MA"/>
        </w:rPr>
        <w:t>إنجلز</w:t>
      </w:r>
      <w:proofErr w:type="spellEnd"/>
      <w:r w:rsidRPr="00AE26AE">
        <w:rPr>
          <w:rFonts w:ascii="Sakkal Majalla" w:hAnsi="Sakkal Majalla" w:cs="Sakkal Majalla"/>
          <w:sz w:val="32"/>
          <w:szCs w:val="32"/>
          <w:rtl/>
          <w:lang w:bidi="ar-MA"/>
        </w:rPr>
        <w:t xml:space="preserve"> اللذان قالا بالصراع بين البنى التحتية (الاقتصاد والإنتاج وكل المظاهر </w:t>
      </w:r>
      <w:r w:rsidRPr="00AE26AE">
        <w:rPr>
          <w:rFonts w:ascii="Sakkal Majalla" w:hAnsi="Sakkal Majalla" w:cs="Sakkal Majalla"/>
          <w:sz w:val="32"/>
          <w:szCs w:val="32"/>
          <w:rtl/>
          <w:lang w:bidi="ar-MA"/>
        </w:rPr>
        <w:lastRenderedPageBreak/>
        <w:t xml:space="preserve">المادية) والفوقية (مجموع المظاهر الفكرية للمجتمع كالدين والأدب) وكون الثانية انعكاسا آليا للأولى (بكل تجلياتها المادية). كما </w:t>
      </w:r>
      <w:proofErr w:type="spellStart"/>
      <w:r w:rsidRPr="00AE26AE">
        <w:rPr>
          <w:rFonts w:ascii="Sakkal Majalla" w:hAnsi="Sakkal Majalla" w:cs="Sakkal Majalla"/>
          <w:sz w:val="32"/>
          <w:szCs w:val="32"/>
          <w:rtl/>
          <w:lang w:bidi="ar-MA"/>
        </w:rPr>
        <w:t>يريانن</w:t>
      </w:r>
      <w:proofErr w:type="spellEnd"/>
      <w:r w:rsidRPr="00AE26AE">
        <w:rPr>
          <w:rFonts w:ascii="Sakkal Majalla" w:hAnsi="Sakkal Majalla" w:cs="Sakkal Majalla"/>
          <w:sz w:val="32"/>
          <w:szCs w:val="32"/>
          <w:rtl/>
          <w:lang w:bidi="ar-MA"/>
        </w:rPr>
        <w:t xml:space="preserve"> أن العمل الفني عليه أن يهتم بتصوير الصراع الطبقي في المجتمع بين العمال والبورجوازية، وعلى المبدع أن يعبر عن التحولات التي يعرفها المجتمع بسبب هذا الصراع. وعلم الاجتماع الوضعي: اقترن في الفكر الفلسفي بأوغست </w:t>
      </w:r>
      <w:proofErr w:type="spellStart"/>
      <w:r w:rsidRPr="00AE26AE">
        <w:rPr>
          <w:rFonts w:ascii="Sakkal Majalla" w:hAnsi="Sakkal Majalla" w:cs="Sakkal Majalla"/>
          <w:sz w:val="32"/>
          <w:szCs w:val="32"/>
          <w:rtl/>
          <w:lang w:bidi="ar-MA"/>
        </w:rPr>
        <w:t>كونط</w:t>
      </w:r>
      <w:proofErr w:type="spellEnd"/>
      <w:r w:rsidRPr="00AE26AE">
        <w:rPr>
          <w:rFonts w:ascii="Sakkal Majalla" w:hAnsi="Sakkal Majalla" w:cs="Sakkal Majalla"/>
          <w:sz w:val="32"/>
          <w:szCs w:val="32"/>
          <w:rtl/>
          <w:lang w:bidi="ar-MA"/>
        </w:rPr>
        <w:t xml:space="preserve"> الذي تقوم فلسفته على تقديمه للمنهج العلمي القائل:" بأن لا سبيل للمعرفة إلا بالملاحظة والخبرة والوصف التجريبي". ويظهر في النص عند الحديث عن تين ومجهوده في بناء علم للأدب. وعلم النفس </w:t>
      </w:r>
      <w:proofErr w:type="spellStart"/>
      <w:r w:rsidRPr="00AE26AE">
        <w:rPr>
          <w:rFonts w:ascii="Sakkal Majalla" w:hAnsi="Sakkal Majalla" w:cs="Sakkal Majalla"/>
          <w:sz w:val="32"/>
          <w:szCs w:val="32"/>
          <w:rtl/>
          <w:lang w:bidi="ar-MA"/>
        </w:rPr>
        <w:t>الفرويدي</w:t>
      </w:r>
      <w:proofErr w:type="spellEnd"/>
      <w:r w:rsidRPr="00AE26AE">
        <w:rPr>
          <w:rFonts w:ascii="Sakkal Majalla" w:hAnsi="Sakkal Majalla" w:cs="Sakkal Majalla"/>
          <w:sz w:val="32"/>
          <w:szCs w:val="32"/>
          <w:rtl/>
          <w:lang w:bidi="ar-MA"/>
        </w:rPr>
        <w:t xml:space="preserve">: ميز فيه بين الوعي=الشعور واللاوعي= الهو في بناء الشخصية الإنسانية. مقدما بذلك لنقاد الأدب منهجا علميا لدراسة الشخصية المبدعة (الفرضية الخامسة). ثم المرجعية البنيوية: ارتبطت أولا بسوسير كمنهج لغوي قبل أن تتطور مع </w:t>
      </w:r>
      <w:proofErr w:type="spellStart"/>
      <w:proofErr w:type="gramStart"/>
      <w:r w:rsidRPr="00AE26AE">
        <w:rPr>
          <w:rFonts w:ascii="Sakkal Majalla" w:hAnsi="Sakkal Majalla" w:cs="Sakkal Majalla"/>
          <w:sz w:val="32"/>
          <w:szCs w:val="32"/>
          <w:rtl/>
          <w:lang w:bidi="ar-MA"/>
        </w:rPr>
        <w:t>ياكبسون</w:t>
      </w:r>
      <w:proofErr w:type="spellEnd"/>
      <w:r w:rsidRPr="00AE26AE">
        <w:rPr>
          <w:rFonts w:ascii="Sakkal Majalla" w:hAnsi="Sakkal Majalla" w:cs="Sakkal Majalla"/>
          <w:sz w:val="32"/>
          <w:szCs w:val="32"/>
          <w:rtl/>
          <w:lang w:bidi="ar-MA"/>
        </w:rPr>
        <w:t xml:space="preserve"> .</w:t>
      </w:r>
      <w:proofErr w:type="gramEnd"/>
      <w:r w:rsidRPr="00AE26AE">
        <w:rPr>
          <w:rFonts w:ascii="Sakkal Majalla" w:hAnsi="Sakkal Majalla" w:cs="Sakkal Majalla"/>
          <w:sz w:val="32"/>
          <w:szCs w:val="32"/>
          <w:rtl/>
          <w:lang w:bidi="ar-MA"/>
        </w:rPr>
        <w:t>. وتعتبر العمل الأدبي مغلقا عن المرجعيات الخارجية.</w:t>
      </w:r>
    </w:p>
    <w:p w14:paraId="5861A9E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أساليب العرض:</w:t>
      </w:r>
    </w:p>
    <w:p w14:paraId="35C0733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إن معالجة الناقد لهذه القضية النقدية، قد استدعت اتباع خطة منهجية وتفسيرية وحجاجية تظافرت فيها الوسائل التالية، فبخصوص المنهجية التي اتبعها الكاتب في بناء النص، نسجل أنها الطريقة الاستنباطية؛ ذلك لأن الكاتب انتقل من العام (مراحل نشأة المنهج الاجتماعي) إلى الخاص (تصور غولدمان حول المنهج الاجتماعي).</w:t>
      </w:r>
    </w:p>
    <w:p w14:paraId="3310CC7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أما فيما يتعلق بالأساليب الحجاجية الموظفة في معالجة أفكار النص فتتعدد وتتنوع لتنوع مقتضيات الخطاب، إذ نجد أسلوب التصنيف التدرجي التصاعدي المبني على الترقيم خاصة في عرض فرضيات غولدمان (الأولى- الثانية ...). وأسلوب التصنيف التاريخي: يظهر من خلال مشيرات (أول- 1800..).  والتعريف: تعريف الفهم والشرح. فضلا عن الشرح والتفسير (وهو ما يسميه، بمعنى أنه) والسرد والوصف والإخبار.</w:t>
      </w:r>
      <w:r w:rsidRPr="00AE26AE">
        <w:rPr>
          <w:rFonts w:ascii="Sakkal Majalla" w:hAnsi="Sakkal Majalla" w:cs="Sakkal Majalla"/>
          <w:sz w:val="32"/>
          <w:szCs w:val="32"/>
          <w:rtl/>
          <w:lang w:bidi="ar-MA"/>
        </w:rPr>
        <w:t xml:space="preserve"> </w:t>
      </w:r>
      <w:proofErr w:type="spellStart"/>
      <w:r w:rsidRPr="00AE26AE">
        <w:rPr>
          <w:rFonts w:ascii="Sakkal Majalla" w:hAnsi="Sakkal Majalla" w:cs="Sakkal Majalla"/>
          <w:sz w:val="32"/>
          <w:szCs w:val="32"/>
          <w:rtl/>
          <w:lang w:bidi="ar-MA"/>
        </w:rPr>
        <w:t>وا</w:t>
      </w:r>
      <w:proofErr w:type="spellEnd"/>
      <w:r w:rsidRPr="00AE26AE">
        <w:rPr>
          <w:rFonts w:ascii="Sakkal Majalla" w:hAnsi="Sakkal Majalla" w:cs="Sakkal Majalla"/>
          <w:sz w:val="32"/>
          <w:szCs w:val="32"/>
          <w:rtl/>
        </w:rPr>
        <w:t xml:space="preserve">لتمثيل: والاكتفاء بذكر بعض أعلام المنهج الاجتماعي، وبالأخص الغربيين، نظرا لكون المنهج ذا جذور غربية، ثم المقارنة بين الفهم والشرح من جهة </w:t>
      </w:r>
      <w:proofErr w:type="spellStart"/>
      <w:r w:rsidRPr="00AE26AE">
        <w:rPr>
          <w:rFonts w:ascii="Sakkal Majalla" w:hAnsi="Sakkal Majalla" w:cs="Sakkal Majalla"/>
          <w:sz w:val="32"/>
          <w:szCs w:val="32"/>
          <w:rtl/>
        </w:rPr>
        <w:t>وغولدمان</w:t>
      </w:r>
      <w:proofErr w:type="spellEnd"/>
      <w:r w:rsidRPr="00AE26AE">
        <w:rPr>
          <w:rFonts w:ascii="Sakkal Majalla" w:hAnsi="Sakkal Majalla" w:cs="Sakkal Majalla"/>
          <w:sz w:val="32"/>
          <w:szCs w:val="32"/>
          <w:rtl/>
        </w:rPr>
        <w:t xml:space="preserve"> وباقي أعلام المنهج من جهة أخرى. والاستشهاد: سواء بالمباشرة (قولة </w:t>
      </w:r>
      <w:proofErr w:type="spellStart"/>
      <w:r w:rsidRPr="00AE26AE">
        <w:rPr>
          <w:rFonts w:ascii="Sakkal Majalla" w:hAnsi="Sakkal Majalla" w:cs="Sakkal Majalla"/>
          <w:sz w:val="32"/>
          <w:szCs w:val="32"/>
          <w:rtl/>
        </w:rPr>
        <w:t>بونالد</w:t>
      </w:r>
      <w:proofErr w:type="spellEnd"/>
      <w:r w:rsidRPr="00AE26AE">
        <w:rPr>
          <w:rFonts w:ascii="Sakkal Majalla" w:hAnsi="Sakkal Majalla" w:cs="Sakkal Majalla"/>
          <w:sz w:val="32"/>
          <w:szCs w:val="32"/>
          <w:rtl/>
        </w:rPr>
        <w:t>) أو غير مباشر كما في عرض تصور غولدمان.</w:t>
      </w:r>
    </w:p>
    <w:p w14:paraId="2680AFA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أما لغة النص فلغة نقدية تتخللها بعض المفاهيم ذات الحمولة </w:t>
      </w:r>
      <w:proofErr w:type="spellStart"/>
      <w:r w:rsidRPr="00AE26AE">
        <w:rPr>
          <w:rFonts w:ascii="Sakkal Majalla" w:hAnsi="Sakkal Majalla" w:cs="Sakkal Majalla"/>
          <w:sz w:val="32"/>
          <w:szCs w:val="32"/>
          <w:rtl/>
        </w:rPr>
        <w:t>الفسلفية</w:t>
      </w:r>
      <w:proofErr w:type="spellEnd"/>
      <w:r w:rsidRPr="00AE26AE">
        <w:rPr>
          <w:rFonts w:ascii="Sakkal Majalla" w:hAnsi="Sakkal Majalla" w:cs="Sakkal Majalla"/>
          <w:sz w:val="32"/>
          <w:szCs w:val="32"/>
          <w:rtl/>
        </w:rPr>
        <w:t xml:space="preserve"> والاجتماعية، كون مؤصلي هذا المنهج فلاسفة بالدرجة الأولى، كما تميزت بالتقريرية المباشرة، وهذا يتسم مع طبيعة النص الإخبارية والتفسيرية والإقناعية.</w:t>
      </w:r>
    </w:p>
    <w:p w14:paraId="31DF328C" w14:textId="77777777" w:rsidR="00551858" w:rsidRPr="00AE26AE" w:rsidRDefault="0055185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تركيب وتقويم</w:t>
      </w:r>
    </w:p>
    <w:p w14:paraId="5AA2E406"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lastRenderedPageBreak/>
        <w:t>تأكد بالملموس أن النص مقالة أدبية نقدية، لأن موضوعها ارتكز على المنهج الاجتماعي، ولأنها انبنت على جملة من المصطلحات والمفاهيم والقضايا ذات العلاقة بالمنهج الاجتماعي الذي يبحث في علاقة الأدب بالمجتمع، وتأسست على طريقة منهجية وإطار دقيق (الاستنباط) فضلا عن لغة وأساليب مناسبة مما يكفل للنص اتساقه وانسجامه.</w:t>
      </w:r>
    </w:p>
    <w:p w14:paraId="361298BD" w14:textId="77777777" w:rsidR="00A114C9"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في تقديري للنص قوة تكمن في مدنا بمعطيات حول المنهج الاجتماعي من زاوية رواده، ومن زاوية كيفية رؤيته لعلاقة الأدب بالمجتمع. لكن للنص نقطة ضعف تكمن في عنونة النص بالمنهج بالاجتماعي ما يوحي بأن النص سيعرف به وكأنه منهج واحد، لكن ما إن نتقدم قليلا حتى نجد أن الحديث ركز على تيار من تياراته، وهذا ما يجعل العنوان مخاتلا. فضلا عن تغييب التجربة العربية وعلاقتها بالمنهج الاجتماعي كموضوع من جهة والباحثين والنقاد الذين تصدوا له من جهة ثانية.</w:t>
      </w:r>
    </w:p>
    <w:p w14:paraId="027A6D58" w14:textId="24A428A3" w:rsidR="00864872" w:rsidRDefault="00864872" w:rsidP="00AE26AE">
      <w:pPr>
        <w:rPr>
          <w:rFonts w:ascii="Sakkal Majalla" w:hAnsi="Sakkal Majalla" w:cs="Sakkal Majalla"/>
          <w:b/>
          <w:bCs/>
          <w:sz w:val="32"/>
          <w:szCs w:val="32"/>
          <w:rtl/>
        </w:rPr>
      </w:pPr>
    </w:p>
    <w:p w14:paraId="48B7BA26" w14:textId="4B6D21D7" w:rsidR="004D5845" w:rsidRDefault="004D5845" w:rsidP="00AE26AE">
      <w:pPr>
        <w:rPr>
          <w:rFonts w:ascii="Sakkal Majalla" w:hAnsi="Sakkal Majalla" w:cs="Sakkal Majalla"/>
          <w:b/>
          <w:bCs/>
          <w:sz w:val="32"/>
          <w:szCs w:val="32"/>
          <w:rtl/>
        </w:rPr>
      </w:pPr>
    </w:p>
    <w:p w14:paraId="34B80D5F" w14:textId="77777777" w:rsidR="004D5845" w:rsidRPr="00AE26AE" w:rsidRDefault="004D5845" w:rsidP="00AE26AE">
      <w:pPr>
        <w:rPr>
          <w:rFonts w:ascii="Sakkal Majalla" w:hAnsi="Sakkal Majalla" w:cs="Sakkal Majalla"/>
          <w:b/>
          <w:bCs/>
          <w:sz w:val="32"/>
          <w:szCs w:val="32"/>
        </w:rPr>
      </w:pPr>
    </w:p>
    <w:p w14:paraId="55F3D5AC" w14:textId="3104132B" w:rsidR="001774C7" w:rsidRPr="00AE26AE" w:rsidRDefault="001774C7" w:rsidP="001774C7">
      <w:pPr>
        <w:ind w:firstLine="0"/>
        <w:rPr>
          <w:rFonts w:ascii="Sakkal Majalla" w:hAnsi="Sakkal Majalla" w:cs="Sakkal Majalla"/>
          <w:sz w:val="32"/>
          <w:szCs w:val="32"/>
          <w:rtl/>
        </w:rPr>
      </w:pPr>
      <w:r>
        <w:rPr>
          <w:rFonts w:ascii="Sakkal Majalla" w:hAnsi="Sakkal Majalla" w:cs="Sakkal Majalla" w:hint="cs"/>
          <w:b/>
          <w:bCs/>
          <w:sz w:val="32"/>
          <w:szCs w:val="32"/>
          <w:rtl/>
        </w:rPr>
        <w:t>- المنهج الاجتماعي: نص نقدي</w:t>
      </w:r>
    </w:p>
    <w:p w14:paraId="585471E6" w14:textId="59D65E5C" w:rsidR="00FC490A" w:rsidRPr="00AE26AE" w:rsidRDefault="00FC490A" w:rsidP="00AE26AE">
      <w:pPr>
        <w:jc w:val="center"/>
        <w:rPr>
          <w:rFonts w:ascii="Sakkal Majalla" w:hAnsi="Sakkal Majalla" w:cs="Sakkal Majalla"/>
          <w:b/>
          <w:bCs/>
          <w:sz w:val="32"/>
          <w:szCs w:val="32"/>
          <w:rtl/>
        </w:rPr>
      </w:pPr>
      <w:bookmarkStart w:id="39" w:name="_Toc49891784"/>
      <w:bookmarkStart w:id="40" w:name="_Toc50662390"/>
      <w:r w:rsidRPr="00641F82">
        <w:rPr>
          <w:rStyle w:val="1Char"/>
          <w:rtl/>
        </w:rPr>
        <w:t>سوسيولوجية القصة القصيرة" نجيب محفوظ نموذجا"</w:t>
      </w:r>
      <w:bookmarkEnd w:id="39"/>
      <w:bookmarkEnd w:id="40"/>
      <w:r w:rsidRPr="00AE26AE">
        <w:rPr>
          <w:rFonts w:ascii="Sakkal Majalla" w:hAnsi="Sakkal Majalla" w:cs="Sakkal Majalla"/>
          <w:b/>
          <w:bCs/>
          <w:sz w:val="32"/>
          <w:szCs w:val="32"/>
          <w:rtl/>
        </w:rPr>
        <w:t xml:space="preserve"> </w:t>
      </w:r>
    </w:p>
    <w:p w14:paraId="3AA25BEC" w14:textId="688BDC45" w:rsidR="00FC490A" w:rsidRPr="00AE26AE" w:rsidRDefault="00FC490A" w:rsidP="00BA133C">
      <w:pPr>
        <w:rPr>
          <w:rFonts w:ascii="Sakkal Majalla" w:hAnsi="Sakkal Majalla" w:cs="Sakkal Majalla"/>
          <w:sz w:val="32"/>
          <w:szCs w:val="32"/>
          <w:rtl/>
        </w:rPr>
      </w:pPr>
      <w:r w:rsidRPr="00AE26AE">
        <w:rPr>
          <w:rFonts w:ascii="Sakkal Majalla" w:hAnsi="Sakkal Majalla" w:cs="Sakkal Majalla"/>
          <w:sz w:val="32"/>
          <w:szCs w:val="32"/>
          <w:rtl/>
        </w:rPr>
        <w:t>إن التحولات التي اعترت البنى العامة للمجتمع قد صاحبها تحول معين في القيم؛ جعل الفرد والجماعة يفقدان الاتزان بصورة معينة</w:t>
      </w:r>
      <w:r w:rsidR="004D5845">
        <w:rPr>
          <w:rFonts w:ascii="Sakkal Majalla" w:hAnsi="Sakkal Majalla" w:cs="Sakkal Majalla" w:hint="cs"/>
          <w:sz w:val="32"/>
          <w:szCs w:val="32"/>
          <w:rtl/>
        </w:rPr>
        <w:t>،</w:t>
      </w:r>
      <w:r w:rsidRPr="00AE26AE">
        <w:rPr>
          <w:rFonts w:ascii="Sakkal Majalla" w:hAnsi="Sakkal Majalla" w:cs="Sakkal Majalla"/>
          <w:sz w:val="32"/>
          <w:szCs w:val="32"/>
          <w:rtl/>
        </w:rPr>
        <w:t xml:space="preserve"> نظرا لأن معالم الاتجاه الجديد لم تتحدد بكيفية واضحة في البناء الذهني للكاتب</w:t>
      </w:r>
      <w:r w:rsidR="004D5845">
        <w:rPr>
          <w:rFonts w:ascii="Sakkal Majalla" w:hAnsi="Sakkal Majalla" w:cs="Sakkal Majalla" w:hint="cs"/>
          <w:sz w:val="32"/>
          <w:szCs w:val="32"/>
          <w:rtl/>
        </w:rPr>
        <w:t>،</w:t>
      </w:r>
      <w:r w:rsidRPr="00AE26AE">
        <w:rPr>
          <w:rFonts w:ascii="Sakkal Majalla" w:hAnsi="Sakkal Majalla" w:cs="Sakkal Majalla"/>
          <w:sz w:val="32"/>
          <w:szCs w:val="32"/>
          <w:rtl/>
        </w:rPr>
        <w:t xml:space="preserve"> وعلى هذا الاساس نستطيع أن نعلل انعزال فريق من المثقفين بعد التحولات التي اعترت المجتمع المصري </w:t>
      </w:r>
      <w:r w:rsidR="00FE71B0">
        <w:rPr>
          <w:rFonts w:ascii="Sakkal Majalla" w:hAnsi="Sakkal Majalla" w:cs="Sakkal Majalla" w:hint="cs"/>
          <w:sz w:val="32"/>
          <w:szCs w:val="32"/>
          <w:rtl/>
        </w:rPr>
        <w:t xml:space="preserve">في عام </w:t>
      </w:r>
      <w:r w:rsidRPr="00AE26AE">
        <w:rPr>
          <w:rFonts w:ascii="Sakkal Majalla" w:hAnsi="Sakkal Majalla" w:cs="Sakkal Majalla"/>
          <w:sz w:val="32"/>
          <w:szCs w:val="32"/>
          <w:rtl/>
        </w:rPr>
        <w:t>1952</w:t>
      </w:r>
      <w:r w:rsidR="00BA133C">
        <w:rPr>
          <w:rFonts w:ascii="Sakkal Majalla" w:hAnsi="Sakkal Majalla" w:cs="Sakkal Majalla" w:hint="cs"/>
          <w:sz w:val="32"/>
          <w:szCs w:val="32"/>
          <w:rtl/>
        </w:rPr>
        <w:t>،</w:t>
      </w:r>
      <w:r w:rsidRPr="00AE26AE">
        <w:rPr>
          <w:rFonts w:ascii="Sakkal Majalla" w:hAnsi="Sakkal Majalla" w:cs="Sakkal Majalla"/>
          <w:sz w:val="32"/>
          <w:szCs w:val="32"/>
          <w:rtl/>
        </w:rPr>
        <w:t xml:space="preserve"> ونستطيع أن نعلل أيضا موقف نجيب محفوظ حين توقف عن الكتابة لعدة سنوات إلى حين استطاع تكوين تصور معين عن طبيعة هذه التحولات واتجاهاتها</w:t>
      </w:r>
      <w:r w:rsidR="00BA133C">
        <w:rPr>
          <w:rFonts w:ascii="Sakkal Majalla" w:hAnsi="Sakkal Majalla" w:cs="Sakkal Majalla" w:hint="cs"/>
          <w:sz w:val="32"/>
          <w:szCs w:val="32"/>
          <w:rtl/>
        </w:rPr>
        <w:t>،</w:t>
      </w:r>
      <w:r w:rsidRPr="00AE26AE">
        <w:rPr>
          <w:rFonts w:ascii="Sakkal Majalla" w:hAnsi="Sakkal Majalla" w:cs="Sakkal Majalla"/>
          <w:sz w:val="32"/>
          <w:szCs w:val="32"/>
          <w:rtl/>
        </w:rPr>
        <w:t xml:space="preserve"> ليتكيف معها تاريخيا واخلاقيا</w:t>
      </w:r>
      <w:r w:rsidR="00BA133C">
        <w:rPr>
          <w:rFonts w:ascii="Sakkal Majalla" w:hAnsi="Sakkal Majalla" w:cs="Sakkal Majalla" w:hint="cs"/>
          <w:sz w:val="32"/>
          <w:szCs w:val="32"/>
          <w:rtl/>
        </w:rPr>
        <w:t xml:space="preserve">. </w:t>
      </w:r>
      <w:r w:rsidRPr="00AE26AE">
        <w:rPr>
          <w:rFonts w:ascii="Sakkal Majalla" w:hAnsi="Sakkal Majalla" w:cs="Sakkal Majalla"/>
          <w:sz w:val="32"/>
          <w:szCs w:val="32"/>
          <w:rtl/>
        </w:rPr>
        <w:t>هذه التحولات التي طرأت على الواقع الخارجي اضطرت الكاتب إلى أن يجري نوعا معينا من التغيير في بعض عناصر بنائه النفسي جعله يرى العالم من منظور معين.</w:t>
      </w:r>
    </w:p>
    <w:p w14:paraId="2019A4D8" w14:textId="77777777" w:rsidR="00D6261B" w:rsidRDefault="00FC490A" w:rsidP="00AE26AE">
      <w:pPr>
        <w:rPr>
          <w:rFonts w:ascii="Sakkal Majalla" w:hAnsi="Sakkal Majalla" w:cs="Sakkal Majalla"/>
          <w:sz w:val="32"/>
          <w:szCs w:val="32"/>
          <w:rtl/>
        </w:rPr>
      </w:pPr>
      <w:r w:rsidRPr="00AE26AE">
        <w:rPr>
          <w:rFonts w:ascii="Sakkal Majalla" w:hAnsi="Sakkal Majalla" w:cs="Sakkal Majalla"/>
          <w:sz w:val="32"/>
          <w:szCs w:val="32"/>
          <w:rtl/>
        </w:rPr>
        <w:t>إذا ألقينا نظرة على مجمل ال</w:t>
      </w:r>
      <w:r w:rsidR="00BA133C">
        <w:rPr>
          <w:rFonts w:ascii="Sakkal Majalla" w:hAnsi="Sakkal Majalla" w:cs="Sakkal Majalla" w:hint="cs"/>
          <w:sz w:val="32"/>
          <w:szCs w:val="32"/>
          <w:rtl/>
        </w:rPr>
        <w:t>آ</w:t>
      </w:r>
      <w:r w:rsidRPr="00AE26AE">
        <w:rPr>
          <w:rFonts w:ascii="Sakkal Majalla" w:hAnsi="Sakkal Majalla" w:cs="Sakkal Majalla"/>
          <w:sz w:val="32"/>
          <w:szCs w:val="32"/>
          <w:rtl/>
        </w:rPr>
        <w:t>ثار القصصية لمحفوظ نلاحظ أن كتاب</w:t>
      </w:r>
      <w:r w:rsidR="00BA133C">
        <w:rPr>
          <w:rFonts w:ascii="Sakkal Majalla" w:hAnsi="Sakkal Majalla" w:cs="Sakkal Majalla" w:hint="cs"/>
          <w:sz w:val="32"/>
          <w:szCs w:val="32"/>
          <w:rtl/>
        </w:rPr>
        <w:t>اته</w:t>
      </w:r>
      <w:r w:rsidRPr="00AE26AE">
        <w:rPr>
          <w:rFonts w:ascii="Sakkal Majalla" w:hAnsi="Sakkal Majalla" w:cs="Sakkal Majalla"/>
          <w:sz w:val="32"/>
          <w:szCs w:val="32"/>
          <w:rtl/>
        </w:rPr>
        <w:t xml:space="preserve"> ال</w:t>
      </w:r>
      <w:r w:rsidR="00BA133C">
        <w:rPr>
          <w:rFonts w:ascii="Sakkal Majalla" w:hAnsi="Sakkal Majalla" w:cs="Sakkal Majalla" w:hint="cs"/>
          <w:sz w:val="32"/>
          <w:szCs w:val="32"/>
          <w:rtl/>
        </w:rPr>
        <w:t>أ</w:t>
      </w:r>
      <w:r w:rsidRPr="00AE26AE">
        <w:rPr>
          <w:rFonts w:ascii="Sakkal Majalla" w:hAnsi="Sakkal Majalla" w:cs="Sakkal Majalla"/>
          <w:sz w:val="32"/>
          <w:szCs w:val="32"/>
          <w:rtl/>
        </w:rPr>
        <w:t>ولى (همس الجفون، ودنيا الله) وكتاباته الثانية (تحت المظلة أو خمارة القط الاسود مثلا) لا تحمل اختلافا في المضمون فحسب</w:t>
      </w:r>
      <w:r w:rsidR="00BA133C">
        <w:rPr>
          <w:rFonts w:ascii="Sakkal Majalla" w:hAnsi="Sakkal Majalla" w:cs="Sakkal Majalla" w:hint="cs"/>
          <w:sz w:val="32"/>
          <w:szCs w:val="32"/>
          <w:rtl/>
        </w:rPr>
        <w:t>؛</w:t>
      </w:r>
      <w:r w:rsidRPr="00AE26AE">
        <w:rPr>
          <w:rFonts w:ascii="Sakkal Majalla" w:hAnsi="Sakkal Majalla" w:cs="Sakkal Majalla"/>
          <w:sz w:val="32"/>
          <w:szCs w:val="32"/>
          <w:rtl/>
        </w:rPr>
        <w:t xml:space="preserve"> بل </w:t>
      </w:r>
      <w:r w:rsidR="00D6261B">
        <w:rPr>
          <w:rFonts w:ascii="Sakkal Majalla" w:hAnsi="Sakkal Majalla" w:cs="Sakkal Majalla" w:hint="cs"/>
          <w:sz w:val="32"/>
          <w:szCs w:val="32"/>
          <w:rtl/>
        </w:rPr>
        <w:t>إ</w:t>
      </w:r>
      <w:r w:rsidRPr="00AE26AE">
        <w:rPr>
          <w:rFonts w:ascii="Sakkal Majalla" w:hAnsi="Sakkal Majalla" w:cs="Sakkal Majalla"/>
          <w:sz w:val="32"/>
          <w:szCs w:val="32"/>
          <w:rtl/>
        </w:rPr>
        <w:t xml:space="preserve">ن هذا الاختلاف يشمل الشكل </w:t>
      </w:r>
      <w:r w:rsidR="00D6261B">
        <w:rPr>
          <w:rFonts w:ascii="Sakkal Majalla" w:hAnsi="Sakkal Majalla" w:cs="Sakkal Majalla" w:hint="cs"/>
          <w:sz w:val="32"/>
          <w:szCs w:val="32"/>
          <w:rtl/>
        </w:rPr>
        <w:t>أ</w:t>
      </w:r>
      <w:r w:rsidRPr="00AE26AE">
        <w:rPr>
          <w:rFonts w:ascii="Sakkal Majalla" w:hAnsi="Sakkal Majalla" w:cs="Sakkal Majalla"/>
          <w:sz w:val="32"/>
          <w:szCs w:val="32"/>
          <w:rtl/>
        </w:rPr>
        <w:t>يضا</w:t>
      </w:r>
      <w:r w:rsidR="00D6261B">
        <w:rPr>
          <w:rFonts w:ascii="Sakkal Majalla" w:hAnsi="Sakkal Majalla" w:cs="Sakkal Majalla" w:hint="cs"/>
          <w:sz w:val="32"/>
          <w:szCs w:val="32"/>
          <w:rtl/>
        </w:rPr>
        <w:t>،</w:t>
      </w:r>
      <w:r w:rsidRPr="00AE26AE">
        <w:rPr>
          <w:rFonts w:ascii="Sakkal Majalla" w:hAnsi="Sakkal Majalla" w:cs="Sakkal Majalla"/>
          <w:sz w:val="32"/>
          <w:szCs w:val="32"/>
          <w:rtl/>
        </w:rPr>
        <w:t xml:space="preserve"> ف</w:t>
      </w:r>
      <w:r w:rsidR="00D6261B">
        <w:rPr>
          <w:rFonts w:ascii="Sakkal Majalla" w:hAnsi="Sakkal Majalla" w:cs="Sakkal Majalla" w:hint="cs"/>
          <w:sz w:val="32"/>
          <w:szCs w:val="32"/>
          <w:rtl/>
        </w:rPr>
        <w:t>أ</w:t>
      </w:r>
      <w:r w:rsidRPr="00AE26AE">
        <w:rPr>
          <w:rFonts w:ascii="Sakkal Majalla" w:hAnsi="Sakkal Majalla" w:cs="Sakkal Majalla"/>
          <w:sz w:val="32"/>
          <w:szCs w:val="32"/>
          <w:rtl/>
        </w:rPr>
        <w:t>غلب كتاباته ال</w:t>
      </w:r>
      <w:r w:rsidR="00D6261B">
        <w:rPr>
          <w:rFonts w:ascii="Sakkal Majalla" w:hAnsi="Sakkal Majalla" w:cs="Sakkal Majalla" w:hint="cs"/>
          <w:sz w:val="32"/>
          <w:szCs w:val="32"/>
          <w:rtl/>
        </w:rPr>
        <w:t>أ</w:t>
      </w:r>
      <w:r w:rsidRPr="00AE26AE">
        <w:rPr>
          <w:rFonts w:ascii="Sakkal Majalla" w:hAnsi="Sakkal Majalla" w:cs="Sakkal Majalla"/>
          <w:sz w:val="32"/>
          <w:szCs w:val="32"/>
          <w:rtl/>
        </w:rPr>
        <w:t xml:space="preserve">ولى تعبر عن </w:t>
      </w:r>
      <w:r w:rsidR="00D6261B">
        <w:rPr>
          <w:rFonts w:ascii="Sakkal Majalla" w:hAnsi="Sakkal Majalla" w:cs="Sakkal Majalla" w:hint="cs"/>
          <w:sz w:val="32"/>
          <w:szCs w:val="32"/>
          <w:rtl/>
        </w:rPr>
        <w:t>أ</w:t>
      </w:r>
      <w:r w:rsidRPr="00AE26AE">
        <w:rPr>
          <w:rFonts w:ascii="Sakkal Majalla" w:hAnsi="Sakkal Majalla" w:cs="Sakkal Majalla"/>
          <w:sz w:val="32"/>
          <w:szCs w:val="32"/>
          <w:rtl/>
        </w:rPr>
        <w:t>زمة الفرد في لحظات مواجهته للعالم</w:t>
      </w:r>
      <w:r w:rsidR="00D6261B">
        <w:rPr>
          <w:rFonts w:ascii="Sakkal Majalla" w:hAnsi="Sakkal Majalla" w:cs="Sakkal Majalla" w:hint="cs"/>
          <w:sz w:val="32"/>
          <w:szCs w:val="32"/>
          <w:rtl/>
        </w:rPr>
        <w:t>،</w:t>
      </w:r>
      <w:r w:rsidRPr="00AE26AE">
        <w:rPr>
          <w:rFonts w:ascii="Sakkal Majalla" w:hAnsi="Sakkal Majalla" w:cs="Sakkal Majalla"/>
          <w:sz w:val="32"/>
          <w:szCs w:val="32"/>
          <w:rtl/>
        </w:rPr>
        <w:t xml:space="preserve"> </w:t>
      </w:r>
      <w:r w:rsidRPr="00AE26AE">
        <w:rPr>
          <w:rFonts w:ascii="Sakkal Majalla" w:hAnsi="Sakkal Majalla" w:cs="Sakkal Majalla"/>
          <w:sz w:val="32"/>
          <w:szCs w:val="32"/>
          <w:rtl/>
        </w:rPr>
        <w:lastRenderedPageBreak/>
        <w:t xml:space="preserve">أما كتاباته الثانية فتعبر عن رؤية للعالم تتعلق بفئة معينة تواجه من </w:t>
      </w:r>
      <w:r w:rsidR="00D6261B">
        <w:rPr>
          <w:rFonts w:ascii="Sakkal Majalla" w:hAnsi="Sakkal Majalla" w:cs="Sakkal Majalla" w:hint="cs"/>
          <w:sz w:val="32"/>
          <w:szCs w:val="32"/>
          <w:rtl/>
        </w:rPr>
        <w:t>أ</w:t>
      </w:r>
      <w:r w:rsidRPr="00AE26AE">
        <w:rPr>
          <w:rFonts w:ascii="Sakkal Majalla" w:hAnsi="Sakkal Majalla" w:cs="Sakkal Majalla"/>
          <w:sz w:val="32"/>
          <w:szCs w:val="32"/>
          <w:rtl/>
        </w:rPr>
        <w:t>نماط التصدع في قيمها</w:t>
      </w:r>
      <w:r w:rsidR="00D6261B">
        <w:rPr>
          <w:rFonts w:ascii="Sakkal Majalla" w:hAnsi="Sakkal Majalla" w:cs="Sakkal Majalla" w:hint="cs"/>
          <w:sz w:val="32"/>
          <w:szCs w:val="32"/>
          <w:rtl/>
        </w:rPr>
        <w:t>،</w:t>
      </w:r>
      <w:r w:rsidRPr="00AE26AE">
        <w:rPr>
          <w:rFonts w:ascii="Sakkal Majalla" w:hAnsi="Sakkal Majalla" w:cs="Sakkal Majalla"/>
          <w:sz w:val="32"/>
          <w:szCs w:val="32"/>
          <w:rtl/>
        </w:rPr>
        <w:t xml:space="preserve"> وفي أيديولوجيتها</w:t>
      </w:r>
      <w:r w:rsidR="00D6261B">
        <w:rPr>
          <w:rFonts w:ascii="Sakkal Majalla" w:hAnsi="Sakkal Majalla" w:cs="Sakkal Majalla" w:hint="cs"/>
          <w:sz w:val="32"/>
          <w:szCs w:val="32"/>
          <w:rtl/>
        </w:rPr>
        <w:t>،</w:t>
      </w:r>
      <w:r w:rsidRPr="00AE26AE">
        <w:rPr>
          <w:rFonts w:ascii="Sakkal Majalla" w:hAnsi="Sakkal Majalla" w:cs="Sakkal Majalla"/>
          <w:sz w:val="32"/>
          <w:szCs w:val="32"/>
          <w:rtl/>
        </w:rPr>
        <w:t xml:space="preserve"> نتيجة لتحولات اجتماعية وتاريخية معينة. </w:t>
      </w:r>
    </w:p>
    <w:p w14:paraId="01AD3EA3" w14:textId="1E95CA24" w:rsidR="00FC490A" w:rsidRPr="00AE26AE" w:rsidRDefault="00FC490A" w:rsidP="00AE26AE">
      <w:pPr>
        <w:rPr>
          <w:rFonts w:ascii="Sakkal Majalla" w:hAnsi="Sakkal Majalla" w:cs="Sakkal Majalla"/>
          <w:sz w:val="32"/>
          <w:szCs w:val="32"/>
          <w:rtl/>
        </w:rPr>
      </w:pPr>
      <w:r w:rsidRPr="00AE26AE">
        <w:rPr>
          <w:rFonts w:ascii="Sakkal Majalla" w:hAnsi="Sakkal Majalla" w:cs="Sakkal Majalla"/>
          <w:sz w:val="32"/>
          <w:szCs w:val="32"/>
          <w:rtl/>
        </w:rPr>
        <w:t>والآثار الأولى يتميز بناؤها بالواقعية الاجتماعية</w:t>
      </w:r>
      <w:r w:rsidR="00BB0248">
        <w:rPr>
          <w:rFonts w:ascii="Sakkal Majalla" w:hAnsi="Sakkal Majalla" w:cs="Sakkal Majalla" w:hint="cs"/>
          <w:sz w:val="32"/>
          <w:szCs w:val="32"/>
          <w:rtl/>
        </w:rPr>
        <w:t>؛</w:t>
      </w:r>
      <w:r w:rsidRPr="00AE26AE">
        <w:rPr>
          <w:rFonts w:ascii="Sakkal Majalla" w:hAnsi="Sakkal Majalla" w:cs="Sakkal Majalla"/>
          <w:sz w:val="32"/>
          <w:szCs w:val="32"/>
          <w:rtl/>
        </w:rPr>
        <w:t xml:space="preserve"> فطريقة السرد وتصوير الشخصيات يترابطان مع الواقع الخارجي</w:t>
      </w:r>
      <w:r w:rsidR="00BB0248">
        <w:rPr>
          <w:rFonts w:ascii="Sakkal Majalla" w:hAnsi="Sakkal Majalla" w:cs="Sakkal Majalla" w:hint="cs"/>
          <w:sz w:val="32"/>
          <w:szCs w:val="32"/>
          <w:rtl/>
        </w:rPr>
        <w:t>،</w:t>
      </w:r>
      <w:r w:rsidRPr="00AE26AE">
        <w:rPr>
          <w:rFonts w:ascii="Sakkal Majalla" w:hAnsi="Sakkal Majalla" w:cs="Sakkal Majalla"/>
          <w:sz w:val="32"/>
          <w:szCs w:val="32"/>
          <w:rtl/>
        </w:rPr>
        <w:t xml:space="preserve"> في حين يبدوان في الآثار الثانية وكأنهما مقطوعا الصلة بهذا الواقع</w:t>
      </w:r>
      <w:r w:rsidR="00BB0248">
        <w:rPr>
          <w:rFonts w:ascii="Sakkal Majalla" w:hAnsi="Sakkal Majalla" w:cs="Sakkal Majalla" w:hint="cs"/>
          <w:sz w:val="32"/>
          <w:szCs w:val="32"/>
          <w:rtl/>
        </w:rPr>
        <w:t>،</w:t>
      </w:r>
      <w:r w:rsidRPr="00AE26AE">
        <w:rPr>
          <w:rFonts w:ascii="Sakkal Majalla" w:hAnsi="Sakkal Majalla" w:cs="Sakkal Majalla"/>
          <w:sz w:val="32"/>
          <w:szCs w:val="32"/>
          <w:rtl/>
        </w:rPr>
        <w:t xml:space="preserve"> أو بعبارة أخرى هناك تحول في البناء القصصي من الواقعية إلى الرمزية والعبث.</w:t>
      </w:r>
    </w:p>
    <w:p w14:paraId="6E4894C8" w14:textId="07EE2028" w:rsidR="00FC490A" w:rsidRPr="00AE26AE" w:rsidRDefault="00FC490A" w:rsidP="002F1D55">
      <w:pPr>
        <w:rPr>
          <w:rFonts w:ascii="Sakkal Majalla" w:hAnsi="Sakkal Majalla" w:cs="Sakkal Majalla"/>
          <w:sz w:val="32"/>
          <w:szCs w:val="32"/>
          <w:rtl/>
        </w:rPr>
      </w:pPr>
      <w:r w:rsidRPr="00AE26AE">
        <w:rPr>
          <w:rFonts w:ascii="Sakkal Majalla" w:hAnsi="Sakkal Majalla" w:cs="Sakkal Majalla"/>
          <w:sz w:val="32"/>
          <w:szCs w:val="32"/>
          <w:rtl/>
        </w:rPr>
        <w:t>وفي أواخر الستينات كتب محفوظ "تحت المظلة" وهي أو</w:t>
      </w:r>
      <w:r w:rsidR="00BB0248">
        <w:rPr>
          <w:rFonts w:ascii="Sakkal Majalla" w:hAnsi="Sakkal Majalla" w:cs="Sakkal Majalla" w:hint="cs"/>
          <w:sz w:val="32"/>
          <w:szCs w:val="32"/>
          <w:rtl/>
        </w:rPr>
        <w:t>ل أثر</w:t>
      </w:r>
      <w:r w:rsidRPr="00AE26AE">
        <w:rPr>
          <w:rFonts w:ascii="Sakkal Majalla" w:hAnsi="Sakkal Majalla" w:cs="Sakkal Majalla"/>
          <w:sz w:val="32"/>
          <w:szCs w:val="32"/>
          <w:rtl/>
        </w:rPr>
        <w:t xml:space="preserve"> قصصي عن الإحساس </w:t>
      </w:r>
      <w:r w:rsidR="00BB0248">
        <w:rPr>
          <w:rFonts w:ascii="Sakkal Majalla" w:hAnsi="Sakkal Majalla" w:cs="Sakkal Majalla" w:hint="cs"/>
          <w:sz w:val="32"/>
          <w:szCs w:val="32"/>
          <w:rtl/>
        </w:rPr>
        <w:t>ب</w:t>
      </w:r>
      <w:r w:rsidRPr="00AE26AE">
        <w:rPr>
          <w:rFonts w:ascii="Sakkal Majalla" w:hAnsi="Sakkal Majalla" w:cs="Sakkal Majalla"/>
          <w:sz w:val="32"/>
          <w:szCs w:val="32"/>
          <w:rtl/>
        </w:rPr>
        <w:t xml:space="preserve">عبث الوجود الإنساني... وقد شاع هذا الإحساس في </w:t>
      </w:r>
      <w:r w:rsidR="00BB0248">
        <w:rPr>
          <w:rFonts w:ascii="Sakkal Majalla" w:hAnsi="Sakkal Majalla" w:cs="Sakkal Majalla" w:hint="cs"/>
          <w:sz w:val="32"/>
          <w:szCs w:val="32"/>
          <w:rtl/>
        </w:rPr>
        <w:t>أ</w:t>
      </w:r>
      <w:r w:rsidRPr="00AE26AE">
        <w:rPr>
          <w:rFonts w:ascii="Sakkal Majalla" w:hAnsi="Sakkal Majalla" w:cs="Sakkal Majalla"/>
          <w:sz w:val="32"/>
          <w:szCs w:val="32"/>
          <w:rtl/>
        </w:rPr>
        <w:t xml:space="preserve">غلب آثاره القصصية وبوجه خاص في "خمارة القط الأسود" </w:t>
      </w:r>
      <w:r w:rsidR="003C5556" w:rsidRPr="00AE26AE">
        <w:rPr>
          <w:rFonts w:ascii="Sakkal Majalla" w:hAnsi="Sakkal Majalla" w:cs="Sakkal Majalla" w:hint="cs"/>
          <w:sz w:val="32"/>
          <w:szCs w:val="32"/>
          <w:rtl/>
        </w:rPr>
        <w:t xml:space="preserve">وفي </w:t>
      </w:r>
      <w:r w:rsidR="003C5556">
        <w:rPr>
          <w:rFonts w:ascii="Sakkal Majalla" w:hAnsi="Sakkal Majalla" w:cs="Sakkal Majalla" w:hint="cs"/>
          <w:sz w:val="32"/>
          <w:szCs w:val="32"/>
          <w:rtl/>
        </w:rPr>
        <w:t>“</w:t>
      </w:r>
      <w:r w:rsidRPr="00AE26AE">
        <w:rPr>
          <w:rFonts w:ascii="Sakkal Majalla" w:hAnsi="Sakkal Majalla" w:cs="Sakkal Majalla"/>
          <w:sz w:val="32"/>
          <w:szCs w:val="32"/>
          <w:rtl/>
        </w:rPr>
        <w:t>شهر العسل" وفي "الجريمة"</w:t>
      </w:r>
      <w:r w:rsidR="003C5556">
        <w:rPr>
          <w:rFonts w:ascii="Sakkal Majalla" w:hAnsi="Sakkal Majalla" w:cs="Sakkal Majalla" w:hint="cs"/>
          <w:sz w:val="32"/>
          <w:szCs w:val="32"/>
          <w:rtl/>
        </w:rPr>
        <w:t>.</w:t>
      </w:r>
      <w:r w:rsidRPr="00AE26AE">
        <w:rPr>
          <w:rFonts w:ascii="Sakkal Majalla" w:hAnsi="Sakkal Majalla" w:cs="Sakkal Majalla"/>
          <w:sz w:val="32"/>
          <w:szCs w:val="32"/>
          <w:rtl/>
        </w:rPr>
        <w:t xml:space="preserve"> فالشخصيات تواجه مواقف غير </w:t>
      </w:r>
      <w:r w:rsidR="003C5556">
        <w:rPr>
          <w:rFonts w:ascii="Sakkal Majalla" w:hAnsi="Sakkal Majalla" w:cs="Sakkal Majalla" w:hint="cs"/>
          <w:sz w:val="32"/>
          <w:szCs w:val="32"/>
          <w:rtl/>
        </w:rPr>
        <w:t>إ</w:t>
      </w:r>
      <w:r w:rsidRPr="00AE26AE">
        <w:rPr>
          <w:rFonts w:ascii="Sakkal Majalla" w:hAnsi="Sakkal Majalla" w:cs="Sakkal Majalla"/>
          <w:sz w:val="32"/>
          <w:szCs w:val="32"/>
          <w:rtl/>
        </w:rPr>
        <w:t>نسانية حافلة بالرعب والتهديد والمطاردة ووعيها لا يظهر إلا في لحظات نادرة</w:t>
      </w:r>
      <w:r w:rsidR="003C5556">
        <w:rPr>
          <w:rFonts w:ascii="Sakkal Majalla" w:hAnsi="Sakkal Majalla" w:cs="Sakkal Majalla" w:hint="cs"/>
          <w:sz w:val="32"/>
          <w:szCs w:val="32"/>
          <w:rtl/>
        </w:rPr>
        <w:t>،</w:t>
      </w:r>
      <w:r w:rsidRPr="00AE26AE">
        <w:rPr>
          <w:rFonts w:ascii="Sakkal Majalla" w:hAnsi="Sakkal Majalla" w:cs="Sakkal Majalla"/>
          <w:sz w:val="32"/>
          <w:szCs w:val="32"/>
          <w:rtl/>
        </w:rPr>
        <w:t xml:space="preserve"> والسرد موجه نحو الواقع الداخلي وزمن الأفعال موجه نحو خدمة هذا ال</w:t>
      </w:r>
      <w:r w:rsidR="003C5556">
        <w:rPr>
          <w:rFonts w:ascii="Sakkal Majalla" w:hAnsi="Sakkal Majalla" w:cs="Sakkal Majalla" w:hint="cs"/>
          <w:sz w:val="32"/>
          <w:szCs w:val="32"/>
          <w:rtl/>
        </w:rPr>
        <w:t>غ</w:t>
      </w:r>
      <w:r w:rsidRPr="00AE26AE">
        <w:rPr>
          <w:rFonts w:ascii="Sakkal Majalla" w:hAnsi="Sakkal Majalla" w:cs="Sakkal Majalla"/>
          <w:sz w:val="32"/>
          <w:szCs w:val="32"/>
          <w:rtl/>
        </w:rPr>
        <w:t>رض</w:t>
      </w:r>
      <w:r w:rsidR="003C5556">
        <w:rPr>
          <w:rFonts w:ascii="Sakkal Majalla" w:hAnsi="Sakkal Majalla" w:cs="Sakkal Majalla" w:hint="cs"/>
          <w:sz w:val="32"/>
          <w:szCs w:val="32"/>
          <w:rtl/>
        </w:rPr>
        <w:t>،</w:t>
      </w:r>
      <w:r w:rsidRPr="00AE26AE">
        <w:rPr>
          <w:rFonts w:ascii="Sakkal Majalla" w:hAnsi="Sakkal Majalla" w:cs="Sakkal Majalla"/>
          <w:sz w:val="32"/>
          <w:szCs w:val="32"/>
          <w:rtl/>
        </w:rPr>
        <w:t xml:space="preserve"> وال</w:t>
      </w:r>
      <w:r w:rsidR="00D21557">
        <w:rPr>
          <w:rFonts w:ascii="Sakkal Majalla" w:hAnsi="Sakkal Majalla" w:cs="Sakkal Majalla" w:hint="cs"/>
          <w:sz w:val="32"/>
          <w:szCs w:val="32"/>
          <w:rtl/>
        </w:rPr>
        <w:t>أ</w:t>
      </w:r>
      <w:r w:rsidRPr="00AE26AE">
        <w:rPr>
          <w:rFonts w:ascii="Sakkal Majalla" w:hAnsi="Sakkal Majalla" w:cs="Sakkal Majalla"/>
          <w:sz w:val="32"/>
          <w:szCs w:val="32"/>
          <w:rtl/>
        </w:rPr>
        <w:t xml:space="preserve">حداث أحيانا ما تتوالى دون تسلسل على نحو يجعلنا نرى أن العبث أصبح موضوعا ملحا على شعور </w:t>
      </w:r>
      <w:r w:rsidR="00D21557">
        <w:rPr>
          <w:rFonts w:ascii="Sakkal Majalla" w:hAnsi="Sakkal Majalla" w:cs="Sakkal Majalla" w:hint="cs"/>
          <w:sz w:val="32"/>
          <w:szCs w:val="32"/>
          <w:rtl/>
        </w:rPr>
        <w:t xml:space="preserve">الكاتب، جعله يكشف قيما جمالية معينة تتفق وطبيعة هذا </w:t>
      </w:r>
      <w:r w:rsidR="002F1D55">
        <w:rPr>
          <w:rFonts w:ascii="Sakkal Majalla" w:hAnsi="Sakkal Majalla" w:cs="Sakkal Majalla" w:hint="cs"/>
          <w:sz w:val="32"/>
          <w:szCs w:val="32"/>
          <w:rtl/>
        </w:rPr>
        <w:t xml:space="preserve">الشعور. فالتغير الذي اعترى </w:t>
      </w:r>
      <w:r w:rsidRPr="00AE26AE">
        <w:rPr>
          <w:rFonts w:ascii="Sakkal Majalla" w:hAnsi="Sakkal Majalla" w:cs="Sakkal Majalla"/>
          <w:sz w:val="32"/>
          <w:szCs w:val="32"/>
          <w:rtl/>
        </w:rPr>
        <w:t xml:space="preserve">عناصر المجال الاجتماعي ترتب عليه تغير مماثل في بعض عناصر المجال </w:t>
      </w:r>
      <w:proofErr w:type="gramStart"/>
      <w:r w:rsidRPr="00AE26AE">
        <w:rPr>
          <w:rFonts w:ascii="Sakkal Majalla" w:hAnsi="Sakkal Majalla" w:cs="Sakkal Majalla"/>
          <w:sz w:val="32"/>
          <w:szCs w:val="32"/>
          <w:rtl/>
        </w:rPr>
        <w:t>النفسي،  يمكن</w:t>
      </w:r>
      <w:proofErr w:type="gramEnd"/>
      <w:r w:rsidRPr="00AE26AE">
        <w:rPr>
          <w:rFonts w:ascii="Sakkal Majalla" w:hAnsi="Sakkal Majalla" w:cs="Sakkal Majalla"/>
          <w:sz w:val="32"/>
          <w:szCs w:val="32"/>
          <w:rtl/>
        </w:rPr>
        <w:t xml:space="preserve"> </w:t>
      </w:r>
      <w:r w:rsidR="002F1D55">
        <w:rPr>
          <w:rFonts w:ascii="Sakkal Majalla" w:hAnsi="Sakkal Majalla" w:cs="Sakkal Majalla" w:hint="cs"/>
          <w:sz w:val="32"/>
          <w:szCs w:val="32"/>
          <w:rtl/>
        </w:rPr>
        <w:t>أ</w:t>
      </w:r>
      <w:r w:rsidRPr="00AE26AE">
        <w:rPr>
          <w:rFonts w:ascii="Sakkal Majalla" w:hAnsi="Sakkal Majalla" w:cs="Sakkal Majalla"/>
          <w:sz w:val="32"/>
          <w:szCs w:val="32"/>
          <w:rtl/>
        </w:rPr>
        <w:t>ن يعد تخل</w:t>
      </w:r>
      <w:r w:rsidR="002F1D55">
        <w:rPr>
          <w:rFonts w:ascii="Sakkal Majalla" w:hAnsi="Sakkal Majalla" w:cs="Sakkal Majalla" w:hint="cs"/>
          <w:sz w:val="32"/>
          <w:szCs w:val="32"/>
          <w:rtl/>
        </w:rPr>
        <w:t>ي</w:t>
      </w:r>
      <w:r w:rsidRPr="00AE26AE">
        <w:rPr>
          <w:rFonts w:ascii="Sakkal Majalla" w:hAnsi="Sakkal Majalla" w:cs="Sakkal Majalla"/>
          <w:sz w:val="32"/>
          <w:szCs w:val="32"/>
          <w:rtl/>
        </w:rPr>
        <w:t>ه عن الواقعية الاجتماعية</w:t>
      </w:r>
      <w:r w:rsidR="002F1D55">
        <w:rPr>
          <w:rFonts w:ascii="Sakkal Majalla" w:hAnsi="Sakkal Majalla" w:cs="Sakkal Majalla" w:hint="cs"/>
          <w:sz w:val="32"/>
          <w:szCs w:val="32"/>
          <w:rtl/>
        </w:rPr>
        <w:t>،</w:t>
      </w:r>
      <w:r w:rsidRPr="00AE26AE">
        <w:rPr>
          <w:rFonts w:ascii="Sakkal Majalla" w:hAnsi="Sakkal Majalla" w:cs="Sakkal Majalla"/>
          <w:sz w:val="32"/>
          <w:szCs w:val="32"/>
          <w:rtl/>
        </w:rPr>
        <w:t xml:space="preserve"> وتخيله عن معالجة إطاره الفني المعتاد (الرواية) مظهرا من مظاهر</w:t>
      </w:r>
      <w:r w:rsidR="002F1D55">
        <w:rPr>
          <w:rFonts w:ascii="Sakkal Majalla" w:hAnsi="Sakkal Majalla" w:cs="Sakkal Majalla" w:hint="cs"/>
          <w:sz w:val="32"/>
          <w:szCs w:val="32"/>
          <w:rtl/>
        </w:rPr>
        <w:t>ه.</w:t>
      </w:r>
      <w:r w:rsidRPr="00AE26AE">
        <w:rPr>
          <w:rFonts w:ascii="Sakkal Majalla" w:hAnsi="Sakkal Majalla" w:cs="Sakkal Majalla"/>
          <w:sz w:val="32"/>
          <w:szCs w:val="32"/>
          <w:rtl/>
        </w:rPr>
        <w:t xml:space="preserve"> فالبناء النفسي والمذهبي للكاتب أصبح يتفق مع خصائص الإطار الفني القصصي</w:t>
      </w:r>
      <w:r w:rsidR="00B56C5F">
        <w:rPr>
          <w:rFonts w:ascii="Sakkal Majalla" w:hAnsi="Sakkal Majalla" w:cs="Sakkal Majalla" w:hint="cs"/>
          <w:sz w:val="32"/>
          <w:szCs w:val="32"/>
          <w:rtl/>
        </w:rPr>
        <w:t>،</w:t>
      </w:r>
      <w:r w:rsidRPr="00AE26AE">
        <w:rPr>
          <w:rFonts w:ascii="Sakkal Majalla" w:hAnsi="Sakkal Majalla" w:cs="Sakkal Majalla"/>
          <w:sz w:val="32"/>
          <w:szCs w:val="32"/>
          <w:rtl/>
        </w:rPr>
        <w:t xml:space="preserve"> وبخاصة الأقصوصة التي تصبح قصة النموذج المثالي للتعبير عن نظرته إل</w:t>
      </w:r>
      <w:r w:rsidR="00B56C5F">
        <w:rPr>
          <w:rFonts w:ascii="Sakkal Majalla" w:hAnsi="Sakkal Majalla" w:cs="Sakkal Majalla" w:hint="cs"/>
          <w:sz w:val="32"/>
          <w:szCs w:val="32"/>
          <w:rtl/>
        </w:rPr>
        <w:t>ى</w:t>
      </w:r>
      <w:r w:rsidRPr="00AE26AE">
        <w:rPr>
          <w:rFonts w:ascii="Sakkal Majalla" w:hAnsi="Sakkal Majalla" w:cs="Sakkal Majalla"/>
          <w:sz w:val="32"/>
          <w:szCs w:val="32"/>
          <w:rtl/>
        </w:rPr>
        <w:t xml:space="preserve"> العالم في هذه المرحلة.</w:t>
      </w:r>
    </w:p>
    <w:p w14:paraId="7180A4E2" w14:textId="7ACF4268" w:rsidR="00FC490A" w:rsidRPr="00AE26AE" w:rsidRDefault="00FC490A" w:rsidP="00AE26AE">
      <w:pPr>
        <w:rPr>
          <w:rFonts w:ascii="Sakkal Majalla" w:hAnsi="Sakkal Majalla" w:cs="Sakkal Majalla"/>
          <w:sz w:val="32"/>
          <w:szCs w:val="32"/>
          <w:rtl/>
        </w:rPr>
      </w:pPr>
      <w:r w:rsidRPr="00AE26AE">
        <w:rPr>
          <w:rFonts w:ascii="Sakkal Majalla" w:hAnsi="Sakkal Majalla" w:cs="Sakkal Majalla"/>
          <w:sz w:val="32"/>
          <w:szCs w:val="32"/>
          <w:rtl/>
        </w:rPr>
        <w:t>ويمكن أن نستخلص من هذه الظاهرة الأدبية عدة دلالات مهمة؛ أهمها أزمة الفرد المثقف والجماعة التي ينتمي إليها</w:t>
      </w:r>
      <w:r w:rsidR="00B56C5F">
        <w:rPr>
          <w:rFonts w:ascii="Sakkal Majalla" w:hAnsi="Sakkal Majalla" w:cs="Sakkal Majalla" w:hint="cs"/>
          <w:sz w:val="32"/>
          <w:szCs w:val="32"/>
          <w:rtl/>
        </w:rPr>
        <w:t>. ف</w:t>
      </w:r>
      <w:r w:rsidRPr="00AE26AE">
        <w:rPr>
          <w:rFonts w:ascii="Sakkal Majalla" w:hAnsi="Sakkal Majalla" w:cs="Sakkal Majalla"/>
          <w:sz w:val="32"/>
          <w:szCs w:val="32"/>
          <w:rtl/>
        </w:rPr>
        <w:t>رؤية العالم التي استنبطناها من بينة الأثر القصصي</w:t>
      </w:r>
      <w:r w:rsidR="00B56C5F">
        <w:rPr>
          <w:rFonts w:ascii="Sakkal Majalla" w:hAnsi="Sakkal Majalla" w:cs="Sakkal Majalla" w:hint="cs"/>
          <w:sz w:val="32"/>
          <w:szCs w:val="32"/>
          <w:rtl/>
        </w:rPr>
        <w:t>؛</w:t>
      </w:r>
      <w:r w:rsidRPr="00AE26AE">
        <w:rPr>
          <w:rFonts w:ascii="Sakkal Majalla" w:hAnsi="Sakkal Majalla" w:cs="Sakkal Majalla"/>
          <w:sz w:val="32"/>
          <w:szCs w:val="32"/>
          <w:rtl/>
        </w:rPr>
        <w:t xml:space="preserve"> كتدهور الوضع الإنساني</w:t>
      </w:r>
      <w:r w:rsidR="0099255A">
        <w:rPr>
          <w:rFonts w:ascii="Sakkal Majalla" w:hAnsi="Sakkal Majalla" w:cs="Sakkal Majalla" w:hint="cs"/>
          <w:sz w:val="32"/>
          <w:szCs w:val="32"/>
          <w:rtl/>
        </w:rPr>
        <w:t>،</w:t>
      </w:r>
      <w:r w:rsidRPr="00AE26AE">
        <w:rPr>
          <w:rFonts w:ascii="Sakkal Majalla" w:hAnsi="Sakkal Majalla" w:cs="Sakkal Majalla"/>
          <w:sz w:val="32"/>
          <w:szCs w:val="32"/>
          <w:rtl/>
        </w:rPr>
        <w:t xml:space="preserve"> والإحساس بالاغتراب والعبث</w:t>
      </w:r>
      <w:r w:rsidR="0099255A">
        <w:rPr>
          <w:rFonts w:ascii="Sakkal Majalla" w:hAnsi="Sakkal Majalla" w:cs="Sakkal Majalla" w:hint="cs"/>
          <w:sz w:val="32"/>
          <w:szCs w:val="32"/>
          <w:rtl/>
        </w:rPr>
        <w:t xml:space="preserve">، </w:t>
      </w:r>
      <w:r w:rsidRPr="00AE26AE">
        <w:rPr>
          <w:rFonts w:ascii="Sakkal Majalla" w:hAnsi="Sakkal Majalla" w:cs="Sakkal Majalla"/>
          <w:sz w:val="32"/>
          <w:szCs w:val="32"/>
          <w:rtl/>
        </w:rPr>
        <w:t>هي الإحساس الذي كان شائعا عند أغلب الفئة المثقفة التي تنتمي إلى جماعة البورجوازية الصغيرة.</w:t>
      </w:r>
    </w:p>
    <w:p w14:paraId="1FC0DE0E" w14:textId="451381B2" w:rsidR="00B56C5F" w:rsidRDefault="00080C45" w:rsidP="00B56C5F">
      <w:pPr>
        <w:jc w:val="center"/>
        <w:rPr>
          <w:rFonts w:ascii="Sakkal Majalla" w:hAnsi="Sakkal Majalla" w:cs="Sakkal Majalla"/>
          <w:b/>
          <w:bCs/>
          <w:sz w:val="24"/>
          <w:szCs w:val="24"/>
          <w:rtl/>
        </w:rPr>
      </w:pPr>
      <w:r w:rsidRPr="00AE26AE">
        <w:rPr>
          <w:rFonts w:ascii="Sakkal Majalla" w:hAnsi="Sakkal Majalla" w:cs="Sakkal Majalla"/>
          <w:b/>
          <w:bCs/>
          <w:sz w:val="24"/>
          <w:szCs w:val="24"/>
          <w:rtl/>
        </w:rPr>
        <w:t>سمير حجازي، التفسير السوسيولوجي لشيوع القصة القصيرة،</w:t>
      </w:r>
    </w:p>
    <w:p w14:paraId="2B1C7B7D" w14:textId="186375DD" w:rsidR="00BE5EB1" w:rsidRPr="00AE26AE" w:rsidRDefault="00080C45" w:rsidP="00B56C5F">
      <w:pPr>
        <w:jc w:val="center"/>
        <w:rPr>
          <w:rFonts w:ascii="Sakkal Majalla" w:hAnsi="Sakkal Majalla" w:cs="Sakkal Majalla"/>
          <w:b/>
          <w:bCs/>
          <w:sz w:val="24"/>
          <w:szCs w:val="24"/>
          <w:rtl/>
        </w:rPr>
      </w:pPr>
      <w:r w:rsidRPr="00AE26AE">
        <w:rPr>
          <w:rFonts w:ascii="Sakkal Majalla" w:hAnsi="Sakkal Majalla" w:cs="Sakkal Majalla"/>
          <w:b/>
          <w:bCs/>
          <w:sz w:val="24"/>
          <w:szCs w:val="24"/>
          <w:rtl/>
        </w:rPr>
        <w:t>مجلة فصول، مجلد: 2، عدد: 4 شتنبر 1982، ص: 259</w:t>
      </w:r>
      <w:r w:rsidR="00721BB7" w:rsidRPr="00AE26AE">
        <w:rPr>
          <w:rFonts w:ascii="Sakkal Majalla" w:hAnsi="Sakkal Majalla" w:cs="Sakkal Majalla"/>
          <w:b/>
          <w:bCs/>
          <w:sz w:val="24"/>
          <w:szCs w:val="24"/>
          <w:rtl/>
        </w:rPr>
        <w:t xml:space="preserve"> وما بعدها</w:t>
      </w:r>
    </w:p>
    <w:p w14:paraId="1516E5B3" w14:textId="04601804" w:rsidR="00CD7B4F" w:rsidRDefault="00CD7B4F" w:rsidP="00AE26AE">
      <w:pPr>
        <w:ind w:firstLine="0"/>
        <w:rPr>
          <w:rFonts w:ascii="Sakkal Majalla" w:hAnsi="Sakkal Majalla" w:cs="Sakkal Majalla"/>
          <w:b/>
          <w:bCs/>
          <w:sz w:val="32"/>
          <w:szCs w:val="32"/>
          <w:rtl/>
        </w:rPr>
      </w:pPr>
    </w:p>
    <w:p w14:paraId="7585F830" w14:textId="2F8F461F" w:rsidR="001774C7" w:rsidRDefault="001774C7" w:rsidP="00AE26AE">
      <w:pPr>
        <w:ind w:firstLine="0"/>
        <w:rPr>
          <w:rFonts w:ascii="Sakkal Majalla" w:hAnsi="Sakkal Majalla" w:cs="Sakkal Majalla"/>
          <w:b/>
          <w:bCs/>
          <w:sz w:val="32"/>
          <w:szCs w:val="32"/>
          <w:rtl/>
        </w:rPr>
      </w:pPr>
    </w:p>
    <w:p w14:paraId="2681D055" w14:textId="5D2201C7" w:rsidR="001774C7" w:rsidRDefault="001774C7" w:rsidP="00AE26AE">
      <w:pPr>
        <w:ind w:firstLine="0"/>
        <w:rPr>
          <w:rFonts w:ascii="Sakkal Majalla" w:hAnsi="Sakkal Majalla" w:cs="Sakkal Majalla"/>
          <w:b/>
          <w:bCs/>
          <w:sz w:val="32"/>
          <w:szCs w:val="32"/>
          <w:rtl/>
        </w:rPr>
      </w:pPr>
    </w:p>
    <w:p w14:paraId="7CAB1245" w14:textId="49E8DF3F" w:rsidR="001774C7" w:rsidRDefault="001774C7" w:rsidP="00AE26AE">
      <w:pPr>
        <w:ind w:firstLine="0"/>
        <w:rPr>
          <w:rFonts w:ascii="Sakkal Majalla" w:hAnsi="Sakkal Majalla" w:cs="Sakkal Majalla"/>
          <w:b/>
          <w:bCs/>
          <w:sz w:val="32"/>
          <w:szCs w:val="32"/>
          <w:rtl/>
        </w:rPr>
      </w:pPr>
    </w:p>
    <w:p w14:paraId="05C9493C" w14:textId="160B3201" w:rsidR="001774C7" w:rsidRDefault="001774C7" w:rsidP="00AE26AE">
      <w:pPr>
        <w:ind w:firstLine="0"/>
        <w:rPr>
          <w:rFonts w:ascii="Sakkal Majalla" w:hAnsi="Sakkal Majalla" w:cs="Sakkal Majalla"/>
          <w:b/>
          <w:bCs/>
          <w:sz w:val="32"/>
          <w:szCs w:val="32"/>
          <w:rtl/>
        </w:rPr>
      </w:pPr>
    </w:p>
    <w:p w14:paraId="468A1479" w14:textId="3A404411" w:rsidR="001774C7" w:rsidRDefault="001774C7" w:rsidP="00AE26AE">
      <w:pPr>
        <w:ind w:firstLine="0"/>
        <w:rPr>
          <w:rFonts w:ascii="Sakkal Majalla" w:hAnsi="Sakkal Majalla" w:cs="Sakkal Majalla"/>
          <w:b/>
          <w:bCs/>
          <w:sz w:val="32"/>
          <w:szCs w:val="32"/>
          <w:rtl/>
        </w:rPr>
      </w:pPr>
    </w:p>
    <w:p w14:paraId="4E801F69" w14:textId="2441D3D1" w:rsidR="001774C7" w:rsidRDefault="001774C7" w:rsidP="00AE26AE">
      <w:pPr>
        <w:ind w:firstLine="0"/>
        <w:rPr>
          <w:rFonts w:ascii="Sakkal Majalla" w:hAnsi="Sakkal Majalla" w:cs="Sakkal Majalla"/>
          <w:b/>
          <w:bCs/>
          <w:sz w:val="32"/>
          <w:szCs w:val="32"/>
          <w:rtl/>
        </w:rPr>
      </w:pPr>
    </w:p>
    <w:p w14:paraId="0C67B625" w14:textId="01C36C48" w:rsidR="001774C7" w:rsidRDefault="001774C7" w:rsidP="00AE26AE">
      <w:pPr>
        <w:ind w:firstLine="0"/>
        <w:rPr>
          <w:rFonts w:ascii="Sakkal Majalla" w:hAnsi="Sakkal Majalla" w:cs="Sakkal Majalla"/>
          <w:b/>
          <w:bCs/>
          <w:sz w:val="32"/>
          <w:szCs w:val="32"/>
          <w:rtl/>
        </w:rPr>
      </w:pPr>
    </w:p>
    <w:p w14:paraId="411DBA88" w14:textId="2C89CBFA" w:rsidR="001774C7" w:rsidRDefault="001774C7" w:rsidP="00AE26AE">
      <w:pPr>
        <w:ind w:firstLine="0"/>
        <w:rPr>
          <w:rFonts w:ascii="Sakkal Majalla" w:hAnsi="Sakkal Majalla" w:cs="Sakkal Majalla"/>
          <w:b/>
          <w:bCs/>
          <w:sz w:val="32"/>
          <w:szCs w:val="32"/>
          <w:rtl/>
        </w:rPr>
      </w:pPr>
    </w:p>
    <w:p w14:paraId="3D62F4C3" w14:textId="1854A67F" w:rsidR="001774C7" w:rsidRDefault="001774C7" w:rsidP="00AE26AE">
      <w:pPr>
        <w:ind w:firstLine="0"/>
        <w:rPr>
          <w:rFonts w:ascii="Sakkal Majalla" w:hAnsi="Sakkal Majalla" w:cs="Sakkal Majalla"/>
          <w:b/>
          <w:bCs/>
          <w:sz w:val="32"/>
          <w:szCs w:val="32"/>
          <w:rtl/>
        </w:rPr>
      </w:pPr>
    </w:p>
    <w:p w14:paraId="02841ED2" w14:textId="77777777" w:rsidR="001774C7" w:rsidRPr="00AE26AE" w:rsidRDefault="001774C7" w:rsidP="00AE26AE">
      <w:pPr>
        <w:ind w:firstLine="0"/>
        <w:rPr>
          <w:rFonts w:ascii="Sakkal Majalla" w:hAnsi="Sakkal Majalla" w:cs="Sakkal Majalla"/>
          <w:b/>
          <w:bCs/>
          <w:sz w:val="32"/>
          <w:szCs w:val="32"/>
          <w:rtl/>
        </w:rPr>
      </w:pPr>
    </w:p>
    <w:p w14:paraId="6F931133" w14:textId="77777777" w:rsidR="001774C7" w:rsidRDefault="001774C7" w:rsidP="00AE26AE">
      <w:pPr>
        <w:jc w:val="center"/>
        <w:rPr>
          <w:rFonts w:ascii="Sakkal Majalla" w:hAnsi="Sakkal Majalla" w:cs="Sakkal Majalla"/>
          <w:b/>
          <w:bCs/>
          <w:sz w:val="32"/>
          <w:szCs w:val="32"/>
          <w:rtl/>
        </w:rPr>
      </w:pPr>
    </w:p>
    <w:p w14:paraId="3427003E" w14:textId="7C33985F" w:rsidR="001774C7" w:rsidRDefault="001774C7" w:rsidP="0099255A">
      <w:pPr>
        <w:ind w:firstLine="0"/>
        <w:rPr>
          <w:rFonts w:ascii="Sakkal Majalla" w:hAnsi="Sakkal Majalla" w:cs="Sakkal Majalla"/>
          <w:b/>
          <w:bCs/>
          <w:sz w:val="32"/>
          <w:szCs w:val="32"/>
          <w:rtl/>
        </w:rPr>
      </w:pPr>
    </w:p>
    <w:p w14:paraId="626979CF" w14:textId="77777777" w:rsidR="0099255A" w:rsidRDefault="0099255A" w:rsidP="0099255A">
      <w:pPr>
        <w:ind w:firstLine="0"/>
        <w:rPr>
          <w:rFonts w:ascii="Sakkal Majalla" w:hAnsi="Sakkal Majalla" w:cs="Sakkal Majalla"/>
          <w:b/>
          <w:bCs/>
          <w:sz w:val="32"/>
          <w:szCs w:val="32"/>
          <w:rtl/>
        </w:rPr>
      </w:pPr>
    </w:p>
    <w:p w14:paraId="5B94F05C" w14:textId="6FF22CE0" w:rsidR="00F6202E" w:rsidRDefault="00DF1B6A" w:rsidP="00AE26AE">
      <w:pPr>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نص " سوسيولوجية القصة القصيرة نج</w:t>
      </w:r>
      <w:r w:rsidR="00641F82">
        <w:rPr>
          <w:rFonts w:ascii="Sakkal Majalla" w:hAnsi="Sakkal Majalla" w:cs="Sakkal Majalla" w:hint="cs"/>
          <w:b/>
          <w:bCs/>
          <w:sz w:val="32"/>
          <w:szCs w:val="32"/>
          <w:rtl/>
        </w:rPr>
        <w:t>يب</w:t>
      </w:r>
      <w:r w:rsidRPr="00AE26AE">
        <w:rPr>
          <w:rFonts w:ascii="Sakkal Majalla" w:hAnsi="Sakkal Majalla" w:cs="Sakkal Majalla"/>
          <w:b/>
          <w:bCs/>
          <w:sz w:val="32"/>
          <w:szCs w:val="32"/>
          <w:rtl/>
        </w:rPr>
        <w:t xml:space="preserve"> محفوظ نموذجا.."</w:t>
      </w:r>
    </w:p>
    <w:p w14:paraId="6E46CBBD" w14:textId="313F11A7" w:rsidR="00DF1B6A" w:rsidRPr="00AE26AE" w:rsidRDefault="00DF1B6A" w:rsidP="00AE26AE">
      <w:pPr>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 سمير حجازي</w:t>
      </w:r>
    </w:p>
    <w:p w14:paraId="2D02F29E"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تأطير النص</w:t>
      </w:r>
    </w:p>
    <w:p w14:paraId="65227309" w14:textId="73FA049F" w:rsidR="00DF1B6A" w:rsidRPr="00AE26AE" w:rsidRDefault="00DF1B6A" w:rsidP="00AE26AE">
      <w:pPr>
        <w:rPr>
          <w:rFonts w:ascii="Sakkal Majalla" w:hAnsi="Sakkal Majalla" w:cs="Sakkal Majalla"/>
          <w:sz w:val="32"/>
          <w:szCs w:val="32"/>
          <w:rtl/>
        </w:rPr>
      </w:pPr>
      <w:r w:rsidRPr="00AE26AE">
        <w:rPr>
          <w:rFonts w:ascii="Sakkal Majalla" w:hAnsi="Sakkal Majalla" w:cs="Sakkal Majalla"/>
          <w:sz w:val="32"/>
          <w:szCs w:val="32"/>
          <w:rtl/>
        </w:rPr>
        <w:t xml:space="preserve">تنطلق المناهج النقدية التي تقرأ النص في ضوء شروط إنتاجه، من مسلمة مركزية مفادها </w:t>
      </w:r>
      <w:proofErr w:type="spellStart"/>
      <w:r w:rsidRPr="00AE26AE">
        <w:rPr>
          <w:rFonts w:ascii="Sakkal Majalla" w:hAnsi="Sakkal Majalla" w:cs="Sakkal Majalla"/>
          <w:sz w:val="32"/>
          <w:szCs w:val="32"/>
          <w:rtl/>
        </w:rPr>
        <w:t>أنالنص</w:t>
      </w:r>
      <w:proofErr w:type="spellEnd"/>
      <w:r w:rsidRPr="00AE26AE">
        <w:rPr>
          <w:rFonts w:ascii="Sakkal Majalla" w:hAnsi="Sakkal Majalla" w:cs="Sakkal Majalla"/>
          <w:sz w:val="32"/>
          <w:szCs w:val="32"/>
          <w:rtl/>
        </w:rPr>
        <w:t xml:space="preserve"> ذو علاقة بمرجع خارجي هو المنطلق في إنتاجه، وفي فهمه، ويختلف النظر إلى هذا المرجع، إذ يكون مرة هو الفرد المبدع، ومرة ثانية هو التاريخ أو المجتمع؛ ويعتبر المنهج الاجتماعي الفرد مجرد وسيط بين النص والجماعة التي ينتمي إليها، وكأنه ناطق باسمها، ومعبر عن صراعاتها وتاريخها وقيمها ورؤيتها للعالم.</w:t>
      </w:r>
    </w:p>
    <w:p w14:paraId="75A3FFBA"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 xml:space="preserve">ويعد الناقد المصري سمير حجازي من بين الكتاب الذين استلهموا مبادئ المنهج الاجتماعي في قراءاتهم النقدية للنصوص الابداعية، وبخاصة النصوص القصصية والروائية، والنص موضوع القراءة مأخوذ من </w:t>
      </w:r>
      <w:r w:rsidRPr="00AE26AE">
        <w:rPr>
          <w:rFonts w:ascii="Sakkal Majalla" w:hAnsi="Sakkal Majalla" w:cs="Sakkal Majalla"/>
          <w:sz w:val="32"/>
          <w:szCs w:val="32"/>
          <w:rtl/>
        </w:rPr>
        <w:lastRenderedPageBreak/>
        <w:t xml:space="preserve">كتابه النقدي: "التفسير السوسيولوجي لشيوع القصة القصية" وهو عبارة عن مقالة نقدية نشرت في مجلة" فصول" المتخصصة في مجال النقد الأدبي. </w:t>
      </w:r>
    </w:p>
    <w:p w14:paraId="2F966C25" w14:textId="599037C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xml:space="preserve">بقراءتنا للعنوان ولبعض المشيرات النصية الدالة (التحولات، رؤية للعالم، المجال الاجتماعي...) نفترض </w:t>
      </w:r>
      <w:proofErr w:type="spellStart"/>
      <w:r w:rsidRPr="00AE26AE">
        <w:rPr>
          <w:rFonts w:ascii="Sakkal Majalla" w:hAnsi="Sakkal Majalla" w:cs="Sakkal Majalla"/>
          <w:sz w:val="32"/>
          <w:szCs w:val="32"/>
          <w:rtl/>
        </w:rPr>
        <w:t>أنموضوع</w:t>
      </w:r>
      <w:proofErr w:type="spellEnd"/>
      <w:r w:rsidRPr="00AE26AE">
        <w:rPr>
          <w:rFonts w:ascii="Sakkal Majalla" w:hAnsi="Sakkal Majalla" w:cs="Sakkal Majalla"/>
          <w:sz w:val="32"/>
          <w:szCs w:val="32"/>
          <w:rtl/>
        </w:rPr>
        <w:t xml:space="preserve"> النص دراسة نقدية تتناول أثر التحولات الاجتماعية بعد ثورة مصر 1952 في القصة القصيرة، بالتركيز على نجيب محفوظ، من خلال الاستعانة بآليات المنهج الاجتماعي. فما القضية موضوع النص؟ وما عناصرها؟ وما هي المفاهيم والمصطلحات </w:t>
      </w:r>
      <w:proofErr w:type="spellStart"/>
      <w:r w:rsidRPr="00AE26AE">
        <w:rPr>
          <w:rFonts w:ascii="Sakkal Majalla" w:hAnsi="Sakkal Majalla" w:cs="Sakkal Majalla"/>
          <w:sz w:val="32"/>
          <w:szCs w:val="32"/>
          <w:rtl/>
        </w:rPr>
        <w:t>المؤطرة</w:t>
      </w:r>
      <w:proofErr w:type="spellEnd"/>
      <w:r w:rsidRPr="00AE26AE">
        <w:rPr>
          <w:rFonts w:ascii="Sakkal Majalla" w:hAnsi="Sakkal Majalla" w:cs="Sakkal Majalla"/>
          <w:sz w:val="32"/>
          <w:szCs w:val="32"/>
          <w:rtl/>
        </w:rPr>
        <w:t xml:space="preserve"> لها؟ وما هي المنهجية المعتمدة والأساليب الحجاجية الموظفة في معالجتها؟ وما مدى تجليات المنهج الاجتماعي في النص؟ وإلى أي حد كشف توظيف المنهج الاجتماعي عن علاقة الأدب بالوقع؟</w:t>
      </w:r>
    </w:p>
    <w:p w14:paraId="38BF9EBC"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فهم النص</w:t>
      </w:r>
    </w:p>
    <w:p w14:paraId="2A395D3A" w14:textId="77777777" w:rsidR="00DF1B6A" w:rsidRPr="00AE26AE" w:rsidRDefault="00DF1B6A" w:rsidP="00AE26AE">
      <w:pPr>
        <w:rPr>
          <w:rFonts w:ascii="Sakkal Majalla" w:hAnsi="Sakkal Majalla" w:cs="Sakkal Majalla"/>
          <w:sz w:val="32"/>
          <w:szCs w:val="32"/>
          <w:rtl/>
        </w:rPr>
      </w:pPr>
      <w:r w:rsidRPr="00AE26AE">
        <w:rPr>
          <w:rFonts w:ascii="Sakkal Majalla" w:hAnsi="Sakkal Majalla" w:cs="Sakkal Majalla"/>
          <w:sz w:val="32"/>
          <w:szCs w:val="32"/>
          <w:rtl/>
        </w:rPr>
        <w:t>يتناول النص موضوع التحليل قضية أدبية تتجلى في تطور القصة القصيرة لدى نجيب محفوظ بعد تورة الضباط الأحرار شكلا ومضمونا من خلال انعكاس التحولات الاجتماعية والبنيات الذهنية على البناء الفني لهذه الأعمال.</w:t>
      </w:r>
    </w:p>
    <w:p w14:paraId="75BA461F" w14:textId="77777777" w:rsidR="00DF1B6A" w:rsidRPr="00AE26AE" w:rsidRDefault="00DF1B6A" w:rsidP="00AE26AE">
      <w:pPr>
        <w:rPr>
          <w:rFonts w:ascii="Sakkal Majalla" w:hAnsi="Sakkal Majalla" w:cs="Sakkal Majalla"/>
          <w:sz w:val="32"/>
          <w:szCs w:val="32"/>
          <w:rtl/>
        </w:rPr>
      </w:pPr>
      <w:r w:rsidRPr="00AE26AE">
        <w:rPr>
          <w:rFonts w:ascii="Sakkal Majalla" w:hAnsi="Sakkal Majalla" w:cs="Sakkal Majalla"/>
          <w:sz w:val="32"/>
          <w:szCs w:val="32"/>
          <w:rtl/>
        </w:rPr>
        <w:t>ولإيراد هذه القضية استهل الكاتب نصه بإبراز أثر التحولات الاجتماعية في خلخلة القيم السائدة ما جعل معالم الاتجاه الجديد مشوشة في ذهن المثقف العربي، وقد نتج عن عدم وضوح الرؤية هذا انعزال ثلة من المثقفين المصريين ساحة الإبداع، ومن بين من انعزل نجيب محفوظ. بعدها انتقل الكاتب إلى تبيان اختلاف طبيعة مؤلفات نجيب محفوظ قبل الثورة وبعدها مضمونا وشكلا؛ فبينما مثلت الأولى رؤية للعالم تعبر عن أزمة الفرد في لحظات مواجهته للعالم، أفصحت الثانية عن رؤية للعالم تواجه تصدعا في قيم من أنتجها، وهم فئة المثقفين من البورجوازية.</w:t>
      </w:r>
    </w:p>
    <w:p w14:paraId="0620FB1E"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تمثل الإنتاجات الأولى ما يسمى بالواقعية الاجتماعية، والثانية الرمزية العبثية، ويظهر ذلك من خلال وقوف الناقد على عناصرها النصية الداخلية.</w:t>
      </w:r>
    </w:p>
    <w:p w14:paraId="3A4E5815"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بعدها ربط الكاتب بين التغير الذي طبع البنية الاجتماعية وانعكاسه على البنية الذهنية للكاتب ما جعله يهجر جنس الرواية إلى جنس القصة المعبر عن رؤية الكاتب للعالم في هذه الفترة.</w:t>
      </w:r>
    </w:p>
    <w:p w14:paraId="6A960195"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lastRenderedPageBreak/>
        <w:t>وخلص الناقد في الأخير إلى استخلاص رؤيا العالم التي عكستها الظاهرة الأدبية (القصة القصيرة) وهي التعبير عن أزمة الفرد وعبثية الوجود الإنسانية لدى البرجوازية الصغيرة التي ينتمي لها محفوظ والمثقفون المصريون عموما.</w:t>
      </w:r>
    </w:p>
    <w:p w14:paraId="17C796CF"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تحليل النص</w:t>
      </w:r>
    </w:p>
    <w:p w14:paraId="5EF14955"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وهكذا فإن إشكالية النص تدور حول تأثر المنجز السردي لنجيب محفوظ بالتحولات التي طالت بنيات المجتمع المصري الواقعية والذهنية.</w:t>
      </w:r>
    </w:p>
    <w:p w14:paraId="69971C51"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لقد وظف الناقد مصطلحات ومفاهيم ينتمي بعضها للحقل الاجتماعي، ومن أمثلتها: المجتمع، القيم، الجماعة، الذهني، انعزال، التحولات، الواقع العالم، أزمة، التصدع، الايديولوجيا، الفئة، أنماط، الانساني... وتاريخية، ومنها: التحولات، عام، سنوات، تاريخيا، أواخر، الستينات، المرحلة وأدبية، ومنها: البنى، الكاتب، المثقفين، الكتابة، الآثار القصصية، رؤية للعالم، السرد، الشخصيات، الرمزية، الأحداث، جمالية، الرواية، الأقصوصة...</w:t>
      </w:r>
    </w:p>
    <w:p w14:paraId="6526327B"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والعلاقة بين الحقل الأدبي والاجتماعي والتاريخي هي علاقة تلازم وتشارط بحيث يؤكد الناقد أن البنى والأشكال والتفاعلات التاريخية هي التي توجه وتؤثر على الأشكال الأدبية، بل إن القصة القصيرة في نظره تحولت من مرحلة الواقعية الاجتماعية إلى مرحلة الرمزية والعبثية بعد الثورة، لتشكل رؤية للعالم تطمح إلى صوغ تصور وجودي يعبر عن أزمة المثقف المصري وإحساسه بالاغتراب والعبث.</w:t>
      </w:r>
    </w:p>
    <w:p w14:paraId="056B7779"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 xml:space="preserve">ويتجلى المنهج الاجتماعي في النص وخاصة شقه </w:t>
      </w:r>
      <w:proofErr w:type="spellStart"/>
      <w:r w:rsidRPr="00AE26AE">
        <w:rPr>
          <w:rFonts w:ascii="Sakkal Majalla" w:hAnsi="Sakkal Majalla" w:cs="Sakkal Majalla"/>
          <w:sz w:val="32"/>
          <w:szCs w:val="32"/>
          <w:rtl/>
        </w:rPr>
        <w:t>الغولدماني</w:t>
      </w:r>
      <w:proofErr w:type="spellEnd"/>
      <w:r w:rsidRPr="00AE26AE">
        <w:rPr>
          <w:rFonts w:ascii="Sakkal Majalla" w:hAnsi="Sakkal Majalla" w:cs="Sakkal Majalla"/>
          <w:sz w:val="32"/>
          <w:szCs w:val="32"/>
          <w:rtl/>
        </w:rPr>
        <w:t>، في إبراز التحولات الاجتماعية التي عرفها المجتمع المصري في مختلف بنياته وأثرها على المثقفين، ومن بينهم محفوظ، ودراسة الشكل الأدبي لقصص محفوظ من خلال التركيز على بعض عناصرها الداخلية (الشخصيات- تقديم السرد- زمن الأفعال) (الفهم) ليستخلص المضمون الاجتماعي الذي أسفر عنه ما بعد الثورة والمتمثل في رؤيا العالم لفئة المثقفين والبورجوازية القائمة على الإحساس بالاغتراب والعبث.</w:t>
      </w:r>
    </w:p>
    <w:p w14:paraId="06D307D2" w14:textId="0CB8BC6A"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 xml:space="preserve">وارتباطا برؤية الناقد وموقعه النقدي، فقد تضمن النص عدة مرجعيات أطرت الإشكالية بالاستناد إلى التاريخ وعلم الاجتماع والاقتصاد منطلقا من </w:t>
      </w:r>
      <w:proofErr w:type="spellStart"/>
      <w:r w:rsidRPr="00AE26AE">
        <w:rPr>
          <w:rFonts w:ascii="Sakkal Majalla" w:hAnsi="Sakkal Majalla" w:cs="Sakkal Majalla"/>
          <w:sz w:val="32"/>
          <w:szCs w:val="32"/>
          <w:rtl/>
        </w:rPr>
        <w:t>أنالتاريخ</w:t>
      </w:r>
      <w:proofErr w:type="spellEnd"/>
      <w:r w:rsidRPr="00AE26AE">
        <w:rPr>
          <w:rFonts w:ascii="Sakkal Majalla" w:hAnsi="Sakkal Majalla" w:cs="Sakkal Majalla"/>
          <w:sz w:val="32"/>
          <w:szCs w:val="32"/>
          <w:rtl/>
        </w:rPr>
        <w:t xml:space="preserve"> خاضع لقوانين موضوعية تفسر تطوره </w:t>
      </w:r>
      <w:proofErr w:type="spellStart"/>
      <w:r w:rsidRPr="00AE26AE">
        <w:rPr>
          <w:rFonts w:ascii="Sakkal Majalla" w:hAnsi="Sakkal Majalla" w:cs="Sakkal Majalla"/>
          <w:sz w:val="32"/>
          <w:szCs w:val="32"/>
          <w:rtl/>
        </w:rPr>
        <w:t>وحركيته</w:t>
      </w:r>
      <w:proofErr w:type="spellEnd"/>
      <w:r w:rsidRPr="00AE26AE">
        <w:rPr>
          <w:rFonts w:ascii="Sakkal Majalla" w:hAnsi="Sakkal Majalla" w:cs="Sakkal Majalla"/>
          <w:sz w:val="32"/>
          <w:szCs w:val="32"/>
          <w:rtl/>
        </w:rPr>
        <w:t xml:space="preserve">، ومن </w:t>
      </w:r>
      <w:proofErr w:type="spellStart"/>
      <w:r w:rsidRPr="00AE26AE">
        <w:rPr>
          <w:rFonts w:ascii="Sakkal Majalla" w:hAnsi="Sakkal Majalla" w:cs="Sakkal Majalla"/>
          <w:sz w:val="32"/>
          <w:szCs w:val="32"/>
          <w:rtl/>
        </w:rPr>
        <w:t>أنالمجتمع</w:t>
      </w:r>
      <w:proofErr w:type="spellEnd"/>
      <w:r w:rsidRPr="00AE26AE">
        <w:rPr>
          <w:rFonts w:ascii="Sakkal Majalla" w:hAnsi="Sakkal Majalla" w:cs="Sakkal Majalla"/>
          <w:sz w:val="32"/>
          <w:szCs w:val="32"/>
          <w:rtl/>
        </w:rPr>
        <w:t xml:space="preserve"> مجال للبحث في العلاقات بين الأفراد والجماعات، هذا بالإضافة إلى اعتماد البنيوية التكوينية كأداة فهم وتفسير لتطور الفن القصصي عند نجيب محفوظ.</w:t>
      </w:r>
    </w:p>
    <w:p w14:paraId="68DFB2DE" w14:textId="2620F04C"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lastRenderedPageBreak/>
        <w:t>لقد اعتمد الكاتب في معالجة أطروحته أساليب استدلالية من قبيل الاستنباط منتقلا من العام المتمثل في تقديم تعريف مجرد للظاهرة الأدبية (أثر التحولات الاجتماعية على إنتاجات المثقفين والادباء المصريين بعد ثورة الضباط الاحرار عام 1952) إلى الخاص من خلال تعقب مراحلها التاريخية (ما قبل الثورة، وما بعدها) وتفسير بنياتها الذهنية والمرجعية (الواقعية، الرمزية).</w:t>
      </w:r>
    </w:p>
    <w:p w14:paraId="68DDD599" w14:textId="77777777" w:rsidR="00DF1B6A" w:rsidRPr="00AE26AE" w:rsidRDefault="00DF1B6A" w:rsidP="00AE26AE">
      <w:pPr>
        <w:ind w:firstLine="284"/>
        <w:rPr>
          <w:rFonts w:ascii="Sakkal Majalla" w:hAnsi="Sakkal Majalla" w:cs="Sakkal Majalla"/>
          <w:sz w:val="32"/>
          <w:szCs w:val="32"/>
          <w:rtl/>
        </w:rPr>
      </w:pPr>
      <w:r w:rsidRPr="00AE26AE">
        <w:rPr>
          <w:rFonts w:ascii="Sakkal Majalla" w:hAnsi="Sakkal Majalla" w:cs="Sakkal Majalla"/>
          <w:sz w:val="32"/>
          <w:szCs w:val="32"/>
          <w:rtl/>
        </w:rPr>
        <w:t>ولعل أبرز أساليب الشرح والتفسير حضورا، نجد أسلوب التمثيل المتجلي في استحضار عناوين بعض القصص، فضلا عن السرد المهيمن على النص إلى جانب الوصف الذي ترتبط وظيفته بتوضيح مجمل التحولات التي عرفها المجتمع المصري، والمقارنة بين ما قبل الثورة وما بعدها، وهي أساليب ساهمت في توضيح مناحي القضية الأساس.</w:t>
      </w:r>
    </w:p>
    <w:p w14:paraId="21583E74" w14:textId="58AF5984"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فضلا عن الاستعانة حجج مختلفة تنهل من التاريخ (وفي أواخر الستينيات...) والمجتمع (التحولات التي اعترت المجتمع) والعقل والمنطق (اضطرت الكاتب إلى أن يجري نوعا معينا من التغير...) والادب (وبخاصة الاقصوصة...)، وبوسائل لغوية كالاتساق التركيبي (العطف، الجر، الضمائر، الاشارات والموصولات) والاتساق الدلالي (الإحالة بنوعيها المقامية، النصية) والاتساق المعجمي (التكرار، التضام) وغير ذلك من الوسائل اللغوية- الشكلية التي تصل بين العناصر المكونة للنص، الخطاب.</w:t>
      </w:r>
    </w:p>
    <w:p w14:paraId="5160A2E2"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تركيب وتقويم</w:t>
      </w:r>
    </w:p>
    <w:p w14:paraId="0355A188" w14:textId="7BD5D834" w:rsidR="00DF1B6A" w:rsidRDefault="00DF1B6A" w:rsidP="00AE26AE">
      <w:pPr>
        <w:rPr>
          <w:rFonts w:ascii="Sakkal Majalla" w:hAnsi="Sakkal Majalla" w:cs="Sakkal Majalla"/>
          <w:sz w:val="32"/>
          <w:szCs w:val="32"/>
          <w:rtl/>
        </w:rPr>
      </w:pPr>
      <w:r w:rsidRPr="00AE26AE">
        <w:rPr>
          <w:rFonts w:ascii="Sakkal Majalla" w:hAnsi="Sakkal Majalla" w:cs="Sakkal Majalla"/>
          <w:sz w:val="32"/>
          <w:szCs w:val="32"/>
          <w:rtl/>
        </w:rPr>
        <w:t xml:space="preserve">حاول الناقد سمير حجازي إنتاج معرفة من خلال قراءته </w:t>
      </w:r>
      <w:proofErr w:type="spellStart"/>
      <w:r w:rsidRPr="00AE26AE">
        <w:rPr>
          <w:rFonts w:ascii="Sakkal Majalla" w:hAnsi="Sakkal Majalla" w:cs="Sakkal Majalla"/>
          <w:sz w:val="32"/>
          <w:szCs w:val="32"/>
          <w:rtl/>
        </w:rPr>
        <w:t>السوسيولوجية</w:t>
      </w:r>
      <w:proofErr w:type="spellEnd"/>
      <w:r w:rsidRPr="00AE26AE">
        <w:rPr>
          <w:rFonts w:ascii="Sakkal Majalla" w:hAnsi="Sakkal Majalla" w:cs="Sakkal Majalla"/>
          <w:sz w:val="32"/>
          <w:szCs w:val="32"/>
          <w:rtl/>
        </w:rPr>
        <w:t xml:space="preserve"> للمتن القصصي عند نجيب محفوظ، ومستوى تأثير البيئة في أدبه، ومعرفة طبقته الاجتماعية، وما عاش من أوضاع اقتصادية، ومدى استجابته للتحولات </w:t>
      </w:r>
      <w:proofErr w:type="spellStart"/>
      <w:r w:rsidRPr="00AE26AE">
        <w:rPr>
          <w:rFonts w:ascii="Sakkal Majalla" w:hAnsi="Sakkal Majalla" w:cs="Sakkal Majalla"/>
          <w:sz w:val="32"/>
          <w:szCs w:val="32"/>
          <w:rtl/>
        </w:rPr>
        <w:t>السوسيو</w:t>
      </w:r>
      <w:proofErr w:type="spellEnd"/>
      <w:r w:rsidRPr="00AE26AE">
        <w:rPr>
          <w:rFonts w:ascii="Sakkal Majalla" w:hAnsi="Sakkal Majalla" w:cs="Sakkal Majalla"/>
          <w:sz w:val="32"/>
          <w:szCs w:val="32"/>
          <w:rtl/>
        </w:rPr>
        <w:t>ـ ثقافية التي خلخلت بنية إبداعه النمطي شكلا ومضمونا، من خلال التركيز على إشكاليته المطروحة وقضاياها الجزئية ومفاهيمها المعجمية وأطرها المرجعية وطرائق عرض مشيراتها التنظيمية والمنهجية.</w:t>
      </w:r>
    </w:p>
    <w:p w14:paraId="55D43A7A" w14:textId="49D43043" w:rsidR="00F6202E" w:rsidRDefault="00F6202E" w:rsidP="00AE26AE">
      <w:pPr>
        <w:rPr>
          <w:rFonts w:ascii="Sakkal Majalla" w:hAnsi="Sakkal Majalla" w:cs="Sakkal Majalla"/>
          <w:sz w:val="32"/>
          <w:szCs w:val="32"/>
          <w:rtl/>
        </w:rPr>
      </w:pPr>
    </w:p>
    <w:p w14:paraId="6C4C614A" w14:textId="493D43C0" w:rsidR="00F6202E" w:rsidRDefault="00F6202E" w:rsidP="00AE26AE">
      <w:pPr>
        <w:rPr>
          <w:rFonts w:ascii="Sakkal Majalla" w:hAnsi="Sakkal Majalla" w:cs="Sakkal Majalla"/>
          <w:sz w:val="32"/>
          <w:szCs w:val="32"/>
          <w:rtl/>
        </w:rPr>
      </w:pPr>
    </w:p>
    <w:p w14:paraId="4E5CFDEE" w14:textId="608683DA" w:rsidR="00F6202E" w:rsidRDefault="00F6202E" w:rsidP="00AE26AE">
      <w:pPr>
        <w:rPr>
          <w:rFonts w:ascii="Sakkal Majalla" w:hAnsi="Sakkal Majalla" w:cs="Sakkal Majalla"/>
          <w:sz w:val="32"/>
          <w:szCs w:val="32"/>
          <w:rtl/>
        </w:rPr>
      </w:pPr>
    </w:p>
    <w:p w14:paraId="237D2DB8" w14:textId="144FB86C" w:rsidR="00F6202E" w:rsidRDefault="00F6202E" w:rsidP="00AE26AE">
      <w:pPr>
        <w:rPr>
          <w:rFonts w:ascii="Sakkal Majalla" w:hAnsi="Sakkal Majalla" w:cs="Sakkal Majalla"/>
          <w:sz w:val="32"/>
          <w:szCs w:val="32"/>
          <w:rtl/>
        </w:rPr>
      </w:pPr>
    </w:p>
    <w:p w14:paraId="5162D323" w14:textId="574ABFA1" w:rsidR="00F6202E" w:rsidRDefault="00F6202E" w:rsidP="00AE26AE">
      <w:pPr>
        <w:rPr>
          <w:rFonts w:ascii="Sakkal Majalla" w:hAnsi="Sakkal Majalla" w:cs="Sakkal Majalla"/>
          <w:sz w:val="32"/>
          <w:szCs w:val="32"/>
          <w:rtl/>
        </w:rPr>
      </w:pPr>
    </w:p>
    <w:p w14:paraId="69A65C20" w14:textId="2E293342" w:rsidR="00F6202E" w:rsidRDefault="00F6202E" w:rsidP="00AE26AE">
      <w:pPr>
        <w:rPr>
          <w:rFonts w:ascii="Sakkal Majalla" w:hAnsi="Sakkal Majalla" w:cs="Sakkal Majalla"/>
          <w:sz w:val="32"/>
          <w:szCs w:val="32"/>
          <w:rtl/>
        </w:rPr>
      </w:pPr>
    </w:p>
    <w:p w14:paraId="7DA03993" w14:textId="06CDAB00" w:rsidR="00F6202E" w:rsidRDefault="00F6202E" w:rsidP="00AE26AE">
      <w:pPr>
        <w:rPr>
          <w:rFonts w:ascii="Sakkal Majalla" w:hAnsi="Sakkal Majalla" w:cs="Sakkal Majalla"/>
          <w:sz w:val="32"/>
          <w:szCs w:val="32"/>
          <w:rtl/>
        </w:rPr>
      </w:pPr>
    </w:p>
    <w:p w14:paraId="1B25D660" w14:textId="159DDD45" w:rsidR="00F6202E" w:rsidRDefault="00F6202E" w:rsidP="00AE26AE">
      <w:pPr>
        <w:rPr>
          <w:rFonts w:ascii="Sakkal Majalla" w:hAnsi="Sakkal Majalla" w:cs="Sakkal Majalla"/>
          <w:sz w:val="32"/>
          <w:szCs w:val="32"/>
          <w:rtl/>
        </w:rPr>
      </w:pPr>
    </w:p>
    <w:p w14:paraId="643E62FA" w14:textId="4867F287" w:rsidR="00F6202E" w:rsidRDefault="00F6202E" w:rsidP="00AE26AE">
      <w:pPr>
        <w:rPr>
          <w:rFonts w:ascii="Sakkal Majalla" w:hAnsi="Sakkal Majalla" w:cs="Sakkal Majalla"/>
          <w:sz w:val="32"/>
          <w:szCs w:val="32"/>
          <w:rtl/>
        </w:rPr>
      </w:pPr>
    </w:p>
    <w:p w14:paraId="56CFF97C" w14:textId="03A2FF17" w:rsidR="00F6202E" w:rsidRDefault="00F6202E" w:rsidP="00AE26AE">
      <w:pPr>
        <w:rPr>
          <w:rFonts w:ascii="Sakkal Majalla" w:hAnsi="Sakkal Majalla" w:cs="Sakkal Majalla"/>
          <w:sz w:val="32"/>
          <w:szCs w:val="32"/>
          <w:rtl/>
        </w:rPr>
      </w:pPr>
    </w:p>
    <w:p w14:paraId="1F20BE32" w14:textId="462D376A" w:rsidR="00F6202E" w:rsidRDefault="00F6202E" w:rsidP="00AE26AE">
      <w:pPr>
        <w:rPr>
          <w:rFonts w:ascii="Sakkal Majalla" w:hAnsi="Sakkal Majalla" w:cs="Sakkal Majalla"/>
          <w:sz w:val="32"/>
          <w:szCs w:val="32"/>
          <w:rtl/>
        </w:rPr>
      </w:pPr>
    </w:p>
    <w:p w14:paraId="4FB3C0A3" w14:textId="3DF212F8" w:rsidR="00F6202E" w:rsidRDefault="00F6202E" w:rsidP="00AE26AE">
      <w:pPr>
        <w:rPr>
          <w:rFonts w:ascii="Sakkal Majalla" w:hAnsi="Sakkal Majalla" w:cs="Sakkal Majalla"/>
          <w:sz w:val="32"/>
          <w:szCs w:val="32"/>
          <w:rtl/>
        </w:rPr>
      </w:pPr>
    </w:p>
    <w:p w14:paraId="0ACE8133" w14:textId="2F3F317C" w:rsidR="00F6202E" w:rsidRDefault="00F6202E" w:rsidP="00AE26AE">
      <w:pPr>
        <w:rPr>
          <w:rFonts w:ascii="Sakkal Majalla" w:hAnsi="Sakkal Majalla" w:cs="Sakkal Majalla"/>
          <w:sz w:val="32"/>
          <w:szCs w:val="32"/>
          <w:rtl/>
        </w:rPr>
      </w:pPr>
    </w:p>
    <w:p w14:paraId="265A1F1E" w14:textId="6A6876CC" w:rsidR="00F6202E" w:rsidRDefault="00F6202E" w:rsidP="00AE26AE">
      <w:pPr>
        <w:rPr>
          <w:rFonts w:ascii="Sakkal Majalla" w:hAnsi="Sakkal Majalla" w:cs="Sakkal Majalla"/>
          <w:sz w:val="32"/>
          <w:szCs w:val="32"/>
          <w:rtl/>
        </w:rPr>
      </w:pPr>
    </w:p>
    <w:p w14:paraId="44A25317" w14:textId="225A712C" w:rsidR="00F6202E" w:rsidRDefault="00F6202E" w:rsidP="00AE26AE">
      <w:pPr>
        <w:rPr>
          <w:rFonts w:ascii="Sakkal Majalla" w:hAnsi="Sakkal Majalla" w:cs="Sakkal Majalla"/>
          <w:sz w:val="32"/>
          <w:szCs w:val="32"/>
          <w:rtl/>
        </w:rPr>
      </w:pPr>
    </w:p>
    <w:p w14:paraId="02B47A55" w14:textId="60C5BE15" w:rsidR="00F6202E" w:rsidRDefault="00F6202E" w:rsidP="00AE26AE">
      <w:pPr>
        <w:rPr>
          <w:rFonts w:ascii="Sakkal Majalla" w:hAnsi="Sakkal Majalla" w:cs="Sakkal Majalla"/>
          <w:sz w:val="32"/>
          <w:szCs w:val="32"/>
          <w:rtl/>
        </w:rPr>
      </w:pPr>
    </w:p>
    <w:p w14:paraId="1D1A161B" w14:textId="0CCED890" w:rsidR="00F6202E" w:rsidRDefault="00F6202E" w:rsidP="00AE26AE">
      <w:pPr>
        <w:rPr>
          <w:rFonts w:ascii="Sakkal Majalla" w:hAnsi="Sakkal Majalla" w:cs="Sakkal Majalla"/>
          <w:sz w:val="32"/>
          <w:szCs w:val="32"/>
          <w:rtl/>
        </w:rPr>
      </w:pPr>
    </w:p>
    <w:p w14:paraId="7656BC1D" w14:textId="787BA063" w:rsidR="00F6202E" w:rsidRDefault="00F6202E" w:rsidP="00AE26AE">
      <w:pPr>
        <w:rPr>
          <w:rFonts w:ascii="Sakkal Majalla" w:hAnsi="Sakkal Majalla" w:cs="Sakkal Majalla"/>
          <w:sz w:val="32"/>
          <w:szCs w:val="32"/>
          <w:rtl/>
        </w:rPr>
      </w:pPr>
    </w:p>
    <w:p w14:paraId="39C4FFE9" w14:textId="559A508E" w:rsidR="00F6202E" w:rsidRDefault="00F6202E" w:rsidP="00AE26AE">
      <w:pPr>
        <w:rPr>
          <w:rFonts w:ascii="Sakkal Majalla" w:hAnsi="Sakkal Majalla" w:cs="Sakkal Majalla"/>
          <w:sz w:val="32"/>
          <w:szCs w:val="32"/>
          <w:rtl/>
        </w:rPr>
      </w:pPr>
    </w:p>
    <w:p w14:paraId="1C11394C" w14:textId="244E9469" w:rsidR="00F6202E" w:rsidRDefault="00F6202E" w:rsidP="00AE26AE">
      <w:pPr>
        <w:rPr>
          <w:rFonts w:ascii="Sakkal Majalla" w:hAnsi="Sakkal Majalla" w:cs="Sakkal Majalla"/>
          <w:sz w:val="32"/>
          <w:szCs w:val="32"/>
          <w:rtl/>
        </w:rPr>
      </w:pPr>
      <w:r>
        <w:rPr>
          <w:rFonts w:ascii="Sakkal Majalla" w:hAnsi="Sakkal Majalla" w:cs="Sakkal Majalla" w:hint="cs"/>
          <w:sz w:val="32"/>
          <w:szCs w:val="32"/>
          <w:rtl/>
        </w:rPr>
        <w:t>- المنهج الاجتماعي: نص نظري</w:t>
      </w:r>
    </w:p>
    <w:p w14:paraId="75A0503D" w14:textId="574B084E" w:rsidR="004207D8" w:rsidRPr="00AE26AE" w:rsidRDefault="004207D8" w:rsidP="004207D8">
      <w:pPr>
        <w:pStyle w:val="1"/>
        <w:rPr>
          <w:rtl/>
        </w:rPr>
      </w:pPr>
      <w:bookmarkStart w:id="41" w:name="_Toc49891785"/>
      <w:bookmarkStart w:id="42" w:name="_Toc50662391"/>
      <w:r>
        <w:rPr>
          <w:rFonts w:hint="cs"/>
          <w:rtl/>
        </w:rPr>
        <w:t>المنهج الاجتماعي</w:t>
      </w:r>
      <w:bookmarkEnd w:id="41"/>
      <w:bookmarkEnd w:id="42"/>
    </w:p>
    <w:p w14:paraId="51C8195B" w14:textId="40AEAE3C" w:rsidR="00DF1B6A" w:rsidRPr="00AE26AE" w:rsidRDefault="00D4384A"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قال أحمد ياسين العرود:</w:t>
      </w:r>
    </w:p>
    <w:p w14:paraId="16E7F6B0" w14:textId="77777777" w:rsidR="002A7EEB" w:rsidRPr="00AE26AE" w:rsidRDefault="00D4384A"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ينطلق المنهج الاجتماعي في النقد من رؤي</w:t>
      </w:r>
      <w:r w:rsidR="00574DF0" w:rsidRPr="00AE26AE">
        <w:rPr>
          <w:rFonts w:ascii="Sakkal Majalla" w:hAnsi="Sakkal Majalla" w:cs="Sakkal Majalla"/>
          <w:sz w:val="32"/>
          <w:szCs w:val="32"/>
          <w:rtl/>
          <w:lang w:bidi="ar-MA"/>
        </w:rPr>
        <w:t xml:space="preserve">ته العملية الإبداعية كونها (ظاهرة اجتماعية) تعكس العلاقة بين الإبداع والتركيب الاجتماعي الذي ظهر خلاله وعبر عن </w:t>
      </w:r>
      <w:r w:rsidR="00014A3E" w:rsidRPr="00AE26AE">
        <w:rPr>
          <w:rFonts w:ascii="Sakkal Majalla" w:hAnsi="Sakkal Majalla" w:cs="Sakkal Majalla"/>
          <w:sz w:val="32"/>
          <w:szCs w:val="32"/>
          <w:rtl/>
          <w:lang w:bidi="ar-MA"/>
        </w:rPr>
        <w:t>علاقاته الداخلية. فالعملية الإبداعية هي (ظاهرة علاقية جدلية) لها وجودها المادي وتأثيرها في الحركة التاريخية</w:t>
      </w:r>
      <w:r w:rsidR="0088749D" w:rsidRPr="00AE26AE">
        <w:rPr>
          <w:rFonts w:ascii="Sakkal Majalla" w:hAnsi="Sakkal Majalla" w:cs="Sakkal Majalla"/>
          <w:sz w:val="32"/>
          <w:szCs w:val="32"/>
          <w:rtl/>
          <w:lang w:bidi="ar-MA"/>
        </w:rPr>
        <w:t xml:space="preserve">، فهي تعمل على الكشف عن هذه </w:t>
      </w:r>
      <w:r w:rsidR="0088749D" w:rsidRPr="00AE26AE">
        <w:rPr>
          <w:rFonts w:ascii="Sakkal Majalla" w:hAnsi="Sakkal Majalla" w:cs="Sakkal Majalla"/>
          <w:sz w:val="32"/>
          <w:szCs w:val="32"/>
          <w:rtl/>
          <w:lang w:bidi="ar-MA"/>
        </w:rPr>
        <w:lastRenderedPageBreak/>
        <w:t>العلاقات والتطورات المختلفة داخل الكيان الاجتماعي، وهي محاولة للبحث عن حقيقة العمل الإبداعي الذي يرتبط بالحياة</w:t>
      </w:r>
      <w:r w:rsidR="002A7EEB" w:rsidRPr="00AE26AE">
        <w:rPr>
          <w:rFonts w:ascii="Sakkal Majalla" w:hAnsi="Sakkal Majalla" w:cs="Sakkal Majalla"/>
          <w:sz w:val="32"/>
          <w:szCs w:val="32"/>
          <w:rtl/>
          <w:lang w:bidi="ar-MA"/>
        </w:rPr>
        <w:t>، وبكل ما هو عام.</w:t>
      </w:r>
    </w:p>
    <w:p w14:paraId="6EEABA67" w14:textId="77777777" w:rsidR="00EF5862" w:rsidRPr="00AE26AE" w:rsidRDefault="002A7EEB"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من هنا فقد أخذ المنهج الاجتماعي في بحثه العلاقة بين </w:t>
      </w:r>
      <w:r w:rsidR="00BF555D" w:rsidRPr="00AE26AE">
        <w:rPr>
          <w:rFonts w:ascii="Sakkal Majalla" w:hAnsi="Sakkal Majalla" w:cs="Sakkal Majalla"/>
          <w:sz w:val="32"/>
          <w:szCs w:val="32"/>
          <w:rtl/>
          <w:lang w:bidi="ar-MA"/>
        </w:rPr>
        <w:t xml:space="preserve">هذا </w:t>
      </w:r>
      <w:r w:rsidRPr="00AE26AE">
        <w:rPr>
          <w:rFonts w:ascii="Sakkal Majalla" w:hAnsi="Sakkal Majalla" w:cs="Sakkal Majalla"/>
          <w:sz w:val="32"/>
          <w:szCs w:val="32"/>
          <w:rtl/>
          <w:lang w:bidi="ar-MA"/>
        </w:rPr>
        <w:t xml:space="preserve">الإبداع وتركيبته الاجتماعية </w:t>
      </w:r>
      <w:r w:rsidR="00BF555D" w:rsidRPr="00AE26AE">
        <w:rPr>
          <w:rFonts w:ascii="Sakkal Majalla" w:hAnsi="Sakkal Majalla" w:cs="Sakkal Majalla"/>
          <w:sz w:val="32"/>
          <w:szCs w:val="32"/>
          <w:rtl/>
          <w:lang w:bidi="ar-MA"/>
        </w:rPr>
        <w:t xml:space="preserve">في البحث عن النموذج الذي يجد هذه العلاقة في صورتها التي ظهرت عليها، باعتبار هذا النموذج هو ما يندغم </w:t>
      </w:r>
      <w:r w:rsidR="00EF5862" w:rsidRPr="00AE26AE">
        <w:rPr>
          <w:rFonts w:ascii="Sakkal Majalla" w:hAnsi="Sakkal Majalla" w:cs="Sakkal Majalla"/>
          <w:sz w:val="32"/>
          <w:szCs w:val="32"/>
          <w:rtl/>
          <w:lang w:bidi="ar-MA"/>
        </w:rPr>
        <w:t>خلاله العام بالخاص، وأنه المعيار الرئيس للأدب كما يقول لوكاتش.</w:t>
      </w:r>
    </w:p>
    <w:p w14:paraId="085EFDE8" w14:textId="2CAC15B8" w:rsidR="00D4384A" w:rsidRPr="00AE26AE" w:rsidRDefault="00EF5862" w:rsidP="00AE26AE">
      <w:pPr>
        <w:spacing w:line="240" w:lineRule="auto"/>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lang w:bidi="ar-MA"/>
        </w:rPr>
        <w:t>أحمد ياسين العرود، مناهج النقد الأدبي في الأردن في النصف الثاني من القرن العشرين،</w:t>
      </w:r>
    </w:p>
    <w:p w14:paraId="302AB097" w14:textId="70C57089" w:rsidR="007F57AB" w:rsidRPr="00AE26AE" w:rsidRDefault="007F57AB" w:rsidP="00AE26AE">
      <w:pPr>
        <w:spacing w:line="240" w:lineRule="auto"/>
        <w:jc w:val="center"/>
        <w:rPr>
          <w:rFonts w:ascii="Sakkal Majalla" w:hAnsi="Sakkal Majalla" w:cs="Sakkal Majalla"/>
          <w:sz w:val="24"/>
          <w:szCs w:val="24"/>
          <w:rtl/>
          <w:lang w:bidi="ar-MA"/>
        </w:rPr>
      </w:pPr>
      <w:r w:rsidRPr="00AE26AE">
        <w:rPr>
          <w:rFonts w:ascii="Sakkal Majalla" w:hAnsi="Sakkal Majalla" w:cs="Sakkal Majalla"/>
          <w:sz w:val="24"/>
          <w:szCs w:val="24"/>
          <w:rtl/>
          <w:lang w:bidi="ar-MA"/>
        </w:rPr>
        <w:t>المؤسسة العربية للدراسات والنشر، الأردن، 2004، ط:1 ص: 273 وما بعدها (بتصرف)</w:t>
      </w:r>
    </w:p>
    <w:p w14:paraId="4EDD001A" w14:textId="77777777" w:rsidR="007F57AB" w:rsidRPr="00AE26AE" w:rsidRDefault="007F57AB" w:rsidP="00AE26AE">
      <w:pPr>
        <w:ind w:firstLine="454"/>
        <w:jc w:val="center"/>
        <w:rPr>
          <w:rFonts w:ascii="Sakkal Majalla" w:hAnsi="Sakkal Majalla" w:cs="Sakkal Majalla"/>
          <w:b/>
          <w:bCs/>
          <w:sz w:val="32"/>
          <w:szCs w:val="32"/>
          <w:rtl/>
        </w:rPr>
      </w:pPr>
    </w:p>
    <w:p w14:paraId="38C290B2" w14:textId="77777777" w:rsidR="00F6202E" w:rsidRDefault="00F6202E" w:rsidP="00AE26AE">
      <w:pPr>
        <w:ind w:firstLine="454"/>
        <w:jc w:val="center"/>
        <w:rPr>
          <w:rFonts w:ascii="Sakkal Majalla" w:hAnsi="Sakkal Majalla" w:cs="Sakkal Majalla"/>
          <w:b/>
          <w:bCs/>
          <w:sz w:val="32"/>
          <w:szCs w:val="32"/>
          <w:rtl/>
        </w:rPr>
      </w:pPr>
    </w:p>
    <w:p w14:paraId="7CDD143D" w14:textId="77777777" w:rsidR="00F6202E" w:rsidRDefault="00F6202E" w:rsidP="00AE26AE">
      <w:pPr>
        <w:ind w:firstLine="454"/>
        <w:jc w:val="center"/>
        <w:rPr>
          <w:rFonts w:ascii="Sakkal Majalla" w:hAnsi="Sakkal Majalla" w:cs="Sakkal Majalla"/>
          <w:b/>
          <w:bCs/>
          <w:sz w:val="32"/>
          <w:szCs w:val="32"/>
          <w:rtl/>
        </w:rPr>
      </w:pPr>
    </w:p>
    <w:p w14:paraId="65B1ADBE" w14:textId="77777777" w:rsidR="00F6202E" w:rsidRDefault="00F6202E" w:rsidP="00AE26AE">
      <w:pPr>
        <w:ind w:firstLine="454"/>
        <w:jc w:val="center"/>
        <w:rPr>
          <w:rFonts w:ascii="Sakkal Majalla" w:hAnsi="Sakkal Majalla" w:cs="Sakkal Majalla"/>
          <w:b/>
          <w:bCs/>
          <w:sz w:val="32"/>
          <w:szCs w:val="32"/>
          <w:rtl/>
        </w:rPr>
      </w:pPr>
    </w:p>
    <w:p w14:paraId="35039E89" w14:textId="77777777" w:rsidR="00F6202E" w:rsidRDefault="00F6202E" w:rsidP="00AE26AE">
      <w:pPr>
        <w:ind w:firstLine="454"/>
        <w:jc w:val="center"/>
        <w:rPr>
          <w:rFonts w:ascii="Sakkal Majalla" w:hAnsi="Sakkal Majalla" w:cs="Sakkal Majalla"/>
          <w:b/>
          <w:bCs/>
          <w:sz w:val="32"/>
          <w:szCs w:val="32"/>
          <w:rtl/>
        </w:rPr>
      </w:pPr>
    </w:p>
    <w:p w14:paraId="1467688B" w14:textId="77777777" w:rsidR="00F6202E" w:rsidRDefault="00F6202E" w:rsidP="00AE26AE">
      <w:pPr>
        <w:ind w:firstLine="454"/>
        <w:jc w:val="center"/>
        <w:rPr>
          <w:rFonts w:ascii="Sakkal Majalla" w:hAnsi="Sakkal Majalla" w:cs="Sakkal Majalla"/>
          <w:b/>
          <w:bCs/>
          <w:sz w:val="32"/>
          <w:szCs w:val="32"/>
          <w:rtl/>
        </w:rPr>
      </w:pPr>
    </w:p>
    <w:p w14:paraId="649F5DEC" w14:textId="77777777" w:rsidR="00F6202E" w:rsidRDefault="00F6202E" w:rsidP="00AE26AE">
      <w:pPr>
        <w:ind w:firstLine="454"/>
        <w:jc w:val="center"/>
        <w:rPr>
          <w:rFonts w:ascii="Sakkal Majalla" w:hAnsi="Sakkal Majalla" w:cs="Sakkal Majalla"/>
          <w:b/>
          <w:bCs/>
          <w:sz w:val="32"/>
          <w:szCs w:val="32"/>
          <w:rtl/>
        </w:rPr>
      </w:pPr>
    </w:p>
    <w:p w14:paraId="314905AD" w14:textId="77777777" w:rsidR="00F6202E" w:rsidRDefault="00F6202E" w:rsidP="00AE26AE">
      <w:pPr>
        <w:ind w:firstLine="454"/>
        <w:jc w:val="center"/>
        <w:rPr>
          <w:rFonts w:ascii="Sakkal Majalla" w:hAnsi="Sakkal Majalla" w:cs="Sakkal Majalla"/>
          <w:b/>
          <w:bCs/>
          <w:sz w:val="32"/>
          <w:szCs w:val="32"/>
          <w:rtl/>
        </w:rPr>
      </w:pPr>
    </w:p>
    <w:p w14:paraId="0EEF14E4" w14:textId="77777777" w:rsidR="00F6202E" w:rsidRDefault="00F6202E" w:rsidP="00AE26AE">
      <w:pPr>
        <w:ind w:firstLine="454"/>
        <w:jc w:val="center"/>
        <w:rPr>
          <w:rFonts w:ascii="Sakkal Majalla" w:hAnsi="Sakkal Majalla" w:cs="Sakkal Majalla"/>
          <w:b/>
          <w:bCs/>
          <w:sz w:val="32"/>
          <w:szCs w:val="32"/>
          <w:rtl/>
        </w:rPr>
      </w:pPr>
    </w:p>
    <w:p w14:paraId="596BE8EE" w14:textId="77777777" w:rsidR="00F6202E" w:rsidRDefault="00F6202E" w:rsidP="004207D8">
      <w:pPr>
        <w:ind w:firstLine="0"/>
        <w:rPr>
          <w:rFonts w:ascii="Sakkal Majalla" w:hAnsi="Sakkal Majalla" w:cs="Sakkal Majalla"/>
          <w:b/>
          <w:bCs/>
          <w:sz w:val="32"/>
          <w:szCs w:val="32"/>
          <w:rtl/>
        </w:rPr>
      </w:pPr>
    </w:p>
    <w:p w14:paraId="2B8F3EDB" w14:textId="1BD3CE8D" w:rsidR="00DF1B6A" w:rsidRPr="00AE26AE" w:rsidRDefault="00DF1B6A" w:rsidP="00AE26AE">
      <w:pPr>
        <w:ind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نص أحمد ياسين العرود.</w:t>
      </w:r>
    </w:p>
    <w:p w14:paraId="316B32F9"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تأطير النص</w:t>
      </w:r>
    </w:p>
    <w:p w14:paraId="788F4502"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xml:space="preserve">يعد المنهج الاجتماعي من المناهج النقدية التي توسل بها النقاد لدراسة الظواهر والأعمال الأدبية، من منطلق أن الأدب تعبير عن الوعي الاجتماعي، والواقع وإشكالياته، وقضاياه. انبثق عن المنهج التاريخي، كما استفاد من روافد فكرية متنوعة تتوزع بين الفلسفة الوضعية والمادية وعلم الاجتماع، والواقعية </w:t>
      </w:r>
      <w:r w:rsidRPr="00AE26AE">
        <w:rPr>
          <w:rFonts w:ascii="Sakkal Majalla" w:hAnsi="Sakkal Majalla" w:cs="Sakkal Majalla"/>
          <w:sz w:val="32"/>
          <w:szCs w:val="32"/>
          <w:rtl/>
        </w:rPr>
        <w:lastRenderedPageBreak/>
        <w:t xml:space="preserve">الاشتراكية. وقد تم التجديد فيه بتجاوز بعض مبادئه فظهرت داخله تيارات متعددة، غير أنها تتفق في تفسير الظواهر والأعمال الأدبية بالرجوع إلى الواقع الخارجي. ظهر في بدايات القرن التاسع عشر مع دي ستايل </w:t>
      </w:r>
      <w:proofErr w:type="spellStart"/>
      <w:r w:rsidRPr="00AE26AE">
        <w:rPr>
          <w:rFonts w:ascii="Sakkal Majalla" w:hAnsi="Sakkal Majalla" w:cs="Sakkal Majalla"/>
          <w:sz w:val="32"/>
          <w:szCs w:val="32"/>
          <w:rtl/>
        </w:rPr>
        <w:t>وبرونتير</w:t>
      </w:r>
      <w:proofErr w:type="spellEnd"/>
      <w:r w:rsidRPr="00AE26AE">
        <w:rPr>
          <w:rFonts w:ascii="Sakkal Majalla" w:hAnsi="Sakkal Majalla" w:cs="Sakkal Majalla"/>
          <w:sz w:val="32"/>
          <w:szCs w:val="32"/>
          <w:rtl/>
        </w:rPr>
        <w:t xml:space="preserve"> وتين، وتطور مع </w:t>
      </w:r>
      <w:proofErr w:type="spellStart"/>
      <w:r w:rsidRPr="00AE26AE">
        <w:rPr>
          <w:rFonts w:ascii="Sakkal Majalla" w:hAnsi="Sakkal Majalla" w:cs="Sakkal Majalla"/>
          <w:sz w:val="32"/>
          <w:szCs w:val="32"/>
          <w:rtl/>
        </w:rPr>
        <w:t>لوكاتش</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وغولدمان</w:t>
      </w:r>
      <w:proofErr w:type="spellEnd"/>
      <w:r w:rsidRPr="00AE26AE">
        <w:rPr>
          <w:rFonts w:ascii="Sakkal Majalla" w:hAnsi="Sakkal Majalla" w:cs="Sakkal Majalla"/>
          <w:sz w:val="32"/>
          <w:szCs w:val="32"/>
          <w:rtl/>
        </w:rPr>
        <w:t xml:space="preserve"> وزيما. وعندما أثبت كفايته في التفسير تبناه نقاد عرب بداية القرن العشرين، نذكر منهم لويس عوض وسلامة موسى ومن بعدهم صلاح فضل، ونبيل راغب، وسمير حجازي والواد </w:t>
      </w:r>
      <w:proofErr w:type="spellStart"/>
      <w:r w:rsidRPr="00AE26AE">
        <w:rPr>
          <w:rFonts w:ascii="Sakkal Majalla" w:hAnsi="Sakkal Majalla" w:cs="Sakkal Majalla"/>
          <w:sz w:val="32"/>
          <w:szCs w:val="32"/>
          <w:rtl/>
        </w:rPr>
        <w:t>والمسدي</w:t>
      </w:r>
      <w:proofErr w:type="spellEnd"/>
      <w:r w:rsidRPr="00AE26AE">
        <w:rPr>
          <w:rFonts w:ascii="Sakkal Majalla" w:hAnsi="Sakkal Majalla" w:cs="Sakkal Majalla"/>
          <w:sz w:val="32"/>
          <w:szCs w:val="32"/>
          <w:rtl/>
        </w:rPr>
        <w:t>، والطاهر لبيب ومحمد برادة ولحمداني ونجيب العوفي، وأحمد ياسين العرود صاحب النص.</w:t>
      </w:r>
    </w:p>
    <w:p w14:paraId="2B5753AA"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جاء النص خلوا من العنوان، لكن الانطلاق من مصدر النص (مناهج النقد الأدبي..) وصاحب النص الذي عرف بالكتابة في مجال النقد الأدبي يجعلنا نحصر موضوع النص ضمن المناهج النقدية، وبالوقوف عند بعض المؤشرات الداخلية مثل بداية النص: ينطلق المنهج الاجتماعي..، ونهايته التي ذكر فيها أحد أعلام المنهج الاجتماعي الجدلي، وبعض المفاهيم المرتبطة بالمنهج الاجتماعي، مثل: التركيب الاجتماعي، المنهج الاجتماعي، الأدب الواقعي، نفترض أن النص مقالة نقدية مركزة تعالج علاقة الظاهرة الأدبية (العملية الإبداعية) بالظاهرة الاجتماعية.</w:t>
      </w:r>
    </w:p>
    <w:p w14:paraId="50317700"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فما هي القضية النقدية التي يعالجها النص، وما عناصرها، وما إشكالية النص، وما المفاهيم والقضايا التي استدعاها الكاتب لإضاءتها؟ وما الأطر المرجعية التي اعتمد عليها؟ وما مدى قدرة المنهج الاجتماعي على دراسة الوقائع الأدبية؟</w:t>
      </w:r>
    </w:p>
    <w:p w14:paraId="14AF1777"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عرض</w:t>
      </w:r>
    </w:p>
    <w:p w14:paraId="1C23E941"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استهل الكاتب نصه ببيان رؤية المنهج الاجتماعي للعملية الإبداعية، إذ عدها ظاهرة جدلية بين الأدب والتركيب الاجتماعي للمجتمع، تكشف عن التحولات والتطورات في الكيان الاجتماعي لجماعة ما، ومن هذا المنطلق فإن المنهج الاجتماعي يبحث في الأعمال الإبداعية عن آثار التركيبة الاجتماعية ويعد النموذج الذي استطاع عكس هذه التركيبة النموذج المثالي والمعيار الذي ينبغي أخذه بعين الاعتبار في تصنيف الأدب إلى واقعي وغيره، مستشهدا على ذلك برأي لوكاتش.</w:t>
      </w:r>
    </w:p>
    <w:p w14:paraId="28B81EDB"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وفي ضوء ما حلله الكاتب من أفكار يبدو لنا جليا أن الإشكالية التي يسعى الكاتب إلى الإجابة عليها هي دور المنهج الاجتماعي بما هو رؤية تربط الإبداع بالبناء الاجتماعي وتقصي دور الفرد المبدع في إنتاج معرفة بالنصوص والظواهر الأدبية.</w:t>
      </w:r>
    </w:p>
    <w:p w14:paraId="3A8492E6" w14:textId="5A0A08D9"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lastRenderedPageBreak/>
        <w:t>ولإضاءة هذه الإشكالية وتعرية ما قد يعلق بها من لبس وارتياب استعان الناقد بجهاز مصطلحي مفاهيمي، يمكن تصنيفه تبعا لقضية النص إلى حقلين دلاليين؛ الحقل الدلالي الدال على النقد والأدب، ومن عيناته: العملية الإبداعية، الإبداع، العمل الإبداعي، الأدب الواقعي... والحقل الدلالي الدال على علم الاجتماع، ومن عيناته: ظاهرة اجتماعية، تعكس، التركيب الاجتماعي، وجودها المادي، الكيان الاجتماعي... إن العلاقة بين الحقلين الدلاليين هي علاقة تكامل وانسجام كون الحقل الأول مؤطرا بالحقل الثاني، وفي ضوء الثاني يفسر الأول، إذ يعد الأدب ظاهرة اجتماعية ينبغي تناولها بنفس الطريقة برصد مؤثراتها..</w:t>
      </w:r>
    </w:p>
    <w:p w14:paraId="0B044525"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xml:space="preserve">وقد حاول الكاتب وهو يروم الإجابة على إشكالية نصه استدعاء بعض القضايا الفرعية التي يظهر أنها وردت في ثنايا النص عرضا ولم تجلب إليه جلبا، نذكر منها: قضية العلاقة بين التركيبة والاجتماعية، وهي علاقة يظهر من خلال النص أن الكاتب أقامها على نوع من الانعكاس الجدلي </w:t>
      </w:r>
      <w:proofErr w:type="spellStart"/>
      <w:r w:rsidRPr="00AE26AE">
        <w:rPr>
          <w:rFonts w:ascii="Sakkal Majalla" w:hAnsi="Sakkal Majalla" w:cs="Sakkal Majalla"/>
          <w:sz w:val="32"/>
          <w:szCs w:val="32"/>
          <w:rtl/>
        </w:rPr>
        <w:t>المرآوي</w:t>
      </w:r>
      <w:proofErr w:type="spellEnd"/>
      <w:r w:rsidRPr="00AE26AE">
        <w:rPr>
          <w:rFonts w:ascii="Sakkal Majalla" w:hAnsi="Sakkal Majalla" w:cs="Sakkal Majalla"/>
          <w:sz w:val="32"/>
          <w:szCs w:val="32"/>
          <w:rtl/>
        </w:rPr>
        <w:t>، ما يدل على أن المنهج المتحدث عنه هو المنهج الاجتماعي الجدلي بريادة لوكاتش، وقضية وظيفة العمل الإبداعي أو العملية الإبداعية، وتكمن في الكشف عن التغيرات المجتمعية من خلال عكس البنيات الذهنية والمجتمعية للتركيبة الاجتماعية التي تعبر عنها.. وقضية التمييز بين الأدب الواقعي وغيره، وهي قضية تحيلنا على أن المنهج الاجتماعي يعتبر العمل الإبداعي الحق هو الذي يستطيع نقل الواقع بكل تناقضاته، وهو العمل الذي يستطيع المنهج الاجتماعي تناوله، لأنه يستجيب لمرتكزاته.</w:t>
      </w:r>
    </w:p>
    <w:p w14:paraId="3DDD49C6"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استند الكاتب وهو يصوغ قضيته حول علاقة العملية الإبداعية بالتركيبة الاجتماعية إلى خلفيات ومرجعيات متعددة تتراوح بين علم الاجتماع الذي يدرس الظواهر الاجتماعية بما فيها الأدب، والاتجاه الماركسي منه خاصة، ويظهر في النص من خلال عد الكاتب العلاقة بين التركيبتين الاجتماعية والإبداعية قائمة على نوع من الجدل والانعكاس، هذا فضلا عن مرجعية أدبية وهي بارزة في النص...</w:t>
      </w:r>
    </w:p>
    <w:p w14:paraId="6D6406A5"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اتكأ الكاتب على سيرورة حجاجية اتخذت الطريقة الاستنباطية لبوسا، وتم من خلالها البدء من العام (بيان رؤية المنهج الاجتماعي) إلى الخاص (توضيح طبيعة هذه الرؤية)، كما اعتمد أساليب حجاجية متنوعة من مثل السرد: الجملة الأولى في النص... والتعريف: تعريف المنهج الاجتماعي... والتفسير: هي ظاهرة علاقة جدلية... والوصف: في صورتها التي ظهرت عليها... والاستشهاد: كما يقول لوكاتش وهو استشهاد يسهم في تأطير التيار الاجتماعي موضوع النص وهو المنهج الاجتماعي الجدلي.</w:t>
      </w:r>
    </w:p>
    <w:p w14:paraId="315FE05A"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xml:space="preserve">وبالإضافة إلى الوسائل الحجاجية السابقة، يحرص الكاتب على تحقيق الترابط بين جمل النص وفقراته لتحقيق تماسك النص، وذلك باستعمال مجموعة من وسائل الاتساق، أهمها الروابط </w:t>
      </w:r>
      <w:proofErr w:type="spellStart"/>
      <w:r w:rsidRPr="00AE26AE">
        <w:rPr>
          <w:rFonts w:ascii="Sakkal Majalla" w:hAnsi="Sakkal Majalla" w:cs="Sakkal Majalla"/>
          <w:sz w:val="32"/>
          <w:szCs w:val="32"/>
          <w:rtl/>
        </w:rPr>
        <w:t>العطفية</w:t>
      </w:r>
      <w:proofErr w:type="spellEnd"/>
      <w:r w:rsidRPr="00AE26AE">
        <w:rPr>
          <w:rFonts w:ascii="Sakkal Majalla" w:hAnsi="Sakkal Majalla" w:cs="Sakkal Majalla"/>
          <w:sz w:val="32"/>
          <w:szCs w:val="32"/>
          <w:rtl/>
        </w:rPr>
        <w:t xml:space="preserve"> </w:t>
      </w:r>
      <w:r w:rsidRPr="00AE26AE">
        <w:rPr>
          <w:rFonts w:ascii="Sakkal Majalla" w:hAnsi="Sakkal Majalla" w:cs="Sakkal Majalla"/>
          <w:sz w:val="32"/>
          <w:szCs w:val="32"/>
          <w:rtl/>
        </w:rPr>
        <w:lastRenderedPageBreak/>
        <w:t xml:space="preserve">(و، </w:t>
      </w:r>
      <w:proofErr w:type="gramStart"/>
      <w:r w:rsidRPr="00AE26AE">
        <w:rPr>
          <w:rFonts w:ascii="Sakkal Majalla" w:hAnsi="Sakkal Majalla" w:cs="Sakkal Majalla"/>
          <w:sz w:val="32"/>
          <w:szCs w:val="32"/>
          <w:rtl/>
        </w:rPr>
        <w:t>ف..</w:t>
      </w:r>
      <w:proofErr w:type="gramEnd"/>
      <w:r w:rsidRPr="00AE26AE">
        <w:rPr>
          <w:rFonts w:ascii="Sakkal Majalla" w:hAnsi="Sakkal Majalla" w:cs="Sakkal Majalla"/>
          <w:sz w:val="32"/>
          <w:szCs w:val="32"/>
          <w:rtl/>
        </w:rPr>
        <w:t xml:space="preserve">) التي حققت تماسكا تركيبيا نحويا للنص، كما تحضر الإحالات بأنواعها المختلفة ووظيفتها تحقيق التماسك الدلالي للنص، تارة بالضمائر (رؤيته، كونها، خلاله..) وهي إحالات قبلية، وتارة بأسماء الموصول والإشارة (الذي، هذه، هنا، هذا..) وهي إحالات داخلية مقالية نصية، وتارة أخرى بالإحالة الخارجية المقامية، مثل: (لوكاتش، التركيبة الاجتماعية..). ثم هناك الاتساق المعجمي، سواء القائم منه على التكرار، كتكرار التطابق الذي يتجسد من خلال تكرار الكلمات والعبارات التالية (المنهج الاجتماعي، النموذج، التركيبة </w:t>
      </w:r>
      <w:proofErr w:type="gramStart"/>
      <w:r w:rsidRPr="00AE26AE">
        <w:rPr>
          <w:rFonts w:ascii="Sakkal Majalla" w:hAnsi="Sakkal Majalla" w:cs="Sakkal Majalla"/>
          <w:sz w:val="32"/>
          <w:szCs w:val="32"/>
          <w:rtl/>
        </w:rPr>
        <w:t>الاجتماعية،...</w:t>
      </w:r>
      <w:proofErr w:type="gramEnd"/>
      <w:r w:rsidRPr="00AE26AE">
        <w:rPr>
          <w:rFonts w:ascii="Sakkal Majalla" w:hAnsi="Sakkal Majalla" w:cs="Sakkal Majalla"/>
          <w:sz w:val="32"/>
          <w:szCs w:val="32"/>
          <w:rtl/>
        </w:rPr>
        <w:t>) أو القائم منه على التضام، سواء القائم منه على التعارض (العام= الخاص) أو بربط الجزء بالكل (التركيبة الاجتماعية= العملية الإبداعية).</w:t>
      </w:r>
    </w:p>
    <w:p w14:paraId="462EB2A3"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ولتحقيق قراءة منسجمة للنص، راهن الناقد على مدى قدرة القارئ المفترض للنص على الفهم والتأويل، وما يرتبط بذلك من عمليات كمعرفة السياق العام والخاص للنص، والاتكاء على مبدأي التشابه والتأويل المحلي في تفهم النص وتأويله وعدم تحميله ما زاد عما تقوله الوسائل النصية، فضلا عن البنية الكلية للنص التي تمكن المتلقي عبر عمليات الحذف والتعميم والبناء من استخلاص التيمة المركزية أو القضية الكلية للنص. وبطبيعة الحال فإن الناقد عرف مسبقا أن القارئ الذي سيواجه هذا النص ذو خلفية معرفية مهمة انتظمت في ذاكرته على شكل أطر (مثلا أطر المناهج والأدب) وسيناريو الدراسة والتحليل، ومدونة الفهم والشرح وغير ذلك من المهارات التي تمكنه من إنجاز قراءة منسجمة للنص.</w:t>
      </w:r>
    </w:p>
    <w:p w14:paraId="0887FE2C"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تركيب وتقويم</w:t>
      </w:r>
    </w:p>
    <w:p w14:paraId="642E8120"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النص مقالة نقدية للكاتب أحمد ياسين العرود قاربت موضوعا واحد وهو رؤية المنهج الاجتماعية للعلاقة بين التركيبة الاجتماعية والعملية الإبداعية، مع بيان العلاقة القائمة بينهما، وقد اعتمد الكاتب مجموعة من الوسائل المنهجية والتفسيرية والحجاجية، كالطريقة الاستنباطية وأساليب حجاجية متعددة، بالإضافة إلى الحرص على تحقيق ترابط النص وتماسك على جل المستويات؛ تركيبيا ودلاليا ومعجميا.</w:t>
      </w:r>
    </w:p>
    <w:p w14:paraId="671C89BB" w14:textId="77777777" w:rsidR="00DF1B6A" w:rsidRPr="00AE26AE" w:rsidRDefault="00DF1B6A" w:rsidP="00AE26AE">
      <w:pPr>
        <w:ind w:firstLine="454"/>
        <w:rPr>
          <w:rFonts w:ascii="Sakkal Majalla" w:hAnsi="Sakkal Majalla" w:cs="Sakkal Majalla"/>
          <w:sz w:val="32"/>
          <w:szCs w:val="32"/>
          <w:rtl/>
        </w:rPr>
      </w:pPr>
      <w:r w:rsidRPr="00AE26AE">
        <w:rPr>
          <w:rFonts w:ascii="Sakkal Majalla" w:hAnsi="Sakkal Majalla" w:cs="Sakkal Majalla"/>
          <w:sz w:val="32"/>
          <w:szCs w:val="32"/>
          <w:rtl/>
        </w:rPr>
        <w:t xml:space="preserve">وخلاصة القول فإن الكاتب قد بين بحق علاقة التركيبة الاجتماعية بالإبداع والتي حصرها في الانعكاس، وهي مقولة تجاوزها المنهج الاجتماعي في شقه التكويني، لأنها تجعل العلاقة </w:t>
      </w:r>
      <w:proofErr w:type="spellStart"/>
      <w:r w:rsidRPr="00AE26AE">
        <w:rPr>
          <w:rFonts w:ascii="Sakkal Majalla" w:hAnsi="Sakkal Majalla" w:cs="Sakkal Majalla"/>
          <w:sz w:val="32"/>
          <w:szCs w:val="32"/>
          <w:rtl/>
        </w:rPr>
        <w:t>مرآوية</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استنساخية</w:t>
      </w:r>
      <w:proofErr w:type="spellEnd"/>
      <w:r w:rsidRPr="00AE26AE">
        <w:rPr>
          <w:rFonts w:ascii="Sakkal Majalla" w:hAnsi="Sakkal Majalla" w:cs="Sakkal Majalla"/>
          <w:sz w:val="32"/>
          <w:szCs w:val="32"/>
          <w:rtl/>
        </w:rPr>
        <w:t xml:space="preserve"> إلى مقولة أخرى قائمة على التناظر والتماثل بين البنيتين؛ الاجتماعية والإبداعية.</w:t>
      </w:r>
    </w:p>
    <w:p w14:paraId="4CDCB45B" w14:textId="77777777" w:rsidR="00DF1B6A" w:rsidRPr="00AE26AE" w:rsidRDefault="00DF1B6A" w:rsidP="00AE26AE">
      <w:pPr>
        <w:ind w:firstLine="454"/>
        <w:rPr>
          <w:rFonts w:ascii="Sakkal Majalla" w:hAnsi="Sakkal Majalla" w:cs="Sakkal Majalla"/>
          <w:sz w:val="32"/>
          <w:szCs w:val="32"/>
        </w:rPr>
      </w:pPr>
      <w:r w:rsidRPr="00AE26AE">
        <w:rPr>
          <w:rFonts w:ascii="Sakkal Majalla" w:hAnsi="Sakkal Majalla" w:cs="Sakkal Majalla"/>
          <w:sz w:val="32"/>
          <w:szCs w:val="32"/>
          <w:rtl/>
        </w:rPr>
        <w:t>إن المنهج الاجتماعي وإن سعى إلى تخليص النقد من انطباعيته إلا أنه قد وقع في تهميش الأعمال الأدبية واعتبارها مجرد محارات كما قال تين الغاية منها التعرف على الإنسان.</w:t>
      </w:r>
    </w:p>
    <w:p w14:paraId="49FFF6B4" w14:textId="77777777" w:rsidR="00DF1B6A" w:rsidRPr="00AE26AE" w:rsidRDefault="00DF1B6A" w:rsidP="00AE26AE">
      <w:pPr>
        <w:ind w:left="56" w:firstLine="454"/>
        <w:jc w:val="center"/>
        <w:rPr>
          <w:rFonts w:ascii="Sakkal Majalla" w:hAnsi="Sakkal Majalla" w:cs="Sakkal Majalla"/>
          <w:b/>
          <w:bCs/>
          <w:sz w:val="32"/>
          <w:szCs w:val="32"/>
          <w:rtl/>
        </w:rPr>
      </w:pPr>
    </w:p>
    <w:p w14:paraId="3B54C730" w14:textId="77777777" w:rsidR="00F6202E" w:rsidRDefault="00F6202E" w:rsidP="00AE26AE">
      <w:pPr>
        <w:jc w:val="center"/>
        <w:rPr>
          <w:rFonts w:ascii="Sakkal Majalla" w:hAnsi="Sakkal Majalla" w:cs="Sakkal Majalla"/>
          <w:b/>
          <w:bCs/>
          <w:sz w:val="32"/>
          <w:szCs w:val="32"/>
          <w:rtl/>
          <w:lang w:bidi="ar-MA"/>
        </w:rPr>
      </w:pPr>
    </w:p>
    <w:p w14:paraId="0FCA7B7C" w14:textId="77777777" w:rsidR="00F6202E" w:rsidRDefault="00F6202E" w:rsidP="00AE26AE">
      <w:pPr>
        <w:jc w:val="center"/>
        <w:rPr>
          <w:rFonts w:ascii="Sakkal Majalla" w:hAnsi="Sakkal Majalla" w:cs="Sakkal Majalla"/>
          <w:b/>
          <w:bCs/>
          <w:sz w:val="32"/>
          <w:szCs w:val="32"/>
          <w:rtl/>
          <w:lang w:bidi="ar-MA"/>
        </w:rPr>
      </w:pPr>
    </w:p>
    <w:p w14:paraId="45B1F66A" w14:textId="77777777" w:rsidR="00F6202E" w:rsidRDefault="00F6202E" w:rsidP="00AE26AE">
      <w:pPr>
        <w:jc w:val="center"/>
        <w:rPr>
          <w:rFonts w:ascii="Sakkal Majalla" w:hAnsi="Sakkal Majalla" w:cs="Sakkal Majalla"/>
          <w:b/>
          <w:bCs/>
          <w:sz w:val="32"/>
          <w:szCs w:val="32"/>
          <w:rtl/>
          <w:lang w:bidi="ar-MA"/>
        </w:rPr>
      </w:pPr>
    </w:p>
    <w:p w14:paraId="5FA7C489" w14:textId="77777777" w:rsidR="00F6202E" w:rsidRDefault="00F6202E" w:rsidP="00AE26AE">
      <w:pPr>
        <w:jc w:val="center"/>
        <w:rPr>
          <w:rFonts w:ascii="Sakkal Majalla" w:hAnsi="Sakkal Majalla" w:cs="Sakkal Majalla"/>
          <w:b/>
          <w:bCs/>
          <w:sz w:val="32"/>
          <w:szCs w:val="32"/>
          <w:rtl/>
          <w:lang w:bidi="ar-MA"/>
        </w:rPr>
      </w:pPr>
    </w:p>
    <w:p w14:paraId="1DFD4900" w14:textId="77777777" w:rsidR="00F6202E" w:rsidRDefault="00F6202E" w:rsidP="00AE26AE">
      <w:pPr>
        <w:jc w:val="center"/>
        <w:rPr>
          <w:rFonts w:ascii="Sakkal Majalla" w:hAnsi="Sakkal Majalla" w:cs="Sakkal Majalla"/>
          <w:b/>
          <w:bCs/>
          <w:sz w:val="32"/>
          <w:szCs w:val="32"/>
          <w:rtl/>
          <w:lang w:bidi="ar-MA"/>
        </w:rPr>
      </w:pPr>
    </w:p>
    <w:p w14:paraId="555617DE" w14:textId="77777777" w:rsidR="00F6202E" w:rsidRDefault="00F6202E" w:rsidP="00AE26AE">
      <w:pPr>
        <w:jc w:val="center"/>
        <w:rPr>
          <w:rFonts w:ascii="Sakkal Majalla" w:hAnsi="Sakkal Majalla" w:cs="Sakkal Majalla"/>
          <w:b/>
          <w:bCs/>
          <w:sz w:val="32"/>
          <w:szCs w:val="32"/>
          <w:rtl/>
          <w:lang w:bidi="ar-MA"/>
        </w:rPr>
      </w:pPr>
    </w:p>
    <w:p w14:paraId="0D90EEF2" w14:textId="77777777" w:rsidR="00F6202E" w:rsidRDefault="00F6202E" w:rsidP="00AE26AE">
      <w:pPr>
        <w:jc w:val="center"/>
        <w:rPr>
          <w:rFonts w:ascii="Sakkal Majalla" w:hAnsi="Sakkal Majalla" w:cs="Sakkal Majalla"/>
          <w:b/>
          <w:bCs/>
          <w:sz w:val="32"/>
          <w:szCs w:val="32"/>
          <w:rtl/>
          <w:lang w:bidi="ar-MA"/>
        </w:rPr>
      </w:pPr>
    </w:p>
    <w:p w14:paraId="7994A10C" w14:textId="77777777" w:rsidR="00F6202E" w:rsidRDefault="00F6202E" w:rsidP="00AE26AE">
      <w:pPr>
        <w:jc w:val="center"/>
        <w:rPr>
          <w:rFonts w:ascii="Sakkal Majalla" w:hAnsi="Sakkal Majalla" w:cs="Sakkal Majalla"/>
          <w:b/>
          <w:bCs/>
          <w:sz w:val="32"/>
          <w:szCs w:val="32"/>
          <w:rtl/>
          <w:lang w:bidi="ar-MA"/>
        </w:rPr>
      </w:pPr>
    </w:p>
    <w:p w14:paraId="719EE7F4" w14:textId="77777777" w:rsidR="00F6202E" w:rsidRDefault="00F6202E" w:rsidP="00AE26AE">
      <w:pPr>
        <w:jc w:val="center"/>
        <w:rPr>
          <w:rFonts w:ascii="Sakkal Majalla" w:hAnsi="Sakkal Majalla" w:cs="Sakkal Majalla"/>
          <w:b/>
          <w:bCs/>
          <w:sz w:val="32"/>
          <w:szCs w:val="32"/>
          <w:rtl/>
          <w:lang w:bidi="ar-MA"/>
        </w:rPr>
      </w:pPr>
    </w:p>
    <w:p w14:paraId="34841A52" w14:textId="77777777" w:rsidR="00F6202E" w:rsidRDefault="00F6202E" w:rsidP="00AE26AE">
      <w:pPr>
        <w:jc w:val="center"/>
        <w:rPr>
          <w:rFonts w:ascii="Sakkal Majalla" w:hAnsi="Sakkal Majalla" w:cs="Sakkal Majalla"/>
          <w:b/>
          <w:bCs/>
          <w:sz w:val="32"/>
          <w:szCs w:val="32"/>
          <w:rtl/>
          <w:lang w:bidi="ar-MA"/>
        </w:rPr>
      </w:pPr>
    </w:p>
    <w:p w14:paraId="5643A017" w14:textId="77777777" w:rsidR="00F6202E" w:rsidRDefault="00F6202E" w:rsidP="00AE26AE">
      <w:pPr>
        <w:jc w:val="center"/>
        <w:rPr>
          <w:rFonts w:ascii="Sakkal Majalla" w:hAnsi="Sakkal Majalla" w:cs="Sakkal Majalla"/>
          <w:b/>
          <w:bCs/>
          <w:sz w:val="32"/>
          <w:szCs w:val="32"/>
          <w:rtl/>
          <w:lang w:bidi="ar-MA"/>
        </w:rPr>
      </w:pPr>
    </w:p>
    <w:p w14:paraId="67B39B77" w14:textId="77777777" w:rsidR="00F6202E" w:rsidRDefault="00F6202E" w:rsidP="00AE26AE">
      <w:pPr>
        <w:jc w:val="center"/>
        <w:rPr>
          <w:rFonts w:ascii="Sakkal Majalla" w:hAnsi="Sakkal Majalla" w:cs="Sakkal Majalla"/>
          <w:b/>
          <w:bCs/>
          <w:sz w:val="32"/>
          <w:szCs w:val="32"/>
          <w:rtl/>
          <w:lang w:bidi="ar-MA"/>
        </w:rPr>
      </w:pPr>
    </w:p>
    <w:p w14:paraId="324E946A" w14:textId="77777777" w:rsidR="00F6202E" w:rsidRDefault="00F6202E" w:rsidP="00AE26AE">
      <w:pPr>
        <w:jc w:val="center"/>
        <w:rPr>
          <w:rFonts w:ascii="Sakkal Majalla" w:hAnsi="Sakkal Majalla" w:cs="Sakkal Majalla"/>
          <w:b/>
          <w:bCs/>
          <w:sz w:val="32"/>
          <w:szCs w:val="32"/>
          <w:rtl/>
          <w:lang w:bidi="ar-MA"/>
        </w:rPr>
      </w:pPr>
    </w:p>
    <w:p w14:paraId="2369560C" w14:textId="77777777" w:rsidR="00F6202E" w:rsidRDefault="00F6202E" w:rsidP="00AE26AE">
      <w:pPr>
        <w:jc w:val="center"/>
        <w:rPr>
          <w:rFonts w:ascii="Sakkal Majalla" w:hAnsi="Sakkal Majalla" w:cs="Sakkal Majalla"/>
          <w:b/>
          <w:bCs/>
          <w:sz w:val="32"/>
          <w:szCs w:val="32"/>
          <w:rtl/>
          <w:lang w:bidi="ar-MA"/>
        </w:rPr>
      </w:pPr>
    </w:p>
    <w:p w14:paraId="53D0BD27" w14:textId="77777777" w:rsidR="00F6202E" w:rsidRDefault="00F6202E" w:rsidP="00AE26AE">
      <w:pPr>
        <w:jc w:val="center"/>
        <w:rPr>
          <w:rFonts w:ascii="Sakkal Majalla" w:hAnsi="Sakkal Majalla" w:cs="Sakkal Majalla"/>
          <w:b/>
          <w:bCs/>
          <w:sz w:val="32"/>
          <w:szCs w:val="32"/>
          <w:rtl/>
          <w:lang w:bidi="ar-MA"/>
        </w:rPr>
      </w:pPr>
    </w:p>
    <w:p w14:paraId="267D18B5" w14:textId="1AD2052F" w:rsidR="00F6202E" w:rsidRDefault="00F6202E" w:rsidP="00F6202E">
      <w:pP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المنهج الاجتماعي: نص نقدي</w:t>
      </w:r>
    </w:p>
    <w:p w14:paraId="638E6BEB" w14:textId="7AFD7013" w:rsidR="00CD7B4F" w:rsidRDefault="00CD7B4F" w:rsidP="004207D8">
      <w:pPr>
        <w:pStyle w:val="1"/>
        <w:rPr>
          <w:rtl/>
          <w:lang w:bidi="ar-MA"/>
        </w:rPr>
      </w:pPr>
      <w:bookmarkStart w:id="43" w:name="_Toc49891786"/>
      <w:bookmarkStart w:id="44" w:name="_Toc50662392"/>
      <w:r w:rsidRPr="00AE26AE">
        <w:rPr>
          <w:rtl/>
          <w:lang w:bidi="ar-MA"/>
        </w:rPr>
        <w:t>سوسيولوجية القصي</w:t>
      </w:r>
      <w:r w:rsidR="004207D8">
        <w:rPr>
          <w:rFonts w:hint="cs"/>
          <w:rtl/>
          <w:lang w:bidi="ar-MA"/>
        </w:rPr>
        <w:t>د</w:t>
      </w:r>
      <w:r w:rsidRPr="00AE26AE">
        <w:rPr>
          <w:rtl/>
          <w:lang w:bidi="ar-MA"/>
        </w:rPr>
        <w:t>ة العربية</w:t>
      </w:r>
      <w:bookmarkEnd w:id="43"/>
      <w:bookmarkEnd w:id="44"/>
    </w:p>
    <w:p w14:paraId="67C178B1" w14:textId="77777777" w:rsidR="004207D8" w:rsidRPr="004207D8" w:rsidRDefault="004207D8" w:rsidP="004207D8">
      <w:pPr>
        <w:rPr>
          <w:rtl/>
          <w:lang w:bidi="ar-MA"/>
        </w:rPr>
      </w:pPr>
    </w:p>
    <w:p w14:paraId="78BDFDA8" w14:textId="2BB9066D" w:rsidR="00B621A0" w:rsidRPr="00AE26AE" w:rsidRDefault="000A7617" w:rsidP="00AE26AE">
      <w:pPr>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كان الشاعر العربي، خاصة في المراحل الأولى حيث كان الشعر هو الجهاز الإعلامي والثقافي الأول، هو الناطق الرسمي باسم الجماعة المعبر عن </w:t>
      </w:r>
      <w:proofErr w:type="spellStart"/>
      <w:r w:rsidRPr="00AE26AE">
        <w:rPr>
          <w:rFonts w:ascii="Sakkal Majalla" w:hAnsi="Sakkal Majalla" w:cs="Sakkal Majalla"/>
          <w:sz w:val="32"/>
          <w:szCs w:val="32"/>
          <w:rtl/>
          <w:lang w:bidi="ar-MA"/>
        </w:rPr>
        <w:t>إيديولوج</w:t>
      </w:r>
      <w:r w:rsidR="00480F4A" w:rsidRPr="00AE26AE">
        <w:rPr>
          <w:rFonts w:ascii="Sakkal Majalla" w:hAnsi="Sakkal Majalla" w:cs="Sakkal Majalla"/>
          <w:sz w:val="32"/>
          <w:szCs w:val="32"/>
          <w:rtl/>
          <w:lang w:bidi="ar-MA"/>
        </w:rPr>
        <w:t>ي</w:t>
      </w:r>
      <w:r w:rsidRPr="00AE26AE">
        <w:rPr>
          <w:rFonts w:ascii="Sakkal Majalla" w:hAnsi="Sakkal Majalla" w:cs="Sakkal Majalla"/>
          <w:sz w:val="32"/>
          <w:szCs w:val="32"/>
          <w:rtl/>
          <w:lang w:bidi="ar-MA"/>
        </w:rPr>
        <w:t>تها</w:t>
      </w:r>
      <w:proofErr w:type="spellEnd"/>
      <w:r w:rsidR="00E27B8A" w:rsidRPr="00AE26AE">
        <w:rPr>
          <w:rFonts w:ascii="Sakkal Majalla" w:hAnsi="Sakkal Majalla" w:cs="Sakkal Majalla"/>
          <w:sz w:val="32"/>
          <w:szCs w:val="32"/>
          <w:rtl/>
          <w:lang w:bidi="ar-MA"/>
        </w:rPr>
        <w:t xml:space="preserve"> ورؤاها والحامي لمصالحها وحماها. كان اللسان </w:t>
      </w:r>
      <w:r w:rsidR="00E27B8A" w:rsidRPr="00AE26AE">
        <w:rPr>
          <w:rFonts w:ascii="Sakkal Majalla" w:hAnsi="Sakkal Majalla" w:cs="Sakkal Majalla"/>
          <w:sz w:val="32"/>
          <w:szCs w:val="32"/>
          <w:rtl/>
          <w:lang w:bidi="ar-MA"/>
        </w:rPr>
        <w:lastRenderedPageBreak/>
        <w:t xml:space="preserve">العربي الذي يتفوق أحيانا على السنان. </w:t>
      </w:r>
      <w:r w:rsidR="001A364C" w:rsidRPr="00AE26AE">
        <w:rPr>
          <w:rFonts w:ascii="Sakkal Majalla" w:hAnsi="Sakkal Majalla" w:cs="Sakkal Majalla"/>
          <w:sz w:val="32"/>
          <w:szCs w:val="32"/>
          <w:rtl/>
          <w:lang w:bidi="ar-MA"/>
        </w:rPr>
        <w:t xml:space="preserve">فعلى الرغم من أن الشعر العربي غنائي وذاتي في الأساس، إلا أن غنائيته مشحونة بأصوات الجماعة وأصدائها ككورس ضمني وأحيانا علني. </w:t>
      </w:r>
      <w:r w:rsidR="00480F4A" w:rsidRPr="00AE26AE">
        <w:rPr>
          <w:rFonts w:ascii="Sakkal Majalla" w:hAnsi="Sakkal Majalla" w:cs="Sakkal Majalla"/>
          <w:sz w:val="32"/>
          <w:szCs w:val="32"/>
          <w:rtl/>
          <w:lang w:bidi="ar-MA"/>
        </w:rPr>
        <w:t>ومن ثم يبدو إيقاعها في الأغلب خطابيا</w:t>
      </w:r>
      <w:r w:rsidR="003F0385" w:rsidRPr="00AE26AE">
        <w:rPr>
          <w:rFonts w:ascii="Sakkal Majalla" w:hAnsi="Sakkal Majalla" w:cs="Sakkal Majalla"/>
          <w:sz w:val="32"/>
          <w:szCs w:val="32"/>
          <w:rtl/>
          <w:lang w:bidi="ar-MA"/>
        </w:rPr>
        <w:t xml:space="preserve"> </w:t>
      </w:r>
      <w:r w:rsidR="00480F4A" w:rsidRPr="00AE26AE">
        <w:rPr>
          <w:rFonts w:ascii="Sakkal Majalla" w:hAnsi="Sakkal Majalla" w:cs="Sakkal Majalla"/>
          <w:sz w:val="32"/>
          <w:szCs w:val="32"/>
          <w:rtl/>
          <w:lang w:bidi="ar-MA"/>
        </w:rPr>
        <w:t>جهيرا إن لم نقل ملحميا. كما يبدو الجمهور حاضرا دائما في ذاكرة الشاعر</w:t>
      </w:r>
      <w:r w:rsidR="005600DB" w:rsidRPr="00AE26AE">
        <w:rPr>
          <w:rFonts w:ascii="Sakkal Majalla" w:hAnsi="Sakkal Majalla" w:cs="Sakkal Majalla"/>
          <w:sz w:val="32"/>
          <w:szCs w:val="32"/>
          <w:rtl/>
          <w:lang w:bidi="ar-MA"/>
        </w:rPr>
        <w:t>، فهو المرسل والمرسل إليه. وليس الشاعر/ في آخر المطاف، سوى أداة وصل بين الطرفين، سوى منفذ للرسالة الشعرية وحامل لها</w:t>
      </w:r>
      <w:r w:rsidR="003F0385" w:rsidRPr="00AE26AE">
        <w:rPr>
          <w:rFonts w:ascii="Sakkal Majalla" w:hAnsi="Sakkal Majalla" w:cs="Sakkal Majalla"/>
          <w:sz w:val="32"/>
          <w:szCs w:val="32"/>
          <w:rtl/>
          <w:lang w:bidi="ar-MA"/>
        </w:rPr>
        <w:t xml:space="preserve">. وهذا ما يجعل القصيدة العربية وثيقة إبداعية سيكو- سوسيولوجية تلتحم فيها هواجس الذات مع هواجس الجماعة حد التماهي، وهذا ما يجعل ضمير </w:t>
      </w:r>
      <w:r w:rsidR="00003629" w:rsidRPr="00AE26AE">
        <w:rPr>
          <w:rFonts w:ascii="Sakkal Majalla" w:hAnsi="Sakkal Majalla" w:cs="Sakkal Majalla"/>
          <w:sz w:val="32"/>
          <w:szCs w:val="32"/>
          <w:rtl/>
          <w:lang w:bidi="ar-MA"/>
        </w:rPr>
        <w:t>الجماعة (نحن) هو المسيطر نحويا على كثير من قصائد الشعر العربي الكلاسيكي. لنقرأ مقطعا من أقدم نماذج الشعر</w:t>
      </w:r>
      <w:r w:rsidR="00364946" w:rsidRPr="00AE26AE">
        <w:rPr>
          <w:rFonts w:ascii="Sakkal Majalla" w:hAnsi="Sakkal Majalla" w:cs="Sakkal Majalla"/>
          <w:sz w:val="32"/>
          <w:szCs w:val="32"/>
          <w:rtl/>
          <w:lang w:bidi="ar-MA"/>
        </w:rPr>
        <w:t>، وهو معلقة عمر بن كلثوم:</w:t>
      </w:r>
    </w:p>
    <w:tbl>
      <w:tblPr>
        <w:tblStyle w:val="a3"/>
        <w:bidiVisual/>
        <w:tblW w:w="8249"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6"/>
        <w:gridCol w:w="3824"/>
      </w:tblGrid>
      <w:tr w:rsidR="00F83C60" w:rsidRPr="00AE26AE" w14:paraId="57BEE53C" w14:textId="77777777" w:rsidTr="00F83C60">
        <w:trPr>
          <w:trHeight w:hRule="exact" w:val="510"/>
        </w:trPr>
        <w:tc>
          <w:tcPr>
            <w:tcW w:w="3969" w:type="dxa"/>
          </w:tcPr>
          <w:p w14:paraId="00AA4576" w14:textId="66116CC1"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وقد علم القبائل من معد</w:t>
            </w:r>
            <w:r w:rsidRPr="00AE26AE">
              <w:rPr>
                <w:rFonts w:ascii="Sakkal Majalla" w:hAnsi="Sakkal Majalla" w:cs="Sakkal Majalla"/>
                <w:sz w:val="32"/>
                <w:szCs w:val="32"/>
                <w:rtl/>
              </w:rPr>
              <w:br/>
            </w:r>
          </w:p>
        </w:tc>
        <w:tc>
          <w:tcPr>
            <w:tcW w:w="456" w:type="dxa"/>
          </w:tcPr>
          <w:p w14:paraId="1F376B7B" w14:textId="77777777" w:rsidR="00F83C60" w:rsidRPr="00AE26AE" w:rsidRDefault="00F83C60" w:rsidP="00AE26AE">
            <w:pPr>
              <w:ind w:firstLine="0"/>
              <w:jc w:val="lowKashida"/>
              <w:rPr>
                <w:rFonts w:ascii="Sakkal Majalla" w:hAnsi="Sakkal Majalla" w:cs="Sakkal Majalla"/>
                <w:sz w:val="32"/>
                <w:szCs w:val="32"/>
                <w:rtl/>
              </w:rPr>
            </w:pPr>
          </w:p>
        </w:tc>
        <w:tc>
          <w:tcPr>
            <w:tcW w:w="3824" w:type="dxa"/>
          </w:tcPr>
          <w:p w14:paraId="2C230D38" w14:textId="072EB303"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إذا قبب بأبطحها بنينا</w:t>
            </w:r>
            <w:r w:rsidRPr="00AE26AE">
              <w:rPr>
                <w:rFonts w:ascii="Sakkal Majalla" w:hAnsi="Sakkal Majalla" w:cs="Sakkal Majalla"/>
                <w:sz w:val="32"/>
                <w:szCs w:val="32"/>
                <w:rtl/>
              </w:rPr>
              <w:br/>
            </w:r>
          </w:p>
        </w:tc>
      </w:tr>
      <w:tr w:rsidR="00F83C60" w:rsidRPr="00AE26AE" w14:paraId="0B34D5DB" w14:textId="77777777" w:rsidTr="00F83C60">
        <w:trPr>
          <w:trHeight w:hRule="exact" w:val="510"/>
        </w:trPr>
        <w:tc>
          <w:tcPr>
            <w:tcW w:w="3969" w:type="dxa"/>
          </w:tcPr>
          <w:p w14:paraId="55793620" w14:textId="3829CCDB"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بأنا المطعمون إذا قدرنا</w:t>
            </w:r>
            <w:r w:rsidRPr="00AE26AE">
              <w:rPr>
                <w:rFonts w:ascii="Sakkal Majalla" w:hAnsi="Sakkal Majalla" w:cs="Sakkal Majalla"/>
                <w:sz w:val="32"/>
                <w:szCs w:val="32"/>
                <w:rtl/>
              </w:rPr>
              <w:br/>
            </w:r>
          </w:p>
        </w:tc>
        <w:tc>
          <w:tcPr>
            <w:tcW w:w="456" w:type="dxa"/>
          </w:tcPr>
          <w:p w14:paraId="261E3E4C" w14:textId="77777777" w:rsidR="00F83C60" w:rsidRPr="00AE26AE" w:rsidRDefault="00F83C60" w:rsidP="00AE26AE">
            <w:pPr>
              <w:ind w:firstLine="0"/>
              <w:jc w:val="lowKashida"/>
              <w:rPr>
                <w:rFonts w:ascii="Sakkal Majalla" w:hAnsi="Sakkal Majalla" w:cs="Sakkal Majalla"/>
                <w:sz w:val="32"/>
                <w:szCs w:val="32"/>
                <w:rtl/>
              </w:rPr>
            </w:pPr>
          </w:p>
        </w:tc>
        <w:tc>
          <w:tcPr>
            <w:tcW w:w="3824" w:type="dxa"/>
          </w:tcPr>
          <w:p w14:paraId="7148A6D3" w14:textId="6B00E009"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وأنا المهلكون إذا ابتلينا</w:t>
            </w:r>
            <w:r w:rsidRPr="00AE26AE">
              <w:rPr>
                <w:rFonts w:ascii="Sakkal Majalla" w:hAnsi="Sakkal Majalla" w:cs="Sakkal Majalla"/>
                <w:sz w:val="32"/>
                <w:szCs w:val="32"/>
                <w:rtl/>
              </w:rPr>
              <w:br/>
            </w:r>
          </w:p>
        </w:tc>
      </w:tr>
      <w:tr w:rsidR="00F83C60" w:rsidRPr="00AE26AE" w14:paraId="506AD40A" w14:textId="77777777" w:rsidTr="00F83C60">
        <w:trPr>
          <w:trHeight w:hRule="exact" w:val="510"/>
        </w:trPr>
        <w:tc>
          <w:tcPr>
            <w:tcW w:w="3969" w:type="dxa"/>
          </w:tcPr>
          <w:p w14:paraId="32936DBC" w14:textId="36A4CAB2"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وأنا المانعون لما أردنا</w:t>
            </w:r>
            <w:r w:rsidRPr="00AE26AE">
              <w:rPr>
                <w:rFonts w:ascii="Sakkal Majalla" w:hAnsi="Sakkal Majalla" w:cs="Sakkal Majalla"/>
                <w:sz w:val="32"/>
                <w:szCs w:val="32"/>
                <w:rtl/>
              </w:rPr>
              <w:br/>
            </w:r>
          </w:p>
        </w:tc>
        <w:tc>
          <w:tcPr>
            <w:tcW w:w="456" w:type="dxa"/>
          </w:tcPr>
          <w:p w14:paraId="5CE59B3D" w14:textId="77777777" w:rsidR="00F83C60" w:rsidRPr="00AE26AE" w:rsidRDefault="00F83C60" w:rsidP="00AE26AE">
            <w:pPr>
              <w:ind w:firstLine="0"/>
              <w:jc w:val="lowKashida"/>
              <w:rPr>
                <w:rFonts w:ascii="Sakkal Majalla" w:hAnsi="Sakkal Majalla" w:cs="Sakkal Majalla"/>
                <w:sz w:val="32"/>
                <w:szCs w:val="32"/>
                <w:rtl/>
              </w:rPr>
            </w:pPr>
          </w:p>
        </w:tc>
        <w:tc>
          <w:tcPr>
            <w:tcW w:w="3824" w:type="dxa"/>
          </w:tcPr>
          <w:p w14:paraId="6F815A1C" w14:textId="1B9F9D27"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وأنا النازلون بحيث شئنا</w:t>
            </w:r>
            <w:r w:rsidRPr="00AE26AE">
              <w:rPr>
                <w:rFonts w:ascii="Sakkal Majalla" w:hAnsi="Sakkal Majalla" w:cs="Sakkal Majalla"/>
                <w:sz w:val="32"/>
                <w:szCs w:val="32"/>
                <w:rtl/>
              </w:rPr>
              <w:br/>
            </w:r>
          </w:p>
        </w:tc>
      </w:tr>
      <w:tr w:rsidR="00F83C60" w:rsidRPr="00AE26AE" w14:paraId="64225375" w14:textId="77777777" w:rsidTr="00F83C60">
        <w:trPr>
          <w:trHeight w:hRule="exact" w:val="510"/>
        </w:trPr>
        <w:tc>
          <w:tcPr>
            <w:tcW w:w="3969" w:type="dxa"/>
          </w:tcPr>
          <w:p w14:paraId="1C720BD3" w14:textId="411405A8"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لنا الدنيا ومن أمسى عليها</w:t>
            </w:r>
            <w:r w:rsidRPr="00AE26AE">
              <w:rPr>
                <w:rFonts w:ascii="Sakkal Majalla" w:hAnsi="Sakkal Majalla" w:cs="Sakkal Majalla"/>
                <w:sz w:val="32"/>
                <w:szCs w:val="32"/>
                <w:rtl/>
              </w:rPr>
              <w:br/>
            </w:r>
          </w:p>
        </w:tc>
        <w:tc>
          <w:tcPr>
            <w:tcW w:w="456" w:type="dxa"/>
          </w:tcPr>
          <w:p w14:paraId="5E3C5626" w14:textId="77777777" w:rsidR="00F83C60" w:rsidRPr="00AE26AE" w:rsidRDefault="00F83C60" w:rsidP="00AE26AE">
            <w:pPr>
              <w:ind w:firstLine="0"/>
              <w:jc w:val="lowKashida"/>
              <w:rPr>
                <w:rFonts w:ascii="Sakkal Majalla" w:hAnsi="Sakkal Majalla" w:cs="Sakkal Majalla"/>
                <w:sz w:val="32"/>
                <w:szCs w:val="32"/>
                <w:rtl/>
              </w:rPr>
            </w:pPr>
          </w:p>
        </w:tc>
        <w:tc>
          <w:tcPr>
            <w:tcW w:w="3824" w:type="dxa"/>
          </w:tcPr>
          <w:p w14:paraId="4BC1C7FF" w14:textId="4E33C978" w:rsidR="00F83C60" w:rsidRPr="00AE26AE" w:rsidRDefault="00F83C60"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ونبطش حين نبطش قادرينا</w:t>
            </w:r>
            <w:r w:rsidRPr="00AE26AE">
              <w:rPr>
                <w:rFonts w:ascii="Sakkal Majalla" w:hAnsi="Sakkal Majalla" w:cs="Sakkal Majalla"/>
                <w:sz w:val="32"/>
                <w:szCs w:val="32"/>
                <w:rtl/>
              </w:rPr>
              <w:br/>
            </w:r>
          </w:p>
        </w:tc>
      </w:tr>
    </w:tbl>
    <w:p w14:paraId="75BBE717" w14:textId="50DD22C7" w:rsidR="00364946" w:rsidRPr="00AE26AE" w:rsidRDefault="00F83C60" w:rsidP="00AE26AE">
      <w:pPr>
        <w:rPr>
          <w:rFonts w:ascii="Sakkal Majalla" w:hAnsi="Sakkal Majalla" w:cs="Sakkal Majalla"/>
          <w:sz w:val="32"/>
          <w:szCs w:val="32"/>
          <w:rtl/>
        </w:rPr>
      </w:pPr>
      <w:r w:rsidRPr="00AE26AE">
        <w:rPr>
          <w:rFonts w:ascii="Sakkal Majalla" w:hAnsi="Sakkal Majalla" w:cs="Sakkal Majalla"/>
          <w:sz w:val="32"/>
          <w:szCs w:val="32"/>
          <w:rtl/>
        </w:rPr>
        <w:t xml:space="preserve">أيهما يتحدث هنا، أنا الشاعر أم أن القبيلة؟ الأنا المفرد أم الأنا الجمعي؟ </w:t>
      </w:r>
      <w:r w:rsidR="00CE24CF" w:rsidRPr="00AE26AE">
        <w:rPr>
          <w:rFonts w:ascii="Sakkal Majalla" w:hAnsi="Sakkal Majalla" w:cs="Sakkal Majalla"/>
          <w:sz w:val="32"/>
          <w:szCs w:val="32"/>
          <w:rtl/>
        </w:rPr>
        <w:t>واضح أن هناك التحاما واندغاما بين الضميرين. فالقبيلة تتحدث بلسان الشاعر والشاعر يتحدث بلسان القبيلة. وما دام الشاعر عضوا مرموقا في قبيلته وحنجرته متميزة فيها</w:t>
      </w:r>
      <w:r w:rsidR="007F669F" w:rsidRPr="00AE26AE">
        <w:rPr>
          <w:rFonts w:ascii="Sakkal Majalla" w:hAnsi="Sakkal Majalla" w:cs="Sakkal Majalla"/>
          <w:sz w:val="32"/>
          <w:szCs w:val="32"/>
          <w:rtl/>
        </w:rPr>
        <w:t>، فأصوات القبيلة كلها محتشدة على لسانه. إن القبيلة برمتها هي التي تتحدث.</w:t>
      </w:r>
    </w:p>
    <w:p w14:paraId="20DD2EA7" w14:textId="77777777" w:rsidR="00B533D1" w:rsidRPr="00AE26AE" w:rsidRDefault="007F669F"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والقيم المهيمنة على مجتمع كهذا هي قيم الفروسة </w:t>
      </w:r>
      <w:r w:rsidR="00AE7BA0" w:rsidRPr="00AE26AE">
        <w:rPr>
          <w:rFonts w:ascii="Sakkal Majalla" w:hAnsi="Sakkal Majalla" w:cs="Sakkal Majalla"/>
          <w:sz w:val="32"/>
          <w:szCs w:val="32"/>
          <w:rtl/>
        </w:rPr>
        <w:t xml:space="preserve">الرعوية المتغطرسة التي لا تعرف الامتثال والانقياد، ولا ترضى بأنصاف الحلول (لنا الصدر دون العالمين أو القبر)، ولا تصلح من تم لتأسيس دولة وبناء مجتمع </w:t>
      </w:r>
      <w:r w:rsidR="003B2093" w:rsidRPr="00AE26AE">
        <w:rPr>
          <w:rFonts w:ascii="Sakkal Majalla" w:hAnsi="Sakkal Majalla" w:cs="Sakkal Majalla"/>
          <w:sz w:val="32"/>
          <w:szCs w:val="32"/>
          <w:rtl/>
        </w:rPr>
        <w:t xml:space="preserve">مدني </w:t>
      </w:r>
      <w:r w:rsidR="00AE7BA0" w:rsidRPr="00AE26AE">
        <w:rPr>
          <w:rFonts w:ascii="Sakkal Majalla" w:hAnsi="Sakkal Majalla" w:cs="Sakkal Majalla"/>
          <w:sz w:val="32"/>
          <w:szCs w:val="32"/>
          <w:rtl/>
        </w:rPr>
        <w:t>مسيس</w:t>
      </w:r>
      <w:r w:rsidR="003B2093" w:rsidRPr="00AE26AE">
        <w:rPr>
          <w:rFonts w:ascii="Sakkal Majalla" w:hAnsi="Sakkal Majalla" w:cs="Sakkal Majalla"/>
          <w:sz w:val="32"/>
          <w:szCs w:val="32"/>
          <w:rtl/>
        </w:rPr>
        <w:t xml:space="preserve"> وتوطيد سلطة مركزية موحدة، هي التي حاول الدين الإسلامي في متصف القرن ال</w:t>
      </w:r>
      <w:r w:rsidR="00965D35" w:rsidRPr="00AE26AE">
        <w:rPr>
          <w:rFonts w:ascii="Sakkal Majalla" w:hAnsi="Sakkal Majalla" w:cs="Sakkal Majalla"/>
          <w:sz w:val="32"/>
          <w:szCs w:val="32"/>
          <w:rtl/>
        </w:rPr>
        <w:t>سادس للميلاد أن يكبح من جماحها ويخفف من عتوها. كان نداء الإسلام واضحا (إن هذه أمتكم أمة واحدة وأنا ربكم فاعبدون). وكان مشروعه بالتالي محددا</w:t>
      </w:r>
      <w:r w:rsidR="00256E2D" w:rsidRPr="00AE26AE">
        <w:rPr>
          <w:rFonts w:ascii="Sakkal Majalla" w:hAnsi="Sakkal Majalla" w:cs="Sakkal Majalla"/>
          <w:sz w:val="32"/>
          <w:szCs w:val="32"/>
          <w:rtl/>
        </w:rPr>
        <w:t>؛ أن يؤسس دولة باسم الدين. وأن يجمع القبائل العربية البعثرة المنشغلة بتناقضاتها الداخلية في بنيان مرصوص يشد بعضه بعضا</w:t>
      </w:r>
      <w:r w:rsidR="00B533D1" w:rsidRPr="00AE26AE">
        <w:rPr>
          <w:rFonts w:ascii="Sakkal Majalla" w:hAnsi="Sakkal Majalla" w:cs="Sakkal Majalla"/>
          <w:sz w:val="32"/>
          <w:szCs w:val="32"/>
          <w:rtl/>
        </w:rPr>
        <w:t>، وأي يطوي المرحلة السابقة طيا ويشن قطيعة معها.</w:t>
      </w:r>
    </w:p>
    <w:p w14:paraId="4E8C0A67" w14:textId="1BF6A7F2" w:rsidR="007F669F" w:rsidRPr="00AE26AE" w:rsidRDefault="00B533D1" w:rsidP="00AE26AE">
      <w:pPr>
        <w:rPr>
          <w:rFonts w:ascii="Sakkal Majalla" w:hAnsi="Sakkal Majalla" w:cs="Sakkal Majalla"/>
          <w:sz w:val="32"/>
          <w:szCs w:val="32"/>
          <w:rtl/>
        </w:rPr>
      </w:pPr>
      <w:r w:rsidRPr="00AE26AE">
        <w:rPr>
          <w:rFonts w:ascii="Sakkal Majalla" w:hAnsi="Sakkal Majalla" w:cs="Sakkal Majalla"/>
          <w:sz w:val="32"/>
          <w:szCs w:val="32"/>
          <w:rtl/>
        </w:rPr>
        <w:t>وهكذا أصيب الشعر في هذه المرحلة بحالة "</w:t>
      </w:r>
      <w:proofErr w:type="spellStart"/>
      <w:r w:rsidRPr="00AE26AE">
        <w:rPr>
          <w:rFonts w:ascii="Sakkal Majalla" w:hAnsi="Sakkal Majalla" w:cs="Sakkal Majalla"/>
          <w:sz w:val="32"/>
          <w:szCs w:val="32"/>
          <w:rtl/>
        </w:rPr>
        <w:t>شيزوفرينية</w:t>
      </w:r>
      <w:proofErr w:type="spellEnd"/>
      <w:r w:rsidRPr="00AE26AE">
        <w:rPr>
          <w:rFonts w:ascii="Sakkal Majalla" w:hAnsi="Sakkal Majalla" w:cs="Sakkal Majalla"/>
          <w:sz w:val="32"/>
          <w:szCs w:val="32"/>
          <w:rtl/>
        </w:rPr>
        <w:t>" معقدة، نتيجة وقوفه في مهاب ريح متضاربة</w:t>
      </w:r>
      <w:r w:rsidR="00CA365C" w:rsidRPr="00AE26AE">
        <w:rPr>
          <w:rFonts w:ascii="Sakkal Majalla" w:hAnsi="Sakkal Majalla" w:cs="Sakkal Majalla"/>
          <w:sz w:val="32"/>
          <w:szCs w:val="32"/>
          <w:rtl/>
        </w:rPr>
        <w:t xml:space="preserve"> وعند مفترق طرق دقيق. ففقد بذلك كثيرا من عنفوانه السابق. والشعر كما يقول </w:t>
      </w:r>
      <w:proofErr w:type="spellStart"/>
      <w:r w:rsidR="00CA365C" w:rsidRPr="00AE26AE">
        <w:rPr>
          <w:rFonts w:ascii="Sakkal Majalla" w:hAnsi="Sakkal Majalla" w:cs="Sakkal Majalla"/>
          <w:sz w:val="32"/>
          <w:szCs w:val="32"/>
          <w:rtl/>
        </w:rPr>
        <w:t>الأصمعي:"نكد</w:t>
      </w:r>
      <w:proofErr w:type="spellEnd"/>
      <w:r w:rsidR="00CA365C" w:rsidRPr="00AE26AE">
        <w:rPr>
          <w:rFonts w:ascii="Sakkal Majalla" w:hAnsi="Sakkal Majalla" w:cs="Sakkal Majalla"/>
          <w:sz w:val="32"/>
          <w:szCs w:val="32"/>
          <w:rtl/>
        </w:rPr>
        <w:t xml:space="preserve"> بابه </w:t>
      </w:r>
      <w:r w:rsidR="00CA365C" w:rsidRPr="00AE26AE">
        <w:rPr>
          <w:rFonts w:ascii="Sakkal Majalla" w:hAnsi="Sakkal Majalla" w:cs="Sakkal Majalla"/>
          <w:sz w:val="32"/>
          <w:szCs w:val="32"/>
          <w:rtl/>
        </w:rPr>
        <w:lastRenderedPageBreak/>
        <w:t xml:space="preserve">الشر، فإذا أدخلته في باب الخير لان". </w:t>
      </w:r>
      <w:r w:rsidR="001B74FD" w:rsidRPr="00AE26AE">
        <w:rPr>
          <w:rFonts w:ascii="Sakkal Majalla" w:hAnsi="Sakkal Majalla" w:cs="Sakkal Majalla"/>
          <w:sz w:val="32"/>
          <w:szCs w:val="32"/>
          <w:rtl/>
        </w:rPr>
        <w:t>وكذلك حصل، إذ تحولت القصيدة الإسلامية إلى منشور ديني وإيديولوجي مباشر في الأغلب الأعم</w:t>
      </w:r>
      <w:r w:rsidR="00965D35" w:rsidRPr="00AE26AE">
        <w:rPr>
          <w:rFonts w:ascii="Sakkal Majalla" w:hAnsi="Sakkal Majalla" w:cs="Sakkal Majalla"/>
          <w:sz w:val="32"/>
          <w:szCs w:val="32"/>
          <w:rtl/>
        </w:rPr>
        <w:t xml:space="preserve"> </w:t>
      </w:r>
      <w:r w:rsidR="001B74FD" w:rsidRPr="00AE26AE">
        <w:rPr>
          <w:rFonts w:ascii="Sakkal Majalla" w:hAnsi="Sakkal Majalla" w:cs="Sakkal Majalla"/>
          <w:sz w:val="32"/>
          <w:szCs w:val="32"/>
          <w:rtl/>
        </w:rPr>
        <w:t>يقول كعب بن مالك:</w:t>
      </w:r>
    </w:p>
    <w:tbl>
      <w:tblPr>
        <w:tblStyle w:val="a3"/>
        <w:bidiVisual/>
        <w:tblW w:w="8249"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6"/>
        <w:gridCol w:w="3824"/>
      </w:tblGrid>
      <w:tr w:rsidR="00F67EF8" w:rsidRPr="00AE26AE" w14:paraId="1F224754" w14:textId="77777777" w:rsidTr="00F67EF8">
        <w:trPr>
          <w:trHeight w:hRule="exact" w:val="510"/>
        </w:trPr>
        <w:tc>
          <w:tcPr>
            <w:tcW w:w="3969" w:type="dxa"/>
          </w:tcPr>
          <w:p w14:paraId="05D055C4" w14:textId="05CE22AA" w:rsidR="00F67EF8" w:rsidRPr="00AE26AE" w:rsidRDefault="00F67EF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عجيب لأمر الله والله قادر</w:t>
            </w:r>
            <w:r w:rsidRPr="00AE26AE">
              <w:rPr>
                <w:rFonts w:ascii="Sakkal Majalla" w:hAnsi="Sakkal Majalla" w:cs="Sakkal Majalla"/>
                <w:sz w:val="32"/>
                <w:szCs w:val="32"/>
                <w:rtl/>
              </w:rPr>
              <w:br/>
            </w:r>
          </w:p>
        </w:tc>
        <w:tc>
          <w:tcPr>
            <w:tcW w:w="456" w:type="dxa"/>
          </w:tcPr>
          <w:p w14:paraId="2476FF72" w14:textId="77777777" w:rsidR="00F67EF8" w:rsidRPr="00AE26AE" w:rsidRDefault="00F67EF8" w:rsidP="00AE26AE">
            <w:pPr>
              <w:ind w:firstLine="0"/>
              <w:jc w:val="lowKashida"/>
              <w:rPr>
                <w:rFonts w:ascii="Sakkal Majalla" w:hAnsi="Sakkal Majalla" w:cs="Sakkal Majalla"/>
                <w:sz w:val="32"/>
                <w:szCs w:val="32"/>
                <w:rtl/>
              </w:rPr>
            </w:pPr>
          </w:p>
        </w:tc>
        <w:tc>
          <w:tcPr>
            <w:tcW w:w="3824" w:type="dxa"/>
          </w:tcPr>
          <w:p w14:paraId="04327795" w14:textId="53570480" w:rsidR="00F67EF8" w:rsidRPr="00AE26AE" w:rsidRDefault="00F67EF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على ما أراد، ليس لله قادر</w:t>
            </w:r>
            <w:r w:rsidRPr="00AE26AE">
              <w:rPr>
                <w:rFonts w:ascii="Sakkal Majalla" w:hAnsi="Sakkal Majalla" w:cs="Sakkal Majalla"/>
                <w:sz w:val="32"/>
                <w:szCs w:val="32"/>
                <w:rtl/>
              </w:rPr>
              <w:br/>
            </w:r>
          </w:p>
        </w:tc>
      </w:tr>
      <w:tr w:rsidR="00F67EF8" w:rsidRPr="00AE26AE" w14:paraId="4207230D" w14:textId="77777777" w:rsidTr="00F67EF8">
        <w:trPr>
          <w:trHeight w:hRule="exact" w:val="510"/>
        </w:trPr>
        <w:tc>
          <w:tcPr>
            <w:tcW w:w="3969" w:type="dxa"/>
          </w:tcPr>
          <w:p w14:paraId="1C0C11E0" w14:textId="7C8AEEE8" w:rsidR="00F67EF8" w:rsidRPr="00AE26AE" w:rsidRDefault="00F67EF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قضى يوم بدر أن نلاقي معشرا</w:t>
            </w:r>
            <w:r w:rsidRPr="00AE26AE">
              <w:rPr>
                <w:rFonts w:ascii="Sakkal Majalla" w:hAnsi="Sakkal Majalla" w:cs="Sakkal Majalla"/>
                <w:sz w:val="32"/>
                <w:szCs w:val="32"/>
                <w:rtl/>
              </w:rPr>
              <w:br/>
            </w:r>
          </w:p>
        </w:tc>
        <w:tc>
          <w:tcPr>
            <w:tcW w:w="456" w:type="dxa"/>
          </w:tcPr>
          <w:p w14:paraId="16166DBC" w14:textId="77777777" w:rsidR="00F67EF8" w:rsidRPr="00AE26AE" w:rsidRDefault="00F67EF8" w:rsidP="00AE26AE">
            <w:pPr>
              <w:ind w:firstLine="0"/>
              <w:jc w:val="lowKashida"/>
              <w:rPr>
                <w:rFonts w:ascii="Sakkal Majalla" w:hAnsi="Sakkal Majalla" w:cs="Sakkal Majalla"/>
                <w:sz w:val="32"/>
                <w:szCs w:val="32"/>
                <w:rtl/>
              </w:rPr>
            </w:pPr>
          </w:p>
        </w:tc>
        <w:tc>
          <w:tcPr>
            <w:tcW w:w="3824" w:type="dxa"/>
          </w:tcPr>
          <w:p w14:paraId="757C70FA" w14:textId="6359C4D7" w:rsidR="00F67EF8" w:rsidRPr="00AE26AE" w:rsidRDefault="00F67EF8"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بغوا، وسبيل البغي بالناس جائر</w:t>
            </w:r>
            <w:r w:rsidRPr="00AE26AE">
              <w:rPr>
                <w:rFonts w:ascii="Sakkal Majalla" w:hAnsi="Sakkal Majalla" w:cs="Sakkal Majalla"/>
                <w:sz w:val="32"/>
                <w:szCs w:val="32"/>
                <w:rtl/>
              </w:rPr>
              <w:br/>
            </w:r>
          </w:p>
        </w:tc>
      </w:tr>
    </w:tbl>
    <w:p w14:paraId="170C5AA2" w14:textId="301BDA90" w:rsidR="008759D1" w:rsidRPr="00AE26AE" w:rsidRDefault="00F67EF8"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ما إن اجتازت الدعوة الإسلامية امتحانها الصح </w:t>
      </w:r>
      <w:r w:rsidR="001E4B45" w:rsidRPr="00AE26AE">
        <w:rPr>
          <w:rFonts w:ascii="Sakkal Majalla" w:hAnsi="Sakkal Majalla" w:cs="Sakkal Majalla"/>
          <w:sz w:val="32"/>
          <w:szCs w:val="32"/>
          <w:rtl/>
        </w:rPr>
        <w:t xml:space="preserve">في الأربعين سنة الأولى من عمرها، وتوطدت دعائم السلطة المركزية مع نشوء الدولة الأموية </w:t>
      </w:r>
      <w:proofErr w:type="spellStart"/>
      <w:r w:rsidR="001E4B45" w:rsidRPr="00AE26AE">
        <w:rPr>
          <w:rFonts w:ascii="Sakkal Majalla" w:hAnsi="Sakkal Majalla" w:cs="Sakkal Majalla"/>
          <w:sz w:val="32"/>
          <w:szCs w:val="32"/>
          <w:rtl/>
        </w:rPr>
        <w:t>الأتوقراطية</w:t>
      </w:r>
      <w:proofErr w:type="spellEnd"/>
      <w:r w:rsidR="001E4B45" w:rsidRPr="00AE26AE">
        <w:rPr>
          <w:rFonts w:ascii="Sakkal Majalla" w:hAnsi="Sakkal Majalla" w:cs="Sakkal Majalla"/>
          <w:sz w:val="32"/>
          <w:szCs w:val="32"/>
          <w:rtl/>
        </w:rPr>
        <w:t xml:space="preserve">، حتى استعاد الشعر عنفوانه السابق؛ شكلا ومحتوى. </w:t>
      </w:r>
      <w:r w:rsidR="00431578" w:rsidRPr="00AE26AE">
        <w:rPr>
          <w:rFonts w:ascii="Sakkal Majalla" w:hAnsi="Sakkal Majalla" w:cs="Sakkal Majalla"/>
          <w:sz w:val="32"/>
          <w:szCs w:val="32"/>
          <w:rtl/>
        </w:rPr>
        <w:t xml:space="preserve">استعاد صوته وذاكرته وعقله الباطن. ولم يكن </w:t>
      </w:r>
      <w:r w:rsidR="00D25206">
        <w:rPr>
          <w:rFonts w:ascii="Sakkal Majalla" w:hAnsi="Sakkal Majalla" w:cs="Sakkal Majalla" w:hint="cs"/>
          <w:sz w:val="32"/>
          <w:szCs w:val="32"/>
          <w:rtl/>
        </w:rPr>
        <w:t>ث</w:t>
      </w:r>
      <w:r w:rsidR="00431578" w:rsidRPr="00AE26AE">
        <w:rPr>
          <w:rFonts w:ascii="Sakkal Majalla" w:hAnsi="Sakkal Majalla" w:cs="Sakkal Majalla"/>
          <w:sz w:val="32"/>
          <w:szCs w:val="32"/>
          <w:rtl/>
        </w:rPr>
        <w:t xml:space="preserve">مة أوامر ونواه صارمة تلجم لسانه </w:t>
      </w:r>
      <w:r w:rsidR="009E3DAB" w:rsidRPr="00AE26AE">
        <w:rPr>
          <w:rFonts w:ascii="Sakkal Majalla" w:hAnsi="Sakkal Majalla" w:cs="Sakkal Majalla"/>
          <w:sz w:val="32"/>
          <w:szCs w:val="32"/>
          <w:rtl/>
        </w:rPr>
        <w:t xml:space="preserve">وتحد من غلوائه. </w:t>
      </w:r>
      <w:proofErr w:type="spellStart"/>
      <w:r w:rsidR="009E3DAB" w:rsidRPr="00AE26AE">
        <w:rPr>
          <w:rFonts w:ascii="Sakkal Majalla" w:hAnsi="Sakkal Majalla" w:cs="Sakkal Majalla"/>
          <w:sz w:val="32"/>
          <w:szCs w:val="32"/>
          <w:rtl/>
        </w:rPr>
        <w:t>فليغو</w:t>
      </w:r>
      <w:proofErr w:type="spellEnd"/>
      <w:r w:rsidR="009E3DAB" w:rsidRPr="00AE26AE">
        <w:rPr>
          <w:rFonts w:ascii="Sakkal Majalla" w:hAnsi="Sakkal Majalla" w:cs="Sakkal Majalla"/>
          <w:sz w:val="32"/>
          <w:szCs w:val="32"/>
          <w:rtl/>
        </w:rPr>
        <w:t xml:space="preserve"> الشعراء ويستغووا وليهيموا في أودية الخيال وليكذبوا ويتقولوا شريطة أن لا "يتقولوا" </w:t>
      </w:r>
      <w:r w:rsidR="008759D1" w:rsidRPr="00AE26AE">
        <w:rPr>
          <w:rFonts w:ascii="Sakkal Majalla" w:hAnsi="Sakkal Majalla" w:cs="Sakkal Majalla"/>
          <w:sz w:val="32"/>
          <w:szCs w:val="32"/>
          <w:rtl/>
        </w:rPr>
        <w:t>على الدولة وأن لا يمسوا كيانها بالأذى. وهكذا استيقظ الأنا القبلي من جديد عبر أبيات وقوافي القصيدة العربية. يقول الفرزدق:</w:t>
      </w:r>
    </w:p>
    <w:tbl>
      <w:tblPr>
        <w:tblStyle w:val="a3"/>
        <w:bidiVisual/>
        <w:tblW w:w="8249"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6"/>
        <w:gridCol w:w="3824"/>
      </w:tblGrid>
      <w:tr w:rsidR="008759D1" w:rsidRPr="00AE26AE" w14:paraId="3150023D" w14:textId="77777777" w:rsidTr="00D4384A">
        <w:trPr>
          <w:trHeight w:hRule="exact" w:val="510"/>
        </w:trPr>
        <w:tc>
          <w:tcPr>
            <w:tcW w:w="3969" w:type="dxa"/>
          </w:tcPr>
          <w:p w14:paraId="4FFDC74D" w14:textId="5B0C5AF4" w:rsidR="008759D1" w:rsidRPr="00AE26AE" w:rsidRDefault="001447C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أحلامنا تزن الجبال رزانة</w:t>
            </w:r>
            <w:r w:rsidR="008759D1" w:rsidRPr="00AE26AE">
              <w:rPr>
                <w:rFonts w:ascii="Sakkal Majalla" w:hAnsi="Sakkal Majalla" w:cs="Sakkal Majalla"/>
                <w:sz w:val="32"/>
                <w:szCs w:val="32"/>
                <w:rtl/>
              </w:rPr>
              <w:br/>
            </w:r>
          </w:p>
        </w:tc>
        <w:tc>
          <w:tcPr>
            <w:tcW w:w="456" w:type="dxa"/>
          </w:tcPr>
          <w:p w14:paraId="55D3B5A1" w14:textId="77777777" w:rsidR="008759D1" w:rsidRPr="00AE26AE" w:rsidRDefault="008759D1" w:rsidP="00AE26AE">
            <w:pPr>
              <w:ind w:firstLine="0"/>
              <w:jc w:val="lowKashida"/>
              <w:rPr>
                <w:rFonts w:ascii="Sakkal Majalla" w:hAnsi="Sakkal Majalla" w:cs="Sakkal Majalla"/>
                <w:sz w:val="32"/>
                <w:szCs w:val="32"/>
                <w:rtl/>
              </w:rPr>
            </w:pPr>
          </w:p>
        </w:tc>
        <w:tc>
          <w:tcPr>
            <w:tcW w:w="3824" w:type="dxa"/>
          </w:tcPr>
          <w:p w14:paraId="35EBC777" w14:textId="42D91E15" w:rsidR="008759D1" w:rsidRPr="00AE26AE" w:rsidRDefault="001447C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وتخالنا جنا إذا ما نجها</w:t>
            </w:r>
            <w:r w:rsidR="008759D1" w:rsidRPr="00AE26AE">
              <w:rPr>
                <w:rFonts w:ascii="Sakkal Majalla" w:hAnsi="Sakkal Majalla" w:cs="Sakkal Majalla"/>
                <w:sz w:val="32"/>
                <w:szCs w:val="32"/>
                <w:rtl/>
              </w:rPr>
              <w:br/>
            </w:r>
          </w:p>
        </w:tc>
      </w:tr>
      <w:tr w:rsidR="001447C3" w:rsidRPr="00AE26AE" w14:paraId="0BCE0D99" w14:textId="77777777" w:rsidTr="00D4384A">
        <w:trPr>
          <w:trHeight w:hRule="exact" w:val="510"/>
        </w:trPr>
        <w:tc>
          <w:tcPr>
            <w:tcW w:w="3969" w:type="dxa"/>
          </w:tcPr>
          <w:p w14:paraId="480AB883" w14:textId="6BEFBCF1" w:rsidR="001447C3" w:rsidRPr="00AE26AE" w:rsidRDefault="001447C3"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فادفع بكفك، إن أردت بناءنا،</w:t>
            </w:r>
            <w:r w:rsidR="00E84031" w:rsidRPr="00AE26AE">
              <w:rPr>
                <w:rFonts w:ascii="Sakkal Majalla" w:hAnsi="Sakkal Majalla" w:cs="Sakkal Majalla"/>
                <w:sz w:val="32"/>
                <w:szCs w:val="32"/>
                <w:rtl/>
              </w:rPr>
              <w:br/>
            </w:r>
          </w:p>
        </w:tc>
        <w:tc>
          <w:tcPr>
            <w:tcW w:w="456" w:type="dxa"/>
          </w:tcPr>
          <w:p w14:paraId="5E55462A" w14:textId="77777777" w:rsidR="001447C3" w:rsidRPr="00AE26AE" w:rsidRDefault="001447C3" w:rsidP="00AE26AE">
            <w:pPr>
              <w:ind w:firstLine="0"/>
              <w:jc w:val="lowKashida"/>
              <w:rPr>
                <w:rFonts w:ascii="Sakkal Majalla" w:hAnsi="Sakkal Majalla" w:cs="Sakkal Majalla"/>
                <w:sz w:val="32"/>
                <w:szCs w:val="32"/>
                <w:rtl/>
              </w:rPr>
            </w:pPr>
          </w:p>
        </w:tc>
        <w:tc>
          <w:tcPr>
            <w:tcW w:w="3824" w:type="dxa"/>
          </w:tcPr>
          <w:p w14:paraId="0871AB87" w14:textId="1B1DDF8D" w:rsidR="001447C3" w:rsidRPr="00AE26AE" w:rsidRDefault="001447C3" w:rsidP="00AE26AE">
            <w:pPr>
              <w:ind w:firstLine="0"/>
              <w:jc w:val="lowKashida"/>
              <w:rPr>
                <w:rFonts w:ascii="Sakkal Majalla" w:hAnsi="Sakkal Majalla" w:cs="Sakkal Majalla"/>
                <w:sz w:val="32"/>
                <w:szCs w:val="32"/>
                <w:rtl/>
              </w:rPr>
            </w:pPr>
            <w:proofErr w:type="spellStart"/>
            <w:r w:rsidRPr="00AE26AE">
              <w:rPr>
                <w:rFonts w:ascii="Sakkal Majalla" w:hAnsi="Sakkal Majalla" w:cs="Sakkal Majalla"/>
                <w:sz w:val="32"/>
                <w:szCs w:val="32"/>
                <w:rtl/>
              </w:rPr>
              <w:t>ثهلان</w:t>
            </w:r>
            <w:proofErr w:type="spellEnd"/>
            <w:r w:rsidRPr="00AE26AE">
              <w:rPr>
                <w:rFonts w:ascii="Sakkal Majalla" w:hAnsi="Sakkal Majalla" w:cs="Sakkal Majalla"/>
                <w:sz w:val="32"/>
                <w:szCs w:val="32"/>
                <w:rtl/>
              </w:rPr>
              <w:t xml:space="preserve"> ذا الهضبات هل يتحلحل</w:t>
            </w:r>
            <w:r w:rsidR="00E84031" w:rsidRPr="00AE26AE">
              <w:rPr>
                <w:rFonts w:ascii="Sakkal Majalla" w:hAnsi="Sakkal Majalla" w:cs="Sakkal Majalla"/>
                <w:sz w:val="32"/>
                <w:szCs w:val="32"/>
                <w:rtl/>
              </w:rPr>
              <w:br/>
            </w:r>
          </w:p>
        </w:tc>
      </w:tr>
      <w:tr w:rsidR="001447C3" w:rsidRPr="00AE26AE" w14:paraId="50A9C2E1" w14:textId="77777777" w:rsidTr="00D4384A">
        <w:trPr>
          <w:trHeight w:hRule="exact" w:val="510"/>
        </w:trPr>
        <w:tc>
          <w:tcPr>
            <w:tcW w:w="3969" w:type="dxa"/>
          </w:tcPr>
          <w:p w14:paraId="64FFA34A" w14:textId="2B83C6A3" w:rsidR="001447C3" w:rsidRPr="00AE26AE" w:rsidRDefault="00E8403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وأنا ابن حنظلة الأغر وإنني</w:t>
            </w:r>
            <w:r w:rsidRPr="00AE26AE">
              <w:rPr>
                <w:rFonts w:ascii="Sakkal Majalla" w:hAnsi="Sakkal Majalla" w:cs="Sakkal Majalla"/>
                <w:sz w:val="32"/>
                <w:szCs w:val="32"/>
                <w:rtl/>
              </w:rPr>
              <w:br/>
            </w:r>
          </w:p>
        </w:tc>
        <w:tc>
          <w:tcPr>
            <w:tcW w:w="456" w:type="dxa"/>
          </w:tcPr>
          <w:p w14:paraId="3E284C36" w14:textId="77777777" w:rsidR="001447C3" w:rsidRPr="00AE26AE" w:rsidRDefault="001447C3" w:rsidP="00AE26AE">
            <w:pPr>
              <w:ind w:firstLine="0"/>
              <w:jc w:val="lowKashida"/>
              <w:rPr>
                <w:rFonts w:ascii="Sakkal Majalla" w:hAnsi="Sakkal Majalla" w:cs="Sakkal Majalla"/>
                <w:sz w:val="32"/>
                <w:szCs w:val="32"/>
                <w:rtl/>
              </w:rPr>
            </w:pPr>
          </w:p>
        </w:tc>
        <w:tc>
          <w:tcPr>
            <w:tcW w:w="3824" w:type="dxa"/>
          </w:tcPr>
          <w:p w14:paraId="2B0096E6" w14:textId="35467B2A" w:rsidR="001447C3" w:rsidRPr="00AE26AE" w:rsidRDefault="00E84031" w:rsidP="00AE26AE">
            <w:pPr>
              <w:ind w:firstLine="0"/>
              <w:jc w:val="lowKashida"/>
              <w:rPr>
                <w:rFonts w:ascii="Sakkal Majalla" w:hAnsi="Sakkal Majalla" w:cs="Sakkal Majalla"/>
                <w:sz w:val="32"/>
                <w:szCs w:val="32"/>
                <w:rtl/>
              </w:rPr>
            </w:pPr>
            <w:r w:rsidRPr="00AE26AE">
              <w:rPr>
                <w:rFonts w:ascii="Sakkal Majalla" w:hAnsi="Sakkal Majalla" w:cs="Sakkal Majalla"/>
                <w:sz w:val="32"/>
                <w:szCs w:val="32"/>
                <w:rtl/>
              </w:rPr>
              <w:t xml:space="preserve">في آل ضبة </w:t>
            </w:r>
            <w:proofErr w:type="spellStart"/>
            <w:r w:rsidRPr="00AE26AE">
              <w:rPr>
                <w:rFonts w:ascii="Sakkal Majalla" w:hAnsi="Sakkal Majalla" w:cs="Sakkal Majalla"/>
                <w:sz w:val="32"/>
                <w:szCs w:val="32"/>
                <w:rtl/>
              </w:rPr>
              <w:t>للمعم</w:t>
            </w:r>
            <w:proofErr w:type="spellEnd"/>
            <w:r w:rsidRPr="00AE26AE">
              <w:rPr>
                <w:rFonts w:ascii="Sakkal Majalla" w:hAnsi="Sakkal Majalla" w:cs="Sakkal Majalla"/>
                <w:sz w:val="32"/>
                <w:szCs w:val="32"/>
                <w:rtl/>
              </w:rPr>
              <w:t xml:space="preserve"> المخول</w:t>
            </w:r>
            <w:r w:rsidRPr="00AE26AE">
              <w:rPr>
                <w:rFonts w:ascii="Sakkal Majalla" w:hAnsi="Sakkal Majalla" w:cs="Sakkal Majalla"/>
                <w:sz w:val="32"/>
                <w:szCs w:val="32"/>
                <w:rtl/>
              </w:rPr>
              <w:br/>
            </w:r>
          </w:p>
        </w:tc>
      </w:tr>
    </w:tbl>
    <w:p w14:paraId="76B52D81" w14:textId="77777777" w:rsidR="00AA60BD" w:rsidRPr="00AE26AE" w:rsidRDefault="007A3CD2"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وقد نتج عن هذه الردة السيكولوجية على مستوى الملفوظ الشعري، مفارقة جليلة وصارخة: البنية السطحية للمجتمع والدولة بنية مدنية متحضرة، والبنية الذهنية </w:t>
      </w:r>
      <w:r w:rsidR="00904C6F" w:rsidRPr="00AE26AE">
        <w:rPr>
          <w:rFonts w:ascii="Sakkal Majalla" w:hAnsi="Sakkal Majalla" w:cs="Sakkal Majalla"/>
          <w:sz w:val="32"/>
          <w:szCs w:val="32"/>
          <w:rtl/>
        </w:rPr>
        <w:t xml:space="preserve">العميقة لهما بنية رعوية وقبلية لما تزل. وهل يتحلحل (يتحرك) </w:t>
      </w:r>
      <w:proofErr w:type="spellStart"/>
      <w:r w:rsidR="00904C6F" w:rsidRPr="00AE26AE">
        <w:rPr>
          <w:rFonts w:ascii="Sakkal Majalla" w:hAnsi="Sakkal Majalla" w:cs="Sakkal Majalla"/>
          <w:sz w:val="32"/>
          <w:szCs w:val="32"/>
          <w:rtl/>
        </w:rPr>
        <w:t>ثهلان</w:t>
      </w:r>
      <w:proofErr w:type="spellEnd"/>
      <w:r w:rsidR="00904C6F" w:rsidRPr="00AE26AE">
        <w:rPr>
          <w:rFonts w:ascii="Sakkal Majalla" w:hAnsi="Sakkal Majalla" w:cs="Sakkal Majalla"/>
          <w:sz w:val="32"/>
          <w:szCs w:val="32"/>
          <w:rtl/>
        </w:rPr>
        <w:t xml:space="preserve"> ذو الهضبات كما قال الفرزدق؟ ...</w:t>
      </w:r>
    </w:p>
    <w:p w14:paraId="60959F64" w14:textId="0CF5DF7F" w:rsidR="001B74FD" w:rsidRPr="00AE26AE" w:rsidRDefault="00AA60BD"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وعلى امتداد الحقبة الأموية ورديفتها الحقبة العباسية، </w:t>
      </w:r>
      <w:r w:rsidR="00C217A4" w:rsidRPr="00AE26AE">
        <w:rPr>
          <w:rFonts w:ascii="Sakkal Majalla" w:hAnsi="Sakkal Majalla" w:cs="Sakkal Majalla"/>
          <w:sz w:val="32"/>
          <w:szCs w:val="32"/>
          <w:rtl/>
        </w:rPr>
        <w:t xml:space="preserve">كف اشاعر عن أن يكون رائد قومه وضمير أمته، وأصبح موظفا رسميا أو شبه رسمي عند الدولة، </w:t>
      </w:r>
      <w:r w:rsidR="00FD56D5" w:rsidRPr="00AE26AE">
        <w:rPr>
          <w:rFonts w:ascii="Sakkal Majalla" w:hAnsi="Sakkal Majalla" w:cs="Sakkal Majalla"/>
          <w:sz w:val="32"/>
          <w:szCs w:val="32"/>
          <w:rtl/>
        </w:rPr>
        <w:t>إن لم نقل أصبح مهرجا ومسليا للخليفة. وبقدر ما أصبح الشاعر قريبا من الدولة أصبح بعيدا عن المجتمع، عن المعترك الشعبي الذي أنبته وخرج من أصلابه. وتحول بذلك إلى مثقف (</w:t>
      </w:r>
      <w:proofErr w:type="spellStart"/>
      <w:r w:rsidR="00FD56D5" w:rsidRPr="00AE26AE">
        <w:rPr>
          <w:rFonts w:ascii="Sakkal Majalla" w:hAnsi="Sakkal Majalla" w:cs="Sakkal Majalla"/>
          <w:sz w:val="32"/>
          <w:szCs w:val="32"/>
          <w:rtl/>
        </w:rPr>
        <w:t>مكيافيلي</w:t>
      </w:r>
      <w:proofErr w:type="spellEnd"/>
      <w:r w:rsidR="00FD56D5" w:rsidRPr="00AE26AE">
        <w:rPr>
          <w:rFonts w:ascii="Sakkal Majalla" w:hAnsi="Sakkal Majalla" w:cs="Sakkal Majalla"/>
          <w:sz w:val="32"/>
          <w:szCs w:val="32"/>
          <w:rtl/>
        </w:rPr>
        <w:t xml:space="preserve">) </w:t>
      </w:r>
      <w:r w:rsidR="00D61D99" w:rsidRPr="00AE26AE">
        <w:rPr>
          <w:rFonts w:ascii="Sakkal Majalla" w:hAnsi="Sakkal Majalla" w:cs="Sakkal Majalla"/>
          <w:sz w:val="32"/>
          <w:szCs w:val="32"/>
          <w:rtl/>
        </w:rPr>
        <w:t xml:space="preserve">انتهازي لا يهمه أن يسخر رنين قوافيه من أجل رنين الدنانير. ولا يهمه أن يتحالف مع السلطة ضدا على (رعايا) أو ضحايا السلطة والغاية تبرر الوسيلة. </w:t>
      </w:r>
      <w:r w:rsidR="00D262B9" w:rsidRPr="00AE26AE">
        <w:rPr>
          <w:rFonts w:ascii="Sakkal Majalla" w:hAnsi="Sakkal Majalla" w:cs="Sakkal Majalla"/>
          <w:sz w:val="32"/>
          <w:szCs w:val="32"/>
          <w:rtl/>
        </w:rPr>
        <w:t>الآفة الارتزاق بالشعر إذن، أو ما اصطلح عليه بظاهرة التكسب، هي الآفة التي أصيب بها الشعر العربي وأفقدته صدقيته ومصداقيته، وأفرغته من القيم الإسلامية الحقة</w:t>
      </w:r>
      <w:r w:rsidR="00484CD7" w:rsidRPr="00AE26AE">
        <w:rPr>
          <w:rFonts w:ascii="Sakkal Majalla" w:hAnsi="Sakkal Majalla" w:cs="Sakkal Majalla"/>
          <w:sz w:val="32"/>
          <w:szCs w:val="32"/>
          <w:rtl/>
        </w:rPr>
        <w:t xml:space="preserve"> وإن ظل محتفظا بالقيم الفنية والأدبية.</w:t>
      </w:r>
    </w:p>
    <w:p w14:paraId="4F8BB47F" w14:textId="5C25355C" w:rsidR="00484CD7" w:rsidRPr="00AE26AE" w:rsidRDefault="00484CD7"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وعلى الرغم من المحاولات الدائبة التي قام بها دعاة التجديد والابتداع لزعزعة </w:t>
      </w:r>
      <w:r w:rsidR="008E6FD6" w:rsidRPr="00AE26AE">
        <w:rPr>
          <w:rFonts w:ascii="Sakkal Majalla" w:hAnsi="Sakkal Majalla" w:cs="Sakkal Majalla"/>
          <w:sz w:val="32"/>
          <w:szCs w:val="32"/>
          <w:rtl/>
        </w:rPr>
        <w:t xml:space="preserve">هذا العمود (الحديدي)، إلا أن رسوخه كان أقوى من محاولاتهم وطموحاتهم وكانوا مضطرين، آخر المطاف، إلى أن يعودوا </w:t>
      </w:r>
      <w:proofErr w:type="spellStart"/>
      <w:r w:rsidR="008E6FD6" w:rsidRPr="00AE26AE">
        <w:rPr>
          <w:rFonts w:ascii="Sakkal Majalla" w:hAnsi="Sakkal Majalla" w:cs="Sakkal Majalla"/>
          <w:sz w:val="32"/>
          <w:szCs w:val="32"/>
          <w:rtl/>
        </w:rPr>
        <w:t>ليستظلوا</w:t>
      </w:r>
      <w:proofErr w:type="spellEnd"/>
      <w:r w:rsidR="008E6FD6" w:rsidRPr="00AE26AE">
        <w:rPr>
          <w:rFonts w:ascii="Sakkal Majalla" w:hAnsi="Sakkal Majalla" w:cs="Sakkal Majalla"/>
          <w:sz w:val="32"/>
          <w:szCs w:val="32"/>
          <w:rtl/>
        </w:rPr>
        <w:t xml:space="preserve"> </w:t>
      </w:r>
      <w:r w:rsidR="008E6FD6" w:rsidRPr="00AE26AE">
        <w:rPr>
          <w:rFonts w:ascii="Sakkal Majalla" w:hAnsi="Sakkal Majalla" w:cs="Sakkal Majalla"/>
          <w:sz w:val="32"/>
          <w:szCs w:val="32"/>
          <w:rtl/>
        </w:rPr>
        <w:lastRenderedPageBreak/>
        <w:t>بسقفه ويطوفوا حوله</w:t>
      </w:r>
      <w:r w:rsidR="004D634A" w:rsidRPr="00AE26AE">
        <w:rPr>
          <w:rFonts w:ascii="Sakkal Majalla" w:hAnsi="Sakkal Majalla" w:cs="Sakkal Majalla"/>
          <w:sz w:val="32"/>
          <w:szCs w:val="32"/>
          <w:rtl/>
        </w:rPr>
        <w:t xml:space="preserve">. ذلك أن البنية </w:t>
      </w:r>
      <w:proofErr w:type="spellStart"/>
      <w:r w:rsidR="004D634A" w:rsidRPr="00AE26AE">
        <w:rPr>
          <w:rFonts w:ascii="Sakkal Majalla" w:hAnsi="Sakkal Majalla" w:cs="Sakkal Majalla"/>
          <w:sz w:val="32"/>
          <w:szCs w:val="32"/>
          <w:rtl/>
        </w:rPr>
        <w:t>السوسيوثقافية</w:t>
      </w:r>
      <w:proofErr w:type="spellEnd"/>
      <w:r w:rsidR="004D634A" w:rsidRPr="00AE26AE">
        <w:rPr>
          <w:rFonts w:ascii="Sakkal Majalla" w:hAnsi="Sakkal Majalla" w:cs="Sakkal Majalla"/>
          <w:sz w:val="32"/>
          <w:szCs w:val="32"/>
          <w:rtl/>
        </w:rPr>
        <w:t xml:space="preserve"> كانت قد تشكلت </w:t>
      </w:r>
      <w:r w:rsidR="00F77B21" w:rsidRPr="00AE26AE">
        <w:rPr>
          <w:rFonts w:ascii="Sakkal Majalla" w:hAnsi="Sakkal Majalla" w:cs="Sakkal Majalla"/>
          <w:sz w:val="32"/>
          <w:szCs w:val="32"/>
          <w:rtl/>
        </w:rPr>
        <w:t xml:space="preserve">واتخذت صيغتها النهائية منذ صعود الخلافة الأموية، وظلت محتفظة بصيغتها هذه حتى سقوط الخلافة العثمانية. </w:t>
      </w:r>
      <w:r w:rsidR="00E94403" w:rsidRPr="00AE26AE">
        <w:rPr>
          <w:rFonts w:ascii="Sakkal Majalla" w:hAnsi="Sakkal Majalla" w:cs="Sakkal Majalla"/>
          <w:sz w:val="32"/>
          <w:szCs w:val="32"/>
          <w:rtl/>
        </w:rPr>
        <w:t xml:space="preserve">ولم تتخلخل هذه البنية بعمق وتفقد توازنها إلا بعد الصدمة </w:t>
      </w:r>
      <w:proofErr w:type="spellStart"/>
      <w:r w:rsidR="00E94403" w:rsidRPr="00AE26AE">
        <w:rPr>
          <w:rFonts w:ascii="Sakkal Majalla" w:hAnsi="Sakkal Majalla" w:cs="Sakkal Majalla"/>
          <w:sz w:val="32"/>
          <w:szCs w:val="32"/>
          <w:rtl/>
        </w:rPr>
        <w:t>الكولونيالية</w:t>
      </w:r>
      <w:proofErr w:type="spellEnd"/>
      <w:r w:rsidR="00E94403" w:rsidRPr="00AE26AE">
        <w:rPr>
          <w:rFonts w:ascii="Sakkal Majalla" w:hAnsi="Sakkal Majalla" w:cs="Sakkal Majalla"/>
          <w:sz w:val="32"/>
          <w:szCs w:val="32"/>
          <w:rtl/>
        </w:rPr>
        <w:t xml:space="preserve">- </w:t>
      </w:r>
      <w:proofErr w:type="spellStart"/>
      <w:r w:rsidR="00E94403" w:rsidRPr="00AE26AE">
        <w:rPr>
          <w:rFonts w:ascii="Sakkal Majalla" w:hAnsi="Sakkal Majalla" w:cs="Sakkal Majalla"/>
          <w:sz w:val="32"/>
          <w:szCs w:val="32"/>
          <w:rtl/>
        </w:rPr>
        <w:t>الأمبريالية</w:t>
      </w:r>
      <w:proofErr w:type="spellEnd"/>
      <w:r w:rsidR="00E94403" w:rsidRPr="00AE26AE">
        <w:rPr>
          <w:rFonts w:ascii="Sakkal Majalla" w:hAnsi="Sakkal Majalla" w:cs="Sakkal Majalla"/>
          <w:sz w:val="32"/>
          <w:szCs w:val="32"/>
          <w:rtl/>
        </w:rPr>
        <w:t xml:space="preserve"> الحديثة بدءا من دوي مدافع نابليون</w:t>
      </w:r>
      <w:r w:rsidR="00924211" w:rsidRPr="00AE26AE">
        <w:rPr>
          <w:rFonts w:ascii="Sakkal Majalla" w:hAnsi="Sakkal Majalla" w:cs="Sakkal Majalla"/>
          <w:sz w:val="32"/>
          <w:szCs w:val="32"/>
          <w:rtl/>
        </w:rPr>
        <w:t>، إلى الدوي الشديد لمدافع متعددة الجنسيات والطلقات.</w:t>
      </w:r>
    </w:p>
    <w:p w14:paraId="1A7CF14D" w14:textId="7ADCF729" w:rsidR="00924211" w:rsidRPr="00AE26AE" w:rsidRDefault="00924211" w:rsidP="00AE26AE">
      <w:pPr>
        <w:rPr>
          <w:rFonts w:ascii="Sakkal Majalla" w:hAnsi="Sakkal Majalla" w:cs="Sakkal Majalla"/>
          <w:sz w:val="32"/>
          <w:szCs w:val="32"/>
          <w:rtl/>
        </w:rPr>
      </w:pPr>
      <w:r w:rsidRPr="00AE26AE">
        <w:rPr>
          <w:rFonts w:ascii="Sakkal Majalla" w:hAnsi="Sakkal Majalla" w:cs="Sakkal Majalla"/>
          <w:sz w:val="32"/>
          <w:szCs w:val="32"/>
          <w:rtl/>
        </w:rPr>
        <w:t>لقد تحطم العمود السياسي القديم بأمجاده وانتكاساته</w:t>
      </w:r>
      <w:r w:rsidR="005E0C69" w:rsidRPr="00AE26AE">
        <w:rPr>
          <w:rFonts w:ascii="Sakkal Majalla" w:hAnsi="Sakkal Majalla" w:cs="Sakkal Majalla"/>
          <w:sz w:val="32"/>
          <w:szCs w:val="32"/>
          <w:rtl/>
        </w:rPr>
        <w:t>، وتحطم معه العمود الشعري القديم بأمجاده وانتكاساته أيضا. تفتت الكيان التاريخي والحضاري الذي كان بمثابة البنيان الشامخ المرصوص</w:t>
      </w:r>
      <w:r w:rsidR="00AD7D66" w:rsidRPr="00AE26AE">
        <w:rPr>
          <w:rFonts w:ascii="Sakkal Majalla" w:hAnsi="Sakkal Majalla" w:cs="Sakkal Majalla"/>
          <w:sz w:val="32"/>
          <w:szCs w:val="32"/>
          <w:rtl/>
        </w:rPr>
        <w:t xml:space="preserve">، إلى ما يشبه الفسيفساء السوريالية، بل إلى ما يشبه لوحة الشطرنج، يحركها لاعبون مهرة. فكانت القصيدة الحديثة بتشكيلها العروضي التفعيلي وبهندستها المعمارية </w:t>
      </w:r>
      <w:r w:rsidR="00BC2195" w:rsidRPr="00AE26AE">
        <w:rPr>
          <w:rFonts w:ascii="Sakkal Majalla" w:hAnsi="Sakkal Majalla" w:cs="Sakkal Majalla"/>
          <w:sz w:val="32"/>
          <w:szCs w:val="32"/>
          <w:rtl/>
        </w:rPr>
        <w:t>المفتوحة على الاحتمالات والمفاجآت، كانت القصيدة الحديثة صك إدانة ومشروع تأسيس.</w:t>
      </w:r>
    </w:p>
    <w:p w14:paraId="0A02CAAC" w14:textId="73E92D0F" w:rsidR="00BC2195" w:rsidRPr="00AE26AE" w:rsidRDefault="00BC2195" w:rsidP="00AE26AE">
      <w:pPr>
        <w:rPr>
          <w:rFonts w:ascii="Sakkal Majalla" w:hAnsi="Sakkal Majalla" w:cs="Sakkal Majalla"/>
          <w:sz w:val="32"/>
          <w:szCs w:val="32"/>
          <w:rtl/>
        </w:rPr>
      </w:pPr>
      <w:r w:rsidRPr="00AE26AE">
        <w:rPr>
          <w:rFonts w:ascii="Sakkal Majalla" w:hAnsi="Sakkal Majalla" w:cs="Sakkal Majalla"/>
          <w:sz w:val="32"/>
          <w:szCs w:val="32"/>
          <w:rtl/>
        </w:rPr>
        <w:t>وإذا كانت القصيدة العربية الكلاسيكية</w:t>
      </w:r>
      <w:r w:rsidR="00A740F2" w:rsidRPr="00AE26AE">
        <w:rPr>
          <w:rFonts w:ascii="Sakkal Majalla" w:hAnsi="Sakkal Majalla" w:cs="Sakkal Majalla"/>
          <w:sz w:val="32"/>
          <w:szCs w:val="32"/>
          <w:rtl/>
        </w:rPr>
        <w:t xml:space="preserve"> تتراوح في الأغلب بين الهجاء والمديح والفخر والغزل، فإن القصيدة الحديثة تتراوح في الأغلب بين قطبي الهجاء والرثاء؛ هجاء الواقع المرفوض ورثاؤه في آن. </w:t>
      </w:r>
      <w:r w:rsidR="00252326" w:rsidRPr="00AE26AE">
        <w:rPr>
          <w:rFonts w:ascii="Sakkal Majalla" w:hAnsi="Sakkal Majalla" w:cs="Sakkal Majalla"/>
          <w:sz w:val="32"/>
          <w:szCs w:val="32"/>
          <w:rtl/>
        </w:rPr>
        <w:t>لنستمع إلى أحد كبار شعراء العصر، بدر شاكر السياب:</w:t>
      </w:r>
    </w:p>
    <w:p w14:paraId="537281F3" w14:textId="5494E0E5" w:rsidR="00252326" w:rsidRPr="00AE26AE" w:rsidRDefault="00252326" w:rsidP="00AE26AE">
      <w:pPr>
        <w:pStyle w:val="a4"/>
        <w:numPr>
          <w:ilvl w:val="0"/>
          <w:numId w:val="9"/>
        </w:numPr>
        <w:rPr>
          <w:rFonts w:ascii="Sakkal Majalla" w:hAnsi="Sakkal Majalla" w:cs="Sakkal Majalla"/>
          <w:sz w:val="32"/>
          <w:szCs w:val="32"/>
        </w:rPr>
      </w:pPr>
      <w:r w:rsidRPr="00AE26AE">
        <w:rPr>
          <w:rFonts w:ascii="Sakkal Majalla" w:hAnsi="Sakkal Majalla" w:cs="Sakkal Majalla"/>
          <w:sz w:val="32"/>
          <w:szCs w:val="32"/>
          <w:rtl/>
        </w:rPr>
        <w:t>خرائب، فانزع الأبواب عنها تغد أطلالا،</w:t>
      </w:r>
    </w:p>
    <w:p w14:paraId="6E849E22" w14:textId="2EF2C70D" w:rsidR="00252326" w:rsidRPr="00AE26AE" w:rsidRDefault="00252326" w:rsidP="00AE26AE">
      <w:pPr>
        <w:pStyle w:val="a4"/>
        <w:numPr>
          <w:ilvl w:val="0"/>
          <w:numId w:val="9"/>
        </w:numPr>
        <w:rPr>
          <w:rFonts w:ascii="Sakkal Majalla" w:hAnsi="Sakkal Majalla" w:cs="Sakkal Majalla"/>
          <w:sz w:val="32"/>
          <w:szCs w:val="32"/>
        </w:rPr>
      </w:pPr>
      <w:proofErr w:type="spellStart"/>
      <w:r w:rsidRPr="00AE26AE">
        <w:rPr>
          <w:rFonts w:ascii="Sakkal Majalla" w:hAnsi="Sakkal Majalla" w:cs="Sakkal Majalla"/>
          <w:sz w:val="32"/>
          <w:szCs w:val="32"/>
          <w:rtl/>
        </w:rPr>
        <w:t>خوال</w:t>
      </w:r>
      <w:proofErr w:type="spellEnd"/>
      <w:r w:rsidRPr="00AE26AE">
        <w:rPr>
          <w:rFonts w:ascii="Sakkal Majalla" w:hAnsi="Sakkal Majalla" w:cs="Sakkal Majalla"/>
          <w:sz w:val="32"/>
          <w:szCs w:val="32"/>
          <w:rtl/>
        </w:rPr>
        <w:t xml:space="preserve"> قد تصك الريح نافذة فتشرعها إلى الصبح</w:t>
      </w:r>
    </w:p>
    <w:p w14:paraId="32CAF997" w14:textId="67939B83" w:rsidR="00252326" w:rsidRPr="00AE26AE" w:rsidRDefault="000157E0" w:rsidP="00AE26AE">
      <w:pPr>
        <w:pStyle w:val="a4"/>
        <w:numPr>
          <w:ilvl w:val="0"/>
          <w:numId w:val="9"/>
        </w:numPr>
        <w:rPr>
          <w:rFonts w:ascii="Sakkal Majalla" w:hAnsi="Sakkal Majalla" w:cs="Sakkal Majalla"/>
          <w:sz w:val="32"/>
          <w:szCs w:val="32"/>
        </w:rPr>
      </w:pPr>
      <w:r w:rsidRPr="00AE26AE">
        <w:rPr>
          <w:rFonts w:ascii="Sakkal Majalla" w:hAnsi="Sakkal Majalla" w:cs="Sakkal Majalla"/>
          <w:sz w:val="32"/>
          <w:szCs w:val="32"/>
          <w:rtl/>
        </w:rPr>
        <w:t>تطل عليك منها عين بوم دائب النوح</w:t>
      </w:r>
    </w:p>
    <w:p w14:paraId="24C1DEA9" w14:textId="3D05813B" w:rsidR="000157E0" w:rsidRPr="00AE26AE" w:rsidRDefault="000157E0" w:rsidP="00AE26AE">
      <w:pPr>
        <w:rPr>
          <w:rFonts w:ascii="Sakkal Majalla" w:hAnsi="Sakkal Majalla" w:cs="Sakkal Majalla"/>
          <w:sz w:val="32"/>
          <w:szCs w:val="32"/>
          <w:rtl/>
        </w:rPr>
      </w:pPr>
      <w:r w:rsidRPr="00AE26AE">
        <w:rPr>
          <w:rFonts w:ascii="Sakkal Majalla" w:hAnsi="Sakkal Majalla" w:cs="Sakkal Majalla"/>
          <w:sz w:val="32"/>
          <w:szCs w:val="32"/>
          <w:rtl/>
        </w:rPr>
        <w:t xml:space="preserve">لكن القصيدة العربية في اللحظة التاريخية الراهنة، أصبحت تعيش في عصر إشكالي وفي مجتمع أعقد إشكالا. مجتمع </w:t>
      </w:r>
      <w:r w:rsidR="00650E4D" w:rsidRPr="00AE26AE">
        <w:rPr>
          <w:rFonts w:ascii="Sakkal Majalla" w:hAnsi="Sakkal Majalla" w:cs="Sakkal Majalla"/>
          <w:sz w:val="32"/>
          <w:szCs w:val="32"/>
          <w:rtl/>
        </w:rPr>
        <w:t>يتحرك ظاهرا على إيقاع الكومبيوتر وباطنا على إيقاع الساعة الرملية. في هذا المناخ الملغوم تتنفس القصيدة العربية المعاصرة.</w:t>
      </w:r>
    </w:p>
    <w:p w14:paraId="173B99F7" w14:textId="72D890C2" w:rsidR="00650E4D" w:rsidRPr="00AE26AE" w:rsidRDefault="00650E4D" w:rsidP="00AE26AE">
      <w:pPr>
        <w:jc w:val="center"/>
        <w:rPr>
          <w:rFonts w:ascii="Sakkal Majalla" w:hAnsi="Sakkal Majalla" w:cs="Sakkal Majalla"/>
          <w:b/>
          <w:bCs/>
          <w:sz w:val="24"/>
          <w:szCs w:val="24"/>
          <w:rtl/>
        </w:rPr>
      </w:pPr>
      <w:r w:rsidRPr="00AE26AE">
        <w:rPr>
          <w:rFonts w:ascii="Sakkal Majalla" w:hAnsi="Sakkal Majalla" w:cs="Sakkal Majalla"/>
          <w:b/>
          <w:bCs/>
          <w:sz w:val="24"/>
          <w:szCs w:val="24"/>
          <w:rtl/>
        </w:rPr>
        <w:t>نجيب العوفي. ظواهر نصية</w:t>
      </w:r>
      <w:r w:rsidR="002D1E15" w:rsidRPr="00AE26AE">
        <w:rPr>
          <w:rFonts w:ascii="Sakkal Majalla" w:hAnsi="Sakkal Majalla" w:cs="Sakkal Majalla"/>
          <w:b/>
          <w:bCs/>
          <w:sz w:val="24"/>
          <w:szCs w:val="24"/>
          <w:rtl/>
        </w:rPr>
        <w:t>. عيون مقالات.</w:t>
      </w:r>
    </w:p>
    <w:p w14:paraId="793665E6" w14:textId="0B69F9B9" w:rsidR="002D1E15" w:rsidRPr="00AE26AE" w:rsidRDefault="002D1E15" w:rsidP="00AE26AE">
      <w:pPr>
        <w:jc w:val="center"/>
        <w:rPr>
          <w:rFonts w:ascii="Sakkal Majalla" w:hAnsi="Sakkal Majalla" w:cs="Sakkal Majalla"/>
          <w:sz w:val="24"/>
          <w:szCs w:val="24"/>
          <w:rtl/>
        </w:rPr>
      </w:pPr>
      <w:r w:rsidRPr="00AE26AE">
        <w:rPr>
          <w:rFonts w:ascii="Sakkal Majalla" w:hAnsi="Sakkal Majalla" w:cs="Sakkal Majalla"/>
          <w:sz w:val="24"/>
          <w:szCs w:val="24"/>
          <w:rtl/>
        </w:rPr>
        <w:t>مطبعة النجاح الجديدة، الدار البيضاء، 1992، ص: 67 وما بعدها (بتصرف)</w:t>
      </w:r>
    </w:p>
    <w:p w14:paraId="7C6A4DA4" w14:textId="77777777" w:rsidR="00DF1B6A" w:rsidRPr="00AE26AE" w:rsidRDefault="00DF1B6A" w:rsidP="00B933BA">
      <w:pPr>
        <w:ind w:firstLine="0"/>
        <w:rPr>
          <w:rFonts w:ascii="Sakkal Majalla" w:hAnsi="Sakkal Majalla" w:cs="Sakkal Majalla"/>
          <w:b/>
          <w:bCs/>
          <w:sz w:val="32"/>
          <w:szCs w:val="32"/>
          <w:rtl/>
        </w:rPr>
      </w:pPr>
    </w:p>
    <w:p w14:paraId="4278401D" w14:textId="77777777" w:rsidR="00CE43DB"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تحليل نص "سوسيولوجية القصيدة العربية"</w:t>
      </w:r>
    </w:p>
    <w:p w14:paraId="15317B1A" w14:textId="38ADAF4B" w:rsidR="00551858" w:rsidRPr="00AE26AE"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 للناقد </w:t>
      </w:r>
      <w:r w:rsidR="00802D2F">
        <w:rPr>
          <w:rFonts w:ascii="Sakkal Majalla" w:hAnsi="Sakkal Majalla" w:cs="Sakkal Majalla" w:hint="cs"/>
          <w:b/>
          <w:bCs/>
          <w:sz w:val="32"/>
          <w:szCs w:val="32"/>
          <w:rtl/>
        </w:rPr>
        <w:t xml:space="preserve">المغربي: </w:t>
      </w:r>
      <w:r w:rsidRPr="00AE26AE">
        <w:rPr>
          <w:rFonts w:ascii="Sakkal Majalla" w:hAnsi="Sakkal Majalla" w:cs="Sakkal Majalla"/>
          <w:b/>
          <w:bCs/>
          <w:sz w:val="32"/>
          <w:szCs w:val="32"/>
          <w:rtl/>
        </w:rPr>
        <w:t>نجيب العوفي</w:t>
      </w:r>
    </w:p>
    <w:p w14:paraId="264C44ED"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lastRenderedPageBreak/>
        <w:t>تمهيد</w:t>
      </w:r>
    </w:p>
    <w:p w14:paraId="56FCFF94"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تنقسم المناهج النقدية التي تعنى بدراسة الأعمال الأدبية إلى مناهج داخلية أو تحليلية نسقية تعنى بالعناصر الداخلية التي تؤلف بنية النص في مستوياته المختلفة، ومناهج خارجية أو تفسيرية سياقية تتعامل مع النص باعتباره وثيقة وقناة الغاية منه الوصول إلى شيء خارجة، وتفسير بعض جوانبه بربطها بسياقها الخارجي. ومن هذه المناهج نجد النفسي والتاريخي والاجتماعي بتياراته المختلفة، وهذا الأخير بالرغم من تعدد اتجاهاته وتباينها في بعض التفاصيل فإنها تتفق في اعتبار سائر الفنون الإبداعية غير منفصلة عن شروط إنتاجها الاجتماعي، وحاملة لآثار الجماعة التي انبثقت عنها، كما تنظر إلى الأدب بوصفه كائنا اجتماعيا يتأثر بالسياق الاجتماعي ويؤثر فيه، ويستمد وعيه ورؤيته من الطبقة التي ينتمي لها.</w:t>
      </w:r>
    </w:p>
    <w:p w14:paraId="42E5B58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نشأ في الغرب مبكرا، إذ بدأت إرهاصاته قبل القرن 19 بوقت كبير، وتطور على يد مجموعة من النقاد الغربيين، كـ: </w:t>
      </w:r>
      <w:proofErr w:type="spellStart"/>
      <w:r w:rsidRPr="00AE26AE">
        <w:rPr>
          <w:rFonts w:ascii="Sakkal Majalla" w:hAnsi="Sakkal Majalla" w:cs="Sakkal Majalla"/>
          <w:sz w:val="32"/>
          <w:szCs w:val="32"/>
          <w:rtl/>
        </w:rPr>
        <w:t>هيبولي</w:t>
      </w:r>
      <w:proofErr w:type="spellEnd"/>
      <w:r w:rsidR="00BF704C" w:rsidRPr="00AE26AE">
        <w:rPr>
          <w:rFonts w:ascii="Sakkal Majalla" w:hAnsi="Sakkal Majalla" w:cs="Sakkal Majalla"/>
          <w:sz w:val="32"/>
          <w:szCs w:val="32"/>
          <w:rtl/>
        </w:rPr>
        <w:t xml:space="preserve"> </w:t>
      </w:r>
      <w:r w:rsidRPr="00AE26AE">
        <w:rPr>
          <w:rFonts w:ascii="Sakkal Majalla" w:hAnsi="Sakkal Majalla" w:cs="Sakkal Majalla"/>
          <w:sz w:val="32"/>
          <w:szCs w:val="32"/>
          <w:rtl/>
        </w:rPr>
        <w:t xml:space="preserve">تين، </w:t>
      </w:r>
      <w:proofErr w:type="spellStart"/>
      <w:r w:rsidRPr="00AE26AE">
        <w:rPr>
          <w:rFonts w:ascii="Sakkal Majalla" w:hAnsi="Sakkal Majalla" w:cs="Sakkal Majalla"/>
          <w:sz w:val="32"/>
          <w:szCs w:val="32"/>
          <w:rtl/>
        </w:rPr>
        <w:t>ولوكاتش</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وغولدمان</w:t>
      </w:r>
      <w:proofErr w:type="spellEnd"/>
      <w:r w:rsidRPr="00AE26AE">
        <w:rPr>
          <w:rFonts w:ascii="Sakkal Majalla" w:hAnsi="Sakkal Majalla" w:cs="Sakkal Majalla"/>
          <w:sz w:val="32"/>
          <w:szCs w:val="32"/>
          <w:rtl/>
        </w:rPr>
        <w:t xml:space="preserve"> </w:t>
      </w:r>
      <w:proofErr w:type="spellStart"/>
      <w:r w:rsidRPr="00AE26AE">
        <w:rPr>
          <w:rFonts w:ascii="Sakkal Majalla" w:hAnsi="Sakkal Majalla" w:cs="Sakkal Majalla"/>
          <w:sz w:val="32"/>
          <w:szCs w:val="32"/>
          <w:rtl/>
        </w:rPr>
        <w:t>واسكاربيت</w:t>
      </w:r>
      <w:proofErr w:type="spellEnd"/>
      <w:r w:rsidRPr="00AE26AE">
        <w:rPr>
          <w:rFonts w:ascii="Sakkal Majalla" w:hAnsi="Sakkal Majalla" w:cs="Sakkal Majalla"/>
          <w:sz w:val="32"/>
          <w:szCs w:val="32"/>
          <w:rtl/>
        </w:rPr>
        <w:t xml:space="preserve"> وزيما. وعندما أثبت هذا المنهج كفاءته بالمقارنة من النفسي والتاريخي تبناه مجموعة من النقاد العرب، مثل: محمود أمين العالم، وصلاح فضل من المصريين، ومن المغاربة حميد لحمداني، بنيس، عبد الله راجع، ادريس </w:t>
      </w:r>
      <w:proofErr w:type="spellStart"/>
      <w:r w:rsidRPr="00AE26AE">
        <w:rPr>
          <w:rFonts w:ascii="Sakkal Majalla" w:hAnsi="Sakkal Majalla" w:cs="Sakkal Majalla"/>
          <w:sz w:val="32"/>
          <w:szCs w:val="32"/>
          <w:rtl/>
        </w:rPr>
        <w:t>بلمليح</w:t>
      </w:r>
      <w:proofErr w:type="spellEnd"/>
      <w:r w:rsidRPr="00AE26AE">
        <w:rPr>
          <w:rFonts w:ascii="Sakkal Majalla" w:hAnsi="Sakkal Majalla" w:cs="Sakkal Majalla"/>
          <w:sz w:val="32"/>
          <w:szCs w:val="32"/>
          <w:rtl/>
        </w:rPr>
        <w:t>، الناقوري، وبطبيعة الحال نجيب العوفي صاحب النص، وهو ناقد وأديب مغربي – تكوينه الأكاديمي والجامعي مرتبط بالأدب – من إنتاجه النقدي: درجة الوعي في الكتابة – جدل القراءة – مساءلة الحداثة – عوالم سردية – مقاربة الواقع في القصة القصيرة المغربية – ظواهر نصية....</w:t>
      </w:r>
    </w:p>
    <w:p w14:paraId="01727B1A" w14:textId="77777777" w:rsidR="00551858" w:rsidRPr="00AE26AE" w:rsidRDefault="00551858" w:rsidP="00AE26AE">
      <w:pPr>
        <w:ind w:left="56" w:firstLine="454"/>
        <w:rPr>
          <w:rFonts w:ascii="Sakkal Majalla" w:hAnsi="Sakkal Majalla" w:cs="Sakkal Majalla"/>
          <w:b/>
          <w:bCs/>
          <w:sz w:val="32"/>
          <w:szCs w:val="32"/>
          <w:rtl/>
        </w:rPr>
      </w:pPr>
    </w:p>
    <w:p w14:paraId="1FE9539D"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ورد العنوان تركيبيا جملة اسمية بسيطة، من مبتدأ (سوسيولوجية) وهو مضاف، ومضاف إليه (القصيدة العربية)، فيما الخبر محذوف تقديره موضوع النص. ويحيل دلاليا على مجالين اثنين؛ الأول اجتماعي (سوسيولوجية) والثاني أدبي (القصيدة العربية). </w:t>
      </w:r>
    </w:p>
    <w:p w14:paraId="5539663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وبالنظر إلى مجموعة من المؤشرات المرتبطة بالنص، مثل: (عنوانه، مصدره، صاحبه= مؤشرات خارجية)، ومثل: بداية النص ونهايته، وبعض المصطلحات النقدية والاجتماعية والتاريخية من قبيل...  نفترض أننا بصدد نص نقدي تتمحور قضيته الأساس حول مدى تأثر القصيدة الشعرية العربية بالتحولات السياسية والاجتماعية من الجاهلية إلى العصر الحديث.</w:t>
      </w:r>
    </w:p>
    <w:p w14:paraId="1613D39E"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فما قضية النص الأساس؟ وما عناصرها؟ وما إشكالية النص؟ وما المفاهيم والقضايا الموظفة في تعزيز فكرته؟ وما الخطوات الإجرائية المتبعة في تتبع مسار القصيدة العربية؟ وأين يتجلى المنهج الاجتماعي في النص؟ وما طرائق العرض المعتمدة؟ وأين تتجلى مظاهر الاتساق والانسجام في النص؟</w:t>
      </w:r>
    </w:p>
    <w:p w14:paraId="11AA1F08" w14:textId="77777777" w:rsidR="00551858" w:rsidRPr="00AE26AE" w:rsidRDefault="00551858" w:rsidP="00AE26AE">
      <w:pPr>
        <w:ind w:left="56" w:firstLine="454"/>
        <w:rPr>
          <w:rFonts w:ascii="Sakkal Majalla" w:hAnsi="Sakkal Majalla" w:cs="Sakkal Majalla"/>
          <w:b/>
          <w:bCs/>
          <w:sz w:val="32"/>
          <w:szCs w:val="32"/>
          <w:rtl/>
        </w:rPr>
      </w:pPr>
    </w:p>
    <w:p w14:paraId="46752616"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يقارب النص المسار التطوري للشعر العربي من خلال مراحله الكبرى الممتدة من العصر الجاهلي إلى العصر الحديث، وهي مقاربة يركز فيها الكاتب على وظيفة الشاعر وعلاقته بواقعه الاجتماعي والسياسي من جهة، وعلى إبراز المميزات والمضامين الاجتماعية لكل فترة من جهة ثانية.  </w:t>
      </w:r>
    </w:p>
    <w:p w14:paraId="1742EBF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وانسجاما مع طبيعة النص يمكن مقاربة هذه العناصر الجزئية للقضية السابقة انطلاقا من المراحل التاريخية التي مر منها الشعر العربي، بمضامينه الاجتماعية ووظائف شعرائه.</w:t>
      </w:r>
    </w:p>
    <w:p w14:paraId="7D6331A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-العصر الجاهلي: الشاعر يتحدث باسم القبيلة / الشعر يعبر عن الجماعة (القبيلة، يحمل القيم الرعوية؛ الفروسية وغيرها) والقبيلة.</w:t>
      </w:r>
    </w:p>
    <w:p w14:paraId="6173D19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العصر الإسلامي: الشاعر لسان الأمة/ والشعر مؤطر بقضايا الدعوة والقيم الإسلامية، ومساهم في القضاء على العصبية القبلية.</w:t>
      </w:r>
    </w:p>
    <w:p w14:paraId="333C817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العصر الأموي: الشاعر مفروض عليه عدم الاقتراب من الجهاز الحاكم (الدولة)/ الشعر تعبير عن الذات الجماعية (عودة فكر القبيلة) وتحرر نسبي لمضامينه القيمية.</w:t>
      </w:r>
    </w:p>
    <w:p w14:paraId="333FBCD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العصر العباسي: الشاعر موظف لدى الدولة/ الشعر صار محكوما في إنتاجه بقيم مادية (شعر التكسب</w:t>
      </w:r>
      <w:proofErr w:type="gramStart"/>
      <w:r w:rsidRPr="00AE26AE">
        <w:rPr>
          <w:rFonts w:ascii="Sakkal Majalla" w:hAnsi="Sakkal Majalla" w:cs="Sakkal Majalla"/>
          <w:sz w:val="32"/>
          <w:szCs w:val="32"/>
          <w:rtl/>
        </w:rPr>
        <w:t>)./</w:t>
      </w:r>
      <w:proofErr w:type="gramEnd"/>
      <w:r w:rsidRPr="00AE26AE">
        <w:rPr>
          <w:rFonts w:ascii="Sakkal Majalla" w:hAnsi="Sakkal Majalla" w:cs="Sakkal Majalla"/>
          <w:sz w:val="32"/>
          <w:szCs w:val="32"/>
          <w:rtl/>
        </w:rPr>
        <w:t xml:space="preserve"> مضامينه لا تعكس الاختلافات والاختلالات الاجتماعية بعمق بحم اقتراب الشاعر من الخليفة.</w:t>
      </w:r>
    </w:p>
    <w:p w14:paraId="2F3CAC0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عصر النهضة: الشاعر: ارتبط بالماضي أكثر منه بالحاضر/ الشعر ظل متمسكا بنائيا بالشكل القديم المتوارث (العمودي الحديدي) وارتبط مضمونه بالواقع الاجتماعي المحكوم بالاستعمار الإمبريالي.</w:t>
      </w:r>
    </w:p>
    <w:p w14:paraId="45A017D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العصر الحديث: الشاعر تائه وثائر على أوضاع المجتمع/ الشعر يلتقط ملامح الدمار والخراب، ومعطيات المجتمع الإشكالية (فكريا وبنائيا).</w:t>
      </w:r>
    </w:p>
    <w:p w14:paraId="29BEFBF4"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1ED4949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1.الإشكالية المطروحة:</w:t>
      </w:r>
    </w:p>
    <w:p w14:paraId="5C55FDC3"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xml:space="preserve"> تدور إشكالية النص حول إبراز انعكاس الواقع الاجتماعي والتحولات السياسية والثقافية على الشعر العربي على مر العصور بتصور المنهج السوسيولوجي.</w:t>
      </w:r>
    </w:p>
    <w:p w14:paraId="69F4FA8D"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2. مصطلحات النص ومفاهيمه: </w:t>
      </w:r>
    </w:p>
    <w:p w14:paraId="763CF5D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لقد وظف الناقد مفاهيم ومصطلحات ينتمي بعضها للحقل الأدبي والنقدي، ومن عيناته: (الشعر، الرسالة الشعرية، القوافي، الغزل، الرثاء، الهجاء...) والبعض الآخر ينتمي للحقل الاجتماعي، ومن أمثلتها: (الجماعة، القبيلة، المجتمع، الأمة، الدولة، المدينة، البنية.</w:t>
      </w:r>
      <w:proofErr w:type="gramStart"/>
      <w:r w:rsidRPr="00AE26AE">
        <w:rPr>
          <w:rFonts w:ascii="Sakkal Majalla" w:hAnsi="Sakkal Majalla" w:cs="Sakkal Majalla"/>
          <w:sz w:val="32"/>
          <w:szCs w:val="32"/>
          <w:rtl/>
        </w:rPr>
        <w:t>. )</w:t>
      </w:r>
      <w:proofErr w:type="gramEnd"/>
      <w:r w:rsidRPr="00AE26AE">
        <w:rPr>
          <w:rFonts w:ascii="Sakkal Majalla" w:hAnsi="Sakkal Majalla" w:cs="Sakkal Majalla"/>
          <w:sz w:val="32"/>
          <w:szCs w:val="32"/>
          <w:rtl/>
        </w:rPr>
        <w:t>. وانطلاقا مما سبق نلاحظ هيمنة للحقل الاجتماعي، ومسوغ ذلك أن المنهج النقدي الذي وظفه الكاتب يرتكز على معطيات اجتماعية وسياسية وتاريخية.</w:t>
      </w:r>
    </w:p>
    <w:p w14:paraId="1BAF6A2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3- قضايا النص:</w:t>
      </w:r>
      <w:r w:rsidRPr="00AE26AE">
        <w:rPr>
          <w:rFonts w:ascii="Sakkal Majalla" w:hAnsi="Sakkal Majalla" w:cs="Sakkal Majalla"/>
          <w:sz w:val="32"/>
          <w:szCs w:val="32"/>
          <w:rtl/>
          <w:lang w:bidi="ar-MA"/>
        </w:rPr>
        <w:t xml:space="preserve"> تجليات المنهج الاجتماعي في النص:</w:t>
      </w:r>
    </w:p>
    <w:p w14:paraId="3387631C"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إن قضية النص الأساس تتركز حول تفسير سيرورة القصيدة العربية بربطها بمعطيات التاريخ والمجتمع وفق المنهج الاجتماعي في شقه التكويني -رغم عدم وضوح مرحلة الفهم في النص- كما عرف لدى غولدمان، فإن معالم هذا المنهج الذي </w:t>
      </w:r>
      <w:r w:rsidRPr="00AE26AE">
        <w:rPr>
          <w:rFonts w:ascii="Sakkal Majalla" w:hAnsi="Sakkal Majalla" w:cs="Sakkal Majalla"/>
          <w:sz w:val="32"/>
          <w:szCs w:val="32"/>
          <w:u w:val="single"/>
          <w:rtl/>
          <w:lang w:bidi="ar-MA"/>
        </w:rPr>
        <w:t>وظفه</w:t>
      </w:r>
      <w:r w:rsidRPr="00AE26AE">
        <w:rPr>
          <w:rFonts w:ascii="Sakkal Majalla" w:hAnsi="Sakkal Majalla" w:cs="Sakkal Majalla"/>
          <w:sz w:val="32"/>
          <w:szCs w:val="32"/>
          <w:rtl/>
          <w:lang w:bidi="ar-MA"/>
        </w:rPr>
        <w:t xml:space="preserve"> الكاتب تظهر في دراسة الشعر العربي في مساره الطويل في المعطيات التالية:</w:t>
      </w:r>
    </w:p>
    <w:p w14:paraId="6BF1EAF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1. د</w:t>
      </w:r>
      <w:r w:rsidRPr="00AE26AE">
        <w:rPr>
          <w:rFonts w:ascii="Sakkal Majalla" w:hAnsi="Sakkal Majalla" w:cs="Sakkal Majalla"/>
          <w:sz w:val="32"/>
          <w:szCs w:val="32"/>
          <w:u w:val="single"/>
          <w:rtl/>
          <w:lang w:bidi="ar-MA"/>
        </w:rPr>
        <w:t xml:space="preserve">راسة الشعر العربي </w:t>
      </w:r>
      <w:r w:rsidRPr="00AE26AE">
        <w:rPr>
          <w:rFonts w:ascii="Sakkal Majalla" w:hAnsi="Sakkal Majalla" w:cs="Sakkal Majalla"/>
          <w:sz w:val="32"/>
          <w:szCs w:val="32"/>
          <w:rtl/>
          <w:lang w:bidi="ar-MA"/>
        </w:rPr>
        <w:t xml:space="preserve">في مراحله التطورية انطلاقا من الزاوية الدلالية المتصلة </w:t>
      </w:r>
      <w:r w:rsidRPr="00AE26AE">
        <w:rPr>
          <w:rFonts w:ascii="Sakkal Majalla" w:hAnsi="Sakkal Majalla" w:cs="Sakkal Majalla"/>
          <w:sz w:val="32"/>
          <w:szCs w:val="32"/>
          <w:u w:val="single"/>
          <w:rtl/>
          <w:lang w:bidi="ar-MA"/>
        </w:rPr>
        <w:t>بالخلفية الاجتماعية التاريخية</w:t>
      </w:r>
      <w:r w:rsidRPr="00AE26AE">
        <w:rPr>
          <w:rFonts w:ascii="Sakkal Majalla" w:hAnsi="Sakkal Majalla" w:cs="Sakkal Majalla"/>
          <w:sz w:val="32"/>
          <w:szCs w:val="32"/>
          <w:rtl/>
          <w:lang w:bidi="ar-MA"/>
        </w:rPr>
        <w:t>.</w:t>
      </w:r>
    </w:p>
    <w:p w14:paraId="3ACFA547"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2. </w:t>
      </w:r>
      <w:r w:rsidRPr="00AE26AE">
        <w:rPr>
          <w:rFonts w:ascii="Sakkal Majalla" w:hAnsi="Sakkal Majalla" w:cs="Sakkal Majalla"/>
          <w:sz w:val="32"/>
          <w:szCs w:val="32"/>
          <w:u w:val="single"/>
          <w:rtl/>
          <w:lang w:bidi="ar-MA"/>
        </w:rPr>
        <w:t>تفسير</w:t>
      </w:r>
      <w:r w:rsidRPr="00AE26AE">
        <w:rPr>
          <w:rFonts w:ascii="Sakkal Majalla" w:hAnsi="Sakkal Majalla" w:cs="Sakkal Majalla"/>
          <w:sz w:val="32"/>
          <w:szCs w:val="32"/>
          <w:rtl/>
          <w:lang w:bidi="ar-MA"/>
        </w:rPr>
        <w:t xml:space="preserve"> الإبداع الشعري العربي في ضوء </w:t>
      </w:r>
      <w:r w:rsidRPr="00AE26AE">
        <w:rPr>
          <w:rFonts w:ascii="Sakkal Majalla" w:hAnsi="Sakkal Majalla" w:cs="Sakkal Majalla"/>
          <w:sz w:val="32"/>
          <w:szCs w:val="32"/>
          <w:u w:val="single"/>
          <w:rtl/>
          <w:lang w:bidi="ar-MA"/>
        </w:rPr>
        <w:t>الظروف المحيطة</w:t>
      </w:r>
      <w:r w:rsidRPr="00AE26AE">
        <w:rPr>
          <w:rFonts w:ascii="Sakkal Majalla" w:hAnsi="Sakkal Majalla" w:cs="Sakkal Majalla"/>
          <w:sz w:val="32"/>
          <w:szCs w:val="32"/>
          <w:rtl/>
          <w:lang w:bidi="ar-MA"/>
        </w:rPr>
        <w:t xml:space="preserve"> بالشاعر والمساهمة في إنتاج شعره (معطيات الزمان والمكان).</w:t>
      </w:r>
    </w:p>
    <w:p w14:paraId="4B045A67"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3. اعتبار النص مجرد </w:t>
      </w:r>
      <w:r w:rsidRPr="00AE26AE">
        <w:rPr>
          <w:rFonts w:ascii="Sakkal Majalla" w:hAnsi="Sakkal Majalla" w:cs="Sakkal Majalla"/>
          <w:sz w:val="32"/>
          <w:szCs w:val="32"/>
          <w:u w:val="single"/>
          <w:rtl/>
          <w:lang w:bidi="ar-MA"/>
        </w:rPr>
        <w:t xml:space="preserve">وسيلة </w:t>
      </w:r>
      <w:r w:rsidRPr="00AE26AE">
        <w:rPr>
          <w:rFonts w:ascii="Sakkal Majalla" w:hAnsi="Sakkal Majalla" w:cs="Sakkal Majalla"/>
          <w:sz w:val="32"/>
          <w:szCs w:val="32"/>
          <w:rtl/>
          <w:lang w:bidi="ar-MA"/>
        </w:rPr>
        <w:t>غايتها التعرف على خصائص المجتمع الذي عاش فيه الشاعر خلال فترة محددة.</w:t>
      </w:r>
    </w:p>
    <w:p w14:paraId="010CF172" w14:textId="77777777" w:rsidR="00551858" w:rsidRPr="00AE26AE" w:rsidRDefault="00551858" w:rsidP="00AE26AE">
      <w:pPr>
        <w:ind w:left="56" w:firstLine="454"/>
        <w:rPr>
          <w:rFonts w:ascii="Sakkal Majalla" w:hAnsi="Sakkal Majalla" w:cs="Sakkal Majalla"/>
          <w:sz w:val="32"/>
          <w:szCs w:val="32"/>
          <w:lang w:bidi="ar-MA"/>
        </w:rPr>
      </w:pPr>
      <w:r w:rsidRPr="00AE26AE">
        <w:rPr>
          <w:rFonts w:ascii="Sakkal Majalla" w:hAnsi="Sakkal Majalla" w:cs="Sakkal Majalla"/>
          <w:sz w:val="32"/>
          <w:szCs w:val="32"/>
          <w:rtl/>
          <w:lang w:bidi="ar-MA"/>
        </w:rPr>
        <w:t xml:space="preserve">4. اعتبار التحولات التي تصيب الإبداع الشعري </w:t>
      </w:r>
      <w:r w:rsidRPr="00AE26AE">
        <w:rPr>
          <w:rFonts w:ascii="Sakkal Majalla" w:hAnsi="Sakkal Majalla" w:cs="Sakkal Majalla"/>
          <w:sz w:val="32"/>
          <w:szCs w:val="32"/>
          <w:u w:val="single"/>
          <w:rtl/>
          <w:lang w:bidi="ar-MA"/>
        </w:rPr>
        <w:t>انعكاسا</w:t>
      </w:r>
      <w:r w:rsidRPr="00AE26AE">
        <w:rPr>
          <w:rFonts w:ascii="Sakkal Majalla" w:hAnsi="Sakkal Majalla" w:cs="Sakkal Majalla"/>
          <w:sz w:val="32"/>
          <w:szCs w:val="32"/>
          <w:rtl/>
          <w:lang w:bidi="ar-MA"/>
        </w:rPr>
        <w:t xml:space="preserve"> مباشرا </w:t>
      </w:r>
      <w:r w:rsidRPr="00AE26AE">
        <w:rPr>
          <w:rFonts w:ascii="Sakkal Majalla" w:hAnsi="Sakkal Majalla" w:cs="Sakkal Majalla"/>
          <w:sz w:val="32"/>
          <w:szCs w:val="32"/>
          <w:u w:val="single"/>
          <w:rtl/>
          <w:lang w:bidi="ar-MA"/>
        </w:rPr>
        <w:t xml:space="preserve">للتحولات </w:t>
      </w:r>
      <w:r w:rsidRPr="00AE26AE">
        <w:rPr>
          <w:rFonts w:ascii="Sakkal Majalla" w:hAnsi="Sakkal Majalla" w:cs="Sakkal Majalla"/>
          <w:sz w:val="32"/>
          <w:szCs w:val="32"/>
          <w:rtl/>
          <w:lang w:bidi="ar-MA"/>
        </w:rPr>
        <w:t>المتنوعة التي يعرفها ا</w:t>
      </w:r>
      <w:r w:rsidRPr="00AE26AE">
        <w:rPr>
          <w:rFonts w:ascii="Sakkal Majalla" w:hAnsi="Sakkal Majalla" w:cs="Sakkal Majalla"/>
          <w:sz w:val="32"/>
          <w:szCs w:val="32"/>
          <w:u w:val="single"/>
          <w:rtl/>
          <w:lang w:bidi="ar-MA"/>
        </w:rPr>
        <w:t xml:space="preserve">لمجتمع </w:t>
      </w:r>
      <w:r w:rsidRPr="00AE26AE">
        <w:rPr>
          <w:rFonts w:ascii="Sakkal Majalla" w:hAnsi="Sakkal Majalla" w:cs="Sakkal Majalla"/>
          <w:sz w:val="32"/>
          <w:szCs w:val="32"/>
          <w:rtl/>
          <w:lang w:bidi="ar-MA"/>
        </w:rPr>
        <w:t>في مرحلة تاريخية ما، وبالتالي ف</w:t>
      </w:r>
      <w:r w:rsidRPr="00AE26AE">
        <w:rPr>
          <w:rFonts w:ascii="Sakkal Majalla" w:hAnsi="Sakkal Majalla" w:cs="Sakkal Majalla"/>
          <w:sz w:val="32"/>
          <w:szCs w:val="32"/>
          <w:u w:val="single"/>
          <w:rtl/>
          <w:lang w:bidi="ar-MA"/>
        </w:rPr>
        <w:t>الأدب</w:t>
      </w:r>
      <w:r w:rsidRPr="00AE26AE">
        <w:rPr>
          <w:rFonts w:ascii="Sakkal Majalla" w:hAnsi="Sakkal Majalla" w:cs="Sakkal Majalla"/>
          <w:sz w:val="32"/>
          <w:szCs w:val="32"/>
          <w:rtl/>
          <w:lang w:bidi="ar-MA"/>
        </w:rPr>
        <w:t xml:space="preserve"> (الشعر في النص) يعكس أوضاع المجتمع في مختلف تحولاته (نظرية الانعكاس).</w:t>
      </w:r>
    </w:p>
    <w:p w14:paraId="68975597"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4. الإطار المرجعي:</w:t>
      </w:r>
    </w:p>
    <w:p w14:paraId="10BB5E0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xml:space="preserve"> </w:t>
      </w:r>
      <w:r w:rsidRPr="00AE26AE">
        <w:rPr>
          <w:rFonts w:ascii="Sakkal Majalla" w:hAnsi="Sakkal Majalla" w:cs="Sakkal Majalla"/>
          <w:sz w:val="32"/>
          <w:szCs w:val="32"/>
          <w:rtl/>
        </w:rPr>
        <w:t>تحكمت في المنهج الاجتماعي مجموعة من الأطر المرجعية اهمها</w:t>
      </w:r>
      <w:r w:rsidRPr="00AE26AE">
        <w:rPr>
          <w:rFonts w:ascii="Sakkal Majalla" w:hAnsi="Sakkal Majalla" w:cs="Sakkal Majalla"/>
          <w:sz w:val="32"/>
          <w:szCs w:val="32"/>
          <w:lang w:bidi="ar-MA"/>
        </w:rPr>
        <w:t>:</w:t>
      </w:r>
      <w:r w:rsidRPr="00AE26AE">
        <w:rPr>
          <w:rFonts w:ascii="Sakkal Majalla" w:hAnsi="Sakkal Majalla" w:cs="Sakkal Majalla"/>
          <w:sz w:val="32"/>
          <w:szCs w:val="32"/>
          <w:rtl/>
          <w:lang w:bidi="ar-MA"/>
        </w:rPr>
        <w:t xml:space="preserve"> علم الاجتماع الماركسي: ومن تجلياته في النص تمييز الكاتب في تحليله بين البنى السطحية (التحتية) والذهنية (الفوقية) للمجتمع عندما تعرض لوضع الشعر في العصر الأموي الذي لم يساير تحضر ومدنية هذه الحقبة. وعلم التاريخ من خلال دراسة الكاتب للأبعاد التاريخية والسوسيولوجية عبر مختلف العصور. وعلم النفس: وتتجلى هذه المرجعية من خلال إصابة الشعر في العصر الإسلامي بحالة </w:t>
      </w:r>
      <w:proofErr w:type="spellStart"/>
      <w:r w:rsidRPr="00AE26AE">
        <w:rPr>
          <w:rFonts w:ascii="Sakkal Majalla" w:hAnsi="Sakkal Majalla" w:cs="Sakkal Majalla"/>
          <w:sz w:val="32"/>
          <w:szCs w:val="32"/>
          <w:rtl/>
          <w:lang w:bidi="ar-MA"/>
        </w:rPr>
        <w:t>الشيزوفرينية</w:t>
      </w:r>
      <w:proofErr w:type="spellEnd"/>
      <w:r w:rsidRPr="00AE26AE">
        <w:rPr>
          <w:rFonts w:ascii="Sakkal Majalla" w:hAnsi="Sakkal Majalla" w:cs="Sakkal Majalla"/>
          <w:sz w:val="32"/>
          <w:szCs w:val="32"/>
          <w:rtl/>
          <w:lang w:bidi="ar-MA"/>
        </w:rPr>
        <w:t xml:space="preserve">. ثم المرجعية البنيوية </w:t>
      </w:r>
      <w:proofErr w:type="gramStart"/>
      <w:r w:rsidRPr="00AE26AE">
        <w:rPr>
          <w:rFonts w:ascii="Sakkal Majalla" w:hAnsi="Sakkal Majalla" w:cs="Sakkal Majalla"/>
          <w:sz w:val="32"/>
          <w:szCs w:val="32"/>
          <w:rtl/>
          <w:lang w:bidi="ar-MA"/>
        </w:rPr>
        <w:t>والمتجلية  في</w:t>
      </w:r>
      <w:proofErr w:type="gramEnd"/>
      <w:r w:rsidRPr="00AE26AE">
        <w:rPr>
          <w:rFonts w:ascii="Sakkal Majalla" w:hAnsi="Sakkal Majalla" w:cs="Sakkal Majalla"/>
          <w:sz w:val="32"/>
          <w:szCs w:val="32"/>
          <w:rtl/>
          <w:lang w:bidi="ar-MA"/>
        </w:rPr>
        <w:t xml:space="preserve"> النص من خلال تركيز الكاتب عل تحليل النماذج الشعرية التي مثل بها تحليلا بنيويا من جهة، وتكوينيا بربطها بالسياق الاجتماعي والسياسي معتمدا ثنائية الفهم والتفسير.</w:t>
      </w:r>
    </w:p>
    <w:p w14:paraId="7F12B4C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5. أساليب العرض: </w:t>
      </w:r>
    </w:p>
    <w:p w14:paraId="0BAE947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إن رغبة الكاتب في توضيح أفكاره ومحاولة إقناعنا بصحتها، جعله يسلك استراتيجية منهجية وحجاجية وأسلوبية تقوم على منهجيا على الطريقة الاستنباطية لأن الكاتب تدرج في تحليله مما هو عام إلى ما هو خاص.</w:t>
      </w:r>
    </w:p>
    <w:p w14:paraId="438215B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وأسلوبيا زاوج الكاتب بين مستويات مختلفة من قبيل أسلوب التعريف أثناء تعريفه الشعر الجاهلي بأنه جهاز إعلامي وثقافي. والوصف: من خلال التركيز على وصف مميزات وخصائص المجتمع العربي عبر التحولات الحضارية والاجتماعية. والمقارنة: ويتجل في مقارنة الناقد بين وضع القصيدة العربية القوية في الجاهلية ووضعها الضعيف في الإسلام. والسرد: ويظهر على سبيل المثال في مستهل الفقرة الأولى من النص (كان الشاعر العربي، خاصة في المراحل الأولى..) والتفسير ومثاله في النص (واضح أن هناك التحاما...).</w:t>
      </w:r>
    </w:p>
    <w:p w14:paraId="7087AC5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كما اعتمد حججا تاريخية (أصيب الشعر في هذه المرحلة بحالة </w:t>
      </w:r>
      <w:proofErr w:type="spellStart"/>
      <w:r w:rsidRPr="00AE26AE">
        <w:rPr>
          <w:rFonts w:ascii="Sakkal Majalla" w:hAnsi="Sakkal Majalla" w:cs="Sakkal Majalla"/>
          <w:sz w:val="32"/>
          <w:szCs w:val="32"/>
          <w:rtl/>
        </w:rPr>
        <w:t>شيزوفرينية</w:t>
      </w:r>
      <w:proofErr w:type="spellEnd"/>
      <w:r w:rsidRPr="00AE26AE">
        <w:rPr>
          <w:rFonts w:ascii="Sakkal Majalla" w:hAnsi="Sakkal Majalla" w:cs="Sakkal Majalla"/>
          <w:sz w:val="32"/>
          <w:szCs w:val="32"/>
          <w:rtl/>
        </w:rPr>
        <w:t>) ودينية (''إن هذه أمتكم أمة واحدة''.) وأدبية (والشعر كما يقول الأصمعي: " الشعر نكد بابه الشر، فإذا أدخلته في باب الخير لان.).</w:t>
      </w:r>
    </w:p>
    <w:p w14:paraId="1FEBCC3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6. البنية اللغوية</w:t>
      </w:r>
    </w:p>
    <w:p w14:paraId="34072E6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وفضلا عن الوسائل السابقة يتعزز الجانب الحجاجي في النص بتوظيف الناقد لغة تقريرية مباشرة بعيدة عن الإيحاء، وخالية من الكلمات الصعبة، ومن المحسنات البديعية، وهذا ينسجم مع طبيعة النص المتسم بالعلمية والموضوعية في معالجة الأفكار، كما ينسجم مع مقصدية الكاتب الهادف إلى تبسيط الفكرة وتوضيحها للمتلقي حتى يتسنى له فهمها واستيعابها والاقتناع بصحتها. </w:t>
      </w:r>
    </w:p>
    <w:p w14:paraId="128B208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7- مظاهر الاتساق في النص:</w:t>
      </w:r>
    </w:p>
    <w:p w14:paraId="7E6A7921" w14:textId="3E51DAC8"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 تبدو مظاهر الاتساق جلية من خلال الإحالة بنوعيها: النصية: (قبلية/ الحامي لمصالحها وحماها. . . بعدية/ هي الآفة التي أصيب بها الشعر. . .) والمقامية: (كان الشاعر العربي. . . </w:t>
      </w:r>
      <w:proofErr w:type="spellStart"/>
      <w:r w:rsidRPr="00AE26AE">
        <w:rPr>
          <w:rFonts w:ascii="Sakkal Majalla" w:hAnsi="Sakkal Majalla" w:cs="Sakkal Majalla"/>
          <w:sz w:val="32"/>
          <w:szCs w:val="32"/>
          <w:rtl/>
        </w:rPr>
        <w:t>كفالشاعر</w:t>
      </w:r>
      <w:proofErr w:type="spellEnd"/>
      <w:r w:rsidRPr="00AE26AE">
        <w:rPr>
          <w:rFonts w:ascii="Sakkal Majalla" w:hAnsi="Sakkal Majalla" w:cs="Sakkal Majalla"/>
          <w:sz w:val="32"/>
          <w:szCs w:val="32"/>
          <w:rtl/>
        </w:rPr>
        <w:t xml:space="preserve"> عن أن يكون رائد قومه). </w:t>
      </w:r>
    </w:p>
    <w:p w14:paraId="55B5F4C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وقد تحققت هذه الاحالات من خلال مقولات الضمائر والاشارات والموصولات، ومن مظاهر اتساق النص أيضا نجد التكرار بالترادف (غنائي) وبالمعنى(الناطق) وباعتماد التضام (المفرد# الجمع - شكلا # محتوى..) وغيرها من الاشكال والعلاقات التركيبية والدلالية والمعجمية، التي ساهمت في اتساق النص وتماسكه.</w:t>
      </w:r>
    </w:p>
    <w:p w14:paraId="407B5D11"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57AE1D8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النص مقالة أدبية نقدية، وظف فيها الكاتب المنهج الاجتماعي أثناء دراسته وتحليله للشعر العربي خلال مراحله المتعددة، وذلك في إطار منهجي دقيق وبمفاهيم ومصطلحات أدبية نقدية واجتماعية، وبـأساليب ولغة ملائمة.</w:t>
      </w:r>
    </w:p>
    <w:p w14:paraId="4DB0BC42" w14:textId="5C979FAD"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في تقديري فإن قوة المنهج الاجتماعي تكمن في تقريبنا من الخلفية الاجتماعية التي تتصل بالإنتاج الإبداعي الأدبي. أما ضعفه فيتجلى في تهميش الجوانب الفنية والجمالية والدلالية الداخلية للنصوص الأدبية (الشعر في النص).</w:t>
      </w:r>
    </w:p>
    <w:p w14:paraId="0CA29B38" w14:textId="1A406BC8" w:rsidR="007F57AB" w:rsidRDefault="007F57AB" w:rsidP="00AE26AE">
      <w:pPr>
        <w:ind w:firstLine="0"/>
        <w:jc w:val="center"/>
        <w:rPr>
          <w:rFonts w:ascii="Sakkal Majalla" w:hAnsi="Sakkal Majalla" w:cs="Sakkal Majalla"/>
          <w:b/>
          <w:bCs/>
          <w:sz w:val="32"/>
          <w:szCs w:val="32"/>
          <w:rtl/>
        </w:rPr>
      </w:pPr>
    </w:p>
    <w:p w14:paraId="3473A9EE" w14:textId="544AD3DF" w:rsidR="00CE43DB" w:rsidRDefault="00CE43DB" w:rsidP="00AE26AE">
      <w:pPr>
        <w:ind w:firstLine="0"/>
        <w:jc w:val="center"/>
        <w:rPr>
          <w:rFonts w:ascii="Sakkal Majalla" w:hAnsi="Sakkal Majalla" w:cs="Sakkal Majalla"/>
          <w:b/>
          <w:bCs/>
          <w:sz w:val="32"/>
          <w:szCs w:val="32"/>
          <w:rtl/>
        </w:rPr>
      </w:pPr>
    </w:p>
    <w:p w14:paraId="55AEE5A1" w14:textId="3DFBF6AD" w:rsidR="00CE43DB" w:rsidRDefault="00CE43DB" w:rsidP="00AE26AE">
      <w:pPr>
        <w:ind w:firstLine="0"/>
        <w:jc w:val="center"/>
        <w:rPr>
          <w:rFonts w:ascii="Sakkal Majalla" w:hAnsi="Sakkal Majalla" w:cs="Sakkal Majalla"/>
          <w:b/>
          <w:bCs/>
          <w:sz w:val="32"/>
          <w:szCs w:val="32"/>
          <w:rtl/>
        </w:rPr>
      </w:pPr>
    </w:p>
    <w:p w14:paraId="063328F6" w14:textId="73B71E3C" w:rsidR="006C6202" w:rsidRDefault="006C6202" w:rsidP="00AE26AE">
      <w:pPr>
        <w:ind w:firstLine="0"/>
        <w:jc w:val="center"/>
        <w:rPr>
          <w:rFonts w:ascii="Sakkal Majalla" w:hAnsi="Sakkal Majalla" w:cs="Sakkal Majalla"/>
          <w:b/>
          <w:bCs/>
          <w:sz w:val="32"/>
          <w:szCs w:val="32"/>
          <w:rtl/>
        </w:rPr>
      </w:pPr>
    </w:p>
    <w:p w14:paraId="530FDED4" w14:textId="22E44EBF" w:rsidR="006C6202" w:rsidRDefault="006C6202" w:rsidP="00AE26AE">
      <w:pPr>
        <w:ind w:firstLine="0"/>
        <w:jc w:val="center"/>
        <w:rPr>
          <w:rFonts w:ascii="Sakkal Majalla" w:hAnsi="Sakkal Majalla" w:cs="Sakkal Majalla"/>
          <w:b/>
          <w:bCs/>
          <w:sz w:val="32"/>
          <w:szCs w:val="32"/>
          <w:rtl/>
        </w:rPr>
      </w:pPr>
    </w:p>
    <w:p w14:paraId="2BADC629" w14:textId="4497E564" w:rsidR="006C6202" w:rsidRDefault="006C6202" w:rsidP="00AE26AE">
      <w:pPr>
        <w:ind w:firstLine="0"/>
        <w:jc w:val="center"/>
        <w:rPr>
          <w:rFonts w:ascii="Sakkal Majalla" w:hAnsi="Sakkal Majalla" w:cs="Sakkal Majalla"/>
          <w:b/>
          <w:bCs/>
          <w:sz w:val="32"/>
          <w:szCs w:val="32"/>
          <w:rtl/>
        </w:rPr>
      </w:pPr>
    </w:p>
    <w:p w14:paraId="124806A5" w14:textId="77777777" w:rsidR="006C6202" w:rsidRDefault="006C6202" w:rsidP="00AE26AE">
      <w:pPr>
        <w:ind w:firstLine="0"/>
        <w:jc w:val="center"/>
        <w:rPr>
          <w:rFonts w:ascii="Sakkal Majalla" w:hAnsi="Sakkal Majalla" w:cs="Sakkal Majalla"/>
          <w:b/>
          <w:bCs/>
          <w:sz w:val="32"/>
          <w:szCs w:val="32"/>
          <w:rtl/>
        </w:rPr>
      </w:pPr>
    </w:p>
    <w:p w14:paraId="2361631A" w14:textId="6A23B4DC" w:rsidR="00CE43DB" w:rsidRDefault="00CE43DB" w:rsidP="00802D2F">
      <w:pPr>
        <w:ind w:firstLine="0"/>
        <w:rPr>
          <w:rFonts w:ascii="Sakkal Majalla" w:hAnsi="Sakkal Majalla" w:cs="Sakkal Majalla"/>
          <w:b/>
          <w:bCs/>
          <w:sz w:val="32"/>
          <w:szCs w:val="32"/>
          <w:rtl/>
        </w:rPr>
      </w:pPr>
    </w:p>
    <w:p w14:paraId="76DE42A5" w14:textId="1A0846A9" w:rsidR="00CE43DB" w:rsidRPr="00AE26AE" w:rsidRDefault="00CE43DB" w:rsidP="00CE43DB">
      <w:pPr>
        <w:ind w:firstLine="0"/>
        <w:rPr>
          <w:rFonts w:ascii="Sakkal Majalla" w:hAnsi="Sakkal Majalla" w:cs="Sakkal Majalla"/>
          <w:b/>
          <w:bCs/>
          <w:sz w:val="32"/>
          <w:szCs w:val="32"/>
          <w:rtl/>
        </w:rPr>
      </w:pPr>
      <w:r>
        <w:rPr>
          <w:rFonts w:ascii="Sakkal Majalla" w:hAnsi="Sakkal Majalla" w:cs="Sakkal Majalla" w:hint="cs"/>
          <w:b/>
          <w:bCs/>
          <w:sz w:val="32"/>
          <w:szCs w:val="32"/>
          <w:rtl/>
        </w:rPr>
        <w:lastRenderedPageBreak/>
        <w:t>- المنهج البنيوي: نص نظري</w:t>
      </w:r>
    </w:p>
    <w:p w14:paraId="6FB087E6" w14:textId="77777777" w:rsidR="00CE43DB" w:rsidRDefault="007F57AB" w:rsidP="00802D2F">
      <w:pPr>
        <w:pStyle w:val="1"/>
        <w:rPr>
          <w:rtl/>
        </w:rPr>
      </w:pPr>
      <w:bookmarkStart w:id="45" w:name="_Toc49891787"/>
      <w:bookmarkStart w:id="46" w:name="_Toc50662393"/>
      <w:r w:rsidRPr="00AE26AE">
        <w:rPr>
          <w:rtl/>
        </w:rPr>
        <w:t>المنهج البنيوي</w:t>
      </w:r>
      <w:bookmarkEnd w:id="45"/>
      <w:bookmarkEnd w:id="46"/>
      <w:r w:rsidRPr="00AE26AE">
        <w:rPr>
          <w:rtl/>
        </w:rPr>
        <w:t xml:space="preserve"> </w:t>
      </w:r>
    </w:p>
    <w:p w14:paraId="4359A5BC" w14:textId="77777777" w:rsidR="00802D2F" w:rsidRDefault="00802D2F" w:rsidP="00AE26AE">
      <w:pPr>
        <w:rPr>
          <w:rFonts w:ascii="Sakkal Majalla" w:hAnsi="Sakkal Majalla" w:cs="Sakkal Majalla"/>
          <w:b/>
          <w:bCs/>
          <w:sz w:val="32"/>
          <w:szCs w:val="32"/>
          <w:rtl/>
        </w:rPr>
      </w:pPr>
    </w:p>
    <w:p w14:paraId="3954438B" w14:textId="3F35C1C1"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ابتداء لم ينبثق المنهج البنيوي في الفكر ال</w:t>
      </w:r>
      <w:r w:rsidR="00A93FB4">
        <w:rPr>
          <w:rFonts w:ascii="Sakkal Majalla" w:hAnsi="Sakkal Majalla" w:cs="Sakkal Majalla" w:hint="cs"/>
          <w:sz w:val="32"/>
          <w:szCs w:val="32"/>
          <w:rtl/>
        </w:rPr>
        <w:t>أ</w:t>
      </w:r>
      <w:r w:rsidRPr="00AE26AE">
        <w:rPr>
          <w:rFonts w:ascii="Sakkal Majalla" w:hAnsi="Sakkal Majalla" w:cs="Sakkal Majalla"/>
          <w:sz w:val="32"/>
          <w:szCs w:val="32"/>
          <w:rtl/>
        </w:rPr>
        <w:t>دبي والنقدي وفي الدراسات ال</w:t>
      </w:r>
      <w:r w:rsidR="00A93FB4">
        <w:rPr>
          <w:rFonts w:ascii="Sakkal Majalla" w:hAnsi="Sakkal Majalla" w:cs="Sakkal Majalla" w:hint="cs"/>
          <w:sz w:val="32"/>
          <w:szCs w:val="32"/>
          <w:rtl/>
        </w:rPr>
        <w:t>إ</w:t>
      </w:r>
      <w:r w:rsidRPr="00AE26AE">
        <w:rPr>
          <w:rFonts w:ascii="Sakkal Majalla" w:hAnsi="Sakkal Majalla" w:cs="Sakkal Majalla"/>
          <w:sz w:val="32"/>
          <w:szCs w:val="32"/>
          <w:rtl/>
        </w:rPr>
        <w:t>نسانية فجأة، وإنما كانت له ارهاصات عديدة اختمرت عبر النصف ال</w:t>
      </w:r>
      <w:r w:rsidR="00A93FB4">
        <w:rPr>
          <w:rFonts w:ascii="Sakkal Majalla" w:hAnsi="Sakkal Majalla" w:cs="Sakkal Majalla" w:hint="cs"/>
          <w:sz w:val="32"/>
          <w:szCs w:val="32"/>
          <w:rtl/>
        </w:rPr>
        <w:t>أ</w:t>
      </w:r>
      <w:r w:rsidRPr="00AE26AE">
        <w:rPr>
          <w:rFonts w:ascii="Sakkal Majalla" w:hAnsi="Sakkal Majalla" w:cs="Sakkal Majalla"/>
          <w:sz w:val="32"/>
          <w:szCs w:val="32"/>
          <w:rtl/>
        </w:rPr>
        <w:t>ول من القرن العشرين في مجموعة من البيئات والمدارس والاتجاهات المتعددة والمتباينة مكانا وزمانا</w:t>
      </w:r>
      <w:r w:rsidR="00A93FB4">
        <w:rPr>
          <w:rFonts w:ascii="Sakkal Majalla" w:hAnsi="Sakkal Majalla" w:cs="Sakkal Majalla" w:hint="cs"/>
          <w:sz w:val="32"/>
          <w:szCs w:val="32"/>
          <w:rtl/>
        </w:rPr>
        <w:t>،</w:t>
      </w:r>
      <w:r w:rsidRPr="00AE26AE">
        <w:rPr>
          <w:rFonts w:ascii="Sakkal Majalla" w:hAnsi="Sakkal Majalla" w:cs="Sakkal Majalla"/>
          <w:sz w:val="32"/>
          <w:szCs w:val="32"/>
          <w:rtl/>
        </w:rPr>
        <w:t xml:space="preserve"> لعل من أولها ما نشأ منذ مطلع القرن </w:t>
      </w:r>
      <w:r w:rsidR="00A93FB4">
        <w:rPr>
          <w:rFonts w:ascii="Sakkal Majalla" w:hAnsi="Sakkal Majalla" w:cs="Sakkal Majalla" w:hint="cs"/>
          <w:sz w:val="32"/>
          <w:szCs w:val="32"/>
          <w:rtl/>
        </w:rPr>
        <w:t xml:space="preserve">العشرين </w:t>
      </w:r>
      <w:r w:rsidRPr="00AE26AE">
        <w:rPr>
          <w:rFonts w:ascii="Sakkal Majalla" w:hAnsi="Sakkal Majalla" w:cs="Sakkal Majalla"/>
          <w:sz w:val="32"/>
          <w:szCs w:val="32"/>
          <w:rtl/>
        </w:rPr>
        <w:t xml:space="preserve">في حقل الدراسات اللغوية </w:t>
      </w:r>
      <w:r w:rsidR="00A93FB4">
        <w:rPr>
          <w:rFonts w:ascii="Sakkal Majalla" w:hAnsi="Sakkal Majalla" w:cs="Sakkal Majalla" w:hint="cs"/>
          <w:sz w:val="32"/>
          <w:szCs w:val="32"/>
          <w:rtl/>
        </w:rPr>
        <w:t xml:space="preserve">على </w:t>
      </w:r>
      <w:r w:rsidRPr="00AE26AE">
        <w:rPr>
          <w:rFonts w:ascii="Sakkal Majalla" w:hAnsi="Sakkal Majalla" w:cs="Sakkal Majalla"/>
          <w:sz w:val="32"/>
          <w:szCs w:val="32"/>
          <w:rtl/>
        </w:rPr>
        <w:t>وجه التحديد</w:t>
      </w:r>
      <w:r w:rsidR="00A93FB4">
        <w:rPr>
          <w:rFonts w:ascii="Sakkal Majalla" w:hAnsi="Sakkal Majalla" w:cs="Sakkal Majalla" w:hint="cs"/>
          <w:sz w:val="32"/>
          <w:szCs w:val="32"/>
          <w:rtl/>
        </w:rPr>
        <w:t>،</w:t>
      </w:r>
      <w:r w:rsidRPr="00AE26AE">
        <w:rPr>
          <w:rFonts w:ascii="Sakkal Majalla" w:hAnsi="Sakkal Majalla" w:cs="Sakkal Majalla"/>
          <w:sz w:val="32"/>
          <w:szCs w:val="32"/>
          <w:rtl/>
        </w:rPr>
        <w:t xml:space="preserve"> ل</w:t>
      </w:r>
      <w:r w:rsidR="00A93FB4">
        <w:rPr>
          <w:rFonts w:ascii="Sakkal Majalla" w:hAnsi="Sakkal Majalla" w:cs="Sakkal Majalla" w:hint="cs"/>
          <w:sz w:val="32"/>
          <w:szCs w:val="32"/>
          <w:rtl/>
        </w:rPr>
        <w:t>أ</w:t>
      </w:r>
      <w:r w:rsidRPr="00AE26AE">
        <w:rPr>
          <w:rFonts w:ascii="Sakkal Majalla" w:hAnsi="Sakkal Majalla" w:cs="Sakkal Majalla"/>
          <w:sz w:val="32"/>
          <w:szCs w:val="32"/>
          <w:rtl/>
        </w:rPr>
        <w:t>ن هذا الحقل كان يمثل طليعة الفكر البنيوي وإن لم تستخدم فيه منذ البداية المصطلحات البنيوية.</w:t>
      </w:r>
    </w:p>
    <w:p w14:paraId="70B00123" w14:textId="1DE8CCC7"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لم بتعرض البنيويون بشكل مباشر لتحليل طبيعة علاقة ال</w:t>
      </w:r>
      <w:r w:rsidR="00667B70">
        <w:rPr>
          <w:rFonts w:ascii="Sakkal Majalla" w:hAnsi="Sakkal Majalla" w:cs="Sakkal Majalla" w:hint="cs"/>
          <w:sz w:val="32"/>
          <w:szCs w:val="32"/>
          <w:rtl/>
        </w:rPr>
        <w:t>أ</w:t>
      </w:r>
      <w:r w:rsidRPr="00AE26AE">
        <w:rPr>
          <w:rFonts w:ascii="Sakkal Majalla" w:hAnsi="Sakkal Majalla" w:cs="Sakkal Majalla"/>
          <w:sz w:val="32"/>
          <w:szCs w:val="32"/>
          <w:rtl/>
        </w:rPr>
        <w:t>دب- بالحياة</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لأنهم منذ البداية حددوا مجال عملهم أنه ليس لغويا</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ولكنه ميتالغوي</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بمعنى أن المبدع- شاعرا قصاصا روائيا كاتبا مسرحيا- يرى العالم ويكتب عنه</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لكن الناقد ليس ل</w:t>
      </w:r>
      <w:r w:rsidR="00667B70">
        <w:rPr>
          <w:rFonts w:ascii="Sakkal Majalla" w:hAnsi="Sakkal Majalla" w:cs="Sakkal Majalla" w:hint="cs"/>
          <w:sz w:val="32"/>
          <w:szCs w:val="32"/>
          <w:rtl/>
        </w:rPr>
        <w:t>ه</w:t>
      </w:r>
      <w:r w:rsidRPr="00AE26AE">
        <w:rPr>
          <w:rFonts w:ascii="Sakkal Majalla" w:hAnsi="Sakkal Majalla" w:cs="Sakkal Majalla"/>
          <w:sz w:val="32"/>
          <w:szCs w:val="32"/>
          <w:rtl/>
        </w:rPr>
        <w:t xml:space="preserve"> علاقة مباشرة بهذا العالم</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يرى العمل ال</w:t>
      </w:r>
      <w:r w:rsidR="00667B70">
        <w:rPr>
          <w:rFonts w:ascii="Sakkal Majalla" w:hAnsi="Sakkal Majalla" w:cs="Sakkal Majalla" w:hint="cs"/>
          <w:sz w:val="32"/>
          <w:szCs w:val="32"/>
          <w:rtl/>
        </w:rPr>
        <w:t>إ</w:t>
      </w:r>
      <w:r w:rsidRPr="00AE26AE">
        <w:rPr>
          <w:rFonts w:ascii="Sakkal Majalla" w:hAnsi="Sakkal Majalla" w:cs="Sakkal Majalla"/>
          <w:sz w:val="32"/>
          <w:szCs w:val="32"/>
          <w:rtl/>
        </w:rPr>
        <w:t>بداعي ويكتب عنه؛ فإذا بلغة النقد تسبح فوق لغة النص</w:t>
      </w:r>
      <w:r w:rsidR="00667B70">
        <w:rPr>
          <w:rFonts w:ascii="Sakkal Majalla" w:hAnsi="Sakkal Majalla" w:cs="Sakkal Majalla" w:hint="cs"/>
          <w:sz w:val="32"/>
          <w:szCs w:val="32"/>
          <w:rtl/>
        </w:rPr>
        <w:t>،</w:t>
      </w:r>
      <w:r w:rsidRPr="00AE26AE">
        <w:rPr>
          <w:rFonts w:ascii="Sakkal Majalla" w:hAnsi="Sakkal Majalla" w:cs="Sakkal Majalla"/>
          <w:sz w:val="32"/>
          <w:szCs w:val="32"/>
          <w:rtl/>
        </w:rPr>
        <w:t xml:space="preserve"> وتحاول أن تقبض عليها وتمسك بها</w:t>
      </w:r>
      <w:r w:rsidR="00F77FE2">
        <w:rPr>
          <w:rFonts w:ascii="Sakkal Majalla" w:hAnsi="Sakkal Majalla" w:cs="Sakkal Majalla" w:hint="cs"/>
          <w:sz w:val="32"/>
          <w:szCs w:val="32"/>
          <w:rtl/>
        </w:rPr>
        <w:t>،</w:t>
      </w:r>
      <w:r w:rsidRPr="00AE26AE">
        <w:rPr>
          <w:rFonts w:ascii="Sakkal Majalla" w:hAnsi="Sakkal Majalla" w:cs="Sakkal Majalla"/>
          <w:sz w:val="32"/>
          <w:szCs w:val="32"/>
          <w:rtl/>
        </w:rPr>
        <w:t xml:space="preserve"> وتحلل علاقتها</w:t>
      </w:r>
      <w:r w:rsidR="00F77FE2">
        <w:rPr>
          <w:rFonts w:ascii="Sakkal Majalla" w:hAnsi="Sakkal Majalla" w:cs="Sakkal Majalla" w:hint="cs"/>
          <w:sz w:val="32"/>
          <w:szCs w:val="32"/>
          <w:rtl/>
        </w:rPr>
        <w:t>.</w:t>
      </w:r>
      <w:r w:rsidRPr="00AE26AE">
        <w:rPr>
          <w:rFonts w:ascii="Sakkal Majalla" w:hAnsi="Sakkal Majalla" w:cs="Sakkal Majalla"/>
          <w:sz w:val="32"/>
          <w:szCs w:val="32"/>
          <w:rtl/>
        </w:rPr>
        <w:t xml:space="preserve"> فإذا كان موضوع الأدب هو العالم فإن موضوع النقد هو الأدب</w:t>
      </w:r>
      <w:r w:rsidR="00F77FE2">
        <w:rPr>
          <w:rFonts w:ascii="Sakkal Majalla" w:hAnsi="Sakkal Majalla" w:cs="Sakkal Majalla" w:hint="cs"/>
          <w:sz w:val="32"/>
          <w:szCs w:val="32"/>
          <w:rtl/>
        </w:rPr>
        <w:t>،</w:t>
      </w:r>
      <w:r w:rsidRPr="00AE26AE">
        <w:rPr>
          <w:rFonts w:ascii="Sakkal Majalla" w:hAnsi="Sakkal Majalla" w:cs="Sakkal Majalla"/>
          <w:sz w:val="32"/>
          <w:szCs w:val="32"/>
          <w:rtl/>
        </w:rPr>
        <w:t xml:space="preserve"> وبذلك لم يعد النقد مجالا لبروز </w:t>
      </w:r>
      <w:r w:rsidR="00F77FE2">
        <w:rPr>
          <w:rFonts w:ascii="Sakkal Majalla" w:hAnsi="Sakkal Majalla" w:cs="Sakkal Majalla" w:hint="cs"/>
          <w:sz w:val="32"/>
          <w:szCs w:val="32"/>
          <w:rtl/>
        </w:rPr>
        <w:t>أ</w:t>
      </w:r>
      <w:r w:rsidRPr="00AE26AE">
        <w:rPr>
          <w:rFonts w:ascii="Sakkal Majalla" w:hAnsi="Sakkal Majalla" w:cs="Sakkal Majalla"/>
          <w:sz w:val="32"/>
          <w:szCs w:val="32"/>
          <w:rtl/>
        </w:rPr>
        <w:t xml:space="preserve">يديولوجيات أو نظريات مرتبطة بجوانب سياسية </w:t>
      </w:r>
      <w:r w:rsidR="00F77FE2">
        <w:rPr>
          <w:rFonts w:ascii="Sakkal Majalla" w:hAnsi="Sakkal Majalla" w:cs="Sakkal Majalla" w:hint="cs"/>
          <w:sz w:val="32"/>
          <w:szCs w:val="32"/>
          <w:rtl/>
        </w:rPr>
        <w:t>أ</w:t>
      </w:r>
      <w:r w:rsidRPr="00AE26AE">
        <w:rPr>
          <w:rFonts w:ascii="Sakkal Majalla" w:hAnsi="Sakkal Majalla" w:cs="Sakkal Majalla"/>
          <w:sz w:val="32"/>
          <w:szCs w:val="32"/>
          <w:rtl/>
        </w:rPr>
        <w:t xml:space="preserve">و اجتماعية </w:t>
      </w:r>
      <w:r w:rsidR="00F77FE2">
        <w:rPr>
          <w:rFonts w:ascii="Sakkal Majalla" w:hAnsi="Sakkal Majalla" w:cs="Sakkal Majalla" w:hint="cs"/>
          <w:sz w:val="32"/>
          <w:szCs w:val="32"/>
          <w:rtl/>
        </w:rPr>
        <w:t>أ</w:t>
      </w:r>
      <w:r w:rsidRPr="00AE26AE">
        <w:rPr>
          <w:rFonts w:ascii="Sakkal Majalla" w:hAnsi="Sakkal Majalla" w:cs="Sakkal Majalla"/>
          <w:sz w:val="32"/>
          <w:szCs w:val="32"/>
          <w:rtl/>
        </w:rPr>
        <w:t>و تاريخية.</w:t>
      </w:r>
    </w:p>
    <w:p w14:paraId="2B288D28" w14:textId="3C2423A4"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كانت تلك اكبر خطوة ج</w:t>
      </w:r>
      <w:r w:rsidR="00B91D42">
        <w:rPr>
          <w:rFonts w:ascii="Sakkal Majalla" w:hAnsi="Sakkal Majalla" w:cs="Sakkal Majalla" w:hint="cs"/>
          <w:sz w:val="32"/>
          <w:szCs w:val="32"/>
          <w:rtl/>
        </w:rPr>
        <w:t>ذ</w:t>
      </w:r>
      <w:r w:rsidRPr="00AE26AE">
        <w:rPr>
          <w:rFonts w:ascii="Sakkal Majalla" w:hAnsi="Sakkal Majalla" w:cs="Sakkal Majalla"/>
          <w:sz w:val="32"/>
          <w:szCs w:val="32"/>
          <w:rtl/>
        </w:rPr>
        <w:t>رية لمحاولة تخليص النقد ال</w:t>
      </w:r>
      <w:r w:rsidR="00B91D42">
        <w:rPr>
          <w:rFonts w:ascii="Sakkal Majalla" w:hAnsi="Sakkal Majalla" w:cs="Sakkal Majalla" w:hint="cs"/>
          <w:sz w:val="32"/>
          <w:szCs w:val="32"/>
          <w:rtl/>
        </w:rPr>
        <w:t>أ</w:t>
      </w:r>
      <w:r w:rsidRPr="00AE26AE">
        <w:rPr>
          <w:rFonts w:ascii="Sakkal Majalla" w:hAnsi="Sakkal Majalla" w:cs="Sakkal Majalla"/>
          <w:sz w:val="32"/>
          <w:szCs w:val="32"/>
          <w:rtl/>
        </w:rPr>
        <w:t>دبي- في سبيل أن يكون علما للأدب- من المنطلق الأيديولوجي</w:t>
      </w:r>
      <w:r w:rsidR="00FD2D42">
        <w:rPr>
          <w:rFonts w:ascii="Sakkal Majalla" w:hAnsi="Sakkal Majalla" w:cs="Sakkal Majalla" w:hint="cs"/>
          <w:sz w:val="32"/>
          <w:szCs w:val="32"/>
          <w:rtl/>
        </w:rPr>
        <w:t xml:space="preserve">، </w:t>
      </w:r>
      <w:r w:rsidRPr="00AE26AE">
        <w:rPr>
          <w:rFonts w:ascii="Sakkal Majalla" w:hAnsi="Sakkal Majalla" w:cs="Sakkal Majalla"/>
          <w:sz w:val="32"/>
          <w:szCs w:val="32"/>
          <w:rtl/>
        </w:rPr>
        <w:t>لأن بوسع ال</w:t>
      </w:r>
      <w:r w:rsidR="00FD2D42">
        <w:rPr>
          <w:rFonts w:ascii="Sakkal Majalla" w:hAnsi="Sakkal Majalla" w:cs="Sakkal Majalla" w:hint="cs"/>
          <w:sz w:val="32"/>
          <w:szCs w:val="32"/>
          <w:rtl/>
        </w:rPr>
        <w:t>أ</w:t>
      </w:r>
      <w:r w:rsidRPr="00AE26AE">
        <w:rPr>
          <w:rFonts w:ascii="Sakkal Majalla" w:hAnsi="Sakkal Majalla" w:cs="Sakkal Majalla"/>
          <w:sz w:val="32"/>
          <w:szCs w:val="32"/>
          <w:rtl/>
        </w:rPr>
        <w:t xml:space="preserve">دباء أن يكونوا </w:t>
      </w:r>
      <w:r w:rsidR="00FD2D42">
        <w:rPr>
          <w:rFonts w:ascii="Sakkal Majalla" w:hAnsi="Sakkal Majalla" w:cs="Sakkal Majalla" w:hint="cs"/>
          <w:sz w:val="32"/>
          <w:szCs w:val="32"/>
          <w:rtl/>
        </w:rPr>
        <w:t>أ</w:t>
      </w:r>
      <w:r w:rsidRPr="00AE26AE">
        <w:rPr>
          <w:rFonts w:ascii="Sakkal Majalla" w:hAnsi="Sakkal Majalla" w:cs="Sakkal Majalla"/>
          <w:sz w:val="32"/>
          <w:szCs w:val="32"/>
          <w:rtl/>
        </w:rPr>
        <w:t xml:space="preserve">يديولوجيين كما يشاءون </w:t>
      </w:r>
      <w:r w:rsidR="00FD2D42">
        <w:rPr>
          <w:rFonts w:ascii="Sakkal Majalla" w:hAnsi="Sakkal Majalla" w:cs="Sakkal Majalla" w:hint="cs"/>
          <w:sz w:val="32"/>
          <w:szCs w:val="32"/>
          <w:rtl/>
        </w:rPr>
        <w:t>،</w:t>
      </w:r>
      <w:r w:rsidRPr="00AE26AE">
        <w:rPr>
          <w:rFonts w:ascii="Sakkal Majalla" w:hAnsi="Sakkal Majalla" w:cs="Sakkal Majalla"/>
          <w:sz w:val="32"/>
          <w:szCs w:val="32"/>
          <w:rtl/>
        </w:rPr>
        <w:t>تفرض عليهم ذلك طبيعة مواقفهم من الحياة</w:t>
      </w:r>
      <w:r w:rsidR="00FD2D42">
        <w:rPr>
          <w:rFonts w:ascii="Sakkal Majalla" w:hAnsi="Sakkal Majalla" w:cs="Sakkal Majalla" w:hint="cs"/>
          <w:sz w:val="32"/>
          <w:szCs w:val="32"/>
          <w:rtl/>
        </w:rPr>
        <w:t>،</w:t>
      </w:r>
      <w:r w:rsidRPr="00AE26AE">
        <w:rPr>
          <w:rFonts w:ascii="Sakkal Majalla" w:hAnsi="Sakkal Majalla" w:cs="Sakkal Majalla"/>
          <w:sz w:val="32"/>
          <w:szCs w:val="32"/>
          <w:rtl/>
        </w:rPr>
        <w:t xml:space="preserve"> لكن النقاد يعميهم كثيرا أن يقعوا في هذه الايديولوجيات نفسها</w:t>
      </w:r>
      <w:r w:rsidR="00FD2D42">
        <w:rPr>
          <w:rFonts w:ascii="Sakkal Majalla" w:hAnsi="Sakkal Majalla" w:cs="Sakkal Majalla" w:hint="cs"/>
          <w:sz w:val="32"/>
          <w:szCs w:val="32"/>
          <w:rtl/>
        </w:rPr>
        <w:t>،</w:t>
      </w:r>
      <w:r w:rsidRPr="00AE26AE">
        <w:rPr>
          <w:rFonts w:ascii="Sakkal Majalla" w:hAnsi="Sakkal Majalla" w:cs="Sakkal Majalla"/>
          <w:sz w:val="32"/>
          <w:szCs w:val="32"/>
          <w:rtl/>
        </w:rPr>
        <w:t xml:space="preserve"> لأنهم حينئذ سوف يحتكمون في قراءة ال</w:t>
      </w:r>
      <w:r w:rsidR="00FD2D42">
        <w:rPr>
          <w:rFonts w:ascii="Sakkal Majalla" w:hAnsi="Sakkal Majalla" w:cs="Sakkal Majalla" w:hint="cs"/>
          <w:sz w:val="32"/>
          <w:szCs w:val="32"/>
          <w:rtl/>
        </w:rPr>
        <w:t>أ</w:t>
      </w:r>
      <w:r w:rsidRPr="00AE26AE">
        <w:rPr>
          <w:rFonts w:ascii="Sakkal Majalla" w:hAnsi="Sakkal Majalla" w:cs="Sakkal Majalla"/>
          <w:sz w:val="32"/>
          <w:szCs w:val="32"/>
          <w:rtl/>
        </w:rPr>
        <w:t xml:space="preserve">دب </w:t>
      </w:r>
      <w:r w:rsidR="00FD2D42">
        <w:rPr>
          <w:rFonts w:ascii="Sakkal Majalla" w:hAnsi="Sakkal Majalla" w:cs="Sakkal Majalla" w:hint="cs"/>
          <w:sz w:val="32"/>
          <w:szCs w:val="32"/>
          <w:rtl/>
        </w:rPr>
        <w:t xml:space="preserve">إلى </w:t>
      </w:r>
      <w:r w:rsidRPr="00AE26AE">
        <w:rPr>
          <w:rFonts w:ascii="Sakkal Majalla" w:hAnsi="Sakkal Majalla" w:cs="Sakkal Majalla"/>
          <w:sz w:val="32"/>
          <w:szCs w:val="32"/>
          <w:rtl/>
        </w:rPr>
        <w:t xml:space="preserve">معايير مسبقة في </w:t>
      </w:r>
      <w:r w:rsidR="00FD2D42">
        <w:rPr>
          <w:rFonts w:ascii="Sakkal Majalla" w:hAnsi="Sakkal Majalla" w:cs="Sakkal Majalla" w:hint="cs"/>
          <w:sz w:val="32"/>
          <w:szCs w:val="32"/>
          <w:rtl/>
        </w:rPr>
        <w:t>أ</w:t>
      </w:r>
      <w:r w:rsidRPr="00AE26AE">
        <w:rPr>
          <w:rFonts w:ascii="Sakkal Majalla" w:hAnsi="Sakkal Majalla" w:cs="Sakkal Majalla"/>
          <w:sz w:val="32"/>
          <w:szCs w:val="32"/>
          <w:rtl/>
        </w:rPr>
        <w:t>ذهانهم</w:t>
      </w:r>
      <w:r w:rsidR="00FD2D42">
        <w:rPr>
          <w:rFonts w:ascii="Sakkal Majalla" w:hAnsi="Sakkal Majalla" w:cs="Sakkal Majalla" w:hint="cs"/>
          <w:sz w:val="32"/>
          <w:szCs w:val="32"/>
          <w:rtl/>
        </w:rPr>
        <w:t>،</w:t>
      </w:r>
      <w:r w:rsidRPr="00AE26AE">
        <w:rPr>
          <w:rFonts w:ascii="Sakkal Majalla" w:hAnsi="Sakkal Majalla" w:cs="Sakkal Majalla"/>
          <w:sz w:val="32"/>
          <w:szCs w:val="32"/>
          <w:rtl/>
        </w:rPr>
        <w:t xml:space="preserve"> فلا يستطيعون رؤيته على حقيقته</w:t>
      </w:r>
      <w:r w:rsidR="0096777B">
        <w:rPr>
          <w:rFonts w:ascii="Sakkal Majalla" w:hAnsi="Sakkal Majalla" w:cs="Sakkal Majalla" w:hint="cs"/>
          <w:sz w:val="32"/>
          <w:szCs w:val="32"/>
          <w:rtl/>
        </w:rPr>
        <w:t>،</w:t>
      </w:r>
      <w:r w:rsidRPr="00AE26AE">
        <w:rPr>
          <w:rFonts w:ascii="Sakkal Majalla" w:hAnsi="Sakkal Majalla" w:cs="Sakkal Majalla"/>
          <w:sz w:val="32"/>
          <w:szCs w:val="32"/>
          <w:rtl/>
        </w:rPr>
        <w:t xml:space="preserve"> ولا اختيار كيفية أدائه لوظائف</w:t>
      </w:r>
      <w:r w:rsidR="0096777B">
        <w:rPr>
          <w:rFonts w:ascii="Sakkal Majalla" w:hAnsi="Sakkal Majalla" w:cs="Sakkal Majalla" w:hint="cs"/>
          <w:sz w:val="32"/>
          <w:szCs w:val="32"/>
          <w:rtl/>
        </w:rPr>
        <w:t>ه</w:t>
      </w:r>
      <w:r w:rsidRPr="00AE26AE">
        <w:rPr>
          <w:rFonts w:ascii="Sakkal Majalla" w:hAnsi="Sakkal Majalla" w:cs="Sakkal Majalla"/>
          <w:sz w:val="32"/>
          <w:szCs w:val="32"/>
          <w:rtl/>
        </w:rPr>
        <w:t xml:space="preserve"> التعبيرية والجمالية</w:t>
      </w:r>
      <w:r w:rsidR="0096777B">
        <w:rPr>
          <w:rFonts w:ascii="Sakkal Majalla" w:hAnsi="Sakkal Majalla" w:cs="Sakkal Majalla" w:hint="cs"/>
          <w:sz w:val="32"/>
          <w:szCs w:val="32"/>
          <w:rtl/>
        </w:rPr>
        <w:t>،</w:t>
      </w:r>
      <w:r w:rsidRPr="00AE26AE">
        <w:rPr>
          <w:rFonts w:ascii="Sakkal Majalla" w:hAnsi="Sakkal Majalla" w:cs="Sakkal Majalla"/>
          <w:sz w:val="32"/>
          <w:szCs w:val="32"/>
          <w:rtl/>
        </w:rPr>
        <w:t xml:space="preserve"> بهذا المفهوم نجد أن فكرة الحقيقة قد تغيرت في النقد ابتداء من البن</w:t>
      </w:r>
      <w:r w:rsidR="00437755">
        <w:rPr>
          <w:rFonts w:ascii="Sakkal Majalla" w:hAnsi="Sakkal Majalla" w:cs="Sakkal Majalla" w:hint="cs"/>
          <w:sz w:val="32"/>
          <w:szCs w:val="32"/>
          <w:rtl/>
        </w:rPr>
        <w:t>يويين،</w:t>
      </w:r>
      <w:r w:rsidRPr="00AE26AE">
        <w:rPr>
          <w:rFonts w:ascii="Sakkal Majalla" w:hAnsi="Sakkal Majalla" w:cs="Sakkal Majalla"/>
          <w:sz w:val="32"/>
          <w:szCs w:val="32"/>
          <w:rtl/>
        </w:rPr>
        <w:t xml:space="preserve"> حيث لم تعد </w:t>
      </w:r>
      <w:r w:rsidR="00437755">
        <w:rPr>
          <w:rFonts w:ascii="Sakkal Majalla" w:hAnsi="Sakkal Majalla" w:cs="Sakkal Majalla" w:hint="cs"/>
          <w:sz w:val="32"/>
          <w:szCs w:val="32"/>
          <w:rtl/>
        </w:rPr>
        <w:t>ه</w:t>
      </w:r>
      <w:r w:rsidRPr="00AE26AE">
        <w:rPr>
          <w:rFonts w:ascii="Sakkal Majalla" w:hAnsi="Sakkal Majalla" w:cs="Sakkal Majalla"/>
          <w:sz w:val="32"/>
          <w:szCs w:val="32"/>
          <w:rtl/>
        </w:rPr>
        <w:t>ناك حقيقة جوهرية فلسفية ينشدها المبدع بكتابته</w:t>
      </w:r>
      <w:r w:rsidR="00437755">
        <w:rPr>
          <w:rFonts w:ascii="Sakkal Majalla" w:hAnsi="Sakkal Majalla" w:cs="Sakkal Majalla" w:hint="cs"/>
          <w:sz w:val="32"/>
          <w:szCs w:val="32"/>
          <w:rtl/>
        </w:rPr>
        <w:t>،</w:t>
      </w:r>
      <w:r w:rsidRPr="00AE26AE">
        <w:rPr>
          <w:rFonts w:ascii="Sakkal Majalla" w:hAnsi="Sakkal Majalla" w:cs="Sakkal Majalla"/>
          <w:sz w:val="32"/>
          <w:szCs w:val="32"/>
          <w:rtl/>
        </w:rPr>
        <w:t xml:space="preserve"> وينشدها الناقد بتحليله لهذه الكتابة</w:t>
      </w:r>
      <w:r w:rsidR="00437755">
        <w:rPr>
          <w:rFonts w:ascii="Sakkal Majalla" w:hAnsi="Sakkal Majalla" w:cs="Sakkal Majalla" w:hint="cs"/>
          <w:sz w:val="32"/>
          <w:szCs w:val="32"/>
          <w:rtl/>
        </w:rPr>
        <w:t>،</w:t>
      </w:r>
      <w:r w:rsidRPr="00AE26AE">
        <w:rPr>
          <w:rFonts w:ascii="Sakkal Majalla" w:hAnsi="Sakkal Majalla" w:cs="Sakkal Majalla"/>
          <w:sz w:val="32"/>
          <w:szCs w:val="32"/>
          <w:rtl/>
        </w:rPr>
        <w:t xml:space="preserve"> أما إذا كان للمبدع حريته في أن يرى ما يراه</w:t>
      </w:r>
      <w:r w:rsidR="00437755">
        <w:rPr>
          <w:rFonts w:ascii="Sakkal Majalla" w:hAnsi="Sakkal Majalla" w:cs="Sakkal Majalla" w:hint="cs"/>
          <w:sz w:val="32"/>
          <w:szCs w:val="32"/>
          <w:rtl/>
        </w:rPr>
        <w:t>،</w:t>
      </w:r>
      <w:r w:rsidRPr="00AE26AE">
        <w:rPr>
          <w:rFonts w:ascii="Sakkal Majalla" w:hAnsi="Sakkal Majalla" w:cs="Sakkal Majalla"/>
          <w:sz w:val="32"/>
          <w:szCs w:val="32"/>
          <w:rtl/>
        </w:rPr>
        <w:t xml:space="preserve"> فإنه لا يفعل ذلك إلا عبر قوانين المنطق ومجموعة الرموز المتماسكة في ال</w:t>
      </w:r>
      <w:r w:rsidR="00437755">
        <w:rPr>
          <w:rFonts w:ascii="Sakkal Majalla" w:hAnsi="Sakkal Majalla" w:cs="Sakkal Majalla" w:hint="cs"/>
          <w:sz w:val="32"/>
          <w:szCs w:val="32"/>
          <w:rtl/>
        </w:rPr>
        <w:t>أع</w:t>
      </w:r>
      <w:r w:rsidRPr="00AE26AE">
        <w:rPr>
          <w:rFonts w:ascii="Sakkal Majalla" w:hAnsi="Sakkal Majalla" w:cs="Sakkal Majalla"/>
          <w:sz w:val="32"/>
          <w:szCs w:val="32"/>
          <w:rtl/>
        </w:rPr>
        <w:t>مال ال</w:t>
      </w:r>
      <w:r w:rsidR="00495302">
        <w:rPr>
          <w:rFonts w:ascii="Sakkal Majalla" w:hAnsi="Sakkal Majalla" w:cs="Sakkal Majalla" w:hint="cs"/>
          <w:sz w:val="32"/>
          <w:szCs w:val="32"/>
          <w:rtl/>
        </w:rPr>
        <w:t>أ</w:t>
      </w:r>
      <w:r w:rsidRPr="00AE26AE">
        <w:rPr>
          <w:rFonts w:ascii="Sakkal Majalla" w:hAnsi="Sakkal Majalla" w:cs="Sakkal Majalla"/>
          <w:sz w:val="32"/>
          <w:szCs w:val="32"/>
          <w:rtl/>
        </w:rPr>
        <w:t xml:space="preserve">دبية. </w:t>
      </w:r>
    </w:p>
    <w:p w14:paraId="4DBC11AB" w14:textId="1A83EB1B"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معنى هذا أن نظرية الأدب ابتداء من البنيوية قد أصابها تحول ج</w:t>
      </w:r>
      <w:r w:rsidR="00495302">
        <w:rPr>
          <w:rFonts w:ascii="Sakkal Majalla" w:hAnsi="Sakkal Majalla" w:cs="Sakkal Majalla" w:hint="cs"/>
          <w:sz w:val="32"/>
          <w:szCs w:val="32"/>
          <w:rtl/>
        </w:rPr>
        <w:t>ذ</w:t>
      </w:r>
      <w:r w:rsidRPr="00AE26AE">
        <w:rPr>
          <w:rFonts w:ascii="Sakkal Majalla" w:hAnsi="Sakkal Majalla" w:cs="Sakkal Majalla"/>
          <w:sz w:val="32"/>
          <w:szCs w:val="32"/>
          <w:rtl/>
        </w:rPr>
        <w:t>ري</w:t>
      </w:r>
      <w:r w:rsidR="00495302">
        <w:rPr>
          <w:rFonts w:ascii="Sakkal Majalla" w:hAnsi="Sakkal Majalla" w:cs="Sakkal Majalla" w:hint="cs"/>
          <w:sz w:val="32"/>
          <w:szCs w:val="32"/>
          <w:rtl/>
        </w:rPr>
        <w:t>،</w:t>
      </w:r>
      <w:r w:rsidRPr="00AE26AE">
        <w:rPr>
          <w:rFonts w:ascii="Sakkal Majalla" w:hAnsi="Sakkal Majalla" w:cs="Sakkal Majalla"/>
          <w:sz w:val="32"/>
          <w:szCs w:val="32"/>
          <w:rtl/>
        </w:rPr>
        <w:t xml:space="preserve"> لم تص</w:t>
      </w:r>
      <w:r w:rsidR="00495302">
        <w:rPr>
          <w:rFonts w:ascii="Sakkal Majalla" w:hAnsi="Sakkal Majalla" w:cs="Sakkal Majalla" w:hint="cs"/>
          <w:sz w:val="32"/>
          <w:szCs w:val="32"/>
          <w:rtl/>
        </w:rPr>
        <w:t>ب</w:t>
      </w:r>
      <w:r w:rsidRPr="00AE26AE">
        <w:rPr>
          <w:rFonts w:ascii="Sakkal Majalla" w:hAnsi="Sakkal Majalla" w:cs="Sakkal Majalla"/>
          <w:sz w:val="32"/>
          <w:szCs w:val="32"/>
          <w:rtl/>
        </w:rPr>
        <w:t>ح نظرية في الحياة وإنما أصبحت نظرية في ظواهر الإبداع الأدبي من منظورها اللغوي والفني والجمالي</w:t>
      </w:r>
      <w:r w:rsidR="00495302">
        <w:rPr>
          <w:rFonts w:ascii="Sakkal Majalla" w:hAnsi="Sakkal Majalla" w:cs="Sakkal Majalla" w:hint="cs"/>
          <w:sz w:val="32"/>
          <w:szCs w:val="32"/>
          <w:rtl/>
        </w:rPr>
        <w:t>،</w:t>
      </w:r>
      <w:r w:rsidRPr="00AE26AE">
        <w:rPr>
          <w:rFonts w:ascii="Sakkal Majalla" w:hAnsi="Sakkal Majalla" w:cs="Sakkal Majalla"/>
          <w:sz w:val="32"/>
          <w:szCs w:val="32"/>
          <w:rtl/>
        </w:rPr>
        <w:t xml:space="preserve"> تندرج طبقا لذلك ضمن الفلسفة العامة التي تأسست عليها تيارات العلم الحديث</w:t>
      </w:r>
      <w:r w:rsidR="00F72351">
        <w:rPr>
          <w:rFonts w:ascii="Sakkal Majalla" w:hAnsi="Sakkal Majalla" w:cs="Sakkal Majalla" w:hint="cs"/>
          <w:sz w:val="32"/>
          <w:szCs w:val="32"/>
          <w:rtl/>
        </w:rPr>
        <w:t>،</w:t>
      </w:r>
      <w:r w:rsidRPr="00AE26AE">
        <w:rPr>
          <w:rFonts w:ascii="Sakkal Majalla" w:hAnsi="Sakkal Majalla" w:cs="Sakkal Majalla"/>
          <w:sz w:val="32"/>
          <w:szCs w:val="32"/>
          <w:rtl/>
        </w:rPr>
        <w:t xml:space="preserve"> ومشت موازية لها</w:t>
      </w:r>
      <w:r w:rsidR="00F72351">
        <w:rPr>
          <w:rFonts w:ascii="Sakkal Majalla" w:hAnsi="Sakkal Majalla" w:cs="Sakkal Majalla" w:hint="cs"/>
          <w:sz w:val="32"/>
          <w:szCs w:val="32"/>
          <w:rtl/>
        </w:rPr>
        <w:t>،</w:t>
      </w:r>
      <w:r w:rsidRPr="00AE26AE">
        <w:rPr>
          <w:rFonts w:ascii="Sakkal Majalla" w:hAnsi="Sakkal Majalla" w:cs="Sakkal Majalla"/>
          <w:sz w:val="32"/>
          <w:szCs w:val="32"/>
          <w:rtl/>
        </w:rPr>
        <w:t xml:space="preserve"> وهي فلسفة (</w:t>
      </w:r>
      <w:proofErr w:type="spellStart"/>
      <w:r w:rsidRPr="00AE26AE">
        <w:rPr>
          <w:rFonts w:ascii="Sakkal Majalla" w:hAnsi="Sakkal Majalla" w:cs="Sakkal Majalla"/>
          <w:sz w:val="32"/>
          <w:szCs w:val="32"/>
          <w:rtl/>
        </w:rPr>
        <w:t>الظاهر</w:t>
      </w:r>
      <w:r w:rsidR="00F72351">
        <w:rPr>
          <w:rFonts w:ascii="Sakkal Majalla" w:hAnsi="Sakkal Majalla" w:cs="Sakkal Majalla" w:hint="cs"/>
          <w:sz w:val="32"/>
          <w:szCs w:val="32"/>
          <w:rtl/>
        </w:rPr>
        <w:t>ات</w:t>
      </w:r>
      <w:r w:rsidRPr="00AE26AE">
        <w:rPr>
          <w:rFonts w:ascii="Sakkal Majalla" w:hAnsi="Sakkal Majalla" w:cs="Sakkal Majalla"/>
          <w:sz w:val="32"/>
          <w:szCs w:val="32"/>
          <w:rtl/>
        </w:rPr>
        <w:t>ية</w:t>
      </w:r>
      <w:proofErr w:type="spellEnd"/>
      <w:r w:rsidRPr="00AE26AE">
        <w:rPr>
          <w:rFonts w:ascii="Sakkal Majalla" w:hAnsi="Sakkal Majalla" w:cs="Sakkal Majalla"/>
          <w:sz w:val="32"/>
          <w:szCs w:val="32"/>
          <w:rtl/>
        </w:rPr>
        <w:t xml:space="preserve">) </w:t>
      </w:r>
      <w:r w:rsidRPr="00AE26AE">
        <w:rPr>
          <w:rFonts w:ascii="Sakkal Majalla" w:hAnsi="Sakkal Majalla" w:cs="Sakkal Majalla"/>
          <w:sz w:val="32"/>
          <w:szCs w:val="32"/>
          <w:rtl/>
        </w:rPr>
        <w:lastRenderedPageBreak/>
        <w:t>والتي تتميز-على وجه التحديد- بحذفها للجانب الميتافيزيقي الغيبي في دراسة الأشياء وتركيزها على الجوانب التي تتجلى للإدراك في لحظة معينة هذه الفلسفة التي تحكم طبيعة المنطق العلمي في العصر الحديث.</w:t>
      </w:r>
    </w:p>
    <w:p w14:paraId="42FEBAAB" w14:textId="1FCECD2C"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البنيوية استندت إلى هذا الجدار الفلسفي المتين باعتباره محاولة في تحويل دراسة الادب ونقده إلى نوع من العلم الانساني الذي يأخذ بأكبر قدر من روح المنهج العلمي</w:t>
      </w:r>
      <w:r w:rsidR="0091112E">
        <w:rPr>
          <w:rFonts w:ascii="Sakkal Majalla" w:hAnsi="Sakkal Majalla" w:cs="Sakkal Majalla" w:hint="cs"/>
          <w:sz w:val="32"/>
          <w:szCs w:val="32"/>
          <w:rtl/>
        </w:rPr>
        <w:t>،</w:t>
      </w:r>
      <w:r w:rsidRPr="00AE26AE">
        <w:rPr>
          <w:rFonts w:ascii="Sakkal Majalla" w:hAnsi="Sakkal Majalla" w:cs="Sakkal Majalla"/>
          <w:sz w:val="32"/>
          <w:szCs w:val="32"/>
          <w:rtl/>
        </w:rPr>
        <w:t xml:space="preserve"> كان الغطاء النظري للبنيوية هو (علم اللغة)</w:t>
      </w:r>
      <w:r w:rsidR="0091112E">
        <w:rPr>
          <w:rFonts w:ascii="Sakkal Majalla" w:hAnsi="Sakkal Majalla" w:cs="Sakkal Majalla" w:hint="cs"/>
          <w:sz w:val="32"/>
          <w:szCs w:val="32"/>
          <w:rtl/>
        </w:rPr>
        <w:t>.</w:t>
      </w:r>
      <w:r w:rsidRPr="00AE26AE">
        <w:rPr>
          <w:rFonts w:ascii="Sakkal Majalla" w:hAnsi="Sakkal Majalla" w:cs="Sakkal Majalla"/>
          <w:sz w:val="32"/>
          <w:szCs w:val="32"/>
          <w:rtl/>
        </w:rPr>
        <w:t xml:space="preserve"> يمثل علم اللغة المنبع الحقيقي لمجموعة المصطلحات التي استخدمتها البنيوية في مجال النقد الأدبي</w:t>
      </w:r>
      <w:r w:rsidR="0091112E">
        <w:rPr>
          <w:rFonts w:ascii="Sakkal Majalla" w:hAnsi="Sakkal Majalla" w:cs="Sakkal Majalla" w:hint="cs"/>
          <w:sz w:val="32"/>
          <w:szCs w:val="32"/>
          <w:rtl/>
        </w:rPr>
        <w:t>،</w:t>
      </w:r>
      <w:r w:rsidRPr="00AE26AE">
        <w:rPr>
          <w:rFonts w:ascii="Sakkal Majalla" w:hAnsi="Sakkal Majalla" w:cs="Sakkal Majalla"/>
          <w:sz w:val="32"/>
          <w:szCs w:val="32"/>
          <w:rtl/>
        </w:rPr>
        <w:t xml:space="preserve"> كما مثل </w:t>
      </w:r>
      <w:r w:rsidR="0091112E">
        <w:rPr>
          <w:rFonts w:ascii="Sakkal Majalla" w:hAnsi="Sakkal Majalla" w:cs="Sakkal Majalla" w:hint="cs"/>
          <w:sz w:val="32"/>
          <w:szCs w:val="32"/>
          <w:rtl/>
        </w:rPr>
        <w:t>أ</w:t>
      </w:r>
      <w:r w:rsidRPr="00AE26AE">
        <w:rPr>
          <w:rFonts w:ascii="Sakkal Majalla" w:hAnsi="Sakkal Majalla" w:cs="Sakkal Majalla"/>
          <w:sz w:val="32"/>
          <w:szCs w:val="32"/>
          <w:rtl/>
        </w:rPr>
        <w:t>يضا منبع تلك المصطلحات التي استخدمت في المجالات المعرفية الموازية لها.</w:t>
      </w:r>
    </w:p>
    <w:p w14:paraId="0D48E67A" w14:textId="77777777" w:rsidR="006D65CD"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في مقدمة هذه المصطلحات مصطلح</w:t>
      </w:r>
      <w:r w:rsidR="00C81BFE">
        <w:rPr>
          <w:rFonts w:ascii="Sakkal Majalla" w:hAnsi="Sakkal Majalla" w:cs="Sakkal Majalla" w:hint="cs"/>
          <w:sz w:val="32"/>
          <w:szCs w:val="32"/>
          <w:rtl/>
        </w:rPr>
        <w:t xml:space="preserve"> </w:t>
      </w:r>
      <w:r w:rsidRPr="00AE26AE">
        <w:rPr>
          <w:rFonts w:ascii="Sakkal Majalla" w:hAnsi="Sakkal Majalla" w:cs="Sakkal Majalla"/>
          <w:sz w:val="32"/>
          <w:szCs w:val="32"/>
          <w:rtl/>
        </w:rPr>
        <w:t>"البنية" لأنه هو التأسيس في العملية كلها</w:t>
      </w:r>
      <w:r w:rsidR="00C81BFE">
        <w:rPr>
          <w:rFonts w:ascii="Sakkal Majalla" w:hAnsi="Sakkal Majalla" w:cs="Sakkal Majalla" w:hint="cs"/>
          <w:sz w:val="32"/>
          <w:szCs w:val="32"/>
          <w:rtl/>
        </w:rPr>
        <w:t>،</w:t>
      </w:r>
      <w:r w:rsidRPr="00AE26AE">
        <w:rPr>
          <w:rFonts w:ascii="Sakkal Majalla" w:hAnsi="Sakkal Majalla" w:cs="Sakkal Majalla"/>
          <w:sz w:val="32"/>
          <w:szCs w:val="32"/>
          <w:rtl/>
        </w:rPr>
        <w:t xml:space="preserve"> ومصطلح البنية قد نشأ في علم النفس موازيا لفكرة </w:t>
      </w:r>
      <w:r w:rsidR="009D2AB2" w:rsidRPr="00AE26AE">
        <w:rPr>
          <w:rFonts w:ascii="Sakkal Majalla" w:hAnsi="Sakkal Majalla" w:cs="Sakkal Majalla"/>
          <w:sz w:val="32"/>
          <w:szCs w:val="32"/>
          <w:rtl/>
        </w:rPr>
        <w:t>"</w:t>
      </w:r>
      <w:proofErr w:type="spellStart"/>
      <w:r w:rsidRPr="00AE26AE">
        <w:rPr>
          <w:rFonts w:ascii="Sakkal Majalla" w:hAnsi="Sakkal Majalla" w:cs="Sakkal Majalla"/>
          <w:sz w:val="32"/>
          <w:szCs w:val="32"/>
          <w:rtl/>
        </w:rPr>
        <w:t>الجشطالت</w:t>
      </w:r>
      <w:proofErr w:type="spellEnd"/>
      <w:r w:rsidR="009D2AB2" w:rsidRPr="00AE26AE">
        <w:rPr>
          <w:rFonts w:ascii="Sakkal Majalla" w:hAnsi="Sakkal Majalla" w:cs="Sakkal Majalla"/>
          <w:sz w:val="32"/>
          <w:szCs w:val="32"/>
          <w:rtl/>
        </w:rPr>
        <w:t>"</w:t>
      </w:r>
      <w:r w:rsidRPr="00AE26AE">
        <w:rPr>
          <w:rFonts w:ascii="Sakkal Majalla" w:hAnsi="Sakkal Majalla" w:cs="Sakkal Majalla"/>
          <w:sz w:val="32"/>
          <w:szCs w:val="32"/>
          <w:rtl/>
        </w:rPr>
        <w:t xml:space="preserve"> أو الادراك الكلي، وكان قد نشأ في </w:t>
      </w:r>
      <w:r w:rsidR="009D2AB2" w:rsidRPr="00AE26AE">
        <w:rPr>
          <w:rFonts w:ascii="Sakkal Majalla" w:hAnsi="Sakkal Majalla" w:cs="Sakkal Majalla"/>
          <w:sz w:val="32"/>
          <w:szCs w:val="32"/>
          <w:rtl/>
        </w:rPr>
        <w:t>الأنثروبولوجيا</w:t>
      </w:r>
      <w:r w:rsidRPr="00AE26AE">
        <w:rPr>
          <w:rFonts w:ascii="Sakkal Majalla" w:hAnsi="Sakkal Majalla" w:cs="Sakkal Majalla"/>
          <w:sz w:val="32"/>
          <w:szCs w:val="32"/>
          <w:rtl/>
        </w:rPr>
        <w:t xml:space="preserve"> أيضا لإدراك نظم العلاقات في المجتمعات البدائية وال</w:t>
      </w:r>
      <w:r w:rsidR="00B87CB1">
        <w:rPr>
          <w:rFonts w:ascii="Sakkal Majalla" w:hAnsi="Sakkal Majalla" w:cs="Sakkal Majalla" w:hint="cs"/>
          <w:sz w:val="32"/>
          <w:szCs w:val="32"/>
          <w:rtl/>
        </w:rPr>
        <w:t>إ</w:t>
      </w:r>
      <w:r w:rsidRPr="00AE26AE">
        <w:rPr>
          <w:rFonts w:ascii="Sakkal Majalla" w:hAnsi="Sakkal Majalla" w:cs="Sakkal Majalla"/>
          <w:sz w:val="32"/>
          <w:szCs w:val="32"/>
          <w:rtl/>
        </w:rPr>
        <w:t>نسانية بصفة عامة</w:t>
      </w:r>
      <w:r w:rsidR="00B87CB1">
        <w:rPr>
          <w:rFonts w:ascii="Sakkal Majalla" w:hAnsi="Sakkal Majalla" w:cs="Sakkal Majalla" w:hint="cs"/>
          <w:sz w:val="32"/>
          <w:szCs w:val="32"/>
          <w:rtl/>
        </w:rPr>
        <w:t>،</w:t>
      </w:r>
      <w:r w:rsidRPr="00AE26AE">
        <w:rPr>
          <w:rFonts w:ascii="Sakkal Majalla" w:hAnsi="Sakkal Majalla" w:cs="Sakkal Majalla"/>
          <w:sz w:val="32"/>
          <w:szCs w:val="32"/>
          <w:rtl/>
        </w:rPr>
        <w:t xml:space="preserve"> ونشأ </w:t>
      </w:r>
      <w:r w:rsidR="00B87CB1">
        <w:rPr>
          <w:rFonts w:ascii="Sakkal Majalla" w:hAnsi="Sakkal Majalla" w:cs="Sakkal Majalla" w:hint="cs"/>
          <w:sz w:val="32"/>
          <w:szCs w:val="32"/>
          <w:rtl/>
        </w:rPr>
        <w:t>أ</w:t>
      </w:r>
      <w:r w:rsidRPr="00AE26AE">
        <w:rPr>
          <w:rFonts w:ascii="Sakkal Majalla" w:hAnsi="Sakkal Majalla" w:cs="Sakkal Majalla"/>
          <w:sz w:val="32"/>
          <w:szCs w:val="32"/>
          <w:rtl/>
        </w:rPr>
        <w:t xml:space="preserve">يضا في علم اللغة وأصبح من الضروري </w:t>
      </w:r>
      <w:r w:rsidR="00B87CB1">
        <w:rPr>
          <w:rFonts w:ascii="Sakkal Majalla" w:hAnsi="Sakkal Majalla" w:cs="Sakkal Majalla" w:hint="cs"/>
          <w:sz w:val="32"/>
          <w:szCs w:val="32"/>
          <w:rtl/>
        </w:rPr>
        <w:t>أ</w:t>
      </w:r>
      <w:r w:rsidRPr="00AE26AE">
        <w:rPr>
          <w:rFonts w:ascii="Sakkal Majalla" w:hAnsi="Sakkal Majalla" w:cs="Sakkal Majalla"/>
          <w:sz w:val="32"/>
          <w:szCs w:val="32"/>
          <w:rtl/>
        </w:rPr>
        <w:t>يضا النقد ال</w:t>
      </w:r>
      <w:r w:rsidR="006D65CD">
        <w:rPr>
          <w:rFonts w:ascii="Sakkal Majalla" w:hAnsi="Sakkal Majalla" w:cs="Sakkal Majalla" w:hint="cs"/>
          <w:sz w:val="32"/>
          <w:szCs w:val="32"/>
          <w:rtl/>
        </w:rPr>
        <w:t>أ</w:t>
      </w:r>
      <w:r w:rsidRPr="00AE26AE">
        <w:rPr>
          <w:rFonts w:ascii="Sakkal Majalla" w:hAnsi="Sakkal Majalla" w:cs="Sakkal Majalla"/>
          <w:sz w:val="32"/>
          <w:szCs w:val="32"/>
          <w:rtl/>
        </w:rPr>
        <w:t>دبي</w:t>
      </w:r>
      <w:r w:rsidR="006D65CD">
        <w:rPr>
          <w:rFonts w:ascii="Sakkal Majalla" w:hAnsi="Sakkal Majalla" w:cs="Sakkal Majalla" w:hint="cs"/>
          <w:sz w:val="32"/>
          <w:szCs w:val="32"/>
          <w:rtl/>
        </w:rPr>
        <w:t>.</w:t>
      </w:r>
      <w:r w:rsidRPr="00AE26AE">
        <w:rPr>
          <w:rFonts w:ascii="Sakkal Majalla" w:hAnsi="Sakkal Majalla" w:cs="Sakkal Majalla"/>
          <w:sz w:val="32"/>
          <w:szCs w:val="32"/>
          <w:rtl/>
        </w:rPr>
        <w:t xml:space="preserve"> وتبلور مفهوم البنية في عدة قضايا يمكن ترتيبها على الوجه الآتي خاصة </w:t>
      </w:r>
      <w:proofErr w:type="gramStart"/>
      <w:r w:rsidRPr="00AE26AE">
        <w:rPr>
          <w:rFonts w:ascii="Sakkal Majalla" w:hAnsi="Sakkal Majalla" w:cs="Sakkal Majalla"/>
          <w:sz w:val="32"/>
          <w:szCs w:val="32"/>
          <w:rtl/>
        </w:rPr>
        <w:t>في ما</w:t>
      </w:r>
      <w:proofErr w:type="gramEnd"/>
      <w:r w:rsidRPr="00AE26AE">
        <w:rPr>
          <w:rFonts w:ascii="Sakkal Majalla" w:hAnsi="Sakkal Majalla" w:cs="Sakkal Majalla"/>
          <w:sz w:val="32"/>
          <w:szCs w:val="32"/>
          <w:rtl/>
        </w:rPr>
        <w:t xml:space="preserve"> يتصل بالنقد الأدبي: </w:t>
      </w:r>
    </w:p>
    <w:p w14:paraId="414BFB07" w14:textId="612EC2A4"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إن ال</w:t>
      </w:r>
      <w:r w:rsidR="006D65CD">
        <w:rPr>
          <w:rFonts w:ascii="Sakkal Majalla" w:hAnsi="Sakkal Majalla" w:cs="Sakkal Majalla" w:hint="cs"/>
          <w:sz w:val="32"/>
          <w:szCs w:val="32"/>
          <w:rtl/>
        </w:rPr>
        <w:t>أ</w:t>
      </w:r>
      <w:r w:rsidRPr="00AE26AE">
        <w:rPr>
          <w:rFonts w:ascii="Sakkal Majalla" w:hAnsi="Sakkal Majalla" w:cs="Sakkal Majalla"/>
          <w:sz w:val="32"/>
          <w:szCs w:val="32"/>
          <w:rtl/>
        </w:rPr>
        <w:t xml:space="preserve">عمال الأدبية برمتها تمثل </w:t>
      </w:r>
      <w:r w:rsidR="00345F1A">
        <w:rPr>
          <w:rFonts w:ascii="Sakkal Majalla" w:hAnsi="Sakkal Majalla" w:cs="Sakkal Majalla" w:hint="cs"/>
          <w:sz w:val="32"/>
          <w:szCs w:val="32"/>
          <w:rtl/>
        </w:rPr>
        <w:t>أ</w:t>
      </w:r>
      <w:r w:rsidRPr="00AE26AE">
        <w:rPr>
          <w:rFonts w:ascii="Sakkal Majalla" w:hAnsi="Sakkal Majalla" w:cs="Sakkal Majalla"/>
          <w:sz w:val="32"/>
          <w:szCs w:val="32"/>
          <w:rtl/>
        </w:rPr>
        <w:t>بنية كلية</w:t>
      </w:r>
      <w:r w:rsidR="00345F1A">
        <w:rPr>
          <w:rFonts w:ascii="Sakkal Majalla" w:hAnsi="Sakkal Majalla" w:cs="Sakkal Majalla" w:hint="cs"/>
          <w:sz w:val="32"/>
          <w:szCs w:val="32"/>
          <w:rtl/>
        </w:rPr>
        <w:t>،</w:t>
      </w:r>
      <w:r w:rsidRPr="00AE26AE">
        <w:rPr>
          <w:rFonts w:ascii="Sakkal Majalla" w:hAnsi="Sakkal Majalla" w:cs="Sakkal Majalla"/>
          <w:sz w:val="32"/>
          <w:szCs w:val="32"/>
          <w:rtl/>
        </w:rPr>
        <w:t xml:space="preserve"> لأن دلالتها في الدرجة ال</w:t>
      </w:r>
      <w:r w:rsidR="00345F1A">
        <w:rPr>
          <w:rFonts w:ascii="Sakkal Majalla" w:hAnsi="Sakkal Majalla" w:cs="Sakkal Majalla" w:hint="cs"/>
          <w:sz w:val="32"/>
          <w:szCs w:val="32"/>
          <w:rtl/>
        </w:rPr>
        <w:t>أ</w:t>
      </w:r>
      <w:r w:rsidRPr="00AE26AE">
        <w:rPr>
          <w:rFonts w:ascii="Sakkal Majalla" w:hAnsi="Sakkal Majalla" w:cs="Sakkal Majalla"/>
          <w:sz w:val="32"/>
          <w:szCs w:val="32"/>
          <w:rtl/>
        </w:rPr>
        <w:t>ولى ترتبط بهذا الطابع ال</w:t>
      </w:r>
      <w:r w:rsidR="00345F1A">
        <w:rPr>
          <w:rFonts w:ascii="Sakkal Majalla" w:hAnsi="Sakkal Majalla" w:cs="Sakkal Majalla" w:hint="cs"/>
          <w:sz w:val="32"/>
          <w:szCs w:val="32"/>
          <w:rtl/>
        </w:rPr>
        <w:t>ك</w:t>
      </w:r>
      <w:r w:rsidRPr="00AE26AE">
        <w:rPr>
          <w:rFonts w:ascii="Sakkal Majalla" w:hAnsi="Sakkal Majalla" w:cs="Sakkal Majalla"/>
          <w:sz w:val="32"/>
          <w:szCs w:val="32"/>
          <w:rtl/>
        </w:rPr>
        <w:t>لي لها</w:t>
      </w:r>
      <w:r w:rsidR="00DF01FC">
        <w:rPr>
          <w:rFonts w:ascii="Sakkal Majalla" w:hAnsi="Sakkal Majalla" w:cs="Sakkal Majalla" w:hint="cs"/>
          <w:sz w:val="32"/>
          <w:szCs w:val="32"/>
          <w:rtl/>
        </w:rPr>
        <w:t>.</w:t>
      </w:r>
      <w:r w:rsidRPr="00AE26AE">
        <w:rPr>
          <w:rFonts w:ascii="Sakkal Majalla" w:hAnsi="Sakkal Majalla" w:cs="Sakkal Majalla"/>
          <w:sz w:val="32"/>
          <w:szCs w:val="32"/>
          <w:rtl/>
        </w:rPr>
        <w:t xml:space="preserve"> هذا التصور الكلي للأبنية واعتبار البنى الجزئية ليست من ال</w:t>
      </w:r>
      <w:r w:rsidR="00DF01FC">
        <w:rPr>
          <w:rFonts w:ascii="Sakkal Majalla" w:hAnsi="Sakkal Majalla" w:cs="Sakkal Majalla" w:hint="cs"/>
          <w:sz w:val="32"/>
          <w:szCs w:val="32"/>
          <w:rtl/>
        </w:rPr>
        <w:t>أج</w:t>
      </w:r>
      <w:r w:rsidRPr="00AE26AE">
        <w:rPr>
          <w:rFonts w:ascii="Sakkal Majalla" w:hAnsi="Sakkal Majalla" w:cs="Sakkal Majalla"/>
          <w:sz w:val="32"/>
          <w:szCs w:val="32"/>
          <w:rtl/>
        </w:rPr>
        <w:t>زاء المادية المحسوسة هو جوهر النظرية البنيوية</w:t>
      </w:r>
      <w:r w:rsidR="00DF01FC">
        <w:rPr>
          <w:rFonts w:ascii="Sakkal Majalla" w:hAnsi="Sakkal Majalla" w:cs="Sakkal Majalla" w:hint="cs"/>
          <w:sz w:val="32"/>
          <w:szCs w:val="32"/>
          <w:rtl/>
        </w:rPr>
        <w:t>،</w:t>
      </w:r>
      <w:r w:rsidRPr="00AE26AE">
        <w:rPr>
          <w:rFonts w:ascii="Sakkal Majalla" w:hAnsi="Sakkal Majalla" w:cs="Sakkal Majalla"/>
          <w:sz w:val="32"/>
          <w:szCs w:val="32"/>
          <w:rtl/>
        </w:rPr>
        <w:t xml:space="preserve"> فالقصيدة لا تصبح مجرد مجموعة من ال</w:t>
      </w:r>
      <w:r w:rsidR="00DF01FC">
        <w:rPr>
          <w:rFonts w:ascii="Sakkal Majalla" w:hAnsi="Sakkal Majalla" w:cs="Sakkal Majalla" w:hint="cs"/>
          <w:sz w:val="32"/>
          <w:szCs w:val="32"/>
          <w:rtl/>
        </w:rPr>
        <w:t>أ</w:t>
      </w:r>
      <w:r w:rsidRPr="00AE26AE">
        <w:rPr>
          <w:rFonts w:ascii="Sakkal Majalla" w:hAnsi="Sakkal Majalla" w:cs="Sakkal Majalla"/>
          <w:sz w:val="32"/>
          <w:szCs w:val="32"/>
          <w:rtl/>
        </w:rPr>
        <w:t>بيات</w:t>
      </w:r>
      <w:r w:rsidR="00DF01FC">
        <w:rPr>
          <w:rFonts w:ascii="Sakkal Majalla" w:hAnsi="Sakkal Majalla" w:cs="Sakkal Majalla" w:hint="cs"/>
          <w:sz w:val="32"/>
          <w:szCs w:val="32"/>
          <w:rtl/>
        </w:rPr>
        <w:t>،</w:t>
      </w:r>
      <w:r w:rsidRPr="00AE26AE">
        <w:rPr>
          <w:rFonts w:ascii="Sakkal Majalla" w:hAnsi="Sakkal Majalla" w:cs="Sakkal Majalla"/>
          <w:sz w:val="32"/>
          <w:szCs w:val="32"/>
          <w:rtl/>
        </w:rPr>
        <w:t xml:space="preserve"> بل تبنى من مستويات - تخترق هذه الأجزاء و</w:t>
      </w:r>
      <w:r w:rsidR="00DF01FC">
        <w:rPr>
          <w:rFonts w:ascii="Sakkal Majalla" w:hAnsi="Sakkal Majalla" w:cs="Sakkal Majalla" w:hint="cs"/>
          <w:sz w:val="32"/>
          <w:szCs w:val="32"/>
          <w:rtl/>
        </w:rPr>
        <w:t>ت</w:t>
      </w:r>
      <w:r w:rsidRPr="00AE26AE">
        <w:rPr>
          <w:rFonts w:ascii="Sakkal Majalla" w:hAnsi="Sakkal Majalla" w:cs="Sakkal Majalla"/>
          <w:sz w:val="32"/>
          <w:szCs w:val="32"/>
          <w:rtl/>
        </w:rPr>
        <w:t>تغلغل فيها وتشتبك معها- يمكن أن ندرك من ذلك أن البنية الدلالية للقصيدة الشعرية</w:t>
      </w:r>
      <w:r w:rsidR="00DF01FC">
        <w:rPr>
          <w:rFonts w:ascii="Sakkal Majalla" w:hAnsi="Sakkal Majalla" w:cs="Sakkal Majalla" w:hint="cs"/>
          <w:sz w:val="32"/>
          <w:szCs w:val="32"/>
          <w:rtl/>
        </w:rPr>
        <w:t>،</w:t>
      </w:r>
      <w:r w:rsidRPr="00AE26AE">
        <w:rPr>
          <w:rFonts w:ascii="Sakkal Majalla" w:hAnsi="Sakkal Majalla" w:cs="Sakkal Majalla"/>
          <w:sz w:val="32"/>
          <w:szCs w:val="32"/>
          <w:rtl/>
        </w:rPr>
        <w:t xml:space="preserve"> مثلا</w:t>
      </w:r>
      <w:r w:rsidR="00DF01FC">
        <w:rPr>
          <w:rFonts w:ascii="Sakkal Majalla" w:hAnsi="Sakkal Majalla" w:cs="Sakkal Majalla" w:hint="cs"/>
          <w:sz w:val="32"/>
          <w:szCs w:val="32"/>
          <w:rtl/>
        </w:rPr>
        <w:t>،</w:t>
      </w:r>
      <w:r w:rsidRPr="00AE26AE">
        <w:rPr>
          <w:rFonts w:ascii="Sakkal Majalla" w:hAnsi="Sakkal Majalla" w:cs="Sakkal Majalla"/>
          <w:sz w:val="32"/>
          <w:szCs w:val="32"/>
          <w:rtl/>
        </w:rPr>
        <w:t xml:space="preserve"> هي محصلة مجموعة من البنى المتمثلة في البنية ال</w:t>
      </w:r>
      <w:r w:rsidR="00DF01FC">
        <w:rPr>
          <w:rFonts w:ascii="Sakkal Majalla" w:hAnsi="Sakkal Majalla" w:cs="Sakkal Majalla" w:hint="cs"/>
          <w:sz w:val="32"/>
          <w:szCs w:val="32"/>
          <w:rtl/>
        </w:rPr>
        <w:t>إ</w:t>
      </w:r>
      <w:r w:rsidRPr="00AE26AE">
        <w:rPr>
          <w:rFonts w:ascii="Sakkal Majalla" w:hAnsi="Sakkal Majalla" w:cs="Sakkal Majalla"/>
          <w:sz w:val="32"/>
          <w:szCs w:val="32"/>
          <w:rtl/>
        </w:rPr>
        <w:t>يقاعية والبنية التركيبية والتعبيرية والبنية التخييلية التي تصل إلى ذروتها في المستوى الرمزي الكلي.</w:t>
      </w:r>
    </w:p>
    <w:p w14:paraId="1AEA0B45" w14:textId="0B8BC04A"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ويظل هدف البنيوية هو الوصول إلى محاولة فهم المستويات المتعددة للأعمال الأدبية ودراسة علاقتها وتراتبها والعناصر المهيمنة على غيرها</w:t>
      </w:r>
      <w:r w:rsidR="00CB0A0E">
        <w:rPr>
          <w:rFonts w:ascii="Sakkal Majalla" w:hAnsi="Sakkal Majalla" w:cs="Sakkal Majalla" w:hint="cs"/>
          <w:sz w:val="32"/>
          <w:szCs w:val="32"/>
          <w:rtl/>
        </w:rPr>
        <w:t>،</w:t>
      </w:r>
      <w:r w:rsidRPr="00AE26AE">
        <w:rPr>
          <w:rFonts w:ascii="Sakkal Majalla" w:hAnsi="Sakkal Majalla" w:cs="Sakkal Majalla"/>
          <w:sz w:val="32"/>
          <w:szCs w:val="32"/>
          <w:rtl/>
        </w:rPr>
        <w:t xml:space="preserve"> وكيفية تولدها ثم- وهذا اهم شيء- كيفية </w:t>
      </w:r>
      <w:r w:rsidR="00CB0A0E">
        <w:rPr>
          <w:rFonts w:ascii="Sakkal Majalla" w:hAnsi="Sakkal Majalla" w:cs="Sakkal Majalla" w:hint="cs"/>
          <w:sz w:val="32"/>
          <w:szCs w:val="32"/>
          <w:rtl/>
        </w:rPr>
        <w:t>أ</w:t>
      </w:r>
      <w:r w:rsidRPr="00AE26AE">
        <w:rPr>
          <w:rFonts w:ascii="Sakkal Majalla" w:hAnsi="Sakkal Majalla" w:cs="Sakkal Majalla"/>
          <w:sz w:val="32"/>
          <w:szCs w:val="32"/>
          <w:rtl/>
        </w:rPr>
        <w:t>دائها لوظائفها الجمالية والشعرية على وجه الخصوص</w:t>
      </w:r>
      <w:r w:rsidR="00CB0A0E">
        <w:rPr>
          <w:rFonts w:ascii="Sakkal Majalla" w:hAnsi="Sakkal Majalla" w:cs="Sakkal Majalla" w:hint="cs"/>
          <w:sz w:val="32"/>
          <w:szCs w:val="32"/>
          <w:rtl/>
        </w:rPr>
        <w:t>.</w:t>
      </w:r>
      <w:r w:rsidRPr="00AE26AE">
        <w:rPr>
          <w:rFonts w:ascii="Sakkal Majalla" w:hAnsi="Sakkal Majalla" w:cs="Sakkal Majalla"/>
          <w:sz w:val="32"/>
          <w:szCs w:val="32"/>
          <w:rtl/>
        </w:rPr>
        <w:t xml:space="preserve"> واقتضى التركيز على هذا الجانب- الشعرية- اتخاذ عدة إجراءات موقوتة</w:t>
      </w:r>
      <w:r w:rsidR="00CB0A0E">
        <w:rPr>
          <w:rFonts w:ascii="Sakkal Majalla" w:hAnsi="Sakkal Majalla" w:cs="Sakkal Majalla" w:hint="cs"/>
          <w:sz w:val="32"/>
          <w:szCs w:val="32"/>
          <w:rtl/>
        </w:rPr>
        <w:t>،</w:t>
      </w:r>
      <w:r w:rsidRPr="00AE26AE">
        <w:rPr>
          <w:rFonts w:ascii="Sakkal Majalla" w:hAnsi="Sakkal Majalla" w:cs="Sakkal Majalla"/>
          <w:sz w:val="32"/>
          <w:szCs w:val="32"/>
          <w:rtl/>
        </w:rPr>
        <w:t xml:space="preserve"> منها المبدأ الذي </w:t>
      </w:r>
      <w:r w:rsidR="00CB0A0E">
        <w:rPr>
          <w:rFonts w:ascii="Sakkal Majalla" w:hAnsi="Sakkal Majalla" w:cs="Sakkal Majalla" w:hint="cs"/>
          <w:sz w:val="32"/>
          <w:szCs w:val="32"/>
          <w:rtl/>
        </w:rPr>
        <w:t>أ</w:t>
      </w:r>
      <w:r w:rsidRPr="00AE26AE">
        <w:rPr>
          <w:rFonts w:ascii="Sakkal Majalla" w:hAnsi="Sakkal Majalla" w:cs="Sakkal Majalla"/>
          <w:sz w:val="32"/>
          <w:szCs w:val="32"/>
          <w:rtl/>
        </w:rPr>
        <w:t>ثار قضية كبرى في الأوساط الادبية والنقدية لأنه كان يتمثل في استعارة فهمها الناس- لكي يسخروا من البنيوية- فهما حرفيا</w:t>
      </w:r>
      <w:r w:rsidR="00406210">
        <w:rPr>
          <w:rFonts w:ascii="Sakkal Majalla" w:hAnsi="Sakkal Majalla" w:cs="Sakkal Majalla" w:hint="cs"/>
          <w:sz w:val="32"/>
          <w:szCs w:val="32"/>
          <w:rtl/>
        </w:rPr>
        <w:t>،</w:t>
      </w:r>
      <w:r w:rsidRPr="00AE26AE">
        <w:rPr>
          <w:rFonts w:ascii="Sakkal Majalla" w:hAnsi="Sakkal Majalla" w:cs="Sakkal Majalla"/>
          <w:sz w:val="32"/>
          <w:szCs w:val="32"/>
          <w:rtl/>
        </w:rPr>
        <w:t xml:space="preserve"> فقد </w:t>
      </w:r>
      <w:r w:rsidR="00406210">
        <w:rPr>
          <w:rFonts w:ascii="Sakkal Majalla" w:hAnsi="Sakkal Majalla" w:cs="Sakkal Majalla" w:hint="cs"/>
          <w:sz w:val="32"/>
          <w:szCs w:val="32"/>
          <w:rtl/>
        </w:rPr>
        <w:t>أ</w:t>
      </w:r>
      <w:r w:rsidRPr="00AE26AE">
        <w:rPr>
          <w:rFonts w:ascii="Sakkal Majalla" w:hAnsi="Sakkal Majalla" w:cs="Sakkal Majalla"/>
          <w:sz w:val="32"/>
          <w:szCs w:val="32"/>
          <w:rtl/>
        </w:rPr>
        <w:t xml:space="preserve">طلق البنيويون شعار (موت المؤلف) لكي يضعوا </w:t>
      </w:r>
      <w:r w:rsidR="00406210">
        <w:rPr>
          <w:rFonts w:ascii="Sakkal Majalla" w:hAnsi="Sakkal Majalla" w:cs="Sakkal Majalla" w:hint="cs"/>
          <w:sz w:val="32"/>
          <w:szCs w:val="32"/>
          <w:rtl/>
        </w:rPr>
        <w:t xml:space="preserve">حدا </w:t>
      </w:r>
      <w:r w:rsidRPr="00AE26AE">
        <w:rPr>
          <w:rFonts w:ascii="Sakkal Majalla" w:hAnsi="Sakkal Majalla" w:cs="Sakkal Majalla"/>
          <w:sz w:val="32"/>
          <w:szCs w:val="32"/>
          <w:rtl/>
        </w:rPr>
        <w:t>للتيارات النفسية والاجتماعية في دراسة الأدب ونقده؛ وبدأ تركيزهم على النص ذاته بغض النظر عن مؤلفه أيا كان ه</w:t>
      </w:r>
      <w:r w:rsidR="00406210">
        <w:rPr>
          <w:rFonts w:ascii="Sakkal Majalla" w:hAnsi="Sakkal Majalla" w:cs="Sakkal Majalla" w:hint="cs"/>
          <w:sz w:val="32"/>
          <w:szCs w:val="32"/>
          <w:rtl/>
        </w:rPr>
        <w:t>ذ</w:t>
      </w:r>
      <w:r w:rsidRPr="00AE26AE">
        <w:rPr>
          <w:rFonts w:ascii="Sakkal Majalla" w:hAnsi="Sakkal Majalla" w:cs="Sakkal Majalla"/>
          <w:sz w:val="32"/>
          <w:szCs w:val="32"/>
          <w:rtl/>
        </w:rPr>
        <w:t>ا المؤلف والعصر الذي ينتمي إليه والمعلومات الم</w:t>
      </w:r>
      <w:r w:rsidR="00406210">
        <w:rPr>
          <w:rFonts w:ascii="Sakkal Majalla" w:hAnsi="Sakkal Majalla" w:cs="Sakkal Majalla" w:hint="cs"/>
          <w:sz w:val="32"/>
          <w:szCs w:val="32"/>
          <w:rtl/>
        </w:rPr>
        <w:t>تصل</w:t>
      </w:r>
      <w:r w:rsidRPr="00AE26AE">
        <w:rPr>
          <w:rFonts w:ascii="Sakkal Majalla" w:hAnsi="Sakkal Majalla" w:cs="Sakkal Majalla"/>
          <w:sz w:val="32"/>
          <w:szCs w:val="32"/>
          <w:rtl/>
        </w:rPr>
        <w:t>ة به.</w:t>
      </w:r>
    </w:p>
    <w:p w14:paraId="1FBF13BC" w14:textId="56C066DE"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lastRenderedPageBreak/>
        <w:t xml:space="preserve">انطلق البنيويون على </w:t>
      </w:r>
      <w:r w:rsidR="00406210">
        <w:rPr>
          <w:rFonts w:ascii="Sakkal Majalla" w:hAnsi="Sakkal Majalla" w:cs="Sakkal Majalla" w:hint="cs"/>
          <w:sz w:val="32"/>
          <w:szCs w:val="32"/>
          <w:rtl/>
        </w:rPr>
        <w:t>أ</w:t>
      </w:r>
      <w:r w:rsidRPr="00AE26AE">
        <w:rPr>
          <w:rFonts w:ascii="Sakkal Majalla" w:hAnsi="Sakkal Majalla" w:cs="Sakkal Majalla"/>
          <w:sz w:val="32"/>
          <w:szCs w:val="32"/>
          <w:rtl/>
        </w:rPr>
        <w:t xml:space="preserve">ساس رفض </w:t>
      </w:r>
      <w:r w:rsidR="00406210">
        <w:rPr>
          <w:rFonts w:ascii="Sakkal Majalla" w:hAnsi="Sakkal Majalla" w:cs="Sakkal Majalla" w:hint="cs"/>
          <w:sz w:val="32"/>
          <w:szCs w:val="32"/>
          <w:rtl/>
        </w:rPr>
        <w:t>أ</w:t>
      </w:r>
      <w:r w:rsidRPr="00AE26AE">
        <w:rPr>
          <w:rFonts w:ascii="Sakkal Majalla" w:hAnsi="Sakkal Majalla" w:cs="Sakkal Majalla"/>
          <w:sz w:val="32"/>
          <w:szCs w:val="32"/>
          <w:rtl/>
        </w:rPr>
        <w:t>حكام القيمة الخارجية</w:t>
      </w:r>
      <w:r w:rsidR="00E05EE2">
        <w:rPr>
          <w:rFonts w:ascii="Sakkal Majalla" w:hAnsi="Sakkal Majalla" w:cs="Sakkal Majalla" w:hint="cs"/>
          <w:sz w:val="32"/>
          <w:szCs w:val="32"/>
          <w:rtl/>
        </w:rPr>
        <w:t>،</w:t>
      </w:r>
      <w:r w:rsidRPr="00AE26AE">
        <w:rPr>
          <w:rFonts w:ascii="Sakkal Majalla" w:hAnsi="Sakkal Majalla" w:cs="Sakkal Majalla"/>
          <w:sz w:val="32"/>
          <w:szCs w:val="32"/>
          <w:rtl/>
        </w:rPr>
        <w:t xml:space="preserve"> و</w:t>
      </w:r>
      <w:r w:rsidR="00406210">
        <w:rPr>
          <w:rFonts w:ascii="Sakkal Majalla" w:hAnsi="Sakkal Majalla" w:cs="Sakkal Majalla" w:hint="cs"/>
          <w:sz w:val="32"/>
          <w:szCs w:val="32"/>
          <w:rtl/>
        </w:rPr>
        <w:t>إ</w:t>
      </w:r>
      <w:r w:rsidRPr="00AE26AE">
        <w:rPr>
          <w:rFonts w:ascii="Sakkal Majalla" w:hAnsi="Sakkal Majalla" w:cs="Sakkal Majalla"/>
          <w:sz w:val="32"/>
          <w:szCs w:val="32"/>
          <w:rtl/>
        </w:rPr>
        <w:t>حلال حكم آخر محلها</w:t>
      </w:r>
      <w:r w:rsidR="00E05EE2">
        <w:rPr>
          <w:rFonts w:ascii="Sakkal Majalla" w:hAnsi="Sakkal Majalla" w:cs="Sakkal Majalla" w:hint="cs"/>
          <w:sz w:val="32"/>
          <w:szCs w:val="32"/>
          <w:rtl/>
        </w:rPr>
        <w:t>،</w:t>
      </w:r>
      <w:r w:rsidRPr="00AE26AE">
        <w:rPr>
          <w:rFonts w:ascii="Sakkal Majalla" w:hAnsi="Sakkal Majalla" w:cs="Sakkal Majalla"/>
          <w:sz w:val="32"/>
          <w:szCs w:val="32"/>
          <w:rtl/>
        </w:rPr>
        <w:t xml:space="preserve"> حكم الواقع</w:t>
      </w:r>
      <w:r w:rsidR="00E05EE2">
        <w:rPr>
          <w:rFonts w:ascii="Sakkal Majalla" w:hAnsi="Sakkal Majalla" w:cs="Sakkal Majalla" w:hint="cs"/>
          <w:sz w:val="32"/>
          <w:szCs w:val="32"/>
          <w:rtl/>
        </w:rPr>
        <w:t>؛</w:t>
      </w:r>
      <w:r w:rsidRPr="00AE26AE">
        <w:rPr>
          <w:rFonts w:ascii="Sakkal Majalla" w:hAnsi="Sakkal Majalla" w:cs="Sakkal Majalla"/>
          <w:sz w:val="32"/>
          <w:szCs w:val="32"/>
          <w:rtl/>
        </w:rPr>
        <w:t xml:space="preserve"> وحكم الواقع لا يتمثل هنا في الحياة الخارجية ولا تياراتها وإنما يتمثل في الدرجة ال</w:t>
      </w:r>
      <w:r w:rsidR="00E05EE2">
        <w:rPr>
          <w:rFonts w:ascii="Sakkal Majalla" w:hAnsi="Sakkal Majalla" w:cs="Sakkal Majalla" w:hint="cs"/>
          <w:sz w:val="32"/>
          <w:szCs w:val="32"/>
          <w:rtl/>
        </w:rPr>
        <w:t>أ</w:t>
      </w:r>
      <w:r w:rsidRPr="00AE26AE">
        <w:rPr>
          <w:rFonts w:ascii="Sakkal Majalla" w:hAnsi="Sakkal Majalla" w:cs="Sakkal Majalla"/>
          <w:sz w:val="32"/>
          <w:szCs w:val="32"/>
          <w:rtl/>
        </w:rPr>
        <w:t>ولى في النص الأدبي ذاته</w:t>
      </w:r>
      <w:r w:rsidR="00E05EE2">
        <w:rPr>
          <w:rFonts w:ascii="Sakkal Majalla" w:hAnsi="Sakkal Majalla" w:cs="Sakkal Majalla" w:hint="cs"/>
          <w:sz w:val="32"/>
          <w:szCs w:val="32"/>
          <w:rtl/>
        </w:rPr>
        <w:t>،</w:t>
      </w:r>
      <w:r w:rsidRPr="00AE26AE">
        <w:rPr>
          <w:rFonts w:ascii="Sakkal Majalla" w:hAnsi="Sakkal Majalla" w:cs="Sakkal Majalla"/>
          <w:sz w:val="32"/>
          <w:szCs w:val="32"/>
          <w:rtl/>
        </w:rPr>
        <w:t xml:space="preserve"> الواقع هو النص الأدبي ذاته ما ينبثق من النص وما يتجلى فيه</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ما يتمثل فيه </w:t>
      </w:r>
      <w:r w:rsidR="0039294D">
        <w:rPr>
          <w:rFonts w:ascii="Sakkal Majalla" w:hAnsi="Sakkal Majalla" w:cs="Sakkal Majalla" w:hint="cs"/>
          <w:sz w:val="32"/>
          <w:szCs w:val="32"/>
          <w:rtl/>
        </w:rPr>
        <w:t xml:space="preserve">من </w:t>
      </w:r>
      <w:r w:rsidRPr="00AE26AE">
        <w:rPr>
          <w:rFonts w:ascii="Sakkal Majalla" w:hAnsi="Sakkal Majalla" w:cs="Sakkal Majalla"/>
          <w:sz w:val="32"/>
          <w:szCs w:val="32"/>
          <w:rtl/>
        </w:rPr>
        <w:t>كفاءة شعرية ومستوى أدبي</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كل ذلك هو الذي يمثل قيمته وليس علاقته بغيره من المستويات الخارجية</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سواء أكانت نفسية أ</w:t>
      </w:r>
      <w:r w:rsidR="0039294D">
        <w:rPr>
          <w:rFonts w:ascii="Sakkal Majalla" w:hAnsi="Sakkal Majalla" w:cs="Sakkal Majalla" w:hint="cs"/>
          <w:sz w:val="32"/>
          <w:szCs w:val="32"/>
          <w:rtl/>
        </w:rPr>
        <w:t>م</w:t>
      </w:r>
      <w:r w:rsidRPr="00AE26AE">
        <w:rPr>
          <w:rFonts w:ascii="Sakkal Majalla" w:hAnsi="Sakkal Majalla" w:cs="Sakkal Majalla"/>
          <w:sz w:val="32"/>
          <w:szCs w:val="32"/>
          <w:rtl/>
        </w:rPr>
        <w:t xml:space="preserve"> اجتماعية أم تاريخية أم غير ذلك من المستويات</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فإحلال حكم الواقع محل حكم القيمة كان من تلك المنطلقات المؤسسة للمفاهيم البنيوية.</w:t>
      </w:r>
    </w:p>
    <w:p w14:paraId="0064D995" w14:textId="00AA17B4" w:rsidR="003137F8" w:rsidRPr="00AE26AE" w:rsidRDefault="003137F8" w:rsidP="00AE26AE">
      <w:pPr>
        <w:rPr>
          <w:rFonts w:ascii="Sakkal Majalla" w:hAnsi="Sakkal Majalla" w:cs="Sakkal Majalla"/>
          <w:sz w:val="32"/>
          <w:szCs w:val="32"/>
          <w:rtl/>
        </w:rPr>
      </w:pPr>
      <w:r w:rsidRPr="00AE26AE">
        <w:rPr>
          <w:rFonts w:ascii="Sakkal Majalla" w:hAnsi="Sakkal Majalla" w:cs="Sakkal Majalla"/>
          <w:sz w:val="32"/>
          <w:szCs w:val="32"/>
          <w:rtl/>
        </w:rPr>
        <w:t>أصبح العالم منذ السبعينات في ما يتصل بالأدب والنقد شديد الميل إلى التبنين</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إلى إعادة قراءة المنهجيات المتعامدة و المتداخلة لبلورة هذا التطور المفاهيمي والمعرفي للفكر النقدي</w:t>
      </w:r>
      <w:r w:rsidR="0039294D">
        <w:rPr>
          <w:rFonts w:ascii="Sakkal Majalla" w:hAnsi="Sakkal Majalla" w:cs="Sakkal Majalla" w:hint="cs"/>
          <w:sz w:val="32"/>
          <w:szCs w:val="32"/>
          <w:rtl/>
        </w:rPr>
        <w:t>،</w:t>
      </w:r>
      <w:r w:rsidRPr="00AE26AE">
        <w:rPr>
          <w:rFonts w:ascii="Sakkal Majalla" w:hAnsi="Sakkal Majalla" w:cs="Sakkal Majalla"/>
          <w:sz w:val="32"/>
          <w:szCs w:val="32"/>
          <w:rtl/>
        </w:rPr>
        <w:t xml:space="preserve"> لم يتخلف عن ذلك أنصار( المي</w:t>
      </w:r>
      <w:r w:rsidR="0039294D">
        <w:rPr>
          <w:rFonts w:ascii="Sakkal Majalla" w:hAnsi="Sakkal Majalla" w:cs="Sakkal Majalla" w:hint="cs"/>
          <w:sz w:val="32"/>
          <w:szCs w:val="32"/>
          <w:rtl/>
        </w:rPr>
        <w:t>ث</w:t>
      </w:r>
      <w:r w:rsidRPr="00AE26AE">
        <w:rPr>
          <w:rFonts w:ascii="Sakkal Majalla" w:hAnsi="Sakkal Majalla" w:cs="Sakkal Majalla"/>
          <w:sz w:val="32"/>
          <w:szCs w:val="32"/>
          <w:rtl/>
        </w:rPr>
        <w:t>ولوجيا) القديمة مثل الماركسيين والوجوديين وغيرهم، ف</w:t>
      </w:r>
      <w:r w:rsidR="00CC43FE">
        <w:rPr>
          <w:rFonts w:ascii="Sakkal Majalla" w:hAnsi="Sakkal Majalla" w:cs="Sakkal Majalla" w:hint="cs"/>
          <w:sz w:val="32"/>
          <w:szCs w:val="32"/>
          <w:rtl/>
        </w:rPr>
        <w:t>غ</w:t>
      </w:r>
      <w:r w:rsidRPr="00AE26AE">
        <w:rPr>
          <w:rFonts w:ascii="Sakkal Majalla" w:hAnsi="Sakkal Majalla" w:cs="Sakkal Majalla"/>
          <w:sz w:val="32"/>
          <w:szCs w:val="32"/>
          <w:rtl/>
        </w:rPr>
        <w:t>زت المصطلحات البنيوية الحقول المعرفية بالتوازي مع الأدب والنقد</w:t>
      </w:r>
      <w:r w:rsidR="00CC43FE">
        <w:rPr>
          <w:rFonts w:ascii="Sakkal Majalla" w:hAnsi="Sakkal Majalla" w:cs="Sakkal Majalla" w:hint="cs"/>
          <w:sz w:val="32"/>
          <w:szCs w:val="32"/>
          <w:rtl/>
        </w:rPr>
        <w:t>،</w:t>
      </w:r>
      <w:r w:rsidRPr="00AE26AE">
        <w:rPr>
          <w:rFonts w:ascii="Sakkal Majalla" w:hAnsi="Sakkal Majalla" w:cs="Sakkal Majalla"/>
          <w:sz w:val="32"/>
          <w:szCs w:val="32"/>
          <w:rtl/>
        </w:rPr>
        <w:t xml:space="preserve"> وشكلت الإطار المفاهيمي العام للفكر والثقافة في العالم في العقود الأخيرة</w:t>
      </w:r>
      <w:r w:rsidR="00CC43FE">
        <w:rPr>
          <w:rFonts w:ascii="Sakkal Majalla" w:hAnsi="Sakkal Majalla" w:cs="Sakkal Majalla" w:hint="cs"/>
          <w:sz w:val="32"/>
          <w:szCs w:val="32"/>
          <w:rtl/>
        </w:rPr>
        <w:t>،</w:t>
      </w:r>
      <w:r w:rsidRPr="00AE26AE">
        <w:rPr>
          <w:rFonts w:ascii="Sakkal Majalla" w:hAnsi="Sakkal Majalla" w:cs="Sakkal Majalla"/>
          <w:sz w:val="32"/>
          <w:szCs w:val="32"/>
          <w:rtl/>
        </w:rPr>
        <w:t xml:space="preserve"> حتى إن التيارات التي أعقبتها كانت تأسيسا عليها وتنمية لمبادئها وتداركا للنواقص التي أسفرت الخبرة ال</w:t>
      </w:r>
      <w:r w:rsidR="00CC43FE">
        <w:rPr>
          <w:rFonts w:ascii="Sakkal Majalla" w:hAnsi="Sakkal Majalla" w:cs="Sakkal Majalla" w:hint="cs"/>
          <w:sz w:val="32"/>
          <w:szCs w:val="32"/>
          <w:rtl/>
        </w:rPr>
        <w:t>إ</w:t>
      </w:r>
      <w:r w:rsidRPr="00AE26AE">
        <w:rPr>
          <w:rFonts w:ascii="Sakkal Majalla" w:hAnsi="Sakkal Majalla" w:cs="Sakkal Majalla"/>
          <w:sz w:val="32"/>
          <w:szCs w:val="32"/>
          <w:rtl/>
        </w:rPr>
        <w:t>بداعية والفكرية عن تحديدها في مسارها</w:t>
      </w:r>
      <w:r w:rsidR="00CC43FE">
        <w:rPr>
          <w:rFonts w:ascii="Sakkal Majalla" w:hAnsi="Sakkal Majalla" w:cs="Sakkal Majalla" w:hint="cs"/>
          <w:sz w:val="32"/>
          <w:szCs w:val="32"/>
          <w:rtl/>
        </w:rPr>
        <w:t>.</w:t>
      </w:r>
      <w:r w:rsidRPr="00AE26AE">
        <w:rPr>
          <w:rFonts w:ascii="Sakkal Majalla" w:hAnsi="Sakkal Majalla" w:cs="Sakkal Majalla"/>
          <w:sz w:val="32"/>
          <w:szCs w:val="32"/>
          <w:rtl/>
        </w:rPr>
        <w:t xml:space="preserve"> </w:t>
      </w:r>
      <w:proofErr w:type="gramStart"/>
      <w:r w:rsidRPr="00AE26AE">
        <w:rPr>
          <w:rFonts w:ascii="Sakkal Majalla" w:hAnsi="Sakkal Majalla" w:cs="Sakkal Majalla"/>
          <w:sz w:val="32"/>
          <w:szCs w:val="32"/>
          <w:rtl/>
        </w:rPr>
        <w:t>وفي ما</w:t>
      </w:r>
      <w:proofErr w:type="gramEnd"/>
      <w:r w:rsidRPr="00AE26AE">
        <w:rPr>
          <w:rFonts w:ascii="Sakkal Majalla" w:hAnsi="Sakkal Majalla" w:cs="Sakkal Majalla"/>
          <w:sz w:val="32"/>
          <w:szCs w:val="32"/>
          <w:rtl/>
        </w:rPr>
        <w:t xml:space="preserve"> يتصل بثقافتنا العربية مثل التيار البنيوي منطلقا هاما لتحديد الخطاب النقدي في العالم العربي ع</w:t>
      </w:r>
      <w:r w:rsidR="00CC43FE">
        <w:rPr>
          <w:rFonts w:ascii="Sakkal Majalla" w:hAnsi="Sakkal Majalla" w:cs="Sakkal Majalla" w:hint="cs"/>
          <w:sz w:val="32"/>
          <w:szCs w:val="32"/>
          <w:rtl/>
        </w:rPr>
        <w:t>ب</w:t>
      </w:r>
      <w:r w:rsidRPr="00AE26AE">
        <w:rPr>
          <w:rFonts w:ascii="Sakkal Majalla" w:hAnsi="Sakkal Majalla" w:cs="Sakkal Majalla"/>
          <w:sz w:val="32"/>
          <w:szCs w:val="32"/>
          <w:rtl/>
        </w:rPr>
        <w:t xml:space="preserve">ر عدد من الدوائر المنتشرة في مختلف </w:t>
      </w:r>
      <w:r w:rsidR="00CC43FE">
        <w:rPr>
          <w:rFonts w:ascii="Sakkal Majalla" w:hAnsi="Sakkal Majalla" w:cs="Sakkal Majalla" w:hint="cs"/>
          <w:sz w:val="32"/>
          <w:szCs w:val="32"/>
          <w:rtl/>
        </w:rPr>
        <w:t>أ</w:t>
      </w:r>
      <w:r w:rsidRPr="00AE26AE">
        <w:rPr>
          <w:rFonts w:ascii="Sakkal Majalla" w:hAnsi="Sakkal Majalla" w:cs="Sakkal Majalla"/>
          <w:sz w:val="32"/>
          <w:szCs w:val="32"/>
          <w:rtl/>
        </w:rPr>
        <w:t>نحاء العالم العربي.</w:t>
      </w:r>
    </w:p>
    <w:p w14:paraId="37FBEB24" w14:textId="4E025C40" w:rsidR="003137F8" w:rsidRPr="00AE26AE" w:rsidRDefault="003137F8" w:rsidP="00AE26AE">
      <w:pPr>
        <w:ind w:firstLine="0"/>
        <w:jc w:val="right"/>
        <w:rPr>
          <w:rFonts w:ascii="Sakkal Majalla" w:hAnsi="Sakkal Majalla" w:cs="Sakkal Majalla"/>
          <w:sz w:val="24"/>
          <w:szCs w:val="24"/>
        </w:rPr>
      </w:pPr>
      <w:r w:rsidRPr="00AE26AE">
        <w:rPr>
          <w:rFonts w:ascii="Sakkal Majalla" w:hAnsi="Sakkal Majalla" w:cs="Sakkal Majalla"/>
          <w:sz w:val="24"/>
          <w:szCs w:val="24"/>
          <w:rtl/>
        </w:rPr>
        <w:t>صلاح فضل، مناهج النقد المعاصر. إفريقيا الشرق. 2002. ص: 69 وما بعدها بتصرف</w:t>
      </w:r>
    </w:p>
    <w:p w14:paraId="2CA0AF8D" w14:textId="452C0017" w:rsidR="003137F8" w:rsidRDefault="003137F8" w:rsidP="00AE26AE">
      <w:pPr>
        <w:ind w:left="56" w:firstLine="454"/>
        <w:jc w:val="center"/>
        <w:rPr>
          <w:rFonts w:ascii="Sakkal Majalla" w:hAnsi="Sakkal Majalla" w:cs="Sakkal Majalla"/>
          <w:b/>
          <w:bCs/>
          <w:sz w:val="32"/>
          <w:szCs w:val="32"/>
          <w:rtl/>
        </w:rPr>
      </w:pPr>
    </w:p>
    <w:p w14:paraId="440C3CD6" w14:textId="2486A65A" w:rsidR="00CE43DB" w:rsidRDefault="00CE43DB" w:rsidP="00AE26AE">
      <w:pPr>
        <w:ind w:left="56" w:firstLine="454"/>
        <w:jc w:val="center"/>
        <w:rPr>
          <w:rFonts w:ascii="Sakkal Majalla" w:hAnsi="Sakkal Majalla" w:cs="Sakkal Majalla"/>
          <w:b/>
          <w:bCs/>
          <w:sz w:val="32"/>
          <w:szCs w:val="32"/>
          <w:rtl/>
        </w:rPr>
      </w:pPr>
    </w:p>
    <w:p w14:paraId="5CA87E8B" w14:textId="470B8F02" w:rsidR="00CE43DB" w:rsidRDefault="00CE43DB" w:rsidP="00AE26AE">
      <w:pPr>
        <w:ind w:left="56" w:firstLine="454"/>
        <w:jc w:val="center"/>
        <w:rPr>
          <w:rFonts w:ascii="Sakkal Majalla" w:hAnsi="Sakkal Majalla" w:cs="Sakkal Majalla"/>
          <w:b/>
          <w:bCs/>
          <w:sz w:val="32"/>
          <w:szCs w:val="32"/>
          <w:rtl/>
        </w:rPr>
      </w:pPr>
    </w:p>
    <w:p w14:paraId="217A2AE0" w14:textId="66CBA379" w:rsidR="00CE43DB" w:rsidRDefault="00CE43DB" w:rsidP="00AE26AE">
      <w:pPr>
        <w:ind w:left="56" w:firstLine="454"/>
        <w:jc w:val="center"/>
        <w:rPr>
          <w:rFonts w:ascii="Sakkal Majalla" w:hAnsi="Sakkal Majalla" w:cs="Sakkal Majalla"/>
          <w:b/>
          <w:bCs/>
          <w:sz w:val="32"/>
          <w:szCs w:val="32"/>
          <w:rtl/>
        </w:rPr>
      </w:pPr>
    </w:p>
    <w:p w14:paraId="2D4B3977" w14:textId="39E86246" w:rsidR="00CE43DB" w:rsidRDefault="00CE43DB" w:rsidP="00AE26AE">
      <w:pPr>
        <w:ind w:left="56" w:firstLine="454"/>
        <w:jc w:val="center"/>
        <w:rPr>
          <w:rFonts w:ascii="Sakkal Majalla" w:hAnsi="Sakkal Majalla" w:cs="Sakkal Majalla"/>
          <w:b/>
          <w:bCs/>
          <w:sz w:val="32"/>
          <w:szCs w:val="32"/>
          <w:rtl/>
        </w:rPr>
      </w:pPr>
    </w:p>
    <w:p w14:paraId="230EDB51" w14:textId="0C007BA2" w:rsidR="00CE43DB" w:rsidRDefault="00CE43DB" w:rsidP="00AE26AE">
      <w:pPr>
        <w:ind w:left="56" w:firstLine="454"/>
        <w:jc w:val="center"/>
        <w:rPr>
          <w:rFonts w:ascii="Sakkal Majalla" w:hAnsi="Sakkal Majalla" w:cs="Sakkal Majalla"/>
          <w:b/>
          <w:bCs/>
          <w:sz w:val="32"/>
          <w:szCs w:val="32"/>
          <w:rtl/>
        </w:rPr>
      </w:pPr>
    </w:p>
    <w:p w14:paraId="0993BB17" w14:textId="037D0E8B" w:rsidR="00CE43DB" w:rsidRDefault="00CE43DB" w:rsidP="00AE26AE">
      <w:pPr>
        <w:ind w:left="56" w:firstLine="454"/>
        <w:jc w:val="center"/>
        <w:rPr>
          <w:rFonts w:ascii="Sakkal Majalla" w:hAnsi="Sakkal Majalla" w:cs="Sakkal Majalla"/>
          <w:b/>
          <w:bCs/>
          <w:sz w:val="32"/>
          <w:szCs w:val="32"/>
          <w:rtl/>
        </w:rPr>
      </w:pPr>
    </w:p>
    <w:p w14:paraId="3CA05036" w14:textId="7033AF32" w:rsidR="00CE43DB" w:rsidRDefault="00CE43DB" w:rsidP="006C6202">
      <w:pPr>
        <w:ind w:firstLine="0"/>
        <w:rPr>
          <w:rFonts w:ascii="Sakkal Majalla" w:hAnsi="Sakkal Majalla" w:cs="Sakkal Majalla"/>
          <w:b/>
          <w:bCs/>
          <w:sz w:val="32"/>
          <w:szCs w:val="32"/>
          <w:rtl/>
        </w:rPr>
      </w:pPr>
    </w:p>
    <w:p w14:paraId="09D50768" w14:textId="77777777" w:rsidR="006C6202" w:rsidRPr="00AE26AE" w:rsidRDefault="006C6202" w:rsidP="006C6202">
      <w:pPr>
        <w:ind w:firstLine="0"/>
        <w:rPr>
          <w:rFonts w:ascii="Sakkal Majalla" w:hAnsi="Sakkal Majalla" w:cs="Sakkal Majalla"/>
          <w:b/>
          <w:bCs/>
          <w:sz w:val="32"/>
          <w:szCs w:val="32"/>
          <w:rtl/>
        </w:rPr>
      </w:pPr>
    </w:p>
    <w:p w14:paraId="2FE23489" w14:textId="14062DA2" w:rsidR="00CE43DB"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lastRenderedPageBreak/>
        <w:t>تحليل نص</w:t>
      </w:r>
      <w:r w:rsidR="00CE43DB">
        <w:rPr>
          <w:rFonts w:ascii="Sakkal Majalla" w:hAnsi="Sakkal Majalla" w:cs="Sakkal Majalla" w:hint="cs"/>
          <w:b/>
          <w:bCs/>
          <w:sz w:val="32"/>
          <w:szCs w:val="32"/>
          <w:rtl/>
        </w:rPr>
        <w:t>:</w:t>
      </w:r>
      <w:r w:rsidRPr="00AE26AE">
        <w:rPr>
          <w:rFonts w:ascii="Sakkal Majalla" w:hAnsi="Sakkal Majalla" w:cs="Sakkal Majalla"/>
          <w:b/>
          <w:bCs/>
          <w:sz w:val="32"/>
          <w:szCs w:val="32"/>
          <w:rtl/>
        </w:rPr>
        <w:t xml:space="preserve"> "المنهج البنيوي" </w:t>
      </w:r>
    </w:p>
    <w:p w14:paraId="10330A7E" w14:textId="0E941886" w:rsidR="00551858" w:rsidRPr="00AE26AE"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للناقد</w:t>
      </w:r>
      <w:r w:rsidR="00802D2F">
        <w:rPr>
          <w:rFonts w:ascii="Sakkal Majalla" w:hAnsi="Sakkal Majalla" w:cs="Sakkal Majalla" w:hint="cs"/>
          <w:b/>
          <w:bCs/>
          <w:sz w:val="32"/>
          <w:szCs w:val="32"/>
          <w:rtl/>
        </w:rPr>
        <w:t xml:space="preserve"> المصري: </w:t>
      </w:r>
      <w:r w:rsidR="00802D2F" w:rsidRPr="00AE26AE">
        <w:rPr>
          <w:rFonts w:ascii="Sakkal Majalla" w:hAnsi="Sakkal Majalla" w:cs="Sakkal Majalla" w:hint="cs"/>
          <w:b/>
          <w:bCs/>
          <w:sz w:val="32"/>
          <w:szCs w:val="32"/>
          <w:rtl/>
        </w:rPr>
        <w:t>صلاح</w:t>
      </w:r>
      <w:r w:rsidRPr="00AE26AE">
        <w:rPr>
          <w:rFonts w:ascii="Sakkal Majalla" w:hAnsi="Sakkal Majalla" w:cs="Sakkal Majalla"/>
          <w:b/>
          <w:bCs/>
          <w:sz w:val="32"/>
          <w:szCs w:val="32"/>
          <w:rtl/>
        </w:rPr>
        <w:t xml:space="preserve"> فضل</w:t>
      </w:r>
    </w:p>
    <w:p w14:paraId="11264770"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048F47F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كان ظهور البنيوية في منتصف العقد الثاني من القرن العشرين في مجال الدراسات اللغوية مع فرديناند دوسوسير (1913) وخاصة بعد نشر كتابه "محاضرات في علم اللغة العام" سنة 1916. والبنيوية طريقة وصفية في قراءة وتحليل النص الأدبي تستند إلى قانون (التحديد- العزل- التحليل- التركيب) البنية. وتتسم بأنها لا تهتم بالمضمون المباشر بل بالشكل وعناصره وبناه التي تشكل </w:t>
      </w:r>
      <w:proofErr w:type="spellStart"/>
      <w:r w:rsidRPr="00AE26AE">
        <w:rPr>
          <w:rFonts w:ascii="Sakkal Majalla" w:hAnsi="Sakkal Majalla" w:cs="Sakkal Majalla"/>
          <w:sz w:val="32"/>
          <w:szCs w:val="32"/>
          <w:rtl/>
        </w:rPr>
        <w:t>نسقيته</w:t>
      </w:r>
      <w:proofErr w:type="spellEnd"/>
      <w:r w:rsidRPr="00AE26AE">
        <w:rPr>
          <w:rFonts w:ascii="Sakkal Majalla" w:hAnsi="Sakkal Majalla" w:cs="Sakkal Majalla"/>
          <w:sz w:val="32"/>
          <w:szCs w:val="32"/>
          <w:rtl/>
        </w:rPr>
        <w:t xml:space="preserve"> في اختلافاته </w:t>
      </w:r>
      <w:proofErr w:type="spellStart"/>
      <w:r w:rsidRPr="00AE26AE">
        <w:rPr>
          <w:rFonts w:ascii="Sakkal Majalla" w:hAnsi="Sakkal Majalla" w:cs="Sakkal Majalla"/>
          <w:sz w:val="32"/>
          <w:szCs w:val="32"/>
          <w:rtl/>
        </w:rPr>
        <w:t>وتآلفاته</w:t>
      </w:r>
      <w:proofErr w:type="spellEnd"/>
      <w:r w:rsidRPr="00AE26AE">
        <w:rPr>
          <w:rFonts w:ascii="Sakkal Majalla" w:hAnsi="Sakkal Majalla" w:cs="Sakkal Majalla"/>
          <w:sz w:val="32"/>
          <w:szCs w:val="32"/>
          <w:rtl/>
        </w:rPr>
        <w:t>. وتعتبر النص الأدبي قبل كل شيء نصا ماديا منغلقا على نفسه وهو الموضوع الجوهري للنقد. وذو نظام داخلي يجعل منه وحدة محددة، ونظامه لا يكمن في ترتيب عناصره، بل في شبكة دقيقة من العلاقات تنشأ بين الكلمات.</w:t>
      </w:r>
    </w:p>
    <w:p w14:paraId="5939FBA5" w14:textId="448839C3"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وجد هذا المنهج طريقه للوطن العربي عن طريق الترجمة والمثاقفة: فؤاد أبو منصور، موريس أبو ناظر، زكريا إبراهيم، عبد المالك مرتاض، كمال أبو ديب، يمنى العيد، محمد مفتاح، صلاح فضل وهو ناقد وأديب مصري، ارتبط مساره الدراسي والمهني بالأدب والنقد، من إنتاجه في مجال البنيوية: البنائية في النقد الأدبي، مناهج النقد المعاصر ومنه اقتطف النص موضوع التحليل.</w:t>
      </w:r>
    </w:p>
    <w:p w14:paraId="2077E1A7"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إذا تأملنا عنوان النص نجد أنه ورد تركيبيا جملة اسمية مكونة من مبتدأ (المنهج) ونعت (البنيوي) فيما الخبر محذوف تقديره موضوع النص.</w:t>
      </w:r>
    </w:p>
    <w:p w14:paraId="32188F0C"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 ودلاليا يقصد بالمنهج الطريق والمسلك الواضح، واصطلاحا مجموعة من الإجراءات والخطوات التي توصل الناقد إلى نتيجة معينة، والبنيوي نسبة للبنية وهي من أصل بنى يبني بناء وبنية، والمقصود بها مجموعة من العناصر المتماسكة التي تدخل في علاقات تفاعلية بحيث ترتبط قيمة كل عنصر بموقعه داخل البنية وعلاقته بباقي العناصر. أما المنهج البنيوي فهو ذلك المنهج الذي يركز على العناصر الداخلية المشكلة للنص دون النظر إلى ما هو خارجي.</w:t>
      </w:r>
    </w:p>
    <w:p w14:paraId="73348ED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 xml:space="preserve">إذا أضفنا إلى العنوان بعض المشيرات الأخرى، كمصدر النص الذي يشير صراحة إلى مناهج النقد المعاصر، وإذا أضفنا لذلك أن الكاتب له مؤلف خاص في البنيوية، وبعض المشيرات الداخلية، مثل: </w:t>
      </w:r>
      <w:r w:rsidRPr="00AE26AE">
        <w:rPr>
          <w:rFonts w:ascii="Sakkal Majalla" w:hAnsi="Sakkal Majalla" w:cs="Sakkal Majalla"/>
          <w:sz w:val="32"/>
          <w:szCs w:val="32"/>
          <w:rtl/>
        </w:rPr>
        <w:lastRenderedPageBreak/>
        <w:t>الدراسات اللغوية، ميتالغوي، البنية.. نفترض أن النص مقالة نقدية تعرف بالمنهج البنيوي، بداياته وتصوره في دراسة الظاهرة الأدبية.</w:t>
      </w:r>
    </w:p>
    <w:p w14:paraId="79536801" w14:textId="5806EFF5"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إذن، ما هي القضية النقدية التي يطرحها النص؟ وما هي العناصر المكونة لها؟ وما هي خصائص المنهج البنيوي من خلال النص؟ وإلى أي حد استطاع الكاتب أن يقدم تصورا نظريا واضحا حول هذا المنهج؟</w:t>
      </w:r>
    </w:p>
    <w:p w14:paraId="0FC9D59E"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يتمحور هذا النص على امتداد سطوره وتلاحق فقراته حول المنهج البنيوي والنظرية البنيوية، راصدا معالم بداياته الأولى وإرهاصاته، وتوجهه المعرفي النقدي القاضي بتحويل النقد إلى علم يدرس قوانين النص الأدبي ورموزه. كما يركز النص على مصادر مصطلحات النظرية البنيوية وجهازها المفاهيمي وهدفها المنهجي وأهم امتداداتها مفاهيميا وجغرافيا. وتتفرع هذه القية النقدية إلى العناصر التالية:</w:t>
      </w:r>
    </w:p>
    <w:p w14:paraId="4D14CD90"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1. إرهاصات المنهج البنيوي مقترنة بالدراسات اللغوية، أما النشأة التاريخية فكانت في مطلع القرن العشرين.</w:t>
      </w:r>
    </w:p>
    <w:p w14:paraId="321EEBE0"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2. التوجه النقدي للمنهج البنيوي المتسم بالعلمية في قراءاته النقدية، حيث التوجه صوب دراسة العناصر اللغوية (قوانين ورموز) المتماسكة. واستخلاص وظائفها التعبيرية والجمالية (جعل المنهج البنيوي نظرية في الإبداع الأدبي من زوايا لغوية وفنية وجمالية).</w:t>
      </w:r>
    </w:p>
    <w:p w14:paraId="674BACB1"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3. مصادر المصطلحات والمفاهيم البنيوية ذات مصدر لغوي وفلسفي أساسا.</w:t>
      </w:r>
    </w:p>
    <w:p w14:paraId="5D2CE49B"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4. الجهاز المفاهيمي للغة وفي مقدمته البنية التي تتمفصل إلى بنيتين؛ جزئية وكلية.</w:t>
      </w:r>
    </w:p>
    <w:p w14:paraId="1E4AF423" w14:textId="77777777" w:rsidR="00551858" w:rsidRPr="00AE26AE" w:rsidRDefault="00551858" w:rsidP="00AE26AE">
      <w:pPr>
        <w:ind w:left="56" w:firstLine="454"/>
        <w:jc w:val="lowKashida"/>
        <w:rPr>
          <w:rFonts w:ascii="Sakkal Majalla" w:hAnsi="Sakkal Majalla" w:cs="Sakkal Majalla"/>
          <w:sz w:val="32"/>
          <w:szCs w:val="32"/>
          <w:rtl/>
        </w:rPr>
      </w:pPr>
      <w:r w:rsidRPr="00AE26AE">
        <w:rPr>
          <w:rFonts w:ascii="Sakkal Majalla" w:hAnsi="Sakkal Majalla" w:cs="Sakkal Majalla"/>
          <w:sz w:val="32"/>
          <w:szCs w:val="32"/>
          <w:rtl/>
        </w:rPr>
        <w:t>5. كيفية تحقيق هدف البنيوية (طريقة التحليل) تتم عبر مستويات منهجية: الفهم، والدراسة (العلائق- الترابط- العناصر المهيمنة) والارتباط بواقع النص الأدبي في ذاته (حكم الواقع).</w:t>
      </w:r>
    </w:p>
    <w:p w14:paraId="3C84B6C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6. الامتدادات البنيوية، وتصنف إلى مفاهيمية وجغرافية، فالأولى تتصل بالمجالات المعرفية التي امتدت إليها مفاهيم البنيوية فأغنتها كنظرية ووسعت مفاهيمها، وترتبط الثانية بالمجال الجغرافي الذي انفتحت عليه؛ أي المجال العربي مما ساهم في تطر (تجديد) النقد العربي.</w:t>
      </w:r>
    </w:p>
    <w:p w14:paraId="4A650F37"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220594C9"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1.الإشكالية المطروحة:</w:t>
      </w:r>
      <w:r w:rsidRPr="00AE26AE">
        <w:rPr>
          <w:rFonts w:ascii="Sakkal Majalla" w:hAnsi="Sakkal Majalla" w:cs="Sakkal Majalla"/>
          <w:sz w:val="32"/>
          <w:szCs w:val="32"/>
          <w:rtl/>
          <w:lang w:bidi="ar-MA"/>
        </w:rPr>
        <w:t xml:space="preserve"> </w:t>
      </w:r>
    </w:p>
    <w:p w14:paraId="4B29BAC3" w14:textId="77777777" w:rsidR="00551858" w:rsidRPr="00AE26AE" w:rsidRDefault="00551858" w:rsidP="00AE26AE">
      <w:pPr>
        <w:ind w:left="56" w:firstLine="454"/>
        <w:rPr>
          <w:rFonts w:ascii="Sakkal Majalla" w:hAnsi="Sakkal Majalla" w:cs="Sakkal Majalla"/>
          <w:sz w:val="32"/>
          <w:szCs w:val="32"/>
          <w:rtl/>
          <w:lang w:val="en-US"/>
        </w:rPr>
      </w:pPr>
      <w:r w:rsidRPr="00AE26AE">
        <w:rPr>
          <w:rFonts w:ascii="Sakkal Majalla" w:hAnsi="Sakkal Majalla" w:cs="Sakkal Majalla"/>
          <w:sz w:val="32"/>
          <w:szCs w:val="32"/>
          <w:rtl/>
        </w:rPr>
        <w:lastRenderedPageBreak/>
        <w:t>يتمحور الإشكال المطروح في النص إذن؛ حول التصور الجديد للنقد في قراءته للأثر الأدبي، ويمكن رصد أهم أهداف المقاربة البنيوية في اعتبار النص بنية مغلقة مع إقصاء وتغييب الخارج النصي، وفهم المستويات المتعددة للعمل.</w:t>
      </w:r>
    </w:p>
    <w:p w14:paraId="1AEE993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2. مصطلحات النص ومفاهيمه: </w:t>
      </w:r>
    </w:p>
    <w:p w14:paraId="4E78ACA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وظف الناقد مجموعة من المفاهيم والمصطلحات ذات مرجعيات متنوعة، ويمكن تصنيفها إلى: حقل المفاهيم التفسيرية السياقية، ومن مشمولاته: (الحياة- التيار الاجتماعي- الماركسية- الإيديولوجي- التيار النفسي..)، وحقل مفاهيم النقدي الوصفي (البنيوية)، ومن عيناته: (</w:t>
      </w:r>
      <w:r w:rsidRPr="00AE26AE">
        <w:rPr>
          <w:rFonts w:ascii="Sakkal Majalla" w:hAnsi="Sakkal Majalla" w:cs="Sakkal Majalla"/>
          <w:sz w:val="32"/>
          <w:szCs w:val="32"/>
          <w:rtl/>
          <w:lang w:bidi="ar-MA"/>
        </w:rPr>
        <w:t>المنهج البنيوي- دراسات لغوية- المصطلحات البنيوية- ميتالغوي- الوظائف الجمالية والفنية- البنية الدلالية للقصيدة- ظواهر الإبداع الأدبي...)</w:t>
      </w:r>
    </w:p>
    <w:p w14:paraId="06850639"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 xml:space="preserve"> </w:t>
      </w:r>
      <w:r w:rsidRPr="00AE26AE">
        <w:rPr>
          <w:rFonts w:ascii="Sakkal Majalla" w:hAnsi="Sakkal Majalla" w:cs="Sakkal Majalla"/>
          <w:sz w:val="32"/>
          <w:szCs w:val="32"/>
          <w:rtl/>
          <w:lang w:bidi="ar-MA"/>
        </w:rPr>
        <w:t xml:space="preserve">يظهر من خلال المعجم تعارض وتضارب وتضاد بين حقلي الدراسة الخارجية المؤمنة بالانعكاس </w:t>
      </w:r>
      <w:proofErr w:type="spellStart"/>
      <w:r w:rsidRPr="00AE26AE">
        <w:rPr>
          <w:rFonts w:ascii="Sakkal Majalla" w:hAnsi="Sakkal Majalla" w:cs="Sakkal Majalla"/>
          <w:sz w:val="32"/>
          <w:szCs w:val="32"/>
          <w:rtl/>
          <w:lang w:bidi="ar-MA"/>
        </w:rPr>
        <w:t>والمرآوية</w:t>
      </w:r>
      <w:proofErr w:type="spellEnd"/>
      <w:r w:rsidRPr="00AE26AE">
        <w:rPr>
          <w:rFonts w:ascii="Sakkal Majalla" w:hAnsi="Sakkal Majalla" w:cs="Sakkal Majalla"/>
          <w:sz w:val="32"/>
          <w:szCs w:val="32"/>
          <w:rtl/>
          <w:lang w:bidi="ar-MA"/>
        </w:rPr>
        <w:t>، والدراسة الداخلية للنص التي تنحصر فيه ولا تتجاوزه، بل وتعتبر العمل الأدبي لا يعكس إلا ذاته. ونلاحظ هيمنة حقل النقد الوصفي، وذلك تماشيا مع رغبة الكاتب في تناول وتقديم المنهج البنيوي.</w:t>
      </w:r>
    </w:p>
    <w:p w14:paraId="384C73F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3- قضايا النص:</w:t>
      </w:r>
    </w:p>
    <w:p w14:paraId="680A0B4B"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وفضلا عن الحضور الوازن للجهاز المصطلحي في النص، نجد بعض القضايا المبثوثة في ثنايا النص، والتي واكبت تطور المناهج النقدية الحديثة، لعل أبرزها؛ قضية البنية: والتي منحها البنيويون أهمية كبرى باعتبارها طريقة وصفية في تحليل النص الأدبي الذي يعتمد على عمليتين أساسيتين، هما: التحليل والتركيب. وتحليل البنى الداخلية بحثا عن الدلالة الكلية والرمزية.</w:t>
      </w:r>
    </w:p>
    <w:p w14:paraId="6460356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قضية عزل الأدب: تعامل المنهج البنيوي مع الظاهرة الأدبية داخليا دون النظر إلى ما هو خارج. وتمثل الخطوة الثانية بعد تحديد البنية في سلم الإجراءات التطبيقية لهذا المنهج. وقضية موت المؤلف: وهي مقولة أطلقها رولان </w:t>
      </w:r>
      <w:proofErr w:type="spellStart"/>
      <w:r w:rsidRPr="00AE26AE">
        <w:rPr>
          <w:rFonts w:ascii="Sakkal Majalla" w:hAnsi="Sakkal Majalla" w:cs="Sakkal Majalla"/>
          <w:sz w:val="32"/>
          <w:szCs w:val="32"/>
          <w:rtl/>
        </w:rPr>
        <w:t>بارث</w:t>
      </w:r>
      <w:proofErr w:type="spellEnd"/>
      <w:r w:rsidRPr="00AE26AE">
        <w:rPr>
          <w:rFonts w:ascii="Sakkal Majalla" w:hAnsi="Sakkal Majalla" w:cs="Sakkal Majalla"/>
          <w:sz w:val="32"/>
          <w:szCs w:val="32"/>
          <w:rtl/>
        </w:rPr>
        <w:t xml:space="preserve"> ويقصد بها عزل النص عن ظروف إنتاجه الاجتماعية والنفسية، بمعنى التعامل مع النص في حد ذاته دون إيلاء الأهمية للمؤلف. " أطلق البنيويون شعار موت المؤلف". وقضية علمية الأدب: أي جعله علميا وذلك بتخليصه من الإيديولوجيا التي تعمي الناقد، ومنها رفض البنيويون كل نقد لا تقوم نتائجه على النص بما هو شيء مادي قابل للدراسة.</w:t>
      </w:r>
    </w:p>
    <w:p w14:paraId="59EDA59B"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4. الإطار المرجعي:</w:t>
      </w:r>
    </w:p>
    <w:p w14:paraId="0CF70873"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lastRenderedPageBreak/>
        <w:t xml:space="preserve">إن البنيوية في تأسيسها لجهازها المفاهيمي لم تقم من فراغ، وإنما اعتمدت أطرا مرجعية متعددة يمكن تحديدها كالآتي: </w:t>
      </w:r>
    </w:p>
    <w:p w14:paraId="7C0BCEC8"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 المرجعية اللسانية: تتجلى في جهود سوسير الذي دعا إلى دراسة اللغة في ذاتها ولذاتها بعيدا عن فقه اللغة الذي يستعين بمعطيات خارجية اجتماعية وسياسية وثقافية.. وفرت مجموعة من المفاهيم: الدال والمدلول والنظام والميز بين اللغة والكلام واللسان.</w:t>
      </w:r>
    </w:p>
    <w:p w14:paraId="6C08D8E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المرجعية </w:t>
      </w:r>
      <w:proofErr w:type="spellStart"/>
      <w:r w:rsidRPr="00AE26AE">
        <w:rPr>
          <w:rFonts w:ascii="Sakkal Majalla" w:hAnsi="Sakkal Majalla" w:cs="Sakkal Majalla"/>
          <w:sz w:val="32"/>
          <w:szCs w:val="32"/>
          <w:rtl/>
          <w:lang w:bidi="ar-MA"/>
        </w:rPr>
        <w:t>الشكلانية</w:t>
      </w:r>
      <w:proofErr w:type="spellEnd"/>
      <w:r w:rsidRPr="00AE26AE">
        <w:rPr>
          <w:rFonts w:ascii="Sakkal Majalla" w:hAnsi="Sakkal Majalla" w:cs="Sakkal Majalla"/>
          <w:sz w:val="32"/>
          <w:szCs w:val="32"/>
          <w:rtl/>
          <w:lang w:bidi="ar-MA"/>
        </w:rPr>
        <w:t xml:space="preserve">: استفادت البنيوية من إرثها. وقد قاموا بتخليص الأدب الروسي من الإيديولوجية الماركسية المركزة على المضمون واعتبروا النص كلا مركبا من أجزاء صغرى وحددوا وظيفة النقد/ علم الأدب الذي موضوعه الأدبية حسب </w:t>
      </w:r>
      <w:proofErr w:type="spellStart"/>
      <w:r w:rsidRPr="00AE26AE">
        <w:rPr>
          <w:rFonts w:ascii="Sakkal Majalla" w:hAnsi="Sakkal Majalla" w:cs="Sakkal Majalla"/>
          <w:sz w:val="32"/>
          <w:szCs w:val="32"/>
          <w:rtl/>
          <w:lang w:bidi="ar-MA"/>
        </w:rPr>
        <w:t>ياكبسون</w:t>
      </w:r>
      <w:proofErr w:type="spellEnd"/>
      <w:r w:rsidRPr="00AE26AE">
        <w:rPr>
          <w:rFonts w:ascii="Sakkal Majalla" w:hAnsi="Sakkal Majalla" w:cs="Sakkal Majalla"/>
          <w:sz w:val="32"/>
          <w:szCs w:val="32"/>
          <w:rtl/>
          <w:lang w:bidi="ar-MA"/>
        </w:rPr>
        <w:t>.</w:t>
      </w:r>
    </w:p>
    <w:p w14:paraId="2A75CE57"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 الفلسفة </w:t>
      </w:r>
      <w:proofErr w:type="spellStart"/>
      <w:r w:rsidRPr="00AE26AE">
        <w:rPr>
          <w:rFonts w:ascii="Sakkal Majalla" w:hAnsi="Sakkal Majalla" w:cs="Sakkal Majalla"/>
          <w:sz w:val="32"/>
          <w:szCs w:val="32"/>
          <w:rtl/>
          <w:lang w:bidi="ar-MA"/>
        </w:rPr>
        <w:t>الظاهراتية</w:t>
      </w:r>
      <w:proofErr w:type="spellEnd"/>
      <w:r w:rsidRPr="00AE26AE">
        <w:rPr>
          <w:rFonts w:ascii="Sakkal Majalla" w:hAnsi="Sakkal Majalla" w:cs="Sakkal Majalla"/>
          <w:sz w:val="32"/>
          <w:szCs w:val="32"/>
          <w:rtl/>
          <w:lang w:bidi="ar-MA"/>
        </w:rPr>
        <w:t>: التي ظهرت مع الفلاسفة الألمان (</w:t>
      </w:r>
      <w:proofErr w:type="spellStart"/>
      <w:r w:rsidRPr="00AE26AE">
        <w:rPr>
          <w:rFonts w:ascii="Sakkal Majalla" w:hAnsi="Sakkal Majalla" w:cs="Sakkal Majalla"/>
          <w:sz w:val="32"/>
          <w:szCs w:val="32"/>
          <w:rtl/>
          <w:lang w:bidi="ar-MA"/>
        </w:rPr>
        <w:t>هوسرل</w:t>
      </w:r>
      <w:proofErr w:type="spellEnd"/>
      <w:r w:rsidRPr="00AE26AE">
        <w:rPr>
          <w:rFonts w:ascii="Sakkal Majalla" w:hAnsi="Sakkal Majalla" w:cs="Sakkal Majalla"/>
          <w:sz w:val="32"/>
          <w:szCs w:val="32"/>
          <w:rtl/>
          <w:lang w:bidi="ar-MA"/>
        </w:rPr>
        <w:t>، وهايدغر..) وتتجه إلى تحكيم المنطق العلمي في دراسة الأشياء.</w:t>
      </w:r>
    </w:p>
    <w:p w14:paraId="0479B0E8"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5- أساليب العرض:</w:t>
      </w:r>
    </w:p>
    <w:p w14:paraId="4B846AD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lang w:bidi="ar-MA"/>
        </w:rPr>
        <w:t>سلك الناقد في نصه مسارا منهجيا يقوم على أساليب تنظيمية حجاجية من قبل، الاستنباط؛ في الكشف عن الإرهاصات الاولى للمنهج البنيوي لينتهي إلى أن البنيوية ليست مجرد منهج فقط وإنما اتجاه عام للفكر</w:t>
      </w:r>
      <w:r w:rsidRPr="00AE26AE">
        <w:rPr>
          <w:rFonts w:ascii="Sakkal Majalla" w:hAnsi="Sakkal Majalla" w:cs="Sakkal Majalla"/>
          <w:sz w:val="32"/>
          <w:szCs w:val="32"/>
          <w:rtl/>
        </w:rPr>
        <w:t>.</w:t>
      </w:r>
    </w:p>
    <w:p w14:paraId="320329D9"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rPr>
        <w:t>كما</w:t>
      </w:r>
      <w:r w:rsidRPr="00AE26AE">
        <w:rPr>
          <w:rFonts w:ascii="Sakkal Majalla" w:hAnsi="Sakkal Majalla" w:cs="Sakkal Majalla"/>
          <w:sz w:val="32"/>
          <w:szCs w:val="32"/>
          <w:rtl/>
          <w:lang w:bidi="ar-MA"/>
        </w:rPr>
        <w:t xml:space="preserve"> اعتمد الكاتب مجموعة من أساليب البرهنة والاستدلال في عرضه لقضايا هذا النص. لعل أبرزها التعريف: تعريف المنهج البنيوي، والفلسفة </w:t>
      </w:r>
      <w:proofErr w:type="spellStart"/>
      <w:r w:rsidRPr="00AE26AE">
        <w:rPr>
          <w:rFonts w:ascii="Sakkal Majalla" w:hAnsi="Sakkal Majalla" w:cs="Sakkal Majalla"/>
          <w:sz w:val="32"/>
          <w:szCs w:val="32"/>
          <w:rtl/>
          <w:lang w:bidi="ar-MA"/>
        </w:rPr>
        <w:t>الظاهراتية</w:t>
      </w:r>
      <w:proofErr w:type="spellEnd"/>
      <w:r w:rsidRPr="00AE26AE">
        <w:rPr>
          <w:rFonts w:ascii="Sakkal Majalla" w:hAnsi="Sakkal Majalla" w:cs="Sakkal Majalla"/>
          <w:sz w:val="32"/>
          <w:szCs w:val="32"/>
          <w:rtl/>
          <w:lang w:bidi="ar-MA"/>
        </w:rPr>
        <w:t>، ومصطلح البنية، وموت المؤلف. والشرح والتفسير في قوله مثلا: معنى هذا أن نظرية الأدب.. ليس لغويا ولكنه ميتالغوي. بمعنى أن المبدع شاعرا قصاصا.. (حين نجد عبارات: يعني، يقصد، أي، بمعنى، فإننا نكون أمام الشرح والتفسير). وأيضا المقارنة أثناء مقارنة الكاتب بين المنهج الاجتماعي الذي يقارب النص من الخارج، والمنهج البنيوي الذي يقاربه من الداخل. مقارنته بين المبدع والناقد. ومقارنته بين داخل النص وخارجه. هذا فضلا عن أساليب لغوية ذات طابع حجاجي من قبيل النفي والتوكيد والإضراب والتعليل..</w:t>
      </w:r>
    </w:p>
    <w:p w14:paraId="3E6933B6"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6- مظاهر الاتساق والانسجام في النص:</w:t>
      </w:r>
    </w:p>
    <w:p w14:paraId="64F1AAB3"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حتى يحقق الكاتب الاتساق والانسجام والترابط بين جمل وفقرات النص وظف مجموعة من الروابط منها: حروف العطف (المدارس والاتجاهات المتعددة والمتباينة- النقد والأدب)؛ أسماء الإشارة (هذا الحقل </w:t>
      </w:r>
      <w:r w:rsidRPr="00AE26AE">
        <w:rPr>
          <w:rFonts w:ascii="Sakkal Majalla" w:hAnsi="Sakkal Majalla" w:cs="Sakkal Majalla"/>
          <w:sz w:val="32"/>
          <w:szCs w:val="32"/>
          <w:rtl/>
          <w:lang w:bidi="ar-MA"/>
        </w:rPr>
        <w:lastRenderedPageBreak/>
        <w:t>كان يمثل طليعة الفكر البنيوي)؛ الأسماء الموصولة (الفلسفة العامة التي تأسست- نوع من العلم الإنساني الذي يأخذ بأكبر قدر من روح المنهج العلمي). ومن مظاهر الاتساق كذلك خلو المقالة من التناقض.</w:t>
      </w:r>
    </w:p>
    <w:p w14:paraId="262E9036"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635F32C5" w14:textId="77777777" w:rsidR="00551858" w:rsidRPr="00AE26AE"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عمد الناقد في هذه المقالة التنظيرية إلى إحاطة المتلقي بالمنهج البنيوي وخصائصه ومميزاته ومرتكزاته وأطره المرجعية، فهو يقوم على فكرة موت المؤلف، إذ يدرس النص من الداخل ملغيا كل ما هو خارجي.</w:t>
      </w:r>
    </w:p>
    <w:p w14:paraId="562B9086" w14:textId="4C116CBA" w:rsidR="00551858" w:rsidRDefault="00551858"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وحتى يتأتى له ذلك، وظف منهجا استنباطيا تحدث فيه بصفة عامة، لينتقل بعد ذلك إلى التخصيص </w:t>
      </w:r>
      <w:proofErr w:type="spellStart"/>
      <w:r w:rsidRPr="00AE26AE">
        <w:rPr>
          <w:rFonts w:ascii="Sakkal Majalla" w:hAnsi="Sakkal Majalla" w:cs="Sakkal Majalla"/>
          <w:sz w:val="32"/>
          <w:szCs w:val="32"/>
          <w:rtl/>
          <w:lang w:bidi="ar-MA"/>
        </w:rPr>
        <w:t>والتجزئ</w:t>
      </w:r>
      <w:proofErr w:type="spellEnd"/>
      <w:r w:rsidRPr="00AE26AE">
        <w:rPr>
          <w:rFonts w:ascii="Sakkal Majalla" w:hAnsi="Sakkal Majalla" w:cs="Sakkal Majalla"/>
          <w:sz w:val="32"/>
          <w:szCs w:val="32"/>
          <w:rtl/>
          <w:lang w:bidi="ar-MA"/>
        </w:rPr>
        <w:t xml:space="preserve"> معتمدا مجموعة من أساليب البرهنة والاستدلال، فضلا عن وسائل الربط المختلفة حتى يتحقق له الاتساق والانسجام بين جمل وفقرات النص.</w:t>
      </w:r>
    </w:p>
    <w:p w14:paraId="53850358" w14:textId="30DE36C3" w:rsidR="00CE43DB" w:rsidRDefault="00CE43DB" w:rsidP="00AE26AE">
      <w:pPr>
        <w:ind w:left="56" w:firstLine="454"/>
        <w:rPr>
          <w:rFonts w:ascii="Sakkal Majalla" w:hAnsi="Sakkal Majalla" w:cs="Sakkal Majalla"/>
          <w:sz w:val="32"/>
          <w:szCs w:val="32"/>
          <w:rtl/>
          <w:lang w:bidi="ar-MA"/>
        </w:rPr>
      </w:pPr>
    </w:p>
    <w:p w14:paraId="57E7B0FA" w14:textId="6E7D545D" w:rsidR="00CE43DB" w:rsidRDefault="00CE43DB" w:rsidP="00AE26AE">
      <w:pPr>
        <w:ind w:left="56" w:firstLine="454"/>
        <w:rPr>
          <w:rFonts w:ascii="Sakkal Majalla" w:hAnsi="Sakkal Majalla" w:cs="Sakkal Majalla"/>
          <w:sz w:val="32"/>
          <w:szCs w:val="32"/>
          <w:rtl/>
          <w:lang w:bidi="ar-MA"/>
        </w:rPr>
      </w:pPr>
    </w:p>
    <w:p w14:paraId="591A630D" w14:textId="6456DFE2" w:rsidR="00CE43DB" w:rsidRDefault="00CE43DB" w:rsidP="00AE26AE">
      <w:pPr>
        <w:ind w:left="56" w:firstLine="454"/>
        <w:rPr>
          <w:rFonts w:ascii="Sakkal Majalla" w:hAnsi="Sakkal Majalla" w:cs="Sakkal Majalla"/>
          <w:sz w:val="32"/>
          <w:szCs w:val="32"/>
          <w:rtl/>
          <w:lang w:bidi="ar-MA"/>
        </w:rPr>
      </w:pPr>
    </w:p>
    <w:p w14:paraId="73D7CC19" w14:textId="38BDC39C" w:rsidR="00CE43DB" w:rsidRDefault="00CE43DB" w:rsidP="00AE26AE">
      <w:pPr>
        <w:ind w:left="56" w:firstLine="454"/>
        <w:rPr>
          <w:rFonts w:ascii="Sakkal Majalla" w:hAnsi="Sakkal Majalla" w:cs="Sakkal Majalla"/>
          <w:sz w:val="32"/>
          <w:szCs w:val="32"/>
          <w:rtl/>
          <w:lang w:bidi="ar-MA"/>
        </w:rPr>
      </w:pPr>
    </w:p>
    <w:p w14:paraId="6305FA22" w14:textId="7759C89C" w:rsidR="00CE43DB" w:rsidRDefault="00CE43DB" w:rsidP="00AE26AE">
      <w:pPr>
        <w:ind w:left="56" w:firstLine="454"/>
        <w:rPr>
          <w:rFonts w:ascii="Sakkal Majalla" w:hAnsi="Sakkal Majalla" w:cs="Sakkal Majalla"/>
          <w:sz w:val="32"/>
          <w:szCs w:val="32"/>
          <w:rtl/>
          <w:lang w:bidi="ar-MA"/>
        </w:rPr>
      </w:pPr>
    </w:p>
    <w:p w14:paraId="4A71F5D8" w14:textId="10F12BF9" w:rsidR="00CE43DB" w:rsidRDefault="00CE43DB" w:rsidP="00AE26AE">
      <w:pPr>
        <w:ind w:left="56" w:firstLine="454"/>
        <w:rPr>
          <w:rFonts w:ascii="Sakkal Majalla" w:hAnsi="Sakkal Majalla" w:cs="Sakkal Majalla"/>
          <w:sz w:val="32"/>
          <w:szCs w:val="32"/>
          <w:rtl/>
          <w:lang w:bidi="ar-MA"/>
        </w:rPr>
      </w:pPr>
    </w:p>
    <w:p w14:paraId="0F30B465" w14:textId="5A853E5D" w:rsidR="00CE43DB" w:rsidRDefault="00CE43DB" w:rsidP="00AE26AE">
      <w:pPr>
        <w:ind w:left="56" w:firstLine="454"/>
        <w:rPr>
          <w:rFonts w:ascii="Sakkal Majalla" w:hAnsi="Sakkal Majalla" w:cs="Sakkal Majalla"/>
          <w:sz w:val="32"/>
          <w:szCs w:val="32"/>
          <w:rtl/>
          <w:lang w:bidi="ar-MA"/>
        </w:rPr>
      </w:pPr>
    </w:p>
    <w:p w14:paraId="44B64E0D" w14:textId="20DD2184" w:rsidR="00CE43DB" w:rsidRDefault="00CE43DB" w:rsidP="00AE26AE">
      <w:pPr>
        <w:ind w:left="56" w:firstLine="454"/>
        <w:rPr>
          <w:rFonts w:ascii="Sakkal Majalla" w:hAnsi="Sakkal Majalla" w:cs="Sakkal Majalla"/>
          <w:sz w:val="32"/>
          <w:szCs w:val="32"/>
          <w:rtl/>
          <w:lang w:bidi="ar-MA"/>
        </w:rPr>
      </w:pPr>
    </w:p>
    <w:p w14:paraId="5E5B81CB" w14:textId="778F3577" w:rsidR="00CE43DB" w:rsidRDefault="00CE43DB" w:rsidP="00AE26AE">
      <w:pPr>
        <w:ind w:left="56" w:firstLine="454"/>
        <w:rPr>
          <w:rFonts w:ascii="Sakkal Majalla" w:hAnsi="Sakkal Majalla" w:cs="Sakkal Majalla"/>
          <w:sz w:val="32"/>
          <w:szCs w:val="32"/>
          <w:rtl/>
          <w:lang w:bidi="ar-MA"/>
        </w:rPr>
      </w:pPr>
    </w:p>
    <w:p w14:paraId="4C030593" w14:textId="2AF9AF3F" w:rsidR="00CE43DB" w:rsidRDefault="00CE43DB" w:rsidP="00AE26AE">
      <w:pPr>
        <w:ind w:left="56" w:firstLine="454"/>
        <w:rPr>
          <w:rFonts w:ascii="Sakkal Majalla" w:hAnsi="Sakkal Majalla" w:cs="Sakkal Majalla"/>
          <w:sz w:val="32"/>
          <w:szCs w:val="32"/>
          <w:rtl/>
          <w:lang w:bidi="ar-MA"/>
        </w:rPr>
      </w:pPr>
    </w:p>
    <w:p w14:paraId="47C4CB5E" w14:textId="63BAB9ED" w:rsidR="00CE43DB" w:rsidRDefault="00CE43DB" w:rsidP="00AE26AE">
      <w:pPr>
        <w:ind w:left="56" w:firstLine="454"/>
        <w:rPr>
          <w:rFonts w:ascii="Sakkal Majalla" w:hAnsi="Sakkal Majalla" w:cs="Sakkal Majalla"/>
          <w:sz w:val="32"/>
          <w:szCs w:val="32"/>
          <w:rtl/>
          <w:lang w:bidi="ar-MA"/>
        </w:rPr>
      </w:pPr>
    </w:p>
    <w:p w14:paraId="0D7B9EB4" w14:textId="5A841E8E" w:rsidR="00CE43DB" w:rsidRDefault="00CE43DB" w:rsidP="00AE26AE">
      <w:pPr>
        <w:ind w:left="56" w:firstLine="454"/>
        <w:rPr>
          <w:rFonts w:ascii="Sakkal Majalla" w:hAnsi="Sakkal Majalla" w:cs="Sakkal Majalla"/>
          <w:sz w:val="32"/>
          <w:szCs w:val="32"/>
          <w:rtl/>
          <w:lang w:bidi="ar-MA"/>
        </w:rPr>
      </w:pPr>
    </w:p>
    <w:p w14:paraId="19950C26" w14:textId="05FFCA20" w:rsidR="00CE43DB" w:rsidRDefault="00CE43DB" w:rsidP="00AE26AE">
      <w:pPr>
        <w:ind w:left="56" w:firstLine="454"/>
        <w:rPr>
          <w:rFonts w:ascii="Sakkal Majalla" w:hAnsi="Sakkal Majalla" w:cs="Sakkal Majalla"/>
          <w:sz w:val="32"/>
          <w:szCs w:val="32"/>
          <w:rtl/>
          <w:lang w:bidi="ar-MA"/>
        </w:rPr>
      </w:pPr>
    </w:p>
    <w:p w14:paraId="40F9E991" w14:textId="4E824581" w:rsidR="00CE43DB" w:rsidRDefault="00CE43DB" w:rsidP="00AE26AE">
      <w:pPr>
        <w:ind w:left="56" w:firstLine="454"/>
        <w:rPr>
          <w:rFonts w:ascii="Sakkal Majalla" w:hAnsi="Sakkal Majalla" w:cs="Sakkal Majalla"/>
          <w:sz w:val="32"/>
          <w:szCs w:val="32"/>
          <w:rtl/>
          <w:lang w:bidi="ar-MA"/>
        </w:rPr>
      </w:pPr>
    </w:p>
    <w:p w14:paraId="78105F20" w14:textId="271E4F0E" w:rsidR="00CE43DB" w:rsidRDefault="00CE43DB" w:rsidP="00AE26AE">
      <w:pPr>
        <w:ind w:left="56" w:firstLine="454"/>
        <w:rPr>
          <w:rFonts w:ascii="Sakkal Majalla" w:hAnsi="Sakkal Majalla" w:cs="Sakkal Majalla"/>
          <w:sz w:val="32"/>
          <w:szCs w:val="32"/>
          <w:rtl/>
          <w:lang w:bidi="ar-MA"/>
        </w:rPr>
      </w:pPr>
    </w:p>
    <w:p w14:paraId="50CB8C73" w14:textId="41C5B713" w:rsidR="00CE43DB" w:rsidRPr="00AE26AE" w:rsidRDefault="00CE43DB" w:rsidP="00AE26AE">
      <w:pPr>
        <w:ind w:left="56" w:firstLine="454"/>
        <w:rPr>
          <w:rFonts w:ascii="Sakkal Majalla" w:hAnsi="Sakkal Majalla" w:cs="Sakkal Majalla"/>
          <w:sz w:val="32"/>
          <w:szCs w:val="32"/>
          <w:rtl/>
          <w:lang w:bidi="ar-MA"/>
        </w:rPr>
      </w:pPr>
      <w:r>
        <w:rPr>
          <w:rFonts w:ascii="Sakkal Majalla" w:hAnsi="Sakkal Majalla" w:cs="Sakkal Majalla" w:hint="cs"/>
          <w:sz w:val="32"/>
          <w:szCs w:val="32"/>
          <w:rtl/>
          <w:lang w:bidi="ar-MA"/>
        </w:rPr>
        <w:t>- المنهج البنيوي: نص نقدي</w:t>
      </w:r>
    </w:p>
    <w:p w14:paraId="6054402A" w14:textId="54D785AA" w:rsidR="00551858" w:rsidRDefault="007F57AB" w:rsidP="00802D2F">
      <w:pPr>
        <w:pStyle w:val="1"/>
        <w:rPr>
          <w:rtl/>
          <w:lang w:bidi="ar-MA"/>
        </w:rPr>
      </w:pPr>
      <w:bookmarkStart w:id="47" w:name="_Toc49891788"/>
      <w:bookmarkStart w:id="48" w:name="_Toc50662394"/>
      <w:r w:rsidRPr="00AE26AE">
        <w:rPr>
          <w:rtl/>
          <w:lang w:bidi="ar-MA"/>
        </w:rPr>
        <w:t>من البنية إلى الدلالة</w:t>
      </w:r>
      <w:bookmarkEnd w:id="47"/>
      <w:bookmarkEnd w:id="48"/>
    </w:p>
    <w:p w14:paraId="6B2FB527" w14:textId="77777777" w:rsidR="00802D2F" w:rsidRPr="00802D2F" w:rsidRDefault="00802D2F" w:rsidP="00802D2F">
      <w:pPr>
        <w:rPr>
          <w:rtl/>
          <w:lang w:bidi="ar-MA"/>
        </w:rPr>
      </w:pPr>
    </w:p>
    <w:p w14:paraId="79D7E29C" w14:textId="5269C0E1" w:rsidR="007F57AB" w:rsidRPr="00AE26AE" w:rsidRDefault="005F77D2" w:rsidP="00AE26AE">
      <w:pPr>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صوت من السماء</w:t>
      </w:r>
    </w:p>
    <w:p w14:paraId="3E195F97" w14:textId="53FBA40E" w:rsidR="005F77D2" w:rsidRPr="00AE26AE" w:rsidRDefault="006C5403"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1. في الليل ناديت الكواكب ساخطا متأجج الآلام والآراب:</w:t>
      </w:r>
    </w:p>
    <w:p w14:paraId="77D185CC" w14:textId="40E9DB73" w:rsidR="006C5403" w:rsidRPr="00AE26AE" w:rsidRDefault="006C5403"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2. "الحقل يملكه جبابرة الدجى والروض يسكنه بنو الأرباب</w:t>
      </w:r>
    </w:p>
    <w:p w14:paraId="66949C99" w14:textId="0B7B7B25" w:rsidR="006C5403" w:rsidRPr="00AE26AE" w:rsidRDefault="006C5403"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3. </w:t>
      </w:r>
      <w:r w:rsidR="0000620E" w:rsidRPr="00AE26AE">
        <w:rPr>
          <w:rFonts w:ascii="Sakkal Majalla" w:hAnsi="Sakkal Majalla" w:cs="Sakkal Majalla"/>
          <w:sz w:val="32"/>
          <w:szCs w:val="32"/>
          <w:rtl/>
          <w:lang w:bidi="ar-MA"/>
        </w:rPr>
        <w:t>والنهر للغول المقدسة التي لا ترتوي، والغاب للحطاب</w:t>
      </w:r>
    </w:p>
    <w:p w14:paraId="1B300406" w14:textId="6A1B5E0B" w:rsidR="0000620E" w:rsidRPr="00AE26AE" w:rsidRDefault="0000620E"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4. وعرائس الغاب الجميل هزيلة </w:t>
      </w:r>
      <w:r w:rsidR="001B6BC7" w:rsidRPr="00AE26AE">
        <w:rPr>
          <w:rFonts w:ascii="Sakkal Majalla" w:hAnsi="Sakkal Majalla" w:cs="Sakkal Majalla"/>
          <w:sz w:val="32"/>
          <w:szCs w:val="32"/>
          <w:rtl/>
          <w:lang w:bidi="ar-MA"/>
        </w:rPr>
        <w:t>ظ</w:t>
      </w:r>
      <w:r w:rsidRPr="00AE26AE">
        <w:rPr>
          <w:rFonts w:ascii="Sakkal Majalla" w:hAnsi="Sakkal Majalla" w:cs="Sakkal Majalla"/>
          <w:sz w:val="32"/>
          <w:szCs w:val="32"/>
          <w:rtl/>
          <w:lang w:bidi="ar-MA"/>
        </w:rPr>
        <w:t xml:space="preserve">مآى </w:t>
      </w:r>
      <w:r w:rsidR="001B6BC7" w:rsidRPr="00AE26AE">
        <w:rPr>
          <w:rFonts w:ascii="Sakkal Majalla" w:hAnsi="Sakkal Majalla" w:cs="Sakkal Majalla"/>
          <w:sz w:val="32"/>
          <w:szCs w:val="32"/>
          <w:rtl/>
          <w:lang w:bidi="ar-MA"/>
        </w:rPr>
        <w:t>لكل جنى، وكل شراب</w:t>
      </w:r>
    </w:p>
    <w:p w14:paraId="36F3CAB3" w14:textId="2CAB05A6" w:rsidR="001B6BC7" w:rsidRPr="00AE26AE" w:rsidRDefault="001B6BC7"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5. ما هذه الدنيا الكريهة؟ ويلها؟ حقت عليها لعنة الأحقاب</w:t>
      </w:r>
    </w:p>
    <w:p w14:paraId="4037EDB2" w14:textId="2CC32854" w:rsidR="001B6BC7" w:rsidRPr="00AE26AE" w:rsidRDefault="001B6BC7"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6. </w:t>
      </w:r>
      <w:r w:rsidR="00415B7B" w:rsidRPr="00AE26AE">
        <w:rPr>
          <w:rFonts w:ascii="Sakkal Majalla" w:hAnsi="Sakkal Majalla" w:cs="Sakkal Majalla"/>
          <w:sz w:val="32"/>
          <w:szCs w:val="32"/>
          <w:rtl/>
          <w:lang w:bidi="ar-MA"/>
        </w:rPr>
        <w:t>الكون صمغ، يا كواكب خاشع، طال انتظاري، فانطقي بجواب"</w:t>
      </w:r>
    </w:p>
    <w:p w14:paraId="55EEF249" w14:textId="17D61CF6" w:rsidR="00415B7B" w:rsidRPr="00AE26AE" w:rsidRDefault="00415B7B"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7. فسمعت صوتا ساحرا متموجا </w:t>
      </w:r>
      <w:r w:rsidR="00523502" w:rsidRPr="00AE26AE">
        <w:rPr>
          <w:rFonts w:ascii="Sakkal Majalla" w:hAnsi="Sakkal Majalla" w:cs="Sakkal Majalla"/>
          <w:sz w:val="32"/>
          <w:szCs w:val="32"/>
          <w:rtl/>
          <w:lang w:bidi="ar-MA"/>
        </w:rPr>
        <w:t>فوق المروج الفيح والأعشاب</w:t>
      </w:r>
    </w:p>
    <w:p w14:paraId="0C21D8A5" w14:textId="34715C08" w:rsidR="00523502" w:rsidRPr="00AE26AE" w:rsidRDefault="00523502"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8. وحفيف أجنحة ترفرف في </w:t>
      </w:r>
      <w:proofErr w:type="spellStart"/>
      <w:r w:rsidRPr="00AE26AE">
        <w:rPr>
          <w:rFonts w:ascii="Sakkal Majalla" w:hAnsi="Sakkal Majalla" w:cs="Sakkal Majalla"/>
          <w:sz w:val="32"/>
          <w:szCs w:val="32"/>
          <w:rtl/>
          <w:lang w:bidi="ar-MA"/>
        </w:rPr>
        <w:t>الفضا</w:t>
      </w:r>
      <w:proofErr w:type="spellEnd"/>
      <w:r w:rsidRPr="00AE26AE">
        <w:rPr>
          <w:rFonts w:ascii="Sakkal Majalla" w:hAnsi="Sakkal Majalla" w:cs="Sakkal Majalla"/>
          <w:sz w:val="32"/>
          <w:szCs w:val="32"/>
          <w:rtl/>
          <w:lang w:bidi="ar-MA"/>
        </w:rPr>
        <w:t>، وصدى يرن على سكون الغاب</w:t>
      </w:r>
    </w:p>
    <w:p w14:paraId="7BE46D81" w14:textId="210D3F9B" w:rsidR="00523502" w:rsidRPr="00AE26AE" w:rsidRDefault="00523502" w:rsidP="00AE26AE">
      <w:pPr>
        <w:spacing w:line="240" w:lineRule="auto"/>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9. الفجر يولد باسما، متهللا في </w:t>
      </w:r>
      <w:r w:rsidR="00314C53" w:rsidRPr="00AE26AE">
        <w:rPr>
          <w:rFonts w:ascii="Sakkal Majalla" w:hAnsi="Sakkal Majalla" w:cs="Sakkal Majalla"/>
          <w:sz w:val="32"/>
          <w:szCs w:val="32"/>
          <w:rtl/>
          <w:lang w:bidi="ar-MA"/>
        </w:rPr>
        <w:t>الكون، بين دجنة وضباب.</w:t>
      </w:r>
    </w:p>
    <w:p w14:paraId="0D01B4E1" w14:textId="65990CEF" w:rsidR="00314C53" w:rsidRPr="00AE26AE" w:rsidRDefault="00314C53" w:rsidP="00AE26AE">
      <w:pPr>
        <w:ind w:left="56" w:firstLine="454"/>
        <w:jc w:val="center"/>
        <w:rPr>
          <w:rFonts w:ascii="Sakkal Majalla" w:hAnsi="Sakkal Majalla" w:cs="Sakkal Majalla"/>
          <w:sz w:val="32"/>
          <w:szCs w:val="32"/>
          <w:rtl/>
          <w:lang w:bidi="ar-MA"/>
        </w:rPr>
      </w:pPr>
      <w:r w:rsidRPr="00AE26AE">
        <w:rPr>
          <w:rFonts w:ascii="Sakkal Majalla" w:hAnsi="Sakkal Majalla" w:cs="Sakkal Majalla"/>
          <w:sz w:val="32"/>
          <w:szCs w:val="32"/>
          <w:rtl/>
          <w:lang w:bidi="ar-MA"/>
        </w:rPr>
        <w:t>أبو القاسم الشابي</w:t>
      </w:r>
    </w:p>
    <w:p w14:paraId="3B921247" w14:textId="5C6794DE" w:rsidR="00314C53" w:rsidRPr="00AE26AE" w:rsidRDefault="00314C53"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أ- البنية العامة:</w:t>
      </w:r>
    </w:p>
    <w:p w14:paraId="0CC6E351" w14:textId="3E20B304" w:rsidR="00314C53" w:rsidRPr="00AE26AE" w:rsidRDefault="00314C53"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القصيدة في إخراج الشاعر مقطعان كبيران، </w:t>
      </w:r>
      <w:r w:rsidR="00871D67" w:rsidRPr="00AE26AE">
        <w:rPr>
          <w:rFonts w:ascii="Sakkal Majalla" w:hAnsi="Sakkal Majalla" w:cs="Sakkal Majalla"/>
          <w:sz w:val="32"/>
          <w:szCs w:val="32"/>
          <w:rtl/>
          <w:lang w:bidi="ar-MA"/>
        </w:rPr>
        <w:t xml:space="preserve">أولهما ستة أبيات والثاني ثلاثة، وقد بني البناء العمودي المعهود في التراث الشعري العربي، فقام على وزن واحد هو الكامل، وعلى قافية واحدة هي </w:t>
      </w:r>
      <w:r w:rsidR="00324AD0" w:rsidRPr="00AE26AE">
        <w:rPr>
          <w:rFonts w:ascii="Sakkal Majalla" w:hAnsi="Sakkal Majalla" w:cs="Sakkal Majalla"/>
          <w:sz w:val="32"/>
          <w:szCs w:val="32"/>
          <w:rtl/>
          <w:lang w:bidi="ar-MA"/>
        </w:rPr>
        <w:t>الباء مجرورة بعد مد.</w:t>
      </w:r>
    </w:p>
    <w:p w14:paraId="07806DB5" w14:textId="144DF2E1" w:rsidR="00324AD0" w:rsidRPr="00AE26AE" w:rsidRDefault="00324AD0"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إلى هذا التناظر الاضطراري الناجم عما تتقيد به بنية القصيد العربي من شروط عتيقة، أضاف الشاعر تناظرا آخر لم يلزم به. </w:t>
      </w:r>
      <w:r w:rsidR="00332AFD" w:rsidRPr="00AE26AE">
        <w:rPr>
          <w:rFonts w:ascii="Sakkal Majalla" w:hAnsi="Sakkal Majalla" w:cs="Sakkal Majalla"/>
          <w:sz w:val="32"/>
          <w:szCs w:val="32"/>
          <w:rtl/>
          <w:lang w:bidi="ar-MA"/>
        </w:rPr>
        <w:t xml:space="preserve">فقد جعل القافية في كل الأبيات أسماء مفردة أو مجموعة لا يتخللها فعل واحد، وأقام المقطعين الأول والثاني على ظرف يتبعه خطاب. ولا اختلاف بين هذين المقطعين </w:t>
      </w:r>
      <w:r w:rsidR="006A3A5B" w:rsidRPr="00AE26AE">
        <w:rPr>
          <w:rFonts w:ascii="Sakkal Majalla" w:hAnsi="Sakkal Majalla" w:cs="Sakkal Majalla"/>
          <w:sz w:val="32"/>
          <w:szCs w:val="32"/>
          <w:rtl/>
          <w:lang w:bidi="ar-MA"/>
        </w:rPr>
        <w:t xml:space="preserve">إلا في الظرف </w:t>
      </w:r>
      <w:r w:rsidR="006A3A5B" w:rsidRPr="00AE26AE">
        <w:rPr>
          <w:rFonts w:ascii="Sakkal Majalla" w:hAnsi="Sakkal Majalla" w:cs="Sakkal Majalla"/>
          <w:sz w:val="32"/>
          <w:szCs w:val="32"/>
          <w:rtl/>
          <w:lang w:bidi="ar-MA"/>
        </w:rPr>
        <w:lastRenderedPageBreak/>
        <w:t xml:space="preserve">يأتي بيتا واحدا على ستة أبيات في المقطع الأول، وبيتين على ثلاثة أبيات في الثاني، ولكنه اختلاف اتساق يحكمه </w:t>
      </w:r>
      <w:r w:rsidR="00373DDF" w:rsidRPr="00AE26AE">
        <w:rPr>
          <w:rFonts w:ascii="Sakkal Majalla" w:hAnsi="Sakkal Majalla" w:cs="Sakkal Majalla"/>
          <w:sz w:val="32"/>
          <w:szCs w:val="32"/>
          <w:rtl/>
          <w:lang w:bidi="ar-MA"/>
        </w:rPr>
        <w:t>منطق هندسي دقيق.</w:t>
      </w:r>
    </w:p>
    <w:p w14:paraId="5E4CCB4B" w14:textId="13DB86ED" w:rsidR="00373DDF" w:rsidRPr="00AE26AE" w:rsidRDefault="00373DDF"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ب- المقطع الأول: الأبيات الستة الأولى</w:t>
      </w:r>
    </w:p>
    <w:p w14:paraId="1443392E" w14:textId="77777777" w:rsidR="00373DDF" w:rsidRPr="00AE26AE" w:rsidRDefault="00373DDF"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النوع الأول: بيت واحد هو البيت الأول، وهو على الصورة التالية:</w:t>
      </w:r>
    </w:p>
    <w:p w14:paraId="7202445D" w14:textId="77777777" w:rsidR="00FA3E77" w:rsidRPr="00AE26AE" w:rsidRDefault="00FA3E77"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في الليل/ ناديـ/ت/ الكواكب/ ساخطا/ متأجج الآلام والآراب.</w:t>
      </w:r>
    </w:p>
    <w:p w14:paraId="6571D844" w14:textId="6415DF0A" w:rsidR="008C77DD" w:rsidRPr="00AE26AE" w:rsidRDefault="00FA3E77"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البيت شكوى يرفعها المتكلم إلى الكواكب</w:t>
      </w:r>
      <w:r w:rsidR="00A0327D" w:rsidRPr="00AE26AE">
        <w:rPr>
          <w:rFonts w:ascii="Sakkal Majalla" w:hAnsi="Sakkal Majalla" w:cs="Sakkal Majalla"/>
          <w:sz w:val="32"/>
          <w:szCs w:val="32"/>
          <w:rtl/>
          <w:lang w:bidi="ar-MA"/>
        </w:rPr>
        <w:t xml:space="preserve"> تجانس مع مادته الصوتية وناظرها، فهيمنت عليه، من حيث الكم، أصوات المد: </w:t>
      </w:r>
      <w:proofErr w:type="spellStart"/>
      <w:r w:rsidR="00A0327D" w:rsidRPr="00AE26AE">
        <w:rPr>
          <w:rFonts w:ascii="Sakkal Majalla" w:hAnsi="Sakkal Majalla" w:cs="Sakkal Majalla"/>
          <w:sz w:val="32"/>
          <w:szCs w:val="32"/>
          <w:rtl/>
          <w:lang w:bidi="ar-MA"/>
        </w:rPr>
        <w:t>نا</w:t>
      </w:r>
      <w:proofErr w:type="spellEnd"/>
      <w:r w:rsidR="00A0327D" w:rsidRPr="00AE26AE">
        <w:rPr>
          <w:rFonts w:ascii="Sakkal Majalla" w:hAnsi="Sakkal Majalla" w:cs="Sakkal Majalla"/>
          <w:sz w:val="32"/>
          <w:szCs w:val="32"/>
          <w:rtl/>
          <w:lang w:bidi="ar-MA"/>
        </w:rPr>
        <w:t xml:space="preserve">- </w:t>
      </w:r>
      <w:proofErr w:type="spellStart"/>
      <w:r w:rsidR="00A0327D" w:rsidRPr="00AE26AE">
        <w:rPr>
          <w:rFonts w:ascii="Sakkal Majalla" w:hAnsi="Sakkal Majalla" w:cs="Sakkal Majalla"/>
          <w:sz w:val="32"/>
          <w:szCs w:val="32"/>
          <w:rtl/>
          <w:lang w:bidi="ar-MA"/>
        </w:rPr>
        <w:t>وا</w:t>
      </w:r>
      <w:proofErr w:type="spellEnd"/>
      <w:r w:rsidR="00A0327D" w:rsidRPr="00AE26AE">
        <w:rPr>
          <w:rFonts w:ascii="Sakkal Majalla" w:hAnsi="Sakkal Majalla" w:cs="Sakkal Majalla"/>
          <w:sz w:val="32"/>
          <w:szCs w:val="32"/>
          <w:rtl/>
          <w:lang w:bidi="ar-MA"/>
        </w:rPr>
        <w:t xml:space="preserve">- </w:t>
      </w:r>
      <w:proofErr w:type="spellStart"/>
      <w:r w:rsidR="00A0327D" w:rsidRPr="00AE26AE">
        <w:rPr>
          <w:rFonts w:ascii="Sakkal Majalla" w:hAnsi="Sakkal Majalla" w:cs="Sakkal Majalla"/>
          <w:sz w:val="32"/>
          <w:szCs w:val="32"/>
          <w:rtl/>
          <w:lang w:bidi="ar-MA"/>
        </w:rPr>
        <w:t>سا</w:t>
      </w:r>
      <w:proofErr w:type="spellEnd"/>
      <w:r w:rsidR="00A0327D" w:rsidRPr="00AE26AE">
        <w:rPr>
          <w:rFonts w:ascii="Sakkal Majalla" w:hAnsi="Sakkal Majalla" w:cs="Sakkal Majalla"/>
          <w:sz w:val="32"/>
          <w:szCs w:val="32"/>
          <w:rtl/>
          <w:lang w:bidi="ar-MA"/>
        </w:rPr>
        <w:t xml:space="preserve">-آ- لا- آ- را-؛ </w:t>
      </w:r>
      <w:r w:rsidR="001D3344" w:rsidRPr="00AE26AE">
        <w:rPr>
          <w:rFonts w:ascii="Sakkal Majalla" w:hAnsi="Sakkal Majalla" w:cs="Sakkal Majalla"/>
          <w:sz w:val="32"/>
          <w:szCs w:val="32"/>
          <w:rtl/>
          <w:lang w:bidi="ar-MA"/>
        </w:rPr>
        <w:t xml:space="preserve">والمد من الأصوات غناء أو أنين، وليس للغناء محله في هذا البيت، إذ لا يصحب الغناء السخط. على أن هذه الصوات الممدودة احتضنت تشديدا تمثل </w:t>
      </w:r>
      <w:r w:rsidR="008C77DD" w:rsidRPr="00AE26AE">
        <w:rPr>
          <w:rFonts w:ascii="Sakkal Majalla" w:hAnsi="Sakkal Majalla" w:cs="Sakkal Majalla"/>
          <w:sz w:val="32"/>
          <w:szCs w:val="32"/>
          <w:rtl/>
          <w:lang w:bidi="ar-MA"/>
        </w:rPr>
        <w:t>في تضعيف صوت رخو (الجيم) يليه مثله.</w:t>
      </w:r>
    </w:p>
    <w:p w14:paraId="19715973" w14:textId="77777777" w:rsidR="008C77DD" w:rsidRPr="00AE26AE" w:rsidRDefault="008C77DD"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 النوع الثاني: وهو خمسة أبيات</w:t>
      </w:r>
    </w:p>
    <w:p w14:paraId="72284925" w14:textId="77777777" w:rsidR="00D30390" w:rsidRPr="00AE26AE" w:rsidRDefault="008C77DD"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تكون الأبيات 2 و3 و4 و5 و6 </w:t>
      </w:r>
      <w:r w:rsidR="007B7ADB" w:rsidRPr="00AE26AE">
        <w:rPr>
          <w:rFonts w:ascii="Sakkal Majalla" w:hAnsi="Sakkal Majalla" w:cs="Sakkal Majalla"/>
          <w:sz w:val="32"/>
          <w:szCs w:val="32"/>
          <w:rtl/>
          <w:lang w:bidi="ar-MA"/>
        </w:rPr>
        <w:t xml:space="preserve">نص النداء الذي اتجه به الشاعر إلى الكواكب. وهو من هذه الناحية وحدة كلامية تجتمع حول خصائص الكلام إذا حاكى نفسه ومثلها. </w:t>
      </w:r>
      <w:r w:rsidR="00475410" w:rsidRPr="00AE26AE">
        <w:rPr>
          <w:rFonts w:ascii="Sakkal Majalla" w:hAnsi="Sakkal Majalla" w:cs="Sakkal Majalla"/>
          <w:sz w:val="32"/>
          <w:szCs w:val="32"/>
          <w:rtl/>
          <w:lang w:bidi="ar-MA"/>
        </w:rPr>
        <w:t xml:space="preserve">إلا أن هذه الأبيات عند التأمل تنقسم إلى ما لا يقل عن قسمين اثنين: ففي الأبيات 2 و3 و4 صورة تركيبية واحدة. </w:t>
      </w:r>
      <w:r w:rsidR="00A0200B" w:rsidRPr="00AE26AE">
        <w:rPr>
          <w:rFonts w:ascii="Sakkal Majalla" w:hAnsi="Sakkal Majalla" w:cs="Sakkal Majalla"/>
          <w:sz w:val="32"/>
          <w:szCs w:val="32"/>
          <w:rtl/>
          <w:lang w:bidi="ar-MA"/>
        </w:rPr>
        <w:t xml:space="preserve">وفي البيتين 5 و6 تراكيب أخرى. الصورة التركيبية التي تتكرر في الأبيات 2 و3 و4 تتكون من </w:t>
      </w:r>
      <w:proofErr w:type="spellStart"/>
      <w:r w:rsidR="00A0200B" w:rsidRPr="00AE26AE">
        <w:rPr>
          <w:rFonts w:ascii="Sakkal Majalla" w:hAnsi="Sakkal Majalla" w:cs="Sakkal Majalla"/>
          <w:sz w:val="32"/>
          <w:szCs w:val="32"/>
          <w:rtl/>
          <w:lang w:bidi="ar-MA"/>
        </w:rPr>
        <w:t>مبتدإ</w:t>
      </w:r>
      <w:proofErr w:type="spellEnd"/>
      <w:r w:rsidR="00A0200B" w:rsidRPr="00AE26AE">
        <w:rPr>
          <w:rFonts w:ascii="Sakkal Majalla" w:hAnsi="Sakkal Majalla" w:cs="Sakkal Majalla"/>
          <w:sz w:val="32"/>
          <w:szCs w:val="32"/>
          <w:rtl/>
          <w:lang w:bidi="ar-MA"/>
        </w:rPr>
        <w:t xml:space="preserve"> وخبر. والمبتدأ في مصراعي البيتين 2 و3 </w:t>
      </w:r>
      <w:r w:rsidR="00597367" w:rsidRPr="00AE26AE">
        <w:rPr>
          <w:rFonts w:ascii="Sakkal Majalla" w:hAnsi="Sakkal Majalla" w:cs="Sakkal Majalla"/>
          <w:sz w:val="32"/>
          <w:szCs w:val="32"/>
          <w:rtl/>
          <w:lang w:bidi="ar-MA"/>
        </w:rPr>
        <w:t xml:space="preserve">لفظ مفرد هو على التوالي: الحقل- الروض- النهر- الغاب. أما الأخبار فهي تراكيب فعلية في البيت 2 واسمية في البيت 3. </w:t>
      </w:r>
      <w:r w:rsidR="00532E9C" w:rsidRPr="00AE26AE">
        <w:rPr>
          <w:rFonts w:ascii="Sakkal Majalla" w:hAnsi="Sakkal Majalla" w:cs="Sakkal Majalla"/>
          <w:sz w:val="32"/>
          <w:szCs w:val="32"/>
          <w:rtl/>
          <w:lang w:bidi="ar-MA"/>
        </w:rPr>
        <w:t xml:space="preserve">غير أنه لا فرق كبير بين التركيبين إذ جاء الفعل في التركيب الفعلي في صبغة المضارع الدائم "يملك ... يسكن" فدل على ما تدل عليه </w:t>
      </w:r>
      <w:r w:rsidR="009634EB" w:rsidRPr="00AE26AE">
        <w:rPr>
          <w:rFonts w:ascii="Sakkal Majalla" w:hAnsi="Sakkal Majalla" w:cs="Sakkal Majalla"/>
          <w:sz w:val="32"/>
          <w:szCs w:val="32"/>
          <w:rtl/>
          <w:lang w:bidi="ar-MA"/>
        </w:rPr>
        <w:t xml:space="preserve">التراكيب الاسمية من استمرار واطراد. وهكذا يصبح الفرق بين التركيبين نازعا إلى التناظر. ويزداد </w:t>
      </w:r>
      <w:r w:rsidR="00EB51E3" w:rsidRPr="00AE26AE">
        <w:rPr>
          <w:rFonts w:ascii="Sakkal Majalla" w:hAnsi="Sakkal Majalla" w:cs="Sakkal Majalla"/>
          <w:sz w:val="32"/>
          <w:szCs w:val="32"/>
          <w:rtl/>
          <w:lang w:bidi="ar-MA"/>
        </w:rPr>
        <w:t xml:space="preserve">التناظر في بنيتي البيتين 2 و3 اكتمالا بموجب ما بين ألفاظه من تقارب في الدلالة يكاد يصل إلى التماثل: فلا فرق بين "الحقل" و"الروض" </w:t>
      </w:r>
      <w:r w:rsidR="00D30390" w:rsidRPr="00AE26AE">
        <w:rPr>
          <w:rFonts w:ascii="Sakkal Majalla" w:hAnsi="Sakkal Majalla" w:cs="Sakkal Majalla"/>
          <w:sz w:val="32"/>
          <w:szCs w:val="32"/>
          <w:rtl/>
          <w:lang w:bidi="ar-MA"/>
        </w:rPr>
        <w:t>ولا فرق بارز بين "يملك" و "يسكن" أو بين "جبابرة الدجى" و"بنو الأرباب".</w:t>
      </w:r>
    </w:p>
    <w:p w14:paraId="397D5AFB" w14:textId="77777777" w:rsidR="009F7C4D" w:rsidRPr="00AE26AE" w:rsidRDefault="00D30390"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إذا نحن تأملنا هذا المقطع بصرف النظر </w:t>
      </w:r>
      <w:r w:rsidR="00717825" w:rsidRPr="00AE26AE">
        <w:rPr>
          <w:rFonts w:ascii="Sakkal Majalla" w:hAnsi="Sakkal Majalla" w:cs="Sakkal Majalla"/>
          <w:sz w:val="32"/>
          <w:szCs w:val="32"/>
          <w:rtl/>
          <w:lang w:bidi="ar-MA"/>
        </w:rPr>
        <w:t xml:space="preserve">عن تسلسل الكلام في أبياته ألفيناه يصرف عناصر ثلاثة تم تحديدها في البيت الأول: فالليل، وقد ورد عاريا من الصفة في البيت الأول تحول إلى "جبابرة الدجى" </w:t>
      </w:r>
      <w:r w:rsidR="00901608" w:rsidRPr="00AE26AE">
        <w:rPr>
          <w:rFonts w:ascii="Sakkal Majalla" w:hAnsi="Sakkal Majalla" w:cs="Sakkal Majalla"/>
          <w:sz w:val="32"/>
          <w:szCs w:val="32"/>
          <w:rtl/>
          <w:lang w:bidi="ar-MA"/>
        </w:rPr>
        <w:t xml:space="preserve">و"بنو الأرباب" و"الغول" و"الحطاب". وهي عناصر في حالة تسلط دائم على " الحقل والروض والنهر والغاب". والذات المتكلمة بالقصيد قيدت </w:t>
      </w:r>
      <w:r w:rsidR="00FF02FE" w:rsidRPr="00AE26AE">
        <w:rPr>
          <w:rFonts w:ascii="Sakkal Majalla" w:hAnsi="Sakkal Majalla" w:cs="Sakkal Majalla"/>
          <w:sz w:val="32"/>
          <w:szCs w:val="32"/>
          <w:rtl/>
          <w:lang w:bidi="ar-MA"/>
        </w:rPr>
        <w:t xml:space="preserve">في البيت بحالين لابساها وسجلت وجودها في نص النداء بالاستفهام </w:t>
      </w:r>
      <w:r w:rsidR="00FF02FE" w:rsidRPr="00AE26AE">
        <w:rPr>
          <w:rFonts w:ascii="Sakkal Majalla" w:hAnsi="Sakkal Majalla" w:cs="Sakkal Majalla"/>
          <w:sz w:val="32"/>
          <w:szCs w:val="32"/>
          <w:rtl/>
          <w:lang w:bidi="ar-MA"/>
        </w:rPr>
        <w:lastRenderedPageBreak/>
        <w:t>الإنكاري و"بالدعاء على" وبإظهار الان</w:t>
      </w:r>
      <w:r w:rsidR="00B777BE" w:rsidRPr="00AE26AE">
        <w:rPr>
          <w:rFonts w:ascii="Sakkal Majalla" w:hAnsi="Sakkal Majalla" w:cs="Sakkal Majalla"/>
          <w:sz w:val="32"/>
          <w:szCs w:val="32"/>
          <w:rtl/>
          <w:lang w:bidi="ar-MA"/>
        </w:rPr>
        <w:t>صي</w:t>
      </w:r>
      <w:r w:rsidR="00FF02FE" w:rsidRPr="00AE26AE">
        <w:rPr>
          <w:rFonts w:ascii="Sakkal Majalla" w:hAnsi="Sakkal Majalla" w:cs="Sakkal Majalla"/>
          <w:sz w:val="32"/>
          <w:szCs w:val="32"/>
          <w:rtl/>
          <w:lang w:bidi="ar-MA"/>
        </w:rPr>
        <w:t xml:space="preserve">اع </w:t>
      </w:r>
      <w:r w:rsidR="00B777BE" w:rsidRPr="00AE26AE">
        <w:rPr>
          <w:rFonts w:ascii="Sakkal Majalla" w:hAnsi="Sakkal Majalla" w:cs="Sakkal Majalla"/>
          <w:sz w:val="32"/>
          <w:szCs w:val="32"/>
          <w:rtl/>
          <w:lang w:bidi="ar-MA"/>
        </w:rPr>
        <w:t>والشكوى واقتضاء الجواب. أما العنصر الثالث فهو "الكواكب"، وقد جاء عاريا من الصفة لم يتحول إلى صفة من الصفات</w:t>
      </w:r>
      <w:r w:rsidR="008079D4" w:rsidRPr="00AE26AE">
        <w:rPr>
          <w:rFonts w:ascii="Sakkal Majalla" w:hAnsi="Sakkal Majalla" w:cs="Sakkal Majalla"/>
          <w:sz w:val="32"/>
          <w:szCs w:val="32"/>
          <w:rtl/>
          <w:lang w:bidi="ar-MA"/>
        </w:rPr>
        <w:t xml:space="preserve"> التي في حقله الإيحائي، وقد ضل على وضعه الذي برز عليه في البيت الأول؛ لأن النداء اتجه إليه، فهو الملاذ، ولأنه كذلك </w:t>
      </w:r>
      <w:r w:rsidR="007E5321" w:rsidRPr="00AE26AE">
        <w:rPr>
          <w:rFonts w:ascii="Sakkal Majalla" w:hAnsi="Sakkal Majalla" w:cs="Sakkal Majalla"/>
          <w:sz w:val="32"/>
          <w:szCs w:val="32"/>
          <w:rtl/>
          <w:lang w:bidi="ar-MA"/>
        </w:rPr>
        <w:t>وجب عليه عدم التحول والتأثر. إن العنصرين الأول والثاني في حالة صدام، فاستمرار الليل على أساس التفرع إلى وسائل التدمير والخراب والإفساد</w:t>
      </w:r>
      <w:r w:rsidR="009F7C4D" w:rsidRPr="00AE26AE">
        <w:rPr>
          <w:rFonts w:ascii="Sakkal Majalla" w:hAnsi="Sakkal Majalla" w:cs="Sakkal Majalla"/>
          <w:sz w:val="32"/>
          <w:szCs w:val="32"/>
          <w:rtl/>
          <w:lang w:bidi="ar-MA"/>
        </w:rPr>
        <w:t xml:space="preserve"> أثار السخط في الأنا ودعاها إلى التساؤل في صيغة شكوى رفعها إلى عنصر يبدو محايدا.</w:t>
      </w:r>
    </w:p>
    <w:p w14:paraId="4B9C5670" w14:textId="77777777" w:rsidR="00C5219A" w:rsidRPr="00AE26AE" w:rsidRDefault="009F7C4D"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ج- المقطع الثاني</w:t>
      </w:r>
      <w:r w:rsidR="00C5219A" w:rsidRPr="00AE26AE">
        <w:rPr>
          <w:rFonts w:ascii="Sakkal Majalla" w:hAnsi="Sakkal Majalla" w:cs="Sakkal Majalla"/>
          <w:b/>
          <w:bCs/>
          <w:sz w:val="32"/>
          <w:szCs w:val="32"/>
          <w:rtl/>
          <w:lang w:bidi="ar-MA"/>
        </w:rPr>
        <w:t>:</w:t>
      </w:r>
    </w:p>
    <w:p w14:paraId="5E0BA329" w14:textId="77777777" w:rsidR="00C5219A" w:rsidRPr="00AE26AE" w:rsidRDefault="00C5219A"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هذا المقطع ثلاثة أبيات، الأول والثاني يحكي فيهما الكلام وقائع حديثة، ويحكي في الثالث نص الجواب الذي اقتضاه المتكلم في القصيد.</w:t>
      </w:r>
    </w:p>
    <w:p w14:paraId="163C74AE" w14:textId="77777777" w:rsidR="007C470B" w:rsidRPr="00AE26AE" w:rsidRDefault="00FE786E"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وأول ما يلاحظ أن هذا المقطع ينضم إلى المقطع الأول </w:t>
      </w:r>
      <w:proofErr w:type="gramStart"/>
      <w:r w:rsidRPr="00AE26AE">
        <w:rPr>
          <w:rFonts w:ascii="Sakkal Majalla" w:hAnsi="Sakkal Majalla" w:cs="Sakkal Majalla"/>
          <w:sz w:val="32"/>
          <w:szCs w:val="32"/>
          <w:rtl/>
          <w:lang w:bidi="ar-MA"/>
        </w:rPr>
        <w:t>ب"</w:t>
      </w:r>
      <w:proofErr w:type="gramEnd"/>
      <w:r w:rsidRPr="00AE26AE">
        <w:rPr>
          <w:rFonts w:ascii="Sakkal Majalla" w:hAnsi="Sakkal Majalla" w:cs="Sakkal Majalla"/>
          <w:sz w:val="32"/>
          <w:szCs w:val="32"/>
          <w:rtl/>
          <w:lang w:bidi="ar-MA"/>
        </w:rPr>
        <w:t>جاء" النتيجة، ويرتبط به ارتباطا سريعا لا إرجاء فيه ولا تريث. إن اقتضاء الجواب</w:t>
      </w:r>
      <w:r w:rsidR="007C470B" w:rsidRPr="00AE26AE">
        <w:rPr>
          <w:rFonts w:ascii="Sakkal Majalla" w:hAnsi="Sakkal Majalla" w:cs="Sakkal Majalla"/>
          <w:sz w:val="32"/>
          <w:szCs w:val="32"/>
          <w:rtl/>
          <w:lang w:bidi="ar-MA"/>
        </w:rPr>
        <w:t xml:space="preserve"> في آخر المقطع الأول قد نتج عنه الجواب السريع في المقطع الثاني.</w:t>
      </w:r>
    </w:p>
    <w:p w14:paraId="67D3FFCC" w14:textId="620A545D" w:rsidR="00373DDF" w:rsidRPr="00AE26AE" w:rsidRDefault="007C470B"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ألفاظ هذين البيتين والعلاقات القائمة بينها </w:t>
      </w:r>
      <w:r w:rsidR="00AA1135" w:rsidRPr="00AE26AE">
        <w:rPr>
          <w:rFonts w:ascii="Sakkal Majalla" w:hAnsi="Sakkal Majalla" w:cs="Sakkal Majalla"/>
          <w:sz w:val="32"/>
          <w:szCs w:val="32"/>
          <w:rtl/>
          <w:lang w:bidi="ar-MA"/>
        </w:rPr>
        <w:t>متناسقة منسجمة طليقة تناقض البيت الأول في المقطع والأبيات الخمسة المكونة لنص النداء فيه. فهي تنافي الظرف والنداء معا. في المقطع الأول أزمة وفي المقع الثاني انفراج</w:t>
      </w:r>
      <w:r w:rsidR="00265E80" w:rsidRPr="00AE26AE">
        <w:rPr>
          <w:rFonts w:ascii="Sakkal Majalla" w:hAnsi="Sakkal Majalla" w:cs="Sakkal Majalla"/>
          <w:sz w:val="32"/>
          <w:szCs w:val="32"/>
          <w:rtl/>
          <w:lang w:bidi="ar-MA"/>
        </w:rPr>
        <w:t xml:space="preserve">، وفي المقطع الأول تتداعى الأخبار </w:t>
      </w:r>
      <w:proofErr w:type="spellStart"/>
      <w:r w:rsidR="00265E80" w:rsidRPr="00AE26AE">
        <w:rPr>
          <w:rFonts w:ascii="Sakkal Majalla" w:hAnsi="Sakkal Majalla" w:cs="Sakkal Majalla"/>
          <w:sz w:val="32"/>
          <w:szCs w:val="32"/>
          <w:rtl/>
          <w:lang w:bidi="ar-MA"/>
        </w:rPr>
        <w:t>بمبتدآتها</w:t>
      </w:r>
      <w:proofErr w:type="spellEnd"/>
      <w:r w:rsidR="00265E80" w:rsidRPr="00AE26AE">
        <w:rPr>
          <w:rFonts w:ascii="Sakkal Majalla" w:hAnsi="Sakkal Majalla" w:cs="Sakkal Majalla"/>
          <w:sz w:val="32"/>
          <w:szCs w:val="32"/>
          <w:rtl/>
          <w:lang w:bidi="ar-MA"/>
        </w:rPr>
        <w:t xml:space="preserve"> وتفسدها بينما تزيد </w:t>
      </w:r>
      <w:r w:rsidR="00AE4D6D" w:rsidRPr="00AE26AE">
        <w:rPr>
          <w:rFonts w:ascii="Sakkal Majalla" w:hAnsi="Sakkal Majalla" w:cs="Sakkal Majalla"/>
          <w:sz w:val="32"/>
          <w:szCs w:val="32"/>
          <w:rtl/>
          <w:lang w:bidi="ar-MA"/>
        </w:rPr>
        <w:t xml:space="preserve">الصفات </w:t>
      </w:r>
      <w:r w:rsidR="00265E80" w:rsidRPr="00AE26AE">
        <w:rPr>
          <w:rFonts w:ascii="Sakkal Majalla" w:hAnsi="Sakkal Majalla" w:cs="Sakkal Majalla"/>
          <w:sz w:val="32"/>
          <w:szCs w:val="32"/>
          <w:rtl/>
          <w:lang w:bidi="ar-MA"/>
        </w:rPr>
        <w:t xml:space="preserve">من ألق </w:t>
      </w:r>
      <w:r w:rsidR="00AE4D6D" w:rsidRPr="00AE26AE">
        <w:rPr>
          <w:rFonts w:ascii="Sakkal Majalla" w:hAnsi="Sakkal Majalla" w:cs="Sakkal Majalla"/>
          <w:sz w:val="32"/>
          <w:szCs w:val="32"/>
          <w:rtl/>
          <w:lang w:bidi="ar-MA"/>
        </w:rPr>
        <w:t>الموصوفات في المقطع الثاني. بل إن المقطع الثاني تفقد فيه الأدوات الواصلة دلالاتها المتعارفة</w:t>
      </w:r>
      <w:r w:rsidR="0040065A" w:rsidRPr="00AE26AE">
        <w:rPr>
          <w:rFonts w:ascii="Sakkal Majalla" w:hAnsi="Sakkal Majalla" w:cs="Sakkal Majalla"/>
          <w:sz w:val="32"/>
          <w:szCs w:val="32"/>
          <w:rtl/>
          <w:lang w:bidi="ar-MA"/>
        </w:rPr>
        <w:t>. فكلمة "فوق" لا تلحق ضررا بما هو تحت، والأداة "على" ينتفي منها مفهوم الضغط. على أن الذي ينفي نفيا نهائيا ظرف النداء</w:t>
      </w:r>
      <w:r w:rsidR="00AF0678" w:rsidRPr="00AE26AE">
        <w:rPr>
          <w:rFonts w:ascii="Sakkal Majalla" w:hAnsi="Sakkal Majalla" w:cs="Sakkal Majalla"/>
          <w:sz w:val="32"/>
          <w:szCs w:val="32"/>
          <w:rtl/>
          <w:lang w:bidi="ar-MA"/>
        </w:rPr>
        <w:t xml:space="preserve"> ونصه إنما هو البيت الأخير المتضمن لنص الجواب، وهو بيت مهدت له عناصر الإطار بما أقامته بينها من علاقات التناسق والتآلف.</w:t>
      </w:r>
    </w:p>
    <w:p w14:paraId="41534C80" w14:textId="49807B08" w:rsidR="00AF0678" w:rsidRPr="00AE26AE" w:rsidRDefault="00AF0678" w:rsidP="00AE26AE">
      <w:pPr>
        <w:ind w:left="56" w:firstLine="454"/>
        <w:rPr>
          <w:rFonts w:ascii="Sakkal Majalla" w:hAnsi="Sakkal Majalla" w:cs="Sakkal Majalla"/>
          <w:b/>
          <w:bCs/>
          <w:sz w:val="32"/>
          <w:szCs w:val="32"/>
          <w:rtl/>
          <w:lang w:bidi="ar-MA"/>
        </w:rPr>
      </w:pPr>
      <w:r w:rsidRPr="00AE26AE">
        <w:rPr>
          <w:rFonts w:ascii="Sakkal Majalla" w:hAnsi="Sakkal Majalla" w:cs="Sakkal Majalla"/>
          <w:b/>
          <w:bCs/>
          <w:sz w:val="32"/>
          <w:szCs w:val="32"/>
          <w:rtl/>
          <w:lang w:bidi="ar-MA"/>
        </w:rPr>
        <w:t>من البنية إلى الدلالة</w:t>
      </w:r>
    </w:p>
    <w:p w14:paraId="60FCB35A" w14:textId="6956266E" w:rsidR="00AF0678" w:rsidRPr="00AE26AE" w:rsidRDefault="00B42D53"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تتبعنا للقصيد على هذا النحو يسلم إلى الوقوف على نتائج تهم علاقة بنيته بدلالته العامة.</w:t>
      </w:r>
    </w:p>
    <w:p w14:paraId="5AE1C140" w14:textId="77777777" w:rsidR="00886C0F" w:rsidRPr="00AE26AE" w:rsidRDefault="00B42D53"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فلقد أبرز التحليل أن بنية القصيد </w:t>
      </w:r>
      <w:r w:rsidR="00364020" w:rsidRPr="00AE26AE">
        <w:rPr>
          <w:rFonts w:ascii="Sakkal Majalla" w:hAnsi="Sakkal Majalla" w:cs="Sakkal Majalla"/>
          <w:sz w:val="32"/>
          <w:szCs w:val="32"/>
          <w:rtl/>
          <w:lang w:bidi="ar-MA"/>
        </w:rPr>
        <w:t xml:space="preserve">محكومة بحركتين أساسيتين: الأولى تناظرية تقوم على الوزن والقافية الواحدة. وهي معطيات ضرورية للقصيد العربي العتيق، قيامها على أواخر الأبيات ترد كلها أسماء </w:t>
      </w:r>
      <w:r w:rsidR="00BC46C3" w:rsidRPr="00AE26AE">
        <w:rPr>
          <w:rFonts w:ascii="Sakkal Majalla" w:hAnsi="Sakkal Majalla" w:cs="Sakkal Majalla"/>
          <w:sz w:val="32"/>
          <w:szCs w:val="32"/>
          <w:rtl/>
          <w:lang w:bidi="ar-MA"/>
        </w:rPr>
        <w:t>وعلى تكون القصيد من مقطعين يتشابهان في احتواء كل منهما على ظرف (علام يحكي الأفعال والأحوال) وعلى خطاب (كلام يحكي كلاما). بل إن هذه الحركة التناظرية تشمل، أحيانا</w:t>
      </w:r>
      <w:r w:rsidR="000B0D85" w:rsidRPr="00AE26AE">
        <w:rPr>
          <w:rFonts w:ascii="Sakkal Majalla" w:hAnsi="Sakkal Majalla" w:cs="Sakkal Majalla"/>
          <w:sz w:val="32"/>
          <w:szCs w:val="32"/>
          <w:rtl/>
          <w:lang w:bidi="ar-MA"/>
        </w:rPr>
        <w:t xml:space="preserve">، الأبيات في صورة تركيبة </w:t>
      </w:r>
      <w:r w:rsidR="000B0D85" w:rsidRPr="00AE26AE">
        <w:rPr>
          <w:rFonts w:ascii="Sakkal Majalla" w:hAnsi="Sakkal Majalla" w:cs="Sakkal Majalla"/>
          <w:sz w:val="32"/>
          <w:szCs w:val="32"/>
          <w:rtl/>
          <w:lang w:bidi="ar-MA"/>
        </w:rPr>
        <w:lastRenderedPageBreak/>
        <w:t>واحدة وتأتي ألفاظها متقاربة الدلالة إلى حد الاتفاق. والتناظر من صميم البناء الشعري</w:t>
      </w:r>
      <w:r w:rsidR="00886C0F" w:rsidRPr="00AE26AE">
        <w:rPr>
          <w:rFonts w:ascii="Sakkal Majalla" w:hAnsi="Sakkal Majalla" w:cs="Sakkal Majalla"/>
          <w:sz w:val="32"/>
          <w:szCs w:val="32"/>
          <w:rtl/>
          <w:lang w:bidi="ar-MA"/>
        </w:rPr>
        <w:t xml:space="preserve"> لكثرة ما ينجم الإيقاع فيه عن تكرار الصور التركيبية والصوتية الواحدة.</w:t>
      </w:r>
    </w:p>
    <w:p w14:paraId="309F2086" w14:textId="77777777" w:rsidR="00F3724D" w:rsidRPr="00AE26AE" w:rsidRDefault="0073399F" w:rsidP="00AE26AE">
      <w:pPr>
        <w:ind w:left="56" w:firstLine="454"/>
        <w:rPr>
          <w:rFonts w:ascii="Sakkal Majalla" w:hAnsi="Sakkal Majalla" w:cs="Sakkal Majalla"/>
          <w:sz w:val="32"/>
          <w:szCs w:val="32"/>
          <w:rtl/>
          <w:lang w:bidi="ar-MA"/>
        </w:rPr>
      </w:pPr>
      <w:r w:rsidRPr="00AE26AE">
        <w:rPr>
          <w:rFonts w:ascii="Sakkal Majalla" w:hAnsi="Sakkal Majalla" w:cs="Sakkal Majalla"/>
          <w:sz w:val="32"/>
          <w:szCs w:val="32"/>
          <w:rtl/>
          <w:lang w:bidi="ar-MA"/>
        </w:rPr>
        <w:t xml:space="preserve">أما الحركة الثانية فهي حركة تقابل وتنافر، تنطلق من البيت الأول عندما يصطدم الأنا بالليل فيفزع منه إلى الكواكب، وعندما يطول استبداد عناصر التسلط </w:t>
      </w:r>
      <w:r w:rsidR="00A404DE" w:rsidRPr="00AE26AE">
        <w:rPr>
          <w:rFonts w:ascii="Sakkal Majalla" w:hAnsi="Sakkal Majalla" w:cs="Sakkal Majalla"/>
          <w:sz w:val="32"/>
          <w:szCs w:val="32"/>
          <w:rtl/>
          <w:lang w:bidi="ar-MA"/>
        </w:rPr>
        <w:t xml:space="preserve">والقهر بعناصر المسالمة والوداعة. وقد سيطر التقابل على بنية القصيد حتى قابل ظرف المقطع الأول ظرف المقطع الثاني، ونفى الجواب في المقط الثاني </w:t>
      </w:r>
      <w:r w:rsidR="00F3724D" w:rsidRPr="00AE26AE">
        <w:rPr>
          <w:rFonts w:ascii="Sakkal Majalla" w:hAnsi="Sakkal Majalla" w:cs="Sakkal Majalla"/>
          <w:sz w:val="32"/>
          <w:szCs w:val="32"/>
          <w:rtl/>
          <w:lang w:bidi="ar-MA"/>
        </w:rPr>
        <w:t xml:space="preserve">نص النداء في المقطع </w:t>
      </w:r>
      <w:proofErr w:type="spellStart"/>
      <w:r w:rsidR="00F3724D" w:rsidRPr="00AE26AE">
        <w:rPr>
          <w:rFonts w:ascii="Sakkal Majalla" w:hAnsi="Sakkal Majalla" w:cs="Sakkal Majalla"/>
          <w:sz w:val="32"/>
          <w:szCs w:val="32"/>
          <w:rtl/>
          <w:lang w:bidi="ar-MA"/>
        </w:rPr>
        <w:t>الأو</w:t>
      </w:r>
      <w:proofErr w:type="spellEnd"/>
      <w:r w:rsidR="00F3724D" w:rsidRPr="00AE26AE">
        <w:rPr>
          <w:rFonts w:ascii="Sakkal Majalla" w:hAnsi="Sakkal Majalla" w:cs="Sakkal Majalla"/>
          <w:sz w:val="32"/>
          <w:szCs w:val="32"/>
          <w:rtl/>
          <w:lang w:bidi="ar-MA"/>
        </w:rPr>
        <w:t>. ومن هذا التقابل خرج الجواب يطمئن الأنا مؤكدا أن الأسوأ يؤول إلى الأحسن.</w:t>
      </w:r>
    </w:p>
    <w:p w14:paraId="7821C9A0" w14:textId="0A9D82F0" w:rsidR="00B42D53" w:rsidRPr="00AE26AE" w:rsidRDefault="00F3724D" w:rsidP="00AE26AE">
      <w:pPr>
        <w:ind w:left="56" w:firstLine="454"/>
        <w:jc w:val="center"/>
        <w:rPr>
          <w:rFonts w:ascii="Sakkal Majalla" w:hAnsi="Sakkal Majalla" w:cs="Sakkal Majalla"/>
          <w:b/>
          <w:bCs/>
          <w:sz w:val="24"/>
          <w:szCs w:val="24"/>
          <w:rtl/>
          <w:lang w:bidi="ar-MA"/>
        </w:rPr>
      </w:pPr>
      <w:r w:rsidRPr="00AE26AE">
        <w:rPr>
          <w:rFonts w:ascii="Sakkal Majalla" w:hAnsi="Sakkal Majalla" w:cs="Sakkal Majalla"/>
          <w:b/>
          <w:bCs/>
          <w:sz w:val="24"/>
          <w:szCs w:val="24"/>
          <w:rtl/>
          <w:lang w:bidi="ar-MA"/>
        </w:rPr>
        <w:t>حسين الواد، في مناهج الدراسات الأدبية</w:t>
      </w:r>
      <w:r w:rsidR="00276D3E" w:rsidRPr="00AE26AE">
        <w:rPr>
          <w:rFonts w:ascii="Sakkal Majalla" w:hAnsi="Sakkal Majalla" w:cs="Sakkal Majalla"/>
          <w:b/>
          <w:bCs/>
          <w:sz w:val="24"/>
          <w:szCs w:val="24"/>
          <w:rtl/>
          <w:lang w:bidi="ar-MA"/>
        </w:rPr>
        <w:t>- منشورات الجامعة</w:t>
      </w:r>
    </w:p>
    <w:p w14:paraId="57B4F6CB" w14:textId="0D5C3D36" w:rsidR="00276D3E" w:rsidRPr="00AE26AE" w:rsidRDefault="00276D3E" w:rsidP="00AE26AE">
      <w:pPr>
        <w:ind w:left="56" w:firstLine="454"/>
        <w:jc w:val="center"/>
        <w:rPr>
          <w:rFonts w:ascii="Sakkal Majalla" w:hAnsi="Sakkal Majalla" w:cs="Sakkal Majalla"/>
          <w:sz w:val="24"/>
          <w:szCs w:val="24"/>
          <w:rtl/>
          <w:lang w:bidi="ar-MA"/>
        </w:rPr>
      </w:pPr>
      <w:r w:rsidRPr="00AE26AE">
        <w:rPr>
          <w:rFonts w:ascii="Sakkal Majalla" w:hAnsi="Sakkal Majalla" w:cs="Sakkal Majalla"/>
          <w:sz w:val="24"/>
          <w:szCs w:val="24"/>
          <w:rtl/>
          <w:lang w:bidi="ar-MA"/>
        </w:rPr>
        <w:t>مؤسسة بنشرة للطباعة والنشر، ط2. 1985، ص: 93 وما بعدها (بتصرف)</w:t>
      </w:r>
    </w:p>
    <w:p w14:paraId="1B2E8325" w14:textId="77777777" w:rsidR="00551858" w:rsidRPr="00AE26AE" w:rsidRDefault="00551858" w:rsidP="00AE26AE">
      <w:pPr>
        <w:ind w:left="56" w:firstLine="454"/>
        <w:rPr>
          <w:rFonts w:ascii="Sakkal Majalla" w:hAnsi="Sakkal Majalla" w:cs="Sakkal Majalla"/>
          <w:sz w:val="32"/>
          <w:szCs w:val="32"/>
          <w:rtl/>
          <w:lang w:bidi="ar-MA"/>
        </w:rPr>
      </w:pPr>
    </w:p>
    <w:p w14:paraId="6269EDE4" w14:textId="2DB5DC1F" w:rsidR="00551858" w:rsidRDefault="00551858" w:rsidP="00AE26AE">
      <w:pPr>
        <w:ind w:left="56" w:firstLine="454"/>
        <w:rPr>
          <w:rFonts w:ascii="Sakkal Majalla" w:hAnsi="Sakkal Majalla" w:cs="Sakkal Majalla"/>
          <w:sz w:val="32"/>
          <w:szCs w:val="32"/>
          <w:rtl/>
          <w:lang w:bidi="ar-MA"/>
        </w:rPr>
      </w:pPr>
    </w:p>
    <w:p w14:paraId="34CA4CAE" w14:textId="4FEC8A9F" w:rsidR="00565056" w:rsidRDefault="00565056" w:rsidP="00AE26AE">
      <w:pPr>
        <w:ind w:left="56" w:firstLine="454"/>
        <w:rPr>
          <w:rFonts w:ascii="Sakkal Majalla" w:hAnsi="Sakkal Majalla" w:cs="Sakkal Majalla"/>
          <w:sz w:val="32"/>
          <w:szCs w:val="32"/>
          <w:rtl/>
          <w:lang w:bidi="ar-MA"/>
        </w:rPr>
      </w:pPr>
    </w:p>
    <w:p w14:paraId="408EE6AE" w14:textId="453470C9" w:rsidR="00565056" w:rsidRDefault="00565056" w:rsidP="00AE26AE">
      <w:pPr>
        <w:ind w:left="56" w:firstLine="454"/>
        <w:rPr>
          <w:rFonts w:ascii="Sakkal Majalla" w:hAnsi="Sakkal Majalla" w:cs="Sakkal Majalla"/>
          <w:sz w:val="32"/>
          <w:szCs w:val="32"/>
          <w:rtl/>
          <w:lang w:bidi="ar-MA"/>
        </w:rPr>
      </w:pPr>
    </w:p>
    <w:p w14:paraId="07D7A51E" w14:textId="76E6180F" w:rsidR="00565056" w:rsidRDefault="00565056" w:rsidP="00AE26AE">
      <w:pPr>
        <w:ind w:left="56" w:firstLine="454"/>
        <w:rPr>
          <w:rFonts w:ascii="Sakkal Majalla" w:hAnsi="Sakkal Majalla" w:cs="Sakkal Majalla"/>
          <w:sz w:val="32"/>
          <w:szCs w:val="32"/>
          <w:rtl/>
          <w:lang w:bidi="ar-MA"/>
        </w:rPr>
      </w:pPr>
    </w:p>
    <w:p w14:paraId="7435DF12" w14:textId="51BBBDD5" w:rsidR="00565056" w:rsidRDefault="00565056" w:rsidP="00AE26AE">
      <w:pPr>
        <w:ind w:left="56" w:firstLine="454"/>
        <w:rPr>
          <w:rFonts w:ascii="Sakkal Majalla" w:hAnsi="Sakkal Majalla" w:cs="Sakkal Majalla"/>
          <w:sz w:val="32"/>
          <w:szCs w:val="32"/>
          <w:rtl/>
          <w:lang w:bidi="ar-MA"/>
        </w:rPr>
      </w:pPr>
    </w:p>
    <w:p w14:paraId="2A6E7DCE" w14:textId="6BDD111D" w:rsidR="00565056" w:rsidRDefault="00565056" w:rsidP="00AE26AE">
      <w:pPr>
        <w:ind w:left="56" w:firstLine="454"/>
        <w:rPr>
          <w:rFonts w:ascii="Sakkal Majalla" w:hAnsi="Sakkal Majalla" w:cs="Sakkal Majalla"/>
          <w:sz w:val="32"/>
          <w:szCs w:val="32"/>
          <w:rtl/>
          <w:lang w:bidi="ar-MA"/>
        </w:rPr>
      </w:pPr>
    </w:p>
    <w:p w14:paraId="1AE6781A" w14:textId="169A4CF2" w:rsidR="00565056" w:rsidRDefault="00565056" w:rsidP="00AE26AE">
      <w:pPr>
        <w:ind w:left="56" w:firstLine="454"/>
        <w:rPr>
          <w:rFonts w:ascii="Sakkal Majalla" w:hAnsi="Sakkal Majalla" w:cs="Sakkal Majalla"/>
          <w:sz w:val="32"/>
          <w:szCs w:val="32"/>
          <w:rtl/>
          <w:lang w:bidi="ar-MA"/>
        </w:rPr>
      </w:pPr>
    </w:p>
    <w:p w14:paraId="3886AF0A" w14:textId="21F5E548" w:rsidR="00565056" w:rsidRDefault="00565056" w:rsidP="00AE26AE">
      <w:pPr>
        <w:ind w:left="56" w:firstLine="454"/>
        <w:rPr>
          <w:rFonts w:ascii="Sakkal Majalla" w:hAnsi="Sakkal Majalla" w:cs="Sakkal Majalla"/>
          <w:sz w:val="32"/>
          <w:szCs w:val="32"/>
          <w:rtl/>
          <w:lang w:bidi="ar-MA"/>
        </w:rPr>
      </w:pPr>
    </w:p>
    <w:p w14:paraId="7169BC0B" w14:textId="005FD761" w:rsidR="00565056" w:rsidRDefault="00565056" w:rsidP="00AE26AE">
      <w:pPr>
        <w:ind w:left="56" w:firstLine="454"/>
        <w:rPr>
          <w:rFonts w:ascii="Sakkal Majalla" w:hAnsi="Sakkal Majalla" w:cs="Sakkal Majalla"/>
          <w:sz w:val="32"/>
          <w:szCs w:val="32"/>
          <w:rtl/>
          <w:lang w:bidi="ar-MA"/>
        </w:rPr>
      </w:pPr>
    </w:p>
    <w:p w14:paraId="77D64E92" w14:textId="739128EE" w:rsidR="00565056" w:rsidRDefault="00565056" w:rsidP="00AE26AE">
      <w:pPr>
        <w:ind w:left="56" w:firstLine="454"/>
        <w:rPr>
          <w:rFonts w:ascii="Sakkal Majalla" w:hAnsi="Sakkal Majalla" w:cs="Sakkal Majalla"/>
          <w:sz w:val="32"/>
          <w:szCs w:val="32"/>
          <w:rtl/>
          <w:lang w:bidi="ar-MA"/>
        </w:rPr>
      </w:pPr>
    </w:p>
    <w:p w14:paraId="22DC1E49" w14:textId="718298AE" w:rsidR="00565056" w:rsidRDefault="00565056" w:rsidP="00AE26AE">
      <w:pPr>
        <w:ind w:left="56" w:firstLine="454"/>
        <w:rPr>
          <w:rFonts w:ascii="Sakkal Majalla" w:hAnsi="Sakkal Majalla" w:cs="Sakkal Majalla"/>
          <w:sz w:val="32"/>
          <w:szCs w:val="32"/>
          <w:rtl/>
          <w:lang w:bidi="ar-MA"/>
        </w:rPr>
      </w:pPr>
    </w:p>
    <w:p w14:paraId="3A2833F6" w14:textId="335E3BCF" w:rsidR="00565056" w:rsidRDefault="00565056" w:rsidP="00AE26AE">
      <w:pPr>
        <w:ind w:left="56" w:firstLine="454"/>
        <w:rPr>
          <w:rFonts w:ascii="Sakkal Majalla" w:hAnsi="Sakkal Majalla" w:cs="Sakkal Majalla"/>
          <w:sz w:val="32"/>
          <w:szCs w:val="32"/>
          <w:rtl/>
          <w:lang w:bidi="ar-MA"/>
        </w:rPr>
      </w:pPr>
    </w:p>
    <w:p w14:paraId="41294D10" w14:textId="687E48FC" w:rsidR="00565056" w:rsidRDefault="00565056" w:rsidP="00AE26AE">
      <w:pPr>
        <w:ind w:left="56" w:firstLine="454"/>
        <w:rPr>
          <w:rFonts w:ascii="Sakkal Majalla" w:hAnsi="Sakkal Majalla" w:cs="Sakkal Majalla"/>
          <w:sz w:val="32"/>
          <w:szCs w:val="32"/>
          <w:rtl/>
          <w:lang w:bidi="ar-MA"/>
        </w:rPr>
      </w:pPr>
    </w:p>
    <w:p w14:paraId="4FC2D425" w14:textId="00517F2A" w:rsidR="00565056" w:rsidRDefault="00565056" w:rsidP="00AE26AE">
      <w:pPr>
        <w:ind w:left="56" w:firstLine="454"/>
        <w:rPr>
          <w:rFonts w:ascii="Sakkal Majalla" w:hAnsi="Sakkal Majalla" w:cs="Sakkal Majalla"/>
          <w:sz w:val="32"/>
          <w:szCs w:val="32"/>
          <w:rtl/>
          <w:lang w:bidi="ar-MA"/>
        </w:rPr>
      </w:pPr>
    </w:p>
    <w:p w14:paraId="51881B10" w14:textId="6D83267A" w:rsidR="00565056" w:rsidRDefault="00565056" w:rsidP="00AE26AE">
      <w:pPr>
        <w:ind w:left="56" w:firstLine="454"/>
        <w:rPr>
          <w:rFonts w:ascii="Sakkal Majalla" w:hAnsi="Sakkal Majalla" w:cs="Sakkal Majalla"/>
          <w:sz w:val="32"/>
          <w:szCs w:val="32"/>
          <w:rtl/>
          <w:lang w:bidi="ar-MA"/>
        </w:rPr>
      </w:pPr>
    </w:p>
    <w:p w14:paraId="15F0FC96" w14:textId="77777777" w:rsidR="00565056" w:rsidRPr="00AE26AE" w:rsidRDefault="00565056" w:rsidP="00AE26AE">
      <w:pPr>
        <w:ind w:left="56" w:firstLine="454"/>
        <w:rPr>
          <w:rFonts w:ascii="Sakkal Majalla" w:hAnsi="Sakkal Majalla" w:cs="Sakkal Majalla"/>
          <w:sz w:val="32"/>
          <w:szCs w:val="32"/>
          <w:rtl/>
          <w:lang w:bidi="ar-MA"/>
        </w:rPr>
      </w:pPr>
    </w:p>
    <w:p w14:paraId="58732A8F" w14:textId="77777777" w:rsidR="00565056"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تحليل نص "من البنية إلى الدلالة" </w:t>
      </w:r>
    </w:p>
    <w:p w14:paraId="14D840A9" w14:textId="243EBD60" w:rsidR="00551858" w:rsidRPr="00AE26AE" w:rsidRDefault="00551858" w:rsidP="00AE26AE">
      <w:pPr>
        <w:ind w:left="56" w:firstLine="454"/>
        <w:jc w:val="center"/>
        <w:rPr>
          <w:rFonts w:ascii="Sakkal Majalla" w:hAnsi="Sakkal Majalla" w:cs="Sakkal Majalla"/>
          <w:b/>
          <w:bCs/>
          <w:sz w:val="32"/>
          <w:szCs w:val="32"/>
          <w:rtl/>
        </w:rPr>
      </w:pPr>
      <w:r w:rsidRPr="00AE26AE">
        <w:rPr>
          <w:rFonts w:ascii="Sakkal Majalla" w:hAnsi="Sakkal Majalla" w:cs="Sakkal Majalla"/>
          <w:b/>
          <w:bCs/>
          <w:sz w:val="32"/>
          <w:szCs w:val="32"/>
          <w:rtl/>
        </w:rPr>
        <w:t xml:space="preserve">للناقد </w:t>
      </w:r>
      <w:r w:rsidR="00802D2F">
        <w:rPr>
          <w:rFonts w:ascii="Sakkal Majalla" w:hAnsi="Sakkal Majalla" w:cs="Sakkal Majalla" w:hint="cs"/>
          <w:b/>
          <w:bCs/>
          <w:sz w:val="32"/>
          <w:szCs w:val="32"/>
          <w:rtl/>
        </w:rPr>
        <w:t xml:space="preserve">التونسي: </w:t>
      </w:r>
      <w:r w:rsidRPr="00AE26AE">
        <w:rPr>
          <w:rFonts w:ascii="Sakkal Majalla" w:hAnsi="Sakkal Majalla" w:cs="Sakkal Majalla"/>
          <w:b/>
          <w:bCs/>
          <w:sz w:val="32"/>
          <w:szCs w:val="32"/>
          <w:rtl/>
        </w:rPr>
        <w:t>حسين الواد</w:t>
      </w:r>
    </w:p>
    <w:p w14:paraId="47355E66"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تمهيد</w:t>
      </w:r>
    </w:p>
    <w:p w14:paraId="65734213" w14:textId="08545B33"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ظهر المنهج البنيوي كرد فعل ضد المناهج النقدية السابقة المهتمة بالارتباطات والعلاقات الخارجية للأدب أكثر من الأدب ذاته. وكان ظهوره مع التطورات الكبرى التي تحققت في مجال اللسانيات مع دوسوسير، وبالرغم من أنه لم يستعمل مفهوم البنية وإنما استعمل النظام، ومنذ أبان هذا المنهج عن كفاية إجرائية عليا وفعالية تلقفه بحماس علماء آخرون ينتمون إلى مجالات معرفية متعددة، ويعد الأدب واحد من هذه الحقول، كما تجلت البنيوية في الأدب في عدة تيارات نقدية: </w:t>
      </w:r>
      <w:proofErr w:type="spellStart"/>
      <w:r w:rsidRPr="00AE26AE">
        <w:rPr>
          <w:rFonts w:ascii="Sakkal Majalla" w:hAnsi="Sakkal Majalla" w:cs="Sakkal Majalla"/>
          <w:sz w:val="32"/>
          <w:szCs w:val="32"/>
          <w:rtl/>
        </w:rPr>
        <w:t>كالشكلانية</w:t>
      </w:r>
      <w:proofErr w:type="spellEnd"/>
      <w:r w:rsidRPr="00AE26AE">
        <w:rPr>
          <w:rFonts w:ascii="Sakkal Majalla" w:hAnsi="Sakkal Majalla" w:cs="Sakkal Majalla"/>
          <w:sz w:val="32"/>
          <w:szCs w:val="32"/>
          <w:rtl/>
        </w:rPr>
        <w:t xml:space="preserve"> الروسية، ولسانيات النص، والأسلوبية، والسرديات..، ويعد أول من طيق البنيوية على الأدب بمفهومها الدقيق، هما رومان </w:t>
      </w:r>
      <w:proofErr w:type="spellStart"/>
      <w:r w:rsidR="00592808" w:rsidRPr="00AE26AE">
        <w:rPr>
          <w:rFonts w:ascii="Sakkal Majalla" w:hAnsi="Sakkal Majalla" w:cs="Sakkal Majalla"/>
          <w:sz w:val="32"/>
          <w:szCs w:val="32"/>
          <w:rtl/>
        </w:rPr>
        <w:t>ج</w:t>
      </w:r>
      <w:r w:rsidRPr="00AE26AE">
        <w:rPr>
          <w:rFonts w:ascii="Sakkal Majalla" w:hAnsi="Sakkal Majalla" w:cs="Sakkal Majalla"/>
          <w:sz w:val="32"/>
          <w:szCs w:val="32"/>
          <w:rtl/>
        </w:rPr>
        <w:t>اكبسون</w:t>
      </w:r>
      <w:proofErr w:type="spellEnd"/>
      <w:r w:rsidRPr="00AE26AE">
        <w:rPr>
          <w:rFonts w:ascii="Sakkal Majalla" w:hAnsi="Sakkal Majalla" w:cs="Sakkal Majalla"/>
          <w:sz w:val="32"/>
          <w:szCs w:val="32"/>
          <w:rtl/>
        </w:rPr>
        <w:t xml:space="preserve"> وكلود ليفي </w:t>
      </w:r>
      <w:proofErr w:type="spellStart"/>
      <w:r w:rsidR="00602252" w:rsidRPr="00AE26AE">
        <w:rPr>
          <w:rFonts w:ascii="Sakkal Majalla" w:hAnsi="Sakkal Majalla" w:cs="Sakkal Majalla"/>
          <w:sz w:val="32"/>
          <w:szCs w:val="32"/>
          <w:rtl/>
        </w:rPr>
        <w:t>س</w:t>
      </w:r>
      <w:r w:rsidRPr="00AE26AE">
        <w:rPr>
          <w:rFonts w:ascii="Sakkal Majalla" w:hAnsi="Sakkal Majalla" w:cs="Sakkal Majalla"/>
          <w:sz w:val="32"/>
          <w:szCs w:val="32"/>
          <w:rtl/>
        </w:rPr>
        <w:t>تراوس</w:t>
      </w:r>
      <w:proofErr w:type="spellEnd"/>
      <w:r w:rsidRPr="00AE26AE">
        <w:rPr>
          <w:rFonts w:ascii="Sakkal Majalla" w:hAnsi="Sakkal Majalla" w:cs="Sakkal Majalla"/>
          <w:sz w:val="32"/>
          <w:szCs w:val="32"/>
          <w:rtl/>
        </w:rPr>
        <w:t>، ويهتم  التحليل البنيوي بتحليل المستويات المتعددة تكون النص (الصوتية، المعجمية، الإيقاعية، التركيبية، الدلالية..).</w:t>
      </w:r>
    </w:p>
    <w:p w14:paraId="11BAB6A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ومن مميزاته مقاربة النص الأدبي من الداخل عبر عزله عن ظروف إنتاجه الاجتماعية والنفسية. مركزا على بنية النص وما يكونه من لغة وأسلوب وأصوات وتراكيب، عبر خطوات إجرائية تبتدئ بالتحديد ثم العزل والتحليل وأخيرا التركيب.</w:t>
      </w:r>
    </w:p>
    <w:p w14:paraId="06FF0DA0" w14:textId="55348358" w:rsidR="00551858" w:rsidRPr="00565056" w:rsidRDefault="00551858" w:rsidP="00565056">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ولجدة لجدة هذا المنهج وفعاليته في التحليل انجذب إليه كثير من النقاد العرب وطبقوه في دراساتهم للنصوص الأدبية، ومن بينهم: كمال أبو ديب، محمد مفتاح، صلاح فضل، عبد الله شريق، ومحمد الواسطي، وحسي الواد، وهو ناقد تونسي، مأخوذ من كتابه " في مناهج الدراسات الأدبية".</w:t>
      </w:r>
    </w:p>
    <w:p w14:paraId="01BA661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إن تأملنا للعنوان يمكننا من تشطيره إلى شطرين اثنين ابتدأ أولهما بحرف الجر الدال على ابتداء الغاية. تليه كلمة البنية التي تشير إلى العناصر المكونة للعمل الأدبي في </w:t>
      </w:r>
      <w:proofErr w:type="spellStart"/>
      <w:r w:rsidRPr="00AE26AE">
        <w:rPr>
          <w:rFonts w:ascii="Sakkal Majalla" w:hAnsi="Sakkal Majalla" w:cs="Sakkal Majalla"/>
          <w:sz w:val="32"/>
          <w:szCs w:val="32"/>
          <w:rtl/>
        </w:rPr>
        <w:t>تعالقها</w:t>
      </w:r>
      <w:proofErr w:type="spellEnd"/>
      <w:r w:rsidRPr="00AE26AE">
        <w:rPr>
          <w:rFonts w:ascii="Sakkal Majalla" w:hAnsi="Sakkal Majalla" w:cs="Sakkal Majalla"/>
          <w:sz w:val="32"/>
          <w:szCs w:val="32"/>
          <w:rtl/>
        </w:rPr>
        <w:t xml:space="preserve"> وانسجامها من أجل إنتاج </w:t>
      </w:r>
      <w:r w:rsidRPr="00AE26AE">
        <w:rPr>
          <w:rFonts w:ascii="Sakkal Majalla" w:hAnsi="Sakkal Majalla" w:cs="Sakkal Majalla"/>
          <w:sz w:val="32"/>
          <w:szCs w:val="32"/>
          <w:rtl/>
        </w:rPr>
        <w:lastRenderedPageBreak/>
        <w:t xml:space="preserve">دلالة العمل الأدبي. بينما استهل المكون الثاني بحرف الجر </w:t>
      </w:r>
      <w:proofErr w:type="spellStart"/>
      <w:r w:rsidRPr="00AE26AE">
        <w:rPr>
          <w:rFonts w:ascii="Sakkal Majalla" w:hAnsi="Sakkal Majalla" w:cs="Sakkal Majalla"/>
          <w:sz w:val="32"/>
          <w:szCs w:val="32"/>
          <w:rtl/>
        </w:rPr>
        <w:t>الموحي</w:t>
      </w:r>
      <w:proofErr w:type="spellEnd"/>
      <w:r w:rsidRPr="00AE26AE">
        <w:rPr>
          <w:rFonts w:ascii="Sakkal Majalla" w:hAnsi="Sakkal Majalla" w:cs="Sakkal Majalla"/>
          <w:sz w:val="32"/>
          <w:szCs w:val="32"/>
          <w:rtl/>
        </w:rPr>
        <w:t xml:space="preserve"> بانتهاء الغاية تليه كلمة الدلالة، المقابل البسيط للمعنى أو للمضمون. مما يعني أن الناقد سينطلق من (من) البنية الداخلية للنص وصولا (إلى) إلى تحديد الدلالة العامة للأثر الأدبي.</w:t>
      </w:r>
    </w:p>
    <w:p w14:paraId="66EAD48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 وإذا نحن جمعنا هذه الملاحظات – العنوان والمصدر وصاحب النص- فضلا عن بعض المعطيات النصية من قبيل افتتاح النص بقصيدة الشابي، والعناوين الفرعية، مع بعض المفاهيم الخاصة بالتحليل البنيوي كـ: البنية، المستويات.. والحضور الوازن للمصطلحات النحوية والعروضية.. نفترض أن النص مقالة نقدية سيقارب من خلالها الناقد قصيدة للشابي، باعتماد المنهج البنيوي مقاربة لا تعترف سوى بالنص ومكوناته والعلاقات القائمة بينها.</w:t>
      </w:r>
    </w:p>
    <w:p w14:paraId="59E7E88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فما القضية النقدية التي يدور حولها النص؟ وما عناصرها؟ وما المفاهيم والقضايا الفرعية الواردة في ثنايا النص؟ وما تجليات المنهج البنيوي في النص؟ وإلى حد يستطيع هذا المنهج الكشف إمكانيات النص؟</w:t>
      </w:r>
    </w:p>
    <w:p w14:paraId="30D17231" w14:textId="77777777" w:rsidR="00551858" w:rsidRPr="00AE26AE" w:rsidRDefault="00551858" w:rsidP="00AE26AE">
      <w:pPr>
        <w:ind w:left="56" w:firstLine="454"/>
        <w:rPr>
          <w:rFonts w:ascii="Sakkal Majalla" w:hAnsi="Sakkal Majalla" w:cs="Sakkal Majalla"/>
          <w:b/>
          <w:bCs/>
          <w:sz w:val="32"/>
          <w:szCs w:val="32"/>
          <w:rtl/>
        </w:rPr>
      </w:pPr>
    </w:p>
    <w:p w14:paraId="6E169D2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انطلق الناقد في مقاربته من البنية العامة للقصيدة، والتي تعتمد على مجموعة من المستويات، وتتمثل في المستوى الإيقاعي والصوتي والتركيبي، بالإضافة إلى التقابل والتناظر في المقطعين الأول والثاني، لينتهي بدلالة القصيدة التي تنبني على التناظر الاضطراري الذي يقوم على الوزن الواحد والقافية من جهة، وعلى التقابل والتناظر على المستوى الدلالي من جهة أخرى. وإذا شئنا بسط ما أجملناه في إلى أفكار جزئية، فالتحليل قد مر بمستويين كبيرين، هما كالتالي:</w:t>
      </w:r>
    </w:p>
    <w:p w14:paraId="749731A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قراءة في البنية العامة.</w:t>
      </w:r>
    </w:p>
    <w:p w14:paraId="67591A9A"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 الوقوف عند البنية العامة للنص وتشطيره إلى مقطعين بحسب إخراج الشاعر له. وإشارة الناقد إلى أن النص بني عموديا على وزن الكامل وقافية الباء المجرورة وعد دلك تناظرا اضطراريا بحكم نوعية القصيدة مع التنبيه إلى تناضر من نمط غير اضطراري؛ قافية لا يتخللها أي فعل، ومقطعان يستهلان بظرف (في) أو (فوق) وعد الاختلاف بين المقطعين متمثلا فقط في كونه في الأول أتى بيتا على ستة أبيات وفي الثاني بيتين على ثلاثة.</w:t>
      </w:r>
    </w:p>
    <w:p w14:paraId="605E69A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2- الانتقال إلى دراسة المقطع الأول تركيبيا وصوتيا ومعجميا، واستخلاص ما بين مكوناته (التركيبية+ الصوتية+ الدلالية+ المعجمية) من تناظر.</w:t>
      </w:r>
    </w:p>
    <w:p w14:paraId="2108E29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3- دراسة المقطع الثاني تركيبيا (ارتباطه بالأول بفاء التعقيب) ومعجميا (فوق وعلى تفقدان دلالتهما الحقة) وألفاظ هذا المقطع متناسقة، والبيت الأخير جواب على النداء ونفي له.</w:t>
      </w:r>
    </w:p>
    <w:p w14:paraId="6CEAC04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من البنية إلى الدلالة: هنا يسجل الناقد ما انتهى إليه من نتائج بخصوص علاقة البنية بالدلالة وجعلها محكومة بحركتين:</w:t>
      </w:r>
    </w:p>
    <w:p w14:paraId="04DE7D4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 تناظرية: تقوم على الوزن والقافية الموحدين (ضرورية) وعلى الختم بأسماء، وتشابه المقطعين في احتواء كل منهما على ظرف وخطاب (غير ضرورية). كما شمل التناظر جل الأبيات: صورة تركيبية واحدة + ألفاظ متقاربة دلاليا + تكرار أصوات معلومة.</w:t>
      </w:r>
    </w:p>
    <w:p w14:paraId="66796D8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2. </w:t>
      </w:r>
      <w:proofErr w:type="spellStart"/>
      <w:r w:rsidRPr="00AE26AE">
        <w:rPr>
          <w:rFonts w:ascii="Sakkal Majalla" w:hAnsi="Sakkal Majalla" w:cs="Sakkal Majalla"/>
          <w:sz w:val="32"/>
          <w:szCs w:val="32"/>
          <w:rtl/>
        </w:rPr>
        <w:t>تقابلية</w:t>
      </w:r>
      <w:proofErr w:type="spellEnd"/>
      <w:r w:rsidRPr="00AE26AE">
        <w:rPr>
          <w:rFonts w:ascii="Sakkal Majalla" w:hAnsi="Sakkal Majalla" w:cs="Sakkal Majalla"/>
          <w:sz w:val="32"/>
          <w:szCs w:val="32"/>
          <w:rtl/>
        </w:rPr>
        <w:t>: استعمال جمل فعلية وأخرى اسمية واقتضاء النداء لجواب ونفي النداء بالجواب والصدام بين الذات والليل الذي أثار فيها السخط وأجج آلامها فتوجهت إلى الكواكب.</w:t>
      </w:r>
    </w:p>
    <w:p w14:paraId="5B6ABDBC"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تحليل النص</w:t>
      </w:r>
    </w:p>
    <w:p w14:paraId="28FDC74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1.الإشكالية المطروحة: يطرح النص إشكالية بسيطة تتجلى في مقاربة النص الشعري من خلال توظيف آليات المنهج البنيوي، باعتبار النص بنية كلية مغلقة تتشكل من مستويات لغوية. كما يطرح ضمنا إشكالية عامة تتجلى في السؤال التالي: كيف نقرأ النص الأدبي؟</w:t>
      </w:r>
    </w:p>
    <w:p w14:paraId="2AD239BF"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2. مصطلحات النص ومفاهيمه: وبالانتقال إلى الجهاز الاصطلاحي أو الشبكة المفاهيمية الموظفة في النص أمكننا جرد جملة من المصطلحات والمفاهيم وتصنيفها إلى حقوب دلالية وتبيان علاقاتها:</w:t>
      </w:r>
    </w:p>
    <w:p w14:paraId="5DFE172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مفاهيم بنيوية: البنية، الدلالة، التقابل، التناظر، البنية الصوتية، التناسق، البنية العامة، المادة الصوتية..</w:t>
      </w:r>
    </w:p>
    <w:p w14:paraId="77CAE09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مفاهيم أدبية شعرية: القصيدة، القافية، التراث الشعري، الذات، الأبيات، الوزن العتيق..</w:t>
      </w:r>
    </w:p>
    <w:p w14:paraId="3D16441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وبالمقارنة بين هذين النوعين من الحقلين المفاهيميين نلاحظ أن هناك نوعا من الانسجام والتكامل؛ ذلك أن النوع الأول يبرز طبيعة المنهج المعتمد فيما يبرز الثاني موضوع المنهج الذي يشتغل عليه في هذا النص وهو الشعر.</w:t>
      </w:r>
    </w:p>
    <w:p w14:paraId="1A3EF45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3</w:t>
      </w:r>
      <w:r w:rsidRPr="00AE26AE">
        <w:rPr>
          <w:rFonts w:ascii="Sakkal Majalla" w:hAnsi="Sakkal Majalla" w:cs="Sakkal Majalla"/>
          <w:b/>
          <w:bCs/>
          <w:sz w:val="32"/>
          <w:szCs w:val="32"/>
          <w:rtl/>
        </w:rPr>
        <w:t>. قضايا النص</w:t>
      </w:r>
      <w:r w:rsidRPr="00AE26AE">
        <w:rPr>
          <w:rFonts w:ascii="Sakkal Majalla" w:hAnsi="Sakkal Majalla" w:cs="Sakkal Majalla"/>
          <w:sz w:val="32"/>
          <w:szCs w:val="32"/>
          <w:rtl/>
        </w:rPr>
        <w:t>:</w:t>
      </w:r>
    </w:p>
    <w:p w14:paraId="7C31244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إذا كانت القضية العامة لهذه الدراسة النقدية تناول قصيدة الشابي بالاعتماد على توظيف المنهج البنيوي، فإن الناقد قد سلك خطة منهجية لم تحد عن خطوات المنهج البنيوي المعلومة، نبينها كالتالي:</w:t>
      </w:r>
    </w:p>
    <w:p w14:paraId="04494369"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تحديد البنية: اختار الناقد قصيدة للشاعر التونسي الشابي نظرا لقيمتها الأدبية.</w:t>
      </w:r>
    </w:p>
    <w:p w14:paraId="09ABCC9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عزل البنية: يظهر ذلك في النص من خلال عزل الناقد القصيدة عن ظروف إنتاجها لدرجة عبر عن الشاعر بالذات المتكلمة...</w:t>
      </w:r>
    </w:p>
    <w:p w14:paraId="1ED58917" w14:textId="77777777" w:rsidR="00551858" w:rsidRPr="00AE26AE" w:rsidRDefault="00551858" w:rsidP="00AE26AE">
      <w:pPr>
        <w:ind w:left="56" w:firstLine="454"/>
        <w:rPr>
          <w:rFonts w:ascii="Sakkal Majalla" w:hAnsi="Sakkal Majalla" w:cs="Sakkal Majalla"/>
          <w:sz w:val="32"/>
          <w:szCs w:val="32"/>
        </w:rPr>
      </w:pPr>
      <w:r w:rsidRPr="00AE26AE">
        <w:rPr>
          <w:rFonts w:ascii="Sakkal Majalla" w:hAnsi="Sakkal Majalla" w:cs="Sakkal Majalla"/>
          <w:sz w:val="32"/>
          <w:szCs w:val="32"/>
          <w:rtl/>
        </w:rPr>
        <w:t>- تحليل البنية: حلل فيها الناقد قصيدة الشابي من خلال اكتشاف العلاقات المتحكمة في بنية النص، وفيها تمت دراسة العناصر المكونة للنص لبيان علاقتي التناظر والتقابل بينها:</w:t>
      </w:r>
    </w:p>
    <w:p w14:paraId="00F8F9F9" w14:textId="77777777" w:rsidR="00551858" w:rsidRPr="00AE26AE" w:rsidRDefault="00551858" w:rsidP="00AE26AE">
      <w:pPr>
        <w:pStyle w:val="a4"/>
        <w:numPr>
          <w:ilvl w:val="0"/>
          <w:numId w:val="2"/>
        </w:numPr>
        <w:ind w:left="56" w:firstLine="454"/>
        <w:rPr>
          <w:rFonts w:ascii="Sakkal Majalla" w:hAnsi="Sakkal Majalla" w:cs="Sakkal Majalla"/>
          <w:sz w:val="32"/>
          <w:szCs w:val="32"/>
        </w:rPr>
      </w:pPr>
      <w:r w:rsidRPr="00AE26AE">
        <w:rPr>
          <w:rFonts w:ascii="Sakkal Majalla" w:hAnsi="Sakkal Majalla" w:cs="Sakkal Majalla"/>
          <w:sz w:val="32"/>
          <w:szCs w:val="32"/>
          <w:rtl/>
        </w:rPr>
        <w:t>تناظر المقطعين باحتواء كل منهما على ظرف.</w:t>
      </w:r>
    </w:p>
    <w:p w14:paraId="6A9A64ED" w14:textId="77777777" w:rsidR="00551858" w:rsidRPr="00AE26AE" w:rsidRDefault="00551858" w:rsidP="00AE26AE">
      <w:pPr>
        <w:pStyle w:val="a4"/>
        <w:numPr>
          <w:ilvl w:val="0"/>
          <w:numId w:val="2"/>
        </w:numPr>
        <w:ind w:left="56" w:firstLine="454"/>
        <w:rPr>
          <w:rFonts w:ascii="Sakkal Majalla" w:hAnsi="Sakkal Majalla" w:cs="Sakkal Majalla"/>
          <w:sz w:val="32"/>
          <w:szCs w:val="32"/>
        </w:rPr>
      </w:pPr>
      <w:r w:rsidRPr="00AE26AE">
        <w:rPr>
          <w:rFonts w:ascii="Sakkal Majalla" w:hAnsi="Sakkal Majalla" w:cs="Sakkal Majalla"/>
          <w:sz w:val="32"/>
          <w:szCs w:val="32"/>
          <w:rtl/>
        </w:rPr>
        <w:t>تناظر إيقاعي اضطراري وغير اضطراري.</w:t>
      </w:r>
    </w:p>
    <w:p w14:paraId="401EBD07" w14:textId="77777777" w:rsidR="00551858" w:rsidRPr="00AE26AE" w:rsidRDefault="00551858" w:rsidP="00AE26AE">
      <w:pPr>
        <w:pStyle w:val="a4"/>
        <w:numPr>
          <w:ilvl w:val="0"/>
          <w:numId w:val="2"/>
        </w:numPr>
        <w:ind w:left="56" w:firstLine="454"/>
        <w:rPr>
          <w:rFonts w:ascii="Sakkal Majalla" w:hAnsi="Sakkal Majalla" w:cs="Sakkal Majalla"/>
          <w:sz w:val="32"/>
          <w:szCs w:val="32"/>
        </w:rPr>
      </w:pPr>
      <w:r w:rsidRPr="00AE26AE">
        <w:rPr>
          <w:rFonts w:ascii="Sakkal Majalla" w:hAnsi="Sakkal Majalla" w:cs="Sakkal Majalla"/>
          <w:sz w:val="32"/>
          <w:szCs w:val="32"/>
          <w:rtl/>
        </w:rPr>
        <w:t>تناظر صوتي بين المادة الصوتية ومضمون الشكوى.</w:t>
      </w:r>
    </w:p>
    <w:p w14:paraId="76468E2E" w14:textId="77777777" w:rsidR="00551858" w:rsidRPr="00AE26AE" w:rsidRDefault="00551858" w:rsidP="00AE26AE">
      <w:pPr>
        <w:pStyle w:val="a4"/>
        <w:numPr>
          <w:ilvl w:val="0"/>
          <w:numId w:val="2"/>
        </w:numPr>
        <w:ind w:left="56" w:firstLine="454"/>
        <w:rPr>
          <w:rFonts w:ascii="Sakkal Majalla" w:hAnsi="Sakkal Majalla" w:cs="Sakkal Majalla"/>
          <w:sz w:val="32"/>
          <w:szCs w:val="32"/>
        </w:rPr>
      </w:pPr>
      <w:r w:rsidRPr="00AE26AE">
        <w:rPr>
          <w:rFonts w:ascii="Sakkal Majalla" w:hAnsi="Sakkal Majalla" w:cs="Sakkal Majalla"/>
          <w:sz w:val="32"/>
          <w:szCs w:val="32"/>
          <w:rtl/>
        </w:rPr>
        <w:t>تناظر تركيبي باحتواء أواخر الأبيات على أسماء، وبين الجمل الفعلية والاسمية في الدلالة.</w:t>
      </w:r>
    </w:p>
    <w:p w14:paraId="0BC97659" w14:textId="77777777" w:rsidR="00551858" w:rsidRPr="00AE26AE" w:rsidRDefault="00551858" w:rsidP="00AE26AE">
      <w:pPr>
        <w:pStyle w:val="a4"/>
        <w:numPr>
          <w:ilvl w:val="0"/>
          <w:numId w:val="2"/>
        </w:numPr>
        <w:ind w:left="56" w:firstLine="454"/>
        <w:rPr>
          <w:rFonts w:ascii="Sakkal Majalla" w:hAnsi="Sakkal Majalla" w:cs="Sakkal Majalla"/>
          <w:sz w:val="32"/>
          <w:szCs w:val="32"/>
        </w:rPr>
      </w:pPr>
      <w:r w:rsidRPr="00AE26AE">
        <w:rPr>
          <w:rFonts w:ascii="Sakkal Majalla" w:hAnsi="Sakkal Majalla" w:cs="Sakkal Majalla"/>
          <w:sz w:val="32"/>
          <w:szCs w:val="32"/>
          <w:rtl/>
        </w:rPr>
        <w:t>تناظر معجمي حين تترادف عناصر التسلط (بنو الأرباب= جبابرة الدجى) / الحقل= الروض/ يملكه= يسكنه.</w:t>
      </w:r>
    </w:p>
    <w:p w14:paraId="4ACDDCB8" w14:textId="77777777" w:rsidR="00551858" w:rsidRPr="00AE26AE" w:rsidRDefault="00551858" w:rsidP="00AE26AE">
      <w:pPr>
        <w:pStyle w:val="a4"/>
        <w:numPr>
          <w:ilvl w:val="0"/>
          <w:numId w:val="2"/>
        </w:numPr>
        <w:ind w:left="56" w:firstLine="454"/>
        <w:rPr>
          <w:rFonts w:ascii="Sakkal Majalla" w:hAnsi="Sakkal Majalla" w:cs="Sakkal Majalla"/>
          <w:sz w:val="32"/>
          <w:szCs w:val="32"/>
          <w:rtl/>
        </w:rPr>
      </w:pPr>
      <w:r w:rsidRPr="00AE26AE">
        <w:rPr>
          <w:rFonts w:ascii="Sakkal Majalla" w:hAnsi="Sakkal Majalla" w:cs="Sakkal Majalla"/>
          <w:sz w:val="32"/>
          <w:szCs w:val="32"/>
          <w:rtl/>
        </w:rPr>
        <w:t>تقابل بين الجمل الفعلية والاسمية/ واقتضاء النداء للجواب/ والتصادم بين الذات والليل والذي أثارها..</w:t>
      </w:r>
    </w:p>
    <w:p w14:paraId="5699550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تركيب البنية: استنتاج الناقد الدلالة العامة للقصيدة انطلاقا من علاقتي التناظر والتقابل بين عناصره، وهي طمأنة الكواكب للذات المتكلمة ووعدها بغد أفضل، وأن الأسوأ يؤول دائما إلى الأحسن..</w:t>
      </w:r>
    </w:p>
    <w:p w14:paraId="535F2995"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قضية ارتباط الدلالة في النقد البنيوي بالبنى الإيقاعية والمعجمية والصوتية والتركيبية، وهي بمثابة البنى الصغرى التي تتفاعل داخل النص الشعري باعتباره بنية كلية مستقلة عن خارجها، مع البحث عن العلاقات الدقيقة الموجودة بين هذه البنى للوصول إلى البعد الكلي أو الدلالة الكلية للنص الإبداعي.</w:t>
      </w:r>
    </w:p>
    <w:p w14:paraId="04CB1CA3"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قضية موت المؤلف: لا مكان للمعطيات الخارجية المتعلقة بحياة المؤلف الاجتماعية أو النفسية أو التاريخية في عملية القراءة باعتبارها مقابلا للجانب الغيبي الميتافيزيقي بالنسبة للظواهر</w:t>
      </w:r>
    </w:p>
    <w:p w14:paraId="7F165514"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 قضية مفهوم البنية: مجموعة من العناصر كل عنصر منها يؤدي وظيفة تتكامل مع باقي وظائف العناصر الأخرى بشكل يسمح بتشكيل نسق (نظام من العلاقات) هو ما ينبغي على الناقد البنيوي أن يكتشفه.</w:t>
      </w:r>
    </w:p>
    <w:p w14:paraId="16CAE57E"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الإطار المرجعي: </w:t>
      </w:r>
    </w:p>
    <w:p w14:paraId="00D2C4C1"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تحكمت في المنهج البنيوي مجموعة من الأطر المرجعية اهمها</w:t>
      </w:r>
      <w:r w:rsidRPr="00AE26AE">
        <w:rPr>
          <w:rFonts w:ascii="Sakkal Majalla" w:hAnsi="Sakkal Majalla" w:cs="Sakkal Majalla"/>
          <w:sz w:val="32"/>
          <w:szCs w:val="32"/>
        </w:rPr>
        <w:t>:</w:t>
      </w:r>
      <w:r w:rsidRPr="00AE26AE">
        <w:rPr>
          <w:rFonts w:ascii="Sakkal Majalla" w:hAnsi="Sakkal Majalla" w:cs="Sakkal Majalla"/>
          <w:sz w:val="32"/>
          <w:szCs w:val="32"/>
          <w:rtl/>
        </w:rPr>
        <w:t xml:space="preserve"> علم الدلالة البنيوي الذي تبلور مع جهود أعضاء مدرسة باريس اللسانية، أمثال غريماس.. والذين اشتغلوا بالمفاهيم البنيوية مثلا كالتشابه والاختلاف والسطح والعمق والتنافر والتناظر كما هو الشأن بالنسبة للنص قيد التحليل. واللسانيات: التي ظهر مع سوسير ووفر للنقاد البنيويين جهازا مفاهيميا غنيا عبر مجموعة من الثنائيات. ثم مرجعية تراثية عربية، ويتضح ذلك من خلال تحكم الناقد وتوظيفه لمجموعة من المجالات المعرفية التراثية، وخاصة النحو والعروض، وإرث </w:t>
      </w:r>
      <w:proofErr w:type="spellStart"/>
      <w:r w:rsidRPr="00AE26AE">
        <w:rPr>
          <w:rFonts w:ascii="Sakkal Majalla" w:hAnsi="Sakkal Majalla" w:cs="Sakkal Majalla"/>
          <w:sz w:val="32"/>
          <w:szCs w:val="32"/>
          <w:rtl/>
        </w:rPr>
        <w:t>الشكلانيين</w:t>
      </w:r>
      <w:proofErr w:type="spellEnd"/>
      <w:r w:rsidRPr="00AE26AE">
        <w:rPr>
          <w:rFonts w:ascii="Sakkal Majalla" w:hAnsi="Sakkal Majalla" w:cs="Sakkal Majalla"/>
          <w:sz w:val="32"/>
          <w:szCs w:val="32"/>
          <w:rtl/>
        </w:rPr>
        <w:t xml:space="preserve"> الروس، وذلك واضح من خلل دراسة شكل النص واستخلاص الدلالة من عناصره. ونظرية </w:t>
      </w:r>
      <w:proofErr w:type="spellStart"/>
      <w:r w:rsidRPr="00AE26AE">
        <w:rPr>
          <w:rFonts w:ascii="Sakkal Majalla" w:hAnsi="Sakkal Majalla" w:cs="Sakkal Majalla"/>
          <w:sz w:val="32"/>
          <w:szCs w:val="32"/>
          <w:rtl/>
        </w:rPr>
        <w:t>الجشطالت</w:t>
      </w:r>
      <w:proofErr w:type="spellEnd"/>
      <w:r w:rsidRPr="00AE26AE">
        <w:rPr>
          <w:rFonts w:ascii="Sakkal Majalla" w:hAnsi="Sakkal Majalla" w:cs="Sakkal Majalla"/>
          <w:sz w:val="32"/>
          <w:szCs w:val="32"/>
          <w:rtl/>
        </w:rPr>
        <w:t xml:space="preserve"> الألمانية ذلك واضح من خلال النظر إلى دلالة النص في كليتها واعتبارها محصلة البنيات الجزئية (الإيقاع، الأصوات، المعجم، التركيب، الأسلوب).</w:t>
      </w:r>
    </w:p>
    <w:p w14:paraId="30D2D982"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 xml:space="preserve">أساليب العرض: </w:t>
      </w:r>
    </w:p>
    <w:p w14:paraId="23EF2F50"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وبالنسبة للطريقة المعتمدة في عرض قضية النص، نسجل أن الكاتب اعتمد منهجا استقرائيا انطلق فيه مما هو خاص (المستوى الإيقاعي للقصيدة)، إلى ما هو عام في آخر النص (التقابل والتناظر على مستوى الدلالة العامة للقصيد).</w:t>
      </w:r>
    </w:p>
    <w:p w14:paraId="29F6E24C"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أما الأسلوب في هذا النص، وكغيره من النصوص النقدية الأخرى، فإن أهم ما يميزه هو هيمنة "أساليب الحجاج" عليه، ومن جملة ما ورد منها في النص المدروس، نذكر أسلوب التعريف، في قوله معرفا الشعر التقليدي: وهو الذي يقوم على وحدة الوزن والقافية والروي. ثم أسلوب الوصف في وصفه قصيد أبي القاسم الشابي على مستوى البنية والدلالة. والاشتغال النحوي لبعض مكونات القصيدة. وأسلوب التكرار كتكرار الفاظ كالكواكب، البنية، المقطع. وأسلوب المقارنة بين المقطعين 1 و2 والأبيات 2و3و4 وكذلك البنيتين الدلاليتين. ثم الشرح والتفسير: تجلى في شرح وتفسير صاحب النص لمعنى التقابل والتناظر في القصيد.</w:t>
      </w:r>
    </w:p>
    <w:p w14:paraId="7F5451B6" w14:textId="77777777" w:rsidR="00551858" w:rsidRPr="00AE26AE" w:rsidRDefault="00551858" w:rsidP="00AE26AE">
      <w:pPr>
        <w:ind w:left="56" w:firstLine="454"/>
        <w:rPr>
          <w:rFonts w:ascii="Sakkal Majalla" w:hAnsi="Sakkal Majalla" w:cs="Sakkal Majalla"/>
          <w:b/>
          <w:bCs/>
          <w:sz w:val="32"/>
          <w:szCs w:val="32"/>
          <w:rtl/>
        </w:rPr>
      </w:pPr>
      <w:r w:rsidRPr="00AE26AE">
        <w:rPr>
          <w:rFonts w:ascii="Sakkal Majalla" w:hAnsi="Sakkal Majalla" w:cs="Sakkal Majalla"/>
          <w:b/>
          <w:bCs/>
          <w:sz w:val="32"/>
          <w:szCs w:val="32"/>
          <w:rtl/>
        </w:rPr>
        <w:t>تركيب وتقويم</w:t>
      </w:r>
    </w:p>
    <w:p w14:paraId="60CFC257" w14:textId="77777777" w:rsidR="00551858"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lastRenderedPageBreak/>
        <w:t>النص مقالة أدبية نقدية، وظف فيها الكاتب المنهج البنيوي أثناء دراسته وتحليله للشعر العربي خلال مراحله المتعددة، وذلك في إطار منهجي دقيق وبمفاهيم ومصطلحات أدبية ونقدية بنيوية ولغوية واصفة، وبـأساليب ولغة ملائمة.</w:t>
      </w:r>
    </w:p>
    <w:p w14:paraId="1D5F7892" w14:textId="26AB0A40" w:rsidR="0092161D" w:rsidRPr="00AE26AE" w:rsidRDefault="00551858" w:rsidP="00AE26AE">
      <w:pPr>
        <w:ind w:left="56" w:firstLine="454"/>
        <w:rPr>
          <w:rFonts w:ascii="Sakkal Majalla" w:hAnsi="Sakkal Majalla" w:cs="Sakkal Majalla"/>
          <w:sz w:val="32"/>
          <w:szCs w:val="32"/>
          <w:rtl/>
        </w:rPr>
      </w:pPr>
      <w:r w:rsidRPr="00AE26AE">
        <w:rPr>
          <w:rFonts w:ascii="Sakkal Majalla" w:hAnsi="Sakkal Majalla" w:cs="Sakkal Majalla"/>
          <w:sz w:val="32"/>
          <w:szCs w:val="32"/>
          <w:rtl/>
        </w:rPr>
        <w:t>في تقديري فإن قوة المنهج البنيوي تكمن في تقريبنا من الجوانب الفنية والجمالية والدلالية الداخلية للنص الشعري واستخلاص الدلالة منها دون الإغراق في تفسيرات لم يدل بها النص. أما ضعفه فيتجلى في تهميش حركة التاريخ والإغراق في الميكانيكية التي تقتل النص الأدبي.</w:t>
      </w:r>
    </w:p>
    <w:bookmarkEnd w:id="24"/>
    <w:p w14:paraId="005F487B" w14:textId="626C3973" w:rsidR="005C36D1" w:rsidRDefault="005C36D1" w:rsidP="00565056">
      <w:pPr>
        <w:ind w:firstLine="0"/>
        <w:rPr>
          <w:rFonts w:ascii="Sakkal Majalla" w:hAnsi="Sakkal Majalla" w:cs="Sakkal Majalla"/>
          <w:sz w:val="32"/>
          <w:szCs w:val="32"/>
          <w:rtl/>
        </w:rPr>
      </w:pPr>
    </w:p>
    <w:p w14:paraId="2CECE8A2" w14:textId="77777777" w:rsidR="005C36D1" w:rsidRDefault="005C36D1" w:rsidP="005C36D1">
      <w:pPr>
        <w:pStyle w:val="1"/>
        <w:rPr>
          <w:rtl/>
        </w:rPr>
      </w:pPr>
      <w:bookmarkStart w:id="49" w:name="_Toc50659521"/>
      <w:bookmarkStart w:id="50" w:name="_Toc50662395"/>
      <w:r>
        <w:rPr>
          <w:rFonts w:hint="cs"/>
          <w:rtl/>
        </w:rPr>
        <w:t>خاتمة</w:t>
      </w:r>
      <w:bookmarkEnd w:id="49"/>
      <w:bookmarkEnd w:id="50"/>
    </w:p>
    <w:p w14:paraId="17A56B8A" w14:textId="77777777" w:rsidR="005C36D1" w:rsidRDefault="005C36D1" w:rsidP="005C36D1">
      <w:pPr>
        <w:ind w:left="56" w:firstLine="454"/>
        <w:rPr>
          <w:rFonts w:ascii="Sakkal Majalla" w:hAnsi="Sakkal Majalla" w:cs="Sakkal Majalla"/>
          <w:sz w:val="32"/>
          <w:szCs w:val="32"/>
          <w:rtl/>
        </w:rPr>
      </w:pPr>
      <w:r>
        <w:rPr>
          <w:rFonts w:ascii="Sakkal Majalla" w:hAnsi="Sakkal Majalla" w:cs="Sakkal Majalla" w:hint="cs"/>
          <w:sz w:val="32"/>
          <w:szCs w:val="32"/>
          <w:rtl/>
        </w:rPr>
        <w:t xml:space="preserve">اعترافا بالفضل لذويه، وحفظا للحق لأهله، أشير في خاتمة هذا العمل إلى أنني استفدت أثناء صياغته التي استغرقت موسما دراسيا، وفي مناسبات عدة في العديد من المؤلفات التي قصدت إلى نفس الهم التربوي التدريسي ممثلا في توفير مراجع تبسيطية للتلميذ تعينه على تبين مجاهل النصوص المختلفة الأنماط والأنواع، وفي نفس الوقت تمكينهم من قراءات جاهزة يستنيرون بها بصدد التدرب على تكوين وصياغة قراءاتهم الشخصية. ولعل أبر هذه المؤلفات؛ "ديداكتيك اللغة العربية" للدكتور عبد العزيز </w:t>
      </w:r>
      <w:proofErr w:type="spellStart"/>
      <w:r>
        <w:rPr>
          <w:rFonts w:ascii="Sakkal Majalla" w:hAnsi="Sakkal Majalla" w:cs="Sakkal Majalla" w:hint="cs"/>
          <w:sz w:val="32"/>
          <w:szCs w:val="32"/>
          <w:rtl/>
        </w:rPr>
        <w:t>خلوفة</w:t>
      </w:r>
      <w:proofErr w:type="spellEnd"/>
      <w:r>
        <w:rPr>
          <w:rFonts w:ascii="Sakkal Majalla" w:hAnsi="Sakkal Majalla" w:cs="Sakkal Majalla" w:hint="cs"/>
          <w:sz w:val="32"/>
          <w:szCs w:val="32"/>
          <w:rtl/>
        </w:rPr>
        <w:t xml:space="preserve">، و"نحو منهجية مبسطة لتحليل النصين النقدي والأدبي" للأستاذ سعيد بكور، و"بين يدي مقرر اللغة العربية" للأستاذ عبد السلام </w:t>
      </w:r>
      <w:proofErr w:type="spellStart"/>
      <w:r>
        <w:rPr>
          <w:rFonts w:ascii="Sakkal Majalla" w:hAnsi="Sakkal Majalla" w:cs="Sakkal Majalla" w:hint="cs"/>
          <w:sz w:val="32"/>
          <w:szCs w:val="32"/>
          <w:rtl/>
        </w:rPr>
        <w:t>اسويحلي</w:t>
      </w:r>
      <w:proofErr w:type="spellEnd"/>
      <w:r>
        <w:rPr>
          <w:rFonts w:ascii="Sakkal Majalla" w:hAnsi="Sakkal Majalla" w:cs="Sakkal Majalla" w:hint="cs"/>
          <w:sz w:val="32"/>
          <w:szCs w:val="32"/>
          <w:rtl/>
        </w:rPr>
        <w:t>.</w:t>
      </w:r>
    </w:p>
    <w:p w14:paraId="6CE4D568" w14:textId="21DBDCD6" w:rsidR="005C36D1" w:rsidRDefault="005C36D1" w:rsidP="00565056">
      <w:pPr>
        <w:ind w:firstLine="0"/>
        <w:rPr>
          <w:rFonts w:ascii="Sakkal Majalla" w:hAnsi="Sakkal Majalla" w:cs="Sakkal Majalla"/>
          <w:sz w:val="32"/>
          <w:szCs w:val="32"/>
          <w:rtl/>
        </w:rPr>
      </w:pPr>
    </w:p>
    <w:p w14:paraId="0AB3C082" w14:textId="77777777" w:rsidR="005C36D1" w:rsidRDefault="005C36D1" w:rsidP="00565056">
      <w:pPr>
        <w:ind w:firstLine="0"/>
        <w:rPr>
          <w:rFonts w:ascii="Sakkal Majalla" w:hAnsi="Sakkal Majalla" w:cs="Sakkal Majalla"/>
          <w:sz w:val="32"/>
          <w:szCs w:val="32"/>
          <w:rtl/>
        </w:rPr>
      </w:pPr>
    </w:p>
    <w:p w14:paraId="7B45BC1B" w14:textId="7C00A602" w:rsidR="005C36D1" w:rsidRDefault="005C36D1" w:rsidP="00565056">
      <w:pPr>
        <w:ind w:firstLine="0"/>
        <w:rPr>
          <w:rFonts w:ascii="Sakkal Majalla" w:hAnsi="Sakkal Majalla" w:cs="Sakkal Majalla"/>
          <w:sz w:val="32"/>
          <w:szCs w:val="32"/>
          <w:rtl/>
        </w:rPr>
      </w:pPr>
    </w:p>
    <w:p w14:paraId="3FED97C8" w14:textId="18E4B3A4" w:rsidR="00F3459A" w:rsidRDefault="00F3459A" w:rsidP="00565056">
      <w:pPr>
        <w:ind w:firstLine="0"/>
        <w:rPr>
          <w:rFonts w:ascii="Sakkal Majalla" w:hAnsi="Sakkal Majalla" w:cs="Sakkal Majalla"/>
          <w:sz w:val="32"/>
          <w:szCs w:val="32"/>
          <w:rtl/>
        </w:rPr>
      </w:pPr>
    </w:p>
    <w:p w14:paraId="18CC6835" w14:textId="74C6739F" w:rsidR="00F3459A" w:rsidRDefault="00F3459A" w:rsidP="00565056">
      <w:pPr>
        <w:ind w:firstLine="0"/>
        <w:rPr>
          <w:rFonts w:ascii="Sakkal Majalla" w:hAnsi="Sakkal Majalla" w:cs="Sakkal Majalla"/>
          <w:sz w:val="32"/>
          <w:szCs w:val="32"/>
          <w:rtl/>
        </w:rPr>
      </w:pPr>
    </w:p>
    <w:p w14:paraId="7C4E87B4" w14:textId="6BB908C9" w:rsidR="00F3459A" w:rsidRDefault="00F3459A" w:rsidP="00565056">
      <w:pPr>
        <w:ind w:firstLine="0"/>
        <w:rPr>
          <w:rFonts w:ascii="Sakkal Majalla" w:hAnsi="Sakkal Majalla" w:cs="Sakkal Majalla"/>
          <w:sz w:val="32"/>
          <w:szCs w:val="32"/>
          <w:rtl/>
        </w:rPr>
      </w:pPr>
    </w:p>
    <w:p w14:paraId="349305B9" w14:textId="074F6A0B" w:rsidR="00F3459A" w:rsidRDefault="00F3459A" w:rsidP="00565056">
      <w:pPr>
        <w:ind w:firstLine="0"/>
        <w:rPr>
          <w:rFonts w:ascii="Sakkal Majalla" w:hAnsi="Sakkal Majalla" w:cs="Sakkal Majalla"/>
          <w:sz w:val="32"/>
          <w:szCs w:val="32"/>
          <w:rtl/>
        </w:rPr>
      </w:pPr>
    </w:p>
    <w:p w14:paraId="0CA3E7B0" w14:textId="06FC0D8D" w:rsidR="00F3459A" w:rsidRDefault="00F3459A" w:rsidP="00565056">
      <w:pPr>
        <w:ind w:firstLine="0"/>
        <w:rPr>
          <w:rFonts w:ascii="Sakkal Majalla" w:hAnsi="Sakkal Majalla" w:cs="Sakkal Majalla"/>
          <w:sz w:val="32"/>
          <w:szCs w:val="32"/>
          <w:rtl/>
        </w:rPr>
      </w:pPr>
    </w:p>
    <w:p w14:paraId="43CFA80E" w14:textId="53F1570A" w:rsidR="00802D2F" w:rsidRPr="00F3459A" w:rsidRDefault="005C36D1" w:rsidP="00AB459A">
      <w:pPr>
        <w:ind w:firstLine="0"/>
        <w:jc w:val="center"/>
        <w:rPr>
          <w:rFonts w:ascii="Traditional Arabic" w:hAnsi="Traditional Arabic" w:cs="Traditional Arabic"/>
          <w:b/>
          <w:bCs/>
          <w:sz w:val="32"/>
          <w:szCs w:val="32"/>
          <w:rtl/>
        </w:rPr>
      </w:pPr>
      <w:r w:rsidRPr="00F3459A">
        <w:rPr>
          <w:rFonts w:ascii="Traditional Arabic" w:hAnsi="Traditional Arabic" w:cs="Traditional Arabic"/>
          <w:b/>
          <w:bCs/>
          <w:sz w:val="32"/>
          <w:szCs w:val="32"/>
          <w:rtl/>
        </w:rPr>
        <w:lastRenderedPageBreak/>
        <w:t>محتويات الكتاب</w:t>
      </w:r>
    </w:p>
    <w:p w14:paraId="7135B87B" w14:textId="7061515B" w:rsidR="00F3459A" w:rsidRPr="00F3459A" w:rsidRDefault="00F3459A">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r w:rsidRPr="00F3459A">
        <w:rPr>
          <w:rFonts w:ascii="Traditional Arabic" w:hAnsi="Traditional Arabic" w:cs="Traditional Arabic"/>
          <w:b w:val="0"/>
          <w:bCs w:val="0"/>
          <w:caps w:val="0"/>
          <w:sz w:val="32"/>
          <w:szCs w:val="32"/>
          <w:rtl/>
        </w:rPr>
        <w:fldChar w:fldCharType="begin"/>
      </w:r>
      <w:r w:rsidRPr="00F3459A">
        <w:rPr>
          <w:rFonts w:ascii="Traditional Arabic" w:hAnsi="Traditional Arabic" w:cs="Traditional Arabic"/>
          <w:b w:val="0"/>
          <w:bCs w:val="0"/>
          <w:caps w:val="0"/>
          <w:sz w:val="32"/>
          <w:szCs w:val="32"/>
          <w:rtl/>
        </w:rPr>
        <w:instrText xml:space="preserve"> </w:instrText>
      </w:r>
      <w:r w:rsidRPr="00F3459A">
        <w:rPr>
          <w:rFonts w:ascii="Traditional Arabic" w:hAnsi="Traditional Arabic" w:cs="Traditional Arabic"/>
          <w:b w:val="0"/>
          <w:bCs w:val="0"/>
          <w:caps w:val="0"/>
          <w:sz w:val="32"/>
          <w:szCs w:val="32"/>
        </w:rPr>
        <w:instrText>TOC</w:instrText>
      </w:r>
      <w:r w:rsidRPr="00F3459A">
        <w:rPr>
          <w:rFonts w:ascii="Traditional Arabic" w:hAnsi="Traditional Arabic" w:cs="Traditional Arabic"/>
          <w:b w:val="0"/>
          <w:bCs w:val="0"/>
          <w:caps w:val="0"/>
          <w:sz w:val="32"/>
          <w:szCs w:val="32"/>
          <w:rtl/>
        </w:rPr>
        <w:instrText xml:space="preserve"> \</w:instrText>
      </w:r>
      <w:r w:rsidRPr="00F3459A">
        <w:rPr>
          <w:rFonts w:ascii="Traditional Arabic" w:hAnsi="Traditional Arabic" w:cs="Traditional Arabic"/>
          <w:b w:val="0"/>
          <w:bCs w:val="0"/>
          <w:caps w:val="0"/>
          <w:sz w:val="32"/>
          <w:szCs w:val="32"/>
        </w:rPr>
        <w:instrText>o "1-4" \h \z \u</w:instrText>
      </w:r>
      <w:r w:rsidRPr="00F3459A">
        <w:rPr>
          <w:rFonts w:ascii="Traditional Arabic" w:hAnsi="Traditional Arabic" w:cs="Traditional Arabic"/>
          <w:b w:val="0"/>
          <w:bCs w:val="0"/>
          <w:caps w:val="0"/>
          <w:sz w:val="32"/>
          <w:szCs w:val="32"/>
          <w:rtl/>
        </w:rPr>
        <w:instrText xml:space="preserve"> </w:instrText>
      </w:r>
      <w:r w:rsidRPr="00F3459A">
        <w:rPr>
          <w:rFonts w:ascii="Traditional Arabic" w:hAnsi="Traditional Arabic" w:cs="Traditional Arabic"/>
          <w:b w:val="0"/>
          <w:bCs w:val="0"/>
          <w:caps w:val="0"/>
          <w:sz w:val="32"/>
          <w:szCs w:val="32"/>
          <w:rtl/>
        </w:rPr>
        <w:fldChar w:fldCharType="separate"/>
      </w:r>
      <w:hyperlink w:anchor="_Toc50662373" w:history="1">
        <w:r w:rsidRPr="00F3459A">
          <w:rPr>
            <w:rStyle w:val="Hyperlink"/>
            <w:rFonts w:ascii="Traditional Arabic" w:hAnsi="Traditional Arabic" w:cs="Traditional Arabic"/>
            <w:noProof/>
            <w:sz w:val="32"/>
            <w:szCs w:val="32"/>
            <w:rtl/>
          </w:rPr>
          <w:t>تقديم</w:t>
        </w:r>
        <w:r w:rsidRPr="00F3459A">
          <w:rPr>
            <w:rFonts w:ascii="Traditional Arabic" w:hAnsi="Traditional Arabic" w:cs="Traditional Arabic"/>
            <w:noProof/>
            <w:webHidden/>
            <w:sz w:val="32"/>
            <w:szCs w:val="32"/>
            <w:rtl/>
          </w:rPr>
          <w:tab/>
        </w:r>
        <w:r w:rsidRPr="00F3459A">
          <w:rPr>
            <w:rFonts w:ascii="Traditional Arabic" w:hAnsi="Traditional Arabic" w:cs="Traditional Arabic"/>
            <w:noProof/>
            <w:webHidden/>
            <w:sz w:val="32"/>
            <w:szCs w:val="32"/>
            <w:rtl/>
          </w:rPr>
          <w:fldChar w:fldCharType="begin"/>
        </w:r>
        <w:r w:rsidRPr="00F3459A">
          <w:rPr>
            <w:rFonts w:ascii="Traditional Arabic" w:hAnsi="Traditional Arabic" w:cs="Traditional Arabic"/>
            <w:noProof/>
            <w:webHidden/>
            <w:sz w:val="32"/>
            <w:szCs w:val="32"/>
            <w:rtl/>
          </w:rPr>
          <w:instrText xml:space="preserve"> </w:instrText>
        </w:r>
        <w:r w:rsidRPr="00F3459A">
          <w:rPr>
            <w:rFonts w:ascii="Traditional Arabic" w:hAnsi="Traditional Arabic" w:cs="Traditional Arabic"/>
            <w:noProof/>
            <w:webHidden/>
            <w:sz w:val="32"/>
            <w:szCs w:val="32"/>
          </w:rPr>
          <w:instrText>PAGEREF</w:instrText>
        </w:r>
        <w:r w:rsidRPr="00F3459A">
          <w:rPr>
            <w:rFonts w:ascii="Traditional Arabic" w:hAnsi="Traditional Arabic" w:cs="Traditional Arabic"/>
            <w:noProof/>
            <w:webHidden/>
            <w:sz w:val="32"/>
            <w:szCs w:val="32"/>
            <w:rtl/>
          </w:rPr>
          <w:instrText xml:space="preserve"> _</w:instrText>
        </w:r>
        <w:r w:rsidRPr="00F3459A">
          <w:rPr>
            <w:rFonts w:ascii="Traditional Arabic" w:hAnsi="Traditional Arabic" w:cs="Traditional Arabic"/>
            <w:noProof/>
            <w:webHidden/>
            <w:sz w:val="32"/>
            <w:szCs w:val="32"/>
          </w:rPr>
          <w:instrText>Toc50662373 \h</w:instrText>
        </w:r>
        <w:r w:rsidRPr="00F3459A">
          <w:rPr>
            <w:rFonts w:ascii="Traditional Arabic" w:hAnsi="Traditional Arabic" w:cs="Traditional Arabic"/>
            <w:noProof/>
            <w:webHidden/>
            <w:sz w:val="32"/>
            <w:szCs w:val="32"/>
            <w:rtl/>
          </w:rPr>
          <w:instrText xml:space="preserve"> </w:instrText>
        </w:r>
        <w:r w:rsidRPr="00F3459A">
          <w:rPr>
            <w:rFonts w:ascii="Traditional Arabic" w:hAnsi="Traditional Arabic" w:cs="Traditional Arabic"/>
            <w:noProof/>
            <w:webHidden/>
            <w:sz w:val="32"/>
            <w:szCs w:val="32"/>
            <w:rtl/>
          </w:rPr>
        </w:r>
        <w:r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4</w:t>
        </w:r>
        <w:r w:rsidRPr="00F3459A">
          <w:rPr>
            <w:rFonts w:ascii="Traditional Arabic" w:hAnsi="Traditional Arabic" w:cs="Traditional Arabic"/>
            <w:noProof/>
            <w:webHidden/>
            <w:sz w:val="32"/>
            <w:szCs w:val="32"/>
            <w:rtl/>
          </w:rPr>
          <w:fldChar w:fldCharType="end"/>
        </w:r>
      </w:hyperlink>
    </w:p>
    <w:p w14:paraId="34F33B46" w14:textId="5C82C1F1"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4" w:history="1">
        <w:r w:rsidR="00F3459A" w:rsidRPr="00F3459A">
          <w:rPr>
            <w:rStyle w:val="Hyperlink"/>
            <w:rFonts w:ascii="Traditional Arabic" w:hAnsi="Traditional Arabic" w:cs="Traditional Arabic"/>
            <w:noProof/>
            <w:sz w:val="32"/>
            <w:szCs w:val="32"/>
            <w:rtl/>
          </w:rPr>
          <w:t>انبعاث الشعر العربي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Toc50662374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5</w:t>
        </w:r>
        <w:r w:rsidR="00F3459A" w:rsidRPr="00F3459A">
          <w:rPr>
            <w:rFonts w:ascii="Traditional Arabic" w:hAnsi="Traditional Arabic" w:cs="Traditional Arabic"/>
            <w:noProof/>
            <w:webHidden/>
            <w:sz w:val="32"/>
            <w:szCs w:val="32"/>
            <w:rtl/>
          </w:rPr>
          <w:fldChar w:fldCharType="end"/>
        </w:r>
      </w:hyperlink>
    </w:p>
    <w:p w14:paraId="7235B82E" w14:textId="5F2FCE57"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5" w:history="1">
        <w:r w:rsidR="00F3459A" w:rsidRPr="00F3459A">
          <w:rPr>
            <w:rStyle w:val="Hyperlink"/>
            <w:rFonts w:ascii="Traditional Arabic" w:hAnsi="Traditional Arabic" w:cs="Traditional Arabic"/>
            <w:noProof/>
            <w:sz w:val="32"/>
            <w:szCs w:val="32"/>
            <w:rtl/>
          </w:rPr>
          <w:t>لي في من مضى مثل</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Toc50662375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12</w:t>
        </w:r>
        <w:r w:rsidR="00F3459A" w:rsidRPr="00F3459A">
          <w:rPr>
            <w:rFonts w:ascii="Traditional Arabic" w:hAnsi="Traditional Arabic" w:cs="Traditional Arabic"/>
            <w:noProof/>
            <w:webHidden/>
            <w:sz w:val="32"/>
            <w:szCs w:val="32"/>
            <w:rtl/>
          </w:rPr>
          <w:fldChar w:fldCharType="end"/>
        </w:r>
      </w:hyperlink>
    </w:p>
    <w:p w14:paraId="11E7AF0E" w14:textId="06C55CEE"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6" w:history="1">
        <w:r w:rsidR="00F3459A" w:rsidRPr="00F3459A">
          <w:rPr>
            <w:rStyle w:val="Hyperlink"/>
            <w:rFonts w:ascii="Traditional Arabic" w:hAnsi="Traditional Arabic" w:cs="Traditional Arabic"/>
            <w:noProof/>
            <w:sz w:val="32"/>
            <w:szCs w:val="32"/>
            <w:rtl/>
          </w:rPr>
          <w:t>الشعر الرومانسي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Toc50662376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17</w:t>
        </w:r>
        <w:r w:rsidR="00F3459A" w:rsidRPr="00F3459A">
          <w:rPr>
            <w:rFonts w:ascii="Traditional Arabic" w:hAnsi="Traditional Arabic" w:cs="Traditional Arabic"/>
            <w:noProof/>
            <w:webHidden/>
            <w:sz w:val="32"/>
            <w:szCs w:val="32"/>
            <w:rtl/>
          </w:rPr>
          <w:fldChar w:fldCharType="end"/>
        </w:r>
      </w:hyperlink>
    </w:p>
    <w:p w14:paraId="003366C2" w14:textId="4DAF0EED"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7" w:history="1">
        <w:r w:rsidR="00F3459A" w:rsidRPr="00F3459A">
          <w:rPr>
            <w:rStyle w:val="Hyperlink"/>
            <w:rFonts w:ascii="Traditional Arabic" w:hAnsi="Traditional Arabic" w:cs="Traditional Arabic"/>
            <w:noProof/>
            <w:sz w:val="32"/>
            <w:szCs w:val="32"/>
            <w:rtl/>
          </w:rPr>
          <w:t>إلى دودة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Toc50662377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24</w:t>
        </w:r>
        <w:r w:rsidR="00F3459A" w:rsidRPr="00F3459A">
          <w:rPr>
            <w:rFonts w:ascii="Traditional Arabic" w:hAnsi="Traditional Arabic" w:cs="Traditional Arabic"/>
            <w:noProof/>
            <w:webHidden/>
            <w:sz w:val="32"/>
            <w:szCs w:val="32"/>
            <w:rtl/>
          </w:rPr>
          <w:fldChar w:fldCharType="end"/>
        </w:r>
      </w:hyperlink>
    </w:p>
    <w:p w14:paraId="4EF9DC92" w14:textId="1EC8B652"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8" w:history="1">
        <w:r w:rsidR="00F3459A" w:rsidRPr="00F3459A">
          <w:rPr>
            <w:rStyle w:val="Hyperlink"/>
            <w:rFonts w:ascii="Traditional Arabic" w:hAnsi="Traditional Arabic" w:cs="Traditional Arabic"/>
            <w:noProof/>
            <w:sz w:val="32"/>
            <w:szCs w:val="32"/>
            <w:rtl/>
          </w:rPr>
          <w:t>قضايا الإطار الموسيقي الجديد للقصيدة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Toc50662378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29</w:t>
        </w:r>
        <w:r w:rsidR="00F3459A" w:rsidRPr="00F3459A">
          <w:rPr>
            <w:rFonts w:ascii="Traditional Arabic" w:hAnsi="Traditional Arabic" w:cs="Traditional Arabic"/>
            <w:noProof/>
            <w:webHidden/>
            <w:sz w:val="32"/>
            <w:szCs w:val="32"/>
            <w:rtl/>
          </w:rPr>
          <w:fldChar w:fldCharType="end"/>
        </w:r>
      </w:hyperlink>
    </w:p>
    <w:p w14:paraId="628F9A71" w14:textId="21D8FE38"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79" w:history="1">
        <w:r w:rsidR="00F3459A" w:rsidRPr="00F3459A">
          <w:rPr>
            <w:rStyle w:val="Hyperlink"/>
            <w:rFonts w:ascii="Traditional Arabic" w:hAnsi="Traditional Arabic" w:cs="Traditional Arabic"/>
            <w:noProof/>
            <w:sz w:val="32"/>
            <w:szCs w:val="32"/>
            <w:rtl/>
            <w:lang w:bidi="ar-MA"/>
          </w:rPr>
          <w:t>الشكل الجديد لشعر التفعيلة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Toc50662379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37</w:t>
        </w:r>
        <w:r w:rsidR="00F3459A" w:rsidRPr="00F3459A">
          <w:rPr>
            <w:rFonts w:ascii="Traditional Arabic" w:hAnsi="Traditional Arabic" w:cs="Traditional Arabic"/>
            <w:noProof/>
            <w:webHidden/>
            <w:sz w:val="32"/>
            <w:szCs w:val="32"/>
            <w:rtl/>
          </w:rPr>
          <w:fldChar w:fldCharType="end"/>
        </w:r>
      </w:hyperlink>
    </w:p>
    <w:p w14:paraId="3A24BB44" w14:textId="3665147C"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0" w:history="1">
        <w:r w:rsidR="00F3459A" w:rsidRPr="00F3459A">
          <w:rPr>
            <w:rStyle w:val="Hyperlink"/>
            <w:rFonts w:ascii="Traditional Arabic" w:hAnsi="Traditional Arabic" w:cs="Traditional Arabic"/>
            <w:noProof/>
            <w:sz w:val="32"/>
            <w:szCs w:val="32"/>
            <w:rtl/>
          </w:rPr>
          <w:t>لنكن أصدقاء</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Toc50662380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42</w:t>
        </w:r>
        <w:r w:rsidR="00F3459A" w:rsidRPr="00F3459A">
          <w:rPr>
            <w:rFonts w:ascii="Traditional Arabic" w:hAnsi="Traditional Arabic" w:cs="Traditional Arabic"/>
            <w:noProof/>
            <w:webHidden/>
            <w:sz w:val="32"/>
            <w:szCs w:val="32"/>
            <w:rtl/>
          </w:rPr>
          <w:fldChar w:fldCharType="end"/>
        </w:r>
      </w:hyperlink>
    </w:p>
    <w:p w14:paraId="2E30EDDB" w14:textId="4B5C0DA6"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1" w:history="1">
        <w:r w:rsidR="00F3459A" w:rsidRPr="00F3459A">
          <w:rPr>
            <w:rStyle w:val="Hyperlink"/>
            <w:rFonts w:ascii="Traditional Arabic" w:hAnsi="Traditional Arabic" w:cs="Traditional Arabic"/>
            <w:noProof/>
            <w:sz w:val="32"/>
            <w:szCs w:val="32"/>
            <w:rtl/>
          </w:rPr>
          <w:t>قصيدة الرؤيا</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Toc50662381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48</w:t>
        </w:r>
        <w:r w:rsidR="00F3459A" w:rsidRPr="00F3459A">
          <w:rPr>
            <w:rFonts w:ascii="Traditional Arabic" w:hAnsi="Traditional Arabic" w:cs="Traditional Arabic"/>
            <w:noProof/>
            <w:webHidden/>
            <w:sz w:val="32"/>
            <w:szCs w:val="32"/>
            <w:rtl/>
          </w:rPr>
          <w:fldChar w:fldCharType="end"/>
        </w:r>
      </w:hyperlink>
    </w:p>
    <w:p w14:paraId="2621AF58" w14:textId="60BD3C9C"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2" w:history="1">
        <w:r w:rsidR="00F3459A" w:rsidRPr="00F3459A">
          <w:rPr>
            <w:rStyle w:val="Hyperlink"/>
            <w:rFonts w:ascii="Traditional Arabic" w:hAnsi="Traditional Arabic" w:cs="Traditional Arabic"/>
            <w:noProof/>
            <w:sz w:val="32"/>
            <w:szCs w:val="32"/>
            <w:rtl/>
            <w:lang w:bidi="ar-MA"/>
          </w:rPr>
          <w:t>سربروس في بابل</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Toc50662382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54</w:t>
        </w:r>
        <w:r w:rsidR="00F3459A" w:rsidRPr="00F3459A">
          <w:rPr>
            <w:rFonts w:ascii="Traditional Arabic" w:hAnsi="Traditional Arabic" w:cs="Traditional Arabic"/>
            <w:noProof/>
            <w:webHidden/>
            <w:sz w:val="32"/>
            <w:szCs w:val="32"/>
            <w:rtl/>
          </w:rPr>
          <w:fldChar w:fldCharType="end"/>
        </w:r>
      </w:hyperlink>
    </w:p>
    <w:p w14:paraId="75509310" w14:textId="6A7ADD22"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3" w:history="1">
        <w:r w:rsidR="00F3459A" w:rsidRPr="00F3459A">
          <w:rPr>
            <w:rStyle w:val="Hyperlink"/>
            <w:rFonts w:ascii="Traditional Arabic" w:hAnsi="Traditional Arabic" w:cs="Traditional Arabic"/>
            <w:noProof/>
            <w:sz w:val="32"/>
            <w:szCs w:val="32"/>
            <w:rtl/>
          </w:rPr>
          <w:t>مميزات القصة القصيرة واتجاهاتها</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Toc50662383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60</w:t>
        </w:r>
        <w:r w:rsidR="00F3459A" w:rsidRPr="00F3459A">
          <w:rPr>
            <w:rFonts w:ascii="Traditional Arabic" w:hAnsi="Traditional Arabic" w:cs="Traditional Arabic"/>
            <w:noProof/>
            <w:webHidden/>
            <w:sz w:val="32"/>
            <w:szCs w:val="32"/>
            <w:rtl/>
          </w:rPr>
          <w:fldChar w:fldCharType="end"/>
        </w:r>
      </w:hyperlink>
    </w:p>
    <w:p w14:paraId="2F26D3AF" w14:textId="6EB62C44"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4" w:history="1">
        <w:r w:rsidR="00F3459A" w:rsidRPr="00F3459A">
          <w:rPr>
            <w:rStyle w:val="Hyperlink"/>
            <w:rFonts w:ascii="Traditional Arabic" w:hAnsi="Traditional Arabic" w:cs="Traditional Arabic"/>
            <w:noProof/>
            <w:sz w:val="32"/>
            <w:szCs w:val="32"/>
            <w:rtl/>
          </w:rPr>
          <w:t>دم ودخان</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Toc50662384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66</w:t>
        </w:r>
        <w:r w:rsidR="00F3459A" w:rsidRPr="00F3459A">
          <w:rPr>
            <w:rFonts w:ascii="Traditional Arabic" w:hAnsi="Traditional Arabic" w:cs="Traditional Arabic"/>
            <w:noProof/>
            <w:webHidden/>
            <w:sz w:val="32"/>
            <w:szCs w:val="32"/>
            <w:rtl/>
          </w:rPr>
          <w:fldChar w:fldCharType="end"/>
        </w:r>
      </w:hyperlink>
    </w:p>
    <w:p w14:paraId="7F93B89D" w14:textId="211B7640"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5" w:history="1">
        <w:r w:rsidR="00F3459A" w:rsidRPr="00F3459A">
          <w:rPr>
            <w:rStyle w:val="Hyperlink"/>
            <w:rFonts w:ascii="Traditional Arabic" w:hAnsi="Traditional Arabic" w:cs="Traditional Arabic"/>
            <w:noProof/>
            <w:sz w:val="32"/>
            <w:szCs w:val="32"/>
            <w:rtl/>
          </w:rPr>
          <w:t>حدث ذات يوم في الجبل الأقرع</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Toc50662385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74</w:t>
        </w:r>
        <w:r w:rsidR="00F3459A" w:rsidRPr="00F3459A">
          <w:rPr>
            <w:rFonts w:ascii="Traditional Arabic" w:hAnsi="Traditional Arabic" w:cs="Traditional Arabic"/>
            <w:noProof/>
            <w:webHidden/>
            <w:sz w:val="32"/>
            <w:szCs w:val="32"/>
            <w:rtl/>
          </w:rPr>
          <w:fldChar w:fldCharType="end"/>
        </w:r>
      </w:hyperlink>
    </w:p>
    <w:p w14:paraId="611E4948" w14:textId="7727B152"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6" w:history="1">
        <w:r w:rsidR="00F3459A" w:rsidRPr="00F3459A">
          <w:rPr>
            <w:rStyle w:val="Hyperlink"/>
            <w:rFonts w:ascii="Traditional Arabic" w:hAnsi="Traditional Arabic" w:cs="Traditional Arabic"/>
            <w:noProof/>
            <w:sz w:val="32"/>
            <w:szCs w:val="32"/>
            <w:rtl/>
          </w:rPr>
          <w:t>سمات النص المسرحي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Toc50662386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78</w:t>
        </w:r>
        <w:r w:rsidR="00F3459A" w:rsidRPr="00F3459A">
          <w:rPr>
            <w:rFonts w:ascii="Traditional Arabic" w:hAnsi="Traditional Arabic" w:cs="Traditional Arabic"/>
            <w:noProof/>
            <w:webHidden/>
            <w:sz w:val="32"/>
            <w:szCs w:val="32"/>
            <w:rtl/>
          </w:rPr>
          <w:fldChar w:fldCharType="end"/>
        </w:r>
      </w:hyperlink>
    </w:p>
    <w:p w14:paraId="61EE3EDF" w14:textId="2837B507"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7" w:history="1">
        <w:r w:rsidR="00F3459A" w:rsidRPr="00F3459A">
          <w:rPr>
            <w:rStyle w:val="Hyperlink"/>
            <w:rFonts w:ascii="Traditional Arabic" w:hAnsi="Traditional Arabic" w:cs="Traditional Arabic"/>
            <w:noProof/>
            <w:sz w:val="32"/>
            <w:szCs w:val="32"/>
            <w:rtl/>
          </w:rPr>
          <w:t>المسرحية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Toc50662387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86</w:t>
        </w:r>
        <w:r w:rsidR="00F3459A" w:rsidRPr="00F3459A">
          <w:rPr>
            <w:rFonts w:ascii="Traditional Arabic" w:hAnsi="Traditional Arabic" w:cs="Traditional Arabic"/>
            <w:noProof/>
            <w:webHidden/>
            <w:sz w:val="32"/>
            <w:szCs w:val="32"/>
            <w:rtl/>
          </w:rPr>
          <w:fldChar w:fldCharType="end"/>
        </w:r>
      </w:hyperlink>
    </w:p>
    <w:p w14:paraId="0BEEEA8D" w14:textId="74F826B5"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8" w:history="1">
        <w:r w:rsidR="00F3459A" w:rsidRPr="00F3459A">
          <w:rPr>
            <w:rStyle w:val="Hyperlink"/>
            <w:rFonts w:ascii="Traditional Arabic" w:hAnsi="Traditional Arabic" w:cs="Traditional Arabic"/>
            <w:noProof/>
            <w:sz w:val="32"/>
            <w:szCs w:val="32"/>
            <w:rtl/>
            <w:lang w:bidi="ar-MA"/>
          </w:rPr>
          <w:t>امرؤ القيس في باريس</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Toc50662388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90</w:t>
        </w:r>
        <w:r w:rsidR="00F3459A" w:rsidRPr="00F3459A">
          <w:rPr>
            <w:rFonts w:ascii="Traditional Arabic" w:hAnsi="Traditional Arabic" w:cs="Traditional Arabic"/>
            <w:noProof/>
            <w:webHidden/>
            <w:sz w:val="32"/>
            <w:szCs w:val="32"/>
            <w:rtl/>
          </w:rPr>
          <w:fldChar w:fldCharType="end"/>
        </w:r>
      </w:hyperlink>
    </w:p>
    <w:p w14:paraId="67A8C829" w14:textId="71962986"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89" w:history="1">
        <w:r w:rsidR="00F3459A" w:rsidRPr="00F3459A">
          <w:rPr>
            <w:rStyle w:val="Hyperlink"/>
            <w:rFonts w:ascii="Traditional Arabic" w:hAnsi="Traditional Arabic" w:cs="Traditional Arabic"/>
            <w:noProof/>
            <w:sz w:val="32"/>
            <w:szCs w:val="32"/>
            <w:rtl/>
          </w:rPr>
          <w:t>المنهج الاجتماعي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Toc50662389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98</w:t>
        </w:r>
        <w:r w:rsidR="00F3459A" w:rsidRPr="00F3459A">
          <w:rPr>
            <w:rFonts w:ascii="Traditional Arabic" w:hAnsi="Traditional Arabic" w:cs="Traditional Arabic"/>
            <w:noProof/>
            <w:webHidden/>
            <w:sz w:val="32"/>
            <w:szCs w:val="32"/>
            <w:rtl/>
          </w:rPr>
          <w:fldChar w:fldCharType="end"/>
        </w:r>
      </w:hyperlink>
    </w:p>
    <w:p w14:paraId="5113BBCA" w14:textId="418B4C4A"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0" w:history="1">
        <w:r w:rsidR="00F3459A" w:rsidRPr="00F3459A">
          <w:rPr>
            <w:rStyle w:val="Hyperlink"/>
            <w:rFonts w:ascii="Traditional Arabic" w:hAnsi="Traditional Arabic" w:cs="Traditional Arabic"/>
            <w:noProof/>
            <w:sz w:val="32"/>
            <w:szCs w:val="32"/>
            <w:rtl/>
          </w:rPr>
          <w:t>سوسيولوجية القصة القصيرة" نجيب محفوظ نموذجا"</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Toc50662390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105</w:t>
        </w:r>
        <w:r w:rsidR="00F3459A" w:rsidRPr="00F3459A">
          <w:rPr>
            <w:rFonts w:ascii="Traditional Arabic" w:hAnsi="Traditional Arabic" w:cs="Traditional Arabic"/>
            <w:noProof/>
            <w:webHidden/>
            <w:sz w:val="32"/>
            <w:szCs w:val="32"/>
            <w:rtl/>
          </w:rPr>
          <w:fldChar w:fldCharType="end"/>
        </w:r>
      </w:hyperlink>
    </w:p>
    <w:p w14:paraId="7D1807A0" w14:textId="71612612"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1" w:history="1">
        <w:r w:rsidR="00F3459A" w:rsidRPr="00F3459A">
          <w:rPr>
            <w:rStyle w:val="Hyperlink"/>
            <w:rFonts w:ascii="Traditional Arabic" w:hAnsi="Traditional Arabic" w:cs="Traditional Arabic"/>
            <w:noProof/>
            <w:sz w:val="32"/>
            <w:szCs w:val="32"/>
            <w:rtl/>
          </w:rPr>
          <w:t>المنهج الاجتماعي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Toc50662391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111</w:t>
        </w:r>
        <w:r w:rsidR="00F3459A" w:rsidRPr="00F3459A">
          <w:rPr>
            <w:rFonts w:ascii="Traditional Arabic" w:hAnsi="Traditional Arabic" w:cs="Traditional Arabic"/>
            <w:noProof/>
            <w:webHidden/>
            <w:sz w:val="32"/>
            <w:szCs w:val="32"/>
            <w:rtl/>
          </w:rPr>
          <w:fldChar w:fldCharType="end"/>
        </w:r>
      </w:hyperlink>
    </w:p>
    <w:p w14:paraId="1DE97DC3" w14:textId="4CB6DDAE"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2" w:history="1">
        <w:r w:rsidR="00F3459A" w:rsidRPr="00F3459A">
          <w:rPr>
            <w:rStyle w:val="Hyperlink"/>
            <w:rFonts w:ascii="Traditional Arabic" w:hAnsi="Traditional Arabic" w:cs="Traditional Arabic"/>
            <w:noProof/>
            <w:sz w:val="32"/>
            <w:szCs w:val="32"/>
            <w:rtl/>
            <w:lang w:bidi="ar-MA"/>
          </w:rPr>
          <w:t>سوسيولوجية القصيدة العربية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Toc50662392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116</w:t>
        </w:r>
        <w:r w:rsidR="00F3459A" w:rsidRPr="00F3459A">
          <w:rPr>
            <w:rFonts w:ascii="Traditional Arabic" w:hAnsi="Traditional Arabic" w:cs="Traditional Arabic"/>
            <w:noProof/>
            <w:webHidden/>
            <w:sz w:val="32"/>
            <w:szCs w:val="32"/>
            <w:rtl/>
          </w:rPr>
          <w:fldChar w:fldCharType="end"/>
        </w:r>
      </w:hyperlink>
    </w:p>
    <w:p w14:paraId="218A6667" w14:textId="1546653C"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3" w:history="1">
        <w:r w:rsidR="00F3459A" w:rsidRPr="00F3459A">
          <w:rPr>
            <w:rStyle w:val="Hyperlink"/>
            <w:rFonts w:ascii="Traditional Arabic" w:hAnsi="Traditional Arabic" w:cs="Traditional Arabic"/>
            <w:noProof/>
            <w:sz w:val="32"/>
            <w:szCs w:val="32"/>
            <w:rtl/>
          </w:rPr>
          <w:t>المنهج البنيوي</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Toc50662393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124</w:t>
        </w:r>
        <w:r w:rsidR="00F3459A" w:rsidRPr="00F3459A">
          <w:rPr>
            <w:rFonts w:ascii="Traditional Arabic" w:hAnsi="Traditional Arabic" w:cs="Traditional Arabic"/>
            <w:noProof/>
            <w:webHidden/>
            <w:sz w:val="32"/>
            <w:szCs w:val="32"/>
            <w:rtl/>
          </w:rPr>
          <w:fldChar w:fldCharType="end"/>
        </w:r>
      </w:hyperlink>
    </w:p>
    <w:p w14:paraId="5587389C" w14:textId="0BFDE296"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4" w:history="1">
        <w:r w:rsidR="00F3459A" w:rsidRPr="00F3459A">
          <w:rPr>
            <w:rStyle w:val="Hyperlink"/>
            <w:rFonts w:ascii="Traditional Arabic" w:hAnsi="Traditional Arabic" w:cs="Traditional Arabic"/>
            <w:noProof/>
            <w:sz w:val="32"/>
            <w:szCs w:val="32"/>
            <w:rtl/>
            <w:lang w:bidi="ar-MA"/>
          </w:rPr>
          <w:t>من البنية إلى الدلالة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Toc50662394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132</w:t>
        </w:r>
        <w:r w:rsidR="00F3459A" w:rsidRPr="00F3459A">
          <w:rPr>
            <w:rFonts w:ascii="Traditional Arabic" w:hAnsi="Traditional Arabic" w:cs="Traditional Arabic"/>
            <w:noProof/>
            <w:webHidden/>
            <w:sz w:val="32"/>
            <w:szCs w:val="32"/>
            <w:rtl/>
          </w:rPr>
          <w:fldChar w:fldCharType="end"/>
        </w:r>
      </w:hyperlink>
    </w:p>
    <w:p w14:paraId="3F93A58B" w14:textId="688C2B38" w:rsidR="00F3459A" w:rsidRPr="00F3459A" w:rsidRDefault="003F1604">
      <w:pPr>
        <w:pStyle w:val="10"/>
        <w:tabs>
          <w:tab w:val="right" w:leader="dot" w:pos="9060"/>
        </w:tabs>
        <w:rPr>
          <w:rFonts w:ascii="Traditional Arabic" w:eastAsiaTheme="minorEastAsia" w:hAnsi="Traditional Arabic" w:cs="Traditional Arabic"/>
          <w:b w:val="0"/>
          <w:bCs w:val="0"/>
          <w:caps w:val="0"/>
          <w:noProof/>
          <w:sz w:val="32"/>
          <w:szCs w:val="32"/>
          <w:rtl/>
          <w:lang w:val="en-GB" w:eastAsia="en-GB"/>
        </w:rPr>
      </w:pPr>
      <w:hyperlink w:anchor="_Toc50662395" w:history="1">
        <w:r w:rsidR="00F3459A" w:rsidRPr="00F3459A">
          <w:rPr>
            <w:rStyle w:val="Hyperlink"/>
            <w:rFonts w:ascii="Traditional Arabic" w:hAnsi="Traditional Arabic" w:cs="Traditional Arabic"/>
            <w:noProof/>
            <w:sz w:val="32"/>
            <w:szCs w:val="32"/>
            <w:rtl/>
          </w:rPr>
          <w:t>خاتمة</w:t>
        </w:r>
        <w:r w:rsidR="00F3459A" w:rsidRPr="00F3459A">
          <w:rPr>
            <w:rFonts w:ascii="Traditional Arabic" w:hAnsi="Traditional Arabic" w:cs="Traditional Arabic"/>
            <w:noProof/>
            <w:webHidden/>
            <w:sz w:val="32"/>
            <w:szCs w:val="32"/>
            <w:rtl/>
          </w:rPr>
          <w:tab/>
        </w:r>
        <w:r w:rsidR="00F3459A" w:rsidRPr="00F3459A">
          <w:rPr>
            <w:rFonts w:ascii="Traditional Arabic" w:hAnsi="Traditional Arabic" w:cs="Traditional Arabic"/>
            <w:noProof/>
            <w:webHidden/>
            <w:sz w:val="32"/>
            <w:szCs w:val="32"/>
            <w:rtl/>
          </w:rPr>
          <w:fldChar w:fldCharType="begin"/>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Pr>
          <w:instrText>PAGEREF</w:instrText>
        </w:r>
        <w:r w:rsidR="00F3459A" w:rsidRPr="00F3459A">
          <w:rPr>
            <w:rFonts w:ascii="Traditional Arabic" w:hAnsi="Traditional Arabic" w:cs="Traditional Arabic"/>
            <w:noProof/>
            <w:webHidden/>
            <w:sz w:val="32"/>
            <w:szCs w:val="32"/>
            <w:rtl/>
          </w:rPr>
          <w:instrText xml:space="preserve"> _</w:instrText>
        </w:r>
        <w:r w:rsidR="00F3459A" w:rsidRPr="00F3459A">
          <w:rPr>
            <w:rFonts w:ascii="Traditional Arabic" w:hAnsi="Traditional Arabic" w:cs="Traditional Arabic"/>
            <w:noProof/>
            <w:webHidden/>
            <w:sz w:val="32"/>
            <w:szCs w:val="32"/>
          </w:rPr>
          <w:instrText>Toc50662395 \h</w:instrText>
        </w:r>
        <w:r w:rsidR="00F3459A" w:rsidRPr="00F3459A">
          <w:rPr>
            <w:rFonts w:ascii="Traditional Arabic" w:hAnsi="Traditional Arabic" w:cs="Traditional Arabic"/>
            <w:noProof/>
            <w:webHidden/>
            <w:sz w:val="32"/>
            <w:szCs w:val="32"/>
            <w:rtl/>
          </w:rPr>
          <w:instrText xml:space="preserve"> </w:instrText>
        </w:r>
        <w:r w:rsidR="00F3459A" w:rsidRPr="00F3459A">
          <w:rPr>
            <w:rFonts w:ascii="Traditional Arabic" w:hAnsi="Traditional Arabic" w:cs="Traditional Arabic"/>
            <w:noProof/>
            <w:webHidden/>
            <w:sz w:val="32"/>
            <w:szCs w:val="32"/>
            <w:rtl/>
          </w:rPr>
        </w:r>
        <w:r w:rsidR="00F3459A" w:rsidRPr="00F3459A">
          <w:rPr>
            <w:rFonts w:ascii="Traditional Arabic" w:hAnsi="Traditional Arabic" w:cs="Traditional Arabic"/>
            <w:noProof/>
            <w:webHidden/>
            <w:sz w:val="32"/>
            <w:szCs w:val="32"/>
            <w:rtl/>
          </w:rPr>
          <w:fldChar w:fldCharType="separate"/>
        </w:r>
        <w:r w:rsidR="00AE6DFB">
          <w:rPr>
            <w:rFonts w:ascii="Traditional Arabic" w:hAnsi="Traditional Arabic" w:cs="Traditional Arabic"/>
            <w:noProof/>
            <w:webHidden/>
            <w:sz w:val="32"/>
            <w:szCs w:val="32"/>
            <w:rtl/>
          </w:rPr>
          <w:t>141</w:t>
        </w:r>
        <w:r w:rsidR="00F3459A" w:rsidRPr="00F3459A">
          <w:rPr>
            <w:rFonts w:ascii="Traditional Arabic" w:hAnsi="Traditional Arabic" w:cs="Traditional Arabic"/>
            <w:noProof/>
            <w:webHidden/>
            <w:sz w:val="32"/>
            <w:szCs w:val="32"/>
            <w:rtl/>
          </w:rPr>
          <w:fldChar w:fldCharType="end"/>
        </w:r>
      </w:hyperlink>
    </w:p>
    <w:p w14:paraId="56A940D3" w14:textId="1E429C6A" w:rsidR="00AB459A" w:rsidRDefault="00F3459A" w:rsidP="00AB459A">
      <w:pPr>
        <w:ind w:firstLine="0"/>
        <w:rPr>
          <w:rFonts w:ascii="Sakkal Majalla" w:hAnsi="Sakkal Majalla" w:cs="Sakkal Majalla"/>
          <w:sz w:val="32"/>
          <w:szCs w:val="32"/>
          <w:rtl/>
        </w:rPr>
      </w:pPr>
      <w:r w:rsidRPr="00F3459A">
        <w:rPr>
          <w:rFonts w:ascii="Traditional Arabic" w:hAnsi="Traditional Arabic" w:cs="Traditional Arabic"/>
          <w:b/>
          <w:bCs/>
          <w:caps/>
          <w:sz w:val="32"/>
          <w:szCs w:val="32"/>
          <w:rtl/>
        </w:rPr>
        <w:fldChar w:fldCharType="end"/>
      </w:r>
    </w:p>
    <w:p w14:paraId="58B08AEC" w14:textId="07CE5CCD" w:rsidR="00B90ECD" w:rsidRDefault="00B90ECD" w:rsidP="00AB459A">
      <w:pPr>
        <w:ind w:firstLine="0"/>
        <w:rPr>
          <w:rFonts w:ascii="Sakkal Majalla" w:hAnsi="Sakkal Majalla" w:cs="Sakkal Majalla"/>
          <w:sz w:val="32"/>
          <w:szCs w:val="32"/>
          <w:rtl/>
        </w:rPr>
      </w:pPr>
    </w:p>
    <w:p w14:paraId="12CAC884" w14:textId="087B3198" w:rsidR="00B90ECD" w:rsidRDefault="00B90ECD" w:rsidP="00AB459A">
      <w:pPr>
        <w:ind w:firstLine="0"/>
        <w:rPr>
          <w:rFonts w:ascii="Sakkal Majalla" w:hAnsi="Sakkal Majalla" w:cs="Sakkal Majalla"/>
          <w:sz w:val="32"/>
          <w:szCs w:val="32"/>
          <w:rtl/>
        </w:rPr>
      </w:pPr>
    </w:p>
    <w:p w14:paraId="792A4C30" w14:textId="66B9C193" w:rsidR="00B90ECD" w:rsidRDefault="00B90ECD" w:rsidP="00AB459A">
      <w:pPr>
        <w:ind w:firstLine="0"/>
        <w:rPr>
          <w:rFonts w:ascii="Sakkal Majalla" w:hAnsi="Sakkal Majalla" w:cs="Sakkal Majalla"/>
          <w:sz w:val="32"/>
          <w:szCs w:val="32"/>
          <w:rtl/>
        </w:rPr>
      </w:pPr>
    </w:p>
    <w:p w14:paraId="7F441338" w14:textId="71A23DFB" w:rsidR="00B90ECD" w:rsidRDefault="00B90ECD" w:rsidP="00AB459A">
      <w:pPr>
        <w:ind w:firstLine="0"/>
        <w:rPr>
          <w:rFonts w:ascii="Sakkal Majalla" w:hAnsi="Sakkal Majalla" w:cs="Sakkal Majalla"/>
          <w:sz w:val="32"/>
          <w:szCs w:val="32"/>
          <w:rtl/>
        </w:rPr>
      </w:pPr>
    </w:p>
    <w:p w14:paraId="7830C316" w14:textId="01B91B68" w:rsidR="00B90ECD" w:rsidRDefault="00B90ECD" w:rsidP="00AB459A">
      <w:pPr>
        <w:ind w:firstLine="0"/>
        <w:rPr>
          <w:rFonts w:ascii="Sakkal Majalla" w:hAnsi="Sakkal Majalla" w:cs="Sakkal Majalla"/>
          <w:sz w:val="32"/>
          <w:szCs w:val="32"/>
          <w:rtl/>
        </w:rPr>
      </w:pPr>
    </w:p>
    <w:p w14:paraId="355D145D" w14:textId="5598D03F" w:rsidR="00AE6DFB" w:rsidRDefault="00AE6DFB">
      <w:pPr>
        <w:rPr>
          <w:rFonts w:ascii="Sakkal Majalla" w:hAnsi="Sakkal Majalla" w:cs="Sakkal Majalla"/>
          <w:sz w:val="32"/>
          <w:szCs w:val="32"/>
          <w:rtl/>
        </w:rPr>
      </w:pPr>
      <w:r>
        <w:rPr>
          <w:rFonts w:ascii="Sakkal Majalla" w:hAnsi="Sakkal Majalla" w:cs="Sakkal Majalla"/>
          <w:sz w:val="32"/>
          <w:szCs w:val="32"/>
          <w:rtl/>
        </w:rPr>
        <w:br w:type="page"/>
      </w:r>
    </w:p>
    <w:p w14:paraId="6279E0DE" w14:textId="77777777" w:rsidR="00B90ECD" w:rsidRDefault="00B90ECD" w:rsidP="00AB459A">
      <w:pPr>
        <w:ind w:firstLine="0"/>
        <w:rPr>
          <w:rFonts w:ascii="Sakkal Majalla" w:hAnsi="Sakkal Majalla" w:cs="Sakkal Majalla"/>
          <w:sz w:val="32"/>
          <w:szCs w:val="32"/>
          <w:rtl/>
        </w:rPr>
      </w:pPr>
    </w:p>
    <w:p w14:paraId="73C5E761" w14:textId="0A4A72A5" w:rsidR="00B90ECD" w:rsidRDefault="00B90ECD" w:rsidP="00AB459A">
      <w:pPr>
        <w:ind w:firstLine="0"/>
        <w:rPr>
          <w:rFonts w:ascii="Sakkal Majalla" w:hAnsi="Sakkal Majalla" w:cs="Sakkal Majalla"/>
          <w:sz w:val="32"/>
          <w:szCs w:val="32"/>
          <w:rtl/>
        </w:rPr>
      </w:pPr>
    </w:p>
    <w:p w14:paraId="651CE7E6" w14:textId="20F95918" w:rsidR="00B90ECD" w:rsidRDefault="00B90ECD" w:rsidP="00AB459A">
      <w:pPr>
        <w:ind w:firstLine="0"/>
        <w:rPr>
          <w:rFonts w:ascii="Sakkal Majalla" w:hAnsi="Sakkal Majalla" w:cs="Sakkal Majalla"/>
          <w:sz w:val="32"/>
          <w:szCs w:val="32"/>
          <w:rtl/>
        </w:rPr>
      </w:pPr>
    </w:p>
    <w:p w14:paraId="18DBAED6" w14:textId="3ECEF54D" w:rsidR="00B90ECD" w:rsidRDefault="00B90ECD" w:rsidP="00AB459A">
      <w:pPr>
        <w:ind w:firstLine="0"/>
        <w:rPr>
          <w:rFonts w:ascii="Sakkal Majalla" w:hAnsi="Sakkal Majalla" w:cs="Sakkal Majalla"/>
          <w:sz w:val="32"/>
          <w:szCs w:val="32"/>
          <w:rtl/>
        </w:rPr>
      </w:pPr>
    </w:p>
    <w:p w14:paraId="7814A628" w14:textId="49006578" w:rsidR="00F3459A" w:rsidRDefault="00F3459A" w:rsidP="00AB459A">
      <w:pPr>
        <w:ind w:firstLine="0"/>
        <w:rPr>
          <w:rFonts w:ascii="Sakkal Majalla" w:hAnsi="Sakkal Majalla" w:cs="Sakkal Majalla"/>
          <w:sz w:val="32"/>
          <w:szCs w:val="32"/>
          <w:rtl/>
        </w:rPr>
      </w:pPr>
    </w:p>
    <w:p w14:paraId="3461C839" w14:textId="10431F75" w:rsidR="007826E2" w:rsidRPr="007826E2" w:rsidRDefault="007C64F7" w:rsidP="007826E2">
      <w:pPr>
        <w:rPr>
          <w:rFonts w:ascii="Sakkal Majalla" w:hAnsi="Sakkal Majalla" w:cs="Sakkal Majalla"/>
          <w:sz w:val="32"/>
          <w:szCs w:val="32"/>
          <w:rtl/>
        </w:rPr>
      </w:pPr>
      <w:r>
        <w:rPr>
          <w:rFonts w:ascii="Sakkal Majalla" w:hAnsi="Sakkal Majalla" w:cs="Sakkal Majalla"/>
          <w:noProof/>
          <w:sz w:val="32"/>
          <w:szCs w:val="32"/>
        </w:rPr>
        <w:drawing>
          <wp:anchor distT="0" distB="0" distL="114300" distR="114300" simplePos="0" relativeHeight="251673600" behindDoc="0" locked="0" layoutInCell="1" allowOverlap="1" wp14:anchorId="080362EE" wp14:editId="4B1F711C">
            <wp:simplePos x="0" y="0"/>
            <wp:positionH relativeFrom="margin">
              <wp:posOffset>3810</wp:posOffset>
            </wp:positionH>
            <wp:positionV relativeFrom="paragraph">
              <wp:posOffset>288925</wp:posOffset>
            </wp:positionV>
            <wp:extent cx="1104265" cy="1516380"/>
            <wp:effectExtent l="0" t="0" r="635" b="762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13" cstate="print">
                      <a:extLst>
                        <a:ext uri="{28A0092B-C50C-407E-A947-70E740481C1C}">
                          <a14:useLocalDpi xmlns:a14="http://schemas.microsoft.com/office/drawing/2010/main" val="0"/>
                        </a:ext>
                      </a:extLst>
                    </a:blip>
                    <a:srcRect t="7153" b="15729"/>
                    <a:stretch/>
                  </pic:blipFill>
                  <pic:spPr bwMode="auto">
                    <a:xfrm>
                      <a:off x="0" y="0"/>
                      <a:ext cx="1104265" cy="1516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69DCD6" w14:textId="4649D1F6" w:rsidR="007826E2" w:rsidRPr="007826E2" w:rsidRDefault="007826E2" w:rsidP="007826E2">
      <w:pPr>
        <w:rPr>
          <w:rFonts w:ascii="Sakkal Majalla" w:hAnsi="Sakkal Majalla" w:cs="Sakkal Majalla"/>
          <w:sz w:val="32"/>
          <w:szCs w:val="32"/>
          <w:rtl/>
        </w:rPr>
      </w:pPr>
    </w:p>
    <w:p w14:paraId="1908AA81" w14:textId="7C81CC0F" w:rsidR="007826E2" w:rsidRPr="007826E2" w:rsidRDefault="007826E2" w:rsidP="007826E2">
      <w:pPr>
        <w:rPr>
          <w:rFonts w:ascii="Sakkal Majalla" w:hAnsi="Sakkal Majalla" w:cs="Sakkal Majalla"/>
          <w:sz w:val="32"/>
          <w:szCs w:val="32"/>
          <w:rtl/>
        </w:rPr>
      </w:pPr>
    </w:p>
    <w:p w14:paraId="1A7E5A4E" w14:textId="7C5B29BD" w:rsidR="007826E2" w:rsidRDefault="007826E2" w:rsidP="007826E2">
      <w:pPr>
        <w:rPr>
          <w:rFonts w:ascii="Sakkal Majalla" w:hAnsi="Sakkal Majalla" w:cs="Sakkal Majalla"/>
          <w:sz w:val="32"/>
          <w:szCs w:val="32"/>
          <w:rtl/>
        </w:rPr>
      </w:pPr>
    </w:p>
    <w:p w14:paraId="505D3BD5" w14:textId="333A0ECF" w:rsidR="007826E2" w:rsidRPr="007C64F7" w:rsidRDefault="007826E2" w:rsidP="007826E2">
      <w:pPr>
        <w:rPr>
          <w:rFonts w:ascii="Sakkal Majalla" w:hAnsi="Sakkal Majalla" w:cs="Sakkal Majalla"/>
          <w:sz w:val="36"/>
          <w:szCs w:val="36"/>
          <w:rtl/>
        </w:rPr>
      </w:pPr>
      <w:r w:rsidRPr="007C64F7">
        <w:rPr>
          <w:rFonts w:ascii="Sakkal Majalla" w:hAnsi="Sakkal Majalla" w:cs="Sakkal Majalla" w:hint="cs"/>
          <w:sz w:val="36"/>
          <w:szCs w:val="36"/>
          <w:rtl/>
        </w:rPr>
        <w:t>- صوضان محمد</w:t>
      </w:r>
    </w:p>
    <w:p w14:paraId="5556F8DC" w14:textId="5203536C" w:rsidR="007826E2" w:rsidRPr="007C64F7" w:rsidRDefault="007826E2" w:rsidP="007826E2">
      <w:pPr>
        <w:rPr>
          <w:rFonts w:ascii="Sakkal Majalla" w:hAnsi="Sakkal Majalla" w:cs="Sakkal Majalla"/>
          <w:sz w:val="36"/>
          <w:szCs w:val="36"/>
          <w:rtl/>
        </w:rPr>
      </w:pPr>
      <w:r w:rsidRPr="007C64F7">
        <w:rPr>
          <w:rFonts w:ascii="Sakkal Majalla" w:hAnsi="Sakkal Majalla" w:cs="Sakkal Majalla" w:hint="cs"/>
          <w:sz w:val="36"/>
          <w:szCs w:val="36"/>
          <w:rtl/>
        </w:rPr>
        <w:t xml:space="preserve">- أستاذ التعليم الثانوي التأهيلي- ثانوية </w:t>
      </w:r>
      <w:r w:rsidR="007C64F7" w:rsidRPr="007C64F7">
        <w:rPr>
          <w:rFonts w:ascii="Sakkal Majalla" w:hAnsi="Sakkal Majalla" w:cs="Sakkal Majalla" w:hint="cs"/>
          <w:sz w:val="36"/>
          <w:szCs w:val="36"/>
          <w:rtl/>
        </w:rPr>
        <w:t>المنصور الذهبي- أكاديمية سوس ماسة- المغرب.</w:t>
      </w:r>
    </w:p>
    <w:p w14:paraId="64A4347E" w14:textId="2B2932DF" w:rsidR="007C64F7" w:rsidRPr="007C64F7" w:rsidRDefault="007C64F7" w:rsidP="007826E2">
      <w:pPr>
        <w:rPr>
          <w:rFonts w:ascii="Sakkal Majalla" w:hAnsi="Sakkal Majalla" w:cs="Sakkal Majalla"/>
          <w:sz w:val="36"/>
          <w:szCs w:val="36"/>
        </w:rPr>
      </w:pPr>
      <w:r w:rsidRPr="007C64F7">
        <w:rPr>
          <w:rFonts w:ascii="Sakkal Majalla" w:hAnsi="Sakkal Majalla" w:cs="Sakkal Majalla" w:hint="cs"/>
          <w:sz w:val="36"/>
          <w:szCs w:val="36"/>
          <w:rtl/>
        </w:rPr>
        <w:t>- طالب باحث- كلية الآداب والعلوم الإنسانية- جامعة ابن زهر أكادير.</w:t>
      </w:r>
    </w:p>
    <w:sectPr w:rsidR="007C64F7" w:rsidRPr="007C64F7" w:rsidSect="009A57D5">
      <w:footerReference w:type="default" r:id="rId14"/>
      <w:type w:val="continuous"/>
      <w:pgSz w:w="11906" w:h="16838" w:code="9"/>
      <w:pgMar w:top="1418" w:right="1418" w:bottom="1418"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4C54" w14:textId="77777777" w:rsidR="003F1604" w:rsidRDefault="003F1604" w:rsidP="00A114C9">
      <w:pPr>
        <w:spacing w:after="0" w:line="240" w:lineRule="auto"/>
      </w:pPr>
      <w:r>
        <w:separator/>
      </w:r>
    </w:p>
  </w:endnote>
  <w:endnote w:type="continuationSeparator" w:id="0">
    <w:p w14:paraId="21F64BF7" w14:textId="77777777" w:rsidR="003F1604" w:rsidRDefault="003F1604" w:rsidP="00A1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Variants">
    <w:panose1 w:val="02010400000000000000"/>
    <w:charset w:val="B2"/>
    <w:family w:val="auto"/>
    <w:pitch w:val="variable"/>
    <w:sig w:usb0="00002001" w:usb1="80000000" w:usb2="00000008" w:usb3="00000000" w:csb0="00000040" w:csb1="00000000"/>
  </w:font>
  <w:font w:name="A Sardar Hoor">
    <w:altName w:val="Tahoma"/>
    <w:panose1 w:val="00000000000000000000"/>
    <w:charset w:val="B2"/>
    <w:family w:val="modern"/>
    <w:notTrueType/>
    <w:pitch w:val="variable"/>
    <w:sig w:usb0="00002001" w:usb1="80000000" w:usb2="00000008" w:usb3="00000000" w:csb0="00000040" w:csb1="00000000"/>
  </w:font>
  <w:font w:name="Simple Bold Jut Out">
    <w:panose1 w:val="02010401010101010101"/>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15D84B0E" w14:textId="46E1C440" w:rsidR="003E6F21" w:rsidRPr="004D7C1D" w:rsidRDefault="00AE6DFB" w:rsidP="00AE6DFB">
        <w:pPr>
          <w:pStyle w:val="a8"/>
          <w:tabs>
            <w:tab w:val="clear" w:pos="8306"/>
          </w:tabs>
          <w:ind w:right="-142" w:firstLine="0"/>
        </w:pPr>
        <w:r>
          <w:rPr>
            <w:noProof/>
            <w:rtl/>
          </w:rPr>
          <mc:AlternateContent>
            <mc:Choice Requires="wpg">
              <w:drawing>
                <wp:anchor distT="0" distB="0" distL="114300" distR="114300" simplePos="0" relativeHeight="251659264" behindDoc="0" locked="0" layoutInCell="1" allowOverlap="1" wp14:anchorId="35371615" wp14:editId="4E38FE78">
                  <wp:simplePos x="0" y="0"/>
                  <wp:positionH relativeFrom="leftMargin">
                    <wp:posOffset>1006750</wp:posOffset>
                  </wp:positionH>
                  <wp:positionV relativeFrom="bottomMargin">
                    <wp:posOffset>132080</wp:posOffset>
                  </wp:positionV>
                  <wp:extent cx="542290" cy="440690"/>
                  <wp:effectExtent l="38100" t="57150" r="2921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2290" cy="440690"/>
                            <a:chOff x="10066" y="14464"/>
                            <a:chExt cx="758" cy="548"/>
                          </a:xfrm>
                        </wpg:grpSpPr>
                        <wps:wsp>
                          <wps:cNvPr id="2"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52"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0676F5B" w14:textId="77777777" w:rsidR="004D7C1D" w:rsidRPr="00A74C62" w:rsidRDefault="004D7C1D" w:rsidP="00AE6DFB">
                                <w:pPr>
                                  <w:pStyle w:val="a8"/>
                                  <w:ind w:hanging="6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71615" id="مجموعة 3" o:spid="_x0000_s1027" style="position:absolute;left:0;text-align:left;margin-left:79.25pt;margin-top:10.4pt;width:42.7pt;height:34.7pt;flip:x;z-index:251659264;mso-position-horizontal-relative:left-margin-area;mso-position-vertical-relative:bottom-margin-area" coordorigin="10066,14464" coordsize="7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30" style="position:absolute;left:10152;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50676F5B" w14:textId="77777777" w:rsidR="004D7C1D" w:rsidRPr="00A74C62" w:rsidRDefault="004D7C1D" w:rsidP="00AE6DFB">
                          <w:pPr>
                            <w:pStyle w:val="a8"/>
                            <w:ind w:hanging="6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60296E26" wp14:editId="7412963B">
                  <wp:simplePos x="0" y="0"/>
                  <wp:positionH relativeFrom="column">
                    <wp:posOffset>2415540</wp:posOffset>
                  </wp:positionH>
                  <wp:positionV relativeFrom="paragraph">
                    <wp:posOffset>198120</wp:posOffset>
                  </wp:positionV>
                  <wp:extent cx="1651000" cy="340360"/>
                  <wp:effectExtent l="0" t="0" r="25400" b="21590"/>
                  <wp:wrapTight wrapText="bothSides">
                    <wp:wrapPolygon edited="0">
                      <wp:start x="0" y="0"/>
                      <wp:lineTo x="0" y="21761"/>
                      <wp:lineTo x="21683" y="21761"/>
                      <wp:lineTo x="21683"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1000"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308E916" w14:textId="77777777" w:rsidR="004D7C1D" w:rsidRDefault="004D7C1D" w:rsidP="004D7C1D">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296E26" id="_x0000_t202" coordsize="21600,21600" o:spt="202" path="m,l,21600r21600,l21600,xe">
                  <v:stroke joinstyle="miter"/>
                  <v:path gradientshapeok="t" o:connecttype="rect"/>
                </v:shapetype>
                <v:shape id="مربع نص 521" o:spid="_x0000_s1031" type="#_x0000_t202" style="position:absolute;left:0;text-align:left;margin-left:190.2pt;margin-top:15.6pt;width:130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" filled="f" strokecolor="white [3212]">
                  <v:textbox>
                    <w:txbxContent>
                      <w:p w14:paraId="3308E916" w14:textId="77777777" w:rsidR="004D7C1D" w:rsidRDefault="004D7C1D" w:rsidP="004D7C1D">
                        <w:hyperlink r:id="rId2" w:history="1">
                          <w:r w:rsidRPr="00C01086">
                            <w:rPr>
                              <w:rStyle w:val="Hyperlink"/>
                              <w:sz w:val="26"/>
                              <w:szCs w:val="26"/>
                            </w:rPr>
                            <w:t>www.alukah.net</w:t>
                          </w:r>
                        </w:hyperlink>
                      </w:p>
                    </w:txbxContent>
                  </v:textbox>
                  <w10:wrap type="tight"/>
                </v:shape>
              </w:pict>
            </mc:Fallback>
          </mc:AlternateContent>
        </w:r>
        <w:r w:rsidR="004D7C1D">
          <w:rPr>
            <w:noProof/>
          </w:rPr>
          <w:drawing>
            <wp:anchor distT="0" distB="0" distL="114300" distR="114300" simplePos="0" relativeHeight="251658239" behindDoc="1" locked="0" layoutInCell="1" allowOverlap="1" wp14:anchorId="2E1E4C91" wp14:editId="4CCC7CF2">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1290467072"/>
      <w:docPartObj>
        <w:docPartGallery w:val="Page Numbers (Bottom of Page)"/>
        <w:docPartUnique/>
      </w:docPartObj>
    </w:sdtPr>
    <w:sdtContent>
      <w:p w14:paraId="0C49BDDF" w14:textId="2FE4766C" w:rsidR="008A657E" w:rsidRPr="00AE6DFB" w:rsidRDefault="00AE6DFB" w:rsidP="00AE6DFB">
        <w:pPr>
          <w:pStyle w:val="a8"/>
          <w:tabs>
            <w:tab w:val="clear" w:pos="8306"/>
          </w:tabs>
          <w:ind w:right="-142" w:firstLine="0"/>
        </w:pPr>
        <w:r>
          <w:rPr>
            <w:noProof/>
            <w:rtl/>
          </w:rPr>
          <mc:AlternateContent>
            <mc:Choice Requires="wpg">
              <w:drawing>
                <wp:anchor distT="0" distB="0" distL="114300" distR="114300" simplePos="0" relativeHeight="251664384" behindDoc="0" locked="0" layoutInCell="1" allowOverlap="1" wp14:anchorId="0AF8CA06" wp14:editId="056AFAC3">
                  <wp:simplePos x="0" y="0"/>
                  <wp:positionH relativeFrom="leftMargin">
                    <wp:posOffset>1006750</wp:posOffset>
                  </wp:positionH>
                  <wp:positionV relativeFrom="bottomMargin">
                    <wp:posOffset>132080</wp:posOffset>
                  </wp:positionV>
                  <wp:extent cx="542290" cy="440690"/>
                  <wp:effectExtent l="38100" t="57150" r="29210" b="54610"/>
                  <wp:wrapNone/>
                  <wp:docPr id="9"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2290" cy="440690"/>
                            <a:chOff x="10066" y="14464"/>
                            <a:chExt cx="758" cy="548"/>
                          </a:xfrm>
                        </wpg:grpSpPr>
                        <wps:wsp>
                          <wps:cNvPr id="10"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2"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3" name="Rectangle 22"/>
                          <wps:cNvSpPr>
                            <a:spLocks noChangeArrowheads="1"/>
                          </wps:cNvSpPr>
                          <wps:spPr bwMode="auto">
                            <a:xfrm rot="16200000">
                              <a:off x="10152"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5DEC8E5" w14:textId="77777777" w:rsidR="00AE6DFB" w:rsidRPr="00A74C62" w:rsidRDefault="00AE6DFB" w:rsidP="00AE6DFB">
                                <w:pPr>
                                  <w:pStyle w:val="a8"/>
                                  <w:ind w:hanging="6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8CA06" id="مجموعة 9" o:spid="_x0000_s1032" style="position:absolute;left:0;text-align:left;margin-left:79.25pt;margin-top:10.4pt;width:42.7pt;height:34.7pt;flip:x;z-index:251664384;mso-position-horizontal-relative:left-margin-area;mso-position-vertical-relative:bottom-margin-area" coordorigin="10066,14464" coordsize="7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">
                  <v:rect id="Rectangle 20" o:spid="_x0000_s1033"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" fillcolor="white [3201]" strokecolor="#a5a5a5 [3206]" strokeweight="1pt"/>
                  <v:rect id="Rectangle 21" o:spid="_x0000_s1034"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" fillcolor="white [3201]" strokecolor="#a5a5a5 [3206]" strokeweight="1pt"/>
                  <v:rect id="Rectangle 22" o:spid="_x0000_s1035" style="position:absolute;left:10152;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" fillcolor="white [3201]" strokecolor="#a5a5a5 [3206]" strokeweight="1pt">
                    <v:textbox>
                      <w:txbxContent>
                        <w:p w14:paraId="15DEC8E5" w14:textId="77777777" w:rsidR="00AE6DFB" w:rsidRPr="00A74C62" w:rsidRDefault="00AE6DFB" w:rsidP="00AE6DFB">
                          <w:pPr>
                            <w:pStyle w:val="a8"/>
                            <w:ind w:hanging="6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077757">
                            <w:rPr>
                              <w:rFonts w:ascii="Tahoma" w:hAnsi="Tahoma" w:cs="Tahoma"/>
                              <w:b/>
                              <w:bCs/>
                              <w:noProof/>
                              <w:sz w:val="24"/>
                              <w:szCs w:val="24"/>
                              <w:rtl/>
                              <w:lang w:val="ar-SA"/>
                            </w:rPr>
                            <w:t>19</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5408" behindDoc="1" locked="0" layoutInCell="1" allowOverlap="1" wp14:anchorId="7422AF41" wp14:editId="71AA3517">
                  <wp:simplePos x="0" y="0"/>
                  <wp:positionH relativeFrom="column">
                    <wp:posOffset>2415540</wp:posOffset>
                  </wp:positionH>
                  <wp:positionV relativeFrom="paragraph">
                    <wp:posOffset>198120</wp:posOffset>
                  </wp:positionV>
                  <wp:extent cx="1651000" cy="340360"/>
                  <wp:effectExtent l="0" t="0" r="25400" b="21590"/>
                  <wp:wrapTight wrapText="bothSides">
                    <wp:wrapPolygon edited="0">
                      <wp:start x="0" y="0"/>
                      <wp:lineTo x="0" y="21761"/>
                      <wp:lineTo x="21683" y="21761"/>
                      <wp:lineTo x="21683" y="0"/>
                      <wp:lineTo x="0" y="0"/>
                    </wp:wrapPolygon>
                  </wp:wrapTight>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1000"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FE7273" w14:textId="77777777" w:rsidR="00AE6DFB" w:rsidRDefault="00AE6DFB" w:rsidP="00AE6DFB">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22AF41" id="_x0000_t202" coordsize="21600,21600" o:spt="202" path="m,l,21600r21600,l21600,xe">
                  <v:stroke joinstyle="miter"/>
                  <v:path gradientshapeok="t" o:connecttype="rect"/>
                </v:shapetype>
                <v:shape id="مربع نص 14" o:spid="_x0000_s1036" type="#_x0000_t202" style="position:absolute;left:0;text-align:left;margin-left:190.2pt;margin-top:15.6pt;width:130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" filled="f" strokecolor="white [3212]">
                  <v:textbox>
                    <w:txbxContent>
                      <w:p w14:paraId="52FE7273" w14:textId="77777777" w:rsidR="00AE6DFB" w:rsidRDefault="00AE6DFB" w:rsidP="00AE6DFB">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3360" behindDoc="1" locked="0" layoutInCell="1" allowOverlap="1" wp14:anchorId="29C3A386" wp14:editId="5165225F">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5" name="صورة 1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73806" w14:textId="77777777" w:rsidR="003F1604" w:rsidRDefault="003F1604" w:rsidP="00A114C9">
      <w:pPr>
        <w:spacing w:after="0" w:line="240" w:lineRule="auto"/>
      </w:pPr>
      <w:r>
        <w:separator/>
      </w:r>
    </w:p>
  </w:footnote>
  <w:footnote w:type="continuationSeparator" w:id="0">
    <w:p w14:paraId="64FAFEE2" w14:textId="77777777" w:rsidR="003F1604" w:rsidRDefault="003F1604" w:rsidP="00A114C9">
      <w:pPr>
        <w:spacing w:after="0" w:line="240" w:lineRule="auto"/>
      </w:pPr>
      <w:r>
        <w:continuationSeparator/>
      </w:r>
    </w:p>
  </w:footnote>
  <w:footnote w:id="1">
    <w:p w14:paraId="012EB3EC" w14:textId="5A17FCFE" w:rsidR="0087205B" w:rsidRDefault="0087205B">
      <w:pPr>
        <w:pStyle w:val="aa"/>
        <w:rPr>
          <w:lang w:bidi="ar-MA"/>
        </w:rPr>
      </w:pPr>
      <w:r>
        <w:rPr>
          <w:rStyle w:val="ab"/>
        </w:rPr>
        <w:footnoteRef/>
      </w:r>
      <w:r>
        <w:rPr>
          <w:rtl/>
        </w:rPr>
        <w:t xml:space="preserve"> </w:t>
      </w:r>
      <w:r>
        <w:rPr>
          <w:rFonts w:hint="cs"/>
          <w:rtl/>
          <w:lang w:bidi="ar-MA"/>
        </w:rPr>
        <w:t>الدورة العادية 2013 مسلك العلوم الإنسانية.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950"/>
    <w:multiLevelType w:val="hybridMultilevel"/>
    <w:tmpl w:val="96C488CE"/>
    <w:lvl w:ilvl="0" w:tplc="0409000F">
      <w:start w:val="1"/>
      <w:numFmt w:val="decimal"/>
      <w:lvlText w:val="%1."/>
      <w:lvlJc w:val="left"/>
      <w:pPr>
        <w:ind w:left="1230" w:hanging="360"/>
      </w:p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 w15:restartNumberingAfterBreak="0">
    <w:nsid w:val="155A4684"/>
    <w:multiLevelType w:val="hybridMultilevel"/>
    <w:tmpl w:val="DFE62956"/>
    <w:lvl w:ilvl="0" w:tplc="8384C876">
      <w:numFmt w:val="bullet"/>
      <w:lvlText w:val="-"/>
      <w:lvlJc w:val="left"/>
      <w:pPr>
        <w:ind w:left="757" w:hanging="360"/>
      </w:pPr>
      <w:rPr>
        <w:rFonts w:ascii="Arial" w:eastAsiaTheme="minorHAnsi" w:hAnsi="Arial"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25D92BC8"/>
    <w:multiLevelType w:val="hybridMultilevel"/>
    <w:tmpl w:val="D086441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D1C1B06"/>
    <w:multiLevelType w:val="hybridMultilevel"/>
    <w:tmpl w:val="C9684142"/>
    <w:lvl w:ilvl="0" w:tplc="8384C876">
      <w:numFmt w:val="bullet"/>
      <w:lvlText w:val="-"/>
      <w:lvlJc w:val="left"/>
      <w:pPr>
        <w:ind w:left="1117" w:hanging="360"/>
      </w:pPr>
      <w:rPr>
        <w:rFonts w:ascii="Arial" w:eastAsiaTheme="minorHAnsi" w:hAnsi="Arial" w:cs="Aria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4" w15:restartNumberingAfterBreak="0">
    <w:nsid w:val="4CAC1506"/>
    <w:multiLevelType w:val="hybridMultilevel"/>
    <w:tmpl w:val="88E42522"/>
    <w:lvl w:ilvl="0" w:tplc="CEDC4C7C">
      <w:start w:val="1"/>
      <w:numFmt w:val="decimal"/>
      <w:lvlText w:val="%1."/>
      <w:lvlJc w:val="left"/>
      <w:pPr>
        <w:ind w:left="814" w:hanging="360"/>
      </w:pPr>
      <w:rPr>
        <w:rFonts w:hint="default"/>
        <w:b w:val="0"/>
        <w:bCs w:val="0"/>
        <w:sz w:val="24"/>
        <w:szCs w:val="24"/>
      </w:rPr>
    </w:lvl>
    <w:lvl w:ilvl="1" w:tplc="040C0019" w:tentative="1">
      <w:start w:val="1"/>
      <w:numFmt w:val="lowerLetter"/>
      <w:lvlText w:val="%2."/>
      <w:lvlJc w:val="left"/>
      <w:pPr>
        <w:ind w:left="1534" w:hanging="360"/>
      </w:pPr>
    </w:lvl>
    <w:lvl w:ilvl="2" w:tplc="040C001B" w:tentative="1">
      <w:start w:val="1"/>
      <w:numFmt w:val="lowerRoman"/>
      <w:lvlText w:val="%3."/>
      <w:lvlJc w:val="right"/>
      <w:pPr>
        <w:ind w:left="2254" w:hanging="180"/>
      </w:pPr>
    </w:lvl>
    <w:lvl w:ilvl="3" w:tplc="040C000F" w:tentative="1">
      <w:start w:val="1"/>
      <w:numFmt w:val="decimal"/>
      <w:lvlText w:val="%4."/>
      <w:lvlJc w:val="left"/>
      <w:pPr>
        <w:ind w:left="2974" w:hanging="360"/>
      </w:pPr>
    </w:lvl>
    <w:lvl w:ilvl="4" w:tplc="040C0019" w:tentative="1">
      <w:start w:val="1"/>
      <w:numFmt w:val="lowerLetter"/>
      <w:lvlText w:val="%5."/>
      <w:lvlJc w:val="left"/>
      <w:pPr>
        <w:ind w:left="3694" w:hanging="360"/>
      </w:pPr>
    </w:lvl>
    <w:lvl w:ilvl="5" w:tplc="040C001B" w:tentative="1">
      <w:start w:val="1"/>
      <w:numFmt w:val="lowerRoman"/>
      <w:lvlText w:val="%6."/>
      <w:lvlJc w:val="right"/>
      <w:pPr>
        <w:ind w:left="4414" w:hanging="180"/>
      </w:pPr>
    </w:lvl>
    <w:lvl w:ilvl="6" w:tplc="040C000F" w:tentative="1">
      <w:start w:val="1"/>
      <w:numFmt w:val="decimal"/>
      <w:lvlText w:val="%7."/>
      <w:lvlJc w:val="left"/>
      <w:pPr>
        <w:ind w:left="5134" w:hanging="360"/>
      </w:pPr>
    </w:lvl>
    <w:lvl w:ilvl="7" w:tplc="040C0019" w:tentative="1">
      <w:start w:val="1"/>
      <w:numFmt w:val="lowerLetter"/>
      <w:lvlText w:val="%8."/>
      <w:lvlJc w:val="left"/>
      <w:pPr>
        <w:ind w:left="5854" w:hanging="360"/>
      </w:pPr>
    </w:lvl>
    <w:lvl w:ilvl="8" w:tplc="040C001B" w:tentative="1">
      <w:start w:val="1"/>
      <w:numFmt w:val="lowerRoman"/>
      <w:lvlText w:val="%9."/>
      <w:lvlJc w:val="right"/>
      <w:pPr>
        <w:ind w:left="6574" w:hanging="180"/>
      </w:pPr>
    </w:lvl>
  </w:abstractNum>
  <w:abstractNum w:abstractNumId="5" w15:restartNumberingAfterBreak="0">
    <w:nsid w:val="5A3B5CC1"/>
    <w:multiLevelType w:val="hybridMultilevel"/>
    <w:tmpl w:val="5136EA58"/>
    <w:lvl w:ilvl="0" w:tplc="040C0001">
      <w:start w:val="1"/>
      <w:numFmt w:val="bullet"/>
      <w:lvlText w:val=""/>
      <w:lvlJc w:val="left"/>
      <w:pPr>
        <w:ind w:left="408" w:hanging="360"/>
      </w:pPr>
      <w:rPr>
        <w:rFonts w:ascii="Symbol" w:hAnsi="Symbol"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6" w15:restartNumberingAfterBreak="0">
    <w:nsid w:val="5F947418"/>
    <w:multiLevelType w:val="hybridMultilevel"/>
    <w:tmpl w:val="48B834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15130BB"/>
    <w:multiLevelType w:val="hybridMultilevel"/>
    <w:tmpl w:val="69E012EC"/>
    <w:lvl w:ilvl="0" w:tplc="0409000F">
      <w:start w:val="1"/>
      <w:numFmt w:val="decimal"/>
      <w:lvlText w:val="%1."/>
      <w:lvlJc w:val="left"/>
      <w:pPr>
        <w:ind w:left="1230" w:hanging="360"/>
      </w:p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8" w15:restartNumberingAfterBreak="0">
    <w:nsid w:val="7E4A39D5"/>
    <w:multiLevelType w:val="hybridMultilevel"/>
    <w:tmpl w:val="F594EA58"/>
    <w:lvl w:ilvl="0" w:tplc="465ED00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6"/>
  </w:num>
  <w:num w:numId="2">
    <w:abstractNumId w:val="2"/>
  </w:num>
  <w:num w:numId="3">
    <w:abstractNumId w:val="5"/>
  </w:num>
  <w:num w:numId="4">
    <w:abstractNumId w:val="4"/>
  </w:num>
  <w:num w:numId="5">
    <w:abstractNumId w:val="8"/>
  </w:num>
  <w:num w:numId="6">
    <w:abstractNumId w:val="1"/>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58"/>
    <w:rsid w:val="00003629"/>
    <w:rsid w:val="00004964"/>
    <w:rsid w:val="000053E5"/>
    <w:rsid w:val="0000620E"/>
    <w:rsid w:val="00010631"/>
    <w:rsid w:val="00011828"/>
    <w:rsid w:val="00014A3E"/>
    <w:rsid w:val="000157E0"/>
    <w:rsid w:val="00015F6F"/>
    <w:rsid w:val="00021AD5"/>
    <w:rsid w:val="00040D48"/>
    <w:rsid w:val="0006113F"/>
    <w:rsid w:val="000616A2"/>
    <w:rsid w:val="00062A94"/>
    <w:rsid w:val="00074303"/>
    <w:rsid w:val="00076F0D"/>
    <w:rsid w:val="00080C45"/>
    <w:rsid w:val="00081B64"/>
    <w:rsid w:val="0008652F"/>
    <w:rsid w:val="00090188"/>
    <w:rsid w:val="000931CC"/>
    <w:rsid w:val="000970EF"/>
    <w:rsid w:val="000A1128"/>
    <w:rsid w:val="000A2FC0"/>
    <w:rsid w:val="000A6ABD"/>
    <w:rsid w:val="000A7617"/>
    <w:rsid w:val="000B014B"/>
    <w:rsid w:val="000B0D85"/>
    <w:rsid w:val="000C0CF1"/>
    <w:rsid w:val="000D32E1"/>
    <w:rsid w:val="000D5573"/>
    <w:rsid w:val="000D7336"/>
    <w:rsid w:val="000D7CD1"/>
    <w:rsid w:val="000E1659"/>
    <w:rsid w:val="000E375F"/>
    <w:rsid w:val="000F44B3"/>
    <w:rsid w:val="000F6D4A"/>
    <w:rsid w:val="00103274"/>
    <w:rsid w:val="001064F3"/>
    <w:rsid w:val="0011020E"/>
    <w:rsid w:val="001206D6"/>
    <w:rsid w:val="0012287E"/>
    <w:rsid w:val="00123551"/>
    <w:rsid w:val="00125635"/>
    <w:rsid w:val="00130DB7"/>
    <w:rsid w:val="00131E24"/>
    <w:rsid w:val="00133B74"/>
    <w:rsid w:val="00134986"/>
    <w:rsid w:val="001352BB"/>
    <w:rsid w:val="001403FB"/>
    <w:rsid w:val="00143003"/>
    <w:rsid w:val="001436AF"/>
    <w:rsid w:val="001447C3"/>
    <w:rsid w:val="0014486D"/>
    <w:rsid w:val="00150611"/>
    <w:rsid w:val="00152B72"/>
    <w:rsid w:val="00161940"/>
    <w:rsid w:val="001774C7"/>
    <w:rsid w:val="001776CF"/>
    <w:rsid w:val="001856EC"/>
    <w:rsid w:val="001863F3"/>
    <w:rsid w:val="00187522"/>
    <w:rsid w:val="001923D1"/>
    <w:rsid w:val="001A364C"/>
    <w:rsid w:val="001A5D03"/>
    <w:rsid w:val="001A5D83"/>
    <w:rsid w:val="001B61FA"/>
    <w:rsid w:val="001B6BC7"/>
    <w:rsid w:val="001B74FD"/>
    <w:rsid w:val="001C025E"/>
    <w:rsid w:val="001C1938"/>
    <w:rsid w:val="001C5A1D"/>
    <w:rsid w:val="001D1947"/>
    <w:rsid w:val="001D3344"/>
    <w:rsid w:val="001E313E"/>
    <w:rsid w:val="001E4B45"/>
    <w:rsid w:val="001E5F88"/>
    <w:rsid w:val="001F1BDD"/>
    <w:rsid w:val="001F6DE1"/>
    <w:rsid w:val="00203901"/>
    <w:rsid w:val="00206571"/>
    <w:rsid w:val="00206878"/>
    <w:rsid w:val="00206EA5"/>
    <w:rsid w:val="00210936"/>
    <w:rsid w:val="00211986"/>
    <w:rsid w:val="00214570"/>
    <w:rsid w:val="00233E6D"/>
    <w:rsid w:val="00241D9D"/>
    <w:rsid w:val="00245DF4"/>
    <w:rsid w:val="00252326"/>
    <w:rsid w:val="002547F1"/>
    <w:rsid w:val="00256E2D"/>
    <w:rsid w:val="0026064A"/>
    <w:rsid w:val="0026212F"/>
    <w:rsid w:val="00265E80"/>
    <w:rsid w:val="00266785"/>
    <w:rsid w:val="002705AB"/>
    <w:rsid w:val="002759E3"/>
    <w:rsid w:val="002763D6"/>
    <w:rsid w:val="00276D3E"/>
    <w:rsid w:val="0029043D"/>
    <w:rsid w:val="00296ACE"/>
    <w:rsid w:val="002A0724"/>
    <w:rsid w:val="002A1612"/>
    <w:rsid w:val="002A16F5"/>
    <w:rsid w:val="002A1BF4"/>
    <w:rsid w:val="002A53C4"/>
    <w:rsid w:val="002A7EEB"/>
    <w:rsid w:val="002B4CAF"/>
    <w:rsid w:val="002C08DE"/>
    <w:rsid w:val="002C714D"/>
    <w:rsid w:val="002C748D"/>
    <w:rsid w:val="002D1E15"/>
    <w:rsid w:val="002D434D"/>
    <w:rsid w:val="002D4B6C"/>
    <w:rsid w:val="002E081C"/>
    <w:rsid w:val="002F1D55"/>
    <w:rsid w:val="002F4004"/>
    <w:rsid w:val="002F5013"/>
    <w:rsid w:val="002F53AA"/>
    <w:rsid w:val="00300DE8"/>
    <w:rsid w:val="003011E3"/>
    <w:rsid w:val="00302D12"/>
    <w:rsid w:val="0030736B"/>
    <w:rsid w:val="003105CA"/>
    <w:rsid w:val="00313009"/>
    <w:rsid w:val="003137F8"/>
    <w:rsid w:val="00314191"/>
    <w:rsid w:val="00314C53"/>
    <w:rsid w:val="00324AD0"/>
    <w:rsid w:val="00326644"/>
    <w:rsid w:val="00332255"/>
    <w:rsid w:val="00332AFD"/>
    <w:rsid w:val="00332CC7"/>
    <w:rsid w:val="0033444B"/>
    <w:rsid w:val="003435E3"/>
    <w:rsid w:val="00343E22"/>
    <w:rsid w:val="00345F1A"/>
    <w:rsid w:val="0034620B"/>
    <w:rsid w:val="00350E50"/>
    <w:rsid w:val="003528A6"/>
    <w:rsid w:val="00354F69"/>
    <w:rsid w:val="00355571"/>
    <w:rsid w:val="00364020"/>
    <w:rsid w:val="00364946"/>
    <w:rsid w:val="00365C24"/>
    <w:rsid w:val="00372B14"/>
    <w:rsid w:val="00373BEB"/>
    <w:rsid w:val="00373DDF"/>
    <w:rsid w:val="003927DB"/>
    <w:rsid w:val="0039294D"/>
    <w:rsid w:val="003949CC"/>
    <w:rsid w:val="003966D7"/>
    <w:rsid w:val="003A45AA"/>
    <w:rsid w:val="003A7011"/>
    <w:rsid w:val="003B2093"/>
    <w:rsid w:val="003B3E45"/>
    <w:rsid w:val="003B7DC2"/>
    <w:rsid w:val="003C4E28"/>
    <w:rsid w:val="003C5556"/>
    <w:rsid w:val="003D24D3"/>
    <w:rsid w:val="003D5335"/>
    <w:rsid w:val="003D62F7"/>
    <w:rsid w:val="003E5CE1"/>
    <w:rsid w:val="003E6F21"/>
    <w:rsid w:val="003F0385"/>
    <w:rsid w:val="003F0BFF"/>
    <w:rsid w:val="003F1604"/>
    <w:rsid w:val="003F62D8"/>
    <w:rsid w:val="0040065A"/>
    <w:rsid w:val="00401FDA"/>
    <w:rsid w:val="004059E0"/>
    <w:rsid w:val="00406210"/>
    <w:rsid w:val="0040673D"/>
    <w:rsid w:val="00410D99"/>
    <w:rsid w:val="00415B7B"/>
    <w:rsid w:val="004169F7"/>
    <w:rsid w:val="004207D8"/>
    <w:rsid w:val="00421575"/>
    <w:rsid w:val="004225F0"/>
    <w:rsid w:val="00431578"/>
    <w:rsid w:val="00435475"/>
    <w:rsid w:val="00437755"/>
    <w:rsid w:val="00437E74"/>
    <w:rsid w:val="00443D8E"/>
    <w:rsid w:val="00444C00"/>
    <w:rsid w:val="0044566A"/>
    <w:rsid w:val="00456BBF"/>
    <w:rsid w:val="00461A62"/>
    <w:rsid w:val="00472E8C"/>
    <w:rsid w:val="004737DA"/>
    <w:rsid w:val="00475410"/>
    <w:rsid w:val="00476485"/>
    <w:rsid w:val="00480F4A"/>
    <w:rsid w:val="00481887"/>
    <w:rsid w:val="00484CD7"/>
    <w:rsid w:val="00495302"/>
    <w:rsid w:val="004A3A14"/>
    <w:rsid w:val="004A50FE"/>
    <w:rsid w:val="004A519A"/>
    <w:rsid w:val="004D14B2"/>
    <w:rsid w:val="004D4F2A"/>
    <w:rsid w:val="004D5845"/>
    <w:rsid w:val="004D634A"/>
    <w:rsid w:val="004D6D69"/>
    <w:rsid w:val="004D7C1D"/>
    <w:rsid w:val="004E04EE"/>
    <w:rsid w:val="004E4E79"/>
    <w:rsid w:val="004F122C"/>
    <w:rsid w:val="004F129C"/>
    <w:rsid w:val="004F3A2F"/>
    <w:rsid w:val="004F428D"/>
    <w:rsid w:val="00504AD5"/>
    <w:rsid w:val="0050560D"/>
    <w:rsid w:val="0051743E"/>
    <w:rsid w:val="00523502"/>
    <w:rsid w:val="00525D21"/>
    <w:rsid w:val="00526014"/>
    <w:rsid w:val="005318FE"/>
    <w:rsid w:val="00532E9C"/>
    <w:rsid w:val="0053567A"/>
    <w:rsid w:val="00536253"/>
    <w:rsid w:val="00537C62"/>
    <w:rsid w:val="00537DA0"/>
    <w:rsid w:val="00542814"/>
    <w:rsid w:val="0054285C"/>
    <w:rsid w:val="00551858"/>
    <w:rsid w:val="00553D15"/>
    <w:rsid w:val="00554C5D"/>
    <w:rsid w:val="005600DB"/>
    <w:rsid w:val="005612A4"/>
    <w:rsid w:val="00565056"/>
    <w:rsid w:val="0057050C"/>
    <w:rsid w:val="005712BE"/>
    <w:rsid w:val="00572D7F"/>
    <w:rsid w:val="00574DF0"/>
    <w:rsid w:val="00577791"/>
    <w:rsid w:val="00581B67"/>
    <w:rsid w:val="00585BDC"/>
    <w:rsid w:val="00586618"/>
    <w:rsid w:val="00586AFE"/>
    <w:rsid w:val="00587A2A"/>
    <w:rsid w:val="00592808"/>
    <w:rsid w:val="00597367"/>
    <w:rsid w:val="005A7B78"/>
    <w:rsid w:val="005B5719"/>
    <w:rsid w:val="005C36D1"/>
    <w:rsid w:val="005D0394"/>
    <w:rsid w:val="005D1C56"/>
    <w:rsid w:val="005D2CDA"/>
    <w:rsid w:val="005D4A36"/>
    <w:rsid w:val="005E02FC"/>
    <w:rsid w:val="005E0C69"/>
    <w:rsid w:val="005E683C"/>
    <w:rsid w:val="005E6D10"/>
    <w:rsid w:val="005E7370"/>
    <w:rsid w:val="005F089D"/>
    <w:rsid w:val="005F2369"/>
    <w:rsid w:val="005F4AB0"/>
    <w:rsid w:val="005F77D2"/>
    <w:rsid w:val="00602252"/>
    <w:rsid w:val="0060477D"/>
    <w:rsid w:val="00605421"/>
    <w:rsid w:val="006064D2"/>
    <w:rsid w:val="0063479B"/>
    <w:rsid w:val="0063692F"/>
    <w:rsid w:val="00637E6A"/>
    <w:rsid w:val="006401B3"/>
    <w:rsid w:val="00641F82"/>
    <w:rsid w:val="0064432E"/>
    <w:rsid w:val="00647EB5"/>
    <w:rsid w:val="00650E4D"/>
    <w:rsid w:val="00652AE1"/>
    <w:rsid w:val="00662B8F"/>
    <w:rsid w:val="00667B70"/>
    <w:rsid w:val="00673679"/>
    <w:rsid w:val="00676B1E"/>
    <w:rsid w:val="00677279"/>
    <w:rsid w:val="00685C34"/>
    <w:rsid w:val="0069183A"/>
    <w:rsid w:val="00692C0C"/>
    <w:rsid w:val="006979AA"/>
    <w:rsid w:val="006A2B6C"/>
    <w:rsid w:val="006A3A5B"/>
    <w:rsid w:val="006A722D"/>
    <w:rsid w:val="006B4FD3"/>
    <w:rsid w:val="006B75DB"/>
    <w:rsid w:val="006C5403"/>
    <w:rsid w:val="006C6202"/>
    <w:rsid w:val="006D65CD"/>
    <w:rsid w:val="006E2F58"/>
    <w:rsid w:val="006F069C"/>
    <w:rsid w:val="006F1D3A"/>
    <w:rsid w:val="00700ECF"/>
    <w:rsid w:val="00703D53"/>
    <w:rsid w:val="00705F5E"/>
    <w:rsid w:val="00707C15"/>
    <w:rsid w:val="0071198B"/>
    <w:rsid w:val="00716F7A"/>
    <w:rsid w:val="00717825"/>
    <w:rsid w:val="00717AED"/>
    <w:rsid w:val="00721BB7"/>
    <w:rsid w:val="007308E9"/>
    <w:rsid w:val="0073144D"/>
    <w:rsid w:val="0073399F"/>
    <w:rsid w:val="00734B82"/>
    <w:rsid w:val="00750CD8"/>
    <w:rsid w:val="00753542"/>
    <w:rsid w:val="0075437A"/>
    <w:rsid w:val="007573D7"/>
    <w:rsid w:val="00757C9A"/>
    <w:rsid w:val="007704D2"/>
    <w:rsid w:val="007731A1"/>
    <w:rsid w:val="00776517"/>
    <w:rsid w:val="007826E2"/>
    <w:rsid w:val="007A3CD2"/>
    <w:rsid w:val="007B1EEF"/>
    <w:rsid w:val="007B6220"/>
    <w:rsid w:val="007B7ADB"/>
    <w:rsid w:val="007C0DBB"/>
    <w:rsid w:val="007C2590"/>
    <w:rsid w:val="007C470B"/>
    <w:rsid w:val="007C64F7"/>
    <w:rsid w:val="007D4C60"/>
    <w:rsid w:val="007E2C3F"/>
    <w:rsid w:val="007E2FC2"/>
    <w:rsid w:val="007E5321"/>
    <w:rsid w:val="007E68A3"/>
    <w:rsid w:val="007F089D"/>
    <w:rsid w:val="007F2C31"/>
    <w:rsid w:val="007F57AB"/>
    <w:rsid w:val="007F669F"/>
    <w:rsid w:val="00800D25"/>
    <w:rsid w:val="00801EEF"/>
    <w:rsid w:val="00802D2F"/>
    <w:rsid w:val="00805520"/>
    <w:rsid w:val="008057CA"/>
    <w:rsid w:val="0080627A"/>
    <w:rsid w:val="008079D4"/>
    <w:rsid w:val="008106FD"/>
    <w:rsid w:val="00810F32"/>
    <w:rsid w:val="0081151E"/>
    <w:rsid w:val="00823ECE"/>
    <w:rsid w:val="00826F9A"/>
    <w:rsid w:val="00833EEE"/>
    <w:rsid w:val="008379ED"/>
    <w:rsid w:val="0084115C"/>
    <w:rsid w:val="00844335"/>
    <w:rsid w:val="0084606E"/>
    <w:rsid w:val="0085152E"/>
    <w:rsid w:val="0085770B"/>
    <w:rsid w:val="00860A86"/>
    <w:rsid w:val="00864872"/>
    <w:rsid w:val="00865C90"/>
    <w:rsid w:val="00865F84"/>
    <w:rsid w:val="00871D67"/>
    <w:rsid w:val="0087205B"/>
    <w:rsid w:val="008759D1"/>
    <w:rsid w:val="00876CA3"/>
    <w:rsid w:val="00876CD8"/>
    <w:rsid w:val="00880667"/>
    <w:rsid w:val="00883D5E"/>
    <w:rsid w:val="00886133"/>
    <w:rsid w:val="00886A85"/>
    <w:rsid w:val="00886C0F"/>
    <w:rsid w:val="008873EB"/>
    <w:rsid w:val="0088749D"/>
    <w:rsid w:val="00897F42"/>
    <w:rsid w:val="008A657E"/>
    <w:rsid w:val="008C20F8"/>
    <w:rsid w:val="008C5304"/>
    <w:rsid w:val="008C5A09"/>
    <w:rsid w:val="008C77DD"/>
    <w:rsid w:val="008D1F09"/>
    <w:rsid w:val="008D48BE"/>
    <w:rsid w:val="008D6EE2"/>
    <w:rsid w:val="008E090B"/>
    <w:rsid w:val="008E6FD6"/>
    <w:rsid w:val="008F4D6A"/>
    <w:rsid w:val="00901608"/>
    <w:rsid w:val="00903596"/>
    <w:rsid w:val="00903821"/>
    <w:rsid w:val="00904C6F"/>
    <w:rsid w:val="0091112E"/>
    <w:rsid w:val="0092161D"/>
    <w:rsid w:val="0092209C"/>
    <w:rsid w:val="00922687"/>
    <w:rsid w:val="00924211"/>
    <w:rsid w:val="00926881"/>
    <w:rsid w:val="0093299A"/>
    <w:rsid w:val="00936646"/>
    <w:rsid w:val="00940C78"/>
    <w:rsid w:val="009411B6"/>
    <w:rsid w:val="009526D7"/>
    <w:rsid w:val="00952EDE"/>
    <w:rsid w:val="009634EB"/>
    <w:rsid w:val="00963580"/>
    <w:rsid w:val="009636ED"/>
    <w:rsid w:val="00963AC9"/>
    <w:rsid w:val="00965D35"/>
    <w:rsid w:val="0096777B"/>
    <w:rsid w:val="00975107"/>
    <w:rsid w:val="00982566"/>
    <w:rsid w:val="0099255A"/>
    <w:rsid w:val="009A11E9"/>
    <w:rsid w:val="009A2C85"/>
    <w:rsid w:val="009A57D5"/>
    <w:rsid w:val="009A7441"/>
    <w:rsid w:val="009B15CA"/>
    <w:rsid w:val="009C3D3E"/>
    <w:rsid w:val="009C3F8E"/>
    <w:rsid w:val="009D1C48"/>
    <w:rsid w:val="009D2AB2"/>
    <w:rsid w:val="009D306A"/>
    <w:rsid w:val="009E318B"/>
    <w:rsid w:val="009E3DAB"/>
    <w:rsid w:val="009E5579"/>
    <w:rsid w:val="009F119E"/>
    <w:rsid w:val="009F1CBE"/>
    <w:rsid w:val="009F2ADC"/>
    <w:rsid w:val="009F677A"/>
    <w:rsid w:val="009F71E5"/>
    <w:rsid w:val="009F74D1"/>
    <w:rsid w:val="009F7C4D"/>
    <w:rsid w:val="00A0200B"/>
    <w:rsid w:val="00A02EA2"/>
    <w:rsid w:val="00A0327D"/>
    <w:rsid w:val="00A06627"/>
    <w:rsid w:val="00A07987"/>
    <w:rsid w:val="00A114C9"/>
    <w:rsid w:val="00A1306E"/>
    <w:rsid w:val="00A14327"/>
    <w:rsid w:val="00A21873"/>
    <w:rsid w:val="00A21C10"/>
    <w:rsid w:val="00A2222A"/>
    <w:rsid w:val="00A245E3"/>
    <w:rsid w:val="00A33112"/>
    <w:rsid w:val="00A3693E"/>
    <w:rsid w:val="00A369BF"/>
    <w:rsid w:val="00A404DE"/>
    <w:rsid w:val="00A41035"/>
    <w:rsid w:val="00A41F11"/>
    <w:rsid w:val="00A42E3D"/>
    <w:rsid w:val="00A42EE6"/>
    <w:rsid w:val="00A50016"/>
    <w:rsid w:val="00A50168"/>
    <w:rsid w:val="00A50887"/>
    <w:rsid w:val="00A50C13"/>
    <w:rsid w:val="00A62448"/>
    <w:rsid w:val="00A6568D"/>
    <w:rsid w:val="00A66675"/>
    <w:rsid w:val="00A66CDC"/>
    <w:rsid w:val="00A70FE2"/>
    <w:rsid w:val="00A7136C"/>
    <w:rsid w:val="00A740F2"/>
    <w:rsid w:val="00A772FC"/>
    <w:rsid w:val="00A85FD9"/>
    <w:rsid w:val="00A93AE8"/>
    <w:rsid w:val="00A93FB4"/>
    <w:rsid w:val="00A968FA"/>
    <w:rsid w:val="00A97B2C"/>
    <w:rsid w:val="00AA1135"/>
    <w:rsid w:val="00AA60BD"/>
    <w:rsid w:val="00AB0DF8"/>
    <w:rsid w:val="00AB3056"/>
    <w:rsid w:val="00AB459A"/>
    <w:rsid w:val="00AC42AD"/>
    <w:rsid w:val="00AD164E"/>
    <w:rsid w:val="00AD43BF"/>
    <w:rsid w:val="00AD7D66"/>
    <w:rsid w:val="00AE26AE"/>
    <w:rsid w:val="00AE4D6D"/>
    <w:rsid w:val="00AE6DFB"/>
    <w:rsid w:val="00AE7BA0"/>
    <w:rsid w:val="00AF0678"/>
    <w:rsid w:val="00AF1E3B"/>
    <w:rsid w:val="00AF2F1F"/>
    <w:rsid w:val="00AF3A15"/>
    <w:rsid w:val="00B02E56"/>
    <w:rsid w:val="00B102C5"/>
    <w:rsid w:val="00B136BC"/>
    <w:rsid w:val="00B14215"/>
    <w:rsid w:val="00B16C51"/>
    <w:rsid w:val="00B1743E"/>
    <w:rsid w:val="00B26FC4"/>
    <w:rsid w:val="00B27586"/>
    <w:rsid w:val="00B3025E"/>
    <w:rsid w:val="00B34205"/>
    <w:rsid w:val="00B354D4"/>
    <w:rsid w:val="00B378A6"/>
    <w:rsid w:val="00B42D53"/>
    <w:rsid w:val="00B44FE9"/>
    <w:rsid w:val="00B52558"/>
    <w:rsid w:val="00B533D1"/>
    <w:rsid w:val="00B56C5F"/>
    <w:rsid w:val="00B621A0"/>
    <w:rsid w:val="00B70BAF"/>
    <w:rsid w:val="00B74F0C"/>
    <w:rsid w:val="00B777BE"/>
    <w:rsid w:val="00B7787C"/>
    <w:rsid w:val="00B821C3"/>
    <w:rsid w:val="00B83E37"/>
    <w:rsid w:val="00B848B2"/>
    <w:rsid w:val="00B87CB1"/>
    <w:rsid w:val="00B90ECD"/>
    <w:rsid w:val="00B91D42"/>
    <w:rsid w:val="00B93262"/>
    <w:rsid w:val="00B933BA"/>
    <w:rsid w:val="00B9401B"/>
    <w:rsid w:val="00B94B72"/>
    <w:rsid w:val="00BA133C"/>
    <w:rsid w:val="00BA47A7"/>
    <w:rsid w:val="00BA650B"/>
    <w:rsid w:val="00BA67BC"/>
    <w:rsid w:val="00BA7402"/>
    <w:rsid w:val="00BB0248"/>
    <w:rsid w:val="00BB5117"/>
    <w:rsid w:val="00BC2195"/>
    <w:rsid w:val="00BC46C3"/>
    <w:rsid w:val="00BC64B0"/>
    <w:rsid w:val="00BD343C"/>
    <w:rsid w:val="00BD51E1"/>
    <w:rsid w:val="00BD764F"/>
    <w:rsid w:val="00BE08C8"/>
    <w:rsid w:val="00BE414C"/>
    <w:rsid w:val="00BE5EB1"/>
    <w:rsid w:val="00BE72FD"/>
    <w:rsid w:val="00BF1247"/>
    <w:rsid w:val="00BF2A8E"/>
    <w:rsid w:val="00BF42CF"/>
    <w:rsid w:val="00BF555D"/>
    <w:rsid w:val="00BF704C"/>
    <w:rsid w:val="00BF7EF6"/>
    <w:rsid w:val="00C00852"/>
    <w:rsid w:val="00C03B53"/>
    <w:rsid w:val="00C10D9D"/>
    <w:rsid w:val="00C11FCF"/>
    <w:rsid w:val="00C217A4"/>
    <w:rsid w:val="00C21854"/>
    <w:rsid w:val="00C27026"/>
    <w:rsid w:val="00C307B6"/>
    <w:rsid w:val="00C32C62"/>
    <w:rsid w:val="00C3361C"/>
    <w:rsid w:val="00C4023B"/>
    <w:rsid w:val="00C43611"/>
    <w:rsid w:val="00C441BA"/>
    <w:rsid w:val="00C44E48"/>
    <w:rsid w:val="00C516D5"/>
    <w:rsid w:val="00C5219A"/>
    <w:rsid w:val="00C54BFF"/>
    <w:rsid w:val="00C559C7"/>
    <w:rsid w:val="00C55B56"/>
    <w:rsid w:val="00C6340F"/>
    <w:rsid w:val="00C70DA9"/>
    <w:rsid w:val="00C70FB2"/>
    <w:rsid w:val="00C72140"/>
    <w:rsid w:val="00C76B4A"/>
    <w:rsid w:val="00C80C68"/>
    <w:rsid w:val="00C81BFE"/>
    <w:rsid w:val="00C83A10"/>
    <w:rsid w:val="00C841AE"/>
    <w:rsid w:val="00C93266"/>
    <w:rsid w:val="00C93467"/>
    <w:rsid w:val="00C96195"/>
    <w:rsid w:val="00CA2963"/>
    <w:rsid w:val="00CA365C"/>
    <w:rsid w:val="00CB0A0E"/>
    <w:rsid w:val="00CB0E14"/>
    <w:rsid w:val="00CB1E1B"/>
    <w:rsid w:val="00CB7EA2"/>
    <w:rsid w:val="00CC1AD0"/>
    <w:rsid w:val="00CC2C4D"/>
    <w:rsid w:val="00CC3A78"/>
    <w:rsid w:val="00CC43FE"/>
    <w:rsid w:val="00CD018A"/>
    <w:rsid w:val="00CD593C"/>
    <w:rsid w:val="00CD7B4F"/>
    <w:rsid w:val="00CE24CF"/>
    <w:rsid w:val="00CE357C"/>
    <w:rsid w:val="00CE4309"/>
    <w:rsid w:val="00CE43DB"/>
    <w:rsid w:val="00CE5323"/>
    <w:rsid w:val="00CE673A"/>
    <w:rsid w:val="00D004EF"/>
    <w:rsid w:val="00D012C9"/>
    <w:rsid w:val="00D040CA"/>
    <w:rsid w:val="00D05B8C"/>
    <w:rsid w:val="00D136A8"/>
    <w:rsid w:val="00D21557"/>
    <w:rsid w:val="00D21D8A"/>
    <w:rsid w:val="00D25206"/>
    <w:rsid w:val="00D262B9"/>
    <w:rsid w:val="00D26989"/>
    <w:rsid w:val="00D30390"/>
    <w:rsid w:val="00D32F97"/>
    <w:rsid w:val="00D35112"/>
    <w:rsid w:val="00D35290"/>
    <w:rsid w:val="00D35EBC"/>
    <w:rsid w:val="00D36581"/>
    <w:rsid w:val="00D4384A"/>
    <w:rsid w:val="00D44FF7"/>
    <w:rsid w:val="00D526C2"/>
    <w:rsid w:val="00D52F3D"/>
    <w:rsid w:val="00D5376A"/>
    <w:rsid w:val="00D56ADF"/>
    <w:rsid w:val="00D56E1F"/>
    <w:rsid w:val="00D61D99"/>
    <w:rsid w:val="00D6261B"/>
    <w:rsid w:val="00D6285E"/>
    <w:rsid w:val="00D66952"/>
    <w:rsid w:val="00D82ACB"/>
    <w:rsid w:val="00D83FE5"/>
    <w:rsid w:val="00D94E0C"/>
    <w:rsid w:val="00DA5F3A"/>
    <w:rsid w:val="00DA6658"/>
    <w:rsid w:val="00DB07DA"/>
    <w:rsid w:val="00DB0C00"/>
    <w:rsid w:val="00DB6C41"/>
    <w:rsid w:val="00DB7B8A"/>
    <w:rsid w:val="00DD126B"/>
    <w:rsid w:val="00DD1E20"/>
    <w:rsid w:val="00DD41F2"/>
    <w:rsid w:val="00DE1825"/>
    <w:rsid w:val="00DE1BA7"/>
    <w:rsid w:val="00DE316C"/>
    <w:rsid w:val="00DF01FC"/>
    <w:rsid w:val="00DF1B6A"/>
    <w:rsid w:val="00DF240B"/>
    <w:rsid w:val="00DF2E15"/>
    <w:rsid w:val="00DF5AFE"/>
    <w:rsid w:val="00DF5DC9"/>
    <w:rsid w:val="00E05EE2"/>
    <w:rsid w:val="00E07E81"/>
    <w:rsid w:val="00E1057A"/>
    <w:rsid w:val="00E137CE"/>
    <w:rsid w:val="00E15236"/>
    <w:rsid w:val="00E16886"/>
    <w:rsid w:val="00E2146B"/>
    <w:rsid w:val="00E27B8A"/>
    <w:rsid w:val="00E3035D"/>
    <w:rsid w:val="00E32EF7"/>
    <w:rsid w:val="00E37806"/>
    <w:rsid w:val="00E42F52"/>
    <w:rsid w:val="00E430E7"/>
    <w:rsid w:val="00E5273C"/>
    <w:rsid w:val="00E60D6B"/>
    <w:rsid w:val="00E72947"/>
    <w:rsid w:val="00E833A1"/>
    <w:rsid w:val="00E83F23"/>
    <w:rsid w:val="00E84031"/>
    <w:rsid w:val="00E93C83"/>
    <w:rsid w:val="00E94403"/>
    <w:rsid w:val="00E948CE"/>
    <w:rsid w:val="00E94A66"/>
    <w:rsid w:val="00EA0923"/>
    <w:rsid w:val="00EA1366"/>
    <w:rsid w:val="00EA33EA"/>
    <w:rsid w:val="00EA71B1"/>
    <w:rsid w:val="00EA79B1"/>
    <w:rsid w:val="00EB51E3"/>
    <w:rsid w:val="00EC031E"/>
    <w:rsid w:val="00EC2913"/>
    <w:rsid w:val="00EC2A2F"/>
    <w:rsid w:val="00EC6077"/>
    <w:rsid w:val="00ED0B75"/>
    <w:rsid w:val="00ED11FB"/>
    <w:rsid w:val="00ED1883"/>
    <w:rsid w:val="00ED7F02"/>
    <w:rsid w:val="00EE2041"/>
    <w:rsid w:val="00EE4464"/>
    <w:rsid w:val="00EF16BC"/>
    <w:rsid w:val="00EF4013"/>
    <w:rsid w:val="00EF5862"/>
    <w:rsid w:val="00EF5F12"/>
    <w:rsid w:val="00F02005"/>
    <w:rsid w:val="00F02D5E"/>
    <w:rsid w:val="00F176C1"/>
    <w:rsid w:val="00F20304"/>
    <w:rsid w:val="00F2314D"/>
    <w:rsid w:val="00F308AA"/>
    <w:rsid w:val="00F3459A"/>
    <w:rsid w:val="00F3546D"/>
    <w:rsid w:val="00F3724D"/>
    <w:rsid w:val="00F40356"/>
    <w:rsid w:val="00F405C6"/>
    <w:rsid w:val="00F45136"/>
    <w:rsid w:val="00F464F7"/>
    <w:rsid w:val="00F473BE"/>
    <w:rsid w:val="00F50409"/>
    <w:rsid w:val="00F6202E"/>
    <w:rsid w:val="00F649C0"/>
    <w:rsid w:val="00F67EF8"/>
    <w:rsid w:val="00F72351"/>
    <w:rsid w:val="00F724EA"/>
    <w:rsid w:val="00F73185"/>
    <w:rsid w:val="00F75217"/>
    <w:rsid w:val="00F77B21"/>
    <w:rsid w:val="00F77FE2"/>
    <w:rsid w:val="00F80433"/>
    <w:rsid w:val="00F8161C"/>
    <w:rsid w:val="00F83C60"/>
    <w:rsid w:val="00F90233"/>
    <w:rsid w:val="00F95E96"/>
    <w:rsid w:val="00F9732E"/>
    <w:rsid w:val="00FA3DC4"/>
    <w:rsid w:val="00FA3E77"/>
    <w:rsid w:val="00FA400B"/>
    <w:rsid w:val="00FA7097"/>
    <w:rsid w:val="00FA790E"/>
    <w:rsid w:val="00FB0DD0"/>
    <w:rsid w:val="00FB2DC8"/>
    <w:rsid w:val="00FB4649"/>
    <w:rsid w:val="00FB5D37"/>
    <w:rsid w:val="00FB731A"/>
    <w:rsid w:val="00FC1125"/>
    <w:rsid w:val="00FC490A"/>
    <w:rsid w:val="00FC6824"/>
    <w:rsid w:val="00FD0250"/>
    <w:rsid w:val="00FD2D42"/>
    <w:rsid w:val="00FD3A86"/>
    <w:rsid w:val="00FD56D5"/>
    <w:rsid w:val="00FD71D5"/>
    <w:rsid w:val="00FE3C94"/>
    <w:rsid w:val="00FE4D3C"/>
    <w:rsid w:val="00FE6D4C"/>
    <w:rsid w:val="00FE71B0"/>
    <w:rsid w:val="00FE786E"/>
    <w:rsid w:val="00FF02FE"/>
    <w:rsid w:val="00FF2B23"/>
    <w:rsid w:val="00FF2CEB"/>
    <w:rsid w:val="00FF6AA6"/>
  </w:rsids>
  <m:mathPr>
    <m:mathFont m:val="Cambria Math"/>
    <m:brkBin m:val="before"/>
    <m:brkBinSub m:val="--"/>
    <m:smallFrac m:val="0"/>
    <m:dispDef/>
    <m:lMargin m:val="0"/>
    <m:rMargin m:val="0"/>
    <m:defJc m:val="centerGroup"/>
    <m:wrapIndent m:val="1440"/>
    <m:intLim m:val="subSup"/>
    <m:naryLim m:val="undOvr"/>
  </m:mathPr>
  <w:themeFontLang w:val="en-US" w:eastAsia="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18E3B"/>
  <w15:chartTrackingRefBased/>
  <w15:docId w15:val="{35BC3EC4-1A15-4522-8FB2-4D444446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bidi/>
        <w:spacing w:after="160" w:line="276"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858"/>
  </w:style>
  <w:style w:type="paragraph" w:styleId="1">
    <w:name w:val="heading 1"/>
    <w:basedOn w:val="a"/>
    <w:next w:val="a"/>
    <w:link w:val="1Char"/>
    <w:autoRedefine/>
    <w:uiPriority w:val="9"/>
    <w:qFormat/>
    <w:rsid w:val="00AB3056"/>
    <w:pPr>
      <w:keepNext/>
      <w:keepLines/>
      <w:spacing w:before="240" w:after="0"/>
      <w:jc w:val="center"/>
      <w:outlineLvl w:val="0"/>
    </w:pPr>
    <w:rPr>
      <w:rFonts w:ascii="Sakkal Majalla" w:eastAsiaTheme="majorEastAsia" w:hAnsi="Sakkal Majalla"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18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1858"/>
    <w:pPr>
      <w:ind w:left="720"/>
      <w:contextualSpacing/>
    </w:pPr>
  </w:style>
  <w:style w:type="character" w:styleId="a5">
    <w:name w:val="annotation reference"/>
    <w:basedOn w:val="a0"/>
    <w:uiPriority w:val="99"/>
    <w:semiHidden/>
    <w:unhideWhenUsed/>
    <w:rsid w:val="00551858"/>
    <w:rPr>
      <w:sz w:val="16"/>
      <w:szCs w:val="16"/>
    </w:rPr>
  </w:style>
  <w:style w:type="paragraph" w:styleId="a6">
    <w:name w:val="annotation text"/>
    <w:basedOn w:val="a"/>
    <w:link w:val="Char"/>
    <w:uiPriority w:val="99"/>
    <w:semiHidden/>
    <w:unhideWhenUsed/>
    <w:rsid w:val="00551858"/>
    <w:pPr>
      <w:spacing w:line="240" w:lineRule="auto"/>
    </w:pPr>
    <w:rPr>
      <w:sz w:val="20"/>
      <w:szCs w:val="20"/>
    </w:rPr>
  </w:style>
  <w:style w:type="character" w:customStyle="1" w:styleId="Char">
    <w:name w:val="نص تعليق Char"/>
    <w:basedOn w:val="a0"/>
    <w:link w:val="a6"/>
    <w:uiPriority w:val="99"/>
    <w:semiHidden/>
    <w:rsid w:val="00551858"/>
    <w:rPr>
      <w:sz w:val="20"/>
      <w:szCs w:val="20"/>
    </w:rPr>
  </w:style>
  <w:style w:type="paragraph" w:styleId="a7">
    <w:name w:val="header"/>
    <w:basedOn w:val="a"/>
    <w:link w:val="Char0"/>
    <w:uiPriority w:val="99"/>
    <w:unhideWhenUsed/>
    <w:rsid w:val="00A114C9"/>
    <w:pPr>
      <w:tabs>
        <w:tab w:val="center" w:pos="4153"/>
        <w:tab w:val="right" w:pos="8306"/>
      </w:tabs>
      <w:spacing w:after="0" w:line="240" w:lineRule="auto"/>
    </w:pPr>
  </w:style>
  <w:style w:type="character" w:customStyle="1" w:styleId="Char0">
    <w:name w:val="رأس الصفحة Char"/>
    <w:basedOn w:val="a0"/>
    <w:link w:val="a7"/>
    <w:uiPriority w:val="99"/>
    <w:rsid w:val="00A114C9"/>
  </w:style>
  <w:style w:type="paragraph" w:styleId="a8">
    <w:name w:val="footer"/>
    <w:basedOn w:val="a"/>
    <w:link w:val="Char1"/>
    <w:unhideWhenUsed/>
    <w:rsid w:val="00A114C9"/>
    <w:pPr>
      <w:tabs>
        <w:tab w:val="center" w:pos="4153"/>
        <w:tab w:val="right" w:pos="8306"/>
      </w:tabs>
      <w:spacing w:after="0" w:line="240" w:lineRule="auto"/>
    </w:pPr>
  </w:style>
  <w:style w:type="character" w:customStyle="1" w:styleId="Char1">
    <w:name w:val="تذييل الصفحة Char"/>
    <w:basedOn w:val="a0"/>
    <w:link w:val="a8"/>
    <w:uiPriority w:val="99"/>
    <w:rsid w:val="00A114C9"/>
  </w:style>
  <w:style w:type="paragraph" w:styleId="a9">
    <w:name w:val="No Spacing"/>
    <w:link w:val="Char2"/>
    <w:uiPriority w:val="1"/>
    <w:qFormat/>
    <w:rsid w:val="00BF704C"/>
    <w:pPr>
      <w:spacing w:after="0" w:line="240" w:lineRule="auto"/>
    </w:pPr>
    <w:rPr>
      <w:rFonts w:eastAsiaTheme="minorEastAsia"/>
      <w:lang w:val="en-US"/>
    </w:rPr>
  </w:style>
  <w:style w:type="character" w:customStyle="1" w:styleId="Char2">
    <w:name w:val="بلا تباعد Char"/>
    <w:basedOn w:val="a0"/>
    <w:link w:val="a9"/>
    <w:uiPriority w:val="1"/>
    <w:rsid w:val="00BF704C"/>
    <w:rPr>
      <w:rFonts w:eastAsiaTheme="minorEastAsia"/>
      <w:lang w:val="en-US"/>
    </w:rPr>
  </w:style>
  <w:style w:type="paragraph" w:styleId="aa">
    <w:name w:val="footnote text"/>
    <w:basedOn w:val="a"/>
    <w:link w:val="Char3"/>
    <w:uiPriority w:val="99"/>
    <w:semiHidden/>
    <w:unhideWhenUsed/>
    <w:rsid w:val="0057050C"/>
    <w:pPr>
      <w:spacing w:after="0" w:line="240" w:lineRule="auto"/>
    </w:pPr>
    <w:rPr>
      <w:sz w:val="20"/>
      <w:szCs w:val="20"/>
    </w:rPr>
  </w:style>
  <w:style w:type="character" w:customStyle="1" w:styleId="Char3">
    <w:name w:val="نص حاشية سفلية Char"/>
    <w:basedOn w:val="a0"/>
    <w:link w:val="aa"/>
    <w:uiPriority w:val="99"/>
    <w:semiHidden/>
    <w:rsid w:val="0057050C"/>
    <w:rPr>
      <w:sz w:val="20"/>
      <w:szCs w:val="20"/>
    </w:rPr>
  </w:style>
  <w:style w:type="character" w:styleId="ab">
    <w:name w:val="footnote reference"/>
    <w:basedOn w:val="a0"/>
    <w:uiPriority w:val="99"/>
    <w:semiHidden/>
    <w:unhideWhenUsed/>
    <w:rsid w:val="0057050C"/>
    <w:rPr>
      <w:vertAlign w:val="superscript"/>
    </w:rPr>
  </w:style>
  <w:style w:type="character" w:customStyle="1" w:styleId="1Char">
    <w:name w:val="العنوان 1 Char"/>
    <w:basedOn w:val="a0"/>
    <w:link w:val="1"/>
    <w:uiPriority w:val="9"/>
    <w:rsid w:val="00AB3056"/>
    <w:rPr>
      <w:rFonts w:ascii="Sakkal Majalla" w:eastAsiaTheme="majorEastAsia" w:hAnsi="Sakkal Majalla" w:cstheme="majorBidi"/>
      <w:b/>
      <w:sz w:val="32"/>
      <w:szCs w:val="32"/>
    </w:rPr>
  </w:style>
  <w:style w:type="paragraph" w:styleId="10">
    <w:name w:val="toc 1"/>
    <w:basedOn w:val="a"/>
    <w:next w:val="a"/>
    <w:autoRedefine/>
    <w:uiPriority w:val="39"/>
    <w:unhideWhenUsed/>
    <w:rsid w:val="00B90ECD"/>
    <w:pPr>
      <w:spacing w:before="120" w:after="120"/>
      <w:jc w:val="left"/>
    </w:pPr>
    <w:rPr>
      <w:rFonts w:cs="Times New Roman"/>
      <w:b/>
      <w:bCs/>
      <w:caps/>
      <w:sz w:val="20"/>
      <w:szCs w:val="24"/>
    </w:rPr>
  </w:style>
  <w:style w:type="paragraph" w:styleId="2">
    <w:name w:val="toc 2"/>
    <w:basedOn w:val="a"/>
    <w:next w:val="a"/>
    <w:autoRedefine/>
    <w:uiPriority w:val="39"/>
    <w:unhideWhenUsed/>
    <w:rsid w:val="00B90ECD"/>
    <w:pPr>
      <w:spacing w:after="0"/>
      <w:ind w:left="220"/>
      <w:jc w:val="left"/>
    </w:pPr>
    <w:rPr>
      <w:rFonts w:cs="Times New Roman"/>
      <w:smallCaps/>
      <w:sz w:val="20"/>
      <w:szCs w:val="24"/>
    </w:rPr>
  </w:style>
  <w:style w:type="paragraph" w:styleId="3">
    <w:name w:val="toc 3"/>
    <w:basedOn w:val="a"/>
    <w:next w:val="a"/>
    <w:autoRedefine/>
    <w:uiPriority w:val="39"/>
    <w:unhideWhenUsed/>
    <w:rsid w:val="00B90ECD"/>
    <w:pPr>
      <w:spacing w:after="0"/>
      <w:ind w:left="440"/>
      <w:jc w:val="left"/>
    </w:pPr>
    <w:rPr>
      <w:rFonts w:cs="Times New Roman"/>
      <w:i/>
      <w:iCs/>
      <w:sz w:val="20"/>
      <w:szCs w:val="24"/>
    </w:rPr>
  </w:style>
  <w:style w:type="paragraph" w:styleId="4">
    <w:name w:val="toc 4"/>
    <w:basedOn w:val="a"/>
    <w:next w:val="a"/>
    <w:autoRedefine/>
    <w:uiPriority w:val="39"/>
    <w:unhideWhenUsed/>
    <w:rsid w:val="00B90ECD"/>
    <w:pPr>
      <w:spacing w:after="0"/>
      <w:ind w:left="660"/>
      <w:jc w:val="left"/>
    </w:pPr>
    <w:rPr>
      <w:rFonts w:cs="Times New Roman"/>
      <w:sz w:val="18"/>
      <w:szCs w:val="21"/>
    </w:rPr>
  </w:style>
  <w:style w:type="paragraph" w:styleId="5">
    <w:name w:val="toc 5"/>
    <w:basedOn w:val="a"/>
    <w:next w:val="a"/>
    <w:autoRedefine/>
    <w:uiPriority w:val="39"/>
    <w:unhideWhenUsed/>
    <w:rsid w:val="00B90ECD"/>
    <w:pPr>
      <w:spacing w:after="0"/>
      <w:ind w:left="880"/>
      <w:jc w:val="left"/>
    </w:pPr>
    <w:rPr>
      <w:rFonts w:cs="Times New Roman"/>
      <w:sz w:val="18"/>
      <w:szCs w:val="21"/>
    </w:rPr>
  </w:style>
  <w:style w:type="paragraph" w:styleId="6">
    <w:name w:val="toc 6"/>
    <w:basedOn w:val="a"/>
    <w:next w:val="a"/>
    <w:autoRedefine/>
    <w:uiPriority w:val="39"/>
    <w:unhideWhenUsed/>
    <w:rsid w:val="00B90ECD"/>
    <w:pPr>
      <w:spacing w:after="0"/>
      <w:ind w:left="1100"/>
      <w:jc w:val="left"/>
    </w:pPr>
    <w:rPr>
      <w:rFonts w:cs="Times New Roman"/>
      <w:sz w:val="18"/>
      <w:szCs w:val="21"/>
    </w:rPr>
  </w:style>
  <w:style w:type="paragraph" w:styleId="7">
    <w:name w:val="toc 7"/>
    <w:basedOn w:val="a"/>
    <w:next w:val="a"/>
    <w:autoRedefine/>
    <w:uiPriority w:val="39"/>
    <w:unhideWhenUsed/>
    <w:rsid w:val="00B90ECD"/>
    <w:pPr>
      <w:spacing w:after="0"/>
      <w:ind w:left="1320"/>
      <w:jc w:val="left"/>
    </w:pPr>
    <w:rPr>
      <w:rFonts w:cs="Times New Roman"/>
      <w:sz w:val="18"/>
      <w:szCs w:val="21"/>
    </w:rPr>
  </w:style>
  <w:style w:type="paragraph" w:styleId="8">
    <w:name w:val="toc 8"/>
    <w:basedOn w:val="a"/>
    <w:next w:val="a"/>
    <w:autoRedefine/>
    <w:uiPriority w:val="39"/>
    <w:unhideWhenUsed/>
    <w:rsid w:val="00B90ECD"/>
    <w:pPr>
      <w:spacing w:after="0"/>
      <w:ind w:left="1540"/>
      <w:jc w:val="left"/>
    </w:pPr>
    <w:rPr>
      <w:rFonts w:cs="Times New Roman"/>
      <w:sz w:val="18"/>
      <w:szCs w:val="21"/>
    </w:rPr>
  </w:style>
  <w:style w:type="paragraph" w:styleId="9">
    <w:name w:val="toc 9"/>
    <w:basedOn w:val="a"/>
    <w:next w:val="a"/>
    <w:autoRedefine/>
    <w:uiPriority w:val="39"/>
    <w:unhideWhenUsed/>
    <w:rsid w:val="00B90ECD"/>
    <w:pPr>
      <w:spacing w:after="0"/>
      <w:ind w:left="1760"/>
      <w:jc w:val="left"/>
    </w:pPr>
    <w:rPr>
      <w:rFonts w:cs="Times New Roman"/>
      <w:sz w:val="18"/>
      <w:szCs w:val="21"/>
    </w:rPr>
  </w:style>
  <w:style w:type="character" w:styleId="Hyperlink">
    <w:name w:val="Hyperlink"/>
    <w:basedOn w:val="a0"/>
    <w:uiPriority w:val="99"/>
    <w:unhideWhenUsed/>
    <w:rsid w:val="00B90E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12DAF-538E-445D-BB2C-EDB6B3001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147</Pages>
  <Words>33744</Words>
  <Characters>192346</Characters>
  <Application>Microsoft Office Word</Application>
  <DocSecurity>0</DocSecurity>
  <Lines>1602</Lines>
  <Paragraphs>451</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تحليل نصوص البكالوريا</vt:lpstr>
      <vt:lpstr>تحليل نصوص البكالوريا</vt:lpstr>
      <vt:lpstr>الدليل إلى تحليل نصوص الباكلوريا</vt:lpstr>
    </vt:vector>
  </TitlesOfParts>
  <Company>محمد صوضان</Company>
  <LinksUpToDate>false</LinksUpToDate>
  <CharactersWithSpaces>225639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تحليل نصوص البكالوريا</dc:title>
  <dc:subject/>
  <dc:creator>إعداد وتنسيق</dc:creator>
  <cp:keywords/>
  <dc:description/>
  <cp:lastModifiedBy>ABO HABYBA</cp:lastModifiedBy>
  <cp:revision>4</cp:revision>
  <cp:lastPrinted>2021-05-05T08:05:00Z</cp:lastPrinted>
  <dcterms:created xsi:type="dcterms:W3CDTF">2020-09-10T19:42:00Z</dcterms:created>
  <dcterms:modified xsi:type="dcterms:W3CDTF">2021-05-05T08:37:00Z</dcterms:modified>
</cp:coreProperties>
</file>