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AB50" w14:textId="71298EA6" w:rsidR="001A78CC" w:rsidRDefault="001A78CC">
      <w:pPr>
        <w:rPr>
          <w:rFonts w:ascii="Adobe نسخ Medium" w:hAnsi="Adobe نسخ Medium" w:cs="Adobe نسخ Medium"/>
          <w:bCs/>
          <w:sz w:val="90"/>
          <w:szCs w:val="90"/>
          <w:lang w:bidi="ar-EG"/>
          <w14:textOutline w14:w="5270" w14:cap="flat" w14:cmpd="sng" w14:algn="ctr">
            <w14:solidFill>
              <w14:schemeClr w14:val="accent1">
                <w14:shade w14:val="88000"/>
                <w14:satMod w14:val="110000"/>
              </w14:schemeClr>
            </w14:solidFill>
            <w14:prstDash w14:val="solid"/>
            <w14:round/>
          </w14:textOutline>
        </w:rPr>
      </w:pPr>
      <w:r>
        <w:rPr>
          <w:noProof/>
        </w:rPr>
        <w:drawing>
          <wp:anchor distT="0" distB="0" distL="114300" distR="114300" simplePos="0" relativeHeight="251648512" behindDoc="1" locked="0" layoutInCell="1" allowOverlap="1" wp14:anchorId="3A679DDC" wp14:editId="5D3D7216">
            <wp:simplePos x="0" y="0"/>
            <wp:positionH relativeFrom="column">
              <wp:posOffset>-1123950</wp:posOffset>
            </wp:positionH>
            <wp:positionV relativeFrom="paragraph">
              <wp:posOffset>-914400</wp:posOffset>
            </wp:positionV>
            <wp:extent cx="7752715" cy="10048875"/>
            <wp:effectExtent l="0" t="0" r="635" b="9525"/>
            <wp:wrapTight wrapText="bothSides">
              <wp:wrapPolygon edited="0">
                <wp:start x="0" y="0"/>
                <wp:lineTo x="0" y="21580"/>
                <wp:lineTo x="21549" y="21580"/>
                <wp:lineTo x="21549"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2715"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dobe نسخ Medium" w:hAnsi="Adobe نسخ Medium" w:cs="Adobe نسخ Medium"/>
          <w:bCs/>
          <w:sz w:val="90"/>
          <w:szCs w:val="90"/>
          <w:lang w:bidi="ar-EG"/>
          <w14:textOutline w14:w="5270" w14:cap="flat" w14:cmpd="sng" w14:algn="ctr">
            <w14:solidFill>
              <w14:schemeClr w14:val="accent1">
                <w14:shade w14:val="88000"/>
                <w14:satMod w14:val="110000"/>
              </w14:schemeClr>
            </w14:solidFill>
            <w14:prstDash w14:val="solid"/>
            <w14:round/>
          </w14:textOutline>
        </w:rPr>
        <w:br w:type="page"/>
      </w:r>
    </w:p>
    <w:p w14:paraId="482A6E27" w14:textId="77777777" w:rsidR="00AB4D31" w:rsidRDefault="00AB4D31" w:rsidP="00AB4D31">
      <w:pPr>
        <w:spacing w:after="0" w:line="240" w:lineRule="auto"/>
        <w:jc w:val="center"/>
        <w:rPr>
          <w:rFonts w:ascii="Adobe نسخ Medium" w:hAnsi="Adobe نسخ Medium" w:cs="Adobe نسخ Medium"/>
          <w:bCs/>
          <w:sz w:val="90"/>
          <w:szCs w:val="90"/>
          <w:lang w:bidi="ar-EG"/>
          <w14:textOutline w14:w="5270" w14:cap="flat" w14:cmpd="sng" w14:algn="ctr">
            <w14:solidFill>
              <w14:schemeClr w14:val="accent1">
                <w14:shade w14:val="88000"/>
                <w14:satMod w14:val="110000"/>
              </w14:schemeClr>
            </w14:solidFill>
            <w14:prstDash w14:val="solid"/>
            <w14:round/>
          </w14:textOutline>
        </w:rPr>
      </w:pPr>
    </w:p>
    <w:p w14:paraId="5BB11851" w14:textId="14A752B5" w:rsidR="00AB4D31" w:rsidRPr="001A78CC" w:rsidRDefault="000378D1" w:rsidP="00AB4D31">
      <w:pPr>
        <w:spacing w:after="0" w:line="240" w:lineRule="auto"/>
        <w:jc w:val="center"/>
        <w:rPr>
          <w:rFonts w:ascii="Adobe نسخ Medium" w:hAnsi="Adobe نسخ Medium" w:cs="Adobe نسخ Medium"/>
          <w:bCs/>
          <w:sz w:val="90"/>
          <w:szCs w:val="90"/>
          <w:rtl/>
          <w:lang w:bidi="ar-EG"/>
          <w14:textOutline w14:w="5270" w14:cap="flat" w14:cmpd="sng" w14:algn="ctr">
            <w14:solidFill>
              <w14:schemeClr w14:val="accent1">
                <w14:shade w14:val="88000"/>
                <w14:satMod w14:val="110000"/>
              </w14:schemeClr>
            </w14:solidFill>
            <w14:prstDash w14:val="solid"/>
            <w14:round/>
          </w14:textOutline>
        </w:rPr>
      </w:pPr>
      <w:r w:rsidRPr="001A78CC">
        <w:rPr>
          <w:rFonts w:ascii="Adobe نسخ Medium" w:hAnsi="Adobe نسخ Medium" w:cs="Adobe نسخ Medium"/>
          <w:bCs/>
          <w:sz w:val="90"/>
          <w:szCs w:val="90"/>
          <w:rtl/>
          <w:lang w:bidi="ar-EG"/>
          <w14:textOutline w14:w="5270" w14:cap="flat" w14:cmpd="sng" w14:algn="ctr">
            <w14:solidFill>
              <w14:schemeClr w14:val="accent1">
                <w14:shade w14:val="88000"/>
                <w14:satMod w14:val="110000"/>
              </w14:schemeClr>
            </w14:solidFill>
            <w14:prstDash w14:val="solid"/>
            <w14:round/>
          </w14:textOutline>
        </w:rPr>
        <w:t>الانحراف السلوكي</w:t>
      </w:r>
    </w:p>
    <w:p w14:paraId="546B155C" w14:textId="3CFD479D" w:rsidR="000378D1" w:rsidRPr="00AB4D31" w:rsidRDefault="000378D1" w:rsidP="00AB4D31">
      <w:pPr>
        <w:spacing w:after="0" w:line="240" w:lineRule="auto"/>
        <w:jc w:val="center"/>
        <w:rPr>
          <w:rFonts w:ascii="Adobe نسخ Medium" w:hAnsi="Adobe نسخ Medium" w:cs="Adobe نسخ Medium"/>
          <w:bCs/>
          <w:sz w:val="60"/>
          <w:szCs w:val="60"/>
          <w:lang w:bidi="ar-EG"/>
          <w14:textOutline w14:w="5270" w14:cap="flat" w14:cmpd="sng" w14:algn="ctr">
            <w14:solidFill>
              <w14:schemeClr w14:val="accent1">
                <w14:shade w14:val="88000"/>
                <w14:satMod w14:val="110000"/>
              </w14:schemeClr>
            </w14:solidFill>
            <w14:prstDash w14:val="solid"/>
            <w14:round/>
          </w14:textOutline>
        </w:rPr>
      </w:pPr>
      <w:r w:rsidRPr="00AB4D31">
        <w:rPr>
          <w:rFonts w:ascii="Adobe نسخ Medium" w:hAnsi="Adobe نسخ Medium" w:cs="Adobe نسخ Medium"/>
          <w:bCs/>
          <w:sz w:val="60"/>
          <w:szCs w:val="60"/>
          <w:rtl/>
          <w:lang w:bidi="ar-EG"/>
          <w14:textOutline w14:w="5270" w14:cap="flat" w14:cmpd="sng" w14:algn="ctr">
            <w14:solidFill>
              <w14:schemeClr w14:val="accent1">
                <w14:shade w14:val="88000"/>
                <w14:satMod w14:val="110000"/>
              </w14:schemeClr>
            </w14:solidFill>
            <w14:prstDash w14:val="solid"/>
            <w14:round/>
          </w14:textOutline>
        </w:rPr>
        <w:t xml:space="preserve"> وعلاقته بالمجتمع</w:t>
      </w:r>
    </w:p>
    <w:p w14:paraId="2B1F49F5" w14:textId="08ED45A4" w:rsidR="00CB29C6" w:rsidRDefault="00F11975" w:rsidP="002F7C53">
      <w:pPr>
        <w:tabs>
          <w:tab w:val="left" w:pos="645"/>
          <w:tab w:val="center" w:pos="4320"/>
        </w:tabs>
        <w:bidi/>
        <w:spacing w:after="0" w:line="240" w:lineRule="auto"/>
        <w:jc w:val="both"/>
        <w:rPr>
          <w:rFonts w:ascii="Traditional Arabic" w:eastAsia="SimHei" w:hAnsi="Traditional Arabic" w:cs="Traditional Arabic"/>
          <w:sz w:val="60"/>
          <w:szCs w:val="60"/>
          <w:rtl/>
          <w:lang w:bidi="ar-EG"/>
        </w:rPr>
      </w:pPr>
      <w:r w:rsidRPr="00AB4D31">
        <w:rPr>
          <w:rFonts w:ascii="Traditional Arabic" w:hAnsi="Traditional Arabic" w:cs="Traditional Arabic"/>
          <w:sz w:val="60"/>
          <w:szCs w:val="60"/>
          <w:rtl/>
          <w:lang w:bidi="ar-EG"/>
        </w:rPr>
        <w:tab/>
      </w:r>
    </w:p>
    <w:p w14:paraId="11956C4A" w14:textId="2C67FFD7" w:rsidR="00AB4D31" w:rsidRDefault="00AB4D31" w:rsidP="00AB4D31">
      <w:pPr>
        <w:tabs>
          <w:tab w:val="left" w:pos="645"/>
          <w:tab w:val="center" w:pos="4320"/>
        </w:tabs>
        <w:bidi/>
        <w:spacing w:after="0" w:line="240" w:lineRule="auto"/>
        <w:jc w:val="both"/>
        <w:rPr>
          <w:rFonts w:ascii="Traditional Arabic" w:eastAsia="SimHei" w:hAnsi="Traditional Arabic" w:cs="Traditional Arabic"/>
          <w:sz w:val="60"/>
          <w:szCs w:val="60"/>
          <w:rtl/>
          <w:lang w:bidi="ar-EG"/>
        </w:rPr>
      </w:pPr>
    </w:p>
    <w:p w14:paraId="2CCEB459" w14:textId="10E97AA0" w:rsidR="00AB4D31" w:rsidRDefault="00AB4D31" w:rsidP="00AB4D31">
      <w:pPr>
        <w:tabs>
          <w:tab w:val="left" w:pos="645"/>
          <w:tab w:val="center" w:pos="4320"/>
        </w:tabs>
        <w:bidi/>
        <w:spacing w:after="0" w:line="240" w:lineRule="auto"/>
        <w:jc w:val="both"/>
        <w:rPr>
          <w:rFonts w:ascii="Traditional Arabic" w:eastAsia="SimHei" w:hAnsi="Traditional Arabic" w:cs="Traditional Arabic"/>
          <w:sz w:val="60"/>
          <w:szCs w:val="60"/>
          <w:rtl/>
          <w:lang w:bidi="ar-EG"/>
        </w:rPr>
      </w:pPr>
    </w:p>
    <w:p w14:paraId="6811F9C1" w14:textId="77777777" w:rsidR="00AB4D31" w:rsidRPr="00AB4D31" w:rsidRDefault="00AB4D31" w:rsidP="00AB4D31">
      <w:pPr>
        <w:tabs>
          <w:tab w:val="left" w:pos="645"/>
          <w:tab w:val="center" w:pos="4320"/>
        </w:tabs>
        <w:bidi/>
        <w:spacing w:after="0" w:line="240" w:lineRule="auto"/>
        <w:jc w:val="both"/>
        <w:rPr>
          <w:rFonts w:ascii="Traditional Arabic" w:eastAsia="SimHei" w:hAnsi="Traditional Arabic" w:cs="Traditional Arabic"/>
          <w:sz w:val="60"/>
          <w:szCs w:val="60"/>
          <w:rtl/>
          <w:lang w:bidi="ar-EG"/>
        </w:rPr>
      </w:pPr>
    </w:p>
    <w:p w14:paraId="6A65062E" w14:textId="77777777" w:rsidR="00F11975" w:rsidRPr="00AB4D31" w:rsidRDefault="00F11975" w:rsidP="00AB4D31">
      <w:pPr>
        <w:bidi/>
        <w:spacing w:after="0" w:line="240" w:lineRule="auto"/>
        <w:jc w:val="center"/>
        <w:rPr>
          <w:rFonts w:ascii="Traditional Arabic" w:hAnsi="Traditional Arabic" w:cs="Traditional Arabic"/>
          <w:b/>
          <w:bCs/>
          <w:sz w:val="60"/>
          <w:szCs w:val="60"/>
          <w:rtl/>
          <w:lang w:bidi="ar-EG"/>
        </w:rPr>
      </w:pPr>
      <w:r w:rsidRPr="00AB4D31">
        <w:rPr>
          <w:rFonts w:ascii="Traditional Arabic" w:hAnsi="Traditional Arabic" w:cs="Traditional Arabic"/>
          <w:b/>
          <w:bCs/>
          <w:sz w:val="60"/>
          <w:szCs w:val="60"/>
          <w:rtl/>
          <w:lang w:bidi="ar-EG"/>
        </w:rPr>
        <w:t>د. أحمد علوان</w:t>
      </w:r>
    </w:p>
    <w:p w14:paraId="40AB0C2C" w14:textId="77777777" w:rsidR="000378D1" w:rsidRPr="002F7C53" w:rsidRDefault="000378D1" w:rsidP="002F7C53">
      <w:pPr>
        <w:bidi/>
        <w:spacing w:after="0" w:line="240" w:lineRule="auto"/>
        <w:jc w:val="both"/>
        <w:rPr>
          <w:rFonts w:ascii="Traditional Arabic" w:hAnsi="Traditional Arabic" w:cs="Traditional Arabic"/>
          <w:b/>
          <w:bCs/>
          <w:sz w:val="34"/>
          <w:szCs w:val="34"/>
          <w:rtl/>
          <w:lang w:bidi="ar-EG"/>
        </w:rPr>
      </w:pPr>
    </w:p>
    <w:p w14:paraId="47D1C850" w14:textId="77777777" w:rsidR="002F7C53" w:rsidRDefault="002F7C53">
      <w:pP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14:paraId="4B4751C8" w14:textId="711EDB59" w:rsidR="00CD08A5" w:rsidRPr="002F7C53" w:rsidRDefault="00CD08A5" w:rsidP="002F7C53">
      <w:pPr>
        <w:pStyle w:val="1"/>
        <w:bidi/>
        <w:rPr>
          <w:rtl/>
          <w:lang w:bidi="ar-EG"/>
        </w:rPr>
      </w:pPr>
      <w:bookmarkStart w:id="0" w:name="_Toc104283641"/>
      <w:r w:rsidRPr="002F7C53">
        <w:rPr>
          <w:rtl/>
          <w:lang w:bidi="ar-EG"/>
        </w:rPr>
        <w:lastRenderedPageBreak/>
        <w:t>مقدمة</w:t>
      </w:r>
      <w:bookmarkEnd w:id="0"/>
    </w:p>
    <w:p w14:paraId="0A193DA0" w14:textId="77777777" w:rsidR="00BB3A8B" w:rsidRPr="002F7C53" w:rsidRDefault="00F53F45"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الحمد لله الذي خلق الإنسان لغاية </w:t>
      </w:r>
      <w:r w:rsidR="00346F33" w:rsidRPr="002F7C53">
        <w:rPr>
          <w:rFonts w:ascii="Traditional Arabic" w:hAnsi="Traditional Arabic" w:cs="Traditional Arabic"/>
          <w:sz w:val="34"/>
          <w:szCs w:val="34"/>
          <w:rtl/>
          <w:lang w:bidi="ar-EG"/>
        </w:rPr>
        <w:t>عظمى وهي عب</w:t>
      </w:r>
      <w:r w:rsidR="00E043E7" w:rsidRPr="002F7C53">
        <w:rPr>
          <w:rFonts w:ascii="Traditional Arabic" w:hAnsi="Traditional Arabic" w:cs="Traditional Arabic"/>
          <w:sz w:val="34"/>
          <w:szCs w:val="34"/>
          <w:rtl/>
          <w:lang w:bidi="ar-EG"/>
        </w:rPr>
        <w:t>ا</w:t>
      </w:r>
      <w:r w:rsidR="00346F33" w:rsidRPr="002F7C53">
        <w:rPr>
          <w:rFonts w:ascii="Traditional Arabic" w:hAnsi="Traditional Arabic" w:cs="Traditional Arabic"/>
          <w:sz w:val="34"/>
          <w:szCs w:val="34"/>
          <w:rtl/>
          <w:lang w:bidi="ar-EG"/>
        </w:rPr>
        <w:t xml:space="preserve">دته </w:t>
      </w:r>
      <w:r w:rsidR="00E043E7" w:rsidRPr="002F7C53">
        <w:rPr>
          <w:rFonts w:ascii="Traditional Arabic" w:hAnsi="Traditional Arabic" w:cs="Traditional Arabic"/>
          <w:sz w:val="34"/>
          <w:szCs w:val="34"/>
          <w:rtl/>
          <w:lang w:bidi="ar-EG"/>
        </w:rPr>
        <w:t>-</w:t>
      </w:r>
      <w:r w:rsidR="00346F33" w:rsidRPr="002F7C53">
        <w:rPr>
          <w:rFonts w:ascii="Traditional Arabic" w:hAnsi="Traditional Arabic" w:cs="Traditional Arabic"/>
          <w:sz w:val="34"/>
          <w:szCs w:val="34"/>
          <w:rtl/>
          <w:lang w:bidi="ar-EG"/>
        </w:rPr>
        <w:t>جل</w:t>
      </w:r>
      <w:r w:rsidR="00E043E7" w:rsidRPr="002F7C53">
        <w:rPr>
          <w:rFonts w:ascii="Traditional Arabic" w:hAnsi="Traditional Arabic" w:cs="Traditional Arabic"/>
          <w:sz w:val="34"/>
          <w:szCs w:val="34"/>
          <w:rtl/>
          <w:lang w:bidi="ar-EG"/>
        </w:rPr>
        <w:t>َّ</w:t>
      </w:r>
      <w:r w:rsidR="00346F33" w:rsidRPr="002F7C53">
        <w:rPr>
          <w:rFonts w:ascii="Traditional Arabic" w:hAnsi="Traditional Arabic" w:cs="Traditional Arabic"/>
          <w:sz w:val="34"/>
          <w:szCs w:val="34"/>
          <w:rtl/>
          <w:lang w:bidi="ar-EG"/>
        </w:rPr>
        <w:t xml:space="preserve"> شأنه</w:t>
      </w:r>
      <w:r w:rsidR="00E043E7" w:rsidRPr="002F7C53">
        <w:rPr>
          <w:rFonts w:ascii="Traditional Arabic" w:hAnsi="Traditional Arabic" w:cs="Traditional Arabic"/>
          <w:sz w:val="34"/>
          <w:szCs w:val="34"/>
          <w:rtl/>
          <w:lang w:bidi="ar-EG"/>
        </w:rPr>
        <w:t>-</w:t>
      </w:r>
      <w:r w:rsidR="00346F33" w:rsidRPr="002F7C53">
        <w:rPr>
          <w:rFonts w:ascii="Traditional Arabic" w:hAnsi="Traditional Arabic" w:cs="Traditional Arabic"/>
          <w:sz w:val="34"/>
          <w:szCs w:val="34"/>
          <w:rtl/>
          <w:lang w:bidi="ar-EG"/>
        </w:rPr>
        <w:t xml:space="preserve"> فقال تعالى: (</w:t>
      </w:r>
      <w:r w:rsidR="00E043E7" w:rsidRPr="002F7C53">
        <w:rPr>
          <w:rFonts w:ascii="Traditional Arabic" w:hAnsi="Traditional Arabic" w:cs="Traditional Arabic"/>
          <w:sz w:val="34"/>
          <w:szCs w:val="34"/>
          <w:rtl/>
          <w:lang w:bidi="ar-EG"/>
        </w:rPr>
        <w:t xml:space="preserve"> وَمَا خَلَقْتُ الْجِنَّ وَالْإِنْسَ إِلَّا لِيَعْبُدُونِ</w:t>
      </w:r>
      <w:r w:rsidR="00214CD9" w:rsidRPr="002F7C53">
        <w:rPr>
          <w:rFonts w:ascii="Traditional Arabic" w:hAnsi="Traditional Arabic" w:cs="Traditional Arabic"/>
          <w:sz w:val="34"/>
          <w:szCs w:val="34"/>
          <w:rtl/>
          <w:lang w:bidi="ar-EG"/>
        </w:rPr>
        <w:t>)</w:t>
      </w:r>
      <w:r w:rsidR="00E043E7" w:rsidRPr="002F7C53">
        <w:rPr>
          <w:rFonts w:ascii="Traditional Arabic" w:hAnsi="Traditional Arabic" w:cs="Traditional Arabic"/>
          <w:sz w:val="34"/>
          <w:szCs w:val="34"/>
          <w:vertAlign w:val="superscript"/>
          <w:rtl/>
          <w:lang w:bidi="ar-EG"/>
        </w:rPr>
        <w:t>(</w:t>
      </w:r>
      <w:r w:rsidR="00E043E7" w:rsidRPr="002F7C53">
        <w:rPr>
          <w:rStyle w:val="a3"/>
          <w:rFonts w:ascii="Traditional Arabic" w:hAnsi="Traditional Arabic" w:cs="Traditional Arabic"/>
          <w:sz w:val="34"/>
          <w:szCs w:val="34"/>
          <w:rtl/>
          <w:lang w:bidi="ar-EG"/>
        </w:rPr>
        <w:footnoteReference w:id="1"/>
      </w:r>
      <w:r w:rsidR="00E043E7" w:rsidRPr="002F7C53">
        <w:rPr>
          <w:rFonts w:ascii="Traditional Arabic" w:hAnsi="Traditional Arabic" w:cs="Traditional Arabic"/>
          <w:sz w:val="34"/>
          <w:szCs w:val="34"/>
          <w:vertAlign w:val="superscript"/>
          <w:rtl/>
          <w:lang w:bidi="ar-EG"/>
        </w:rPr>
        <w:t>)</w:t>
      </w:r>
      <w:r w:rsidR="00214CD9" w:rsidRPr="002F7C53">
        <w:rPr>
          <w:rFonts w:ascii="Traditional Arabic" w:hAnsi="Traditional Arabic" w:cs="Traditional Arabic"/>
          <w:sz w:val="34"/>
          <w:szCs w:val="34"/>
          <w:rtl/>
          <w:lang w:bidi="ar-EG"/>
        </w:rPr>
        <w:t xml:space="preserve">، </w:t>
      </w:r>
      <w:r w:rsidR="00346F33" w:rsidRPr="002F7C53">
        <w:rPr>
          <w:rFonts w:ascii="Traditional Arabic" w:hAnsi="Traditional Arabic" w:cs="Traditional Arabic"/>
          <w:sz w:val="34"/>
          <w:szCs w:val="34"/>
          <w:rtl/>
          <w:lang w:bidi="ar-EG"/>
        </w:rPr>
        <w:t xml:space="preserve">وكرَّم الإنسان على سائر خلقه ليكون جديرا بعبوديته لله تعالى، فقال </w:t>
      </w:r>
      <w:r w:rsidR="00875EC9" w:rsidRPr="002F7C53">
        <w:rPr>
          <w:rFonts w:ascii="Traditional Arabic" w:hAnsi="Traditional Arabic" w:cs="Traditional Arabic"/>
          <w:sz w:val="34"/>
          <w:szCs w:val="34"/>
          <w:rtl/>
          <w:lang w:bidi="ar-EG"/>
        </w:rPr>
        <w:t>-</w:t>
      </w:r>
      <w:r w:rsidR="00346F33" w:rsidRPr="002F7C53">
        <w:rPr>
          <w:rFonts w:ascii="Traditional Arabic" w:hAnsi="Traditional Arabic" w:cs="Traditional Arabic"/>
          <w:sz w:val="34"/>
          <w:szCs w:val="34"/>
          <w:rtl/>
          <w:lang w:bidi="ar-EG"/>
        </w:rPr>
        <w:t>عز</w:t>
      </w:r>
      <w:r w:rsidR="00875EC9" w:rsidRPr="002F7C53">
        <w:rPr>
          <w:rFonts w:ascii="Traditional Arabic" w:hAnsi="Traditional Arabic" w:cs="Traditional Arabic"/>
          <w:sz w:val="34"/>
          <w:szCs w:val="34"/>
          <w:rtl/>
          <w:lang w:bidi="ar-EG"/>
        </w:rPr>
        <w:t>َّ</w:t>
      </w:r>
      <w:r w:rsidR="00346F33" w:rsidRPr="002F7C53">
        <w:rPr>
          <w:rFonts w:ascii="Traditional Arabic" w:hAnsi="Traditional Arabic" w:cs="Traditional Arabic"/>
          <w:sz w:val="34"/>
          <w:szCs w:val="34"/>
          <w:rtl/>
          <w:lang w:bidi="ar-EG"/>
        </w:rPr>
        <w:t xml:space="preserve"> وجل</w:t>
      </w:r>
      <w:r w:rsidR="00875EC9" w:rsidRPr="002F7C53">
        <w:rPr>
          <w:rFonts w:ascii="Traditional Arabic" w:hAnsi="Traditional Arabic" w:cs="Traditional Arabic"/>
          <w:sz w:val="34"/>
          <w:szCs w:val="34"/>
          <w:rtl/>
          <w:lang w:bidi="ar-EG"/>
        </w:rPr>
        <w:t>َّ-</w:t>
      </w:r>
      <w:r w:rsidR="00346F33" w:rsidRPr="002F7C53">
        <w:rPr>
          <w:rFonts w:ascii="Traditional Arabic" w:hAnsi="Traditional Arabic" w:cs="Traditional Arabic"/>
          <w:sz w:val="34"/>
          <w:szCs w:val="34"/>
          <w:rtl/>
          <w:lang w:bidi="ar-EG"/>
        </w:rPr>
        <w:t xml:space="preserve">: ( </w:t>
      </w:r>
      <w:r w:rsidR="00E043E7" w:rsidRPr="002F7C53">
        <w:rPr>
          <w:rFonts w:ascii="Traditional Arabic" w:hAnsi="Traditional Arabic" w:cs="Traditional Arabic"/>
          <w:sz w:val="34"/>
          <w:szCs w:val="34"/>
          <w:rtl/>
          <w:lang w:bidi="ar-EG"/>
        </w:rPr>
        <w:t>وَلَقَدْ كَرَّمْنَا بَنِي آدَمَ وَحَمَلْنَاهُمْ فِي الْبَرِّ وَالْبَحْرِ وَرَزَقْنَاهُم مِّنَ الطَّيِّبَاتِ وَفَضَّلْنَاهُمْ عَلَىٰ كَثِيرٍ مِّمَّنْ خَلَقْنَا تَفْضِيلً</w:t>
      </w:r>
      <w:r w:rsidR="00346F33" w:rsidRPr="002F7C53">
        <w:rPr>
          <w:rFonts w:ascii="Traditional Arabic" w:hAnsi="Traditional Arabic" w:cs="Traditional Arabic"/>
          <w:sz w:val="34"/>
          <w:szCs w:val="34"/>
          <w:rtl/>
          <w:lang w:bidi="ar-EG"/>
        </w:rPr>
        <w:t>)</w:t>
      </w:r>
      <w:r w:rsidR="00FD5C7F" w:rsidRPr="002F7C53">
        <w:rPr>
          <w:rFonts w:ascii="Traditional Arabic" w:hAnsi="Traditional Arabic" w:cs="Traditional Arabic"/>
          <w:sz w:val="34"/>
          <w:szCs w:val="34"/>
          <w:vertAlign w:val="superscript"/>
          <w:rtl/>
          <w:lang w:bidi="ar-EG"/>
        </w:rPr>
        <w:t>(</w:t>
      </w:r>
      <w:r w:rsidR="00FD5C7F" w:rsidRPr="002F7C53">
        <w:rPr>
          <w:rStyle w:val="a3"/>
          <w:rFonts w:ascii="Traditional Arabic" w:hAnsi="Traditional Arabic" w:cs="Traditional Arabic"/>
          <w:sz w:val="34"/>
          <w:szCs w:val="34"/>
          <w:rtl/>
          <w:lang w:bidi="ar-EG"/>
        </w:rPr>
        <w:footnoteReference w:id="2"/>
      </w:r>
      <w:r w:rsidR="00FD5C7F" w:rsidRPr="002F7C53">
        <w:rPr>
          <w:rFonts w:ascii="Traditional Arabic" w:hAnsi="Traditional Arabic" w:cs="Traditional Arabic"/>
          <w:sz w:val="34"/>
          <w:szCs w:val="34"/>
          <w:vertAlign w:val="superscript"/>
          <w:rtl/>
          <w:lang w:bidi="ar-EG"/>
        </w:rPr>
        <w:t>)</w:t>
      </w:r>
      <w:r w:rsidR="00875EC9" w:rsidRPr="002F7C53">
        <w:rPr>
          <w:rFonts w:ascii="Traditional Arabic" w:hAnsi="Traditional Arabic" w:cs="Traditional Arabic"/>
          <w:sz w:val="34"/>
          <w:szCs w:val="34"/>
          <w:rtl/>
          <w:lang w:bidi="ar-EG"/>
        </w:rPr>
        <w:t xml:space="preserve">، </w:t>
      </w:r>
      <w:r w:rsidR="00BB3A8B" w:rsidRPr="002F7C53">
        <w:rPr>
          <w:rFonts w:ascii="Traditional Arabic" w:hAnsi="Traditional Arabic" w:cs="Traditional Arabic"/>
          <w:sz w:val="34"/>
          <w:szCs w:val="34"/>
          <w:rtl/>
          <w:lang w:bidi="ar-EG"/>
        </w:rPr>
        <w:t>وجعله خليف</w:t>
      </w:r>
      <w:r w:rsidR="008A00D4" w:rsidRPr="002F7C53">
        <w:rPr>
          <w:rFonts w:ascii="Traditional Arabic" w:hAnsi="Traditional Arabic" w:cs="Traditional Arabic"/>
          <w:sz w:val="34"/>
          <w:szCs w:val="34"/>
          <w:rtl/>
          <w:lang w:bidi="ar-EG"/>
        </w:rPr>
        <w:t xml:space="preserve">ته </w:t>
      </w:r>
      <w:r w:rsidR="00BB3A8B" w:rsidRPr="002F7C53">
        <w:rPr>
          <w:rFonts w:ascii="Traditional Arabic" w:hAnsi="Traditional Arabic" w:cs="Traditional Arabic"/>
          <w:sz w:val="34"/>
          <w:szCs w:val="34"/>
          <w:rtl/>
          <w:lang w:bidi="ar-EG"/>
        </w:rPr>
        <w:t>في الأرض، وخلقه في أحسن صورة، ثم أمره بالاستقامة من خلال لزومه طاعة ربه، وذك</w:t>
      </w:r>
      <w:r w:rsidR="008A00D4" w:rsidRPr="002F7C53">
        <w:rPr>
          <w:rFonts w:ascii="Traditional Arabic" w:hAnsi="Traditional Arabic" w:cs="Traditional Arabic"/>
          <w:sz w:val="34"/>
          <w:szCs w:val="34"/>
          <w:rtl/>
          <w:lang w:bidi="ar-EG"/>
        </w:rPr>
        <w:t>َّ</w:t>
      </w:r>
      <w:r w:rsidR="00BB3A8B" w:rsidRPr="002F7C53">
        <w:rPr>
          <w:rFonts w:ascii="Traditional Arabic" w:hAnsi="Traditional Arabic" w:cs="Traditional Arabic"/>
          <w:sz w:val="34"/>
          <w:szCs w:val="34"/>
          <w:rtl/>
          <w:lang w:bidi="ar-EG"/>
        </w:rPr>
        <w:t xml:space="preserve">ر بها نبيه </w:t>
      </w:r>
      <w:r w:rsidR="008A00D4" w:rsidRPr="002F7C53">
        <w:rPr>
          <w:rFonts w:ascii="Traditional Arabic" w:hAnsi="Traditional Arabic" w:cs="Traditional Arabic"/>
          <w:sz w:val="34"/>
          <w:szCs w:val="34"/>
          <w:rtl/>
          <w:lang w:bidi="ar-EG"/>
        </w:rPr>
        <w:t xml:space="preserve">محمد – صلى الله عليه وسلم- وأتباعه من المؤمِنين </w:t>
      </w:r>
      <w:r w:rsidR="00BB3A8B" w:rsidRPr="002F7C53">
        <w:rPr>
          <w:rFonts w:ascii="Traditional Arabic" w:hAnsi="Traditional Arabic" w:cs="Traditional Arabic"/>
          <w:sz w:val="34"/>
          <w:szCs w:val="34"/>
          <w:rtl/>
          <w:lang w:bidi="ar-EG"/>
        </w:rPr>
        <w:t>كما قال تعالى: ﴿ فَاسْتَقِمْ كَمَا أُمِرْتَ وَمَنْ تَابَ مَعَكَ وَلَا تَطْغَوْا إِنَّهُ بِمَا تَعْمَلُونَ بَصِيرٌ ﴾</w:t>
      </w:r>
      <w:r w:rsidR="008A00D4" w:rsidRPr="002F7C53">
        <w:rPr>
          <w:rFonts w:ascii="Traditional Arabic" w:hAnsi="Traditional Arabic" w:cs="Traditional Arabic"/>
          <w:sz w:val="34"/>
          <w:szCs w:val="34"/>
          <w:rtl/>
          <w:lang w:bidi="ar-EG"/>
        </w:rPr>
        <w:t>.</w:t>
      </w:r>
      <w:r w:rsidR="00227150" w:rsidRPr="002F7C53">
        <w:rPr>
          <w:rFonts w:ascii="Traditional Arabic" w:hAnsi="Traditional Arabic" w:cs="Traditional Arabic"/>
          <w:sz w:val="34"/>
          <w:szCs w:val="34"/>
          <w:vertAlign w:val="superscript"/>
          <w:rtl/>
          <w:lang w:bidi="ar-EG"/>
        </w:rPr>
        <w:t>(</w:t>
      </w:r>
      <w:r w:rsidR="00227150" w:rsidRPr="002F7C53">
        <w:rPr>
          <w:rStyle w:val="a3"/>
          <w:rFonts w:ascii="Traditional Arabic" w:hAnsi="Traditional Arabic" w:cs="Traditional Arabic"/>
          <w:sz w:val="34"/>
          <w:szCs w:val="34"/>
          <w:rtl/>
          <w:lang w:bidi="ar-EG"/>
        </w:rPr>
        <w:footnoteReference w:id="3"/>
      </w:r>
      <w:r w:rsidR="00227150" w:rsidRPr="002F7C53">
        <w:rPr>
          <w:rFonts w:ascii="Traditional Arabic" w:hAnsi="Traditional Arabic" w:cs="Traditional Arabic"/>
          <w:sz w:val="34"/>
          <w:szCs w:val="34"/>
          <w:vertAlign w:val="superscript"/>
          <w:rtl/>
          <w:lang w:bidi="ar-EG"/>
        </w:rPr>
        <w:t>)</w:t>
      </w:r>
      <w:r w:rsidR="00BB3A8B" w:rsidRPr="002F7C53">
        <w:rPr>
          <w:rFonts w:ascii="Traditional Arabic" w:hAnsi="Traditional Arabic" w:cs="Traditional Arabic"/>
          <w:sz w:val="34"/>
          <w:szCs w:val="34"/>
          <w:rtl/>
          <w:lang w:bidi="ar-EG"/>
        </w:rPr>
        <w:t xml:space="preserve"> </w:t>
      </w:r>
    </w:p>
    <w:p w14:paraId="055DE00C" w14:textId="77777777" w:rsidR="000C42E0" w:rsidRPr="002F7C53" w:rsidRDefault="000C42E0"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وقد اختار الله تعالى لنا الوسطية في كل شيء، فقال –عزَّ وجلَّ-: (وَكَذَٰلِكَ جَعَلْنَاكُمْ أُمَّةً وَسَطًا لِّتَكُونُوا شُهَدَاءَ عَلَى النَّاسِ وَيَكُونَ الرَّسُولُ عَلَيْكُمْ شَهِيدًا)</w:t>
      </w:r>
      <w:r w:rsidR="00321B04"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vertAlign w:val="superscript"/>
          <w:rtl/>
          <w:lang w:bidi="ar-EG"/>
        </w:rPr>
        <w:t xml:space="preserve"> (</w:t>
      </w:r>
      <w:r w:rsidRPr="002F7C53">
        <w:rPr>
          <w:rStyle w:val="a3"/>
          <w:rFonts w:ascii="Traditional Arabic" w:hAnsi="Traditional Arabic" w:cs="Traditional Arabic"/>
          <w:sz w:val="34"/>
          <w:szCs w:val="34"/>
          <w:rtl/>
          <w:lang w:bidi="ar-EG"/>
        </w:rPr>
        <w:footnoteReference w:id="4"/>
      </w:r>
      <w:r w:rsidRPr="002F7C53">
        <w:rPr>
          <w:rFonts w:ascii="Traditional Arabic" w:hAnsi="Traditional Arabic" w:cs="Traditional Arabic"/>
          <w:sz w:val="34"/>
          <w:szCs w:val="34"/>
          <w:vertAlign w:val="superscript"/>
          <w:rtl/>
          <w:lang w:bidi="ar-EG"/>
        </w:rPr>
        <w:t>)</w:t>
      </w:r>
    </w:p>
    <w:p w14:paraId="7D68D352" w14:textId="7AA43E7C" w:rsidR="002F4E57" w:rsidRPr="002F7C53" w:rsidRDefault="000C277D"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 </w:t>
      </w:r>
      <w:r w:rsidR="000C42E0" w:rsidRPr="002F7C53">
        <w:rPr>
          <w:rFonts w:ascii="Traditional Arabic" w:hAnsi="Traditional Arabic" w:cs="Traditional Arabic"/>
          <w:sz w:val="34"/>
          <w:szCs w:val="34"/>
          <w:rtl/>
          <w:lang w:bidi="ar-EG"/>
        </w:rPr>
        <w:t xml:space="preserve">وتلك إشارة إلى أنَّ ترك الوسطية يُعدُّ انحرافا عن الحقِّ والصواب، فالصراط المستقيم الذي أراده الله لنا هو طريق النجاة والفوز، وما عداه انحراف وباطل، </w:t>
      </w:r>
      <w:r w:rsidRPr="002F7C53">
        <w:rPr>
          <w:rFonts w:ascii="Traditional Arabic" w:hAnsi="Traditional Arabic" w:cs="Traditional Arabic"/>
          <w:sz w:val="34"/>
          <w:szCs w:val="34"/>
          <w:rtl/>
          <w:lang w:bidi="ar-EG"/>
        </w:rPr>
        <w:t>ومن ثَمَّ فمن انحرف عن</w:t>
      </w:r>
      <w:r w:rsidR="000C42E0" w:rsidRP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طريق الحق وقع في طريق من طُرُق الضلال</w:t>
      </w:r>
      <w:r w:rsidR="002F7C53">
        <w:rPr>
          <w:rFonts w:ascii="Traditional Arabic" w:hAnsi="Traditional Arabic" w:cs="Traditional Arabic"/>
          <w:sz w:val="34"/>
          <w:szCs w:val="34"/>
          <w:rtl/>
          <w:lang w:bidi="ar-EG"/>
        </w:rPr>
        <w:t>،</w:t>
      </w:r>
      <w:r w:rsidR="00321B04" w:rsidRPr="002F7C53">
        <w:rPr>
          <w:rFonts w:ascii="Traditional Arabic" w:hAnsi="Traditional Arabic" w:cs="Traditional Arabic"/>
          <w:sz w:val="34"/>
          <w:szCs w:val="34"/>
          <w:rtl/>
          <w:lang w:bidi="ar-EG"/>
        </w:rPr>
        <w:t xml:space="preserve"> وهذا الانحراف ينتج عنه آثار سيئة على الفرد والمجتمع، </w:t>
      </w:r>
      <w:r w:rsidR="002F4E57" w:rsidRPr="002F7C53">
        <w:rPr>
          <w:rFonts w:ascii="Traditional Arabic" w:hAnsi="Traditional Arabic" w:cs="Traditional Arabic"/>
          <w:sz w:val="34"/>
          <w:szCs w:val="34"/>
          <w:rtl/>
          <w:lang w:bidi="ar-EG"/>
        </w:rPr>
        <w:t>إذ تتسبب في هلاك الفرد وفساد المجتمع، وإهدار طاقاته الاقتصادية والبشرية، ومن ثمَّ فهي قضية جديرة بالاهتمام والدراسة.</w:t>
      </w:r>
    </w:p>
    <w:p w14:paraId="397FDC03" w14:textId="77777777" w:rsidR="00C10EA4" w:rsidRPr="002F7C53" w:rsidRDefault="002F4E57"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وإذا أضفنا إلى خطورة تلك القضية كثرة انتشارها، بحيث لا يمكن أن</w:t>
      </w:r>
      <w:r w:rsidR="003E2946"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 xml:space="preserve"> يخلو منها مجتمع قديم أو حديث</w:t>
      </w:r>
      <w:r w:rsidR="003E2946" w:rsidRPr="002F7C53">
        <w:rPr>
          <w:rFonts w:ascii="Traditional Arabic" w:hAnsi="Traditional Arabic" w:cs="Traditional Arabic"/>
          <w:sz w:val="34"/>
          <w:szCs w:val="34"/>
          <w:rtl/>
          <w:lang w:bidi="ar-EG"/>
        </w:rPr>
        <w:t xml:space="preserve"> كانت الحاجة إلى دراستها أقوى، </w:t>
      </w:r>
      <w:r w:rsidR="00C10EA4" w:rsidRPr="002F7C53">
        <w:rPr>
          <w:rFonts w:ascii="Traditional Arabic" w:hAnsi="Traditional Arabic" w:cs="Traditional Arabic"/>
          <w:sz w:val="34"/>
          <w:szCs w:val="34"/>
          <w:rtl/>
          <w:lang w:bidi="ar-EG"/>
        </w:rPr>
        <w:t>بل لا بد من تضافر الجهود حتى نقضي عليها، ون</w:t>
      </w:r>
      <w:r w:rsidR="008E1CD0" w:rsidRPr="002F7C53">
        <w:rPr>
          <w:rFonts w:ascii="Traditional Arabic" w:hAnsi="Traditional Arabic" w:cs="Traditional Arabic"/>
          <w:sz w:val="34"/>
          <w:szCs w:val="34"/>
          <w:rtl/>
          <w:lang w:bidi="ar-EG"/>
        </w:rPr>
        <w:t>ُ</w:t>
      </w:r>
      <w:r w:rsidR="00C10EA4" w:rsidRPr="002F7C53">
        <w:rPr>
          <w:rFonts w:ascii="Traditional Arabic" w:hAnsi="Traditional Arabic" w:cs="Traditional Arabic"/>
          <w:sz w:val="34"/>
          <w:szCs w:val="34"/>
          <w:rtl/>
          <w:lang w:bidi="ar-EG"/>
        </w:rPr>
        <w:t>قلل من أخطارها على المجتمع.</w:t>
      </w:r>
    </w:p>
    <w:p w14:paraId="7928363A" w14:textId="77777777" w:rsidR="000C42E0" w:rsidRPr="002F7C53" w:rsidRDefault="00C10EA4"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ونظرا لأهمية تلك القضية فقد تناولتها </w:t>
      </w:r>
      <w:r w:rsidR="005964A8" w:rsidRPr="002F7C53">
        <w:rPr>
          <w:rFonts w:ascii="Traditional Arabic" w:hAnsi="Traditional Arabic" w:cs="Traditional Arabic"/>
          <w:sz w:val="34"/>
          <w:szCs w:val="34"/>
          <w:rtl/>
          <w:lang w:bidi="ar-EG"/>
        </w:rPr>
        <w:t>خلال هذا البحث محاولا ما وسعني الوقت والجهد أن أُسلط الضوء على أسبابها، وأن أتلمس سُبل الوقاية والعلاج؛ لعلي أكون أُضيف شيئا ذا بال في هذا المجال، وأقدِّم لهذا المجتمع الذي أدينُ له بالكثير شيئا نافعا</w:t>
      </w:r>
      <w:r w:rsidR="00BD1D5D" w:rsidRPr="002F7C53">
        <w:rPr>
          <w:rFonts w:ascii="Traditional Arabic" w:hAnsi="Traditional Arabic" w:cs="Traditional Arabic"/>
          <w:sz w:val="34"/>
          <w:szCs w:val="34"/>
          <w:rtl/>
          <w:lang w:bidi="ar-EG"/>
        </w:rPr>
        <w:t>، وإن لم أُفق فحسبي أن قد حاولت.</w:t>
      </w:r>
      <w:r w:rsidR="005964A8" w:rsidRPr="002F7C53">
        <w:rPr>
          <w:rFonts w:ascii="Traditional Arabic" w:hAnsi="Traditional Arabic" w:cs="Traditional Arabic"/>
          <w:sz w:val="34"/>
          <w:szCs w:val="34"/>
          <w:rtl/>
          <w:lang w:bidi="ar-EG"/>
        </w:rPr>
        <w:t xml:space="preserve"> </w:t>
      </w:r>
    </w:p>
    <w:p w14:paraId="16B558CB" w14:textId="77777777" w:rsidR="00BD1D5D" w:rsidRPr="002F7C53" w:rsidRDefault="005964A8"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 وأسالأ الله تعالى أن يجري الحق على يدي، وأن يوفقني إلى</w:t>
      </w:r>
      <w:r w:rsidR="00BD1D5D" w:rsidRPr="002F7C53">
        <w:rPr>
          <w:rFonts w:ascii="Traditional Arabic" w:hAnsi="Traditional Arabic" w:cs="Traditional Arabic"/>
          <w:sz w:val="34"/>
          <w:szCs w:val="34"/>
          <w:rtl/>
          <w:lang w:bidi="ar-EG"/>
        </w:rPr>
        <w:t xml:space="preserve"> تحقيق ما أصبو من وراء ذلك العمل.</w:t>
      </w:r>
    </w:p>
    <w:p w14:paraId="461C11D4" w14:textId="77777777" w:rsidR="007B1F07" w:rsidRPr="002F7C53" w:rsidRDefault="007B1F07" w:rsidP="002F7C53">
      <w:pPr>
        <w:bidi/>
        <w:spacing w:after="0" w:line="240" w:lineRule="auto"/>
        <w:jc w:val="both"/>
        <w:rPr>
          <w:rFonts w:ascii="Traditional Arabic" w:hAnsi="Traditional Arabic" w:cs="Traditional Arabic"/>
          <w:sz w:val="34"/>
          <w:szCs w:val="34"/>
          <w:rtl/>
          <w:lang w:bidi="ar-EG"/>
        </w:rPr>
      </w:pPr>
    </w:p>
    <w:p w14:paraId="363691B1" w14:textId="77777777" w:rsidR="004208D6" w:rsidRPr="002F7C53" w:rsidRDefault="004208D6" w:rsidP="002F7C53">
      <w:pPr>
        <w:pStyle w:val="1"/>
        <w:bidi/>
        <w:jc w:val="left"/>
        <w:rPr>
          <w:rtl/>
          <w:lang w:bidi="ar-EG"/>
        </w:rPr>
      </w:pPr>
      <w:bookmarkStart w:id="1" w:name="_Toc104283642"/>
      <w:r w:rsidRPr="002F7C53">
        <w:rPr>
          <w:rtl/>
          <w:lang w:bidi="ar-EG"/>
        </w:rPr>
        <w:lastRenderedPageBreak/>
        <w:t>الشخصية السوية:</w:t>
      </w:r>
      <w:bookmarkEnd w:id="1"/>
    </w:p>
    <w:p w14:paraId="6680099E" w14:textId="77777777" w:rsidR="004208D6" w:rsidRPr="002F7C53" w:rsidRDefault="004208D6"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لقد آثرت الحديث عن الشخصية السوية</w:t>
      </w:r>
      <w:r w:rsidR="00AE4E6E" w:rsidRPr="002F7C53">
        <w:rPr>
          <w:rFonts w:ascii="Traditional Arabic" w:hAnsi="Traditional Arabic" w:cs="Traditional Arabic"/>
          <w:sz w:val="34"/>
          <w:szCs w:val="34"/>
          <w:rtl/>
          <w:lang w:bidi="ar-EG"/>
        </w:rPr>
        <w:t xml:space="preserve"> قبل تناول ظاهرة الانحراف السلوكي</w:t>
      </w:r>
      <w:r w:rsidRPr="002F7C53">
        <w:rPr>
          <w:rFonts w:ascii="Traditional Arabic" w:hAnsi="Traditional Arabic" w:cs="Traditional Arabic"/>
          <w:sz w:val="34"/>
          <w:szCs w:val="34"/>
          <w:rtl/>
          <w:lang w:bidi="ar-EG"/>
        </w:rPr>
        <w:t>؛ لأنَّنا لا يمكن أن نتعرف الانحراف إلا إذا عرفنا السلوك السويَّ، فعند ذلك يمكننا الحكم على ما يناقضه بأن</w:t>
      </w:r>
      <w:r w:rsidR="00332F53"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ه غير سويٍّ أو انحراف،</w:t>
      </w:r>
      <w:r w:rsidR="00DA14E9" w:rsidRPr="002F7C53">
        <w:rPr>
          <w:rFonts w:ascii="Traditional Arabic" w:hAnsi="Traditional Arabic" w:cs="Traditional Arabic"/>
          <w:sz w:val="34"/>
          <w:szCs w:val="34"/>
          <w:rtl/>
          <w:lang w:bidi="ar-EG"/>
        </w:rPr>
        <w:t xml:space="preserve"> </w:t>
      </w:r>
      <w:r w:rsidR="00B3265E" w:rsidRPr="002F7C53">
        <w:rPr>
          <w:rFonts w:ascii="Traditional Arabic" w:hAnsi="Traditional Arabic" w:cs="Traditional Arabic"/>
          <w:sz w:val="34"/>
          <w:szCs w:val="34"/>
          <w:rtl/>
          <w:lang w:bidi="ar-EG"/>
        </w:rPr>
        <w:t>و</w:t>
      </w:r>
      <w:r w:rsidR="00DA14E9" w:rsidRPr="002F7C53">
        <w:rPr>
          <w:rFonts w:ascii="Traditional Arabic" w:hAnsi="Traditional Arabic" w:cs="Traditional Arabic"/>
          <w:sz w:val="34"/>
          <w:szCs w:val="34"/>
          <w:rtl/>
          <w:lang w:bidi="ar-EG"/>
        </w:rPr>
        <w:t>الشخصية الس</w:t>
      </w:r>
      <w:r w:rsidR="00B3265E" w:rsidRPr="002F7C53">
        <w:rPr>
          <w:rFonts w:ascii="Traditional Arabic" w:hAnsi="Traditional Arabic" w:cs="Traditional Arabic"/>
          <w:sz w:val="34"/>
          <w:szCs w:val="34"/>
          <w:rtl/>
          <w:lang w:bidi="ar-EG"/>
        </w:rPr>
        <w:t>َّ</w:t>
      </w:r>
      <w:r w:rsidR="00DA14E9" w:rsidRPr="002F7C53">
        <w:rPr>
          <w:rFonts w:ascii="Traditional Arabic" w:hAnsi="Traditional Arabic" w:cs="Traditional Arabic"/>
          <w:sz w:val="34"/>
          <w:szCs w:val="34"/>
          <w:rtl/>
          <w:lang w:bidi="ar-EG"/>
        </w:rPr>
        <w:t>وية لها سمات</w:t>
      </w:r>
      <w:r w:rsidR="00B3265E" w:rsidRPr="002F7C53">
        <w:rPr>
          <w:rFonts w:ascii="Traditional Arabic" w:hAnsi="Traditional Arabic" w:cs="Traditional Arabic"/>
          <w:sz w:val="34"/>
          <w:szCs w:val="34"/>
          <w:rtl/>
          <w:lang w:bidi="ar-EG"/>
        </w:rPr>
        <w:t>ٌ</w:t>
      </w:r>
      <w:r w:rsidR="00DA14E9" w:rsidRPr="002F7C53">
        <w:rPr>
          <w:rFonts w:ascii="Traditional Arabic" w:hAnsi="Traditional Arabic" w:cs="Traditional Arabic"/>
          <w:sz w:val="34"/>
          <w:szCs w:val="34"/>
          <w:rtl/>
          <w:lang w:bidi="ar-EG"/>
        </w:rPr>
        <w:t xml:space="preserve"> تمي</w:t>
      </w:r>
      <w:r w:rsidR="00B3265E" w:rsidRPr="002F7C53">
        <w:rPr>
          <w:rFonts w:ascii="Traditional Arabic" w:hAnsi="Traditional Arabic" w:cs="Traditional Arabic"/>
          <w:sz w:val="34"/>
          <w:szCs w:val="34"/>
          <w:rtl/>
          <w:lang w:bidi="ar-EG"/>
        </w:rPr>
        <w:t>ُّ</w:t>
      </w:r>
      <w:r w:rsidR="00DA14E9" w:rsidRPr="002F7C53">
        <w:rPr>
          <w:rFonts w:ascii="Traditional Arabic" w:hAnsi="Traditional Arabic" w:cs="Traditional Arabic"/>
          <w:sz w:val="34"/>
          <w:szCs w:val="34"/>
          <w:rtl/>
          <w:lang w:bidi="ar-EG"/>
        </w:rPr>
        <w:t xml:space="preserve">زها </w:t>
      </w:r>
      <w:r w:rsidR="00B3265E" w:rsidRPr="002F7C53">
        <w:rPr>
          <w:rFonts w:ascii="Traditional Arabic" w:hAnsi="Traditional Arabic" w:cs="Traditional Arabic"/>
          <w:sz w:val="34"/>
          <w:szCs w:val="34"/>
          <w:rtl/>
          <w:lang w:bidi="ar-EG"/>
        </w:rPr>
        <w:t>وتُعرف بها، و</w:t>
      </w:r>
      <w:r w:rsidR="00DA14E9" w:rsidRPr="002F7C53">
        <w:rPr>
          <w:rFonts w:ascii="Traditional Arabic" w:hAnsi="Traditional Arabic" w:cs="Traditional Arabic"/>
          <w:sz w:val="34"/>
          <w:szCs w:val="34"/>
          <w:rtl/>
          <w:lang w:bidi="ar-EG"/>
        </w:rPr>
        <w:t>يمكن الإشارة إلى أشهرها</w:t>
      </w:r>
      <w:r w:rsidR="00B3265E" w:rsidRPr="002F7C53">
        <w:rPr>
          <w:rFonts w:ascii="Traditional Arabic" w:hAnsi="Traditional Arabic" w:cs="Traditional Arabic"/>
          <w:sz w:val="34"/>
          <w:szCs w:val="34"/>
          <w:rtl/>
          <w:lang w:bidi="ar-EG"/>
        </w:rPr>
        <w:t xml:space="preserve"> فيما </w:t>
      </w:r>
      <w:proofErr w:type="gramStart"/>
      <w:r w:rsidR="00B3265E" w:rsidRPr="002F7C53">
        <w:rPr>
          <w:rFonts w:ascii="Traditional Arabic" w:hAnsi="Traditional Arabic" w:cs="Traditional Arabic"/>
          <w:sz w:val="34"/>
          <w:szCs w:val="34"/>
          <w:rtl/>
          <w:lang w:bidi="ar-EG"/>
        </w:rPr>
        <w:t>يلي</w:t>
      </w:r>
      <w:r w:rsidR="007F2786" w:rsidRPr="002F7C53">
        <w:rPr>
          <w:rFonts w:ascii="Traditional Arabic" w:hAnsi="Traditional Arabic" w:cs="Traditional Arabic"/>
          <w:sz w:val="34"/>
          <w:szCs w:val="34"/>
          <w:vertAlign w:val="superscript"/>
          <w:rtl/>
          <w:lang w:bidi="ar-EG"/>
        </w:rPr>
        <w:t>(</w:t>
      </w:r>
      <w:proofErr w:type="gramEnd"/>
      <w:r w:rsidR="007F2786" w:rsidRPr="002F7C53">
        <w:rPr>
          <w:rStyle w:val="a3"/>
          <w:rFonts w:ascii="Traditional Arabic" w:hAnsi="Traditional Arabic" w:cs="Traditional Arabic"/>
          <w:sz w:val="34"/>
          <w:szCs w:val="34"/>
          <w:rtl/>
          <w:lang w:bidi="ar-EG"/>
        </w:rPr>
        <w:footnoteReference w:id="5"/>
      </w:r>
      <w:r w:rsidR="007F2786" w:rsidRPr="002F7C53">
        <w:rPr>
          <w:rFonts w:ascii="Traditional Arabic" w:hAnsi="Traditional Arabic" w:cs="Traditional Arabic"/>
          <w:sz w:val="34"/>
          <w:szCs w:val="34"/>
          <w:vertAlign w:val="superscript"/>
          <w:rtl/>
          <w:lang w:bidi="ar-EG"/>
        </w:rPr>
        <w:t>)</w:t>
      </w:r>
      <w:r w:rsidR="00DA14E9" w:rsidRPr="002F7C53">
        <w:rPr>
          <w:rFonts w:ascii="Traditional Arabic" w:hAnsi="Traditional Arabic" w:cs="Traditional Arabic"/>
          <w:sz w:val="34"/>
          <w:szCs w:val="34"/>
          <w:rtl/>
          <w:lang w:bidi="ar-EG"/>
        </w:rPr>
        <w:t>:</w:t>
      </w:r>
    </w:p>
    <w:p w14:paraId="58FDD5D4" w14:textId="77777777" w:rsidR="000B7F7C" w:rsidRPr="002F7C53" w:rsidRDefault="00DA14E9"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 xml:space="preserve">أولا: </w:t>
      </w:r>
      <w:r w:rsidR="00453653" w:rsidRPr="002F7C53">
        <w:rPr>
          <w:rFonts w:ascii="Traditional Arabic" w:hAnsi="Traditional Arabic" w:cs="Traditional Arabic"/>
          <w:b/>
          <w:bCs/>
          <w:sz w:val="34"/>
          <w:szCs w:val="34"/>
          <w:rtl/>
          <w:lang w:bidi="ar-EG"/>
        </w:rPr>
        <w:t>المعرفة الحقيقية للذات</w:t>
      </w:r>
      <w:r w:rsidR="00453653" w:rsidRPr="002F7C53">
        <w:rPr>
          <w:rFonts w:ascii="Traditional Arabic" w:hAnsi="Traditional Arabic" w:cs="Traditional Arabic"/>
          <w:sz w:val="34"/>
          <w:szCs w:val="34"/>
          <w:rtl/>
          <w:lang w:bidi="ar-EG"/>
        </w:rPr>
        <w:t>: فالشخصية الس</w:t>
      </w:r>
      <w:r w:rsidR="00D278E6" w:rsidRPr="002F7C53">
        <w:rPr>
          <w:rFonts w:ascii="Traditional Arabic" w:hAnsi="Traditional Arabic" w:cs="Traditional Arabic"/>
          <w:sz w:val="34"/>
          <w:szCs w:val="34"/>
          <w:rtl/>
          <w:lang w:bidi="ar-EG"/>
        </w:rPr>
        <w:t>َّ</w:t>
      </w:r>
      <w:r w:rsidR="00453653" w:rsidRPr="002F7C53">
        <w:rPr>
          <w:rFonts w:ascii="Traditional Arabic" w:hAnsi="Traditional Arabic" w:cs="Traditional Arabic"/>
          <w:sz w:val="34"/>
          <w:szCs w:val="34"/>
          <w:rtl/>
          <w:lang w:bidi="ar-EG"/>
        </w:rPr>
        <w:t>وية تعرف قدرها جيد</w:t>
      </w:r>
      <w:r w:rsidR="00D278E6" w:rsidRPr="002F7C53">
        <w:rPr>
          <w:rFonts w:ascii="Traditional Arabic" w:hAnsi="Traditional Arabic" w:cs="Traditional Arabic"/>
          <w:sz w:val="34"/>
          <w:szCs w:val="34"/>
          <w:rtl/>
          <w:lang w:bidi="ar-EG"/>
        </w:rPr>
        <w:t xml:space="preserve">ًا </w:t>
      </w:r>
      <w:r w:rsidR="00453653" w:rsidRPr="002F7C53">
        <w:rPr>
          <w:rFonts w:ascii="Traditional Arabic" w:hAnsi="Traditional Arabic" w:cs="Traditional Arabic"/>
          <w:sz w:val="34"/>
          <w:szCs w:val="34"/>
          <w:rtl/>
          <w:lang w:bidi="ar-EG"/>
        </w:rPr>
        <w:t xml:space="preserve">دون </w:t>
      </w:r>
      <w:r w:rsidR="00E6154F" w:rsidRPr="002F7C53">
        <w:rPr>
          <w:rFonts w:ascii="Traditional Arabic" w:hAnsi="Traditional Arabic" w:cs="Traditional Arabic"/>
          <w:sz w:val="34"/>
          <w:szCs w:val="34"/>
          <w:rtl/>
          <w:lang w:bidi="ar-EG"/>
        </w:rPr>
        <w:t>مغالاة أو تقصير</w:t>
      </w:r>
      <w:r w:rsidR="00162639" w:rsidRPr="002F7C53">
        <w:rPr>
          <w:rFonts w:ascii="Traditional Arabic" w:hAnsi="Traditional Arabic" w:cs="Traditional Arabic"/>
          <w:sz w:val="34"/>
          <w:szCs w:val="34"/>
          <w:rtl/>
          <w:lang w:bidi="ar-EG"/>
        </w:rPr>
        <w:t xml:space="preserve">؛ </w:t>
      </w:r>
      <w:r w:rsidR="005824C4" w:rsidRPr="002F7C53">
        <w:rPr>
          <w:rFonts w:ascii="Traditional Arabic" w:hAnsi="Traditional Arabic" w:cs="Traditional Arabic"/>
          <w:sz w:val="34"/>
          <w:szCs w:val="34"/>
          <w:rtl/>
          <w:lang w:bidi="ar-EG"/>
        </w:rPr>
        <w:t xml:space="preserve">إذ </w:t>
      </w:r>
      <w:r w:rsidR="00162639" w:rsidRPr="002F7C53">
        <w:rPr>
          <w:rFonts w:ascii="Traditional Arabic" w:hAnsi="Traditional Arabic" w:cs="Traditional Arabic"/>
          <w:sz w:val="34"/>
          <w:szCs w:val="34"/>
          <w:rtl/>
          <w:lang w:bidi="ar-EG"/>
        </w:rPr>
        <w:t xml:space="preserve">المغالاة في تقدير الذات </w:t>
      </w:r>
      <w:r w:rsidR="00A81D03" w:rsidRPr="002F7C53">
        <w:rPr>
          <w:rFonts w:ascii="Traditional Arabic" w:hAnsi="Traditional Arabic" w:cs="Traditional Arabic"/>
          <w:sz w:val="34"/>
          <w:szCs w:val="34"/>
          <w:rtl/>
          <w:lang w:bidi="ar-EG"/>
        </w:rPr>
        <w:t>وإعطا</w:t>
      </w:r>
      <w:r w:rsidR="00AA03D6" w:rsidRPr="002F7C53">
        <w:rPr>
          <w:rFonts w:ascii="Traditional Arabic" w:hAnsi="Traditional Arabic" w:cs="Traditional Arabic"/>
          <w:sz w:val="34"/>
          <w:szCs w:val="34"/>
          <w:rtl/>
          <w:lang w:bidi="ar-EG"/>
        </w:rPr>
        <w:t xml:space="preserve">ؤها قدرًا يفوق قدرها الحقيقي لا شكَّ </w:t>
      </w:r>
      <w:r w:rsidR="00162639" w:rsidRPr="002F7C53">
        <w:rPr>
          <w:rFonts w:ascii="Traditional Arabic" w:hAnsi="Traditional Arabic" w:cs="Traditional Arabic"/>
          <w:sz w:val="34"/>
          <w:szCs w:val="34"/>
          <w:rtl/>
          <w:lang w:bidi="ar-EG"/>
        </w:rPr>
        <w:t>يدفع بصاحبه</w:t>
      </w:r>
      <w:r w:rsidR="00AA03D6" w:rsidRPr="002F7C53">
        <w:rPr>
          <w:rFonts w:ascii="Traditional Arabic" w:hAnsi="Traditional Arabic" w:cs="Traditional Arabic"/>
          <w:sz w:val="34"/>
          <w:szCs w:val="34"/>
          <w:rtl/>
          <w:lang w:bidi="ar-EG"/>
        </w:rPr>
        <w:t>ا</w:t>
      </w:r>
      <w:r w:rsidR="00162639" w:rsidRPr="002F7C53">
        <w:rPr>
          <w:rFonts w:ascii="Traditional Arabic" w:hAnsi="Traditional Arabic" w:cs="Traditional Arabic"/>
          <w:sz w:val="34"/>
          <w:szCs w:val="34"/>
          <w:rtl/>
          <w:lang w:bidi="ar-EG"/>
        </w:rPr>
        <w:t xml:space="preserve"> إلى الإصابة بالكبر</w:t>
      </w:r>
      <w:r w:rsidR="00AA03D6" w:rsidRPr="002F7C53">
        <w:rPr>
          <w:rFonts w:ascii="Traditional Arabic" w:hAnsi="Traditional Arabic" w:cs="Traditional Arabic"/>
          <w:sz w:val="34"/>
          <w:szCs w:val="34"/>
          <w:rtl/>
          <w:lang w:bidi="ar-EG"/>
        </w:rPr>
        <w:t xml:space="preserve"> والزهو</w:t>
      </w:r>
      <w:r w:rsidR="00162639" w:rsidRPr="002F7C53">
        <w:rPr>
          <w:rFonts w:ascii="Traditional Arabic" w:hAnsi="Traditional Arabic" w:cs="Traditional Arabic"/>
          <w:sz w:val="34"/>
          <w:szCs w:val="34"/>
          <w:rtl/>
          <w:lang w:bidi="ar-EG"/>
        </w:rPr>
        <w:t xml:space="preserve">، أمَّا إذا </w:t>
      </w:r>
      <w:r w:rsidR="004E7B8B" w:rsidRPr="002F7C53">
        <w:rPr>
          <w:rFonts w:ascii="Traditional Arabic" w:hAnsi="Traditional Arabic" w:cs="Traditional Arabic"/>
          <w:sz w:val="34"/>
          <w:szCs w:val="34"/>
          <w:rtl/>
          <w:lang w:bidi="ar-EG"/>
        </w:rPr>
        <w:t xml:space="preserve">نظر إلى </w:t>
      </w:r>
      <w:r w:rsidR="00AA03D6" w:rsidRPr="002F7C53">
        <w:rPr>
          <w:rFonts w:ascii="Traditional Arabic" w:hAnsi="Traditional Arabic" w:cs="Traditional Arabic"/>
          <w:sz w:val="34"/>
          <w:szCs w:val="34"/>
          <w:rtl/>
          <w:lang w:bidi="ar-EG"/>
        </w:rPr>
        <w:t xml:space="preserve">الإنسان إلى </w:t>
      </w:r>
      <w:r w:rsidR="004E7B8B" w:rsidRPr="002F7C53">
        <w:rPr>
          <w:rFonts w:ascii="Traditional Arabic" w:hAnsi="Traditional Arabic" w:cs="Traditional Arabic"/>
          <w:sz w:val="34"/>
          <w:szCs w:val="34"/>
          <w:rtl/>
          <w:lang w:bidi="ar-EG"/>
        </w:rPr>
        <w:t>نفسه نظرة م</w:t>
      </w:r>
      <w:r w:rsidR="00AA03D6" w:rsidRPr="002F7C53">
        <w:rPr>
          <w:rFonts w:ascii="Traditional Arabic" w:hAnsi="Traditional Arabic" w:cs="Traditional Arabic"/>
          <w:sz w:val="34"/>
          <w:szCs w:val="34"/>
          <w:rtl/>
          <w:lang w:bidi="ar-EG"/>
        </w:rPr>
        <w:t>ُ</w:t>
      </w:r>
      <w:r w:rsidR="004E7B8B" w:rsidRPr="002F7C53">
        <w:rPr>
          <w:rFonts w:ascii="Traditional Arabic" w:hAnsi="Traditional Arabic" w:cs="Traditional Arabic"/>
          <w:sz w:val="34"/>
          <w:szCs w:val="34"/>
          <w:rtl/>
          <w:lang w:bidi="ar-EG"/>
        </w:rPr>
        <w:t xml:space="preserve">تدنية ورآها أقل من قدرها </w:t>
      </w:r>
      <w:r w:rsidR="00AA03D6" w:rsidRPr="002F7C53">
        <w:rPr>
          <w:rFonts w:ascii="Traditional Arabic" w:hAnsi="Traditional Arabic" w:cs="Traditional Arabic"/>
          <w:sz w:val="34"/>
          <w:szCs w:val="34"/>
          <w:rtl/>
          <w:lang w:bidi="ar-EG"/>
        </w:rPr>
        <w:t>فإنه يُصاب</w:t>
      </w:r>
      <w:r w:rsidR="004E7B8B" w:rsidRPr="002F7C53">
        <w:rPr>
          <w:rFonts w:ascii="Traditional Arabic" w:hAnsi="Traditional Arabic" w:cs="Traditional Arabic"/>
          <w:sz w:val="34"/>
          <w:szCs w:val="34"/>
          <w:rtl/>
          <w:lang w:bidi="ar-EG"/>
        </w:rPr>
        <w:t xml:space="preserve"> بالذل والهوان</w:t>
      </w:r>
      <w:r w:rsidR="00EA7323" w:rsidRPr="002F7C53">
        <w:rPr>
          <w:rFonts w:ascii="Traditional Arabic" w:hAnsi="Traditional Arabic" w:cs="Traditional Arabic"/>
          <w:sz w:val="34"/>
          <w:szCs w:val="34"/>
          <w:rtl/>
          <w:lang w:bidi="ar-EG"/>
        </w:rPr>
        <w:t>؛ ولذا ينبغي على الإنسان أن يعرف قدر نفسه، وألا يشعر بذاته أكثر مما تستحق، ولا يُنقص من قدرها</w:t>
      </w:r>
      <w:r w:rsidR="001C6987" w:rsidRPr="002F7C53">
        <w:rPr>
          <w:rFonts w:ascii="Traditional Arabic" w:hAnsi="Traditional Arabic" w:cs="Traditional Arabic"/>
          <w:sz w:val="34"/>
          <w:szCs w:val="34"/>
          <w:rtl/>
          <w:lang w:bidi="ar-EG"/>
        </w:rPr>
        <w:t>؛</w:t>
      </w:r>
      <w:r w:rsidR="00EA7323" w:rsidRPr="002F7C53">
        <w:rPr>
          <w:rFonts w:ascii="Traditional Arabic" w:hAnsi="Traditional Arabic" w:cs="Traditional Arabic"/>
          <w:sz w:val="34"/>
          <w:szCs w:val="34"/>
          <w:rtl/>
          <w:lang w:bidi="ar-EG"/>
        </w:rPr>
        <w:t xml:space="preserve"> فكلا الأمرين له مضاره. </w:t>
      </w:r>
    </w:p>
    <w:p w14:paraId="1D010148" w14:textId="74345836" w:rsidR="00685628" w:rsidRPr="002F7C53" w:rsidRDefault="000B7F7C"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ثانيا: الانسجام مع الواقع ومع الآخرين</w:t>
      </w:r>
      <w:r w:rsidRPr="002F7C53">
        <w:rPr>
          <w:rFonts w:ascii="Traditional Arabic" w:hAnsi="Traditional Arabic" w:cs="Traditional Arabic"/>
          <w:sz w:val="34"/>
          <w:szCs w:val="34"/>
          <w:rtl/>
          <w:lang w:bidi="ar-EG"/>
        </w:rPr>
        <w:t>: فالشخصية الس</w:t>
      </w:r>
      <w:r w:rsidR="00915532"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وية ت</w:t>
      </w:r>
      <w:r w:rsidR="00915532"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 xml:space="preserve">درك واقعها جيدا وتشعر بالانسجام معه، </w:t>
      </w:r>
      <w:r w:rsidR="001D006C" w:rsidRPr="002F7C53">
        <w:rPr>
          <w:rFonts w:ascii="Traditional Arabic" w:hAnsi="Traditional Arabic" w:cs="Traditional Arabic"/>
          <w:sz w:val="34"/>
          <w:szCs w:val="34"/>
          <w:rtl/>
          <w:lang w:bidi="ar-EG"/>
        </w:rPr>
        <w:t xml:space="preserve">ولا تهرب من واقعها لتعيش واقعا خياليا لا وجود له على أرض الواقع، </w:t>
      </w:r>
      <w:r w:rsidRPr="002F7C53">
        <w:rPr>
          <w:rFonts w:ascii="Traditional Arabic" w:hAnsi="Traditional Arabic" w:cs="Traditional Arabic"/>
          <w:sz w:val="34"/>
          <w:szCs w:val="34"/>
          <w:rtl/>
          <w:lang w:bidi="ar-EG"/>
        </w:rPr>
        <w:t>والشخصية التي تهرب من واقعها ولا تنسجم معه لا تشعر بالسعادة، بل تعيش في مشاكل مستمرة، وتصطدم بالواقع.</w:t>
      </w:r>
    </w:p>
    <w:p w14:paraId="4A9AE3C6" w14:textId="77777777" w:rsidR="00DA14E9" w:rsidRPr="002F7C53" w:rsidRDefault="00685628"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وإذا لم تتكي</w:t>
      </w:r>
      <w:r w:rsidR="00DE44A7"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ف الشخصية مع م</w:t>
      </w:r>
      <w:r w:rsidR="00DE44A7"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ن حولها من الناس</w:t>
      </w:r>
      <w:r w:rsidR="00DE44A7" w:rsidRPr="002F7C53">
        <w:rPr>
          <w:rFonts w:ascii="Traditional Arabic" w:hAnsi="Traditional Arabic" w:cs="Traditional Arabic"/>
          <w:sz w:val="34"/>
          <w:szCs w:val="34"/>
          <w:rtl/>
          <w:lang w:bidi="ar-EG"/>
        </w:rPr>
        <w:t xml:space="preserve">، ولم تربطها علاقات طيبة </w:t>
      </w:r>
      <w:r w:rsidR="0070133A" w:rsidRPr="002F7C53">
        <w:rPr>
          <w:rFonts w:ascii="Traditional Arabic" w:hAnsi="Traditional Arabic" w:cs="Traditional Arabic"/>
          <w:sz w:val="34"/>
          <w:szCs w:val="34"/>
          <w:rtl/>
          <w:lang w:bidi="ar-EG"/>
        </w:rPr>
        <w:t xml:space="preserve">بأفراد المجتمع </w:t>
      </w:r>
      <w:r w:rsidR="00DE44A7" w:rsidRPr="002F7C53">
        <w:rPr>
          <w:rFonts w:ascii="Traditional Arabic" w:hAnsi="Traditional Arabic" w:cs="Traditional Arabic"/>
          <w:sz w:val="34"/>
          <w:szCs w:val="34"/>
          <w:rtl/>
          <w:lang w:bidi="ar-EG"/>
        </w:rPr>
        <w:t xml:space="preserve">المحيطين بها؛ ولم تتمكن من التواصل الجيد مع أفراد المجتمع، </w:t>
      </w:r>
      <w:r w:rsidR="0070133A" w:rsidRPr="002F7C53">
        <w:rPr>
          <w:rFonts w:ascii="Traditional Arabic" w:hAnsi="Traditional Arabic" w:cs="Traditional Arabic"/>
          <w:sz w:val="34"/>
          <w:szCs w:val="34"/>
          <w:rtl/>
          <w:lang w:bidi="ar-EG"/>
        </w:rPr>
        <w:t>س</w:t>
      </w:r>
      <w:r w:rsidR="00DE44A7" w:rsidRPr="002F7C53">
        <w:rPr>
          <w:rFonts w:ascii="Traditional Arabic" w:hAnsi="Traditional Arabic" w:cs="Traditional Arabic"/>
          <w:sz w:val="34"/>
          <w:szCs w:val="34"/>
          <w:rtl/>
          <w:lang w:bidi="ar-EG"/>
        </w:rPr>
        <w:t xml:space="preserve">وف تصبح </w:t>
      </w:r>
      <w:r w:rsidR="0070133A" w:rsidRPr="002F7C53">
        <w:rPr>
          <w:rFonts w:ascii="Traditional Arabic" w:hAnsi="Traditional Arabic" w:cs="Traditional Arabic"/>
          <w:sz w:val="34"/>
          <w:szCs w:val="34"/>
          <w:rtl/>
          <w:lang w:bidi="ar-EG"/>
        </w:rPr>
        <w:t>شخصية انطوائية</w:t>
      </w:r>
      <w:r w:rsidR="00DE44A7" w:rsidRPr="002F7C53">
        <w:rPr>
          <w:rFonts w:ascii="Traditional Arabic" w:hAnsi="Traditional Arabic" w:cs="Traditional Arabic"/>
          <w:sz w:val="34"/>
          <w:szCs w:val="34"/>
          <w:rtl/>
          <w:lang w:bidi="ar-EG"/>
        </w:rPr>
        <w:t xml:space="preserve">، وتعيش </w:t>
      </w:r>
      <w:r w:rsidR="0070133A" w:rsidRPr="002F7C53">
        <w:rPr>
          <w:rFonts w:ascii="Traditional Arabic" w:hAnsi="Traditional Arabic" w:cs="Traditional Arabic"/>
          <w:sz w:val="34"/>
          <w:szCs w:val="34"/>
          <w:rtl/>
          <w:lang w:bidi="ar-EG"/>
        </w:rPr>
        <w:t>منغلقة</w:t>
      </w:r>
      <w:r w:rsidR="00DE44A7" w:rsidRPr="002F7C53">
        <w:rPr>
          <w:rFonts w:ascii="Traditional Arabic" w:hAnsi="Traditional Arabic" w:cs="Traditional Arabic"/>
          <w:sz w:val="34"/>
          <w:szCs w:val="34"/>
          <w:rtl/>
          <w:lang w:bidi="ar-EG"/>
        </w:rPr>
        <w:t>ً</w:t>
      </w:r>
      <w:r w:rsidR="0070133A" w:rsidRPr="002F7C53">
        <w:rPr>
          <w:rFonts w:ascii="Traditional Arabic" w:hAnsi="Traditional Arabic" w:cs="Traditional Arabic"/>
          <w:sz w:val="34"/>
          <w:szCs w:val="34"/>
          <w:rtl/>
          <w:lang w:bidi="ar-EG"/>
        </w:rPr>
        <w:t xml:space="preserve"> على نفسها، فالفرد لا تستقيم حياته إلى بالعيش في جماعة والانسجام معها</w:t>
      </w:r>
      <w:r w:rsidR="00221776" w:rsidRPr="002F7C53">
        <w:rPr>
          <w:rFonts w:ascii="Traditional Arabic" w:hAnsi="Traditional Arabic" w:cs="Traditional Arabic"/>
          <w:sz w:val="34"/>
          <w:szCs w:val="34"/>
          <w:rtl/>
          <w:lang w:bidi="ar-EG"/>
        </w:rPr>
        <w:t>، وبناء علاقات طيبة بأفراد تلك الجماعة</w:t>
      </w:r>
      <w:r w:rsidR="0070133A" w:rsidRPr="002F7C53">
        <w:rPr>
          <w:rFonts w:ascii="Traditional Arabic" w:hAnsi="Traditional Arabic" w:cs="Traditional Arabic"/>
          <w:sz w:val="34"/>
          <w:szCs w:val="34"/>
          <w:rtl/>
          <w:lang w:bidi="ar-EG"/>
        </w:rPr>
        <w:t>.</w:t>
      </w:r>
    </w:p>
    <w:p w14:paraId="3320FABF" w14:textId="77777777" w:rsidR="00CA0938" w:rsidRPr="002F7C53" w:rsidRDefault="00CF7B0D"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ثالثا: القدرة على التعامل مع الأزمات</w:t>
      </w:r>
      <w:r w:rsidRPr="002F7C53">
        <w:rPr>
          <w:rFonts w:ascii="Traditional Arabic" w:hAnsi="Traditional Arabic" w:cs="Traditional Arabic"/>
          <w:sz w:val="34"/>
          <w:szCs w:val="34"/>
          <w:rtl/>
          <w:lang w:bidi="ar-EG"/>
        </w:rPr>
        <w:t xml:space="preserve">: </w:t>
      </w:r>
      <w:r w:rsidR="00C06008" w:rsidRPr="002F7C53">
        <w:rPr>
          <w:rFonts w:ascii="Traditional Arabic" w:hAnsi="Traditional Arabic" w:cs="Traditional Arabic"/>
          <w:sz w:val="34"/>
          <w:szCs w:val="34"/>
          <w:rtl/>
          <w:lang w:bidi="ar-EG"/>
        </w:rPr>
        <w:t xml:space="preserve">فالحياة كما نعرفها لا تخلو من أزمات، والإنسان رضي أم أبى سيمرُّ بتلك الأزمات في مراحل حياته المختلفة، </w:t>
      </w:r>
      <w:r w:rsidR="008E6DB9" w:rsidRPr="002F7C53">
        <w:rPr>
          <w:rFonts w:ascii="Traditional Arabic" w:hAnsi="Traditional Arabic" w:cs="Traditional Arabic"/>
          <w:sz w:val="34"/>
          <w:szCs w:val="34"/>
          <w:rtl/>
          <w:lang w:bidi="ar-EG"/>
        </w:rPr>
        <w:t>و</w:t>
      </w:r>
      <w:r w:rsidRPr="002F7C53">
        <w:rPr>
          <w:rFonts w:ascii="Traditional Arabic" w:hAnsi="Traditional Arabic" w:cs="Traditional Arabic"/>
          <w:sz w:val="34"/>
          <w:szCs w:val="34"/>
          <w:rtl/>
          <w:lang w:bidi="ar-EG"/>
        </w:rPr>
        <w:t>الشخصية الس</w:t>
      </w:r>
      <w:r w:rsidR="008E6DB9"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وية ت</w:t>
      </w:r>
      <w:r w:rsidR="00CA0938" w:rsidRPr="002F7C53">
        <w:rPr>
          <w:rFonts w:ascii="Traditional Arabic" w:hAnsi="Traditional Arabic" w:cs="Traditional Arabic"/>
          <w:sz w:val="34"/>
          <w:szCs w:val="34"/>
          <w:rtl/>
          <w:lang w:bidi="ar-EG"/>
        </w:rPr>
        <w:t>متلك القدرة على مواجهة المشكلات والأزمات التي</w:t>
      </w:r>
      <w:r w:rsidR="008E6DB9" w:rsidRPr="002F7C53">
        <w:rPr>
          <w:rFonts w:ascii="Traditional Arabic" w:hAnsi="Traditional Arabic" w:cs="Traditional Arabic"/>
          <w:sz w:val="34"/>
          <w:szCs w:val="34"/>
          <w:rtl/>
          <w:lang w:bidi="ar-EG"/>
        </w:rPr>
        <w:t xml:space="preserve"> تمرُّ بها، </w:t>
      </w:r>
      <w:r w:rsidR="00CA0938" w:rsidRPr="002F7C53">
        <w:rPr>
          <w:rFonts w:ascii="Traditional Arabic" w:hAnsi="Traditional Arabic" w:cs="Traditional Arabic"/>
          <w:sz w:val="34"/>
          <w:szCs w:val="34"/>
          <w:rtl/>
          <w:lang w:bidi="ar-EG"/>
        </w:rPr>
        <w:t>ولا يُضعف ذلك من عزيمتها وقدرتها على الصمود</w:t>
      </w:r>
      <w:r w:rsidR="00485C62" w:rsidRPr="002F7C53">
        <w:rPr>
          <w:rFonts w:ascii="Traditional Arabic" w:hAnsi="Traditional Arabic" w:cs="Traditional Arabic"/>
          <w:sz w:val="34"/>
          <w:szCs w:val="34"/>
          <w:rtl/>
          <w:lang w:bidi="ar-EG"/>
        </w:rPr>
        <w:t>، وكلما كانت الشخصية سويَّة نجحت في تجاوز الأزمات بل أفادت منها وخرجت بخبرات حياتية ت</w:t>
      </w:r>
      <w:r w:rsidR="008E4A0D" w:rsidRPr="002F7C53">
        <w:rPr>
          <w:rFonts w:ascii="Traditional Arabic" w:hAnsi="Traditional Arabic" w:cs="Traditional Arabic"/>
          <w:sz w:val="34"/>
          <w:szCs w:val="34"/>
          <w:rtl/>
          <w:lang w:bidi="ar-EG"/>
        </w:rPr>
        <w:t>ُ</w:t>
      </w:r>
      <w:r w:rsidR="00485C62" w:rsidRPr="002F7C53">
        <w:rPr>
          <w:rFonts w:ascii="Traditional Arabic" w:hAnsi="Traditional Arabic" w:cs="Traditional Arabic"/>
          <w:sz w:val="34"/>
          <w:szCs w:val="34"/>
          <w:rtl/>
          <w:lang w:bidi="ar-EG"/>
        </w:rPr>
        <w:t>عينها على مواصلة الحياة</w:t>
      </w:r>
      <w:r w:rsidR="00CA0938" w:rsidRPr="002F7C53">
        <w:rPr>
          <w:rFonts w:ascii="Traditional Arabic" w:hAnsi="Traditional Arabic" w:cs="Traditional Arabic"/>
          <w:sz w:val="34"/>
          <w:szCs w:val="34"/>
          <w:rtl/>
          <w:lang w:bidi="ar-EG"/>
        </w:rPr>
        <w:t>.</w:t>
      </w:r>
    </w:p>
    <w:p w14:paraId="134046BC" w14:textId="7F64F457" w:rsidR="00CA0938" w:rsidRPr="002F7C53" w:rsidRDefault="00CA0938" w:rsidP="002F7C53">
      <w:pPr>
        <w:bidi/>
        <w:spacing w:after="0" w:line="240" w:lineRule="auto"/>
        <w:jc w:val="both"/>
        <w:rPr>
          <w:rFonts w:ascii="Traditional Arabic" w:hAnsi="Traditional Arabic" w:cs="Traditional Arabic"/>
          <w:b/>
          <w:bCs/>
          <w:sz w:val="34"/>
          <w:szCs w:val="34"/>
          <w:rtl/>
          <w:lang w:bidi="ar-EG"/>
        </w:rPr>
      </w:pPr>
      <w:r w:rsidRPr="002F7C53">
        <w:rPr>
          <w:rFonts w:ascii="Traditional Arabic" w:hAnsi="Traditional Arabic" w:cs="Traditional Arabic"/>
          <w:b/>
          <w:bCs/>
          <w:sz w:val="34"/>
          <w:szCs w:val="34"/>
          <w:rtl/>
          <w:lang w:bidi="ar-EG"/>
        </w:rPr>
        <w:lastRenderedPageBreak/>
        <w:t>رابعا: أن</w:t>
      </w:r>
      <w:r w:rsidR="00AA6D2E" w:rsidRPr="002F7C53">
        <w:rPr>
          <w:rFonts w:ascii="Traditional Arabic" w:hAnsi="Traditional Arabic" w:cs="Traditional Arabic"/>
          <w:b/>
          <w:bCs/>
          <w:sz w:val="34"/>
          <w:szCs w:val="34"/>
          <w:rtl/>
          <w:lang w:bidi="ar-EG"/>
        </w:rPr>
        <w:t>ْ</w:t>
      </w:r>
      <w:r w:rsidRPr="002F7C53">
        <w:rPr>
          <w:rFonts w:ascii="Traditional Arabic" w:hAnsi="Traditional Arabic" w:cs="Traditional Arabic"/>
          <w:b/>
          <w:bCs/>
          <w:sz w:val="34"/>
          <w:szCs w:val="34"/>
          <w:rtl/>
          <w:lang w:bidi="ar-EG"/>
        </w:rPr>
        <w:t xml:space="preserve"> يكون لها هدف في الحياة</w:t>
      </w:r>
      <w:r w:rsidRPr="002F7C53">
        <w:rPr>
          <w:rFonts w:ascii="Traditional Arabic" w:hAnsi="Traditional Arabic" w:cs="Traditional Arabic"/>
          <w:sz w:val="34"/>
          <w:szCs w:val="34"/>
          <w:rtl/>
          <w:lang w:bidi="ar-EG"/>
        </w:rPr>
        <w:t>:</w:t>
      </w:r>
      <w:r w:rsidR="00160881" w:rsidRPr="002F7C53">
        <w:rPr>
          <w:rFonts w:ascii="Traditional Arabic" w:hAnsi="Traditional Arabic" w:cs="Traditional Arabic"/>
          <w:sz w:val="34"/>
          <w:szCs w:val="34"/>
          <w:rtl/>
          <w:lang w:bidi="ar-EG"/>
        </w:rPr>
        <w:t xml:space="preserve"> فمن السمات البارزة</w:t>
      </w:r>
      <w:r w:rsidR="002F7C53">
        <w:rPr>
          <w:rFonts w:ascii="Traditional Arabic" w:hAnsi="Traditional Arabic" w:cs="Traditional Arabic"/>
          <w:sz w:val="34"/>
          <w:szCs w:val="34"/>
          <w:rtl/>
          <w:lang w:bidi="ar-EG"/>
        </w:rPr>
        <w:t xml:space="preserve"> </w:t>
      </w:r>
      <w:r w:rsidR="00160881" w:rsidRPr="002F7C53">
        <w:rPr>
          <w:rFonts w:ascii="Traditional Arabic" w:hAnsi="Traditional Arabic" w:cs="Traditional Arabic"/>
          <w:sz w:val="34"/>
          <w:szCs w:val="34"/>
          <w:rtl/>
          <w:lang w:bidi="ar-EG"/>
        </w:rPr>
        <w:t>ل</w:t>
      </w:r>
      <w:r w:rsidRPr="002F7C53">
        <w:rPr>
          <w:rFonts w:ascii="Traditional Arabic" w:hAnsi="Traditional Arabic" w:cs="Traditional Arabic"/>
          <w:sz w:val="34"/>
          <w:szCs w:val="34"/>
          <w:rtl/>
          <w:lang w:bidi="ar-EG"/>
        </w:rPr>
        <w:t>لشخصية الس</w:t>
      </w:r>
      <w:r w:rsidR="00160881"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 xml:space="preserve">وية </w:t>
      </w:r>
      <w:r w:rsidR="00160881" w:rsidRPr="002F7C53">
        <w:rPr>
          <w:rFonts w:ascii="Traditional Arabic" w:hAnsi="Traditional Arabic" w:cs="Traditional Arabic"/>
          <w:sz w:val="34"/>
          <w:szCs w:val="34"/>
          <w:rtl/>
          <w:lang w:bidi="ar-EG"/>
        </w:rPr>
        <w:t xml:space="preserve">أن </w:t>
      </w:r>
      <w:r w:rsidRPr="002F7C53">
        <w:rPr>
          <w:rFonts w:ascii="Traditional Arabic" w:hAnsi="Traditional Arabic" w:cs="Traditional Arabic"/>
          <w:sz w:val="34"/>
          <w:szCs w:val="34"/>
          <w:rtl/>
          <w:lang w:bidi="ar-EG"/>
        </w:rPr>
        <w:t>يكون لها هدف</w:t>
      </w:r>
      <w:r w:rsidR="001F5ACC"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 xml:space="preserve"> </w:t>
      </w:r>
      <w:r w:rsidR="001F5ACC" w:rsidRPr="002F7C53">
        <w:rPr>
          <w:rFonts w:ascii="Traditional Arabic" w:hAnsi="Traditional Arabic" w:cs="Traditional Arabic"/>
          <w:sz w:val="34"/>
          <w:szCs w:val="34"/>
          <w:rtl/>
          <w:lang w:bidi="ar-EG"/>
        </w:rPr>
        <w:t xml:space="preserve">محددٌ </w:t>
      </w:r>
      <w:r w:rsidRPr="002F7C53">
        <w:rPr>
          <w:rFonts w:ascii="Traditional Arabic" w:hAnsi="Traditional Arabic" w:cs="Traditional Arabic"/>
          <w:sz w:val="34"/>
          <w:szCs w:val="34"/>
          <w:rtl/>
          <w:lang w:bidi="ar-EG"/>
        </w:rPr>
        <w:t>أو أهداف واضحة في حياتها،</w:t>
      </w:r>
      <w:r w:rsidR="00C26545" w:rsidRPr="002F7C53">
        <w:rPr>
          <w:rFonts w:ascii="Traditional Arabic" w:hAnsi="Traditional Arabic" w:cs="Traditional Arabic"/>
          <w:sz w:val="34"/>
          <w:szCs w:val="34"/>
          <w:rtl/>
          <w:lang w:bidi="ar-EG"/>
        </w:rPr>
        <w:t xml:space="preserve"> فلا معنى لحياة بلا هدف، </w:t>
      </w:r>
      <w:r w:rsidR="00160881" w:rsidRPr="002F7C53">
        <w:rPr>
          <w:rFonts w:ascii="Traditional Arabic" w:hAnsi="Traditional Arabic" w:cs="Traditional Arabic"/>
          <w:sz w:val="34"/>
          <w:szCs w:val="34"/>
          <w:rtl/>
          <w:lang w:bidi="ar-EG"/>
        </w:rPr>
        <w:t xml:space="preserve">كما أنها </w:t>
      </w:r>
      <w:r w:rsidRPr="002F7C53">
        <w:rPr>
          <w:rFonts w:ascii="Traditional Arabic" w:hAnsi="Traditional Arabic" w:cs="Traditional Arabic"/>
          <w:sz w:val="34"/>
          <w:szCs w:val="34"/>
          <w:rtl/>
          <w:lang w:bidi="ar-EG"/>
        </w:rPr>
        <w:t>ت</w:t>
      </w:r>
      <w:r w:rsidR="009A728F" w:rsidRPr="002F7C53">
        <w:rPr>
          <w:rFonts w:ascii="Traditional Arabic" w:hAnsi="Traditional Arabic" w:cs="Traditional Arabic"/>
          <w:sz w:val="34"/>
          <w:szCs w:val="34"/>
          <w:rtl/>
          <w:lang w:bidi="ar-EG"/>
        </w:rPr>
        <w:t>تخطُّ</w:t>
      </w:r>
      <w:r w:rsid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 xml:space="preserve">لنفسها منهجا تسلكه </w:t>
      </w:r>
      <w:r w:rsidR="009A728F" w:rsidRPr="002F7C53">
        <w:rPr>
          <w:rFonts w:ascii="Traditional Arabic" w:hAnsi="Traditional Arabic" w:cs="Traditional Arabic"/>
          <w:sz w:val="34"/>
          <w:szCs w:val="34"/>
          <w:rtl/>
          <w:lang w:bidi="ar-EG"/>
        </w:rPr>
        <w:t xml:space="preserve">في الحياة </w:t>
      </w:r>
      <w:r w:rsidRPr="002F7C53">
        <w:rPr>
          <w:rFonts w:ascii="Traditional Arabic" w:hAnsi="Traditional Arabic" w:cs="Traditional Arabic"/>
          <w:sz w:val="34"/>
          <w:szCs w:val="34"/>
          <w:rtl/>
          <w:lang w:bidi="ar-EG"/>
        </w:rPr>
        <w:t>حتى تصل إلى هدفها</w:t>
      </w:r>
      <w:r w:rsidR="009A728F" w:rsidRPr="002F7C53">
        <w:rPr>
          <w:rFonts w:ascii="Traditional Arabic" w:hAnsi="Traditional Arabic" w:cs="Traditional Arabic"/>
          <w:sz w:val="34"/>
          <w:szCs w:val="34"/>
          <w:rtl/>
          <w:lang w:bidi="ar-EG"/>
        </w:rPr>
        <w:t xml:space="preserve"> المنشود</w:t>
      </w:r>
      <w:r w:rsidRPr="002F7C53">
        <w:rPr>
          <w:rFonts w:ascii="Traditional Arabic" w:hAnsi="Traditional Arabic" w:cs="Traditional Arabic"/>
          <w:b/>
          <w:bCs/>
          <w:sz w:val="34"/>
          <w:szCs w:val="34"/>
          <w:rtl/>
          <w:lang w:bidi="ar-EG"/>
        </w:rPr>
        <w:t>.</w:t>
      </w:r>
    </w:p>
    <w:p w14:paraId="23E64981" w14:textId="77777777" w:rsidR="004A3771" w:rsidRPr="002F7C53" w:rsidRDefault="004A3771" w:rsidP="002F7C53">
      <w:pPr>
        <w:bidi/>
        <w:spacing w:after="0" w:line="240" w:lineRule="auto"/>
        <w:jc w:val="both"/>
        <w:rPr>
          <w:rFonts w:ascii="Traditional Arabic" w:hAnsi="Traditional Arabic" w:cs="Traditional Arabic"/>
          <w:b/>
          <w:bCs/>
          <w:sz w:val="34"/>
          <w:szCs w:val="34"/>
          <w:rtl/>
          <w:lang w:bidi="ar-EG"/>
        </w:rPr>
      </w:pPr>
      <w:r w:rsidRPr="002F7C53">
        <w:rPr>
          <w:rFonts w:ascii="Traditional Arabic" w:hAnsi="Traditional Arabic" w:cs="Traditional Arabic"/>
          <w:b/>
          <w:bCs/>
          <w:sz w:val="34"/>
          <w:szCs w:val="34"/>
          <w:rtl/>
          <w:lang w:bidi="ar-EG"/>
        </w:rPr>
        <w:t xml:space="preserve"> </w:t>
      </w:r>
      <w:r w:rsidRPr="002F7C53">
        <w:rPr>
          <w:rFonts w:ascii="Traditional Arabic" w:hAnsi="Traditional Arabic" w:cs="Traditional Arabic"/>
          <w:sz w:val="34"/>
          <w:szCs w:val="34"/>
          <w:rtl/>
          <w:lang w:bidi="ar-EG"/>
        </w:rPr>
        <w:t>وليست هذه كل سمات الشخصية السوية بل أبرزها، فمن نظر في نفسه، وبحث عن تلك السمات فيها أدرك طبيعة شخصيته.</w:t>
      </w:r>
    </w:p>
    <w:p w14:paraId="549E9DF9" w14:textId="77777777" w:rsidR="00834B07" w:rsidRPr="002F7C53" w:rsidRDefault="00834B07" w:rsidP="002F7C53">
      <w:pPr>
        <w:bidi/>
        <w:spacing w:after="0" w:line="240" w:lineRule="auto"/>
        <w:jc w:val="both"/>
        <w:rPr>
          <w:rFonts w:ascii="Traditional Arabic" w:hAnsi="Traditional Arabic" w:cs="Traditional Arabic"/>
          <w:b/>
          <w:bCs/>
          <w:sz w:val="34"/>
          <w:szCs w:val="34"/>
          <w:rtl/>
          <w:lang w:bidi="ar-EG"/>
        </w:rPr>
      </w:pPr>
    </w:p>
    <w:p w14:paraId="14C0B7C8" w14:textId="77777777" w:rsidR="008C6A85" w:rsidRPr="002F7C53" w:rsidRDefault="00185327" w:rsidP="002F7C53">
      <w:pPr>
        <w:pStyle w:val="1"/>
        <w:bidi/>
        <w:jc w:val="left"/>
        <w:rPr>
          <w:rtl/>
          <w:lang w:bidi="ar-EG"/>
        </w:rPr>
      </w:pPr>
      <w:bookmarkStart w:id="2" w:name="_Toc104283643"/>
      <w:r w:rsidRPr="002F7C53">
        <w:rPr>
          <w:rtl/>
          <w:lang w:bidi="ar-EG"/>
        </w:rPr>
        <w:t>الانحراف</w:t>
      </w:r>
      <w:r w:rsidR="004411F7" w:rsidRPr="002F7C53">
        <w:rPr>
          <w:rtl/>
          <w:lang w:bidi="ar-EG"/>
        </w:rPr>
        <w:t xml:space="preserve"> السلوكي</w:t>
      </w:r>
      <w:r w:rsidR="00D86A8B" w:rsidRPr="002F7C53">
        <w:rPr>
          <w:rtl/>
          <w:lang w:bidi="ar-EG"/>
        </w:rPr>
        <w:t>:</w:t>
      </w:r>
      <w:bookmarkEnd w:id="2"/>
      <w:r w:rsidR="00D86A8B" w:rsidRPr="002F7C53">
        <w:rPr>
          <w:rtl/>
          <w:lang w:bidi="ar-EG"/>
        </w:rPr>
        <w:t xml:space="preserve"> </w:t>
      </w:r>
    </w:p>
    <w:p w14:paraId="40572808" w14:textId="3F677D04" w:rsidR="00B1060D" w:rsidRPr="002F7C53" w:rsidRDefault="008C6A85"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لا يخلو مجتمع من المجتمعات مها بلغ</w:t>
      </w:r>
      <w:r w:rsid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رُقيه وتقدمه من ظاهرة الانحراف، فهي ظاهرة متكررة في كل المجتمعات تقريبا، لكنها تختلف في صورتها</w:t>
      </w:r>
      <w:r w:rsidR="00A65995" w:rsidRPr="002F7C53">
        <w:rPr>
          <w:rFonts w:ascii="Traditional Arabic" w:hAnsi="Traditional Arabic" w:cs="Traditional Arabic"/>
          <w:sz w:val="34"/>
          <w:szCs w:val="34"/>
          <w:rtl/>
          <w:lang w:bidi="ar-EG"/>
        </w:rPr>
        <w:t xml:space="preserve"> وأثرها من مجتمع لآخر، وسوف أعرض في هذا الجزء لمفهوم الانحراف وتاريخه، وعوامل ظهوره.</w:t>
      </w:r>
      <w:r w:rsidRPr="002F7C53">
        <w:rPr>
          <w:rFonts w:ascii="Traditional Arabic" w:hAnsi="Traditional Arabic" w:cs="Traditional Arabic"/>
          <w:sz w:val="34"/>
          <w:szCs w:val="34"/>
          <w:rtl/>
          <w:lang w:bidi="ar-EG"/>
        </w:rPr>
        <w:t xml:space="preserve"> </w:t>
      </w:r>
    </w:p>
    <w:p w14:paraId="6AA79378" w14:textId="77777777" w:rsidR="00A65995" w:rsidRPr="002F7C53" w:rsidRDefault="00A65995" w:rsidP="002F7C53">
      <w:pPr>
        <w:bidi/>
        <w:spacing w:after="0" w:line="240" w:lineRule="auto"/>
        <w:jc w:val="both"/>
        <w:rPr>
          <w:rFonts w:ascii="Traditional Arabic" w:hAnsi="Traditional Arabic" w:cs="Traditional Arabic"/>
          <w:b/>
          <w:bCs/>
          <w:sz w:val="34"/>
          <w:szCs w:val="34"/>
          <w:rtl/>
          <w:lang w:bidi="ar-EG"/>
        </w:rPr>
      </w:pPr>
      <w:r w:rsidRPr="002F7C53">
        <w:rPr>
          <w:rFonts w:ascii="Traditional Arabic" w:hAnsi="Traditional Arabic" w:cs="Traditional Arabic"/>
          <w:b/>
          <w:bCs/>
          <w:sz w:val="34"/>
          <w:szCs w:val="34"/>
          <w:rtl/>
          <w:lang w:bidi="ar-EG"/>
        </w:rPr>
        <w:t xml:space="preserve">أولا: </w:t>
      </w:r>
      <w:r w:rsidR="00D86A8B" w:rsidRPr="002F7C53">
        <w:rPr>
          <w:rFonts w:ascii="Traditional Arabic" w:hAnsi="Traditional Arabic" w:cs="Traditional Arabic"/>
          <w:b/>
          <w:bCs/>
          <w:sz w:val="34"/>
          <w:szCs w:val="34"/>
          <w:rtl/>
          <w:lang w:bidi="ar-EG"/>
        </w:rPr>
        <w:t>مفهومه</w:t>
      </w:r>
      <w:r w:rsidRPr="002F7C53">
        <w:rPr>
          <w:rFonts w:ascii="Traditional Arabic" w:hAnsi="Traditional Arabic" w:cs="Traditional Arabic"/>
          <w:b/>
          <w:bCs/>
          <w:sz w:val="34"/>
          <w:szCs w:val="34"/>
          <w:rtl/>
          <w:lang w:bidi="ar-EG"/>
        </w:rPr>
        <w:t xml:space="preserve"> الانحراف:</w:t>
      </w:r>
    </w:p>
    <w:p w14:paraId="39D15742" w14:textId="77777777" w:rsidR="00553408" w:rsidRPr="002F7C53" w:rsidRDefault="00754943"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ينبغي </w:t>
      </w:r>
      <w:r w:rsidR="004411F7" w:rsidRPr="002F7C53">
        <w:rPr>
          <w:rFonts w:ascii="Traditional Arabic" w:hAnsi="Traditional Arabic" w:cs="Traditional Arabic"/>
          <w:sz w:val="34"/>
          <w:szCs w:val="34"/>
          <w:rtl/>
          <w:lang w:bidi="ar-EG"/>
        </w:rPr>
        <w:t xml:space="preserve">قبل الخوض في الانحرافات </w:t>
      </w:r>
      <w:r w:rsidRPr="002F7C53">
        <w:rPr>
          <w:rFonts w:ascii="Traditional Arabic" w:hAnsi="Traditional Arabic" w:cs="Traditional Arabic"/>
          <w:sz w:val="34"/>
          <w:szCs w:val="34"/>
          <w:rtl/>
          <w:lang w:bidi="ar-EG"/>
        </w:rPr>
        <w:t xml:space="preserve">السلوكية </w:t>
      </w:r>
      <w:r w:rsidR="004411F7" w:rsidRPr="002F7C53">
        <w:rPr>
          <w:rFonts w:ascii="Traditional Arabic" w:hAnsi="Traditional Arabic" w:cs="Traditional Arabic"/>
          <w:sz w:val="34"/>
          <w:szCs w:val="34"/>
          <w:rtl/>
          <w:lang w:bidi="ar-EG"/>
        </w:rPr>
        <w:t>أن نعرض</w:t>
      </w:r>
      <w:r w:rsidRPr="002F7C53">
        <w:rPr>
          <w:rFonts w:ascii="Traditional Arabic" w:hAnsi="Traditional Arabic" w:cs="Traditional Arabic"/>
          <w:sz w:val="34"/>
          <w:szCs w:val="34"/>
          <w:rtl/>
          <w:lang w:bidi="ar-EG"/>
        </w:rPr>
        <w:t xml:space="preserve"> أولا</w:t>
      </w:r>
      <w:r w:rsidR="004411F7" w:rsidRPr="002F7C53">
        <w:rPr>
          <w:rFonts w:ascii="Traditional Arabic" w:hAnsi="Traditional Arabic" w:cs="Traditional Arabic"/>
          <w:sz w:val="34"/>
          <w:szCs w:val="34"/>
          <w:rtl/>
          <w:lang w:bidi="ar-EG"/>
        </w:rPr>
        <w:t xml:space="preserve"> لمفهوم الانحراف</w:t>
      </w:r>
      <w:r w:rsidRPr="002F7C53">
        <w:rPr>
          <w:rFonts w:ascii="Traditional Arabic" w:hAnsi="Traditional Arabic" w:cs="Traditional Arabic"/>
          <w:sz w:val="34"/>
          <w:szCs w:val="34"/>
          <w:rtl/>
          <w:lang w:bidi="ar-EG"/>
        </w:rPr>
        <w:t>،</w:t>
      </w:r>
      <w:r w:rsidR="00025060" w:rsidRPr="002F7C53">
        <w:rPr>
          <w:rFonts w:ascii="Traditional Arabic" w:hAnsi="Traditional Arabic" w:cs="Traditional Arabic"/>
          <w:sz w:val="34"/>
          <w:szCs w:val="34"/>
          <w:rtl/>
          <w:lang w:bidi="ar-EG"/>
        </w:rPr>
        <w:t xml:space="preserve"> فقد ورد للانحراف عدة تعريفات</w:t>
      </w:r>
      <w:r w:rsidR="00553408" w:rsidRPr="002F7C53">
        <w:rPr>
          <w:rFonts w:ascii="Traditional Arabic" w:hAnsi="Traditional Arabic" w:cs="Traditional Arabic"/>
          <w:sz w:val="34"/>
          <w:szCs w:val="34"/>
          <w:rtl/>
          <w:lang w:bidi="ar-EG"/>
        </w:rPr>
        <w:t xml:space="preserve"> أهمها اثنان:</w:t>
      </w:r>
    </w:p>
    <w:p w14:paraId="2F0D51B3" w14:textId="77777777" w:rsidR="00185327" w:rsidRPr="002F7C53" w:rsidRDefault="00553408"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الأول: </w:t>
      </w:r>
      <w:r w:rsidR="00025060" w:rsidRPr="002F7C53">
        <w:rPr>
          <w:rFonts w:ascii="Traditional Arabic" w:hAnsi="Traditional Arabic" w:cs="Traditional Arabic"/>
          <w:sz w:val="34"/>
          <w:szCs w:val="34"/>
          <w:rtl/>
          <w:lang w:bidi="ar-EG"/>
        </w:rPr>
        <w:t xml:space="preserve">" </w:t>
      </w:r>
      <w:r w:rsidR="00E56612" w:rsidRPr="002F7C53">
        <w:rPr>
          <w:rFonts w:ascii="Traditional Arabic" w:hAnsi="Traditional Arabic" w:cs="Traditional Arabic"/>
          <w:sz w:val="34"/>
          <w:szCs w:val="34"/>
          <w:rtl/>
          <w:lang w:bidi="ar-EG"/>
        </w:rPr>
        <w:t>خروج أنماط معينة من السلوك على المعايير في مجتمعٍ معيّنٍ وزمنٍ معيّنٍ"</w:t>
      </w:r>
      <w:r w:rsidR="006134D3" w:rsidRPr="002F7C53">
        <w:rPr>
          <w:rFonts w:ascii="Traditional Arabic" w:hAnsi="Traditional Arabic" w:cs="Traditional Arabic"/>
          <w:sz w:val="34"/>
          <w:szCs w:val="34"/>
          <w:vertAlign w:val="superscript"/>
          <w:rtl/>
          <w:lang w:bidi="ar-EG"/>
        </w:rPr>
        <w:t>(</w:t>
      </w:r>
      <w:r w:rsidR="006134D3" w:rsidRPr="002F7C53">
        <w:rPr>
          <w:rStyle w:val="a3"/>
          <w:rFonts w:ascii="Traditional Arabic" w:hAnsi="Traditional Arabic" w:cs="Traditional Arabic"/>
          <w:sz w:val="34"/>
          <w:szCs w:val="34"/>
          <w:rtl/>
          <w:lang w:bidi="ar-EG"/>
        </w:rPr>
        <w:footnoteReference w:id="6"/>
      </w:r>
      <w:r w:rsidR="006134D3" w:rsidRPr="002F7C53">
        <w:rPr>
          <w:rFonts w:ascii="Traditional Arabic" w:hAnsi="Traditional Arabic" w:cs="Traditional Arabic"/>
          <w:sz w:val="34"/>
          <w:szCs w:val="34"/>
          <w:vertAlign w:val="superscript"/>
          <w:rtl/>
          <w:lang w:bidi="ar-EG"/>
        </w:rPr>
        <w:t>)</w:t>
      </w:r>
      <w:r w:rsidR="00E56612" w:rsidRPr="002F7C53">
        <w:rPr>
          <w:rFonts w:ascii="Traditional Arabic" w:hAnsi="Traditional Arabic" w:cs="Traditional Arabic"/>
          <w:sz w:val="34"/>
          <w:szCs w:val="34"/>
          <w:rtl/>
          <w:lang w:bidi="ar-EG"/>
        </w:rPr>
        <w:t xml:space="preserve">. </w:t>
      </w:r>
    </w:p>
    <w:p w14:paraId="2D0407E3" w14:textId="33EC032B" w:rsidR="00D20B8C" w:rsidRPr="002F7C53" w:rsidRDefault="00346083" w:rsidP="002F7C53">
      <w:pPr>
        <w:bidi/>
        <w:spacing w:after="0" w:line="240" w:lineRule="auto"/>
        <w:jc w:val="both"/>
        <w:rPr>
          <w:rFonts w:ascii="Traditional Arabic" w:hAnsi="Traditional Arabic" w:cs="Traditional Arabic"/>
          <w:sz w:val="34"/>
          <w:szCs w:val="34"/>
          <w:vertAlign w:val="superscript"/>
          <w:rtl/>
          <w:lang w:bidi="ar-EG"/>
        </w:rPr>
      </w:pPr>
      <w:r w:rsidRPr="002F7C53">
        <w:rPr>
          <w:rFonts w:ascii="Traditional Arabic" w:hAnsi="Traditional Arabic" w:cs="Traditional Arabic"/>
          <w:sz w:val="34"/>
          <w:szCs w:val="34"/>
          <w:rtl/>
          <w:lang w:bidi="ar-EG"/>
        </w:rPr>
        <w:t>الثاني: أنه</w:t>
      </w:r>
      <w:r w:rsid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 xml:space="preserve"> </w:t>
      </w:r>
      <w:r w:rsidR="00D20B8C" w:rsidRPr="002F7C53">
        <w:rPr>
          <w:rFonts w:ascii="Traditional Arabic" w:hAnsi="Traditional Arabic" w:cs="Traditional Arabic"/>
          <w:sz w:val="34"/>
          <w:szCs w:val="34"/>
          <w:rtl/>
          <w:lang w:bidi="ar-EG"/>
        </w:rPr>
        <w:t>" سلوك يخالف المعايير التي يقدرها الناس، إذا اتصفت بالاستمرارية أصبح لها دورٌ سلبي في نظر الناس، وأصبح من الضروري أن تهتم بها وسائل الضبط الاجتماعي</w:t>
      </w:r>
      <w:proofErr w:type="gramStart"/>
      <w:r w:rsidR="00D20B8C" w:rsidRPr="002F7C53">
        <w:rPr>
          <w:rFonts w:ascii="Traditional Arabic" w:hAnsi="Traditional Arabic" w:cs="Traditional Arabic"/>
          <w:sz w:val="34"/>
          <w:szCs w:val="34"/>
          <w:rtl/>
          <w:lang w:bidi="ar-EG"/>
        </w:rPr>
        <w:t>".</w:t>
      </w:r>
      <w:r w:rsidR="00EF0E72" w:rsidRPr="002F7C53">
        <w:rPr>
          <w:rFonts w:ascii="Traditional Arabic" w:hAnsi="Traditional Arabic" w:cs="Traditional Arabic"/>
          <w:sz w:val="34"/>
          <w:szCs w:val="34"/>
          <w:vertAlign w:val="superscript"/>
          <w:rtl/>
          <w:lang w:bidi="ar-EG"/>
        </w:rPr>
        <w:t>(</w:t>
      </w:r>
      <w:proofErr w:type="gramEnd"/>
      <w:r w:rsidR="00EF0E72" w:rsidRPr="002F7C53">
        <w:rPr>
          <w:rStyle w:val="a3"/>
          <w:rFonts w:ascii="Traditional Arabic" w:hAnsi="Traditional Arabic" w:cs="Traditional Arabic"/>
          <w:sz w:val="34"/>
          <w:szCs w:val="34"/>
          <w:rtl/>
          <w:lang w:bidi="ar-EG"/>
        </w:rPr>
        <w:footnoteReference w:id="7"/>
      </w:r>
      <w:r w:rsidR="00EF0E72" w:rsidRPr="002F7C53">
        <w:rPr>
          <w:rFonts w:ascii="Traditional Arabic" w:hAnsi="Traditional Arabic" w:cs="Traditional Arabic"/>
          <w:sz w:val="34"/>
          <w:szCs w:val="34"/>
          <w:vertAlign w:val="superscript"/>
          <w:rtl/>
          <w:lang w:bidi="ar-EG"/>
        </w:rPr>
        <w:t>)</w:t>
      </w:r>
    </w:p>
    <w:p w14:paraId="0EAF4A5D" w14:textId="129E21C6" w:rsidR="002F7C53" w:rsidRDefault="00322247"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ومن خلال التعريفين السابقين يتضح لنا أنَّ </w:t>
      </w:r>
      <w:r w:rsidR="00583391" w:rsidRPr="002F7C53">
        <w:rPr>
          <w:rFonts w:ascii="Traditional Arabic" w:hAnsi="Traditional Arabic" w:cs="Traditional Arabic"/>
          <w:sz w:val="34"/>
          <w:szCs w:val="34"/>
          <w:rtl/>
          <w:lang w:bidi="ar-EG"/>
        </w:rPr>
        <w:t>كل</w:t>
      </w:r>
      <w:r w:rsidRPr="002F7C53">
        <w:rPr>
          <w:rFonts w:ascii="Traditional Arabic" w:hAnsi="Traditional Arabic" w:cs="Traditional Arabic"/>
          <w:sz w:val="34"/>
          <w:szCs w:val="34"/>
          <w:rtl/>
          <w:lang w:bidi="ar-EG"/>
        </w:rPr>
        <w:t>َّ</w:t>
      </w:r>
      <w:r w:rsidR="00583391" w:rsidRPr="002F7C53">
        <w:rPr>
          <w:rFonts w:ascii="Traditional Arabic" w:hAnsi="Traditional Arabic" w:cs="Traditional Arabic"/>
          <w:sz w:val="34"/>
          <w:szCs w:val="34"/>
          <w:rtl/>
          <w:lang w:bidi="ar-EG"/>
        </w:rPr>
        <w:t xml:space="preserve"> فعل</w:t>
      </w:r>
      <w:r w:rsidRPr="002F7C53">
        <w:rPr>
          <w:rFonts w:ascii="Traditional Arabic" w:hAnsi="Traditional Arabic" w:cs="Traditional Arabic"/>
          <w:sz w:val="34"/>
          <w:szCs w:val="34"/>
          <w:rtl/>
          <w:lang w:bidi="ar-EG"/>
        </w:rPr>
        <w:t>ٍ</w:t>
      </w:r>
      <w:r w:rsidR="00583391" w:rsidRPr="002F7C53">
        <w:rPr>
          <w:rFonts w:ascii="Traditional Arabic" w:hAnsi="Traditional Arabic" w:cs="Traditional Arabic"/>
          <w:sz w:val="34"/>
          <w:szCs w:val="34"/>
          <w:rtl/>
          <w:lang w:bidi="ar-EG"/>
        </w:rPr>
        <w:t xml:space="preserve"> يرتكبه</w:t>
      </w:r>
      <w:r w:rsidR="00583391" w:rsidRPr="002F7C53">
        <w:rPr>
          <w:rFonts w:ascii="Traditional Arabic" w:hAnsi="Traditional Arabic" w:cs="Traditional Arabic"/>
          <w:sz w:val="34"/>
          <w:szCs w:val="34"/>
          <w:lang w:bidi="ar-EG"/>
        </w:rPr>
        <w:t xml:space="preserve"> </w:t>
      </w:r>
      <w:r w:rsidR="00583391" w:rsidRPr="002F7C53">
        <w:rPr>
          <w:rFonts w:ascii="Traditional Arabic" w:hAnsi="Traditional Arabic" w:cs="Traditional Arabic"/>
          <w:sz w:val="34"/>
          <w:szCs w:val="34"/>
          <w:rtl/>
          <w:lang w:bidi="ar-EG"/>
        </w:rPr>
        <w:t>الفرد</w:t>
      </w:r>
      <w:r w:rsidR="00583391" w:rsidRPr="002F7C53">
        <w:rPr>
          <w:rFonts w:ascii="Traditional Arabic" w:hAnsi="Traditional Arabic" w:cs="Traditional Arabic"/>
          <w:sz w:val="34"/>
          <w:szCs w:val="34"/>
          <w:lang w:bidi="ar-EG"/>
        </w:rPr>
        <w:t xml:space="preserve"> </w:t>
      </w:r>
      <w:r w:rsidR="00583391" w:rsidRPr="002F7C53">
        <w:rPr>
          <w:rFonts w:ascii="Traditional Arabic" w:hAnsi="Traditional Arabic" w:cs="Traditional Arabic"/>
          <w:sz w:val="34"/>
          <w:szCs w:val="34"/>
          <w:rtl/>
          <w:lang w:bidi="ar-EG"/>
        </w:rPr>
        <w:t>ويتعارض</w:t>
      </w:r>
      <w:r w:rsidR="00583391" w:rsidRPr="002F7C53">
        <w:rPr>
          <w:rFonts w:ascii="Traditional Arabic" w:hAnsi="Traditional Arabic" w:cs="Traditional Arabic"/>
          <w:sz w:val="34"/>
          <w:szCs w:val="34"/>
          <w:lang w:bidi="ar-EG"/>
        </w:rPr>
        <w:t xml:space="preserve"> </w:t>
      </w:r>
      <w:r w:rsidR="00583391" w:rsidRPr="002F7C53">
        <w:rPr>
          <w:rFonts w:ascii="Traditional Arabic" w:hAnsi="Traditional Arabic" w:cs="Traditional Arabic"/>
          <w:sz w:val="34"/>
          <w:szCs w:val="34"/>
          <w:rtl/>
          <w:lang w:bidi="ar-EG"/>
        </w:rPr>
        <w:t>مع</w:t>
      </w:r>
      <w:r w:rsidR="00583391" w:rsidRPr="002F7C53">
        <w:rPr>
          <w:rFonts w:ascii="Traditional Arabic" w:hAnsi="Traditional Arabic" w:cs="Traditional Arabic"/>
          <w:sz w:val="34"/>
          <w:szCs w:val="34"/>
          <w:lang w:bidi="ar-EG"/>
        </w:rPr>
        <w:t xml:space="preserve"> </w:t>
      </w:r>
      <w:r w:rsidR="00583391" w:rsidRPr="002F7C53">
        <w:rPr>
          <w:rFonts w:ascii="Traditional Arabic" w:hAnsi="Traditional Arabic" w:cs="Traditional Arabic"/>
          <w:sz w:val="34"/>
          <w:szCs w:val="34"/>
          <w:rtl/>
          <w:lang w:bidi="ar-EG"/>
        </w:rPr>
        <w:t>ما</w:t>
      </w:r>
      <w:r w:rsidR="00583391" w:rsidRPr="002F7C53">
        <w:rPr>
          <w:rFonts w:ascii="Traditional Arabic" w:hAnsi="Traditional Arabic" w:cs="Traditional Arabic"/>
          <w:sz w:val="34"/>
          <w:szCs w:val="34"/>
          <w:lang w:bidi="ar-EG"/>
        </w:rPr>
        <w:t xml:space="preserve"> </w:t>
      </w:r>
      <w:r w:rsidR="00583391" w:rsidRPr="002F7C53">
        <w:rPr>
          <w:rFonts w:ascii="Traditional Arabic" w:hAnsi="Traditional Arabic" w:cs="Traditional Arabic"/>
          <w:sz w:val="34"/>
          <w:szCs w:val="34"/>
          <w:rtl/>
          <w:lang w:bidi="ar-EG"/>
        </w:rPr>
        <w:t>يسود</w:t>
      </w:r>
      <w:r w:rsidR="00583391" w:rsidRPr="002F7C53">
        <w:rPr>
          <w:rFonts w:ascii="Traditional Arabic" w:hAnsi="Traditional Arabic" w:cs="Traditional Arabic"/>
          <w:sz w:val="34"/>
          <w:szCs w:val="34"/>
          <w:lang w:bidi="ar-EG"/>
        </w:rPr>
        <w:t xml:space="preserve"> </w:t>
      </w:r>
      <w:r w:rsidR="00583391" w:rsidRPr="002F7C53">
        <w:rPr>
          <w:rFonts w:ascii="Traditional Arabic" w:hAnsi="Traditional Arabic" w:cs="Traditional Arabic"/>
          <w:sz w:val="34"/>
          <w:szCs w:val="34"/>
          <w:rtl/>
          <w:lang w:bidi="ar-EG"/>
        </w:rPr>
        <w:t>المجتمع</w:t>
      </w:r>
      <w:r w:rsidR="00583391" w:rsidRPr="002F7C53">
        <w:rPr>
          <w:rFonts w:ascii="Traditional Arabic" w:hAnsi="Traditional Arabic" w:cs="Traditional Arabic"/>
          <w:sz w:val="34"/>
          <w:szCs w:val="34"/>
          <w:lang w:bidi="ar-EG"/>
        </w:rPr>
        <w:t xml:space="preserve"> </w:t>
      </w:r>
      <w:r w:rsidR="00583391" w:rsidRPr="002F7C53">
        <w:rPr>
          <w:rFonts w:ascii="Traditional Arabic" w:hAnsi="Traditional Arabic" w:cs="Traditional Arabic"/>
          <w:sz w:val="34"/>
          <w:szCs w:val="34"/>
          <w:rtl/>
          <w:lang w:bidi="ar-EG"/>
        </w:rPr>
        <w:t>من قوانين وأعراف وقيم</w:t>
      </w:r>
      <w:r w:rsidR="002B574A" w:rsidRPr="002F7C53">
        <w:rPr>
          <w:rFonts w:ascii="Traditional Arabic" w:hAnsi="Traditional Arabic" w:cs="Traditional Arabic"/>
          <w:sz w:val="34"/>
          <w:szCs w:val="34"/>
          <w:rtl/>
          <w:lang w:bidi="ar-EG"/>
        </w:rPr>
        <w:t>، وي</w:t>
      </w:r>
      <w:r w:rsidR="00583391" w:rsidRPr="002F7C53">
        <w:rPr>
          <w:rFonts w:ascii="Traditional Arabic" w:hAnsi="Traditional Arabic" w:cs="Traditional Arabic"/>
          <w:sz w:val="34"/>
          <w:szCs w:val="34"/>
          <w:rtl/>
          <w:lang w:bidi="ar-EG"/>
        </w:rPr>
        <w:t xml:space="preserve">حدث تغيرات </w:t>
      </w:r>
      <w:r w:rsidR="002B574A" w:rsidRPr="002F7C53">
        <w:rPr>
          <w:rFonts w:ascii="Traditional Arabic" w:hAnsi="Traditional Arabic" w:cs="Traditional Arabic"/>
          <w:sz w:val="34"/>
          <w:szCs w:val="34"/>
          <w:rtl/>
          <w:lang w:bidi="ar-EG"/>
        </w:rPr>
        <w:t xml:space="preserve">سلبية </w:t>
      </w:r>
      <w:r w:rsidR="00583391" w:rsidRPr="002F7C53">
        <w:rPr>
          <w:rFonts w:ascii="Traditional Arabic" w:hAnsi="Traditional Arabic" w:cs="Traditional Arabic"/>
          <w:sz w:val="34"/>
          <w:szCs w:val="34"/>
          <w:rtl/>
          <w:lang w:bidi="ar-EG"/>
        </w:rPr>
        <w:t>في المجتمع ومؤسساته المختلفة</w:t>
      </w:r>
      <w:r w:rsidR="002B574A" w:rsidRPr="002F7C53">
        <w:rPr>
          <w:rFonts w:ascii="Traditional Arabic" w:hAnsi="Traditional Arabic" w:cs="Traditional Arabic"/>
          <w:sz w:val="34"/>
          <w:szCs w:val="34"/>
          <w:rtl/>
          <w:lang w:bidi="ar-EG"/>
        </w:rPr>
        <w:t xml:space="preserve"> يُعدُّ انحرافا.</w:t>
      </w:r>
    </w:p>
    <w:p w14:paraId="57825FC7" w14:textId="77777777" w:rsidR="002F7C53" w:rsidRDefault="002F7C53">
      <w:pPr>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75C47C6B" w14:textId="77777777" w:rsidR="00C315D1" w:rsidRPr="002F7C53" w:rsidRDefault="00C315D1" w:rsidP="002F7C53">
      <w:pPr>
        <w:bidi/>
        <w:spacing w:after="0" w:line="240" w:lineRule="auto"/>
        <w:jc w:val="both"/>
        <w:rPr>
          <w:rFonts w:ascii="Traditional Arabic" w:hAnsi="Traditional Arabic" w:cs="Traditional Arabic"/>
          <w:b/>
          <w:bCs/>
          <w:sz w:val="34"/>
          <w:szCs w:val="34"/>
          <w:rtl/>
          <w:lang w:bidi="ar-EG"/>
        </w:rPr>
      </w:pPr>
      <w:r w:rsidRPr="002F7C53">
        <w:rPr>
          <w:rFonts w:ascii="Traditional Arabic" w:hAnsi="Traditional Arabic" w:cs="Traditional Arabic"/>
          <w:b/>
          <w:bCs/>
          <w:sz w:val="34"/>
          <w:szCs w:val="34"/>
          <w:rtl/>
          <w:lang w:bidi="ar-EG"/>
        </w:rPr>
        <w:lastRenderedPageBreak/>
        <w:t>ثانيا: تاريخ ظهور الانحراف:</w:t>
      </w:r>
    </w:p>
    <w:p w14:paraId="0DE5FC47" w14:textId="2BE7C54D" w:rsidR="00C315D1" w:rsidRPr="002F7C53" w:rsidRDefault="00EA10A7"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ظاهرة </w:t>
      </w:r>
      <w:r w:rsidR="00C315D1" w:rsidRPr="002F7C53">
        <w:rPr>
          <w:rFonts w:ascii="Traditional Arabic" w:hAnsi="Traditional Arabic" w:cs="Traditional Arabic"/>
          <w:sz w:val="34"/>
          <w:szCs w:val="34"/>
          <w:rtl/>
          <w:lang w:bidi="ar-EG"/>
        </w:rPr>
        <w:t>الانحراف ليس</w:t>
      </w:r>
      <w:r w:rsidRPr="002F7C53">
        <w:rPr>
          <w:rFonts w:ascii="Traditional Arabic" w:hAnsi="Traditional Arabic" w:cs="Traditional Arabic"/>
          <w:sz w:val="34"/>
          <w:szCs w:val="34"/>
          <w:rtl/>
          <w:lang w:bidi="ar-EG"/>
        </w:rPr>
        <w:t xml:space="preserve">ت </w:t>
      </w:r>
      <w:r w:rsidR="00C315D1" w:rsidRPr="002F7C53">
        <w:rPr>
          <w:rFonts w:ascii="Traditional Arabic" w:hAnsi="Traditional Arabic" w:cs="Traditional Arabic"/>
          <w:sz w:val="34"/>
          <w:szCs w:val="34"/>
          <w:rtl/>
          <w:lang w:bidi="ar-EG"/>
        </w:rPr>
        <w:t xml:space="preserve">أمرًا طارئًا على المجتمعات البشرية، بل </w:t>
      </w:r>
      <w:r w:rsidRPr="002F7C53">
        <w:rPr>
          <w:rFonts w:ascii="Traditional Arabic" w:hAnsi="Traditional Arabic" w:cs="Traditional Arabic"/>
          <w:sz w:val="34"/>
          <w:szCs w:val="34"/>
          <w:rtl/>
          <w:lang w:bidi="ar-EG"/>
        </w:rPr>
        <w:t xml:space="preserve">إنها </w:t>
      </w:r>
      <w:r w:rsidR="00C315D1" w:rsidRPr="002F7C53">
        <w:rPr>
          <w:rFonts w:ascii="Traditional Arabic" w:hAnsi="Traditional Arabic" w:cs="Traditional Arabic"/>
          <w:sz w:val="34"/>
          <w:szCs w:val="34"/>
          <w:rtl/>
          <w:lang w:bidi="ar-EG"/>
        </w:rPr>
        <w:t xml:space="preserve">ظاهرة قديمة قِدم الإنسان على الأرض، فمنذ وجد البشر وجدتْ معهم الانحرافات السلوكية، فلم يكن قتل قابيل </w:t>
      </w:r>
      <w:r w:rsidRPr="002F7C53">
        <w:rPr>
          <w:rFonts w:ascii="Traditional Arabic" w:hAnsi="Traditional Arabic" w:cs="Traditional Arabic"/>
          <w:sz w:val="34"/>
          <w:szCs w:val="34"/>
          <w:rtl/>
          <w:lang w:bidi="ar-EG"/>
        </w:rPr>
        <w:t xml:space="preserve">لأخيه </w:t>
      </w:r>
      <w:r w:rsidR="00C315D1" w:rsidRPr="002F7C53">
        <w:rPr>
          <w:rFonts w:ascii="Traditional Arabic" w:hAnsi="Traditional Arabic" w:cs="Traditional Arabic"/>
          <w:sz w:val="34"/>
          <w:szCs w:val="34"/>
          <w:rtl/>
          <w:lang w:bidi="ar-EG"/>
        </w:rPr>
        <w:t xml:space="preserve">هابيل إلا لونًا من </w:t>
      </w:r>
      <w:r w:rsidRPr="002F7C53">
        <w:rPr>
          <w:rFonts w:ascii="Traditional Arabic" w:hAnsi="Traditional Arabic" w:cs="Traditional Arabic"/>
          <w:sz w:val="34"/>
          <w:szCs w:val="34"/>
          <w:rtl/>
          <w:lang w:bidi="ar-EG"/>
        </w:rPr>
        <w:t xml:space="preserve">ألوان </w:t>
      </w:r>
      <w:r w:rsidR="00C315D1" w:rsidRPr="002F7C53">
        <w:rPr>
          <w:rFonts w:ascii="Traditional Arabic" w:hAnsi="Traditional Arabic" w:cs="Traditional Arabic"/>
          <w:sz w:val="34"/>
          <w:szCs w:val="34"/>
          <w:rtl/>
          <w:lang w:bidi="ar-EG"/>
        </w:rPr>
        <w:t xml:space="preserve">الانحراف السلوكي، بل </w:t>
      </w:r>
      <w:r w:rsidRPr="002F7C53">
        <w:rPr>
          <w:rFonts w:ascii="Traditional Arabic" w:hAnsi="Traditional Arabic" w:cs="Traditional Arabic"/>
          <w:sz w:val="34"/>
          <w:szCs w:val="34"/>
          <w:rtl/>
          <w:lang w:bidi="ar-EG"/>
        </w:rPr>
        <w:t xml:space="preserve">لا نبالغ إذا قنا إن تاريخ الانحراف أقدم من تلك الحادثة، فمخالفة </w:t>
      </w:r>
      <w:r w:rsidR="00C315D1" w:rsidRPr="002F7C53">
        <w:rPr>
          <w:rFonts w:ascii="Traditional Arabic" w:hAnsi="Traditional Arabic" w:cs="Traditional Arabic"/>
          <w:sz w:val="34"/>
          <w:szCs w:val="34"/>
          <w:rtl/>
          <w:lang w:bidi="ar-EG"/>
        </w:rPr>
        <w:t>إبليس</w:t>
      </w:r>
      <w:r w:rsid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w:t>
      </w:r>
      <w:r w:rsidR="00C315D1" w:rsidRPr="002F7C53">
        <w:rPr>
          <w:rFonts w:ascii="Traditional Arabic" w:hAnsi="Traditional Arabic" w:cs="Traditional Arabic"/>
          <w:sz w:val="34"/>
          <w:szCs w:val="34"/>
          <w:rtl/>
          <w:lang w:bidi="ar-EG"/>
        </w:rPr>
        <w:t>لعنة الله تعالى عليه</w:t>
      </w:r>
      <w:r w:rsidRPr="002F7C53">
        <w:rPr>
          <w:rFonts w:ascii="Traditional Arabic" w:hAnsi="Traditional Arabic" w:cs="Traditional Arabic"/>
          <w:sz w:val="34"/>
          <w:szCs w:val="34"/>
          <w:rtl/>
          <w:lang w:bidi="ar-EG"/>
        </w:rPr>
        <w:t>-</w:t>
      </w:r>
      <w:r w:rsidR="002F7C53">
        <w:rPr>
          <w:rFonts w:ascii="Traditional Arabic" w:hAnsi="Traditional Arabic" w:cs="Traditional Arabic"/>
          <w:sz w:val="34"/>
          <w:szCs w:val="34"/>
          <w:rtl/>
          <w:lang w:bidi="ar-EG"/>
        </w:rPr>
        <w:t xml:space="preserve"> </w:t>
      </w:r>
      <w:r w:rsidR="00C315D1" w:rsidRPr="002F7C53">
        <w:rPr>
          <w:rFonts w:ascii="Traditional Arabic" w:hAnsi="Traditional Arabic" w:cs="Traditional Arabic"/>
          <w:sz w:val="34"/>
          <w:szCs w:val="34"/>
          <w:rtl/>
          <w:lang w:bidi="ar-EG"/>
        </w:rPr>
        <w:t>أمر</w:t>
      </w:r>
      <w:r w:rsidRPr="002F7C53">
        <w:rPr>
          <w:rFonts w:ascii="Traditional Arabic" w:hAnsi="Traditional Arabic" w:cs="Traditional Arabic"/>
          <w:sz w:val="34"/>
          <w:szCs w:val="34"/>
          <w:rtl/>
          <w:lang w:bidi="ar-EG"/>
        </w:rPr>
        <w:t>َ</w:t>
      </w:r>
      <w:r w:rsidR="00C315D1" w:rsidRPr="002F7C53">
        <w:rPr>
          <w:rFonts w:ascii="Traditional Arabic" w:hAnsi="Traditional Arabic" w:cs="Traditional Arabic"/>
          <w:sz w:val="34"/>
          <w:szCs w:val="34"/>
          <w:rtl/>
          <w:lang w:bidi="ar-EG"/>
        </w:rPr>
        <w:t xml:space="preserve"> الله -عزّ وجلّ- </w:t>
      </w:r>
      <w:r w:rsidRPr="002F7C53">
        <w:rPr>
          <w:rFonts w:ascii="Traditional Arabic" w:hAnsi="Traditional Arabic" w:cs="Traditional Arabic"/>
          <w:sz w:val="34"/>
          <w:szCs w:val="34"/>
          <w:rtl/>
          <w:lang w:bidi="ar-EG"/>
        </w:rPr>
        <w:t xml:space="preserve">حينما أمره </w:t>
      </w:r>
      <w:r w:rsidR="00C315D1" w:rsidRPr="002F7C53">
        <w:rPr>
          <w:rFonts w:ascii="Traditional Arabic" w:hAnsi="Traditional Arabic" w:cs="Traditional Arabic"/>
          <w:sz w:val="34"/>
          <w:szCs w:val="34"/>
          <w:rtl/>
          <w:lang w:bidi="ar-EG"/>
        </w:rPr>
        <w:t xml:space="preserve">بالسجود لآدم </w:t>
      </w:r>
      <w:r w:rsidRPr="002F7C53">
        <w:rPr>
          <w:rFonts w:ascii="Traditional Arabic" w:hAnsi="Traditional Arabic" w:cs="Traditional Arabic"/>
          <w:sz w:val="34"/>
          <w:szCs w:val="34"/>
          <w:rtl/>
          <w:lang w:bidi="ar-EG"/>
        </w:rPr>
        <w:t>–</w:t>
      </w:r>
      <w:r w:rsidR="00C315D1" w:rsidRPr="002F7C53">
        <w:rPr>
          <w:rFonts w:ascii="Traditional Arabic" w:hAnsi="Traditional Arabic" w:cs="Traditional Arabic"/>
          <w:sz w:val="34"/>
          <w:szCs w:val="34"/>
          <w:rtl/>
          <w:lang w:bidi="ar-EG"/>
        </w:rPr>
        <w:t>عليه</w:t>
      </w:r>
      <w:r w:rsidRPr="002F7C53">
        <w:rPr>
          <w:rFonts w:ascii="Traditional Arabic" w:hAnsi="Traditional Arabic" w:cs="Traditional Arabic"/>
          <w:sz w:val="34"/>
          <w:szCs w:val="34"/>
          <w:rtl/>
          <w:lang w:bidi="ar-EG"/>
        </w:rPr>
        <w:t xml:space="preserve"> </w:t>
      </w:r>
      <w:r w:rsidR="00C315D1" w:rsidRPr="002F7C53">
        <w:rPr>
          <w:rFonts w:ascii="Traditional Arabic" w:hAnsi="Traditional Arabic" w:cs="Traditional Arabic"/>
          <w:sz w:val="34"/>
          <w:szCs w:val="34"/>
          <w:rtl/>
          <w:lang w:bidi="ar-EG"/>
        </w:rPr>
        <w:t xml:space="preserve">السلام- </w:t>
      </w:r>
      <w:r w:rsidRPr="002F7C53">
        <w:rPr>
          <w:rFonts w:ascii="Traditional Arabic" w:hAnsi="Traditional Arabic" w:cs="Traditional Arabic"/>
          <w:sz w:val="34"/>
          <w:szCs w:val="34"/>
          <w:rtl/>
          <w:lang w:bidi="ar-EG"/>
        </w:rPr>
        <w:t xml:space="preserve">صورة من صور الانحراف السلوكي، </w:t>
      </w:r>
      <w:r w:rsidR="00C315D1" w:rsidRPr="002F7C53">
        <w:rPr>
          <w:rFonts w:ascii="Traditional Arabic" w:hAnsi="Traditional Arabic" w:cs="Traditional Arabic"/>
          <w:sz w:val="34"/>
          <w:szCs w:val="34"/>
          <w:rtl/>
          <w:lang w:bidi="ar-EG"/>
        </w:rPr>
        <w:t xml:space="preserve">كما قال تعالى: </w:t>
      </w:r>
      <w:proofErr w:type="gramStart"/>
      <w:r w:rsidR="00C315D1" w:rsidRPr="002F7C53">
        <w:rPr>
          <w:rFonts w:ascii="Traditional Arabic" w:hAnsi="Traditional Arabic" w:cs="Traditional Arabic"/>
          <w:sz w:val="34"/>
          <w:szCs w:val="34"/>
          <w:rtl/>
          <w:lang w:bidi="ar-EG"/>
        </w:rPr>
        <w:t>﴿ وإِذْ</w:t>
      </w:r>
      <w:proofErr w:type="gramEnd"/>
      <w:r w:rsidR="00C315D1" w:rsidRPr="002F7C53">
        <w:rPr>
          <w:rFonts w:ascii="Traditional Arabic" w:hAnsi="Traditional Arabic" w:cs="Traditional Arabic"/>
          <w:sz w:val="34"/>
          <w:szCs w:val="34"/>
          <w:rtl/>
          <w:lang w:bidi="ar-EG"/>
        </w:rPr>
        <w:t xml:space="preserve"> قُلنَا لِلمَلائكَةِ اسْجُدُوا لآدَمَ فَسَجَدُوا إِلا إِبْلِيسَ أَبَى</w:t>
      </w:r>
      <w:r w:rsidRPr="002F7C53">
        <w:rPr>
          <w:rFonts w:ascii="Traditional Arabic" w:hAnsi="Traditional Arabic" w:cs="Traditional Arabic"/>
          <w:sz w:val="34"/>
          <w:szCs w:val="34"/>
          <w:rtl/>
          <w:lang w:bidi="ar-EG"/>
        </w:rPr>
        <w:t xml:space="preserve"> </w:t>
      </w:r>
      <w:r w:rsidR="00C315D1" w:rsidRPr="002F7C53">
        <w:rPr>
          <w:rFonts w:ascii="Traditional Arabic" w:hAnsi="Traditional Arabic" w:cs="Traditional Arabic"/>
          <w:sz w:val="34"/>
          <w:szCs w:val="34"/>
          <w:rtl/>
          <w:lang w:bidi="ar-EG"/>
        </w:rPr>
        <w:t>وَاسْتَكْبَرَ وَ</w:t>
      </w:r>
      <w:r w:rsidRPr="002F7C53">
        <w:rPr>
          <w:rFonts w:ascii="Traditional Arabic" w:hAnsi="Traditional Arabic" w:cs="Traditional Arabic"/>
          <w:sz w:val="34"/>
          <w:szCs w:val="34"/>
          <w:rtl/>
          <w:lang w:bidi="ar-EG"/>
        </w:rPr>
        <w:t>كَ</w:t>
      </w:r>
      <w:r w:rsidR="00C315D1" w:rsidRPr="002F7C53">
        <w:rPr>
          <w:rFonts w:ascii="Traditional Arabic" w:hAnsi="Traditional Arabic" w:cs="Traditional Arabic"/>
          <w:sz w:val="34"/>
          <w:szCs w:val="34"/>
          <w:rtl/>
          <w:lang w:bidi="ar-EG"/>
        </w:rPr>
        <w:t>انَ مِنَ الكَافِرينَ ﴾</w:t>
      </w:r>
      <w:r w:rsidRPr="002F7C53">
        <w:rPr>
          <w:rFonts w:ascii="Traditional Arabic" w:hAnsi="Traditional Arabic" w:cs="Traditional Arabic"/>
          <w:sz w:val="34"/>
          <w:szCs w:val="34"/>
          <w:rtl/>
          <w:lang w:bidi="ar-EG"/>
        </w:rPr>
        <w:t>.</w:t>
      </w:r>
      <w:r w:rsidR="00C315D1" w:rsidRPr="002F7C53">
        <w:rPr>
          <w:rFonts w:ascii="Traditional Arabic" w:hAnsi="Traditional Arabic" w:cs="Traditional Arabic"/>
          <w:sz w:val="34"/>
          <w:szCs w:val="34"/>
          <w:vertAlign w:val="superscript"/>
          <w:rtl/>
          <w:lang w:bidi="ar-EG"/>
        </w:rPr>
        <w:t>(</w:t>
      </w:r>
      <w:r w:rsidR="00C315D1" w:rsidRPr="002F7C53">
        <w:rPr>
          <w:rStyle w:val="a3"/>
          <w:rFonts w:ascii="Traditional Arabic" w:hAnsi="Traditional Arabic" w:cs="Traditional Arabic"/>
          <w:sz w:val="34"/>
          <w:szCs w:val="34"/>
          <w:rtl/>
          <w:lang w:bidi="ar-EG"/>
        </w:rPr>
        <w:footnoteReference w:id="8"/>
      </w:r>
      <w:r w:rsidR="00C315D1" w:rsidRPr="002F7C53">
        <w:rPr>
          <w:rFonts w:ascii="Traditional Arabic" w:hAnsi="Traditional Arabic" w:cs="Traditional Arabic"/>
          <w:sz w:val="34"/>
          <w:szCs w:val="34"/>
          <w:vertAlign w:val="superscript"/>
          <w:rtl/>
          <w:lang w:bidi="ar-EG"/>
        </w:rPr>
        <w:t>)</w:t>
      </w:r>
      <w:r w:rsidR="002F7C53">
        <w:rPr>
          <w:rFonts w:ascii="Traditional Arabic" w:hAnsi="Traditional Arabic" w:cs="Traditional Arabic"/>
          <w:sz w:val="34"/>
          <w:szCs w:val="34"/>
          <w:vertAlign w:val="superscript"/>
          <w:rtl/>
          <w:lang w:bidi="ar-EG"/>
        </w:rPr>
        <w:t xml:space="preserve"> </w:t>
      </w:r>
      <w:r w:rsidRPr="002F7C53">
        <w:rPr>
          <w:rFonts w:ascii="Traditional Arabic" w:hAnsi="Traditional Arabic" w:cs="Traditional Arabic"/>
          <w:sz w:val="34"/>
          <w:szCs w:val="34"/>
          <w:rtl/>
          <w:lang w:bidi="ar-EG"/>
        </w:rPr>
        <w:t xml:space="preserve"> </w:t>
      </w:r>
    </w:p>
    <w:p w14:paraId="4B0BD661" w14:textId="20AC122E" w:rsidR="00D15F95" w:rsidRPr="002F7C53" w:rsidRDefault="00D15F95"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كما أنَّ عصيان آدم – عليه السلام- لأمر ربه وأكله من الشجرة</w:t>
      </w:r>
      <w:r w:rsid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 xml:space="preserve">يُعدُّ انحرافًا أيضا، لكنه تاب ورجع إلى به -عزَّ وجلَّ- بعد </w:t>
      </w:r>
      <w:proofErr w:type="gramStart"/>
      <w:r w:rsidRPr="002F7C53">
        <w:rPr>
          <w:rFonts w:ascii="Traditional Arabic" w:hAnsi="Traditional Arabic" w:cs="Traditional Arabic"/>
          <w:sz w:val="34"/>
          <w:szCs w:val="34"/>
          <w:rtl/>
          <w:lang w:bidi="ar-EG"/>
        </w:rPr>
        <w:t>ذلك ،</w:t>
      </w:r>
      <w:proofErr w:type="gramEnd"/>
      <w:r w:rsidRPr="002F7C53">
        <w:rPr>
          <w:rFonts w:ascii="Traditional Arabic" w:hAnsi="Traditional Arabic" w:cs="Traditional Arabic"/>
          <w:sz w:val="34"/>
          <w:szCs w:val="34"/>
          <w:rtl/>
          <w:lang w:bidi="ar-EG"/>
        </w:rPr>
        <w:t xml:space="preserve"> وفيه قال الله تعالى: </w:t>
      </w:r>
    </w:p>
    <w:p w14:paraId="202C35FC" w14:textId="77777777" w:rsidR="00C315D1" w:rsidRPr="002F7C53" w:rsidRDefault="00D15F95"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 </w:t>
      </w:r>
      <w:r w:rsidR="00C315D1" w:rsidRPr="002F7C53">
        <w:rPr>
          <w:rFonts w:ascii="Traditional Arabic" w:hAnsi="Traditional Arabic" w:cs="Traditional Arabic"/>
          <w:sz w:val="34"/>
          <w:szCs w:val="34"/>
          <w:rtl/>
          <w:lang w:bidi="ar-EG"/>
        </w:rPr>
        <w:t>فالانحراف قديم</w:t>
      </w:r>
      <w:r w:rsidRPr="002F7C53">
        <w:rPr>
          <w:rFonts w:ascii="Traditional Arabic" w:hAnsi="Traditional Arabic" w:cs="Traditional Arabic"/>
          <w:sz w:val="34"/>
          <w:szCs w:val="34"/>
          <w:rtl/>
          <w:lang w:bidi="ar-EG"/>
        </w:rPr>
        <w:t>ٌ</w:t>
      </w:r>
      <w:r w:rsidR="00C315D1" w:rsidRPr="002F7C53">
        <w:rPr>
          <w:rFonts w:ascii="Traditional Arabic" w:hAnsi="Traditional Arabic" w:cs="Traditional Arabic"/>
          <w:sz w:val="34"/>
          <w:szCs w:val="34"/>
          <w:rtl/>
          <w:lang w:bidi="ar-EG"/>
        </w:rPr>
        <w:t>، وهو ظاهرةٌ اجتماعية</w:t>
      </w:r>
      <w:r w:rsidRPr="002F7C53">
        <w:rPr>
          <w:rFonts w:ascii="Traditional Arabic" w:hAnsi="Traditional Arabic" w:cs="Traditional Arabic"/>
          <w:sz w:val="34"/>
          <w:szCs w:val="34"/>
          <w:rtl/>
          <w:lang w:bidi="ar-EG"/>
        </w:rPr>
        <w:t xml:space="preserve"> </w:t>
      </w:r>
      <w:r w:rsidR="00C315D1" w:rsidRPr="002F7C53">
        <w:rPr>
          <w:rFonts w:ascii="Traditional Arabic" w:hAnsi="Traditional Arabic" w:cs="Traditional Arabic"/>
          <w:sz w:val="34"/>
          <w:szCs w:val="34"/>
          <w:rtl/>
          <w:lang w:bidi="ar-EG"/>
        </w:rPr>
        <w:t xml:space="preserve">موجودة في المجتمعات </w:t>
      </w:r>
      <w:r w:rsidRPr="002F7C53">
        <w:rPr>
          <w:rFonts w:ascii="Traditional Arabic" w:hAnsi="Traditional Arabic" w:cs="Traditional Arabic"/>
          <w:sz w:val="34"/>
          <w:szCs w:val="34"/>
          <w:rtl/>
          <w:lang w:bidi="ar-EG"/>
        </w:rPr>
        <w:t xml:space="preserve">البشرية على اختلاف ظروفها، وأحوالها السياسية والاقتصادية والثقافية، وليس الانحراف ظاهرةً </w:t>
      </w:r>
      <w:r w:rsidR="00C315D1" w:rsidRPr="002F7C53">
        <w:rPr>
          <w:rFonts w:ascii="Traditional Arabic" w:hAnsi="Traditional Arabic" w:cs="Traditional Arabic"/>
          <w:sz w:val="34"/>
          <w:szCs w:val="34"/>
          <w:rtl/>
          <w:lang w:bidi="ar-EG"/>
        </w:rPr>
        <w:t>مختصةً بمجتمعٍ بعينه أو بزمنٍ معيّن، إلاّ أنّه قد يختلف مجتمعٌ من مجتمعٍ آخر من حيث درجة الانحراف، وقوة تأثيره في المجتمع وفقا لظروف كل مجتمع</w:t>
      </w:r>
      <w:r w:rsidRPr="002F7C53">
        <w:rPr>
          <w:rFonts w:ascii="Traditional Arabic" w:hAnsi="Traditional Arabic" w:cs="Traditional Arabic"/>
          <w:sz w:val="34"/>
          <w:szCs w:val="34"/>
          <w:rtl/>
          <w:lang w:bidi="ar-EG"/>
        </w:rPr>
        <w:t>، ووفقا لتوافر العوامل التي تساعد على وجوده، ومدى حرص المجتمع ومؤسساته على التَّصدي لتلك الظاهرة ومحاولة الحدِّ منها.</w:t>
      </w:r>
    </w:p>
    <w:p w14:paraId="5B1FC9DB" w14:textId="77777777" w:rsidR="007B1F07" w:rsidRPr="002F7C53" w:rsidRDefault="007B1F07" w:rsidP="002F7C53">
      <w:pPr>
        <w:bidi/>
        <w:spacing w:after="0" w:line="240" w:lineRule="auto"/>
        <w:jc w:val="both"/>
        <w:rPr>
          <w:rFonts w:ascii="Traditional Arabic" w:hAnsi="Traditional Arabic" w:cs="Traditional Arabic"/>
          <w:b/>
          <w:bCs/>
          <w:sz w:val="34"/>
          <w:szCs w:val="34"/>
          <w:rtl/>
          <w:lang w:bidi="ar-EG"/>
        </w:rPr>
      </w:pPr>
    </w:p>
    <w:p w14:paraId="6D8FB112" w14:textId="77777777" w:rsidR="00393AF2" w:rsidRPr="002F7C53" w:rsidRDefault="00A201C1" w:rsidP="002F7C53">
      <w:pPr>
        <w:bidi/>
        <w:spacing w:after="0" w:line="240" w:lineRule="auto"/>
        <w:jc w:val="both"/>
        <w:rPr>
          <w:rFonts w:ascii="Traditional Arabic" w:hAnsi="Traditional Arabic" w:cs="Traditional Arabic"/>
          <w:b/>
          <w:bCs/>
          <w:sz w:val="34"/>
          <w:szCs w:val="34"/>
          <w:rtl/>
          <w:lang w:bidi="ar-EG"/>
        </w:rPr>
      </w:pPr>
      <w:r w:rsidRPr="002F7C53">
        <w:rPr>
          <w:rFonts w:ascii="Traditional Arabic" w:hAnsi="Traditional Arabic" w:cs="Traditional Arabic"/>
          <w:b/>
          <w:bCs/>
          <w:sz w:val="34"/>
          <w:szCs w:val="34"/>
          <w:rtl/>
          <w:lang w:bidi="ar-EG"/>
        </w:rPr>
        <w:t>ثالثا:</w:t>
      </w:r>
      <w:r w:rsidR="00C315D1" w:rsidRPr="002F7C53">
        <w:rPr>
          <w:rFonts w:ascii="Traditional Arabic" w:hAnsi="Traditional Arabic" w:cs="Traditional Arabic"/>
          <w:b/>
          <w:bCs/>
          <w:sz w:val="34"/>
          <w:szCs w:val="34"/>
          <w:rtl/>
          <w:lang w:bidi="ar-EG"/>
        </w:rPr>
        <w:t xml:space="preserve"> </w:t>
      </w:r>
      <w:r w:rsidR="004D2162" w:rsidRPr="002F7C53">
        <w:rPr>
          <w:rFonts w:ascii="Traditional Arabic" w:hAnsi="Traditional Arabic" w:cs="Traditional Arabic"/>
          <w:b/>
          <w:bCs/>
          <w:sz w:val="34"/>
          <w:szCs w:val="34"/>
          <w:rtl/>
          <w:lang w:bidi="ar-EG"/>
        </w:rPr>
        <w:t>عوامل</w:t>
      </w:r>
      <w:r w:rsidR="00393AF2" w:rsidRPr="002F7C53">
        <w:rPr>
          <w:rFonts w:ascii="Traditional Arabic" w:hAnsi="Traditional Arabic" w:cs="Traditional Arabic"/>
          <w:b/>
          <w:bCs/>
          <w:sz w:val="34"/>
          <w:szCs w:val="34"/>
          <w:rtl/>
          <w:lang w:bidi="ar-EG"/>
        </w:rPr>
        <w:t xml:space="preserve"> الانحراف في السلوك:</w:t>
      </w:r>
    </w:p>
    <w:p w14:paraId="3C88E990" w14:textId="6D476D19" w:rsidR="004D2162" w:rsidRPr="002F7C53" w:rsidRDefault="002B6024"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إنَّ </w:t>
      </w:r>
      <w:r w:rsidR="00393AF2" w:rsidRPr="002F7C53">
        <w:rPr>
          <w:rFonts w:ascii="Traditional Arabic" w:hAnsi="Traditional Arabic" w:cs="Traditional Arabic"/>
          <w:sz w:val="34"/>
          <w:szCs w:val="34"/>
          <w:rtl/>
          <w:lang w:bidi="ar-EG"/>
        </w:rPr>
        <w:t xml:space="preserve">الانحراف في السلوك </w:t>
      </w:r>
      <w:r w:rsidRPr="002F7C53">
        <w:rPr>
          <w:rFonts w:ascii="Traditional Arabic" w:hAnsi="Traditional Arabic" w:cs="Traditional Arabic"/>
          <w:sz w:val="34"/>
          <w:szCs w:val="34"/>
          <w:rtl/>
          <w:lang w:bidi="ar-EG"/>
        </w:rPr>
        <w:t>لا يقع</w:t>
      </w:r>
      <w:r w:rsid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 xml:space="preserve">من قبيل الصدفة، لكنه يحدث </w:t>
      </w:r>
      <w:r w:rsidR="0077790B" w:rsidRPr="002F7C53">
        <w:rPr>
          <w:rFonts w:ascii="Traditional Arabic" w:hAnsi="Traditional Arabic" w:cs="Traditional Arabic"/>
          <w:sz w:val="34"/>
          <w:szCs w:val="34"/>
          <w:rtl/>
          <w:lang w:bidi="ar-EG"/>
        </w:rPr>
        <w:t xml:space="preserve">نتيجة </w:t>
      </w:r>
      <w:r w:rsidR="004D2162" w:rsidRPr="002F7C53">
        <w:rPr>
          <w:rFonts w:ascii="Traditional Arabic" w:hAnsi="Traditional Arabic" w:cs="Traditional Arabic"/>
          <w:sz w:val="34"/>
          <w:szCs w:val="34"/>
          <w:rtl/>
          <w:lang w:bidi="ar-EG"/>
        </w:rPr>
        <w:t>عوامل تؤدي إليه</w:t>
      </w:r>
      <w:r w:rsidR="00393AF2" w:rsidRPr="002F7C53">
        <w:rPr>
          <w:rFonts w:ascii="Traditional Arabic" w:hAnsi="Traditional Arabic" w:cs="Traditional Arabic"/>
          <w:sz w:val="34"/>
          <w:szCs w:val="34"/>
          <w:rtl/>
          <w:lang w:bidi="ar-EG"/>
        </w:rPr>
        <w:t xml:space="preserve">، </w:t>
      </w:r>
      <w:r w:rsidR="008178DD" w:rsidRPr="002F7C53">
        <w:rPr>
          <w:rFonts w:ascii="Traditional Arabic" w:hAnsi="Traditional Arabic" w:cs="Traditional Arabic"/>
          <w:sz w:val="34"/>
          <w:szCs w:val="34"/>
          <w:rtl/>
          <w:lang w:bidi="ar-EG"/>
        </w:rPr>
        <w:t xml:space="preserve">فإذا توافرت له تلك العوامل كان المجتمع أرضا خصبة لظهور الانحراف، </w:t>
      </w:r>
      <w:r w:rsidR="0077790B" w:rsidRPr="002F7C53">
        <w:rPr>
          <w:rFonts w:ascii="Traditional Arabic" w:hAnsi="Traditional Arabic" w:cs="Traditional Arabic"/>
          <w:sz w:val="34"/>
          <w:szCs w:val="34"/>
          <w:rtl/>
          <w:lang w:bidi="ar-EG"/>
        </w:rPr>
        <w:t xml:space="preserve">وهذه العوامل لا تخرج عن </w:t>
      </w:r>
      <w:r w:rsidR="00D17668" w:rsidRPr="002F7C53">
        <w:rPr>
          <w:rFonts w:ascii="Traditional Arabic" w:hAnsi="Traditional Arabic" w:cs="Traditional Arabic"/>
          <w:sz w:val="34"/>
          <w:szCs w:val="34"/>
          <w:rtl/>
          <w:lang w:bidi="ar-EG"/>
        </w:rPr>
        <w:t xml:space="preserve">مصدرين أساسيِّين، يرجع أولهما إلى </w:t>
      </w:r>
      <w:r w:rsidR="0077790B" w:rsidRPr="002F7C53">
        <w:rPr>
          <w:rFonts w:ascii="Traditional Arabic" w:hAnsi="Traditional Arabic" w:cs="Traditional Arabic"/>
          <w:sz w:val="34"/>
          <w:szCs w:val="34"/>
          <w:rtl/>
          <w:lang w:bidi="ar-EG"/>
        </w:rPr>
        <w:t>الفرد نفسه</w:t>
      </w:r>
      <w:r w:rsidR="00D17668" w:rsidRPr="002F7C53">
        <w:rPr>
          <w:rFonts w:ascii="Traditional Arabic" w:hAnsi="Traditional Arabic" w:cs="Traditional Arabic"/>
          <w:sz w:val="34"/>
          <w:szCs w:val="34"/>
          <w:rtl/>
          <w:lang w:bidi="ar-EG"/>
        </w:rPr>
        <w:t xml:space="preserve">، أمَّا الآخر فيتسبب فيه </w:t>
      </w:r>
      <w:r w:rsidR="0077790B" w:rsidRPr="002F7C53">
        <w:rPr>
          <w:rFonts w:ascii="Traditional Arabic" w:hAnsi="Traditional Arabic" w:cs="Traditional Arabic"/>
          <w:sz w:val="34"/>
          <w:szCs w:val="34"/>
          <w:rtl/>
          <w:lang w:bidi="ar-EG"/>
        </w:rPr>
        <w:t>المجتمع المحي</w:t>
      </w:r>
      <w:r w:rsidR="004255FF" w:rsidRPr="002F7C53">
        <w:rPr>
          <w:rFonts w:ascii="Traditional Arabic" w:hAnsi="Traditional Arabic" w:cs="Traditional Arabic"/>
          <w:sz w:val="34"/>
          <w:szCs w:val="34"/>
          <w:rtl/>
          <w:lang w:bidi="ar-EG"/>
        </w:rPr>
        <w:t>ط</w:t>
      </w:r>
      <w:r w:rsidR="0077790B" w:rsidRPr="002F7C53">
        <w:rPr>
          <w:rFonts w:ascii="Traditional Arabic" w:hAnsi="Traditional Arabic" w:cs="Traditional Arabic"/>
          <w:sz w:val="34"/>
          <w:szCs w:val="34"/>
          <w:rtl/>
          <w:lang w:bidi="ar-EG"/>
        </w:rPr>
        <w:t xml:space="preserve"> ب</w:t>
      </w:r>
      <w:r w:rsidR="00D17668" w:rsidRPr="002F7C53">
        <w:rPr>
          <w:rFonts w:ascii="Traditional Arabic" w:hAnsi="Traditional Arabic" w:cs="Traditional Arabic"/>
          <w:sz w:val="34"/>
          <w:szCs w:val="34"/>
          <w:rtl/>
          <w:lang w:bidi="ar-EG"/>
        </w:rPr>
        <w:t xml:space="preserve">الفرد؛ </w:t>
      </w:r>
      <w:r w:rsidR="001A4FFA" w:rsidRPr="002F7C53">
        <w:rPr>
          <w:rFonts w:ascii="Traditional Arabic" w:hAnsi="Traditional Arabic" w:cs="Traditional Arabic"/>
          <w:sz w:val="34"/>
          <w:szCs w:val="34"/>
          <w:rtl/>
          <w:lang w:bidi="ar-EG"/>
        </w:rPr>
        <w:t xml:space="preserve">ولذا نجد </w:t>
      </w:r>
      <w:r w:rsidR="004D2162" w:rsidRPr="002F7C53">
        <w:rPr>
          <w:rFonts w:ascii="Traditional Arabic" w:hAnsi="Traditional Arabic" w:cs="Traditional Arabic"/>
          <w:sz w:val="34"/>
          <w:szCs w:val="34"/>
          <w:rtl/>
          <w:lang w:bidi="ar-EG"/>
        </w:rPr>
        <w:t xml:space="preserve">الكثير من </w:t>
      </w:r>
      <w:r w:rsidR="00393AF2" w:rsidRPr="002F7C53">
        <w:rPr>
          <w:rFonts w:ascii="Traditional Arabic" w:hAnsi="Traditional Arabic" w:cs="Traditional Arabic"/>
          <w:sz w:val="34"/>
          <w:szCs w:val="34"/>
          <w:rtl/>
          <w:lang w:bidi="ar-EG"/>
        </w:rPr>
        <w:t>علماء ال</w:t>
      </w:r>
      <w:r w:rsidR="004D2162" w:rsidRPr="002F7C53">
        <w:rPr>
          <w:rFonts w:ascii="Traditional Arabic" w:hAnsi="Traditional Arabic" w:cs="Traditional Arabic"/>
          <w:sz w:val="34"/>
          <w:szCs w:val="34"/>
          <w:rtl/>
          <w:lang w:bidi="ar-EG"/>
        </w:rPr>
        <w:t xml:space="preserve">نفس </w:t>
      </w:r>
      <w:r w:rsidR="00393AF2" w:rsidRPr="002F7C53">
        <w:rPr>
          <w:rFonts w:ascii="Traditional Arabic" w:hAnsi="Traditional Arabic" w:cs="Traditional Arabic"/>
          <w:sz w:val="34"/>
          <w:szCs w:val="34"/>
          <w:rtl/>
          <w:lang w:bidi="ar-EG"/>
        </w:rPr>
        <w:t xml:space="preserve">وعلماء الاجتماع </w:t>
      </w:r>
      <w:r w:rsidR="001A4FFA" w:rsidRPr="002F7C53">
        <w:rPr>
          <w:rFonts w:ascii="Traditional Arabic" w:hAnsi="Traditional Arabic" w:cs="Traditional Arabic"/>
          <w:sz w:val="34"/>
          <w:szCs w:val="34"/>
          <w:rtl/>
          <w:lang w:bidi="ar-EG"/>
        </w:rPr>
        <w:t xml:space="preserve">قدر أشاروا إلى تلك </w:t>
      </w:r>
      <w:r w:rsidR="00D17668" w:rsidRPr="002F7C53">
        <w:rPr>
          <w:rFonts w:ascii="Traditional Arabic" w:hAnsi="Traditional Arabic" w:cs="Traditional Arabic"/>
          <w:sz w:val="34"/>
          <w:szCs w:val="34"/>
          <w:rtl/>
          <w:lang w:bidi="ar-EG"/>
        </w:rPr>
        <w:t xml:space="preserve">العوامل </w:t>
      </w:r>
      <w:r w:rsidR="00393AF2" w:rsidRPr="002F7C53">
        <w:rPr>
          <w:rFonts w:ascii="Traditional Arabic" w:hAnsi="Traditional Arabic" w:cs="Traditional Arabic"/>
          <w:sz w:val="34"/>
          <w:szCs w:val="34"/>
          <w:rtl/>
          <w:lang w:bidi="ar-EG"/>
        </w:rPr>
        <w:t>بطرق عديدة لكنها لا تخرج</w:t>
      </w:r>
      <w:r w:rsidR="002F7C53">
        <w:rPr>
          <w:rFonts w:ascii="Traditional Arabic" w:hAnsi="Traditional Arabic" w:cs="Traditional Arabic"/>
          <w:sz w:val="34"/>
          <w:szCs w:val="34"/>
          <w:rtl/>
          <w:lang w:bidi="ar-EG"/>
        </w:rPr>
        <w:t xml:space="preserve"> </w:t>
      </w:r>
      <w:r w:rsidR="00393AF2" w:rsidRPr="002F7C53">
        <w:rPr>
          <w:rFonts w:ascii="Traditional Arabic" w:hAnsi="Traditional Arabic" w:cs="Traditional Arabic"/>
          <w:sz w:val="34"/>
          <w:szCs w:val="34"/>
          <w:rtl/>
          <w:lang w:bidi="ar-EG"/>
        </w:rPr>
        <w:t xml:space="preserve">في جملتها عن </w:t>
      </w:r>
      <w:r w:rsidR="004D2162" w:rsidRPr="002F7C53">
        <w:rPr>
          <w:rFonts w:ascii="Traditional Arabic" w:hAnsi="Traditional Arabic" w:cs="Traditional Arabic"/>
          <w:sz w:val="34"/>
          <w:szCs w:val="34"/>
          <w:rtl/>
          <w:lang w:bidi="ar-EG"/>
        </w:rPr>
        <w:t xml:space="preserve">التقسيم </w:t>
      </w:r>
      <w:proofErr w:type="gramStart"/>
      <w:r w:rsidR="004D2162" w:rsidRPr="002F7C53">
        <w:rPr>
          <w:rFonts w:ascii="Traditional Arabic" w:hAnsi="Traditional Arabic" w:cs="Traditional Arabic"/>
          <w:sz w:val="34"/>
          <w:szCs w:val="34"/>
          <w:rtl/>
          <w:lang w:bidi="ar-EG"/>
        </w:rPr>
        <w:t>التالي</w:t>
      </w:r>
      <w:r w:rsidR="005878DF" w:rsidRPr="002F7C53">
        <w:rPr>
          <w:rFonts w:ascii="Traditional Arabic" w:hAnsi="Traditional Arabic" w:cs="Traditional Arabic"/>
          <w:sz w:val="34"/>
          <w:szCs w:val="34"/>
          <w:vertAlign w:val="superscript"/>
          <w:rtl/>
          <w:lang w:bidi="ar-EG"/>
        </w:rPr>
        <w:t>(</w:t>
      </w:r>
      <w:proofErr w:type="gramEnd"/>
      <w:r w:rsidR="005878DF" w:rsidRPr="002F7C53">
        <w:rPr>
          <w:rFonts w:ascii="Traditional Arabic" w:hAnsi="Traditional Arabic" w:cs="Traditional Arabic"/>
          <w:sz w:val="34"/>
          <w:szCs w:val="34"/>
          <w:vertAlign w:val="superscript"/>
          <w:rtl/>
          <w:lang w:bidi="ar-EG"/>
        </w:rPr>
        <w:footnoteReference w:id="9"/>
      </w:r>
      <w:r w:rsidR="005878DF" w:rsidRPr="002F7C53">
        <w:rPr>
          <w:rFonts w:ascii="Traditional Arabic" w:hAnsi="Traditional Arabic" w:cs="Traditional Arabic"/>
          <w:sz w:val="34"/>
          <w:szCs w:val="34"/>
          <w:vertAlign w:val="superscript"/>
          <w:rtl/>
          <w:lang w:bidi="ar-EG"/>
        </w:rPr>
        <w:t>)</w:t>
      </w:r>
      <w:r w:rsidR="004D2162" w:rsidRPr="002F7C53">
        <w:rPr>
          <w:rFonts w:ascii="Traditional Arabic" w:hAnsi="Traditional Arabic" w:cs="Traditional Arabic"/>
          <w:sz w:val="34"/>
          <w:szCs w:val="34"/>
          <w:rtl/>
          <w:lang w:bidi="ar-EG"/>
        </w:rPr>
        <w:t xml:space="preserve">: </w:t>
      </w:r>
    </w:p>
    <w:p w14:paraId="6B75140C" w14:textId="0B7AD50E" w:rsidR="00DA761E" w:rsidRPr="002F7C53" w:rsidRDefault="0077790B"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lastRenderedPageBreak/>
        <w:t xml:space="preserve"> </w:t>
      </w:r>
      <w:r w:rsidR="00393AF2" w:rsidRPr="002F7C53">
        <w:rPr>
          <w:rFonts w:ascii="Traditional Arabic" w:hAnsi="Traditional Arabic" w:cs="Traditional Arabic"/>
          <w:b/>
          <w:bCs/>
          <w:sz w:val="34"/>
          <w:szCs w:val="34"/>
          <w:rtl/>
          <w:lang w:bidi="ar-EG"/>
        </w:rPr>
        <w:t>أولاً</w:t>
      </w:r>
      <w:r w:rsidR="002F7C53">
        <w:rPr>
          <w:rFonts w:ascii="Traditional Arabic" w:hAnsi="Traditional Arabic" w:cs="Traditional Arabic"/>
          <w:b/>
          <w:bCs/>
          <w:sz w:val="34"/>
          <w:szCs w:val="34"/>
          <w:rtl/>
          <w:lang w:bidi="ar-EG"/>
        </w:rPr>
        <w:t>:</w:t>
      </w:r>
      <w:r w:rsidR="00393AF2" w:rsidRPr="002F7C53">
        <w:rPr>
          <w:rFonts w:ascii="Traditional Arabic" w:hAnsi="Traditional Arabic" w:cs="Traditional Arabic"/>
          <w:b/>
          <w:bCs/>
          <w:sz w:val="34"/>
          <w:szCs w:val="34"/>
          <w:rtl/>
          <w:lang w:bidi="ar-EG"/>
        </w:rPr>
        <w:t xml:space="preserve"> عوامل ذاتية</w:t>
      </w:r>
      <w:r w:rsidR="004D2162" w:rsidRPr="002F7C53">
        <w:rPr>
          <w:rFonts w:ascii="Traditional Arabic" w:hAnsi="Traditional Arabic" w:cs="Traditional Arabic"/>
          <w:b/>
          <w:bCs/>
          <w:sz w:val="34"/>
          <w:szCs w:val="34"/>
          <w:rtl/>
          <w:lang w:bidi="ar-EG"/>
        </w:rPr>
        <w:t>:</w:t>
      </w:r>
      <w:r w:rsidR="004D2162" w:rsidRPr="002F7C53">
        <w:rPr>
          <w:rFonts w:ascii="Traditional Arabic" w:hAnsi="Traditional Arabic" w:cs="Traditional Arabic"/>
          <w:sz w:val="34"/>
          <w:szCs w:val="34"/>
          <w:rtl/>
          <w:lang w:bidi="ar-EG"/>
        </w:rPr>
        <w:t xml:space="preserve"> وهي عوامل ترجع إلى صاحب السلوك نفسه، </w:t>
      </w:r>
      <w:r w:rsidR="006A7CBD" w:rsidRPr="002F7C53">
        <w:rPr>
          <w:rFonts w:ascii="Traditional Arabic" w:hAnsi="Traditional Arabic" w:cs="Traditional Arabic"/>
          <w:sz w:val="34"/>
          <w:szCs w:val="34"/>
          <w:rtl/>
          <w:lang w:bidi="ar-EG"/>
        </w:rPr>
        <w:t xml:space="preserve">وتتمثل في </w:t>
      </w:r>
      <w:r w:rsidR="00DA761E" w:rsidRPr="002F7C53">
        <w:rPr>
          <w:rFonts w:ascii="Traditional Arabic" w:hAnsi="Traditional Arabic" w:cs="Traditional Arabic"/>
          <w:sz w:val="34"/>
          <w:szCs w:val="34"/>
          <w:rtl/>
          <w:lang w:bidi="ar-EG"/>
        </w:rPr>
        <w:t>مجموعة من العوامل الفردية المتعلقة بشخص ال</w:t>
      </w:r>
      <w:r w:rsidR="006A7CBD" w:rsidRPr="002F7C53">
        <w:rPr>
          <w:rFonts w:ascii="Traditional Arabic" w:hAnsi="Traditional Arabic" w:cs="Traditional Arabic"/>
          <w:sz w:val="34"/>
          <w:szCs w:val="34"/>
          <w:rtl/>
          <w:lang w:bidi="ar-EG"/>
        </w:rPr>
        <w:t xml:space="preserve">منحرِف </w:t>
      </w:r>
      <w:r w:rsidR="00DA761E" w:rsidRPr="002F7C53">
        <w:rPr>
          <w:rFonts w:ascii="Traditional Arabic" w:hAnsi="Traditional Arabic" w:cs="Traditional Arabic"/>
          <w:sz w:val="34"/>
          <w:szCs w:val="34"/>
          <w:rtl/>
          <w:lang w:bidi="ar-EG"/>
        </w:rPr>
        <w:t>من حيث</w:t>
      </w:r>
      <w:r w:rsidR="006A7CBD" w:rsidRPr="002F7C53">
        <w:rPr>
          <w:rFonts w:ascii="Traditional Arabic" w:hAnsi="Traditional Arabic" w:cs="Traditional Arabic"/>
          <w:sz w:val="34"/>
          <w:szCs w:val="34"/>
          <w:rtl/>
          <w:lang w:bidi="ar-EG"/>
        </w:rPr>
        <w:t>ُ</w:t>
      </w:r>
      <w:r w:rsidR="00DA761E" w:rsidRPr="002F7C53">
        <w:rPr>
          <w:rFonts w:ascii="Traditional Arabic" w:hAnsi="Traditional Arabic" w:cs="Traditional Arabic"/>
          <w:sz w:val="34"/>
          <w:szCs w:val="34"/>
          <w:rtl/>
          <w:lang w:bidi="ar-EG"/>
        </w:rPr>
        <w:t xml:space="preserve"> الناحية البدنية أو النفسية أو العقلية</w:t>
      </w:r>
      <w:r w:rsidR="002F7C53">
        <w:rPr>
          <w:rFonts w:ascii="Traditional Arabic" w:hAnsi="Traditional Arabic" w:cs="Traditional Arabic"/>
          <w:sz w:val="34"/>
          <w:szCs w:val="34"/>
          <w:rtl/>
          <w:lang w:bidi="ar-EG"/>
        </w:rPr>
        <w:t>،</w:t>
      </w:r>
      <w:r w:rsidR="00DA761E" w:rsidRPr="002F7C53">
        <w:rPr>
          <w:rFonts w:ascii="Traditional Arabic" w:hAnsi="Traditional Arabic" w:cs="Traditional Arabic"/>
          <w:sz w:val="34"/>
          <w:szCs w:val="34"/>
          <w:rtl/>
          <w:lang w:bidi="ar-EG"/>
        </w:rPr>
        <w:t xml:space="preserve"> والتي يكون في توافرها أو توافر </w:t>
      </w:r>
      <w:r w:rsidR="006A7CBD" w:rsidRPr="002F7C53">
        <w:rPr>
          <w:rFonts w:ascii="Traditional Arabic" w:hAnsi="Traditional Arabic" w:cs="Traditional Arabic"/>
          <w:sz w:val="34"/>
          <w:szCs w:val="34"/>
          <w:rtl/>
          <w:lang w:bidi="ar-EG"/>
        </w:rPr>
        <w:t>أ</w:t>
      </w:r>
      <w:r w:rsidR="00DA761E" w:rsidRPr="002F7C53">
        <w:rPr>
          <w:rFonts w:ascii="Traditional Arabic" w:hAnsi="Traditional Arabic" w:cs="Traditional Arabic"/>
          <w:sz w:val="34"/>
          <w:szCs w:val="34"/>
          <w:rtl/>
          <w:lang w:bidi="ar-EG"/>
        </w:rPr>
        <w:t>حدها لدى هذا الشخص دورٌ مهم في تحديد السلوك الانحرافي كم</w:t>
      </w:r>
      <w:r w:rsidR="006A7CBD" w:rsidRPr="002F7C53">
        <w:rPr>
          <w:rFonts w:ascii="Traditional Arabic" w:hAnsi="Traditional Arabic" w:cs="Traditional Arabic"/>
          <w:sz w:val="34"/>
          <w:szCs w:val="34"/>
          <w:rtl/>
          <w:lang w:bidi="ar-EG"/>
        </w:rPr>
        <w:t xml:space="preserve">ًا وكيفًا، </w:t>
      </w:r>
      <w:r w:rsidR="00DA761E" w:rsidRPr="002F7C53">
        <w:rPr>
          <w:rFonts w:ascii="Traditional Arabic" w:hAnsi="Traditional Arabic" w:cs="Traditional Arabic"/>
          <w:sz w:val="34"/>
          <w:szCs w:val="34"/>
          <w:rtl/>
          <w:lang w:bidi="ar-EG"/>
        </w:rPr>
        <w:t>ومن أهم هذه العوامل الذاتية الانحراف عن الفطرة السليمة، و</w:t>
      </w:r>
      <w:r w:rsidR="00065AA9" w:rsidRPr="002F7C53">
        <w:rPr>
          <w:rFonts w:ascii="Traditional Arabic" w:hAnsi="Traditional Arabic" w:cs="Traditional Arabic"/>
          <w:sz w:val="34"/>
          <w:szCs w:val="34"/>
          <w:rtl/>
          <w:lang w:bidi="ar-EG"/>
        </w:rPr>
        <w:t>ضعف الإيمان لدى الفرد، و</w:t>
      </w:r>
      <w:r w:rsidR="00DA761E" w:rsidRPr="002F7C53">
        <w:rPr>
          <w:rFonts w:ascii="Traditional Arabic" w:hAnsi="Traditional Arabic" w:cs="Traditional Arabic"/>
          <w:sz w:val="34"/>
          <w:szCs w:val="34"/>
          <w:rtl/>
          <w:lang w:bidi="ar-EG"/>
        </w:rPr>
        <w:t>اتباع هوى النفس، والإمكانات الذهنية.</w:t>
      </w:r>
    </w:p>
    <w:p w14:paraId="058F0F4B" w14:textId="3F8B2CB7" w:rsidR="00DE237B" w:rsidRPr="002F7C53" w:rsidRDefault="00393AF2"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ثانياً</w:t>
      </w:r>
      <w:r w:rsidR="002F7C53">
        <w:rPr>
          <w:rFonts w:ascii="Traditional Arabic" w:hAnsi="Traditional Arabic" w:cs="Traditional Arabic"/>
          <w:b/>
          <w:bCs/>
          <w:sz w:val="34"/>
          <w:szCs w:val="34"/>
          <w:rtl/>
          <w:lang w:bidi="ar-EG"/>
        </w:rPr>
        <w:t>:</w:t>
      </w:r>
      <w:r w:rsidRPr="002F7C53">
        <w:rPr>
          <w:rFonts w:ascii="Traditional Arabic" w:hAnsi="Traditional Arabic" w:cs="Traditional Arabic"/>
          <w:b/>
          <w:bCs/>
          <w:sz w:val="34"/>
          <w:szCs w:val="34"/>
          <w:rtl/>
          <w:lang w:bidi="ar-EG"/>
        </w:rPr>
        <w:t xml:space="preserve"> عوامل اجتماعية</w:t>
      </w:r>
      <w:r w:rsidR="004D2162" w:rsidRPr="002F7C53">
        <w:rPr>
          <w:rFonts w:ascii="Traditional Arabic" w:hAnsi="Traditional Arabic" w:cs="Traditional Arabic"/>
          <w:b/>
          <w:bCs/>
          <w:sz w:val="34"/>
          <w:szCs w:val="34"/>
          <w:rtl/>
          <w:lang w:bidi="ar-EG"/>
        </w:rPr>
        <w:t>:</w:t>
      </w:r>
      <w:r w:rsidR="006926B5" w:rsidRPr="002F7C53">
        <w:rPr>
          <w:rFonts w:ascii="Traditional Arabic" w:hAnsi="Traditional Arabic" w:cs="Traditional Arabic"/>
          <w:sz w:val="34"/>
          <w:szCs w:val="34"/>
          <w:rtl/>
          <w:lang w:bidi="ar-EG"/>
        </w:rPr>
        <w:t xml:space="preserve"> وهذه العوامل تنبع من</w:t>
      </w:r>
      <w:r w:rsidR="004D2162" w:rsidRPr="002F7C53">
        <w:rPr>
          <w:rFonts w:ascii="Traditional Arabic" w:hAnsi="Traditional Arabic" w:cs="Traditional Arabic"/>
          <w:sz w:val="34"/>
          <w:szCs w:val="34"/>
          <w:rtl/>
          <w:lang w:bidi="ar-EG"/>
        </w:rPr>
        <w:t xml:space="preserve"> المجتمع المحيط بالفرد، و</w:t>
      </w:r>
      <w:r w:rsidR="006926B5" w:rsidRPr="002F7C53">
        <w:rPr>
          <w:rFonts w:ascii="Traditional Arabic" w:hAnsi="Traditional Arabic" w:cs="Traditional Arabic"/>
          <w:sz w:val="34"/>
          <w:szCs w:val="34"/>
          <w:rtl/>
          <w:lang w:bidi="ar-EG"/>
        </w:rPr>
        <w:t xml:space="preserve">وأهمها: </w:t>
      </w:r>
      <w:r w:rsidRPr="002F7C53">
        <w:rPr>
          <w:rFonts w:ascii="Traditional Arabic" w:hAnsi="Traditional Arabic" w:cs="Traditional Arabic"/>
          <w:sz w:val="34"/>
          <w:szCs w:val="34"/>
          <w:rtl/>
          <w:lang w:bidi="ar-EG"/>
        </w:rPr>
        <w:t>الأسرة، والأصدقاء</w:t>
      </w:r>
      <w:r w:rsidR="005F65DF" w:rsidRPr="002F7C53">
        <w:rPr>
          <w:rFonts w:ascii="Traditional Arabic" w:hAnsi="Traditional Arabic" w:cs="Traditional Arabic"/>
          <w:sz w:val="34"/>
          <w:szCs w:val="34"/>
          <w:rtl/>
          <w:lang w:bidi="ar-EG"/>
        </w:rPr>
        <w:t xml:space="preserve"> والمدرسة، </w:t>
      </w:r>
      <w:r w:rsidR="00DE237B" w:rsidRPr="002F7C53">
        <w:rPr>
          <w:rFonts w:ascii="Traditional Arabic" w:hAnsi="Traditional Arabic" w:cs="Traditional Arabic"/>
          <w:sz w:val="34"/>
          <w:szCs w:val="34"/>
          <w:rtl/>
          <w:lang w:bidi="ar-EG"/>
        </w:rPr>
        <w:t>وتشمل أيضا غياب القانون في المجتمع وعدم تنفيذه للعقوبات المقررة على المجرمين والتي قد تمثل رادع</w:t>
      </w:r>
      <w:r w:rsidR="006926B5" w:rsidRPr="002F7C53">
        <w:rPr>
          <w:rFonts w:ascii="Traditional Arabic" w:hAnsi="Traditional Arabic" w:cs="Traditional Arabic"/>
          <w:sz w:val="34"/>
          <w:szCs w:val="34"/>
          <w:rtl/>
          <w:lang w:bidi="ar-EG"/>
        </w:rPr>
        <w:t>ً</w:t>
      </w:r>
      <w:r w:rsidR="00DE237B" w:rsidRPr="002F7C53">
        <w:rPr>
          <w:rFonts w:ascii="Traditional Arabic" w:hAnsi="Traditional Arabic" w:cs="Traditional Arabic"/>
          <w:sz w:val="34"/>
          <w:szCs w:val="34"/>
          <w:rtl/>
          <w:lang w:bidi="ar-EG"/>
        </w:rPr>
        <w:t>ا قوي</w:t>
      </w:r>
      <w:r w:rsidR="006926B5" w:rsidRPr="002F7C53">
        <w:rPr>
          <w:rFonts w:ascii="Traditional Arabic" w:hAnsi="Traditional Arabic" w:cs="Traditional Arabic"/>
          <w:sz w:val="34"/>
          <w:szCs w:val="34"/>
          <w:rtl/>
          <w:lang w:bidi="ar-EG"/>
        </w:rPr>
        <w:t>ًّ</w:t>
      </w:r>
      <w:r w:rsidR="00DE237B" w:rsidRPr="002F7C53">
        <w:rPr>
          <w:rFonts w:ascii="Traditional Arabic" w:hAnsi="Traditional Arabic" w:cs="Traditional Arabic"/>
          <w:sz w:val="34"/>
          <w:szCs w:val="34"/>
          <w:rtl/>
          <w:lang w:bidi="ar-EG"/>
        </w:rPr>
        <w:t>ا لمن ي</w:t>
      </w:r>
      <w:r w:rsidR="006926B5" w:rsidRPr="002F7C53">
        <w:rPr>
          <w:rFonts w:ascii="Traditional Arabic" w:hAnsi="Traditional Arabic" w:cs="Traditional Arabic"/>
          <w:sz w:val="34"/>
          <w:szCs w:val="34"/>
          <w:rtl/>
          <w:lang w:bidi="ar-EG"/>
        </w:rPr>
        <w:t>ُ</w:t>
      </w:r>
      <w:r w:rsidR="00DE237B" w:rsidRPr="002F7C53">
        <w:rPr>
          <w:rFonts w:ascii="Traditional Arabic" w:hAnsi="Traditional Arabic" w:cs="Traditional Arabic"/>
          <w:sz w:val="34"/>
          <w:szCs w:val="34"/>
          <w:rtl/>
          <w:lang w:bidi="ar-EG"/>
        </w:rPr>
        <w:t>فكر في ارتكاب جريمة ما</w:t>
      </w:r>
      <w:r w:rsidR="00706EE8" w:rsidRPr="002F7C53">
        <w:rPr>
          <w:rFonts w:ascii="Traditional Arabic" w:hAnsi="Traditional Arabic" w:cs="Traditional Arabic"/>
          <w:sz w:val="34"/>
          <w:szCs w:val="34"/>
          <w:rtl/>
          <w:lang w:bidi="ar-EG"/>
        </w:rPr>
        <w:t>، أو القيام بسلوك غير سويٍّ.</w:t>
      </w:r>
    </w:p>
    <w:p w14:paraId="5C4A5855" w14:textId="77777777" w:rsidR="008E55F1" w:rsidRPr="002F7C53" w:rsidRDefault="005F65DF"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الأسرة</w:t>
      </w:r>
      <w:r w:rsidR="009257F1" w:rsidRPr="002F7C53">
        <w:rPr>
          <w:rFonts w:ascii="Traditional Arabic" w:hAnsi="Traditional Arabic" w:cs="Traditional Arabic"/>
          <w:b/>
          <w:bCs/>
          <w:sz w:val="34"/>
          <w:szCs w:val="34"/>
          <w:rtl/>
          <w:lang w:bidi="ar-EG"/>
        </w:rPr>
        <w:t xml:space="preserve">: </w:t>
      </w:r>
      <w:r w:rsidR="009257F1" w:rsidRPr="002F7C53">
        <w:rPr>
          <w:rFonts w:ascii="Traditional Arabic" w:hAnsi="Traditional Arabic" w:cs="Traditional Arabic"/>
          <w:sz w:val="34"/>
          <w:szCs w:val="34"/>
          <w:rtl/>
          <w:lang w:bidi="ar-EG"/>
        </w:rPr>
        <w:t xml:space="preserve">الأسرة </w:t>
      </w:r>
      <w:r w:rsidR="000C3FE4" w:rsidRPr="002F7C53">
        <w:rPr>
          <w:rFonts w:ascii="Traditional Arabic" w:hAnsi="Traditional Arabic" w:cs="Traditional Arabic"/>
          <w:sz w:val="34"/>
          <w:szCs w:val="34"/>
          <w:rtl/>
          <w:lang w:bidi="ar-EG"/>
        </w:rPr>
        <w:t xml:space="preserve">هي </w:t>
      </w:r>
      <w:r w:rsidRPr="002F7C53">
        <w:rPr>
          <w:rFonts w:ascii="Traditional Arabic" w:hAnsi="Traditional Arabic" w:cs="Traditional Arabic"/>
          <w:sz w:val="34"/>
          <w:szCs w:val="34"/>
          <w:rtl/>
          <w:lang w:bidi="ar-EG"/>
        </w:rPr>
        <w:t>المؤسسة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التربوية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الأولى</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التي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تتلقى</w:t>
      </w:r>
      <w:r w:rsidR="00BA6498" w:rsidRP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ال</w:t>
      </w:r>
      <w:r w:rsidR="008E55F1" w:rsidRPr="002F7C53">
        <w:rPr>
          <w:rFonts w:ascii="Traditional Arabic" w:hAnsi="Traditional Arabic" w:cs="Traditional Arabic"/>
          <w:sz w:val="34"/>
          <w:szCs w:val="34"/>
          <w:rtl/>
          <w:lang w:bidi="ar-EG"/>
        </w:rPr>
        <w:t xml:space="preserve">طفل في بدايته، </w:t>
      </w:r>
      <w:r w:rsidRPr="002F7C53">
        <w:rPr>
          <w:rFonts w:ascii="Traditional Arabic" w:hAnsi="Traditional Arabic" w:cs="Traditional Arabic"/>
          <w:sz w:val="34"/>
          <w:szCs w:val="34"/>
          <w:rtl/>
          <w:lang w:bidi="ar-EG"/>
        </w:rPr>
        <w:t>وهي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الوعاء</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الذي</w:t>
      </w:r>
      <w:r w:rsidR="008E55F1" w:rsidRPr="002F7C53">
        <w:rPr>
          <w:rFonts w:ascii="Traditional Arabic" w:hAnsi="Traditional Arabic" w:cs="Traditional Arabic"/>
          <w:sz w:val="34"/>
          <w:szCs w:val="34"/>
          <w:rtl/>
          <w:lang w:bidi="ar-EG"/>
        </w:rPr>
        <w:t xml:space="preserve"> يُصبُّ فيه الفرد </w:t>
      </w:r>
      <w:r w:rsidR="0035124E" w:rsidRPr="002F7C53">
        <w:rPr>
          <w:rFonts w:ascii="Traditional Arabic" w:hAnsi="Traditional Arabic" w:cs="Traditional Arabic"/>
          <w:sz w:val="34"/>
          <w:szCs w:val="34"/>
          <w:rtl/>
          <w:lang w:bidi="ar-EG"/>
        </w:rPr>
        <w:t>ف</w:t>
      </w:r>
      <w:r w:rsidRPr="002F7C53">
        <w:rPr>
          <w:rFonts w:ascii="Traditional Arabic" w:hAnsi="Traditional Arabic" w:cs="Traditional Arabic"/>
          <w:sz w:val="34"/>
          <w:szCs w:val="34"/>
          <w:rtl/>
          <w:lang w:bidi="ar-EG"/>
        </w:rPr>
        <w:t>ي</w:t>
      </w:r>
      <w:r w:rsidR="008E55F1"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شك</w:t>
      </w:r>
      <w:r w:rsidR="008E55F1"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ل</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شخصي</w:t>
      </w:r>
      <w:r w:rsidR="008E55F1" w:rsidRPr="002F7C53">
        <w:rPr>
          <w:rFonts w:ascii="Traditional Arabic" w:hAnsi="Traditional Arabic" w:cs="Traditional Arabic"/>
          <w:sz w:val="34"/>
          <w:szCs w:val="34"/>
          <w:rtl/>
          <w:lang w:bidi="ar-EG"/>
        </w:rPr>
        <w:t xml:space="preserve">ته </w:t>
      </w:r>
      <w:r w:rsidRPr="002F7C53">
        <w:rPr>
          <w:rFonts w:ascii="Traditional Arabic" w:hAnsi="Traditional Arabic" w:cs="Traditional Arabic"/>
          <w:sz w:val="34"/>
          <w:szCs w:val="34"/>
          <w:rtl/>
          <w:lang w:bidi="ar-EG"/>
        </w:rPr>
        <w:t>فردي</w:t>
      </w:r>
      <w:r w:rsidR="008E55F1" w:rsidRPr="002F7C53">
        <w:rPr>
          <w:rFonts w:ascii="Traditional Arabic" w:hAnsi="Traditional Arabic" w:cs="Traditional Arabic"/>
          <w:sz w:val="34"/>
          <w:szCs w:val="34"/>
          <w:rtl/>
          <w:lang w:bidi="ar-EG"/>
        </w:rPr>
        <w:t xml:space="preserve">ًّا </w:t>
      </w:r>
      <w:r w:rsidRPr="002F7C53">
        <w:rPr>
          <w:rFonts w:ascii="Traditional Arabic" w:hAnsi="Traditional Arabic" w:cs="Traditional Arabic"/>
          <w:sz w:val="34"/>
          <w:szCs w:val="34"/>
          <w:rtl/>
          <w:lang w:bidi="ar-EG"/>
        </w:rPr>
        <w:t>واجتماعي</w:t>
      </w:r>
      <w:r w:rsidR="008E55F1" w:rsidRPr="002F7C53">
        <w:rPr>
          <w:rFonts w:ascii="Traditional Arabic" w:hAnsi="Traditional Arabic" w:cs="Traditional Arabic"/>
          <w:sz w:val="34"/>
          <w:szCs w:val="34"/>
          <w:rtl/>
          <w:lang w:bidi="ar-EG"/>
        </w:rPr>
        <w:t xml:space="preserve">ًا، وهي </w:t>
      </w:r>
      <w:r w:rsidRPr="002F7C53">
        <w:rPr>
          <w:rFonts w:ascii="Traditional Arabic" w:hAnsi="Traditional Arabic" w:cs="Traditional Arabic"/>
          <w:sz w:val="34"/>
          <w:szCs w:val="34"/>
          <w:rtl/>
          <w:lang w:bidi="ar-EG"/>
        </w:rPr>
        <w:t>المكان</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الأنسب</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الذي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تطرح</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فيه</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أفكار</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الآباء</w:t>
      </w:r>
      <w:r w:rsidR="00BA6498" w:rsidRP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والكبار</w:t>
      </w:r>
      <w:r w:rsidR="008E55F1"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ليحفظها</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الصغار</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على</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مر</w:t>
      </w:r>
      <w:r w:rsidR="008E55F1"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الأيام</w:t>
      </w:r>
      <w:r w:rsidRPr="002F7C53">
        <w:rPr>
          <w:rFonts w:ascii="Traditional Arabic" w:hAnsi="Traditional Arabic" w:cs="Traditional Arabic"/>
          <w:sz w:val="34"/>
          <w:szCs w:val="34"/>
          <w:lang w:bidi="ar-EG"/>
        </w:rPr>
        <w:t xml:space="preserve"> </w:t>
      </w:r>
      <w:r w:rsidR="008E55F1" w:rsidRPr="002F7C53">
        <w:rPr>
          <w:rFonts w:ascii="Traditional Arabic" w:hAnsi="Traditional Arabic" w:cs="Traditional Arabic"/>
          <w:sz w:val="34"/>
          <w:szCs w:val="34"/>
          <w:rtl/>
          <w:lang w:bidi="ar-EG"/>
        </w:rPr>
        <w:t>والعصور، وتنطبع على سلوكهم دائما.</w:t>
      </w:r>
    </w:p>
    <w:p w14:paraId="2B2B958A" w14:textId="77777777" w:rsidR="005F65DF" w:rsidRPr="002F7C53" w:rsidRDefault="008E55F1"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ف</w:t>
      </w:r>
      <w:r w:rsidR="00BA6498" w:rsidRPr="002F7C53">
        <w:rPr>
          <w:rFonts w:ascii="Traditional Arabic" w:hAnsi="Traditional Arabic" w:cs="Traditional Arabic"/>
          <w:sz w:val="34"/>
          <w:szCs w:val="34"/>
          <w:rtl/>
          <w:lang w:bidi="ar-EG"/>
        </w:rPr>
        <w:t>الوسط الاجتماعي الأسري من العوامل الاجتماعية المهمة التي</w:t>
      </w:r>
      <w:r w:rsidR="0035124E" w:rsidRPr="002F7C53">
        <w:rPr>
          <w:rFonts w:ascii="Traditional Arabic" w:hAnsi="Traditional Arabic" w:cs="Traditional Arabic"/>
          <w:sz w:val="34"/>
          <w:szCs w:val="34"/>
          <w:rtl/>
          <w:lang w:bidi="ar-EG"/>
        </w:rPr>
        <w:t xml:space="preserve"> </w:t>
      </w:r>
      <w:r w:rsidR="00BA6498" w:rsidRPr="002F7C53">
        <w:rPr>
          <w:rFonts w:ascii="Traditional Arabic" w:hAnsi="Traditional Arabic" w:cs="Traditional Arabic"/>
          <w:sz w:val="34"/>
          <w:szCs w:val="34"/>
          <w:rtl/>
          <w:lang w:bidi="ar-EG"/>
        </w:rPr>
        <w:t xml:space="preserve">تدفع الفرد </w:t>
      </w:r>
      <w:r w:rsidRPr="002F7C53">
        <w:rPr>
          <w:rFonts w:ascii="Traditional Arabic" w:hAnsi="Traditional Arabic" w:cs="Traditional Arabic"/>
          <w:sz w:val="34"/>
          <w:szCs w:val="34"/>
          <w:rtl/>
          <w:lang w:bidi="ar-EG"/>
        </w:rPr>
        <w:t>للانحراف، أو على العكس تحميه من الوقوع فيه</w:t>
      </w:r>
      <w:r w:rsidR="00BA6498" w:rsidRPr="002F7C53">
        <w:rPr>
          <w:rFonts w:ascii="Traditional Arabic" w:hAnsi="Traditional Arabic" w:cs="Traditional Arabic"/>
          <w:sz w:val="34"/>
          <w:szCs w:val="34"/>
          <w:rtl/>
          <w:lang w:bidi="ar-EG"/>
        </w:rPr>
        <w:t>، فل</w:t>
      </w:r>
      <w:r w:rsidRPr="002F7C53">
        <w:rPr>
          <w:rFonts w:ascii="Traditional Arabic" w:hAnsi="Traditional Arabic" w:cs="Traditional Arabic"/>
          <w:sz w:val="34"/>
          <w:szCs w:val="34"/>
          <w:rtl/>
          <w:lang w:bidi="ar-EG"/>
        </w:rPr>
        <w:t>ا</w:t>
      </w:r>
      <w:r w:rsidR="00BA6498" w:rsidRPr="002F7C53">
        <w:rPr>
          <w:rFonts w:ascii="Traditional Arabic" w:hAnsi="Traditional Arabic" w:cs="Traditional Arabic"/>
          <w:sz w:val="34"/>
          <w:szCs w:val="34"/>
          <w:rtl/>
          <w:lang w:bidi="ar-EG"/>
        </w:rPr>
        <w:t xml:space="preserve"> شك</w:t>
      </w:r>
      <w:r w:rsidRPr="002F7C53">
        <w:rPr>
          <w:rFonts w:ascii="Traditional Arabic" w:hAnsi="Traditional Arabic" w:cs="Traditional Arabic"/>
          <w:sz w:val="34"/>
          <w:szCs w:val="34"/>
          <w:rtl/>
          <w:lang w:bidi="ar-EG"/>
        </w:rPr>
        <w:t>َّ</w:t>
      </w:r>
      <w:r w:rsidR="00BA6498" w:rsidRPr="002F7C53">
        <w:rPr>
          <w:rFonts w:ascii="Traditional Arabic" w:hAnsi="Traditional Arabic" w:cs="Traditional Arabic"/>
          <w:sz w:val="34"/>
          <w:szCs w:val="34"/>
          <w:rtl/>
          <w:lang w:bidi="ar-EG"/>
        </w:rPr>
        <w:t xml:space="preserve"> أن</w:t>
      </w:r>
      <w:r w:rsidRPr="002F7C53">
        <w:rPr>
          <w:rFonts w:ascii="Traditional Arabic" w:hAnsi="Traditional Arabic" w:cs="Traditional Arabic"/>
          <w:sz w:val="34"/>
          <w:szCs w:val="34"/>
          <w:rtl/>
          <w:lang w:bidi="ar-EG"/>
        </w:rPr>
        <w:t>َّ</w:t>
      </w:r>
      <w:r w:rsidR="00BA6498" w:rsidRPr="002F7C53">
        <w:rPr>
          <w:rFonts w:ascii="Traditional Arabic" w:hAnsi="Traditional Arabic" w:cs="Traditional Arabic"/>
          <w:sz w:val="34"/>
          <w:szCs w:val="34"/>
          <w:rtl/>
          <w:lang w:bidi="ar-EG"/>
        </w:rPr>
        <w:t xml:space="preserve"> وجود الأسرة</w:t>
      </w:r>
      <w:r w:rsidR="0035124E" w:rsidRPr="002F7C53">
        <w:rPr>
          <w:rFonts w:ascii="Traditional Arabic" w:hAnsi="Traditional Arabic" w:cs="Traditional Arabic"/>
          <w:sz w:val="34"/>
          <w:szCs w:val="34"/>
          <w:rtl/>
          <w:lang w:bidi="ar-EG"/>
        </w:rPr>
        <w:t xml:space="preserve"> </w:t>
      </w:r>
      <w:r w:rsidR="00BA6498" w:rsidRPr="002F7C53">
        <w:rPr>
          <w:rFonts w:ascii="Traditional Arabic" w:hAnsi="Traditional Arabic" w:cs="Traditional Arabic"/>
          <w:sz w:val="34"/>
          <w:szCs w:val="34"/>
          <w:rtl/>
          <w:lang w:bidi="ar-EG"/>
        </w:rPr>
        <w:t>ي</w:t>
      </w:r>
      <w:r w:rsidRPr="002F7C53">
        <w:rPr>
          <w:rFonts w:ascii="Traditional Arabic" w:hAnsi="Traditional Arabic" w:cs="Traditional Arabic"/>
          <w:sz w:val="34"/>
          <w:szCs w:val="34"/>
          <w:rtl/>
          <w:lang w:bidi="ar-EG"/>
        </w:rPr>
        <w:t>ُ</w:t>
      </w:r>
      <w:r w:rsidR="00BA6498" w:rsidRPr="002F7C53">
        <w:rPr>
          <w:rFonts w:ascii="Traditional Arabic" w:hAnsi="Traditional Arabic" w:cs="Traditional Arabic"/>
          <w:sz w:val="34"/>
          <w:szCs w:val="34"/>
          <w:rtl/>
          <w:lang w:bidi="ar-EG"/>
        </w:rPr>
        <w:t>عد</w:t>
      </w:r>
      <w:r w:rsidRPr="002F7C53">
        <w:rPr>
          <w:rFonts w:ascii="Traditional Arabic" w:hAnsi="Traditional Arabic" w:cs="Traditional Arabic"/>
          <w:sz w:val="34"/>
          <w:szCs w:val="34"/>
          <w:rtl/>
          <w:lang w:bidi="ar-EG"/>
        </w:rPr>
        <w:t>ُّ</w:t>
      </w:r>
      <w:r w:rsidR="00BA6498" w:rsidRPr="002F7C53">
        <w:rPr>
          <w:rFonts w:ascii="Traditional Arabic" w:hAnsi="Traditional Arabic" w:cs="Traditional Arabic"/>
          <w:sz w:val="34"/>
          <w:szCs w:val="34"/>
          <w:rtl/>
          <w:lang w:bidi="ar-EG"/>
        </w:rPr>
        <w:t xml:space="preserve"> عاملا</w:t>
      </w:r>
      <w:r w:rsidRPr="002F7C53">
        <w:rPr>
          <w:rFonts w:ascii="Traditional Arabic" w:hAnsi="Traditional Arabic" w:cs="Traditional Arabic"/>
          <w:sz w:val="34"/>
          <w:szCs w:val="34"/>
          <w:rtl/>
          <w:lang w:bidi="ar-EG"/>
        </w:rPr>
        <w:t>ً م</w:t>
      </w:r>
      <w:r w:rsidR="00BA6498" w:rsidRPr="002F7C53">
        <w:rPr>
          <w:rFonts w:ascii="Traditional Arabic" w:hAnsi="Traditional Arabic" w:cs="Traditional Arabic"/>
          <w:sz w:val="34"/>
          <w:szCs w:val="34"/>
          <w:rtl/>
          <w:lang w:bidi="ar-EG"/>
        </w:rPr>
        <w:t xml:space="preserve">ن العوامل المهمة للتنشئة الاجتماعية السوية، </w:t>
      </w:r>
      <w:r w:rsidRPr="002F7C53">
        <w:rPr>
          <w:rFonts w:ascii="Traditional Arabic" w:hAnsi="Traditional Arabic" w:cs="Traditional Arabic"/>
          <w:sz w:val="34"/>
          <w:szCs w:val="34"/>
          <w:rtl/>
          <w:lang w:bidi="ar-EG"/>
        </w:rPr>
        <w:t xml:space="preserve">واهتمامها بقضية التربية الصحيحة </w:t>
      </w:r>
      <w:r w:rsidR="00BA6498" w:rsidRPr="002F7C53">
        <w:rPr>
          <w:rFonts w:ascii="Traditional Arabic" w:hAnsi="Traditional Arabic" w:cs="Traditional Arabic"/>
          <w:sz w:val="34"/>
          <w:szCs w:val="34"/>
          <w:rtl/>
          <w:lang w:bidi="ar-EG"/>
        </w:rPr>
        <w:t>ي</w:t>
      </w:r>
      <w:r w:rsidRPr="002F7C53">
        <w:rPr>
          <w:rFonts w:ascii="Traditional Arabic" w:hAnsi="Traditional Arabic" w:cs="Traditional Arabic"/>
          <w:sz w:val="34"/>
          <w:szCs w:val="34"/>
          <w:rtl/>
          <w:lang w:bidi="ar-EG"/>
        </w:rPr>
        <w:t xml:space="preserve">وفر </w:t>
      </w:r>
      <w:r w:rsidR="00BA6498" w:rsidRPr="002F7C53">
        <w:rPr>
          <w:rFonts w:ascii="Traditional Arabic" w:hAnsi="Traditional Arabic" w:cs="Traditional Arabic"/>
          <w:sz w:val="34"/>
          <w:szCs w:val="34"/>
          <w:rtl/>
          <w:lang w:bidi="ar-EG"/>
        </w:rPr>
        <w:t>للفرد</w:t>
      </w:r>
      <w:r w:rsidRPr="002F7C53">
        <w:rPr>
          <w:rFonts w:ascii="Traditional Arabic" w:hAnsi="Traditional Arabic" w:cs="Traditional Arabic"/>
          <w:sz w:val="34"/>
          <w:szCs w:val="34"/>
          <w:rtl/>
          <w:lang w:bidi="ar-EG"/>
        </w:rPr>
        <w:t xml:space="preserve"> فرص </w:t>
      </w:r>
      <w:r w:rsidR="00BA6498" w:rsidRPr="002F7C53">
        <w:rPr>
          <w:rFonts w:ascii="Traditional Arabic" w:hAnsi="Traditional Arabic" w:cs="Traditional Arabic"/>
          <w:sz w:val="34"/>
          <w:szCs w:val="34"/>
          <w:rtl/>
          <w:lang w:bidi="ar-EG"/>
        </w:rPr>
        <w:t>التدرب على الحياة الاجتماعية</w:t>
      </w:r>
      <w:r w:rsidRPr="002F7C53">
        <w:rPr>
          <w:rFonts w:ascii="Traditional Arabic" w:hAnsi="Traditional Arabic" w:cs="Traditional Arabic"/>
          <w:sz w:val="34"/>
          <w:szCs w:val="34"/>
          <w:rtl/>
          <w:lang w:bidi="ar-EG"/>
        </w:rPr>
        <w:t>؛ ف</w:t>
      </w:r>
      <w:r w:rsidR="00BA6498" w:rsidRPr="002F7C53">
        <w:rPr>
          <w:rFonts w:ascii="Traditional Arabic" w:hAnsi="Traditional Arabic" w:cs="Traditional Arabic"/>
          <w:sz w:val="34"/>
          <w:szCs w:val="34"/>
          <w:rtl/>
          <w:lang w:bidi="ar-EG"/>
        </w:rPr>
        <w:t>ما يضعه المجتمع من معايير وقواعد أخلاقية يتم نقلها</w:t>
      </w:r>
      <w:r w:rsidR="0035124E" w:rsidRPr="002F7C53">
        <w:rPr>
          <w:rFonts w:ascii="Traditional Arabic" w:hAnsi="Traditional Arabic" w:cs="Traditional Arabic"/>
          <w:sz w:val="34"/>
          <w:szCs w:val="34"/>
          <w:rtl/>
          <w:lang w:bidi="ar-EG"/>
        </w:rPr>
        <w:t xml:space="preserve"> </w:t>
      </w:r>
      <w:r w:rsidR="00BA6498" w:rsidRPr="002F7C53">
        <w:rPr>
          <w:rFonts w:ascii="Traditional Arabic" w:hAnsi="Traditional Arabic" w:cs="Traditional Arabic"/>
          <w:sz w:val="34"/>
          <w:szCs w:val="34"/>
          <w:rtl/>
          <w:lang w:bidi="ar-EG"/>
        </w:rPr>
        <w:t>إلى الأف</w:t>
      </w:r>
      <w:r w:rsidRPr="002F7C53">
        <w:rPr>
          <w:rFonts w:ascii="Traditional Arabic" w:hAnsi="Traditional Arabic" w:cs="Traditional Arabic"/>
          <w:sz w:val="34"/>
          <w:szCs w:val="34"/>
          <w:rtl/>
          <w:lang w:bidi="ar-EG"/>
        </w:rPr>
        <w:t>راد</w:t>
      </w:r>
      <w:r w:rsidR="00BA6498" w:rsidRPr="002F7C53">
        <w:rPr>
          <w:rFonts w:ascii="Traditional Arabic" w:hAnsi="Traditional Arabic" w:cs="Traditional Arabic"/>
          <w:sz w:val="34"/>
          <w:szCs w:val="34"/>
          <w:rtl/>
          <w:lang w:bidi="ar-EG"/>
        </w:rPr>
        <w:t xml:space="preserve"> عن طريق التنشئة الاجتماعية</w:t>
      </w:r>
      <w:r w:rsidRPr="002F7C53">
        <w:rPr>
          <w:rFonts w:ascii="Traditional Arabic" w:hAnsi="Traditional Arabic" w:cs="Traditional Arabic"/>
          <w:sz w:val="34"/>
          <w:szCs w:val="34"/>
          <w:rtl/>
          <w:lang w:bidi="ar-EG"/>
        </w:rPr>
        <w:t>، و</w:t>
      </w:r>
      <w:r w:rsidR="00BA6498" w:rsidRPr="002F7C53">
        <w:rPr>
          <w:rFonts w:ascii="Traditional Arabic" w:hAnsi="Traditional Arabic" w:cs="Traditional Arabic"/>
          <w:sz w:val="34"/>
          <w:szCs w:val="34"/>
          <w:rtl/>
          <w:lang w:bidi="ar-EG"/>
        </w:rPr>
        <w:t>هذه القواعد تضبط</w:t>
      </w:r>
      <w:r w:rsidR="0035124E" w:rsidRPr="002F7C53">
        <w:rPr>
          <w:rFonts w:ascii="Traditional Arabic" w:hAnsi="Traditional Arabic" w:cs="Traditional Arabic"/>
          <w:sz w:val="34"/>
          <w:szCs w:val="34"/>
          <w:rtl/>
          <w:lang w:bidi="ar-EG"/>
        </w:rPr>
        <w:t xml:space="preserve"> </w:t>
      </w:r>
      <w:r w:rsidR="00BA6498" w:rsidRPr="002F7C53">
        <w:rPr>
          <w:rFonts w:ascii="Traditional Arabic" w:hAnsi="Traditional Arabic" w:cs="Traditional Arabic"/>
          <w:sz w:val="34"/>
          <w:szCs w:val="34"/>
          <w:rtl/>
          <w:lang w:bidi="ar-EG"/>
        </w:rPr>
        <w:t>السلوك الفردي لصالح المجتمع.</w:t>
      </w:r>
      <w:r w:rsidR="008713D8" w:rsidRPr="002F7C53">
        <w:rPr>
          <w:rFonts w:ascii="Traditional Arabic" w:hAnsi="Traditional Arabic" w:cs="Traditional Arabic"/>
          <w:sz w:val="34"/>
          <w:szCs w:val="34"/>
          <w:vertAlign w:val="superscript"/>
          <w:rtl/>
          <w:lang w:bidi="ar-EG"/>
        </w:rPr>
        <w:t xml:space="preserve"> (</w:t>
      </w:r>
      <w:r w:rsidR="008713D8" w:rsidRPr="002F7C53">
        <w:rPr>
          <w:rFonts w:ascii="Traditional Arabic" w:hAnsi="Traditional Arabic" w:cs="Traditional Arabic"/>
          <w:sz w:val="34"/>
          <w:szCs w:val="34"/>
          <w:vertAlign w:val="superscript"/>
          <w:rtl/>
          <w:lang w:bidi="ar-EG"/>
        </w:rPr>
        <w:footnoteReference w:id="10"/>
      </w:r>
      <w:r w:rsidR="008713D8" w:rsidRPr="002F7C53">
        <w:rPr>
          <w:rFonts w:ascii="Traditional Arabic" w:hAnsi="Traditional Arabic" w:cs="Traditional Arabic"/>
          <w:sz w:val="34"/>
          <w:szCs w:val="34"/>
          <w:vertAlign w:val="superscript"/>
          <w:rtl/>
          <w:lang w:bidi="ar-EG"/>
        </w:rPr>
        <w:t>)</w:t>
      </w:r>
    </w:p>
    <w:p w14:paraId="42148EBF" w14:textId="27506C5B" w:rsidR="008A1D47" w:rsidRPr="002F7C53" w:rsidRDefault="00BA6498"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المدرسة</w:t>
      </w:r>
      <w:r w:rsidR="002F7C53">
        <w:rPr>
          <w:rFonts w:ascii="Traditional Arabic" w:hAnsi="Traditional Arabic" w:cs="Traditional Arabic"/>
          <w:b/>
          <w:bCs/>
          <w:sz w:val="34"/>
          <w:szCs w:val="34"/>
          <w:rtl/>
          <w:lang w:bidi="ar-EG"/>
        </w:rPr>
        <w:t>:</w:t>
      </w:r>
      <w:r w:rsidR="0035124E" w:rsidRPr="002F7C53">
        <w:rPr>
          <w:rFonts w:ascii="Traditional Arabic" w:hAnsi="Traditional Arabic" w:cs="Traditional Arabic"/>
          <w:b/>
          <w:bCs/>
          <w:sz w:val="34"/>
          <w:szCs w:val="34"/>
          <w:rtl/>
          <w:lang w:bidi="ar-EG"/>
        </w:rPr>
        <w:t xml:space="preserve"> </w:t>
      </w:r>
      <w:r w:rsidR="008A1D47" w:rsidRPr="002F7C53">
        <w:rPr>
          <w:rFonts w:ascii="Traditional Arabic" w:hAnsi="Traditional Arabic" w:cs="Traditional Arabic"/>
          <w:b/>
          <w:bCs/>
          <w:sz w:val="34"/>
          <w:szCs w:val="34"/>
          <w:rtl/>
          <w:lang w:bidi="ar-EG"/>
        </w:rPr>
        <w:t>وا</w:t>
      </w:r>
      <w:r w:rsidRPr="002F7C53">
        <w:rPr>
          <w:rFonts w:ascii="Traditional Arabic" w:hAnsi="Traditional Arabic" w:cs="Traditional Arabic"/>
          <w:sz w:val="34"/>
          <w:szCs w:val="34"/>
          <w:rtl/>
          <w:lang w:bidi="ar-EG"/>
        </w:rPr>
        <w:t>لمدرسة تلعب دو</w:t>
      </w:r>
      <w:r w:rsidR="008A1D47" w:rsidRPr="002F7C53">
        <w:rPr>
          <w:rFonts w:ascii="Traditional Arabic" w:hAnsi="Traditional Arabic" w:cs="Traditional Arabic"/>
          <w:sz w:val="34"/>
          <w:szCs w:val="34"/>
          <w:rtl/>
          <w:lang w:bidi="ar-EG"/>
        </w:rPr>
        <w:t xml:space="preserve">رًا </w:t>
      </w:r>
      <w:r w:rsidRPr="002F7C53">
        <w:rPr>
          <w:rFonts w:ascii="Traditional Arabic" w:hAnsi="Traditional Arabic" w:cs="Traditional Arabic"/>
          <w:sz w:val="34"/>
          <w:szCs w:val="34"/>
          <w:rtl/>
          <w:lang w:bidi="ar-EG"/>
        </w:rPr>
        <w:t>حيوي</w:t>
      </w:r>
      <w:r w:rsidR="008A1D47" w:rsidRPr="002F7C53">
        <w:rPr>
          <w:rFonts w:ascii="Traditional Arabic" w:hAnsi="Traditional Arabic" w:cs="Traditional Arabic"/>
          <w:sz w:val="34"/>
          <w:szCs w:val="34"/>
          <w:rtl/>
          <w:lang w:bidi="ar-EG"/>
        </w:rPr>
        <w:t xml:space="preserve">ًا في عملية التنشئة، وتكوين شخصية الفرد وتشكيل ملامحها، </w:t>
      </w:r>
      <w:r w:rsidRPr="002F7C53">
        <w:rPr>
          <w:rFonts w:ascii="Traditional Arabic" w:hAnsi="Traditional Arabic" w:cs="Traditional Arabic"/>
          <w:sz w:val="34"/>
          <w:szCs w:val="34"/>
          <w:rtl/>
          <w:lang w:bidi="ar-EG"/>
        </w:rPr>
        <w:t>وتؤدي عملاً نبيلاً في المحافظة على بناء المجتمع واستق</w:t>
      </w:r>
      <w:r w:rsidR="008A1D47" w:rsidRPr="002F7C53">
        <w:rPr>
          <w:rFonts w:ascii="Traditional Arabic" w:hAnsi="Traditional Arabic" w:cs="Traditional Arabic"/>
          <w:sz w:val="34"/>
          <w:szCs w:val="34"/>
          <w:rtl/>
          <w:lang w:bidi="ar-EG"/>
        </w:rPr>
        <w:t xml:space="preserve">راره، </w:t>
      </w:r>
      <w:r w:rsidRPr="002F7C53">
        <w:rPr>
          <w:rFonts w:ascii="Traditional Arabic" w:hAnsi="Traditional Arabic" w:cs="Traditional Arabic"/>
          <w:sz w:val="34"/>
          <w:szCs w:val="34"/>
          <w:rtl/>
          <w:lang w:bidi="ar-EG"/>
        </w:rPr>
        <w:t>وهي أحد ال</w:t>
      </w:r>
      <w:r w:rsidR="008A1D47" w:rsidRPr="002F7C53">
        <w:rPr>
          <w:rFonts w:ascii="Traditional Arabic" w:hAnsi="Traditional Arabic" w:cs="Traditional Arabic"/>
          <w:sz w:val="34"/>
          <w:szCs w:val="34"/>
          <w:rtl/>
          <w:lang w:bidi="ar-EG"/>
        </w:rPr>
        <w:t xml:space="preserve">مؤسسات </w:t>
      </w:r>
      <w:r w:rsidRPr="002F7C53">
        <w:rPr>
          <w:rFonts w:ascii="Traditional Arabic" w:hAnsi="Traditional Arabic" w:cs="Traditional Arabic"/>
          <w:sz w:val="34"/>
          <w:szCs w:val="34"/>
          <w:rtl/>
          <w:lang w:bidi="ar-EG"/>
        </w:rPr>
        <w:t>الاجتماعية ال</w:t>
      </w:r>
      <w:r w:rsidR="008A1D47" w:rsidRPr="002F7C53">
        <w:rPr>
          <w:rFonts w:ascii="Traditional Arabic" w:hAnsi="Traditional Arabic" w:cs="Traditional Arabic"/>
          <w:sz w:val="34"/>
          <w:szCs w:val="34"/>
          <w:rtl/>
          <w:lang w:bidi="ar-EG"/>
        </w:rPr>
        <w:t xml:space="preserve">مهمة </w:t>
      </w:r>
      <w:r w:rsidRPr="002F7C53">
        <w:rPr>
          <w:rFonts w:ascii="Traditional Arabic" w:hAnsi="Traditional Arabic" w:cs="Traditional Arabic"/>
          <w:sz w:val="34"/>
          <w:szCs w:val="34"/>
          <w:rtl/>
          <w:lang w:bidi="ar-EG"/>
        </w:rPr>
        <w:t>التي تقوم بنقل المعايير والقيم</w:t>
      </w:r>
      <w:r w:rsidR="008A1D47" w:rsidRP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ول</w:t>
      </w:r>
      <w:r w:rsidR="008A1D47" w:rsidRPr="002F7C53">
        <w:rPr>
          <w:rFonts w:ascii="Traditional Arabic" w:hAnsi="Traditional Arabic" w:cs="Traditional Arabic"/>
          <w:sz w:val="34"/>
          <w:szCs w:val="34"/>
          <w:rtl/>
          <w:lang w:bidi="ar-EG"/>
        </w:rPr>
        <w:t>ا تقتصر مهمتها على ت</w:t>
      </w:r>
      <w:r w:rsidRPr="002F7C53">
        <w:rPr>
          <w:rFonts w:ascii="Traditional Arabic" w:hAnsi="Traditional Arabic" w:cs="Traditional Arabic"/>
          <w:sz w:val="34"/>
          <w:szCs w:val="34"/>
          <w:rtl/>
          <w:lang w:bidi="ar-EG"/>
        </w:rPr>
        <w:t>زويد الفرد بالعلم والمعرفة</w:t>
      </w:r>
      <w:r w:rsidR="008A1D47"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 xml:space="preserve"> بل تمارس دو</w:t>
      </w:r>
      <w:r w:rsidR="008A1D47" w:rsidRPr="002F7C53">
        <w:rPr>
          <w:rFonts w:ascii="Traditional Arabic" w:hAnsi="Traditional Arabic" w:cs="Traditional Arabic"/>
          <w:sz w:val="34"/>
          <w:szCs w:val="34"/>
          <w:rtl/>
          <w:lang w:bidi="ar-EG"/>
        </w:rPr>
        <w:t xml:space="preserve">را كبيرا </w:t>
      </w:r>
      <w:r w:rsidRPr="002F7C53">
        <w:rPr>
          <w:rFonts w:ascii="Traditional Arabic" w:hAnsi="Traditional Arabic" w:cs="Traditional Arabic"/>
          <w:sz w:val="34"/>
          <w:szCs w:val="34"/>
          <w:rtl/>
          <w:lang w:bidi="ar-EG"/>
        </w:rPr>
        <w:t>في تنشئة الأطفال</w:t>
      </w:r>
      <w:r w:rsidR="008A1D47" w:rsidRPr="002F7C53">
        <w:rPr>
          <w:rFonts w:ascii="Traditional Arabic" w:hAnsi="Traditional Arabic" w:cs="Traditional Arabic"/>
          <w:sz w:val="34"/>
          <w:szCs w:val="34"/>
          <w:rtl/>
          <w:lang w:bidi="ar-EG"/>
        </w:rPr>
        <w:t>.</w:t>
      </w:r>
    </w:p>
    <w:p w14:paraId="29B51765" w14:textId="77777777" w:rsidR="00BA6498" w:rsidRPr="002F7C53" w:rsidRDefault="008A1D47"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lastRenderedPageBreak/>
        <w:t xml:space="preserve">والمدرسة تُعدُّ </w:t>
      </w:r>
      <w:r w:rsidR="00BA6498" w:rsidRPr="002F7C53">
        <w:rPr>
          <w:rFonts w:ascii="Traditional Arabic" w:hAnsi="Traditional Arabic" w:cs="Traditional Arabic"/>
          <w:sz w:val="34"/>
          <w:szCs w:val="34"/>
          <w:rtl/>
          <w:lang w:bidi="ar-EG"/>
        </w:rPr>
        <w:t>بيئة</w:t>
      </w:r>
      <w:r w:rsidRPr="002F7C53">
        <w:rPr>
          <w:rFonts w:ascii="Traditional Arabic" w:hAnsi="Traditional Arabic" w:cs="Traditional Arabic"/>
          <w:sz w:val="34"/>
          <w:szCs w:val="34"/>
          <w:rtl/>
          <w:lang w:bidi="ar-EG"/>
        </w:rPr>
        <w:t>ً</w:t>
      </w:r>
      <w:r w:rsidR="00BA6498" w:rsidRP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آ</w:t>
      </w:r>
      <w:r w:rsidR="00BA6498" w:rsidRPr="002F7C53">
        <w:rPr>
          <w:rFonts w:ascii="Traditional Arabic" w:hAnsi="Traditional Arabic" w:cs="Traditional Arabic"/>
          <w:sz w:val="34"/>
          <w:szCs w:val="34"/>
          <w:rtl/>
          <w:lang w:bidi="ar-EG"/>
        </w:rPr>
        <w:t>منة</w:t>
      </w:r>
      <w:r w:rsidRPr="002F7C53">
        <w:rPr>
          <w:rFonts w:ascii="Traditional Arabic" w:hAnsi="Traditional Arabic" w:cs="Traditional Arabic"/>
          <w:sz w:val="34"/>
          <w:szCs w:val="34"/>
          <w:rtl/>
          <w:lang w:bidi="ar-EG"/>
        </w:rPr>
        <w:t>ً</w:t>
      </w:r>
      <w:r w:rsidR="00BA6498" w:rsidRPr="002F7C53">
        <w:rPr>
          <w:rFonts w:ascii="Traditional Arabic" w:hAnsi="Traditional Arabic" w:cs="Traditional Arabic"/>
          <w:sz w:val="34"/>
          <w:szCs w:val="34"/>
          <w:rtl/>
          <w:lang w:bidi="ar-EG"/>
        </w:rPr>
        <w:t xml:space="preserve"> للوقاية من الانح</w:t>
      </w:r>
      <w:r w:rsidRPr="002F7C53">
        <w:rPr>
          <w:rFonts w:ascii="Traditional Arabic" w:hAnsi="Traditional Arabic" w:cs="Traditional Arabic"/>
          <w:sz w:val="34"/>
          <w:szCs w:val="34"/>
          <w:rtl/>
          <w:lang w:bidi="ar-EG"/>
        </w:rPr>
        <w:t xml:space="preserve">راف، وذلك </w:t>
      </w:r>
      <w:r w:rsidR="00BA6498" w:rsidRPr="002F7C53">
        <w:rPr>
          <w:rFonts w:ascii="Traditional Arabic" w:hAnsi="Traditional Arabic" w:cs="Traditional Arabic"/>
          <w:sz w:val="34"/>
          <w:szCs w:val="34"/>
          <w:rtl/>
          <w:lang w:bidi="ar-EG"/>
        </w:rPr>
        <w:t>من خلال العديد من النشاطات التي تمارسها تجاه الأطفال كالإش</w:t>
      </w:r>
      <w:r w:rsidR="00951D97" w:rsidRPr="002F7C53">
        <w:rPr>
          <w:rFonts w:ascii="Traditional Arabic" w:hAnsi="Traditional Arabic" w:cs="Traditional Arabic"/>
          <w:sz w:val="34"/>
          <w:szCs w:val="34"/>
          <w:rtl/>
          <w:lang w:bidi="ar-EG"/>
        </w:rPr>
        <w:t xml:space="preserve">راف والمراقبة، </w:t>
      </w:r>
      <w:r w:rsidR="00BA6498" w:rsidRPr="002F7C53">
        <w:rPr>
          <w:rFonts w:ascii="Traditional Arabic" w:hAnsi="Traditional Arabic" w:cs="Traditional Arabic"/>
          <w:sz w:val="34"/>
          <w:szCs w:val="34"/>
          <w:rtl/>
          <w:lang w:bidi="ar-EG"/>
        </w:rPr>
        <w:t>وتعزيز السلوك الجيد</w:t>
      </w:r>
      <w:r w:rsidR="00951D97" w:rsidRPr="002F7C53">
        <w:rPr>
          <w:rFonts w:ascii="Traditional Arabic" w:hAnsi="Traditional Arabic" w:cs="Traditional Arabic"/>
          <w:sz w:val="34"/>
          <w:szCs w:val="34"/>
          <w:rtl/>
          <w:lang w:bidi="ar-EG"/>
        </w:rPr>
        <w:t>، وضبط السلوك غير السويّ،</w:t>
      </w:r>
      <w:r w:rsidR="00BA6498" w:rsidRPr="002F7C53">
        <w:rPr>
          <w:rFonts w:ascii="Traditional Arabic" w:hAnsi="Traditional Arabic" w:cs="Traditional Arabic"/>
          <w:sz w:val="34"/>
          <w:szCs w:val="34"/>
          <w:rtl/>
          <w:lang w:bidi="ar-EG"/>
        </w:rPr>
        <w:t xml:space="preserve"> و</w:t>
      </w:r>
      <w:r w:rsidR="00951D97" w:rsidRPr="002F7C53">
        <w:rPr>
          <w:rFonts w:ascii="Traditional Arabic" w:hAnsi="Traditional Arabic" w:cs="Traditional Arabic"/>
          <w:sz w:val="34"/>
          <w:szCs w:val="34"/>
          <w:rtl/>
          <w:lang w:bidi="ar-EG"/>
        </w:rPr>
        <w:t>التركيز على الالتزام ب</w:t>
      </w:r>
      <w:r w:rsidR="00BA6498" w:rsidRPr="002F7C53">
        <w:rPr>
          <w:rFonts w:ascii="Traditional Arabic" w:hAnsi="Traditional Arabic" w:cs="Traditional Arabic"/>
          <w:sz w:val="34"/>
          <w:szCs w:val="34"/>
          <w:rtl/>
          <w:lang w:bidi="ar-EG"/>
        </w:rPr>
        <w:t>القوانين والقواعد والتعليمات</w:t>
      </w:r>
      <w:r w:rsidR="00951D97" w:rsidRPr="002F7C53">
        <w:rPr>
          <w:rFonts w:ascii="Traditional Arabic" w:hAnsi="Traditional Arabic" w:cs="Traditional Arabic"/>
          <w:sz w:val="34"/>
          <w:szCs w:val="34"/>
          <w:rtl/>
          <w:lang w:bidi="ar-EG"/>
        </w:rPr>
        <w:t xml:space="preserve"> </w:t>
      </w:r>
      <w:r w:rsidR="00BA6498" w:rsidRPr="002F7C53">
        <w:rPr>
          <w:rFonts w:ascii="Traditional Arabic" w:hAnsi="Traditional Arabic" w:cs="Traditional Arabic"/>
          <w:sz w:val="34"/>
          <w:szCs w:val="34"/>
          <w:rtl/>
          <w:lang w:bidi="ar-EG"/>
        </w:rPr>
        <w:t>للمحافظة على السلوكيات السوية.</w:t>
      </w:r>
    </w:p>
    <w:p w14:paraId="234F47A6" w14:textId="475FA257" w:rsidR="008646F2" w:rsidRPr="002F7C53" w:rsidRDefault="00DF42CD"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الأصدقاء:</w:t>
      </w:r>
      <w:r w:rsidR="002F7C53">
        <w:rPr>
          <w:rFonts w:ascii="Traditional Arabic" w:hAnsi="Traditional Arabic" w:cs="Traditional Arabic"/>
          <w:sz w:val="34"/>
          <w:szCs w:val="34"/>
          <w:rtl/>
          <w:lang w:bidi="ar-EG"/>
        </w:rPr>
        <w:t xml:space="preserve"> </w:t>
      </w:r>
      <w:r w:rsidR="00D163F6" w:rsidRPr="002F7C53">
        <w:rPr>
          <w:rFonts w:ascii="Traditional Arabic" w:hAnsi="Traditional Arabic" w:cs="Traditional Arabic"/>
          <w:sz w:val="34"/>
          <w:szCs w:val="34"/>
          <w:rtl/>
          <w:lang w:bidi="ar-EG"/>
        </w:rPr>
        <w:t xml:space="preserve">فأصدقاء السوء </w:t>
      </w:r>
      <w:r w:rsidR="008646F2" w:rsidRPr="002F7C53">
        <w:rPr>
          <w:rFonts w:ascii="Traditional Arabic" w:hAnsi="Traditional Arabic" w:cs="Traditional Arabic"/>
          <w:sz w:val="34"/>
          <w:szCs w:val="34"/>
          <w:rtl/>
          <w:lang w:bidi="ar-EG"/>
        </w:rPr>
        <w:t>من الأسباب ال</w:t>
      </w:r>
      <w:r w:rsidR="00D163F6" w:rsidRPr="002F7C53">
        <w:rPr>
          <w:rFonts w:ascii="Traditional Arabic" w:hAnsi="Traditional Arabic" w:cs="Traditional Arabic"/>
          <w:sz w:val="34"/>
          <w:szCs w:val="34"/>
          <w:rtl/>
          <w:lang w:bidi="ar-EG"/>
        </w:rPr>
        <w:t xml:space="preserve">عوامل المهمة </w:t>
      </w:r>
      <w:r w:rsidR="008646F2" w:rsidRPr="002F7C53">
        <w:rPr>
          <w:rFonts w:ascii="Traditional Arabic" w:hAnsi="Traditional Arabic" w:cs="Traditional Arabic"/>
          <w:sz w:val="34"/>
          <w:szCs w:val="34"/>
          <w:rtl/>
          <w:lang w:bidi="ar-EG"/>
        </w:rPr>
        <w:t xml:space="preserve">التي تدفع الفرد إلى ارتكاب الأفعال </w:t>
      </w:r>
      <w:r w:rsidR="00D163F6" w:rsidRPr="002F7C53">
        <w:rPr>
          <w:rFonts w:ascii="Traditional Arabic" w:hAnsi="Traditional Arabic" w:cs="Traditional Arabic"/>
          <w:sz w:val="34"/>
          <w:szCs w:val="34"/>
          <w:rtl/>
          <w:lang w:bidi="ar-EG"/>
        </w:rPr>
        <w:t>السيئة، و</w:t>
      </w:r>
      <w:r w:rsidR="008646F2" w:rsidRPr="002F7C53">
        <w:rPr>
          <w:rFonts w:ascii="Traditional Arabic" w:hAnsi="Traditional Arabic" w:cs="Traditional Arabic"/>
          <w:sz w:val="34"/>
          <w:szCs w:val="34"/>
          <w:rtl/>
          <w:lang w:bidi="ar-EG"/>
        </w:rPr>
        <w:t>السلوك</w:t>
      </w:r>
      <w:r w:rsidR="00D163F6" w:rsidRPr="002F7C53">
        <w:rPr>
          <w:rFonts w:ascii="Traditional Arabic" w:hAnsi="Traditional Arabic" w:cs="Traditional Arabic"/>
          <w:sz w:val="34"/>
          <w:szCs w:val="34"/>
          <w:rtl/>
          <w:lang w:bidi="ar-EG"/>
        </w:rPr>
        <w:t xml:space="preserve"> غير السوي، فاختلاط الفرد </w:t>
      </w:r>
      <w:r w:rsidR="008646F2" w:rsidRPr="002F7C53">
        <w:rPr>
          <w:rFonts w:ascii="Traditional Arabic" w:hAnsi="Traditional Arabic" w:cs="Traditional Arabic"/>
          <w:sz w:val="34"/>
          <w:szCs w:val="34"/>
          <w:rtl/>
          <w:lang w:bidi="ar-EG"/>
        </w:rPr>
        <w:t xml:space="preserve">وتجاوبه وتفاعله مع رفاق السوء </w:t>
      </w:r>
      <w:r w:rsidR="00D163F6" w:rsidRPr="002F7C53">
        <w:rPr>
          <w:rFonts w:ascii="Traditional Arabic" w:hAnsi="Traditional Arabic" w:cs="Traditional Arabic"/>
          <w:sz w:val="34"/>
          <w:szCs w:val="34"/>
          <w:rtl/>
          <w:lang w:bidi="ar-EG"/>
        </w:rPr>
        <w:t>الذين يأتون سلوكيات منحرفة يدفعه إلى ال</w:t>
      </w:r>
      <w:r w:rsidR="008646F2" w:rsidRPr="002F7C53">
        <w:rPr>
          <w:rFonts w:ascii="Traditional Arabic" w:hAnsi="Traditional Arabic" w:cs="Traditional Arabic"/>
          <w:sz w:val="34"/>
          <w:szCs w:val="34"/>
          <w:rtl/>
          <w:lang w:bidi="ar-EG"/>
        </w:rPr>
        <w:t>تأث</w:t>
      </w:r>
      <w:r w:rsidR="00D163F6" w:rsidRPr="002F7C53">
        <w:rPr>
          <w:rFonts w:ascii="Traditional Arabic" w:hAnsi="Traditional Arabic" w:cs="Traditional Arabic"/>
          <w:sz w:val="34"/>
          <w:szCs w:val="34"/>
          <w:rtl/>
          <w:lang w:bidi="ar-EG"/>
        </w:rPr>
        <w:t>ُّ</w:t>
      </w:r>
      <w:r w:rsidR="008646F2" w:rsidRPr="002F7C53">
        <w:rPr>
          <w:rFonts w:ascii="Traditional Arabic" w:hAnsi="Traditional Arabic" w:cs="Traditional Arabic"/>
          <w:sz w:val="34"/>
          <w:szCs w:val="34"/>
          <w:rtl/>
          <w:lang w:bidi="ar-EG"/>
        </w:rPr>
        <w:t>ر بسرعة كبيرة ب</w:t>
      </w:r>
      <w:r w:rsidR="00D163F6" w:rsidRPr="002F7C53">
        <w:rPr>
          <w:rFonts w:ascii="Traditional Arabic" w:hAnsi="Traditional Arabic" w:cs="Traditional Arabic"/>
          <w:sz w:val="34"/>
          <w:szCs w:val="34"/>
          <w:rtl/>
          <w:lang w:bidi="ar-EG"/>
        </w:rPr>
        <w:t xml:space="preserve">هم، والأصدقاء </w:t>
      </w:r>
      <w:r w:rsidR="008646F2" w:rsidRPr="002F7C53">
        <w:rPr>
          <w:rFonts w:ascii="Traditional Arabic" w:hAnsi="Traditional Arabic" w:cs="Traditional Arabic"/>
          <w:sz w:val="34"/>
          <w:szCs w:val="34"/>
          <w:rtl/>
          <w:lang w:bidi="ar-EG"/>
        </w:rPr>
        <w:t xml:space="preserve">أكثر </w:t>
      </w:r>
      <w:r w:rsidR="00D163F6" w:rsidRPr="002F7C53">
        <w:rPr>
          <w:rFonts w:ascii="Traditional Arabic" w:hAnsi="Traditional Arabic" w:cs="Traditional Arabic"/>
          <w:sz w:val="34"/>
          <w:szCs w:val="34"/>
          <w:rtl/>
          <w:lang w:bidi="ar-EG"/>
        </w:rPr>
        <w:t xml:space="preserve">تأثيرا في الفرد </w:t>
      </w:r>
      <w:r w:rsidR="008646F2" w:rsidRPr="002F7C53">
        <w:rPr>
          <w:rFonts w:ascii="Traditional Arabic" w:hAnsi="Traditional Arabic" w:cs="Traditional Arabic"/>
          <w:sz w:val="34"/>
          <w:szCs w:val="34"/>
          <w:rtl/>
          <w:lang w:bidi="ar-EG"/>
        </w:rPr>
        <w:t xml:space="preserve">من </w:t>
      </w:r>
      <w:r w:rsidR="00D163F6" w:rsidRPr="002F7C53">
        <w:rPr>
          <w:rFonts w:ascii="Traditional Arabic" w:hAnsi="Traditional Arabic" w:cs="Traditional Arabic"/>
          <w:sz w:val="34"/>
          <w:szCs w:val="34"/>
          <w:rtl/>
          <w:lang w:bidi="ar-EG"/>
        </w:rPr>
        <w:t>الأبوين ومن ال</w:t>
      </w:r>
      <w:r w:rsidR="008646F2" w:rsidRPr="002F7C53">
        <w:rPr>
          <w:rFonts w:ascii="Traditional Arabic" w:hAnsi="Traditional Arabic" w:cs="Traditional Arabic"/>
          <w:sz w:val="34"/>
          <w:szCs w:val="34"/>
          <w:rtl/>
          <w:lang w:bidi="ar-EG"/>
        </w:rPr>
        <w:t>مدرس</w:t>
      </w:r>
      <w:r w:rsidR="00D163F6" w:rsidRPr="002F7C53">
        <w:rPr>
          <w:rFonts w:ascii="Traditional Arabic" w:hAnsi="Traditional Arabic" w:cs="Traditional Arabic"/>
          <w:sz w:val="34"/>
          <w:szCs w:val="34"/>
          <w:rtl/>
          <w:lang w:bidi="ar-EG"/>
        </w:rPr>
        <w:t xml:space="preserve">ة، </w:t>
      </w:r>
      <w:r w:rsidR="00A811AE" w:rsidRPr="002F7C53">
        <w:rPr>
          <w:rFonts w:ascii="Traditional Arabic" w:hAnsi="Traditional Arabic" w:cs="Traditional Arabic"/>
          <w:sz w:val="34"/>
          <w:szCs w:val="34"/>
          <w:rtl/>
          <w:lang w:bidi="ar-EG"/>
        </w:rPr>
        <w:t>ف</w:t>
      </w:r>
      <w:r w:rsidR="008646F2" w:rsidRPr="002F7C53">
        <w:rPr>
          <w:rFonts w:ascii="Traditional Arabic" w:hAnsi="Traditional Arabic" w:cs="Traditional Arabic"/>
          <w:sz w:val="34"/>
          <w:szCs w:val="34"/>
          <w:rtl/>
          <w:lang w:bidi="ar-EG"/>
        </w:rPr>
        <w:t xml:space="preserve">جماعة الرفاق </w:t>
      </w:r>
      <w:r w:rsidR="00A811AE" w:rsidRPr="002F7C53">
        <w:rPr>
          <w:rFonts w:ascii="Traditional Arabic" w:hAnsi="Traditional Arabic" w:cs="Traditional Arabic"/>
          <w:sz w:val="34"/>
          <w:szCs w:val="34"/>
          <w:rtl/>
          <w:lang w:bidi="ar-EG"/>
        </w:rPr>
        <w:t xml:space="preserve">تلعب دورًا فعلالا </w:t>
      </w:r>
      <w:r w:rsidR="008646F2" w:rsidRPr="002F7C53">
        <w:rPr>
          <w:rFonts w:ascii="Traditional Arabic" w:hAnsi="Traditional Arabic" w:cs="Traditional Arabic"/>
          <w:sz w:val="34"/>
          <w:szCs w:val="34"/>
          <w:rtl/>
          <w:lang w:bidi="ar-EG"/>
        </w:rPr>
        <w:t>في التنشئة الاجتماعية</w:t>
      </w:r>
      <w:r w:rsidR="00A811AE" w:rsidRPr="002F7C53">
        <w:rPr>
          <w:rFonts w:ascii="Traditional Arabic" w:hAnsi="Traditional Arabic" w:cs="Traditional Arabic"/>
          <w:sz w:val="34"/>
          <w:szCs w:val="34"/>
          <w:rtl/>
          <w:lang w:bidi="ar-EG"/>
        </w:rPr>
        <w:t>؛</w:t>
      </w:r>
      <w:r w:rsidR="008646F2" w:rsidRPr="002F7C53">
        <w:rPr>
          <w:rFonts w:ascii="Traditional Arabic" w:hAnsi="Traditional Arabic" w:cs="Traditional Arabic"/>
          <w:sz w:val="34"/>
          <w:szCs w:val="34"/>
          <w:rtl/>
          <w:lang w:bidi="ar-EG"/>
        </w:rPr>
        <w:t xml:space="preserve"> لأن</w:t>
      </w:r>
      <w:r w:rsidR="00A811AE" w:rsidRPr="002F7C53">
        <w:rPr>
          <w:rFonts w:ascii="Traditional Arabic" w:hAnsi="Traditional Arabic" w:cs="Traditional Arabic"/>
          <w:sz w:val="34"/>
          <w:szCs w:val="34"/>
          <w:rtl/>
          <w:lang w:bidi="ar-EG"/>
        </w:rPr>
        <w:t>َّ</w:t>
      </w:r>
      <w:r w:rsidR="008646F2" w:rsidRPr="002F7C53">
        <w:rPr>
          <w:rFonts w:ascii="Traditional Arabic" w:hAnsi="Traditional Arabic" w:cs="Traditional Arabic"/>
          <w:sz w:val="34"/>
          <w:szCs w:val="34"/>
          <w:rtl/>
          <w:lang w:bidi="ar-EG"/>
        </w:rPr>
        <w:t xml:space="preserve"> الأف</w:t>
      </w:r>
      <w:r w:rsidR="00A811AE" w:rsidRPr="002F7C53">
        <w:rPr>
          <w:rFonts w:ascii="Traditional Arabic" w:hAnsi="Traditional Arabic" w:cs="Traditional Arabic"/>
          <w:sz w:val="34"/>
          <w:szCs w:val="34"/>
          <w:rtl/>
          <w:lang w:bidi="ar-EG"/>
        </w:rPr>
        <w:t>راد</w:t>
      </w:r>
      <w:r w:rsidR="0035124E" w:rsidRPr="002F7C53">
        <w:rPr>
          <w:rFonts w:ascii="Traditional Arabic" w:hAnsi="Traditional Arabic" w:cs="Traditional Arabic"/>
          <w:sz w:val="34"/>
          <w:szCs w:val="34"/>
          <w:rtl/>
          <w:lang w:bidi="ar-EG"/>
        </w:rPr>
        <w:t xml:space="preserve"> </w:t>
      </w:r>
      <w:r w:rsidR="008646F2" w:rsidRPr="002F7C53">
        <w:rPr>
          <w:rFonts w:ascii="Traditional Arabic" w:hAnsi="Traditional Arabic" w:cs="Traditional Arabic"/>
          <w:sz w:val="34"/>
          <w:szCs w:val="34"/>
          <w:rtl/>
          <w:lang w:bidi="ar-EG"/>
        </w:rPr>
        <w:t>يحاولون الالت</w:t>
      </w:r>
      <w:r w:rsidR="00A811AE" w:rsidRPr="002F7C53">
        <w:rPr>
          <w:rFonts w:ascii="Traditional Arabic" w:hAnsi="Traditional Arabic" w:cs="Traditional Arabic"/>
          <w:sz w:val="34"/>
          <w:szCs w:val="34"/>
          <w:rtl/>
          <w:lang w:bidi="ar-EG"/>
        </w:rPr>
        <w:t xml:space="preserve">زام </w:t>
      </w:r>
      <w:r w:rsidR="008646F2" w:rsidRPr="002F7C53">
        <w:rPr>
          <w:rFonts w:ascii="Traditional Arabic" w:hAnsi="Traditional Arabic" w:cs="Traditional Arabic"/>
          <w:sz w:val="34"/>
          <w:szCs w:val="34"/>
          <w:rtl/>
          <w:lang w:bidi="ar-EG"/>
        </w:rPr>
        <w:t>بتوقعات جماعة الرفاق</w:t>
      </w:r>
      <w:r w:rsidR="00A811AE" w:rsidRPr="002F7C53">
        <w:rPr>
          <w:rFonts w:ascii="Traditional Arabic" w:hAnsi="Traditional Arabic" w:cs="Traditional Arabic"/>
          <w:sz w:val="34"/>
          <w:szCs w:val="34"/>
          <w:rtl/>
          <w:lang w:bidi="ar-EG"/>
        </w:rPr>
        <w:t>؛ ولذلك فإن ا</w:t>
      </w:r>
      <w:r w:rsidR="008646F2" w:rsidRPr="002F7C53">
        <w:rPr>
          <w:rFonts w:ascii="Traditional Arabic" w:hAnsi="Traditional Arabic" w:cs="Traditional Arabic"/>
          <w:sz w:val="34"/>
          <w:szCs w:val="34"/>
          <w:rtl/>
          <w:lang w:bidi="ar-EG"/>
        </w:rPr>
        <w:t>لصحبة السيئة ورفاق السوء يدفعون الفرد نحو الانح</w:t>
      </w:r>
      <w:r w:rsidR="00A811AE" w:rsidRPr="002F7C53">
        <w:rPr>
          <w:rFonts w:ascii="Traditional Arabic" w:hAnsi="Traditional Arabic" w:cs="Traditional Arabic"/>
          <w:sz w:val="34"/>
          <w:szCs w:val="34"/>
          <w:rtl/>
          <w:lang w:bidi="ar-EG"/>
        </w:rPr>
        <w:t xml:space="preserve">راف وارتكاب </w:t>
      </w:r>
      <w:r w:rsidR="008646F2" w:rsidRPr="002F7C53">
        <w:rPr>
          <w:rFonts w:ascii="Traditional Arabic" w:hAnsi="Traditional Arabic" w:cs="Traditional Arabic"/>
          <w:sz w:val="34"/>
          <w:szCs w:val="34"/>
          <w:rtl/>
          <w:lang w:bidi="ar-EG"/>
        </w:rPr>
        <w:t>الجر</w:t>
      </w:r>
      <w:r w:rsidR="00A811AE" w:rsidRPr="002F7C53">
        <w:rPr>
          <w:rFonts w:ascii="Traditional Arabic" w:hAnsi="Traditional Arabic" w:cs="Traditional Arabic"/>
          <w:sz w:val="34"/>
          <w:szCs w:val="34"/>
          <w:rtl/>
          <w:lang w:bidi="ar-EG"/>
        </w:rPr>
        <w:t>ائم.</w:t>
      </w:r>
    </w:p>
    <w:p w14:paraId="337C697F" w14:textId="77777777" w:rsidR="001C7063" w:rsidRPr="002F7C53" w:rsidRDefault="00C23757"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غياب القانون</w:t>
      </w:r>
      <w:r w:rsidRPr="002F7C53">
        <w:rPr>
          <w:rFonts w:ascii="Traditional Arabic" w:hAnsi="Traditional Arabic" w:cs="Traditional Arabic"/>
          <w:sz w:val="34"/>
          <w:szCs w:val="34"/>
          <w:rtl/>
          <w:lang w:bidi="ar-EG"/>
        </w:rPr>
        <w:t xml:space="preserve">: </w:t>
      </w:r>
      <w:r w:rsidR="005D7B57" w:rsidRPr="002F7C53">
        <w:rPr>
          <w:rFonts w:ascii="Traditional Arabic" w:hAnsi="Traditional Arabic" w:cs="Traditional Arabic"/>
          <w:sz w:val="34"/>
          <w:szCs w:val="34"/>
          <w:rtl/>
          <w:lang w:bidi="ar-EG"/>
        </w:rPr>
        <w:t>و</w:t>
      </w:r>
      <w:r w:rsidR="00514BFE" w:rsidRPr="002F7C53">
        <w:rPr>
          <w:rFonts w:ascii="Traditional Arabic" w:hAnsi="Traditional Arabic" w:cs="Traditional Arabic"/>
          <w:sz w:val="34"/>
          <w:szCs w:val="34"/>
          <w:rtl/>
          <w:lang w:bidi="ar-EG"/>
        </w:rPr>
        <w:t xml:space="preserve">لا </w:t>
      </w:r>
      <w:r w:rsidR="005D7B57" w:rsidRPr="002F7C53">
        <w:rPr>
          <w:rFonts w:ascii="Traditional Arabic" w:hAnsi="Traditional Arabic" w:cs="Traditional Arabic"/>
          <w:sz w:val="34"/>
          <w:szCs w:val="34"/>
          <w:rtl/>
          <w:lang w:bidi="ar-EG"/>
        </w:rPr>
        <w:t>أقصد بغياب القانون</w:t>
      </w:r>
      <w:r w:rsidR="004762DB" w:rsidRPr="002F7C53">
        <w:rPr>
          <w:rFonts w:ascii="Traditional Arabic" w:hAnsi="Traditional Arabic" w:cs="Traditional Arabic"/>
          <w:sz w:val="34"/>
          <w:szCs w:val="34"/>
          <w:rtl/>
          <w:lang w:bidi="ar-EG"/>
        </w:rPr>
        <w:t xml:space="preserve"> </w:t>
      </w:r>
      <w:r w:rsidR="00514BFE" w:rsidRPr="002F7C53">
        <w:rPr>
          <w:rFonts w:ascii="Traditional Arabic" w:hAnsi="Traditional Arabic" w:cs="Traditional Arabic"/>
          <w:sz w:val="34"/>
          <w:szCs w:val="34"/>
          <w:rtl/>
          <w:lang w:bidi="ar-EG"/>
        </w:rPr>
        <w:t>عدم وجوده، بل أقصد عدم تفعيله، وعدم تطبيقه بصورة عادلة، فلا شك أنَّ الانسان الذي يأتي سلوكا فيه انحراف قد يرجع عن هذا السلوك</w:t>
      </w:r>
      <w:r w:rsidR="00546D94" w:rsidRPr="002F7C53">
        <w:rPr>
          <w:rFonts w:ascii="Traditional Arabic" w:hAnsi="Traditional Arabic" w:cs="Traditional Arabic"/>
          <w:sz w:val="34"/>
          <w:szCs w:val="34"/>
          <w:rtl/>
          <w:lang w:bidi="ar-EG"/>
        </w:rPr>
        <w:t xml:space="preserve"> حينما يتم تذكيره بالله، وبما يترتب على سلوكه من غضب الله وعقابه له، غير أنَّ البعض لا تُجدي معهم تلك الطريقة؛ ولذا لا بد أن يكون هناك عقاب دنيوي يقع على المنحرف </w:t>
      </w:r>
      <w:r w:rsidR="000A0A3C" w:rsidRPr="002F7C53">
        <w:rPr>
          <w:rFonts w:ascii="Traditional Arabic" w:hAnsi="Traditional Arabic" w:cs="Traditional Arabic"/>
          <w:sz w:val="34"/>
          <w:szCs w:val="34"/>
          <w:rtl/>
          <w:lang w:bidi="ar-EG"/>
        </w:rPr>
        <w:t>نتيجة لانحرافه؛ وذلك بهدف ردعه وحماية المجتمع من الآثار السيئة التي تُصيبه جر</w:t>
      </w:r>
      <w:r w:rsidR="00C566BA" w:rsidRPr="002F7C53">
        <w:rPr>
          <w:rFonts w:ascii="Traditional Arabic" w:hAnsi="Traditional Arabic" w:cs="Traditional Arabic"/>
          <w:sz w:val="34"/>
          <w:szCs w:val="34"/>
          <w:rtl/>
          <w:lang w:bidi="ar-EG"/>
        </w:rPr>
        <w:t>َّ</w:t>
      </w:r>
      <w:r w:rsidR="000A0A3C" w:rsidRPr="002F7C53">
        <w:rPr>
          <w:rFonts w:ascii="Traditional Arabic" w:hAnsi="Traditional Arabic" w:cs="Traditional Arabic"/>
          <w:sz w:val="34"/>
          <w:szCs w:val="34"/>
          <w:rtl/>
          <w:lang w:bidi="ar-EG"/>
        </w:rPr>
        <w:t xml:space="preserve">اء تلك الأفعال والسلوكيات، </w:t>
      </w:r>
      <w:r w:rsidR="008E4BC9" w:rsidRPr="002F7C53">
        <w:rPr>
          <w:rFonts w:ascii="Traditional Arabic" w:hAnsi="Traditional Arabic" w:cs="Traditional Arabic"/>
          <w:sz w:val="34"/>
          <w:szCs w:val="34"/>
          <w:rtl/>
          <w:lang w:bidi="ar-EG"/>
        </w:rPr>
        <w:t>وعدم تطبيق القانون أو تنفيذ العقوبات على مرتكبي الجرائم يؤدي إلى ارتفاع نسبة الانحراف في المجتمع؛ إذ لا يجد صاجب السلوك المنحرف ما يردعه.</w:t>
      </w:r>
    </w:p>
    <w:p w14:paraId="46E7FDD6" w14:textId="77777777" w:rsidR="0071223B" w:rsidRPr="002F7C53" w:rsidRDefault="00583391" w:rsidP="002F7C53">
      <w:pPr>
        <w:pStyle w:val="1"/>
        <w:bidi/>
        <w:jc w:val="left"/>
        <w:rPr>
          <w:rtl/>
          <w:lang w:bidi="ar-EG"/>
        </w:rPr>
      </w:pPr>
      <w:bookmarkStart w:id="3" w:name="_Toc104283644"/>
      <w:r w:rsidRPr="002F7C53">
        <w:rPr>
          <w:rtl/>
          <w:lang w:bidi="ar-EG"/>
        </w:rPr>
        <w:t xml:space="preserve">دور المجتمع في علاج </w:t>
      </w:r>
      <w:r w:rsidR="0071223B" w:rsidRPr="002F7C53">
        <w:rPr>
          <w:rtl/>
          <w:lang w:bidi="ar-EG"/>
        </w:rPr>
        <w:t>الانحراف</w:t>
      </w:r>
      <w:r w:rsidRPr="002F7C53">
        <w:rPr>
          <w:rtl/>
          <w:lang w:bidi="ar-EG"/>
        </w:rPr>
        <w:t xml:space="preserve"> السلوكي</w:t>
      </w:r>
      <w:r w:rsidR="0071223B" w:rsidRPr="002F7C53">
        <w:rPr>
          <w:rtl/>
          <w:lang w:bidi="ar-EG"/>
        </w:rPr>
        <w:t>:</w:t>
      </w:r>
      <w:bookmarkEnd w:id="3"/>
    </w:p>
    <w:p w14:paraId="4D01C645" w14:textId="77777777" w:rsidR="000B78C0" w:rsidRPr="002F7C53" w:rsidRDefault="000B78C0"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يُعدُّ المجتمع بأفراده ومؤسساته المسئول الأول عن الوقاية من الانحراف، وحماية المجتمع منه، وكذلك يحمل عبء علاج الآثار المترتبة عليه، وذلك من خلال عدة إجراءات منها. </w:t>
      </w:r>
    </w:p>
    <w:p w14:paraId="58202280" w14:textId="4953D57B" w:rsidR="00420BAD" w:rsidRPr="002F7C53" w:rsidRDefault="00420BAD"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أولا: غرس القيم والمبادئ</w:t>
      </w:r>
      <w:r w:rsidRPr="002F7C53">
        <w:rPr>
          <w:rFonts w:ascii="Traditional Arabic" w:hAnsi="Traditional Arabic" w:cs="Traditional Arabic"/>
          <w:sz w:val="34"/>
          <w:szCs w:val="34"/>
          <w:rtl/>
          <w:lang w:bidi="ar-EG"/>
        </w:rPr>
        <w:t>: فالقيم والمبادئ هي مجموعة من</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الأفكار</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يستخدمها</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الإنسان</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في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قياس</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وتقدير</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المواقف الاجتماعية،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وتُشكل</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القيم</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الاجتماعية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ركنًا</w:t>
      </w:r>
      <w:r w:rsid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أساسيًّا</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في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تكوين العلاقات</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البشرية،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وإنتاج السلوك</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الاجتماعي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الذي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يؤدي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إلى تكوين</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شبكة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العلاقات</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الاجتماعية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البشرية،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وترتبط القيم</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الاجتماعية بعلاقة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وثيقة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مع سلوك</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الأفراد، إذ أنَّ أفراد</w:t>
      </w:r>
      <w:r w:rsid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الجماعة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دائمًا</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يميلون إلى</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التقيد</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بمجموعة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من</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القيم</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الاجتماعية</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تتناسب</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وتتوافق</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مع تكوين</w:t>
      </w:r>
      <w:r w:rsidR="004F553A" w:rsidRPr="002F7C53">
        <w:rPr>
          <w:rFonts w:ascii="Traditional Arabic" w:hAnsi="Traditional Arabic" w:cs="Traditional Arabic"/>
          <w:sz w:val="34"/>
          <w:szCs w:val="34"/>
          <w:rtl/>
          <w:lang w:bidi="ar-EG"/>
        </w:rPr>
        <w:t xml:space="preserve">هم، </w:t>
      </w:r>
      <w:r w:rsidRPr="002F7C53">
        <w:rPr>
          <w:rFonts w:ascii="Traditional Arabic" w:hAnsi="Traditional Arabic" w:cs="Traditional Arabic"/>
          <w:sz w:val="34"/>
          <w:szCs w:val="34"/>
          <w:rtl/>
          <w:lang w:bidi="ar-EG"/>
        </w:rPr>
        <w:t>ويمارسون</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الضغط</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الاجتماعي</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على</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من</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t>يخالف هذه</w:t>
      </w:r>
      <w:r w:rsidRPr="002F7C53">
        <w:rPr>
          <w:rFonts w:ascii="Traditional Arabic" w:hAnsi="Traditional Arabic" w:cs="Traditional Arabic"/>
          <w:sz w:val="34"/>
          <w:szCs w:val="34"/>
          <w:lang w:bidi="ar-EG"/>
        </w:rPr>
        <w:t xml:space="preserve"> </w:t>
      </w:r>
      <w:r w:rsidRPr="002F7C53">
        <w:rPr>
          <w:rFonts w:ascii="Traditional Arabic" w:hAnsi="Traditional Arabic" w:cs="Traditional Arabic"/>
          <w:sz w:val="34"/>
          <w:szCs w:val="34"/>
          <w:rtl/>
          <w:lang w:bidi="ar-EG"/>
        </w:rPr>
        <w:lastRenderedPageBreak/>
        <w:t>القيم</w:t>
      </w:r>
      <w:r w:rsidR="004F553A" w:rsidRPr="002F7C53">
        <w:rPr>
          <w:rFonts w:ascii="Traditional Arabic" w:hAnsi="Traditional Arabic" w:cs="Traditional Arabic"/>
          <w:sz w:val="34"/>
          <w:szCs w:val="34"/>
          <w:rtl/>
          <w:lang w:bidi="ar-EG"/>
        </w:rPr>
        <w:t>؛ ولهذا يجب الحرص على غرس تلك القيم في نفوس الأفراد حتى تكون درعا يحميهم من الوقوع في الانحراف، وهذا الغرس تقوم به مؤسسات المجتمع وأفراده</w:t>
      </w:r>
      <w:r w:rsidRPr="002F7C53">
        <w:rPr>
          <w:rFonts w:ascii="Traditional Arabic" w:hAnsi="Traditional Arabic" w:cs="Traditional Arabic"/>
          <w:sz w:val="34"/>
          <w:szCs w:val="34"/>
          <w:lang w:bidi="ar-EG"/>
        </w:rPr>
        <w:t>.</w:t>
      </w:r>
    </w:p>
    <w:p w14:paraId="63D875BE" w14:textId="77777777" w:rsidR="00B109F8" w:rsidRPr="002F7C53" w:rsidRDefault="00154115"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ثا</w:t>
      </w:r>
      <w:r w:rsidR="00ED1164" w:rsidRPr="002F7C53">
        <w:rPr>
          <w:rFonts w:ascii="Traditional Arabic" w:hAnsi="Traditional Arabic" w:cs="Traditional Arabic"/>
          <w:b/>
          <w:bCs/>
          <w:sz w:val="34"/>
          <w:szCs w:val="34"/>
          <w:rtl/>
          <w:lang w:bidi="ar-EG"/>
        </w:rPr>
        <w:t>ني</w:t>
      </w:r>
      <w:r w:rsidR="00514721" w:rsidRPr="002F7C53">
        <w:rPr>
          <w:rFonts w:ascii="Traditional Arabic" w:hAnsi="Traditional Arabic" w:cs="Traditional Arabic"/>
          <w:b/>
          <w:bCs/>
          <w:sz w:val="34"/>
          <w:szCs w:val="34"/>
          <w:rtl/>
          <w:lang w:bidi="ar-EG"/>
        </w:rPr>
        <w:t>ً</w:t>
      </w:r>
      <w:r w:rsidRPr="002F7C53">
        <w:rPr>
          <w:rFonts w:ascii="Traditional Arabic" w:hAnsi="Traditional Arabic" w:cs="Traditional Arabic"/>
          <w:b/>
          <w:bCs/>
          <w:sz w:val="34"/>
          <w:szCs w:val="34"/>
          <w:rtl/>
          <w:lang w:bidi="ar-EG"/>
        </w:rPr>
        <w:t xml:space="preserve">ا: </w:t>
      </w:r>
      <w:r w:rsidR="00B109F8" w:rsidRPr="002F7C53">
        <w:rPr>
          <w:rFonts w:ascii="Traditional Arabic" w:hAnsi="Traditional Arabic" w:cs="Traditional Arabic"/>
          <w:b/>
          <w:bCs/>
          <w:sz w:val="34"/>
          <w:szCs w:val="34"/>
          <w:rtl/>
          <w:lang w:bidi="ar-EG"/>
        </w:rPr>
        <w:t xml:space="preserve">الدور العلاجي </w:t>
      </w:r>
      <w:r w:rsidR="005673E7" w:rsidRPr="002F7C53">
        <w:rPr>
          <w:rFonts w:ascii="Traditional Arabic" w:hAnsi="Traditional Arabic" w:cs="Traditional Arabic"/>
          <w:b/>
          <w:bCs/>
          <w:sz w:val="34"/>
          <w:szCs w:val="34"/>
          <w:rtl/>
          <w:lang w:bidi="ar-EG"/>
        </w:rPr>
        <w:t xml:space="preserve">للمجتمع: </w:t>
      </w:r>
      <w:r w:rsidR="000C13CE" w:rsidRPr="002F7C53">
        <w:rPr>
          <w:rFonts w:ascii="Traditional Arabic" w:hAnsi="Traditional Arabic" w:cs="Traditional Arabic"/>
          <w:sz w:val="34"/>
          <w:szCs w:val="34"/>
          <w:rtl/>
          <w:lang w:bidi="ar-EG"/>
        </w:rPr>
        <w:t xml:space="preserve">ونقصد بالدور العلاجي علاج الشخص الذي يقوم بأفعال وسلوكيات غير سوية، وهذا العلاج يتطلب بلا شك </w:t>
      </w:r>
      <w:r w:rsidR="00B109F8" w:rsidRPr="002F7C53">
        <w:rPr>
          <w:rFonts w:ascii="Traditional Arabic" w:hAnsi="Traditional Arabic" w:cs="Traditional Arabic"/>
          <w:sz w:val="34"/>
          <w:szCs w:val="34"/>
          <w:rtl/>
          <w:lang w:bidi="ar-EG"/>
        </w:rPr>
        <w:t xml:space="preserve">دراسة </w:t>
      </w:r>
      <w:r w:rsidR="000C13CE" w:rsidRPr="002F7C53">
        <w:rPr>
          <w:rFonts w:ascii="Traditional Arabic" w:hAnsi="Traditional Arabic" w:cs="Traditional Arabic"/>
          <w:sz w:val="34"/>
          <w:szCs w:val="34"/>
          <w:rtl/>
          <w:lang w:bidi="ar-EG"/>
        </w:rPr>
        <w:t xml:space="preserve">لكل شخص منحرف سلوكيا على حدة؛ </w:t>
      </w:r>
      <w:r w:rsidR="00B109F8" w:rsidRPr="002F7C53">
        <w:rPr>
          <w:rFonts w:ascii="Traditional Arabic" w:hAnsi="Traditional Arabic" w:cs="Traditional Arabic"/>
          <w:sz w:val="34"/>
          <w:szCs w:val="34"/>
          <w:rtl/>
          <w:lang w:bidi="ar-EG"/>
        </w:rPr>
        <w:t>للتعرف على العوامل الأساسية والثانوية التي أدت إلى انحراف</w:t>
      </w:r>
      <w:r w:rsidR="000C13CE" w:rsidRPr="002F7C53">
        <w:rPr>
          <w:rFonts w:ascii="Traditional Arabic" w:hAnsi="Traditional Arabic" w:cs="Traditional Arabic"/>
          <w:sz w:val="34"/>
          <w:szCs w:val="34"/>
          <w:rtl/>
          <w:lang w:bidi="ar-EG"/>
        </w:rPr>
        <w:t>ه، ثم القيام ب</w:t>
      </w:r>
      <w:r w:rsidR="00B109F8" w:rsidRPr="002F7C53">
        <w:rPr>
          <w:rFonts w:ascii="Traditional Arabic" w:hAnsi="Traditional Arabic" w:cs="Traditional Arabic"/>
          <w:sz w:val="34"/>
          <w:szCs w:val="34"/>
          <w:rtl/>
          <w:lang w:bidi="ar-EG"/>
        </w:rPr>
        <w:t>تشخيص المظهر والسلوك الانحرافي وتحديد عوامله ودوافعه ومسبباته</w:t>
      </w:r>
      <w:r w:rsidR="000C13CE" w:rsidRPr="002F7C53">
        <w:rPr>
          <w:rFonts w:ascii="Traditional Arabic" w:hAnsi="Traditional Arabic" w:cs="Traditional Arabic"/>
          <w:sz w:val="34"/>
          <w:szCs w:val="34"/>
          <w:rtl/>
          <w:lang w:bidi="ar-EG"/>
        </w:rPr>
        <w:t xml:space="preserve">، وأخيرا يتم وضع </w:t>
      </w:r>
      <w:r w:rsidR="00B109F8" w:rsidRPr="002F7C53">
        <w:rPr>
          <w:rFonts w:ascii="Traditional Arabic" w:hAnsi="Traditional Arabic" w:cs="Traditional Arabic"/>
          <w:sz w:val="34"/>
          <w:szCs w:val="34"/>
          <w:rtl/>
          <w:lang w:bidi="ar-EG"/>
        </w:rPr>
        <w:t xml:space="preserve">خطة </w:t>
      </w:r>
      <w:r w:rsidR="000C13CE" w:rsidRPr="002F7C53">
        <w:rPr>
          <w:rFonts w:ascii="Traditional Arabic" w:hAnsi="Traditional Arabic" w:cs="Traditional Arabic"/>
          <w:sz w:val="34"/>
          <w:szCs w:val="34"/>
          <w:rtl/>
          <w:lang w:bidi="ar-EG"/>
        </w:rPr>
        <w:t xml:space="preserve">مناسبة </w:t>
      </w:r>
      <w:r w:rsidR="00B109F8" w:rsidRPr="002F7C53">
        <w:rPr>
          <w:rFonts w:ascii="Traditional Arabic" w:hAnsi="Traditional Arabic" w:cs="Traditional Arabic"/>
          <w:sz w:val="34"/>
          <w:szCs w:val="34"/>
          <w:rtl/>
          <w:lang w:bidi="ar-EG"/>
        </w:rPr>
        <w:t>تتضمن برنامج</w:t>
      </w:r>
      <w:r w:rsidR="000C13CE" w:rsidRPr="002F7C53">
        <w:rPr>
          <w:rFonts w:ascii="Traditional Arabic" w:hAnsi="Traditional Arabic" w:cs="Traditional Arabic"/>
          <w:sz w:val="34"/>
          <w:szCs w:val="34"/>
          <w:rtl/>
          <w:lang w:bidi="ar-EG"/>
        </w:rPr>
        <w:t>ًا</w:t>
      </w:r>
      <w:r w:rsidR="00B109F8" w:rsidRPr="002F7C53">
        <w:rPr>
          <w:rFonts w:ascii="Traditional Arabic" w:hAnsi="Traditional Arabic" w:cs="Traditional Arabic"/>
          <w:sz w:val="34"/>
          <w:szCs w:val="34"/>
          <w:rtl/>
          <w:lang w:bidi="ar-EG"/>
        </w:rPr>
        <w:t xml:space="preserve"> محددًا لعلاج</w:t>
      </w:r>
      <w:r w:rsidR="00DA1532" w:rsidRPr="002F7C53">
        <w:rPr>
          <w:rFonts w:ascii="Traditional Arabic" w:hAnsi="Traditional Arabic" w:cs="Traditional Arabic"/>
          <w:sz w:val="34"/>
          <w:szCs w:val="34"/>
          <w:rtl/>
          <w:lang w:bidi="ar-EG"/>
        </w:rPr>
        <w:t xml:space="preserve"> </w:t>
      </w:r>
      <w:r w:rsidR="00B109F8" w:rsidRPr="002F7C53">
        <w:rPr>
          <w:rFonts w:ascii="Traditional Arabic" w:hAnsi="Traditional Arabic" w:cs="Traditional Arabic"/>
          <w:sz w:val="34"/>
          <w:szCs w:val="34"/>
          <w:rtl/>
          <w:lang w:bidi="ar-EG"/>
        </w:rPr>
        <w:t xml:space="preserve">السلوك </w:t>
      </w:r>
      <w:proofErr w:type="gramStart"/>
      <w:r w:rsidR="00B109F8" w:rsidRPr="002F7C53">
        <w:rPr>
          <w:rFonts w:ascii="Traditional Arabic" w:hAnsi="Traditional Arabic" w:cs="Traditional Arabic"/>
          <w:sz w:val="34"/>
          <w:szCs w:val="34"/>
          <w:rtl/>
          <w:lang w:bidi="ar-EG"/>
        </w:rPr>
        <w:t>الانحرافي</w:t>
      </w:r>
      <w:r w:rsidR="00B109F8" w:rsidRPr="002F7C53">
        <w:rPr>
          <w:rFonts w:ascii="Traditional Arabic" w:hAnsi="Traditional Arabic" w:cs="Traditional Arabic"/>
          <w:sz w:val="34"/>
          <w:szCs w:val="34"/>
          <w:lang w:bidi="ar-EG"/>
        </w:rPr>
        <w:t xml:space="preserve"> .</w:t>
      </w:r>
      <w:proofErr w:type="gramEnd"/>
    </w:p>
    <w:p w14:paraId="0229F3C9" w14:textId="77777777" w:rsidR="00B109F8" w:rsidRPr="002F7C53" w:rsidRDefault="00514721"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ثالثا:</w:t>
      </w:r>
      <w:r w:rsidR="00B109F8" w:rsidRPr="002F7C53">
        <w:rPr>
          <w:rFonts w:ascii="Traditional Arabic" w:hAnsi="Traditional Arabic" w:cs="Traditional Arabic"/>
          <w:b/>
          <w:bCs/>
          <w:sz w:val="34"/>
          <w:szCs w:val="34"/>
          <w:lang w:bidi="ar-EG"/>
        </w:rPr>
        <w:t xml:space="preserve"> </w:t>
      </w:r>
      <w:r w:rsidR="00B109F8" w:rsidRPr="002F7C53">
        <w:rPr>
          <w:rFonts w:ascii="Traditional Arabic" w:hAnsi="Traditional Arabic" w:cs="Traditional Arabic"/>
          <w:b/>
          <w:bCs/>
          <w:sz w:val="34"/>
          <w:szCs w:val="34"/>
          <w:rtl/>
          <w:lang w:bidi="ar-EG"/>
        </w:rPr>
        <w:t>الدور التتبعي للخدمة الاجتماعية</w:t>
      </w:r>
      <w:r w:rsidR="00F964F3" w:rsidRPr="002F7C53">
        <w:rPr>
          <w:rFonts w:ascii="Traditional Arabic" w:hAnsi="Traditional Arabic" w:cs="Traditional Arabic"/>
          <w:sz w:val="34"/>
          <w:szCs w:val="34"/>
          <w:vertAlign w:val="superscript"/>
          <w:rtl/>
          <w:lang w:bidi="ar-EG"/>
        </w:rPr>
        <w:t xml:space="preserve"> (</w:t>
      </w:r>
      <w:r w:rsidR="00F964F3" w:rsidRPr="002F7C53">
        <w:rPr>
          <w:rFonts w:ascii="Traditional Arabic" w:hAnsi="Traditional Arabic" w:cs="Traditional Arabic"/>
          <w:sz w:val="34"/>
          <w:szCs w:val="34"/>
          <w:vertAlign w:val="superscript"/>
          <w:rtl/>
          <w:lang w:bidi="ar-EG"/>
        </w:rPr>
        <w:footnoteReference w:id="11"/>
      </w:r>
      <w:r w:rsidR="00F964F3" w:rsidRPr="002F7C53">
        <w:rPr>
          <w:rFonts w:ascii="Traditional Arabic" w:hAnsi="Traditional Arabic" w:cs="Traditional Arabic"/>
          <w:sz w:val="34"/>
          <w:szCs w:val="34"/>
          <w:vertAlign w:val="superscript"/>
          <w:rtl/>
          <w:lang w:bidi="ar-EG"/>
        </w:rPr>
        <w:t>)</w:t>
      </w:r>
      <w:r w:rsidR="00B109F8" w:rsidRPr="002F7C53">
        <w:rPr>
          <w:rFonts w:ascii="Traditional Arabic" w:hAnsi="Traditional Arabic" w:cs="Traditional Arabic"/>
          <w:sz w:val="34"/>
          <w:szCs w:val="34"/>
          <w:rtl/>
          <w:lang w:bidi="ar-EG"/>
        </w:rPr>
        <w:t xml:space="preserve">: وتقوم الخدمة الاجتماعية بهذا الدور بعد دورها العلاجي لتتبع الفرد المنحرف؛ </w:t>
      </w:r>
      <w:r w:rsidR="008749F8" w:rsidRPr="002F7C53">
        <w:rPr>
          <w:rFonts w:ascii="Traditional Arabic" w:hAnsi="Traditional Arabic" w:cs="Traditional Arabic"/>
          <w:sz w:val="34"/>
          <w:szCs w:val="34"/>
          <w:rtl/>
          <w:lang w:bidi="ar-EG"/>
        </w:rPr>
        <w:t>ضمانًا</w:t>
      </w:r>
      <w:r w:rsidR="00B109F8" w:rsidRPr="002F7C53">
        <w:rPr>
          <w:rFonts w:ascii="Traditional Arabic" w:hAnsi="Traditional Arabic" w:cs="Traditional Arabic"/>
          <w:sz w:val="34"/>
          <w:szCs w:val="34"/>
          <w:rtl/>
          <w:lang w:bidi="ar-EG"/>
        </w:rPr>
        <w:t xml:space="preserve"> </w:t>
      </w:r>
      <w:r w:rsidR="008749F8" w:rsidRPr="002F7C53">
        <w:rPr>
          <w:rFonts w:ascii="Traditional Arabic" w:hAnsi="Traditional Arabic" w:cs="Traditional Arabic"/>
          <w:sz w:val="34"/>
          <w:szCs w:val="34"/>
          <w:rtl/>
          <w:lang w:bidi="ar-EG"/>
        </w:rPr>
        <w:t xml:space="preserve">لعدم </w:t>
      </w:r>
      <w:r w:rsidR="00B109F8" w:rsidRPr="002F7C53">
        <w:rPr>
          <w:rFonts w:ascii="Traditional Arabic" w:hAnsi="Traditional Arabic" w:cs="Traditional Arabic"/>
          <w:sz w:val="34"/>
          <w:szCs w:val="34"/>
          <w:rtl/>
          <w:lang w:bidi="ar-EG"/>
        </w:rPr>
        <w:t>تكرار السلوك والفعل</w:t>
      </w:r>
      <w:r w:rsidR="008749F8" w:rsidRPr="002F7C53">
        <w:rPr>
          <w:rFonts w:ascii="Traditional Arabic" w:hAnsi="Traditional Arabic" w:cs="Traditional Arabic"/>
          <w:sz w:val="34"/>
          <w:szCs w:val="34"/>
          <w:rtl/>
          <w:lang w:bidi="ar-EG"/>
        </w:rPr>
        <w:t xml:space="preserve"> </w:t>
      </w:r>
      <w:r w:rsidR="00B109F8" w:rsidRPr="002F7C53">
        <w:rPr>
          <w:rFonts w:ascii="Traditional Arabic" w:hAnsi="Traditional Arabic" w:cs="Traditional Arabic"/>
          <w:sz w:val="34"/>
          <w:szCs w:val="34"/>
          <w:rtl/>
          <w:lang w:bidi="ar-EG"/>
        </w:rPr>
        <w:t>المنحرف لدى الفاعل، وبذلك تكشف عن مدى تأثير الأدوار المهنية أثناء مواجهة انحراف الفرد</w:t>
      </w:r>
      <w:r w:rsidR="0027444A" w:rsidRPr="002F7C53">
        <w:rPr>
          <w:rFonts w:ascii="Traditional Arabic" w:hAnsi="Traditional Arabic" w:cs="Traditional Arabic"/>
          <w:sz w:val="34"/>
          <w:szCs w:val="34"/>
          <w:rtl/>
          <w:lang w:bidi="ar-EG"/>
        </w:rPr>
        <w:t>، و</w:t>
      </w:r>
      <w:r w:rsidR="00B109F8" w:rsidRPr="002F7C53">
        <w:rPr>
          <w:rFonts w:ascii="Traditional Arabic" w:hAnsi="Traditional Arabic" w:cs="Traditional Arabic"/>
          <w:sz w:val="34"/>
          <w:szCs w:val="34"/>
          <w:rtl/>
          <w:lang w:bidi="ar-EG"/>
        </w:rPr>
        <w:t>يتضح هذا الدور بصورة جلية في الرعاية اللاحقة للأحداث، و</w:t>
      </w:r>
      <w:r w:rsidR="0027444A" w:rsidRPr="002F7C53">
        <w:rPr>
          <w:rFonts w:ascii="Traditional Arabic" w:hAnsi="Traditional Arabic" w:cs="Traditional Arabic"/>
          <w:sz w:val="34"/>
          <w:szCs w:val="34"/>
          <w:rtl/>
          <w:lang w:bidi="ar-EG"/>
        </w:rPr>
        <w:t xml:space="preserve">كذلك </w:t>
      </w:r>
      <w:r w:rsidR="00B109F8" w:rsidRPr="002F7C53">
        <w:rPr>
          <w:rFonts w:ascii="Traditional Arabic" w:hAnsi="Traditional Arabic" w:cs="Traditional Arabic"/>
          <w:sz w:val="34"/>
          <w:szCs w:val="34"/>
          <w:rtl/>
          <w:lang w:bidi="ar-EG"/>
        </w:rPr>
        <w:t xml:space="preserve">برامج الرعاية الموجهة للمفرج عنهم وأسرهم بعد الإفراج </w:t>
      </w:r>
      <w:proofErr w:type="gramStart"/>
      <w:r w:rsidR="00B109F8" w:rsidRPr="002F7C53">
        <w:rPr>
          <w:rFonts w:ascii="Traditional Arabic" w:hAnsi="Traditional Arabic" w:cs="Traditional Arabic"/>
          <w:sz w:val="34"/>
          <w:szCs w:val="34"/>
          <w:rtl/>
          <w:lang w:bidi="ar-EG"/>
        </w:rPr>
        <w:t>عنهم</w:t>
      </w:r>
      <w:r w:rsidR="00B109F8" w:rsidRPr="002F7C53">
        <w:rPr>
          <w:rFonts w:ascii="Traditional Arabic" w:hAnsi="Traditional Arabic" w:cs="Traditional Arabic"/>
          <w:sz w:val="34"/>
          <w:szCs w:val="34"/>
          <w:lang w:bidi="ar-EG"/>
        </w:rPr>
        <w:t xml:space="preserve"> .</w:t>
      </w:r>
      <w:proofErr w:type="gramEnd"/>
    </w:p>
    <w:p w14:paraId="1E7A1FDE" w14:textId="778D5AB5" w:rsidR="00F31EE6" w:rsidRPr="002F7C53" w:rsidRDefault="00633AAF"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 xml:space="preserve">رابعا: </w:t>
      </w:r>
      <w:r w:rsidR="006D5A1D" w:rsidRPr="002F7C53">
        <w:rPr>
          <w:rFonts w:ascii="Traditional Arabic" w:hAnsi="Traditional Arabic" w:cs="Traditional Arabic"/>
          <w:b/>
          <w:bCs/>
          <w:sz w:val="34"/>
          <w:szCs w:val="34"/>
          <w:rtl/>
          <w:lang w:bidi="ar-EG"/>
        </w:rPr>
        <w:t>تفعيل دور مراكز</w:t>
      </w:r>
      <w:r w:rsidR="006D5A1D" w:rsidRPr="002F7C53">
        <w:rPr>
          <w:rFonts w:ascii="Traditional Arabic" w:hAnsi="Traditional Arabic" w:cs="Traditional Arabic"/>
          <w:b/>
          <w:bCs/>
          <w:sz w:val="34"/>
          <w:szCs w:val="34"/>
          <w:lang w:bidi="ar-EG"/>
        </w:rPr>
        <w:t xml:space="preserve"> </w:t>
      </w:r>
      <w:r w:rsidR="006D5A1D" w:rsidRPr="002F7C53">
        <w:rPr>
          <w:rFonts w:ascii="Traditional Arabic" w:hAnsi="Traditional Arabic" w:cs="Traditional Arabic"/>
          <w:b/>
          <w:bCs/>
          <w:sz w:val="34"/>
          <w:szCs w:val="34"/>
          <w:rtl/>
          <w:lang w:bidi="ar-EG"/>
        </w:rPr>
        <w:t>ال</w:t>
      </w:r>
      <w:r w:rsidR="003446B1" w:rsidRPr="002F7C53">
        <w:rPr>
          <w:rFonts w:ascii="Traditional Arabic" w:hAnsi="Traditional Arabic" w:cs="Traditional Arabic"/>
          <w:b/>
          <w:bCs/>
          <w:sz w:val="34"/>
          <w:szCs w:val="34"/>
          <w:rtl/>
          <w:lang w:bidi="ar-EG"/>
        </w:rPr>
        <w:t>إ</w:t>
      </w:r>
      <w:r w:rsidR="006D5A1D" w:rsidRPr="002F7C53">
        <w:rPr>
          <w:rFonts w:ascii="Traditional Arabic" w:hAnsi="Traditional Arabic" w:cs="Traditional Arabic"/>
          <w:b/>
          <w:bCs/>
          <w:sz w:val="34"/>
          <w:szCs w:val="34"/>
          <w:rtl/>
          <w:lang w:bidi="ar-EG"/>
        </w:rPr>
        <w:t>صلاح</w:t>
      </w:r>
      <w:r w:rsidR="006D5A1D" w:rsidRPr="002F7C53">
        <w:rPr>
          <w:rFonts w:ascii="Traditional Arabic" w:hAnsi="Traditional Arabic" w:cs="Traditional Arabic"/>
          <w:b/>
          <w:bCs/>
          <w:sz w:val="34"/>
          <w:szCs w:val="34"/>
          <w:lang w:bidi="ar-EG"/>
        </w:rPr>
        <w:t xml:space="preserve"> </w:t>
      </w:r>
      <w:r w:rsidR="006D5A1D" w:rsidRPr="002F7C53">
        <w:rPr>
          <w:rFonts w:ascii="Traditional Arabic" w:hAnsi="Traditional Arabic" w:cs="Traditional Arabic"/>
          <w:b/>
          <w:bCs/>
          <w:sz w:val="34"/>
          <w:szCs w:val="34"/>
          <w:rtl/>
          <w:lang w:bidi="ar-EG"/>
        </w:rPr>
        <w:t>والتأهيل</w:t>
      </w:r>
      <w:r w:rsidR="006D5A1D" w:rsidRPr="002F7C53">
        <w:rPr>
          <w:rFonts w:ascii="Traditional Arabic" w:hAnsi="Traditional Arabic" w:cs="Traditional Arabic"/>
          <w:sz w:val="34"/>
          <w:szCs w:val="34"/>
          <w:lang w:bidi="ar-EG"/>
        </w:rPr>
        <w:t>:</w:t>
      </w:r>
      <w:r w:rsidR="002F7C53">
        <w:rPr>
          <w:rFonts w:ascii="Traditional Arabic" w:hAnsi="Traditional Arabic" w:cs="Traditional Arabic"/>
          <w:sz w:val="34"/>
          <w:szCs w:val="34"/>
          <w:rtl/>
          <w:lang w:bidi="ar-EG"/>
        </w:rPr>
        <w:t xml:space="preserve"> </w:t>
      </w:r>
      <w:r w:rsidR="00661F5B" w:rsidRPr="002F7C53">
        <w:rPr>
          <w:rFonts w:ascii="Traditional Arabic" w:hAnsi="Traditional Arabic" w:cs="Traditional Arabic"/>
          <w:sz w:val="34"/>
          <w:szCs w:val="34"/>
          <w:rtl/>
          <w:lang w:bidi="ar-EG"/>
        </w:rPr>
        <w:t xml:space="preserve">والمقصود بمراكز الإصلاح والتأهيل هيئات </w:t>
      </w:r>
      <w:r w:rsidR="006D5A1D" w:rsidRPr="002F7C53">
        <w:rPr>
          <w:rFonts w:ascii="Traditional Arabic" w:hAnsi="Traditional Arabic" w:cs="Traditional Arabic"/>
          <w:sz w:val="34"/>
          <w:szCs w:val="34"/>
          <w:rtl/>
          <w:lang w:bidi="ar-EG"/>
        </w:rPr>
        <w:t>تتولى</w:t>
      </w:r>
      <w:r w:rsidR="00A36D73" w:rsidRPr="002F7C53">
        <w:rPr>
          <w:rFonts w:ascii="Traditional Arabic" w:hAnsi="Traditional Arabic" w:cs="Traditional Arabic"/>
          <w:sz w:val="34"/>
          <w:szCs w:val="34"/>
          <w:rtl/>
          <w:lang w:bidi="ar-EG"/>
        </w:rPr>
        <w:t xml:space="preserve"> مهمة</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الإصلاح والتأهيل</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والإيواء</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للنزلاء</w:t>
      </w:r>
      <w:r w:rsidR="002F7C53">
        <w:rPr>
          <w:rFonts w:ascii="Traditional Arabic" w:hAnsi="Traditional Arabic" w:cs="Traditional Arabic"/>
          <w:sz w:val="34"/>
          <w:szCs w:val="34"/>
          <w:rtl/>
          <w:lang w:bidi="ar-EG"/>
        </w:rPr>
        <w:t xml:space="preserve"> </w:t>
      </w:r>
      <w:r w:rsidR="000E2A9F" w:rsidRPr="002F7C53">
        <w:rPr>
          <w:rFonts w:ascii="Traditional Arabic" w:hAnsi="Traditional Arabic" w:cs="Traditional Arabic"/>
          <w:sz w:val="34"/>
          <w:szCs w:val="34"/>
          <w:rtl/>
          <w:lang w:bidi="ar-EG"/>
        </w:rPr>
        <w:t xml:space="preserve">من </w:t>
      </w:r>
      <w:r w:rsidR="006D5A1D" w:rsidRPr="002F7C53">
        <w:rPr>
          <w:rFonts w:ascii="Traditional Arabic" w:hAnsi="Traditional Arabic" w:cs="Traditional Arabic"/>
          <w:sz w:val="34"/>
          <w:szCs w:val="34"/>
          <w:rtl/>
          <w:lang w:bidi="ar-EG"/>
        </w:rPr>
        <w:t>م</w:t>
      </w:r>
      <w:r w:rsidR="000E2A9F" w:rsidRPr="002F7C53">
        <w:rPr>
          <w:rFonts w:ascii="Traditional Arabic" w:hAnsi="Traditional Arabic" w:cs="Traditional Arabic"/>
          <w:sz w:val="34"/>
          <w:szCs w:val="34"/>
          <w:rtl/>
          <w:lang w:bidi="ar-EG"/>
        </w:rPr>
        <w:t>ُ</w:t>
      </w:r>
      <w:r w:rsidR="006D5A1D" w:rsidRPr="002F7C53">
        <w:rPr>
          <w:rFonts w:ascii="Traditional Arabic" w:hAnsi="Traditional Arabic" w:cs="Traditional Arabic"/>
          <w:sz w:val="34"/>
          <w:szCs w:val="34"/>
          <w:rtl/>
          <w:lang w:bidi="ar-EG"/>
        </w:rPr>
        <w:t>رتكبي</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الجريمة</w:t>
      </w:r>
      <w:r w:rsidR="000E2A9F" w:rsidRPr="002F7C53">
        <w:rPr>
          <w:rFonts w:ascii="Traditional Arabic" w:hAnsi="Traditional Arabic" w:cs="Traditional Arabic"/>
          <w:sz w:val="34"/>
          <w:szCs w:val="34"/>
          <w:rtl/>
          <w:lang w:bidi="ar-EG"/>
        </w:rPr>
        <w:t>،</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و</w:t>
      </w:r>
      <w:r w:rsidR="000E2A9F" w:rsidRPr="002F7C53">
        <w:rPr>
          <w:rFonts w:ascii="Traditional Arabic" w:hAnsi="Traditional Arabic" w:cs="Traditional Arabic"/>
          <w:sz w:val="34"/>
          <w:szCs w:val="34"/>
          <w:rtl/>
          <w:lang w:bidi="ar-EG"/>
        </w:rPr>
        <w:t xml:space="preserve">تقدم لهم </w:t>
      </w:r>
      <w:r w:rsidR="006D5A1D" w:rsidRPr="002F7C53">
        <w:rPr>
          <w:rFonts w:ascii="Traditional Arabic" w:hAnsi="Traditional Arabic" w:cs="Traditional Arabic"/>
          <w:sz w:val="34"/>
          <w:szCs w:val="34"/>
          <w:rtl/>
          <w:lang w:bidi="ar-EG"/>
        </w:rPr>
        <w:t>الخدمات</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والب</w:t>
      </w:r>
      <w:r w:rsidR="000E2A9F" w:rsidRPr="002F7C53">
        <w:rPr>
          <w:rFonts w:ascii="Traditional Arabic" w:hAnsi="Traditional Arabic" w:cs="Traditional Arabic"/>
          <w:sz w:val="34"/>
          <w:szCs w:val="34"/>
          <w:rtl/>
          <w:lang w:bidi="ar-EG"/>
        </w:rPr>
        <w:t>رامج</w:t>
      </w:r>
      <w:r w:rsidR="002F7C53">
        <w:rPr>
          <w:rFonts w:ascii="Traditional Arabic" w:hAnsi="Traditional Arabic" w:cs="Traditional Arabic"/>
          <w:sz w:val="34"/>
          <w:szCs w:val="34"/>
          <w:rtl/>
          <w:lang w:bidi="ar-EG"/>
        </w:rPr>
        <w:t xml:space="preserve"> </w:t>
      </w:r>
      <w:r w:rsidR="006D5A1D" w:rsidRPr="002F7C53">
        <w:rPr>
          <w:rFonts w:ascii="Traditional Arabic" w:hAnsi="Traditional Arabic" w:cs="Traditional Arabic"/>
          <w:sz w:val="34"/>
          <w:szCs w:val="34"/>
          <w:rtl/>
          <w:lang w:bidi="ar-EG"/>
        </w:rPr>
        <w:t>الاجتماعية</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والصحية</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والثقافية</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والرياضية</w:t>
      </w:r>
      <w:r w:rsidR="000E2A9F" w:rsidRPr="002F7C53">
        <w:rPr>
          <w:rFonts w:ascii="Traditional Arabic" w:hAnsi="Traditional Arabic" w:cs="Traditional Arabic"/>
          <w:sz w:val="34"/>
          <w:szCs w:val="34"/>
          <w:rtl/>
          <w:lang w:bidi="ar-EG"/>
        </w:rPr>
        <w:t xml:space="preserve">، وكذلك البرامج </w:t>
      </w:r>
      <w:r w:rsidR="006D5A1D" w:rsidRPr="002F7C53">
        <w:rPr>
          <w:rFonts w:ascii="Traditional Arabic" w:hAnsi="Traditional Arabic" w:cs="Traditional Arabic"/>
          <w:sz w:val="34"/>
          <w:szCs w:val="34"/>
          <w:rtl/>
          <w:lang w:bidi="ar-EG"/>
        </w:rPr>
        <w:t>التدريبية</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ال</w:t>
      </w:r>
      <w:r w:rsidR="000E2A9F" w:rsidRPr="002F7C53">
        <w:rPr>
          <w:rFonts w:ascii="Traditional Arabic" w:hAnsi="Traditional Arabic" w:cs="Traditional Arabic"/>
          <w:sz w:val="34"/>
          <w:szCs w:val="34"/>
          <w:rtl/>
          <w:lang w:bidi="ar-EG"/>
        </w:rPr>
        <w:t xml:space="preserve">ضرورية؛ </w:t>
      </w:r>
      <w:r w:rsidR="006D5A1D" w:rsidRPr="002F7C53">
        <w:rPr>
          <w:rFonts w:ascii="Traditional Arabic" w:hAnsi="Traditional Arabic" w:cs="Traditional Arabic"/>
          <w:sz w:val="34"/>
          <w:szCs w:val="34"/>
          <w:rtl/>
          <w:lang w:bidi="ar-EG"/>
        </w:rPr>
        <w:t>لإعادة</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تأهيلهم</w:t>
      </w:r>
      <w:r w:rsidR="006D5A1D" w:rsidRPr="002F7C53">
        <w:rPr>
          <w:rFonts w:ascii="Traditional Arabic" w:hAnsi="Traditional Arabic" w:cs="Traditional Arabic"/>
          <w:sz w:val="34"/>
          <w:szCs w:val="34"/>
          <w:lang w:bidi="ar-EG"/>
        </w:rPr>
        <w:t xml:space="preserve"> </w:t>
      </w:r>
      <w:proofErr w:type="gramStart"/>
      <w:r w:rsidR="006D5A1D" w:rsidRPr="002F7C53">
        <w:rPr>
          <w:rFonts w:ascii="Traditional Arabic" w:hAnsi="Traditional Arabic" w:cs="Traditional Arabic"/>
          <w:sz w:val="34"/>
          <w:szCs w:val="34"/>
          <w:rtl/>
          <w:lang w:bidi="ar-EG"/>
        </w:rPr>
        <w:t>وتقويم</w:t>
      </w:r>
      <w:r w:rsidR="006D5A1D" w:rsidRPr="002F7C53">
        <w:rPr>
          <w:rFonts w:ascii="Traditional Arabic" w:hAnsi="Traditional Arabic" w:cs="Traditional Arabic"/>
          <w:sz w:val="34"/>
          <w:szCs w:val="34"/>
          <w:lang w:bidi="ar-EG"/>
        </w:rPr>
        <w:t xml:space="preserve"> </w:t>
      </w:r>
      <w:r w:rsidR="00F42B42" w:rsidRPr="002F7C53">
        <w:rPr>
          <w:rFonts w:ascii="Traditional Arabic" w:hAnsi="Traditional Arabic" w:cs="Traditional Arabic"/>
          <w:sz w:val="34"/>
          <w:szCs w:val="34"/>
          <w:rtl/>
          <w:lang w:bidi="ar-EG"/>
        </w:rPr>
        <w:t>؛</w:t>
      </w:r>
      <w:proofErr w:type="gramEnd"/>
      <w:r w:rsidR="00F42B42" w:rsidRPr="002F7C53">
        <w:rPr>
          <w:rFonts w:ascii="Traditional Arabic" w:hAnsi="Traditional Arabic" w:cs="Traditional Arabic"/>
          <w:sz w:val="34"/>
          <w:szCs w:val="34"/>
          <w:rtl/>
          <w:lang w:bidi="ar-EG"/>
        </w:rPr>
        <w:t xml:space="preserve"> وذلك حتى </w:t>
      </w:r>
      <w:r w:rsidR="006D5A1D" w:rsidRPr="002F7C53">
        <w:rPr>
          <w:rFonts w:ascii="Traditional Arabic" w:hAnsi="Traditional Arabic" w:cs="Traditional Arabic"/>
          <w:sz w:val="34"/>
          <w:szCs w:val="34"/>
          <w:rtl/>
          <w:lang w:bidi="ar-EG"/>
        </w:rPr>
        <w:t>يعودوا</w:t>
      </w:r>
      <w:r w:rsidR="006D5A1D" w:rsidRPr="002F7C53">
        <w:rPr>
          <w:rFonts w:ascii="Traditional Arabic" w:hAnsi="Traditional Arabic" w:cs="Traditional Arabic"/>
          <w:sz w:val="34"/>
          <w:szCs w:val="34"/>
          <w:lang w:bidi="ar-EG"/>
        </w:rPr>
        <w:t xml:space="preserve"> </w:t>
      </w:r>
      <w:r w:rsidR="00F42B42" w:rsidRPr="002F7C53">
        <w:rPr>
          <w:rFonts w:ascii="Traditional Arabic" w:hAnsi="Traditional Arabic" w:cs="Traditional Arabic"/>
          <w:sz w:val="34"/>
          <w:szCs w:val="34"/>
          <w:rtl/>
          <w:lang w:bidi="ar-EG"/>
        </w:rPr>
        <w:t>بذرةً</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صالحة</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في</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المجتمع،</w:t>
      </w:r>
      <w:r w:rsidR="006D5A1D" w:rsidRPr="002F7C53">
        <w:rPr>
          <w:rFonts w:ascii="Traditional Arabic" w:hAnsi="Traditional Arabic" w:cs="Traditional Arabic"/>
          <w:sz w:val="34"/>
          <w:szCs w:val="34"/>
          <w:lang w:bidi="ar-EG"/>
        </w:rPr>
        <w:t xml:space="preserve"> </w:t>
      </w:r>
      <w:r w:rsidR="006D5A1D" w:rsidRPr="002F7C53">
        <w:rPr>
          <w:rFonts w:ascii="Traditional Arabic" w:hAnsi="Traditional Arabic" w:cs="Traditional Arabic"/>
          <w:sz w:val="34"/>
          <w:szCs w:val="34"/>
          <w:rtl/>
          <w:lang w:bidi="ar-EG"/>
        </w:rPr>
        <w:t>و</w:t>
      </w:r>
      <w:r w:rsidR="007D7A13" w:rsidRPr="002F7C53">
        <w:rPr>
          <w:rFonts w:ascii="Traditional Arabic" w:hAnsi="Traditional Arabic" w:cs="Traditional Arabic"/>
          <w:sz w:val="34"/>
          <w:szCs w:val="34"/>
          <w:rtl/>
          <w:lang w:bidi="ar-EG"/>
        </w:rPr>
        <w:t>يصبحوا أعضاء فاعلين في المجتمع.</w:t>
      </w:r>
      <w:r w:rsidR="003675A3" w:rsidRPr="002F7C53">
        <w:rPr>
          <w:rFonts w:ascii="Traditional Arabic" w:hAnsi="Traditional Arabic" w:cs="Traditional Arabic"/>
          <w:sz w:val="34"/>
          <w:szCs w:val="34"/>
          <w:vertAlign w:val="superscript"/>
          <w:rtl/>
          <w:lang w:bidi="ar-EG"/>
        </w:rPr>
        <w:t xml:space="preserve"> (</w:t>
      </w:r>
      <w:r w:rsidR="003675A3" w:rsidRPr="002F7C53">
        <w:rPr>
          <w:rFonts w:ascii="Traditional Arabic" w:hAnsi="Traditional Arabic" w:cs="Traditional Arabic"/>
          <w:sz w:val="34"/>
          <w:szCs w:val="34"/>
          <w:vertAlign w:val="superscript"/>
          <w:rtl/>
          <w:lang w:bidi="ar-EG"/>
        </w:rPr>
        <w:footnoteReference w:id="12"/>
      </w:r>
      <w:r w:rsidR="003675A3" w:rsidRPr="002F7C53">
        <w:rPr>
          <w:rFonts w:ascii="Traditional Arabic" w:hAnsi="Traditional Arabic" w:cs="Traditional Arabic"/>
          <w:sz w:val="34"/>
          <w:szCs w:val="34"/>
          <w:vertAlign w:val="superscript"/>
          <w:rtl/>
          <w:lang w:bidi="ar-EG"/>
        </w:rPr>
        <w:t>)</w:t>
      </w:r>
    </w:p>
    <w:p w14:paraId="4E2543D1" w14:textId="4C64FA68" w:rsidR="00E01028" w:rsidRPr="002F7C53" w:rsidRDefault="000E64B5"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b/>
          <w:bCs/>
          <w:sz w:val="34"/>
          <w:szCs w:val="34"/>
          <w:rtl/>
          <w:lang w:bidi="ar-EG"/>
        </w:rPr>
        <w:t xml:space="preserve">خامسا: </w:t>
      </w:r>
      <w:r w:rsidR="00E01028" w:rsidRPr="002F7C53">
        <w:rPr>
          <w:rFonts w:ascii="Traditional Arabic" w:hAnsi="Traditional Arabic" w:cs="Traditional Arabic"/>
          <w:b/>
          <w:bCs/>
          <w:sz w:val="34"/>
          <w:szCs w:val="34"/>
          <w:rtl/>
        </w:rPr>
        <w:t>الإعداد</w:t>
      </w:r>
      <w:r w:rsidR="00E01028" w:rsidRPr="002F7C53">
        <w:rPr>
          <w:rFonts w:ascii="Traditional Arabic" w:hAnsi="Traditional Arabic" w:cs="Traditional Arabic"/>
          <w:b/>
          <w:bCs/>
          <w:sz w:val="34"/>
          <w:szCs w:val="34"/>
        </w:rPr>
        <w:t xml:space="preserve"> </w:t>
      </w:r>
      <w:r w:rsidR="00E01028" w:rsidRPr="002F7C53">
        <w:rPr>
          <w:rFonts w:ascii="Traditional Arabic" w:hAnsi="Traditional Arabic" w:cs="Traditional Arabic"/>
          <w:b/>
          <w:bCs/>
          <w:sz w:val="34"/>
          <w:szCs w:val="34"/>
          <w:rtl/>
        </w:rPr>
        <w:t>الخاص</w:t>
      </w:r>
      <w:r w:rsidR="00E01028" w:rsidRPr="002F7C53">
        <w:rPr>
          <w:rFonts w:ascii="Traditional Arabic" w:hAnsi="Traditional Arabic" w:cs="Traditional Arabic"/>
          <w:b/>
          <w:bCs/>
          <w:sz w:val="34"/>
          <w:szCs w:val="34"/>
        </w:rPr>
        <w:t xml:space="preserve"> </w:t>
      </w:r>
      <w:r w:rsidR="00E01028" w:rsidRPr="002F7C53">
        <w:rPr>
          <w:rFonts w:ascii="Traditional Arabic" w:hAnsi="Traditional Arabic" w:cs="Traditional Arabic"/>
          <w:b/>
          <w:bCs/>
          <w:sz w:val="34"/>
          <w:szCs w:val="34"/>
          <w:rtl/>
        </w:rPr>
        <w:t>للدعاة</w:t>
      </w:r>
      <w:r w:rsidR="00E01028" w:rsidRPr="002F7C53">
        <w:rPr>
          <w:rFonts w:ascii="Traditional Arabic" w:hAnsi="Traditional Arabic" w:cs="Traditional Arabic"/>
          <w:b/>
          <w:bCs/>
          <w:sz w:val="34"/>
          <w:szCs w:val="34"/>
        </w:rPr>
        <w:t xml:space="preserve"> </w:t>
      </w:r>
      <w:r w:rsidR="00E01028" w:rsidRPr="002F7C53">
        <w:rPr>
          <w:rFonts w:ascii="Traditional Arabic" w:hAnsi="Traditional Arabic" w:cs="Traditional Arabic"/>
          <w:b/>
          <w:bCs/>
          <w:sz w:val="34"/>
          <w:szCs w:val="34"/>
          <w:rtl/>
        </w:rPr>
        <w:t>والعلماء</w:t>
      </w:r>
      <w:r w:rsidR="00E01028" w:rsidRPr="002F7C53">
        <w:rPr>
          <w:rFonts w:ascii="Traditional Arabic" w:hAnsi="Traditional Arabic" w:cs="Traditional Arabic"/>
          <w:b/>
          <w:bCs/>
          <w:sz w:val="34"/>
          <w:szCs w:val="34"/>
        </w:rPr>
        <w:t xml:space="preserve"> </w:t>
      </w:r>
      <w:r w:rsidR="00E01028" w:rsidRPr="002F7C53">
        <w:rPr>
          <w:rFonts w:ascii="Traditional Arabic" w:hAnsi="Traditional Arabic" w:cs="Traditional Arabic"/>
          <w:b/>
          <w:bCs/>
          <w:sz w:val="34"/>
          <w:szCs w:val="34"/>
          <w:rtl/>
        </w:rPr>
        <w:t>للقيام</w:t>
      </w:r>
      <w:r w:rsidR="00E01028" w:rsidRPr="002F7C53">
        <w:rPr>
          <w:rFonts w:ascii="Traditional Arabic" w:hAnsi="Traditional Arabic" w:cs="Traditional Arabic"/>
          <w:b/>
          <w:bCs/>
          <w:sz w:val="34"/>
          <w:szCs w:val="34"/>
        </w:rPr>
        <w:t xml:space="preserve"> </w:t>
      </w:r>
      <w:r w:rsidR="00E01028" w:rsidRPr="002F7C53">
        <w:rPr>
          <w:rFonts w:ascii="Traditional Arabic" w:hAnsi="Traditional Arabic" w:cs="Traditional Arabic"/>
          <w:b/>
          <w:bCs/>
          <w:sz w:val="34"/>
          <w:szCs w:val="34"/>
          <w:rtl/>
        </w:rPr>
        <w:t>بواجبهم</w:t>
      </w:r>
      <w:r w:rsidR="00E01028" w:rsidRPr="002F7C53">
        <w:rPr>
          <w:rFonts w:ascii="Traditional Arabic" w:hAnsi="Traditional Arabic" w:cs="Traditional Arabic"/>
          <w:b/>
          <w:bCs/>
          <w:sz w:val="34"/>
          <w:szCs w:val="34"/>
          <w:rtl/>
          <w:lang w:bidi="ar-EG"/>
        </w:rPr>
        <w:t>:</w:t>
      </w:r>
      <w:r w:rsidR="00296097" w:rsidRPr="002F7C53">
        <w:rPr>
          <w:rFonts w:ascii="Traditional Arabic" w:hAnsi="Traditional Arabic" w:cs="Traditional Arabic"/>
          <w:b/>
          <w:bCs/>
          <w:sz w:val="34"/>
          <w:szCs w:val="34"/>
          <w:rtl/>
          <w:lang w:bidi="ar-EG"/>
        </w:rPr>
        <w:t xml:space="preserve"> </w:t>
      </w:r>
      <w:r w:rsidR="00296097" w:rsidRPr="002F7C53">
        <w:rPr>
          <w:rFonts w:ascii="Traditional Arabic" w:hAnsi="Traditional Arabic" w:cs="Traditional Arabic"/>
          <w:sz w:val="34"/>
          <w:szCs w:val="34"/>
          <w:rtl/>
          <w:lang w:bidi="ar-EG"/>
        </w:rPr>
        <w:t>فدور الدعا</w:t>
      </w:r>
      <w:r w:rsidR="009126AA" w:rsidRPr="002F7C53">
        <w:rPr>
          <w:rFonts w:ascii="Traditional Arabic" w:hAnsi="Traditional Arabic" w:cs="Traditional Arabic"/>
          <w:sz w:val="34"/>
          <w:szCs w:val="34"/>
          <w:rtl/>
          <w:lang w:bidi="ar-EG"/>
        </w:rPr>
        <w:t>ة</w:t>
      </w:r>
      <w:r w:rsidR="00296097" w:rsidRPr="002F7C53">
        <w:rPr>
          <w:rFonts w:ascii="Traditional Arabic" w:hAnsi="Traditional Arabic" w:cs="Traditional Arabic"/>
          <w:sz w:val="34"/>
          <w:szCs w:val="34"/>
          <w:rtl/>
          <w:lang w:bidi="ar-EG"/>
        </w:rPr>
        <w:t xml:space="preserve"> والعلماء في ت</w:t>
      </w:r>
      <w:r w:rsidR="009126AA" w:rsidRPr="002F7C53">
        <w:rPr>
          <w:rFonts w:ascii="Traditional Arabic" w:hAnsi="Traditional Arabic" w:cs="Traditional Arabic"/>
          <w:sz w:val="34"/>
          <w:szCs w:val="34"/>
          <w:rtl/>
          <w:lang w:bidi="ar-EG"/>
        </w:rPr>
        <w:t>و</w:t>
      </w:r>
      <w:r w:rsidR="00296097" w:rsidRPr="002F7C53">
        <w:rPr>
          <w:rFonts w:ascii="Traditional Arabic" w:hAnsi="Traditional Arabic" w:cs="Traditional Arabic"/>
          <w:sz w:val="34"/>
          <w:szCs w:val="34"/>
          <w:rtl/>
          <w:lang w:bidi="ar-EG"/>
        </w:rPr>
        <w:t>جيه الناس وإرشادهم إلى السلوكيات الطيبة</w:t>
      </w:r>
      <w:r w:rsidR="002F7C53">
        <w:rPr>
          <w:rFonts w:ascii="Traditional Arabic" w:hAnsi="Traditional Arabic" w:cs="Traditional Arabic"/>
          <w:sz w:val="34"/>
          <w:szCs w:val="34"/>
          <w:rtl/>
          <w:lang w:bidi="ar-EG"/>
        </w:rPr>
        <w:t xml:space="preserve"> </w:t>
      </w:r>
      <w:r w:rsidR="00AB3B98" w:rsidRPr="002F7C53">
        <w:rPr>
          <w:rFonts w:ascii="Traditional Arabic" w:hAnsi="Traditional Arabic" w:cs="Traditional Arabic"/>
          <w:sz w:val="34"/>
          <w:szCs w:val="34"/>
          <w:rtl/>
          <w:lang w:bidi="ar-EG"/>
        </w:rPr>
        <w:t xml:space="preserve">وتحذيرهم من مغبة الانحراف </w:t>
      </w:r>
      <w:r w:rsidR="009126AA" w:rsidRPr="002F7C53">
        <w:rPr>
          <w:rFonts w:ascii="Traditional Arabic" w:hAnsi="Traditional Arabic" w:cs="Traditional Arabic"/>
          <w:sz w:val="34"/>
          <w:szCs w:val="34"/>
          <w:rtl/>
          <w:lang w:bidi="ar-EG"/>
        </w:rPr>
        <w:t xml:space="preserve">لا </w:t>
      </w:r>
      <w:r w:rsidR="006757B2" w:rsidRPr="002F7C53">
        <w:rPr>
          <w:rFonts w:ascii="Traditional Arabic" w:hAnsi="Traditional Arabic" w:cs="Traditional Arabic"/>
          <w:sz w:val="34"/>
          <w:szCs w:val="34"/>
          <w:rtl/>
          <w:lang w:bidi="ar-EG"/>
        </w:rPr>
        <w:t>غ</w:t>
      </w:r>
      <w:r w:rsidR="009126AA" w:rsidRPr="002F7C53">
        <w:rPr>
          <w:rFonts w:ascii="Traditional Arabic" w:hAnsi="Traditional Arabic" w:cs="Traditional Arabic"/>
          <w:sz w:val="34"/>
          <w:szCs w:val="34"/>
          <w:rtl/>
          <w:lang w:bidi="ar-EG"/>
        </w:rPr>
        <w:t>نى عنه لأي مجتمع</w:t>
      </w:r>
      <w:r w:rsidR="00AB3B98" w:rsidRPr="002F7C53">
        <w:rPr>
          <w:rFonts w:ascii="Traditional Arabic" w:hAnsi="Traditional Arabic" w:cs="Traditional Arabic"/>
          <w:sz w:val="34"/>
          <w:szCs w:val="34"/>
          <w:rtl/>
          <w:lang w:bidi="ar-EG"/>
        </w:rPr>
        <w:t xml:space="preserve"> يريد الاستقرار والأمن، وقد أشار الكثير من العلماء إلى</w:t>
      </w:r>
      <w:r w:rsidR="00B92DB8" w:rsidRPr="002F7C53">
        <w:rPr>
          <w:rFonts w:ascii="Traditional Arabic" w:hAnsi="Traditional Arabic" w:cs="Traditional Arabic"/>
          <w:sz w:val="34"/>
          <w:szCs w:val="34"/>
          <w:rtl/>
          <w:lang w:bidi="ar-EG"/>
        </w:rPr>
        <w:t xml:space="preserve"> مبينين أنَّ غياب الدعوة وإهمال شأنها يقود دائما إلى الشر والفساد</w:t>
      </w:r>
      <w:r w:rsidR="00AB3B98" w:rsidRPr="002F7C53">
        <w:rPr>
          <w:rFonts w:ascii="Traditional Arabic" w:hAnsi="Traditional Arabic" w:cs="Traditional Arabic"/>
          <w:sz w:val="34"/>
          <w:szCs w:val="34"/>
          <w:rtl/>
          <w:lang w:bidi="ar-EG"/>
        </w:rPr>
        <w:t xml:space="preserve">:" </w:t>
      </w:r>
      <w:r w:rsidR="00E01028" w:rsidRPr="002F7C53">
        <w:rPr>
          <w:rFonts w:ascii="Traditional Arabic" w:hAnsi="Traditional Arabic" w:cs="Traditional Arabic"/>
          <w:sz w:val="34"/>
          <w:szCs w:val="34"/>
          <w:rtl/>
          <w:lang w:bidi="ar-EG"/>
        </w:rPr>
        <w:t>ينبغي</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إعداد</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العلماء</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والدعاة</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للقيام</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بواجبهم</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في</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هداية</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الناس</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للطريق المستقيم،</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ورد</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الأفكار</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المنحرفة،</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ونشر</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نور</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النبوة</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بين</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الناس؛</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لأنه</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كلما</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قلّ نور</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النبوة</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وقع</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الشر،</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وكثرت</w:t>
      </w:r>
      <w:r w:rsidR="00E01028" w:rsidRPr="002F7C53">
        <w:rPr>
          <w:rFonts w:ascii="Traditional Arabic" w:hAnsi="Traditional Arabic" w:cs="Traditional Arabic"/>
          <w:sz w:val="34"/>
          <w:szCs w:val="34"/>
          <w:lang w:bidi="ar-EG"/>
        </w:rPr>
        <w:t xml:space="preserve"> </w:t>
      </w:r>
      <w:r w:rsidR="00E01028" w:rsidRPr="002F7C53">
        <w:rPr>
          <w:rFonts w:ascii="Traditional Arabic" w:hAnsi="Traditional Arabic" w:cs="Traditional Arabic"/>
          <w:sz w:val="34"/>
          <w:szCs w:val="34"/>
          <w:rtl/>
          <w:lang w:bidi="ar-EG"/>
        </w:rPr>
        <w:t>الفتن"</w:t>
      </w:r>
      <w:r w:rsidR="00671928" w:rsidRPr="002F7C53">
        <w:rPr>
          <w:rFonts w:ascii="Traditional Arabic" w:hAnsi="Traditional Arabic" w:cs="Traditional Arabic"/>
          <w:sz w:val="34"/>
          <w:szCs w:val="34"/>
          <w:vertAlign w:val="superscript"/>
          <w:rtl/>
          <w:lang w:bidi="ar-EG"/>
        </w:rPr>
        <w:t>(</w:t>
      </w:r>
      <w:r w:rsidR="00671928" w:rsidRPr="002F7C53">
        <w:rPr>
          <w:rFonts w:ascii="Traditional Arabic" w:hAnsi="Traditional Arabic" w:cs="Traditional Arabic"/>
          <w:sz w:val="34"/>
          <w:szCs w:val="34"/>
          <w:vertAlign w:val="superscript"/>
          <w:rtl/>
          <w:lang w:bidi="ar-EG"/>
        </w:rPr>
        <w:footnoteReference w:id="13"/>
      </w:r>
      <w:r w:rsidR="00671928" w:rsidRPr="002F7C53">
        <w:rPr>
          <w:rFonts w:ascii="Traditional Arabic" w:hAnsi="Traditional Arabic" w:cs="Traditional Arabic"/>
          <w:sz w:val="34"/>
          <w:szCs w:val="34"/>
          <w:vertAlign w:val="superscript"/>
          <w:rtl/>
          <w:lang w:bidi="ar-EG"/>
        </w:rPr>
        <w:t>)</w:t>
      </w:r>
      <w:r w:rsidR="00E01028" w:rsidRPr="002F7C53">
        <w:rPr>
          <w:rFonts w:ascii="Traditional Arabic" w:hAnsi="Traditional Arabic" w:cs="Traditional Arabic"/>
          <w:sz w:val="34"/>
          <w:szCs w:val="34"/>
          <w:rtl/>
          <w:lang w:bidi="ar-EG"/>
        </w:rPr>
        <w:t>.</w:t>
      </w:r>
    </w:p>
    <w:p w14:paraId="06A7944D" w14:textId="3B03DFFA" w:rsidR="004D05C9" w:rsidRPr="002F7C53" w:rsidRDefault="004866B5" w:rsidP="002F7C53">
      <w:pPr>
        <w:bidi/>
        <w:spacing w:after="0" w:line="240" w:lineRule="auto"/>
        <w:jc w:val="both"/>
        <w:rPr>
          <w:rFonts w:ascii="Traditional Arabic" w:eastAsia="Times New Roman" w:hAnsi="Traditional Arabic" w:cs="Traditional Arabic"/>
          <w:color w:val="414B56"/>
          <w:sz w:val="34"/>
          <w:szCs w:val="34"/>
          <w:rtl/>
        </w:rPr>
      </w:pPr>
      <w:r w:rsidRPr="002F7C53">
        <w:rPr>
          <w:rFonts w:ascii="Traditional Arabic" w:hAnsi="Traditional Arabic" w:cs="Traditional Arabic"/>
          <w:b/>
          <w:bCs/>
          <w:sz w:val="34"/>
          <w:szCs w:val="34"/>
          <w:rtl/>
          <w:lang w:bidi="ar-EG"/>
        </w:rPr>
        <w:lastRenderedPageBreak/>
        <w:t xml:space="preserve">سادسًا: </w:t>
      </w:r>
      <w:r w:rsidR="004D05C9" w:rsidRPr="002F7C53">
        <w:rPr>
          <w:rFonts w:ascii="Traditional Arabic" w:hAnsi="Traditional Arabic" w:cs="Traditional Arabic"/>
          <w:b/>
          <w:bCs/>
          <w:sz w:val="34"/>
          <w:szCs w:val="34"/>
          <w:rtl/>
          <w:lang w:bidi="ar-EG"/>
        </w:rPr>
        <w:t>تفعيل دور وسائل الإعلام:</w:t>
      </w:r>
      <w:r w:rsidRPr="002F7C53">
        <w:rPr>
          <w:rFonts w:ascii="Traditional Arabic" w:hAnsi="Traditional Arabic" w:cs="Traditional Arabic"/>
          <w:b/>
          <w:bCs/>
          <w:sz w:val="34"/>
          <w:szCs w:val="34"/>
          <w:rtl/>
          <w:lang w:bidi="ar-EG"/>
        </w:rPr>
        <w:t xml:space="preserve"> </w:t>
      </w:r>
      <w:r w:rsidR="0034478C" w:rsidRPr="002F7C53">
        <w:rPr>
          <w:rFonts w:ascii="Traditional Arabic" w:hAnsi="Traditional Arabic" w:cs="Traditional Arabic"/>
          <w:b/>
          <w:bCs/>
          <w:sz w:val="34"/>
          <w:szCs w:val="34"/>
          <w:rtl/>
          <w:lang w:bidi="ar-EG"/>
        </w:rPr>
        <w:t xml:space="preserve">فوسائل الإعلام </w:t>
      </w:r>
      <w:r w:rsidR="0034478C" w:rsidRPr="002F7C53">
        <w:rPr>
          <w:rFonts w:ascii="Traditional Arabic" w:hAnsi="Traditional Arabic" w:cs="Traditional Arabic"/>
          <w:sz w:val="34"/>
          <w:szCs w:val="34"/>
          <w:rtl/>
          <w:lang w:bidi="ar-EG"/>
        </w:rPr>
        <w:t>المختلفة من إذاعة وصحافة ومسرح</w:t>
      </w:r>
      <w:r w:rsidR="002F7C53">
        <w:rPr>
          <w:rFonts w:ascii="Traditional Arabic" w:hAnsi="Traditional Arabic" w:cs="Traditional Arabic"/>
          <w:sz w:val="34"/>
          <w:szCs w:val="34"/>
          <w:rtl/>
          <w:lang w:bidi="ar-EG"/>
        </w:rPr>
        <w:t xml:space="preserve"> </w:t>
      </w:r>
      <w:r w:rsidR="0034478C" w:rsidRPr="002F7C53">
        <w:rPr>
          <w:rFonts w:ascii="Traditional Arabic" w:hAnsi="Traditional Arabic" w:cs="Traditional Arabic"/>
          <w:sz w:val="34"/>
          <w:szCs w:val="34"/>
          <w:rtl/>
          <w:lang w:bidi="ar-EG"/>
        </w:rPr>
        <w:t xml:space="preserve">إلى غير ذلك له دور أساسية ومسئولية كبيرة في إذكاء وتنمية الشعور لدى الأفراد بالانتماء إلى بلدههم ووطنهم، </w:t>
      </w:r>
      <w:r w:rsidR="00EF034C" w:rsidRPr="002F7C53">
        <w:rPr>
          <w:rFonts w:ascii="Traditional Arabic" w:hAnsi="Traditional Arabic" w:cs="Traditional Arabic"/>
          <w:sz w:val="34"/>
          <w:szCs w:val="34"/>
          <w:rtl/>
          <w:lang w:bidi="ar-EG"/>
        </w:rPr>
        <w:t>وتدفعهم إلى العمل على</w:t>
      </w:r>
      <w:r w:rsidR="00EF034C" w:rsidRPr="002F7C53">
        <w:rPr>
          <w:rFonts w:ascii="Traditional Arabic" w:eastAsia="Times New Roman" w:hAnsi="Traditional Arabic" w:cs="Traditional Arabic"/>
          <w:color w:val="414B56"/>
          <w:sz w:val="34"/>
          <w:szCs w:val="34"/>
          <w:rtl/>
        </w:rPr>
        <w:t xml:space="preserve"> إعلاء شأنه بين الدول الأخرى، ويتحقق ذلك عن طريق بث البرامج والأفلام الوثائقية</w:t>
      </w:r>
      <w:r w:rsidR="00EF034C" w:rsidRPr="002F7C53">
        <w:rPr>
          <w:rFonts w:ascii="Traditional Arabic" w:eastAsia="Times New Roman" w:hAnsi="Traditional Arabic" w:cs="Traditional Arabic"/>
          <w:color w:val="FF0000"/>
          <w:sz w:val="34"/>
          <w:szCs w:val="34"/>
          <w:rtl/>
        </w:rPr>
        <w:t xml:space="preserve"> </w:t>
      </w:r>
      <w:r w:rsidR="00EF034C" w:rsidRPr="002F7C53">
        <w:rPr>
          <w:rFonts w:ascii="Traditional Arabic" w:eastAsia="Times New Roman" w:hAnsi="Traditional Arabic" w:cs="Traditional Arabic"/>
          <w:color w:val="414B56"/>
          <w:sz w:val="34"/>
          <w:szCs w:val="34"/>
          <w:rtl/>
        </w:rPr>
        <w:t>والمسلسلات التي تبين تاريخ الوطن وما يضمه بين جنباته من معالم تاريخية ودينية، وكذلك عن طريق تنمية حب الوطن وغرس القيم الوطنية في أفراد المجتمع؛ فإن ذلك يحد بشكل كبير من انتشار الجرائم خاصة تلك الموجه إلى الممتلكات</w:t>
      </w:r>
      <w:r w:rsidR="00643DB1" w:rsidRPr="002F7C53">
        <w:rPr>
          <w:rFonts w:ascii="Traditional Arabic" w:eastAsia="Times New Roman" w:hAnsi="Traditional Arabic" w:cs="Traditional Arabic"/>
          <w:color w:val="414B56"/>
          <w:sz w:val="34"/>
          <w:szCs w:val="34"/>
          <w:rtl/>
        </w:rPr>
        <w:t xml:space="preserve"> العامة</w:t>
      </w:r>
      <w:r w:rsidR="007579F6" w:rsidRPr="002F7C53">
        <w:rPr>
          <w:rFonts w:ascii="Traditional Arabic" w:eastAsia="Times New Roman" w:hAnsi="Traditional Arabic" w:cs="Traditional Arabic"/>
          <w:color w:val="414B56"/>
          <w:sz w:val="34"/>
          <w:szCs w:val="34"/>
          <w:rtl/>
        </w:rPr>
        <w:t xml:space="preserve">، " </w:t>
      </w:r>
      <w:r w:rsidR="004D05C9" w:rsidRPr="002F7C53">
        <w:rPr>
          <w:rFonts w:ascii="Traditional Arabic" w:eastAsia="Times New Roman" w:hAnsi="Traditional Arabic" w:cs="Traditional Arabic"/>
          <w:color w:val="414B56"/>
          <w:sz w:val="34"/>
          <w:szCs w:val="34"/>
          <w:rtl/>
        </w:rPr>
        <w:t>وت</w:t>
      </w:r>
      <w:r w:rsidR="007579F6" w:rsidRPr="002F7C53">
        <w:rPr>
          <w:rFonts w:ascii="Traditional Arabic" w:eastAsia="Times New Roman" w:hAnsi="Traditional Arabic" w:cs="Traditional Arabic"/>
          <w:color w:val="414B56"/>
          <w:sz w:val="34"/>
          <w:szCs w:val="34"/>
          <w:rtl/>
        </w:rPr>
        <w:t>ُ</w:t>
      </w:r>
      <w:r w:rsidR="004D05C9" w:rsidRPr="002F7C53">
        <w:rPr>
          <w:rFonts w:ascii="Traditional Arabic" w:eastAsia="Times New Roman" w:hAnsi="Traditional Arabic" w:cs="Traditional Arabic"/>
          <w:color w:val="414B56"/>
          <w:sz w:val="34"/>
          <w:szCs w:val="34"/>
          <w:rtl/>
        </w:rPr>
        <w:t>شير الدراسات والأبحاث العلمية في علم الاجتماع الجريمة إلى أن</w:t>
      </w:r>
      <w:r w:rsidR="007579F6" w:rsidRPr="002F7C53">
        <w:rPr>
          <w:rFonts w:ascii="Traditional Arabic" w:eastAsia="Times New Roman" w:hAnsi="Traditional Arabic" w:cs="Traditional Arabic"/>
          <w:color w:val="414B56"/>
          <w:sz w:val="34"/>
          <w:szCs w:val="34"/>
          <w:rtl/>
        </w:rPr>
        <w:t>َّ</w:t>
      </w:r>
      <w:r w:rsidR="004D05C9" w:rsidRPr="002F7C53">
        <w:rPr>
          <w:rFonts w:ascii="Traditional Arabic" w:eastAsia="Times New Roman" w:hAnsi="Traditional Arabic" w:cs="Traditional Arabic"/>
          <w:color w:val="414B56"/>
          <w:sz w:val="34"/>
          <w:szCs w:val="34"/>
          <w:rtl/>
        </w:rPr>
        <w:t xml:space="preserve"> هناك علاقة متفاعلة بين وسائل الضبط الاجتماعي وظاهرتي الجريمة والجنوح</w:t>
      </w:r>
      <w:r w:rsidR="007579F6" w:rsidRPr="002F7C53">
        <w:rPr>
          <w:rFonts w:ascii="Traditional Arabic" w:eastAsia="Times New Roman" w:hAnsi="Traditional Arabic" w:cs="Traditional Arabic"/>
          <w:color w:val="414B56"/>
          <w:sz w:val="34"/>
          <w:szCs w:val="34"/>
          <w:rtl/>
        </w:rPr>
        <w:t>،</w:t>
      </w:r>
      <w:r w:rsidR="004D05C9" w:rsidRPr="002F7C53">
        <w:rPr>
          <w:rFonts w:ascii="Traditional Arabic" w:eastAsia="Times New Roman" w:hAnsi="Traditional Arabic" w:cs="Traditional Arabic"/>
          <w:color w:val="414B56"/>
          <w:sz w:val="34"/>
          <w:szCs w:val="34"/>
          <w:rtl/>
        </w:rPr>
        <w:t xml:space="preserve"> ومن أكثر الوسائل فعالية للضبط هي وسيلة الضبط الاختياري التي يفرضها بعض الأفراد على أنفسنهم</w:t>
      </w:r>
      <w:r w:rsidR="007579F6" w:rsidRPr="002F7C53">
        <w:rPr>
          <w:rFonts w:ascii="Traditional Arabic" w:eastAsia="Times New Roman" w:hAnsi="Traditional Arabic" w:cs="Traditional Arabic"/>
          <w:color w:val="414B56"/>
          <w:sz w:val="34"/>
          <w:szCs w:val="34"/>
          <w:rtl/>
        </w:rPr>
        <w:t>،</w:t>
      </w:r>
      <w:r w:rsidR="004D05C9" w:rsidRPr="002F7C53">
        <w:rPr>
          <w:rFonts w:ascii="Traditional Arabic" w:eastAsia="Times New Roman" w:hAnsi="Traditional Arabic" w:cs="Traditional Arabic"/>
          <w:color w:val="414B56"/>
          <w:sz w:val="34"/>
          <w:szCs w:val="34"/>
          <w:rtl/>
        </w:rPr>
        <w:t xml:space="preserve"> وهذا من خلال التوعية بمخاطر السلوكات المنحرفة في المجتمع والرسائل التي تمررها وسائل الإعلام إلى المجتمع بضرورة الابتعاد عن الممارسات السلوكية التي تضر بالأفراد والمجتمع، وبهذه الطريقة يساهم الإعلام في عملية الضبط الاجتماعي باعتباره أهم الوسائل الناجعة في الوقاية من الجريمة والانحراف</w:t>
      </w:r>
      <w:r w:rsidR="007579F6" w:rsidRPr="002F7C53">
        <w:rPr>
          <w:rFonts w:ascii="Traditional Arabic" w:eastAsia="Times New Roman" w:hAnsi="Traditional Arabic" w:cs="Traditional Arabic"/>
          <w:color w:val="414B56"/>
          <w:sz w:val="34"/>
          <w:szCs w:val="34"/>
          <w:rtl/>
        </w:rPr>
        <w:t>".</w:t>
      </w:r>
      <w:r w:rsidR="00CF34DE" w:rsidRPr="002F7C53">
        <w:rPr>
          <w:rFonts w:ascii="Traditional Arabic" w:hAnsi="Traditional Arabic" w:cs="Traditional Arabic"/>
          <w:sz w:val="34"/>
          <w:szCs w:val="34"/>
          <w:vertAlign w:val="superscript"/>
          <w:rtl/>
          <w:lang w:bidi="ar-EG"/>
        </w:rPr>
        <w:t>(</w:t>
      </w:r>
      <w:r w:rsidR="00CF34DE" w:rsidRPr="002F7C53">
        <w:rPr>
          <w:rFonts w:ascii="Traditional Arabic" w:hAnsi="Traditional Arabic" w:cs="Traditional Arabic"/>
          <w:sz w:val="34"/>
          <w:szCs w:val="34"/>
          <w:vertAlign w:val="superscript"/>
          <w:rtl/>
          <w:lang w:bidi="ar-EG"/>
        </w:rPr>
        <w:footnoteReference w:id="14"/>
      </w:r>
      <w:r w:rsidR="00CF34DE" w:rsidRPr="002F7C53">
        <w:rPr>
          <w:rFonts w:ascii="Traditional Arabic" w:hAnsi="Traditional Arabic" w:cs="Traditional Arabic"/>
          <w:sz w:val="34"/>
          <w:szCs w:val="34"/>
          <w:vertAlign w:val="superscript"/>
          <w:rtl/>
          <w:lang w:bidi="ar-EG"/>
        </w:rPr>
        <w:t>)</w:t>
      </w:r>
    </w:p>
    <w:p w14:paraId="65F10C9C" w14:textId="77777777" w:rsidR="004D05C9" w:rsidRPr="002F7C53" w:rsidRDefault="004D05C9" w:rsidP="002F7C53">
      <w:pPr>
        <w:shd w:val="clear" w:color="auto" w:fill="FFFFFF"/>
        <w:bidi/>
        <w:spacing w:after="0" w:line="240" w:lineRule="auto"/>
        <w:jc w:val="both"/>
        <w:outlineLvl w:val="1"/>
        <w:rPr>
          <w:rFonts w:ascii="Traditional Arabic" w:eastAsia="Times New Roman" w:hAnsi="Traditional Arabic" w:cs="Traditional Arabic"/>
          <w:color w:val="414B56"/>
          <w:sz w:val="34"/>
          <w:szCs w:val="34"/>
          <w:rtl/>
          <w:lang w:bidi="ar-EG"/>
        </w:rPr>
      </w:pPr>
    </w:p>
    <w:p w14:paraId="6B7DB72D" w14:textId="77777777" w:rsidR="004D05C9" w:rsidRPr="002F7C53" w:rsidRDefault="004D05C9" w:rsidP="002F7C53">
      <w:pPr>
        <w:bidi/>
        <w:spacing w:after="0" w:line="240" w:lineRule="auto"/>
        <w:jc w:val="both"/>
        <w:rPr>
          <w:rFonts w:ascii="Traditional Arabic" w:hAnsi="Traditional Arabic" w:cs="Traditional Arabic"/>
          <w:color w:val="FF0000"/>
          <w:sz w:val="34"/>
          <w:szCs w:val="34"/>
          <w:lang w:bidi="ar-EG"/>
        </w:rPr>
      </w:pPr>
    </w:p>
    <w:p w14:paraId="50E938E0" w14:textId="77777777" w:rsidR="001C7063" w:rsidRPr="002F7C53" w:rsidRDefault="001C7063" w:rsidP="002F7C53">
      <w:pPr>
        <w:bidi/>
        <w:spacing w:after="0" w:line="240" w:lineRule="auto"/>
        <w:jc w:val="both"/>
        <w:rPr>
          <w:rFonts w:ascii="Traditional Arabic" w:hAnsi="Traditional Arabic" w:cs="Traditional Arabic"/>
          <w:sz w:val="34"/>
          <w:szCs w:val="34"/>
          <w:rtl/>
          <w:lang w:bidi="ar-EG"/>
        </w:rPr>
      </w:pPr>
    </w:p>
    <w:p w14:paraId="1E37C936" w14:textId="77777777" w:rsidR="001C7063" w:rsidRPr="002F7C53" w:rsidRDefault="001C7063" w:rsidP="002F7C53">
      <w:pPr>
        <w:bidi/>
        <w:spacing w:after="0" w:line="240" w:lineRule="auto"/>
        <w:jc w:val="both"/>
        <w:rPr>
          <w:rFonts w:ascii="Traditional Arabic" w:hAnsi="Traditional Arabic" w:cs="Traditional Arabic"/>
          <w:sz w:val="34"/>
          <w:szCs w:val="34"/>
          <w:rtl/>
          <w:lang w:bidi="ar-EG"/>
        </w:rPr>
      </w:pPr>
    </w:p>
    <w:p w14:paraId="5D2EDC4E" w14:textId="3BE44567" w:rsidR="00AB4D31" w:rsidRDefault="00AB4D31">
      <w:pPr>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57707D87" w14:textId="77777777" w:rsidR="005F5633" w:rsidRPr="002F7C53" w:rsidRDefault="005F5633" w:rsidP="002F7C53">
      <w:pPr>
        <w:pStyle w:val="1"/>
        <w:bidi/>
        <w:rPr>
          <w:rtl/>
          <w:lang w:bidi="ar-EG"/>
        </w:rPr>
      </w:pPr>
      <w:bookmarkStart w:id="4" w:name="_Toc104283645"/>
      <w:r w:rsidRPr="002F7C53">
        <w:rPr>
          <w:rtl/>
          <w:lang w:bidi="ar-EG"/>
        </w:rPr>
        <w:lastRenderedPageBreak/>
        <w:t>الخاتمة</w:t>
      </w:r>
      <w:bookmarkEnd w:id="4"/>
    </w:p>
    <w:p w14:paraId="118C7BF0" w14:textId="77777777" w:rsidR="008A1B12" w:rsidRPr="002F7C53" w:rsidRDefault="00745C63"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وبعد تلك ال</w:t>
      </w:r>
      <w:r w:rsidR="00BB753C" w:rsidRPr="002F7C53">
        <w:rPr>
          <w:rFonts w:ascii="Traditional Arabic" w:hAnsi="Traditional Arabic" w:cs="Traditional Arabic"/>
          <w:sz w:val="34"/>
          <w:szCs w:val="34"/>
          <w:rtl/>
          <w:lang w:bidi="ar-EG"/>
        </w:rPr>
        <w:t>د</w:t>
      </w:r>
      <w:r w:rsidRPr="002F7C53">
        <w:rPr>
          <w:rFonts w:ascii="Traditional Arabic" w:hAnsi="Traditional Arabic" w:cs="Traditional Arabic"/>
          <w:sz w:val="34"/>
          <w:szCs w:val="34"/>
          <w:rtl/>
          <w:lang w:bidi="ar-EG"/>
        </w:rPr>
        <w:t>راسة الموجزة أود</w:t>
      </w:r>
      <w:r w:rsidR="002B5BAF" w:rsidRPr="002F7C53">
        <w:rPr>
          <w:rFonts w:ascii="Traditional Arabic" w:hAnsi="Traditional Arabic" w:cs="Traditional Arabic"/>
          <w:sz w:val="34"/>
          <w:szCs w:val="34"/>
          <w:rtl/>
          <w:lang w:bidi="ar-EG"/>
        </w:rPr>
        <w:t>ُّ</w:t>
      </w:r>
      <w:r w:rsidRPr="002F7C53">
        <w:rPr>
          <w:rFonts w:ascii="Traditional Arabic" w:hAnsi="Traditional Arabic" w:cs="Traditional Arabic"/>
          <w:sz w:val="34"/>
          <w:szCs w:val="34"/>
          <w:rtl/>
          <w:lang w:bidi="ar-EG"/>
        </w:rPr>
        <w:t xml:space="preserve"> الإشارة إلى نقطتين مهمتين</w:t>
      </w:r>
      <w:r w:rsidR="00BB753C" w:rsidRPr="002F7C53">
        <w:rPr>
          <w:rFonts w:ascii="Traditional Arabic" w:hAnsi="Traditional Arabic" w:cs="Traditional Arabic"/>
          <w:sz w:val="34"/>
          <w:szCs w:val="34"/>
          <w:rtl/>
          <w:lang w:bidi="ar-EG"/>
        </w:rPr>
        <w:t xml:space="preserve"> ظهرا لي من خلالها</w:t>
      </w:r>
      <w:r w:rsidR="008A1B12" w:rsidRPr="002F7C53">
        <w:rPr>
          <w:rFonts w:ascii="Traditional Arabic" w:hAnsi="Traditional Arabic" w:cs="Traditional Arabic"/>
          <w:sz w:val="34"/>
          <w:szCs w:val="34"/>
          <w:rtl/>
          <w:lang w:bidi="ar-EG"/>
        </w:rPr>
        <w:t>:</w:t>
      </w:r>
    </w:p>
    <w:p w14:paraId="557B5C23" w14:textId="77777777" w:rsidR="00586DB7" w:rsidRPr="002F7C53" w:rsidRDefault="008A1B12"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الأولى: أنَّ الذين تحدثوا عن الانحراف ذكروا أنَّ أسبابه تتمثل في أمور ذاتية وأخرى اجتماعية، لكنهم سلطوا الضوء بشكل كبير على العوامل الاجتماعية، حتى أنني أشعر أنَّ المجرم في جميع أحواله ضحية لمجتمعه، وهذا الرأي لا يجب أن يؤخذ على إطلاقه؛ إذ إنَّني أرى الانحراف</w:t>
      </w:r>
      <w:r w:rsidR="00586DB7" w:rsidRPr="002F7C53">
        <w:rPr>
          <w:rFonts w:ascii="Traditional Arabic" w:hAnsi="Traditional Arabic" w:cs="Traditional Arabic"/>
          <w:sz w:val="34"/>
          <w:szCs w:val="34"/>
          <w:rtl/>
          <w:lang w:bidi="ar-EG"/>
        </w:rPr>
        <w:t xml:space="preserve"> ظاهرة ليس من العدل نسبتها إلى المجتمع دون اعتبار للفرد الذي ي</w:t>
      </w:r>
      <w:r w:rsidR="00FF5A31" w:rsidRPr="002F7C53">
        <w:rPr>
          <w:rFonts w:ascii="Traditional Arabic" w:hAnsi="Traditional Arabic" w:cs="Traditional Arabic"/>
          <w:sz w:val="34"/>
          <w:szCs w:val="34"/>
          <w:rtl/>
          <w:lang w:bidi="ar-EG"/>
        </w:rPr>
        <w:t>َ</w:t>
      </w:r>
      <w:r w:rsidR="00586DB7" w:rsidRPr="002F7C53">
        <w:rPr>
          <w:rFonts w:ascii="Traditional Arabic" w:hAnsi="Traditional Arabic" w:cs="Traditional Arabic"/>
          <w:sz w:val="34"/>
          <w:szCs w:val="34"/>
          <w:rtl/>
          <w:lang w:bidi="ar-EG"/>
        </w:rPr>
        <w:t>صدر منه الانحراف.</w:t>
      </w:r>
    </w:p>
    <w:p w14:paraId="788A7C29" w14:textId="77777777" w:rsidR="00A303A9" w:rsidRPr="002F7C53" w:rsidRDefault="00A303A9"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فإنَّ الله تعالى قد خلق الإنسان ووهبه من الصفات ما يمكنه من اختيار أفعاله بحرية تامة؛ ومن هنا استحق الإنسان الثواب أو العقاب على ما يأتي من أفعالٍ، ولو لم يكن الإنسان مخيرًا في أفعاله لكان عقابه على الجرم ومكافأته على الإحسان ضربًا </w:t>
      </w:r>
      <w:r w:rsidR="00E00B2D" w:rsidRPr="002F7C53">
        <w:rPr>
          <w:rFonts w:ascii="Traditional Arabic" w:hAnsi="Traditional Arabic" w:cs="Traditional Arabic"/>
          <w:sz w:val="34"/>
          <w:szCs w:val="34"/>
          <w:rtl/>
          <w:lang w:bidi="ar-EG"/>
        </w:rPr>
        <w:t>السفه، فكيف يُعاقب أو يكافأ على يقصد إليه، وإنَّما فعله دون اختيار منه؟!</w:t>
      </w:r>
    </w:p>
    <w:p w14:paraId="73CA1BBD" w14:textId="77777777" w:rsidR="00270DB5" w:rsidRPr="002F7C53" w:rsidRDefault="006E667B"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وقد أشار اللع –عزَّ وجل- إلى تلك المسئولية الفردية في غير موضع منها قوله تعالى: </w:t>
      </w:r>
      <w:r w:rsidR="00C3482A" w:rsidRPr="002F7C53">
        <w:rPr>
          <w:rFonts w:ascii="Traditional Arabic" w:hAnsi="Traditional Arabic" w:cs="Traditional Arabic"/>
          <w:sz w:val="34"/>
          <w:szCs w:val="34"/>
          <w:rtl/>
          <w:lang w:bidi="ar-EG"/>
        </w:rPr>
        <w:t>(وَلَا تَقْفُ مَا لَيْسَ لَكَ بِهِ عِلْمٌ إِنَّ السَّمْعَ وَالْبَصَرَ وَالْفُؤَادَ كُلُّ أُولَئِكَ كَانَ عَنْهُ مَسْئُولًا)</w:t>
      </w:r>
      <w:r w:rsidR="00EE128C" w:rsidRPr="002F7C53">
        <w:rPr>
          <w:rFonts w:ascii="Traditional Arabic" w:hAnsi="Traditional Arabic" w:cs="Traditional Arabic"/>
          <w:sz w:val="34"/>
          <w:szCs w:val="34"/>
          <w:vertAlign w:val="superscript"/>
          <w:rtl/>
          <w:lang w:bidi="ar-EG"/>
        </w:rPr>
        <w:t xml:space="preserve"> (</w:t>
      </w:r>
      <w:r w:rsidR="00EE128C" w:rsidRPr="002F7C53">
        <w:rPr>
          <w:rFonts w:ascii="Traditional Arabic" w:hAnsi="Traditional Arabic" w:cs="Traditional Arabic"/>
          <w:sz w:val="34"/>
          <w:szCs w:val="34"/>
          <w:vertAlign w:val="superscript"/>
          <w:rtl/>
          <w:lang w:bidi="ar-EG"/>
        </w:rPr>
        <w:footnoteReference w:id="15"/>
      </w:r>
      <w:proofErr w:type="gramStart"/>
      <w:r w:rsidR="00EE128C" w:rsidRPr="002F7C53">
        <w:rPr>
          <w:rFonts w:ascii="Traditional Arabic" w:hAnsi="Traditional Arabic" w:cs="Traditional Arabic"/>
          <w:sz w:val="34"/>
          <w:szCs w:val="34"/>
          <w:vertAlign w:val="superscript"/>
          <w:rtl/>
          <w:lang w:bidi="ar-EG"/>
        </w:rPr>
        <w:t>)</w:t>
      </w:r>
      <w:r w:rsidR="00C3482A" w:rsidRPr="002F7C53">
        <w:rPr>
          <w:rFonts w:ascii="Traditional Arabic" w:hAnsi="Traditional Arabic" w:cs="Traditional Arabic"/>
          <w:sz w:val="34"/>
          <w:szCs w:val="34"/>
          <w:rtl/>
          <w:lang w:bidi="ar-EG"/>
        </w:rPr>
        <w:t xml:space="preserve"> </w:t>
      </w:r>
      <w:r w:rsidRPr="002F7C53">
        <w:rPr>
          <w:rFonts w:ascii="Traditional Arabic" w:hAnsi="Traditional Arabic" w:cs="Traditional Arabic"/>
          <w:sz w:val="34"/>
          <w:szCs w:val="34"/>
          <w:rtl/>
          <w:lang w:bidi="ar-EG"/>
        </w:rPr>
        <w:t>،</w:t>
      </w:r>
      <w:proofErr w:type="gramEnd"/>
      <w:r w:rsidRPr="002F7C53">
        <w:rPr>
          <w:rFonts w:ascii="Traditional Arabic" w:hAnsi="Traditional Arabic" w:cs="Traditional Arabic"/>
          <w:sz w:val="34"/>
          <w:szCs w:val="34"/>
          <w:rtl/>
          <w:lang w:bidi="ar-EG"/>
        </w:rPr>
        <w:t xml:space="preserve"> وكذلك قوله تعالى: </w:t>
      </w:r>
      <w:r w:rsidR="00577461" w:rsidRPr="002F7C53">
        <w:rPr>
          <w:rFonts w:ascii="Traditional Arabic" w:hAnsi="Traditional Arabic" w:cs="Traditional Arabic"/>
          <w:sz w:val="34"/>
          <w:szCs w:val="34"/>
          <w:rtl/>
          <w:lang w:bidi="ar-EG"/>
        </w:rPr>
        <w:t>(</w:t>
      </w:r>
      <w:r w:rsidR="00270DB5" w:rsidRPr="002F7C53">
        <w:rPr>
          <w:rFonts w:ascii="Traditional Arabic" w:hAnsi="Traditional Arabic" w:cs="Traditional Arabic"/>
          <w:sz w:val="34"/>
          <w:szCs w:val="34"/>
          <w:rtl/>
          <w:lang w:bidi="ar-EG"/>
        </w:rPr>
        <w:t>يَا أَيُّهَا الَّذِينَ آمَنُوا عَلَيْكُمْ أَنْفُسَكُمْ لَا يَضُرُّكُمْ مَنْ ضَلَّ إِذَا اهْتَدَيْتُمْ إِلَى اللهِ مَرْجِعُكُمْ جَمِيعًا فَيُنَبِّئُكُمْ بِمَا كُنْتُمْ تَعْمَلُونَ)</w:t>
      </w:r>
      <w:r w:rsidR="00EE128C" w:rsidRPr="002F7C53">
        <w:rPr>
          <w:rFonts w:ascii="Traditional Arabic" w:hAnsi="Traditional Arabic" w:cs="Traditional Arabic"/>
          <w:sz w:val="34"/>
          <w:szCs w:val="34"/>
          <w:vertAlign w:val="superscript"/>
          <w:rtl/>
          <w:lang w:bidi="ar-EG"/>
        </w:rPr>
        <w:t>(</w:t>
      </w:r>
      <w:r w:rsidR="00EE128C" w:rsidRPr="002F7C53">
        <w:rPr>
          <w:rFonts w:ascii="Traditional Arabic" w:hAnsi="Traditional Arabic" w:cs="Traditional Arabic"/>
          <w:sz w:val="34"/>
          <w:szCs w:val="34"/>
          <w:vertAlign w:val="superscript"/>
          <w:rtl/>
          <w:lang w:bidi="ar-EG"/>
        </w:rPr>
        <w:footnoteReference w:id="16"/>
      </w:r>
      <w:r w:rsidR="00EE128C" w:rsidRPr="002F7C53">
        <w:rPr>
          <w:rFonts w:ascii="Traditional Arabic" w:hAnsi="Traditional Arabic" w:cs="Traditional Arabic"/>
          <w:sz w:val="34"/>
          <w:szCs w:val="34"/>
          <w:vertAlign w:val="superscript"/>
          <w:rtl/>
          <w:lang w:bidi="ar-EG"/>
        </w:rPr>
        <w:t>)</w:t>
      </w:r>
      <w:r w:rsidR="00270DB5" w:rsidRPr="002F7C53">
        <w:rPr>
          <w:rFonts w:ascii="Traditional Arabic" w:hAnsi="Traditional Arabic" w:cs="Traditional Arabic"/>
          <w:sz w:val="34"/>
          <w:szCs w:val="34"/>
          <w:rtl/>
          <w:lang w:bidi="ar-EG"/>
        </w:rPr>
        <w:t xml:space="preserve"> </w:t>
      </w:r>
    </w:p>
    <w:p w14:paraId="2B9722C3" w14:textId="77777777" w:rsidR="00270DB5" w:rsidRPr="002F7C53" w:rsidRDefault="00270DB5" w:rsidP="002F7C53">
      <w:pPr>
        <w:bidi/>
        <w:spacing w:after="0" w:line="240" w:lineRule="auto"/>
        <w:jc w:val="both"/>
        <w:rPr>
          <w:rFonts w:ascii="Traditional Arabic" w:hAnsi="Traditional Arabic" w:cs="Traditional Arabic"/>
          <w:sz w:val="34"/>
          <w:szCs w:val="34"/>
          <w:rtl/>
          <w:lang w:bidi="ar-EG"/>
        </w:rPr>
      </w:pPr>
    </w:p>
    <w:p w14:paraId="601D6B7A" w14:textId="77777777" w:rsidR="008A1B12" w:rsidRPr="002F7C53" w:rsidRDefault="00F62B5B"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فالإنسان مسئول عن أفعاله كما أشار القرآن الكريم، ولا يمكن أن تُنسب الانحرافات للمجتمع، ويُهمل دور مرتكبها، فإنَّ فساد المجتمع ليس مبررا للانحراف، وإنَّما يُسأل الإنسان عن نفسه وعن أفعاله.</w:t>
      </w:r>
    </w:p>
    <w:p w14:paraId="63B122F3" w14:textId="1C1B620E" w:rsidR="00F85AC6" w:rsidRPr="002F7C53" w:rsidRDefault="00F62B5B"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 xml:space="preserve">الثانية: </w:t>
      </w:r>
      <w:r w:rsidR="00F85AC6" w:rsidRPr="002F7C53">
        <w:rPr>
          <w:rFonts w:ascii="Traditional Arabic" w:hAnsi="Traditional Arabic" w:cs="Traditional Arabic"/>
          <w:sz w:val="34"/>
          <w:szCs w:val="34"/>
          <w:rtl/>
          <w:lang w:bidi="ar-EG"/>
        </w:rPr>
        <w:t>إنَّ الانحراف بكل مستوياته الفكرية والسلوكية يُعدُّ خطرا</w:t>
      </w:r>
      <w:r w:rsidR="002F7C53">
        <w:rPr>
          <w:rFonts w:ascii="Traditional Arabic" w:hAnsi="Traditional Arabic" w:cs="Traditional Arabic"/>
          <w:sz w:val="34"/>
          <w:szCs w:val="34"/>
          <w:rtl/>
          <w:lang w:bidi="ar-EG"/>
        </w:rPr>
        <w:t xml:space="preserve"> </w:t>
      </w:r>
      <w:r w:rsidR="00F85AC6" w:rsidRPr="002F7C53">
        <w:rPr>
          <w:rFonts w:ascii="Traditional Arabic" w:hAnsi="Traditional Arabic" w:cs="Traditional Arabic"/>
          <w:sz w:val="34"/>
          <w:szCs w:val="34"/>
          <w:rtl/>
          <w:lang w:bidi="ar-EG"/>
        </w:rPr>
        <w:t xml:space="preserve">كبيرا على المجتمع؛ لأنه يُدِّمر اقتصاده، ويُبدد طاقاته، ويقضي على أمنه </w:t>
      </w:r>
      <w:proofErr w:type="gramStart"/>
      <w:r w:rsidR="00F85AC6" w:rsidRPr="002F7C53">
        <w:rPr>
          <w:rFonts w:ascii="Traditional Arabic" w:hAnsi="Traditional Arabic" w:cs="Traditional Arabic"/>
          <w:sz w:val="34"/>
          <w:szCs w:val="34"/>
          <w:rtl/>
          <w:lang w:bidi="ar-EG"/>
        </w:rPr>
        <w:t>واستقراراه</w:t>
      </w:r>
      <w:proofErr w:type="gramEnd"/>
      <w:r w:rsidR="00F85AC6" w:rsidRPr="002F7C53">
        <w:rPr>
          <w:rFonts w:ascii="Traditional Arabic" w:hAnsi="Traditional Arabic" w:cs="Traditional Arabic"/>
          <w:sz w:val="34"/>
          <w:szCs w:val="34"/>
          <w:rtl/>
          <w:lang w:bidi="ar-EG"/>
        </w:rPr>
        <w:t xml:space="preserve">؛ </w:t>
      </w:r>
      <w:r w:rsidR="00745C63" w:rsidRPr="002F7C53">
        <w:rPr>
          <w:rFonts w:ascii="Traditional Arabic" w:hAnsi="Traditional Arabic" w:cs="Traditional Arabic"/>
          <w:sz w:val="34"/>
          <w:szCs w:val="34"/>
          <w:rtl/>
          <w:lang w:bidi="ar-EG"/>
        </w:rPr>
        <w:t xml:space="preserve">ولذا كانت قضية الانحراف السلوكي أو الفكري بحاجة ماسة إلى أن يتصدى لها المجتمع أفرادًا ومؤسسات، وإن كانت المؤسسسات هي الأقدر على القيام بتلك المهمة، لكننا </w:t>
      </w:r>
      <w:r w:rsidR="00B328BE" w:rsidRPr="002F7C53">
        <w:rPr>
          <w:rFonts w:ascii="Traditional Arabic" w:hAnsi="Traditional Arabic" w:cs="Traditional Arabic"/>
          <w:sz w:val="34"/>
          <w:szCs w:val="34"/>
          <w:rtl/>
          <w:lang w:bidi="ar-EG"/>
        </w:rPr>
        <w:t>يجب أن نساعد تلك المؤسسات، وأن نقوم بدورنا في معالجة الانحراف، فنحن شركاء المجتمع، وصلاحه صلاح لأمورنا كما أن فساده هلاك لنا وضياع لحياتنا.</w:t>
      </w:r>
    </w:p>
    <w:p w14:paraId="1D96B93E" w14:textId="77777777" w:rsidR="008467C2" w:rsidRPr="002F7C53" w:rsidRDefault="008E737D"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lastRenderedPageBreak/>
        <w:t>وخطورة الانحراف وآثاره السيئة على الفرد والجماعة ت</w:t>
      </w:r>
      <w:r w:rsidR="008467C2" w:rsidRPr="002F7C53">
        <w:rPr>
          <w:rFonts w:ascii="Traditional Arabic" w:hAnsi="Traditional Arabic" w:cs="Traditional Arabic"/>
          <w:sz w:val="34"/>
          <w:szCs w:val="34"/>
          <w:rtl/>
          <w:lang w:bidi="ar-EG"/>
        </w:rPr>
        <w:t>وجب علينا أن نتكاتف جميعا لمحاربة تلك الظاهرة والحدِّ من انتشارها، وضرورة القيام بعدد من الإجراءات التي تكفل الثضاء على الانحراف، أو على الأقل التقليل من آثاره السيئة ومن ذلك ما يلي:</w:t>
      </w:r>
    </w:p>
    <w:p w14:paraId="3A4D47C1" w14:textId="77777777" w:rsidR="005129BF" w:rsidRPr="002F7C53" w:rsidRDefault="005129BF" w:rsidP="002F7C53">
      <w:pPr>
        <w:pStyle w:val="a7"/>
        <w:numPr>
          <w:ilvl w:val="0"/>
          <w:numId w:val="5"/>
        </w:numPr>
        <w:bidi/>
        <w:spacing w:after="0" w:line="240" w:lineRule="auto"/>
        <w:ind w:left="0" w:firstLine="0"/>
        <w:jc w:val="both"/>
        <w:rPr>
          <w:rFonts w:ascii="Traditional Arabic" w:hAnsi="Traditional Arabic" w:cs="Traditional Arabic"/>
          <w:sz w:val="34"/>
          <w:szCs w:val="34"/>
          <w:lang w:bidi="ar-EG"/>
        </w:rPr>
      </w:pPr>
      <w:r w:rsidRPr="002F7C53">
        <w:rPr>
          <w:rFonts w:ascii="Traditional Arabic" w:hAnsi="Traditional Arabic" w:cs="Traditional Arabic"/>
          <w:sz w:val="34"/>
          <w:szCs w:val="34"/>
          <w:rtl/>
          <w:lang w:bidi="ar-EG"/>
        </w:rPr>
        <w:t xml:space="preserve">الاهتمام بالدعوة إلى الله، ودعوة الناس إلى الاستقامة </w:t>
      </w:r>
      <w:r w:rsidR="00FA0DAF" w:rsidRPr="002F7C53">
        <w:rPr>
          <w:rFonts w:ascii="Traditional Arabic" w:hAnsi="Traditional Arabic" w:cs="Traditional Arabic"/>
          <w:sz w:val="34"/>
          <w:szCs w:val="34"/>
          <w:rtl/>
          <w:lang w:bidi="ar-EG"/>
        </w:rPr>
        <w:t xml:space="preserve">على شرع الله القويم، </w:t>
      </w:r>
      <w:r w:rsidRPr="002F7C53">
        <w:rPr>
          <w:rFonts w:ascii="Traditional Arabic" w:hAnsi="Traditional Arabic" w:cs="Traditional Arabic"/>
          <w:sz w:val="34"/>
          <w:szCs w:val="34"/>
          <w:rtl/>
          <w:lang w:bidi="ar-EG"/>
        </w:rPr>
        <w:t>فهذا أولى السبل وأهمها التي تكفل عدم ظهور الانحراف، فلن يظهر الانحراف في بيئة معتدلة مستقيمة، ينال كل إنسان حقوقه ويقوم بواجباته.</w:t>
      </w:r>
    </w:p>
    <w:p w14:paraId="41C694D9" w14:textId="584D706D" w:rsidR="006572FE" w:rsidRPr="002F7C53" w:rsidRDefault="0080015B" w:rsidP="002F7C53">
      <w:pPr>
        <w:pStyle w:val="a7"/>
        <w:numPr>
          <w:ilvl w:val="0"/>
          <w:numId w:val="5"/>
        </w:numPr>
        <w:bidi/>
        <w:spacing w:after="0" w:line="240" w:lineRule="auto"/>
        <w:ind w:left="0" w:firstLine="0"/>
        <w:jc w:val="both"/>
        <w:rPr>
          <w:rFonts w:ascii="Traditional Arabic" w:hAnsi="Traditional Arabic" w:cs="Traditional Arabic"/>
          <w:sz w:val="34"/>
          <w:szCs w:val="34"/>
          <w:lang w:bidi="ar-EG"/>
        </w:rPr>
      </w:pPr>
      <w:r w:rsidRPr="002F7C53">
        <w:rPr>
          <w:rFonts w:ascii="Traditional Arabic" w:hAnsi="Traditional Arabic" w:cs="Traditional Arabic"/>
          <w:sz w:val="34"/>
          <w:szCs w:val="34"/>
          <w:rtl/>
          <w:lang w:bidi="ar-EG"/>
        </w:rPr>
        <w:t>أن تكون هناك مؤسسات أو هيئات تكون مهمتها الأساسية رعاية الخارجين من السجون بعد قضاء العقوبات المقررة عليهم، فيتم تأهيلهم نفسيًّا ومِهنيا لمواصلة الحياة، وتستمر رعايتهم وتوفير احتياجاتهم حتى يحصلوا على عمل مناسب، وينخرطوا في الحياة، ويتمكونوا من التواصل مع الآخرين بشكل طبعي</w:t>
      </w:r>
      <w:r w:rsidR="00293977" w:rsidRPr="002F7C53">
        <w:rPr>
          <w:rFonts w:ascii="Traditional Arabic" w:hAnsi="Traditional Arabic" w:cs="Traditional Arabic"/>
          <w:sz w:val="34"/>
          <w:szCs w:val="34"/>
          <w:rtl/>
          <w:lang w:bidi="ar-EG"/>
        </w:rPr>
        <w:t>، على أن تكون تلك المؤسسات تحت رعاية الدولة؛ فتضمن بذلك عدم استغلال المؤسسات في غير ما أُسست</w:t>
      </w:r>
      <w:r w:rsidR="002F7C53">
        <w:rPr>
          <w:rFonts w:ascii="Traditional Arabic" w:hAnsi="Traditional Arabic" w:cs="Traditional Arabic"/>
          <w:sz w:val="34"/>
          <w:szCs w:val="34"/>
          <w:rtl/>
          <w:lang w:bidi="ar-EG"/>
        </w:rPr>
        <w:t xml:space="preserve"> </w:t>
      </w:r>
      <w:r w:rsidR="00293977" w:rsidRPr="002F7C53">
        <w:rPr>
          <w:rFonts w:ascii="Traditional Arabic" w:hAnsi="Traditional Arabic" w:cs="Traditional Arabic"/>
          <w:sz w:val="34"/>
          <w:szCs w:val="34"/>
          <w:rtl/>
          <w:lang w:bidi="ar-EG"/>
        </w:rPr>
        <w:t>من أجله، وأن تهتم الدولة بالانفاق عليه، فما تنفقه من أجل هؤلاء أقل بكثير من التكلفة الباهظة التي قد تتحملها الدول في حال انحراف تلك العناصر.</w:t>
      </w:r>
    </w:p>
    <w:p w14:paraId="7A492B96" w14:textId="77777777" w:rsidR="00C76589" w:rsidRPr="002F7C53" w:rsidRDefault="00C76589" w:rsidP="002F7C53">
      <w:pPr>
        <w:pStyle w:val="a7"/>
        <w:numPr>
          <w:ilvl w:val="0"/>
          <w:numId w:val="5"/>
        </w:numPr>
        <w:bidi/>
        <w:spacing w:after="0" w:line="240" w:lineRule="auto"/>
        <w:ind w:left="0" w:firstLine="0"/>
        <w:jc w:val="both"/>
        <w:rPr>
          <w:rFonts w:ascii="Traditional Arabic" w:hAnsi="Traditional Arabic" w:cs="Traditional Arabic"/>
          <w:sz w:val="34"/>
          <w:szCs w:val="34"/>
          <w:lang w:bidi="ar-EG"/>
        </w:rPr>
      </w:pPr>
      <w:r w:rsidRPr="002F7C53">
        <w:rPr>
          <w:rFonts w:ascii="Traditional Arabic" w:hAnsi="Traditional Arabic" w:cs="Traditional Arabic"/>
          <w:sz w:val="34"/>
          <w:szCs w:val="34"/>
          <w:rtl/>
          <w:lang w:bidi="ar-EG"/>
        </w:rPr>
        <w:t>يجب على الدول أن تعي جيدا أن العقوبات القانونية ليس الهدف منها التشفي بإيلام المنحرف وتعذيبه، وإنْ كان ذلك هجفا مقصودا في بعض العقوبات لردعه، لكن هناك أهداف أخرى أسمى من ذلك، وهي ضمان استقامته بعض قضاء العقوبة</w:t>
      </w:r>
      <w:r w:rsidR="00572005" w:rsidRPr="002F7C53">
        <w:rPr>
          <w:rFonts w:ascii="Traditional Arabic" w:hAnsi="Traditional Arabic" w:cs="Traditional Arabic"/>
          <w:sz w:val="34"/>
          <w:szCs w:val="34"/>
          <w:rtl/>
          <w:lang w:bidi="ar-EG"/>
        </w:rPr>
        <w:t xml:space="preserve">، وعدم رجوعه للانحراف مرة أخرى، ومن ثَمَّ يجب </w:t>
      </w:r>
      <w:r w:rsidR="00444868" w:rsidRPr="002F7C53">
        <w:rPr>
          <w:rFonts w:ascii="Traditional Arabic" w:hAnsi="Traditional Arabic" w:cs="Traditional Arabic"/>
          <w:sz w:val="34"/>
          <w:szCs w:val="34"/>
          <w:rtl/>
          <w:lang w:bidi="ar-EG"/>
        </w:rPr>
        <w:t>ضمان الحياة الكريمة والمعاملة الحسنة لمرتكبي الجرائم، وكذلك إعادة ثقتهم بالمجتمع المحيط به، وخلق جوٍ من الأُلفة والانسجام بينهم وبين أفراد المجتمع، حتى يستطيعوا التعامل معهم ومواصلة حياتهم بشكل طبعي بعد قضاء العقوبة.</w:t>
      </w:r>
    </w:p>
    <w:p w14:paraId="641A02C4" w14:textId="77777777" w:rsidR="00E5387B" w:rsidRPr="002F7C53" w:rsidRDefault="00E5387B" w:rsidP="002F7C53">
      <w:pPr>
        <w:pStyle w:val="a7"/>
        <w:bidi/>
        <w:spacing w:after="0" w:line="240" w:lineRule="auto"/>
        <w:ind w:left="0"/>
        <w:jc w:val="both"/>
        <w:rPr>
          <w:rFonts w:ascii="Traditional Arabic" w:hAnsi="Traditional Arabic" w:cs="Traditional Arabic"/>
          <w:sz w:val="34"/>
          <w:szCs w:val="34"/>
          <w:lang w:bidi="ar-EG"/>
        </w:rPr>
      </w:pPr>
    </w:p>
    <w:p w14:paraId="54E8FAFC" w14:textId="77777777" w:rsidR="0080015B" w:rsidRPr="002F7C53" w:rsidRDefault="0080015B" w:rsidP="002F7C53">
      <w:pPr>
        <w:pStyle w:val="a7"/>
        <w:bidi/>
        <w:spacing w:after="0" w:line="240" w:lineRule="auto"/>
        <w:ind w:left="0"/>
        <w:jc w:val="both"/>
        <w:rPr>
          <w:rFonts w:ascii="Traditional Arabic" w:hAnsi="Traditional Arabic" w:cs="Traditional Arabic"/>
          <w:sz w:val="34"/>
          <w:szCs w:val="34"/>
          <w:rtl/>
          <w:lang w:bidi="ar-EG"/>
        </w:rPr>
      </w:pPr>
    </w:p>
    <w:p w14:paraId="08F170F7" w14:textId="77777777" w:rsidR="001D6F15" w:rsidRPr="002F7C53" w:rsidRDefault="001D6F15" w:rsidP="002F7C53">
      <w:pPr>
        <w:bidi/>
        <w:spacing w:after="0" w:line="240" w:lineRule="auto"/>
        <w:jc w:val="both"/>
        <w:rPr>
          <w:rFonts w:ascii="Traditional Arabic" w:hAnsi="Traditional Arabic" w:cs="Traditional Arabic"/>
          <w:sz w:val="34"/>
          <w:szCs w:val="34"/>
          <w:rtl/>
          <w:lang w:bidi="ar-EG"/>
        </w:rPr>
      </w:pPr>
    </w:p>
    <w:p w14:paraId="318757EC" w14:textId="77777777" w:rsidR="009723CA" w:rsidRPr="002F7C53" w:rsidRDefault="009723CA" w:rsidP="002F7C53">
      <w:pPr>
        <w:bidi/>
        <w:spacing w:after="0" w:line="240" w:lineRule="auto"/>
        <w:jc w:val="both"/>
        <w:rPr>
          <w:rFonts w:ascii="Traditional Arabic" w:hAnsi="Traditional Arabic" w:cs="Traditional Arabic"/>
          <w:sz w:val="34"/>
          <w:szCs w:val="34"/>
          <w:rtl/>
          <w:lang w:bidi="ar-EG"/>
        </w:rPr>
      </w:pPr>
    </w:p>
    <w:p w14:paraId="3044C84F" w14:textId="77777777" w:rsidR="009723CA" w:rsidRPr="002F7C53" w:rsidRDefault="009723CA" w:rsidP="002F7C53">
      <w:pPr>
        <w:bidi/>
        <w:spacing w:after="0" w:line="240" w:lineRule="auto"/>
        <w:jc w:val="both"/>
        <w:rPr>
          <w:rFonts w:ascii="Traditional Arabic" w:hAnsi="Traditional Arabic" w:cs="Traditional Arabic"/>
          <w:sz w:val="34"/>
          <w:szCs w:val="34"/>
          <w:rtl/>
          <w:lang w:bidi="ar-EG"/>
        </w:rPr>
      </w:pPr>
    </w:p>
    <w:p w14:paraId="59C554CA" w14:textId="77777777" w:rsidR="009723CA" w:rsidRPr="002F7C53" w:rsidRDefault="009723CA" w:rsidP="002F7C53">
      <w:pPr>
        <w:bidi/>
        <w:spacing w:after="0" w:line="240" w:lineRule="auto"/>
        <w:jc w:val="both"/>
        <w:rPr>
          <w:rFonts w:ascii="Traditional Arabic" w:hAnsi="Traditional Arabic" w:cs="Traditional Arabic"/>
          <w:sz w:val="34"/>
          <w:szCs w:val="34"/>
          <w:rtl/>
          <w:lang w:bidi="ar-EG"/>
        </w:rPr>
      </w:pPr>
    </w:p>
    <w:p w14:paraId="0252BE46" w14:textId="77777777" w:rsidR="009723CA" w:rsidRPr="002F7C53" w:rsidRDefault="009723CA" w:rsidP="002F7C53">
      <w:pPr>
        <w:bidi/>
        <w:spacing w:after="0" w:line="240" w:lineRule="auto"/>
        <w:jc w:val="both"/>
        <w:rPr>
          <w:rFonts w:ascii="Traditional Arabic" w:hAnsi="Traditional Arabic" w:cs="Traditional Arabic"/>
          <w:sz w:val="34"/>
          <w:szCs w:val="34"/>
          <w:rtl/>
          <w:lang w:bidi="ar-EG"/>
        </w:rPr>
      </w:pPr>
    </w:p>
    <w:p w14:paraId="4BE723EA" w14:textId="77777777" w:rsidR="001D6F15" w:rsidRPr="002F7C53" w:rsidRDefault="001D6F15" w:rsidP="002F7C53">
      <w:pPr>
        <w:pStyle w:val="1"/>
        <w:bidi/>
        <w:rPr>
          <w:rtl/>
          <w:lang w:bidi="ar-EG"/>
        </w:rPr>
      </w:pPr>
      <w:bookmarkStart w:id="5" w:name="_Toc104283646"/>
      <w:r w:rsidRPr="002F7C53">
        <w:rPr>
          <w:rtl/>
          <w:lang w:bidi="ar-EG"/>
        </w:rPr>
        <w:lastRenderedPageBreak/>
        <w:t>المصادر</w:t>
      </w:r>
      <w:bookmarkEnd w:id="5"/>
    </w:p>
    <w:p w14:paraId="7D59ABBC" w14:textId="77777777" w:rsidR="001C19CD" w:rsidRPr="002F7C53" w:rsidRDefault="00AF4070" w:rsidP="002F7C53">
      <w:pPr>
        <w:pStyle w:val="a7"/>
        <w:numPr>
          <w:ilvl w:val="0"/>
          <w:numId w:val="6"/>
        </w:numPr>
        <w:bidi/>
        <w:spacing w:after="0" w:line="240" w:lineRule="auto"/>
        <w:ind w:left="0" w:firstLine="0"/>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القرآن الكريم.</w:t>
      </w:r>
    </w:p>
    <w:p w14:paraId="741E426E" w14:textId="77777777" w:rsidR="00AF4070" w:rsidRPr="002F7C53" w:rsidRDefault="00AF4070"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lang w:bidi="ar-EG"/>
        </w:rPr>
        <w:t>-</w:t>
      </w:r>
      <w:r w:rsidR="001C19CD" w:rsidRPr="002F7C53">
        <w:rPr>
          <w:rFonts w:ascii="Traditional Arabic" w:hAnsi="Traditional Arabic" w:cs="Traditional Arabic"/>
          <w:sz w:val="34"/>
          <w:szCs w:val="34"/>
          <w:rtl/>
          <w:lang w:bidi="ar-EG"/>
        </w:rPr>
        <w:t>الدراسة العلمية للسلوك الانحرافي، سمير نعيم أحمد، مكتبة سعيد رأفت، القاهرة، 1985</w:t>
      </w:r>
      <w:r w:rsidRPr="002F7C53">
        <w:rPr>
          <w:rFonts w:ascii="Traditional Arabic" w:hAnsi="Traditional Arabic" w:cs="Traditional Arabic"/>
          <w:sz w:val="34"/>
          <w:szCs w:val="34"/>
          <w:rtl/>
          <w:lang w:bidi="ar-EG"/>
        </w:rPr>
        <w:t>م.</w:t>
      </w:r>
    </w:p>
    <w:p w14:paraId="47E76EF8" w14:textId="77777777" w:rsidR="00E20571" w:rsidRPr="002F7C53" w:rsidRDefault="00AF4070" w:rsidP="002F7C53">
      <w:pPr>
        <w:bidi/>
        <w:spacing w:after="0" w:line="240" w:lineRule="auto"/>
        <w:jc w:val="both"/>
        <w:rPr>
          <w:rFonts w:ascii="Traditional Arabic" w:eastAsia="Times New Roman" w:hAnsi="Traditional Arabic" w:cs="Traditional Arabic"/>
          <w:color w:val="414B56"/>
          <w:sz w:val="34"/>
          <w:szCs w:val="34"/>
          <w:rtl/>
        </w:rPr>
      </w:pPr>
      <w:r w:rsidRPr="002F7C53">
        <w:rPr>
          <w:rFonts w:ascii="Traditional Arabic" w:hAnsi="Traditional Arabic" w:cs="Traditional Arabic"/>
          <w:sz w:val="34"/>
          <w:szCs w:val="34"/>
          <w:rtl/>
          <w:lang w:bidi="ar-EG"/>
        </w:rPr>
        <w:t>-</w:t>
      </w:r>
      <w:r w:rsidR="00E20571" w:rsidRPr="002F7C53">
        <w:rPr>
          <w:rFonts w:ascii="Traditional Arabic" w:hAnsi="Traditional Arabic" w:cs="Traditional Arabic"/>
          <w:color w:val="222222"/>
          <w:sz w:val="34"/>
          <w:szCs w:val="34"/>
          <w:rtl/>
        </w:rPr>
        <w:t>دور ال</w:t>
      </w:r>
      <w:r w:rsidRPr="002F7C53">
        <w:rPr>
          <w:rFonts w:ascii="Traditional Arabic" w:hAnsi="Traditional Arabic" w:cs="Traditional Arabic"/>
          <w:color w:val="222222"/>
          <w:sz w:val="34"/>
          <w:szCs w:val="34"/>
          <w:rtl/>
        </w:rPr>
        <w:t>إ</w:t>
      </w:r>
      <w:r w:rsidR="00E20571" w:rsidRPr="002F7C53">
        <w:rPr>
          <w:rFonts w:ascii="Traditional Arabic" w:hAnsi="Traditional Arabic" w:cs="Traditional Arabic"/>
          <w:color w:val="222222"/>
          <w:sz w:val="34"/>
          <w:szCs w:val="34"/>
          <w:rtl/>
        </w:rPr>
        <w:t xml:space="preserve">علام في الوقاية من الجريمة والانحراف، مقال للأستاذ: ابن عودة محمد، المركز الجامعي خميس مليانة، </w:t>
      </w:r>
      <w:r w:rsidR="00E20571" w:rsidRPr="002F7C53">
        <w:rPr>
          <w:rFonts w:ascii="Traditional Arabic" w:eastAsia="Times New Roman" w:hAnsi="Traditional Arabic" w:cs="Traditional Arabic"/>
          <w:color w:val="414B56"/>
          <w:sz w:val="34"/>
          <w:szCs w:val="34"/>
          <w:rtl/>
        </w:rPr>
        <w:t xml:space="preserve">قسم العلوم الاجتماعي، </w:t>
      </w:r>
      <w:r w:rsidR="00E20571" w:rsidRPr="002F7C53">
        <w:rPr>
          <w:rFonts w:ascii="Traditional Arabic" w:eastAsia="Times New Roman" w:hAnsi="Traditional Arabic" w:cs="Traditional Arabic"/>
          <w:color w:val="414B56"/>
          <w:sz w:val="34"/>
          <w:szCs w:val="34"/>
        </w:rPr>
        <w:t>https://sites.google.com/site/socioalger1/lm-alajtma/mwady-amte/alalam-alwqayte</w:t>
      </w:r>
    </w:p>
    <w:p w14:paraId="1499076C" w14:textId="59E8FD3A" w:rsidR="00AF4070" w:rsidRPr="002F7C53" w:rsidRDefault="00AF4070" w:rsidP="002F7C53">
      <w:pPr>
        <w:bidi/>
        <w:spacing w:after="0" w:line="240" w:lineRule="auto"/>
        <w:jc w:val="both"/>
        <w:rPr>
          <w:rFonts w:ascii="Traditional Arabic" w:hAnsi="Traditional Arabic" w:cs="Traditional Arabic"/>
          <w:color w:val="222222"/>
          <w:sz w:val="34"/>
          <w:szCs w:val="34"/>
          <w:rtl/>
        </w:rPr>
      </w:pPr>
      <w:r w:rsidRPr="002F7C53">
        <w:rPr>
          <w:rFonts w:ascii="Traditional Arabic" w:hAnsi="Traditional Arabic" w:cs="Traditional Arabic"/>
          <w:sz w:val="34"/>
          <w:szCs w:val="34"/>
          <w:rtl/>
        </w:rPr>
        <w:t>-</w:t>
      </w:r>
      <w:r w:rsidR="00794576" w:rsidRPr="002F7C53">
        <w:rPr>
          <w:rFonts w:ascii="Traditional Arabic" w:hAnsi="Traditional Arabic" w:cs="Traditional Arabic"/>
          <w:color w:val="222222"/>
          <w:sz w:val="34"/>
          <w:szCs w:val="34"/>
          <w:rtl/>
        </w:rPr>
        <w:t>ظواهر الانحراف الاجتماعي في المجتمع الإسلامي ومعالجتها</w:t>
      </w:r>
      <w:r w:rsidR="00794576" w:rsidRPr="002F7C53">
        <w:rPr>
          <w:rFonts w:ascii="Traditional Arabic" w:hAnsi="Traditional Arabic" w:cs="Traditional Arabic"/>
          <w:color w:val="222222"/>
          <w:sz w:val="34"/>
          <w:szCs w:val="34"/>
        </w:rPr>
        <w:t>:</w:t>
      </w:r>
      <w:r w:rsidR="00794576" w:rsidRPr="002F7C53">
        <w:rPr>
          <w:rFonts w:ascii="Traditional Arabic" w:hAnsi="Traditional Arabic" w:cs="Traditional Arabic"/>
          <w:color w:val="222222"/>
          <w:sz w:val="34"/>
          <w:szCs w:val="34"/>
          <w:rtl/>
        </w:rPr>
        <w:t xml:space="preserve"> </w:t>
      </w:r>
      <w:r w:rsidR="00794576" w:rsidRPr="002F7C53">
        <w:rPr>
          <w:rFonts w:ascii="Traditional Arabic" w:hAnsi="Traditional Arabic" w:cs="Traditional Arabic"/>
          <w:color w:val="222222"/>
          <w:sz w:val="34"/>
          <w:szCs w:val="34"/>
        </w:rPr>
        <w:t>"</w:t>
      </w:r>
      <w:r w:rsidR="00794576" w:rsidRPr="002F7C53">
        <w:rPr>
          <w:rFonts w:ascii="Traditional Arabic" w:hAnsi="Traditional Arabic" w:cs="Traditional Arabic"/>
          <w:color w:val="222222"/>
          <w:sz w:val="34"/>
          <w:szCs w:val="34"/>
          <w:rtl/>
        </w:rPr>
        <w:t xml:space="preserve">رؤية إسلامية"، </w:t>
      </w:r>
      <w:r w:rsidR="00794576" w:rsidRPr="002F7C53">
        <w:rPr>
          <w:rFonts w:ascii="Traditional Arabic" w:hAnsi="Traditional Arabic" w:cs="Traditional Arabic"/>
          <w:color w:val="222222"/>
          <w:sz w:val="34"/>
          <w:szCs w:val="34"/>
        </w:rPr>
        <w:t>"</w:t>
      </w:r>
      <w:r w:rsidR="00794576" w:rsidRPr="002F7C53">
        <w:rPr>
          <w:rFonts w:ascii="Traditional Arabic" w:hAnsi="Traditional Arabic" w:cs="Traditional Arabic"/>
          <w:color w:val="222222"/>
          <w:sz w:val="34"/>
          <w:szCs w:val="34"/>
          <w:rtl/>
        </w:rPr>
        <w:t xml:space="preserve"> د. محمد عبد الصمد، </w:t>
      </w:r>
      <w:r w:rsidRPr="002F7C53">
        <w:rPr>
          <w:rFonts w:ascii="Traditional Arabic" w:hAnsi="Traditional Arabic" w:cs="Traditional Arabic"/>
          <w:color w:val="222222"/>
          <w:sz w:val="34"/>
          <w:szCs w:val="34"/>
          <w:rtl/>
        </w:rPr>
        <w:t>بحث منشور ب</w:t>
      </w:r>
      <w:r w:rsidR="00794576" w:rsidRPr="002F7C53">
        <w:rPr>
          <w:rFonts w:ascii="Traditional Arabic" w:hAnsi="Traditional Arabic" w:cs="Traditional Arabic"/>
          <w:color w:val="222222"/>
          <w:sz w:val="34"/>
          <w:szCs w:val="34"/>
          <w:rtl/>
        </w:rPr>
        <w:t>مجلة الجامعة الإسلامية العالمية شيك</w:t>
      </w:r>
      <w:r w:rsidRPr="002F7C53">
        <w:rPr>
          <w:rFonts w:ascii="Traditional Arabic" w:hAnsi="Traditional Arabic" w:cs="Traditional Arabic"/>
          <w:color w:val="222222"/>
          <w:sz w:val="34"/>
          <w:szCs w:val="34"/>
          <w:rtl/>
        </w:rPr>
        <w:t>اغو</w:t>
      </w:r>
      <w:r w:rsidR="00794576" w:rsidRPr="002F7C53">
        <w:rPr>
          <w:rFonts w:ascii="Traditional Arabic" w:hAnsi="Traditional Arabic" w:cs="Traditional Arabic"/>
          <w:color w:val="222222"/>
          <w:sz w:val="34"/>
          <w:szCs w:val="34"/>
          <w:rtl/>
        </w:rPr>
        <w:t>، المجلد الرابع</w:t>
      </w:r>
      <w:r w:rsidR="002F7C53">
        <w:rPr>
          <w:rFonts w:ascii="Traditional Arabic" w:hAnsi="Traditional Arabic" w:cs="Traditional Arabic"/>
          <w:color w:val="222222"/>
          <w:sz w:val="34"/>
          <w:szCs w:val="34"/>
          <w:rtl/>
        </w:rPr>
        <w:t>،</w:t>
      </w:r>
      <w:r w:rsidR="00794576" w:rsidRPr="002F7C53">
        <w:rPr>
          <w:rFonts w:ascii="Traditional Arabic" w:hAnsi="Traditional Arabic" w:cs="Traditional Arabic"/>
          <w:color w:val="222222"/>
          <w:sz w:val="34"/>
          <w:szCs w:val="34"/>
          <w:rtl/>
        </w:rPr>
        <w:t xml:space="preserve"> ديسمبر 2007 م</w:t>
      </w:r>
      <w:r w:rsidRPr="002F7C53">
        <w:rPr>
          <w:rFonts w:ascii="Traditional Arabic" w:hAnsi="Traditional Arabic" w:cs="Traditional Arabic"/>
          <w:color w:val="222222"/>
          <w:sz w:val="34"/>
          <w:szCs w:val="34"/>
          <w:rtl/>
        </w:rPr>
        <w:t>.</w:t>
      </w:r>
    </w:p>
    <w:p w14:paraId="4DBE8038" w14:textId="77777777" w:rsidR="00AF4070" w:rsidRPr="002F7C53" w:rsidRDefault="00AF4070" w:rsidP="002F7C53">
      <w:pPr>
        <w:bidi/>
        <w:spacing w:after="0" w:line="240" w:lineRule="auto"/>
        <w:jc w:val="both"/>
        <w:rPr>
          <w:rFonts w:ascii="Traditional Arabic" w:hAnsi="Traditional Arabic" w:cs="Traditional Arabic"/>
          <w:color w:val="222222"/>
          <w:sz w:val="34"/>
          <w:szCs w:val="34"/>
          <w:rtl/>
        </w:rPr>
      </w:pPr>
      <w:r w:rsidRPr="002F7C53">
        <w:rPr>
          <w:rFonts w:ascii="Traditional Arabic" w:hAnsi="Traditional Arabic" w:cs="Traditional Arabic"/>
          <w:color w:val="222222"/>
          <w:sz w:val="34"/>
          <w:szCs w:val="34"/>
          <w:rtl/>
        </w:rPr>
        <w:t>-</w:t>
      </w:r>
      <w:r w:rsidR="001C19CD" w:rsidRPr="002F7C53">
        <w:rPr>
          <w:rFonts w:ascii="Traditional Arabic" w:hAnsi="Traditional Arabic" w:cs="Traditional Arabic"/>
          <w:color w:val="222222"/>
          <w:sz w:val="34"/>
          <w:szCs w:val="34"/>
          <w:rtl/>
        </w:rPr>
        <w:t>علم النفس الجنائي، محمد شحاته ربيع وآخرون، دار غريب للطباعة والنشر والتوزيع،</w:t>
      </w:r>
      <w:r w:rsidRPr="002F7C53">
        <w:rPr>
          <w:rFonts w:ascii="Traditional Arabic" w:hAnsi="Traditional Arabic" w:cs="Traditional Arabic"/>
          <w:color w:val="222222"/>
          <w:sz w:val="34"/>
          <w:szCs w:val="34"/>
          <w:rtl/>
        </w:rPr>
        <w:t xml:space="preserve"> القاهرة،</w:t>
      </w:r>
      <w:r w:rsidR="001C19CD" w:rsidRPr="002F7C53">
        <w:rPr>
          <w:rFonts w:ascii="Traditional Arabic" w:hAnsi="Traditional Arabic" w:cs="Traditional Arabic"/>
          <w:color w:val="222222"/>
          <w:sz w:val="34"/>
          <w:szCs w:val="34"/>
          <w:rtl/>
        </w:rPr>
        <w:t xml:space="preserve"> الطبعة الأولى، 1995 م</w:t>
      </w:r>
      <w:r w:rsidRPr="002F7C53">
        <w:rPr>
          <w:rFonts w:ascii="Traditional Arabic" w:hAnsi="Traditional Arabic" w:cs="Traditional Arabic"/>
          <w:color w:val="222222"/>
          <w:sz w:val="34"/>
          <w:szCs w:val="34"/>
          <w:rtl/>
        </w:rPr>
        <w:t>.</w:t>
      </w:r>
    </w:p>
    <w:p w14:paraId="2049B0D9" w14:textId="77777777" w:rsidR="008D580F" w:rsidRPr="002F7C53" w:rsidRDefault="00AF4070" w:rsidP="002F7C53">
      <w:pPr>
        <w:bidi/>
        <w:spacing w:after="0" w:line="240" w:lineRule="auto"/>
        <w:jc w:val="both"/>
        <w:rPr>
          <w:rFonts w:ascii="Traditional Arabic" w:hAnsi="Traditional Arabic" w:cs="Traditional Arabic"/>
          <w:color w:val="222222"/>
          <w:sz w:val="34"/>
          <w:szCs w:val="34"/>
          <w:rtl/>
        </w:rPr>
      </w:pPr>
      <w:r w:rsidRPr="002F7C53">
        <w:rPr>
          <w:rFonts w:ascii="Traditional Arabic" w:hAnsi="Traditional Arabic" w:cs="Traditional Arabic"/>
          <w:color w:val="222222"/>
          <w:sz w:val="34"/>
          <w:szCs w:val="34"/>
          <w:rtl/>
        </w:rPr>
        <w:t>-</w:t>
      </w:r>
      <w:r w:rsidR="005941AC" w:rsidRPr="002F7C53">
        <w:rPr>
          <w:rFonts w:ascii="Traditional Arabic" w:hAnsi="Traditional Arabic" w:cs="Traditional Arabic"/>
          <w:color w:val="222222"/>
          <w:sz w:val="34"/>
          <w:szCs w:val="34"/>
          <w:rtl/>
        </w:rPr>
        <w:t>العوامل الاجتماعية المؤثرة في ارتكاب الجريمة في المجتمع الأردني من وجهة نظر المحكومين في مراكز الإصلاح والتأهيل، بحث منشور للباحثين: أمين</w:t>
      </w:r>
      <w:r w:rsidR="005941AC" w:rsidRPr="002F7C53">
        <w:rPr>
          <w:rFonts w:ascii="Traditional Arabic" w:hAnsi="Traditional Arabic" w:cs="Traditional Arabic"/>
          <w:color w:val="222222"/>
          <w:sz w:val="34"/>
          <w:szCs w:val="34"/>
        </w:rPr>
        <w:t xml:space="preserve"> </w:t>
      </w:r>
      <w:r w:rsidR="005941AC" w:rsidRPr="002F7C53">
        <w:rPr>
          <w:rFonts w:ascii="Traditional Arabic" w:hAnsi="Traditional Arabic" w:cs="Traditional Arabic"/>
          <w:color w:val="222222"/>
          <w:sz w:val="34"/>
          <w:szCs w:val="34"/>
          <w:rtl/>
        </w:rPr>
        <w:t>جابر</w:t>
      </w:r>
      <w:r w:rsidR="005941AC" w:rsidRPr="002F7C53">
        <w:rPr>
          <w:rFonts w:ascii="Traditional Arabic" w:hAnsi="Traditional Arabic" w:cs="Traditional Arabic"/>
          <w:color w:val="222222"/>
          <w:sz w:val="34"/>
          <w:szCs w:val="34"/>
        </w:rPr>
        <w:t xml:space="preserve"> </w:t>
      </w:r>
      <w:r w:rsidR="005941AC" w:rsidRPr="002F7C53">
        <w:rPr>
          <w:rFonts w:ascii="Traditional Arabic" w:hAnsi="Traditional Arabic" w:cs="Traditional Arabic"/>
          <w:color w:val="222222"/>
          <w:sz w:val="34"/>
          <w:szCs w:val="34"/>
          <w:rtl/>
        </w:rPr>
        <w:t>الشديفات،</w:t>
      </w:r>
      <w:r w:rsidR="005941AC" w:rsidRPr="002F7C53">
        <w:rPr>
          <w:rFonts w:ascii="Traditional Arabic" w:hAnsi="Traditional Arabic" w:cs="Traditional Arabic"/>
          <w:color w:val="222222"/>
          <w:sz w:val="34"/>
          <w:szCs w:val="34"/>
        </w:rPr>
        <w:t xml:space="preserve"> </w:t>
      </w:r>
      <w:r w:rsidR="005941AC" w:rsidRPr="002F7C53">
        <w:rPr>
          <w:rFonts w:ascii="Traditional Arabic" w:hAnsi="Traditional Arabic" w:cs="Traditional Arabic"/>
          <w:color w:val="222222"/>
          <w:sz w:val="34"/>
          <w:szCs w:val="34"/>
          <w:rtl/>
        </w:rPr>
        <w:t>ومنصور</w:t>
      </w:r>
      <w:r w:rsidR="005941AC" w:rsidRPr="002F7C53">
        <w:rPr>
          <w:rFonts w:ascii="Traditional Arabic" w:hAnsi="Traditional Arabic" w:cs="Traditional Arabic"/>
          <w:color w:val="222222"/>
          <w:sz w:val="34"/>
          <w:szCs w:val="34"/>
        </w:rPr>
        <w:t xml:space="preserve"> </w:t>
      </w:r>
      <w:proofErr w:type="gramStart"/>
      <w:r w:rsidR="005941AC" w:rsidRPr="002F7C53">
        <w:rPr>
          <w:rFonts w:ascii="Traditional Arabic" w:hAnsi="Traditional Arabic" w:cs="Traditional Arabic"/>
          <w:color w:val="222222"/>
          <w:sz w:val="34"/>
          <w:szCs w:val="34"/>
          <w:rtl/>
        </w:rPr>
        <w:t>عبدالرحمن</w:t>
      </w:r>
      <w:proofErr w:type="gramEnd"/>
      <w:r w:rsidR="005941AC" w:rsidRPr="002F7C53">
        <w:rPr>
          <w:rFonts w:ascii="Traditional Arabic" w:hAnsi="Traditional Arabic" w:cs="Traditional Arabic"/>
          <w:color w:val="222222"/>
          <w:sz w:val="34"/>
          <w:szCs w:val="34"/>
        </w:rPr>
        <w:t xml:space="preserve"> </w:t>
      </w:r>
      <w:r w:rsidR="005941AC" w:rsidRPr="002F7C53">
        <w:rPr>
          <w:rFonts w:ascii="Traditional Arabic" w:hAnsi="Traditional Arabic" w:cs="Traditional Arabic"/>
          <w:color w:val="222222"/>
          <w:sz w:val="34"/>
          <w:szCs w:val="34"/>
          <w:rtl/>
        </w:rPr>
        <w:t>الرشيدي، مجلة العلوم الإنسانية والاجتماعية، المجلّد</w:t>
      </w:r>
      <w:r w:rsidRPr="002F7C53">
        <w:rPr>
          <w:rFonts w:ascii="Traditional Arabic" w:hAnsi="Traditional Arabic" w:cs="Traditional Arabic"/>
          <w:color w:val="222222"/>
          <w:sz w:val="34"/>
          <w:szCs w:val="34"/>
          <w:rtl/>
        </w:rPr>
        <w:t xml:space="preserve"> 43،</w:t>
      </w:r>
    </w:p>
    <w:p w14:paraId="461239C4" w14:textId="77777777" w:rsidR="00AF4070" w:rsidRPr="002F7C53" w:rsidRDefault="005941AC" w:rsidP="002F7C53">
      <w:pPr>
        <w:bidi/>
        <w:spacing w:after="0" w:line="240" w:lineRule="auto"/>
        <w:jc w:val="both"/>
        <w:rPr>
          <w:rFonts w:ascii="Traditional Arabic" w:hAnsi="Traditional Arabic" w:cs="Traditional Arabic"/>
          <w:color w:val="222222"/>
          <w:sz w:val="34"/>
          <w:szCs w:val="34"/>
          <w:rtl/>
        </w:rPr>
      </w:pPr>
      <w:r w:rsidRPr="002F7C53">
        <w:rPr>
          <w:rFonts w:ascii="Traditional Arabic" w:hAnsi="Traditional Arabic" w:cs="Traditional Arabic"/>
          <w:color w:val="222222"/>
          <w:sz w:val="34"/>
          <w:szCs w:val="34"/>
        </w:rPr>
        <w:t xml:space="preserve"> </w:t>
      </w:r>
      <w:r w:rsidRPr="002F7C53">
        <w:rPr>
          <w:rFonts w:ascii="Traditional Arabic" w:hAnsi="Traditional Arabic" w:cs="Traditional Arabic"/>
          <w:color w:val="222222"/>
          <w:sz w:val="34"/>
          <w:szCs w:val="34"/>
          <w:rtl/>
        </w:rPr>
        <w:t>ملحق</w:t>
      </w:r>
      <w:r w:rsidRPr="002F7C53">
        <w:rPr>
          <w:rFonts w:ascii="Traditional Arabic" w:hAnsi="Traditional Arabic" w:cs="Traditional Arabic"/>
          <w:color w:val="222222"/>
          <w:sz w:val="34"/>
          <w:szCs w:val="34"/>
        </w:rPr>
        <w:t xml:space="preserve"> </w:t>
      </w:r>
      <w:r w:rsidRPr="002F7C53">
        <w:rPr>
          <w:rFonts w:ascii="Traditional Arabic" w:hAnsi="Traditional Arabic" w:cs="Traditional Arabic"/>
          <w:color w:val="222222"/>
          <w:sz w:val="34"/>
          <w:szCs w:val="34"/>
          <w:rtl/>
        </w:rPr>
        <w:t>5</w:t>
      </w:r>
      <w:r w:rsidR="00AF4070" w:rsidRPr="002F7C53">
        <w:rPr>
          <w:rFonts w:ascii="Traditional Arabic" w:hAnsi="Traditional Arabic" w:cs="Traditional Arabic"/>
          <w:color w:val="222222"/>
          <w:sz w:val="34"/>
          <w:szCs w:val="34"/>
          <w:rtl/>
        </w:rPr>
        <w:t>.</w:t>
      </w:r>
    </w:p>
    <w:p w14:paraId="443EF23D" w14:textId="77777777" w:rsidR="00AF4070" w:rsidRPr="002F7C53" w:rsidRDefault="00AF4070" w:rsidP="002F7C53">
      <w:pPr>
        <w:bidi/>
        <w:spacing w:after="0" w:line="240" w:lineRule="auto"/>
        <w:jc w:val="both"/>
        <w:rPr>
          <w:rFonts w:ascii="Traditional Arabic" w:hAnsi="Traditional Arabic" w:cs="Traditional Arabic"/>
          <w:color w:val="222222"/>
          <w:sz w:val="34"/>
          <w:szCs w:val="34"/>
          <w:rtl/>
        </w:rPr>
      </w:pPr>
      <w:r w:rsidRPr="002F7C53">
        <w:rPr>
          <w:rFonts w:ascii="Traditional Arabic" w:hAnsi="Traditional Arabic" w:cs="Traditional Arabic"/>
          <w:color w:val="222222"/>
          <w:sz w:val="34"/>
          <w:szCs w:val="34"/>
          <w:rtl/>
        </w:rPr>
        <w:t>-</w:t>
      </w:r>
      <w:r w:rsidR="00E20571" w:rsidRPr="002F7C53">
        <w:rPr>
          <w:rFonts w:ascii="Traditional Arabic" w:hAnsi="Traditional Arabic" w:cs="Traditional Arabic"/>
          <w:color w:val="222222"/>
          <w:sz w:val="34"/>
          <w:szCs w:val="34"/>
          <w:rtl/>
        </w:rPr>
        <w:t xml:space="preserve">الانحراف الفكري مفهومه أسبابه- علاجه- في هدي الكتاب والسنة، </w:t>
      </w:r>
      <w:r w:rsidRPr="002F7C53">
        <w:rPr>
          <w:rFonts w:ascii="Traditional Arabic" w:hAnsi="Traditional Arabic" w:cs="Traditional Arabic"/>
          <w:color w:val="222222"/>
          <w:sz w:val="34"/>
          <w:szCs w:val="34"/>
          <w:rtl/>
        </w:rPr>
        <w:t xml:space="preserve">الأستاذ الدكتور: </w:t>
      </w:r>
      <w:r w:rsidR="00E20571" w:rsidRPr="002F7C53">
        <w:rPr>
          <w:rFonts w:ascii="Traditional Arabic" w:hAnsi="Traditional Arabic" w:cs="Traditional Arabic"/>
          <w:color w:val="222222"/>
          <w:sz w:val="34"/>
          <w:szCs w:val="34"/>
          <w:rtl/>
        </w:rPr>
        <w:t>طه عابدين طه، مؤسسة النبأ العظيم، (د.ت)</w:t>
      </w:r>
      <w:r w:rsidRPr="002F7C53">
        <w:rPr>
          <w:rFonts w:ascii="Traditional Arabic" w:hAnsi="Traditional Arabic" w:cs="Traditional Arabic"/>
          <w:color w:val="222222"/>
          <w:sz w:val="34"/>
          <w:szCs w:val="34"/>
          <w:rtl/>
        </w:rPr>
        <w:t>.</w:t>
      </w:r>
    </w:p>
    <w:p w14:paraId="3DDFE66D" w14:textId="7BCA0348" w:rsidR="002F7C53" w:rsidRDefault="00AF4070" w:rsidP="002F7C53">
      <w:pPr>
        <w:bidi/>
        <w:spacing w:after="0" w:line="240" w:lineRule="auto"/>
        <w:jc w:val="both"/>
        <w:rPr>
          <w:rFonts w:ascii="Traditional Arabic" w:hAnsi="Traditional Arabic" w:cs="Traditional Arabic"/>
          <w:sz w:val="34"/>
          <w:szCs w:val="34"/>
          <w:rtl/>
          <w:lang w:bidi="ar-EG"/>
        </w:rPr>
      </w:pPr>
      <w:r w:rsidRPr="002F7C53">
        <w:rPr>
          <w:rFonts w:ascii="Traditional Arabic" w:hAnsi="Traditional Arabic" w:cs="Traditional Arabic"/>
          <w:sz w:val="34"/>
          <w:szCs w:val="34"/>
          <w:rtl/>
        </w:rPr>
        <w:t>-</w:t>
      </w:r>
      <w:r w:rsidR="00CA5587" w:rsidRPr="002F7C53">
        <w:rPr>
          <w:rFonts w:ascii="Traditional Arabic" w:hAnsi="Traditional Arabic" w:cs="Traditional Arabic"/>
          <w:sz w:val="34"/>
          <w:szCs w:val="34"/>
          <w:rtl/>
          <w:lang w:bidi="ar-EG"/>
        </w:rPr>
        <w:t>الانحرافات السلوكية الأسباب والعلاج، صباح عباس، دا</w:t>
      </w:r>
      <w:r w:rsidRPr="002F7C53">
        <w:rPr>
          <w:rFonts w:ascii="Traditional Arabic" w:hAnsi="Traditional Arabic" w:cs="Traditional Arabic"/>
          <w:sz w:val="34"/>
          <w:szCs w:val="34"/>
          <w:rtl/>
          <w:lang w:bidi="ar-EG"/>
        </w:rPr>
        <w:t>ر</w:t>
      </w:r>
      <w:r w:rsidR="00CA5587" w:rsidRPr="002F7C53">
        <w:rPr>
          <w:rFonts w:ascii="Traditional Arabic" w:hAnsi="Traditional Arabic" w:cs="Traditional Arabic"/>
          <w:sz w:val="34"/>
          <w:szCs w:val="34"/>
          <w:rtl/>
          <w:lang w:bidi="ar-EG"/>
        </w:rPr>
        <w:t xml:space="preserve"> البيان العربي للطباعة والنشر والتوزيع، الطبعة الأولى</w:t>
      </w:r>
      <w:r w:rsidRPr="002F7C53">
        <w:rPr>
          <w:rFonts w:ascii="Traditional Arabic" w:hAnsi="Traditional Arabic" w:cs="Traditional Arabic"/>
          <w:sz w:val="34"/>
          <w:szCs w:val="34"/>
          <w:rtl/>
          <w:lang w:bidi="ar-EG"/>
        </w:rPr>
        <w:t>،</w:t>
      </w:r>
      <w:r w:rsidR="00CA5587" w:rsidRPr="002F7C53">
        <w:rPr>
          <w:rFonts w:ascii="Traditional Arabic" w:hAnsi="Traditional Arabic" w:cs="Traditional Arabic"/>
          <w:sz w:val="34"/>
          <w:szCs w:val="34"/>
          <w:rtl/>
          <w:lang w:bidi="ar-EG"/>
        </w:rPr>
        <w:t xml:space="preserve"> 1414ه-1993م</w:t>
      </w:r>
      <w:r w:rsidRPr="002F7C53">
        <w:rPr>
          <w:rFonts w:ascii="Traditional Arabic" w:hAnsi="Traditional Arabic" w:cs="Traditional Arabic"/>
          <w:sz w:val="34"/>
          <w:szCs w:val="34"/>
          <w:rtl/>
          <w:lang w:bidi="ar-EG"/>
        </w:rPr>
        <w:t>.</w:t>
      </w:r>
    </w:p>
    <w:p w14:paraId="0FECD91F" w14:textId="77777777" w:rsidR="002F7C53" w:rsidRDefault="002F7C53">
      <w:pPr>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sdt>
      <w:sdtPr>
        <w:rPr>
          <w:rFonts w:ascii="Traditional Arabic" w:hAnsi="Traditional Arabic" w:cs="Traditional Arabic"/>
          <w:b/>
          <w:bCs/>
          <w:sz w:val="34"/>
          <w:szCs w:val="34"/>
          <w:lang w:val="ar-SA"/>
        </w:rPr>
        <w:id w:val="-466352136"/>
        <w:docPartObj>
          <w:docPartGallery w:val="Table of Contents"/>
          <w:docPartUnique/>
        </w:docPartObj>
      </w:sdtPr>
      <w:sdtEndPr>
        <w:rPr>
          <w:rFonts w:eastAsiaTheme="minorHAnsi"/>
          <w:color w:val="auto"/>
          <w:lang w:val="en-US"/>
        </w:rPr>
      </w:sdtEndPr>
      <w:sdtContent>
        <w:p w14:paraId="0FAB4DBD" w14:textId="01E82994" w:rsidR="002F7C53" w:rsidRPr="002F7C53" w:rsidRDefault="002F7C53" w:rsidP="002F7C53">
          <w:pPr>
            <w:pStyle w:val="ad"/>
            <w:jc w:val="center"/>
            <w:rPr>
              <w:rFonts w:ascii="Traditional Arabic" w:hAnsi="Traditional Arabic" w:cs="Traditional Arabic"/>
              <w:b/>
              <w:bCs/>
              <w:sz w:val="34"/>
              <w:szCs w:val="34"/>
            </w:rPr>
          </w:pPr>
          <w:r w:rsidRPr="002F7C53">
            <w:rPr>
              <w:rFonts w:ascii="Traditional Arabic" w:hAnsi="Traditional Arabic" w:cs="Traditional Arabic"/>
              <w:b/>
              <w:bCs/>
              <w:sz w:val="34"/>
              <w:szCs w:val="34"/>
              <w:lang w:val="ar-SA"/>
            </w:rPr>
            <w:t>المحتويات</w:t>
          </w:r>
        </w:p>
        <w:p w14:paraId="0B220CDF" w14:textId="4884C48E" w:rsidR="002F7C53" w:rsidRPr="002F7C53" w:rsidRDefault="002F7C53" w:rsidP="002F7C53">
          <w:pPr>
            <w:pStyle w:val="10"/>
            <w:tabs>
              <w:tab w:val="right" w:leader="dot" w:pos="8630"/>
            </w:tabs>
            <w:bidi/>
            <w:rPr>
              <w:rFonts w:ascii="Traditional Arabic" w:hAnsi="Traditional Arabic" w:cs="Traditional Arabic"/>
              <w:b/>
              <w:bCs/>
              <w:noProof/>
              <w:sz w:val="34"/>
              <w:szCs w:val="34"/>
            </w:rPr>
          </w:pPr>
          <w:r w:rsidRPr="002F7C53">
            <w:rPr>
              <w:rFonts w:ascii="Traditional Arabic" w:hAnsi="Traditional Arabic" w:cs="Traditional Arabic"/>
              <w:b/>
              <w:bCs/>
              <w:sz w:val="34"/>
              <w:szCs w:val="34"/>
            </w:rPr>
            <w:fldChar w:fldCharType="begin"/>
          </w:r>
          <w:r w:rsidRPr="002F7C53">
            <w:rPr>
              <w:rFonts w:ascii="Traditional Arabic" w:hAnsi="Traditional Arabic" w:cs="Traditional Arabic"/>
              <w:b/>
              <w:bCs/>
              <w:sz w:val="34"/>
              <w:szCs w:val="34"/>
            </w:rPr>
            <w:instrText xml:space="preserve"> TOC \o "1-3" \h \z \u </w:instrText>
          </w:r>
          <w:r w:rsidRPr="002F7C53">
            <w:rPr>
              <w:rFonts w:ascii="Traditional Arabic" w:hAnsi="Traditional Arabic" w:cs="Traditional Arabic"/>
              <w:b/>
              <w:bCs/>
              <w:sz w:val="34"/>
              <w:szCs w:val="34"/>
            </w:rPr>
            <w:fldChar w:fldCharType="separate"/>
          </w:r>
          <w:hyperlink w:anchor="_Toc104283641" w:history="1">
            <w:r w:rsidRPr="002F7C53">
              <w:rPr>
                <w:rStyle w:val="Hyperlink"/>
                <w:rFonts w:ascii="Traditional Arabic" w:hAnsi="Traditional Arabic" w:cs="Traditional Arabic"/>
                <w:b/>
                <w:bCs/>
                <w:noProof/>
                <w:sz w:val="34"/>
                <w:szCs w:val="34"/>
                <w:rtl/>
                <w:lang w:bidi="ar-EG"/>
              </w:rPr>
              <w:t>مقدمة</w:t>
            </w:r>
            <w:r w:rsidRPr="002F7C53">
              <w:rPr>
                <w:rFonts w:ascii="Traditional Arabic" w:hAnsi="Traditional Arabic" w:cs="Traditional Arabic"/>
                <w:b/>
                <w:bCs/>
                <w:noProof/>
                <w:webHidden/>
                <w:sz w:val="34"/>
                <w:szCs w:val="34"/>
              </w:rPr>
              <w:tab/>
            </w:r>
            <w:r w:rsidRPr="002F7C53">
              <w:rPr>
                <w:rStyle w:val="Hyperlink"/>
                <w:rFonts w:ascii="Traditional Arabic" w:hAnsi="Traditional Arabic" w:cs="Traditional Arabic"/>
                <w:b/>
                <w:bCs/>
                <w:noProof/>
                <w:sz w:val="34"/>
                <w:szCs w:val="34"/>
                <w:rtl/>
              </w:rPr>
              <w:fldChar w:fldCharType="begin"/>
            </w:r>
            <w:r w:rsidRPr="002F7C53">
              <w:rPr>
                <w:rFonts w:ascii="Traditional Arabic" w:hAnsi="Traditional Arabic" w:cs="Traditional Arabic"/>
                <w:b/>
                <w:bCs/>
                <w:noProof/>
                <w:webHidden/>
                <w:sz w:val="34"/>
                <w:szCs w:val="34"/>
              </w:rPr>
              <w:instrText xml:space="preserve"> PAGEREF _Toc104283641 \h </w:instrText>
            </w:r>
            <w:r w:rsidRPr="002F7C53">
              <w:rPr>
                <w:rStyle w:val="Hyperlink"/>
                <w:rFonts w:ascii="Traditional Arabic" w:hAnsi="Traditional Arabic" w:cs="Traditional Arabic"/>
                <w:b/>
                <w:bCs/>
                <w:noProof/>
                <w:sz w:val="34"/>
                <w:szCs w:val="34"/>
                <w:rtl/>
              </w:rPr>
            </w:r>
            <w:r w:rsidRPr="002F7C53">
              <w:rPr>
                <w:rStyle w:val="Hyperlink"/>
                <w:rFonts w:ascii="Traditional Arabic" w:hAnsi="Traditional Arabic" w:cs="Traditional Arabic"/>
                <w:b/>
                <w:bCs/>
                <w:noProof/>
                <w:sz w:val="34"/>
                <w:szCs w:val="34"/>
                <w:rtl/>
              </w:rPr>
              <w:fldChar w:fldCharType="separate"/>
            </w:r>
            <w:r w:rsidR="00F6645C">
              <w:rPr>
                <w:rFonts w:ascii="Traditional Arabic" w:hAnsi="Traditional Arabic" w:cs="Traditional Arabic"/>
                <w:b/>
                <w:bCs/>
                <w:noProof/>
                <w:webHidden/>
                <w:sz w:val="34"/>
                <w:szCs w:val="34"/>
                <w:rtl/>
              </w:rPr>
              <w:t>3</w:t>
            </w:r>
            <w:r w:rsidRPr="002F7C53">
              <w:rPr>
                <w:rStyle w:val="Hyperlink"/>
                <w:rFonts w:ascii="Traditional Arabic" w:hAnsi="Traditional Arabic" w:cs="Traditional Arabic"/>
                <w:b/>
                <w:bCs/>
                <w:noProof/>
                <w:sz w:val="34"/>
                <w:szCs w:val="34"/>
                <w:rtl/>
              </w:rPr>
              <w:fldChar w:fldCharType="end"/>
            </w:r>
          </w:hyperlink>
        </w:p>
        <w:p w14:paraId="3454788A" w14:textId="08246811" w:rsidR="002F7C53" w:rsidRPr="002F7C53" w:rsidRDefault="002F7C53" w:rsidP="002F7C53">
          <w:pPr>
            <w:pStyle w:val="10"/>
            <w:tabs>
              <w:tab w:val="right" w:leader="dot" w:pos="8630"/>
            </w:tabs>
            <w:bidi/>
            <w:rPr>
              <w:rFonts w:ascii="Traditional Arabic" w:hAnsi="Traditional Arabic" w:cs="Traditional Arabic"/>
              <w:b/>
              <w:bCs/>
              <w:noProof/>
              <w:sz w:val="34"/>
              <w:szCs w:val="34"/>
            </w:rPr>
          </w:pPr>
          <w:hyperlink w:anchor="_Toc104283642" w:history="1">
            <w:r w:rsidRPr="002F7C53">
              <w:rPr>
                <w:rStyle w:val="Hyperlink"/>
                <w:rFonts w:ascii="Traditional Arabic" w:hAnsi="Traditional Arabic" w:cs="Traditional Arabic"/>
                <w:b/>
                <w:bCs/>
                <w:noProof/>
                <w:sz w:val="34"/>
                <w:szCs w:val="34"/>
                <w:rtl/>
                <w:lang w:bidi="ar-EG"/>
              </w:rPr>
              <w:t>الشخصية السوية:</w:t>
            </w:r>
            <w:r w:rsidRPr="002F7C53">
              <w:rPr>
                <w:rFonts w:ascii="Traditional Arabic" w:hAnsi="Traditional Arabic" w:cs="Traditional Arabic"/>
                <w:b/>
                <w:bCs/>
                <w:noProof/>
                <w:webHidden/>
                <w:sz w:val="34"/>
                <w:szCs w:val="34"/>
              </w:rPr>
              <w:tab/>
            </w:r>
            <w:r w:rsidRPr="002F7C53">
              <w:rPr>
                <w:rStyle w:val="Hyperlink"/>
                <w:rFonts w:ascii="Traditional Arabic" w:hAnsi="Traditional Arabic" w:cs="Traditional Arabic"/>
                <w:b/>
                <w:bCs/>
                <w:noProof/>
                <w:sz w:val="34"/>
                <w:szCs w:val="34"/>
                <w:rtl/>
              </w:rPr>
              <w:fldChar w:fldCharType="begin"/>
            </w:r>
            <w:r w:rsidRPr="002F7C53">
              <w:rPr>
                <w:rFonts w:ascii="Traditional Arabic" w:hAnsi="Traditional Arabic" w:cs="Traditional Arabic"/>
                <w:b/>
                <w:bCs/>
                <w:noProof/>
                <w:webHidden/>
                <w:sz w:val="34"/>
                <w:szCs w:val="34"/>
              </w:rPr>
              <w:instrText xml:space="preserve"> PAGEREF _Toc104283642 \h </w:instrText>
            </w:r>
            <w:r w:rsidRPr="002F7C53">
              <w:rPr>
                <w:rStyle w:val="Hyperlink"/>
                <w:rFonts w:ascii="Traditional Arabic" w:hAnsi="Traditional Arabic" w:cs="Traditional Arabic"/>
                <w:b/>
                <w:bCs/>
                <w:noProof/>
                <w:sz w:val="34"/>
                <w:szCs w:val="34"/>
                <w:rtl/>
              </w:rPr>
            </w:r>
            <w:r w:rsidRPr="002F7C53">
              <w:rPr>
                <w:rStyle w:val="Hyperlink"/>
                <w:rFonts w:ascii="Traditional Arabic" w:hAnsi="Traditional Arabic" w:cs="Traditional Arabic"/>
                <w:b/>
                <w:bCs/>
                <w:noProof/>
                <w:sz w:val="34"/>
                <w:szCs w:val="34"/>
                <w:rtl/>
              </w:rPr>
              <w:fldChar w:fldCharType="separate"/>
            </w:r>
            <w:r w:rsidR="00F6645C">
              <w:rPr>
                <w:rFonts w:ascii="Traditional Arabic" w:hAnsi="Traditional Arabic" w:cs="Traditional Arabic"/>
                <w:b/>
                <w:bCs/>
                <w:noProof/>
                <w:webHidden/>
                <w:sz w:val="34"/>
                <w:szCs w:val="34"/>
                <w:rtl/>
              </w:rPr>
              <w:t>4</w:t>
            </w:r>
            <w:r w:rsidRPr="002F7C53">
              <w:rPr>
                <w:rStyle w:val="Hyperlink"/>
                <w:rFonts w:ascii="Traditional Arabic" w:hAnsi="Traditional Arabic" w:cs="Traditional Arabic"/>
                <w:b/>
                <w:bCs/>
                <w:noProof/>
                <w:sz w:val="34"/>
                <w:szCs w:val="34"/>
                <w:rtl/>
              </w:rPr>
              <w:fldChar w:fldCharType="end"/>
            </w:r>
          </w:hyperlink>
        </w:p>
        <w:p w14:paraId="27A12272" w14:textId="0F8CED2C" w:rsidR="002F7C53" w:rsidRPr="002F7C53" w:rsidRDefault="002F7C53" w:rsidP="002F7C53">
          <w:pPr>
            <w:pStyle w:val="10"/>
            <w:tabs>
              <w:tab w:val="right" w:leader="dot" w:pos="8630"/>
            </w:tabs>
            <w:bidi/>
            <w:rPr>
              <w:rFonts w:ascii="Traditional Arabic" w:hAnsi="Traditional Arabic" w:cs="Traditional Arabic"/>
              <w:b/>
              <w:bCs/>
              <w:noProof/>
              <w:sz w:val="34"/>
              <w:szCs w:val="34"/>
            </w:rPr>
          </w:pPr>
          <w:hyperlink w:anchor="_Toc104283643" w:history="1">
            <w:r w:rsidRPr="002F7C53">
              <w:rPr>
                <w:rStyle w:val="Hyperlink"/>
                <w:rFonts w:ascii="Traditional Arabic" w:hAnsi="Traditional Arabic" w:cs="Traditional Arabic"/>
                <w:b/>
                <w:bCs/>
                <w:noProof/>
                <w:sz w:val="34"/>
                <w:szCs w:val="34"/>
                <w:rtl/>
                <w:lang w:bidi="ar-EG"/>
              </w:rPr>
              <w:t>الانحراف السلوكي:</w:t>
            </w:r>
            <w:r w:rsidRPr="002F7C53">
              <w:rPr>
                <w:rFonts w:ascii="Traditional Arabic" w:hAnsi="Traditional Arabic" w:cs="Traditional Arabic"/>
                <w:b/>
                <w:bCs/>
                <w:noProof/>
                <w:webHidden/>
                <w:sz w:val="34"/>
                <w:szCs w:val="34"/>
              </w:rPr>
              <w:tab/>
            </w:r>
            <w:r w:rsidRPr="002F7C53">
              <w:rPr>
                <w:rStyle w:val="Hyperlink"/>
                <w:rFonts w:ascii="Traditional Arabic" w:hAnsi="Traditional Arabic" w:cs="Traditional Arabic"/>
                <w:b/>
                <w:bCs/>
                <w:noProof/>
                <w:sz w:val="34"/>
                <w:szCs w:val="34"/>
                <w:rtl/>
              </w:rPr>
              <w:fldChar w:fldCharType="begin"/>
            </w:r>
            <w:r w:rsidRPr="002F7C53">
              <w:rPr>
                <w:rFonts w:ascii="Traditional Arabic" w:hAnsi="Traditional Arabic" w:cs="Traditional Arabic"/>
                <w:b/>
                <w:bCs/>
                <w:noProof/>
                <w:webHidden/>
                <w:sz w:val="34"/>
                <w:szCs w:val="34"/>
              </w:rPr>
              <w:instrText xml:space="preserve"> PAGEREF _Toc104283643 \h </w:instrText>
            </w:r>
            <w:r w:rsidRPr="002F7C53">
              <w:rPr>
                <w:rStyle w:val="Hyperlink"/>
                <w:rFonts w:ascii="Traditional Arabic" w:hAnsi="Traditional Arabic" w:cs="Traditional Arabic"/>
                <w:b/>
                <w:bCs/>
                <w:noProof/>
                <w:sz w:val="34"/>
                <w:szCs w:val="34"/>
                <w:rtl/>
              </w:rPr>
            </w:r>
            <w:r w:rsidRPr="002F7C53">
              <w:rPr>
                <w:rStyle w:val="Hyperlink"/>
                <w:rFonts w:ascii="Traditional Arabic" w:hAnsi="Traditional Arabic" w:cs="Traditional Arabic"/>
                <w:b/>
                <w:bCs/>
                <w:noProof/>
                <w:sz w:val="34"/>
                <w:szCs w:val="34"/>
                <w:rtl/>
              </w:rPr>
              <w:fldChar w:fldCharType="separate"/>
            </w:r>
            <w:r w:rsidR="00F6645C">
              <w:rPr>
                <w:rFonts w:ascii="Traditional Arabic" w:hAnsi="Traditional Arabic" w:cs="Traditional Arabic"/>
                <w:b/>
                <w:bCs/>
                <w:noProof/>
                <w:webHidden/>
                <w:sz w:val="34"/>
                <w:szCs w:val="34"/>
                <w:rtl/>
              </w:rPr>
              <w:t>5</w:t>
            </w:r>
            <w:r w:rsidRPr="002F7C53">
              <w:rPr>
                <w:rStyle w:val="Hyperlink"/>
                <w:rFonts w:ascii="Traditional Arabic" w:hAnsi="Traditional Arabic" w:cs="Traditional Arabic"/>
                <w:b/>
                <w:bCs/>
                <w:noProof/>
                <w:sz w:val="34"/>
                <w:szCs w:val="34"/>
                <w:rtl/>
              </w:rPr>
              <w:fldChar w:fldCharType="end"/>
            </w:r>
          </w:hyperlink>
        </w:p>
        <w:p w14:paraId="6BB340DC" w14:textId="62C7CA31" w:rsidR="002F7C53" w:rsidRPr="002F7C53" w:rsidRDefault="002F7C53" w:rsidP="002F7C53">
          <w:pPr>
            <w:pStyle w:val="10"/>
            <w:tabs>
              <w:tab w:val="right" w:leader="dot" w:pos="8630"/>
            </w:tabs>
            <w:bidi/>
            <w:rPr>
              <w:rFonts w:ascii="Traditional Arabic" w:hAnsi="Traditional Arabic" w:cs="Traditional Arabic"/>
              <w:b/>
              <w:bCs/>
              <w:noProof/>
              <w:sz w:val="34"/>
              <w:szCs w:val="34"/>
            </w:rPr>
          </w:pPr>
          <w:hyperlink w:anchor="_Toc104283644" w:history="1">
            <w:r w:rsidRPr="002F7C53">
              <w:rPr>
                <w:rStyle w:val="Hyperlink"/>
                <w:rFonts w:ascii="Traditional Arabic" w:hAnsi="Traditional Arabic" w:cs="Traditional Arabic"/>
                <w:b/>
                <w:bCs/>
                <w:noProof/>
                <w:sz w:val="34"/>
                <w:szCs w:val="34"/>
                <w:rtl/>
                <w:lang w:bidi="ar-EG"/>
              </w:rPr>
              <w:t>دور المجتمع في علاج الانحراف السلوكي:</w:t>
            </w:r>
            <w:r w:rsidRPr="002F7C53">
              <w:rPr>
                <w:rFonts w:ascii="Traditional Arabic" w:hAnsi="Traditional Arabic" w:cs="Traditional Arabic"/>
                <w:b/>
                <w:bCs/>
                <w:noProof/>
                <w:webHidden/>
                <w:sz w:val="34"/>
                <w:szCs w:val="34"/>
              </w:rPr>
              <w:tab/>
            </w:r>
            <w:r w:rsidRPr="002F7C53">
              <w:rPr>
                <w:rStyle w:val="Hyperlink"/>
                <w:rFonts w:ascii="Traditional Arabic" w:hAnsi="Traditional Arabic" w:cs="Traditional Arabic"/>
                <w:b/>
                <w:bCs/>
                <w:noProof/>
                <w:sz w:val="34"/>
                <w:szCs w:val="34"/>
                <w:rtl/>
              </w:rPr>
              <w:fldChar w:fldCharType="begin"/>
            </w:r>
            <w:r w:rsidRPr="002F7C53">
              <w:rPr>
                <w:rFonts w:ascii="Traditional Arabic" w:hAnsi="Traditional Arabic" w:cs="Traditional Arabic"/>
                <w:b/>
                <w:bCs/>
                <w:noProof/>
                <w:webHidden/>
                <w:sz w:val="34"/>
                <w:szCs w:val="34"/>
              </w:rPr>
              <w:instrText xml:space="preserve"> PAGEREF _Toc104283644 \h </w:instrText>
            </w:r>
            <w:r w:rsidRPr="002F7C53">
              <w:rPr>
                <w:rStyle w:val="Hyperlink"/>
                <w:rFonts w:ascii="Traditional Arabic" w:hAnsi="Traditional Arabic" w:cs="Traditional Arabic"/>
                <w:b/>
                <w:bCs/>
                <w:noProof/>
                <w:sz w:val="34"/>
                <w:szCs w:val="34"/>
                <w:rtl/>
              </w:rPr>
            </w:r>
            <w:r w:rsidRPr="002F7C53">
              <w:rPr>
                <w:rStyle w:val="Hyperlink"/>
                <w:rFonts w:ascii="Traditional Arabic" w:hAnsi="Traditional Arabic" w:cs="Traditional Arabic"/>
                <w:b/>
                <w:bCs/>
                <w:noProof/>
                <w:sz w:val="34"/>
                <w:szCs w:val="34"/>
                <w:rtl/>
              </w:rPr>
              <w:fldChar w:fldCharType="separate"/>
            </w:r>
            <w:r w:rsidR="00F6645C">
              <w:rPr>
                <w:rFonts w:ascii="Traditional Arabic" w:hAnsi="Traditional Arabic" w:cs="Traditional Arabic"/>
                <w:b/>
                <w:bCs/>
                <w:noProof/>
                <w:webHidden/>
                <w:sz w:val="34"/>
                <w:szCs w:val="34"/>
                <w:rtl/>
              </w:rPr>
              <w:t>8</w:t>
            </w:r>
            <w:r w:rsidRPr="002F7C53">
              <w:rPr>
                <w:rStyle w:val="Hyperlink"/>
                <w:rFonts w:ascii="Traditional Arabic" w:hAnsi="Traditional Arabic" w:cs="Traditional Arabic"/>
                <w:b/>
                <w:bCs/>
                <w:noProof/>
                <w:sz w:val="34"/>
                <w:szCs w:val="34"/>
                <w:rtl/>
              </w:rPr>
              <w:fldChar w:fldCharType="end"/>
            </w:r>
          </w:hyperlink>
        </w:p>
        <w:p w14:paraId="56CC22C5" w14:textId="38057220" w:rsidR="002F7C53" w:rsidRPr="002F7C53" w:rsidRDefault="002F7C53" w:rsidP="002F7C53">
          <w:pPr>
            <w:pStyle w:val="10"/>
            <w:tabs>
              <w:tab w:val="right" w:leader="dot" w:pos="8630"/>
            </w:tabs>
            <w:bidi/>
            <w:rPr>
              <w:rFonts w:ascii="Traditional Arabic" w:hAnsi="Traditional Arabic" w:cs="Traditional Arabic"/>
              <w:b/>
              <w:bCs/>
              <w:noProof/>
              <w:sz w:val="34"/>
              <w:szCs w:val="34"/>
            </w:rPr>
          </w:pPr>
          <w:hyperlink w:anchor="_Toc104283645" w:history="1">
            <w:r w:rsidRPr="002F7C53">
              <w:rPr>
                <w:rStyle w:val="Hyperlink"/>
                <w:rFonts w:ascii="Traditional Arabic" w:hAnsi="Traditional Arabic" w:cs="Traditional Arabic"/>
                <w:b/>
                <w:bCs/>
                <w:noProof/>
                <w:sz w:val="34"/>
                <w:szCs w:val="34"/>
                <w:rtl/>
                <w:lang w:bidi="ar-EG"/>
              </w:rPr>
              <w:t>الخاتمة</w:t>
            </w:r>
            <w:r w:rsidRPr="002F7C53">
              <w:rPr>
                <w:rFonts w:ascii="Traditional Arabic" w:hAnsi="Traditional Arabic" w:cs="Traditional Arabic"/>
                <w:b/>
                <w:bCs/>
                <w:noProof/>
                <w:webHidden/>
                <w:sz w:val="34"/>
                <w:szCs w:val="34"/>
              </w:rPr>
              <w:tab/>
            </w:r>
            <w:r w:rsidRPr="002F7C53">
              <w:rPr>
                <w:rStyle w:val="Hyperlink"/>
                <w:rFonts w:ascii="Traditional Arabic" w:hAnsi="Traditional Arabic" w:cs="Traditional Arabic"/>
                <w:b/>
                <w:bCs/>
                <w:noProof/>
                <w:sz w:val="34"/>
                <w:szCs w:val="34"/>
                <w:rtl/>
              </w:rPr>
              <w:fldChar w:fldCharType="begin"/>
            </w:r>
            <w:r w:rsidRPr="002F7C53">
              <w:rPr>
                <w:rFonts w:ascii="Traditional Arabic" w:hAnsi="Traditional Arabic" w:cs="Traditional Arabic"/>
                <w:b/>
                <w:bCs/>
                <w:noProof/>
                <w:webHidden/>
                <w:sz w:val="34"/>
                <w:szCs w:val="34"/>
              </w:rPr>
              <w:instrText xml:space="preserve"> PAGEREF _Toc104283645 \h </w:instrText>
            </w:r>
            <w:r w:rsidRPr="002F7C53">
              <w:rPr>
                <w:rStyle w:val="Hyperlink"/>
                <w:rFonts w:ascii="Traditional Arabic" w:hAnsi="Traditional Arabic" w:cs="Traditional Arabic"/>
                <w:b/>
                <w:bCs/>
                <w:noProof/>
                <w:sz w:val="34"/>
                <w:szCs w:val="34"/>
                <w:rtl/>
              </w:rPr>
            </w:r>
            <w:r w:rsidRPr="002F7C53">
              <w:rPr>
                <w:rStyle w:val="Hyperlink"/>
                <w:rFonts w:ascii="Traditional Arabic" w:hAnsi="Traditional Arabic" w:cs="Traditional Arabic"/>
                <w:b/>
                <w:bCs/>
                <w:noProof/>
                <w:sz w:val="34"/>
                <w:szCs w:val="34"/>
                <w:rtl/>
              </w:rPr>
              <w:fldChar w:fldCharType="separate"/>
            </w:r>
            <w:r w:rsidR="00F6645C">
              <w:rPr>
                <w:rFonts w:ascii="Traditional Arabic" w:hAnsi="Traditional Arabic" w:cs="Traditional Arabic"/>
                <w:b/>
                <w:bCs/>
                <w:noProof/>
                <w:webHidden/>
                <w:sz w:val="34"/>
                <w:szCs w:val="34"/>
                <w:rtl/>
              </w:rPr>
              <w:t>11</w:t>
            </w:r>
            <w:r w:rsidRPr="002F7C53">
              <w:rPr>
                <w:rStyle w:val="Hyperlink"/>
                <w:rFonts w:ascii="Traditional Arabic" w:hAnsi="Traditional Arabic" w:cs="Traditional Arabic"/>
                <w:b/>
                <w:bCs/>
                <w:noProof/>
                <w:sz w:val="34"/>
                <w:szCs w:val="34"/>
                <w:rtl/>
              </w:rPr>
              <w:fldChar w:fldCharType="end"/>
            </w:r>
          </w:hyperlink>
        </w:p>
        <w:p w14:paraId="705EBA4D" w14:textId="201F86C4" w:rsidR="002F7C53" w:rsidRPr="002F7C53" w:rsidRDefault="002F7C53" w:rsidP="002F7C53">
          <w:pPr>
            <w:pStyle w:val="10"/>
            <w:tabs>
              <w:tab w:val="right" w:leader="dot" w:pos="8630"/>
            </w:tabs>
            <w:bidi/>
            <w:rPr>
              <w:rFonts w:ascii="Traditional Arabic" w:hAnsi="Traditional Arabic" w:cs="Traditional Arabic"/>
              <w:b/>
              <w:bCs/>
              <w:noProof/>
              <w:sz w:val="34"/>
              <w:szCs w:val="34"/>
            </w:rPr>
          </w:pPr>
          <w:hyperlink w:anchor="_Toc104283646" w:history="1">
            <w:r w:rsidRPr="002F7C53">
              <w:rPr>
                <w:rStyle w:val="Hyperlink"/>
                <w:rFonts w:ascii="Traditional Arabic" w:hAnsi="Traditional Arabic" w:cs="Traditional Arabic"/>
                <w:b/>
                <w:bCs/>
                <w:noProof/>
                <w:sz w:val="34"/>
                <w:szCs w:val="34"/>
                <w:rtl/>
                <w:lang w:bidi="ar-EG"/>
              </w:rPr>
              <w:t>المصادر</w:t>
            </w:r>
            <w:r w:rsidRPr="002F7C53">
              <w:rPr>
                <w:rFonts w:ascii="Traditional Arabic" w:hAnsi="Traditional Arabic" w:cs="Traditional Arabic"/>
                <w:b/>
                <w:bCs/>
                <w:noProof/>
                <w:webHidden/>
                <w:sz w:val="34"/>
                <w:szCs w:val="34"/>
              </w:rPr>
              <w:tab/>
            </w:r>
            <w:r w:rsidRPr="002F7C53">
              <w:rPr>
                <w:rStyle w:val="Hyperlink"/>
                <w:rFonts w:ascii="Traditional Arabic" w:hAnsi="Traditional Arabic" w:cs="Traditional Arabic"/>
                <w:b/>
                <w:bCs/>
                <w:noProof/>
                <w:sz w:val="34"/>
                <w:szCs w:val="34"/>
                <w:rtl/>
              </w:rPr>
              <w:fldChar w:fldCharType="begin"/>
            </w:r>
            <w:r w:rsidRPr="002F7C53">
              <w:rPr>
                <w:rFonts w:ascii="Traditional Arabic" w:hAnsi="Traditional Arabic" w:cs="Traditional Arabic"/>
                <w:b/>
                <w:bCs/>
                <w:noProof/>
                <w:webHidden/>
                <w:sz w:val="34"/>
                <w:szCs w:val="34"/>
              </w:rPr>
              <w:instrText xml:space="preserve"> PAGEREF _Toc104283646 \h </w:instrText>
            </w:r>
            <w:r w:rsidRPr="002F7C53">
              <w:rPr>
                <w:rStyle w:val="Hyperlink"/>
                <w:rFonts w:ascii="Traditional Arabic" w:hAnsi="Traditional Arabic" w:cs="Traditional Arabic"/>
                <w:b/>
                <w:bCs/>
                <w:noProof/>
                <w:sz w:val="34"/>
                <w:szCs w:val="34"/>
                <w:rtl/>
              </w:rPr>
            </w:r>
            <w:r w:rsidRPr="002F7C53">
              <w:rPr>
                <w:rStyle w:val="Hyperlink"/>
                <w:rFonts w:ascii="Traditional Arabic" w:hAnsi="Traditional Arabic" w:cs="Traditional Arabic"/>
                <w:b/>
                <w:bCs/>
                <w:noProof/>
                <w:sz w:val="34"/>
                <w:szCs w:val="34"/>
                <w:rtl/>
              </w:rPr>
              <w:fldChar w:fldCharType="separate"/>
            </w:r>
            <w:r w:rsidR="00F6645C">
              <w:rPr>
                <w:rFonts w:ascii="Traditional Arabic" w:hAnsi="Traditional Arabic" w:cs="Traditional Arabic"/>
                <w:b/>
                <w:bCs/>
                <w:noProof/>
                <w:webHidden/>
                <w:sz w:val="34"/>
                <w:szCs w:val="34"/>
                <w:rtl/>
              </w:rPr>
              <w:t>13</w:t>
            </w:r>
            <w:r w:rsidRPr="002F7C53">
              <w:rPr>
                <w:rStyle w:val="Hyperlink"/>
                <w:rFonts w:ascii="Traditional Arabic" w:hAnsi="Traditional Arabic" w:cs="Traditional Arabic"/>
                <w:b/>
                <w:bCs/>
                <w:noProof/>
                <w:sz w:val="34"/>
                <w:szCs w:val="34"/>
                <w:rtl/>
              </w:rPr>
              <w:fldChar w:fldCharType="end"/>
            </w:r>
          </w:hyperlink>
        </w:p>
        <w:p w14:paraId="21D8232C" w14:textId="7C4B5159" w:rsidR="00AF4070" w:rsidRPr="002F7C53" w:rsidRDefault="002F7C53" w:rsidP="002F7C53">
          <w:pPr>
            <w:bidi/>
            <w:rPr>
              <w:rFonts w:ascii="Traditional Arabic" w:hAnsi="Traditional Arabic" w:cs="Traditional Arabic"/>
              <w:b/>
              <w:bCs/>
              <w:sz w:val="34"/>
              <w:szCs w:val="34"/>
              <w:rtl/>
            </w:rPr>
          </w:pPr>
          <w:r w:rsidRPr="002F7C53">
            <w:rPr>
              <w:rFonts w:ascii="Traditional Arabic" w:hAnsi="Traditional Arabic" w:cs="Traditional Arabic"/>
              <w:b/>
              <w:bCs/>
              <w:sz w:val="34"/>
              <w:szCs w:val="34"/>
              <w:lang w:val="ar-SA"/>
            </w:rPr>
            <w:fldChar w:fldCharType="end"/>
          </w:r>
        </w:p>
      </w:sdtContent>
    </w:sdt>
    <w:sectPr w:rsidR="00AF4070" w:rsidRPr="002F7C53" w:rsidSect="000378D1">
      <w:footerReference w:type="default" r:id="rId9"/>
      <w:footnotePr>
        <w:numRestart w:val="eachPage"/>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0074" w14:textId="77777777" w:rsidR="00F10449" w:rsidRDefault="00F10449" w:rsidP="00226DD7">
      <w:pPr>
        <w:spacing w:after="0" w:line="240" w:lineRule="auto"/>
      </w:pPr>
      <w:r>
        <w:separator/>
      </w:r>
    </w:p>
  </w:endnote>
  <w:endnote w:type="continuationSeparator" w:id="0">
    <w:p w14:paraId="577217CB" w14:textId="77777777" w:rsidR="00F10449" w:rsidRDefault="00F10449" w:rsidP="0022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نسخ Medium">
    <w:panose1 w:val="01010101010101010101"/>
    <w:charset w:val="00"/>
    <w:family w:val="modern"/>
    <w:notTrueType/>
    <w:pitch w:val="variable"/>
    <w:sig w:usb0="00002003" w:usb1="00000000" w:usb2="00000000" w:usb3="00000000" w:csb0="0000004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7925BA4A" w14:textId="7A31F787" w:rsidR="006641F0" w:rsidRDefault="006641F0" w:rsidP="006641F0">
        <w:pPr>
          <w:pStyle w:val="a6"/>
          <w:ind w:right="-851"/>
        </w:pPr>
        <w:r>
          <w:rPr>
            <w:noProof/>
            <w:rtl/>
          </w:rPr>
          <mc:AlternateContent>
            <mc:Choice Requires="wpg">
              <w:drawing>
                <wp:anchor distT="0" distB="0" distL="114300" distR="114300" simplePos="0" relativeHeight="251655680" behindDoc="0" locked="0" layoutInCell="1" allowOverlap="1" wp14:anchorId="3C6F77A2" wp14:editId="6EA9A6AB">
                  <wp:simplePos x="0" y="0"/>
                  <wp:positionH relativeFrom="leftMargin">
                    <wp:posOffset>1156335</wp:posOffset>
                  </wp:positionH>
                  <wp:positionV relativeFrom="bottomMargin">
                    <wp:posOffset>222885</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A5235F3" w14:textId="77777777" w:rsidR="006641F0" w:rsidRPr="00A74C62" w:rsidRDefault="006641F0" w:rsidP="006641F0">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F77A2" id="مجموعة 3" o:spid="_x0000_s1026" style="position:absolute;margin-left:91.05pt;margin-top:17.55pt;width:40.6pt;height:34.7pt;flip:x;z-index:25165568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2A5235F3" w14:textId="77777777" w:rsidR="006641F0" w:rsidRPr="00A74C62" w:rsidRDefault="006641F0" w:rsidP="006641F0">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7968" behindDoc="1" locked="0" layoutInCell="1" allowOverlap="1" wp14:anchorId="65E6D96A" wp14:editId="1A92B2EB">
                  <wp:simplePos x="0" y="0"/>
                  <wp:positionH relativeFrom="column">
                    <wp:posOffset>2465705</wp:posOffset>
                  </wp:positionH>
                  <wp:positionV relativeFrom="paragraph">
                    <wp:posOffset>5080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23486D" w14:textId="77777777" w:rsidR="006641F0" w:rsidRDefault="006641F0" w:rsidP="006641F0">
                              <w:hyperlink r:id="rId1" w:history="1">
                                <w:r w:rsidRPr="00C01086">
                                  <w:rPr>
                                    <w:rStyle w:val="Hyperlink"/>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6D96A" id="_x0000_t202" coordsize="21600,21600" o:spt="202" path="m,l,21600r21600,l21600,xe">
                  <v:stroke joinstyle="miter"/>
                  <v:path gradientshapeok="t" o:connecttype="rect"/>
                </v:shapetype>
                <v:shape id="مربع نص 2" o:spid="_x0000_s1030" type="#_x0000_t202" style="position:absolute;margin-left:194.15pt;margin-top:.4pt;width:105.05pt;height:26.8pt;flip:x;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" filled="f" strokecolor="white [3212]">
                  <v:textbox>
                    <w:txbxContent>
                      <w:p w14:paraId="4223486D" w14:textId="77777777" w:rsidR="006641F0" w:rsidRDefault="006641F0" w:rsidP="006641F0">
                        <w:hyperlink r:id="rId2" w:history="1">
                          <w:r w:rsidRPr="00C01086">
                            <w:rPr>
                              <w:rStyle w:val="Hyperlink"/>
                            </w:rPr>
                            <w:t>www.alukah.net</w:t>
                          </w:r>
                        </w:hyperlink>
                      </w:p>
                    </w:txbxContent>
                  </v:textbox>
                  <w10:wrap type="tight"/>
                </v:shape>
              </w:pict>
            </mc:Fallback>
          </mc:AlternateContent>
        </w:r>
        <w:r>
          <w:rPr>
            <w:noProof/>
          </w:rPr>
          <w:drawing>
            <wp:anchor distT="0" distB="0" distL="114300" distR="114300" simplePos="0" relativeHeight="251662848" behindDoc="1" locked="0" layoutInCell="1" allowOverlap="1" wp14:anchorId="02645FBC" wp14:editId="319D2FFF">
              <wp:simplePos x="0" y="0"/>
              <wp:positionH relativeFrom="column">
                <wp:posOffset>-81280</wp:posOffset>
              </wp:positionH>
              <wp:positionV relativeFrom="paragraph">
                <wp:posOffset>-85090</wp:posOffset>
              </wp:positionV>
              <wp:extent cx="6122670" cy="543560"/>
              <wp:effectExtent l="0" t="0" r="0" b="0"/>
              <wp:wrapTight wrapText="bothSides">
                <wp:wrapPolygon edited="0">
                  <wp:start x="18683" y="0"/>
                  <wp:lineTo x="0" y="2271"/>
                  <wp:lineTo x="0" y="15897"/>
                  <wp:lineTo x="18616" y="19682"/>
                  <wp:lineTo x="20968" y="19682"/>
                  <wp:lineTo x="20968"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E2BD" w14:textId="77777777" w:rsidR="00F10449" w:rsidRDefault="00F10449" w:rsidP="00226DD7">
      <w:pPr>
        <w:bidi/>
        <w:spacing w:after="0" w:line="240" w:lineRule="auto"/>
      </w:pPr>
      <w:r>
        <w:separator/>
      </w:r>
    </w:p>
  </w:footnote>
  <w:footnote w:type="continuationSeparator" w:id="0">
    <w:p w14:paraId="6A9728A0" w14:textId="77777777" w:rsidR="00F10449" w:rsidRDefault="00F10449" w:rsidP="00226DD7">
      <w:pPr>
        <w:spacing w:after="0" w:line="240" w:lineRule="auto"/>
      </w:pPr>
      <w:r>
        <w:continuationSeparator/>
      </w:r>
    </w:p>
  </w:footnote>
  <w:footnote w:id="1">
    <w:p w14:paraId="1BEEB295" w14:textId="6DABF55B" w:rsidR="007B1F07" w:rsidRPr="002F7C53" w:rsidRDefault="007B1F07" w:rsidP="002F7C53">
      <w:pPr>
        <w:pStyle w:val="2"/>
        <w:shd w:val="clear" w:color="auto" w:fill="FFFFFF"/>
        <w:bidi/>
        <w:spacing w:before="0" w:line="240" w:lineRule="auto"/>
        <w:jc w:val="both"/>
        <w:rPr>
          <w:rFonts w:ascii="Traditional Arabic" w:eastAsiaTheme="minorHAnsi" w:hAnsi="Traditional Arabic" w:cs="Traditional Arabic"/>
          <w:b w:val="0"/>
          <w:bCs w:val="0"/>
          <w:color w:val="auto"/>
          <w:sz w:val="28"/>
          <w:szCs w:val="28"/>
          <w:rtl/>
          <w:lang w:bidi="ar-EG"/>
        </w:rPr>
      </w:pPr>
      <w:r w:rsidRPr="002F7C53">
        <w:rPr>
          <w:rFonts w:ascii="Traditional Arabic" w:eastAsiaTheme="minorHAnsi" w:hAnsi="Traditional Arabic" w:cs="Traditional Arabic"/>
          <w:b w:val="0"/>
          <w:bCs w:val="0"/>
          <w:color w:val="auto"/>
          <w:sz w:val="28"/>
          <w:szCs w:val="28"/>
          <w:rtl/>
          <w:lang w:bidi="ar-EG"/>
        </w:rPr>
        <w:t>(</w:t>
      </w:r>
      <w:r w:rsidRPr="002F7C53">
        <w:rPr>
          <w:rFonts w:ascii="Traditional Arabic" w:eastAsiaTheme="minorHAnsi" w:hAnsi="Traditional Arabic" w:cs="Traditional Arabic"/>
          <w:b w:val="0"/>
          <w:bCs w:val="0"/>
          <w:color w:val="auto"/>
          <w:sz w:val="28"/>
          <w:szCs w:val="28"/>
          <w:lang w:bidi="ar-EG"/>
        </w:rPr>
        <w:footnoteRef/>
      </w:r>
      <w:r w:rsidRPr="002F7C53">
        <w:rPr>
          <w:rFonts w:ascii="Traditional Arabic" w:eastAsiaTheme="minorHAnsi" w:hAnsi="Traditional Arabic" w:cs="Traditional Arabic"/>
          <w:b w:val="0"/>
          <w:bCs w:val="0"/>
          <w:color w:val="auto"/>
          <w:sz w:val="28"/>
          <w:szCs w:val="28"/>
          <w:rtl/>
          <w:lang w:bidi="ar-EG"/>
        </w:rPr>
        <w:t>)</w:t>
      </w:r>
      <w:r w:rsidR="002F7C53">
        <w:rPr>
          <w:rFonts w:ascii="Traditional Arabic" w:eastAsiaTheme="minorHAnsi" w:hAnsi="Traditional Arabic" w:cs="Traditional Arabic"/>
          <w:b w:val="0"/>
          <w:bCs w:val="0"/>
          <w:color w:val="auto"/>
          <w:sz w:val="28"/>
          <w:szCs w:val="28"/>
          <w:rtl/>
          <w:lang w:bidi="ar-EG"/>
        </w:rPr>
        <w:t xml:space="preserve"> </w:t>
      </w:r>
      <w:r w:rsidRPr="002F7C53">
        <w:rPr>
          <w:rFonts w:ascii="Traditional Arabic" w:eastAsiaTheme="minorHAnsi" w:hAnsi="Traditional Arabic" w:cs="Traditional Arabic"/>
          <w:b w:val="0"/>
          <w:bCs w:val="0"/>
          <w:color w:val="auto"/>
          <w:sz w:val="28"/>
          <w:szCs w:val="28"/>
          <w:rtl/>
          <w:lang w:bidi="ar-EG"/>
        </w:rPr>
        <w:t xml:space="preserve">سورة الذاريات، الآية (56). </w:t>
      </w:r>
    </w:p>
  </w:footnote>
  <w:footnote w:id="2">
    <w:p w14:paraId="2F45CEAE" w14:textId="42A9925C" w:rsidR="007B1F07" w:rsidRPr="002F7C53" w:rsidRDefault="007B1F07" w:rsidP="002F7C53">
      <w:pPr>
        <w:pStyle w:val="2"/>
        <w:shd w:val="clear" w:color="auto" w:fill="FFFFFF"/>
        <w:bidi/>
        <w:spacing w:before="0" w:line="240" w:lineRule="auto"/>
        <w:jc w:val="both"/>
        <w:rPr>
          <w:rFonts w:ascii="Traditional Arabic" w:eastAsiaTheme="minorHAnsi" w:hAnsi="Traditional Arabic" w:cs="Traditional Arabic"/>
          <w:b w:val="0"/>
          <w:bCs w:val="0"/>
          <w:color w:val="auto"/>
          <w:sz w:val="28"/>
          <w:szCs w:val="28"/>
          <w:rtl/>
          <w:lang w:bidi="ar-EG"/>
        </w:rPr>
      </w:pPr>
      <w:r w:rsidRPr="002F7C53">
        <w:rPr>
          <w:rFonts w:ascii="Traditional Arabic" w:eastAsiaTheme="minorHAnsi" w:hAnsi="Traditional Arabic" w:cs="Traditional Arabic"/>
          <w:b w:val="0"/>
          <w:bCs w:val="0"/>
          <w:color w:val="auto"/>
          <w:sz w:val="28"/>
          <w:szCs w:val="28"/>
          <w:rtl/>
          <w:lang w:bidi="ar-EG"/>
        </w:rPr>
        <w:t>(</w:t>
      </w:r>
      <w:r w:rsidRPr="002F7C53">
        <w:rPr>
          <w:rFonts w:ascii="Traditional Arabic" w:eastAsiaTheme="minorHAnsi" w:hAnsi="Traditional Arabic" w:cs="Traditional Arabic"/>
          <w:b w:val="0"/>
          <w:bCs w:val="0"/>
          <w:color w:val="auto"/>
          <w:sz w:val="28"/>
          <w:szCs w:val="28"/>
          <w:lang w:bidi="ar-EG"/>
        </w:rPr>
        <w:footnoteRef/>
      </w:r>
      <w:r w:rsidRPr="002F7C53">
        <w:rPr>
          <w:rFonts w:ascii="Traditional Arabic" w:eastAsiaTheme="minorHAnsi" w:hAnsi="Traditional Arabic" w:cs="Traditional Arabic"/>
          <w:b w:val="0"/>
          <w:bCs w:val="0"/>
          <w:color w:val="auto"/>
          <w:sz w:val="28"/>
          <w:szCs w:val="28"/>
          <w:rtl/>
          <w:lang w:bidi="ar-EG"/>
        </w:rPr>
        <w:t>)</w:t>
      </w:r>
      <w:r w:rsidR="002F7C53">
        <w:rPr>
          <w:rFonts w:ascii="Traditional Arabic" w:eastAsiaTheme="minorHAnsi" w:hAnsi="Traditional Arabic" w:cs="Traditional Arabic"/>
          <w:b w:val="0"/>
          <w:bCs w:val="0"/>
          <w:color w:val="auto"/>
          <w:sz w:val="28"/>
          <w:szCs w:val="28"/>
          <w:rtl/>
          <w:lang w:bidi="ar-EG"/>
        </w:rPr>
        <w:t xml:space="preserve"> </w:t>
      </w:r>
      <w:r w:rsidRPr="002F7C53">
        <w:rPr>
          <w:rFonts w:ascii="Traditional Arabic" w:eastAsiaTheme="minorHAnsi" w:hAnsi="Traditional Arabic" w:cs="Traditional Arabic"/>
          <w:b w:val="0"/>
          <w:bCs w:val="0"/>
          <w:color w:val="auto"/>
          <w:sz w:val="28"/>
          <w:szCs w:val="28"/>
          <w:rtl/>
          <w:lang w:bidi="ar-EG"/>
        </w:rPr>
        <w:t xml:space="preserve">سورة الإسراء، الآية (70) </w:t>
      </w:r>
    </w:p>
  </w:footnote>
  <w:footnote w:id="3">
    <w:p w14:paraId="2416A6CE" w14:textId="77777777" w:rsidR="007B1F07" w:rsidRPr="002F7C53" w:rsidRDefault="007B1F07" w:rsidP="002F7C53">
      <w:pPr>
        <w:pStyle w:val="2"/>
        <w:shd w:val="clear" w:color="auto" w:fill="FFFFFF"/>
        <w:bidi/>
        <w:spacing w:before="0" w:line="240" w:lineRule="auto"/>
        <w:jc w:val="both"/>
        <w:rPr>
          <w:rFonts w:ascii="Traditional Arabic" w:hAnsi="Traditional Arabic" w:cs="Traditional Arabic"/>
          <w:sz w:val="28"/>
          <w:szCs w:val="28"/>
          <w:rtl/>
          <w:lang w:bidi="ar-EG"/>
        </w:rPr>
      </w:pPr>
      <w:r w:rsidRPr="002F7C53">
        <w:rPr>
          <w:rFonts w:ascii="Traditional Arabic" w:eastAsiaTheme="minorHAnsi" w:hAnsi="Traditional Arabic" w:cs="Traditional Arabic"/>
          <w:b w:val="0"/>
          <w:bCs w:val="0"/>
          <w:color w:val="auto"/>
          <w:sz w:val="28"/>
          <w:szCs w:val="28"/>
          <w:rtl/>
          <w:lang w:bidi="ar-EG"/>
        </w:rPr>
        <w:t>(</w:t>
      </w:r>
      <w:r w:rsidRPr="002F7C53">
        <w:rPr>
          <w:rFonts w:ascii="Traditional Arabic" w:eastAsiaTheme="minorHAnsi" w:hAnsi="Traditional Arabic" w:cs="Traditional Arabic"/>
          <w:b w:val="0"/>
          <w:bCs w:val="0"/>
          <w:color w:val="auto"/>
          <w:sz w:val="28"/>
          <w:szCs w:val="28"/>
          <w:lang w:bidi="ar-EG"/>
        </w:rPr>
        <w:footnoteRef/>
      </w:r>
      <w:r w:rsidRPr="002F7C53">
        <w:rPr>
          <w:rFonts w:ascii="Traditional Arabic" w:eastAsiaTheme="minorHAnsi" w:hAnsi="Traditional Arabic" w:cs="Traditional Arabic"/>
          <w:b w:val="0"/>
          <w:bCs w:val="0"/>
          <w:color w:val="auto"/>
          <w:sz w:val="28"/>
          <w:szCs w:val="28"/>
          <w:rtl/>
          <w:lang w:bidi="ar-EG"/>
        </w:rPr>
        <w:t>) سورة هود، الآية (112).</w:t>
      </w:r>
    </w:p>
  </w:footnote>
  <w:footnote w:id="4">
    <w:p w14:paraId="5BB55A4D" w14:textId="5B9D0F46" w:rsidR="007B1F07" w:rsidRPr="002F7C53" w:rsidRDefault="007B1F07" w:rsidP="002F7C53">
      <w:pPr>
        <w:pStyle w:val="2"/>
        <w:shd w:val="clear" w:color="auto" w:fill="FFFFFF"/>
        <w:bidi/>
        <w:spacing w:before="0" w:line="240" w:lineRule="auto"/>
        <w:jc w:val="both"/>
        <w:rPr>
          <w:rFonts w:ascii="Traditional Arabic" w:eastAsiaTheme="minorHAnsi" w:hAnsi="Traditional Arabic" w:cs="Traditional Arabic" w:hint="cs"/>
          <w:b w:val="0"/>
          <w:bCs w:val="0"/>
          <w:color w:val="auto"/>
          <w:sz w:val="28"/>
          <w:szCs w:val="28"/>
          <w:rtl/>
          <w:lang w:bidi="ar-EG"/>
        </w:rPr>
      </w:pPr>
      <w:r w:rsidRPr="002F7C53">
        <w:rPr>
          <w:rFonts w:ascii="Traditional Arabic" w:eastAsiaTheme="minorHAnsi" w:hAnsi="Traditional Arabic" w:cs="Traditional Arabic"/>
          <w:b w:val="0"/>
          <w:bCs w:val="0"/>
          <w:color w:val="auto"/>
          <w:sz w:val="28"/>
          <w:szCs w:val="28"/>
          <w:rtl/>
          <w:lang w:bidi="ar-EG"/>
        </w:rPr>
        <w:t>(</w:t>
      </w:r>
      <w:r w:rsidRPr="002F7C53">
        <w:rPr>
          <w:rFonts w:ascii="Traditional Arabic" w:eastAsiaTheme="minorHAnsi" w:hAnsi="Traditional Arabic" w:cs="Traditional Arabic"/>
          <w:b w:val="0"/>
          <w:bCs w:val="0"/>
          <w:color w:val="auto"/>
          <w:sz w:val="28"/>
          <w:szCs w:val="28"/>
          <w:lang w:bidi="ar-EG"/>
        </w:rPr>
        <w:footnoteRef/>
      </w:r>
      <w:r w:rsidRPr="002F7C53">
        <w:rPr>
          <w:rFonts w:ascii="Traditional Arabic" w:eastAsiaTheme="minorHAnsi" w:hAnsi="Traditional Arabic" w:cs="Traditional Arabic"/>
          <w:b w:val="0"/>
          <w:bCs w:val="0"/>
          <w:color w:val="auto"/>
          <w:sz w:val="28"/>
          <w:szCs w:val="28"/>
          <w:rtl/>
          <w:lang w:bidi="ar-EG"/>
        </w:rPr>
        <w:t>) سورة البقرة، الآية (143).</w:t>
      </w:r>
    </w:p>
  </w:footnote>
  <w:footnote w:id="5">
    <w:p w14:paraId="1CA69D34" w14:textId="1729101F" w:rsidR="007B1F07" w:rsidRPr="00AB4D31" w:rsidRDefault="007B1F07" w:rsidP="00AB4D31">
      <w:pPr>
        <w:pStyle w:val="2"/>
        <w:shd w:val="clear" w:color="auto" w:fill="FFFFFF"/>
        <w:bidi/>
        <w:spacing w:before="0" w:line="240" w:lineRule="auto"/>
        <w:jc w:val="both"/>
        <w:rPr>
          <w:rFonts w:ascii="Traditional Arabic" w:hAnsi="Traditional Arabic" w:cs="Traditional Arabic"/>
          <w:b w:val="0"/>
          <w:bCs w:val="0"/>
          <w:color w:val="222222"/>
          <w:sz w:val="28"/>
          <w:szCs w:val="28"/>
          <w:rtl/>
        </w:rPr>
      </w:pPr>
      <w:r w:rsidRPr="002F7C53">
        <w:rPr>
          <w:rFonts w:ascii="Traditional Arabic" w:eastAsiaTheme="minorHAnsi" w:hAnsi="Traditional Arabic" w:cs="Traditional Arabic"/>
          <w:b w:val="0"/>
          <w:bCs w:val="0"/>
          <w:color w:val="auto"/>
          <w:sz w:val="28"/>
          <w:szCs w:val="28"/>
          <w:rtl/>
          <w:lang w:bidi="ar-EG"/>
        </w:rPr>
        <w:t>(</w:t>
      </w:r>
      <w:r w:rsidRPr="002F7C53">
        <w:rPr>
          <w:rFonts w:ascii="Traditional Arabic" w:eastAsiaTheme="minorHAnsi" w:hAnsi="Traditional Arabic" w:cs="Traditional Arabic"/>
          <w:b w:val="0"/>
          <w:bCs w:val="0"/>
          <w:color w:val="auto"/>
          <w:sz w:val="28"/>
          <w:szCs w:val="28"/>
          <w:lang w:bidi="ar-EG"/>
        </w:rPr>
        <w:footnoteRef/>
      </w:r>
      <w:r w:rsidRPr="002F7C53">
        <w:rPr>
          <w:rFonts w:ascii="Traditional Arabic" w:eastAsiaTheme="minorHAnsi" w:hAnsi="Traditional Arabic" w:cs="Traditional Arabic"/>
          <w:b w:val="0"/>
          <w:bCs w:val="0"/>
          <w:color w:val="auto"/>
          <w:sz w:val="28"/>
          <w:szCs w:val="28"/>
          <w:rtl/>
          <w:lang w:bidi="ar-EG"/>
        </w:rPr>
        <w:t>) انظر: الانحرافات السلوكية الأسباب والعلاج، صباح عباس، دا البيان العربي للطباعة والنشر والتوزيع، الطبعة الأولى 1414ه-1993م، ص 12 وما بعدها</w:t>
      </w:r>
      <w:r w:rsidRPr="002F7C53">
        <w:rPr>
          <w:rFonts w:ascii="Traditional Arabic" w:hAnsi="Traditional Arabic" w:cs="Traditional Arabic"/>
          <w:b w:val="0"/>
          <w:bCs w:val="0"/>
          <w:color w:val="222222"/>
          <w:sz w:val="28"/>
          <w:szCs w:val="28"/>
          <w:rtl/>
        </w:rPr>
        <w:t xml:space="preserve">. </w:t>
      </w:r>
    </w:p>
  </w:footnote>
  <w:footnote w:id="6">
    <w:p w14:paraId="3EE98C50" w14:textId="77777777" w:rsidR="007B1F07" w:rsidRPr="002F7C53" w:rsidRDefault="007B1F07" w:rsidP="002F7C53">
      <w:pPr>
        <w:bidi/>
        <w:spacing w:after="0" w:line="240" w:lineRule="auto"/>
        <w:jc w:val="both"/>
        <w:rPr>
          <w:rFonts w:ascii="Traditional Arabic" w:hAnsi="Traditional Arabic" w:cs="Traditional Arabic"/>
          <w:sz w:val="28"/>
          <w:szCs w:val="28"/>
          <w:rtl/>
          <w:lang w:bidi="ar-EG"/>
        </w:rPr>
      </w:pPr>
      <w:r w:rsidRPr="002F7C53">
        <w:rPr>
          <w:rFonts w:ascii="Traditional Arabic" w:hAnsi="Traditional Arabic" w:cs="Traditional Arabic"/>
          <w:b/>
          <w:bCs/>
          <w:color w:val="222222"/>
          <w:sz w:val="28"/>
          <w:szCs w:val="28"/>
          <w:rtl/>
        </w:rPr>
        <w:t>(</w:t>
      </w:r>
      <w:r w:rsidRPr="002F7C53">
        <w:rPr>
          <w:rFonts w:ascii="Traditional Arabic" w:hAnsi="Traditional Arabic" w:cs="Traditional Arabic"/>
          <w:b/>
          <w:bCs/>
          <w:color w:val="222222"/>
          <w:sz w:val="28"/>
          <w:szCs w:val="28"/>
        </w:rPr>
        <w:footnoteRef/>
      </w:r>
      <w:r w:rsidRPr="002F7C53">
        <w:rPr>
          <w:rFonts w:ascii="Traditional Arabic" w:hAnsi="Traditional Arabic" w:cs="Traditional Arabic"/>
          <w:b/>
          <w:bCs/>
          <w:color w:val="222222"/>
          <w:sz w:val="28"/>
          <w:szCs w:val="28"/>
          <w:rtl/>
        </w:rPr>
        <w:t xml:space="preserve">) </w:t>
      </w:r>
      <w:r w:rsidRPr="002F7C53">
        <w:rPr>
          <w:rFonts w:ascii="Traditional Arabic" w:hAnsi="Traditional Arabic" w:cs="Traditional Arabic"/>
          <w:sz w:val="28"/>
          <w:szCs w:val="28"/>
          <w:rtl/>
          <w:lang w:bidi="ar-EG"/>
        </w:rPr>
        <w:t xml:space="preserve">الدراسة العلمية للسلوك الانحرافي، سمير نعيم أحمد، مكتبة سعيد رأفت، القاهرة، 1985، ص 25. </w:t>
      </w:r>
    </w:p>
  </w:footnote>
  <w:footnote w:id="7">
    <w:p w14:paraId="67698876" w14:textId="1D5C3C85" w:rsidR="007B1F07" w:rsidRPr="00AB4D31" w:rsidRDefault="007B1F07" w:rsidP="00AB4D31">
      <w:pPr>
        <w:pStyle w:val="2"/>
        <w:shd w:val="clear" w:color="auto" w:fill="FFFFFF"/>
        <w:bidi/>
        <w:spacing w:before="0" w:line="240" w:lineRule="auto"/>
        <w:jc w:val="both"/>
        <w:rPr>
          <w:rFonts w:ascii="Traditional Arabic" w:hAnsi="Traditional Arabic" w:cs="Traditional Arabic"/>
          <w:b w:val="0"/>
          <w:bCs w:val="0"/>
          <w:color w:val="222222"/>
          <w:sz w:val="28"/>
          <w:szCs w:val="28"/>
          <w:rtl/>
        </w:rPr>
      </w:pPr>
      <w:r w:rsidRPr="002F7C53">
        <w:rPr>
          <w:rFonts w:ascii="Traditional Arabic" w:hAnsi="Traditional Arabic" w:cs="Traditional Arabic"/>
          <w:b w:val="0"/>
          <w:bCs w:val="0"/>
          <w:color w:val="222222"/>
          <w:sz w:val="28"/>
          <w:szCs w:val="28"/>
          <w:rtl/>
        </w:rPr>
        <w:t>(</w:t>
      </w:r>
      <w:r w:rsidRPr="002F7C53">
        <w:rPr>
          <w:rFonts w:ascii="Traditional Arabic" w:hAnsi="Traditional Arabic" w:cs="Traditional Arabic"/>
          <w:b w:val="0"/>
          <w:bCs w:val="0"/>
          <w:color w:val="222222"/>
          <w:sz w:val="28"/>
          <w:szCs w:val="28"/>
        </w:rPr>
        <w:footnoteRef/>
      </w:r>
      <w:r w:rsidRPr="002F7C53">
        <w:rPr>
          <w:rFonts w:ascii="Traditional Arabic" w:hAnsi="Traditional Arabic" w:cs="Traditional Arabic"/>
          <w:b w:val="0"/>
          <w:bCs w:val="0"/>
          <w:color w:val="222222"/>
          <w:sz w:val="28"/>
          <w:szCs w:val="28"/>
          <w:rtl/>
        </w:rPr>
        <w:t xml:space="preserve">) المصدر السابق، ص25. </w:t>
      </w:r>
    </w:p>
  </w:footnote>
  <w:footnote w:id="8">
    <w:p w14:paraId="12AA2ACC" w14:textId="6A76E535" w:rsidR="007B1F07" w:rsidRPr="002F7C53" w:rsidRDefault="007B1F07" w:rsidP="002F7C53">
      <w:pPr>
        <w:bidi/>
        <w:spacing w:after="0" w:line="240" w:lineRule="auto"/>
        <w:jc w:val="both"/>
        <w:rPr>
          <w:rFonts w:ascii="Traditional Arabic" w:hAnsi="Traditional Arabic" w:cs="Traditional Arabic"/>
          <w:sz w:val="28"/>
          <w:szCs w:val="28"/>
          <w:rtl/>
          <w:lang w:bidi="ar-EG"/>
        </w:rPr>
      </w:pPr>
      <w:r w:rsidRPr="002F7C53">
        <w:rPr>
          <w:rFonts w:ascii="Traditional Arabic" w:hAnsi="Traditional Arabic" w:cs="Traditional Arabic"/>
          <w:sz w:val="28"/>
          <w:szCs w:val="28"/>
          <w:rtl/>
          <w:lang w:bidi="ar-EG"/>
        </w:rPr>
        <w:t>(</w:t>
      </w:r>
      <w:r w:rsidRPr="002F7C53">
        <w:rPr>
          <w:rFonts w:ascii="Traditional Arabic" w:hAnsi="Traditional Arabic" w:cs="Traditional Arabic"/>
          <w:sz w:val="28"/>
          <w:szCs w:val="28"/>
          <w:lang w:bidi="ar-EG"/>
        </w:rPr>
        <w:footnoteRef/>
      </w:r>
      <w:r w:rsidRPr="002F7C53">
        <w:rPr>
          <w:rFonts w:ascii="Traditional Arabic" w:hAnsi="Traditional Arabic" w:cs="Traditional Arabic"/>
          <w:sz w:val="28"/>
          <w:szCs w:val="28"/>
          <w:rtl/>
          <w:lang w:bidi="ar-EG"/>
        </w:rPr>
        <w:t xml:space="preserve">) سورة البقرة، الآية (34). </w:t>
      </w:r>
    </w:p>
  </w:footnote>
  <w:footnote w:id="9">
    <w:p w14:paraId="05CD2AA0" w14:textId="593F3F94" w:rsidR="007B1F07" w:rsidRPr="002F7C53" w:rsidRDefault="007B1F07" w:rsidP="002F7C53">
      <w:pPr>
        <w:pStyle w:val="2"/>
        <w:shd w:val="clear" w:color="auto" w:fill="FFFFFF"/>
        <w:bidi/>
        <w:spacing w:before="0" w:line="240" w:lineRule="auto"/>
        <w:jc w:val="both"/>
        <w:rPr>
          <w:rFonts w:ascii="Traditional Arabic" w:hAnsi="Traditional Arabic" w:cs="Traditional Arabic"/>
          <w:b w:val="0"/>
          <w:bCs w:val="0"/>
          <w:color w:val="222222"/>
          <w:sz w:val="28"/>
          <w:szCs w:val="28"/>
          <w:rtl/>
          <w:lang w:bidi="ar-EG"/>
        </w:rPr>
      </w:pPr>
      <w:r w:rsidRPr="002F7C53">
        <w:rPr>
          <w:rFonts w:ascii="Traditional Arabic" w:hAnsi="Traditional Arabic" w:cs="Traditional Arabic"/>
          <w:b w:val="0"/>
          <w:bCs w:val="0"/>
          <w:color w:val="222222"/>
          <w:sz w:val="28"/>
          <w:szCs w:val="28"/>
          <w:rtl/>
        </w:rPr>
        <w:t>(</w:t>
      </w:r>
      <w:r w:rsidRPr="002F7C53">
        <w:rPr>
          <w:rFonts w:ascii="Traditional Arabic" w:hAnsi="Traditional Arabic" w:cs="Traditional Arabic"/>
          <w:b w:val="0"/>
          <w:bCs w:val="0"/>
          <w:color w:val="222222"/>
          <w:sz w:val="28"/>
          <w:szCs w:val="28"/>
        </w:rPr>
        <w:footnoteRef/>
      </w:r>
      <w:r w:rsidRPr="002F7C53">
        <w:rPr>
          <w:rFonts w:ascii="Traditional Arabic" w:hAnsi="Traditional Arabic" w:cs="Traditional Arabic"/>
          <w:b w:val="0"/>
          <w:bCs w:val="0"/>
          <w:color w:val="222222"/>
          <w:sz w:val="28"/>
          <w:szCs w:val="28"/>
          <w:rtl/>
        </w:rPr>
        <w:t>) انظر: علم النفس الجنائي، القاهرة، محمد شحاته ربيع وآخرون، دار غريب للطباعة والنشر والتوزيع، الطبعة الأولى، 1995 م، ص591.</w:t>
      </w:r>
    </w:p>
  </w:footnote>
  <w:footnote w:id="10">
    <w:p w14:paraId="12B9F4F4" w14:textId="7BEFB970" w:rsidR="007B1F07" w:rsidRPr="002F7C53" w:rsidRDefault="007B1F07" w:rsidP="002F7C53">
      <w:pPr>
        <w:bidi/>
        <w:spacing w:after="0" w:line="240" w:lineRule="auto"/>
        <w:jc w:val="both"/>
        <w:rPr>
          <w:rFonts w:ascii="Traditional Arabic" w:hAnsi="Traditional Arabic" w:cs="Traditional Arabic"/>
          <w:b/>
          <w:bCs/>
          <w:color w:val="222222"/>
          <w:sz w:val="28"/>
          <w:szCs w:val="28"/>
          <w:rtl/>
        </w:rPr>
      </w:pPr>
      <w:r w:rsidRPr="002F7C53">
        <w:rPr>
          <w:rFonts w:ascii="Traditional Arabic" w:hAnsi="Traditional Arabic" w:cs="Traditional Arabic"/>
          <w:color w:val="222222"/>
          <w:sz w:val="28"/>
          <w:szCs w:val="28"/>
          <w:rtl/>
        </w:rPr>
        <w:t>(</w:t>
      </w:r>
      <w:r w:rsidRPr="002F7C53">
        <w:rPr>
          <w:rFonts w:ascii="Traditional Arabic" w:hAnsi="Traditional Arabic" w:cs="Traditional Arabic"/>
          <w:color w:val="222222"/>
          <w:sz w:val="28"/>
          <w:szCs w:val="28"/>
        </w:rPr>
        <w:footnoteRef/>
      </w:r>
      <w:r w:rsidRPr="002F7C53">
        <w:rPr>
          <w:rFonts w:ascii="Traditional Arabic" w:hAnsi="Traditional Arabic" w:cs="Traditional Arabic"/>
          <w:color w:val="222222"/>
          <w:sz w:val="28"/>
          <w:szCs w:val="28"/>
          <w:rtl/>
        </w:rPr>
        <w:t>) انظر: العوامل الاجتماعية المؤثرة في ارتكاب الجريمة في المجتمع الأردني من وجهة نظر المحكومين في مراكز الإصلاح والتأهيل، بحث منشور للباحثين: أمين</w:t>
      </w:r>
      <w:r w:rsidRPr="002F7C53">
        <w:rPr>
          <w:rFonts w:ascii="Traditional Arabic" w:hAnsi="Traditional Arabic" w:cs="Traditional Arabic"/>
          <w:color w:val="222222"/>
          <w:sz w:val="28"/>
          <w:szCs w:val="28"/>
        </w:rPr>
        <w:t xml:space="preserve"> </w:t>
      </w:r>
      <w:r w:rsidRPr="002F7C53">
        <w:rPr>
          <w:rFonts w:ascii="Traditional Arabic" w:hAnsi="Traditional Arabic" w:cs="Traditional Arabic"/>
          <w:color w:val="222222"/>
          <w:sz w:val="28"/>
          <w:szCs w:val="28"/>
          <w:rtl/>
        </w:rPr>
        <w:t>جابر</w:t>
      </w:r>
      <w:r w:rsidRPr="002F7C53">
        <w:rPr>
          <w:rFonts w:ascii="Traditional Arabic" w:hAnsi="Traditional Arabic" w:cs="Traditional Arabic"/>
          <w:color w:val="222222"/>
          <w:sz w:val="28"/>
          <w:szCs w:val="28"/>
        </w:rPr>
        <w:t xml:space="preserve"> </w:t>
      </w:r>
      <w:r w:rsidRPr="002F7C53">
        <w:rPr>
          <w:rFonts w:ascii="Traditional Arabic" w:hAnsi="Traditional Arabic" w:cs="Traditional Arabic"/>
          <w:color w:val="222222"/>
          <w:sz w:val="28"/>
          <w:szCs w:val="28"/>
          <w:rtl/>
        </w:rPr>
        <w:t>الشديفات،</w:t>
      </w:r>
      <w:r w:rsidRPr="002F7C53">
        <w:rPr>
          <w:rFonts w:ascii="Traditional Arabic" w:hAnsi="Traditional Arabic" w:cs="Traditional Arabic"/>
          <w:color w:val="222222"/>
          <w:sz w:val="28"/>
          <w:szCs w:val="28"/>
        </w:rPr>
        <w:t xml:space="preserve"> </w:t>
      </w:r>
      <w:r w:rsidRPr="002F7C53">
        <w:rPr>
          <w:rFonts w:ascii="Traditional Arabic" w:hAnsi="Traditional Arabic" w:cs="Traditional Arabic"/>
          <w:color w:val="222222"/>
          <w:sz w:val="28"/>
          <w:szCs w:val="28"/>
          <w:rtl/>
        </w:rPr>
        <w:t>ومنصور</w:t>
      </w:r>
      <w:r w:rsidRPr="002F7C53">
        <w:rPr>
          <w:rFonts w:ascii="Traditional Arabic" w:hAnsi="Traditional Arabic" w:cs="Traditional Arabic"/>
          <w:color w:val="222222"/>
          <w:sz w:val="28"/>
          <w:szCs w:val="28"/>
        </w:rPr>
        <w:t xml:space="preserve"> </w:t>
      </w:r>
      <w:proofErr w:type="gramStart"/>
      <w:r w:rsidRPr="002F7C53">
        <w:rPr>
          <w:rFonts w:ascii="Traditional Arabic" w:hAnsi="Traditional Arabic" w:cs="Traditional Arabic"/>
          <w:color w:val="222222"/>
          <w:sz w:val="28"/>
          <w:szCs w:val="28"/>
          <w:rtl/>
        </w:rPr>
        <w:t>عبدالرحمن</w:t>
      </w:r>
      <w:proofErr w:type="gramEnd"/>
      <w:r w:rsidRPr="002F7C53">
        <w:rPr>
          <w:rFonts w:ascii="Traditional Arabic" w:hAnsi="Traditional Arabic" w:cs="Traditional Arabic"/>
          <w:color w:val="222222"/>
          <w:sz w:val="28"/>
          <w:szCs w:val="28"/>
        </w:rPr>
        <w:t xml:space="preserve"> </w:t>
      </w:r>
      <w:r w:rsidRPr="002F7C53">
        <w:rPr>
          <w:rFonts w:ascii="Traditional Arabic" w:hAnsi="Traditional Arabic" w:cs="Traditional Arabic"/>
          <w:color w:val="222222"/>
          <w:sz w:val="28"/>
          <w:szCs w:val="28"/>
          <w:rtl/>
        </w:rPr>
        <w:t>الرشيدي، مجلة العلوم الإنسانية والاجتماعية،</w:t>
      </w:r>
      <w:r w:rsidR="002F7C53">
        <w:rPr>
          <w:rFonts w:ascii="Traditional Arabic" w:hAnsi="Traditional Arabic" w:cs="Traditional Arabic"/>
          <w:color w:val="222222"/>
          <w:sz w:val="28"/>
          <w:szCs w:val="28"/>
          <w:rtl/>
        </w:rPr>
        <w:t xml:space="preserve"> </w:t>
      </w:r>
      <w:r w:rsidRPr="002F7C53">
        <w:rPr>
          <w:rFonts w:ascii="Traditional Arabic" w:hAnsi="Traditional Arabic" w:cs="Traditional Arabic"/>
          <w:color w:val="222222"/>
          <w:sz w:val="28"/>
          <w:szCs w:val="28"/>
          <w:rtl/>
        </w:rPr>
        <w:t>المجلّد</w:t>
      </w:r>
      <w:r w:rsidRPr="002F7C53">
        <w:rPr>
          <w:rFonts w:ascii="Traditional Arabic" w:hAnsi="Traditional Arabic" w:cs="Traditional Arabic"/>
          <w:color w:val="222222"/>
          <w:sz w:val="28"/>
          <w:szCs w:val="28"/>
        </w:rPr>
        <w:t xml:space="preserve"> </w:t>
      </w:r>
      <w:r w:rsidRPr="002F7C53">
        <w:rPr>
          <w:rFonts w:ascii="Traditional Arabic" w:hAnsi="Traditional Arabic" w:cs="Traditional Arabic"/>
          <w:color w:val="222222"/>
          <w:sz w:val="28"/>
          <w:szCs w:val="28"/>
          <w:rtl/>
        </w:rPr>
        <w:t>43</w:t>
      </w:r>
      <w:r w:rsidR="002F7C53">
        <w:rPr>
          <w:rFonts w:ascii="Traditional Arabic" w:hAnsi="Traditional Arabic" w:cs="Traditional Arabic"/>
          <w:color w:val="222222"/>
          <w:sz w:val="28"/>
          <w:szCs w:val="28"/>
          <w:rtl/>
        </w:rPr>
        <w:t>،</w:t>
      </w:r>
      <w:r w:rsidRPr="002F7C53">
        <w:rPr>
          <w:rFonts w:ascii="Traditional Arabic" w:hAnsi="Traditional Arabic" w:cs="Traditional Arabic"/>
          <w:color w:val="222222"/>
          <w:sz w:val="28"/>
          <w:szCs w:val="28"/>
        </w:rPr>
        <w:t xml:space="preserve"> </w:t>
      </w:r>
      <w:r w:rsidRPr="002F7C53">
        <w:rPr>
          <w:rFonts w:ascii="Traditional Arabic" w:hAnsi="Traditional Arabic" w:cs="Traditional Arabic"/>
          <w:color w:val="222222"/>
          <w:sz w:val="28"/>
          <w:szCs w:val="28"/>
          <w:rtl/>
        </w:rPr>
        <w:t>ملحق</w:t>
      </w:r>
      <w:r w:rsidRPr="002F7C53">
        <w:rPr>
          <w:rFonts w:ascii="Traditional Arabic" w:hAnsi="Traditional Arabic" w:cs="Traditional Arabic"/>
          <w:color w:val="222222"/>
          <w:sz w:val="28"/>
          <w:szCs w:val="28"/>
        </w:rPr>
        <w:t xml:space="preserve"> </w:t>
      </w:r>
      <w:r w:rsidRPr="002F7C53">
        <w:rPr>
          <w:rFonts w:ascii="Traditional Arabic" w:hAnsi="Traditional Arabic" w:cs="Traditional Arabic"/>
          <w:color w:val="222222"/>
          <w:sz w:val="28"/>
          <w:szCs w:val="28"/>
          <w:rtl/>
        </w:rPr>
        <w:t>5، ص2125 وما بعدها</w:t>
      </w:r>
      <w:r w:rsidRPr="002F7C53">
        <w:rPr>
          <w:rFonts w:ascii="Traditional Arabic" w:hAnsi="Traditional Arabic" w:cs="Traditional Arabic"/>
          <w:b/>
          <w:bCs/>
          <w:color w:val="222222"/>
          <w:sz w:val="28"/>
          <w:szCs w:val="28"/>
          <w:rtl/>
        </w:rPr>
        <w:t>.</w:t>
      </w:r>
    </w:p>
  </w:footnote>
  <w:footnote w:id="11">
    <w:p w14:paraId="02F6FCCD" w14:textId="7718884D" w:rsidR="007B1F07" w:rsidRPr="002F7C53" w:rsidRDefault="007B1F07" w:rsidP="002F7C53">
      <w:pPr>
        <w:bidi/>
        <w:spacing w:after="0" w:line="240" w:lineRule="auto"/>
        <w:jc w:val="both"/>
        <w:rPr>
          <w:rFonts w:ascii="Traditional Arabic" w:hAnsi="Traditional Arabic" w:cs="Traditional Arabic"/>
          <w:sz w:val="28"/>
          <w:szCs w:val="28"/>
          <w:rtl/>
        </w:rPr>
      </w:pPr>
      <w:r w:rsidRPr="002F7C53">
        <w:rPr>
          <w:rFonts w:ascii="Traditional Arabic" w:hAnsi="Traditional Arabic" w:cs="Traditional Arabic"/>
          <w:color w:val="222222"/>
          <w:sz w:val="28"/>
          <w:szCs w:val="28"/>
          <w:rtl/>
        </w:rPr>
        <w:t>(</w:t>
      </w:r>
      <w:r w:rsidRPr="002F7C53">
        <w:rPr>
          <w:rFonts w:ascii="Traditional Arabic" w:hAnsi="Traditional Arabic" w:cs="Traditional Arabic"/>
          <w:color w:val="222222"/>
          <w:sz w:val="28"/>
          <w:szCs w:val="28"/>
        </w:rPr>
        <w:footnoteRef/>
      </w:r>
      <w:r w:rsidRPr="002F7C53">
        <w:rPr>
          <w:rFonts w:ascii="Traditional Arabic" w:hAnsi="Traditional Arabic" w:cs="Traditional Arabic"/>
          <w:color w:val="222222"/>
          <w:sz w:val="28"/>
          <w:szCs w:val="28"/>
          <w:rtl/>
        </w:rPr>
        <w:t>) انظر: ظواهر الانحراف الاجتماعي في المجتمع الإسلامي ومعالجتها</w:t>
      </w:r>
      <w:r w:rsidRPr="002F7C53">
        <w:rPr>
          <w:rFonts w:ascii="Traditional Arabic" w:hAnsi="Traditional Arabic" w:cs="Traditional Arabic"/>
          <w:color w:val="222222"/>
          <w:sz w:val="28"/>
          <w:szCs w:val="28"/>
        </w:rPr>
        <w:t>:</w:t>
      </w:r>
      <w:r w:rsidRPr="002F7C53">
        <w:rPr>
          <w:rFonts w:ascii="Traditional Arabic" w:hAnsi="Traditional Arabic" w:cs="Traditional Arabic"/>
          <w:color w:val="222222"/>
          <w:sz w:val="28"/>
          <w:szCs w:val="28"/>
          <w:rtl/>
        </w:rPr>
        <w:t xml:space="preserve"> </w:t>
      </w:r>
      <w:r w:rsidRPr="002F7C53">
        <w:rPr>
          <w:rFonts w:ascii="Traditional Arabic" w:hAnsi="Traditional Arabic" w:cs="Traditional Arabic"/>
          <w:color w:val="222222"/>
          <w:sz w:val="28"/>
          <w:szCs w:val="28"/>
        </w:rPr>
        <w:t>"</w:t>
      </w:r>
      <w:r w:rsidRPr="002F7C53">
        <w:rPr>
          <w:rFonts w:ascii="Traditional Arabic" w:hAnsi="Traditional Arabic" w:cs="Traditional Arabic"/>
          <w:color w:val="222222"/>
          <w:sz w:val="28"/>
          <w:szCs w:val="28"/>
          <w:rtl/>
        </w:rPr>
        <w:t xml:space="preserve">رؤية إسلامية"، </w:t>
      </w:r>
      <w:r w:rsidRPr="002F7C53">
        <w:rPr>
          <w:rFonts w:ascii="Traditional Arabic" w:hAnsi="Traditional Arabic" w:cs="Traditional Arabic"/>
          <w:color w:val="222222"/>
          <w:sz w:val="28"/>
          <w:szCs w:val="28"/>
        </w:rPr>
        <w:t>"</w:t>
      </w:r>
      <w:r w:rsidRPr="002F7C53">
        <w:rPr>
          <w:rFonts w:ascii="Traditional Arabic" w:hAnsi="Traditional Arabic" w:cs="Traditional Arabic"/>
          <w:color w:val="222222"/>
          <w:sz w:val="28"/>
          <w:szCs w:val="28"/>
          <w:rtl/>
        </w:rPr>
        <w:t xml:space="preserve"> د. محمد عبد الصمد، مجلة الجامعة الإسلامية العالمية شيكاغونغ، المجلد </w:t>
      </w:r>
      <w:proofErr w:type="gramStart"/>
      <w:r w:rsidRPr="002F7C53">
        <w:rPr>
          <w:rFonts w:ascii="Traditional Arabic" w:hAnsi="Traditional Arabic" w:cs="Traditional Arabic"/>
          <w:color w:val="222222"/>
          <w:sz w:val="28"/>
          <w:szCs w:val="28"/>
          <w:rtl/>
        </w:rPr>
        <w:t>الرابع,</w:t>
      </w:r>
      <w:proofErr w:type="gramEnd"/>
      <w:r w:rsidRPr="002F7C53">
        <w:rPr>
          <w:rFonts w:ascii="Traditional Arabic" w:hAnsi="Traditional Arabic" w:cs="Traditional Arabic"/>
          <w:color w:val="222222"/>
          <w:sz w:val="28"/>
          <w:szCs w:val="28"/>
          <w:rtl/>
        </w:rPr>
        <w:t xml:space="preserve"> ديسمبر 2007 م،</w:t>
      </w:r>
      <w:r w:rsidR="002F7C53">
        <w:rPr>
          <w:rFonts w:ascii="Traditional Arabic" w:hAnsi="Traditional Arabic" w:cs="Traditional Arabic"/>
          <w:color w:val="222222"/>
          <w:sz w:val="28"/>
          <w:szCs w:val="28"/>
          <w:rtl/>
        </w:rPr>
        <w:t xml:space="preserve"> </w:t>
      </w:r>
      <w:r w:rsidRPr="002F7C53">
        <w:rPr>
          <w:rFonts w:ascii="Traditional Arabic" w:hAnsi="Traditional Arabic" w:cs="Traditional Arabic"/>
          <w:color w:val="222222"/>
          <w:sz w:val="28"/>
          <w:szCs w:val="28"/>
          <w:rtl/>
        </w:rPr>
        <w:t>بحث منشور، ص 162.</w:t>
      </w:r>
    </w:p>
  </w:footnote>
  <w:footnote w:id="12">
    <w:p w14:paraId="1B5B1C42" w14:textId="768A8A30" w:rsidR="007B1F07" w:rsidRPr="00AB4D31" w:rsidRDefault="007B1F07" w:rsidP="00AB4D31">
      <w:pPr>
        <w:bidi/>
        <w:spacing w:after="0" w:line="240" w:lineRule="auto"/>
        <w:jc w:val="both"/>
        <w:rPr>
          <w:rFonts w:ascii="Traditional Arabic" w:hAnsi="Traditional Arabic" w:cs="Traditional Arabic"/>
          <w:color w:val="222222"/>
          <w:sz w:val="28"/>
          <w:szCs w:val="28"/>
          <w:rtl/>
        </w:rPr>
      </w:pPr>
      <w:r w:rsidRPr="002F7C53">
        <w:rPr>
          <w:rFonts w:ascii="Traditional Arabic" w:hAnsi="Traditional Arabic" w:cs="Traditional Arabic"/>
          <w:color w:val="222222"/>
          <w:sz w:val="28"/>
          <w:szCs w:val="28"/>
          <w:rtl/>
        </w:rPr>
        <w:t>(</w:t>
      </w:r>
      <w:r w:rsidRPr="002F7C53">
        <w:rPr>
          <w:rFonts w:ascii="Traditional Arabic" w:hAnsi="Traditional Arabic" w:cs="Traditional Arabic"/>
          <w:color w:val="222222"/>
          <w:sz w:val="28"/>
          <w:szCs w:val="28"/>
        </w:rPr>
        <w:footnoteRef/>
      </w:r>
      <w:r w:rsidRPr="002F7C53">
        <w:rPr>
          <w:rFonts w:ascii="Traditional Arabic" w:hAnsi="Traditional Arabic" w:cs="Traditional Arabic"/>
          <w:color w:val="222222"/>
          <w:sz w:val="28"/>
          <w:szCs w:val="28"/>
          <w:rtl/>
        </w:rPr>
        <w:t>)</w:t>
      </w:r>
      <w:r w:rsidR="002F7C53">
        <w:rPr>
          <w:rFonts w:ascii="Traditional Arabic" w:hAnsi="Traditional Arabic" w:cs="Traditional Arabic"/>
          <w:color w:val="222222"/>
          <w:sz w:val="28"/>
          <w:szCs w:val="28"/>
          <w:rtl/>
        </w:rPr>
        <w:t xml:space="preserve"> </w:t>
      </w:r>
      <w:r w:rsidRPr="002F7C53">
        <w:rPr>
          <w:rFonts w:ascii="Traditional Arabic" w:hAnsi="Traditional Arabic" w:cs="Traditional Arabic"/>
          <w:color w:val="222222"/>
          <w:sz w:val="28"/>
          <w:szCs w:val="28"/>
          <w:rtl/>
        </w:rPr>
        <w:t>المصدر السابق.</w:t>
      </w:r>
    </w:p>
  </w:footnote>
  <w:footnote w:id="13">
    <w:p w14:paraId="1157C328" w14:textId="77777777" w:rsidR="007B1F07" w:rsidRPr="002F7C53" w:rsidRDefault="007B1F07" w:rsidP="002F7C53">
      <w:pPr>
        <w:bidi/>
        <w:spacing w:after="0" w:line="240" w:lineRule="auto"/>
        <w:jc w:val="both"/>
        <w:rPr>
          <w:rFonts w:ascii="Traditional Arabic" w:hAnsi="Traditional Arabic" w:cs="Traditional Arabic"/>
          <w:color w:val="222222"/>
          <w:sz w:val="28"/>
          <w:szCs w:val="28"/>
          <w:rtl/>
        </w:rPr>
      </w:pPr>
      <w:r w:rsidRPr="002F7C53">
        <w:rPr>
          <w:rFonts w:ascii="Traditional Arabic" w:hAnsi="Traditional Arabic" w:cs="Traditional Arabic"/>
          <w:color w:val="222222"/>
          <w:sz w:val="28"/>
          <w:szCs w:val="28"/>
          <w:rtl/>
        </w:rPr>
        <w:t>(</w:t>
      </w:r>
      <w:r w:rsidRPr="002F7C53">
        <w:rPr>
          <w:rFonts w:ascii="Traditional Arabic" w:hAnsi="Traditional Arabic" w:cs="Traditional Arabic"/>
          <w:color w:val="222222"/>
          <w:sz w:val="28"/>
          <w:szCs w:val="28"/>
        </w:rPr>
        <w:footnoteRef/>
      </w:r>
      <w:r w:rsidRPr="002F7C53">
        <w:rPr>
          <w:rFonts w:ascii="Traditional Arabic" w:hAnsi="Traditional Arabic" w:cs="Traditional Arabic"/>
          <w:color w:val="222222"/>
          <w:sz w:val="28"/>
          <w:szCs w:val="28"/>
          <w:rtl/>
        </w:rPr>
        <w:t>) الانحراف الفكري مفهومه أسبابه- علاجه- في هدي الكتاب والسنة، أ. د طه عابدين طه، مؤسسة النبأ العظيم، (د.ت)، ص 66.</w:t>
      </w:r>
    </w:p>
  </w:footnote>
  <w:footnote w:id="14">
    <w:p w14:paraId="45ADBA74" w14:textId="77777777" w:rsidR="002F7C53" w:rsidRDefault="007B1F07" w:rsidP="002F7C53">
      <w:pPr>
        <w:bidi/>
        <w:spacing w:after="0" w:line="240" w:lineRule="auto"/>
        <w:jc w:val="both"/>
        <w:rPr>
          <w:rFonts w:ascii="Traditional Arabic" w:eastAsia="Times New Roman" w:hAnsi="Traditional Arabic" w:cs="Traditional Arabic"/>
          <w:color w:val="414B56"/>
          <w:sz w:val="28"/>
          <w:szCs w:val="28"/>
          <w:rtl/>
        </w:rPr>
      </w:pPr>
      <w:r w:rsidRPr="002F7C53">
        <w:rPr>
          <w:rFonts w:ascii="Traditional Arabic" w:hAnsi="Traditional Arabic" w:cs="Traditional Arabic"/>
          <w:color w:val="222222"/>
          <w:sz w:val="28"/>
          <w:szCs w:val="28"/>
          <w:rtl/>
        </w:rPr>
        <w:t>(</w:t>
      </w:r>
      <w:r w:rsidRPr="002F7C53">
        <w:rPr>
          <w:rFonts w:ascii="Traditional Arabic" w:hAnsi="Traditional Arabic" w:cs="Traditional Arabic"/>
          <w:color w:val="222222"/>
          <w:sz w:val="28"/>
          <w:szCs w:val="28"/>
        </w:rPr>
        <w:footnoteRef/>
      </w:r>
      <w:r w:rsidRPr="002F7C53">
        <w:rPr>
          <w:rFonts w:ascii="Traditional Arabic" w:hAnsi="Traditional Arabic" w:cs="Traditional Arabic"/>
          <w:color w:val="222222"/>
          <w:sz w:val="28"/>
          <w:szCs w:val="28"/>
          <w:rtl/>
        </w:rPr>
        <w:t xml:space="preserve">) دور الاعلام في الوقاية من الجريمة والانحراف، مقال: للأستاذ: ابن عودة محمد، المركز الجامعي خميس مليانة، </w:t>
      </w:r>
      <w:r w:rsidRPr="002F7C53">
        <w:rPr>
          <w:rFonts w:ascii="Traditional Arabic" w:eastAsia="Times New Roman" w:hAnsi="Traditional Arabic" w:cs="Traditional Arabic"/>
          <w:color w:val="414B56"/>
          <w:sz w:val="28"/>
          <w:szCs w:val="28"/>
          <w:rtl/>
        </w:rPr>
        <w:t xml:space="preserve">قسم العلوم الاجتماعي، </w:t>
      </w:r>
    </w:p>
    <w:p w14:paraId="1D7BFF64" w14:textId="30F69549" w:rsidR="007B1F07" w:rsidRPr="00AB4D31" w:rsidRDefault="007B1F07" w:rsidP="00AB4D31">
      <w:pPr>
        <w:spacing w:after="0" w:line="240" w:lineRule="auto"/>
        <w:jc w:val="both"/>
        <w:rPr>
          <w:rFonts w:ascii="Traditional Arabic" w:eastAsia="Times New Roman" w:hAnsi="Traditional Arabic" w:cs="Traditional Arabic"/>
          <w:color w:val="414B56"/>
          <w:sz w:val="24"/>
          <w:szCs w:val="24"/>
          <w:rtl/>
        </w:rPr>
      </w:pPr>
      <w:r w:rsidRPr="002F7C53">
        <w:rPr>
          <w:rFonts w:ascii="Traditional Arabic" w:eastAsia="Times New Roman" w:hAnsi="Traditional Arabic" w:cs="Traditional Arabic"/>
          <w:color w:val="414B56"/>
          <w:sz w:val="24"/>
          <w:szCs w:val="24"/>
        </w:rPr>
        <w:t>https://sites.google.com/site/socioalger1/lm-alajtma/mwady-amte/alalam-alwqayte</w:t>
      </w:r>
    </w:p>
  </w:footnote>
  <w:footnote w:id="15">
    <w:p w14:paraId="39016C21" w14:textId="77777777" w:rsidR="007B1F07" w:rsidRPr="002F7C53" w:rsidRDefault="007B1F07" w:rsidP="002F7C53">
      <w:pPr>
        <w:bidi/>
        <w:spacing w:after="0" w:line="240" w:lineRule="auto"/>
        <w:jc w:val="both"/>
        <w:rPr>
          <w:rFonts w:ascii="Traditional Arabic" w:eastAsia="Times New Roman" w:hAnsi="Traditional Arabic" w:cs="Traditional Arabic"/>
          <w:color w:val="414B56"/>
          <w:sz w:val="28"/>
          <w:szCs w:val="28"/>
          <w:rtl/>
        </w:rPr>
      </w:pPr>
      <w:r w:rsidRPr="002F7C53">
        <w:rPr>
          <w:rFonts w:ascii="Traditional Arabic" w:hAnsi="Traditional Arabic" w:cs="Traditional Arabic"/>
          <w:color w:val="222222"/>
          <w:sz w:val="28"/>
          <w:szCs w:val="28"/>
          <w:rtl/>
        </w:rPr>
        <w:t>(</w:t>
      </w:r>
      <w:r w:rsidRPr="002F7C53">
        <w:rPr>
          <w:rFonts w:ascii="Traditional Arabic" w:hAnsi="Traditional Arabic" w:cs="Traditional Arabic"/>
          <w:color w:val="222222"/>
          <w:sz w:val="28"/>
          <w:szCs w:val="28"/>
        </w:rPr>
        <w:footnoteRef/>
      </w:r>
      <w:r w:rsidRPr="002F7C53">
        <w:rPr>
          <w:rFonts w:ascii="Traditional Arabic" w:hAnsi="Traditional Arabic" w:cs="Traditional Arabic"/>
          <w:color w:val="222222"/>
          <w:sz w:val="28"/>
          <w:szCs w:val="28"/>
          <w:rtl/>
        </w:rPr>
        <w:t xml:space="preserve">) سورة </w:t>
      </w:r>
      <w:r w:rsidRPr="002F7C53">
        <w:rPr>
          <w:rFonts w:ascii="Traditional Arabic" w:hAnsi="Traditional Arabic" w:cs="Traditional Arabic"/>
          <w:sz w:val="28"/>
          <w:szCs w:val="28"/>
          <w:rtl/>
          <w:lang w:bidi="ar-EG"/>
        </w:rPr>
        <w:t>الإسراء، الآية (36 ا).</w:t>
      </w:r>
    </w:p>
  </w:footnote>
  <w:footnote w:id="16">
    <w:p w14:paraId="069E0ECD" w14:textId="77777777" w:rsidR="007B1F07" w:rsidRPr="002F7C53" w:rsidRDefault="007B1F07" w:rsidP="002F7C53">
      <w:pPr>
        <w:bidi/>
        <w:spacing w:after="0" w:line="240" w:lineRule="auto"/>
        <w:jc w:val="both"/>
        <w:rPr>
          <w:rFonts w:ascii="Traditional Arabic" w:eastAsia="Times New Roman" w:hAnsi="Traditional Arabic" w:cs="Traditional Arabic"/>
          <w:color w:val="414B56"/>
          <w:sz w:val="28"/>
          <w:szCs w:val="28"/>
          <w:rtl/>
        </w:rPr>
      </w:pPr>
      <w:r w:rsidRPr="002F7C53">
        <w:rPr>
          <w:rFonts w:ascii="Traditional Arabic" w:hAnsi="Traditional Arabic" w:cs="Traditional Arabic"/>
          <w:color w:val="222222"/>
          <w:sz w:val="28"/>
          <w:szCs w:val="28"/>
          <w:rtl/>
        </w:rPr>
        <w:t>(</w:t>
      </w:r>
      <w:r w:rsidRPr="002F7C53">
        <w:rPr>
          <w:rFonts w:ascii="Traditional Arabic" w:hAnsi="Traditional Arabic" w:cs="Traditional Arabic"/>
          <w:color w:val="222222"/>
          <w:sz w:val="28"/>
          <w:szCs w:val="28"/>
        </w:rPr>
        <w:footnoteRef/>
      </w:r>
      <w:r w:rsidRPr="002F7C53">
        <w:rPr>
          <w:rFonts w:ascii="Traditional Arabic" w:hAnsi="Traditional Arabic" w:cs="Traditional Arabic"/>
          <w:color w:val="222222"/>
          <w:sz w:val="28"/>
          <w:szCs w:val="28"/>
          <w:rtl/>
        </w:rPr>
        <w:t xml:space="preserve">) سورة </w:t>
      </w:r>
      <w:r w:rsidRPr="002F7C53">
        <w:rPr>
          <w:rFonts w:ascii="Traditional Arabic" w:hAnsi="Traditional Arabic" w:cs="Traditional Arabic"/>
          <w:sz w:val="28"/>
          <w:szCs w:val="28"/>
          <w:rtl/>
          <w:lang w:bidi="ar-EG"/>
        </w:rPr>
        <w:t>المائدة، الآية (105).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2EBF"/>
    <w:multiLevelType w:val="hybridMultilevel"/>
    <w:tmpl w:val="C2BC5FFC"/>
    <w:lvl w:ilvl="0" w:tplc="94DC6262">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F736819"/>
    <w:multiLevelType w:val="hybridMultilevel"/>
    <w:tmpl w:val="E2580DAE"/>
    <w:lvl w:ilvl="0" w:tplc="BF56D5AC">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9641B"/>
    <w:multiLevelType w:val="hybridMultilevel"/>
    <w:tmpl w:val="9B9C2480"/>
    <w:lvl w:ilvl="0" w:tplc="962C963A">
      <w:start w:val="6"/>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B402F0"/>
    <w:multiLevelType w:val="hybridMultilevel"/>
    <w:tmpl w:val="E03E3C94"/>
    <w:lvl w:ilvl="0" w:tplc="0B32E446">
      <w:start w:val="2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52627"/>
    <w:multiLevelType w:val="hybridMultilevel"/>
    <w:tmpl w:val="C5EECAB2"/>
    <w:lvl w:ilvl="0" w:tplc="573CF17C">
      <w:start w:val="8"/>
      <w:numFmt w:val="bullet"/>
      <w:lvlText w:val="-"/>
      <w:lvlJc w:val="left"/>
      <w:pPr>
        <w:ind w:left="720" w:hanging="360"/>
      </w:pPr>
      <w:rPr>
        <w:rFonts w:ascii="Simplified Arabic" w:eastAsiaTheme="minorHAnsi"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C4A11"/>
    <w:multiLevelType w:val="hybridMultilevel"/>
    <w:tmpl w:val="F3FE055E"/>
    <w:lvl w:ilvl="0" w:tplc="0EB821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84529">
    <w:abstractNumId w:val="0"/>
  </w:num>
  <w:num w:numId="2" w16cid:durableId="2034575976">
    <w:abstractNumId w:val="3"/>
  </w:num>
  <w:num w:numId="3" w16cid:durableId="772289270">
    <w:abstractNumId w:val="4"/>
  </w:num>
  <w:num w:numId="4" w16cid:durableId="1129128489">
    <w:abstractNumId w:val="2"/>
  </w:num>
  <w:num w:numId="5" w16cid:durableId="2010404467">
    <w:abstractNumId w:val="1"/>
  </w:num>
  <w:num w:numId="6" w16cid:durableId="1129713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7F5"/>
    <w:rsid w:val="00000D95"/>
    <w:rsid w:val="00001DDB"/>
    <w:rsid w:val="00002032"/>
    <w:rsid w:val="00017D9D"/>
    <w:rsid w:val="0002017C"/>
    <w:rsid w:val="00025060"/>
    <w:rsid w:val="00025A97"/>
    <w:rsid w:val="000378D1"/>
    <w:rsid w:val="00041A60"/>
    <w:rsid w:val="000446ED"/>
    <w:rsid w:val="000456A6"/>
    <w:rsid w:val="00055884"/>
    <w:rsid w:val="00065AA9"/>
    <w:rsid w:val="00073A00"/>
    <w:rsid w:val="000838D4"/>
    <w:rsid w:val="00083E50"/>
    <w:rsid w:val="000849E4"/>
    <w:rsid w:val="00085FB9"/>
    <w:rsid w:val="00086DD2"/>
    <w:rsid w:val="000A0A3C"/>
    <w:rsid w:val="000A676D"/>
    <w:rsid w:val="000A7BA3"/>
    <w:rsid w:val="000B78C0"/>
    <w:rsid w:val="000B7F7C"/>
    <w:rsid w:val="000C13CE"/>
    <w:rsid w:val="000C1595"/>
    <w:rsid w:val="000C180C"/>
    <w:rsid w:val="000C277D"/>
    <w:rsid w:val="000C3FE4"/>
    <w:rsid w:val="000C42E0"/>
    <w:rsid w:val="000D143D"/>
    <w:rsid w:val="000D2106"/>
    <w:rsid w:val="000D459B"/>
    <w:rsid w:val="000E004D"/>
    <w:rsid w:val="000E2A9F"/>
    <w:rsid w:val="000E64B5"/>
    <w:rsid w:val="000F360F"/>
    <w:rsid w:val="000F3ECC"/>
    <w:rsid w:val="000F5A89"/>
    <w:rsid w:val="000F5F12"/>
    <w:rsid w:val="000F7B0E"/>
    <w:rsid w:val="0010139F"/>
    <w:rsid w:val="0010401E"/>
    <w:rsid w:val="00105BBD"/>
    <w:rsid w:val="00113C17"/>
    <w:rsid w:val="001158B5"/>
    <w:rsid w:val="00115B87"/>
    <w:rsid w:val="001179DB"/>
    <w:rsid w:val="00117BE3"/>
    <w:rsid w:val="0012219E"/>
    <w:rsid w:val="00130A5D"/>
    <w:rsid w:val="001343E3"/>
    <w:rsid w:val="001400CE"/>
    <w:rsid w:val="001425EF"/>
    <w:rsid w:val="00146CBB"/>
    <w:rsid w:val="00154115"/>
    <w:rsid w:val="001545B9"/>
    <w:rsid w:val="00160881"/>
    <w:rsid w:val="00160FF4"/>
    <w:rsid w:val="00161E7B"/>
    <w:rsid w:val="00162639"/>
    <w:rsid w:val="001639C0"/>
    <w:rsid w:val="001642A1"/>
    <w:rsid w:val="001677E7"/>
    <w:rsid w:val="00173C75"/>
    <w:rsid w:val="0018077C"/>
    <w:rsid w:val="00185327"/>
    <w:rsid w:val="00197170"/>
    <w:rsid w:val="001A4FFA"/>
    <w:rsid w:val="001A78CC"/>
    <w:rsid w:val="001B1B37"/>
    <w:rsid w:val="001C1144"/>
    <w:rsid w:val="001C1965"/>
    <w:rsid w:val="001C19CD"/>
    <w:rsid w:val="001C1C60"/>
    <w:rsid w:val="001C6987"/>
    <w:rsid w:val="001C7063"/>
    <w:rsid w:val="001D006C"/>
    <w:rsid w:val="001D04F7"/>
    <w:rsid w:val="001D5C94"/>
    <w:rsid w:val="001D6F15"/>
    <w:rsid w:val="001E1F55"/>
    <w:rsid w:val="001E47BE"/>
    <w:rsid w:val="001E59F9"/>
    <w:rsid w:val="001F5ACC"/>
    <w:rsid w:val="001F7BDF"/>
    <w:rsid w:val="002047E9"/>
    <w:rsid w:val="00207C13"/>
    <w:rsid w:val="002116F5"/>
    <w:rsid w:val="0021231F"/>
    <w:rsid w:val="00214CD9"/>
    <w:rsid w:val="00221776"/>
    <w:rsid w:val="0022214A"/>
    <w:rsid w:val="0022217A"/>
    <w:rsid w:val="002251ED"/>
    <w:rsid w:val="00226DD7"/>
    <w:rsid w:val="00227150"/>
    <w:rsid w:val="00230E3D"/>
    <w:rsid w:val="0023277D"/>
    <w:rsid w:val="00232BB6"/>
    <w:rsid w:val="002347F0"/>
    <w:rsid w:val="002406EF"/>
    <w:rsid w:val="002421C3"/>
    <w:rsid w:val="0024221F"/>
    <w:rsid w:val="00243221"/>
    <w:rsid w:val="00245297"/>
    <w:rsid w:val="00245EBE"/>
    <w:rsid w:val="00254CF9"/>
    <w:rsid w:val="00256F96"/>
    <w:rsid w:val="002638CB"/>
    <w:rsid w:val="00270DB5"/>
    <w:rsid w:val="00271751"/>
    <w:rsid w:val="0027444A"/>
    <w:rsid w:val="00275F8F"/>
    <w:rsid w:val="00280C02"/>
    <w:rsid w:val="00284C31"/>
    <w:rsid w:val="0028517D"/>
    <w:rsid w:val="0028676E"/>
    <w:rsid w:val="002933DB"/>
    <w:rsid w:val="00293977"/>
    <w:rsid w:val="00296097"/>
    <w:rsid w:val="00297252"/>
    <w:rsid w:val="002A3A2C"/>
    <w:rsid w:val="002A6960"/>
    <w:rsid w:val="002B574A"/>
    <w:rsid w:val="002B5BAF"/>
    <w:rsid w:val="002B6024"/>
    <w:rsid w:val="002C337B"/>
    <w:rsid w:val="002C7F31"/>
    <w:rsid w:val="002E0FE5"/>
    <w:rsid w:val="002E1057"/>
    <w:rsid w:val="002E36B7"/>
    <w:rsid w:val="002E637F"/>
    <w:rsid w:val="002F4E57"/>
    <w:rsid w:val="002F7C53"/>
    <w:rsid w:val="00300055"/>
    <w:rsid w:val="00302824"/>
    <w:rsid w:val="003063B6"/>
    <w:rsid w:val="0031326E"/>
    <w:rsid w:val="00315F0D"/>
    <w:rsid w:val="00316D2D"/>
    <w:rsid w:val="00321B04"/>
    <w:rsid w:val="00322247"/>
    <w:rsid w:val="00322F74"/>
    <w:rsid w:val="0032344C"/>
    <w:rsid w:val="00332F53"/>
    <w:rsid w:val="003348E1"/>
    <w:rsid w:val="00335B1E"/>
    <w:rsid w:val="00341D90"/>
    <w:rsid w:val="00343EA0"/>
    <w:rsid w:val="003445B8"/>
    <w:rsid w:val="003446B1"/>
    <w:rsid w:val="0034478C"/>
    <w:rsid w:val="003456D2"/>
    <w:rsid w:val="00346083"/>
    <w:rsid w:val="0034643F"/>
    <w:rsid w:val="003469AC"/>
    <w:rsid w:val="00346F33"/>
    <w:rsid w:val="0035124E"/>
    <w:rsid w:val="00352584"/>
    <w:rsid w:val="00355C5D"/>
    <w:rsid w:val="003675A3"/>
    <w:rsid w:val="00370474"/>
    <w:rsid w:val="00370F90"/>
    <w:rsid w:val="003725E0"/>
    <w:rsid w:val="00382A20"/>
    <w:rsid w:val="00382C70"/>
    <w:rsid w:val="003901B5"/>
    <w:rsid w:val="003910B0"/>
    <w:rsid w:val="00393AF2"/>
    <w:rsid w:val="00394455"/>
    <w:rsid w:val="003A2FA9"/>
    <w:rsid w:val="003A6747"/>
    <w:rsid w:val="003C08E2"/>
    <w:rsid w:val="003D1C46"/>
    <w:rsid w:val="003D2C27"/>
    <w:rsid w:val="003D3EBA"/>
    <w:rsid w:val="003E18DE"/>
    <w:rsid w:val="003E2946"/>
    <w:rsid w:val="003F229B"/>
    <w:rsid w:val="003F3055"/>
    <w:rsid w:val="003F33D6"/>
    <w:rsid w:val="00401266"/>
    <w:rsid w:val="0040355F"/>
    <w:rsid w:val="00406096"/>
    <w:rsid w:val="00406842"/>
    <w:rsid w:val="00414C4A"/>
    <w:rsid w:val="004208D6"/>
    <w:rsid w:val="00420BAD"/>
    <w:rsid w:val="004245FA"/>
    <w:rsid w:val="004255FF"/>
    <w:rsid w:val="004411F7"/>
    <w:rsid w:val="00444868"/>
    <w:rsid w:val="004473D2"/>
    <w:rsid w:val="004476F5"/>
    <w:rsid w:val="00447AC6"/>
    <w:rsid w:val="0045246D"/>
    <w:rsid w:val="00453653"/>
    <w:rsid w:val="00453D70"/>
    <w:rsid w:val="00454A1C"/>
    <w:rsid w:val="00456CE1"/>
    <w:rsid w:val="00464647"/>
    <w:rsid w:val="004669A0"/>
    <w:rsid w:val="00470CB1"/>
    <w:rsid w:val="004713A2"/>
    <w:rsid w:val="00472DFC"/>
    <w:rsid w:val="004743FB"/>
    <w:rsid w:val="004762DB"/>
    <w:rsid w:val="004833AE"/>
    <w:rsid w:val="00485C62"/>
    <w:rsid w:val="004866B5"/>
    <w:rsid w:val="00492CC0"/>
    <w:rsid w:val="004A0971"/>
    <w:rsid w:val="004A28FB"/>
    <w:rsid w:val="004A3771"/>
    <w:rsid w:val="004A4A91"/>
    <w:rsid w:val="004B20ED"/>
    <w:rsid w:val="004B2BBD"/>
    <w:rsid w:val="004B3E94"/>
    <w:rsid w:val="004B4FB0"/>
    <w:rsid w:val="004B5E59"/>
    <w:rsid w:val="004B661C"/>
    <w:rsid w:val="004B6F71"/>
    <w:rsid w:val="004C3BAF"/>
    <w:rsid w:val="004D05C9"/>
    <w:rsid w:val="004D2162"/>
    <w:rsid w:val="004D720E"/>
    <w:rsid w:val="004E64FC"/>
    <w:rsid w:val="004E7B8B"/>
    <w:rsid w:val="004F553A"/>
    <w:rsid w:val="005003DB"/>
    <w:rsid w:val="0050238A"/>
    <w:rsid w:val="005129BF"/>
    <w:rsid w:val="00514721"/>
    <w:rsid w:val="00514BFE"/>
    <w:rsid w:val="00522506"/>
    <w:rsid w:val="0052480A"/>
    <w:rsid w:val="0053175B"/>
    <w:rsid w:val="005326E4"/>
    <w:rsid w:val="00546D94"/>
    <w:rsid w:val="00547AA3"/>
    <w:rsid w:val="00553408"/>
    <w:rsid w:val="0055442C"/>
    <w:rsid w:val="00565162"/>
    <w:rsid w:val="0056564B"/>
    <w:rsid w:val="005673E7"/>
    <w:rsid w:val="00567C74"/>
    <w:rsid w:val="00567E54"/>
    <w:rsid w:val="005718F9"/>
    <w:rsid w:val="00572005"/>
    <w:rsid w:val="0057301B"/>
    <w:rsid w:val="00574235"/>
    <w:rsid w:val="00577461"/>
    <w:rsid w:val="005824C4"/>
    <w:rsid w:val="00583391"/>
    <w:rsid w:val="00586DB7"/>
    <w:rsid w:val="00587275"/>
    <w:rsid w:val="005878DF"/>
    <w:rsid w:val="0059269F"/>
    <w:rsid w:val="005941AC"/>
    <w:rsid w:val="00594DD8"/>
    <w:rsid w:val="005964A8"/>
    <w:rsid w:val="005A188B"/>
    <w:rsid w:val="005A1D57"/>
    <w:rsid w:val="005A3B54"/>
    <w:rsid w:val="005B1C80"/>
    <w:rsid w:val="005B1E5E"/>
    <w:rsid w:val="005C4EAB"/>
    <w:rsid w:val="005C6CCA"/>
    <w:rsid w:val="005D6980"/>
    <w:rsid w:val="005D7B57"/>
    <w:rsid w:val="005E16C2"/>
    <w:rsid w:val="005E2296"/>
    <w:rsid w:val="005E32C3"/>
    <w:rsid w:val="005E7016"/>
    <w:rsid w:val="005F0378"/>
    <w:rsid w:val="005F5633"/>
    <w:rsid w:val="005F5F13"/>
    <w:rsid w:val="005F65DF"/>
    <w:rsid w:val="00600644"/>
    <w:rsid w:val="0060511A"/>
    <w:rsid w:val="00610DA1"/>
    <w:rsid w:val="00612F1A"/>
    <w:rsid w:val="006134D3"/>
    <w:rsid w:val="00617AA5"/>
    <w:rsid w:val="00631063"/>
    <w:rsid w:val="006326D6"/>
    <w:rsid w:val="00632D9B"/>
    <w:rsid w:val="00633A32"/>
    <w:rsid w:val="00633AAF"/>
    <w:rsid w:val="0063483F"/>
    <w:rsid w:val="006352CF"/>
    <w:rsid w:val="00643DB1"/>
    <w:rsid w:val="00655E04"/>
    <w:rsid w:val="0065719A"/>
    <w:rsid w:val="006572FE"/>
    <w:rsid w:val="00657DF5"/>
    <w:rsid w:val="00661220"/>
    <w:rsid w:val="00661F5B"/>
    <w:rsid w:val="006641F0"/>
    <w:rsid w:val="0066789C"/>
    <w:rsid w:val="006715D6"/>
    <w:rsid w:val="00671928"/>
    <w:rsid w:val="0067488F"/>
    <w:rsid w:val="00674CFD"/>
    <w:rsid w:val="006757B2"/>
    <w:rsid w:val="006807C6"/>
    <w:rsid w:val="00685628"/>
    <w:rsid w:val="00685E1B"/>
    <w:rsid w:val="006926B5"/>
    <w:rsid w:val="006A62EC"/>
    <w:rsid w:val="006A7CBD"/>
    <w:rsid w:val="006B074F"/>
    <w:rsid w:val="006B7691"/>
    <w:rsid w:val="006C6106"/>
    <w:rsid w:val="006C6CC0"/>
    <w:rsid w:val="006C7B39"/>
    <w:rsid w:val="006D2847"/>
    <w:rsid w:val="006D5A1D"/>
    <w:rsid w:val="006D7CBE"/>
    <w:rsid w:val="006E01FB"/>
    <w:rsid w:val="006E667B"/>
    <w:rsid w:val="006F4823"/>
    <w:rsid w:val="00700254"/>
    <w:rsid w:val="0070133A"/>
    <w:rsid w:val="00704E61"/>
    <w:rsid w:val="00705ED8"/>
    <w:rsid w:val="00706CFC"/>
    <w:rsid w:val="00706EE8"/>
    <w:rsid w:val="00710719"/>
    <w:rsid w:val="0071223B"/>
    <w:rsid w:val="0071711B"/>
    <w:rsid w:val="00725235"/>
    <w:rsid w:val="0072539D"/>
    <w:rsid w:val="00725F98"/>
    <w:rsid w:val="00727883"/>
    <w:rsid w:val="00737CBB"/>
    <w:rsid w:val="00743E5E"/>
    <w:rsid w:val="00745C63"/>
    <w:rsid w:val="00754943"/>
    <w:rsid w:val="007579F6"/>
    <w:rsid w:val="00762A4E"/>
    <w:rsid w:val="00763AEA"/>
    <w:rsid w:val="0076727C"/>
    <w:rsid w:val="0077031B"/>
    <w:rsid w:val="00771F6D"/>
    <w:rsid w:val="00774F9D"/>
    <w:rsid w:val="0077790B"/>
    <w:rsid w:val="007810E6"/>
    <w:rsid w:val="0079074A"/>
    <w:rsid w:val="00794576"/>
    <w:rsid w:val="00797799"/>
    <w:rsid w:val="007B1F07"/>
    <w:rsid w:val="007C3A9D"/>
    <w:rsid w:val="007C54C4"/>
    <w:rsid w:val="007D73D0"/>
    <w:rsid w:val="007D7A13"/>
    <w:rsid w:val="007D7C22"/>
    <w:rsid w:val="007E05AE"/>
    <w:rsid w:val="007F1A4B"/>
    <w:rsid w:val="007F2786"/>
    <w:rsid w:val="007F28AB"/>
    <w:rsid w:val="007F6D68"/>
    <w:rsid w:val="0080015B"/>
    <w:rsid w:val="008022B3"/>
    <w:rsid w:val="0080361D"/>
    <w:rsid w:val="008055C7"/>
    <w:rsid w:val="00807C48"/>
    <w:rsid w:val="00813549"/>
    <w:rsid w:val="008150DE"/>
    <w:rsid w:val="008178DD"/>
    <w:rsid w:val="00822654"/>
    <w:rsid w:val="00826137"/>
    <w:rsid w:val="00834B07"/>
    <w:rsid w:val="008443AE"/>
    <w:rsid w:val="008451D5"/>
    <w:rsid w:val="008464CC"/>
    <w:rsid w:val="008467C2"/>
    <w:rsid w:val="00854220"/>
    <w:rsid w:val="008542F1"/>
    <w:rsid w:val="00857C32"/>
    <w:rsid w:val="008603C8"/>
    <w:rsid w:val="00863F71"/>
    <w:rsid w:val="00863FAC"/>
    <w:rsid w:val="008646F2"/>
    <w:rsid w:val="008679D6"/>
    <w:rsid w:val="00870530"/>
    <w:rsid w:val="008713D8"/>
    <w:rsid w:val="008749F8"/>
    <w:rsid w:val="00875EC9"/>
    <w:rsid w:val="008858BC"/>
    <w:rsid w:val="00897EE6"/>
    <w:rsid w:val="008A00D4"/>
    <w:rsid w:val="008A106F"/>
    <w:rsid w:val="008A1B12"/>
    <w:rsid w:val="008A1D47"/>
    <w:rsid w:val="008A21A2"/>
    <w:rsid w:val="008C162A"/>
    <w:rsid w:val="008C1DDB"/>
    <w:rsid w:val="008C2391"/>
    <w:rsid w:val="008C40B2"/>
    <w:rsid w:val="008C4769"/>
    <w:rsid w:val="008C5308"/>
    <w:rsid w:val="008C6A85"/>
    <w:rsid w:val="008D01CA"/>
    <w:rsid w:val="008D25ED"/>
    <w:rsid w:val="008D580F"/>
    <w:rsid w:val="008E1CD0"/>
    <w:rsid w:val="008E4A0D"/>
    <w:rsid w:val="008E4BC9"/>
    <w:rsid w:val="008E50FE"/>
    <w:rsid w:val="008E55F1"/>
    <w:rsid w:val="008E6AD8"/>
    <w:rsid w:val="008E6DB9"/>
    <w:rsid w:val="008E737D"/>
    <w:rsid w:val="008F1AE9"/>
    <w:rsid w:val="008F4EDA"/>
    <w:rsid w:val="008F6518"/>
    <w:rsid w:val="00904B9D"/>
    <w:rsid w:val="009126AA"/>
    <w:rsid w:val="00915532"/>
    <w:rsid w:val="00916E5E"/>
    <w:rsid w:val="00917726"/>
    <w:rsid w:val="00920C5D"/>
    <w:rsid w:val="00923489"/>
    <w:rsid w:val="009257F1"/>
    <w:rsid w:val="0093153E"/>
    <w:rsid w:val="009332F9"/>
    <w:rsid w:val="009403CD"/>
    <w:rsid w:val="00942384"/>
    <w:rsid w:val="009466F3"/>
    <w:rsid w:val="00950DA1"/>
    <w:rsid w:val="00950E44"/>
    <w:rsid w:val="00951D97"/>
    <w:rsid w:val="009542EA"/>
    <w:rsid w:val="00954B46"/>
    <w:rsid w:val="00957C21"/>
    <w:rsid w:val="00964E7F"/>
    <w:rsid w:val="009662BF"/>
    <w:rsid w:val="00966E20"/>
    <w:rsid w:val="00970A54"/>
    <w:rsid w:val="009723CA"/>
    <w:rsid w:val="00977ED8"/>
    <w:rsid w:val="00981255"/>
    <w:rsid w:val="00981277"/>
    <w:rsid w:val="00986E71"/>
    <w:rsid w:val="0098728C"/>
    <w:rsid w:val="009A728F"/>
    <w:rsid w:val="009B12E3"/>
    <w:rsid w:val="009B24DB"/>
    <w:rsid w:val="009B78DF"/>
    <w:rsid w:val="009C454F"/>
    <w:rsid w:val="009D0BAA"/>
    <w:rsid w:val="009D4B6C"/>
    <w:rsid w:val="009E0389"/>
    <w:rsid w:val="009E17C7"/>
    <w:rsid w:val="009F08CB"/>
    <w:rsid w:val="009F4BE3"/>
    <w:rsid w:val="009F6725"/>
    <w:rsid w:val="00A10D81"/>
    <w:rsid w:val="00A13F1E"/>
    <w:rsid w:val="00A14B76"/>
    <w:rsid w:val="00A17B6E"/>
    <w:rsid w:val="00A201C1"/>
    <w:rsid w:val="00A23835"/>
    <w:rsid w:val="00A27B87"/>
    <w:rsid w:val="00A303A9"/>
    <w:rsid w:val="00A36629"/>
    <w:rsid w:val="00A36D73"/>
    <w:rsid w:val="00A420FD"/>
    <w:rsid w:val="00A45B80"/>
    <w:rsid w:val="00A52A4C"/>
    <w:rsid w:val="00A54941"/>
    <w:rsid w:val="00A65995"/>
    <w:rsid w:val="00A66050"/>
    <w:rsid w:val="00A66DC4"/>
    <w:rsid w:val="00A67599"/>
    <w:rsid w:val="00A7395D"/>
    <w:rsid w:val="00A74F55"/>
    <w:rsid w:val="00A80531"/>
    <w:rsid w:val="00A811AE"/>
    <w:rsid w:val="00A81D03"/>
    <w:rsid w:val="00A83899"/>
    <w:rsid w:val="00A8414D"/>
    <w:rsid w:val="00A924AA"/>
    <w:rsid w:val="00A92AF2"/>
    <w:rsid w:val="00A944BA"/>
    <w:rsid w:val="00A978E8"/>
    <w:rsid w:val="00AA03D6"/>
    <w:rsid w:val="00AA6628"/>
    <w:rsid w:val="00AA6D2E"/>
    <w:rsid w:val="00AA7B00"/>
    <w:rsid w:val="00AB3B98"/>
    <w:rsid w:val="00AB4D31"/>
    <w:rsid w:val="00AB5899"/>
    <w:rsid w:val="00AB5F39"/>
    <w:rsid w:val="00AC5A78"/>
    <w:rsid w:val="00AD2EB1"/>
    <w:rsid w:val="00AD385F"/>
    <w:rsid w:val="00AD4F37"/>
    <w:rsid w:val="00AE0E5E"/>
    <w:rsid w:val="00AE4E6E"/>
    <w:rsid w:val="00AF4070"/>
    <w:rsid w:val="00B1060D"/>
    <w:rsid w:val="00B109F8"/>
    <w:rsid w:val="00B12766"/>
    <w:rsid w:val="00B25D89"/>
    <w:rsid w:val="00B306C0"/>
    <w:rsid w:val="00B3265E"/>
    <w:rsid w:val="00B328BE"/>
    <w:rsid w:val="00B550EB"/>
    <w:rsid w:val="00B56227"/>
    <w:rsid w:val="00B563AE"/>
    <w:rsid w:val="00B61C15"/>
    <w:rsid w:val="00B63CE3"/>
    <w:rsid w:val="00B65E9F"/>
    <w:rsid w:val="00B66916"/>
    <w:rsid w:val="00B73125"/>
    <w:rsid w:val="00B92DB8"/>
    <w:rsid w:val="00BA6498"/>
    <w:rsid w:val="00BB1406"/>
    <w:rsid w:val="00BB19DC"/>
    <w:rsid w:val="00BB3A8B"/>
    <w:rsid w:val="00BB53CF"/>
    <w:rsid w:val="00BB753C"/>
    <w:rsid w:val="00BC1121"/>
    <w:rsid w:val="00BC5205"/>
    <w:rsid w:val="00BD05BA"/>
    <w:rsid w:val="00BD133B"/>
    <w:rsid w:val="00BD1D5D"/>
    <w:rsid w:val="00BD4A53"/>
    <w:rsid w:val="00BD5682"/>
    <w:rsid w:val="00BD60BC"/>
    <w:rsid w:val="00BE62EA"/>
    <w:rsid w:val="00BF3272"/>
    <w:rsid w:val="00C045E6"/>
    <w:rsid w:val="00C05915"/>
    <w:rsid w:val="00C05A29"/>
    <w:rsid w:val="00C06008"/>
    <w:rsid w:val="00C10EA4"/>
    <w:rsid w:val="00C135A7"/>
    <w:rsid w:val="00C137F6"/>
    <w:rsid w:val="00C21B53"/>
    <w:rsid w:val="00C22241"/>
    <w:rsid w:val="00C23757"/>
    <w:rsid w:val="00C26545"/>
    <w:rsid w:val="00C30924"/>
    <w:rsid w:val="00C315D1"/>
    <w:rsid w:val="00C3482A"/>
    <w:rsid w:val="00C3511F"/>
    <w:rsid w:val="00C379C8"/>
    <w:rsid w:val="00C40033"/>
    <w:rsid w:val="00C52EB1"/>
    <w:rsid w:val="00C53C17"/>
    <w:rsid w:val="00C566BA"/>
    <w:rsid w:val="00C570D9"/>
    <w:rsid w:val="00C60628"/>
    <w:rsid w:val="00C653CB"/>
    <w:rsid w:val="00C76589"/>
    <w:rsid w:val="00C7769B"/>
    <w:rsid w:val="00C806CD"/>
    <w:rsid w:val="00C808B7"/>
    <w:rsid w:val="00C9170F"/>
    <w:rsid w:val="00C91FCA"/>
    <w:rsid w:val="00C92363"/>
    <w:rsid w:val="00CA0938"/>
    <w:rsid w:val="00CA5587"/>
    <w:rsid w:val="00CA5B1B"/>
    <w:rsid w:val="00CB29C6"/>
    <w:rsid w:val="00CB4006"/>
    <w:rsid w:val="00CB64CE"/>
    <w:rsid w:val="00CD08A5"/>
    <w:rsid w:val="00CD3A1B"/>
    <w:rsid w:val="00CD6E5D"/>
    <w:rsid w:val="00CF34DE"/>
    <w:rsid w:val="00CF7B0D"/>
    <w:rsid w:val="00D12124"/>
    <w:rsid w:val="00D15708"/>
    <w:rsid w:val="00D15F95"/>
    <w:rsid w:val="00D163F6"/>
    <w:rsid w:val="00D17668"/>
    <w:rsid w:val="00D20B8C"/>
    <w:rsid w:val="00D236F1"/>
    <w:rsid w:val="00D24E97"/>
    <w:rsid w:val="00D278E6"/>
    <w:rsid w:val="00D3159E"/>
    <w:rsid w:val="00D34A98"/>
    <w:rsid w:val="00D3512B"/>
    <w:rsid w:val="00D414BC"/>
    <w:rsid w:val="00D41871"/>
    <w:rsid w:val="00D4309C"/>
    <w:rsid w:val="00D46029"/>
    <w:rsid w:val="00D47329"/>
    <w:rsid w:val="00D52FAD"/>
    <w:rsid w:val="00D56312"/>
    <w:rsid w:val="00D57FE6"/>
    <w:rsid w:val="00D770C9"/>
    <w:rsid w:val="00D86A8B"/>
    <w:rsid w:val="00D906B7"/>
    <w:rsid w:val="00D92A7C"/>
    <w:rsid w:val="00D9740C"/>
    <w:rsid w:val="00DA14E9"/>
    <w:rsid w:val="00DA1532"/>
    <w:rsid w:val="00DA522A"/>
    <w:rsid w:val="00DA761E"/>
    <w:rsid w:val="00DB2C1B"/>
    <w:rsid w:val="00DB6150"/>
    <w:rsid w:val="00DB7345"/>
    <w:rsid w:val="00DC324E"/>
    <w:rsid w:val="00DD10A3"/>
    <w:rsid w:val="00DD1666"/>
    <w:rsid w:val="00DD5DC7"/>
    <w:rsid w:val="00DE06FF"/>
    <w:rsid w:val="00DE237B"/>
    <w:rsid w:val="00DE44A7"/>
    <w:rsid w:val="00DF32ED"/>
    <w:rsid w:val="00DF3C7F"/>
    <w:rsid w:val="00DF42CD"/>
    <w:rsid w:val="00E00B2D"/>
    <w:rsid w:val="00E01028"/>
    <w:rsid w:val="00E029A0"/>
    <w:rsid w:val="00E043E7"/>
    <w:rsid w:val="00E069CB"/>
    <w:rsid w:val="00E15064"/>
    <w:rsid w:val="00E157F5"/>
    <w:rsid w:val="00E15AEB"/>
    <w:rsid w:val="00E203C4"/>
    <w:rsid w:val="00E20571"/>
    <w:rsid w:val="00E22A0B"/>
    <w:rsid w:val="00E265C7"/>
    <w:rsid w:val="00E324BD"/>
    <w:rsid w:val="00E32CED"/>
    <w:rsid w:val="00E32D6B"/>
    <w:rsid w:val="00E37630"/>
    <w:rsid w:val="00E42363"/>
    <w:rsid w:val="00E51339"/>
    <w:rsid w:val="00E5387B"/>
    <w:rsid w:val="00E56612"/>
    <w:rsid w:val="00E600DC"/>
    <w:rsid w:val="00E6154F"/>
    <w:rsid w:val="00E62795"/>
    <w:rsid w:val="00E80E7E"/>
    <w:rsid w:val="00E93A87"/>
    <w:rsid w:val="00EA10A7"/>
    <w:rsid w:val="00EA2544"/>
    <w:rsid w:val="00EA3C0A"/>
    <w:rsid w:val="00EA6307"/>
    <w:rsid w:val="00EA7323"/>
    <w:rsid w:val="00EB1368"/>
    <w:rsid w:val="00EB31F3"/>
    <w:rsid w:val="00EB35C1"/>
    <w:rsid w:val="00EB6666"/>
    <w:rsid w:val="00EB7F02"/>
    <w:rsid w:val="00EC1F49"/>
    <w:rsid w:val="00EC4269"/>
    <w:rsid w:val="00EC4A6D"/>
    <w:rsid w:val="00EC50B4"/>
    <w:rsid w:val="00EC5593"/>
    <w:rsid w:val="00EC7EE1"/>
    <w:rsid w:val="00ED1164"/>
    <w:rsid w:val="00ED1400"/>
    <w:rsid w:val="00ED319A"/>
    <w:rsid w:val="00ED5F1F"/>
    <w:rsid w:val="00EE128C"/>
    <w:rsid w:val="00EE6006"/>
    <w:rsid w:val="00EE6865"/>
    <w:rsid w:val="00EF034C"/>
    <w:rsid w:val="00EF0E72"/>
    <w:rsid w:val="00EF46C1"/>
    <w:rsid w:val="00EF727C"/>
    <w:rsid w:val="00F10449"/>
    <w:rsid w:val="00F11975"/>
    <w:rsid w:val="00F15DD7"/>
    <w:rsid w:val="00F17333"/>
    <w:rsid w:val="00F22F6E"/>
    <w:rsid w:val="00F310B5"/>
    <w:rsid w:val="00F31EE6"/>
    <w:rsid w:val="00F33A80"/>
    <w:rsid w:val="00F3423A"/>
    <w:rsid w:val="00F34AE6"/>
    <w:rsid w:val="00F42B42"/>
    <w:rsid w:val="00F4535D"/>
    <w:rsid w:val="00F47855"/>
    <w:rsid w:val="00F51551"/>
    <w:rsid w:val="00F52E75"/>
    <w:rsid w:val="00F5334D"/>
    <w:rsid w:val="00F53A4A"/>
    <w:rsid w:val="00F53F45"/>
    <w:rsid w:val="00F55011"/>
    <w:rsid w:val="00F62B5B"/>
    <w:rsid w:val="00F63495"/>
    <w:rsid w:val="00F63CAC"/>
    <w:rsid w:val="00F6645C"/>
    <w:rsid w:val="00F66A80"/>
    <w:rsid w:val="00F85AC6"/>
    <w:rsid w:val="00F964F3"/>
    <w:rsid w:val="00FA0DAF"/>
    <w:rsid w:val="00FA4E4C"/>
    <w:rsid w:val="00FA621A"/>
    <w:rsid w:val="00FB4884"/>
    <w:rsid w:val="00FB606C"/>
    <w:rsid w:val="00FC0A0C"/>
    <w:rsid w:val="00FC4143"/>
    <w:rsid w:val="00FC6307"/>
    <w:rsid w:val="00FC645F"/>
    <w:rsid w:val="00FD5C7F"/>
    <w:rsid w:val="00FD7A6D"/>
    <w:rsid w:val="00FE11B4"/>
    <w:rsid w:val="00FF1C63"/>
    <w:rsid w:val="00FF5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25C0"/>
  <w15:docId w15:val="{975B69D5-96AF-411B-8DC4-16373A63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F7C53"/>
    <w:pPr>
      <w:keepNext/>
      <w:keepLines/>
      <w:spacing w:before="240" w:after="0"/>
      <w:jc w:val="center"/>
      <w:outlineLvl w:val="0"/>
    </w:pPr>
    <w:rPr>
      <w:rFonts w:ascii="Traditional Arabic" w:eastAsia="Traditional Arabic" w:hAnsi="Traditional Arabic" w:cs="Traditional Arabic"/>
      <w:b/>
      <w:bCs/>
      <w:color w:val="0000FF"/>
      <w:sz w:val="36"/>
      <w:szCs w:val="36"/>
    </w:rPr>
  </w:style>
  <w:style w:type="paragraph" w:styleId="2">
    <w:name w:val="heading 2"/>
    <w:basedOn w:val="a"/>
    <w:next w:val="a"/>
    <w:link w:val="2Char"/>
    <w:uiPriority w:val="9"/>
    <w:unhideWhenUsed/>
    <w:qFormat/>
    <w:rsid w:val="00B65E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B65E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226DD7"/>
    <w:rPr>
      <w:vertAlign w:val="superscript"/>
    </w:rPr>
  </w:style>
  <w:style w:type="paragraph" w:styleId="a4">
    <w:name w:val="footnote text"/>
    <w:basedOn w:val="a"/>
    <w:link w:val="Char"/>
    <w:uiPriority w:val="99"/>
    <w:semiHidden/>
    <w:unhideWhenUsed/>
    <w:rsid w:val="00226DD7"/>
    <w:pPr>
      <w:spacing w:after="0" w:line="240" w:lineRule="auto"/>
    </w:pPr>
    <w:rPr>
      <w:sz w:val="20"/>
      <w:szCs w:val="20"/>
    </w:rPr>
  </w:style>
  <w:style w:type="character" w:customStyle="1" w:styleId="Char">
    <w:name w:val="نص حاشية سفلية Char"/>
    <w:basedOn w:val="a0"/>
    <w:link w:val="a4"/>
    <w:uiPriority w:val="99"/>
    <w:semiHidden/>
    <w:rsid w:val="00226DD7"/>
    <w:rPr>
      <w:sz w:val="20"/>
      <w:szCs w:val="20"/>
    </w:rPr>
  </w:style>
  <w:style w:type="paragraph" w:styleId="a5">
    <w:name w:val="header"/>
    <w:basedOn w:val="a"/>
    <w:link w:val="Char0"/>
    <w:uiPriority w:val="99"/>
    <w:unhideWhenUsed/>
    <w:rsid w:val="00FE11B4"/>
    <w:pPr>
      <w:tabs>
        <w:tab w:val="center" w:pos="4320"/>
        <w:tab w:val="right" w:pos="8640"/>
      </w:tabs>
      <w:spacing w:after="0" w:line="240" w:lineRule="auto"/>
    </w:pPr>
  </w:style>
  <w:style w:type="character" w:customStyle="1" w:styleId="Char0">
    <w:name w:val="رأس الصفحة Char"/>
    <w:basedOn w:val="a0"/>
    <w:link w:val="a5"/>
    <w:uiPriority w:val="99"/>
    <w:rsid w:val="00FE11B4"/>
  </w:style>
  <w:style w:type="paragraph" w:styleId="a6">
    <w:name w:val="footer"/>
    <w:basedOn w:val="a"/>
    <w:link w:val="Char1"/>
    <w:uiPriority w:val="99"/>
    <w:unhideWhenUsed/>
    <w:rsid w:val="00FE11B4"/>
    <w:pPr>
      <w:tabs>
        <w:tab w:val="center" w:pos="4320"/>
        <w:tab w:val="right" w:pos="8640"/>
      </w:tabs>
      <w:spacing w:after="0" w:line="240" w:lineRule="auto"/>
    </w:pPr>
  </w:style>
  <w:style w:type="character" w:customStyle="1" w:styleId="Char1">
    <w:name w:val="تذييل الصفحة Char"/>
    <w:basedOn w:val="a0"/>
    <w:link w:val="a6"/>
    <w:uiPriority w:val="99"/>
    <w:rsid w:val="00FE11B4"/>
  </w:style>
  <w:style w:type="paragraph" w:styleId="a7">
    <w:name w:val="List Paragraph"/>
    <w:basedOn w:val="a"/>
    <w:uiPriority w:val="34"/>
    <w:qFormat/>
    <w:rsid w:val="0059269F"/>
    <w:pPr>
      <w:ind w:left="720"/>
      <w:contextualSpacing/>
    </w:pPr>
  </w:style>
  <w:style w:type="character" w:customStyle="1" w:styleId="3Char">
    <w:name w:val="عنوان 3 Char"/>
    <w:basedOn w:val="a0"/>
    <w:link w:val="3"/>
    <w:uiPriority w:val="9"/>
    <w:rsid w:val="00B65E9F"/>
    <w:rPr>
      <w:rFonts w:ascii="Times New Roman" w:eastAsia="Times New Roman" w:hAnsi="Times New Roman" w:cs="Times New Roman"/>
      <w:b/>
      <w:bCs/>
      <w:sz w:val="27"/>
      <w:szCs w:val="27"/>
    </w:rPr>
  </w:style>
  <w:style w:type="character" w:customStyle="1" w:styleId="2Char">
    <w:name w:val="عنوان 2 Char"/>
    <w:basedOn w:val="a0"/>
    <w:link w:val="2"/>
    <w:uiPriority w:val="9"/>
    <w:rsid w:val="00B65E9F"/>
    <w:rPr>
      <w:rFonts w:asciiTheme="majorHAnsi" w:eastAsiaTheme="majorEastAsia" w:hAnsiTheme="majorHAnsi" w:cstheme="majorBidi"/>
      <w:b/>
      <w:bCs/>
      <w:color w:val="4F81BD" w:themeColor="accent1"/>
      <w:sz w:val="26"/>
      <w:szCs w:val="26"/>
    </w:rPr>
  </w:style>
  <w:style w:type="table" w:styleId="a8">
    <w:name w:val="Table Grid"/>
    <w:basedOn w:val="a1"/>
    <w:uiPriority w:val="59"/>
    <w:rsid w:val="00F5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12766"/>
    <w:rPr>
      <w:color w:val="0000FF"/>
      <w:u w:val="single"/>
    </w:rPr>
  </w:style>
  <w:style w:type="character" w:styleId="a9">
    <w:name w:val="Strong"/>
    <w:basedOn w:val="a0"/>
    <w:uiPriority w:val="22"/>
    <w:qFormat/>
    <w:rsid w:val="000C42E0"/>
    <w:rPr>
      <w:b/>
      <w:bCs/>
    </w:rPr>
  </w:style>
  <w:style w:type="paragraph" w:styleId="aa">
    <w:name w:val="Balloon Text"/>
    <w:basedOn w:val="a"/>
    <w:link w:val="Char2"/>
    <w:uiPriority w:val="99"/>
    <w:semiHidden/>
    <w:unhideWhenUsed/>
    <w:rsid w:val="007B1F07"/>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7B1F07"/>
    <w:rPr>
      <w:rFonts w:ascii="Tahoma" w:hAnsi="Tahoma" w:cs="Tahoma"/>
      <w:sz w:val="16"/>
      <w:szCs w:val="16"/>
    </w:rPr>
  </w:style>
  <w:style w:type="character" w:customStyle="1" w:styleId="1Char">
    <w:name w:val="العنوان 1 Char"/>
    <w:basedOn w:val="a0"/>
    <w:link w:val="1"/>
    <w:uiPriority w:val="9"/>
    <w:rsid w:val="002F7C53"/>
    <w:rPr>
      <w:rFonts w:ascii="Traditional Arabic" w:eastAsia="Traditional Arabic" w:hAnsi="Traditional Arabic" w:cs="Traditional Arabic"/>
      <w:b/>
      <w:bCs/>
      <w:color w:val="0000FF"/>
      <w:sz w:val="36"/>
      <w:szCs w:val="36"/>
    </w:rPr>
  </w:style>
  <w:style w:type="paragraph" w:styleId="ab">
    <w:name w:val="No Spacing"/>
    <w:uiPriority w:val="1"/>
    <w:qFormat/>
    <w:rsid w:val="002F7C53"/>
    <w:pPr>
      <w:spacing w:after="0" w:line="240" w:lineRule="auto"/>
    </w:pPr>
  </w:style>
  <w:style w:type="character" w:styleId="ac">
    <w:name w:val="Unresolved Mention"/>
    <w:basedOn w:val="a0"/>
    <w:uiPriority w:val="99"/>
    <w:semiHidden/>
    <w:unhideWhenUsed/>
    <w:rsid w:val="002F7C53"/>
    <w:rPr>
      <w:color w:val="605E5C"/>
      <w:shd w:val="clear" w:color="auto" w:fill="E1DFDD"/>
    </w:rPr>
  </w:style>
  <w:style w:type="paragraph" w:styleId="ad">
    <w:name w:val="TOC Heading"/>
    <w:basedOn w:val="1"/>
    <w:next w:val="a"/>
    <w:uiPriority w:val="39"/>
    <w:unhideWhenUsed/>
    <w:qFormat/>
    <w:rsid w:val="002F7C53"/>
    <w:pPr>
      <w:bidi/>
      <w:spacing w:line="259" w:lineRule="auto"/>
      <w:jc w:val="left"/>
      <w:outlineLvl w:val="9"/>
    </w:pPr>
    <w:rPr>
      <w:rFonts w:asciiTheme="majorHAnsi" w:eastAsiaTheme="majorEastAsia" w:hAnsiTheme="majorHAnsi" w:cstheme="majorBidi"/>
      <w:b w:val="0"/>
      <w:bCs w:val="0"/>
      <w:color w:val="365F91" w:themeColor="accent1" w:themeShade="BF"/>
      <w:sz w:val="32"/>
      <w:szCs w:val="32"/>
      <w:rtl/>
    </w:rPr>
  </w:style>
  <w:style w:type="paragraph" w:styleId="10">
    <w:name w:val="toc 1"/>
    <w:basedOn w:val="a"/>
    <w:next w:val="a"/>
    <w:autoRedefine/>
    <w:uiPriority w:val="39"/>
    <w:unhideWhenUsed/>
    <w:rsid w:val="002F7C5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80514">
      <w:bodyDiv w:val="1"/>
      <w:marLeft w:val="0"/>
      <w:marRight w:val="0"/>
      <w:marTop w:val="0"/>
      <w:marBottom w:val="0"/>
      <w:divBdr>
        <w:top w:val="none" w:sz="0" w:space="0" w:color="auto"/>
        <w:left w:val="none" w:sz="0" w:space="0" w:color="auto"/>
        <w:bottom w:val="none" w:sz="0" w:space="0" w:color="auto"/>
        <w:right w:val="none" w:sz="0" w:space="0" w:color="auto"/>
      </w:divBdr>
    </w:div>
    <w:div w:id="860776276">
      <w:bodyDiv w:val="1"/>
      <w:marLeft w:val="0"/>
      <w:marRight w:val="0"/>
      <w:marTop w:val="0"/>
      <w:marBottom w:val="0"/>
      <w:divBdr>
        <w:top w:val="none" w:sz="0" w:space="0" w:color="auto"/>
        <w:left w:val="none" w:sz="0" w:space="0" w:color="auto"/>
        <w:bottom w:val="none" w:sz="0" w:space="0" w:color="auto"/>
        <w:right w:val="none" w:sz="0" w:space="0" w:color="auto"/>
      </w:divBdr>
      <w:divsChild>
        <w:div w:id="451941348">
          <w:blockQuote w:val="1"/>
          <w:marLeft w:val="0"/>
          <w:marRight w:val="0"/>
          <w:marTop w:val="60"/>
          <w:marBottom w:val="60"/>
          <w:divBdr>
            <w:top w:val="none" w:sz="0" w:space="0" w:color="auto"/>
            <w:left w:val="none" w:sz="0" w:space="0" w:color="auto"/>
            <w:bottom w:val="none" w:sz="0" w:space="0" w:color="auto"/>
            <w:right w:val="none" w:sz="0" w:space="0" w:color="auto"/>
          </w:divBdr>
        </w:div>
        <w:div w:id="511065170">
          <w:blockQuote w:val="1"/>
          <w:marLeft w:val="0"/>
          <w:marRight w:val="0"/>
          <w:marTop w:val="60"/>
          <w:marBottom w:val="60"/>
          <w:divBdr>
            <w:top w:val="none" w:sz="0" w:space="0" w:color="auto"/>
            <w:left w:val="none" w:sz="0" w:space="0" w:color="auto"/>
            <w:bottom w:val="none" w:sz="0" w:space="0" w:color="auto"/>
            <w:right w:val="none" w:sz="0" w:space="0" w:color="auto"/>
          </w:divBdr>
        </w:div>
        <w:div w:id="789512689">
          <w:blockQuote w:val="1"/>
          <w:marLeft w:val="0"/>
          <w:marRight w:val="0"/>
          <w:marTop w:val="60"/>
          <w:marBottom w:val="60"/>
          <w:divBdr>
            <w:top w:val="none" w:sz="0" w:space="0" w:color="auto"/>
            <w:left w:val="none" w:sz="0" w:space="0" w:color="auto"/>
            <w:bottom w:val="none" w:sz="0" w:space="0" w:color="auto"/>
            <w:right w:val="none" w:sz="0" w:space="0" w:color="auto"/>
          </w:divBdr>
        </w:div>
        <w:div w:id="199632475">
          <w:blockQuote w:val="1"/>
          <w:marLeft w:val="0"/>
          <w:marRight w:val="0"/>
          <w:marTop w:val="60"/>
          <w:marBottom w:val="60"/>
          <w:divBdr>
            <w:top w:val="none" w:sz="0" w:space="0" w:color="auto"/>
            <w:left w:val="none" w:sz="0" w:space="0" w:color="auto"/>
            <w:bottom w:val="none" w:sz="0" w:space="0" w:color="auto"/>
            <w:right w:val="none" w:sz="0" w:space="0" w:color="auto"/>
          </w:divBdr>
        </w:div>
        <w:div w:id="75522390">
          <w:blockQuote w:val="1"/>
          <w:marLeft w:val="0"/>
          <w:marRight w:val="0"/>
          <w:marTop w:val="60"/>
          <w:marBottom w:val="60"/>
          <w:divBdr>
            <w:top w:val="none" w:sz="0" w:space="0" w:color="auto"/>
            <w:left w:val="none" w:sz="0" w:space="0" w:color="auto"/>
            <w:bottom w:val="none" w:sz="0" w:space="0" w:color="auto"/>
            <w:right w:val="none" w:sz="0" w:space="0" w:color="auto"/>
          </w:divBdr>
        </w:div>
        <w:div w:id="99950328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504501">
      <w:bodyDiv w:val="1"/>
      <w:marLeft w:val="0"/>
      <w:marRight w:val="0"/>
      <w:marTop w:val="0"/>
      <w:marBottom w:val="0"/>
      <w:divBdr>
        <w:top w:val="none" w:sz="0" w:space="0" w:color="auto"/>
        <w:left w:val="none" w:sz="0" w:space="0" w:color="auto"/>
        <w:bottom w:val="none" w:sz="0" w:space="0" w:color="auto"/>
        <w:right w:val="none" w:sz="0" w:space="0" w:color="auto"/>
      </w:divBdr>
    </w:div>
    <w:div w:id="1660765138">
      <w:bodyDiv w:val="1"/>
      <w:marLeft w:val="0"/>
      <w:marRight w:val="0"/>
      <w:marTop w:val="0"/>
      <w:marBottom w:val="0"/>
      <w:divBdr>
        <w:top w:val="none" w:sz="0" w:space="0" w:color="auto"/>
        <w:left w:val="none" w:sz="0" w:space="0" w:color="auto"/>
        <w:bottom w:val="none" w:sz="0" w:space="0" w:color="auto"/>
        <w:right w:val="none" w:sz="0" w:space="0" w:color="auto"/>
      </w:divBdr>
    </w:div>
    <w:div w:id="1938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3CE7-997C-4A92-9B4E-40AFB501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14</Pages>
  <Words>2572</Words>
  <Characters>14665</Characters>
  <Application>Microsoft Office Word</Application>
  <DocSecurity>0</DocSecurity>
  <Lines>122</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Elwan</dc:creator>
  <cp:lastModifiedBy>Waleed sendbad</cp:lastModifiedBy>
  <cp:revision>716</cp:revision>
  <cp:lastPrinted>2022-05-24T09:33:00Z</cp:lastPrinted>
  <dcterms:created xsi:type="dcterms:W3CDTF">2021-02-19T12:43:00Z</dcterms:created>
  <dcterms:modified xsi:type="dcterms:W3CDTF">2022-05-24T09:38:00Z</dcterms:modified>
</cp:coreProperties>
</file>