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4C2DA" w14:textId="302904F7" w:rsidR="00364B53" w:rsidRDefault="00C62E2D">
      <w:pPr>
        <w:bidi w:val="0"/>
        <w:spacing w:after="0" w:line="240" w:lineRule="auto"/>
        <w:rPr>
          <w:rFonts w:ascii="louts shamy" w:hAnsi="louts shamy" w:cs="louts shamy"/>
          <w:sz w:val="30"/>
          <w:szCs w:val="30"/>
          <w:rtl/>
          <w:lang w:bidi="ar-IQ"/>
        </w:rPr>
      </w:pPr>
      <w:r w:rsidRPr="00F0626C">
        <w:rPr>
          <w:rFonts w:ascii="louts shamy" w:hAnsi="louts shamy" w:cs="louts shamy"/>
          <w:sz w:val="30"/>
          <w:szCs w:val="30"/>
          <w:rtl/>
          <w:lang w:bidi="ar-IQ"/>
        </w:rPr>
        <w:t xml:space="preserve"> </w:t>
      </w:r>
      <w:r w:rsidRPr="00F0626C">
        <w:rPr>
          <w:rFonts w:ascii="louts shamy" w:hAnsi="louts shamy" w:cs="louts shamy"/>
          <w:sz w:val="30"/>
          <w:szCs w:val="30"/>
          <w:rtl/>
          <w:lang w:bidi="ar-IQ"/>
        </w:rPr>
        <w:br w:type="page"/>
      </w:r>
      <w:r w:rsidR="00364B53" w:rsidRPr="00F0626C">
        <w:rPr>
          <w:rFonts w:ascii="louts shamy" w:hAnsi="louts shamy" w:cs="louts shamy"/>
          <w:noProof/>
        </w:rPr>
        <w:lastRenderedPageBreak/>
        <w:drawing>
          <wp:anchor distT="0" distB="0" distL="114300" distR="114300" simplePos="0" relativeHeight="251660288" behindDoc="0" locked="0" layoutInCell="1" allowOverlap="1" wp14:anchorId="508E3795" wp14:editId="1861DF28">
            <wp:simplePos x="0" y="0"/>
            <wp:positionH relativeFrom="column">
              <wp:posOffset>-1143000</wp:posOffset>
            </wp:positionH>
            <wp:positionV relativeFrom="paragraph">
              <wp:posOffset>-901890</wp:posOffset>
            </wp:positionV>
            <wp:extent cx="7560945" cy="10686415"/>
            <wp:effectExtent l="0" t="0" r="1905" b="635"/>
            <wp:wrapNone/>
            <wp:docPr id="1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0945" cy="10686415"/>
                    </a:xfrm>
                    <a:prstGeom prst="rect">
                      <a:avLst/>
                    </a:prstGeom>
                    <a:noFill/>
                    <a:ln>
                      <a:noFill/>
                    </a:ln>
                  </pic:spPr>
                </pic:pic>
              </a:graphicData>
            </a:graphic>
            <wp14:sizeRelH relativeFrom="page">
              <wp14:pctWidth>0</wp14:pctWidth>
            </wp14:sizeRelH>
            <wp14:sizeRelV relativeFrom="page">
              <wp14:pctHeight>0</wp14:pctHeight>
            </wp14:sizeRelV>
          </wp:anchor>
        </w:drawing>
      </w:r>
      <w:r w:rsidR="00364B53">
        <w:rPr>
          <w:rFonts w:ascii="louts shamy" w:hAnsi="louts shamy" w:cs="louts shamy"/>
          <w:sz w:val="30"/>
          <w:szCs w:val="30"/>
          <w:rtl/>
          <w:lang w:bidi="ar-IQ"/>
        </w:rPr>
        <w:br w:type="page"/>
      </w:r>
    </w:p>
    <w:p w14:paraId="2BCC99D8" w14:textId="0587200A" w:rsidR="00C62E2D" w:rsidRPr="00F0626C" w:rsidRDefault="001062C9" w:rsidP="00F10307">
      <w:pPr>
        <w:spacing w:after="0"/>
        <w:ind w:firstLine="651"/>
        <w:jc w:val="mediumKashida"/>
        <w:rPr>
          <w:rFonts w:ascii="louts shamy" w:hAnsi="louts shamy" w:cs="louts shamy"/>
          <w:sz w:val="30"/>
          <w:szCs w:val="30"/>
          <w:rtl/>
          <w:lang w:bidi="ar-IQ"/>
        </w:rPr>
      </w:pPr>
      <w:r w:rsidRPr="00F0626C">
        <w:rPr>
          <w:rFonts w:ascii="louts shamy" w:hAnsi="louts shamy" w:cs="louts shamy"/>
          <w:noProof/>
          <w:rtl/>
          <w:lang w:val="ar-SA"/>
        </w:rPr>
        <w:lastRenderedPageBreak/>
        <w:drawing>
          <wp:anchor distT="0" distB="0" distL="114300" distR="114300" simplePos="0" relativeHeight="251657215" behindDoc="1" locked="0" layoutInCell="1" allowOverlap="1" wp14:anchorId="56AFE4A3" wp14:editId="075C6913">
            <wp:simplePos x="0" y="0"/>
            <wp:positionH relativeFrom="column">
              <wp:align>center</wp:align>
            </wp:positionH>
            <wp:positionV relativeFrom="paragraph">
              <wp:posOffset>-626745</wp:posOffset>
            </wp:positionV>
            <wp:extent cx="7392670" cy="10371455"/>
            <wp:effectExtent l="0" t="0" r="0" b="0"/>
            <wp:wrapNone/>
            <wp:docPr id="9" name="صورة 11" desc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descr="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92670" cy="1037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626C">
        <w:rPr>
          <w:rFonts w:ascii="louts shamy" w:hAnsi="louts shamy" w:cs="louts shamy"/>
          <w:noProof/>
          <w:rtl/>
        </w:rPr>
        <mc:AlternateContent>
          <mc:Choice Requires="wps">
            <w:drawing>
              <wp:anchor distT="0" distB="0" distL="114300" distR="114300" simplePos="0" relativeHeight="251658240" behindDoc="0" locked="0" layoutInCell="1" allowOverlap="1" wp14:anchorId="58733472" wp14:editId="5E9D7850">
                <wp:simplePos x="0" y="0"/>
                <wp:positionH relativeFrom="column">
                  <wp:posOffset>-247650</wp:posOffset>
                </wp:positionH>
                <wp:positionV relativeFrom="paragraph">
                  <wp:posOffset>285750</wp:posOffset>
                </wp:positionV>
                <wp:extent cx="5259070" cy="7210425"/>
                <wp:effectExtent l="0" t="6350" r="8255" b="3175"/>
                <wp:wrapNone/>
                <wp:docPr id="1123388157"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9070" cy="7210425"/>
                        </a:xfrm>
                        <a:prstGeom prst="flowChartTerminator">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A42666" w14:textId="2407D842" w:rsidR="007A587B" w:rsidRDefault="001062C9" w:rsidP="007A587B">
                            <w:pPr>
                              <w:widowControl w:val="0"/>
                              <w:spacing w:after="0" w:line="240" w:lineRule="auto"/>
                              <w:jc w:val="center"/>
                              <w:rPr>
                                <w:rFonts w:ascii="Arial Unicode MS" w:eastAsia="Arial Unicode MS" w:hAnsi="Arial Unicode MS" w:cs="PT Bold Heading"/>
                                <w:color w:val="000000"/>
                                <w:sz w:val="40"/>
                                <w:szCs w:val="40"/>
                                <w:rtl/>
                                <w:lang w:eastAsia="ar-SA"/>
                              </w:rPr>
                            </w:pPr>
                            <w:r>
                              <w:rPr>
                                <w:rFonts w:ascii="Arial Unicode MS" w:eastAsia="Arial Unicode MS" w:hAnsi="Arial Unicode MS" w:cs="PT Bold Heading"/>
                                <w:noProof/>
                                <w:color w:val="000000"/>
                                <w:sz w:val="40"/>
                                <w:szCs w:val="40"/>
                                <w:lang w:eastAsia="ar-SA"/>
                              </w:rPr>
                              <w:drawing>
                                <wp:inline distT="0" distB="0" distL="0" distR="0" wp14:anchorId="4064DFBA" wp14:editId="5C32CDA3">
                                  <wp:extent cx="4476750" cy="3491230"/>
                                  <wp:effectExtent l="0" t="0" r="0" b="0"/>
                                  <wp:docPr id="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6750" cy="3491230"/>
                                          </a:xfrm>
                                          <a:prstGeom prst="rect">
                                            <a:avLst/>
                                          </a:prstGeom>
                                          <a:noFill/>
                                          <a:ln>
                                            <a:noFill/>
                                          </a:ln>
                                        </pic:spPr>
                                      </pic:pic>
                                    </a:graphicData>
                                  </a:graphic>
                                </wp:inline>
                              </w:drawing>
                            </w:r>
                          </w:p>
                          <w:p w14:paraId="3861EAD3" w14:textId="77777777" w:rsidR="00965D79" w:rsidRDefault="00965D79" w:rsidP="00965D79">
                            <w:pPr>
                              <w:widowControl w:val="0"/>
                              <w:spacing w:after="0" w:line="240" w:lineRule="auto"/>
                              <w:jc w:val="center"/>
                              <w:rPr>
                                <w:rFonts w:ascii="Arial Unicode MS" w:eastAsia="Arial Unicode MS" w:hAnsi="Arial Unicode MS" w:cs="PT Bold Heading"/>
                                <w:color w:val="000000"/>
                                <w:sz w:val="40"/>
                                <w:szCs w:val="40"/>
                                <w:rtl/>
                                <w:lang w:eastAsia="ar-SA"/>
                              </w:rPr>
                            </w:pPr>
                            <w:r>
                              <w:rPr>
                                <w:rFonts w:ascii="Arial Unicode MS" w:eastAsia="Arial Unicode MS" w:hAnsi="Arial Unicode MS" w:cs="PT Bold Heading" w:hint="cs"/>
                                <w:color w:val="000000"/>
                                <w:sz w:val="40"/>
                                <w:szCs w:val="40"/>
                                <w:rtl/>
                                <w:lang w:eastAsia="ar-SA"/>
                              </w:rPr>
                              <w:t xml:space="preserve">المنجنيق </w:t>
                            </w:r>
                          </w:p>
                          <w:p w14:paraId="1F7A7D57" w14:textId="77777777" w:rsidR="0037712A" w:rsidRPr="0037712A" w:rsidRDefault="00965D79" w:rsidP="00965D79">
                            <w:pPr>
                              <w:widowControl w:val="0"/>
                              <w:spacing w:after="0" w:line="240" w:lineRule="auto"/>
                              <w:jc w:val="center"/>
                              <w:rPr>
                                <w:rFonts w:ascii="Arial Unicode MS" w:eastAsia="Arial Unicode MS" w:hAnsi="Arial Unicode MS" w:cs="PT Bold Heading"/>
                                <w:color w:val="000000"/>
                                <w:sz w:val="40"/>
                                <w:szCs w:val="40"/>
                                <w:rtl/>
                                <w:lang w:eastAsia="ar-SA"/>
                              </w:rPr>
                            </w:pPr>
                            <w:r>
                              <w:rPr>
                                <w:rFonts w:ascii="Arial Unicode MS" w:eastAsia="Arial Unicode MS" w:hAnsi="Arial Unicode MS" w:cs="PT Bold Heading" w:hint="cs"/>
                                <w:color w:val="000000"/>
                                <w:sz w:val="40"/>
                                <w:szCs w:val="40"/>
                                <w:rtl/>
                                <w:lang w:eastAsia="ar-SA"/>
                              </w:rPr>
                              <w:t>بين الأصل اللغوي والاستعمال الحربي</w:t>
                            </w:r>
                            <w:r w:rsidR="007A587B">
                              <w:rPr>
                                <w:rFonts w:ascii="Arial Unicode MS" w:eastAsia="Arial Unicode MS" w:hAnsi="Arial Unicode MS" w:cs="PT Bold Heading" w:hint="cs"/>
                                <w:color w:val="000000"/>
                                <w:sz w:val="40"/>
                                <w:szCs w:val="40"/>
                                <w:rtl/>
                                <w:lang w:eastAsia="ar-SA"/>
                              </w:rPr>
                              <w:t xml:space="preserve"> </w:t>
                            </w:r>
                          </w:p>
                          <w:p w14:paraId="39274088" w14:textId="77777777" w:rsidR="003B7204" w:rsidRPr="00A577AD" w:rsidRDefault="00A577AD" w:rsidP="00A577AD">
                            <w:pPr>
                              <w:widowControl w:val="0"/>
                              <w:spacing w:after="0" w:line="240" w:lineRule="auto"/>
                              <w:ind w:firstLine="454"/>
                              <w:jc w:val="center"/>
                              <w:rPr>
                                <w:rFonts w:ascii="Sakkal Majalla" w:eastAsia="Arial Unicode MS" w:hAnsi="Sakkal Majalla" w:cs="Sakkal Majalla"/>
                                <w:color w:val="000000"/>
                                <w:sz w:val="44"/>
                                <w:szCs w:val="44"/>
                                <w:rtl/>
                                <w:lang w:eastAsia="ar-SA"/>
                              </w:rPr>
                            </w:pPr>
                            <w:r w:rsidRPr="00A577AD">
                              <w:rPr>
                                <w:rFonts w:ascii="Sakkal Majalla" w:eastAsia="Arial Unicode MS" w:hAnsi="Sakkal Majalla" w:cs="Sakkal Majalla"/>
                                <w:color w:val="000000"/>
                                <w:sz w:val="36"/>
                                <w:szCs w:val="36"/>
                                <w:lang w:eastAsia="ar-SA"/>
                              </w:rPr>
                              <w:sym w:font="Wingdings" w:char="F03F"/>
                            </w:r>
                            <w:r>
                              <w:rPr>
                                <w:rFonts w:ascii="Sakkal Majalla" w:eastAsia="Arial Unicode MS" w:hAnsi="Sakkal Majalla" w:cs="Sakkal Majalla"/>
                                <w:color w:val="000000"/>
                                <w:sz w:val="44"/>
                                <w:szCs w:val="44"/>
                                <w:rtl/>
                                <w:lang w:eastAsia="ar-SA"/>
                              </w:rPr>
                              <w:t>إعداد/</w:t>
                            </w:r>
                            <w:r>
                              <w:rPr>
                                <w:rFonts w:ascii="Sakkal Majalla" w:eastAsia="Arial Unicode MS" w:hAnsi="Sakkal Majalla" w:cs="Sakkal Majalla" w:hint="cs"/>
                                <w:color w:val="000000"/>
                                <w:sz w:val="44"/>
                                <w:szCs w:val="44"/>
                                <w:rtl/>
                                <w:lang w:eastAsia="ar-SA"/>
                              </w:rPr>
                              <w:t xml:space="preserve"> </w:t>
                            </w:r>
                            <w:r w:rsidR="0037712A" w:rsidRPr="00A577AD">
                              <w:rPr>
                                <w:rFonts w:ascii="Sakkal Majalla" w:eastAsia="Arial Unicode MS" w:hAnsi="Sakkal Majalla" w:cs="Sakkal Majalla"/>
                                <w:color w:val="000000"/>
                                <w:sz w:val="44"/>
                                <w:szCs w:val="44"/>
                                <w:rtl/>
                                <w:lang w:eastAsia="ar-SA"/>
                              </w:rPr>
                              <w:t>د. أحمد محمود</w:t>
                            </w:r>
                            <w:r>
                              <w:rPr>
                                <w:rFonts w:ascii="Sakkal Majalla" w:eastAsia="Arial Unicode MS" w:hAnsi="Sakkal Majalla" w:cs="Sakkal Majalla" w:hint="cs"/>
                                <w:color w:val="000000"/>
                                <w:sz w:val="44"/>
                                <w:szCs w:val="44"/>
                                <w:rtl/>
                                <w:lang w:eastAsia="ar-SA"/>
                              </w:rPr>
                              <w:t xml:space="preserve"> أحمد</w:t>
                            </w:r>
                            <w:r w:rsidR="0037712A" w:rsidRPr="00A577AD">
                              <w:rPr>
                                <w:rFonts w:ascii="Sakkal Majalla" w:eastAsia="Arial Unicode MS" w:hAnsi="Sakkal Majalla" w:cs="Sakkal Majalla"/>
                                <w:color w:val="000000"/>
                                <w:sz w:val="44"/>
                                <w:szCs w:val="44"/>
                                <w:rtl/>
                                <w:lang w:eastAsia="ar-SA"/>
                              </w:rPr>
                              <w:t xml:space="preserve"> الخضري</w:t>
                            </w:r>
                          </w:p>
                          <w:p w14:paraId="31E377A6" w14:textId="77777777" w:rsidR="0037712A" w:rsidRPr="002167FF" w:rsidRDefault="0037712A" w:rsidP="002167FF">
                            <w:pPr>
                              <w:widowControl w:val="0"/>
                              <w:spacing w:after="240" w:line="240" w:lineRule="auto"/>
                              <w:ind w:firstLine="454"/>
                              <w:jc w:val="center"/>
                              <w:rPr>
                                <w:rFonts w:ascii="Sakkal Majalla" w:eastAsia="Arial Unicode MS" w:hAnsi="Sakkal Majalla" w:cs="Sakkal Majalla"/>
                                <w:color w:val="000000"/>
                                <w:sz w:val="38"/>
                                <w:szCs w:val="38"/>
                                <w:rtl/>
                                <w:lang w:eastAsia="ar-SA"/>
                              </w:rPr>
                            </w:pPr>
                            <w:r w:rsidRPr="002167FF">
                              <w:rPr>
                                <w:rFonts w:ascii="Sakkal Majalla" w:eastAsia="Arial Unicode MS" w:hAnsi="Sakkal Majalla" w:cs="Sakkal Majalla"/>
                                <w:color w:val="000000"/>
                                <w:sz w:val="38"/>
                                <w:szCs w:val="38"/>
                                <w:rtl/>
                                <w:lang w:eastAsia="ar-SA"/>
                              </w:rPr>
                              <w:t>مدرس أصول اللغة واللسانيات بجامعة الأزهر</w:t>
                            </w:r>
                          </w:p>
                          <w:p w14:paraId="7E71F7C3" w14:textId="7F12D0A4" w:rsidR="000944C8" w:rsidRPr="00A577AD" w:rsidRDefault="00C62E2D" w:rsidP="002167FF">
                            <w:pPr>
                              <w:spacing w:after="0" w:line="240" w:lineRule="auto"/>
                              <w:jc w:val="center"/>
                              <w:rPr>
                                <w:rFonts w:cs="PT Bold Heading"/>
                                <w:b/>
                                <w:bCs/>
                                <w:sz w:val="38"/>
                                <w:szCs w:val="38"/>
                                <w:rtl/>
                                <w:lang w:bidi="ar-EG"/>
                              </w:rPr>
                            </w:pPr>
                            <w:r>
                              <w:rPr>
                                <w:rFonts w:ascii="Sakkal Majalla" w:eastAsia="Arial Unicode MS" w:hAnsi="Sakkal Majalla" w:cs="Sakkal Majalla" w:hint="cs"/>
                                <w:b/>
                                <w:bCs/>
                                <w:color w:val="000000"/>
                                <w:sz w:val="38"/>
                                <w:szCs w:val="38"/>
                                <w:rtl/>
                                <w:lang w:eastAsia="ar-SA"/>
                              </w:rPr>
                              <w:t xml:space="preserve"> </w:t>
                            </w:r>
                            <w:r w:rsidR="00A577AD" w:rsidRPr="00A577AD">
                              <w:rPr>
                                <w:rFonts w:ascii="Sakkal Majalla" w:eastAsia="Arial Unicode MS" w:hAnsi="Sakkal Majalla" w:cs="Sakkal Majalla" w:hint="cs"/>
                                <w:b/>
                                <w:bCs/>
                                <w:color w:val="000000"/>
                                <w:sz w:val="38"/>
                                <w:szCs w:val="38"/>
                                <w:rtl/>
                                <w:lang w:eastAsia="ar-SA"/>
                              </w:rPr>
                              <w:t>1447ه = 2025م</w:t>
                            </w:r>
                          </w:p>
                          <w:p w14:paraId="753AF995" w14:textId="77777777" w:rsidR="000944C8" w:rsidRPr="00194FB1" w:rsidRDefault="000944C8" w:rsidP="007E4BD4">
                            <w:pPr>
                              <w:spacing w:after="0" w:line="240" w:lineRule="auto"/>
                              <w:jc w:val="lowKashida"/>
                              <w:rPr>
                                <w:rFonts w:cs="PT Bold Heading"/>
                                <w:sz w:val="40"/>
                                <w:szCs w:val="40"/>
                                <w:rtl/>
                                <w:lang w:bidi="ar-EG"/>
                              </w:rPr>
                            </w:pPr>
                          </w:p>
                          <w:p w14:paraId="7285D22C" w14:textId="77777777" w:rsidR="000944C8" w:rsidRPr="00EC5E57" w:rsidRDefault="000944C8" w:rsidP="004652A1">
                            <w:pPr>
                              <w:spacing w:after="0" w:line="240" w:lineRule="auto"/>
                              <w:jc w:val="center"/>
                              <w:rPr>
                                <w:rFonts w:ascii="Simplified Arabic" w:hAnsi="Simplified Arabic" w:cs="PT Bold Heading"/>
                                <w:sz w:val="32"/>
                                <w:szCs w:val="32"/>
                                <w:rtl/>
                              </w:rPr>
                            </w:pPr>
                          </w:p>
                          <w:p w14:paraId="12DCC45E" w14:textId="77777777" w:rsidR="000944C8" w:rsidRPr="00EC5E57" w:rsidRDefault="000944C8" w:rsidP="004652A1">
                            <w:pPr>
                              <w:spacing w:after="0" w:line="240" w:lineRule="auto"/>
                              <w:rPr>
                                <w:rFonts w:cs="SKR HEAD1"/>
                                <w:sz w:val="32"/>
                                <w:szCs w:val="36"/>
                                <w:rtl/>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733472" id="_x0000_t116" coordsize="21600,21600" o:spt="116" path="m3475,qx,10800,3475,21600l18125,21600qx21600,10800,18125,xe">
                <v:stroke joinstyle="miter"/>
                <v:path gradientshapeok="t" o:connecttype="rect" textboxrect="1018,3163,20582,18437"/>
              </v:shapetype>
              <v:shape id="AutoShape 14" o:spid="_x0000_s1026" type="#_x0000_t116" style="position:absolute;left:0;text-align:left;margin-left:-19.5pt;margin-top:22.5pt;width:414.1pt;height:56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" stroked="f">
                <v:textbox>
                  <w:txbxContent>
                    <w:p w14:paraId="54A42666" w14:textId="2407D842" w:rsidR="007A587B" w:rsidRDefault="001062C9" w:rsidP="007A587B">
                      <w:pPr>
                        <w:widowControl w:val="0"/>
                        <w:spacing w:after="0" w:line="240" w:lineRule="auto"/>
                        <w:jc w:val="center"/>
                        <w:rPr>
                          <w:rFonts w:ascii="Arial Unicode MS" w:eastAsia="Arial Unicode MS" w:hAnsi="Arial Unicode MS" w:cs="PT Bold Heading"/>
                          <w:color w:val="000000"/>
                          <w:sz w:val="40"/>
                          <w:szCs w:val="40"/>
                          <w:rtl/>
                          <w:lang w:eastAsia="ar-SA"/>
                        </w:rPr>
                      </w:pPr>
                      <w:r>
                        <w:rPr>
                          <w:rFonts w:ascii="Arial Unicode MS" w:eastAsia="Arial Unicode MS" w:hAnsi="Arial Unicode MS" w:cs="PT Bold Heading"/>
                          <w:noProof/>
                          <w:color w:val="000000"/>
                          <w:sz w:val="40"/>
                          <w:szCs w:val="40"/>
                          <w:lang w:eastAsia="ar-SA"/>
                        </w:rPr>
                        <w:drawing>
                          <wp:inline distT="0" distB="0" distL="0" distR="0" wp14:anchorId="4064DFBA" wp14:editId="5C32CDA3">
                            <wp:extent cx="4476750" cy="3491230"/>
                            <wp:effectExtent l="0" t="0" r="0" b="0"/>
                            <wp:docPr id="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76750" cy="3491230"/>
                                    </a:xfrm>
                                    <a:prstGeom prst="rect">
                                      <a:avLst/>
                                    </a:prstGeom>
                                    <a:noFill/>
                                    <a:ln>
                                      <a:noFill/>
                                    </a:ln>
                                  </pic:spPr>
                                </pic:pic>
                              </a:graphicData>
                            </a:graphic>
                          </wp:inline>
                        </w:drawing>
                      </w:r>
                    </w:p>
                    <w:p w14:paraId="3861EAD3" w14:textId="77777777" w:rsidR="00965D79" w:rsidRDefault="00965D79" w:rsidP="00965D79">
                      <w:pPr>
                        <w:widowControl w:val="0"/>
                        <w:spacing w:after="0" w:line="240" w:lineRule="auto"/>
                        <w:jc w:val="center"/>
                        <w:rPr>
                          <w:rFonts w:ascii="Arial Unicode MS" w:eastAsia="Arial Unicode MS" w:hAnsi="Arial Unicode MS" w:cs="PT Bold Heading"/>
                          <w:color w:val="000000"/>
                          <w:sz w:val="40"/>
                          <w:szCs w:val="40"/>
                          <w:rtl/>
                          <w:lang w:eastAsia="ar-SA"/>
                        </w:rPr>
                      </w:pPr>
                      <w:r>
                        <w:rPr>
                          <w:rFonts w:ascii="Arial Unicode MS" w:eastAsia="Arial Unicode MS" w:hAnsi="Arial Unicode MS" w:cs="PT Bold Heading" w:hint="cs"/>
                          <w:color w:val="000000"/>
                          <w:sz w:val="40"/>
                          <w:szCs w:val="40"/>
                          <w:rtl/>
                          <w:lang w:eastAsia="ar-SA"/>
                        </w:rPr>
                        <w:t xml:space="preserve">المنجنيق </w:t>
                      </w:r>
                    </w:p>
                    <w:p w14:paraId="1F7A7D57" w14:textId="77777777" w:rsidR="0037712A" w:rsidRPr="0037712A" w:rsidRDefault="00965D79" w:rsidP="00965D79">
                      <w:pPr>
                        <w:widowControl w:val="0"/>
                        <w:spacing w:after="0" w:line="240" w:lineRule="auto"/>
                        <w:jc w:val="center"/>
                        <w:rPr>
                          <w:rFonts w:ascii="Arial Unicode MS" w:eastAsia="Arial Unicode MS" w:hAnsi="Arial Unicode MS" w:cs="PT Bold Heading"/>
                          <w:color w:val="000000"/>
                          <w:sz w:val="40"/>
                          <w:szCs w:val="40"/>
                          <w:rtl/>
                          <w:lang w:eastAsia="ar-SA"/>
                        </w:rPr>
                      </w:pPr>
                      <w:r>
                        <w:rPr>
                          <w:rFonts w:ascii="Arial Unicode MS" w:eastAsia="Arial Unicode MS" w:hAnsi="Arial Unicode MS" w:cs="PT Bold Heading" w:hint="cs"/>
                          <w:color w:val="000000"/>
                          <w:sz w:val="40"/>
                          <w:szCs w:val="40"/>
                          <w:rtl/>
                          <w:lang w:eastAsia="ar-SA"/>
                        </w:rPr>
                        <w:t>بين الأصل اللغوي والاستعمال الحربي</w:t>
                      </w:r>
                      <w:r w:rsidR="007A587B">
                        <w:rPr>
                          <w:rFonts w:ascii="Arial Unicode MS" w:eastAsia="Arial Unicode MS" w:hAnsi="Arial Unicode MS" w:cs="PT Bold Heading" w:hint="cs"/>
                          <w:color w:val="000000"/>
                          <w:sz w:val="40"/>
                          <w:szCs w:val="40"/>
                          <w:rtl/>
                          <w:lang w:eastAsia="ar-SA"/>
                        </w:rPr>
                        <w:t xml:space="preserve"> </w:t>
                      </w:r>
                    </w:p>
                    <w:p w14:paraId="39274088" w14:textId="77777777" w:rsidR="003B7204" w:rsidRPr="00A577AD" w:rsidRDefault="00A577AD" w:rsidP="00A577AD">
                      <w:pPr>
                        <w:widowControl w:val="0"/>
                        <w:spacing w:after="0" w:line="240" w:lineRule="auto"/>
                        <w:ind w:firstLine="454"/>
                        <w:jc w:val="center"/>
                        <w:rPr>
                          <w:rFonts w:ascii="Sakkal Majalla" w:eastAsia="Arial Unicode MS" w:hAnsi="Sakkal Majalla" w:cs="Sakkal Majalla"/>
                          <w:color w:val="000000"/>
                          <w:sz w:val="44"/>
                          <w:szCs w:val="44"/>
                          <w:rtl/>
                          <w:lang w:eastAsia="ar-SA"/>
                        </w:rPr>
                      </w:pPr>
                      <w:r w:rsidRPr="00A577AD">
                        <w:rPr>
                          <w:rFonts w:ascii="Sakkal Majalla" w:eastAsia="Arial Unicode MS" w:hAnsi="Sakkal Majalla" w:cs="Sakkal Majalla"/>
                          <w:color w:val="000000"/>
                          <w:sz w:val="36"/>
                          <w:szCs w:val="36"/>
                          <w:lang w:eastAsia="ar-SA"/>
                        </w:rPr>
                        <w:sym w:font="Wingdings" w:char="F03F"/>
                      </w:r>
                      <w:r>
                        <w:rPr>
                          <w:rFonts w:ascii="Sakkal Majalla" w:eastAsia="Arial Unicode MS" w:hAnsi="Sakkal Majalla" w:cs="Sakkal Majalla"/>
                          <w:color w:val="000000"/>
                          <w:sz w:val="44"/>
                          <w:szCs w:val="44"/>
                          <w:rtl/>
                          <w:lang w:eastAsia="ar-SA"/>
                        </w:rPr>
                        <w:t>إعداد/</w:t>
                      </w:r>
                      <w:r>
                        <w:rPr>
                          <w:rFonts w:ascii="Sakkal Majalla" w:eastAsia="Arial Unicode MS" w:hAnsi="Sakkal Majalla" w:cs="Sakkal Majalla" w:hint="cs"/>
                          <w:color w:val="000000"/>
                          <w:sz w:val="44"/>
                          <w:szCs w:val="44"/>
                          <w:rtl/>
                          <w:lang w:eastAsia="ar-SA"/>
                        </w:rPr>
                        <w:t xml:space="preserve"> </w:t>
                      </w:r>
                      <w:r w:rsidR="0037712A" w:rsidRPr="00A577AD">
                        <w:rPr>
                          <w:rFonts w:ascii="Sakkal Majalla" w:eastAsia="Arial Unicode MS" w:hAnsi="Sakkal Majalla" w:cs="Sakkal Majalla"/>
                          <w:color w:val="000000"/>
                          <w:sz w:val="44"/>
                          <w:szCs w:val="44"/>
                          <w:rtl/>
                          <w:lang w:eastAsia="ar-SA"/>
                        </w:rPr>
                        <w:t>د. أحمد محمود</w:t>
                      </w:r>
                      <w:r>
                        <w:rPr>
                          <w:rFonts w:ascii="Sakkal Majalla" w:eastAsia="Arial Unicode MS" w:hAnsi="Sakkal Majalla" w:cs="Sakkal Majalla" w:hint="cs"/>
                          <w:color w:val="000000"/>
                          <w:sz w:val="44"/>
                          <w:szCs w:val="44"/>
                          <w:rtl/>
                          <w:lang w:eastAsia="ar-SA"/>
                        </w:rPr>
                        <w:t xml:space="preserve"> أحمد</w:t>
                      </w:r>
                      <w:r w:rsidR="0037712A" w:rsidRPr="00A577AD">
                        <w:rPr>
                          <w:rFonts w:ascii="Sakkal Majalla" w:eastAsia="Arial Unicode MS" w:hAnsi="Sakkal Majalla" w:cs="Sakkal Majalla"/>
                          <w:color w:val="000000"/>
                          <w:sz w:val="44"/>
                          <w:szCs w:val="44"/>
                          <w:rtl/>
                          <w:lang w:eastAsia="ar-SA"/>
                        </w:rPr>
                        <w:t xml:space="preserve"> الخضري</w:t>
                      </w:r>
                    </w:p>
                    <w:p w14:paraId="31E377A6" w14:textId="77777777" w:rsidR="0037712A" w:rsidRPr="002167FF" w:rsidRDefault="0037712A" w:rsidP="002167FF">
                      <w:pPr>
                        <w:widowControl w:val="0"/>
                        <w:spacing w:after="240" w:line="240" w:lineRule="auto"/>
                        <w:ind w:firstLine="454"/>
                        <w:jc w:val="center"/>
                        <w:rPr>
                          <w:rFonts w:ascii="Sakkal Majalla" w:eastAsia="Arial Unicode MS" w:hAnsi="Sakkal Majalla" w:cs="Sakkal Majalla"/>
                          <w:color w:val="000000"/>
                          <w:sz w:val="38"/>
                          <w:szCs w:val="38"/>
                          <w:rtl/>
                          <w:lang w:eastAsia="ar-SA"/>
                        </w:rPr>
                      </w:pPr>
                      <w:r w:rsidRPr="002167FF">
                        <w:rPr>
                          <w:rFonts w:ascii="Sakkal Majalla" w:eastAsia="Arial Unicode MS" w:hAnsi="Sakkal Majalla" w:cs="Sakkal Majalla"/>
                          <w:color w:val="000000"/>
                          <w:sz w:val="38"/>
                          <w:szCs w:val="38"/>
                          <w:rtl/>
                          <w:lang w:eastAsia="ar-SA"/>
                        </w:rPr>
                        <w:t>مدرس أصول اللغة واللسانيات بجامعة الأزهر</w:t>
                      </w:r>
                    </w:p>
                    <w:p w14:paraId="7E71F7C3" w14:textId="7F12D0A4" w:rsidR="000944C8" w:rsidRPr="00A577AD" w:rsidRDefault="00C62E2D" w:rsidP="002167FF">
                      <w:pPr>
                        <w:spacing w:after="0" w:line="240" w:lineRule="auto"/>
                        <w:jc w:val="center"/>
                        <w:rPr>
                          <w:rFonts w:cs="PT Bold Heading"/>
                          <w:b/>
                          <w:bCs/>
                          <w:sz w:val="38"/>
                          <w:szCs w:val="38"/>
                          <w:rtl/>
                          <w:lang w:bidi="ar-EG"/>
                        </w:rPr>
                      </w:pPr>
                      <w:r>
                        <w:rPr>
                          <w:rFonts w:ascii="Sakkal Majalla" w:eastAsia="Arial Unicode MS" w:hAnsi="Sakkal Majalla" w:cs="Sakkal Majalla" w:hint="cs"/>
                          <w:b/>
                          <w:bCs/>
                          <w:color w:val="000000"/>
                          <w:sz w:val="38"/>
                          <w:szCs w:val="38"/>
                          <w:rtl/>
                          <w:lang w:eastAsia="ar-SA"/>
                        </w:rPr>
                        <w:t xml:space="preserve"> </w:t>
                      </w:r>
                      <w:r w:rsidR="00A577AD" w:rsidRPr="00A577AD">
                        <w:rPr>
                          <w:rFonts w:ascii="Sakkal Majalla" w:eastAsia="Arial Unicode MS" w:hAnsi="Sakkal Majalla" w:cs="Sakkal Majalla" w:hint="cs"/>
                          <w:b/>
                          <w:bCs/>
                          <w:color w:val="000000"/>
                          <w:sz w:val="38"/>
                          <w:szCs w:val="38"/>
                          <w:rtl/>
                          <w:lang w:eastAsia="ar-SA"/>
                        </w:rPr>
                        <w:t>1447ه = 2025م</w:t>
                      </w:r>
                    </w:p>
                    <w:p w14:paraId="753AF995" w14:textId="77777777" w:rsidR="000944C8" w:rsidRPr="00194FB1" w:rsidRDefault="000944C8" w:rsidP="007E4BD4">
                      <w:pPr>
                        <w:spacing w:after="0" w:line="240" w:lineRule="auto"/>
                        <w:jc w:val="lowKashida"/>
                        <w:rPr>
                          <w:rFonts w:cs="PT Bold Heading"/>
                          <w:sz w:val="40"/>
                          <w:szCs w:val="40"/>
                          <w:rtl/>
                          <w:lang w:bidi="ar-EG"/>
                        </w:rPr>
                      </w:pPr>
                    </w:p>
                    <w:p w14:paraId="7285D22C" w14:textId="77777777" w:rsidR="000944C8" w:rsidRPr="00EC5E57" w:rsidRDefault="000944C8" w:rsidP="004652A1">
                      <w:pPr>
                        <w:spacing w:after="0" w:line="240" w:lineRule="auto"/>
                        <w:jc w:val="center"/>
                        <w:rPr>
                          <w:rFonts w:ascii="Simplified Arabic" w:hAnsi="Simplified Arabic" w:cs="PT Bold Heading"/>
                          <w:sz w:val="32"/>
                          <w:szCs w:val="32"/>
                          <w:rtl/>
                        </w:rPr>
                      </w:pPr>
                    </w:p>
                    <w:p w14:paraId="12DCC45E" w14:textId="77777777" w:rsidR="000944C8" w:rsidRPr="00EC5E57" w:rsidRDefault="000944C8" w:rsidP="004652A1">
                      <w:pPr>
                        <w:spacing w:after="0" w:line="240" w:lineRule="auto"/>
                        <w:rPr>
                          <w:rFonts w:cs="SKR HEAD1"/>
                          <w:sz w:val="32"/>
                          <w:szCs w:val="36"/>
                          <w:rtl/>
                          <w:lang w:bidi="ar-IQ"/>
                        </w:rPr>
                      </w:pPr>
                    </w:p>
                  </w:txbxContent>
                </v:textbox>
              </v:shape>
            </w:pict>
          </mc:Fallback>
        </mc:AlternateContent>
      </w:r>
    </w:p>
    <w:p w14:paraId="0C68CF7D" w14:textId="2D8061F5" w:rsidR="00965D79" w:rsidRPr="00F0626C" w:rsidRDefault="001E57B5" w:rsidP="00C62E2D">
      <w:pPr>
        <w:spacing w:after="0"/>
        <w:jc w:val="center"/>
        <w:rPr>
          <w:rFonts w:ascii="GHAITHSANS Black" w:eastAsia="Times New Roman" w:hAnsi="GHAITHSANS Black" w:cs="GHAITHSANS Black"/>
          <w:color w:val="000000"/>
          <w:sz w:val="44"/>
          <w:szCs w:val="44"/>
          <w:rtl/>
          <w:lang w:eastAsia="ar-SA" w:bidi="ar-EG"/>
        </w:rPr>
      </w:pPr>
      <w:r w:rsidRPr="00F0626C">
        <w:rPr>
          <w:rFonts w:ascii="louts shamy" w:hAnsi="louts shamy" w:cs="louts shamy"/>
          <w:sz w:val="30"/>
          <w:szCs w:val="30"/>
          <w:rtl/>
        </w:rPr>
        <w:br w:type="page"/>
      </w:r>
      <w:r w:rsidR="00965D79" w:rsidRPr="00F0626C">
        <w:rPr>
          <w:rFonts w:ascii="GHAITHSANS Black" w:eastAsia="Times New Roman" w:hAnsi="GHAITHSANS Black" w:cs="GHAITHSANS Black"/>
          <w:color w:val="000000"/>
          <w:sz w:val="44"/>
          <w:szCs w:val="44"/>
          <w:rtl/>
          <w:lang w:eastAsia="ar-SA" w:bidi="ar-EG"/>
        </w:rPr>
        <w:lastRenderedPageBreak/>
        <w:t>الـمَنْجَنِيق</w:t>
      </w:r>
    </w:p>
    <w:p w14:paraId="2BEC99B8" w14:textId="2EA148E5" w:rsidR="00965D79" w:rsidRPr="00F0626C" w:rsidRDefault="00965D79" w:rsidP="00965D79">
      <w:pPr>
        <w:spacing w:after="0" w:line="240" w:lineRule="auto"/>
        <w:ind w:firstLine="340"/>
        <w:jc w:val="lowKashida"/>
        <w:rPr>
          <w:rFonts w:ascii="louts shamy" w:eastAsia="Times New Roman" w:hAnsi="louts shamy" w:cs="louts shamy"/>
          <w:sz w:val="36"/>
          <w:szCs w:val="36"/>
          <w:rtl/>
          <w:lang w:bidi="ar-EG"/>
        </w:rPr>
      </w:pPr>
      <w:r w:rsidRPr="00F0626C">
        <w:rPr>
          <w:rFonts w:ascii="louts shamy" w:eastAsia="Times New Roman" w:hAnsi="louts shamy" w:cs="louts shamy"/>
          <w:sz w:val="36"/>
          <w:szCs w:val="36"/>
          <w:rtl/>
          <w:lang w:bidi="ar-EG"/>
        </w:rPr>
        <w:t>يعد المنجنيق من الألفاظ الدخيلة على لغتنا العربية</w:t>
      </w:r>
      <w:r w:rsidR="00C62E2D" w:rsidRPr="00F0626C">
        <w:rPr>
          <w:rFonts w:ascii="louts shamy" w:eastAsia="Times New Roman" w:hAnsi="louts shamy" w:cs="louts shamy"/>
          <w:sz w:val="36"/>
          <w:szCs w:val="36"/>
          <w:rtl/>
          <w:lang w:bidi="ar-EG"/>
        </w:rPr>
        <w:t xml:space="preserve"> </w:t>
      </w:r>
      <w:r w:rsidRPr="00F0626C">
        <w:rPr>
          <w:rFonts w:ascii="louts shamy" w:eastAsia="Times New Roman" w:hAnsi="louts shamy" w:cs="louts shamy"/>
          <w:sz w:val="36"/>
          <w:szCs w:val="36"/>
          <w:rtl/>
          <w:lang w:bidi="ar-EG"/>
        </w:rPr>
        <w:t>فهو</w:t>
      </w:r>
      <w:r w:rsidR="00C62E2D" w:rsidRPr="00F0626C">
        <w:rPr>
          <w:rFonts w:ascii="louts shamy" w:eastAsia="Times New Roman" w:hAnsi="louts shamy" w:cs="louts shamy"/>
          <w:sz w:val="36"/>
          <w:szCs w:val="36"/>
          <w:rtl/>
          <w:lang w:bidi="ar-EG"/>
        </w:rPr>
        <w:t xml:space="preserve"> </w:t>
      </w:r>
      <w:r w:rsidRPr="00F0626C">
        <w:rPr>
          <w:rFonts w:ascii="louts shamy" w:eastAsia="Times New Roman" w:hAnsi="louts shamy" w:cs="louts shamy"/>
          <w:sz w:val="36"/>
          <w:szCs w:val="36"/>
          <w:rtl/>
          <w:lang w:bidi="ar-EG"/>
        </w:rPr>
        <w:t xml:space="preserve">كما وصفه الخليل في معجمه </w:t>
      </w:r>
      <w:proofErr w:type="gramStart"/>
      <w:r w:rsidRPr="00F0626C">
        <w:rPr>
          <w:rFonts w:ascii="louts shamy" w:eastAsia="Times New Roman" w:hAnsi="louts shamy" w:cs="louts shamy"/>
          <w:sz w:val="36"/>
          <w:szCs w:val="36"/>
          <w:rtl/>
          <w:lang w:bidi="ar-EG"/>
        </w:rPr>
        <w:t>العين :</w:t>
      </w:r>
      <w:proofErr w:type="gramEnd"/>
      <w:r w:rsidRPr="00F0626C">
        <w:rPr>
          <w:rFonts w:ascii="louts shamy" w:eastAsia="Times New Roman" w:hAnsi="louts shamy" w:cs="louts shamy"/>
          <w:sz w:val="36"/>
          <w:szCs w:val="36"/>
          <w:rtl/>
          <w:lang w:bidi="ar-EG"/>
        </w:rPr>
        <w:t xml:space="preserve"> " ليسَ من مَحْضِ العربيَّة "</w:t>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vertAlign w:val="superscript"/>
          <w:rtl/>
          <w:lang w:bidi="ar-EG"/>
        </w:rPr>
        <w:footnoteReference w:id="1"/>
      </w:r>
      <w:r w:rsidRPr="00F0626C">
        <w:rPr>
          <w:rFonts w:ascii="louts shamy" w:eastAsia="Times New Roman" w:hAnsi="louts shamy" w:cs="louts shamy"/>
          <w:sz w:val="36"/>
          <w:szCs w:val="36"/>
          <w:vertAlign w:val="superscript"/>
          <w:rtl/>
          <w:lang w:bidi="ar-EG"/>
        </w:rPr>
        <w:t xml:space="preserve">) </w:t>
      </w:r>
      <w:r w:rsidRPr="00F0626C">
        <w:rPr>
          <w:rFonts w:ascii="louts shamy" w:eastAsia="Times New Roman" w:hAnsi="louts shamy" w:cs="louts shamy"/>
          <w:sz w:val="36"/>
          <w:szCs w:val="36"/>
          <w:rtl/>
          <w:lang w:bidi="ar-EG"/>
        </w:rPr>
        <w:t>أي: ليس من الألفاظ العربية الأصيلة، وإنما هو لفظ " أَعْجَمِيٌّ مُعَرَّب"</w:t>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vertAlign w:val="superscript"/>
          <w:rtl/>
          <w:lang w:bidi="ar-EG"/>
        </w:rPr>
        <w:footnoteReference w:id="2"/>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rtl/>
          <w:lang w:bidi="ar-EG"/>
        </w:rPr>
        <w:t xml:space="preserve"> كما قال ابن دريد، أو كما جاء في اللسان " دخيلٌ أَعْجَمِيٌّ مُعَرَّب "</w:t>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vertAlign w:val="superscript"/>
          <w:rtl/>
          <w:lang w:bidi="ar-EG"/>
        </w:rPr>
        <w:footnoteReference w:id="3"/>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rtl/>
          <w:lang w:bidi="ar-EG"/>
        </w:rPr>
        <w:t xml:space="preserve"> وحجة ذلك؛ أنه " لا تجتمعُ الجيم والقاف في كلمةٍ عربيَّةٍ فمتى جاءتا في كلمة فاعلم أنها مُعَرَّبَة "</w:t>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vertAlign w:val="superscript"/>
          <w:rtl/>
          <w:lang w:bidi="ar-EG"/>
        </w:rPr>
        <w:footnoteReference w:id="4"/>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rtl/>
          <w:lang w:bidi="ar-EG"/>
        </w:rPr>
        <w:t xml:space="preserve"> فهذه إحدى العلامات التي وضعها العرب لمعرفة اللفظ العربي الأصيل من الأعجميّ الدخيل.</w:t>
      </w:r>
    </w:p>
    <w:p w14:paraId="2ED2013C" w14:textId="77777777" w:rsidR="00965D79" w:rsidRPr="00F0626C" w:rsidRDefault="00965D79" w:rsidP="00965D79">
      <w:pPr>
        <w:spacing w:after="0" w:line="240" w:lineRule="auto"/>
        <w:ind w:firstLine="340"/>
        <w:jc w:val="lowKashida"/>
        <w:rPr>
          <w:rFonts w:ascii="louts shamy" w:eastAsia="Times New Roman" w:hAnsi="louts shamy" w:cs="louts shamy"/>
          <w:sz w:val="36"/>
          <w:szCs w:val="36"/>
          <w:rtl/>
          <w:lang w:bidi="ar-EG"/>
        </w:rPr>
      </w:pPr>
      <w:r w:rsidRPr="00F0626C">
        <w:rPr>
          <w:rFonts w:ascii="louts shamy" w:eastAsia="Times New Roman" w:hAnsi="louts shamy" w:cs="louts shamy"/>
          <w:sz w:val="36"/>
          <w:szCs w:val="36"/>
          <w:rtl/>
          <w:lang w:bidi="ar-EG"/>
        </w:rPr>
        <w:t>ومع إجماع علماء اللغة القدامى والمحدثين على أن المنجنيق من الألفاظ المُعَرَّبَة إلا أنهم اختلفوا في لغته الأصلية التي ينتمي إليها.</w:t>
      </w:r>
    </w:p>
    <w:p w14:paraId="49862906" w14:textId="746B9707" w:rsidR="00965D79" w:rsidRPr="00F0626C" w:rsidRDefault="00965D79" w:rsidP="00965D79">
      <w:pPr>
        <w:spacing w:after="0" w:line="240" w:lineRule="auto"/>
        <w:ind w:firstLine="340"/>
        <w:jc w:val="lowKashida"/>
        <w:rPr>
          <w:rFonts w:ascii="louts shamy" w:eastAsia="Times New Roman" w:hAnsi="louts shamy" w:cs="louts shamy"/>
          <w:sz w:val="36"/>
          <w:szCs w:val="36"/>
          <w:rtl/>
          <w:lang w:bidi="ar-EG"/>
        </w:rPr>
      </w:pPr>
      <w:r w:rsidRPr="00F0626C">
        <w:rPr>
          <w:rFonts w:ascii="louts shamy" w:eastAsia="Times New Roman" w:hAnsi="louts shamy" w:cs="louts shamy"/>
          <w:sz w:val="36"/>
          <w:szCs w:val="36"/>
          <w:rtl/>
          <w:lang w:bidi="ar-EG"/>
        </w:rPr>
        <w:t xml:space="preserve">فذهب البعض إلى أن المنجنيق لفظ مُعَرَّب من الفارسيَّة، وأصلُهُ في لغةِ الفرس (مَنْ </w:t>
      </w:r>
      <w:proofErr w:type="spellStart"/>
      <w:r w:rsidRPr="00F0626C">
        <w:rPr>
          <w:rFonts w:ascii="louts shamy" w:eastAsia="Times New Roman" w:hAnsi="louts shamy" w:cs="louts shamy"/>
          <w:sz w:val="36"/>
          <w:szCs w:val="36"/>
          <w:rtl/>
          <w:lang w:bidi="ar-EG"/>
        </w:rPr>
        <w:t>ﭼﻪ</w:t>
      </w:r>
      <w:proofErr w:type="spellEnd"/>
      <w:r w:rsidRPr="00F0626C">
        <w:rPr>
          <w:rFonts w:ascii="louts shamy" w:eastAsia="Times New Roman" w:hAnsi="louts shamy" w:cs="louts shamy"/>
          <w:sz w:val="36"/>
          <w:szCs w:val="36"/>
          <w:rtl/>
          <w:lang w:bidi="ar-EG"/>
        </w:rPr>
        <w:t xml:space="preserve"> نِيْك</w:t>
      </w:r>
      <w:r w:rsidR="00C62E2D" w:rsidRPr="00F0626C">
        <w:rPr>
          <w:rFonts w:ascii="louts shamy" w:eastAsia="Times New Roman" w:hAnsi="louts shamy" w:cs="louts shamy"/>
          <w:sz w:val="36"/>
          <w:szCs w:val="36"/>
          <w:rtl/>
          <w:lang w:bidi="ar-EG"/>
        </w:rPr>
        <w:t>)</w:t>
      </w:r>
      <w:r w:rsidRPr="00F0626C">
        <w:rPr>
          <w:rFonts w:ascii="louts shamy" w:eastAsia="Times New Roman" w:hAnsi="louts shamy" w:cs="louts shamy"/>
          <w:sz w:val="36"/>
          <w:szCs w:val="36"/>
          <w:rtl/>
          <w:lang w:bidi="ar-EG"/>
        </w:rPr>
        <w:t xml:space="preserve"> بمعني: ما </w:t>
      </w:r>
      <w:proofErr w:type="spellStart"/>
      <w:r w:rsidRPr="00F0626C">
        <w:rPr>
          <w:rFonts w:ascii="louts shamy" w:eastAsia="Times New Roman" w:hAnsi="louts shamy" w:cs="louts shamy"/>
          <w:sz w:val="36"/>
          <w:szCs w:val="36"/>
          <w:rtl/>
          <w:lang w:bidi="ar-EG"/>
        </w:rPr>
        <w:t>أجودني</w:t>
      </w:r>
      <w:proofErr w:type="spellEnd"/>
      <w:r w:rsidRPr="00F0626C">
        <w:rPr>
          <w:rFonts w:ascii="louts shamy" w:eastAsia="Times New Roman" w:hAnsi="louts shamy" w:cs="louts shamy"/>
          <w:sz w:val="36"/>
          <w:szCs w:val="36"/>
          <w:rtl/>
          <w:lang w:bidi="ar-EG"/>
        </w:rPr>
        <w:t xml:space="preserve">، أو أنا شيءٌ </w:t>
      </w:r>
      <w:proofErr w:type="gramStart"/>
      <w:r w:rsidRPr="00F0626C">
        <w:rPr>
          <w:rFonts w:ascii="louts shamy" w:eastAsia="Times New Roman" w:hAnsi="louts shamy" w:cs="louts shamy"/>
          <w:sz w:val="36"/>
          <w:szCs w:val="36"/>
          <w:rtl/>
          <w:lang w:bidi="ar-EG"/>
        </w:rPr>
        <w:t>جَيِّد</w:t>
      </w:r>
      <w:r w:rsidRPr="00F0626C">
        <w:rPr>
          <w:rFonts w:ascii="louts shamy" w:eastAsia="Times New Roman" w:hAnsi="louts shamy" w:cs="louts shamy"/>
          <w:sz w:val="36"/>
          <w:szCs w:val="36"/>
          <w:vertAlign w:val="superscript"/>
          <w:rtl/>
          <w:lang w:bidi="ar-EG"/>
        </w:rPr>
        <w:t>(</w:t>
      </w:r>
      <w:proofErr w:type="gramEnd"/>
      <w:r w:rsidRPr="00F0626C">
        <w:rPr>
          <w:rFonts w:ascii="louts shamy" w:eastAsia="Times New Roman" w:hAnsi="louts shamy" w:cs="louts shamy"/>
          <w:sz w:val="36"/>
          <w:szCs w:val="36"/>
          <w:vertAlign w:val="superscript"/>
          <w:rtl/>
          <w:lang w:bidi="ar-EG"/>
        </w:rPr>
        <w:footnoteReference w:id="5"/>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rtl/>
          <w:lang w:bidi="ar-EG"/>
        </w:rPr>
        <w:t xml:space="preserve">، وقيل </w:t>
      </w:r>
      <w:proofErr w:type="gramStart"/>
      <w:r w:rsidRPr="00F0626C">
        <w:rPr>
          <w:rFonts w:ascii="louts shamy" w:eastAsia="Times New Roman" w:hAnsi="louts shamy" w:cs="louts shamy"/>
          <w:sz w:val="36"/>
          <w:szCs w:val="36"/>
          <w:rtl/>
          <w:lang w:bidi="ar-EG"/>
        </w:rPr>
        <w:t>أنه</w:t>
      </w:r>
      <w:proofErr w:type="gramEnd"/>
      <w:r w:rsidRPr="00F0626C">
        <w:rPr>
          <w:rFonts w:ascii="louts shamy" w:eastAsia="Times New Roman" w:hAnsi="louts shamy" w:cs="louts shamy"/>
          <w:sz w:val="36"/>
          <w:szCs w:val="36"/>
          <w:rtl/>
          <w:lang w:bidi="ar-EG"/>
        </w:rPr>
        <w:t xml:space="preserve"> مركب من (مَنْك جَنْك نَيْك) ومعنا</w:t>
      </w:r>
      <w:r w:rsidR="00F0626C">
        <w:rPr>
          <w:rFonts w:ascii="louts shamy" w:eastAsia="Times New Roman" w:hAnsi="louts shamy" w:cs="louts shamy"/>
          <w:sz w:val="36"/>
          <w:szCs w:val="36"/>
          <w:rtl/>
          <w:lang w:bidi="ar-EG"/>
        </w:rPr>
        <w:t>هـ:</w:t>
      </w:r>
      <w:r w:rsidRPr="00F0626C">
        <w:rPr>
          <w:rFonts w:ascii="louts shamy" w:eastAsia="Times New Roman" w:hAnsi="louts shamy" w:cs="louts shamy"/>
          <w:sz w:val="36"/>
          <w:szCs w:val="36"/>
          <w:rtl/>
          <w:lang w:bidi="ar-EG"/>
        </w:rPr>
        <w:t xml:space="preserve"> أسلوب جيد للحرب </w:t>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vertAlign w:val="superscript"/>
          <w:rtl/>
          <w:lang w:bidi="ar-EG"/>
        </w:rPr>
        <w:footnoteReference w:id="6"/>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rtl/>
          <w:lang w:bidi="ar-EG"/>
        </w:rPr>
        <w:t xml:space="preserve"> أو من </w:t>
      </w:r>
      <w:r w:rsidR="00C62E2D" w:rsidRPr="00F0626C">
        <w:rPr>
          <w:rFonts w:ascii="louts shamy" w:eastAsia="Times New Roman" w:hAnsi="louts shamy" w:cs="louts shamy"/>
          <w:sz w:val="36"/>
          <w:szCs w:val="36"/>
          <w:rtl/>
          <w:lang w:bidi="ar-EG"/>
        </w:rPr>
        <w:t>(</w:t>
      </w:r>
      <w:r w:rsidRPr="00F0626C">
        <w:rPr>
          <w:rFonts w:ascii="louts shamy" w:eastAsia="Times New Roman" w:hAnsi="louts shamy" w:cs="louts shamy"/>
          <w:sz w:val="36"/>
          <w:szCs w:val="36"/>
          <w:rtl/>
          <w:lang w:bidi="ar-EG"/>
        </w:rPr>
        <w:t xml:space="preserve">مَنْجَك نَيْك) </w:t>
      </w:r>
      <w:r w:rsidRPr="00F0626C">
        <w:rPr>
          <w:rFonts w:ascii="louts shamy" w:eastAsia="Times New Roman" w:hAnsi="louts shamy" w:cs="louts shamy"/>
          <w:sz w:val="36"/>
          <w:szCs w:val="36"/>
          <w:rtl/>
          <w:lang w:bidi="ar-EG"/>
        </w:rPr>
        <w:lastRenderedPageBreak/>
        <w:t xml:space="preserve">ومَنْجَك في لغة الفرس معناها: ما يُفْعَلُ بالحِيَلِ </w:t>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vertAlign w:val="superscript"/>
          <w:rtl/>
          <w:lang w:bidi="ar-EG"/>
        </w:rPr>
        <w:footnoteReference w:id="7"/>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rtl/>
          <w:lang w:bidi="ar-EG"/>
        </w:rPr>
        <w:t>، بينما يذكر أدي شير أن " مَنْجَك معنا</w:t>
      </w:r>
      <w:r w:rsidR="00F0626C">
        <w:rPr>
          <w:rFonts w:ascii="louts shamy" w:eastAsia="Times New Roman" w:hAnsi="louts shamy" w:cs="louts shamy"/>
          <w:sz w:val="36"/>
          <w:szCs w:val="36"/>
          <w:rtl/>
          <w:lang w:bidi="ar-EG"/>
        </w:rPr>
        <w:t>هـ:</w:t>
      </w:r>
      <w:r w:rsidRPr="00F0626C">
        <w:rPr>
          <w:rFonts w:ascii="louts shamy" w:eastAsia="Times New Roman" w:hAnsi="louts shamy" w:cs="louts shamy"/>
          <w:sz w:val="36"/>
          <w:szCs w:val="36"/>
          <w:rtl/>
          <w:lang w:bidi="ar-EG"/>
        </w:rPr>
        <w:t xml:space="preserve"> الارتفاع إلى فوق"</w:t>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vertAlign w:val="superscript"/>
          <w:rtl/>
          <w:lang w:bidi="ar-EG"/>
        </w:rPr>
        <w:footnoteReference w:id="8"/>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rtl/>
          <w:lang w:bidi="ar-EG"/>
        </w:rPr>
        <w:t>.</w:t>
      </w:r>
    </w:p>
    <w:p w14:paraId="3AE096EF" w14:textId="0423062C" w:rsidR="00965D79" w:rsidRPr="00F0626C" w:rsidRDefault="00965D79" w:rsidP="00965D79">
      <w:pPr>
        <w:spacing w:after="0" w:line="240" w:lineRule="auto"/>
        <w:ind w:firstLine="340"/>
        <w:jc w:val="lowKashida"/>
        <w:rPr>
          <w:rFonts w:ascii="louts shamy" w:eastAsia="Times New Roman" w:hAnsi="louts shamy" w:cs="louts shamy"/>
          <w:sz w:val="36"/>
          <w:szCs w:val="36"/>
          <w:rtl/>
          <w:lang w:bidi="ar-EG"/>
        </w:rPr>
      </w:pPr>
      <w:r w:rsidRPr="00F0626C">
        <w:rPr>
          <w:rFonts w:ascii="louts shamy" w:eastAsia="Times New Roman" w:hAnsi="louts shamy" w:cs="louts shamy"/>
          <w:sz w:val="36"/>
          <w:szCs w:val="36"/>
          <w:rtl/>
          <w:lang w:bidi="ar-EG"/>
        </w:rPr>
        <w:t>لكن فريقا آخر من المحدثين ذهب إلى أنه مُعَرَّب من الكلمة اليونانيَّة (</w:t>
      </w:r>
      <w:proofErr w:type="spellStart"/>
      <w:r w:rsidRPr="00F0626C">
        <w:rPr>
          <w:rFonts w:ascii="louts shamy" w:eastAsia="Times New Roman" w:hAnsi="louts shamy" w:cs="louts shamy"/>
          <w:sz w:val="36"/>
          <w:szCs w:val="36"/>
          <w:rtl/>
          <w:lang w:bidi="ar-EG"/>
        </w:rPr>
        <w:t>منكنيكون</w:t>
      </w:r>
      <w:proofErr w:type="spellEnd"/>
      <w:r w:rsidRPr="00F0626C">
        <w:rPr>
          <w:rFonts w:ascii="louts shamy" w:eastAsia="Times New Roman" w:hAnsi="louts shamy" w:cs="louts shamy"/>
          <w:sz w:val="36"/>
          <w:szCs w:val="36"/>
          <w:rtl/>
          <w:lang w:bidi="ar-EG"/>
        </w:rPr>
        <w:t>) أو</w:t>
      </w:r>
      <w:proofErr w:type="spellStart"/>
      <w:proofErr w:type="gramStart"/>
      <w:r w:rsidRPr="00F0626C">
        <w:rPr>
          <w:rFonts w:ascii="Cambria" w:eastAsia="Times New Roman" w:hAnsi="Cambria" w:cs="Cambria"/>
          <w:sz w:val="36"/>
          <w:szCs w:val="36"/>
          <w:lang w:bidi="ar-EG"/>
        </w:rPr>
        <w:t>ó</w:t>
      </w:r>
      <w:r w:rsidRPr="00F0626C">
        <w:rPr>
          <w:rFonts w:ascii="louts shamy" w:eastAsia="Times New Roman" w:hAnsi="louts shamy" w:cs="louts shamy"/>
          <w:sz w:val="36"/>
          <w:szCs w:val="36"/>
          <w:lang w:bidi="ar-EG"/>
        </w:rPr>
        <w:t>n</w:t>
      </w:r>
      <w:proofErr w:type="spellEnd"/>
      <w:r w:rsidRPr="00F0626C">
        <w:rPr>
          <w:rFonts w:ascii="louts shamy" w:eastAsia="Times New Roman" w:hAnsi="louts shamy" w:cs="louts shamy"/>
          <w:sz w:val="36"/>
          <w:szCs w:val="36"/>
          <w:lang w:bidi="ar-EG"/>
        </w:rPr>
        <w:t>)</w:t>
      </w:r>
      <w:r w:rsidRPr="00F0626C">
        <w:rPr>
          <w:rFonts w:ascii="louts shamy" w:eastAsia="Times New Roman" w:hAnsi="louts shamy" w:cs="louts shamy"/>
          <w:sz w:val="36"/>
          <w:szCs w:val="36"/>
          <w:rtl/>
          <w:lang w:bidi="ar-EG"/>
        </w:rPr>
        <w:t>-</w:t>
      </w:r>
      <w:proofErr w:type="spellStart"/>
      <w:r w:rsidRPr="00F0626C">
        <w:rPr>
          <w:rFonts w:ascii="louts shamy" w:eastAsia="Times New Roman" w:hAnsi="louts shamy" w:cs="louts shamy"/>
          <w:sz w:val="36"/>
          <w:szCs w:val="36"/>
          <w:lang w:bidi="ar-EG"/>
        </w:rPr>
        <w:t>Magganik</w:t>
      </w:r>
      <w:proofErr w:type="spellEnd"/>
      <w:r w:rsidRPr="00F0626C">
        <w:rPr>
          <w:rFonts w:ascii="louts shamy" w:eastAsia="Times New Roman" w:hAnsi="louts shamy" w:cs="louts shamy"/>
          <w:sz w:val="36"/>
          <w:szCs w:val="36"/>
          <w:rtl/>
          <w:lang w:bidi="ar-EG"/>
        </w:rPr>
        <w:t>)</w:t>
      </w:r>
      <w:r w:rsidRPr="00F0626C">
        <w:rPr>
          <w:rFonts w:ascii="louts shamy" w:eastAsia="Times New Roman" w:hAnsi="louts shamy" w:cs="louts shamy"/>
          <w:sz w:val="36"/>
          <w:szCs w:val="36"/>
          <w:vertAlign w:val="superscript"/>
          <w:rtl/>
          <w:lang w:bidi="ar-EG"/>
        </w:rPr>
        <w:t>(</w:t>
      </w:r>
      <w:proofErr w:type="gramEnd"/>
      <w:r w:rsidRPr="00F0626C">
        <w:rPr>
          <w:rFonts w:ascii="louts shamy" w:eastAsia="Times New Roman" w:hAnsi="louts shamy" w:cs="louts shamy"/>
          <w:sz w:val="36"/>
          <w:szCs w:val="36"/>
          <w:vertAlign w:val="superscript"/>
          <w:rtl/>
          <w:lang w:bidi="ar-EG"/>
        </w:rPr>
        <w:footnoteReference w:id="9"/>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rtl/>
          <w:lang w:bidi="ar-EG"/>
        </w:rPr>
        <w:t xml:space="preserve"> يقول الكرملي: " ورأينا في المنجنيق أنه معَرَّب، لكن من اليونانية لا من الفارسية كما قال بعضهم "</w:t>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vertAlign w:val="superscript"/>
          <w:rtl/>
          <w:lang w:bidi="ar-EG"/>
        </w:rPr>
        <w:footnoteReference w:id="10"/>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rtl/>
          <w:lang w:bidi="ar-EG"/>
        </w:rPr>
        <w:t xml:space="preserve"> وهو ما أيده محقق المُعَرَّب بقول</w:t>
      </w:r>
      <w:r w:rsidR="00F0626C">
        <w:rPr>
          <w:rFonts w:ascii="louts shamy" w:eastAsia="Times New Roman" w:hAnsi="louts shamy" w:cs="louts shamy"/>
          <w:sz w:val="36"/>
          <w:szCs w:val="36"/>
          <w:rtl/>
          <w:lang w:bidi="ar-EG"/>
        </w:rPr>
        <w:t>هـ:</w:t>
      </w:r>
      <w:r w:rsidRPr="00F0626C">
        <w:rPr>
          <w:rFonts w:ascii="louts shamy" w:eastAsia="Times New Roman" w:hAnsi="louts shamy" w:cs="louts shamy"/>
          <w:sz w:val="36"/>
          <w:szCs w:val="36"/>
          <w:rtl/>
          <w:lang w:bidi="ar-EG"/>
        </w:rPr>
        <w:t xml:space="preserve"> "والصواب أنه يوناني ومنه (</w:t>
      </w:r>
      <w:proofErr w:type="spellStart"/>
      <w:r w:rsidRPr="00F0626C">
        <w:rPr>
          <w:rFonts w:ascii="louts shamy" w:eastAsia="Times New Roman" w:hAnsi="louts shamy" w:cs="louts shamy"/>
          <w:sz w:val="36"/>
          <w:szCs w:val="36"/>
          <w:rtl/>
          <w:lang w:bidi="ar-EG"/>
        </w:rPr>
        <w:t>منكنيقا</w:t>
      </w:r>
      <w:proofErr w:type="spellEnd"/>
      <w:r w:rsidRPr="00F0626C">
        <w:rPr>
          <w:rFonts w:ascii="louts shamy" w:eastAsia="Times New Roman" w:hAnsi="louts shamy" w:cs="louts shamy"/>
          <w:sz w:val="36"/>
          <w:szCs w:val="36"/>
          <w:rtl/>
          <w:lang w:bidi="ar-EG"/>
        </w:rPr>
        <w:t>) بالسريانية و(</w:t>
      </w:r>
      <w:proofErr w:type="spellStart"/>
      <w:r w:rsidRPr="00F0626C">
        <w:rPr>
          <w:rFonts w:ascii="louts shamy" w:eastAsia="Times New Roman" w:hAnsi="louts shamy" w:cs="louts shamy"/>
          <w:sz w:val="36"/>
          <w:szCs w:val="36"/>
          <w:rtl/>
          <w:lang w:bidi="ar-EG"/>
        </w:rPr>
        <w:t>منجنيك</w:t>
      </w:r>
      <w:proofErr w:type="spellEnd"/>
      <w:r w:rsidRPr="00F0626C">
        <w:rPr>
          <w:rFonts w:ascii="louts shamy" w:eastAsia="Times New Roman" w:hAnsi="louts shamy" w:cs="louts shamy"/>
          <w:sz w:val="36"/>
          <w:szCs w:val="36"/>
          <w:rtl/>
          <w:lang w:bidi="ar-EG"/>
        </w:rPr>
        <w:t>) بالفارسيَّة "</w:t>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vertAlign w:val="superscript"/>
          <w:rtl/>
          <w:lang w:bidi="ar-EG"/>
        </w:rPr>
        <w:footnoteReference w:id="11"/>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rtl/>
          <w:lang w:bidi="ar-EG"/>
        </w:rPr>
        <w:t xml:space="preserve"> وأيضًا صاحب كتاب التعريب في القديم والحديث؛ حيث يقول: " وهي كما تؤكد المراجع الحديثة كلمة يونانيَّة </w:t>
      </w:r>
      <w:proofErr w:type="spellStart"/>
      <w:r w:rsidRPr="00F0626C">
        <w:rPr>
          <w:rFonts w:ascii="Cambria" w:eastAsia="Times New Roman" w:hAnsi="Cambria" w:cs="Cambria"/>
          <w:sz w:val="36"/>
          <w:szCs w:val="36"/>
          <w:lang w:bidi="ar-EG"/>
        </w:rPr>
        <w:t>ó</w:t>
      </w:r>
      <w:r w:rsidRPr="00F0626C">
        <w:rPr>
          <w:rFonts w:ascii="louts shamy" w:eastAsia="Times New Roman" w:hAnsi="louts shamy" w:cs="louts shamy"/>
          <w:sz w:val="36"/>
          <w:szCs w:val="36"/>
          <w:lang w:bidi="ar-EG"/>
        </w:rPr>
        <w:t>n</w:t>
      </w:r>
      <w:proofErr w:type="spellEnd"/>
      <w:r w:rsidRPr="00F0626C">
        <w:rPr>
          <w:rFonts w:ascii="louts shamy" w:eastAsia="Times New Roman" w:hAnsi="louts shamy" w:cs="louts shamy"/>
          <w:sz w:val="36"/>
          <w:szCs w:val="36"/>
          <w:lang w:bidi="ar-EG"/>
        </w:rPr>
        <w:t xml:space="preserve"> </w:t>
      </w:r>
      <w:r w:rsidRPr="00F0626C">
        <w:rPr>
          <w:rFonts w:ascii="louts shamy" w:eastAsia="Times New Roman" w:hAnsi="louts shamy" w:cs="louts shamy"/>
          <w:sz w:val="36"/>
          <w:szCs w:val="36"/>
          <w:rtl/>
          <w:lang w:bidi="ar-EG"/>
        </w:rPr>
        <w:t>-</w:t>
      </w:r>
      <w:proofErr w:type="spellStart"/>
      <w:r w:rsidRPr="00F0626C">
        <w:rPr>
          <w:rFonts w:ascii="louts shamy" w:eastAsia="Times New Roman" w:hAnsi="louts shamy" w:cs="louts shamy"/>
          <w:sz w:val="36"/>
          <w:szCs w:val="36"/>
          <w:lang w:bidi="ar-EG"/>
        </w:rPr>
        <w:t>Magganik</w:t>
      </w:r>
      <w:proofErr w:type="spellEnd"/>
      <w:r w:rsidRPr="00F0626C">
        <w:rPr>
          <w:rFonts w:ascii="louts shamy" w:eastAsia="Times New Roman" w:hAnsi="louts shamy" w:cs="louts shamy"/>
          <w:sz w:val="36"/>
          <w:szCs w:val="36"/>
          <w:rtl/>
          <w:lang w:bidi="ar-EG"/>
        </w:rPr>
        <w:t xml:space="preserve">) دخلت إلى الآرامية </w:t>
      </w:r>
      <w:r w:rsidR="00C62E2D" w:rsidRPr="00F0626C">
        <w:rPr>
          <w:rFonts w:ascii="louts shamy" w:eastAsia="Times New Roman" w:hAnsi="louts shamy" w:cs="louts shamy"/>
          <w:sz w:val="36"/>
          <w:szCs w:val="36"/>
          <w:rtl/>
          <w:lang w:bidi="ar-EG"/>
        </w:rPr>
        <w:t>(</w:t>
      </w:r>
      <w:r w:rsidRPr="00F0626C">
        <w:rPr>
          <w:rFonts w:ascii="louts shamy" w:eastAsia="Times New Roman" w:hAnsi="louts shamy" w:cs="louts shamy"/>
          <w:sz w:val="36"/>
          <w:szCs w:val="36"/>
          <w:rtl/>
          <w:lang w:bidi="ar-EG"/>
        </w:rPr>
        <w:t>منجنيقا</w:t>
      </w:r>
      <w:r w:rsidR="00C62E2D" w:rsidRPr="00F0626C">
        <w:rPr>
          <w:rFonts w:ascii="louts shamy" w:eastAsia="Times New Roman" w:hAnsi="louts shamy" w:cs="louts shamy"/>
          <w:sz w:val="36"/>
          <w:szCs w:val="36"/>
          <w:rtl/>
          <w:lang w:bidi="ar-EG"/>
        </w:rPr>
        <w:t>)</w:t>
      </w:r>
      <w:r w:rsidRPr="00F0626C">
        <w:rPr>
          <w:rFonts w:ascii="louts shamy" w:eastAsia="Times New Roman" w:hAnsi="louts shamy" w:cs="louts shamy"/>
          <w:sz w:val="36"/>
          <w:szCs w:val="36"/>
          <w:rtl/>
          <w:lang w:bidi="ar-EG"/>
        </w:rPr>
        <w:t xml:space="preserve"> ثم إلى العربية</w:t>
      </w:r>
      <w:r w:rsidR="00C62E2D" w:rsidRPr="00F0626C">
        <w:rPr>
          <w:rFonts w:ascii="louts shamy" w:eastAsia="Times New Roman" w:hAnsi="louts shamy" w:cs="louts shamy"/>
          <w:sz w:val="36"/>
          <w:szCs w:val="36"/>
          <w:rtl/>
          <w:lang w:bidi="ar-EG"/>
        </w:rPr>
        <w:t>(</w:t>
      </w:r>
      <w:r w:rsidRPr="00F0626C">
        <w:rPr>
          <w:rFonts w:ascii="louts shamy" w:eastAsia="Times New Roman" w:hAnsi="louts shamy" w:cs="louts shamy"/>
          <w:sz w:val="36"/>
          <w:szCs w:val="36"/>
          <w:rtl/>
          <w:lang w:bidi="ar-EG"/>
        </w:rPr>
        <w:t>منجنيق)"</w:t>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vertAlign w:val="superscript"/>
          <w:rtl/>
          <w:lang w:bidi="ar-EG"/>
        </w:rPr>
        <w:footnoteReference w:id="12"/>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rtl/>
          <w:lang w:bidi="ar-EG"/>
        </w:rPr>
        <w:t>.</w:t>
      </w:r>
    </w:p>
    <w:p w14:paraId="550B1ACD" w14:textId="77777777" w:rsidR="00965D79" w:rsidRPr="00F0626C" w:rsidRDefault="00965D79" w:rsidP="00965D79">
      <w:pPr>
        <w:spacing w:after="0" w:line="240" w:lineRule="auto"/>
        <w:ind w:firstLine="340"/>
        <w:jc w:val="lowKashida"/>
        <w:rPr>
          <w:rFonts w:ascii="louts shamy" w:eastAsia="Times New Roman" w:hAnsi="louts shamy" w:cs="louts shamy"/>
          <w:sz w:val="36"/>
          <w:szCs w:val="36"/>
          <w:rtl/>
          <w:lang w:bidi="ar-EG"/>
        </w:rPr>
      </w:pPr>
      <w:r w:rsidRPr="00F0626C">
        <w:rPr>
          <w:rFonts w:ascii="louts shamy" w:eastAsia="Times New Roman" w:hAnsi="louts shamy" w:cs="louts shamy"/>
          <w:sz w:val="36"/>
          <w:szCs w:val="36"/>
          <w:rtl/>
          <w:lang w:bidi="ar-EG"/>
        </w:rPr>
        <w:t>ولعلَّ نسبة المنجنيق إلى اللغةِ اليونانية بوصفها لغته الأصليَّة كما قال المحدثون أقربُ للصوابِ من نسبته إلى الفارسيَّة كما يري المعجميون القدامى وبعض المحدثين.</w:t>
      </w:r>
    </w:p>
    <w:p w14:paraId="26100B5B" w14:textId="77777777" w:rsidR="00965D79" w:rsidRPr="00F0626C" w:rsidRDefault="00965D79" w:rsidP="00965D79">
      <w:pPr>
        <w:spacing w:after="0" w:line="240" w:lineRule="auto"/>
        <w:ind w:firstLine="340"/>
        <w:jc w:val="lowKashida"/>
        <w:rPr>
          <w:rFonts w:ascii="louts shamy" w:eastAsia="Times New Roman" w:hAnsi="louts shamy" w:cs="louts shamy"/>
          <w:sz w:val="36"/>
          <w:szCs w:val="36"/>
          <w:rtl/>
          <w:lang w:bidi="ar-EG"/>
        </w:rPr>
      </w:pPr>
      <w:r w:rsidRPr="00F0626C">
        <w:rPr>
          <w:rFonts w:ascii="louts shamy" w:eastAsia="Times New Roman" w:hAnsi="louts shamy" w:cs="louts shamy"/>
          <w:sz w:val="36"/>
          <w:szCs w:val="36"/>
          <w:rtl/>
          <w:lang w:bidi="ar-EG"/>
        </w:rPr>
        <w:lastRenderedPageBreak/>
        <w:t xml:space="preserve">ولأنَّ الكلمة ليست عربية الأصل؛ فقد ترتب على ذلك حدوث خلاف بين أئمة النحو، نقلتهُ لنا بعض المصادر اللغوية حول وزن الكلمة وجمعها، وهل الميم فيها أصليَّة أم زائدة؟ وكذلك النون الواقعة بعد الميم هل هي حرف زائد أم من بنية الكلمة؟ وغير ذلك </w:t>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vertAlign w:val="superscript"/>
          <w:rtl/>
          <w:lang w:bidi="ar-EG"/>
        </w:rPr>
        <w:footnoteReference w:id="13"/>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rtl/>
          <w:lang w:bidi="ar-EG"/>
        </w:rPr>
        <w:t>.</w:t>
      </w:r>
    </w:p>
    <w:p w14:paraId="50907694" w14:textId="77777777" w:rsidR="00965D79" w:rsidRPr="00F0626C" w:rsidRDefault="00965D79" w:rsidP="00965D79">
      <w:pPr>
        <w:spacing w:after="0" w:line="240" w:lineRule="auto"/>
        <w:ind w:firstLine="340"/>
        <w:jc w:val="lowKashida"/>
        <w:rPr>
          <w:rFonts w:ascii="louts shamy" w:eastAsia="Times New Roman" w:hAnsi="louts shamy" w:cs="louts shamy"/>
          <w:sz w:val="36"/>
          <w:szCs w:val="36"/>
          <w:rtl/>
          <w:lang w:bidi="ar-EG"/>
        </w:rPr>
      </w:pPr>
      <w:r w:rsidRPr="00F0626C">
        <w:rPr>
          <w:rFonts w:ascii="louts shamy" w:eastAsia="Times New Roman" w:hAnsi="louts shamy" w:cs="louts shamy"/>
          <w:sz w:val="36"/>
          <w:szCs w:val="36"/>
          <w:rtl/>
          <w:lang w:bidi="ar-EG"/>
        </w:rPr>
        <w:t xml:space="preserve">وبعد أن عرض الزَّبِيْدِي في تاجهِ لمجمل آراء اللغويين حول هذا الخلاف صَرَّح بأن أحرف الكلمة جميعها أصلية، ولا سبيل فيها إلى دعوي الاشتقاق؛ نظرًا لأنها أعجمية ليست من كلام العرب فقال: "والصوابُ عِنْدِي أنَّ حرُوُفَه كُلَّها أصلية؛ لأنَّهُ عَجَمِيٌّ لا سبيلَ فيه إلى دَعوي الاشتقاق، ولا مُرَجِّحَ في ادّعَاءِ زيادَةِ بعض الحروف دون بعضٍ ولا داعِيَ </w:t>
      </w:r>
      <w:proofErr w:type="spellStart"/>
      <w:r w:rsidRPr="00F0626C">
        <w:rPr>
          <w:rFonts w:ascii="louts shamy" w:eastAsia="Times New Roman" w:hAnsi="louts shamy" w:cs="louts shamy"/>
          <w:sz w:val="36"/>
          <w:szCs w:val="36"/>
          <w:rtl/>
          <w:lang w:bidi="ar-EG"/>
        </w:rPr>
        <w:t>لذالك</w:t>
      </w:r>
      <w:proofErr w:type="spellEnd"/>
      <w:r w:rsidRPr="00F0626C">
        <w:rPr>
          <w:rFonts w:ascii="louts shamy" w:eastAsia="Times New Roman" w:hAnsi="louts shamy" w:cs="louts shamy"/>
          <w:sz w:val="36"/>
          <w:szCs w:val="36"/>
          <w:rtl/>
          <w:lang w:bidi="ar-EG"/>
        </w:rPr>
        <w:t xml:space="preserve"> "</w:t>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vertAlign w:val="superscript"/>
          <w:rtl/>
          <w:lang w:bidi="ar-EG"/>
        </w:rPr>
        <w:footnoteReference w:id="14"/>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rtl/>
          <w:lang w:bidi="ar-EG"/>
        </w:rPr>
        <w:t>.</w:t>
      </w:r>
    </w:p>
    <w:p w14:paraId="5121E168" w14:textId="77777777" w:rsidR="00965D79" w:rsidRPr="00F0626C" w:rsidRDefault="00965D79" w:rsidP="00965D79">
      <w:pPr>
        <w:spacing w:after="0" w:line="240" w:lineRule="auto"/>
        <w:ind w:firstLine="340"/>
        <w:jc w:val="lowKashida"/>
        <w:rPr>
          <w:rFonts w:ascii="louts shamy" w:eastAsia="Times New Roman" w:hAnsi="louts shamy" w:cs="louts shamy"/>
          <w:sz w:val="36"/>
          <w:szCs w:val="36"/>
          <w:rtl/>
          <w:lang w:bidi="ar-EG"/>
        </w:rPr>
      </w:pPr>
      <w:r w:rsidRPr="00F0626C">
        <w:rPr>
          <w:rFonts w:ascii="louts shamy" w:eastAsia="Times New Roman" w:hAnsi="louts shamy" w:cs="louts shamy"/>
          <w:sz w:val="36"/>
          <w:szCs w:val="36"/>
          <w:rtl/>
          <w:lang w:bidi="ar-EG"/>
        </w:rPr>
        <w:t>ومن حيث دلالة الكلمة، فيستخدم المنجنيق في اصطلاح العسكريين للدلالة على "آلةٌ قديمةٌ من آلاتِ الحصار كانت تُرْمَي بها حجارة ثقيلة أو كرات ناريَّة على الأسوار فتهدمها "</w:t>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vertAlign w:val="superscript"/>
          <w:rtl/>
          <w:lang w:bidi="ar-EG"/>
        </w:rPr>
        <w:footnoteReference w:id="15"/>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rtl/>
          <w:lang w:bidi="ar-EG"/>
        </w:rPr>
        <w:t xml:space="preserve"> أو كما عَرَّفَه بعض القدامى بأنه "آلة حربية ثقيلة </w:t>
      </w:r>
      <w:r w:rsidRPr="00F0626C">
        <w:rPr>
          <w:rFonts w:ascii="louts shamy" w:eastAsia="Times New Roman" w:hAnsi="louts shamy" w:cs="louts shamy"/>
          <w:sz w:val="36"/>
          <w:szCs w:val="36"/>
          <w:rtl/>
          <w:lang w:bidi="ar-EG"/>
        </w:rPr>
        <w:lastRenderedPageBreak/>
        <w:t>تُسْتَخدم لقذفِ الأحجار والسهام وقوارير النفط أو أي مقذوفات أخري "</w:t>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vertAlign w:val="superscript"/>
          <w:rtl/>
          <w:lang w:bidi="ar-EG"/>
        </w:rPr>
        <w:footnoteReference w:id="16"/>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rtl/>
          <w:lang w:bidi="ar-EG"/>
        </w:rPr>
        <w:t xml:space="preserve"> فهو في مقام المدافع التي تستعملها الجيوش في عصرنا الحاضر</w:t>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vertAlign w:val="superscript"/>
          <w:rtl/>
          <w:lang w:bidi="ar-EG"/>
        </w:rPr>
        <w:footnoteReference w:id="17"/>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rtl/>
          <w:lang w:bidi="ar-EG"/>
        </w:rPr>
        <w:t>ومما قِيْلَ في وصف هذه الآلة بأنها " من خشب لها دَفَّتان قائمتان بينهما سهم طويل رأسه ثقيل وذنبه خفيف، وفيه تُجْعَل كِفَّةُ المنجنيق التي يُجْعَل فيها الحجر، يُجْذَب حتى ترفع أسافله على أعاليه، ثم يرسل فيرتفع ذنبُه الذي فيه الكِفَّة فيخرج الحجر منه فما أصاب شيئًا إلا أهلكه "</w:t>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vertAlign w:val="superscript"/>
          <w:rtl/>
          <w:lang w:bidi="ar-EG"/>
        </w:rPr>
        <w:footnoteReference w:id="18"/>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rtl/>
          <w:lang w:bidi="ar-EG"/>
        </w:rPr>
        <w:t>.</w:t>
      </w:r>
    </w:p>
    <w:p w14:paraId="1BD1443A" w14:textId="77777777" w:rsidR="00965D79" w:rsidRPr="00F0626C" w:rsidRDefault="00965D79" w:rsidP="00965D79">
      <w:pPr>
        <w:spacing w:after="0" w:line="240" w:lineRule="auto"/>
        <w:ind w:firstLine="340"/>
        <w:jc w:val="lowKashida"/>
        <w:rPr>
          <w:rFonts w:ascii="louts shamy" w:eastAsia="Times New Roman" w:hAnsi="louts shamy" w:cs="louts shamy"/>
          <w:sz w:val="36"/>
          <w:szCs w:val="36"/>
          <w:rtl/>
          <w:lang w:bidi="ar-EG"/>
        </w:rPr>
      </w:pPr>
      <w:r w:rsidRPr="00F0626C">
        <w:rPr>
          <w:rFonts w:ascii="louts shamy" w:eastAsia="Times New Roman" w:hAnsi="louts shamy" w:cs="louts shamy"/>
          <w:sz w:val="36"/>
          <w:szCs w:val="36"/>
          <w:rtl/>
          <w:lang w:bidi="ar-EG"/>
        </w:rPr>
        <w:t xml:space="preserve">وقد استخدمه الفينيقيون قديما، وعنهم أخذه اليونان، والإسرائيليون، وورد ذكره في التوراة مرارا، وعنهم اقتبسه الفرس والرومان </w:t>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vertAlign w:val="superscript"/>
          <w:rtl/>
          <w:lang w:bidi="ar-EG"/>
        </w:rPr>
        <w:footnoteReference w:id="19"/>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rtl/>
          <w:lang w:bidi="ar-EG"/>
        </w:rPr>
        <w:t>.</w:t>
      </w:r>
    </w:p>
    <w:p w14:paraId="463318B2" w14:textId="03772B75" w:rsidR="00965D79" w:rsidRPr="00F0626C" w:rsidRDefault="00965D79" w:rsidP="00965D79">
      <w:pPr>
        <w:spacing w:after="0" w:line="240" w:lineRule="auto"/>
        <w:ind w:firstLine="340"/>
        <w:jc w:val="lowKashida"/>
        <w:rPr>
          <w:rFonts w:ascii="louts shamy" w:eastAsia="Times New Roman" w:hAnsi="louts shamy" w:cs="louts shamy"/>
          <w:sz w:val="36"/>
          <w:szCs w:val="36"/>
          <w:rtl/>
          <w:lang w:bidi="ar-EG"/>
        </w:rPr>
      </w:pPr>
      <w:r w:rsidRPr="00F0626C">
        <w:rPr>
          <w:rFonts w:ascii="louts shamy" w:eastAsia="Times New Roman" w:hAnsi="louts shamy" w:cs="louts shamy"/>
          <w:sz w:val="36"/>
          <w:szCs w:val="36"/>
          <w:rtl/>
          <w:lang w:bidi="ar-EG"/>
        </w:rPr>
        <w:t>وينكر بعض الباحثين معرفة العرب بهذا السلاح في العصر الجاهلي، وحجته في ذلك كما قال: " أن أشعار الجاهليين التي هي سِجل حياتهم لم تذكر عنه شيئا ولو إشارة عابرة تفيد أنهم عرفوه أو عملوا به، ولو كان ذلك لتناولوه بالوصف ونسبوه إلى صانعيه وأماكن صنعه كما فعلوا بسائر سلاحهم، وما شاع لديهم من أدوات القتال"</w:t>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vertAlign w:val="superscript"/>
          <w:rtl/>
          <w:lang w:bidi="ar-EG"/>
        </w:rPr>
        <w:footnoteReference w:id="20"/>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rtl/>
          <w:lang w:bidi="ar-EG"/>
        </w:rPr>
        <w:t xml:space="preserve">. وهذا رأي مردود لأن " عدم ذكره في الشعر الجاهلي لا يقوم دليلاً على أن العرب لم يعرفوه، فالشعر الجاهلي لم يرد إلينا كله، كما أن شعر </w:t>
      </w:r>
      <w:r w:rsidRPr="00F0626C">
        <w:rPr>
          <w:rFonts w:ascii="louts shamy" w:eastAsia="Times New Roman" w:hAnsi="louts shamy" w:cs="louts shamy"/>
          <w:sz w:val="36"/>
          <w:szCs w:val="36"/>
          <w:rtl/>
          <w:lang w:bidi="ar-EG"/>
        </w:rPr>
        <w:lastRenderedPageBreak/>
        <w:t>الحضارة والمدن مفقود تمامًا وأن سلاح البدو معروف، وهو السيف والرمح والقوس والسهم، وهو سلاح يوافق طبيعة البداوة، أما المنجنيق فهو آلة حصار يستخدم في اقتحام الحصون والقلاع"</w:t>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vertAlign w:val="superscript"/>
          <w:rtl/>
          <w:lang w:bidi="ar-EG"/>
        </w:rPr>
        <w:footnoteReference w:id="21"/>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rtl/>
          <w:lang w:bidi="ar-EG"/>
        </w:rPr>
        <w:t xml:space="preserve"> ومما يؤكد معرفة العرب بهذا السلاح منذ عهد الجاهلية، ما ذكرته المصادر التاريخية من أن جَذِيْمَة الأَبْرَش </w:t>
      </w:r>
      <w:r w:rsidR="00C62E2D" w:rsidRPr="00F0626C">
        <w:rPr>
          <w:rFonts w:ascii="louts shamy" w:eastAsia="Times New Roman" w:hAnsi="louts shamy" w:cs="louts shamy"/>
          <w:sz w:val="36"/>
          <w:szCs w:val="36"/>
          <w:rtl/>
          <w:lang w:bidi="ar-EG"/>
        </w:rPr>
        <w:t>(</w:t>
      </w:r>
      <w:r w:rsidRPr="00F0626C">
        <w:rPr>
          <w:rFonts w:ascii="louts shamy" w:eastAsia="Times New Roman" w:hAnsi="louts shamy" w:cs="louts shamy"/>
          <w:sz w:val="36"/>
          <w:szCs w:val="36"/>
          <w:rtl/>
          <w:lang w:bidi="ar-EG"/>
        </w:rPr>
        <w:t>ت نحو366 ق.</w:t>
      </w:r>
      <w:r w:rsidR="00F0626C">
        <w:rPr>
          <w:rFonts w:ascii="louts shamy" w:eastAsia="Times New Roman" w:hAnsi="louts shamy" w:cs="louts shamy"/>
          <w:sz w:val="36"/>
          <w:szCs w:val="36"/>
          <w:rtl/>
          <w:lang w:bidi="ar-EG"/>
        </w:rPr>
        <w:t xml:space="preserve"> هـ = </w:t>
      </w:r>
      <w:r w:rsidRPr="00F0626C">
        <w:rPr>
          <w:rFonts w:ascii="louts shamy" w:eastAsia="Times New Roman" w:hAnsi="louts shamy" w:cs="louts shamy"/>
          <w:sz w:val="36"/>
          <w:szCs w:val="36"/>
          <w:rtl/>
          <w:lang w:bidi="ar-EG"/>
        </w:rPr>
        <w:t>نحو 268م</w:t>
      </w:r>
      <w:r w:rsidR="00C62E2D" w:rsidRPr="00F0626C">
        <w:rPr>
          <w:rFonts w:ascii="louts shamy" w:eastAsia="Times New Roman" w:hAnsi="louts shamy" w:cs="louts shamy"/>
          <w:sz w:val="36"/>
          <w:szCs w:val="36"/>
          <w:rtl/>
          <w:lang w:bidi="ar-EG"/>
        </w:rPr>
        <w:t>)</w:t>
      </w:r>
      <w:r w:rsidRPr="00F0626C">
        <w:rPr>
          <w:rFonts w:ascii="louts shamy" w:eastAsia="Times New Roman" w:hAnsi="louts shamy" w:cs="louts shamy"/>
          <w:sz w:val="36"/>
          <w:szCs w:val="36"/>
          <w:rtl/>
          <w:lang w:bidi="ar-EG"/>
        </w:rPr>
        <w:t xml:space="preserve"> أحد ملوك العرب في العراق كان أول من استخدم المنجنيق في الجاهلية </w:t>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vertAlign w:val="superscript"/>
          <w:rtl/>
          <w:lang w:bidi="ar-EG"/>
        </w:rPr>
        <w:footnoteReference w:id="22"/>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rtl/>
          <w:lang w:bidi="ar-EG"/>
        </w:rPr>
        <w:t xml:space="preserve">، وهناك دراسة حديثة مبنية على نتائج التنقيب والاكتشافات الأثرية تدل على أن عرب العراق عرفوا منذ ما قبل الإسلام استخدام هذا المنجنيق </w:t>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vertAlign w:val="superscript"/>
          <w:rtl/>
          <w:lang w:bidi="ar-EG"/>
        </w:rPr>
        <w:footnoteReference w:id="23"/>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rtl/>
          <w:lang w:bidi="ar-EG"/>
        </w:rPr>
        <w:t xml:space="preserve">بل إن هذه الدراسة نفسها تحمل عنوانا </w:t>
      </w:r>
      <w:proofErr w:type="spellStart"/>
      <w:r w:rsidRPr="00F0626C">
        <w:rPr>
          <w:rFonts w:ascii="louts shamy" w:eastAsia="Times New Roman" w:hAnsi="louts shamy" w:cs="louts shamy"/>
          <w:sz w:val="36"/>
          <w:szCs w:val="36"/>
          <w:rtl/>
          <w:lang w:bidi="ar-EG"/>
        </w:rPr>
        <w:t>مُوحِيًا</w:t>
      </w:r>
      <w:proofErr w:type="spellEnd"/>
      <w:r w:rsidRPr="00F0626C">
        <w:rPr>
          <w:rFonts w:ascii="louts shamy" w:eastAsia="Times New Roman" w:hAnsi="louts shamy" w:cs="louts shamy"/>
          <w:sz w:val="36"/>
          <w:szCs w:val="36"/>
          <w:rtl/>
          <w:lang w:bidi="ar-EG"/>
        </w:rPr>
        <w:t xml:space="preserve"> وهو: المنجنيق سلاح عربي في ضوء التنقيبات الأثرية.</w:t>
      </w:r>
    </w:p>
    <w:p w14:paraId="31474446" w14:textId="77777777" w:rsidR="00965D79" w:rsidRPr="00F0626C" w:rsidRDefault="00965D79" w:rsidP="00965D79">
      <w:pPr>
        <w:spacing w:after="0" w:line="240" w:lineRule="auto"/>
        <w:ind w:firstLine="340"/>
        <w:jc w:val="lowKashida"/>
        <w:rPr>
          <w:rFonts w:ascii="louts shamy" w:eastAsia="Times New Roman" w:hAnsi="louts shamy" w:cs="louts shamy"/>
          <w:sz w:val="36"/>
          <w:szCs w:val="36"/>
          <w:rtl/>
          <w:lang w:bidi="ar-EG"/>
        </w:rPr>
      </w:pPr>
      <w:r w:rsidRPr="00F0626C">
        <w:rPr>
          <w:rFonts w:ascii="louts shamy" w:eastAsia="Times New Roman" w:hAnsi="louts shamy" w:cs="louts shamy"/>
          <w:sz w:val="36"/>
          <w:szCs w:val="36"/>
          <w:rtl/>
          <w:lang w:bidi="ar-EG"/>
        </w:rPr>
        <w:lastRenderedPageBreak/>
        <w:t>ومثلما عَرف العرب المنجنيق في العصر الجاهلي، عرفوه في الإسلام فكان الرسول صلي الله عليه وسلم أول من رَمَي به في الإسلام، فقد استعمله في غزوة الطائف سنة 8ه، بل قيل انه استعمل المنجنيق في خيبر سنة 7</w:t>
      </w:r>
      <w:proofErr w:type="gramStart"/>
      <w:r w:rsidRPr="00F0626C">
        <w:rPr>
          <w:rFonts w:ascii="louts shamy" w:eastAsia="Times New Roman" w:hAnsi="louts shamy" w:cs="louts shamy"/>
          <w:sz w:val="36"/>
          <w:szCs w:val="36"/>
          <w:rtl/>
          <w:lang w:bidi="ar-EG"/>
        </w:rPr>
        <w:t>ه</w:t>
      </w:r>
      <w:r w:rsidRPr="00F0626C">
        <w:rPr>
          <w:rFonts w:ascii="louts shamy" w:eastAsia="Times New Roman" w:hAnsi="louts shamy" w:cs="louts shamy"/>
          <w:sz w:val="36"/>
          <w:szCs w:val="36"/>
          <w:vertAlign w:val="superscript"/>
          <w:rtl/>
          <w:lang w:bidi="ar-EG"/>
        </w:rPr>
        <w:t>(</w:t>
      </w:r>
      <w:proofErr w:type="gramEnd"/>
      <w:r w:rsidRPr="00F0626C">
        <w:rPr>
          <w:rFonts w:ascii="louts shamy" w:eastAsia="Times New Roman" w:hAnsi="louts shamy" w:cs="louts shamy"/>
          <w:sz w:val="36"/>
          <w:szCs w:val="36"/>
          <w:vertAlign w:val="superscript"/>
          <w:rtl/>
          <w:lang w:bidi="ar-EG"/>
        </w:rPr>
        <w:footnoteReference w:id="24"/>
      </w:r>
      <w:r w:rsidRPr="00F0626C">
        <w:rPr>
          <w:rFonts w:ascii="louts shamy" w:eastAsia="Times New Roman" w:hAnsi="louts shamy" w:cs="louts shamy"/>
          <w:sz w:val="36"/>
          <w:szCs w:val="36"/>
          <w:vertAlign w:val="superscript"/>
          <w:rtl/>
          <w:lang w:bidi="ar-EG"/>
        </w:rPr>
        <w:t>).</w:t>
      </w:r>
    </w:p>
    <w:p w14:paraId="16130294" w14:textId="77777777" w:rsidR="00965D79" w:rsidRPr="00F0626C" w:rsidRDefault="00965D79" w:rsidP="00965D79">
      <w:pPr>
        <w:spacing w:after="0" w:line="240" w:lineRule="auto"/>
        <w:ind w:firstLine="340"/>
        <w:jc w:val="lowKashida"/>
        <w:rPr>
          <w:rFonts w:ascii="louts shamy" w:eastAsia="Times New Roman" w:hAnsi="louts shamy" w:cs="louts shamy"/>
          <w:sz w:val="36"/>
          <w:szCs w:val="36"/>
          <w:rtl/>
          <w:lang w:bidi="ar-EG"/>
        </w:rPr>
      </w:pPr>
      <w:r w:rsidRPr="00F0626C">
        <w:rPr>
          <w:rFonts w:ascii="louts shamy" w:eastAsia="Times New Roman" w:hAnsi="louts shamy" w:cs="louts shamy"/>
          <w:sz w:val="36"/>
          <w:szCs w:val="36"/>
          <w:rtl/>
          <w:lang w:bidi="ar-EG"/>
        </w:rPr>
        <w:t>كما استخدمه الأمويون، والعباسيون، والأيوبيون في حروبهم، وقد " بَطَل استخدامه في أعقاب اختراع البارود والمدفعية "</w:t>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vertAlign w:val="superscript"/>
          <w:rtl/>
          <w:lang w:bidi="ar-EG"/>
        </w:rPr>
        <w:footnoteReference w:id="25"/>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rtl/>
          <w:lang w:bidi="ar-EG"/>
        </w:rPr>
        <w:t xml:space="preserve"> وفي هذا الصدد يقول د/ إحسان هندي: "ومنذ أواسط القرن الخامس عشر بُدِئ بالتوسع باستخدام البارود في المكاحلِ والمدافعِ، وحلّت هذه الأخيرة في مهمتها محل المَجَانِيق التي بدأ استخدامها يتراجع في معركة مرج دابق سنة 1516م، </w:t>
      </w:r>
      <w:proofErr w:type="spellStart"/>
      <w:r w:rsidRPr="00F0626C">
        <w:rPr>
          <w:rFonts w:ascii="louts shamy" w:eastAsia="Times New Roman" w:hAnsi="louts shamy" w:cs="louts shamy"/>
          <w:sz w:val="36"/>
          <w:szCs w:val="36"/>
          <w:rtl/>
          <w:lang w:bidi="ar-EG"/>
        </w:rPr>
        <w:t>والريدانية</w:t>
      </w:r>
      <w:proofErr w:type="spellEnd"/>
      <w:r w:rsidRPr="00F0626C">
        <w:rPr>
          <w:rFonts w:ascii="louts shamy" w:eastAsia="Times New Roman" w:hAnsi="louts shamy" w:cs="louts shamy"/>
          <w:sz w:val="36"/>
          <w:szCs w:val="36"/>
          <w:rtl/>
          <w:lang w:bidi="ar-EG"/>
        </w:rPr>
        <w:t xml:space="preserve"> 1517م، واستخدموا عوضا عنه البنادق والمدافع على نطاق واسع "</w:t>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vertAlign w:val="superscript"/>
          <w:rtl/>
          <w:lang w:bidi="ar-EG"/>
        </w:rPr>
        <w:footnoteReference w:id="26"/>
      </w:r>
      <w:r w:rsidRPr="00F0626C">
        <w:rPr>
          <w:rFonts w:ascii="louts shamy" w:eastAsia="Times New Roman" w:hAnsi="louts shamy" w:cs="louts shamy"/>
          <w:sz w:val="36"/>
          <w:szCs w:val="36"/>
          <w:vertAlign w:val="superscript"/>
          <w:rtl/>
          <w:lang w:bidi="ar-EG"/>
        </w:rPr>
        <w:t>)</w:t>
      </w:r>
      <w:r w:rsidRPr="00F0626C">
        <w:rPr>
          <w:rFonts w:ascii="louts shamy" w:eastAsia="Times New Roman" w:hAnsi="louts shamy" w:cs="louts shamy"/>
          <w:sz w:val="36"/>
          <w:szCs w:val="36"/>
          <w:rtl/>
          <w:lang w:bidi="ar-EG"/>
        </w:rPr>
        <w:t>.</w:t>
      </w:r>
    </w:p>
    <w:p w14:paraId="7256B6BD" w14:textId="77777777" w:rsidR="00965D79" w:rsidRPr="00F0626C" w:rsidRDefault="00965D79" w:rsidP="00965D79">
      <w:pPr>
        <w:spacing w:after="0" w:line="240" w:lineRule="auto"/>
        <w:ind w:firstLine="340"/>
        <w:jc w:val="lowKashida"/>
        <w:rPr>
          <w:rFonts w:ascii="louts shamy" w:eastAsia="Times New Roman" w:hAnsi="louts shamy" w:cs="louts shamy"/>
          <w:sz w:val="34"/>
          <w:szCs w:val="34"/>
          <w:rtl/>
          <w:lang w:bidi="ar-EG"/>
        </w:rPr>
      </w:pPr>
      <w:r w:rsidRPr="00F0626C">
        <w:rPr>
          <w:rFonts w:ascii="louts shamy" w:eastAsia="Times New Roman" w:hAnsi="louts shamy" w:cs="louts shamy"/>
          <w:sz w:val="36"/>
          <w:szCs w:val="36"/>
          <w:rtl/>
          <w:lang w:bidi="ar-EG"/>
        </w:rPr>
        <w:t xml:space="preserve">وللمجانيق أنواع كثيرة وأصناف مختلفة عرفها العرب، منها: الصغير الذي يوضع فوق الأسوار </w:t>
      </w:r>
      <w:proofErr w:type="gramStart"/>
      <w:r w:rsidRPr="00F0626C">
        <w:rPr>
          <w:rFonts w:ascii="louts shamy" w:eastAsia="Times New Roman" w:hAnsi="louts shamy" w:cs="louts shamy"/>
          <w:sz w:val="36"/>
          <w:szCs w:val="36"/>
          <w:rtl/>
          <w:lang w:bidi="ar-EG"/>
        </w:rPr>
        <w:t>وعلي</w:t>
      </w:r>
      <w:proofErr w:type="gramEnd"/>
      <w:r w:rsidRPr="00F0626C">
        <w:rPr>
          <w:rFonts w:ascii="louts shamy" w:eastAsia="Times New Roman" w:hAnsi="louts shamy" w:cs="louts shamy"/>
          <w:sz w:val="36"/>
          <w:szCs w:val="36"/>
          <w:rtl/>
          <w:lang w:bidi="ar-EG"/>
        </w:rPr>
        <w:t xml:space="preserve"> الأبراج، والكبير العظيم، ومنها: العربي، والتركي، </w:t>
      </w:r>
      <w:r w:rsidRPr="00F0626C">
        <w:rPr>
          <w:rFonts w:ascii="louts shamy" w:eastAsia="Times New Roman" w:hAnsi="louts shamy" w:cs="louts shamy"/>
          <w:sz w:val="36"/>
          <w:szCs w:val="36"/>
          <w:rtl/>
          <w:lang w:bidi="ar-EG"/>
        </w:rPr>
        <w:lastRenderedPageBreak/>
        <w:t xml:space="preserve">والرومي، </w:t>
      </w:r>
      <w:r w:rsidRPr="00F0626C">
        <w:rPr>
          <w:rFonts w:ascii="louts shamy" w:eastAsia="Times New Roman" w:hAnsi="louts shamy" w:cs="louts shamy"/>
          <w:sz w:val="34"/>
          <w:szCs w:val="34"/>
          <w:rtl/>
          <w:lang w:bidi="ar-EG"/>
        </w:rPr>
        <w:t xml:space="preserve">والفارسي، ومنها ما هو لرمي الحجارة، أو السهام، أو قدور النفط، أو العقارب، والحيوانات الميتة، والقاذورات </w:t>
      </w:r>
      <w:r w:rsidRPr="00F0626C">
        <w:rPr>
          <w:rFonts w:ascii="louts shamy" w:eastAsia="Times New Roman" w:hAnsi="louts shamy" w:cs="louts shamy"/>
          <w:sz w:val="34"/>
          <w:szCs w:val="34"/>
          <w:vertAlign w:val="superscript"/>
          <w:rtl/>
          <w:lang w:bidi="ar-EG"/>
        </w:rPr>
        <w:t>(</w:t>
      </w:r>
      <w:r w:rsidRPr="00F0626C">
        <w:rPr>
          <w:rFonts w:ascii="louts shamy" w:eastAsia="Times New Roman" w:hAnsi="louts shamy" w:cs="louts shamy"/>
          <w:sz w:val="34"/>
          <w:szCs w:val="34"/>
          <w:vertAlign w:val="superscript"/>
          <w:rtl/>
          <w:lang w:bidi="ar-EG"/>
        </w:rPr>
        <w:footnoteReference w:id="27"/>
      </w:r>
      <w:r w:rsidRPr="00F0626C">
        <w:rPr>
          <w:rFonts w:ascii="louts shamy" w:eastAsia="Times New Roman" w:hAnsi="louts shamy" w:cs="louts shamy"/>
          <w:sz w:val="34"/>
          <w:szCs w:val="34"/>
          <w:vertAlign w:val="superscript"/>
          <w:rtl/>
          <w:lang w:bidi="ar-EG"/>
        </w:rPr>
        <w:t>)</w:t>
      </w:r>
      <w:r w:rsidRPr="00F0626C">
        <w:rPr>
          <w:rFonts w:ascii="louts shamy" w:eastAsia="Times New Roman" w:hAnsi="louts shamy" w:cs="louts shamy"/>
          <w:sz w:val="34"/>
          <w:szCs w:val="34"/>
          <w:rtl/>
          <w:lang w:bidi="ar-EG"/>
        </w:rPr>
        <w:t>.</w:t>
      </w:r>
    </w:p>
    <w:p w14:paraId="03AD5BBD" w14:textId="5DD89F91" w:rsidR="00965D79" w:rsidRPr="00F0626C" w:rsidRDefault="00965D79" w:rsidP="00965D79">
      <w:pPr>
        <w:spacing w:after="0" w:line="240" w:lineRule="auto"/>
        <w:ind w:firstLine="340"/>
        <w:jc w:val="lowKashida"/>
        <w:rPr>
          <w:rFonts w:ascii="louts shamy" w:eastAsia="Times New Roman" w:hAnsi="louts shamy" w:cs="louts shamy"/>
          <w:sz w:val="34"/>
          <w:szCs w:val="34"/>
          <w:rtl/>
          <w:lang w:bidi="ar-EG"/>
        </w:rPr>
      </w:pPr>
      <w:r w:rsidRPr="00F0626C">
        <w:rPr>
          <w:rFonts w:ascii="louts shamy" w:eastAsia="Times New Roman" w:hAnsi="louts shamy" w:cs="louts shamy"/>
          <w:sz w:val="34"/>
          <w:szCs w:val="34"/>
          <w:rtl/>
          <w:lang w:bidi="ar-EG"/>
        </w:rPr>
        <w:t xml:space="preserve"> ويذكر أحد الباحثين" أن استعمال الحشرات السامة والضارة مثل العقارب والأفاعي، والقاذورات إنما يكون ذلك من قبيل إدخال الرعب إلى نفوس الأعداء بسبب هذه الحشرات والحيوانات وتهديدهم بالوباء مثلما تستخدم اليوم في الحروب الحديثة الجراثيم والميكروبات والتي تسمى: بالحرب الجرثومية </w:t>
      </w:r>
      <w:r w:rsidR="00C62E2D" w:rsidRPr="00F0626C">
        <w:rPr>
          <w:rFonts w:ascii="louts shamy" w:eastAsia="Times New Roman" w:hAnsi="louts shamy" w:cs="louts shamy"/>
          <w:sz w:val="34"/>
          <w:szCs w:val="34"/>
          <w:rtl/>
          <w:lang w:bidi="ar-EG"/>
        </w:rPr>
        <w:t>[</w:t>
      </w:r>
      <w:r w:rsidRPr="00F0626C">
        <w:rPr>
          <w:rFonts w:ascii="louts shamy" w:eastAsia="Times New Roman" w:hAnsi="louts shamy" w:cs="louts shamy"/>
          <w:sz w:val="34"/>
          <w:szCs w:val="34"/>
          <w:rtl/>
          <w:lang w:bidi="ar-EG"/>
        </w:rPr>
        <w:t>وحرب الميكروبات، أو البيولوجية</w:t>
      </w:r>
      <w:r w:rsidR="00C62E2D" w:rsidRPr="00F0626C">
        <w:rPr>
          <w:rFonts w:ascii="louts shamy" w:eastAsia="Times New Roman" w:hAnsi="louts shamy" w:cs="louts shamy"/>
          <w:sz w:val="34"/>
          <w:szCs w:val="34"/>
          <w:rtl/>
          <w:lang w:bidi="ar-EG"/>
        </w:rPr>
        <w:t xml:space="preserve">] </w:t>
      </w:r>
      <w:r w:rsidRPr="00F0626C">
        <w:rPr>
          <w:rFonts w:ascii="louts shamy" w:eastAsia="Times New Roman" w:hAnsi="louts shamy" w:cs="louts shamy"/>
          <w:sz w:val="34"/>
          <w:szCs w:val="34"/>
          <w:rtl/>
          <w:lang w:bidi="ar-EG"/>
        </w:rPr>
        <w:t>ولا يخلو ما يحمله هذا من طابع الرعب والخوف من المصير المحتوم مما يؤثر في عزيمة الأعداء"</w:t>
      </w:r>
      <w:r w:rsidRPr="00F0626C">
        <w:rPr>
          <w:rFonts w:ascii="louts shamy" w:eastAsia="Times New Roman" w:hAnsi="louts shamy" w:cs="louts shamy"/>
          <w:sz w:val="34"/>
          <w:szCs w:val="34"/>
          <w:vertAlign w:val="superscript"/>
          <w:rtl/>
          <w:lang w:bidi="ar-EG"/>
        </w:rPr>
        <w:t>(</w:t>
      </w:r>
      <w:r w:rsidRPr="00F0626C">
        <w:rPr>
          <w:rFonts w:ascii="louts shamy" w:eastAsia="Times New Roman" w:hAnsi="louts shamy" w:cs="louts shamy"/>
          <w:sz w:val="34"/>
          <w:szCs w:val="34"/>
          <w:vertAlign w:val="superscript"/>
          <w:rtl/>
          <w:lang w:bidi="ar-EG"/>
        </w:rPr>
        <w:footnoteReference w:id="28"/>
      </w:r>
      <w:r w:rsidRPr="00F0626C">
        <w:rPr>
          <w:rFonts w:ascii="louts shamy" w:eastAsia="Times New Roman" w:hAnsi="louts shamy" w:cs="louts shamy"/>
          <w:sz w:val="34"/>
          <w:szCs w:val="34"/>
          <w:vertAlign w:val="superscript"/>
          <w:rtl/>
          <w:lang w:bidi="ar-EG"/>
        </w:rPr>
        <w:t>)</w:t>
      </w:r>
      <w:r w:rsidRPr="00F0626C">
        <w:rPr>
          <w:rFonts w:ascii="louts shamy" w:eastAsia="Times New Roman" w:hAnsi="louts shamy" w:cs="louts shamy"/>
          <w:sz w:val="34"/>
          <w:szCs w:val="34"/>
          <w:rtl/>
          <w:lang w:bidi="ar-EG"/>
        </w:rPr>
        <w:t>.</w:t>
      </w:r>
    </w:p>
    <w:p w14:paraId="2CA50481" w14:textId="77777777" w:rsidR="00965D79" w:rsidRPr="00F0626C" w:rsidRDefault="00965D79" w:rsidP="00965D79">
      <w:pPr>
        <w:spacing w:after="0" w:line="240" w:lineRule="auto"/>
        <w:ind w:firstLine="340"/>
        <w:jc w:val="lowKashida"/>
        <w:rPr>
          <w:rFonts w:ascii="louts shamy" w:eastAsia="Times New Roman" w:hAnsi="louts shamy" w:cs="louts shamy"/>
          <w:sz w:val="34"/>
          <w:szCs w:val="34"/>
          <w:rtl/>
          <w:lang w:bidi="ar-EG"/>
        </w:rPr>
      </w:pPr>
      <w:r w:rsidRPr="00F0626C">
        <w:rPr>
          <w:rFonts w:ascii="louts shamy" w:eastAsia="Times New Roman" w:hAnsi="louts shamy" w:cs="louts shamy"/>
          <w:sz w:val="34"/>
          <w:szCs w:val="34"/>
          <w:rtl/>
          <w:lang w:bidi="ar-EG"/>
        </w:rPr>
        <w:t>ومن شواهد استعمال المنجنيق في اللغة العربية:</w:t>
      </w:r>
    </w:p>
    <w:p w14:paraId="51AA8E19" w14:textId="70448B89" w:rsidR="00965D79" w:rsidRPr="00F0626C" w:rsidRDefault="00965D79" w:rsidP="00965D79">
      <w:pPr>
        <w:tabs>
          <w:tab w:val="num" w:pos="463"/>
        </w:tabs>
        <w:spacing w:after="0" w:line="240" w:lineRule="auto"/>
        <w:ind w:firstLine="340"/>
        <w:jc w:val="lowKashida"/>
        <w:rPr>
          <w:rFonts w:ascii="louts shamy" w:eastAsia="Times New Roman" w:hAnsi="louts shamy" w:cs="louts shamy"/>
          <w:sz w:val="34"/>
          <w:szCs w:val="34"/>
          <w:rtl/>
          <w:lang w:bidi="ar-EG"/>
        </w:rPr>
      </w:pPr>
      <w:r w:rsidRPr="00F0626C">
        <w:rPr>
          <w:rFonts w:ascii="louts shamy" w:eastAsia="Times New Roman" w:hAnsi="louts shamy" w:cs="louts shamy"/>
          <w:sz w:val="34"/>
          <w:szCs w:val="34"/>
          <w:rtl/>
          <w:lang w:bidi="ar-EG"/>
        </w:rPr>
        <w:t>قال أُمَيَّة بن أبي عَائذ الهُذَلِيُّ (ت نحو75</w:t>
      </w:r>
      <w:r w:rsidR="00F0626C">
        <w:rPr>
          <w:rFonts w:ascii="louts shamy" w:eastAsia="Times New Roman" w:hAnsi="louts shamy" w:cs="louts shamy"/>
          <w:sz w:val="34"/>
          <w:szCs w:val="34"/>
          <w:rtl/>
          <w:lang w:bidi="ar-EG"/>
        </w:rPr>
        <w:t xml:space="preserve">هـ = </w:t>
      </w:r>
      <w:r w:rsidRPr="00F0626C">
        <w:rPr>
          <w:rFonts w:ascii="louts shamy" w:eastAsia="Times New Roman" w:hAnsi="louts shamy" w:cs="louts shamy"/>
          <w:sz w:val="34"/>
          <w:szCs w:val="34"/>
          <w:rtl/>
          <w:lang w:bidi="ar-EG"/>
        </w:rPr>
        <w:t>695م، أموي) يصف حمارًا وحشيًّا:</w:t>
      </w:r>
    </w:p>
    <w:p w14:paraId="171A28A1" w14:textId="6AF78343" w:rsidR="00965D79" w:rsidRPr="00F0626C" w:rsidRDefault="00965D79" w:rsidP="00965D79">
      <w:pPr>
        <w:spacing w:after="0" w:line="240" w:lineRule="auto"/>
        <w:ind w:firstLine="340"/>
        <w:jc w:val="center"/>
        <w:rPr>
          <w:rFonts w:ascii="louts shamy" w:eastAsia="Times New Roman" w:hAnsi="louts shamy" w:cs="louts shamy"/>
          <w:sz w:val="34"/>
          <w:szCs w:val="34"/>
          <w:rtl/>
          <w:lang w:bidi="ar-EG"/>
        </w:rPr>
      </w:pPr>
      <w:r w:rsidRPr="00F0626C">
        <w:rPr>
          <w:rFonts w:ascii="louts shamy" w:eastAsia="Times New Roman" w:hAnsi="louts shamy" w:cs="louts shamy"/>
          <w:sz w:val="34"/>
          <w:szCs w:val="34"/>
          <w:rtl/>
          <w:lang w:bidi="ar-EG"/>
        </w:rPr>
        <w:t xml:space="preserve">يَمُرُّ </w:t>
      </w:r>
      <w:proofErr w:type="spellStart"/>
      <w:r w:rsidRPr="00F0626C">
        <w:rPr>
          <w:rFonts w:ascii="louts shamy" w:eastAsia="Times New Roman" w:hAnsi="louts shamy" w:cs="louts shamy"/>
          <w:sz w:val="34"/>
          <w:szCs w:val="34"/>
          <w:rtl/>
          <w:lang w:bidi="ar-EG"/>
        </w:rPr>
        <w:t>كَجَندَلَةِ</w:t>
      </w:r>
      <w:proofErr w:type="spellEnd"/>
      <w:r w:rsidRPr="00F0626C">
        <w:rPr>
          <w:rFonts w:ascii="louts shamy" w:eastAsia="Times New Roman" w:hAnsi="louts shamy" w:cs="louts shamy"/>
          <w:sz w:val="34"/>
          <w:szCs w:val="34"/>
          <w:rtl/>
          <w:lang w:bidi="ar-EG"/>
        </w:rPr>
        <w:t xml:space="preserve"> المَنجَنيقِ</w:t>
      </w:r>
      <w:r w:rsidR="00C62E2D" w:rsidRPr="00F0626C">
        <w:rPr>
          <w:rFonts w:ascii="louts shamy" w:eastAsia="Times New Roman" w:hAnsi="louts shamy" w:cs="louts shamy"/>
          <w:sz w:val="34"/>
          <w:szCs w:val="34"/>
          <w:rtl/>
          <w:lang w:bidi="ar-EG"/>
        </w:rPr>
        <w:t xml:space="preserve"> </w:t>
      </w:r>
      <w:r w:rsidRPr="00F0626C">
        <w:rPr>
          <w:rFonts w:ascii="louts shamy" w:eastAsia="Times New Roman" w:hAnsi="louts shamy" w:cs="louts shamy"/>
          <w:sz w:val="34"/>
          <w:szCs w:val="34"/>
          <w:rtl/>
          <w:lang w:bidi="ar-EG"/>
        </w:rPr>
        <w:t xml:space="preserve">يُرْمَى بِها السورُ يَومَ </w:t>
      </w:r>
      <w:proofErr w:type="gramStart"/>
      <w:r w:rsidRPr="00F0626C">
        <w:rPr>
          <w:rFonts w:ascii="louts shamy" w:eastAsia="Times New Roman" w:hAnsi="louts shamy" w:cs="louts shamy"/>
          <w:sz w:val="34"/>
          <w:szCs w:val="34"/>
          <w:rtl/>
          <w:lang w:bidi="ar-EG"/>
        </w:rPr>
        <w:t>القِتالِ</w:t>
      </w:r>
      <w:r w:rsidRPr="00F0626C">
        <w:rPr>
          <w:rFonts w:ascii="louts shamy" w:eastAsia="Times New Roman" w:hAnsi="louts shamy" w:cs="louts shamy"/>
          <w:sz w:val="34"/>
          <w:szCs w:val="34"/>
          <w:vertAlign w:val="superscript"/>
          <w:rtl/>
          <w:lang w:bidi="ar-EG"/>
        </w:rPr>
        <w:t>(</w:t>
      </w:r>
      <w:proofErr w:type="gramEnd"/>
      <w:r w:rsidRPr="00F0626C">
        <w:rPr>
          <w:rFonts w:ascii="louts shamy" w:eastAsia="Times New Roman" w:hAnsi="louts shamy" w:cs="louts shamy"/>
          <w:sz w:val="34"/>
          <w:szCs w:val="34"/>
          <w:vertAlign w:val="superscript"/>
          <w:rtl/>
          <w:lang w:bidi="ar-EG"/>
        </w:rPr>
        <w:footnoteReference w:id="29"/>
      </w:r>
      <w:r w:rsidRPr="00F0626C">
        <w:rPr>
          <w:rFonts w:ascii="louts shamy" w:eastAsia="Times New Roman" w:hAnsi="louts shamy" w:cs="louts shamy"/>
          <w:sz w:val="34"/>
          <w:szCs w:val="34"/>
          <w:vertAlign w:val="superscript"/>
          <w:rtl/>
          <w:lang w:bidi="ar-EG"/>
        </w:rPr>
        <w:t>)</w:t>
      </w:r>
    </w:p>
    <w:p w14:paraId="61957045" w14:textId="77777777" w:rsidR="00965D79" w:rsidRPr="00F0626C" w:rsidRDefault="00965D79" w:rsidP="00965D79">
      <w:pPr>
        <w:spacing w:after="0" w:line="240" w:lineRule="auto"/>
        <w:ind w:firstLine="340"/>
        <w:jc w:val="lowKashida"/>
        <w:rPr>
          <w:rFonts w:ascii="louts shamy" w:eastAsia="Times New Roman" w:hAnsi="louts shamy" w:cs="louts shamy"/>
          <w:sz w:val="34"/>
          <w:szCs w:val="34"/>
          <w:rtl/>
          <w:lang w:bidi="ar-EG"/>
        </w:rPr>
      </w:pPr>
      <w:proofErr w:type="spellStart"/>
      <w:r w:rsidRPr="00F0626C">
        <w:rPr>
          <w:rFonts w:ascii="louts shamy" w:eastAsia="Times New Roman" w:hAnsi="louts shamy" w:cs="louts shamy"/>
          <w:sz w:val="34"/>
          <w:szCs w:val="34"/>
          <w:rtl/>
          <w:lang w:bidi="ar-EG"/>
        </w:rPr>
        <w:t>الجَنْدَلة</w:t>
      </w:r>
      <w:proofErr w:type="spellEnd"/>
      <w:r w:rsidRPr="00F0626C">
        <w:rPr>
          <w:rFonts w:ascii="louts shamy" w:eastAsia="Times New Roman" w:hAnsi="louts shamy" w:cs="louts shamy"/>
          <w:sz w:val="34"/>
          <w:szCs w:val="34"/>
          <w:rtl/>
          <w:lang w:bidi="ar-EG"/>
        </w:rPr>
        <w:t xml:space="preserve">: الحجارة، السُّور: الحائط. </w:t>
      </w:r>
      <w:r w:rsidRPr="00F0626C">
        <w:rPr>
          <w:rFonts w:ascii="louts shamy" w:eastAsia="Times New Roman" w:hAnsi="louts shamy" w:cs="louts shamy"/>
          <w:sz w:val="34"/>
          <w:szCs w:val="34"/>
          <w:vertAlign w:val="superscript"/>
          <w:rtl/>
          <w:lang w:bidi="ar-EG"/>
        </w:rPr>
        <w:t>(</w:t>
      </w:r>
      <w:r w:rsidRPr="00F0626C">
        <w:rPr>
          <w:rFonts w:ascii="louts shamy" w:eastAsia="Times New Roman" w:hAnsi="louts shamy" w:cs="louts shamy"/>
          <w:sz w:val="34"/>
          <w:szCs w:val="34"/>
          <w:vertAlign w:val="superscript"/>
          <w:rtl/>
          <w:lang w:bidi="ar-EG"/>
        </w:rPr>
        <w:footnoteReference w:id="30"/>
      </w:r>
      <w:r w:rsidRPr="00F0626C">
        <w:rPr>
          <w:rFonts w:ascii="louts shamy" w:eastAsia="Times New Roman" w:hAnsi="louts shamy" w:cs="louts shamy"/>
          <w:sz w:val="34"/>
          <w:szCs w:val="34"/>
          <w:vertAlign w:val="superscript"/>
          <w:rtl/>
          <w:lang w:bidi="ar-EG"/>
        </w:rPr>
        <w:t>)</w:t>
      </w:r>
    </w:p>
    <w:p w14:paraId="3D00E15B" w14:textId="3A7EDF4F" w:rsidR="00965D79" w:rsidRPr="00F0626C" w:rsidRDefault="00965D79" w:rsidP="00965D79">
      <w:pPr>
        <w:tabs>
          <w:tab w:val="num" w:pos="463"/>
        </w:tabs>
        <w:spacing w:after="0" w:line="240" w:lineRule="auto"/>
        <w:ind w:firstLine="340"/>
        <w:jc w:val="lowKashida"/>
        <w:rPr>
          <w:rFonts w:ascii="louts shamy" w:eastAsia="Times New Roman" w:hAnsi="louts shamy" w:cs="louts shamy"/>
          <w:sz w:val="34"/>
          <w:szCs w:val="34"/>
          <w:rtl/>
          <w:lang w:bidi="ar-EG"/>
        </w:rPr>
      </w:pPr>
      <w:r w:rsidRPr="00F0626C">
        <w:rPr>
          <w:rFonts w:ascii="louts shamy" w:eastAsia="Times New Roman" w:hAnsi="louts shamy" w:cs="louts shamy"/>
          <w:sz w:val="34"/>
          <w:szCs w:val="34"/>
          <w:rtl/>
          <w:lang w:bidi="ar-EG"/>
        </w:rPr>
        <w:lastRenderedPageBreak/>
        <w:t xml:space="preserve">وقال البُحتريّ </w:t>
      </w:r>
      <w:r w:rsidR="00C62E2D" w:rsidRPr="00F0626C">
        <w:rPr>
          <w:rFonts w:ascii="louts shamy" w:eastAsia="Times New Roman" w:hAnsi="louts shamy" w:cs="louts shamy"/>
          <w:sz w:val="34"/>
          <w:szCs w:val="34"/>
          <w:rtl/>
          <w:lang w:bidi="ar-EG"/>
        </w:rPr>
        <w:t>(</w:t>
      </w:r>
      <w:r w:rsidRPr="00F0626C">
        <w:rPr>
          <w:rFonts w:ascii="louts shamy" w:eastAsia="Times New Roman" w:hAnsi="louts shamy" w:cs="louts shamy"/>
          <w:sz w:val="34"/>
          <w:szCs w:val="34"/>
          <w:rtl/>
          <w:lang w:bidi="ar-EG"/>
        </w:rPr>
        <w:t xml:space="preserve">ت 284ه=897م، عباسي) من قصيدة له في مدح أبي سعيد </w:t>
      </w:r>
      <w:proofErr w:type="spellStart"/>
      <w:r w:rsidRPr="00F0626C">
        <w:rPr>
          <w:rFonts w:ascii="louts shamy" w:eastAsia="Times New Roman" w:hAnsi="louts shamy" w:cs="louts shamy"/>
          <w:sz w:val="34"/>
          <w:szCs w:val="34"/>
          <w:rtl/>
          <w:lang w:bidi="ar-EG"/>
        </w:rPr>
        <w:t>الثغري</w:t>
      </w:r>
      <w:proofErr w:type="spellEnd"/>
      <w:r w:rsidRPr="00F0626C">
        <w:rPr>
          <w:rFonts w:ascii="louts shamy" w:eastAsia="Times New Roman" w:hAnsi="louts shamy" w:cs="louts shamy"/>
          <w:sz w:val="34"/>
          <w:szCs w:val="34"/>
          <w:rtl/>
          <w:lang w:bidi="ar-EG"/>
        </w:rPr>
        <w:t>:</w:t>
      </w:r>
    </w:p>
    <w:p w14:paraId="65D2352D" w14:textId="3AECC57A" w:rsidR="00965D79" w:rsidRPr="00F0626C" w:rsidRDefault="00965D79" w:rsidP="00965D79">
      <w:pPr>
        <w:spacing w:after="0" w:line="240" w:lineRule="auto"/>
        <w:ind w:firstLine="340"/>
        <w:jc w:val="center"/>
        <w:rPr>
          <w:rFonts w:ascii="louts shamy" w:eastAsia="Times New Roman" w:hAnsi="louts shamy" w:cs="louts shamy"/>
          <w:sz w:val="34"/>
          <w:szCs w:val="34"/>
          <w:rtl/>
          <w:lang w:bidi="ar-EG"/>
        </w:rPr>
      </w:pPr>
      <w:r w:rsidRPr="00F0626C">
        <w:rPr>
          <w:rFonts w:ascii="louts shamy" w:eastAsia="Times New Roman" w:hAnsi="louts shamy" w:cs="louts shamy"/>
          <w:sz w:val="34"/>
          <w:szCs w:val="34"/>
          <w:rtl/>
          <w:lang w:bidi="ar-EG"/>
        </w:rPr>
        <w:t>خاضَ الحُتوفَ مِنَ الحُتوفِ مُعانِقاً</w:t>
      </w:r>
      <w:r w:rsidR="00C62E2D" w:rsidRPr="00F0626C">
        <w:rPr>
          <w:rFonts w:ascii="louts shamy" w:eastAsia="Times New Roman" w:hAnsi="louts shamy" w:cs="louts shamy"/>
          <w:sz w:val="34"/>
          <w:szCs w:val="34"/>
          <w:rtl/>
          <w:lang w:bidi="ar-EG"/>
        </w:rPr>
        <w:t xml:space="preserve"> </w:t>
      </w:r>
      <w:r w:rsidRPr="00F0626C">
        <w:rPr>
          <w:rFonts w:ascii="louts shamy" w:eastAsia="Times New Roman" w:hAnsi="louts shamy" w:cs="louts shamy"/>
          <w:sz w:val="34"/>
          <w:szCs w:val="34"/>
          <w:rtl/>
          <w:lang w:bidi="ar-EG"/>
        </w:rPr>
        <w:t xml:space="preserve">زَجِلاً كَفِهرِ المَنجَنيقِ </w:t>
      </w:r>
      <w:proofErr w:type="gramStart"/>
      <w:r w:rsidRPr="00F0626C">
        <w:rPr>
          <w:rFonts w:ascii="louts shamy" w:eastAsia="Times New Roman" w:hAnsi="louts shamy" w:cs="louts shamy"/>
          <w:sz w:val="34"/>
          <w:szCs w:val="34"/>
          <w:rtl/>
          <w:lang w:bidi="ar-EG"/>
        </w:rPr>
        <w:t>عَتيقا</w:t>
      </w:r>
      <w:r w:rsidRPr="00F0626C">
        <w:rPr>
          <w:rFonts w:ascii="louts shamy" w:eastAsia="Times New Roman" w:hAnsi="louts shamy" w:cs="louts shamy"/>
          <w:sz w:val="34"/>
          <w:szCs w:val="34"/>
          <w:vertAlign w:val="superscript"/>
          <w:rtl/>
          <w:lang w:bidi="ar-EG"/>
        </w:rPr>
        <w:t>(</w:t>
      </w:r>
      <w:proofErr w:type="gramEnd"/>
      <w:r w:rsidRPr="00F0626C">
        <w:rPr>
          <w:rFonts w:ascii="louts shamy" w:eastAsia="Times New Roman" w:hAnsi="louts shamy" w:cs="louts shamy"/>
          <w:sz w:val="34"/>
          <w:szCs w:val="34"/>
          <w:vertAlign w:val="superscript"/>
          <w:rtl/>
          <w:lang w:bidi="ar-EG"/>
        </w:rPr>
        <w:footnoteReference w:id="31"/>
      </w:r>
      <w:r w:rsidRPr="00F0626C">
        <w:rPr>
          <w:rFonts w:ascii="louts shamy" w:eastAsia="Times New Roman" w:hAnsi="louts shamy" w:cs="louts shamy"/>
          <w:sz w:val="34"/>
          <w:szCs w:val="34"/>
          <w:vertAlign w:val="superscript"/>
          <w:rtl/>
          <w:lang w:bidi="ar-EG"/>
        </w:rPr>
        <w:t>)</w:t>
      </w:r>
    </w:p>
    <w:p w14:paraId="4C4EE660" w14:textId="77777777" w:rsidR="00965D79" w:rsidRPr="00F0626C" w:rsidRDefault="00965D79" w:rsidP="00965D79">
      <w:pPr>
        <w:spacing w:after="0" w:line="240" w:lineRule="auto"/>
        <w:ind w:firstLine="340"/>
        <w:jc w:val="lowKashida"/>
        <w:rPr>
          <w:rFonts w:ascii="louts shamy" w:eastAsia="Times New Roman" w:hAnsi="louts shamy" w:cs="louts shamy"/>
          <w:sz w:val="34"/>
          <w:szCs w:val="34"/>
          <w:rtl/>
          <w:lang w:bidi="ar-EG"/>
        </w:rPr>
      </w:pPr>
      <w:r w:rsidRPr="00F0626C">
        <w:rPr>
          <w:rFonts w:ascii="louts shamy" w:eastAsia="Times New Roman" w:hAnsi="louts shamy" w:cs="louts shamy"/>
          <w:sz w:val="34"/>
          <w:szCs w:val="34"/>
          <w:rtl/>
          <w:lang w:bidi="ar-EG"/>
        </w:rPr>
        <w:t xml:space="preserve">الحتوف جمع حتف: الهلاك، زجلا: الذي له صوت، الفِهْر: حجر ناعم </w:t>
      </w:r>
      <w:proofErr w:type="gramStart"/>
      <w:r w:rsidRPr="00F0626C">
        <w:rPr>
          <w:rFonts w:ascii="louts shamy" w:eastAsia="Times New Roman" w:hAnsi="louts shamy" w:cs="louts shamy"/>
          <w:sz w:val="34"/>
          <w:szCs w:val="34"/>
          <w:rtl/>
          <w:lang w:bidi="ar-EG"/>
        </w:rPr>
        <w:t>صلب</w:t>
      </w:r>
      <w:r w:rsidRPr="00F0626C">
        <w:rPr>
          <w:rFonts w:ascii="louts shamy" w:eastAsia="Times New Roman" w:hAnsi="louts shamy" w:cs="louts shamy"/>
          <w:sz w:val="34"/>
          <w:szCs w:val="34"/>
          <w:vertAlign w:val="superscript"/>
          <w:rtl/>
          <w:lang w:bidi="ar-EG"/>
        </w:rPr>
        <w:t>(</w:t>
      </w:r>
      <w:proofErr w:type="gramEnd"/>
      <w:r w:rsidRPr="00F0626C">
        <w:rPr>
          <w:rFonts w:ascii="louts shamy" w:eastAsia="Times New Roman" w:hAnsi="louts shamy" w:cs="louts shamy"/>
          <w:sz w:val="34"/>
          <w:szCs w:val="34"/>
          <w:vertAlign w:val="superscript"/>
          <w:rtl/>
          <w:lang w:bidi="ar-EG"/>
        </w:rPr>
        <w:footnoteReference w:id="32"/>
      </w:r>
      <w:r w:rsidRPr="00F0626C">
        <w:rPr>
          <w:rFonts w:ascii="louts shamy" w:eastAsia="Times New Roman" w:hAnsi="louts shamy" w:cs="louts shamy"/>
          <w:sz w:val="34"/>
          <w:szCs w:val="34"/>
          <w:vertAlign w:val="superscript"/>
          <w:rtl/>
          <w:lang w:bidi="ar-EG"/>
        </w:rPr>
        <w:t>)</w:t>
      </w:r>
    </w:p>
    <w:p w14:paraId="09E8C15A" w14:textId="3639B3F8" w:rsidR="00965D79" w:rsidRPr="00F0626C" w:rsidRDefault="00965D79" w:rsidP="00965D79">
      <w:pPr>
        <w:tabs>
          <w:tab w:val="num" w:pos="463"/>
        </w:tabs>
        <w:spacing w:after="0" w:line="240" w:lineRule="auto"/>
        <w:ind w:firstLine="340"/>
        <w:jc w:val="lowKashida"/>
        <w:rPr>
          <w:rFonts w:ascii="louts shamy" w:eastAsia="Times New Roman" w:hAnsi="louts shamy" w:cs="louts shamy"/>
          <w:sz w:val="34"/>
          <w:szCs w:val="34"/>
          <w:rtl/>
          <w:lang w:bidi="ar-EG"/>
        </w:rPr>
      </w:pPr>
      <w:r w:rsidRPr="00F0626C">
        <w:rPr>
          <w:rFonts w:ascii="louts shamy" w:eastAsia="Times New Roman" w:hAnsi="louts shamy" w:cs="louts shamy"/>
          <w:sz w:val="34"/>
          <w:szCs w:val="34"/>
          <w:rtl/>
          <w:lang w:bidi="ar-EG"/>
        </w:rPr>
        <w:t>وجاء في تجارب الأمم لابن مسكويه (ت 421ه= 1030م</w:t>
      </w:r>
      <w:r w:rsidR="00C62E2D" w:rsidRPr="00F0626C">
        <w:rPr>
          <w:rFonts w:ascii="louts shamy" w:eastAsia="Times New Roman" w:hAnsi="louts shamy" w:cs="louts shamy"/>
          <w:sz w:val="34"/>
          <w:szCs w:val="34"/>
          <w:rtl/>
          <w:lang w:bidi="ar-EG"/>
        </w:rPr>
        <w:t>)</w:t>
      </w:r>
      <w:r w:rsidRPr="00F0626C">
        <w:rPr>
          <w:rFonts w:ascii="louts shamy" w:eastAsia="Times New Roman" w:hAnsi="louts shamy" w:cs="louts shamy"/>
          <w:sz w:val="34"/>
          <w:szCs w:val="34"/>
          <w:rtl/>
          <w:lang w:bidi="ar-EG"/>
        </w:rPr>
        <w:t xml:space="preserve"> فاطمي:</w:t>
      </w:r>
    </w:p>
    <w:p w14:paraId="414E5051" w14:textId="77777777" w:rsidR="00965D79" w:rsidRPr="00F0626C" w:rsidRDefault="00965D79" w:rsidP="00965D79">
      <w:pPr>
        <w:spacing w:after="0" w:line="240" w:lineRule="auto"/>
        <w:ind w:firstLine="340"/>
        <w:jc w:val="lowKashida"/>
        <w:rPr>
          <w:rFonts w:ascii="louts shamy" w:eastAsia="Times New Roman" w:hAnsi="louts shamy" w:cs="louts shamy"/>
          <w:sz w:val="34"/>
          <w:szCs w:val="34"/>
          <w:rtl/>
          <w:lang w:bidi="ar-EG"/>
        </w:rPr>
      </w:pPr>
      <w:r w:rsidRPr="00F0626C">
        <w:rPr>
          <w:rFonts w:ascii="louts shamy" w:eastAsia="Times New Roman" w:hAnsi="louts shamy" w:cs="louts shamy"/>
          <w:sz w:val="34"/>
          <w:szCs w:val="34"/>
          <w:rtl/>
          <w:lang w:bidi="ar-EG"/>
        </w:rPr>
        <w:t xml:space="preserve">" وكان المعتصم قد اتخذ </w:t>
      </w:r>
      <w:proofErr w:type="spellStart"/>
      <w:r w:rsidRPr="00F0626C">
        <w:rPr>
          <w:rFonts w:ascii="louts shamy" w:eastAsia="Times New Roman" w:hAnsi="louts shamy" w:cs="louts shamy"/>
          <w:sz w:val="34"/>
          <w:szCs w:val="34"/>
          <w:rtl/>
          <w:lang w:bidi="ar-EG"/>
        </w:rPr>
        <w:t>مَجَانِيْقا</w:t>
      </w:r>
      <w:proofErr w:type="spellEnd"/>
      <w:r w:rsidRPr="00F0626C">
        <w:rPr>
          <w:rFonts w:ascii="louts shamy" w:eastAsia="Times New Roman" w:hAnsi="louts shamy" w:cs="louts shamy"/>
          <w:sz w:val="34"/>
          <w:szCs w:val="34"/>
          <w:rtl/>
          <w:lang w:bidi="ar-EG"/>
        </w:rPr>
        <w:t xml:space="preserve"> كبارا، وجعلها على كراسٍ، وتحتها عجل وعملها كأوثق ما يكون "</w:t>
      </w:r>
      <w:r w:rsidRPr="00F0626C">
        <w:rPr>
          <w:rFonts w:ascii="louts shamy" w:eastAsia="Times New Roman" w:hAnsi="louts shamy" w:cs="louts shamy"/>
          <w:sz w:val="34"/>
          <w:szCs w:val="34"/>
          <w:vertAlign w:val="superscript"/>
          <w:rtl/>
          <w:lang w:bidi="ar-EG"/>
        </w:rPr>
        <w:t>(</w:t>
      </w:r>
      <w:r w:rsidRPr="00F0626C">
        <w:rPr>
          <w:rFonts w:ascii="louts shamy" w:eastAsia="Times New Roman" w:hAnsi="louts shamy" w:cs="louts shamy"/>
          <w:sz w:val="34"/>
          <w:szCs w:val="34"/>
          <w:vertAlign w:val="superscript"/>
          <w:rtl/>
          <w:lang w:bidi="ar-EG"/>
        </w:rPr>
        <w:footnoteReference w:id="33"/>
      </w:r>
      <w:r w:rsidRPr="00F0626C">
        <w:rPr>
          <w:rFonts w:ascii="louts shamy" w:eastAsia="Times New Roman" w:hAnsi="louts shamy" w:cs="louts shamy"/>
          <w:sz w:val="34"/>
          <w:szCs w:val="34"/>
          <w:vertAlign w:val="superscript"/>
          <w:rtl/>
          <w:lang w:bidi="ar-EG"/>
        </w:rPr>
        <w:t>)</w:t>
      </w:r>
    </w:p>
    <w:p w14:paraId="746C1D39" w14:textId="77777777" w:rsidR="00965D79" w:rsidRPr="00F0626C" w:rsidRDefault="00965D79" w:rsidP="00965D79">
      <w:pPr>
        <w:tabs>
          <w:tab w:val="num" w:pos="463"/>
        </w:tabs>
        <w:spacing w:after="0" w:line="240" w:lineRule="auto"/>
        <w:ind w:firstLine="340"/>
        <w:jc w:val="lowKashida"/>
        <w:rPr>
          <w:rFonts w:ascii="louts shamy" w:eastAsia="Times New Roman" w:hAnsi="louts shamy" w:cs="louts shamy"/>
          <w:sz w:val="34"/>
          <w:szCs w:val="34"/>
          <w:rtl/>
          <w:lang w:bidi="ar-EG"/>
        </w:rPr>
      </w:pPr>
      <w:r w:rsidRPr="00F0626C">
        <w:rPr>
          <w:rFonts w:ascii="louts shamy" w:eastAsia="Times New Roman" w:hAnsi="louts shamy" w:cs="louts shamy"/>
          <w:sz w:val="34"/>
          <w:szCs w:val="34"/>
          <w:rtl/>
          <w:lang w:bidi="ar-EG"/>
        </w:rPr>
        <w:t>وقال ابن الفارض (ت632ه= 1235م) أيوبي:</w:t>
      </w:r>
    </w:p>
    <w:p w14:paraId="72A9FFD3" w14:textId="206FC173" w:rsidR="00965D79" w:rsidRPr="00F0626C" w:rsidRDefault="00965D79" w:rsidP="00965D79">
      <w:pPr>
        <w:spacing w:after="0" w:line="240" w:lineRule="auto"/>
        <w:ind w:firstLine="340"/>
        <w:jc w:val="center"/>
        <w:rPr>
          <w:rFonts w:ascii="louts shamy" w:eastAsia="Times New Roman" w:hAnsi="louts shamy" w:cs="louts shamy"/>
          <w:sz w:val="34"/>
          <w:szCs w:val="34"/>
          <w:rtl/>
          <w:lang w:bidi="ar-EG"/>
        </w:rPr>
      </w:pPr>
      <w:r w:rsidRPr="00F0626C">
        <w:rPr>
          <w:rFonts w:ascii="louts shamy" w:eastAsia="Times New Roman" w:hAnsi="louts shamy" w:cs="louts shamy"/>
          <w:sz w:val="34"/>
          <w:szCs w:val="34"/>
          <w:rtl/>
          <w:lang w:bidi="ar-EG"/>
        </w:rPr>
        <w:t>وتشهَدُ رَمْيَ المَنجنيقِ ونَصْبَهُ</w:t>
      </w:r>
      <w:r w:rsidR="00C62E2D" w:rsidRPr="00F0626C">
        <w:rPr>
          <w:rFonts w:ascii="louts shamy" w:eastAsia="Times New Roman" w:hAnsi="louts shamy" w:cs="louts shamy"/>
          <w:sz w:val="34"/>
          <w:szCs w:val="34"/>
          <w:rtl/>
          <w:lang w:bidi="ar-EG"/>
        </w:rPr>
        <w:t xml:space="preserve"> </w:t>
      </w:r>
      <w:r w:rsidRPr="00F0626C">
        <w:rPr>
          <w:rFonts w:ascii="louts shamy" w:eastAsia="Times New Roman" w:hAnsi="louts shamy" w:cs="louts shamy"/>
          <w:sz w:val="34"/>
          <w:szCs w:val="34"/>
          <w:rtl/>
          <w:lang w:bidi="ar-EG"/>
        </w:rPr>
        <w:t xml:space="preserve">لهَدْمِ الصَيّاصِي والحُصُونِ </w:t>
      </w:r>
      <w:proofErr w:type="gramStart"/>
      <w:r w:rsidRPr="00F0626C">
        <w:rPr>
          <w:rFonts w:ascii="louts shamy" w:eastAsia="Times New Roman" w:hAnsi="louts shamy" w:cs="louts shamy"/>
          <w:sz w:val="34"/>
          <w:szCs w:val="34"/>
          <w:rtl/>
          <w:lang w:bidi="ar-EG"/>
        </w:rPr>
        <w:t>المَنِيْعَة</w:t>
      </w:r>
      <w:r w:rsidRPr="00F0626C">
        <w:rPr>
          <w:rFonts w:ascii="louts shamy" w:eastAsia="Times New Roman" w:hAnsi="louts shamy" w:cs="louts shamy"/>
          <w:sz w:val="34"/>
          <w:szCs w:val="34"/>
          <w:vertAlign w:val="superscript"/>
          <w:rtl/>
          <w:lang w:bidi="ar-EG"/>
        </w:rPr>
        <w:t>(</w:t>
      </w:r>
      <w:proofErr w:type="gramEnd"/>
      <w:r w:rsidRPr="00F0626C">
        <w:rPr>
          <w:rFonts w:ascii="louts shamy" w:eastAsia="Times New Roman" w:hAnsi="louts shamy" w:cs="louts shamy"/>
          <w:sz w:val="34"/>
          <w:szCs w:val="34"/>
          <w:vertAlign w:val="superscript"/>
          <w:rtl/>
          <w:lang w:bidi="ar-EG"/>
        </w:rPr>
        <w:footnoteReference w:id="34"/>
      </w:r>
      <w:r w:rsidRPr="00F0626C">
        <w:rPr>
          <w:rFonts w:ascii="louts shamy" w:eastAsia="Times New Roman" w:hAnsi="louts shamy" w:cs="louts shamy"/>
          <w:sz w:val="34"/>
          <w:szCs w:val="34"/>
          <w:vertAlign w:val="superscript"/>
          <w:rtl/>
          <w:lang w:bidi="ar-EG"/>
        </w:rPr>
        <w:t>)</w:t>
      </w:r>
    </w:p>
    <w:p w14:paraId="7EC8460C" w14:textId="77777777" w:rsidR="00965D79" w:rsidRPr="00F0626C" w:rsidRDefault="00965D79" w:rsidP="00965D79">
      <w:pPr>
        <w:spacing w:after="0" w:line="240" w:lineRule="auto"/>
        <w:ind w:firstLine="340"/>
        <w:jc w:val="lowKashida"/>
        <w:rPr>
          <w:rFonts w:ascii="louts shamy" w:eastAsia="Times New Roman" w:hAnsi="louts shamy" w:cs="louts shamy"/>
          <w:sz w:val="34"/>
          <w:szCs w:val="34"/>
          <w:rtl/>
          <w:lang w:bidi="ar-EG"/>
        </w:rPr>
      </w:pPr>
      <w:r w:rsidRPr="00F0626C">
        <w:rPr>
          <w:rFonts w:ascii="louts shamy" w:eastAsia="Times New Roman" w:hAnsi="louts shamy" w:cs="louts shamy"/>
          <w:sz w:val="34"/>
          <w:szCs w:val="34"/>
          <w:rtl/>
          <w:lang w:bidi="ar-EG"/>
        </w:rPr>
        <w:t xml:space="preserve">نصب المنجنيق: إقامته وتهيئته، الصياصي: القلاع </w:t>
      </w:r>
      <w:r w:rsidRPr="00F0626C">
        <w:rPr>
          <w:rFonts w:ascii="louts shamy" w:eastAsia="Times New Roman" w:hAnsi="louts shamy" w:cs="louts shamy"/>
          <w:sz w:val="34"/>
          <w:szCs w:val="34"/>
          <w:vertAlign w:val="superscript"/>
          <w:rtl/>
          <w:lang w:bidi="ar-EG"/>
        </w:rPr>
        <w:t>(</w:t>
      </w:r>
      <w:r w:rsidRPr="00F0626C">
        <w:rPr>
          <w:rFonts w:ascii="louts shamy" w:eastAsia="Times New Roman" w:hAnsi="louts shamy" w:cs="louts shamy"/>
          <w:sz w:val="34"/>
          <w:szCs w:val="34"/>
          <w:vertAlign w:val="superscript"/>
          <w:rtl/>
          <w:lang w:bidi="ar-EG"/>
        </w:rPr>
        <w:footnoteReference w:id="35"/>
      </w:r>
      <w:r w:rsidRPr="00F0626C">
        <w:rPr>
          <w:rFonts w:ascii="louts shamy" w:eastAsia="Times New Roman" w:hAnsi="louts shamy" w:cs="louts shamy"/>
          <w:sz w:val="34"/>
          <w:szCs w:val="34"/>
          <w:vertAlign w:val="superscript"/>
          <w:rtl/>
          <w:lang w:bidi="ar-EG"/>
        </w:rPr>
        <w:t>)</w:t>
      </w:r>
      <w:r w:rsidRPr="00F0626C">
        <w:rPr>
          <w:rFonts w:ascii="louts shamy" w:eastAsia="Times New Roman" w:hAnsi="louts shamy" w:cs="louts shamy"/>
          <w:sz w:val="34"/>
          <w:szCs w:val="34"/>
          <w:rtl/>
          <w:lang w:bidi="ar-EG"/>
        </w:rPr>
        <w:t>.</w:t>
      </w:r>
    </w:p>
    <w:p w14:paraId="64343910" w14:textId="656D151E" w:rsidR="00965D79" w:rsidRPr="00F0626C" w:rsidRDefault="00965D79" w:rsidP="00965D79">
      <w:pPr>
        <w:spacing w:after="0" w:line="240" w:lineRule="auto"/>
        <w:ind w:firstLine="340"/>
        <w:jc w:val="lowKashida"/>
        <w:rPr>
          <w:rFonts w:ascii="louts shamy" w:eastAsia="Times New Roman" w:hAnsi="louts shamy" w:cs="louts shamy"/>
          <w:sz w:val="34"/>
          <w:szCs w:val="34"/>
          <w:rtl/>
          <w:lang w:bidi="ar-EG"/>
        </w:rPr>
      </w:pPr>
      <w:r w:rsidRPr="00F0626C">
        <w:rPr>
          <w:rFonts w:ascii="louts shamy" w:eastAsia="Times New Roman" w:hAnsi="louts shamy" w:cs="louts shamy"/>
          <w:sz w:val="34"/>
          <w:szCs w:val="34"/>
          <w:rtl/>
          <w:lang w:bidi="ar-EG"/>
        </w:rPr>
        <w:t>قال ابن تغري (ت 874</w:t>
      </w:r>
      <w:r w:rsidR="00F0626C">
        <w:rPr>
          <w:rFonts w:ascii="louts shamy" w:eastAsia="Times New Roman" w:hAnsi="louts shamy" w:cs="louts shamy"/>
          <w:sz w:val="34"/>
          <w:szCs w:val="34"/>
          <w:rtl/>
          <w:lang w:bidi="ar-EG"/>
        </w:rPr>
        <w:t xml:space="preserve">هـ = </w:t>
      </w:r>
      <w:r w:rsidRPr="00F0626C">
        <w:rPr>
          <w:rFonts w:ascii="louts shamy" w:eastAsia="Times New Roman" w:hAnsi="louts shamy" w:cs="louts shamy"/>
          <w:sz w:val="34"/>
          <w:szCs w:val="34"/>
          <w:rtl/>
          <w:lang w:bidi="ar-EG"/>
        </w:rPr>
        <w:t>1470م، مملوكي</w:t>
      </w:r>
      <w:r w:rsidR="00C62E2D" w:rsidRPr="00F0626C">
        <w:rPr>
          <w:rFonts w:ascii="louts shamy" w:eastAsia="Times New Roman" w:hAnsi="louts shamy" w:cs="louts shamy"/>
          <w:sz w:val="34"/>
          <w:szCs w:val="34"/>
          <w:rtl/>
          <w:lang w:bidi="ar-EG"/>
        </w:rPr>
        <w:t>)</w:t>
      </w:r>
      <w:r w:rsidRPr="00F0626C">
        <w:rPr>
          <w:rFonts w:ascii="louts shamy" w:eastAsia="Times New Roman" w:hAnsi="louts shamy" w:cs="louts shamy"/>
          <w:sz w:val="34"/>
          <w:szCs w:val="34"/>
          <w:rtl/>
          <w:lang w:bidi="ar-EG"/>
        </w:rPr>
        <w:t xml:space="preserve"> في معرض كلامه عن أحداث سنة 646</w:t>
      </w:r>
      <w:r w:rsidR="00F0626C">
        <w:rPr>
          <w:rFonts w:ascii="louts shamy" w:eastAsia="Times New Roman" w:hAnsi="louts shamy" w:cs="louts shamy"/>
          <w:sz w:val="34"/>
          <w:szCs w:val="34"/>
          <w:rtl/>
          <w:lang w:bidi="ar-EG"/>
        </w:rPr>
        <w:t>هـ:</w:t>
      </w:r>
      <w:r w:rsidRPr="00F0626C">
        <w:rPr>
          <w:rFonts w:ascii="louts shamy" w:eastAsia="Times New Roman" w:hAnsi="louts shamy" w:cs="louts shamy"/>
          <w:sz w:val="34"/>
          <w:szCs w:val="34"/>
          <w:rtl/>
          <w:lang w:bidi="ar-EG"/>
        </w:rPr>
        <w:t xml:space="preserve"> " ونزل السلطان بقلعة دمشق وبعث جيشه فنازلوا حمص، ونصبوا عليها المجانيق، ومنها منجنيق مغربي، ذكر الأمير حسام الدين أنه كان يرمي حجرًا زنته مائة وأربعون رطلا "</w:t>
      </w:r>
      <w:r w:rsidRPr="00F0626C">
        <w:rPr>
          <w:rFonts w:ascii="louts shamy" w:eastAsia="Times New Roman" w:hAnsi="louts shamy" w:cs="louts shamy"/>
          <w:sz w:val="34"/>
          <w:szCs w:val="34"/>
          <w:vertAlign w:val="superscript"/>
          <w:rtl/>
          <w:lang w:bidi="ar-EG"/>
        </w:rPr>
        <w:t>(</w:t>
      </w:r>
      <w:r w:rsidRPr="00F0626C">
        <w:rPr>
          <w:rFonts w:ascii="louts shamy" w:eastAsia="Times New Roman" w:hAnsi="louts shamy" w:cs="louts shamy"/>
          <w:sz w:val="34"/>
          <w:szCs w:val="34"/>
          <w:vertAlign w:val="superscript"/>
          <w:rtl/>
          <w:lang w:bidi="ar-EG"/>
        </w:rPr>
        <w:footnoteReference w:id="36"/>
      </w:r>
      <w:r w:rsidRPr="00F0626C">
        <w:rPr>
          <w:rFonts w:ascii="louts shamy" w:eastAsia="Times New Roman" w:hAnsi="louts shamy" w:cs="louts shamy"/>
          <w:sz w:val="34"/>
          <w:szCs w:val="34"/>
          <w:vertAlign w:val="superscript"/>
          <w:rtl/>
          <w:lang w:bidi="ar-EG"/>
        </w:rPr>
        <w:t>)</w:t>
      </w:r>
      <w:r w:rsidRPr="00F0626C">
        <w:rPr>
          <w:rFonts w:ascii="louts shamy" w:eastAsia="Times New Roman" w:hAnsi="louts shamy" w:cs="louts shamy"/>
          <w:sz w:val="34"/>
          <w:szCs w:val="34"/>
          <w:rtl/>
          <w:lang w:bidi="ar-EG"/>
        </w:rPr>
        <w:t>.</w:t>
      </w:r>
    </w:p>
    <w:p w14:paraId="427DFAA5" w14:textId="0DCAE46D" w:rsidR="00965D79" w:rsidRPr="00F0626C" w:rsidRDefault="00965D79" w:rsidP="00965D79">
      <w:pPr>
        <w:spacing w:after="0" w:line="240" w:lineRule="auto"/>
        <w:ind w:firstLine="340"/>
        <w:jc w:val="lowKashida"/>
        <w:rPr>
          <w:rFonts w:ascii="louts shamy" w:eastAsia="Times New Roman" w:hAnsi="louts shamy" w:cs="louts shamy"/>
          <w:sz w:val="34"/>
          <w:szCs w:val="34"/>
          <w:rtl/>
          <w:lang w:bidi="ar-EG"/>
        </w:rPr>
      </w:pPr>
      <w:r w:rsidRPr="00F0626C">
        <w:rPr>
          <w:rFonts w:ascii="louts shamy" w:eastAsia="Times New Roman" w:hAnsi="louts shamy" w:cs="louts shamy"/>
          <w:sz w:val="34"/>
          <w:szCs w:val="34"/>
          <w:rtl/>
          <w:lang w:bidi="ar-EG"/>
        </w:rPr>
        <w:lastRenderedPageBreak/>
        <w:t xml:space="preserve">قال ابن عماد الحنبلي </w:t>
      </w:r>
      <w:r w:rsidR="00C62E2D" w:rsidRPr="00F0626C">
        <w:rPr>
          <w:rFonts w:ascii="louts shamy" w:eastAsia="Times New Roman" w:hAnsi="louts shamy" w:cs="louts shamy"/>
          <w:sz w:val="34"/>
          <w:szCs w:val="34"/>
          <w:rtl/>
          <w:lang w:bidi="ar-EG"/>
        </w:rPr>
        <w:t>(</w:t>
      </w:r>
      <w:r w:rsidRPr="00F0626C">
        <w:rPr>
          <w:rFonts w:ascii="louts shamy" w:eastAsia="Times New Roman" w:hAnsi="louts shamy" w:cs="louts shamy"/>
          <w:sz w:val="34"/>
          <w:szCs w:val="34"/>
          <w:rtl/>
          <w:lang w:bidi="ar-EG"/>
        </w:rPr>
        <w:t>ت1089ه</w:t>
      </w:r>
      <w:r w:rsidR="00F0626C">
        <w:rPr>
          <w:rFonts w:ascii="louts shamy" w:eastAsia="Times New Roman" w:hAnsi="louts shamy" w:cs="louts shamy" w:hint="cs"/>
          <w:sz w:val="34"/>
          <w:szCs w:val="34"/>
          <w:rtl/>
          <w:lang w:bidi="ar-EG"/>
        </w:rPr>
        <w:t>ـ</w:t>
      </w:r>
      <w:r w:rsidRPr="00F0626C">
        <w:rPr>
          <w:rFonts w:ascii="louts shamy" w:eastAsia="Times New Roman" w:hAnsi="louts shamy" w:cs="louts shamy"/>
          <w:sz w:val="34"/>
          <w:szCs w:val="34"/>
          <w:rtl/>
          <w:lang w:bidi="ar-EG"/>
        </w:rPr>
        <w:t xml:space="preserve"> =1679م، عثماني</w:t>
      </w:r>
      <w:r w:rsidR="00C62E2D" w:rsidRPr="00F0626C">
        <w:rPr>
          <w:rFonts w:ascii="louts shamy" w:eastAsia="Times New Roman" w:hAnsi="louts shamy" w:cs="louts shamy"/>
          <w:sz w:val="34"/>
          <w:szCs w:val="34"/>
          <w:rtl/>
          <w:lang w:bidi="ar-EG"/>
        </w:rPr>
        <w:t>)</w:t>
      </w:r>
      <w:r w:rsidRPr="00F0626C">
        <w:rPr>
          <w:rFonts w:ascii="louts shamy" w:eastAsia="Times New Roman" w:hAnsi="louts shamy" w:cs="louts shamy"/>
          <w:sz w:val="34"/>
          <w:szCs w:val="34"/>
          <w:rtl/>
          <w:lang w:bidi="ar-EG"/>
        </w:rPr>
        <w:t xml:space="preserve"> في سياق كلامه عن الأحداث التي وقعت سنة 73</w:t>
      </w:r>
      <w:r w:rsidR="00F0626C">
        <w:rPr>
          <w:rFonts w:ascii="louts shamy" w:eastAsia="Times New Roman" w:hAnsi="louts shamy" w:cs="louts shamy"/>
          <w:sz w:val="34"/>
          <w:szCs w:val="34"/>
          <w:rtl/>
          <w:lang w:bidi="ar-EG"/>
        </w:rPr>
        <w:t>هـ:</w:t>
      </w:r>
      <w:r w:rsidRPr="00F0626C">
        <w:rPr>
          <w:rFonts w:ascii="louts shamy" w:eastAsia="Times New Roman" w:hAnsi="louts shamy" w:cs="louts shamy"/>
          <w:sz w:val="34"/>
          <w:szCs w:val="34"/>
          <w:rtl/>
          <w:lang w:bidi="ar-EG"/>
        </w:rPr>
        <w:t xml:space="preserve"> " وفيها نازل الحجاج ابن الزبير فحاصره ونصب المنجنيق على أبي قُبَيْس، ودام القتال أشهرا وتفرق عن عبد الله أصحابه "</w:t>
      </w:r>
      <w:r w:rsidRPr="00F0626C">
        <w:rPr>
          <w:rFonts w:ascii="louts shamy" w:eastAsia="Times New Roman" w:hAnsi="louts shamy" w:cs="louts shamy"/>
          <w:sz w:val="34"/>
          <w:szCs w:val="34"/>
          <w:vertAlign w:val="superscript"/>
          <w:rtl/>
          <w:lang w:bidi="ar-EG"/>
        </w:rPr>
        <w:t>(</w:t>
      </w:r>
      <w:r w:rsidRPr="00F0626C">
        <w:rPr>
          <w:rFonts w:ascii="louts shamy" w:eastAsia="Times New Roman" w:hAnsi="louts shamy" w:cs="louts shamy"/>
          <w:sz w:val="34"/>
          <w:szCs w:val="34"/>
          <w:vertAlign w:val="superscript"/>
          <w:rtl/>
          <w:lang w:bidi="ar-EG"/>
        </w:rPr>
        <w:footnoteReference w:id="37"/>
      </w:r>
      <w:r w:rsidRPr="00F0626C">
        <w:rPr>
          <w:rFonts w:ascii="louts shamy" w:eastAsia="Times New Roman" w:hAnsi="louts shamy" w:cs="louts shamy"/>
          <w:sz w:val="34"/>
          <w:szCs w:val="34"/>
          <w:vertAlign w:val="superscript"/>
          <w:rtl/>
          <w:lang w:bidi="ar-EG"/>
        </w:rPr>
        <w:t>)</w:t>
      </w:r>
    </w:p>
    <w:p w14:paraId="760571FE" w14:textId="77777777" w:rsidR="00965D79" w:rsidRPr="00F0626C" w:rsidRDefault="00965D79" w:rsidP="00965D79">
      <w:pPr>
        <w:spacing w:after="0" w:line="240" w:lineRule="auto"/>
        <w:ind w:firstLine="340"/>
        <w:jc w:val="lowKashida"/>
        <w:rPr>
          <w:rFonts w:ascii="louts shamy" w:eastAsia="Times New Roman" w:hAnsi="louts shamy" w:cs="louts shamy"/>
          <w:sz w:val="34"/>
          <w:szCs w:val="34"/>
          <w:rtl/>
          <w:lang w:bidi="ar-EG"/>
        </w:rPr>
      </w:pPr>
      <w:r w:rsidRPr="00F0626C">
        <w:rPr>
          <w:rFonts w:ascii="louts shamy" w:eastAsia="Times New Roman" w:hAnsi="louts shamy" w:cs="louts shamy"/>
          <w:sz w:val="34"/>
          <w:szCs w:val="34"/>
          <w:rtl/>
          <w:lang w:bidi="ar-EG"/>
        </w:rPr>
        <w:t xml:space="preserve">أبي قبيس: اسم الجبل المشرف على مكة </w:t>
      </w:r>
      <w:r w:rsidRPr="00F0626C">
        <w:rPr>
          <w:rFonts w:ascii="louts shamy" w:eastAsia="Times New Roman" w:hAnsi="louts shamy" w:cs="louts shamy"/>
          <w:sz w:val="34"/>
          <w:szCs w:val="34"/>
          <w:vertAlign w:val="superscript"/>
          <w:rtl/>
          <w:lang w:bidi="ar-EG"/>
        </w:rPr>
        <w:t>(</w:t>
      </w:r>
      <w:r w:rsidRPr="00F0626C">
        <w:rPr>
          <w:rFonts w:ascii="louts shamy" w:eastAsia="Times New Roman" w:hAnsi="louts shamy" w:cs="louts shamy"/>
          <w:sz w:val="34"/>
          <w:szCs w:val="34"/>
          <w:vertAlign w:val="superscript"/>
          <w:rtl/>
          <w:lang w:bidi="ar-EG"/>
        </w:rPr>
        <w:footnoteReference w:id="38"/>
      </w:r>
      <w:r w:rsidRPr="00F0626C">
        <w:rPr>
          <w:rFonts w:ascii="louts shamy" w:eastAsia="Times New Roman" w:hAnsi="louts shamy" w:cs="louts shamy"/>
          <w:sz w:val="34"/>
          <w:szCs w:val="34"/>
          <w:vertAlign w:val="superscript"/>
          <w:rtl/>
          <w:lang w:bidi="ar-EG"/>
        </w:rPr>
        <w:t>)</w:t>
      </w:r>
    </w:p>
    <w:p w14:paraId="49F3063F" w14:textId="3F0A9E4E" w:rsidR="00965D79" w:rsidRPr="00F0626C" w:rsidRDefault="00965D79" w:rsidP="00965D79">
      <w:pPr>
        <w:spacing w:after="0" w:line="240" w:lineRule="auto"/>
        <w:ind w:firstLine="340"/>
        <w:jc w:val="lowKashida"/>
        <w:rPr>
          <w:rFonts w:ascii="louts shamy" w:eastAsia="Times New Roman" w:hAnsi="louts shamy" w:cs="louts shamy"/>
          <w:sz w:val="34"/>
          <w:szCs w:val="34"/>
          <w:rtl/>
          <w:lang w:bidi="ar-EG"/>
        </w:rPr>
      </w:pPr>
      <w:r w:rsidRPr="00F0626C">
        <w:rPr>
          <w:rFonts w:ascii="louts shamy" w:eastAsia="Times New Roman" w:hAnsi="louts shamy" w:cs="louts shamy"/>
          <w:sz w:val="34"/>
          <w:szCs w:val="34"/>
          <w:rtl/>
          <w:lang w:bidi="ar-EG"/>
        </w:rPr>
        <w:t xml:space="preserve">وقال الشاعر أحمد محرم </w:t>
      </w:r>
      <w:r w:rsidR="00C62E2D" w:rsidRPr="00F0626C">
        <w:rPr>
          <w:rFonts w:ascii="louts shamy" w:eastAsia="Times New Roman" w:hAnsi="louts shamy" w:cs="louts shamy"/>
          <w:sz w:val="34"/>
          <w:szCs w:val="34"/>
          <w:rtl/>
          <w:lang w:bidi="ar-EG"/>
        </w:rPr>
        <w:t>(</w:t>
      </w:r>
      <w:r w:rsidRPr="00F0626C">
        <w:rPr>
          <w:rFonts w:ascii="louts shamy" w:eastAsia="Times New Roman" w:hAnsi="louts shamy" w:cs="louts shamy"/>
          <w:sz w:val="34"/>
          <w:szCs w:val="34"/>
          <w:rtl/>
          <w:lang w:bidi="ar-EG"/>
        </w:rPr>
        <w:t>1364</w:t>
      </w:r>
      <w:r w:rsidR="00F0626C">
        <w:rPr>
          <w:rFonts w:ascii="louts shamy" w:eastAsia="Times New Roman" w:hAnsi="louts shamy" w:cs="louts shamy"/>
          <w:sz w:val="34"/>
          <w:szCs w:val="34"/>
          <w:rtl/>
          <w:lang w:bidi="ar-EG"/>
        </w:rPr>
        <w:t xml:space="preserve">هـ = </w:t>
      </w:r>
      <w:r w:rsidRPr="00F0626C">
        <w:rPr>
          <w:rFonts w:ascii="louts shamy" w:eastAsia="Times New Roman" w:hAnsi="louts shamy" w:cs="louts shamy"/>
          <w:sz w:val="34"/>
          <w:szCs w:val="34"/>
          <w:rtl/>
          <w:lang w:bidi="ar-EG"/>
        </w:rPr>
        <w:t>1945م، محدث</w:t>
      </w:r>
      <w:r w:rsidR="00C62E2D" w:rsidRPr="00F0626C">
        <w:rPr>
          <w:rFonts w:ascii="louts shamy" w:eastAsia="Times New Roman" w:hAnsi="louts shamy" w:cs="louts shamy"/>
          <w:sz w:val="34"/>
          <w:szCs w:val="34"/>
          <w:rtl/>
          <w:lang w:bidi="ar-EG"/>
        </w:rPr>
        <w:t>)</w:t>
      </w:r>
      <w:r w:rsidRPr="00F0626C">
        <w:rPr>
          <w:rFonts w:ascii="louts shamy" w:eastAsia="Times New Roman" w:hAnsi="louts shamy" w:cs="louts shamy"/>
          <w:sz w:val="34"/>
          <w:szCs w:val="34"/>
          <w:rtl/>
          <w:lang w:bidi="ar-EG"/>
        </w:rPr>
        <w:t xml:space="preserve"> من قصيدة نظمها في أحداث غزوة الطائف سنة 8</w:t>
      </w:r>
      <w:r w:rsidR="00F0626C">
        <w:rPr>
          <w:rFonts w:ascii="louts shamy" w:eastAsia="Times New Roman" w:hAnsi="louts shamy" w:cs="louts shamy"/>
          <w:sz w:val="34"/>
          <w:szCs w:val="34"/>
          <w:rtl/>
          <w:lang w:bidi="ar-EG"/>
        </w:rPr>
        <w:t>هـ:</w:t>
      </w:r>
    </w:p>
    <w:p w14:paraId="0B438B29" w14:textId="3AC80463" w:rsidR="00965D79" w:rsidRPr="00F0626C" w:rsidRDefault="00965D79" w:rsidP="00F0626C">
      <w:pPr>
        <w:spacing w:after="0" w:line="240" w:lineRule="auto"/>
        <w:ind w:firstLine="340"/>
        <w:jc w:val="center"/>
        <w:rPr>
          <w:rFonts w:ascii="louts shamy" w:eastAsia="Times New Roman" w:hAnsi="louts shamy" w:cs="louts shamy"/>
          <w:sz w:val="34"/>
          <w:szCs w:val="34"/>
          <w:rtl/>
          <w:lang w:bidi="ar-EG"/>
        </w:rPr>
      </w:pPr>
      <w:r w:rsidRPr="00F0626C">
        <w:rPr>
          <w:rFonts w:ascii="louts shamy" w:eastAsia="Times New Roman" w:hAnsi="louts shamy" w:cs="louts shamy"/>
          <w:sz w:val="34"/>
          <w:szCs w:val="34"/>
          <w:rtl/>
          <w:lang w:bidi="ar-EG"/>
        </w:rPr>
        <w:t>وَزِدْتَ فقلت اضربوا الكافرين</w:t>
      </w:r>
      <w:r w:rsidR="00C62E2D" w:rsidRPr="00F0626C">
        <w:rPr>
          <w:rFonts w:ascii="louts shamy" w:eastAsia="Times New Roman" w:hAnsi="louts shamy" w:cs="louts shamy"/>
          <w:sz w:val="34"/>
          <w:szCs w:val="34"/>
          <w:rtl/>
          <w:lang w:bidi="ar-EG"/>
        </w:rPr>
        <w:t xml:space="preserve"> </w:t>
      </w:r>
      <w:r w:rsidRPr="00F0626C">
        <w:rPr>
          <w:rFonts w:ascii="louts shamy" w:eastAsia="Times New Roman" w:hAnsi="louts shamy" w:cs="louts shamy"/>
          <w:sz w:val="34"/>
          <w:szCs w:val="34"/>
          <w:rtl/>
          <w:lang w:bidi="ar-EG"/>
        </w:rPr>
        <w:t>وَعلّمتهم صَنْعَةَ المَنْجَنِيقْ</w:t>
      </w:r>
    </w:p>
    <w:p w14:paraId="393E696E" w14:textId="265D145F" w:rsidR="00965D79" w:rsidRPr="00F0626C" w:rsidRDefault="00965D79" w:rsidP="00F0626C">
      <w:pPr>
        <w:spacing w:after="0" w:line="240" w:lineRule="auto"/>
        <w:ind w:firstLine="340"/>
        <w:jc w:val="center"/>
        <w:rPr>
          <w:rFonts w:ascii="louts shamy" w:eastAsia="Times New Roman" w:hAnsi="louts shamy" w:cs="louts shamy"/>
          <w:sz w:val="34"/>
          <w:szCs w:val="34"/>
          <w:rtl/>
          <w:lang w:bidi="ar-EG"/>
        </w:rPr>
      </w:pPr>
      <w:r w:rsidRPr="00F0626C">
        <w:rPr>
          <w:rFonts w:ascii="louts shamy" w:eastAsia="Times New Roman" w:hAnsi="louts shamy" w:cs="louts shamy"/>
          <w:sz w:val="34"/>
          <w:szCs w:val="34"/>
          <w:rtl/>
          <w:lang w:bidi="ar-EG"/>
        </w:rPr>
        <w:t>تَظَـلُّ الحِجَارةُ مقذوفَـــــ</w:t>
      </w:r>
      <w:r w:rsidR="00830168" w:rsidRPr="00F0626C">
        <w:rPr>
          <w:rFonts w:ascii="louts shamy" w:eastAsia="Times New Roman" w:hAnsi="louts shamy" w:cs="louts shamy"/>
          <w:sz w:val="34"/>
          <w:szCs w:val="34"/>
          <w:rtl/>
          <w:lang w:bidi="ar-EG"/>
        </w:rPr>
        <w:t>ــــــــ</w:t>
      </w:r>
      <w:r w:rsidRPr="00F0626C">
        <w:rPr>
          <w:rFonts w:ascii="louts shamy" w:eastAsia="Times New Roman" w:hAnsi="louts shamy" w:cs="louts shamy"/>
          <w:sz w:val="34"/>
          <w:szCs w:val="34"/>
          <w:rtl/>
          <w:lang w:bidi="ar-EG"/>
        </w:rPr>
        <w:t>ةً</w:t>
      </w:r>
      <w:r w:rsidR="00C62E2D" w:rsidRPr="00F0626C">
        <w:rPr>
          <w:rFonts w:ascii="louts shamy" w:eastAsia="Times New Roman" w:hAnsi="louts shamy" w:cs="louts shamy"/>
          <w:sz w:val="34"/>
          <w:szCs w:val="34"/>
          <w:rtl/>
          <w:lang w:bidi="ar-EG"/>
        </w:rPr>
        <w:t xml:space="preserve"> </w:t>
      </w:r>
      <w:r w:rsidRPr="00F0626C">
        <w:rPr>
          <w:rFonts w:ascii="louts shamy" w:eastAsia="Times New Roman" w:hAnsi="louts shamy" w:cs="louts shamy"/>
          <w:sz w:val="34"/>
          <w:szCs w:val="34"/>
          <w:rtl/>
          <w:lang w:bidi="ar-EG"/>
        </w:rPr>
        <w:t xml:space="preserve">يُشيّعها من مكانٍ </w:t>
      </w:r>
      <w:proofErr w:type="gramStart"/>
      <w:r w:rsidRPr="00F0626C">
        <w:rPr>
          <w:rFonts w:ascii="louts shamy" w:eastAsia="Times New Roman" w:hAnsi="louts shamy" w:cs="louts shamy"/>
          <w:sz w:val="34"/>
          <w:szCs w:val="34"/>
          <w:rtl/>
          <w:lang w:bidi="ar-EG"/>
        </w:rPr>
        <w:t>سَحِيقْ</w:t>
      </w:r>
      <w:r w:rsidRPr="00F0626C">
        <w:rPr>
          <w:rFonts w:ascii="louts shamy" w:eastAsia="Times New Roman" w:hAnsi="louts shamy" w:cs="louts shamy"/>
          <w:sz w:val="34"/>
          <w:szCs w:val="34"/>
          <w:vertAlign w:val="superscript"/>
          <w:rtl/>
          <w:lang w:bidi="ar-EG"/>
        </w:rPr>
        <w:t>(</w:t>
      </w:r>
      <w:proofErr w:type="gramEnd"/>
      <w:r w:rsidRPr="00F0626C">
        <w:rPr>
          <w:rFonts w:ascii="louts shamy" w:eastAsia="Times New Roman" w:hAnsi="louts shamy" w:cs="louts shamy"/>
          <w:sz w:val="34"/>
          <w:szCs w:val="34"/>
          <w:vertAlign w:val="superscript"/>
          <w:rtl/>
          <w:lang w:bidi="ar-EG"/>
        </w:rPr>
        <w:footnoteReference w:id="39"/>
      </w:r>
      <w:r w:rsidRPr="00F0626C">
        <w:rPr>
          <w:rFonts w:ascii="louts shamy" w:eastAsia="Times New Roman" w:hAnsi="louts shamy" w:cs="louts shamy"/>
          <w:sz w:val="34"/>
          <w:szCs w:val="34"/>
          <w:vertAlign w:val="superscript"/>
          <w:rtl/>
          <w:lang w:bidi="ar-EG"/>
        </w:rPr>
        <w:t>)</w:t>
      </w:r>
    </w:p>
    <w:p w14:paraId="2A5F6A05" w14:textId="386D8A24" w:rsidR="00965D79" w:rsidRPr="00F0626C" w:rsidRDefault="00965D79" w:rsidP="00965D79">
      <w:pPr>
        <w:spacing w:after="0" w:line="240" w:lineRule="auto"/>
        <w:ind w:firstLine="340"/>
        <w:jc w:val="lowKashida"/>
        <w:rPr>
          <w:rFonts w:ascii="louts shamy" w:eastAsia="Times New Roman" w:hAnsi="louts shamy" w:cs="louts shamy"/>
          <w:sz w:val="34"/>
          <w:szCs w:val="34"/>
          <w:rtl/>
          <w:lang w:bidi="ar-EG"/>
        </w:rPr>
      </w:pPr>
      <w:r w:rsidRPr="00F0626C">
        <w:rPr>
          <w:rFonts w:ascii="louts shamy" w:eastAsia="Times New Roman" w:hAnsi="louts shamy" w:cs="louts shamy"/>
          <w:sz w:val="34"/>
          <w:szCs w:val="34"/>
          <w:rtl/>
          <w:lang w:bidi="ar-EG"/>
        </w:rPr>
        <w:t xml:space="preserve">ولفظة المنجنيق لم يصبها أي تطور من الناحية الدلالية، كما لم يعد لها استعمال في عصرنا الحديث فقد حل محلها ــــ على حد قول أحد المحدثين ــــ كلمة أجمل، وأكثر عروبة، وأخف على الألسنة كما أنها </w:t>
      </w:r>
      <w:r w:rsidR="00F0626C" w:rsidRPr="00F0626C">
        <w:rPr>
          <w:rFonts w:ascii="louts shamy" w:eastAsia="Times New Roman" w:hAnsi="louts shamy" w:cs="louts shamy" w:hint="cs"/>
          <w:sz w:val="34"/>
          <w:szCs w:val="34"/>
          <w:rtl/>
          <w:lang w:bidi="ar-EG"/>
        </w:rPr>
        <w:t>أقرب</w:t>
      </w:r>
      <w:r w:rsidRPr="00F0626C">
        <w:rPr>
          <w:rFonts w:ascii="louts shamy" w:eastAsia="Times New Roman" w:hAnsi="louts shamy" w:cs="louts shamy"/>
          <w:sz w:val="34"/>
          <w:szCs w:val="34"/>
          <w:rtl/>
          <w:lang w:bidi="ar-EG"/>
        </w:rPr>
        <w:t xml:space="preserve"> إلى سليقة اللغة وهي </w:t>
      </w:r>
      <w:proofErr w:type="gramStart"/>
      <w:r w:rsidRPr="00F0626C">
        <w:rPr>
          <w:rFonts w:ascii="louts shamy" w:eastAsia="Times New Roman" w:hAnsi="louts shamy" w:cs="louts shamy"/>
          <w:sz w:val="34"/>
          <w:szCs w:val="34"/>
          <w:rtl/>
          <w:lang w:bidi="ar-EG"/>
        </w:rPr>
        <w:t>المِدْفَع</w:t>
      </w:r>
      <w:r w:rsidRPr="00F0626C">
        <w:rPr>
          <w:rFonts w:ascii="louts shamy" w:eastAsia="Times New Roman" w:hAnsi="louts shamy" w:cs="louts shamy"/>
          <w:sz w:val="34"/>
          <w:szCs w:val="34"/>
          <w:vertAlign w:val="superscript"/>
          <w:rtl/>
          <w:lang w:bidi="ar-EG"/>
        </w:rPr>
        <w:t>(</w:t>
      </w:r>
      <w:proofErr w:type="gramEnd"/>
      <w:r w:rsidRPr="00F0626C">
        <w:rPr>
          <w:rFonts w:ascii="louts shamy" w:eastAsia="Times New Roman" w:hAnsi="louts shamy" w:cs="louts shamy"/>
          <w:sz w:val="34"/>
          <w:szCs w:val="34"/>
          <w:vertAlign w:val="superscript"/>
          <w:rtl/>
          <w:lang w:bidi="ar-EG"/>
        </w:rPr>
        <w:footnoteReference w:id="40"/>
      </w:r>
      <w:r w:rsidRPr="00F0626C">
        <w:rPr>
          <w:rFonts w:ascii="louts shamy" w:eastAsia="Times New Roman" w:hAnsi="louts shamy" w:cs="louts shamy"/>
          <w:sz w:val="34"/>
          <w:szCs w:val="34"/>
          <w:vertAlign w:val="superscript"/>
          <w:rtl/>
          <w:lang w:bidi="ar-EG"/>
        </w:rPr>
        <w:t>)</w:t>
      </w:r>
      <w:r w:rsidRPr="00F0626C">
        <w:rPr>
          <w:rFonts w:ascii="louts shamy" w:eastAsia="Times New Roman" w:hAnsi="louts shamy" w:cs="louts shamy"/>
          <w:sz w:val="34"/>
          <w:szCs w:val="34"/>
          <w:rtl/>
          <w:lang w:bidi="ar-EG"/>
        </w:rPr>
        <w:t>.</w:t>
      </w:r>
    </w:p>
    <w:p w14:paraId="49B2C8FC" w14:textId="77777777" w:rsidR="00C62E2D" w:rsidRPr="00F0626C" w:rsidRDefault="00C62E2D" w:rsidP="00C62E2D">
      <w:pPr>
        <w:spacing w:after="0" w:line="120" w:lineRule="auto"/>
        <w:ind w:firstLine="340"/>
        <w:jc w:val="lowKashida"/>
        <w:rPr>
          <w:rFonts w:ascii="louts shamy" w:eastAsia="Times New Roman" w:hAnsi="louts shamy" w:cs="louts shamy"/>
          <w:sz w:val="34"/>
          <w:szCs w:val="34"/>
          <w:rtl/>
          <w:lang w:bidi="ar-EG"/>
        </w:rPr>
      </w:pPr>
    </w:p>
    <w:p w14:paraId="2972F91D" w14:textId="74A23B0E" w:rsidR="00965D79" w:rsidRPr="00F0626C" w:rsidRDefault="00965D79" w:rsidP="00C62E2D">
      <w:pPr>
        <w:autoSpaceDE w:val="0"/>
        <w:autoSpaceDN w:val="0"/>
        <w:adjustRightInd w:val="0"/>
        <w:spacing w:before="120" w:after="0" w:line="460" w:lineRule="atLeast"/>
        <w:ind w:firstLine="343"/>
        <w:jc w:val="center"/>
        <w:rPr>
          <w:rFonts w:ascii="louts shamy" w:eastAsia="Times New Roman" w:hAnsi="louts shamy" w:cs="louts shamy"/>
          <w:b/>
          <w:bCs/>
          <w:sz w:val="40"/>
          <w:szCs w:val="40"/>
          <w:rtl/>
          <w:lang w:bidi="ar-EG"/>
        </w:rPr>
      </w:pPr>
      <w:r w:rsidRPr="00F0626C">
        <w:rPr>
          <w:rFonts w:ascii="louts shamy" w:eastAsia="Times New Roman" w:hAnsi="louts shamy" w:cs="louts shamy"/>
          <w:b/>
          <w:bCs/>
          <w:sz w:val="40"/>
          <w:szCs w:val="40"/>
          <w:rtl/>
          <w:lang w:bidi="ar-EG"/>
        </w:rPr>
        <w:t>د/ أحمد محمود أحمد الخضري</w:t>
      </w:r>
    </w:p>
    <w:p w14:paraId="3ACBA953" w14:textId="0BA96BAA" w:rsidR="00965D79" w:rsidRPr="00F0626C" w:rsidRDefault="00965D79" w:rsidP="00C62E2D">
      <w:pPr>
        <w:autoSpaceDE w:val="0"/>
        <w:autoSpaceDN w:val="0"/>
        <w:adjustRightInd w:val="0"/>
        <w:spacing w:after="0" w:line="240" w:lineRule="auto"/>
        <w:ind w:firstLine="340"/>
        <w:jc w:val="center"/>
        <w:rPr>
          <w:rFonts w:ascii="louts shamy" w:eastAsia="Times New Roman" w:hAnsi="louts shamy" w:cs="louts shamy"/>
          <w:sz w:val="32"/>
          <w:szCs w:val="32"/>
          <w:rtl/>
          <w:lang w:bidi="ar-EG"/>
        </w:rPr>
      </w:pPr>
      <w:r w:rsidRPr="00F0626C">
        <w:rPr>
          <w:rFonts w:ascii="louts shamy" w:eastAsia="Times New Roman" w:hAnsi="louts shamy" w:cs="louts shamy"/>
          <w:sz w:val="32"/>
          <w:szCs w:val="32"/>
          <w:rtl/>
          <w:lang w:bidi="ar-EG"/>
        </w:rPr>
        <w:t>مدرس أصول اللغة واللسانيات</w:t>
      </w:r>
    </w:p>
    <w:p w14:paraId="322B9C2F" w14:textId="7D941273" w:rsidR="00965D79" w:rsidRPr="00F0626C" w:rsidRDefault="00965D79" w:rsidP="00C62E2D">
      <w:pPr>
        <w:autoSpaceDE w:val="0"/>
        <w:autoSpaceDN w:val="0"/>
        <w:adjustRightInd w:val="0"/>
        <w:spacing w:after="0" w:line="240" w:lineRule="auto"/>
        <w:ind w:firstLine="340"/>
        <w:jc w:val="center"/>
        <w:rPr>
          <w:rFonts w:ascii="louts shamy" w:eastAsia="Times New Roman" w:hAnsi="louts shamy" w:cs="louts shamy"/>
          <w:b/>
          <w:bCs/>
          <w:sz w:val="28"/>
          <w:szCs w:val="28"/>
          <w:rtl/>
          <w:lang w:bidi="ar-EG"/>
        </w:rPr>
      </w:pPr>
      <w:r w:rsidRPr="00F0626C">
        <w:rPr>
          <w:rFonts w:ascii="louts shamy" w:eastAsia="Times New Roman" w:hAnsi="louts shamy" w:cs="louts shamy"/>
          <w:b/>
          <w:bCs/>
          <w:sz w:val="28"/>
          <w:szCs w:val="28"/>
          <w:rtl/>
          <w:lang w:bidi="ar-EG"/>
        </w:rPr>
        <w:t>بكلية الدراسات الإسلامية والعربية للبنين بقنا</w:t>
      </w:r>
    </w:p>
    <w:p w14:paraId="60CAA5BF" w14:textId="3BA9D090" w:rsidR="00965D79" w:rsidRPr="00F0626C" w:rsidRDefault="00965D79" w:rsidP="00F0626C">
      <w:pPr>
        <w:autoSpaceDE w:val="0"/>
        <w:autoSpaceDN w:val="0"/>
        <w:adjustRightInd w:val="0"/>
        <w:spacing w:after="0" w:line="240" w:lineRule="auto"/>
        <w:ind w:firstLine="340"/>
        <w:jc w:val="center"/>
        <w:rPr>
          <w:rFonts w:ascii="louts shamy" w:eastAsia="Times New Roman" w:hAnsi="louts shamy" w:cs="louts shamy"/>
          <w:sz w:val="28"/>
          <w:szCs w:val="28"/>
          <w:rtl/>
          <w:lang w:bidi="ar-EG"/>
        </w:rPr>
      </w:pPr>
      <w:r w:rsidRPr="00F0626C">
        <w:rPr>
          <w:rFonts w:ascii="louts shamy" w:eastAsia="Times New Roman" w:hAnsi="louts shamy" w:cs="louts shamy"/>
          <w:sz w:val="28"/>
          <w:szCs w:val="28"/>
          <w:lang w:bidi="ar-EG"/>
        </w:rPr>
        <w:t>dr.ahmedalkhodary@gmail.com</w:t>
      </w:r>
    </w:p>
    <w:sectPr w:rsidR="00965D79" w:rsidRPr="00F0626C" w:rsidSect="00757902">
      <w:headerReference w:type="default" r:id="rId12"/>
      <w:footerReference w:type="default" r:id="rId13"/>
      <w:pgSz w:w="11906" w:h="16838"/>
      <w:pgMar w:top="1440" w:right="1800" w:bottom="1440" w:left="1800" w:header="708" w:footer="708" w:gutter="0"/>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64980" w14:textId="77777777" w:rsidR="0064509E" w:rsidRDefault="0064509E" w:rsidP="005B1FE8">
      <w:pPr>
        <w:spacing w:after="0" w:line="240" w:lineRule="auto"/>
      </w:pPr>
      <w:r>
        <w:separator/>
      </w:r>
    </w:p>
  </w:endnote>
  <w:endnote w:type="continuationSeparator" w:id="0">
    <w:p w14:paraId="3DDE1973" w14:textId="77777777" w:rsidR="0064509E" w:rsidRDefault="0064509E" w:rsidP="005B1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aditional Arabic">
    <w:panose1 w:val="02010000000000000000"/>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panose1 w:val="02010000000000000000"/>
    <w:charset w:val="00"/>
    <w:family w:val="roman"/>
    <w:pitch w:val="variable"/>
    <w:sig w:usb0="00002003" w:usb1="80000000" w:usb2="00000008" w:usb3="00000000" w:csb0="00000041" w:csb1="00000000"/>
  </w:font>
  <w:font w:name="AL-Mateen">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Khalid Art bold">
    <w:panose1 w:val="00000000000000000000"/>
    <w:charset w:val="B2"/>
    <w:family w:val="auto"/>
    <w:pitch w:val="variable"/>
    <w:sig w:usb0="00002001" w:usb1="00000000" w:usb2="00000000" w:usb3="00000000" w:csb0="00000040" w:csb1="00000000"/>
  </w:font>
  <w:font w:name="AAAGoldenLotus Stg1_Ver1">
    <w:panose1 w:val="02000000000000000000"/>
    <w:charset w:val="00"/>
    <w:family w:val="auto"/>
    <w:pitch w:val="variable"/>
    <w:sig w:usb0="00002007" w:usb1="80000000" w:usb2="00000008" w:usb3="00000000" w:csb0="00000043" w:csb1="00000000"/>
  </w:font>
  <w:font w:name="Consolas">
    <w:panose1 w:val="020B0609020204030204"/>
    <w:charset w:val="00"/>
    <w:family w:val="modern"/>
    <w:pitch w:val="fixed"/>
    <w:sig w:usb0="E00006FF" w:usb1="0000FCFF" w:usb2="00000001" w:usb3="00000000" w:csb0="0000019F" w:csb1="00000000"/>
  </w:font>
  <w:font w:name="Monotype Koufi">
    <w:panose1 w:val="00000000000000000000"/>
    <w:charset w:val="B2"/>
    <w:family w:val="auto"/>
    <w:pitch w:val="variable"/>
    <w:sig w:usb0="02942001" w:usb1="03D40006" w:usb2="02620000" w:usb3="00000000" w:csb0="00000040" w:csb1="00000000"/>
  </w:font>
  <w:font w:name="Andalus">
    <w:panose1 w:val="02010000000000000000"/>
    <w:charset w:val="00"/>
    <w:family w:val="roman"/>
    <w:pitch w:val="variable"/>
    <w:sig w:usb0="00002003" w:usb1="80000000" w:usb2="00000008" w:usb3="00000000" w:csb0="00000041" w:csb1="00000000"/>
  </w:font>
  <w:font w:name="Simplified Arabic Fixed">
    <w:panose1 w:val="02010009000000000000"/>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MCS Jeddah S_U normal.">
    <w:panose1 w:val="00000000000000000000"/>
    <w:charset w:val="B2"/>
    <w:family w:val="auto"/>
    <w:pitch w:val="variable"/>
    <w:sig w:usb0="00002001" w:usb1="00000000" w:usb2="00000000" w:usb3="00000000" w:csb0="00000040" w:csb1="00000000"/>
  </w:font>
  <w:font w:name="louts shamy">
    <w:panose1 w:val="02000000000000000000"/>
    <w:charset w:val="00"/>
    <w:family w:val="auto"/>
    <w:pitch w:val="variable"/>
    <w:sig w:usb0="00002007" w:usb1="80000000" w:usb2="00000008" w:usb3="00000000" w:csb0="00000043" w:csb1="00000000"/>
  </w:font>
  <w:font w:name="PT Bold Heading">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SKR HEAD1">
    <w:panose1 w:val="00000000000000000000"/>
    <w:charset w:val="B2"/>
    <w:family w:val="auto"/>
    <w:pitch w:val="variable"/>
    <w:sig w:usb0="00002001" w:usb1="00000000" w:usb2="00000000" w:usb3="00000000" w:csb0="00000040" w:csb1="00000000"/>
  </w:font>
  <w:font w:name="GHAITHSANS Black">
    <w:panose1 w:val="00000000000000000000"/>
    <w:charset w:val="00"/>
    <w:family w:val="modern"/>
    <w:notTrueType/>
    <w:pitch w:val="variable"/>
    <w:sig w:usb0="A000207F" w:usb1="C001205B" w:usb2="00000010" w:usb3="00000000" w:csb0="0000005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F2925" w14:textId="77777777" w:rsidR="000944C8" w:rsidRPr="008E2AA1" w:rsidRDefault="000944C8" w:rsidP="00AC3953">
    <w:pPr>
      <w:pStyle w:val="a5"/>
      <w:framePr w:wrap="auto" w:vAnchor="text" w:hAnchor="text" w:xAlign="center" w:y="1"/>
      <w:rPr>
        <w:rStyle w:val="a6"/>
        <w:rFonts w:cs="Simplified Arabic"/>
        <w:sz w:val="44"/>
        <w:szCs w:val="44"/>
        <w:lang w:bidi="ar-IQ"/>
      </w:rPr>
    </w:pPr>
    <w:r w:rsidRPr="008E2AA1">
      <w:rPr>
        <w:rStyle w:val="a6"/>
        <w:rFonts w:cs="Simplified Arabic"/>
        <w:sz w:val="32"/>
        <w:szCs w:val="32"/>
      </w:rPr>
      <w:fldChar w:fldCharType="begin"/>
    </w:r>
    <w:r w:rsidRPr="008E2AA1">
      <w:rPr>
        <w:rStyle w:val="a6"/>
        <w:rFonts w:cs="Simplified Arabic"/>
        <w:sz w:val="32"/>
        <w:szCs w:val="32"/>
      </w:rPr>
      <w:instrText xml:space="preserve">PAGE  </w:instrText>
    </w:r>
    <w:r w:rsidRPr="008E2AA1">
      <w:rPr>
        <w:rStyle w:val="a6"/>
        <w:rFonts w:cs="Simplified Arabic"/>
        <w:sz w:val="32"/>
        <w:szCs w:val="32"/>
      </w:rPr>
      <w:fldChar w:fldCharType="separate"/>
    </w:r>
    <w:r w:rsidR="00830168">
      <w:rPr>
        <w:rStyle w:val="a6"/>
        <w:rFonts w:cs="Simplified Arabic"/>
        <w:noProof/>
        <w:sz w:val="32"/>
        <w:szCs w:val="32"/>
        <w:rtl/>
      </w:rPr>
      <w:t>8</w:t>
    </w:r>
    <w:r w:rsidRPr="008E2AA1">
      <w:rPr>
        <w:rStyle w:val="a6"/>
        <w:rFonts w:cs="Simplified Arabic"/>
        <w:sz w:val="32"/>
        <w:szCs w:val="32"/>
      </w:rPr>
      <w:fldChar w:fldCharType="end"/>
    </w:r>
  </w:p>
  <w:p w14:paraId="40AA69AD" w14:textId="25F737C0" w:rsidR="000944C8" w:rsidRPr="00CC0089" w:rsidRDefault="001062C9" w:rsidP="00AC3953">
    <w:pPr>
      <w:pStyle w:val="a4"/>
      <w:jc w:val="center"/>
      <w:rPr>
        <w:sz w:val="48"/>
        <w:szCs w:val="44"/>
        <w:lang w:bidi="ar-IQ"/>
      </w:rPr>
    </w:pPr>
    <w:r>
      <w:rPr>
        <w:noProof/>
      </w:rPr>
      <w:drawing>
        <wp:anchor distT="0" distB="0" distL="114300" distR="114300" simplePos="0" relativeHeight="251658752" behindDoc="1" locked="0" layoutInCell="1" allowOverlap="1" wp14:anchorId="3B7F63F7" wp14:editId="55FEAB1C">
          <wp:simplePos x="0" y="0"/>
          <wp:positionH relativeFrom="column">
            <wp:posOffset>1965960</wp:posOffset>
          </wp:positionH>
          <wp:positionV relativeFrom="paragraph">
            <wp:posOffset>41275</wp:posOffset>
          </wp:positionV>
          <wp:extent cx="1327785" cy="325120"/>
          <wp:effectExtent l="0" t="0" r="0" b="0"/>
          <wp:wrapNone/>
          <wp:docPr id="3" name="Picture 12" descr="الوصف: 03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لوصف: 039-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325120"/>
                  </a:xfrm>
                  <a:prstGeom prst="rect">
                    <a:avLst/>
                  </a:prstGeom>
                  <a:noFill/>
                </pic:spPr>
              </pic:pic>
            </a:graphicData>
          </a:graphic>
          <wp14:sizeRelH relativeFrom="page">
            <wp14:pctWidth>0</wp14:pctWidth>
          </wp14:sizeRelH>
          <wp14:sizeRelV relativeFrom="page">
            <wp14:pctHeight>0</wp14:pctHeight>
          </wp14:sizeRelV>
        </wp:anchor>
      </w:drawing>
    </w:r>
  </w:p>
  <w:p w14:paraId="64A4E7A3" w14:textId="77777777" w:rsidR="000944C8" w:rsidRDefault="000944C8">
    <w:pPr>
      <w:pStyle w:val="a5"/>
    </w:pPr>
  </w:p>
  <w:p w14:paraId="25575798" w14:textId="77777777" w:rsidR="000944C8" w:rsidRDefault="000944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69145" w14:textId="77777777" w:rsidR="0064509E" w:rsidRDefault="0064509E" w:rsidP="005B1FE8">
      <w:pPr>
        <w:spacing w:after="0" w:line="240" w:lineRule="auto"/>
      </w:pPr>
      <w:r>
        <w:separator/>
      </w:r>
    </w:p>
  </w:footnote>
  <w:footnote w:type="continuationSeparator" w:id="0">
    <w:p w14:paraId="6F60B557" w14:textId="77777777" w:rsidR="0064509E" w:rsidRDefault="0064509E" w:rsidP="005B1FE8">
      <w:pPr>
        <w:spacing w:after="0" w:line="240" w:lineRule="auto"/>
      </w:pPr>
      <w:r>
        <w:continuationSeparator/>
      </w:r>
    </w:p>
  </w:footnote>
  <w:footnote w:id="1">
    <w:p w14:paraId="212AC2E3" w14:textId="42BBA306"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العين</w:t>
      </w:r>
      <w:r w:rsidRPr="00F0626C">
        <w:rPr>
          <w:rFonts w:ascii="louts shamy" w:hAnsi="louts shamy" w:cs="louts shamy"/>
          <w:sz w:val="28"/>
          <w:szCs w:val="28"/>
          <w:rtl/>
        </w:rPr>
        <w:t>:</w:t>
      </w:r>
      <w:r w:rsidR="00C62E2D" w:rsidRPr="00F0626C">
        <w:rPr>
          <w:rFonts w:ascii="louts shamy" w:hAnsi="louts shamy" w:cs="louts shamy"/>
          <w:sz w:val="28"/>
          <w:szCs w:val="28"/>
          <w:rtl/>
        </w:rPr>
        <w:t xml:space="preserve"> </w:t>
      </w:r>
      <w:r w:rsidRPr="00F0626C">
        <w:rPr>
          <w:rStyle w:val="a3"/>
          <w:rFonts w:ascii="louts shamy" w:hAnsi="louts shamy" w:cs="louts shamy"/>
          <w:sz w:val="28"/>
          <w:szCs w:val="28"/>
          <w:vertAlign w:val="baseline"/>
          <w:rtl/>
        </w:rPr>
        <w:t xml:space="preserve">( م ج ن ق) ، 5/243. </w:t>
      </w:r>
    </w:p>
  </w:footnote>
  <w:footnote w:id="2">
    <w:p w14:paraId="0083553C" w14:textId="00A6E9FB"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جمهرة اللغة</w:t>
      </w:r>
      <w:r w:rsidRPr="00F0626C">
        <w:rPr>
          <w:rFonts w:ascii="louts shamy" w:hAnsi="louts shamy" w:cs="louts shamy"/>
          <w:sz w:val="28"/>
          <w:szCs w:val="28"/>
          <w:rtl/>
        </w:rPr>
        <w:t>:</w:t>
      </w:r>
      <w:r w:rsidR="00C62E2D" w:rsidRPr="00F0626C">
        <w:rPr>
          <w:rFonts w:ascii="louts shamy" w:hAnsi="louts shamy" w:cs="louts shamy"/>
          <w:sz w:val="28"/>
          <w:szCs w:val="28"/>
          <w:rtl/>
        </w:rPr>
        <w:t xml:space="preserve"> </w:t>
      </w:r>
      <w:r w:rsidRPr="00F0626C">
        <w:rPr>
          <w:rStyle w:val="a3"/>
          <w:rFonts w:ascii="louts shamy" w:hAnsi="louts shamy" w:cs="louts shamy"/>
          <w:sz w:val="28"/>
          <w:szCs w:val="28"/>
          <w:vertAlign w:val="baseline"/>
          <w:rtl/>
        </w:rPr>
        <w:t xml:space="preserve">( ج ن ق) 1/ 490. </w:t>
      </w:r>
    </w:p>
  </w:footnote>
  <w:footnote w:id="3">
    <w:p w14:paraId="49699F4F"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لسان العرب</w:t>
      </w:r>
      <w:r w:rsidRPr="00F0626C">
        <w:rPr>
          <w:rFonts w:ascii="louts shamy" w:hAnsi="louts shamy" w:cs="louts shamy"/>
          <w:sz w:val="28"/>
          <w:szCs w:val="28"/>
          <w:rtl/>
        </w:rPr>
        <w:t xml:space="preserve"> :</w:t>
      </w:r>
      <w:r w:rsidRPr="00F0626C">
        <w:rPr>
          <w:rStyle w:val="a3"/>
          <w:rFonts w:ascii="louts shamy" w:hAnsi="louts shamy" w:cs="louts shamy"/>
          <w:sz w:val="28"/>
          <w:szCs w:val="28"/>
          <w:vertAlign w:val="baseline"/>
          <w:rtl/>
        </w:rPr>
        <w:t xml:space="preserve"> ( م ج ن ق ) 10/338. </w:t>
      </w:r>
    </w:p>
  </w:footnote>
  <w:footnote w:id="4">
    <w:p w14:paraId="74118299" w14:textId="77777777" w:rsidR="00965D79" w:rsidRPr="00F0626C" w:rsidRDefault="00965D79" w:rsidP="00F0626C">
      <w:pPr>
        <w:pStyle w:val="a9"/>
        <w:ind w:left="284" w:hanging="284"/>
        <w:rPr>
          <w:rStyle w:val="a3"/>
          <w:rFonts w:ascii="louts shamy" w:hAnsi="louts shamy" w:cs="louts shamy"/>
          <w:sz w:val="28"/>
          <w:szCs w:val="28"/>
          <w:vertAlign w:val="baseline"/>
          <w:rtl/>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المعرب : للجواليقي، ص100. </w:t>
      </w:r>
    </w:p>
  </w:footnote>
  <w:footnote w:id="5">
    <w:p w14:paraId="5ECC1846" w14:textId="6802496F" w:rsidR="00965D79" w:rsidRPr="00F0626C" w:rsidRDefault="00965D79" w:rsidP="00F0626C">
      <w:pPr>
        <w:pStyle w:val="a9"/>
        <w:ind w:left="284" w:hanging="284"/>
        <w:jc w:val="lowKashida"/>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ينظر: الصحاح (ج ن ق ) ، 4/1455، والأصل الفارسي الذي ذكره الجوهري هو( مَن جِي نِيك)، القاموس المحيط ( ج ن ق ) ص872، وشفاء الغليل: الخفاجي، ص275، ومحيط المحيط (ج ن ق ) ص130، والألفاظ الفارسية المعربة: أدي شير، ص146، وتفسير الألفاظ الدخيلة: طوبيا العنيسي، ص71. </w:t>
      </w:r>
    </w:p>
  </w:footnote>
  <w:footnote w:id="6">
    <w:p w14:paraId="56CC1676"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ينظر: الألفاظ الفارسية المعربة: أدي شير، ص146. </w:t>
      </w:r>
    </w:p>
  </w:footnote>
  <w:footnote w:id="7">
    <w:p w14:paraId="6E868F52"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ينظر: رسالتان في المعرب لابن كمال والمنشى، ، ص104. </w:t>
      </w:r>
    </w:p>
  </w:footnote>
  <w:footnote w:id="8">
    <w:p w14:paraId="3B35308E"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الألفاظ الفارسية: أدي شير، ص146. </w:t>
      </w:r>
    </w:p>
  </w:footnote>
  <w:footnote w:id="9">
    <w:p w14:paraId="0294837E"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ينظر: بعض اصطلاحات يونانية في اللغة العربية: بندلي جوزي، ص348، و نشوء اللغة ونموها واكتهالها: أنستاس الكرملي، المطبعة العصرية بالفجالة ـــ القاهرة، 1938م، ص41 </w:t>
      </w:r>
      <w:r w:rsidRPr="00F0626C">
        <w:rPr>
          <w:rFonts w:ascii="louts shamy" w:hAnsi="louts shamy" w:cs="louts shamy"/>
          <w:sz w:val="28"/>
          <w:szCs w:val="28"/>
          <w:rtl/>
        </w:rPr>
        <w:t>، و</w:t>
      </w:r>
      <w:r w:rsidRPr="00F0626C">
        <w:rPr>
          <w:rStyle w:val="a3"/>
          <w:rFonts w:ascii="louts shamy" w:hAnsi="louts shamy" w:cs="louts shamy"/>
          <w:sz w:val="28"/>
          <w:szCs w:val="28"/>
          <w:vertAlign w:val="baseline"/>
          <w:rtl/>
        </w:rPr>
        <w:t xml:space="preserve"> غرائب اللغة: رفائيل نخلة اليسوعي، ص270، </w:t>
      </w:r>
      <w:r w:rsidRPr="00F0626C">
        <w:rPr>
          <w:rFonts w:ascii="louts shamy" w:hAnsi="louts shamy" w:cs="louts shamy"/>
          <w:sz w:val="28"/>
          <w:szCs w:val="28"/>
          <w:rtl/>
        </w:rPr>
        <w:t>و</w:t>
      </w:r>
      <w:r w:rsidRPr="00F0626C">
        <w:rPr>
          <w:rStyle w:val="a3"/>
          <w:rFonts w:ascii="louts shamy" w:hAnsi="louts shamy" w:cs="louts shamy"/>
          <w:sz w:val="28"/>
          <w:szCs w:val="28"/>
          <w:vertAlign w:val="baseline"/>
          <w:rtl/>
        </w:rPr>
        <w:t xml:space="preserve">المعرب للجواليقي، ص572 </w:t>
      </w:r>
      <w:r w:rsidRPr="00F0626C">
        <w:rPr>
          <w:rFonts w:ascii="louts shamy" w:hAnsi="louts shamy" w:cs="louts shamy"/>
          <w:sz w:val="28"/>
          <w:szCs w:val="28"/>
          <w:rtl/>
        </w:rPr>
        <w:t>، و</w:t>
      </w:r>
      <w:r w:rsidRPr="00F0626C">
        <w:rPr>
          <w:rStyle w:val="a3"/>
          <w:rFonts w:ascii="louts shamy" w:hAnsi="louts shamy" w:cs="louts shamy"/>
          <w:sz w:val="28"/>
          <w:szCs w:val="28"/>
          <w:vertAlign w:val="baseline"/>
          <w:rtl/>
        </w:rPr>
        <w:t xml:space="preserve">التعريب في القديم والحديث: د/محمد حسن عبد العزيز، ص52، </w:t>
      </w:r>
      <w:r w:rsidRPr="00F0626C">
        <w:rPr>
          <w:rFonts w:ascii="louts shamy" w:hAnsi="louts shamy" w:cs="louts shamy"/>
          <w:sz w:val="28"/>
          <w:szCs w:val="28"/>
          <w:rtl/>
        </w:rPr>
        <w:t>و</w:t>
      </w:r>
      <w:r w:rsidRPr="00F0626C">
        <w:rPr>
          <w:rStyle w:val="a3"/>
          <w:rFonts w:ascii="louts shamy" w:hAnsi="louts shamy" w:cs="louts shamy"/>
          <w:sz w:val="28"/>
          <w:szCs w:val="28"/>
          <w:vertAlign w:val="baseline"/>
          <w:rtl/>
        </w:rPr>
        <w:t xml:space="preserve">المنجد في اللغة (ج ن ق) ص105. </w:t>
      </w:r>
    </w:p>
  </w:footnote>
  <w:footnote w:id="10">
    <w:p w14:paraId="16852C54"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نشوء اللغة: أنستاس الكرملي، ص41. </w:t>
      </w:r>
    </w:p>
  </w:footnote>
  <w:footnote w:id="11">
    <w:p w14:paraId="0E0244CC"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ينظر: المعرب للجوليقي، ص572. </w:t>
      </w:r>
    </w:p>
  </w:footnote>
  <w:footnote w:id="12">
    <w:p w14:paraId="08160C05"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التعريب في القديم والحديث: د/محمد حسن عبد العزيز، ص52. </w:t>
      </w:r>
    </w:p>
  </w:footnote>
  <w:footnote w:id="13">
    <w:p w14:paraId="50D7E159"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ينظر: المنصف لأبي الفتح عثمان بن جني، تحقيق /إبراهيم مصطفى وآخرون، مطبعة مصطفي البابى الحلبي ـــــــ القاهرة 1954م، ص146، 147، وتاج العروس (ج ن ق) 25/132-133، ومحيط المحيط (ج ن ق) ص130، والتعريب في القديم والحديث: محمد حسن عبد العزيز، ص53. </w:t>
      </w:r>
    </w:p>
  </w:footnote>
  <w:footnote w:id="14">
    <w:p w14:paraId="04ED02C1" w14:textId="05628879"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تاج العروس ( ج ن ق )</w:t>
      </w:r>
      <w:r w:rsidR="00C62E2D" w:rsidRPr="00F0626C">
        <w:rPr>
          <w:rStyle w:val="a3"/>
          <w:rFonts w:ascii="louts shamy" w:hAnsi="louts shamy" w:cs="louts shamy"/>
          <w:sz w:val="28"/>
          <w:szCs w:val="28"/>
          <w:vertAlign w:val="baseline"/>
          <w:rtl/>
        </w:rPr>
        <w:t xml:space="preserve"> </w:t>
      </w:r>
      <w:r w:rsidRPr="00F0626C">
        <w:rPr>
          <w:rStyle w:val="a3"/>
          <w:rFonts w:ascii="louts shamy" w:hAnsi="louts shamy" w:cs="louts shamy"/>
          <w:sz w:val="28"/>
          <w:szCs w:val="28"/>
          <w:vertAlign w:val="baseline"/>
          <w:rtl/>
        </w:rPr>
        <w:t xml:space="preserve">25/133. </w:t>
      </w:r>
    </w:p>
  </w:footnote>
  <w:footnote w:id="15">
    <w:p w14:paraId="138F5D6A"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معجم اللغة العربية المعاصرة ( م ن ج ن ي ق )3/2127. </w:t>
      </w:r>
    </w:p>
  </w:footnote>
  <w:footnote w:id="16">
    <w:p w14:paraId="7DFF60EE"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الأنيق في المناجيق: ابن أَرَنْبُغا الزَّرَدْكَاش، حققه وقدم له د/ إحسان هندي، دار الكتب الوطنية </w:t>
      </w:r>
      <w:r w:rsidRPr="00F0626C">
        <w:rPr>
          <w:rStyle w:val="a3"/>
          <w:rFonts w:ascii="Times New Roman" w:hAnsi="Times New Roman" w:hint="cs"/>
          <w:sz w:val="28"/>
          <w:szCs w:val="28"/>
          <w:vertAlign w:val="baseline"/>
          <w:rtl/>
        </w:rPr>
        <w:t>–</w:t>
      </w:r>
      <w:r w:rsidRPr="00F0626C">
        <w:rPr>
          <w:rStyle w:val="a3"/>
          <w:rFonts w:ascii="louts shamy" w:hAnsi="louts shamy" w:cs="louts shamy"/>
          <w:sz w:val="28"/>
          <w:szCs w:val="28"/>
          <w:vertAlign w:val="baseline"/>
          <w:rtl/>
        </w:rPr>
        <w:t xml:space="preserve"> </w:t>
      </w:r>
      <w:r w:rsidRPr="00F0626C">
        <w:rPr>
          <w:rStyle w:val="a3"/>
          <w:rFonts w:ascii="louts shamy" w:hAnsi="louts shamy" w:cs="louts shamy" w:hint="cs"/>
          <w:sz w:val="28"/>
          <w:szCs w:val="28"/>
          <w:vertAlign w:val="baseline"/>
          <w:rtl/>
        </w:rPr>
        <w:t>أبو</w:t>
      </w:r>
      <w:r w:rsidRPr="00F0626C">
        <w:rPr>
          <w:rStyle w:val="a3"/>
          <w:rFonts w:ascii="louts shamy" w:hAnsi="louts shamy" w:cs="louts shamy"/>
          <w:sz w:val="28"/>
          <w:szCs w:val="28"/>
          <w:vertAlign w:val="baseline"/>
          <w:rtl/>
        </w:rPr>
        <w:t xml:space="preserve"> </w:t>
      </w:r>
      <w:r w:rsidRPr="00F0626C">
        <w:rPr>
          <w:rStyle w:val="a3"/>
          <w:rFonts w:ascii="louts shamy" w:hAnsi="louts shamy" w:cs="louts shamy" w:hint="cs"/>
          <w:sz w:val="28"/>
          <w:szCs w:val="28"/>
          <w:vertAlign w:val="baseline"/>
          <w:rtl/>
        </w:rPr>
        <w:t>ظبي</w:t>
      </w:r>
      <w:r w:rsidRPr="00F0626C">
        <w:rPr>
          <w:rStyle w:val="a3"/>
          <w:rFonts w:ascii="louts shamy" w:hAnsi="louts shamy" w:cs="louts shamy"/>
          <w:sz w:val="28"/>
          <w:szCs w:val="28"/>
          <w:vertAlign w:val="baseline"/>
          <w:rtl/>
        </w:rPr>
        <w:t xml:space="preserve"> 2013 </w:t>
      </w:r>
      <w:r w:rsidRPr="00F0626C">
        <w:rPr>
          <w:rStyle w:val="a3"/>
          <w:rFonts w:ascii="louts shamy" w:hAnsi="louts shamy" w:cs="louts shamy" w:hint="cs"/>
          <w:sz w:val="28"/>
          <w:szCs w:val="28"/>
          <w:vertAlign w:val="baseline"/>
          <w:rtl/>
        </w:rPr>
        <w:t>م،</w:t>
      </w:r>
      <w:r w:rsidRPr="00F0626C">
        <w:rPr>
          <w:rStyle w:val="a3"/>
          <w:rFonts w:ascii="louts shamy" w:hAnsi="louts shamy" w:cs="louts shamy"/>
          <w:sz w:val="28"/>
          <w:szCs w:val="28"/>
          <w:vertAlign w:val="baseline"/>
          <w:rtl/>
        </w:rPr>
        <w:t xml:space="preserve"> </w:t>
      </w:r>
      <w:r w:rsidRPr="00F0626C">
        <w:rPr>
          <w:rStyle w:val="a3"/>
          <w:rFonts w:ascii="louts shamy" w:hAnsi="louts shamy" w:cs="louts shamy" w:hint="cs"/>
          <w:sz w:val="28"/>
          <w:szCs w:val="28"/>
          <w:vertAlign w:val="baseline"/>
          <w:rtl/>
        </w:rPr>
        <w:t>ص</w:t>
      </w:r>
      <w:r w:rsidRPr="00F0626C">
        <w:rPr>
          <w:rStyle w:val="a3"/>
          <w:rFonts w:ascii="louts shamy" w:hAnsi="louts shamy" w:cs="louts shamy"/>
          <w:sz w:val="28"/>
          <w:szCs w:val="28"/>
          <w:vertAlign w:val="baseline"/>
          <w:rtl/>
        </w:rPr>
        <w:t xml:space="preserve">12. </w:t>
      </w:r>
    </w:p>
  </w:footnote>
  <w:footnote w:id="17">
    <w:p w14:paraId="493677DB"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ينظر: مفرج الكروب جمال الدين ابن واصل، كلام المحقق هامش1/180 (بتصرف). </w:t>
      </w:r>
    </w:p>
  </w:footnote>
  <w:footnote w:id="18">
    <w:p w14:paraId="49A0EDE4"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صبح الأعشى: القلقشندي 2/137. </w:t>
      </w:r>
    </w:p>
  </w:footnote>
  <w:footnote w:id="19">
    <w:p w14:paraId="3DD31BCB"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ينظر: تاريخ التمدن الإسلامي: جرجي زيدان 1/188، الجندية والسلم: أمين الخولي ص47. </w:t>
      </w:r>
    </w:p>
  </w:footnote>
  <w:footnote w:id="20">
    <w:p w14:paraId="66DE1E06"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الفن الحربي في صدر الإسلام: عبد الرؤوف عون، دار المعارف ـــ مصر، 1961م ص162. </w:t>
      </w:r>
    </w:p>
  </w:footnote>
  <w:footnote w:id="21">
    <w:p w14:paraId="7232BFDE" w14:textId="77777777" w:rsidR="00965D79" w:rsidRPr="00F0626C" w:rsidRDefault="00965D79" w:rsidP="00F0626C">
      <w:pPr>
        <w:pStyle w:val="a9"/>
        <w:ind w:left="284" w:hanging="284"/>
        <w:rPr>
          <w:rStyle w:val="a3"/>
          <w:rFonts w:ascii="louts shamy" w:hAnsi="louts shamy" w:cs="louts shamy"/>
          <w:sz w:val="28"/>
          <w:szCs w:val="28"/>
          <w:vertAlign w:val="baseline"/>
          <w:rtl/>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المنجنيق سلاح عربي في ضوء التنقيبات الأثرية: د/صلاح حسين العبيدي بحث بمجلة كلية الآداب </w:t>
      </w:r>
      <w:r w:rsidRPr="00F0626C">
        <w:rPr>
          <w:rStyle w:val="a3"/>
          <w:rFonts w:ascii="Times New Roman" w:hAnsi="Times New Roman" w:hint="cs"/>
          <w:sz w:val="28"/>
          <w:szCs w:val="28"/>
          <w:vertAlign w:val="baseline"/>
          <w:rtl/>
        </w:rPr>
        <w:t>–</w:t>
      </w:r>
      <w:r w:rsidRPr="00F0626C">
        <w:rPr>
          <w:rStyle w:val="a3"/>
          <w:rFonts w:ascii="louts shamy" w:hAnsi="louts shamy" w:cs="louts shamy"/>
          <w:sz w:val="28"/>
          <w:szCs w:val="28"/>
          <w:vertAlign w:val="baseline"/>
          <w:rtl/>
        </w:rPr>
        <w:t xml:space="preserve"> </w:t>
      </w:r>
      <w:r w:rsidRPr="00F0626C">
        <w:rPr>
          <w:rStyle w:val="a3"/>
          <w:rFonts w:ascii="louts shamy" w:hAnsi="louts shamy" w:cs="louts shamy" w:hint="cs"/>
          <w:sz w:val="28"/>
          <w:szCs w:val="28"/>
          <w:vertAlign w:val="baseline"/>
          <w:rtl/>
        </w:rPr>
        <w:t>جامعة</w:t>
      </w:r>
      <w:r w:rsidRPr="00F0626C">
        <w:rPr>
          <w:rStyle w:val="a3"/>
          <w:rFonts w:ascii="louts shamy" w:hAnsi="louts shamy" w:cs="louts shamy"/>
          <w:sz w:val="28"/>
          <w:szCs w:val="28"/>
          <w:vertAlign w:val="baseline"/>
          <w:rtl/>
        </w:rPr>
        <w:t xml:space="preserve"> </w:t>
      </w:r>
      <w:r w:rsidRPr="00F0626C">
        <w:rPr>
          <w:rStyle w:val="a3"/>
          <w:rFonts w:ascii="louts shamy" w:hAnsi="louts shamy" w:cs="louts shamy" w:hint="cs"/>
          <w:sz w:val="28"/>
          <w:szCs w:val="28"/>
          <w:vertAlign w:val="baseline"/>
          <w:rtl/>
        </w:rPr>
        <w:t>بغداد،</w:t>
      </w:r>
      <w:r w:rsidRPr="00F0626C">
        <w:rPr>
          <w:rStyle w:val="a3"/>
          <w:rFonts w:ascii="louts shamy" w:hAnsi="louts shamy" w:cs="louts shamy"/>
          <w:sz w:val="28"/>
          <w:szCs w:val="28"/>
          <w:vertAlign w:val="baseline"/>
          <w:rtl/>
        </w:rPr>
        <w:t xml:space="preserve"> 1399</w:t>
      </w:r>
      <w:r w:rsidRPr="00F0626C">
        <w:rPr>
          <w:rStyle w:val="a3"/>
          <w:rFonts w:ascii="louts shamy" w:hAnsi="louts shamy" w:cs="louts shamy" w:hint="cs"/>
          <w:sz w:val="28"/>
          <w:szCs w:val="28"/>
          <w:vertAlign w:val="baseline"/>
          <w:rtl/>
        </w:rPr>
        <w:t>ه</w:t>
      </w:r>
      <w:r w:rsidRPr="00F0626C">
        <w:rPr>
          <w:rStyle w:val="a3"/>
          <w:rFonts w:ascii="louts shamy" w:hAnsi="louts shamy" w:cs="louts shamy"/>
          <w:sz w:val="28"/>
          <w:szCs w:val="28"/>
          <w:vertAlign w:val="baseline"/>
          <w:rtl/>
        </w:rPr>
        <w:t xml:space="preserve"> =1979</w:t>
      </w:r>
      <w:r w:rsidRPr="00F0626C">
        <w:rPr>
          <w:rStyle w:val="a3"/>
          <w:rFonts w:ascii="louts shamy" w:hAnsi="louts shamy" w:cs="louts shamy" w:hint="cs"/>
          <w:sz w:val="28"/>
          <w:szCs w:val="28"/>
          <w:vertAlign w:val="baseline"/>
          <w:rtl/>
        </w:rPr>
        <w:t>م،</w:t>
      </w:r>
      <w:r w:rsidRPr="00F0626C">
        <w:rPr>
          <w:rStyle w:val="a3"/>
          <w:rFonts w:ascii="louts shamy" w:hAnsi="louts shamy" w:cs="louts shamy"/>
          <w:sz w:val="28"/>
          <w:szCs w:val="28"/>
          <w:vertAlign w:val="baseline"/>
          <w:rtl/>
        </w:rPr>
        <w:t xml:space="preserve"> </w:t>
      </w:r>
      <w:r w:rsidRPr="00F0626C">
        <w:rPr>
          <w:rStyle w:val="a3"/>
          <w:rFonts w:ascii="louts shamy" w:hAnsi="louts shamy" w:cs="louts shamy" w:hint="cs"/>
          <w:sz w:val="28"/>
          <w:szCs w:val="28"/>
          <w:vertAlign w:val="baseline"/>
          <w:rtl/>
        </w:rPr>
        <w:t>العدد</w:t>
      </w:r>
      <w:r w:rsidRPr="00F0626C">
        <w:rPr>
          <w:rStyle w:val="a3"/>
          <w:rFonts w:ascii="louts shamy" w:hAnsi="louts shamy" w:cs="louts shamy"/>
          <w:sz w:val="28"/>
          <w:szCs w:val="28"/>
          <w:vertAlign w:val="baseline"/>
          <w:rtl/>
        </w:rPr>
        <w:t xml:space="preserve"> (25)</w:t>
      </w:r>
      <w:r w:rsidRPr="00F0626C">
        <w:rPr>
          <w:rStyle w:val="a3"/>
          <w:rFonts w:ascii="louts shamy" w:hAnsi="louts shamy" w:cs="louts shamy" w:hint="cs"/>
          <w:sz w:val="28"/>
          <w:szCs w:val="28"/>
          <w:vertAlign w:val="baseline"/>
          <w:rtl/>
        </w:rPr>
        <w:t>،</w:t>
      </w:r>
      <w:r w:rsidRPr="00F0626C">
        <w:rPr>
          <w:rStyle w:val="a3"/>
          <w:rFonts w:ascii="louts shamy" w:hAnsi="louts shamy" w:cs="louts shamy"/>
          <w:sz w:val="28"/>
          <w:szCs w:val="28"/>
          <w:vertAlign w:val="baseline"/>
          <w:rtl/>
        </w:rPr>
        <w:t xml:space="preserve"> </w:t>
      </w:r>
      <w:r w:rsidRPr="00F0626C">
        <w:rPr>
          <w:rStyle w:val="a3"/>
          <w:rFonts w:ascii="louts shamy" w:hAnsi="louts shamy" w:cs="louts shamy" w:hint="cs"/>
          <w:sz w:val="28"/>
          <w:szCs w:val="28"/>
          <w:vertAlign w:val="baseline"/>
          <w:rtl/>
        </w:rPr>
        <w:t>ص</w:t>
      </w:r>
      <w:r w:rsidRPr="00F0626C">
        <w:rPr>
          <w:rStyle w:val="a3"/>
          <w:rFonts w:ascii="louts shamy" w:hAnsi="louts shamy" w:cs="louts shamy"/>
          <w:sz w:val="28"/>
          <w:szCs w:val="28"/>
          <w:vertAlign w:val="baseline"/>
          <w:rtl/>
        </w:rPr>
        <w:t xml:space="preserve">597. </w:t>
      </w:r>
    </w:p>
  </w:footnote>
  <w:footnote w:id="22">
    <w:p w14:paraId="1FF792E0" w14:textId="77777777" w:rsidR="00965D79" w:rsidRPr="00F0626C" w:rsidRDefault="00965D79" w:rsidP="00F0626C">
      <w:pPr>
        <w:pStyle w:val="a9"/>
        <w:ind w:left="284" w:hanging="284"/>
        <w:jc w:val="lowKashida"/>
        <w:rPr>
          <w:rStyle w:val="a3"/>
          <w:rFonts w:ascii="louts shamy" w:hAnsi="louts shamy" w:cs="louts shamy"/>
          <w:sz w:val="28"/>
          <w:szCs w:val="28"/>
          <w:vertAlign w:val="baseline"/>
          <w:rtl/>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ينظر: الأوائل لأبي هلال العسكري، ، ص75، الروض الأنف: عبد الرحمن السهيلي، صبح الأعشى: القلقشندي 2/137، المفصل في تاريخ العرب قبل الإسلام: جواد علي 5/458، والجندية والسلم: أمين الخولي، ص47، والحياة العسكرية عند العرب: د/ إحسان هندي، مطبعة الجمهورية ـــ دمشق، ط 1، 1964م، ص129، 142. </w:t>
      </w:r>
    </w:p>
  </w:footnote>
  <w:footnote w:id="23">
    <w:p w14:paraId="77CA4C26" w14:textId="77777777" w:rsidR="00965D79" w:rsidRPr="00F0626C" w:rsidRDefault="00965D79" w:rsidP="00F0626C">
      <w:pPr>
        <w:pStyle w:val="a9"/>
        <w:ind w:left="284" w:hanging="284"/>
        <w:rPr>
          <w:rStyle w:val="a3"/>
          <w:rFonts w:ascii="louts shamy" w:hAnsi="louts shamy" w:cs="louts shamy"/>
          <w:sz w:val="28"/>
          <w:szCs w:val="28"/>
          <w:vertAlign w:val="baseline"/>
          <w:rtl/>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ينظر: المنجنيق سلاح عربي: د/صلاح حسين، ص597، 598، 603. </w:t>
      </w:r>
    </w:p>
    <w:p w14:paraId="26D85786" w14:textId="77777777" w:rsidR="00965D79" w:rsidRPr="00F0626C" w:rsidRDefault="00965D79" w:rsidP="00F0626C">
      <w:pPr>
        <w:pStyle w:val="a9"/>
        <w:ind w:left="284" w:hanging="284"/>
        <w:rPr>
          <w:rStyle w:val="a3"/>
          <w:rFonts w:ascii="louts shamy" w:hAnsi="louts shamy" w:cs="louts shamy"/>
          <w:sz w:val="28"/>
          <w:szCs w:val="28"/>
          <w:vertAlign w:val="baseline"/>
        </w:rPr>
      </w:pPr>
    </w:p>
  </w:footnote>
  <w:footnote w:id="24">
    <w:p w14:paraId="54A2841F" w14:textId="77777777" w:rsidR="00965D79" w:rsidRPr="00F0626C" w:rsidRDefault="00965D79" w:rsidP="00F0626C">
      <w:pPr>
        <w:pStyle w:val="a9"/>
        <w:ind w:left="284" w:hanging="284"/>
        <w:jc w:val="lowKashida"/>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 xml:space="preserve"> (</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ينظر: السيرة النبوية: ابن هشام، تحقيق/ مصطفي السقا وآخرون، 2/483، والروض الأنف: السهيلي 7/296 مغازى الواقدي 2/648، ونهاية الأرب: النويري 17/182، 238، والسيرة الحلبية: أبو الفرج علي بن إبراهيم الحلبي، دار الكتب العلمية </w:t>
      </w:r>
      <w:r w:rsidRPr="00F0626C">
        <w:rPr>
          <w:rStyle w:val="a3"/>
          <w:rFonts w:ascii="Times New Roman" w:hAnsi="Times New Roman" w:hint="cs"/>
          <w:sz w:val="28"/>
          <w:szCs w:val="28"/>
          <w:vertAlign w:val="baseline"/>
          <w:rtl/>
        </w:rPr>
        <w:t>–</w:t>
      </w:r>
      <w:r w:rsidRPr="00F0626C">
        <w:rPr>
          <w:rStyle w:val="a3"/>
          <w:rFonts w:ascii="louts shamy" w:hAnsi="louts shamy" w:cs="louts shamy"/>
          <w:sz w:val="28"/>
          <w:szCs w:val="28"/>
          <w:vertAlign w:val="baseline"/>
          <w:rtl/>
        </w:rPr>
        <w:t xml:space="preserve"> </w:t>
      </w:r>
      <w:r w:rsidRPr="00F0626C">
        <w:rPr>
          <w:rStyle w:val="a3"/>
          <w:rFonts w:ascii="louts shamy" w:hAnsi="louts shamy" w:cs="louts shamy" w:hint="cs"/>
          <w:sz w:val="28"/>
          <w:szCs w:val="28"/>
          <w:vertAlign w:val="baseline"/>
          <w:rtl/>
        </w:rPr>
        <w:t>بيروت،</w:t>
      </w:r>
      <w:r w:rsidRPr="00F0626C">
        <w:rPr>
          <w:rStyle w:val="a3"/>
          <w:rFonts w:ascii="louts shamy" w:hAnsi="louts shamy" w:cs="louts shamy"/>
          <w:sz w:val="28"/>
          <w:szCs w:val="28"/>
          <w:vertAlign w:val="baseline"/>
          <w:rtl/>
        </w:rPr>
        <w:t xml:space="preserve"> </w:t>
      </w:r>
      <w:r w:rsidRPr="00F0626C">
        <w:rPr>
          <w:rStyle w:val="a3"/>
          <w:rFonts w:ascii="louts shamy" w:hAnsi="louts shamy" w:cs="louts shamy" w:hint="cs"/>
          <w:sz w:val="28"/>
          <w:szCs w:val="28"/>
          <w:vertAlign w:val="baseline"/>
          <w:rtl/>
        </w:rPr>
        <w:t>ط</w:t>
      </w:r>
      <w:r w:rsidRPr="00F0626C">
        <w:rPr>
          <w:rStyle w:val="a3"/>
          <w:rFonts w:ascii="louts shamy" w:hAnsi="louts shamy" w:cs="louts shamy"/>
          <w:sz w:val="28"/>
          <w:szCs w:val="28"/>
          <w:vertAlign w:val="baseline"/>
          <w:rtl/>
        </w:rPr>
        <w:t>2</w:t>
      </w:r>
      <w:r w:rsidRPr="00F0626C">
        <w:rPr>
          <w:rStyle w:val="a3"/>
          <w:rFonts w:ascii="louts shamy" w:hAnsi="louts shamy" w:cs="louts shamy" w:hint="cs"/>
          <w:sz w:val="28"/>
          <w:szCs w:val="28"/>
          <w:vertAlign w:val="baseline"/>
          <w:rtl/>
        </w:rPr>
        <w:t>،</w:t>
      </w:r>
      <w:r w:rsidRPr="00F0626C">
        <w:rPr>
          <w:rStyle w:val="a3"/>
          <w:rFonts w:ascii="louts shamy" w:hAnsi="louts shamy" w:cs="louts shamy"/>
          <w:sz w:val="28"/>
          <w:szCs w:val="28"/>
          <w:vertAlign w:val="baseline"/>
          <w:rtl/>
        </w:rPr>
        <w:t xml:space="preserve"> 1427</w:t>
      </w:r>
      <w:r w:rsidRPr="00F0626C">
        <w:rPr>
          <w:rStyle w:val="a3"/>
          <w:rFonts w:ascii="louts shamy" w:hAnsi="louts shamy" w:cs="louts shamy" w:hint="cs"/>
          <w:sz w:val="28"/>
          <w:szCs w:val="28"/>
          <w:vertAlign w:val="baseline"/>
          <w:rtl/>
        </w:rPr>
        <w:t>ه،</w:t>
      </w:r>
      <w:r w:rsidRPr="00F0626C">
        <w:rPr>
          <w:rStyle w:val="a3"/>
          <w:rFonts w:ascii="louts shamy" w:hAnsi="louts shamy" w:cs="louts shamy"/>
          <w:sz w:val="28"/>
          <w:szCs w:val="28"/>
          <w:vertAlign w:val="baseline"/>
          <w:rtl/>
        </w:rPr>
        <w:t xml:space="preserve"> 3/60-61</w:t>
      </w:r>
      <w:r w:rsidRPr="00F0626C">
        <w:rPr>
          <w:rStyle w:val="a3"/>
          <w:rFonts w:ascii="louts shamy" w:hAnsi="louts shamy" w:cs="louts shamy" w:hint="cs"/>
          <w:sz w:val="28"/>
          <w:szCs w:val="28"/>
          <w:vertAlign w:val="baseline"/>
          <w:rtl/>
        </w:rPr>
        <w:t>،</w:t>
      </w:r>
      <w:r w:rsidRPr="00F0626C">
        <w:rPr>
          <w:rStyle w:val="a3"/>
          <w:rFonts w:ascii="louts shamy" w:hAnsi="louts shamy" w:cs="louts shamy"/>
          <w:sz w:val="28"/>
          <w:szCs w:val="28"/>
          <w:vertAlign w:val="baseline"/>
          <w:rtl/>
        </w:rPr>
        <w:t xml:space="preserve"> 167، والجندية والسلم: أمين الخولي، ص47. </w:t>
      </w:r>
    </w:p>
  </w:footnote>
  <w:footnote w:id="25">
    <w:p w14:paraId="79B38E4C"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الموسوعة العربية الميسرة 5/3226. </w:t>
      </w:r>
    </w:p>
  </w:footnote>
  <w:footnote w:id="26">
    <w:p w14:paraId="7866EF2B"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الأنيق في المجانيق: ابن أَرَنْبُغا الزَّرَدْكَاش، مقدمة المحقق، ص19، 18. </w:t>
      </w:r>
    </w:p>
  </w:footnote>
  <w:footnote w:id="27">
    <w:p w14:paraId="1FF244AD"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ينظر: تاريخ التمدن الإسلامي: جرجي زيدان 1/188، والجندية والسلم: أمين الخولي ص48، والمفصل في تاريخ العرب: جواد علي 5/458، والأنيق في المجانيق: ابن أَرَنْبُغا الزَّرَدْكَاش، مقدمة المحقق، ص21ـــــ25، والمنجنيق سلاح عربي: صلاح حسين، ص601. </w:t>
      </w:r>
    </w:p>
  </w:footnote>
  <w:footnote w:id="28">
    <w:p w14:paraId="2C4164A9"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المنجنيق سلاح عربي: صلاح حسين، ص601، وينظر: الأنيق في المجانيق: مقدمة المحقق، ص25. </w:t>
      </w:r>
    </w:p>
  </w:footnote>
  <w:footnote w:id="29">
    <w:p w14:paraId="63BF69A1"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البيت من (المتقارب) للشاعر في شرح أشعار الهذليين2/511، ونهاية الأرب للنويري 4/260. </w:t>
      </w:r>
    </w:p>
  </w:footnote>
  <w:footnote w:id="30">
    <w:p w14:paraId="41443535"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ينظر: نهاية الأرب للنويري 4/260. </w:t>
      </w:r>
    </w:p>
  </w:footnote>
  <w:footnote w:id="31">
    <w:p w14:paraId="70BA056C"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البيت من (الكامل) في ديوان الشاعر 3/1455. </w:t>
      </w:r>
    </w:p>
  </w:footnote>
  <w:footnote w:id="32">
    <w:p w14:paraId="2B6EF1E7"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السابق: الصفحة نفسها. </w:t>
      </w:r>
    </w:p>
  </w:footnote>
  <w:footnote w:id="33">
    <w:p w14:paraId="5A42F386"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تجارب الأمم وتعاقب الهمم: أحمد بن يعقوب مسكويه، تحقيق / سيد كسروي حسن، دار الكتب العلمية ــــ بيروت. ط 1، 1424 ه= 2003م، 4/46. </w:t>
      </w:r>
    </w:p>
  </w:footnote>
  <w:footnote w:id="34">
    <w:p w14:paraId="558535E4"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البيت من ( الطويل ) في ديوان الشاعر، ص111. </w:t>
      </w:r>
    </w:p>
  </w:footnote>
  <w:footnote w:id="35">
    <w:p w14:paraId="72716057"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ديوان ابن الفارض، ص111. </w:t>
      </w:r>
    </w:p>
  </w:footnote>
  <w:footnote w:id="36">
    <w:p w14:paraId="0289D4C2"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النجوم الزاهرة: ابن تغري 6/291. </w:t>
      </w:r>
    </w:p>
  </w:footnote>
  <w:footnote w:id="37">
    <w:p w14:paraId="7CB3C05C"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شذرات الذهب في أخبار من ذهب: ابن عماد الحنبلي، تح/ محمود الأرناؤوط، دار ابن كثير ــــــ دمشق، بيروت، ط1، 1406ه= 1986م، 1/306. </w:t>
      </w:r>
    </w:p>
  </w:footnote>
  <w:footnote w:id="38">
    <w:p w14:paraId="16E777DF"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السابق: الصفحة نفسها. </w:t>
      </w:r>
    </w:p>
  </w:footnote>
  <w:footnote w:id="39">
    <w:p w14:paraId="48EE6686"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البيتان من ( المتقارب) للشاعر في ديوانه مجد الإسلام، ص313. </w:t>
      </w:r>
    </w:p>
  </w:footnote>
  <w:footnote w:id="40">
    <w:p w14:paraId="7CE00B93" w14:textId="77777777" w:rsidR="00965D79" w:rsidRPr="00F0626C" w:rsidRDefault="00965D79" w:rsidP="00F0626C">
      <w:pPr>
        <w:pStyle w:val="a9"/>
        <w:ind w:left="284" w:hanging="284"/>
        <w:rPr>
          <w:rStyle w:val="a3"/>
          <w:rFonts w:ascii="louts shamy" w:hAnsi="louts shamy" w:cs="louts shamy"/>
          <w:sz w:val="28"/>
          <w:szCs w:val="28"/>
          <w:vertAlign w:val="baseline"/>
        </w:rPr>
      </w:pP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Pr>
        <w:footnoteRef/>
      </w:r>
      <w:r w:rsidRPr="00F0626C">
        <w:rPr>
          <w:rStyle w:val="a3"/>
          <w:rFonts w:ascii="louts shamy" w:hAnsi="louts shamy" w:cs="louts shamy"/>
          <w:sz w:val="28"/>
          <w:szCs w:val="28"/>
          <w:vertAlign w:val="baseline"/>
        </w:rPr>
        <w:t>)</w:t>
      </w:r>
      <w:r w:rsidRPr="00F0626C">
        <w:rPr>
          <w:rStyle w:val="a3"/>
          <w:rFonts w:ascii="louts shamy" w:hAnsi="louts shamy" w:cs="louts shamy"/>
          <w:sz w:val="28"/>
          <w:szCs w:val="28"/>
          <w:vertAlign w:val="baseline"/>
          <w:rtl/>
        </w:rPr>
        <w:t xml:space="preserve"> ينظر:اللسان والإنسان: د/حسن ظاظا، دار القلم ـــــ دمشق. ط2، 1410ه=1990م، ص99.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49D20" w14:textId="19A3659D" w:rsidR="000944C8" w:rsidRPr="00B14365" w:rsidRDefault="001062C9" w:rsidP="00BF6DC9">
    <w:pPr>
      <w:pStyle w:val="a4"/>
      <w:tabs>
        <w:tab w:val="clear" w:pos="4153"/>
        <w:tab w:val="clear" w:pos="8306"/>
      </w:tabs>
      <w:ind w:left="26"/>
      <w:rPr>
        <w:rFonts w:ascii="Simplified Arabic" w:hAnsi="Simplified Arabic" w:cs="Simplified Arabic"/>
        <w:sz w:val="32"/>
        <w:szCs w:val="32"/>
        <w:rtl/>
        <w:lang w:bidi="ar-EG"/>
      </w:rPr>
    </w:pPr>
    <w:r>
      <w:rPr>
        <w:rFonts w:ascii="Sakkal Majalla" w:hAnsi="Sakkal Majalla" w:cs="Sakkal Majalla"/>
        <w:b/>
        <w:bCs/>
        <w:noProof/>
        <w:rtl/>
      </w:rPr>
      <w:drawing>
        <wp:anchor distT="0" distB="0" distL="114300" distR="114300" simplePos="0" relativeHeight="251657728" behindDoc="1" locked="0" layoutInCell="1" allowOverlap="1" wp14:anchorId="0DDF1B77" wp14:editId="13114C28">
          <wp:simplePos x="0" y="0"/>
          <wp:positionH relativeFrom="column">
            <wp:posOffset>-113665</wp:posOffset>
          </wp:positionH>
          <wp:positionV relativeFrom="paragraph">
            <wp:posOffset>171450</wp:posOffset>
          </wp:positionV>
          <wp:extent cx="2618105" cy="244475"/>
          <wp:effectExtent l="0" t="0" r="0" b="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8105" cy="244475"/>
                  </a:xfrm>
                  <a:prstGeom prst="rect">
                    <a:avLst/>
                  </a:prstGeom>
                  <a:noFill/>
                </pic:spPr>
              </pic:pic>
            </a:graphicData>
          </a:graphic>
          <wp14:sizeRelH relativeFrom="page">
            <wp14:pctWidth>0</wp14:pctWidth>
          </wp14:sizeRelH>
          <wp14:sizeRelV relativeFrom="page">
            <wp14:pctHeight>0</wp14:pctHeight>
          </wp14:sizeRelV>
        </wp:anchor>
      </w:drawing>
    </w:r>
    <w:r w:rsidR="000944C8">
      <w:rPr>
        <w:rFonts w:ascii="Simplified Arabic" w:hAnsi="Simplified Arabic" w:cs="Simplified Arabic" w:hint="cs"/>
        <w:sz w:val="32"/>
        <w:szCs w:val="32"/>
        <w:rtl/>
        <w:lang w:bidi="ar-EG"/>
      </w:rPr>
      <w:t xml:space="preserve"> </w:t>
    </w:r>
  </w:p>
  <w:p w14:paraId="0EFCA7B9" w14:textId="19B7747E" w:rsidR="000944C8" w:rsidRPr="004754E8" w:rsidRDefault="001062C9">
    <w:pPr>
      <w:rPr>
        <w:sz w:val="4"/>
        <w:szCs w:val="4"/>
        <w:lang w:bidi="ar-IQ"/>
      </w:rPr>
    </w:pPr>
    <w:r>
      <w:rPr>
        <w:noProof/>
      </w:rPr>
      <mc:AlternateContent>
        <mc:Choice Requires="wps">
          <w:drawing>
            <wp:anchor distT="0" distB="0" distL="114300" distR="114300" simplePos="0" relativeHeight="251656704" behindDoc="0" locked="0" layoutInCell="1" allowOverlap="1" wp14:anchorId="432D4A12" wp14:editId="221BA5E1">
              <wp:simplePos x="0" y="0"/>
              <wp:positionH relativeFrom="column">
                <wp:posOffset>2171700</wp:posOffset>
              </wp:positionH>
              <wp:positionV relativeFrom="paragraph">
                <wp:posOffset>13970</wp:posOffset>
              </wp:positionV>
              <wp:extent cx="3364230" cy="0"/>
              <wp:effectExtent l="19050" t="19050" r="17145" b="38100"/>
              <wp:wrapNone/>
              <wp:docPr id="77033677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64230" cy="0"/>
                      </a:xfrm>
                      <a:prstGeom prst="straightConnector1">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064E49" id="_x0000_t32" coordsize="21600,21600" o:spt="32" o:oned="t" path="m,l21600,21600e" filled="f">
              <v:path arrowok="t" fillok="f" o:connecttype="none"/>
              <o:lock v:ext="edit" shapetype="t"/>
            </v:shapetype>
            <v:shape id="Straight Arrow Connector 1" o:spid="_x0000_s1026" type="#_x0000_t32" style="position:absolute;left:0;text-align:left;margin-left:171pt;margin-top:1.1pt;width:264.9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" strokeweight="2pt">
              <v:shadow on="t" color="black" opacity="24903f" origin=",.5" offset="0,.55556m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60F3"/>
    <w:multiLevelType w:val="hybridMultilevel"/>
    <w:tmpl w:val="6084103C"/>
    <w:lvl w:ilvl="0" w:tplc="37C045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41279"/>
    <w:multiLevelType w:val="hybridMultilevel"/>
    <w:tmpl w:val="CC14B78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79935D5"/>
    <w:multiLevelType w:val="hybridMultilevel"/>
    <w:tmpl w:val="52F28BA8"/>
    <w:lvl w:ilvl="0" w:tplc="BB1A88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CA75FA"/>
    <w:multiLevelType w:val="multilevel"/>
    <w:tmpl w:val="F32EBC96"/>
    <w:lvl w:ilvl="0">
      <w:numFmt w:val="none"/>
      <w:lvlText w:val=""/>
      <w:lvlJc w:val="left"/>
      <w:pPr>
        <w:tabs>
          <w:tab w:val="num" w:pos="360"/>
        </w:tabs>
      </w:pPr>
      <w:rPr>
        <w:rFonts w:cs="Times New Roman"/>
      </w:rPr>
    </w:lvl>
    <w:lvl w:ilvl="1">
      <w:start w:val="1"/>
      <w:numFmt w:val="lowerLetter"/>
      <w:lvlText w:val="%2."/>
      <w:lvlJc w:val="left"/>
      <w:pPr>
        <w:tabs>
          <w:tab w:val="num" w:pos="1894"/>
        </w:tabs>
        <w:ind w:left="1894" w:hanging="360"/>
      </w:pPr>
      <w:rPr>
        <w:rFonts w:cs="Times New Roman"/>
      </w:rPr>
    </w:lvl>
    <w:lvl w:ilvl="2">
      <w:start w:val="1"/>
      <w:numFmt w:val="lowerRoman"/>
      <w:lvlText w:val="%3."/>
      <w:lvlJc w:val="right"/>
      <w:pPr>
        <w:tabs>
          <w:tab w:val="num" w:pos="2614"/>
        </w:tabs>
        <w:ind w:left="2614" w:hanging="180"/>
      </w:pPr>
      <w:rPr>
        <w:rFonts w:cs="Times New Roman"/>
      </w:rPr>
    </w:lvl>
    <w:lvl w:ilvl="3">
      <w:start w:val="1"/>
      <w:numFmt w:val="decimal"/>
      <w:lvlText w:val="%4."/>
      <w:lvlJc w:val="left"/>
      <w:pPr>
        <w:tabs>
          <w:tab w:val="num" w:pos="3334"/>
        </w:tabs>
        <w:ind w:left="3334" w:hanging="360"/>
      </w:pPr>
      <w:rPr>
        <w:rFonts w:cs="Times New Roman"/>
      </w:rPr>
    </w:lvl>
    <w:lvl w:ilvl="4">
      <w:start w:val="1"/>
      <w:numFmt w:val="lowerLetter"/>
      <w:lvlText w:val="%5."/>
      <w:lvlJc w:val="left"/>
      <w:pPr>
        <w:tabs>
          <w:tab w:val="num" w:pos="4054"/>
        </w:tabs>
        <w:ind w:left="4054" w:hanging="360"/>
      </w:pPr>
      <w:rPr>
        <w:rFonts w:cs="Times New Roman"/>
      </w:rPr>
    </w:lvl>
    <w:lvl w:ilvl="5">
      <w:start w:val="1"/>
      <w:numFmt w:val="lowerRoman"/>
      <w:lvlText w:val="%6."/>
      <w:lvlJc w:val="right"/>
      <w:pPr>
        <w:tabs>
          <w:tab w:val="num" w:pos="4774"/>
        </w:tabs>
        <w:ind w:left="4774" w:hanging="180"/>
      </w:pPr>
      <w:rPr>
        <w:rFonts w:cs="Times New Roman"/>
      </w:rPr>
    </w:lvl>
    <w:lvl w:ilvl="6">
      <w:start w:val="1"/>
      <w:numFmt w:val="decimal"/>
      <w:lvlText w:val="%7."/>
      <w:lvlJc w:val="left"/>
      <w:pPr>
        <w:tabs>
          <w:tab w:val="num" w:pos="5494"/>
        </w:tabs>
        <w:ind w:left="5494" w:hanging="360"/>
      </w:pPr>
      <w:rPr>
        <w:rFonts w:cs="Times New Roman"/>
      </w:rPr>
    </w:lvl>
    <w:lvl w:ilvl="7">
      <w:start w:val="1"/>
      <w:numFmt w:val="lowerLetter"/>
      <w:lvlText w:val="%8."/>
      <w:lvlJc w:val="left"/>
      <w:pPr>
        <w:tabs>
          <w:tab w:val="num" w:pos="6214"/>
        </w:tabs>
        <w:ind w:left="6214" w:hanging="360"/>
      </w:pPr>
      <w:rPr>
        <w:rFonts w:cs="Times New Roman"/>
      </w:rPr>
    </w:lvl>
    <w:lvl w:ilvl="8">
      <w:start w:val="1"/>
      <w:numFmt w:val="lowerRoman"/>
      <w:lvlText w:val="%9."/>
      <w:lvlJc w:val="right"/>
      <w:pPr>
        <w:tabs>
          <w:tab w:val="num" w:pos="6934"/>
        </w:tabs>
        <w:ind w:left="6934" w:hanging="180"/>
      </w:pPr>
      <w:rPr>
        <w:rFonts w:cs="Times New Roman"/>
      </w:rPr>
    </w:lvl>
  </w:abstractNum>
  <w:abstractNum w:abstractNumId="4" w15:restartNumberingAfterBreak="0">
    <w:nsid w:val="0C3C0128"/>
    <w:multiLevelType w:val="hybridMultilevel"/>
    <w:tmpl w:val="092ADA02"/>
    <w:lvl w:ilvl="0" w:tplc="489AB054">
      <w:start w:val="1"/>
      <w:numFmt w:val="decimal"/>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 w15:restartNumberingAfterBreak="0">
    <w:nsid w:val="106A576F"/>
    <w:multiLevelType w:val="hybridMultilevel"/>
    <w:tmpl w:val="4C3C3258"/>
    <w:lvl w:ilvl="0" w:tplc="A3A0E4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7B1A4C"/>
    <w:multiLevelType w:val="hybridMultilevel"/>
    <w:tmpl w:val="3C3C325E"/>
    <w:lvl w:ilvl="0" w:tplc="5C9C4E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6265D1"/>
    <w:multiLevelType w:val="hybridMultilevel"/>
    <w:tmpl w:val="80223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413FAB"/>
    <w:multiLevelType w:val="hybridMultilevel"/>
    <w:tmpl w:val="3C3C325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1B6920"/>
    <w:multiLevelType w:val="hybridMultilevel"/>
    <w:tmpl w:val="954E49B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19877DC6"/>
    <w:multiLevelType w:val="hybridMultilevel"/>
    <w:tmpl w:val="E2883F76"/>
    <w:lvl w:ilvl="0" w:tplc="761A4C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B5414C8"/>
    <w:multiLevelType w:val="hybridMultilevel"/>
    <w:tmpl w:val="F5EABF46"/>
    <w:lvl w:ilvl="0" w:tplc="687AB07C">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2" w15:restartNumberingAfterBreak="0">
    <w:nsid w:val="2A2205FD"/>
    <w:multiLevelType w:val="hybridMultilevel"/>
    <w:tmpl w:val="D16237E4"/>
    <w:lvl w:ilvl="0" w:tplc="0409000F">
      <w:start w:val="1"/>
      <w:numFmt w:val="decimal"/>
      <w:lvlText w:val="%1."/>
      <w:lvlJc w:val="left"/>
      <w:pPr>
        <w:tabs>
          <w:tab w:val="num" w:pos="746"/>
        </w:tabs>
        <w:ind w:left="746" w:hanging="360"/>
      </w:pPr>
      <w:rPr>
        <w:rFonts w:cs="Times New Roman"/>
      </w:rPr>
    </w:lvl>
    <w:lvl w:ilvl="1" w:tplc="04090019">
      <w:start w:val="1"/>
      <w:numFmt w:val="lowerLetter"/>
      <w:lvlText w:val="%2."/>
      <w:lvlJc w:val="left"/>
      <w:pPr>
        <w:tabs>
          <w:tab w:val="num" w:pos="1466"/>
        </w:tabs>
        <w:ind w:left="1466" w:hanging="360"/>
      </w:pPr>
      <w:rPr>
        <w:rFonts w:cs="Times New Roman"/>
      </w:rPr>
    </w:lvl>
    <w:lvl w:ilvl="2" w:tplc="0409001B">
      <w:start w:val="1"/>
      <w:numFmt w:val="lowerRoman"/>
      <w:lvlText w:val="%3."/>
      <w:lvlJc w:val="right"/>
      <w:pPr>
        <w:tabs>
          <w:tab w:val="num" w:pos="2186"/>
        </w:tabs>
        <w:ind w:left="2186" w:hanging="180"/>
      </w:pPr>
      <w:rPr>
        <w:rFonts w:cs="Times New Roman"/>
      </w:rPr>
    </w:lvl>
    <w:lvl w:ilvl="3" w:tplc="0409000F">
      <w:start w:val="1"/>
      <w:numFmt w:val="decimal"/>
      <w:lvlText w:val="%4."/>
      <w:lvlJc w:val="left"/>
      <w:pPr>
        <w:tabs>
          <w:tab w:val="num" w:pos="2906"/>
        </w:tabs>
        <w:ind w:left="2906" w:hanging="360"/>
      </w:pPr>
      <w:rPr>
        <w:rFonts w:cs="Times New Roman"/>
      </w:rPr>
    </w:lvl>
    <w:lvl w:ilvl="4" w:tplc="04090019">
      <w:start w:val="1"/>
      <w:numFmt w:val="lowerLetter"/>
      <w:lvlText w:val="%5."/>
      <w:lvlJc w:val="left"/>
      <w:pPr>
        <w:tabs>
          <w:tab w:val="num" w:pos="3626"/>
        </w:tabs>
        <w:ind w:left="3626" w:hanging="360"/>
      </w:pPr>
      <w:rPr>
        <w:rFonts w:cs="Times New Roman"/>
      </w:rPr>
    </w:lvl>
    <w:lvl w:ilvl="5" w:tplc="0409001B">
      <w:start w:val="1"/>
      <w:numFmt w:val="lowerRoman"/>
      <w:lvlText w:val="%6."/>
      <w:lvlJc w:val="right"/>
      <w:pPr>
        <w:tabs>
          <w:tab w:val="num" w:pos="4346"/>
        </w:tabs>
        <w:ind w:left="4346" w:hanging="180"/>
      </w:pPr>
      <w:rPr>
        <w:rFonts w:cs="Times New Roman"/>
      </w:rPr>
    </w:lvl>
    <w:lvl w:ilvl="6" w:tplc="0409000F">
      <w:start w:val="1"/>
      <w:numFmt w:val="decimal"/>
      <w:lvlText w:val="%7."/>
      <w:lvlJc w:val="left"/>
      <w:pPr>
        <w:tabs>
          <w:tab w:val="num" w:pos="5066"/>
        </w:tabs>
        <w:ind w:left="5066" w:hanging="360"/>
      </w:pPr>
      <w:rPr>
        <w:rFonts w:cs="Times New Roman"/>
      </w:rPr>
    </w:lvl>
    <w:lvl w:ilvl="7" w:tplc="04090019">
      <w:start w:val="1"/>
      <w:numFmt w:val="lowerLetter"/>
      <w:lvlText w:val="%8."/>
      <w:lvlJc w:val="left"/>
      <w:pPr>
        <w:tabs>
          <w:tab w:val="num" w:pos="5786"/>
        </w:tabs>
        <w:ind w:left="5786" w:hanging="360"/>
      </w:pPr>
      <w:rPr>
        <w:rFonts w:cs="Times New Roman"/>
      </w:rPr>
    </w:lvl>
    <w:lvl w:ilvl="8" w:tplc="0409001B">
      <w:start w:val="1"/>
      <w:numFmt w:val="lowerRoman"/>
      <w:lvlText w:val="%9."/>
      <w:lvlJc w:val="right"/>
      <w:pPr>
        <w:tabs>
          <w:tab w:val="num" w:pos="6506"/>
        </w:tabs>
        <w:ind w:left="6506" w:hanging="180"/>
      </w:pPr>
      <w:rPr>
        <w:rFonts w:cs="Times New Roman"/>
      </w:rPr>
    </w:lvl>
  </w:abstractNum>
  <w:abstractNum w:abstractNumId="13" w15:restartNumberingAfterBreak="0">
    <w:nsid w:val="2B395340"/>
    <w:multiLevelType w:val="hybridMultilevel"/>
    <w:tmpl w:val="F73A0AF2"/>
    <w:lvl w:ilvl="0" w:tplc="495822E6">
      <w:start w:val="1"/>
      <w:numFmt w:val="bullet"/>
      <w:lvlText w:val=""/>
      <w:lvlJc w:val="left"/>
      <w:pPr>
        <w:tabs>
          <w:tab w:val="num" w:pos="720"/>
        </w:tabs>
        <w:ind w:left="720" w:hanging="360"/>
      </w:pPr>
      <w:rPr>
        <w:rFonts w:ascii="Wingdings" w:hAnsi="Wingdings" w:hint="default"/>
      </w:rPr>
    </w:lvl>
    <w:lvl w:ilvl="1" w:tplc="34644A06">
      <w:start w:val="1"/>
      <w:numFmt w:val="decimal"/>
      <w:lvlText w:val="%2-"/>
      <w:lvlJc w:val="left"/>
      <w:pPr>
        <w:tabs>
          <w:tab w:val="num" w:pos="1440"/>
        </w:tabs>
        <w:ind w:left="1440" w:hanging="144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2558B9"/>
    <w:multiLevelType w:val="hybridMultilevel"/>
    <w:tmpl w:val="8ED87760"/>
    <w:lvl w:ilvl="0" w:tplc="3ABA5ACC">
      <w:start w:val="1"/>
      <w:numFmt w:val="decimal"/>
      <w:lvlText w:val="%1."/>
      <w:lvlJc w:val="left"/>
      <w:pPr>
        <w:tabs>
          <w:tab w:val="num" w:pos="360"/>
        </w:tabs>
        <w:ind w:left="360" w:hanging="360"/>
      </w:pPr>
      <w:rPr>
        <w:rFonts w:cs="Times New Roman"/>
        <w:vertAlign w:val="base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2FC962B5"/>
    <w:multiLevelType w:val="hybridMultilevel"/>
    <w:tmpl w:val="0C7E8EC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6" w15:restartNumberingAfterBreak="0">
    <w:nsid w:val="305737D1"/>
    <w:multiLevelType w:val="hybridMultilevel"/>
    <w:tmpl w:val="56C88ADC"/>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1693B9C"/>
    <w:multiLevelType w:val="hybridMultilevel"/>
    <w:tmpl w:val="3C3C325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6604991"/>
    <w:multiLevelType w:val="hybridMultilevel"/>
    <w:tmpl w:val="4C7EDD20"/>
    <w:lvl w:ilvl="0" w:tplc="FDA437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B41D70"/>
    <w:multiLevelType w:val="multilevel"/>
    <w:tmpl w:val="09848F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A67311D"/>
    <w:multiLevelType w:val="hybridMultilevel"/>
    <w:tmpl w:val="C6BA833C"/>
    <w:lvl w:ilvl="0" w:tplc="0409000F">
      <w:start w:val="1"/>
      <w:numFmt w:val="decimal"/>
      <w:lvlText w:val="%1."/>
      <w:lvlJc w:val="left"/>
      <w:pPr>
        <w:tabs>
          <w:tab w:val="num" w:pos="1174"/>
        </w:tabs>
        <w:ind w:left="1174" w:hanging="360"/>
      </w:pPr>
      <w:rPr>
        <w:rFonts w:cs="Times New Roman"/>
      </w:rPr>
    </w:lvl>
    <w:lvl w:ilvl="1" w:tplc="04090019">
      <w:start w:val="1"/>
      <w:numFmt w:val="lowerLetter"/>
      <w:lvlText w:val="%2."/>
      <w:lvlJc w:val="left"/>
      <w:pPr>
        <w:tabs>
          <w:tab w:val="num" w:pos="1894"/>
        </w:tabs>
        <w:ind w:left="1894" w:hanging="360"/>
      </w:pPr>
      <w:rPr>
        <w:rFonts w:cs="Times New Roman"/>
      </w:rPr>
    </w:lvl>
    <w:lvl w:ilvl="2" w:tplc="0409001B">
      <w:start w:val="1"/>
      <w:numFmt w:val="lowerRoman"/>
      <w:lvlText w:val="%3."/>
      <w:lvlJc w:val="right"/>
      <w:pPr>
        <w:tabs>
          <w:tab w:val="num" w:pos="2614"/>
        </w:tabs>
        <w:ind w:left="2614" w:hanging="180"/>
      </w:pPr>
      <w:rPr>
        <w:rFonts w:cs="Times New Roman"/>
      </w:rPr>
    </w:lvl>
    <w:lvl w:ilvl="3" w:tplc="0409000F">
      <w:start w:val="1"/>
      <w:numFmt w:val="decimal"/>
      <w:lvlText w:val="%4."/>
      <w:lvlJc w:val="left"/>
      <w:pPr>
        <w:tabs>
          <w:tab w:val="num" w:pos="3334"/>
        </w:tabs>
        <w:ind w:left="3334" w:hanging="360"/>
      </w:pPr>
      <w:rPr>
        <w:rFonts w:cs="Times New Roman"/>
      </w:rPr>
    </w:lvl>
    <w:lvl w:ilvl="4" w:tplc="04090019">
      <w:start w:val="1"/>
      <w:numFmt w:val="lowerLetter"/>
      <w:lvlText w:val="%5."/>
      <w:lvlJc w:val="left"/>
      <w:pPr>
        <w:tabs>
          <w:tab w:val="num" w:pos="4054"/>
        </w:tabs>
        <w:ind w:left="4054" w:hanging="360"/>
      </w:pPr>
      <w:rPr>
        <w:rFonts w:cs="Times New Roman"/>
      </w:rPr>
    </w:lvl>
    <w:lvl w:ilvl="5" w:tplc="0409001B">
      <w:start w:val="1"/>
      <w:numFmt w:val="lowerRoman"/>
      <w:lvlText w:val="%6."/>
      <w:lvlJc w:val="right"/>
      <w:pPr>
        <w:tabs>
          <w:tab w:val="num" w:pos="4774"/>
        </w:tabs>
        <w:ind w:left="4774" w:hanging="180"/>
      </w:pPr>
      <w:rPr>
        <w:rFonts w:cs="Times New Roman"/>
      </w:rPr>
    </w:lvl>
    <w:lvl w:ilvl="6" w:tplc="0409000F">
      <w:start w:val="1"/>
      <w:numFmt w:val="decimal"/>
      <w:lvlText w:val="%7."/>
      <w:lvlJc w:val="left"/>
      <w:pPr>
        <w:tabs>
          <w:tab w:val="num" w:pos="5494"/>
        </w:tabs>
        <w:ind w:left="5494" w:hanging="360"/>
      </w:pPr>
      <w:rPr>
        <w:rFonts w:cs="Times New Roman"/>
      </w:rPr>
    </w:lvl>
    <w:lvl w:ilvl="7" w:tplc="04090019">
      <w:start w:val="1"/>
      <w:numFmt w:val="lowerLetter"/>
      <w:lvlText w:val="%8."/>
      <w:lvlJc w:val="left"/>
      <w:pPr>
        <w:tabs>
          <w:tab w:val="num" w:pos="6214"/>
        </w:tabs>
        <w:ind w:left="6214" w:hanging="360"/>
      </w:pPr>
      <w:rPr>
        <w:rFonts w:cs="Times New Roman"/>
      </w:rPr>
    </w:lvl>
    <w:lvl w:ilvl="8" w:tplc="0409001B">
      <w:start w:val="1"/>
      <w:numFmt w:val="lowerRoman"/>
      <w:lvlText w:val="%9."/>
      <w:lvlJc w:val="right"/>
      <w:pPr>
        <w:tabs>
          <w:tab w:val="num" w:pos="6934"/>
        </w:tabs>
        <w:ind w:left="6934" w:hanging="180"/>
      </w:pPr>
      <w:rPr>
        <w:rFonts w:cs="Times New Roman"/>
      </w:rPr>
    </w:lvl>
  </w:abstractNum>
  <w:abstractNum w:abstractNumId="21" w15:restartNumberingAfterBreak="0">
    <w:nsid w:val="42CF3749"/>
    <w:multiLevelType w:val="hybridMultilevel"/>
    <w:tmpl w:val="32FC3BB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4A672464"/>
    <w:multiLevelType w:val="hybridMultilevel"/>
    <w:tmpl w:val="1E060F26"/>
    <w:lvl w:ilvl="0" w:tplc="DCD0C04E">
      <w:start w:val="1"/>
      <w:numFmt w:val="bullet"/>
      <w:lvlText w:val="-"/>
      <w:lvlJc w:val="left"/>
      <w:pPr>
        <w:ind w:left="720" w:hanging="360"/>
      </w:pPr>
      <w:rPr>
        <w:rFonts w:ascii="Traditional Arabic" w:eastAsia="Arial Unicode MS"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82342C"/>
    <w:multiLevelType w:val="multilevel"/>
    <w:tmpl w:val="6666C956"/>
    <w:lvl w:ilvl="0">
      <w:start w:val="1"/>
      <w:numFmt w:val="bullet"/>
      <w:lvlText w:val="-"/>
      <w:lvlJc w:val="left"/>
      <w:pPr>
        <w:ind w:left="360" w:hanging="360"/>
      </w:pPr>
      <w:rPr>
        <w:rFonts w:ascii="Traditional Arabic" w:eastAsia="Traditional Arabic" w:hAnsi="Traditional Arabic" w:cs="Traditional Arab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D696930"/>
    <w:multiLevelType w:val="hybridMultilevel"/>
    <w:tmpl w:val="307C70F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5" w15:restartNumberingAfterBreak="0">
    <w:nsid w:val="4DF20715"/>
    <w:multiLevelType w:val="hybridMultilevel"/>
    <w:tmpl w:val="A030B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5038EF"/>
    <w:multiLevelType w:val="hybridMultilevel"/>
    <w:tmpl w:val="28A225F2"/>
    <w:lvl w:ilvl="0" w:tplc="1E027B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93789C"/>
    <w:multiLevelType w:val="hybridMultilevel"/>
    <w:tmpl w:val="C60E81C0"/>
    <w:lvl w:ilvl="0" w:tplc="D436BE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697D7B"/>
    <w:multiLevelType w:val="hybridMultilevel"/>
    <w:tmpl w:val="217A8A2A"/>
    <w:lvl w:ilvl="0" w:tplc="8398FFF6">
      <w:start w:val="1"/>
      <w:numFmt w:val="decimal"/>
      <w:lvlText w:val="%1-"/>
      <w:lvlJc w:val="left"/>
      <w:pPr>
        <w:tabs>
          <w:tab w:val="num" w:pos="795"/>
        </w:tabs>
        <w:ind w:left="795" w:hanging="43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548961E6"/>
    <w:multiLevelType w:val="hybridMultilevel"/>
    <w:tmpl w:val="A2949452"/>
    <w:lvl w:ilvl="0" w:tplc="879CD26A">
      <w:start w:val="8"/>
      <w:numFmt w:val="bullet"/>
      <w:lvlText w:val=""/>
      <w:lvlJc w:val="left"/>
      <w:pPr>
        <w:tabs>
          <w:tab w:val="num" w:pos="814"/>
        </w:tabs>
        <w:ind w:left="814" w:hanging="360"/>
      </w:pPr>
      <w:rPr>
        <w:rFonts w:ascii="Symbol" w:eastAsia="Times New Roman" w:hAnsi="Symbol" w:hint="default"/>
      </w:rPr>
    </w:lvl>
    <w:lvl w:ilvl="1" w:tplc="04090003">
      <w:start w:val="1"/>
      <w:numFmt w:val="bullet"/>
      <w:lvlText w:val="o"/>
      <w:lvlJc w:val="left"/>
      <w:pPr>
        <w:tabs>
          <w:tab w:val="num" w:pos="1534"/>
        </w:tabs>
        <w:ind w:left="1534" w:hanging="360"/>
      </w:pPr>
      <w:rPr>
        <w:rFonts w:ascii="Courier New" w:hAnsi="Courier New" w:hint="default"/>
      </w:rPr>
    </w:lvl>
    <w:lvl w:ilvl="2" w:tplc="04090005">
      <w:start w:val="1"/>
      <w:numFmt w:val="bullet"/>
      <w:lvlText w:val=""/>
      <w:lvlJc w:val="left"/>
      <w:pPr>
        <w:tabs>
          <w:tab w:val="num" w:pos="2254"/>
        </w:tabs>
        <w:ind w:left="2254" w:hanging="360"/>
      </w:pPr>
      <w:rPr>
        <w:rFonts w:ascii="Wingdings" w:hAnsi="Wingdings" w:hint="default"/>
      </w:rPr>
    </w:lvl>
    <w:lvl w:ilvl="3" w:tplc="04090001">
      <w:start w:val="1"/>
      <w:numFmt w:val="bullet"/>
      <w:lvlText w:val=""/>
      <w:lvlJc w:val="left"/>
      <w:pPr>
        <w:tabs>
          <w:tab w:val="num" w:pos="2974"/>
        </w:tabs>
        <w:ind w:left="2974" w:hanging="360"/>
      </w:pPr>
      <w:rPr>
        <w:rFonts w:ascii="Symbol" w:hAnsi="Symbol" w:hint="default"/>
      </w:rPr>
    </w:lvl>
    <w:lvl w:ilvl="4" w:tplc="04090003">
      <w:start w:val="1"/>
      <w:numFmt w:val="bullet"/>
      <w:lvlText w:val="o"/>
      <w:lvlJc w:val="left"/>
      <w:pPr>
        <w:tabs>
          <w:tab w:val="num" w:pos="3694"/>
        </w:tabs>
        <w:ind w:left="3694" w:hanging="360"/>
      </w:pPr>
      <w:rPr>
        <w:rFonts w:ascii="Courier New" w:hAnsi="Courier New" w:hint="default"/>
      </w:rPr>
    </w:lvl>
    <w:lvl w:ilvl="5" w:tplc="04090005">
      <w:start w:val="1"/>
      <w:numFmt w:val="bullet"/>
      <w:lvlText w:val=""/>
      <w:lvlJc w:val="left"/>
      <w:pPr>
        <w:tabs>
          <w:tab w:val="num" w:pos="4414"/>
        </w:tabs>
        <w:ind w:left="4414" w:hanging="360"/>
      </w:pPr>
      <w:rPr>
        <w:rFonts w:ascii="Wingdings" w:hAnsi="Wingdings" w:hint="default"/>
      </w:rPr>
    </w:lvl>
    <w:lvl w:ilvl="6" w:tplc="04090001">
      <w:start w:val="1"/>
      <w:numFmt w:val="bullet"/>
      <w:lvlText w:val=""/>
      <w:lvlJc w:val="left"/>
      <w:pPr>
        <w:tabs>
          <w:tab w:val="num" w:pos="5134"/>
        </w:tabs>
        <w:ind w:left="5134" w:hanging="360"/>
      </w:pPr>
      <w:rPr>
        <w:rFonts w:ascii="Symbol" w:hAnsi="Symbol" w:hint="default"/>
      </w:rPr>
    </w:lvl>
    <w:lvl w:ilvl="7" w:tplc="04090003">
      <w:start w:val="1"/>
      <w:numFmt w:val="bullet"/>
      <w:lvlText w:val="o"/>
      <w:lvlJc w:val="left"/>
      <w:pPr>
        <w:tabs>
          <w:tab w:val="num" w:pos="5854"/>
        </w:tabs>
        <w:ind w:left="5854" w:hanging="360"/>
      </w:pPr>
      <w:rPr>
        <w:rFonts w:ascii="Courier New" w:hAnsi="Courier New" w:hint="default"/>
      </w:rPr>
    </w:lvl>
    <w:lvl w:ilvl="8" w:tplc="04090005">
      <w:start w:val="1"/>
      <w:numFmt w:val="bullet"/>
      <w:lvlText w:val=""/>
      <w:lvlJc w:val="left"/>
      <w:pPr>
        <w:tabs>
          <w:tab w:val="num" w:pos="6574"/>
        </w:tabs>
        <w:ind w:left="6574" w:hanging="360"/>
      </w:pPr>
      <w:rPr>
        <w:rFonts w:ascii="Wingdings" w:hAnsi="Wingdings" w:hint="default"/>
      </w:rPr>
    </w:lvl>
  </w:abstractNum>
  <w:abstractNum w:abstractNumId="30" w15:restartNumberingAfterBreak="0">
    <w:nsid w:val="576A509E"/>
    <w:multiLevelType w:val="hybridMultilevel"/>
    <w:tmpl w:val="0CCA0A4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start w:val="1"/>
      <w:numFmt w:val="lowerLetter"/>
      <w:lvlText w:val="%2."/>
      <w:lvlJc w:val="left"/>
      <w:pPr>
        <w:tabs>
          <w:tab w:val="num" w:pos="1894"/>
        </w:tabs>
        <w:ind w:left="1894" w:hanging="360"/>
      </w:pPr>
      <w:rPr>
        <w:rFonts w:cs="Times New Roman"/>
      </w:rPr>
    </w:lvl>
    <w:lvl w:ilvl="2" w:tplc="0409001B">
      <w:start w:val="1"/>
      <w:numFmt w:val="lowerRoman"/>
      <w:lvlText w:val="%3."/>
      <w:lvlJc w:val="right"/>
      <w:pPr>
        <w:tabs>
          <w:tab w:val="num" w:pos="2614"/>
        </w:tabs>
        <w:ind w:left="2614" w:hanging="180"/>
      </w:pPr>
      <w:rPr>
        <w:rFonts w:cs="Times New Roman"/>
      </w:rPr>
    </w:lvl>
    <w:lvl w:ilvl="3" w:tplc="0409000F">
      <w:start w:val="1"/>
      <w:numFmt w:val="decimal"/>
      <w:lvlText w:val="%4."/>
      <w:lvlJc w:val="left"/>
      <w:pPr>
        <w:tabs>
          <w:tab w:val="num" w:pos="3334"/>
        </w:tabs>
        <w:ind w:left="3334" w:hanging="360"/>
      </w:pPr>
      <w:rPr>
        <w:rFonts w:cs="Times New Roman"/>
      </w:rPr>
    </w:lvl>
    <w:lvl w:ilvl="4" w:tplc="04090019">
      <w:start w:val="1"/>
      <w:numFmt w:val="lowerLetter"/>
      <w:lvlText w:val="%5."/>
      <w:lvlJc w:val="left"/>
      <w:pPr>
        <w:tabs>
          <w:tab w:val="num" w:pos="4054"/>
        </w:tabs>
        <w:ind w:left="4054" w:hanging="360"/>
      </w:pPr>
      <w:rPr>
        <w:rFonts w:cs="Times New Roman"/>
      </w:rPr>
    </w:lvl>
    <w:lvl w:ilvl="5" w:tplc="0409001B">
      <w:start w:val="1"/>
      <w:numFmt w:val="lowerRoman"/>
      <w:lvlText w:val="%6."/>
      <w:lvlJc w:val="right"/>
      <w:pPr>
        <w:tabs>
          <w:tab w:val="num" w:pos="4774"/>
        </w:tabs>
        <w:ind w:left="4774" w:hanging="180"/>
      </w:pPr>
      <w:rPr>
        <w:rFonts w:cs="Times New Roman"/>
      </w:rPr>
    </w:lvl>
    <w:lvl w:ilvl="6" w:tplc="0409000F">
      <w:start w:val="1"/>
      <w:numFmt w:val="decimal"/>
      <w:lvlText w:val="%7."/>
      <w:lvlJc w:val="left"/>
      <w:pPr>
        <w:tabs>
          <w:tab w:val="num" w:pos="5494"/>
        </w:tabs>
        <w:ind w:left="5494" w:hanging="360"/>
      </w:pPr>
      <w:rPr>
        <w:rFonts w:cs="Times New Roman"/>
      </w:rPr>
    </w:lvl>
    <w:lvl w:ilvl="7" w:tplc="04090019">
      <w:start w:val="1"/>
      <w:numFmt w:val="lowerLetter"/>
      <w:lvlText w:val="%8."/>
      <w:lvlJc w:val="left"/>
      <w:pPr>
        <w:tabs>
          <w:tab w:val="num" w:pos="6214"/>
        </w:tabs>
        <w:ind w:left="6214" w:hanging="360"/>
      </w:pPr>
      <w:rPr>
        <w:rFonts w:cs="Times New Roman"/>
      </w:rPr>
    </w:lvl>
    <w:lvl w:ilvl="8" w:tplc="0409001B">
      <w:start w:val="1"/>
      <w:numFmt w:val="lowerRoman"/>
      <w:lvlText w:val="%9."/>
      <w:lvlJc w:val="right"/>
      <w:pPr>
        <w:tabs>
          <w:tab w:val="num" w:pos="6934"/>
        </w:tabs>
        <w:ind w:left="6934" w:hanging="180"/>
      </w:pPr>
      <w:rPr>
        <w:rFonts w:cs="Times New Roman"/>
      </w:rPr>
    </w:lvl>
  </w:abstractNum>
  <w:abstractNum w:abstractNumId="32" w15:restartNumberingAfterBreak="0">
    <w:nsid w:val="5A943870"/>
    <w:multiLevelType w:val="hybridMultilevel"/>
    <w:tmpl w:val="BBB231D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5F3002C0"/>
    <w:multiLevelType w:val="hybridMultilevel"/>
    <w:tmpl w:val="58EEFB94"/>
    <w:lvl w:ilvl="0" w:tplc="0409000F">
      <w:start w:val="1"/>
      <w:numFmt w:val="decimal"/>
      <w:lvlText w:val="%1."/>
      <w:lvlJc w:val="left"/>
      <w:pPr>
        <w:tabs>
          <w:tab w:val="num" w:pos="748"/>
        </w:tabs>
        <w:ind w:left="748" w:hanging="360"/>
      </w:pPr>
      <w:rPr>
        <w:rFonts w:cs="Times New Roman"/>
      </w:rPr>
    </w:lvl>
    <w:lvl w:ilvl="1" w:tplc="04090019">
      <w:start w:val="1"/>
      <w:numFmt w:val="lowerLetter"/>
      <w:lvlText w:val="%2."/>
      <w:lvlJc w:val="left"/>
      <w:pPr>
        <w:tabs>
          <w:tab w:val="num" w:pos="1468"/>
        </w:tabs>
        <w:ind w:left="1468" w:hanging="360"/>
      </w:pPr>
      <w:rPr>
        <w:rFonts w:cs="Times New Roman"/>
      </w:rPr>
    </w:lvl>
    <w:lvl w:ilvl="2" w:tplc="0409001B">
      <w:start w:val="1"/>
      <w:numFmt w:val="lowerRoman"/>
      <w:lvlText w:val="%3."/>
      <w:lvlJc w:val="right"/>
      <w:pPr>
        <w:tabs>
          <w:tab w:val="num" w:pos="2188"/>
        </w:tabs>
        <w:ind w:left="2188" w:hanging="180"/>
      </w:pPr>
      <w:rPr>
        <w:rFonts w:cs="Times New Roman"/>
      </w:rPr>
    </w:lvl>
    <w:lvl w:ilvl="3" w:tplc="0409000F">
      <w:start w:val="1"/>
      <w:numFmt w:val="decimal"/>
      <w:lvlText w:val="%4."/>
      <w:lvlJc w:val="left"/>
      <w:pPr>
        <w:tabs>
          <w:tab w:val="num" w:pos="2908"/>
        </w:tabs>
        <w:ind w:left="2908" w:hanging="360"/>
      </w:pPr>
      <w:rPr>
        <w:rFonts w:cs="Times New Roman"/>
      </w:rPr>
    </w:lvl>
    <w:lvl w:ilvl="4" w:tplc="04090019">
      <w:start w:val="1"/>
      <w:numFmt w:val="lowerLetter"/>
      <w:lvlText w:val="%5."/>
      <w:lvlJc w:val="left"/>
      <w:pPr>
        <w:tabs>
          <w:tab w:val="num" w:pos="3628"/>
        </w:tabs>
        <w:ind w:left="3628" w:hanging="360"/>
      </w:pPr>
      <w:rPr>
        <w:rFonts w:cs="Times New Roman"/>
      </w:rPr>
    </w:lvl>
    <w:lvl w:ilvl="5" w:tplc="0409001B">
      <w:start w:val="1"/>
      <w:numFmt w:val="lowerRoman"/>
      <w:lvlText w:val="%6."/>
      <w:lvlJc w:val="right"/>
      <w:pPr>
        <w:tabs>
          <w:tab w:val="num" w:pos="4348"/>
        </w:tabs>
        <w:ind w:left="4348" w:hanging="180"/>
      </w:pPr>
      <w:rPr>
        <w:rFonts w:cs="Times New Roman"/>
      </w:rPr>
    </w:lvl>
    <w:lvl w:ilvl="6" w:tplc="0409000F">
      <w:start w:val="1"/>
      <w:numFmt w:val="decimal"/>
      <w:lvlText w:val="%7."/>
      <w:lvlJc w:val="left"/>
      <w:pPr>
        <w:tabs>
          <w:tab w:val="num" w:pos="5068"/>
        </w:tabs>
        <w:ind w:left="5068" w:hanging="360"/>
      </w:pPr>
      <w:rPr>
        <w:rFonts w:cs="Times New Roman"/>
      </w:rPr>
    </w:lvl>
    <w:lvl w:ilvl="7" w:tplc="04090019">
      <w:start w:val="1"/>
      <w:numFmt w:val="lowerLetter"/>
      <w:lvlText w:val="%8."/>
      <w:lvlJc w:val="left"/>
      <w:pPr>
        <w:tabs>
          <w:tab w:val="num" w:pos="5788"/>
        </w:tabs>
        <w:ind w:left="5788" w:hanging="360"/>
      </w:pPr>
      <w:rPr>
        <w:rFonts w:cs="Times New Roman"/>
      </w:rPr>
    </w:lvl>
    <w:lvl w:ilvl="8" w:tplc="0409001B">
      <w:start w:val="1"/>
      <w:numFmt w:val="lowerRoman"/>
      <w:lvlText w:val="%9."/>
      <w:lvlJc w:val="right"/>
      <w:pPr>
        <w:tabs>
          <w:tab w:val="num" w:pos="6508"/>
        </w:tabs>
        <w:ind w:left="6508" w:hanging="180"/>
      </w:pPr>
      <w:rPr>
        <w:rFonts w:cs="Times New Roman"/>
      </w:rPr>
    </w:lvl>
  </w:abstractNum>
  <w:abstractNum w:abstractNumId="34" w15:restartNumberingAfterBreak="0">
    <w:nsid w:val="61124D66"/>
    <w:multiLevelType w:val="hybridMultilevel"/>
    <w:tmpl w:val="09E85BEE"/>
    <w:lvl w:ilvl="0" w:tplc="DA989F72">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C45F90"/>
    <w:multiLevelType w:val="hybridMultilevel"/>
    <w:tmpl w:val="3C3C325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4B23BA8"/>
    <w:multiLevelType w:val="hybridMultilevel"/>
    <w:tmpl w:val="D0E8D508"/>
    <w:lvl w:ilvl="0" w:tplc="2D267E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9D16D1"/>
    <w:multiLevelType w:val="hybridMultilevel"/>
    <w:tmpl w:val="E7DED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BC7436"/>
    <w:multiLevelType w:val="hybridMultilevel"/>
    <w:tmpl w:val="55DA0954"/>
    <w:lvl w:ilvl="0" w:tplc="DA3CBCB0">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9" w15:restartNumberingAfterBreak="0">
    <w:nsid w:val="6B765994"/>
    <w:multiLevelType w:val="hybridMultilevel"/>
    <w:tmpl w:val="1100A9B6"/>
    <w:lvl w:ilvl="0" w:tplc="66BA73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3F5939"/>
    <w:multiLevelType w:val="hybridMultilevel"/>
    <w:tmpl w:val="6712A83A"/>
    <w:lvl w:ilvl="0" w:tplc="614E7F0A">
      <w:start w:val="1"/>
      <w:numFmt w:val="bullet"/>
      <w:lvlText w:val="-"/>
      <w:lvlJc w:val="left"/>
      <w:pPr>
        <w:ind w:left="720" w:hanging="360"/>
      </w:pPr>
      <w:rPr>
        <w:rFonts w:ascii="Traditional Arabic" w:eastAsia="Arial Unicode MS" w:hAnsi="Traditional Arabic" w:cs="Traditional Arabic"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C91247"/>
    <w:multiLevelType w:val="hybridMultilevel"/>
    <w:tmpl w:val="9D9E23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CE37DA"/>
    <w:multiLevelType w:val="hybridMultilevel"/>
    <w:tmpl w:val="B01CD5F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31007291">
    <w:abstractNumId w:val="42"/>
  </w:num>
  <w:num w:numId="2" w16cid:durableId="2027126295">
    <w:abstractNumId w:val="15"/>
  </w:num>
  <w:num w:numId="3" w16cid:durableId="431821502">
    <w:abstractNumId w:val="1"/>
  </w:num>
  <w:num w:numId="4" w16cid:durableId="338117671">
    <w:abstractNumId w:val="32"/>
  </w:num>
  <w:num w:numId="5" w16cid:durableId="1321272483">
    <w:abstractNumId w:val="21"/>
  </w:num>
  <w:num w:numId="6" w16cid:durableId="220529283">
    <w:abstractNumId w:val="12"/>
  </w:num>
  <w:num w:numId="7" w16cid:durableId="523641547">
    <w:abstractNumId w:val="30"/>
  </w:num>
  <w:num w:numId="8" w16cid:durableId="938827636">
    <w:abstractNumId w:val="20"/>
  </w:num>
  <w:num w:numId="9" w16cid:durableId="443352928">
    <w:abstractNumId w:val="9"/>
  </w:num>
  <w:num w:numId="10" w16cid:durableId="566722435">
    <w:abstractNumId w:val="31"/>
  </w:num>
  <w:num w:numId="11" w16cid:durableId="786511081">
    <w:abstractNumId w:val="3"/>
  </w:num>
  <w:num w:numId="12" w16cid:durableId="1373773282">
    <w:abstractNumId w:val="24"/>
  </w:num>
  <w:num w:numId="13" w16cid:durableId="386690130">
    <w:abstractNumId w:val="34"/>
  </w:num>
  <w:num w:numId="14" w16cid:durableId="520439556">
    <w:abstractNumId w:val="14"/>
  </w:num>
  <w:num w:numId="15" w16cid:durableId="1934319677">
    <w:abstractNumId w:val="29"/>
  </w:num>
  <w:num w:numId="16" w16cid:durableId="932784660">
    <w:abstractNumId w:val="33"/>
  </w:num>
  <w:num w:numId="17" w16cid:durableId="256640934">
    <w:abstractNumId w:val="38"/>
  </w:num>
  <w:num w:numId="18" w16cid:durableId="1540505947">
    <w:abstractNumId w:val="11"/>
  </w:num>
  <w:num w:numId="19" w16cid:durableId="537855770">
    <w:abstractNumId w:val="23"/>
  </w:num>
  <w:num w:numId="20" w16cid:durableId="1038240997">
    <w:abstractNumId w:val="19"/>
  </w:num>
  <w:num w:numId="21" w16cid:durableId="222906630">
    <w:abstractNumId w:val="4"/>
  </w:num>
  <w:num w:numId="22" w16cid:durableId="1480875972">
    <w:abstractNumId w:val="2"/>
  </w:num>
  <w:num w:numId="23" w16cid:durableId="1000893643">
    <w:abstractNumId w:val="7"/>
  </w:num>
  <w:num w:numId="24" w16cid:durableId="956762959">
    <w:abstractNumId w:val="26"/>
  </w:num>
  <w:num w:numId="25" w16cid:durableId="1350519975">
    <w:abstractNumId w:val="13"/>
  </w:num>
  <w:num w:numId="26" w16cid:durableId="910385895">
    <w:abstractNumId w:val="36"/>
  </w:num>
  <w:num w:numId="27" w16cid:durableId="427316378">
    <w:abstractNumId w:val="27"/>
  </w:num>
  <w:num w:numId="28" w16cid:durableId="283081913">
    <w:abstractNumId w:val="5"/>
  </w:num>
  <w:num w:numId="29" w16cid:durableId="1231041089">
    <w:abstractNumId w:val="40"/>
  </w:num>
  <w:num w:numId="30" w16cid:durableId="1022510871">
    <w:abstractNumId w:val="22"/>
  </w:num>
  <w:num w:numId="31" w16cid:durableId="746652617">
    <w:abstractNumId w:val="0"/>
  </w:num>
  <w:num w:numId="32" w16cid:durableId="2071029607">
    <w:abstractNumId w:val="18"/>
  </w:num>
  <w:num w:numId="33" w16cid:durableId="1169640264">
    <w:abstractNumId w:val="39"/>
  </w:num>
  <w:num w:numId="34" w16cid:durableId="19597170">
    <w:abstractNumId w:val="6"/>
  </w:num>
  <w:num w:numId="35" w16cid:durableId="1230774929">
    <w:abstractNumId w:val="8"/>
  </w:num>
  <w:num w:numId="36" w16cid:durableId="2005933802">
    <w:abstractNumId w:val="17"/>
  </w:num>
  <w:num w:numId="37" w16cid:durableId="1816484437">
    <w:abstractNumId w:val="35"/>
  </w:num>
  <w:num w:numId="38" w16cid:durableId="1980573848">
    <w:abstractNumId w:val="37"/>
  </w:num>
  <w:num w:numId="39" w16cid:durableId="1094520378">
    <w:abstractNumId w:val="10"/>
  </w:num>
  <w:num w:numId="40" w16cid:durableId="20075142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27541237">
    <w:abstractNumId w:val="41"/>
  </w:num>
  <w:num w:numId="42" w16cid:durableId="1864171592">
    <w:abstractNumId w:val="16"/>
    <w:lvlOverride w:ilvl="0"/>
    <w:lvlOverride w:ilvl="1">
      <w:startOverride w:val="1"/>
    </w:lvlOverride>
    <w:lvlOverride w:ilvl="2"/>
    <w:lvlOverride w:ilvl="3"/>
    <w:lvlOverride w:ilvl="4"/>
    <w:lvlOverride w:ilvl="5"/>
    <w:lvlOverride w:ilvl="6"/>
    <w:lvlOverride w:ilvl="7"/>
    <w:lvlOverride w:ilvl="8"/>
  </w:num>
  <w:num w:numId="43" w16cid:durableId="113043452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966"/>
    <w:rsid w:val="000017C2"/>
    <w:rsid w:val="000031DC"/>
    <w:rsid w:val="00003262"/>
    <w:rsid w:val="00003D90"/>
    <w:rsid w:val="00006862"/>
    <w:rsid w:val="00006A0C"/>
    <w:rsid w:val="00006C8F"/>
    <w:rsid w:val="00007437"/>
    <w:rsid w:val="000075A3"/>
    <w:rsid w:val="00011754"/>
    <w:rsid w:val="000136E9"/>
    <w:rsid w:val="0001453B"/>
    <w:rsid w:val="00014DAB"/>
    <w:rsid w:val="00016C57"/>
    <w:rsid w:val="00017687"/>
    <w:rsid w:val="00020F44"/>
    <w:rsid w:val="00021095"/>
    <w:rsid w:val="000212F6"/>
    <w:rsid w:val="000213C5"/>
    <w:rsid w:val="0002273F"/>
    <w:rsid w:val="000248E3"/>
    <w:rsid w:val="000270CC"/>
    <w:rsid w:val="000303C8"/>
    <w:rsid w:val="000311C8"/>
    <w:rsid w:val="00032945"/>
    <w:rsid w:val="00032E45"/>
    <w:rsid w:val="00033897"/>
    <w:rsid w:val="0003509C"/>
    <w:rsid w:val="0003735D"/>
    <w:rsid w:val="00040A94"/>
    <w:rsid w:val="000417E4"/>
    <w:rsid w:val="00041E6F"/>
    <w:rsid w:val="0004230E"/>
    <w:rsid w:val="00042BEA"/>
    <w:rsid w:val="00043233"/>
    <w:rsid w:val="00044355"/>
    <w:rsid w:val="000453AD"/>
    <w:rsid w:val="00045ADE"/>
    <w:rsid w:val="00046958"/>
    <w:rsid w:val="00047574"/>
    <w:rsid w:val="00052A8D"/>
    <w:rsid w:val="000533DF"/>
    <w:rsid w:val="00054444"/>
    <w:rsid w:val="00054D81"/>
    <w:rsid w:val="00054EC8"/>
    <w:rsid w:val="0005504D"/>
    <w:rsid w:val="0005530C"/>
    <w:rsid w:val="00055C59"/>
    <w:rsid w:val="00055FE7"/>
    <w:rsid w:val="00056FFA"/>
    <w:rsid w:val="00061A72"/>
    <w:rsid w:val="000626E8"/>
    <w:rsid w:val="00062C5D"/>
    <w:rsid w:val="00062F99"/>
    <w:rsid w:val="0006316D"/>
    <w:rsid w:val="0006343A"/>
    <w:rsid w:val="000636B4"/>
    <w:rsid w:val="00065CB1"/>
    <w:rsid w:val="00065D8D"/>
    <w:rsid w:val="00066190"/>
    <w:rsid w:val="00067A84"/>
    <w:rsid w:val="000710E9"/>
    <w:rsid w:val="00071E5D"/>
    <w:rsid w:val="00071FCE"/>
    <w:rsid w:val="00072248"/>
    <w:rsid w:val="000728D4"/>
    <w:rsid w:val="000745B8"/>
    <w:rsid w:val="00075782"/>
    <w:rsid w:val="0007594F"/>
    <w:rsid w:val="00075C07"/>
    <w:rsid w:val="0007650B"/>
    <w:rsid w:val="00076F9E"/>
    <w:rsid w:val="00080EBE"/>
    <w:rsid w:val="00081702"/>
    <w:rsid w:val="000822E6"/>
    <w:rsid w:val="000833ED"/>
    <w:rsid w:val="000838A4"/>
    <w:rsid w:val="000842C8"/>
    <w:rsid w:val="00085814"/>
    <w:rsid w:val="00085938"/>
    <w:rsid w:val="000909F0"/>
    <w:rsid w:val="00090B49"/>
    <w:rsid w:val="0009130D"/>
    <w:rsid w:val="00091697"/>
    <w:rsid w:val="00091FEE"/>
    <w:rsid w:val="000944C8"/>
    <w:rsid w:val="000945B1"/>
    <w:rsid w:val="00094933"/>
    <w:rsid w:val="00095C95"/>
    <w:rsid w:val="00095F3B"/>
    <w:rsid w:val="00096393"/>
    <w:rsid w:val="00097574"/>
    <w:rsid w:val="000A01BA"/>
    <w:rsid w:val="000A06AD"/>
    <w:rsid w:val="000A1DB3"/>
    <w:rsid w:val="000A2065"/>
    <w:rsid w:val="000A216D"/>
    <w:rsid w:val="000A2287"/>
    <w:rsid w:val="000A25EA"/>
    <w:rsid w:val="000A51C2"/>
    <w:rsid w:val="000A583A"/>
    <w:rsid w:val="000A5B8A"/>
    <w:rsid w:val="000A75EF"/>
    <w:rsid w:val="000B0767"/>
    <w:rsid w:val="000B0B5A"/>
    <w:rsid w:val="000B1123"/>
    <w:rsid w:val="000B1ED2"/>
    <w:rsid w:val="000B28E7"/>
    <w:rsid w:val="000B4837"/>
    <w:rsid w:val="000B4B41"/>
    <w:rsid w:val="000B5468"/>
    <w:rsid w:val="000B56D7"/>
    <w:rsid w:val="000B71E2"/>
    <w:rsid w:val="000C01D7"/>
    <w:rsid w:val="000C0A7F"/>
    <w:rsid w:val="000C16E2"/>
    <w:rsid w:val="000C294C"/>
    <w:rsid w:val="000C30A7"/>
    <w:rsid w:val="000C505D"/>
    <w:rsid w:val="000C56AA"/>
    <w:rsid w:val="000C57CA"/>
    <w:rsid w:val="000C7000"/>
    <w:rsid w:val="000C72B0"/>
    <w:rsid w:val="000C7B2C"/>
    <w:rsid w:val="000D0A7E"/>
    <w:rsid w:val="000D1515"/>
    <w:rsid w:val="000D293A"/>
    <w:rsid w:val="000D2C4B"/>
    <w:rsid w:val="000D2D42"/>
    <w:rsid w:val="000D54A3"/>
    <w:rsid w:val="000D5DA3"/>
    <w:rsid w:val="000D6E54"/>
    <w:rsid w:val="000D712C"/>
    <w:rsid w:val="000D7474"/>
    <w:rsid w:val="000E233C"/>
    <w:rsid w:val="000E3741"/>
    <w:rsid w:val="000E3808"/>
    <w:rsid w:val="000E393F"/>
    <w:rsid w:val="000E3C76"/>
    <w:rsid w:val="000E4A99"/>
    <w:rsid w:val="000E74DE"/>
    <w:rsid w:val="000E75E3"/>
    <w:rsid w:val="000E7864"/>
    <w:rsid w:val="000F2B58"/>
    <w:rsid w:val="000F38C5"/>
    <w:rsid w:val="000F5994"/>
    <w:rsid w:val="000F5B18"/>
    <w:rsid w:val="000F6177"/>
    <w:rsid w:val="000F77EF"/>
    <w:rsid w:val="000F7FCF"/>
    <w:rsid w:val="00100162"/>
    <w:rsid w:val="001018CD"/>
    <w:rsid w:val="00103116"/>
    <w:rsid w:val="001048CD"/>
    <w:rsid w:val="0010540E"/>
    <w:rsid w:val="001062C9"/>
    <w:rsid w:val="00106387"/>
    <w:rsid w:val="0011064E"/>
    <w:rsid w:val="00112E8E"/>
    <w:rsid w:val="001132E5"/>
    <w:rsid w:val="00113CB7"/>
    <w:rsid w:val="00114C5F"/>
    <w:rsid w:val="00115EA6"/>
    <w:rsid w:val="00116CDE"/>
    <w:rsid w:val="0012019B"/>
    <w:rsid w:val="0012094C"/>
    <w:rsid w:val="00122DAC"/>
    <w:rsid w:val="00124259"/>
    <w:rsid w:val="001243F4"/>
    <w:rsid w:val="00125AB0"/>
    <w:rsid w:val="00125D1C"/>
    <w:rsid w:val="0012693A"/>
    <w:rsid w:val="00126B6F"/>
    <w:rsid w:val="0013004C"/>
    <w:rsid w:val="00130729"/>
    <w:rsid w:val="0013228A"/>
    <w:rsid w:val="00132A59"/>
    <w:rsid w:val="00135C6A"/>
    <w:rsid w:val="001364CB"/>
    <w:rsid w:val="00136A57"/>
    <w:rsid w:val="00140ED0"/>
    <w:rsid w:val="0014159C"/>
    <w:rsid w:val="001425E5"/>
    <w:rsid w:val="001425F4"/>
    <w:rsid w:val="001426EC"/>
    <w:rsid w:val="00143F07"/>
    <w:rsid w:val="00146138"/>
    <w:rsid w:val="00147EDE"/>
    <w:rsid w:val="00151055"/>
    <w:rsid w:val="00151407"/>
    <w:rsid w:val="00151E45"/>
    <w:rsid w:val="00153062"/>
    <w:rsid w:val="00153E3E"/>
    <w:rsid w:val="0015437F"/>
    <w:rsid w:val="00154D0C"/>
    <w:rsid w:val="00155A85"/>
    <w:rsid w:val="00155D02"/>
    <w:rsid w:val="001566CF"/>
    <w:rsid w:val="00156C5D"/>
    <w:rsid w:val="00156F99"/>
    <w:rsid w:val="001601C7"/>
    <w:rsid w:val="00161311"/>
    <w:rsid w:val="00161FE2"/>
    <w:rsid w:val="001638D2"/>
    <w:rsid w:val="00163BC9"/>
    <w:rsid w:val="00164C9F"/>
    <w:rsid w:val="001650AD"/>
    <w:rsid w:val="0016518B"/>
    <w:rsid w:val="00165299"/>
    <w:rsid w:val="0016532C"/>
    <w:rsid w:val="0016551B"/>
    <w:rsid w:val="00165C06"/>
    <w:rsid w:val="00166CB1"/>
    <w:rsid w:val="0017117F"/>
    <w:rsid w:val="00171EDC"/>
    <w:rsid w:val="00173680"/>
    <w:rsid w:val="001736A1"/>
    <w:rsid w:val="0017674D"/>
    <w:rsid w:val="00176BF6"/>
    <w:rsid w:val="0017791B"/>
    <w:rsid w:val="0018025A"/>
    <w:rsid w:val="0018072D"/>
    <w:rsid w:val="00182DFE"/>
    <w:rsid w:val="001850B2"/>
    <w:rsid w:val="00185A37"/>
    <w:rsid w:val="00185B41"/>
    <w:rsid w:val="00185D51"/>
    <w:rsid w:val="00187545"/>
    <w:rsid w:val="00190550"/>
    <w:rsid w:val="00191BFA"/>
    <w:rsid w:val="00191F4C"/>
    <w:rsid w:val="00194FB1"/>
    <w:rsid w:val="0019554E"/>
    <w:rsid w:val="0019771D"/>
    <w:rsid w:val="00197B27"/>
    <w:rsid w:val="001A03CE"/>
    <w:rsid w:val="001A1506"/>
    <w:rsid w:val="001A408F"/>
    <w:rsid w:val="001A54F5"/>
    <w:rsid w:val="001A5826"/>
    <w:rsid w:val="001A6590"/>
    <w:rsid w:val="001A6B55"/>
    <w:rsid w:val="001A6F33"/>
    <w:rsid w:val="001B0845"/>
    <w:rsid w:val="001B105E"/>
    <w:rsid w:val="001B2E87"/>
    <w:rsid w:val="001B3613"/>
    <w:rsid w:val="001B3F63"/>
    <w:rsid w:val="001B487E"/>
    <w:rsid w:val="001B6FC6"/>
    <w:rsid w:val="001B7079"/>
    <w:rsid w:val="001C0165"/>
    <w:rsid w:val="001C181E"/>
    <w:rsid w:val="001C1D62"/>
    <w:rsid w:val="001C236E"/>
    <w:rsid w:val="001C34AF"/>
    <w:rsid w:val="001C36C9"/>
    <w:rsid w:val="001C4B21"/>
    <w:rsid w:val="001C5530"/>
    <w:rsid w:val="001C5B54"/>
    <w:rsid w:val="001C5D58"/>
    <w:rsid w:val="001C6A1A"/>
    <w:rsid w:val="001D0FDE"/>
    <w:rsid w:val="001D202B"/>
    <w:rsid w:val="001D26D4"/>
    <w:rsid w:val="001D3D02"/>
    <w:rsid w:val="001D3E8F"/>
    <w:rsid w:val="001D3F4A"/>
    <w:rsid w:val="001D4366"/>
    <w:rsid w:val="001D4B04"/>
    <w:rsid w:val="001D5B40"/>
    <w:rsid w:val="001D614D"/>
    <w:rsid w:val="001D6CD3"/>
    <w:rsid w:val="001D6DED"/>
    <w:rsid w:val="001E0389"/>
    <w:rsid w:val="001E105E"/>
    <w:rsid w:val="001E24C8"/>
    <w:rsid w:val="001E56F2"/>
    <w:rsid w:val="001E57B5"/>
    <w:rsid w:val="001E6A89"/>
    <w:rsid w:val="001E76C4"/>
    <w:rsid w:val="001E76FF"/>
    <w:rsid w:val="001F13E7"/>
    <w:rsid w:val="001F19C5"/>
    <w:rsid w:val="001F2941"/>
    <w:rsid w:val="001F351E"/>
    <w:rsid w:val="001F4669"/>
    <w:rsid w:val="001F489D"/>
    <w:rsid w:val="001F5189"/>
    <w:rsid w:val="001F6008"/>
    <w:rsid w:val="001F70F6"/>
    <w:rsid w:val="00200DCF"/>
    <w:rsid w:val="00200F9B"/>
    <w:rsid w:val="00203769"/>
    <w:rsid w:val="0020467B"/>
    <w:rsid w:val="00204E38"/>
    <w:rsid w:val="00205877"/>
    <w:rsid w:val="00205B00"/>
    <w:rsid w:val="00206BE6"/>
    <w:rsid w:val="00212ACB"/>
    <w:rsid w:val="002136A6"/>
    <w:rsid w:val="00213FAE"/>
    <w:rsid w:val="00215AE6"/>
    <w:rsid w:val="002167FF"/>
    <w:rsid w:val="0021686D"/>
    <w:rsid w:val="00216C50"/>
    <w:rsid w:val="0022066C"/>
    <w:rsid w:val="0022094A"/>
    <w:rsid w:val="0022144C"/>
    <w:rsid w:val="002214CC"/>
    <w:rsid w:val="00221733"/>
    <w:rsid w:val="002225A2"/>
    <w:rsid w:val="002228E3"/>
    <w:rsid w:val="002238DF"/>
    <w:rsid w:val="00223AA2"/>
    <w:rsid w:val="00223B7B"/>
    <w:rsid w:val="00223FC3"/>
    <w:rsid w:val="00224BE5"/>
    <w:rsid w:val="0022588D"/>
    <w:rsid w:val="00231D03"/>
    <w:rsid w:val="0023332C"/>
    <w:rsid w:val="00233977"/>
    <w:rsid w:val="00235823"/>
    <w:rsid w:val="00236A00"/>
    <w:rsid w:val="00240274"/>
    <w:rsid w:val="0024591D"/>
    <w:rsid w:val="00245FF5"/>
    <w:rsid w:val="0024623A"/>
    <w:rsid w:val="0025206F"/>
    <w:rsid w:val="00253344"/>
    <w:rsid w:val="0025477C"/>
    <w:rsid w:val="00255B77"/>
    <w:rsid w:val="00256B01"/>
    <w:rsid w:val="002577B9"/>
    <w:rsid w:val="00260232"/>
    <w:rsid w:val="002606AF"/>
    <w:rsid w:val="00262979"/>
    <w:rsid w:val="00263172"/>
    <w:rsid w:val="0026430A"/>
    <w:rsid w:val="0026524F"/>
    <w:rsid w:val="00266C75"/>
    <w:rsid w:val="00270409"/>
    <w:rsid w:val="002723E1"/>
    <w:rsid w:val="002727A2"/>
    <w:rsid w:val="00272866"/>
    <w:rsid w:val="00274193"/>
    <w:rsid w:val="00274410"/>
    <w:rsid w:val="00275D66"/>
    <w:rsid w:val="0027646B"/>
    <w:rsid w:val="0027680A"/>
    <w:rsid w:val="00276E7C"/>
    <w:rsid w:val="002774FA"/>
    <w:rsid w:val="00277D4A"/>
    <w:rsid w:val="00281149"/>
    <w:rsid w:val="00281AD3"/>
    <w:rsid w:val="00282933"/>
    <w:rsid w:val="002829A8"/>
    <w:rsid w:val="00283A3C"/>
    <w:rsid w:val="0028427B"/>
    <w:rsid w:val="002846CF"/>
    <w:rsid w:val="0028512B"/>
    <w:rsid w:val="00285326"/>
    <w:rsid w:val="002860BF"/>
    <w:rsid w:val="00286BD2"/>
    <w:rsid w:val="002903BC"/>
    <w:rsid w:val="00290815"/>
    <w:rsid w:val="00290C4A"/>
    <w:rsid w:val="002913A5"/>
    <w:rsid w:val="00292263"/>
    <w:rsid w:val="002924E8"/>
    <w:rsid w:val="0029267C"/>
    <w:rsid w:val="00292EAE"/>
    <w:rsid w:val="00293199"/>
    <w:rsid w:val="002948AC"/>
    <w:rsid w:val="00296870"/>
    <w:rsid w:val="00296F26"/>
    <w:rsid w:val="002A1581"/>
    <w:rsid w:val="002A2FB3"/>
    <w:rsid w:val="002A5521"/>
    <w:rsid w:val="002A5CD8"/>
    <w:rsid w:val="002A7E39"/>
    <w:rsid w:val="002B13C2"/>
    <w:rsid w:val="002B16A9"/>
    <w:rsid w:val="002B2F3C"/>
    <w:rsid w:val="002B59EC"/>
    <w:rsid w:val="002C1BA9"/>
    <w:rsid w:val="002C3B3E"/>
    <w:rsid w:val="002C3BE6"/>
    <w:rsid w:val="002C3EDF"/>
    <w:rsid w:val="002C4BCA"/>
    <w:rsid w:val="002C5390"/>
    <w:rsid w:val="002C5794"/>
    <w:rsid w:val="002C644D"/>
    <w:rsid w:val="002C74D3"/>
    <w:rsid w:val="002D20CC"/>
    <w:rsid w:val="002D26EE"/>
    <w:rsid w:val="002D2E62"/>
    <w:rsid w:val="002D4C41"/>
    <w:rsid w:val="002D4CDE"/>
    <w:rsid w:val="002D73FB"/>
    <w:rsid w:val="002D7DA5"/>
    <w:rsid w:val="002E0135"/>
    <w:rsid w:val="002E09A9"/>
    <w:rsid w:val="002E09EC"/>
    <w:rsid w:val="002E0FB1"/>
    <w:rsid w:val="002E1F79"/>
    <w:rsid w:val="002E247F"/>
    <w:rsid w:val="002E302E"/>
    <w:rsid w:val="002E37EC"/>
    <w:rsid w:val="002E43EB"/>
    <w:rsid w:val="002E443D"/>
    <w:rsid w:val="002E48D8"/>
    <w:rsid w:val="002E4D13"/>
    <w:rsid w:val="002E4D40"/>
    <w:rsid w:val="002E726B"/>
    <w:rsid w:val="002E7544"/>
    <w:rsid w:val="002E7B8C"/>
    <w:rsid w:val="002F197B"/>
    <w:rsid w:val="002F3649"/>
    <w:rsid w:val="002F486B"/>
    <w:rsid w:val="002F5397"/>
    <w:rsid w:val="002F5EF8"/>
    <w:rsid w:val="00300B35"/>
    <w:rsid w:val="00301C5D"/>
    <w:rsid w:val="0030283E"/>
    <w:rsid w:val="0030461F"/>
    <w:rsid w:val="00305DCC"/>
    <w:rsid w:val="00307727"/>
    <w:rsid w:val="003108D0"/>
    <w:rsid w:val="00310CFB"/>
    <w:rsid w:val="003118D9"/>
    <w:rsid w:val="00311CF7"/>
    <w:rsid w:val="00313247"/>
    <w:rsid w:val="0031572C"/>
    <w:rsid w:val="00316236"/>
    <w:rsid w:val="00320088"/>
    <w:rsid w:val="00322FFA"/>
    <w:rsid w:val="00323C2B"/>
    <w:rsid w:val="00324A95"/>
    <w:rsid w:val="00324E56"/>
    <w:rsid w:val="00326EC8"/>
    <w:rsid w:val="00327EB3"/>
    <w:rsid w:val="00330457"/>
    <w:rsid w:val="00331725"/>
    <w:rsid w:val="00332992"/>
    <w:rsid w:val="00335043"/>
    <w:rsid w:val="00335DA5"/>
    <w:rsid w:val="00340636"/>
    <w:rsid w:val="003459DE"/>
    <w:rsid w:val="003463A3"/>
    <w:rsid w:val="00346AA1"/>
    <w:rsid w:val="00346DB6"/>
    <w:rsid w:val="00350073"/>
    <w:rsid w:val="00350C74"/>
    <w:rsid w:val="0035193B"/>
    <w:rsid w:val="00352703"/>
    <w:rsid w:val="00352AEB"/>
    <w:rsid w:val="00353AB8"/>
    <w:rsid w:val="00354A03"/>
    <w:rsid w:val="003551FB"/>
    <w:rsid w:val="00357615"/>
    <w:rsid w:val="00357F53"/>
    <w:rsid w:val="00360E54"/>
    <w:rsid w:val="00364B53"/>
    <w:rsid w:val="003653B5"/>
    <w:rsid w:val="00365F5C"/>
    <w:rsid w:val="003718EE"/>
    <w:rsid w:val="00372AFE"/>
    <w:rsid w:val="00372BA1"/>
    <w:rsid w:val="00373824"/>
    <w:rsid w:val="003741E2"/>
    <w:rsid w:val="003743BF"/>
    <w:rsid w:val="00375527"/>
    <w:rsid w:val="00375AAF"/>
    <w:rsid w:val="003768B9"/>
    <w:rsid w:val="00376BD4"/>
    <w:rsid w:val="0037712A"/>
    <w:rsid w:val="003802D2"/>
    <w:rsid w:val="0038109C"/>
    <w:rsid w:val="00382E7E"/>
    <w:rsid w:val="003830F2"/>
    <w:rsid w:val="0038313E"/>
    <w:rsid w:val="00383460"/>
    <w:rsid w:val="00385BCF"/>
    <w:rsid w:val="003865D0"/>
    <w:rsid w:val="00391D22"/>
    <w:rsid w:val="003937DD"/>
    <w:rsid w:val="00394AAA"/>
    <w:rsid w:val="00395B8E"/>
    <w:rsid w:val="00395E60"/>
    <w:rsid w:val="0039700C"/>
    <w:rsid w:val="003A02D7"/>
    <w:rsid w:val="003A131F"/>
    <w:rsid w:val="003A3566"/>
    <w:rsid w:val="003A3C91"/>
    <w:rsid w:val="003A485C"/>
    <w:rsid w:val="003A5D91"/>
    <w:rsid w:val="003A6FBD"/>
    <w:rsid w:val="003B04D2"/>
    <w:rsid w:val="003B1ADC"/>
    <w:rsid w:val="003B37A1"/>
    <w:rsid w:val="003B7204"/>
    <w:rsid w:val="003B735B"/>
    <w:rsid w:val="003B7B88"/>
    <w:rsid w:val="003C2772"/>
    <w:rsid w:val="003C4A3C"/>
    <w:rsid w:val="003C4EB1"/>
    <w:rsid w:val="003C60FA"/>
    <w:rsid w:val="003C6C99"/>
    <w:rsid w:val="003C726A"/>
    <w:rsid w:val="003C7D67"/>
    <w:rsid w:val="003D0402"/>
    <w:rsid w:val="003D1B57"/>
    <w:rsid w:val="003D20DB"/>
    <w:rsid w:val="003D381C"/>
    <w:rsid w:val="003D421C"/>
    <w:rsid w:val="003D53CD"/>
    <w:rsid w:val="003D5C1B"/>
    <w:rsid w:val="003D5DDE"/>
    <w:rsid w:val="003D6893"/>
    <w:rsid w:val="003D6DCC"/>
    <w:rsid w:val="003E14E5"/>
    <w:rsid w:val="003E19BE"/>
    <w:rsid w:val="003E1D3D"/>
    <w:rsid w:val="003E2198"/>
    <w:rsid w:val="003E41DE"/>
    <w:rsid w:val="003E6577"/>
    <w:rsid w:val="003F0E42"/>
    <w:rsid w:val="003F228F"/>
    <w:rsid w:val="003F2A3C"/>
    <w:rsid w:val="003F2A9B"/>
    <w:rsid w:val="003F447F"/>
    <w:rsid w:val="003F4735"/>
    <w:rsid w:val="003F57E2"/>
    <w:rsid w:val="003F79D8"/>
    <w:rsid w:val="00402D6F"/>
    <w:rsid w:val="004040DF"/>
    <w:rsid w:val="00404629"/>
    <w:rsid w:val="00410A80"/>
    <w:rsid w:val="00410CE0"/>
    <w:rsid w:val="0041110A"/>
    <w:rsid w:val="00412895"/>
    <w:rsid w:val="00412AE5"/>
    <w:rsid w:val="00413900"/>
    <w:rsid w:val="00413DDF"/>
    <w:rsid w:val="00414F38"/>
    <w:rsid w:val="0041674D"/>
    <w:rsid w:val="004235DD"/>
    <w:rsid w:val="00424259"/>
    <w:rsid w:val="004251B1"/>
    <w:rsid w:val="00425A5D"/>
    <w:rsid w:val="004262F5"/>
    <w:rsid w:val="00426BED"/>
    <w:rsid w:val="004278D4"/>
    <w:rsid w:val="004305C3"/>
    <w:rsid w:val="004308DD"/>
    <w:rsid w:val="0043336D"/>
    <w:rsid w:val="00434037"/>
    <w:rsid w:val="00435AC1"/>
    <w:rsid w:val="00435D6C"/>
    <w:rsid w:val="004413AF"/>
    <w:rsid w:val="0044311A"/>
    <w:rsid w:val="00443B20"/>
    <w:rsid w:val="00445010"/>
    <w:rsid w:val="004457BC"/>
    <w:rsid w:val="00445A80"/>
    <w:rsid w:val="00445C82"/>
    <w:rsid w:val="004460EC"/>
    <w:rsid w:val="00447F22"/>
    <w:rsid w:val="00450748"/>
    <w:rsid w:val="0045338B"/>
    <w:rsid w:val="0045359E"/>
    <w:rsid w:val="00454876"/>
    <w:rsid w:val="004551C4"/>
    <w:rsid w:val="00455774"/>
    <w:rsid w:val="00455870"/>
    <w:rsid w:val="00455FFA"/>
    <w:rsid w:val="0045649C"/>
    <w:rsid w:val="00456EAD"/>
    <w:rsid w:val="00456FD5"/>
    <w:rsid w:val="004605BC"/>
    <w:rsid w:val="00461401"/>
    <w:rsid w:val="004617A9"/>
    <w:rsid w:val="00461DDA"/>
    <w:rsid w:val="00462DE6"/>
    <w:rsid w:val="00463B8A"/>
    <w:rsid w:val="004640F2"/>
    <w:rsid w:val="0046429B"/>
    <w:rsid w:val="004642A9"/>
    <w:rsid w:val="0046450B"/>
    <w:rsid w:val="004652A1"/>
    <w:rsid w:val="00465463"/>
    <w:rsid w:val="00465A57"/>
    <w:rsid w:val="00466A9C"/>
    <w:rsid w:val="004671FE"/>
    <w:rsid w:val="00467277"/>
    <w:rsid w:val="00470FF8"/>
    <w:rsid w:val="00472A80"/>
    <w:rsid w:val="004754E8"/>
    <w:rsid w:val="0047639B"/>
    <w:rsid w:val="004773A6"/>
    <w:rsid w:val="00484493"/>
    <w:rsid w:val="004873D8"/>
    <w:rsid w:val="00490401"/>
    <w:rsid w:val="00491C49"/>
    <w:rsid w:val="00491D4B"/>
    <w:rsid w:val="0049569C"/>
    <w:rsid w:val="004A1B97"/>
    <w:rsid w:val="004A2A7A"/>
    <w:rsid w:val="004A431C"/>
    <w:rsid w:val="004A4A4A"/>
    <w:rsid w:val="004A5AF2"/>
    <w:rsid w:val="004B15E1"/>
    <w:rsid w:val="004B1B47"/>
    <w:rsid w:val="004B230D"/>
    <w:rsid w:val="004B3A18"/>
    <w:rsid w:val="004B3F62"/>
    <w:rsid w:val="004B6609"/>
    <w:rsid w:val="004B7E8F"/>
    <w:rsid w:val="004B7EB1"/>
    <w:rsid w:val="004C0113"/>
    <w:rsid w:val="004C2938"/>
    <w:rsid w:val="004C36E1"/>
    <w:rsid w:val="004C47D8"/>
    <w:rsid w:val="004C5325"/>
    <w:rsid w:val="004C5443"/>
    <w:rsid w:val="004C57B2"/>
    <w:rsid w:val="004C60FE"/>
    <w:rsid w:val="004C7504"/>
    <w:rsid w:val="004C7C80"/>
    <w:rsid w:val="004D0B74"/>
    <w:rsid w:val="004D0B99"/>
    <w:rsid w:val="004D1BD5"/>
    <w:rsid w:val="004D31EC"/>
    <w:rsid w:val="004D4224"/>
    <w:rsid w:val="004D5239"/>
    <w:rsid w:val="004D5587"/>
    <w:rsid w:val="004D641D"/>
    <w:rsid w:val="004D745C"/>
    <w:rsid w:val="004E3AA4"/>
    <w:rsid w:val="004E3CBF"/>
    <w:rsid w:val="004E4785"/>
    <w:rsid w:val="004E47DD"/>
    <w:rsid w:val="004E4AC2"/>
    <w:rsid w:val="004E5A31"/>
    <w:rsid w:val="004E5AC0"/>
    <w:rsid w:val="004E5D9E"/>
    <w:rsid w:val="004E770B"/>
    <w:rsid w:val="004E7F08"/>
    <w:rsid w:val="004F1646"/>
    <w:rsid w:val="004F1A7E"/>
    <w:rsid w:val="004F2084"/>
    <w:rsid w:val="004F28AD"/>
    <w:rsid w:val="004F2CB1"/>
    <w:rsid w:val="004F2E46"/>
    <w:rsid w:val="004F3117"/>
    <w:rsid w:val="004F32BA"/>
    <w:rsid w:val="004F3923"/>
    <w:rsid w:val="004F40AF"/>
    <w:rsid w:val="004F43B8"/>
    <w:rsid w:val="005004DE"/>
    <w:rsid w:val="00503BC8"/>
    <w:rsid w:val="00503E06"/>
    <w:rsid w:val="00505779"/>
    <w:rsid w:val="00505DE6"/>
    <w:rsid w:val="0050668E"/>
    <w:rsid w:val="0050671A"/>
    <w:rsid w:val="0051095F"/>
    <w:rsid w:val="00512065"/>
    <w:rsid w:val="005120FD"/>
    <w:rsid w:val="0051237F"/>
    <w:rsid w:val="00513637"/>
    <w:rsid w:val="005139C0"/>
    <w:rsid w:val="005167C1"/>
    <w:rsid w:val="005175F8"/>
    <w:rsid w:val="005200C3"/>
    <w:rsid w:val="00520966"/>
    <w:rsid w:val="00520C49"/>
    <w:rsid w:val="00526159"/>
    <w:rsid w:val="00527197"/>
    <w:rsid w:val="00527200"/>
    <w:rsid w:val="005304D4"/>
    <w:rsid w:val="00530C92"/>
    <w:rsid w:val="00531B57"/>
    <w:rsid w:val="00535848"/>
    <w:rsid w:val="00536068"/>
    <w:rsid w:val="005376AE"/>
    <w:rsid w:val="00540846"/>
    <w:rsid w:val="005409BB"/>
    <w:rsid w:val="00542652"/>
    <w:rsid w:val="00542F6C"/>
    <w:rsid w:val="005434DC"/>
    <w:rsid w:val="0054540E"/>
    <w:rsid w:val="00545763"/>
    <w:rsid w:val="00545C18"/>
    <w:rsid w:val="005516EC"/>
    <w:rsid w:val="00552953"/>
    <w:rsid w:val="00553E4D"/>
    <w:rsid w:val="00554F7D"/>
    <w:rsid w:val="005560F0"/>
    <w:rsid w:val="00557E03"/>
    <w:rsid w:val="00560CBC"/>
    <w:rsid w:val="005628B7"/>
    <w:rsid w:val="00562A3B"/>
    <w:rsid w:val="005630C9"/>
    <w:rsid w:val="00565D64"/>
    <w:rsid w:val="005710AD"/>
    <w:rsid w:val="00573051"/>
    <w:rsid w:val="00573816"/>
    <w:rsid w:val="00576024"/>
    <w:rsid w:val="005760EC"/>
    <w:rsid w:val="00576A2B"/>
    <w:rsid w:val="00576DCA"/>
    <w:rsid w:val="00580149"/>
    <w:rsid w:val="00581638"/>
    <w:rsid w:val="00582E58"/>
    <w:rsid w:val="0058361D"/>
    <w:rsid w:val="00583836"/>
    <w:rsid w:val="005867FF"/>
    <w:rsid w:val="00586BBC"/>
    <w:rsid w:val="00586D9A"/>
    <w:rsid w:val="005925AA"/>
    <w:rsid w:val="00592F25"/>
    <w:rsid w:val="0059359F"/>
    <w:rsid w:val="00593822"/>
    <w:rsid w:val="0059558F"/>
    <w:rsid w:val="00595E37"/>
    <w:rsid w:val="0059655C"/>
    <w:rsid w:val="005971D0"/>
    <w:rsid w:val="005A00AC"/>
    <w:rsid w:val="005A2E0F"/>
    <w:rsid w:val="005A47F0"/>
    <w:rsid w:val="005A4876"/>
    <w:rsid w:val="005A5D98"/>
    <w:rsid w:val="005A5DA4"/>
    <w:rsid w:val="005A6B89"/>
    <w:rsid w:val="005B1198"/>
    <w:rsid w:val="005B120D"/>
    <w:rsid w:val="005B1A81"/>
    <w:rsid w:val="005B1AE7"/>
    <w:rsid w:val="005B1F00"/>
    <w:rsid w:val="005B1FE8"/>
    <w:rsid w:val="005B3CCD"/>
    <w:rsid w:val="005B5376"/>
    <w:rsid w:val="005B65CE"/>
    <w:rsid w:val="005B7204"/>
    <w:rsid w:val="005C1E0C"/>
    <w:rsid w:val="005C2314"/>
    <w:rsid w:val="005C38DF"/>
    <w:rsid w:val="005C3C36"/>
    <w:rsid w:val="005C4AD5"/>
    <w:rsid w:val="005C59BF"/>
    <w:rsid w:val="005C5DD9"/>
    <w:rsid w:val="005C64C3"/>
    <w:rsid w:val="005C6A0F"/>
    <w:rsid w:val="005C74CB"/>
    <w:rsid w:val="005D59F9"/>
    <w:rsid w:val="005D7782"/>
    <w:rsid w:val="005D7842"/>
    <w:rsid w:val="005D7AB2"/>
    <w:rsid w:val="005D7DE3"/>
    <w:rsid w:val="005E028C"/>
    <w:rsid w:val="005E0532"/>
    <w:rsid w:val="005E0868"/>
    <w:rsid w:val="005E223B"/>
    <w:rsid w:val="005E2F14"/>
    <w:rsid w:val="005E3992"/>
    <w:rsid w:val="005E408A"/>
    <w:rsid w:val="005E493D"/>
    <w:rsid w:val="005E5356"/>
    <w:rsid w:val="005E5B78"/>
    <w:rsid w:val="005E6A43"/>
    <w:rsid w:val="005E7EFE"/>
    <w:rsid w:val="005F0071"/>
    <w:rsid w:val="005F2226"/>
    <w:rsid w:val="005F27FD"/>
    <w:rsid w:val="005F3433"/>
    <w:rsid w:val="005F61C6"/>
    <w:rsid w:val="005F759F"/>
    <w:rsid w:val="0060043A"/>
    <w:rsid w:val="00600FB1"/>
    <w:rsid w:val="00601375"/>
    <w:rsid w:val="00601BBB"/>
    <w:rsid w:val="00601DCF"/>
    <w:rsid w:val="00602032"/>
    <w:rsid w:val="00602603"/>
    <w:rsid w:val="006026BB"/>
    <w:rsid w:val="0060358F"/>
    <w:rsid w:val="00603ADC"/>
    <w:rsid w:val="0060426B"/>
    <w:rsid w:val="00604AD3"/>
    <w:rsid w:val="00605A4C"/>
    <w:rsid w:val="0061218C"/>
    <w:rsid w:val="00615142"/>
    <w:rsid w:val="0061521E"/>
    <w:rsid w:val="00615B0B"/>
    <w:rsid w:val="00617E60"/>
    <w:rsid w:val="00620FDB"/>
    <w:rsid w:val="0062116D"/>
    <w:rsid w:val="00623284"/>
    <w:rsid w:val="00623A10"/>
    <w:rsid w:val="00625F1C"/>
    <w:rsid w:val="006271C4"/>
    <w:rsid w:val="00627BE7"/>
    <w:rsid w:val="0063041F"/>
    <w:rsid w:val="006332B8"/>
    <w:rsid w:val="0063354C"/>
    <w:rsid w:val="00633CBE"/>
    <w:rsid w:val="0063402F"/>
    <w:rsid w:val="00635B95"/>
    <w:rsid w:val="006363F6"/>
    <w:rsid w:val="00636EED"/>
    <w:rsid w:val="006370BB"/>
    <w:rsid w:val="00641B6D"/>
    <w:rsid w:val="00642043"/>
    <w:rsid w:val="00643DFF"/>
    <w:rsid w:val="0064461F"/>
    <w:rsid w:val="00644811"/>
    <w:rsid w:val="0064509E"/>
    <w:rsid w:val="00646F5F"/>
    <w:rsid w:val="00650616"/>
    <w:rsid w:val="006509CF"/>
    <w:rsid w:val="00653878"/>
    <w:rsid w:val="00653D68"/>
    <w:rsid w:val="0065536E"/>
    <w:rsid w:val="0065689F"/>
    <w:rsid w:val="00657814"/>
    <w:rsid w:val="00657FE3"/>
    <w:rsid w:val="00662B04"/>
    <w:rsid w:val="00662C75"/>
    <w:rsid w:val="00664222"/>
    <w:rsid w:val="0066462F"/>
    <w:rsid w:val="00664683"/>
    <w:rsid w:val="00665FD4"/>
    <w:rsid w:val="0066636C"/>
    <w:rsid w:val="00676FF2"/>
    <w:rsid w:val="00677E9C"/>
    <w:rsid w:val="00677F44"/>
    <w:rsid w:val="00681614"/>
    <w:rsid w:val="006822B2"/>
    <w:rsid w:val="00685085"/>
    <w:rsid w:val="00686EA4"/>
    <w:rsid w:val="006874DA"/>
    <w:rsid w:val="00690284"/>
    <w:rsid w:val="006913F7"/>
    <w:rsid w:val="00692153"/>
    <w:rsid w:val="00695129"/>
    <w:rsid w:val="00695D17"/>
    <w:rsid w:val="006A2637"/>
    <w:rsid w:val="006A27CE"/>
    <w:rsid w:val="006A6FDB"/>
    <w:rsid w:val="006B14F6"/>
    <w:rsid w:val="006B16C5"/>
    <w:rsid w:val="006B16D8"/>
    <w:rsid w:val="006B27B0"/>
    <w:rsid w:val="006B2BF1"/>
    <w:rsid w:val="006B599A"/>
    <w:rsid w:val="006B66EC"/>
    <w:rsid w:val="006B67D9"/>
    <w:rsid w:val="006B7ABD"/>
    <w:rsid w:val="006C0677"/>
    <w:rsid w:val="006C0A04"/>
    <w:rsid w:val="006C198F"/>
    <w:rsid w:val="006C2065"/>
    <w:rsid w:val="006C2150"/>
    <w:rsid w:val="006C3D12"/>
    <w:rsid w:val="006C43E0"/>
    <w:rsid w:val="006C487D"/>
    <w:rsid w:val="006C4E22"/>
    <w:rsid w:val="006C59EB"/>
    <w:rsid w:val="006C7B79"/>
    <w:rsid w:val="006D14C9"/>
    <w:rsid w:val="006D1BE2"/>
    <w:rsid w:val="006D2615"/>
    <w:rsid w:val="006D2BC5"/>
    <w:rsid w:val="006D380F"/>
    <w:rsid w:val="006D3B6C"/>
    <w:rsid w:val="006D3E60"/>
    <w:rsid w:val="006D4674"/>
    <w:rsid w:val="006D66DA"/>
    <w:rsid w:val="006D67D1"/>
    <w:rsid w:val="006D737A"/>
    <w:rsid w:val="006D7A42"/>
    <w:rsid w:val="006D7ABA"/>
    <w:rsid w:val="006E1FFF"/>
    <w:rsid w:val="006E2215"/>
    <w:rsid w:val="006E3EA5"/>
    <w:rsid w:val="006E60CF"/>
    <w:rsid w:val="006E6897"/>
    <w:rsid w:val="006E6BBE"/>
    <w:rsid w:val="006E73F3"/>
    <w:rsid w:val="006E7D90"/>
    <w:rsid w:val="006F00FE"/>
    <w:rsid w:val="006F0DE9"/>
    <w:rsid w:val="006F1016"/>
    <w:rsid w:val="006F2809"/>
    <w:rsid w:val="006F2EE7"/>
    <w:rsid w:val="006F3EC7"/>
    <w:rsid w:val="006F4363"/>
    <w:rsid w:val="006F4424"/>
    <w:rsid w:val="006F45F0"/>
    <w:rsid w:val="006F4751"/>
    <w:rsid w:val="006F4FFB"/>
    <w:rsid w:val="006F58EE"/>
    <w:rsid w:val="006F5DE1"/>
    <w:rsid w:val="006F74AA"/>
    <w:rsid w:val="00700C0F"/>
    <w:rsid w:val="00700F0F"/>
    <w:rsid w:val="00701A0F"/>
    <w:rsid w:val="007025FF"/>
    <w:rsid w:val="00703030"/>
    <w:rsid w:val="00704533"/>
    <w:rsid w:val="00704CF5"/>
    <w:rsid w:val="00705F35"/>
    <w:rsid w:val="00710294"/>
    <w:rsid w:val="0071040B"/>
    <w:rsid w:val="00712ED3"/>
    <w:rsid w:val="007151E0"/>
    <w:rsid w:val="00716E2B"/>
    <w:rsid w:val="0072152F"/>
    <w:rsid w:val="00724699"/>
    <w:rsid w:val="00724E22"/>
    <w:rsid w:val="0072504E"/>
    <w:rsid w:val="00727BB3"/>
    <w:rsid w:val="00727E5C"/>
    <w:rsid w:val="00730821"/>
    <w:rsid w:val="007308A5"/>
    <w:rsid w:val="0073360C"/>
    <w:rsid w:val="00733B4B"/>
    <w:rsid w:val="007345BF"/>
    <w:rsid w:val="007353FE"/>
    <w:rsid w:val="007360A9"/>
    <w:rsid w:val="007379F4"/>
    <w:rsid w:val="00741261"/>
    <w:rsid w:val="00742874"/>
    <w:rsid w:val="00743082"/>
    <w:rsid w:val="0074319E"/>
    <w:rsid w:val="0074425D"/>
    <w:rsid w:val="00744EB8"/>
    <w:rsid w:val="00745804"/>
    <w:rsid w:val="00745D9B"/>
    <w:rsid w:val="00745FF7"/>
    <w:rsid w:val="00746753"/>
    <w:rsid w:val="0074688F"/>
    <w:rsid w:val="00746E56"/>
    <w:rsid w:val="00747123"/>
    <w:rsid w:val="0074725B"/>
    <w:rsid w:val="00747755"/>
    <w:rsid w:val="00747DD0"/>
    <w:rsid w:val="00747E29"/>
    <w:rsid w:val="007549AD"/>
    <w:rsid w:val="00756F9C"/>
    <w:rsid w:val="00757798"/>
    <w:rsid w:val="00757902"/>
    <w:rsid w:val="007618B8"/>
    <w:rsid w:val="007624B8"/>
    <w:rsid w:val="007639E6"/>
    <w:rsid w:val="00763E0B"/>
    <w:rsid w:val="00763FD0"/>
    <w:rsid w:val="00765B73"/>
    <w:rsid w:val="007665BB"/>
    <w:rsid w:val="00772D28"/>
    <w:rsid w:val="00773AD1"/>
    <w:rsid w:val="00775F80"/>
    <w:rsid w:val="00776168"/>
    <w:rsid w:val="007770F5"/>
    <w:rsid w:val="00777312"/>
    <w:rsid w:val="00777DFF"/>
    <w:rsid w:val="007802E9"/>
    <w:rsid w:val="00780D60"/>
    <w:rsid w:val="007812E6"/>
    <w:rsid w:val="00782A5E"/>
    <w:rsid w:val="00782E93"/>
    <w:rsid w:val="0078353E"/>
    <w:rsid w:val="00783717"/>
    <w:rsid w:val="00784913"/>
    <w:rsid w:val="00785DB8"/>
    <w:rsid w:val="00786202"/>
    <w:rsid w:val="007918F7"/>
    <w:rsid w:val="007923FB"/>
    <w:rsid w:val="007929A4"/>
    <w:rsid w:val="00794312"/>
    <w:rsid w:val="00794D8B"/>
    <w:rsid w:val="00794EB4"/>
    <w:rsid w:val="007957F0"/>
    <w:rsid w:val="00795D43"/>
    <w:rsid w:val="00795D76"/>
    <w:rsid w:val="00796365"/>
    <w:rsid w:val="00796A0E"/>
    <w:rsid w:val="00796D1C"/>
    <w:rsid w:val="007A0428"/>
    <w:rsid w:val="007A0C4A"/>
    <w:rsid w:val="007A2CFD"/>
    <w:rsid w:val="007A4DC3"/>
    <w:rsid w:val="007A587B"/>
    <w:rsid w:val="007B00DA"/>
    <w:rsid w:val="007B0498"/>
    <w:rsid w:val="007B1EA7"/>
    <w:rsid w:val="007B2115"/>
    <w:rsid w:val="007B3196"/>
    <w:rsid w:val="007B3FD6"/>
    <w:rsid w:val="007B48A2"/>
    <w:rsid w:val="007B4EC5"/>
    <w:rsid w:val="007B5061"/>
    <w:rsid w:val="007B6104"/>
    <w:rsid w:val="007B6302"/>
    <w:rsid w:val="007B6630"/>
    <w:rsid w:val="007B675C"/>
    <w:rsid w:val="007B6C4D"/>
    <w:rsid w:val="007B6D5B"/>
    <w:rsid w:val="007C20EF"/>
    <w:rsid w:val="007C33B5"/>
    <w:rsid w:val="007C3985"/>
    <w:rsid w:val="007C39A4"/>
    <w:rsid w:val="007C6AA2"/>
    <w:rsid w:val="007C7473"/>
    <w:rsid w:val="007C7977"/>
    <w:rsid w:val="007C7D77"/>
    <w:rsid w:val="007D001F"/>
    <w:rsid w:val="007D0AF4"/>
    <w:rsid w:val="007D100F"/>
    <w:rsid w:val="007D1F7A"/>
    <w:rsid w:val="007D2925"/>
    <w:rsid w:val="007D35F0"/>
    <w:rsid w:val="007D3902"/>
    <w:rsid w:val="007D44F1"/>
    <w:rsid w:val="007D4CAE"/>
    <w:rsid w:val="007D5D34"/>
    <w:rsid w:val="007D7F8A"/>
    <w:rsid w:val="007E0410"/>
    <w:rsid w:val="007E14C8"/>
    <w:rsid w:val="007E2189"/>
    <w:rsid w:val="007E2853"/>
    <w:rsid w:val="007E3157"/>
    <w:rsid w:val="007E39F6"/>
    <w:rsid w:val="007E4BD4"/>
    <w:rsid w:val="007E4C6C"/>
    <w:rsid w:val="007E7416"/>
    <w:rsid w:val="007E7966"/>
    <w:rsid w:val="007E7ABF"/>
    <w:rsid w:val="007F0A76"/>
    <w:rsid w:val="007F12CF"/>
    <w:rsid w:val="007F188B"/>
    <w:rsid w:val="007F330F"/>
    <w:rsid w:val="007F3CE7"/>
    <w:rsid w:val="007F41D6"/>
    <w:rsid w:val="007F4CE5"/>
    <w:rsid w:val="007F50BF"/>
    <w:rsid w:val="007F6CCF"/>
    <w:rsid w:val="007F7E2E"/>
    <w:rsid w:val="007F7FD5"/>
    <w:rsid w:val="008000D7"/>
    <w:rsid w:val="008015CD"/>
    <w:rsid w:val="00801C81"/>
    <w:rsid w:val="00804AC2"/>
    <w:rsid w:val="0080560D"/>
    <w:rsid w:val="008058D0"/>
    <w:rsid w:val="008142D4"/>
    <w:rsid w:val="0081433A"/>
    <w:rsid w:val="008171DF"/>
    <w:rsid w:val="00820E1B"/>
    <w:rsid w:val="00820ED2"/>
    <w:rsid w:val="00822B8F"/>
    <w:rsid w:val="00824056"/>
    <w:rsid w:val="00825AAE"/>
    <w:rsid w:val="008268D0"/>
    <w:rsid w:val="00830168"/>
    <w:rsid w:val="00832B72"/>
    <w:rsid w:val="00832BDE"/>
    <w:rsid w:val="00834137"/>
    <w:rsid w:val="00834140"/>
    <w:rsid w:val="00835BDA"/>
    <w:rsid w:val="00835C4E"/>
    <w:rsid w:val="00837834"/>
    <w:rsid w:val="008403F3"/>
    <w:rsid w:val="00840491"/>
    <w:rsid w:val="008407CB"/>
    <w:rsid w:val="008410CD"/>
    <w:rsid w:val="008430FB"/>
    <w:rsid w:val="0084366F"/>
    <w:rsid w:val="00847A8C"/>
    <w:rsid w:val="008509B0"/>
    <w:rsid w:val="00850DCC"/>
    <w:rsid w:val="00851463"/>
    <w:rsid w:val="008519E8"/>
    <w:rsid w:val="0085246B"/>
    <w:rsid w:val="00854339"/>
    <w:rsid w:val="00854EFD"/>
    <w:rsid w:val="00854F8A"/>
    <w:rsid w:val="00855280"/>
    <w:rsid w:val="00856643"/>
    <w:rsid w:val="00857270"/>
    <w:rsid w:val="00857683"/>
    <w:rsid w:val="00857AF5"/>
    <w:rsid w:val="00861278"/>
    <w:rsid w:val="00862570"/>
    <w:rsid w:val="00863789"/>
    <w:rsid w:val="008650E4"/>
    <w:rsid w:val="00865982"/>
    <w:rsid w:val="008679BD"/>
    <w:rsid w:val="008724F9"/>
    <w:rsid w:val="00873A4D"/>
    <w:rsid w:val="0087565A"/>
    <w:rsid w:val="0087610F"/>
    <w:rsid w:val="0087638F"/>
    <w:rsid w:val="00880E1C"/>
    <w:rsid w:val="008819BA"/>
    <w:rsid w:val="00882269"/>
    <w:rsid w:val="00882614"/>
    <w:rsid w:val="008826DE"/>
    <w:rsid w:val="00883F61"/>
    <w:rsid w:val="00885040"/>
    <w:rsid w:val="0088555B"/>
    <w:rsid w:val="00887375"/>
    <w:rsid w:val="008906F7"/>
    <w:rsid w:val="00892D72"/>
    <w:rsid w:val="0089510D"/>
    <w:rsid w:val="00895DE4"/>
    <w:rsid w:val="00896A72"/>
    <w:rsid w:val="008A1777"/>
    <w:rsid w:val="008A1956"/>
    <w:rsid w:val="008A3A26"/>
    <w:rsid w:val="008A3E93"/>
    <w:rsid w:val="008A47C9"/>
    <w:rsid w:val="008A4EBF"/>
    <w:rsid w:val="008A7C99"/>
    <w:rsid w:val="008B05D0"/>
    <w:rsid w:val="008B1403"/>
    <w:rsid w:val="008B16B0"/>
    <w:rsid w:val="008B3593"/>
    <w:rsid w:val="008B3615"/>
    <w:rsid w:val="008B4928"/>
    <w:rsid w:val="008B5C63"/>
    <w:rsid w:val="008B5F1E"/>
    <w:rsid w:val="008C2E26"/>
    <w:rsid w:val="008C2F09"/>
    <w:rsid w:val="008C4A9C"/>
    <w:rsid w:val="008C5509"/>
    <w:rsid w:val="008C61E3"/>
    <w:rsid w:val="008C6D31"/>
    <w:rsid w:val="008C757F"/>
    <w:rsid w:val="008D0D58"/>
    <w:rsid w:val="008D1D5A"/>
    <w:rsid w:val="008D1DC9"/>
    <w:rsid w:val="008D20C3"/>
    <w:rsid w:val="008D4A2D"/>
    <w:rsid w:val="008D4DA4"/>
    <w:rsid w:val="008D50FB"/>
    <w:rsid w:val="008D6AAF"/>
    <w:rsid w:val="008D7CF3"/>
    <w:rsid w:val="008E0BA8"/>
    <w:rsid w:val="008E11E3"/>
    <w:rsid w:val="008E2AA1"/>
    <w:rsid w:val="008E3235"/>
    <w:rsid w:val="008E3611"/>
    <w:rsid w:val="008E36CA"/>
    <w:rsid w:val="008E476E"/>
    <w:rsid w:val="008E555D"/>
    <w:rsid w:val="008E6488"/>
    <w:rsid w:val="008E72E1"/>
    <w:rsid w:val="008F0D90"/>
    <w:rsid w:val="008F14AD"/>
    <w:rsid w:val="008F16C4"/>
    <w:rsid w:val="008F3EC9"/>
    <w:rsid w:val="008F4122"/>
    <w:rsid w:val="008F5DFE"/>
    <w:rsid w:val="008F7C84"/>
    <w:rsid w:val="008F7CDB"/>
    <w:rsid w:val="008F7F98"/>
    <w:rsid w:val="00900E02"/>
    <w:rsid w:val="009026B5"/>
    <w:rsid w:val="00904CDF"/>
    <w:rsid w:val="009050A3"/>
    <w:rsid w:val="00907BDB"/>
    <w:rsid w:val="009120B2"/>
    <w:rsid w:val="00912E17"/>
    <w:rsid w:val="00914A51"/>
    <w:rsid w:val="00916C5D"/>
    <w:rsid w:val="00916DFB"/>
    <w:rsid w:val="0091700E"/>
    <w:rsid w:val="00920E10"/>
    <w:rsid w:val="00926D66"/>
    <w:rsid w:val="0092751B"/>
    <w:rsid w:val="00931611"/>
    <w:rsid w:val="00933016"/>
    <w:rsid w:val="0093477B"/>
    <w:rsid w:val="00934FF8"/>
    <w:rsid w:val="00935B73"/>
    <w:rsid w:val="0093612B"/>
    <w:rsid w:val="00936C80"/>
    <w:rsid w:val="009376B5"/>
    <w:rsid w:val="00937769"/>
    <w:rsid w:val="00937FB7"/>
    <w:rsid w:val="00940694"/>
    <w:rsid w:val="00943628"/>
    <w:rsid w:val="0094474F"/>
    <w:rsid w:val="00945A5E"/>
    <w:rsid w:val="00945B1E"/>
    <w:rsid w:val="00945E43"/>
    <w:rsid w:val="0094755B"/>
    <w:rsid w:val="00947E8F"/>
    <w:rsid w:val="00950A94"/>
    <w:rsid w:val="00951593"/>
    <w:rsid w:val="00952A1C"/>
    <w:rsid w:val="00953146"/>
    <w:rsid w:val="00953216"/>
    <w:rsid w:val="00953787"/>
    <w:rsid w:val="009539E2"/>
    <w:rsid w:val="0095439E"/>
    <w:rsid w:val="00954903"/>
    <w:rsid w:val="009550E6"/>
    <w:rsid w:val="00955BA9"/>
    <w:rsid w:val="009601E9"/>
    <w:rsid w:val="0096258C"/>
    <w:rsid w:val="00963615"/>
    <w:rsid w:val="00963C90"/>
    <w:rsid w:val="00964E8F"/>
    <w:rsid w:val="009655D9"/>
    <w:rsid w:val="00965D79"/>
    <w:rsid w:val="0096619D"/>
    <w:rsid w:val="00967497"/>
    <w:rsid w:val="0097066F"/>
    <w:rsid w:val="00970708"/>
    <w:rsid w:val="00973055"/>
    <w:rsid w:val="0097370A"/>
    <w:rsid w:val="00973E5C"/>
    <w:rsid w:val="00975246"/>
    <w:rsid w:val="009801D5"/>
    <w:rsid w:val="00980B49"/>
    <w:rsid w:val="00981819"/>
    <w:rsid w:val="00982780"/>
    <w:rsid w:val="00987827"/>
    <w:rsid w:val="0099090A"/>
    <w:rsid w:val="009924E5"/>
    <w:rsid w:val="0099463F"/>
    <w:rsid w:val="00995C85"/>
    <w:rsid w:val="00997310"/>
    <w:rsid w:val="009A2166"/>
    <w:rsid w:val="009A561D"/>
    <w:rsid w:val="009A579F"/>
    <w:rsid w:val="009A5990"/>
    <w:rsid w:val="009A672C"/>
    <w:rsid w:val="009A79B8"/>
    <w:rsid w:val="009B039A"/>
    <w:rsid w:val="009B05ED"/>
    <w:rsid w:val="009B0F96"/>
    <w:rsid w:val="009B2F1B"/>
    <w:rsid w:val="009C1D9E"/>
    <w:rsid w:val="009C21CA"/>
    <w:rsid w:val="009C245F"/>
    <w:rsid w:val="009C315A"/>
    <w:rsid w:val="009C485D"/>
    <w:rsid w:val="009C4EB4"/>
    <w:rsid w:val="009C4F29"/>
    <w:rsid w:val="009C56B9"/>
    <w:rsid w:val="009C70A0"/>
    <w:rsid w:val="009C719D"/>
    <w:rsid w:val="009C7AC0"/>
    <w:rsid w:val="009D1050"/>
    <w:rsid w:val="009D1D3C"/>
    <w:rsid w:val="009D3109"/>
    <w:rsid w:val="009D4707"/>
    <w:rsid w:val="009D4DF7"/>
    <w:rsid w:val="009D53E3"/>
    <w:rsid w:val="009E04FD"/>
    <w:rsid w:val="009E09AA"/>
    <w:rsid w:val="009E0CD6"/>
    <w:rsid w:val="009E13A5"/>
    <w:rsid w:val="009E1777"/>
    <w:rsid w:val="009E18A4"/>
    <w:rsid w:val="009E44AB"/>
    <w:rsid w:val="009E4BC6"/>
    <w:rsid w:val="009E52B0"/>
    <w:rsid w:val="009E572F"/>
    <w:rsid w:val="009E5A58"/>
    <w:rsid w:val="009E667E"/>
    <w:rsid w:val="009E6BB9"/>
    <w:rsid w:val="009E7073"/>
    <w:rsid w:val="009E7A8B"/>
    <w:rsid w:val="009F03EC"/>
    <w:rsid w:val="009F05BC"/>
    <w:rsid w:val="009F07B1"/>
    <w:rsid w:val="009F36D6"/>
    <w:rsid w:val="009F5506"/>
    <w:rsid w:val="009F5636"/>
    <w:rsid w:val="009F6222"/>
    <w:rsid w:val="009F7E46"/>
    <w:rsid w:val="00A00332"/>
    <w:rsid w:val="00A00950"/>
    <w:rsid w:val="00A03419"/>
    <w:rsid w:val="00A0499C"/>
    <w:rsid w:val="00A05016"/>
    <w:rsid w:val="00A0615C"/>
    <w:rsid w:val="00A1001B"/>
    <w:rsid w:val="00A10843"/>
    <w:rsid w:val="00A10A4F"/>
    <w:rsid w:val="00A1127F"/>
    <w:rsid w:val="00A12A02"/>
    <w:rsid w:val="00A13222"/>
    <w:rsid w:val="00A155C1"/>
    <w:rsid w:val="00A15F0B"/>
    <w:rsid w:val="00A1624C"/>
    <w:rsid w:val="00A20A52"/>
    <w:rsid w:val="00A25D80"/>
    <w:rsid w:val="00A276B6"/>
    <w:rsid w:val="00A32791"/>
    <w:rsid w:val="00A3540A"/>
    <w:rsid w:val="00A36A6F"/>
    <w:rsid w:val="00A36BC5"/>
    <w:rsid w:val="00A37B60"/>
    <w:rsid w:val="00A41672"/>
    <w:rsid w:val="00A41995"/>
    <w:rsid w:val="00A41C74"/>
    <w:rsid w:val="00A421DE"/>
    <w:rsid w:val="00A42FF1"/>
    <w:rsid w:val="00A4325C"/>
    <w:rsid w:val="00A432D7"/>
    <w:rsid w:val="00A439EF"/>
    <w:rsid w:val="00A44437"/>
    <w:rsid w:val="00A4763B"/>
    <w:rsid w:val="00A502ED"/>
    <w:rsid w:val="00A517AE"/>
    <w:rsid w:val="00A51BD3"/>
    <w:rsid w:val="00A52862"/>
    <w:rsid w:val="00A5672C"/>
    <w:rsid w:val="00A56C7A"/>
    <w:rsid w:val="00A577AD"/>
    <w:rsid w:val="00A578F4"/>
    <w:rsid w:val="00A602CB"/>
    <w:rsid w:val="00A61B79"/>
    <w:rsid w:val="00A643E9"/>
    <w:rsid w:val="00A653BB"/>
    <w:rsid w:val="00A66BF1"/>
    <w:rsid w:val="00A674F8"/>
    <w:rsid w:val="00A67BEB"/>
    <w:rsid w:val="00A706B6"/>
    <w:rsid w:val="00A71FFE"/>
    <w:rsid w:val="00A7247B"/>
    <w:rsid w:val="00A77CA0"/>
    <w:rsid w:val="00A800FC"/>
    <w:rsid w:val="00A80ADF"/>
    <w:rsid w:val="00A82FBA"/>
    <w:rsid w:val="00A83080"/>
    <w:rsid w:val="00A839FE"/>
    <w:rsid w:val="00A84B23"/>
    <w:rsid w:val="00A85C73"/>
    <w:rsid w:val="00A863D0"/>
    <w:rsid w:val="00A86554"/>
    <w:rsid w:val="00A87336"/>
    <w:rsid w:val="00A910E1"/>
    <w:rsid w:val="00A91831"/>
    <w:rsid w:val="00A91838"/>
    <w:rsid w:val="00A93E59"/>
    <w:rsid w:val="00A9422D"/>
    <w:rsid w:val="00A94B0E"/>
    <w:rsid w:val="00AA1786"/>
    <w:rsid w:val="00AA1A70"/>
    <w:rsid w:val="00AA2D12"/>
    <w:rsid w:val="00AA5B66"/>
    <w:rsid w:val="00AA6165"/>
    <w:rsid w:val="00AA681D"/>
    <w:rsid w:val="00AB0348"/>
    <w:rsid w:val="00AB0508"/>
    <w:rsid w:val="00AB0582"/>
    <w:rsid w:val="00AB1DED"/>
    <w:rsid w:val="00AB2792"/>
    <w:rsid w:val="00AB2CBB"/>
    <w:rsid w:val="00AB3C4B"/>
    <w:rsid w:val="00AB4D8C"/>
    <w:rsid w:val="00AB7D8E"/>
    <w:rsid w:val="00AC0193"/>
    <w:rsid w:val="00AC01C2"/>
    <w:rsid w:val="00AC0E23"/>
    <w:rsid w:val="00AC1C6B"/>
    <w:rsid w:val="00AC2687"/>
    <w:rsid w:val="00AC3953"/>
    <w:rsid w:val="00AC4455"/>
    <w:rsid w:val="00AC6755"/>
    <w:rsid w:val="00AC7087"/>
    <w:rsid w:val="00AD08D6"/>
    <w:rsid w:val="00AD0A97"/>
    <w:rsid w:val="00AD1085"/>
    <w:rsid w:val="00AD1156"/>
    <w:rsid w:val="00AD1D43"/>
    <w:rsid w:val="00AD4CAC"/>
    <w:rsid w:val="00AD525D"/>
    <w:rsid w:val="00AD5919"/>
    <w:rsid w:val="00AD5F99"/>
    <w:rsid w:val="00AD6545"/>
    <w:rsid w:val="00AD7F07"/>
    <w:rsid w:val="00AE00E4"/>
    <w:rsid w:val="00AE0263"/>
    <w:rsid w:val="00AE07AD"/>
    <w:rsid w:val="00AE1419"/>
    <w:rsid w:val="00AE177A"/>
    <w:rsid w:val="00AE1AB6"/>
    <w:rsid w:val="00AE2E04"/>
    <w:rsid w:val="00AE3928"/>
    <w:rsid w:val="00AE3D6D"/>
    <w:rsid w:val="00AE3DCF"/>
    <w:rsid w:val="00AE794C"/>
    <w:rsid w:val="00AE7C88"/>
    <w:rsid w:val="00AF0125"/>
    <w:rsid w:val="00AF0933"/>
    <w:rsid w:val="00AF0BF2"/>
    <w:rsid w:val="00AF35E3"/>
    <w:rsid w:val="00AF39BC"/>
    <w:rsid w:val="00AF3B1C"/>
    <w:rsid w:val="00AF5B29"/>
    <w:rsid w:val="00AF5B56"/>
    <w:rsid w:val="00AF5F8B"/>
    <w:rsid w:val="00AF6997"/>
    <w:rsid w:val="00AF7BC6"/>
    <w:rsid w:val="00B00A2B"/>
    <w:rsid w:val="00B00A74"/>
    <w:rsid w:val="00B04D4B"/>
    <w:rsid w:val="00B051C1"/>
    <w:rsid w:val="00B05425"/>
    <w:rsid w:val="00B064AC"/>
    <w:rsid w:val="00B0703D"/>
    <w:rsid w:val="00B07703"/>
    <w:rsid w:val="00B14195"/>
    <w:rsid w:val="00B14365"/>
    <w:rsid w:val="00B14B6B"/>
    <w:rsid w:val="00B1566A"/>
    <w:rsid w:val="00B15A0D"/>
    <w:rsid w:val="00B17284"/>
    <w:rsid w:val="00B20AB4"/>
    <w:rsid w:val="00B20F9E"/>
    <w:rsid w:val="00B215B0"/>
    <w:rsid w:val="00B2284B"/>
    <w:rsid w:val="00B22B03"/>
    <w:rsid w:val="00B22CBA"/>
    <w:rsid w:val="00B2391F"/>
    <w:rsid w:val="00B244FA"/>
    <w:rsid w:val="00B255F1"/>
    <w:rsid w:val="00B26102"/>
    <w:rsid w:val="00B2635C"/>
    <w:rsid w:val="00B2755C"/>
    <w:rsid w:val="00B30473"/>
    <w:rsid w:val="00B31323"/>
    <w:rsid w:val="00B31983"/>
    <w:rsid w:val="00B3225C"/>
    <w:rsid w:val="00B32AB3"/>
    <w:rsid w:val="00B3315E"/>
    <w:rsid w:val="00B33867"/>
    <w:rsid w:val="00B35092"/>
    <w:rsid w:val="00B36752"/>
    <w:rsid w:val="00B369A9"/>
    <w:rsid w:val="00B40229"/>
    <w:rsid w:val="00B40C02"/>
    <w:rsid w:val="00B427C0"/>
    <w:rsid w:val="00B435B9"/>
    <w:rsid w:val="00B43D04"/>
    <w:rsid w:val="00B43ECA"/>
    <w:rsid w:val="00B44FEC"/>
    <w:rsid w:val="00B46D61"/>
    <w:rsid w:val="00B47078"/>
    <w:rsid w:val="00B50A9A"/>
    <w:rsid w:val="00B50FA3"/>
    <w:rsid w:val="00B5113D"/>
    <w:rsid w:val="00B51C99"/>
    <w:rsid w:val="00B55A8C"/>
    <w:rsid w:val="00B57270"/>
    <w:rsid w:val="00B60B01"/>
    <w:rsid w:val="00B60CEB"/>
    <w:rsid w:val="00B61EC7"/>
    <w:rsid w:val="00B61F5D"/>
    <w:rsid w:val="00B65869"/>
    <w:rsid w:val="00B65C6B"/>
    <w:rsid w:val="00B66372"/>
    <w:rsid w:val="00B66DEA"/>
    <w:rsid w:val="00B70408"/>
    <w:rsid w:val="00B72C55"/>
    <w:rsid w:val="00B72D4A"/>
    <w:rsid w:val="00B7500A"/>
    <w:rsid w:val="00B75207"/>
    <w:rsid w:val="00B76E8E"/>
    <w:rsid w:val="00B817B8"/>
    <w:rsid w:val="00B82761"/>
    <w:rsid w:val="00B8373C"/>
    <w:rsid w:val="00B83DFC"/>
    <w:rsid w:val="00B84B8C"/>
    <w:rsid w:val="00B8539E"/>
    <w:rsid w:val="00B85BD2"/>
    <w:rsid w:val="00B85C05"/>
    <w:rsid w:val="00B86332"/>
    <w:rsid w:val="00B901D7"/>
    <w:rsid w:val="00B91499"/>
    <w:rsid w:val="00B9394F"/>
    <w:rsid w:val="00B93CAD"/>
    <w:rsid w:val="00B949D6"/>
    <w:rsid w:val="00B9656E"/>
    <w:rsid w:val="00B96D0F"/>
    <w:rsid w:val="00B972C8"/>
    <w:rsid w:val="00BA237E"/>
    <w:rsid w:val="00BA25BA"/>
    <w:rsid w:val="00BA261C"/>
    <w:rsid w:val="00BA3EC8"/>
    <w:rsid w:val="00BA43D9"/>
    <w:rsid w:val="00BA4602"/>
    <w:rsid w:val="00BA4B69"/>
    <w:rsid w:val="00BA503F"/>
    <w:rsid w:val="00BA5F2F"/>
    <w:rsid w:val="00BA6FB8"/>
    <w:rsid w:val="00BB1B90"/>
    <w:rsid w:val="00BB2086"/>
    <w:rsid w:val="00BB24AE"/>
    <w:rsid w:val="00BB5950"/>
    <w:rsid w:val="00BB5E04"/>
    <w:rsid w:val="00BB7690"/>
    <w:rsid w:val="00BB7A8C"/>
    <w:rsid w:val="00BC201F"/>
    <w:rsid w:val="00BC2D61"/>
    <w:rsid w:val="00BC2F31"/>
    <w:rsid w:val="00BC4174"/>
    <w:rsid w:val="00BC5EAE"/>
    <w:rsid w:val="00BD0C08"/>
    <w:rsid w:val="00BD1025"/>
    <w:rsid w:val="00BD237C"/>
    <w:rsid w:val="00BD26B4"/>
    <w:rsid w:val="00BD2CF9"/>
    <w:rsid w:val="00BD3277"/>
    <w:rsid w:val="00BD414B"/>
    <w:rsid w:val="00BD446C"/>
    <w:rsid w:val="00BD48CE"/>
    <w:rsid w:val="00BD4ABA"/>
    <w:rsid w:val="00BD54B0"/>
    <w:rsid w:val="00BD5F7D"/>
    <w:rsid w:val="00BD7ADD"/>
    <w:rsid w:val="00BE1F8B"/>
    <w:rsid w:val="00BE25B8"/>
    <w:rsid w:val="00BE25BC"/>
    <w:rsid w:val="00BE283E"/>
    <w:rsid w:val="00BE3D83"/>
    <w:rsid w:val="00BE4314"/>
    <w:rsid w:val="00BE4C29"/>
    <w:rsid w:val="00BE4D1C"/>
    <w:rsid w:val="00BE50D0"/>
    <w:rsid w:val="00BE549D"/>
    <w:rsid w:val="00BE5A75"/>
    <w:rsid w:val="00BF08E9"/>
    <w:rsid w:val="00BF0997"/>
    <w:rsid w:val="00BF21C4"/>
    <w:rsid w:val="00BF32BE"/>
    <w:rsid w:val="00BF454A"/>
    <w:rsid w:val="00BF4F42"/>
    <w:rsid w:val="00BF580F"/>
    <w:rsid w:val="00BF5A46"/>
    <w:rsid w:val="00BF6DC9"/>
    <w:rsid w:val="00C00FAA"/>
    <w:rsid w:val="00C02E22"/>
    <w:rsid w:val="00C02E79"/>
    <w:rsid w:val="00C03FBD"/>
    <w:rsid w:val="00C046C2"/>
    <w:rsid w:val="00C05898"/>
    <w:rsid w:val="00C0589A"/>
    <w:rsid w:val="00C061DD"/>
    <w:rsid w:val="00C0626F"/>
    <w:rsid w:val="00C101E8"/>
    <w:rsid w:val="00C13616"/>
    <w:rsid w:val="00C13D6B"/>
    <w:rsid w:val="00C14AA4"/>
    <w:rsid w:val="00C1650E"/>
    <w:rsid w:val="00C16AF1"/>
    <w:rsid w:val="00C16B6A"/>
    <w:rsid w:val="00C17718"/>
    <w:rsid w:val="00C17B53"/>
    <w:rsid w:val="00C17CDB"/>
    <w:rsid w:val="00C213AE"/>
    <w:rsid w:val="00C23389"/>
    <w:rsid w:val="00C23898"/>
    <w:rsid w:val="00C2469B"/>
    <w:rsid w:val="00C26A0F"/>
    <w:rsid w:val="00C275AA"/>
    <w:rsid w:val="00C31D23"/>
    <w:rsid w:val="00C32173"/>
    <w:rsid w:val="00C32B03"/>
    <w:rsid w:val="00C33781"/>
    <w:rsid w:val="00C345D9"/>
    <w:rsid w:val="00C4142E"/>
    <w:rsid w:val="00C41493"/>
    <w:rsid w:val="00C415B6"/>
    <w:rsid w:val="00C41EFD"/>
    <w:rsid w:val="00C422F0"/>
    <w:rsid w:val="00C42BB4"/>
    <w:rsid w:val="00C43776"/>
    <w:rsid w:val="00C44B10"/>
    <w:rsid w:val="00C44E09"/>
    <w:rsid w:val="00C44E33"/>
    <w:rsid w:val="00C46289"/>
    <w:rsid w:val="00C46BD1"/>
    <w:rsid w:val="00C50D8C"/>
    <w:rsid w:val="00C5136A"/>
    <w:rsid w:val="00C607EB"/>
    <w:rsid w:val="00C62E2D"/>
    <w:rsid w:val="00C631DB"/>
    <w:rsid w:val="00C63511"/>
    <w:rsid w:val="00C63750"/>
    <w:rsid w:val="00C64AC1"/>
    <w:rsid w:val="00C6554D"/>
    <w:rsid w:val="00C65670"/>
    <w:rsid w:val="00C65A0F"/>
    <w:rsid w:val="00C7037A"/>
    <w:rsid w:val="00C713D2"/>
    <w:rsid w:val="00C71721"/>
    <w:rsid w:val="00C72956"/>
    <w:rsid w:val="00C72C33"/>
    <w:rsid w:val="00C730AC"/>
    <w:rsid w:val="00C74B58"/>
    <w:rsid w:val="00C75A42"/>
    <w:rsid w:val="00C7603C"/>
    <w:rsid w:val="00C805F5"/>
    <w:rsid w:val="00C81894"/>
    <w:rsid w:val="00C84991"/>
    <w:rsid w:val="00C84D1D"/>
    <w:rsid w:val="00C8689B"/>
    <w:rsid w:val="00C9130C"/>
    <w:rsid w:val="00C91CEC"/>
    <w:rsid w:val="00C93040"/>
    <w:rsid w:val="00C9605A"/>
    <w:rsid w:val="00C964B4"/>
    <w:rsid w:val="00C967E7"/>
    <w:rsid w:val="00C96998"/>
    <w:rsid w:val="00C97516"/>
    <w:rsid w:val="00CA074B"/>
    <w:rsid w:val="00CA12D7"/>
    <w:rsid w:val="00CA3733"/>
    <w:rsid w:val="00CA3E24"/>
    <w:rsid w:val="00CA47BD"/>
    <w:rsid w:val="00CA6169"/>
    <w:rsid w:val="00CA63A9"/>
    <w:rsid w:val="00CA6C79"/>
    <w:rsid w:val="00CA7ADE"/>
    <w:rsid w:val="00CB24A9"/>
    <w:rsid w:val="00CB3266"/>
    <w:rsid w:val="00CB5672"/>
    <w:rsid w:val="00CB5DD2"/>
    <w:rsid w:val="00CB5E9B"/>
    <w:rsid w:val="00CB70D2"/>
    <w:rsid w:val="00CC0089"/>
    <w:rsid w:val="00CC0EFA"/>
    <w:rsid w:val="00CC1C8C"/>
    <w:rsid w:val="00CC2302"/>
    <w:rsid w:val="00CC35F5"/>
    <w:rsid w:val="00CC4A8C"/>
    <w:rsid w:val="00CC52D1"/>
    <w:rsid w:val="00CC7773"/>
    <w:rsid w:val="00CC7AA0"/>
    <w:rsid w:val="00CD0AC1"/>
    <w:rsid w:val="00CD1760"/>
    <w:rsid w:val="00CD23CC"/>
    <w:rsid w:val="00CE12BB"/>
    <w:rsid w:val="00CE1864"/>
    <w:rsid w:val="00CE3205"/>
    <w:rsid w:val="00CE4482"/>
    <w:rsid w:val="00CE4B7F"/>
    <w:rsid w:val="00CE796A"/>
    <w:rsid w:val="00CF44C2"/>
    <w:rsid w:val="00CF66FE"/>
    <w:rsid w:val="00CF6E8B"/>
    <w:rsid w:val="00D0001F"/>
    <w:rsid w:val="00D0303B"/>
    <w:rsid w:val="00D1133D"/>
    <w:rsid w:val="00D136EB"/>
    <w:rsid w:val="00D13767"/>
    <w:rsid w:val="00D13CAB"/>
    <w:rsid w:val="00D14CB2"/>
    <w:rsid w:val="00D15525"/>
    <w:rsid w:val="00D15C48"/>
    <w:rsid w:val="00D16489"/>
    <w:rsid w:val="00D176D4"/>
    <w:rsid w:val="00D2022F"/>
    <w:rsid w:val="00D206DA"/>
    <w:rsid w:val="00D21BB9"/>
    <w:rsid w:val="00D22BC0"/>
    <w:rsid w:val="00D24FC1"/>
    <w:rsid w:val="00D2588B"/>
    <w:rsid w:val="00D26701"/>
    <w:rsid w:val="00D30C1F"/>
    <w:rsid w:val="00D3287E"/>
    <w:rsid w:val="00D343CF"/>
    <w:rsid w:val="00D3480B"/>
    <w:rsid w:val="00D36D67"/>
    <w:rsid w:val="00D400FA"/>
    <w:rsid w:val="00D40B08"/>
    <w:rsid w:val="00D411A1"/>
    <w:rsid w:val="00D41309"/>
    <w:rsid w:val="00D422D0"/>
    <w:rsid w:val="00D422E6"/>
    <w:rsid w:val="00D42927"/>
    <w:rsid w:val="00D43556"/>
    <w:rsid w:val="00D43905"/>
    <w:rsid w:val="00D44EAD"/>
    <w:rsid w:val="00D45001"/>
    <w:rsid w:val="00D453E1"/>
    <w:rsid w:val="00D4579E"/>
    <w:rsid w:val="00D463C3"/>
    <w:rsid w:val="00D46541"/>
    <w:rsid w:val="00D4676C"/>
    <w:rsid w:val="00D50292"/>
    <w:rsid w:val="00D51FA7"/>
    <w:rsid w:val="00D52A5A"/>
    <w:rsid w:val="00D552B2"/>
    <w:rsid w:val="00D55CF2"/>
    <w:rsid w:val="00D57277"/>
    <w:rsid w:val="00D57EC9"/>
    <w:rsid w:val="00D61431"/>
    <w:rsid w:val="00D61624"/>
    <w:rsid w:val="00D618E5"/>
    <w:rsid w:val="00D62624"/>
    <w:rsid w:val="00D62FCC"/>
    <w:rsid w:val="00D632FD"/>
    <w:rsid w:val="00D63541"/>
    <w:rsid w:val="00D635A8"/>
    <w:rsid w:val="00D647DD"/>
    <w:rsid w:val="00D660F6"/>
    <w:rsid w:val="00D66187"/>
    <w:rsid w:val="00D67953"/>
    <w:rsid w:val="00D711A5"/>
    <w:rsid w:val="00D71236"/>
    <w:rsid w:val="00D724D0"/>
    <w:rsid w:val="00D727BA"/>
    <w:rsid w:val="00D72B66"/>
    <w:rsid w:val="00D738B1"/>
    <w:rsid w:val="00D74A1A"/>
    <w:rsid w:val="00D77002"/>
    <w:rsid w:val="00D77500"/>
    <w:rsid w:val="00D82EE6"/>
    <w:rsid w:val="00D83ECC"/>
    <w:rsid w:val="00D84283"/>
    <w:rsid w:val="00D8521D"/>
    <w:rsid w:val="00D85385"/>
    <w:rsid w:val="00D8709C"/>
    <w:rsid w:val="00D87C9A"/>
    <w:rsid w:val="00D9005F"/>
    <w:rsid w:val="00D9137C"/>
    <w:rsid w:val="00D91E85"/>
    <w:rsid w:val="00D9672A"/>
    <w:rsid w:val="00D96DAE"/>
    <w:rsid w:val="00D97213"/>
    <w:rsid w:val="00DA0235"/>
    <w:rsid w:val="00DA2682"/>
    <w:rsid w:val="00DA35B3"/>
    <w:rsid w:val="00DA37FC"/>
    <w:rsid w:val="00DA3B7C"/>
    <w:rsid w:val="00DA4201"/>
    <w:rsid w:val="00DA4821"/>
    <w:rsid w:val="00DA59A8"/>
    <w:rsid w:val="00DA66E4"/>
    <w:rsid w:val="00DA72CD"/>
    <w:rsid w:val="00DA789F"/>
    <w:rsid w:val="00DA7978"/>
    <w:rsid w:val="00DB0205"/>
    <w:rsid w:val="00DB0AD8"/>
    <w:rsid w:val="00DB1E13"/>
    <w:rsid w:val="00DB2D13"/>
    <w:rsid w:val="00DB4574"/>
    <w:rsid w:val="00DB4E20"/>
    <w:rsid w:val="00DB5AFA"/>
    <w:rsid w:val="00DB5CF4"/>
    <w:rsid w:val="00DB79D5"/>
    <w:rsid w:val="00DB7FDA"/>
    <w:rsid w:val="00DC1797"/>
    <w:rsid w:val="00DC2970"/>
    <w:rsid w:val="00DC2CAD"/>
    <w:rsid w:val="00DC2EB2"/>
    <w:rsid w:val="00DC57D6"/>
    <w:rsid w:val="00DC6BDE"/>
    <w:rsid w:val="00DD0497"/>
    <w:rsid w:val="00DD0E0A"/>
    <w:rsid w:val="00DD0E94"/>
    <w:rsid w:val="00DD2581"/>
    <w:rsid w:val="00DD3030"/>
    <w:rsid w:val="00DD44E9"/>
    <w:rsid w:val="00DD5821"/>
    <w:rsid w:val="00DD729E"/>
    <w:rsid w:val="00DD762E"/>
    <w:rsid w:val="00DE06DF"/>
    <w:rsid w:val="00DE1754"/>
    <w:rsid w:val="00DE334B"/>
    <w:rsid w:val="00DE38B6"/>
    <w:rsid w:val="00DE436B"/>
    <w:rsid w:val="00DE580E"/>
    <w:rsid w:val="00DE5C53"/>
    <w:rsid w:val="00DE7527"/>
    <w:rsid w:val="00DF02E2"/>
    <w:rsid w:val="00DF54F5"/>
    <w:rsid w:val="00DF6AEF"/>
    <w:rsid w:val="00DF74DF"/>
    <w:rsid w:val="00DF75D3"/>
    <w:rsid w:val="00DF792F"/>
    <w:rsid w:val="00E005B9"/>
    <w:rsid w:val="00E0269E"/>
    <w:rsid w:val="00E03709"/>
    <w:rsid w:val="00E03A71"/>
    <w:rsid w:val="00E100E5"/>
    <w:rsid w:val="00E10E7C"/>
    <w:rsid w:val="00E11915"/>
    <w:rsid w:val="00E11F81"/>
    <w:rsid w:val="00E1213D"/>
    <w:rsid w:val="00E1415D"/>
    <w:rsid w:val="00E161DF"/>
    <w:rsid w:val="00E23334"/>
    <w:rsid w:val="00E23D48"/>
    <w:rsid w:val="00E2605E"/>
    <w:rsid w:val="00E260E4"/>
    <w:rsid w:val="00E30284"/>
    <w:rsid w:val="00E311D8"/>
    <w:rsid w:val="00E34BC8"/>
    <w:rsid w:val="00E35273"/>
    <w:rsid w:val="00E35AAD"/>
    <w:rsid w:val="00E36151"/>
    <w:rsid w:val="00E363D9"/>
    <w:rsid w:val="00E3722A"/>
    <w:rsid w:val="00E37678"/>
    <w:rsid w:val="00E37850"/>
    <w:rsid w:val="00E37D0A"/>
    <w:rsid w:val="00E404E0"/>
    <w:rsid w:val="00E43387"/>
    <w:rsid w:val="00E4467C"/>
    <w:rsid w:val="00E44F2E"/>
    <w:rsid w:val="00E45180"/>
    <w:rsid w:val="00E46688"/>
    <w:rsid w:val="00E46F91"/>
    <w:rsid w:val="00E47271"/>
    <w:rsid w:val="00E47F06"/>
    <w:rsid w:val="00E51CED"/>
    <w:rsid w:val="00E53C4F"/>
    <w:rsid w:val="00E5478E"/>
    <w:rsid w:val="00E54B5E"/>
    <w:rsid w:val="00E552BC"/>
    <w:rsid w:val="00E55BB9"/>
    <w:rsid w:val="00E57FBE"/>
    <w:rsid w:val="00E6043E"/>
    <w:rsid w:val="00E605C7"/>
    <w:rsid w:val="00E6060D"/>
    <w:rsid w:val="00E61BCD"/>
    <w:rsid w:val="00E62D80"/>
    <w:rsid w:val="00E63E45"/>
    <w:rsid w:val="00E64094"/>
    <w:rsid w:val="00E64EBD"/>
    <w:rsid w:val="00E67D0D"/>
    <w:rsid w:val="00E70599"/>
    <w:rsid w:val="00E70A28"/>
    <w:rsid w:val="00E72740"/>
    <w:rsid w:val="00E7378E"/>
    <w:rsid w:val="00E746B4"/>
    <w:rsid w:val="00E755AA"/>
    <w:rsid w:val="00E80192"/>
    <w:rsid w:val="00E80E5E"/>
    <w:rsid w:val="00E81620"/>
    <w:rsid w:val="00E81852"/>
    <w:rsid w:val="00E827C0"/>
    <w:rsid w:val="00E828A5"/>
    <w:rsid w:val="00E82DD7"/>
    <w:rsid w:val="00E8438D"/>
    <w:rsid w:val="00E849DE"/>
    <w:rsid w:val="00E859BB"/>
    <w:rsid w:val="00E86112"/>
    <w:rsid w:val="00E87030"/>
    <w:rsid w:val="00E90A72"/>
    <w:rsid w:val="00E91D07"/>
    <w:rsid w:val="00E927B7"/>
    <w:rsid w:val="00E951C3"/>
    <w:rsid w:val="00E9606B"/>
    <w:rsid w:val="00E96630"/>
    <w:rsid w:val="00E9723B"/>
    <w:rsid w:val="00E97433"/>
    <w:rsid w:val="00EA0CA8"/>
    <w:rsid w:val="00EA35ED"/>
    <w:rsid w:val="00EA37A1"/>
    <w:rsid w:val="00EA48DB"/>
    <w:rsid w:val="00EA48E5"/>
    <w:rsid w:val="00EA5A6F"/>
    <w:rsid w:val="00EA7BEA"/>
    <w:rsid w:val="00EB1D1A"/>
    <w:rsid w:val="00EB232E"/>
    <w:rsid w:val="00EB32A6"/>
    <w:rsid w:val="00EB3713"/>
    <w:rsid w:val="00EB701F"/>
    <w:rsid w:val="00EB7835"/>
    <w:rsid w:val="00EC0CEF"/>
    <w:rsid w:val="00EC307E"/>
    <w:rsid w:val="00EC32EF"/>
    <w:rsid w:val="00EC414A"/>
    <w:rsid w:val="00EC4746"/>
    <w:rsid w:val="00EC5AB7"/>
    <w:rsid w:val="00EC5E57"/>
    <w:rsid w:val="00EC699E"/>
    <w:rsid w:val="00EC6D7B"/>
    <w:rsid w:val="00EC7A63"/>
    <w:rsid w:val="00EC7DE0"/>
    <w:rsid w:val="00ED01E0"/>
    <w:rsid w:val="00ED03A3"/>
    <w:rsid w:val="00ED12E7"/>
    <w:rsid w:val="00ED27D1"/>
    <w:rsid w:val="00ED4686"/>
    <w:rsid w:val="00ED4B98"/>
    <w:rsid w:val="00EE0336"/>
    <w:rsid w:val="00EE051E"/>
    <w:rsid w:val="00EE0BA6"/>
    <w:rsid w:val="00EE1694"/>
    <w:rsid w:val="00EE20E6"/>
    <w:rsid w:val="00EE2511"/>
    <w:rsid w:val="00EE3EAD"/>
    <w:rsid w:val="00EE408D"/>
    <w:rsid w:val="00EE44A1"/>
    <w:rsid w:val="00EE565B"/>
    <w:rsid w:val="00EE7908"/>
    <w:rsid w:val="00EE7BCF"/>
    <w:rsid w:val="00EF18F3"/>
    <w:rsid w:val="00EF23EB"/>
    <w:rsid w:val="00EF2778"/>
    <w:rsid w:val="00EF2D0D"/>
    <w:rsid w:val="00EF2E31"/>
    <w:rsid w:val="00EF3B54"/>
    <w:rsid w:val="00EF3DB0"/>
    <w:rsid w:val="00EF3DFB"/>
    <w:rsid w:val="00EF6534"/>
    <w:rsid w:val="00F01C28"/>
    <w:rsid w:val="00F02CB7"/>
    <w:rsid w:val="00F03449"/>
    <w:rsid w:val="00F03672"/>
    <w:rsid w:val="00F04F52"/>
    <w:rsid w:val="00F0626C"/>
    <w:rsid w:val="00F100BB"/>
    <w:rsid w:val="00F10307"/>
    <w:rsid w:val="00F10DA4"/>
    <w:rsid w:val="00F10EC1"/>
    <w:rsid w:val="00F12EA9"/>
    <w:rsid w:val="00F1417A"/>
    <w:rsid w:val="00F14295"/>
    <w:rsid w:val="00F1642C"/>
    <w:rsid w:val="00F16BF8"/>
    <w:rsid w:val="00F172C1"/>
    <w:rsid w:val="00F20584"/>
    <w:rsid w:val="00F21E2C"/>
    <w:rsid w:val="00F236E9"/>
    <w:rsid w:val="00F241D1"/>
    <w:rsid w:val="00F24520"/>
    <w:rsid w:val="00F25D9D"/>
    <w:rsid w:val="00F26D16"/>
    <w:rsid w:val="00F26E2C"/>
    <w:rsid w:val="00F27B3E"/>
    <w:rsid w:val="00F27C71"/>
    <w:rsid w:val="00F27FBA"/>
    <w:rsid w:val="00F30284"/>
    <w:rsid w:val="00F30622"/>
    <w:rsid w:val="00F30B30"/>
    <w:rsid w:val="00F31E88"/>
    <w:rsid w:val="00F32711"/>
    <w:rsid w:val="00F33601"/>
    <w:rsid w:val="00F34CB0"/>
    <w:rsid w:val="00F350FD"/>
    <w:rsid w:val="00F35721"/>
    <w:rsid w:val="00F36867"/>
    <w:rsid w:val="00F37044"/>
    <w:rsid w:val="00F3719D"/>
    <w:rsid w:val="00F37914"/>
    <w:rsid w:val="00F413BF"/>
    <w:rsid w:val="00F43243"/>
    <w:rsid w:val="00F451C0"/>
    <w:rsid w:val="00F4552F"/>
    <w:rsid w:val="00F4573F"/>
    <w:rsid w:val="00F45FB9"/>
    <w:rsid w:val="00F460C7"/>
    <w:rsid w:val="00F462DE"/>
    <w:rsid w:val="00F46C5F"/>
    <w:rsid w:val="00F470EB"/>
    <w:rsid w:val="00F50458"/>
    <w:rsid w:val="00F50896"/>
    <w:rsid w:val="00F512E8"/>
    <w:rsid w:val="00F51AEA"/>
    <w:rsid w:val="00F52404"/>
    <w:rsid w:val="00F52671"/>
    <w:rsid w:val="00F52FC1"/>
    <w:rsid w:val="00F536DB"/>
    <w:rsid w:val="00F53CF8"/>
    <w:rsid w:val="00F54901"/>
    <w:rsid w:val="00F55129"/>
    <w:rsid w:val="00F55141"/>
    <w:rsid w:val="00F56562"/>
    <w:rsid w:val="00F56CB4"/>
    <w:rsid w:val="00F6027C"/>
    <w:rsid w:val="00F604A8"/>
    <w:rsid w:val="00F60B63"/>
    <w:rsid w:val="00F625D7"/>
    <w:rsid w:val="00F63A50"/>
    <w:rsid w:val="00F63DBC"/>
    <w:rsid w:val="00F64AD6"/>
    <w:rsid w:val="00F64B60"/>
    <w:rsid w:val="00F64D2C"/>
    <w:rsid w:val="00F65AAD"/>
    <w:rsid w:val="00F65B1B"/>
    <w:rsid w:val="00F6628E"/>
    <w:rsid w:val="00F671D4"/>
    <w:rsid w:val="00F67D94"/>
    <w:rsid w:val="00F7042A"/>
    <w:rsid w:val="00F711DD"/>
    <w:rsid w:val="00F723A6"/>
    <w:rsid w:val="00F74869"/>
    <w:rsid w:val="00F75336"/>
    <w:rsid w:val="00F7538B"/>
    <w:rsid w:val="00F75DD7"/>
    <w:rsid w:val="00F774E3"/>
    <w:rsid w:val="00F80D1D"/>
    <w:rsid w:val="00F8137A"/>
    <w:rsid w:val="00F81D38"/>
    <w:rsid w:val="00F834C5"/>
    <w:rsid w:val="00F83C32"/>
    <w:rsid w:val="00F86111"/>
    <w:rsid w:val="00F867E9"/>
    <w:rsid w:val="00F9119A"/>
    <w:rsid w:val="00F920C6"/>
    <w:rsid w:val="00F929B4"/>
    <w:rsid w:val="00F93BD0"/>
    <w:rsid w:val="00F96267"/>
    <w:rsid w:val="00F963AF"/>
    <w:rsid w:val="00F97B14"/>
    <w:rsid w:val="00FA1480"/>
    <w:rsid w:val="00FA1649"/>
    <w:rsid w:val="00FA4266"/>
    <w:rsid w:val="00FA48B6"/>
    <w:rsid w:val="00FA7989"/>
    <w:rsid w:val="00FB1EEB"/>
    <w:rsid w:val="00FB2018"/>
    <w:rsid w:val="00FB23D7"/>
    <w:rsid w:val="00FB2DB9"/>
    <w:rsid w:val="00FB2F01"/>
    <w:rsid w:val="00FB399C"/>
    <w:rsid w:val="00FB6254"/>
    <w:rsid w:val="00FB6325"/>
    <w:rsid w:val="00FB7533"/>
    <w:rsid w:val="00FB7672"/>
    <w:rsid w:val="00FB7747"/>
    <w:rsid w:val="00FC014C"/>
    <w:rsid w:val="00FC06B6"/>
    <w:rsid w:val="00FC0F6A"/>
    <w:rsid w:val="00FC1DB4"/>
    <w:rsid w:val="00FC23D4"/>
    <w:rsid w:val="00FC3ADC"/>
    <w:rsid w:val="00FC4893"/>
    <w:rsid w:val="00FC51CE"/>
    <w:rsid w:val="00FC6843"/>
    <w:rsid w:val="00FC6A95"/>
    <w:rsid w:val="00FC7C3E"/>
    <w:rsid w:val="00FD202E"/>
    <w:rsid w:val="00FD2CDF"/>
    <w:rsid w:val="00FD2F68"/>
    <w:rsid w:val="00FD3F2B"/>
    <w:rsid w:val="00FD489E"/>
    <w:rsid w:val="00FD4B30"/>
    <w:rsid w:val="00FD6353"/>
    <w:rsid w:val="00FE00FE"/>
    <w:rsid w:val="00FE0264"/>
    <w:rsid w:val="00FE2E80"/>
    <w:rsid w:val="00FE2ECF"/>
    <w:rsid w:val="00FE7216"/>
    <w:rsid w:val="00FF0B7C"/>
    <w:rsid w:val="00FF1098"/>
    <w:rsid w:val="00FF5A85"/>
    <w:rsid w:val="00FF7C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3C4DEA"/>
  <w15:docId w15:val="{2AA88F96-6879-40CD-878B-A2845ADD1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iPriority="0" w:unhideWhenUsed="1"/>
    <w:lsdException w:name="caption" w:uiPriority="0" w:qFormat="1"/>
    <w:lsdException w:name="table of figures" w:locked="1" w:semiHidden="1" w:uiPriority="0"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iPriority="0" w:unhideWhenUsed="1"/>
    <w:lsdException w:name="macro" w:locked="1" w:semiHidden="1" w:uiPriority="0" w:unhideWhenUsed="1"/>
    <w:lsdException w:name="toa heading" w:locked="1" w:semiHidden="1" w:uiPriority="0"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7966"/>
    <w:pPr>
      <w:bidi/>
      <w:spacing w:after="200" w:line="276" w:lineRule="auto"/>
    </w:pPr>
    <w:rPr>
      <w:sz w:val="22"/>
      <w:szCs w:val="22"/>
    </w:rPr>
  </w:style>
  <w:style w:type="paragraph" w:styleId="1">
    <w:name w:val="heading 1"/>
    <w:basedOn w:val="a"/>
    <w:next w:val="a"/>
    <w:link w:val="1Char"/>
    <w:qFormat/>
    <w:rsid w:val="005B1FE8"/>
    <w:pPr>
      <w:keepNext/>
      <w:keepLines/>
      <w:spacing w:before="480" w:after="0"/>
      <w:outlineLvl w:val="0"/>
    </w:pPr>
    <w:rPr>
      <w:rFonts w:ascii="Cambria" w:hAnsi="Cambria" w:cs="Times New Roman"/>
      <w:b/>
      <w:bCs/>
      <w:color w:val="365F91"/>
      <w:sz w:val="28"/>
      <w:szCs w:val="28"/>
    </w:rPr>
  </w:style>
  <w:style w:type="paragraph" w:styleId="2">
    <w:name w:val="heading 2"/>
    <w:basedOn w:val="a"/>
    <w:next w:val="a"/>
    <w:link w:val="2Char"/>
    <w:qFormat/>
    <w:rsid w:val="005B1FE8"/>
    <w:pPr>
      <w:keepNext/>
      <w:keepLines/>
      <w:spacing w:before="200" w:after="0"/>
      <w:outlineLvl w:val="1"/>
    </w:pPr>
    <w:rPr>
      <w:rFonts w:ascii="Cambria" w:hAnsi="Cambria" w:cs="Times New Roman"/>
      <w:b/>
      <w:bCs/>
      <w:color w:val="4F81BD"/>
      <w:sz w:val="26"/>
      <w:szCs w:val="26"/>
    </w:rPr>
  </w:style>
  <w:style w:type="paragraph" w:styleId="3">
    <w:name w:val="heading 3"/>
    <w:basedOn w:val="a"/>
    <w:next w:val="a"/>
    <w:link w:val="3Char"/>
    <w:qFormat/>
    <w:rsid w:val="005B1FE8"/>
    <w:pPr>
      <w:autoSpaceDE w:val="0"/>
      <w:autoSpaceDN w:val="0"/>
      <w:adjustRightInd w:val="0"/>
      <w:spacing w:before="240" w:after="0" w:line="18" w:lineRule="atLeast"/>
      <w:ind w:firstLine="720"/>
      <w:jc w:val="both"/>
      <w:outlineLvl w:val="2"/>
    </w:pPr>
    <w:rPr>
      <w:rFonts w:ascii="Simplified Arabic" w:hAnsi="Simplified Arabic" w:cs="AL-Mateen"/>
      <w:b/>
      <w:bCs/>
      <w:sz w:val="34"/>
      <w:szCs w:val="34"/>
      <w:lang w:bidi="ar-IQ"/>
    </w:rPr>
  </w:style>
  <w:style w:type="paragraph" w:styleId="4">
    <w:name w:val="heading 4"/>
    <w:basedOn w:val="a"/>
    <w:next w:val="a"/>
    <w:link w:val="4Char"/>
    <w:qFormat/>
    <w:rsid w:val="005B1FE8"/>
    <w:pPr>
      <w:keepNext/>
      <w:keepLines/>
      <w:spacing w:before="200" w:after="0"/>
      <w:outlineLvl w:val="3"/>
    </w:pPr>
    <w:rPr>
      <w:rFonts w:ascii="Cambria" w:hAnsi="Cambria" w:cs="Times New Roman"/>
      <w:b/>
      <w:bCs/>
      <w:i/>
      <w:iCs/>
      <w:color w:val="4F81BD"/>
      <w:sz w:val="20"/>
      <w:szCs w:val="20"/>
    </w:rPr>
  </w:style>
  <w:style w:type="paragraph" w:styleId="5">
    <w:name w:val="heading 5"/>
    <w:basedOn w:val="a"/>
    <w:next w:val="a"/>
    <w:link w:val="5Char"/>
    <w:qFormat/>
    <w:rsid w:val="00EC5E57"/>
    <w:pPr>
      <w:keepNext/>
      <w:keepLines/>
      <w:spacing w:before="200" w:after="0"/>
      <w:outlineLvl w:val="4"/>
    </w:pPr>
    <w:rPr>
      <w:rFonts w:ascii="Cambria" w:hAnsi="Cambria" w:cs="Times New Roman"/>
      <w:color w:val="243F60"/>
      <w:sz w:val="20"/>
      <w:szCs w:val="20"/>
    </w:rPr>
  </w:style>
  <w:style w:type="paragraph" w:styleId="6">
    <w:name w:val="heading 6"/>
    <w:basedOn w:val="a"/>
    <w:next w:val="a"/>
    <w:link w:val="6Char"/>
    <w:qFormat/>
    <w:rsid w:val="00EC5E57"/>
    <w:pPr>
      <w:keepNext/>
      <w:keepLines/>
      <w:spacing w:before="200" w:after="0"/>
      <w:outlineLvl w:val="5"/>
    </w:pPr>
    <w:rPr>
      <w:rFonts w:ascii="Cambria" w:hAnsi="Cambria" w:cs="Times New Roman"/>
      <w:i/>
      <w:iCs/>
      <w:color w:val="16505E"/>
      <w:sz w:val="20"/>
      <w:szCs w:val="20"/>
    </w:rPr>
  </w:style>
  <w:style w:type="paragraph" w:styleId="7">
    <w:name w:val="heading 7"/>
    <w:basedOn w:val="a"/>
    <w:next w:val="a"/>
    <w:link w:val="7Char"/>
    <w:qFormat/>
    <w:rsid w:val="00EC5E57"/>
    <w:pPr>
      <w:keepNext/>
      <w:keepLines/>
      <w:spacing w:before="200" w:after="0"/>
      <w:outlineLvl w:val="6"/>
    </w:pPr>
    <w:rPr>
      <w:rFonts w:ascii="Cambria" w:hAnsi="Cambria" w:cs="Times New Roman"/>
      <w:i/>
      <w:iCs/>
      <w:color w:val="404040"/>
      <w:sz w:val="20"/>
      <w:szCs w:val="20"/>
    </w:rPr>
  </w:style>
  <w:style w:type="paragraph" w:styleId="8">
    <w:name w:val="heading 8"/>
    <w:basedOn w:val="a"/>
    <w:next w:val="a"/>
    <w:link w:val="8Char"/>
    <w:qFormat/>
    <w:rsid w:val="00EC5E57"/>
    <w:pPr>
      <w:keepNext/>
      <w:keepLines/>
      <w:spacing w:before="200" w:after="0"/>
      <w:outlineLvl w:val="7"/>
    </w:pPr>
    <w:rPr>
      <w:rFonts w:ascii="Cambria" w:hAnsi="Cambria" w:cs="Times New Roman"/>
      <w:color w:val="2DA2BF"/>
      <w:sz w:val="20"/>
      <w:szCs w:val="20"/>
    </w:rPr>
  </w:style>
  <w:style w:type="paragraph" w:styleId="9">
    <w:name w:val="heading 9"/>
    <w:basedOn w:val="a"/>
    <w:next w:val="a"/>
    <w:link w:val="9Char"/>
    <w:qFormat/>
    <w:rsid w:val="00EC5E57"/>
    <w:pPr>
      <w:keepNext/>
      <w:keepLines/>
      <w:spacing w:before="200" w:after="0"/>
      <w:outlineLvl w:val="8"/>
    </w:pPr>
    <w:rPr>
      <w:rFonts w:ascii="Cambria"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link w:val="1"/>
    <w:locked/>
    <w:rsid w:val="005B1FE8"/>
    <w:rPr>
      <w:rFonts w:ascii="Cambria" w:hAnsi="Cambria" w:cs="Times New Roman"/>
      <w:b/>
      <w:color w:val="365F91"/>
      <w:sz w:val="28"/>
    </w:rPr>
  </w:style>
  <w:style w:type="character" w:customStyle="1" w:styleId="2Char">
    <w:name w:val="عنوان 2 Char"/>
    <w:link w:val="2"/>
    <w:locked/>
    <w:rsid w:val="005B1FE8"/>
    <w:rPr>
      <w:rFonts w:ascii="Cambria" w:hAnsi="Cambria" w:cs="Times New Roman"/>
      <w:b/>
      <w:color w:val="4F81BD"/>
      <w:sz w:val="26"/>
    </w:rPr>
  </w:style>
  <w:style w:type="character" w:customStyle="1" w:styleId="3Char">
    <w:name w:val="عنوان 3 Char"/>
    <w:link w:val="3"/>
    <w:locked/>
    <w:rsid w:val="005B1FE8"/>
    <w:rPr>
      <w:rFonts w:ascii="Simplified Arabic" w:hAnsi="Simplified Arabic" w:cs="Times New Roman"/>
      <w:b/>
      <w:sz w:val="34"/>
    </w:rPr>
  </w:style>
  <w:style w:type="character" w:customStyle="1" w:styleId="4Char">
    <w:name w:val="عنوان 4 Char"/>
    <w:link w:val="4"/>
    <w:locked/>
    <w:rsid w:val="005B1FE8"/>
    <w:rPr>
      <w:rFonts w:ascii="Cambria" w:hAnsi="Cambria" w:cs="Times New Roman"/>
      <w:b/>
      <w:i/>
      <w:color w:val="4F81BD"/>
    </w:rPr>
  </w:style>
  <w:style w:type="character" w:customStyle="1" w:styleId="5Char">
    <w:name w:val="عنوان 5 Char"/>
    <w:link w:val="5"/>
    <w:locked/>
    <w:rsid w:val="00EC5E57"/>
    <w:rPr>
      <w:rFonts w:ascii="Cambria" w:hAnsi="Cambria" w:cs="Times New Roman"/>
      <w:color w:val="243F60"/>
    </w:rPr>
  </w:style>
  <w:style w:type="character" w:customStyle="1" w:styleId="6Char">
    <w:name w:val="عنوان 6 Char"/>
    <w:link w:val="6"/>
    <w:locked/>
    <w:rsid w:val="00EC5E57"/>
    <w:rPr>
      <w:rFonts w:ascii="Cambria" w:hAnsi="Cambria" w:cs="Times New Roman"/>
      <w:i/>
      <w:color w:val="16505E"/>
      <w:sz w:val="20"/>
    </w:rPr>
  </w:style>
  <w:style w:type="character" w:customStyle="1" w:styleId="7Char">
    <w:name w:val="عنوان 7 Char"/>
    <w:link w:val="7"/>
    <w:locked/>
    <w:rsid w:val="00EC5E57"/>
    <w:rPr>
      <w:rFonts w:ascii="Cambria" w:hAnsi="Cambria" w:cs="Times New Roman"/>
      <w:i/>
      <w:color w:val="404040"/>
      <w:sz w:val="20"/>
    </w:rPr>
  </w:style>
  <w:style w:type="character" w:customStyle="1" w:styleId="8Char">
    <w:name w:val="عنوان 8 Char"/>
    <w:link w:val="8"/>
    <w:locked/>
    <w:rsid w:val="00EC5E57"/>
    <w:rPr>
      <w:rFonts w:ascii="Cambria" w:hAnsi="Cambria" w:cs="Times New Roman"/>
      <w:color w:val="2DA2BF"/>
      <w:sz w:val="20"/>
    </w:rPr>
  </w:style>
  <w:style w:type="character" w:customStyle="1" w:styleId="9Char">
    <w:name w:val="عنوان 9 Char"/>
    <w:link w:val="9"/>
    <w:locked/>
    <w:rsid w:val="00EC5E57"/>
    <w:rPr>
      <w:rFonts w:ascii="Cambria" w:hAnsi="Cambria" w:cs="Times New Roman"/>
      <w:i/>
      <w:color w:val="404040"/>
      <w:sz w:val="20"/>
    </w:rPr>
  </w:style>
  <w:style w:type="character" w:styleId="a3">
    <w:name w:val="footnote reference"/>
    <w:aliases w:val="AA Footnote,Footnote Reference1,Footnote Reference2,Footnote Reference11,Footnote Reference21,Footnote Reference12,Footnote Reference22,Footnote Reference13,Footnote Reference23,Footnote Reference111,Footnote Reference211"/>
    <w:uiPriority w:val="99"/>
    <w:rsid w:val="005B1FE8"/>
    <w:rPr>
      <w:rFonts w:cs="Times New Roman"/>
      <w:vertAlign w:val="superscript"/>
    </w:rPr>
  </w:style>
  <w:style w:type="paragraph" w:styleId="a4">
    <w:name w:val="header"/>
    <w:basedOn w:val="a"/>
    <w:link w:val="Char"/>
    <w:uiPriority w:val="99"/>
    <w:rsid w:val="005B1FE8"/>
    <w:pPr>
      <w:tabs>
        <w:tab w:val="center" w:pos="4153"/>
        <w:tab w:val="right" w:pos="8306"/>
      </w:tabs>
      <w:spacing w:after="0" w:line="240" w:lineRule="auto"/>
    </w:pPr>
    <w:rPr>
      <w:rFonts w:cs="Times New Roman"/>
      <w:sz w:val="20"/>
      <w:szCs w:val="20"/>
    </w:rPr>
  </w:style>
  <w:style w:type="character" w:customStyle="1" w:styleId="Char">
    <w:name w:val="رأس الصفحة Char"/>
    <w:link w:val="a4"/>
    <w:uiPriority w:val="99"/>
    <w:locked/>
    <w:rsid w:val="005B1FE8"/>
    <w:rPr>
      <w:rFonts w:cs="Times New Roman"/>
    </w:rPr>
  </w:style>
  <w:style w:type="paragraph" w:styleId="a5">
    <w:name w:val="footer"/>
    <w:basedOn w:val="a"/>
    <w:link w:val="Char0"/>
    <w:uiPriority w:val="99"/>
    <w:rsid w:val="005B1FE8"/>
    <w:pPr>
      <w:tabs>
        <w:tab w:val="center" w:pos="4153"/>
        <w:tab w:val="right" w:pos="8306"/>
      </w:tabs>
      <w:spacing w:after="0" w:line="240" w:lineRule="auto"/>
    </w:pPr>
    <w:rPr>
      <w:rFonts w:cs="Times New Roman"/>
      <w:sz w:val="20"/>
      <w:szCs w:val="20"/>
    </w:rPr>
  </w:style>
  <w:style w:type="character" w:customStyle="1" w:styleId="Char0">
    <w:name w:val="تذييل الصفحة Char"/>
    <w:link w:val="a5"/>
    <w:uiPriority w:val="99"/>
    <w:locked/>
    <w:rsid w:val="005B1FE8"/>
    <w:rPr>
      <w:rFonts w:cs="Times New Roman"/>
    </w:rPr>
  </w:style>
  <w:style w:type="character" w:styleId="a6">
    <w:name w:val="page number"/>
    <w:rsid w:val="005B1FE8"/>
    <w:rPr>
      <w:rFonts w:cs="Times New Roman"/>
    </w:rPr>
  </w:style>
  <w:style w:type="paragraph" w:styleId="a7">
    <w:name w:val="Balloon Text"/>
    <w:basedOn w:val="a"/>
    <w:link w:val="Char1"/>
    <w:rsid w:val="005B1FE8"/>
    <w:pPr>
      <w:spacing w:after="0" w:line="240" w:lineRule="auto"/>
    </w:pPr>
    <w:rPr>
      <w:rFonts w:ascii="Tahoma" w:hAnsi="Tahoma" w:cs="Times New Roman"/>
      <w:sz w:val="16"/>
      <w:szCs w:val="16"/>
    </w:rPr>
  </w:style>
  <w:style w:type="character" w:customStyle="1" w:styleId="Char1">
    <w:name w:val="نص في بالون Char"/>
    <w:link w:val="a7"/>
    <w:locked/>
    <w:rsid w:val="005B1FE8"/>
    <w:rPr>
      <w:rFonts w:ascii="Tahoma" w:hAnsi="Tahoma" w:cs="Times New Roman"/>
      <w:sz w:val="16"/>
    </w:rPr>
  </w:style>
  <w:style w:type="character" w:customStyle="1" w:styleId="lineheight">
    <w:name w:val="line_height"/>
    <w:uiPriority w:val="99"/>
    <w:rsid w:val="005B1FE8"/>
  </w:style>
  <w:style w:type="character" w:styleId="Hyperlink">
    <w:name w:val="Hyperlink"/>
    <w:uiPriority w:val="99"/>
    <w:rsid w:val="005B1FE8"/>
    <w:rPr>
      <w:rFonts w:cs="Times New Roman"/>
      <w:color w:val="0000FF"/>
      <w:u w:val="single"/>
    </w:rPr>
  </w:style>
  <w:style w:type="character" w:styleId="a8">
    <w:name w:val="Strong"/>
    <w:uiPriority w:val="22"/>
    <w:qFormat/>
    <w:rsid w:val="005B1FE8"/>
    <w:rPr>
      <w:rFonts w:cs="Times New Roman"/>
      <w:b/>
    </w:rPr>
  </w:style>
  <w:style w:type="character" w:customStyle="1" w:styleId="apple-converted-space">
    <w:name w:val="apple-converted-space"/>
    <w:uiPriority w:val="99"/>
    <w:rsid w:val="005B1FE8"/>
  </w:style>
  <w:style w:type="paragraph" w:styleId="a9">
    <w:name w:val="footnote text"/>
    <w:aliases w:val="Char,حواشي سفلية,Char3,Char Char Char Char Char Char Char Char Char Char,متن زيرنويس"/>
    <w:basedOn w:val="a"/>
    <w:link w:val="Char2"/>
    <w:uiPriority w:val="99"/>
    <w:rsid w:val="005B1FE8"/>
    <w:pPr>
      <w:spacing w:after="0" w:line="240" w:lineRule="auto"/>
    </w:pPr>
    <w:rPr>
      <w:rFonts w:cs="Times New Roman"/>
      <w:sz w:val="20"/>
      <w:szCs w:val="20"/>
    </w:rPr>
  </w:style>
  <w:style w:type="character" w:customStyle="1" w:styleId="Char2">
    <w:name w:val="نص حاشية سفلية Char"/>
    <w:aliases w:val="Char Char,حواشي سفلية Char,Char3 Char,Char Char Char Char Char Char Char Char Char Char Char,متن زيرنويس Char"/>
    <w:link w:val="a9"/>
    <w:uiPriority w:val="99"/>
    <w:locked/>
    <w:rsid w:val="005B1FE8"/>
    <w:rPr>
      <w:rFonts w:cs="Times New Roman"/>
      <w:sz w:val="20"/>
    </w:rPr>
  </w:style>
  <w:style w:type="character" w:customStyle="1" w:styleId="smallfont">
    <w:name w:val="smallfont"/>
    <w:uiPriority w:val="99"/>
    <w:rsid w:val="005B1FE8"/>
  </w:style>
  <w:style w:type="character" w:customStyle="1" w:styleId="largfont">
    <w:name w:val="largfont"/>
    <w:uiPriority w:val="99"/>
    <w:rsid w:val="005B1FE8"/>
  </w:style>
  <w:style w:type="paragraph" w:styleId="aa">
    <w:name w:val="List Paragraph"/>
    <w:basedOn w:val="a"/>
    <w:uiPriority w:val="34"/>
    <w:qFormat/>
    <w:rsid w:val="005B1FE8"/>
    <w:pPr>
      <w:ind w:left="720"/>
    </w:pPr>
  </w:style>
  <w:style w:type="paragraph" w:styleId="ab">
    <w:name w:val="Normal (Web)"/>
    <w:basedOn w:val="a"/>
    <w:uiPriority w:val="99"/>
    <w:rsid w:val="005B1FE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c">
    <w:name w:val="endnote reference"/>
    <w:rsid w:val="005B1FE8"/>
    <w:rPr>
      <w:rFonts w:cs="Times New Roman"/>
    </w:rPr>
  </w:style>
  <w:style w:type="paragraph" w:styleId="ad">
    <w:name w:val="endnote text"/>
    <w:basedOn w:val="a"/>
    <w:link w:val="Char3"/>
    <w:rsid w:val="005B1FE8"/>
    <w:pPr>
      <w:bidi w:val="0"/>
      <w:spacing w:before="100" w:beforeAutospacing="1" w:after="100" w:afterAutospacing="1" w:line="240" w:lineRule="auto"/>
    </w:pPr>
    <w:rPr>
      <w:rFonts w:cs="Times New Roman"/>
      <w:sz w:val="24"/>
      <w:szCs w:val="24"/>
    </w:rPr>
  </w:style>
  <w:style w:type="character" w:customStyle="1" w:styleId="Char3">
    <w:name w:val="نص تعليق ختامي Char"/>
    <w:link w:val="ad"/>
    <w:locked/>
    <w:rsid w:val="005B1FE8"/>
    <w:rPr>
      <w:rFonts w:ascii="Times New Roman" w:hAnsi="Times New Roman" w:cs="Times New Roman"/>
      <w:sz w:val="24"/>
    </w:rPr>
  </w:style>
  <w:style w:type="paragraph" w:styleId="ae">
    <w:name w:val="Subtitle"/>
    <w:basedOn w:val="a"/>
    <w:next w:val="a"/>
    <w:link w:val="Char4"/>
    <w:uiPriority w:val="99"/>
    <w:qFormat/>
    <w:rsid w:val="005B1FE8"/>
    <w:pPr>
      <w:numPr>
        <w:ilvl w:val="1"/>
      </w:numPr>
    </w:pPr>
    <w:rPr>
      <w:rFonts w:ascii="Cambria" w:hAnsi="Cambria" w:cs="Times New Roman"/>
      <w:i/>
      <w:iCs/>
      <w:color w:val="4F81BD"/>
      <w:spacing w:val="15"/>
      <w:sz w:val="24"/>
      <w:szCs w:val="24"/>
    </w:rPr>
  </w:style>
  <w:style w:type="character" w:customStyle="1" w:styleId="Char4">
    <w:name w:val="عنوان فرعي Char"/>
    <w:link w:val="ae"/>
    <w:uiPriority w:val="99"/>
    <w:locked/>
    <w:rsid w:val="005B1FE8"/>
    <w:rPr>
      <w:rFonts w:ascii="Cambria" w:hAnsi="Cambria" w:cs="Times New Roman"/>
      <w:i/>
      <w:color w:val="4F81BD"/>
      <w:spacing w:val="15"/>
      <w:sz w:val="24"/>
    </w:rPr>
  </w:style>
  <w:style w:type="paragraph" w:customStyle="1" w:styleId="headline6">
    <w:name w:val="headline6"/>
    <w:basedOn w:val="a"/>
    <w:uiPriority w:val="99"/>
    <w:rsid w:val="005B1FE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line2">
    <w:name w:val="headline2"/>
    <w:uiPriority w:val="99"/>
    <w:rsid w:val="005B1FE8"/>
  </w:style>
  <w:style w:type="character" w:customStyle="1" w:styleId="10">
    <w:name w:val="تاريخ1"/>
    <w:uiPriority w:val="99"/>
    <w:rsid w:val="005B1FE8"/>
  </w:style>
  <w:style w:type="character" w:customStyle="1" w:styleId="hdtxtisu">
    <w:name w:val="hdtxtisu"/>
    <w:uiPriority w:val="99"/>
    <w:rsid w:val="005B1FE8"/>
  </w:style>
  <w:style w:type="paragraph" w:styleId="af">
    <w:name w:val="No Spacing"/>
    <w:uiPriority w:val="99"/>
    <w:qFormat/>
    <w:rsid w:val="00AC3953"/>
    <w:pPr>
      <w:bidi/>
    </w:pPr>
    <w:rPr>
      <w:sz w:val="22"/>
      <w:szCs w:val="22"/>
    </w:rPr>
  </w:style>
  <w:style w:type="table" w:styleId="af0">
    <w:name w:val="Table Grid"/>
    <w:basedOn w:val="a1"/>
    <w:uiPriority w:val="99"/>
    <w:rsid w:val="00AC3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jritomiladiresultbox1">
    <w:name w:val="hijritomiladiresultbox1"/>
    <w:uiPriority w:val="99"/>
    <w:rsid w:val="00A05016"/>
  </w:style>
  <w:style w:type="character" w:customStyle="1" w:styleId="st">
    <w:name w:val="st"/>
    <w:uiPriority w:val="99"/>
    <w:rsid w:val="00A05016"/>
  </w:style>
  <w:style w:type="paragraph" w:styleId="11">
    <w:name w:val="toc 1"/>
    <w:basedOn w:val="a"/>
    <w:next w:val="a"/>
    <w:autoRedefine/>
    <w:rsid w:val="00EC5E57"/>
    <w:pPr>
      <w:spacing w:after="100"/>
    </w:pPr>
  </w:style>
  <w:style w:type="paragraph" w:customStyle="1" w:styleId="12">
    <w:name w:val="نص حاشية سفلية1"/>
    <w:basedOn w:val="a"/>
    <w:next w:val="a9"/>
    <w:uiPriority w:val="99"/>
    <w:rsid w:val="00EC5E57"/>
    <w:pPr>
      <w:spacing w:after="0" w:line="240" w:lineRule="auto"/>
    </w:pPr>
    <w:rPr>
      <w:sz w:val="20"/>
      <w:szCs w:val="20"/>
    </w:rPr>
  </w:style>
  <w:style w:type="character" w:customStyle="1" w:styleId="Char10">
    <w:name w:val="نص حاشية سفلية Char1"/>
    <w:aliases w:val="Char Char1,Footnote Text Char1,حواشي سفلية Char1,Char3 Char1,Char Char Char Char Char Char Char Char Char Char Char1,متن زيرنويس Char1"/>
    <w:uiPriority w:val="99"/>
    <w:semiHidden/>
    <w:rsid w:val="00EC5E57"/>
    <w:rPr>
      <w:sz w:val="20"/>
    </w:rPr>
  </w:style>
  <w:style w:type="paragraph" w:customStyle="1" w:styleId="110">
    <w:name w:val="عنوان 11"/>
    <w:basedOn w:val="a"/>
    <w:next w:val="a"/>
    <w:rsid w:val="00EC5E57"/>
    <w:pPr>
      <w:keepNext/>
      <w:keepLines/>
      <w:spacing w:before="480" w:after="0"/>
      <w:jc w:val="center"/>
      <w:outlineLvl w:val="0"/>
    </w:pPr>
    <w:rPr>
      <w:rFonts w:ascii="Cambria" w:eastAsia="Times New Roman" w:hAnsi="Cambria" w:cs="Khalid Art bold"/>
      <w:b/>
      <w:sz w:val="28"/>
      <w:szCs w:val="32"/>
    </w:rPr>
  </w:style>
  <w:style w:type="paragraph" w:customStyle="1" w:styleId="21">
    <w:name w:val="عنوان 21"/>
    <w:basedOn w:val="a"/>
    <w:next w:val="a"/>
    <w:uiPriority w:val="99"/>
    <w:rsid w:val="00EC5E57"/>
    <w:pPr>
      <w:keepNext/>
      <w:keepLines/>
      <w:spacing w:before="200" w:after="0"/>
      <w:outlineLvl w:val="1"/>
    </w:pPr>
    <w:rPr>
      <w:rFonts w:ascii="Cambria" w:eastAsia="Times New Roman" w:hAnsi="Cambria" w:cs="Khalid Art bold"/>
      <w:b/>
      <w:sz w:val="26"/>
      <w:szCs w:val="32"/>
    </w:rPr>
  </w:style>
  <w:style w:type="paragraph" w:customStyle="1" w:styleId="31">
    <w:name w:val="عنوان 31"/>
    <w:basedOn w:val="a"/>
    <w:next w:val="a"/>
    <w:uiPriority w:val="99"/>
    <w:rsid w:val="00EC5E57"/>
    <w:pPr>
      <w:keepNext/>
      <w:keepLines/>
      <w:spacing w:before="200" w:after="0"/>
      <w:jc w:val="center"/>
      <w:outlineLvl w:val="2"/>
    </w:pPr>
    <w:rPr>
      <w:rFonts w:ascii="Cambria" w:eastAsia="Times New Roman" w:hAnsi="Cambria" w:cs="Khalid Art bold"/>
      <w:b/>
      <w:szCs w:val="32"/>
    </w:rPr>
  </w:style>
  <w:style w:type="paragraph" w:customStyle="1" w:styleId="41">
    <w:name w:val="عنوان 41"/>
    <w:basedOn w:val="a"/>
    <w:next w:val="a"/>
    <w:uiPriority w:val="99"/>
    <w:rsid w:val="00EC5E57"/>
    <w:pPr>
      <w:keepNext/>
      <w:keepLines/>
      <w:spacing w:before="200" w:after="0"/>
      <w:outlineLvl w:val="3"/>
    </w:pPr>
    <w:rPr>
      <w:rFonts w:ascii="Cambria" w:eastAsia="Times New Roman" w:hAnsi="Cambria" w:cs="Times New Roman"/>
      <w:b/>
      <w:bCs/>
      <w:i/>
      <w:iCs/>
      <w:color w:val="4F81BD"/>
    </w:rPr>
  </w:style>
  <w:style w:type="paragraph" w:customStyle="1" w:styleId="51">
    <w:name w:val="عنوان 51"/>
    <w:basedOn w:val="a"/>
    <w:next w:val="a"/>
    <w:uiPriority w:val="99"/>
    <w:rsid w:val="00EC5E57"/>
    <w:pPr>
      <w:keepNext/>
      <w:keepLines/>
      <w:spacing w:before="200" w:after="0"/>
      <w:outlineLvl w:val="4"/>
    </w:pPr>
    <w:rPr>
      <w:rFonts w:ascii="Cambria" w:eastAsia="Times New Roman" w:hAnsi="Cambria" w:cs="Times New Roman"/>
      <w:color w:val="243F60"/>
    </w:rPr>
  </w:style>
  <w:style w:type="paragraph" w:customStyle="1" w:styleId="arttextmain">
    <w:name w:val="arttextmain"/>
    <w:basedOn w:val="a"/>
    <w:uiPriority w:val="99"/>
    <w:rsid w:val="00EC5E5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
    <w:name w:val="اقتباس مكثف1"/>
    <w:basedOn w:val="a"/>
    <w:next w:val="a"/>
    <w:uiPriority w:val="99"/>
    <w:rsid w:val="00EC5E57"/>
    <w:pPr>
      <w:pBdr>
        <w:bottom w:val="single" w:sz="4" w:space="4" w:color="4F81BD"/>
      </w:pBdr>
      <w:spacing w:before="200" w:after="280"/>
      <w:ind w:left="936" w:right="936"/>
    </w:pPr>
    <w:rPr>
      <w:b/>
      <w:bCs/>
      <w:i/>
      <w:iCs/>
      <w:color w:val="4F81BD"/>
    </w:rPr>
  </w:style>
  <w:style w:type="character" w:customStyle="1" w:styleId="IntenseQuoteChar">
    <w:name w:val="Intense Quote Char"/>
    <w:uiPriority w:val="99"/>
    <w:locked/>
    <w:rsid w:val="00EC5E57"/>
    <w:rPr>
      <w:b/>
      <w:i/>
      <w:color w:val="4F81BD"/>
    </w:rPr>
  </w:style>
  <w:style w:type="character" w:customStyle="1" w:styleId="Hyperlink1">
    <w:name w:val="Hyperlink1"/>
    <w:uiPriority w:val="99"/>
    <w:rsid w:val="00EC5E57"/>
    <w:rPr>
      <w:color w:val="0000FF"/>
      <w:u w:val="single"/>
    </w:rPr>
  </w:style>
  <w:style w:type="paragraph" w:customStyle="1" w:styleId="14">
    <w:name w:val="بلا تباعد1"/>
    <w:next w:val="af"/>
    <w:link w:val="Char5"/>
    <w:uiPriority w:val="99"/>
    <w:rsid w:val="00EC5E57"/>
    <w:pPr>
      <w:bidi/>
    </w:pPr>
    <w:rPr>
      <w:rFonts w:cs="Times New Roman"/>
      <w:sz w:val="22"/>
      <w:szCs w:val="22"/>
    </w:rPr>
  </w:style>
  <w:style w:type="table" w:customStyle="1" w:styleId="15">
    <w:name w:val="شبكة جدول1"/>
    <w:uiPriority w:val="99"/>
    <w:rsid w:val="00EC5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عنوان جدول المحتويات1"/>
    <w:basedOn w:val="1"/>
    <w:next w:val="a"/>
    <w:uiPriority w:val="99"/>
    <w:rsid w:val="00EC5E57"/>
    <w:rPr>
      <w:rFonts w:cs="Khalid Art bold"/>
      <w:bCs w:val="0"/>
      <w:color w:val="auto"/>
      <w:szCs w:val="32"/>
    </w:rPr>
  </w:style>
  <w:style w:type="paragraph" w:styleId="20">
    <w:name w:val="toc 2"/>
    <w:basedOn w:val="a"/>
    <w:next w:val="a"/>
    <w:autoRedefine/>
    <w:rsid w:val="00EC5E57"/>
    <w:pPr>
      <w:tabs>
        <w:tab w:val="right" w:leader="dot" w:pos="8296"/>
      </w:tabs>
      <w:spacing w:after="100" w:line="216" w:lineRule="auto"/>
      <w:ind w:left="220"/>
    </w:pPr>
    <w:rPr>
      <w:rFonts w:ascii="AAAGoldenLotus Stg1_Ver1" w:hAnsi="AAAGoldenLotus Stg1_Ver1" w:cs="AAAGoldenLotus Stg1_Ver1"/>
      <w:noProof/>
      <w:sz w:val="28"/>
      <w:szCs w:val="28"/>
    </w:rPr>
  </w:style>
  <w:style w:type="character" w:customStyle="1" w:styleId="Char11">
    <w:name w:val="نص تعليق ختامي Char1"/>
    <w:uiPriority w:val="99"/>
    <w:semiHidden/>
    <w:rsid w:val="00EC5E57"/>
    <w:rPr>
      <w:sz w:val="20"/>
    </w:rPr>
  </w:style>
  <w:style w:type="paragraph" w:styleId="HTML">
    <w:name w:val="HTML Preformatted"/>
    <w:basedOn w:val="a"/>
    <w:link w:val="HTMLChar"/>
    <w:uiPriority w:val="99"/>
    <w:rsid w:val="00EC5E57"/>
    <w:pPr>
      <w:spacing w:after="0" w:line="240" w:lineRule="auto"/>
    </w:pPr>
    <w:rPr>
      <w:rFonts w:ascii="Consolas" w:hAnsi="Consolas" w:cs="Times New Roman"/>
      <w:sz w:val="20"/>
      <w:szCs w:val="20"/>
    </w:rPr>
  </w:style>
  <w:style w:type="character" w:customStyle="1" w:styleId="HTMLChar">
    <w:name w:val="بتنسيق HTML مسبق Char"/>
    <w:link w:val="HTML"/>
    <w:uiPriority w:val="99"/>
    <w:locked/>
    <w:rsid w:val="00EC5E57"/>
    <w:rPr>
      <w:rFonts w:ascii="Consolas" w:hAnsi="Consolas" w:cs="Times New Roman"/>
      <w:sz w:val="20"/>
    </w:rPr>
  </w:style>
  <w:style w:type="table" w:customStyle="1" w:styleId="111">
    <w:name w:val="شبكة جدول11"/>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شبكة جدول2"/>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7">
    <w:name w:val="عادي (ويب)1"/>
    <w:basedOn w:val="a"/>
    <w:next w:val="ab"/>
    <w:uiPriority w:val="99"/>
    <w:semiHidden/>
    <w:rsid w:val="00EC5E57"/>
    <w:rPr>
      <w:rFonts w:cs="Times New Roman"/>
      <w:sz w:val="24"/>
      <w:szCs w:val="24"/>
    </w:rPr>
  </w:style>
  <w:style w:type="character" w:customStyle="1" w:styleId="18">
    <w:name w:val="إشارة لم يتم حلها1"/>
    <w:uiPriority w:val="99"/>
    <w:semiHidden/>
    <w:rsid w:val="00EC5E57"/>
    <w:rPr>
      <w:color w:val="auto"/>
      <w:shd w:val="clear" w:color="auto" w:fill="auto"/>
    </w:rPr>
  </w:style>
  <w:style w:type="character" w:customStyle="1" w:styleId="Char5">
    <w:name w:val="بلا تباعد Char"/>
    <w:link w:val="14"/>
    <w:uiPriority w:val="99"/>
    <w:locked/>
    <w:rsid w:val="00EC5E57"/>
    <w:rPr>
      <w:sz w:val="22"/>
      <w:lang w:val="en-US" w:eastAsia="en-US"/>
    </w:rPr>
  </w:style>
  <w:style w:type="paragraph" w:customStyle="1" w:styleId="19">
    <w:name w:val="عنوان فرعي1"/>
    <w:basedOn w:val="a"/>
    <w:next w:val="a"/>
    <w:uiPriority w:val="99"/>
    <w:rsid w:val="00EC5E57"/>
    <w:pPr>
      <w:numPr>
        <w:ilvl w:val="1"/>
      </w:numPr>
    </w:pPr>
    <w:rPr>
      <w:rFonts w:ascii="Cambria" w:eastAsia="Times New Roman" w:hAnsi="Cambria" w:cs="Times New Roman"/>
      <w:i/>
      <w:iCs/>
      <w:color w:val="4F81BD"/>
      <w:spacing w:val="15"/>
      <w:sz w:val="24"/>
      <w:szCs w:val="24"/>
    </w:rPr>
  </w:style>
  <w:style w:type="character" w:customStyle="1" w:styleId="1a">
    <w:name w:val="تأكيد دقيق1"/>
    <w:uiPriority w:val="99"/>
    <w:rsid w:val="00EC5E57"/>
    <w:rPr>
      <w:i/>
      <w:color w:val="808080"/>
    </w:rPr>
  </w:style>
  <w:style w:type="character" w:customStyle="1" w:styleId="1b">
    <w:name w:val="ارتباط تشعبي متبع1"/>
    <w:uiPriority w:val="99"/>
    <w:semiHidden/>
    <w:rsid w:val="00EC5E57"/>
    <w:rPr>
      <w:color w:val="800080"/>
      <w:u w:val="single"/>
    </w:rPr>
  </w:style>
  <w:style w:type="table" w:customStyle="1" w:styleId="30">
    <w:name w:val="شبكة جدول3"/>
    <w:uiPriority w:val="99"/>
    <w:rsid w:val="00EC5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uiPriority w:val="99"/>
    <w:rsid w:val="00EC5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شبكة جدول12"/>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شبكة جدول22"/>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شبكة جدول5"/>
    <w:uiPriority w:val="99"/>
    <w:rsid w:val="00EC5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شبكة جدول13"/>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شبكة جدول23"/>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شبكة جدول6"/>
    <w:uiPriority w:val="99"/>
    <w:rsid w:val="00EC5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شبكة جدول14"/>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شبكة جدول24"/>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Char1">
    <w:name w:val="عنوان 4 Char1"/>
    <w:uiPriority w:val="99"/>
    <w:semiHidden/>
    <w:rsid w:val="00EC5E57"/>
    <w:rPr>
      <w:rFonts w:ascii="Cambria" w:hAnsi="Cambria"/>
      <w:b/>
      <w:i/>
      <w:color w:val="4F81BD"/>
    </w:rPr>
  </w:style>
  <w:style w:type="paragraph" w:styleId="32">
    <w:name w:val="toc 3"/>
    <w:basedOn w:val="a"/>
    <w:next w:val="a"/>
    <w:autoRedefine/>
    <w:rsid w:val="00EC5E57"/>
    <w:pPr>
      <w:spacing w:after="100"/>
      <w:ind w:left="440"/>
    </w:pPr>
  </w:style>
  <w:style w:type="character" w:styleId="af1">
    <w:name w:val="annotation reference"/>
    <w:rsid w:val="00EC5E57"/>
    <w:rPr>
      <w:rFonts w:cs="Times New Roman"/>
      <w:sz w:val="16"/>
    </w:rPr>
  </w:style>
  <w:style w:type="paragraph" w:customStyle="1" w:styleId="1c">
    <w:name w:val="نص تعليق1"/>
    <w:basedOn w:val="a"/>
    <w:next w:val="af2"/>
    <w:link w:val="Char6"/>
    <w:uiPriority w:val="99"/>
    <w:semiHidden/>
    <w:rsid w:val="00EC5E57"/>
    <w:pPr>
      <w:spacing w:after="160" w:line="240" w:lineRule="auto"/>
    </w:pPr>
    <w:rPr>
      <w:rFonts w:cs="Times New Roman"/>
      <w:sz w:val="20"/>
      <w:szCs w:val="20"/>
    </w:rPr>
  </w:style>
  <w:style w:type="character" w:customStyle="1" w:styleId="Char6">
    <w:name w:val="نص تعليق Char"/>
    <w:link w:val="1c"/>
    <w:locked/>
    <w:rsid w:val="00EC5E57"/>
    <w:rPr>
      <w:sz w:val="20"/>
    </w:rPr>
  </w:style>
  <w:style w:type="paragraph" w:customStyle="1" w:styleId="1d">
    <w:name w:val="موضوع تعليق1"/>
    <w:basedOn w:val="af2"/>
    <w:next w:val="af2"/>
    <w:uiPriority w:val="99"/>
    <w:semiHidden/>
    <w:rsid w:val="00EC5E57"/>
    <w:pPr>
      <w:spacing w:after="160"/>
    </w:pPr>
    <w:rPr>
      <w:b/>
      <w:bCs/>
    </w:rPr>
  </w:style>
  <w:style w:type="character" w:customStyle="1" w:styleId="CommentSubjectChar">
    <w:name w:val="Comment Subject Char"/>
    <w:uiPriority w:val="99"/>
    <w:locked/>
    <w:rsid w:val="00EC5E57"/>
    <w:rPr>
      <w:b/>
      <w:sz w:val="20"/>
    </w:rPr>
  </w:style>
  <w:style w:type="character" w:customStyle="1" w:styleId="2Char1">
    <w:name w:val="عنوان 2 Char1"/>
    <w:uiPriority w:val="99"/>
    <w:semiHidden/>
    <w:rsid w:val="00EC5E57"/>
    <w:rPr>
      <w:rFonts w:ascii="Cambria" w:hAnsi="Cambria"/>
      <w:color w:val="365F91"/>
      <w:sz w:val="26"/>
    </w:rPr>
  </w:style>
  <w:style w:type="character" w:customStyle="1" w:styleId="1Char1">
    <w:name w:val="عنوان 1 Char1"/>
    <w:uiPriority w:val="99"/>
    <w:rsid w:val="00EC5E57"/>
    <w:rPr>
      <w:rFonts w:ascii="Cambria" w:hAnsi="Cambria"/>
      <w:color w:val="365F91"/>
      <w:sz w:val="32"/>
    </w:rPr>
  </w:style>
  <w:style w:type="paragraph" w:customStyle="1" w:styleId="410">
    <w:name w:val="جدول محتويات 41"/>
    <w:basedOn w:val="a"/>
    <w:next w:val="a"/>
    <w:autoRedefine/>
    <w:uiPriority w:val="99"/>
    <w:rsid w:val="00EC5E57"/>
    <w:pPr>
      <w:spacing w:after="100"/>
      <w:ind w:left="660"/>
    </w:pPr>
    <w:rPr>
      <w:rFonts w:eastAsia="Times New Roman"/>
    </w:rPr>
  </w:style>
  <w:style w:type="paragraph" w:customStyle="1" w:styleId="510">
    <w:name w:val="جدول محتويات 51"/>
    <w:basedOn w:val="a"/>
    <w:next w:val="a"/>
    <w:autoRedefine/>
    <w:uiPriority w:val="99"/>
    <w:rsid w:val="00EC5E57"/>
    <w:pPr>
      <w:spacing w:after="100"/>
      <w:ind w:left="880"/>
    </w:pPr>
    <w:rPr>
      <w:rFonts w:eastAsia="Times New Roman"/>
    </w:rPr>
  </w:style>
  <w:style w:type="paragraph" w:customStyle="1" w:styleId="61">
    <w:name w:val="جدول محتويات 61"/>
    <w:basedOn w:val="a"/>
    <w:next w:val="a"/>
    <w:autoRedefine/>
    <w:uiPriority w:val="99"/>
    <w:rsid w:val="00EC5E57"/>
    <w:pPr>
      <w:spacing w:after="100"/>
      <w:ind w:left="1100"/>
    </w:pPr>
    <w:rPr>
      <w:rFonts w:eastAsia="Times New Roman"/>
    </w:rPr>
  </w:style>
  <w:style w:type="paragraph" w:customStyle="1" w:styleId="71">
    <w:name w:val="جدول محتويات 71"/>
    <w:basedOn w:val="a"/>
    <w:next w:val="a"/>
    <w:autoRedefine/>
    <w:uiPriority w:val="99"/>
    <w:rsid w:val="00EC5E57"/>
    <w:pPr>
      <w:spacing w:after="100"/>
      <w:ind w:left="1320"/>
    </w:pPr>
    <w:rPr>
      <w:rFonts w:eastAsia="Times New Roman"/>
    </w:rPr>
  </w:style>
  <w:style w:type="paragraph" w:customStyle="1" w:styleId="81">
    <w:name w:val="جدول محتويات 81"/>
    <w:basedOn w:val="a"/>
    <w:next w:val="a"/>
    <w:autoRedefine/>
    <w:uiPriority w:val="99"/>
    <w:rsid w:val="00EC5E57"/>
    <w:pPr>
      <w:spacing w:after="100"/>
      <w:ind w:left="1540"/>
    </w:pPr>
    <w:rPr>
      <w:rFonts w:eastAsia="Times New Roman"/>
    </w:rPr>
  </w:style>
  <w:style w:type="paragraph" w:customStyle="1" w:styleId="91">
    <w:name w:val="جدول محتويات 91"/>
    <w:basedOn w:val="a"/>
    <w:next w:val="a"/>
    <w:autoRedefine/>
    <w:uiPriority w:val="99"/>
    <w:rsid w:val="00EC5E57"/>
    <w:pPr>
      <w:spacing w:after="100"/>
      <w:ind w:left="1760"/>
    </w:pPr>
    <w:rPr>
      <w:rFonts w:eastAsia="Times New Roman"/>
    </w:rPr>
  </w:style>
  <w:style w:type="character" w:customStyle="1" w:styleId="1Char2">
    <w:name w:val="عنوان 1 Char2"/>
    <w:uiPriority w:val="99"/>
    <w:rsid w:val="00EC5E57"/>
    <w:rPr>
      <w:rFonts w:ascii="Cambria" w:hAnsi="Cambria"/>
      <w:b/>
      <w:color w:val="365F91"/>
      <w:sz w:val="28"/>
    </w:rPr>
  </w:style>
  <w:style w:type="character" w:customStyle="1" w:styleId="2Char2">
    <w:name w:val="عنوان 2 Char2"/>
    <w:uiPriority w:val="99"/>
    <w:semiHidden/>
    <w:rsid w:val="00EC5E57"/>
    <w:rPr>
      <w:rFonts w:ascii="Cambria" w:hAnsi="Cambria"/>
      <w:b/>
      <w:color w:val="4F81BD"/>
      <w:sz w:val="26"/>
    </w:rPr>
  </w:style>
  <w:style w:type="character" w:customStyle="1" w:styleId="3Char1">
    <w:name w:val="عنوان 3 Char1"/>
    <w:uiPriority w:val="99"/>
    <w:semiHidden/>
    <w:rsid w:val="00EC5E57"/>
    <w:rPr>
      <w:rFonts w:ascii="Cambria" w:hAnsi="Cambria"/>
      <w:b/>
      <w:color w:val="4F81BD"/>
    </w:rPr>
  </w:style>
  <w:style w:type="character" w:customStyle="1" w:styleId="4Char2">
    <w:name w:val="عنوان 4 Char2"/>
    <w:uiPriority w:val="99"/>
    <w:semiHidden/>
    <w:rsid w:val="00EC5E57"/>
    <w:rPr>
      <w:rFonts w:ascii="Cambria" w:hAnsi="Cambria"/>
      <w:b/>
      <w:i/>
      <w:color w:val="4F81BD"/>
    </w:rPr>
  </w:style>
  <w:style w:type="character" w:customStyle="1" w:styleId="5Char1">
    <w:name w:val="عنوان 5 Char1"/>
    <w:uiPriority w:val="99"/>
    <w:semiHidden/>
    <w:rsid w:val="00EC5E57"/>
    <w:rPr>
      <w:rFonts w:ascii="Cambria" w:hAnsi="Cambria"/>
      <w:color w:val="243F60"/>
    </w:rPr>
  </w:style>
  <w:style w:type="paragraph" w:styleId="af3">
    <w:name w:val="Intense Quote"/>
    <w:basedOn w:val="a"/>
    <w:next w:val="a"/>
    <w:link w:val="Char7"/>
    <w:uiPriority w:val="99"/>
    <w:qFormat/>
    <w:rsid w:val="00EC5E57"/>
    <w:pPr>
      <w:pBdr>
        <w:bottom w:val="single" w:sz="4" w:space="4" w:color="4F81BD"/>
      </w:pBdr>
      <w:spacing w:before="200" w:after="280"/>
      <w:ind w:left="936" w:right="936"/>
    </w:pPr>
    <w:rPr>
      <w:rFonts w:cs="Times New Roman"/>
      <w:b/>
      <w:bCs/>
      <w:i/>
      <w:iCs/>
      <w:color w:val="4F81BD"/>
      <w:sz w:val="20"/>
      <w:szCs w:val="20"/>
    </w:rPr>
  </w:style>
  <w:style w:type="character" w:customStyle="1" w:styleId="Char7">
    <w:name w:val="اقتباس مكثف Char"/>
    <w:link w:val="af3"/>
    <w:uiPriority w:val="99"/>
    <w:locked/>
    <w:rsid w:val="00BE549D"/>
    <w:rPr>
      <w:rFonts w:cs="Times New Roman"/>
      <w:b/>
      <w:i/>
      <w:color w:val="4F81BD"/>
    </w:rPr>
  </w:style>
  <w:style w:type="character" w:customStyle="1" w:styleId="Char12">
    <w:name w:val="اقتباس مكثف Char1"/>
    <w:uiPriority w:val="99"/>
    <w:rsid w:val="00EC5E57"/>
    <w:rPr>
      <w:b/>
      <w:i/>
      <w:color w:val="4F81BD"/>
    </w:rPr>
  </w:style>
  <w:style w:type="character" w:customStyle="1" w:styleId="Char13">
    <w:name w:val="عنوان فرعي Char1"/>
    <w:uiPriority w:val="99"/>
    <w:rsid w:val="00EC5E57"/>
    <w:rPr>
      <w:rFonts w:ascii="Cambria" w:hAnsi="Cambria"/>
      <w:i/>
      <w:color w:val="4F81BD"/>
      <w:spacing w:val="15"/>
      <w:sz w:val="24"/>
    </w:rPr>
  </w:style>
  <w:style w:type="character" w:styleId="af4">
    <w:name w:val="Subtle Emphasis"/>
    <w:uiPriority w:val="99"/>
    <w:qFormat/>
    <w:rsid w:val="00EC5E57"/>
    <w:rPr>
      <w:rFonts w:cs="Times New Roman"/>
      <w:i/>
      <w:color w:val="808080"/>
    </w:rPr>
  </w:style>
  <w:style w:type="character" w:styleId="af5">
    <w:name w:val="FollowedHyperlink"/>
    <w:uiPriority w:val="99"/>
    <w:semiHidden/>
    <w:rsid w:val="00EC5E57"/>
    <w:rPr>
      <w:rFonts w:cs="Times New Roman"/>
      <w:color w:val="800080"/>
      <w:u w:val="single"/>
    </w:rPr>
  </w:style>
  <w:style w:type="paragraph" w:styleId="af2">
    <w:name w:val="annotation text"/>
    <w:basedOn w:val="a"/>
    <w:link w:val="Char14"/>
    <w:rsid w:val="00EC5E57"/>
    <w:pPr>
      <w:spacing w:line="240" w:lineRule="auto"/>
    </w:pPr>
    <w:rPr>
      <w:rFonts w:cs="Times New Roman"/>
      <w:sz w:val="20"/>
      <w:szCs w:val="20"/>
    </w:rPr>
  </w:style>
  <w:style w:type="character" w:customStyle="1" w:styleId="Char14">
    <w:name w:val="نص تعليق Char1"/>
    <w:link w:val="af2"/>
    <w:uiPriority w:val="99"/>
    <w:locked/>
    <w:rsid w:val="00EC5E57"/>
    <w:rPr>
      <w:rFonts w:cs="Times New Roman"/>
      <w:sz w:val="20"/>
    </w:rPr>
  </w:style>
  <w:style w:type="paragraph" w:styleId="af6">
    <w:name w:val="annotation subject"/>
    <w:basedOn w:val="af2"/>
    <w:next w:val="af2"/>
    <w:link w:val="Char8"/>
    <w:rsid w:val="00EC5E57"/>
    <w:rPr>
      <w:b/>
      <w:bCs/>
    </w:rPr>
  </w:style>
  <w:style w:type="character" w:customStyle="1" w:styleId="Char8">
    <w:name w:val="موضوع تعليق Char"/>
    <w:link w:val="af6"/>
    <w:locked/>
    <w:rsid w:val="00BE549D"/>
    <w:rPr>
      <w:rFonts w:cs="Times New Roman"/>
      <w:b/>
      <w:sz w:val="20"/>
    </w:rPr>
  </w:style>
  <w:style w:type="character" w:customStyle="1" w:styleId="Char15">
    <w:name w:val="موضوع تعليق Char1"/>
    <w:uiPriority w:val="99"/>
    <w:semiHidden/>
    <w:rsid w:val="00EC5E57"/>
    <w:rPr>
      <w:b/>
      <w:sz w:val="20"/>
    </w:rPr>
  </w:style>
  <w:style w:type="character" w:customStyle="1" w:styleId="edit-title">
    <w:name w:val="edit-title"/>
    <w:uiPriority w:val="99"/>
    <w:rsid w:val="00EC5E57"/>
  </w:style>
  <w:style w:type="character" w:styleId="af7">
    <w:name w:val="Emphasis"/>
    <w:uiPriority w:val="99"/>
    <w:qFormat/>
    <w:rsid w:val="00EC5E57"/>
    <w:rPr>
      <w:rFonts w:cs="Times New Roman"/>
      <w:i/>
    </w:rPr>
  </w:style>
  <w:style w:type="character" w:customStyle="1" w:styleId="hgkelc">
    <w:name w:val="hgkelc"/>
    <w:uiPriority w:val="99"/>
    <w:rsid w:val="00EC5E57"/>
  </w:style>
  <w:style w:type="character" w:customStyle="1" w:styleId="kx21rb">
    <w:name w:val="kx21rb"/>
    <w:uiPriority w:val="99"/>
    <w:rsid w:val="00EC5E57"/>
  </w:style>
  <w:style w:type="paragraph" w:customStyle="1" w:styleId="Tahoma1809">
    <w:name w:val="نمط (لاتيني) Tahoma ‏18 نقطة أسود السطر الأول:  0.9 سم"/>
    <w:basedOn w:val="a"/>
    <w:next w:val="af8"/>
    <w:rsid w:val="00EC5E57"/>
    <w:pPr>
      <w:ind w:firstLine="510"/>
    </w:pPr>
    <w:rPr>
      <w:rFonts w:ascii="Tahoma" w:eastAsia="Times New Roman" w:hAnsi="Tahoma"/>
      <w:sz w:val="16"/>
      <w:szCs w:val="20"/>
    </w:rPr>
  </w:style>
  <w:style w:type="paragraph" w:styleId="af8">
    <w:name w:val="Plain Text"/>
    <w:basedOn w:val="a"/>
    <w:link w:val="Char9"/>
    <w:rsid w:val="00EC5E57"/>
    <w:rPr>
      <w:rFonts w:ascii="Courier New" w:hAnsi="Courier New" w:cs="Times New Roman"/>
      <w:sz w:val="20"/>
      <w:szCs w:val="20"/>
    </w:rPr>
  </w:style>
  <w:style w:type="character" w:customStyle="1" w:styleId="Char9">
    <w:name w:val="نص عادي Char"/>
    <w:link w:val="af8"/>
    <w:locked/>
    <w:rsid w:val="00EC5E57"/>
    <w:rPr>
      <w:rFonts w:ascii="Courier New" w:hAnsi="Courier New" w:cs="Times New Roman"/>
      <w:sz w:val="20"/>
    </w:rPr>
  </w:style>
  <w:style w:type="paragraph" w:styleId="af9">
    <w:name w:val="caption"/>
    <w:basedOn w:val="a"/>
    <w:next w:val="a"/>
    <w:qFormat/>
    <w:rsid w:val="00EC5E57"/>
    <w:pPr>
      <w:spacing w:line="240" w:lineRule="auto"/>
    </w:pPr>
    <w:rPr>
      <w:rFonts w:eastAsia="Times New Roman"/>
      <w:b/>
      <w:bCs/>
      <w:color w:val="2DA2BF"/>
      <w:sz w:val="18"/>
      <w:szCs w:val="18"/>
    </w:rPr>
  </w:style>
  <w:style w:type="paragraph" w:styleId="afa">
    <w:name w:val="table of figures"/>
    <w:basedOn w:val="a"/>
    <w:next w:val="a"/>
    <w:rsid w:val="00EC5E57"/>
    <w:pPr>
      <w:ind w:left="720" w:hanging="720"/>
    </w:pPr>
    <w:rPr>
      <w:rFonts w:eastAsia="Times New Roman"/>
      <w:sz w:val="16"/>
      <w:szCs w:val="20"/>
    </w:rPr>
  </w:style>
  <w:style w:type="paragraph" w:styleId="42">
    <w:name w:val="toc 4"/>
    <w:basedOn w:val="a"/>
    <w:next w:val="a"/>
    <w:autoRedefine/>
    <w:rsid w:val="00EC5E57"/>
    <w:pPr>
      <w:ind w:left="1080"/>
    </w:pPr>
    <w:rPr>
      <w:rFonts w:eastAsia="Times New Roman"/>
      <w:sz w:val="16"/>
      <w:szCs w:val="20"/>
    </w:rPr>
  </w:style>
  <w:style w:type="paragraph" w:styleId="52">
    <w:name w:val="toc 5"/>
    <w:basedOn w:val="a"/>
    <w:next w:val="a"/>
    <w:autoRedefine/>
    <w:rsid w:val="00EC5E57"/>
    <w:pPr>
      <w:ind w:left="1440"/>
    </w:pPr>
    <w:rPr>
      <w:rFonts w:eastAsia="Times New Roman"/>
      <w:sz w:val="16"/>
      <w:szCs w:val="20"/>
    </w:rPr>
  </w:style>
  <w:style w:type="paragraph" w:styleId="62">
    <w:name w:val="toc 6"/>
    <w:basedOn w:val="a"/>
    <w:next w:val="a"/>
    <w:autoRedefine/>
    <w:rsid w:val="00EC5E57"/>
    <w:pPr>
      <w:ind w:left="1800"/>
    </w:pPr>
    <w:rPr>
      <w:rFonts w:eastAsia="Times New Roman"/>
      <w:sz w:val="16"/>
      <w:szCs w:val="20"/>
    </w:rPr>
  </w:style>
  <w:style w:type="paragraph" w:styleId="70">
    <w:name w:val="toc 7"/>
    <w:basedOn w:val="a"/>
    <w:next w:val="a"/>
    <w:autoRedefine/>
    <w:rsid w:val="00EC5E57"/>
    <w:pPr>
      <w:ind w:left="2160"/>
    </w:pPr>
    <w:rPr>
      <w:rFonts w:eastAsia="Times New Roman"/>
      <w:sz w:val="16"/>
      <w:szCs w:val="20"/>
    </w:rPr>
  </w:style>
  <w:style w:type="paragraph" w:styleId="80">
    <w:name w:val="toc 8"/>
    <w:basedOn w:val="a"/>
    <w:next w:val="a"/>
    <w:autoRedefine/>
    <w:rsid w:val="00EC5E57"/>
    <w:pPr>
      <w:ind w:left="2520"/>
    </w:pPr>
    <w:rPr>
      <w:rFonts w:eastAsia="Times New Roman"/>
      <w:sz w:val="16"/>
      <w:szCs w:val="20"/>
    </w:rPr>
  </w:style>
  <w:style w:type="paragraph" w:styleId="90">
    <w:name w:val="toc 9"/>
    <w:basedOn w:val="a"/>
    <w:next w:val="a"/>
    <w:autoRedefine/>
    <w:rsid w:val="00EC5E57"/>
    <w:pPr>
      <w:ind w:left="2880"/>
    </w:pPr>
    <w:rPr>
      <w:rFonts w:eastAsia="Times New Roman"/>
      <w:sz w:val="16"/>
      <w:szCs w:val="20"/>
    </w:rPr>
  </w:style>
  <w:style w:type="paragraph" w:styleId="afb">
    <w:name w:val="table of authorities"/>
    <w:basedOn w:val="a"/>
    <w:next w:val="a"/>
    <w:rsid w:val="00EC5E57"/>
    <w:pPr>
      <w:ind w:left="360" w:hanging="360"/>
    </w:pPr>
    <w:rPr>
      <w:rFonts w:eastAsia="Times New Roman"/>
      <w:sz w:val="16"/>
      <w:szCs w:val="20"/>
    </w:rPr>
  </w:style>
  <w:style w:type="paragraph" w:styleId="afc">
    <w:name w:val="Document Map"/>
    <w:basedOn w:val="a"/>
    <w:link w:val="Chara"/>
    <w:rsid w:val="00EC5E57"/>
    <w:pPr>
      <w:shd w:val="clear" w:color="auto" w:fill="000080"/>
    </w:pPr>
    <w:rPr>
      <w:rFonts w:cs="Times New Roman"/>
      <w:sz w:val="20"/>
      <w:szCs w:val="20"/>
    </w:rPr>
  </w:style>
  <w:style w:type="character" w:customStyle="1" w:styleId="Chara">
    <w:name w:val="خريطة المستند Char"/>
    <w:link w:val="afc"/>
    <w:locked/>
    <w:rsid w:val="00EC5E57"/>
    <w:rPr>
      <w:rFonts w:ascii="Calibri" w:hAnsi="Calibri" w:cs="Times New Roman"/>
      <w:sz w:val="20"/>
      <w:shd w:val="clear" w:color="auto" w:fill="000080"/>
    </w:rPr>
  </w:style>
  <w:style w:type="paragraph" w:customStyle="1" w:styleId="100">
    <w:name w:val="عنوان 10"/>
    <w:next w:val="a"/>
    <w:rsid w:val="00EC5E57"/>
    <w:pPr>
      <w:bidi/>
    </w:pPr>
    <w:rPr>
      <w:rFonts w:ascii="Tahoma" w:eastAsia="Times New Roman" w:hAnsi="Tahoma" w:cs="Monotype Koufi"/>
      <w:bCs/>
      <w:color w:val="000000"/>
      <w:sz w:val="36"/>
      <w:szCs w:val="40"/>
      <w:lang w:eastAsia="ar-SA"/>
    </w:rPr>
  </w:style>
  <w:style w:type="paragraph" w:customStyle="1" w:styleId="121">
    <w:name w:val="عنوان 12"/>
    <w:next w:val="a"/>
    <w:rsid w:val="00EC5E57"/>
    <w:rPr>
      <w:rFonts w:eastAsia="Times New Roman"/>
      <w:b/>
      <w:bCs/>
      <w:color w:val="000000"/>
      <w:sz w:val="40"/>
      <w:szCs w:val="40"/>
      <w:lang w:eastAsia="ar-SA"/>
    </w:rPr>
  </w:style>
  <w:style w:type="paragraph" w:customStyle="1" w:styleId="131">
    <w:name w:val="عنوان 13"/>
    <w:next w:val="a"/>
    <w:rsid w:val="00EC5E57"/>
    <w:rPr>
      <w:rFonts w:ascii="Tahoma" w:eastAsia="Times New Roman" w:hAnsi="Tahoma" w:cs="Simplified Arabic"/>
      <w:b/>
      <w:bCs/>
      <w:i/>
      <w:iCs/>
      <w:color w:val="000000"/>
      <w:sz w:val="36"/>
      <w:szCs w:val="36"/>
      <w:lang w:eastAsia="ar-SA"/>
    </w:rPr>
  </w:style>
  <w:style w:type="paragraph" w:customStyle="1" w:styleId="141">
    <w:name w:val="عنوان 14"/>
    <w:next w:val="a"/>
    <w:rsid w:val="00EC5E57"/>
    <w:rPr>
      <w:rFonts w:ascii="Tahoma" w:eastAsia="Times New Roman" w:hAnsi="Tahoma" w:cs="Traditional Arabic"/>
      <w:b/>
      <w:bCs/>
      <w:color w:val="000000"/>
      <w:sz w:val="32"/>
      <w:szCs w:val="32"/>
      <w:lang w:eastAsia="ar-SA"/>
    </w:rPr>
  </w:style>
  <w:style w:type="paragraph" w:styleId="afd">
    <w:name w:val="toa heading"/>
    <w:basedOn w:val="a"/>
    <w:next w:val="a"/>
    <w:rsid w:val="00EC5E57"/>
    <w:pPr>
      <w:spacing w:before="120"/>
    </w:pPr>
    <w:rPr>
      <w:rFonts w:ascii="Arial" w:eastAsia="Times New Roman" w:hAnsi="Arial"/>
      <w:b/>
      <w:bCs/>
      <w:sz w:val="24"/>
      <w:szCs w:val="24"/>
    </w:rPr>
  </w:style>
  <w:style w:type="paragraph" w:styleId="Index1">
    <w:name w:val="index 1"/>
    <w:basedOn w:val="a"/>
    <w:next w:val="a"/>
    <w:autoRedefine/>
    <w:semiHidden/>
    <w:rsid w:val="00EC5E57"/>
    <w:pPr>
      <w:ind w:left="360" w:hanging="360"/>
    </w:pPr>
    <w:rPr>
      <w:rFonts w:eastAsia="Times New Roman"/>
      <w:sz w:val="16"/>
      <w:szCs w:val="20"/>
    </w:rPr>
  </w:style>
  <w:style w:type="paragraph" w:styleId="afe">
    <w:name w:val="index heading"/>
    <w:basedOn w:val="a"/>
    <w:next w:val="Index1"/>
    <w:rsid w:val="00EC5E57"/>
    <w:rPr>
      <w:rFonts w:ascii="Arial" w:eastAsia="Times New Roman" w:hAnsi="Arial"/>
      <w:b/>
      <w:bCs/>
      <w:sz w:val="16"/>
      <w:szCs w:val="20"/>
    </w:rPr>
  </w:style>
  <w:style w:type="paragraph" w:styleId="aff">
    <w:name w:val="Body Text"/>
    <w:basedOn w:val="a"/>
    <w:link w:val="Charb"/>
    <w:rsid w:val="00EC5E57"/>
    <w:pPr>
      <w:spacing w:after="120"/>
      <w:jc w:val="mediumKashida"/>
    </w:pPr>
    <w:rPr>
      <w:rFonts w:cs="Times New Roman"/>
      <w:sz w:val="20"/>
      <w:szCs w:val="20"/>
      <w:lang w:val="fr-FR"/>
    </w:rPr>
  </w:style>
  <w:style w:type="character" w:customStyle="1" w:styleId="Charb">
    <w:name w:val="نص أساسي Char"/>
    <w:link w:val="aff"/>
    <w:locked/>
    <w:rsid w:val="00EC5E57"/>
    <w:rPr>
      <w:rFonts w:ascii="Calibri" w:hAnsi="Calibri" w:cs="Times New Roman"/>
      <w:sz w:val="20"/>
      <w:lang w:val="fr-FR"/>
    </w:rPr>
  </w:style>
  <w:style w:type="paragraph" w:styleId="aff0">
    <w:name w:val="macro"/>
    <w:link w:val="Charc"/>
    <w:rsid w:val="00EC5E57"/>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16"/>
      <w:lang w:eastAsia="ar-SA"/>
    </w:rPr>
  </w:style>
  <w:style w:type="character" w:customStyle="1" w:styleId="Charc">
    <w:name w:val="نص ماكرو Char"/>
    <w:link w:val="aff0"/>
    <w:locked/>
    <w:rsid w:val="00EC5E57"/>
    <w:rPr>
      <w:rFonts w:ascii="Courier New" w:hAnsi="Courier New" w:cs="Courier New"/>
      <w:color w:val="000000"/>
      <w:sz w:val="16"/>
      <w:lang w:val="en-US" w:eastAsia="ar-SA" w:bidi="ar-SA"/>
    </w:rPr>
  </w:style>
  <w:style w:type="paragraph" w:styleId="aff1">
    <w:name w:val="Block Text"/>
    <w:basedOn w:val="a"/>
    <w:rsid w:val="00EC5E57"/>
    <w:pPr>
      <w:ind w:left="566" w:hanging="566"/>
      <w:jc w:val="lowKashida"/>
    </w:pPr>
    <w:rPr>
      <w:rFonts w:eastAsia="Times New Roman"/>
      <w:sz w:val="18"/>
      <w:szCs w:val="30"/>
    </w:rPr>
  </w:style>
  <w:style w:type="paragraph" w:customStyle="1" w:styleId="1e">
    <w:name w:val="نمط إضافي 1"/>
    <w:basedOn w:val="a"/>
    <w:next w:val="a"/>
    <w:rsid w:val="00EC5E57"/>
    <w:rPr>
      <w:rFonts w:eastAsia="Times New Roman" w:cs="Andalus"/>
      <w:color w:val="0000FF"/>
      <w:sz w:val="16"/>
      <w:szCs w:val="40"/>
    </w:rPr>
  </w:style>
  <w:style w:type="paragraph" w:customStyle="1" w:styleId="25">
    <w:name w:val="نمط إضافي 2"/>
    <w:basedOn w:val="a"/>
    <w:next w:val="a"/>
    <w:rsid w:val="00EC5E57"/>
    <w:rPr>
      <w:rFonts w:eastAsia="Times New Roman" w:cs="Monotype Koufi"/>
      <w:bCs/>
      <w:color w:val="008000"/>
      <w:sz w:val="16"/>
      <w:szCs w:val="44"/>
    </w:rPr>
  </w:style>
  <w:style w:type="paragraph" w:customStyle="1" w:styleId="33">
    <w:name w:val="نمط إضافي 3"/>
    <w:basedOn w:val="a"/>
    <w:next w:val="a"/>
    <w:rsid w:val="00EC5E57"/>
    <w:rPr>
      <w:rFonts w:eastAsia="Times New Roman" w:cs="Tahoma"/>
      <w:color w:val="800080"/>
      <w:sz w:val="16"/>
      <w:szCs w:val="20"/>
    </w:rPr>
  </w:style>
  <w:style w:type="paragraph" w:customStyle="1" w:styleId="43">
    <w:name w:val="نمط إضافي 4"/>
    <w:basedOn w:val="a"/>
    <w:next w:val="a"/>
    <w:rsid w:val="00EC5E57"/>
    <w:rPr>
      <w:rFonts w:eastAsia="Times New Roman" w:cs="Simplified Arabic Fixed"/>
      <w:color w:val="FF6600"/>
      <w:sz w:val="44"/>
      <w:szCs w:val="20"/>
    </w:rPr>
  </w:style>
  <w:style w:type="paragraph" w:customStyle="1" w:styleId="53">
    <w:name w:val="نمط إضافي 5"/>
    <w:basedOn w:val="a"/>
    <w:next w:val="a"/>
    <w:rsid w:val="00EC5E57"/>
    <w:rPr>
      <w:rFonts w:eastAsia="Times New Roman" w:cs="DecoType Naskh"/>
      <w:color w:val="3366FF"/>
      <w:sz w:val="16"/>
      <w:szCs w:val="44"/>
    </w:rPr>
  </w:style>
  <w:style w:type="character" w:customStyle="1" w:styleId="1f">
    <w:name w:val="نمط حرفي 1"/>
    <w:rsid w:val="00EC5E57"/>
    <w:rPr>
      <w:sz w:val="40"/>
    </w:rPr>
  </w:style>
  <w:style w:type="character" w:customStyle="1" w:styleId="26">
    <w:name w:val="نمط حرفي 2"/>
    <w:rsid w:val="00EC5E57"/>
    <w:rPr>
      <w:rFonts w:ascii="Times New Roman" w:hAnsi="Times New Roman"/>
      <w:sz w:val="40"/>
    </w:rPr>
  </w:style>
  <w:style w:type="character" w:customStyle="1" w:styleId="34">
    <w:name w:val="نمط حرفي 3"/>
    <w:rsid w:val="00EC5E57"/>
    <w:rPr>
      <w:rFonts w:ascii="Times New Roman" w:hAnsi="Times New Roman"/>
      <w:sz w:val="40"/>
    </w:rPr>
  </w:style>
  <w:style w:type="character" w:customStyle="1" w:styleId="44">
    <w:name w:val="نمط حرفي 4"/>
    <w:rsid w:val="00EC5E57"/>
    <w:rPr>
      <w:sz w:val="40"/>
    </w:rPr>
  </w:style>
  <w:style w:type="character" w:customStyle="1" w:styleId="54">
    <w:name w:val="نمط حرفي 5"/>
    <w:rsid w:val="00EC5E57"/>
    <w:rPr>
      <w:sz w:val="40"/>
    </w:rPr>
  </w:style>
  <w:style w:type="character" w:customStyle="1" w:styleId="aff2">
    <w:name w:val="حديث"/>
    <w:rsid w:val="00EC5E57"/>
    <w:rPr>
      <w:sz w:val="36"/>
    </w:rPr>
  </w:style>
  <w:style w:type="character" w:customStyle="1" w:styleId="aff3">
    <w:name w:val="أثر"/>
    <w:rsid w:val="00EC5E57"/>
    <w:rPr>
      <w:sz w:val="36"/>
    </w:rPr>
  </w:style>
  <w:style w:type="character" w:customStyle="1" w:styleId="aff4">
    <w:name w:val="مثل"/>
    <w:rsid w:val="00EC5E57"/>
    <w:rPr>
      <w:sz w:val="36"/>
    </w:rPr>
  </w:style>
  <w:style w:type="character" w:customStyle="1" w:styleId="aff5">
    <w:name w:val="قول"/>
    <w:rsid w:val="00EC5E57"/>
    <w:rPr>
      <w:sz w:val="36"/>
    </w:rPr>
  </w:style>
  <w:style w:type="character" w:customStyle="1" w:styleId="aff6">
    <w:name w:val="شعر"/>
    <w:rsid w:val="00EC5E57"/>
    <w:rPr>
      <w:sz w:val="36"/>
    </w:rPr>
  </w:style>
  <w:style w:type="character" w:customStyle="1" w:styleId="TraditionalArabic">
    <w:name w:val="نمط مرجع حاشية سفلية + (العربية وغيرها) Traditional Arabic"/>
    <w:rsid w:val="00EC5E57"/>
    <w:rPr>
      <w:vertAlign w:val="superscript"/>
    </w:rPr>
  </w:style>
  <w:style w:type="paragraph" w:styleId="aff7">
    <w:name w:val="Title"/>
    <w:basedOn w:val="a"/>
    <w:next w:val="a"/>
    <w:link w:val="Chard"/>
    <w:uiPriority w:val="99"/>
    <w:qFormat/>
    <w:rsid w:val="00EC5E57"/>
    <w:pPr>
      <w:pBdr>
        <w:bottom w:val="single" w:sz="8" w:space="4" w:color="2DA2BF"/>
      </w:pBdr>
      <w:spacing w:after="300" w:line="240" w:lineRule="auto"/>
    </w:pPr>
    <w:rPr>
      <w:rFonts w:ascii="Cambria" w:hAnsi="Cambria" w:cs="Times New Roman"/>
      <w:color w:val="343434"/>
      <w:spacing w:val="5"/>
      <w:kern w:val="28"/>
      <w:sz w:val="52"/>
      <w:szCs w:val="52"/>
    </w:rPr>
  </w:style>
  <w:style w:type="character" w:customStyle="1" w:styleId="Chard">
    <w:name w:val="العنوان Char"/>
    <w:link w:val="aff7"/>
    <w:uiPriority w:val="99"/>
    <w:locked/>
    <w:rsid w:val="00EC5E57"/>
    <w:rPr>
      <w:rFonts w:ascii="Cambria" w:hAnsi="Cambria" w:cs="Times New Roman"/>
      <w:color w:val="343434"/>
      <w:spacing w:val="5"/>
      <w:kern w:val="28"/>
      <w:sz w:val="52"/>
    </w:rPr>
  </w:style>
  <w:style w:type="paragraph" w:styleId="aff8">
    <w:name w:val="Quote"/>
    <w:basedOn w:val="a"/>
    <w:next w:val="a"/>
    <w:link w:val="Chare"/>
    <w:uiPriority w:val="99"/>
    <w:qFormat/>
    <w:rsid w:val="00EC5E57"/>
    <w:rPr>
      <w:rFonts w:cs="Times New Roman"/>
      <w:i/>
      <w:iCs/>
      <w:color w:val="000000"/>
      <w:sz w:val="20"/>
      <w:szCs w:val="20"/>
    </w:rPr>
  </w:style>
  <w:style w:type="character" w:customStyle="1" w:styleId="Chare">
    <w:name w:val="اقتباس Char"/>
    <w:link w:val="aff8"/>
    <w:uiPriority w:val="99"/>
    <w:locked/>
    <w:rsid w:val="00EC5E57"/>
    <w:rPr>
      <w:rFonts w:ascii="Calibri" w:hAnsi="Calibri" w:cs="Times New Roman"/>
      <w:i/>
      <w:color w:val="000000"/>
      <w:sz w:val="20"/>
    </w:rPr>
  </w:style>
  <w:style w:type="character" w:styleId="aff9">
    <w:name w:val="Intense Emphasis"/>
    <w:uiPriority w:val="99"/>
    <w:qFormat/>
    <w:rsid w:val="00EC5E57"/>
    <w:rPr>
      <w:rFonts w:cs="Times New Roman"/>
      <w:b/>
      <w:i/>
      <w:color w:val="2DA2BF"/>
    </w:rPr>
  </w:style>
  <w:style w:type="character" w:styleId="affa">
    <w:name w:val="Subtle Reference"/>
    <w:uiPriority w:val="99"/>
    <w:qFormat/>
    <w:rsid w:val="00EC5E57"/>
    <w:rPr>
      <w:rFonts w:cs="Times New Roman"/>
      <w:smallCaps/>
      <w:color w:val="auto"/>
      <w:u w:val="single"/>
    </w:rPr>
  </w:style>
  <w:style w:type="character" w:styleId="affb">
    <w:name w:val="Intense Reference"/>
    <w:uiPriority w:val="99"/>
    <w:qFormat/>
    <w:rsid w:val="00EC5E57"/>
    <w:rPr>
      <w:rFonts w:cs="Times New Roman"/>
      <w:b/>
      <w:smallCaps/>
      <w:color w:val="auto"/>
      <w:spacing w:val="5"/>
      <w:u w:val="single"/>
    </w:rPr>
  </w:style>
  <w:style w:type="character" w:styleId="affc">
    <w:name w:val="Book Title"/>
    <w:uiPriority w:val="99"/>
    <w:qFormat/>
    <w:rsid w:val="00EC5E57"/>
    <w:rPr>
      <w:rFonts w:cs="Times New Roman"/>
      <w:b/>
      <w:smallCaps/>
      <w:spacing w:val="5"/>
    </w:rPr>
  </w:style>
  <w:style w:type="paragraph" w:styleId="affd">
    <w:name w:val="TOC Heading"/>
    <w:basedOn w:val="1"/>
    <w:next w:val="a"/>
    <w:uiPriority w:val="99"/>
    <w:qFormat/>
    <w:rsid w:val="00EC5E57"/>
    <w:pPr>
      <w:outlineLvl w:val="9"/>
    </w:pPr>
    <w:rPr>
      <w:color w:val="21798E"/>
    </w:rPr>
  </w:style>
  <w:style w:type="paragraph" w:customStyle="1" w:styleId="ParaChar">
    <w:name w:val="خط الفقرة الافتراضي Para Char"/>
    <w:basedOn w:val="a"/>
    <w:rsid w:val="00B14365"/>
    <w:pPr>
      <w:spacing w:after="0" w:line="240" w:lineRule="auto"/>
    </w:pPr>
    <w:rPr>
      <w:rFonts w:cs="Traditional Arabic"/>
      <w:sz w:val="24"/>
      <w:szCs w:val="36"/>
    </w:rPr>
  </w:style>
  <w:style w:type="character" w:customStyle="1" w:styleId="mw-content-ltr">
    <w:name w:val="mw-content-ltr"/>
    <w:uiPriority w:val="99"/>
    <w:rsid w:val="00FC06B6"/>
  </w:style>
  <w:style w:type="character" w:customStyle="1" w:styleId="ng-binding">
    <w:name w:val="ng-binding"/>
    <w:uiPriority w:val="99"/>
    <w:rsid w:val="008403F3"/>
  </w:style>
  <w:style w:type="numbering" w:customStyle="1" w:styleId="1f0">
    <w:name w:val="بلا قائمة1"/>
    <w:next w:val="a2"/>
    <w:uiPriority w:val="99"/>
    <w:semiHidden/>
    <w:unhideWhenUsed/>
    <w:rsid w:val="00B427C0"/>
  </w:style>
  <w:style w:type="numbering" w:customStyle="1" w:styleId="27">
    <w:name w:val="بلا قائمة2"/>
    <w:next w:val="a2"/>
    <w:uiPriority w:val="99"/>
    <w:semiHidden/>
    <w:unhideWhenUsed/>
    <w:rsid w:val="00653878"/>
  </w:style>
  <w:style w:type="table" w:customStyle="1" w:styleId="72">
    <w:name w:val="شبكة جدول7"/>
    <w:basedOn w:val="a1"/>
    <w:next w:val="af0"/>
    <w:uiPriority w:val="39"/>
    <w:rsid w:val="0065387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Revision"/>
    <w:hidden/>
    <w:uiPriority w:val="99"/>
    <w:semiHidden/>
    <w:rsid w:val="00653878"/>
    <w:rPr>
      <w:rFonts w:ascii="Times New Roman" w:eastAsia="Times New Roman" w:hAnsi="Times New Roman" w:cs="Times New Roman"/>
      <w:sz w:val="24"/>
      <w:szCs w:val="24"/>
    </w:rPr>
  </w:style>
  <w:style w:type="character" w:customStyle="1" w:styleId="mpj7bzys">
    <w:name w:val="mpj7bzys"/>
    <w:rsid w:val="00653878"/>
  </w:style>
  <w:style w:type="character" w:customStyle="1" w:styleId="28">
    <w:name w:val="إشارة لم يتم حلها2"/>
    <w:uiPriority w:val="99"/>
    <w:semiHidden/>
    <w:unhideWhenUsed/>
    <w:rsid w:val="00653878"/>
    <w:rPr>
      <w:color w:val="605E5C"/>
      <w:shd w:val="clear" w:color="auto" w:fill="E1DFDD"/>
    </w:rPr>
  </w:style>
  <w:style w:type="character" w:customStyle="1" w:styleId="fontstyle01">
    <w:name w:val="fontstyle01"/>
    <w:rsid w:val="00653878"/>
    <w:rPr>
      <w:rFonts w:ascii="MCS Jeddah S_U normal." w:hAnsi="MCS Jeddah S_U normal." w:hint="default"/>
      <w:b w:val="0"/>
      <w:bCs w:val="0"/>
      <w:i/>
      <w:iCs/>
      <w:color w:val="000000"/>
      <w:sz w:val="32"/>
      <w:szCs w:val="32"/>
    </w:rPr>
  </w:style>
  <w:style w:type="character" w:customStyle="1" w:styleId="fontstyle21">
    <w:name w:val="fontstyle21"/>
    <w:rsid w:val="00653878"/>
    <w:rPr>
      <w:rFonts w:ascii="Traditional Arabic" w:hAnsi="Traditional Arabic" w:cs="Traditional Arabic" w:hint="default"/>
      <w:b w:val="0"/>
      <w:bCs w:val="0"/>
      <w:i w:val="0"/>
      <w:iCs w:val="0"/>
      <w:color w:val="000000"/>
      <w:sz w:val="24"/>
      <w:szCs w:val="24"/>
    </w:rPr>
  </w:style>
  <w:style w:type="character" w:customStyle="1" w:styleId="fontstyle31">
    <w:name w:val="fontstyle31"/>
    <w:rsid w:val="00653878"/>
    <w:rPr>
      <w:rFonts w:ascii="AAAGoldenLotus Stg1_Ver1" w:hAnsi="AAAGoldenLotus Stg1_Ver1" w:hint="default"/>
      <w:b w:val="0"/>
      <w:bCs w:val="0"/>
      <w:i w:val="0"/>
      <w:iCs w:val="0"/>
      <w:color w:val="000000"/>
      <w:sz w:val="32"/>
      <w:szCs w:val="32"/>
    </w:rPr>
  </w:style>
  <w:style w:type="character" w:customStyle="1" w:styleId="fontstyle41">
    <w:name w:val="fontstyle41"/>
    <w:rsid w:val="00653878"/>
    <w:rPr>
      <w:rFonts w:ascii="Times New Roman" w:hAnsi="Times New Roman" w:cs="Times New Roman" w:hint="default"/>
      <w:b w:val="0"/>
      <w:bCs w:val="0"/>
      <w:i w:val="0"/>
      <w:iCs w:val="0"/>
      <w:color w:val="000000"/>
      <w:sz w:val="32"/>
      <w:szCs w:val="32"/>
    </w:rPr>
  </w:style>
  <w:style w:type="numbering" w:customStyle="1" w:styleId="35">
    <w:name w:val="بلا قائمة3"/>
    <w:next w:val="a2"/>
    <w:uiPriority w:val="99"/>
    <w:semiHidden/>
    <w:unhideWhenUsed/>
    <w:rsid w:val="00054444"/>
  </w:style>
  <w:style w:type="table" w:customStyle="1" w:styleId="82">
    <w:name w:val="شبكة جدول8"/>
    <w:basedOn w:val="a1"/>
    <w:next w:val="af0"/>
    <w:uiPriority w:val="39"/>
    <w:rsid w:val="00054444"/>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893013">
      <w:bodyDiv w:val="1"/>
      <w:marLeft w:val="0"/>
      <w:marRight w:val="0"/>
      <w:marTop w:val="0"/>
      <w:marBottom w:val="0"/>
      <w:divBdr>
        <w:top w:val="none" w:sz="0" w:space="0" w:color="auto"/>
        <w:left w:val="none" w:sz="0" w:space="0" w:color="auto"/>
        <w:bottom w:val="none" w:sz="0" w:space="0" w:color="auto"/>
        <w:right w:val="none" w:sz="0" w:space="0" w:color="auto"/>
      </w:divBdr>
    </w:div>
    <w:div w:id="1834566516">
      <w:marLeft w:val="0"/>
      <w:marRight w:val="0"/>
      <w:marTop w:val="0"/>
      <w:marBottom w:val="0"/>
      <w:divBdr>
        <w:top w:val="none" w:sz="0" w:space="0" w:color="auto"/>
        <w:left w:val="none" w:sz="0" w:space="0" w:color="auto"/>
        <w:bottom w:val="none" w:sz="0" w:space="0" w:color="auto"/>
        <w:right w:val="none" w:sz="0" w:space="0" w:color="auto"/>
      </w:divBdr>
    </w:div>
    <w:div w:id="1834566517">
      <w:marLeft w:val="0"/>
      <w:marRight w:val="0"/>
      <w:marTop w:val="0"/>
      <w:marBottom w:val="0"/>
      <w:divBdr>
        <w:top w:val="none" w:sz="0" w:space="0" w:color="auto"/>
        <w:left w:val="none" w:sz="0" w:space="0" w:color="auto"/>
        <w:bottom w:val="none" w:sz="0" w:space="0" w:color="auto"/>
        <w:right w:val="none" w:sz="0" w:space="0" w:color="auto"/>
      </w:divBdr>
    </w:div>
    <w:div w:id="1834566518">
      <w:marLeft w:val="0"/>
      <w:marRight w:val="0"/>
      <w:marTop w:val="0"/>
      <w:marBottom w:val="0"/>
      <w:divBdr>
        <w:top w:val="none" w:sz="0" w:space="0" w:color="auto"/>
        <w:left w:val="none" w:sz="0" w:space="0" w:color="auto"/>
        <w:bottom w:val="none" w:sz="0" w:space="0" w:color="auto"/>
        <w:right w:val="none" w:sz="0" w:space="0" w:color="auto"/>
      </w:divBdr>
    </w:div>
    <w:div w:id="18345665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D37E8-6BBD-4E92-AFF5-AE41B5F6C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1056</Words>
  <Characters>6020</Characters>
  <Application>Microsoft Office Word</Application>
  <DocSecurity>0</DocSecurity>
  <Lines>50</Lines>
  <Paragraphs>14</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Administrator</cp:lastModifiedBy>
  <cp:revision>3</cp:revision>
  <cp:lastPrinted>2025-07-29T09:51:00Z</cp:lastPrinted>
  <dcterms:created xsi:type="dcterms:W3CDTF">2025-07-29T09:56:00Z</dcterms:created>
  <dcterms:modified xsi:type="dcterms:W3CDTF">2025-07-29T09:57:00Z</dcterms:modified>
</cp:coreProperties>
</file>