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794" w:rsidRDefault="00887957">
      <w:pPr>
        <w:bidi w:val="0"/>
        <w:rPr>
          <w:rFonts w:ascii="Times New Roman" w:eastAsia="Times New Roman" w:hAnsi="Times New Roman" w:cs="Traditional Arabic"/>
          <w:b/>
          <w:sz w:val="36"/>
          <w:szCs w:val="34"/>
          <w:rtl/>
          <w:lang w:eastAsia="ar-SA"/>
        </w:rPr>
      </w:pPr>
      <w:bookmarkStart w:id="0" w:name="_GoBack"/>
      <w:r>
        <w:rPr>
          <w:rFonts w:ascii="Times New Roman" w:eastAsia="Times New Roman" w:hAnsi="Times New Roman" w:cs="Traditional Arabic"/>
          <w:b/>
          <w:noProof/>
          <w:sz w:val="36"/>
          <w:szCs w:val="34"/>
        </w:rPr>
        <w:drawing>
          <wp:anchor distT="0" distB="0" distL="114300" distR="114300" simplePos="0" relativeHeight="251660288" behindDoc="1" locked="0" layoutInCell="1" allowOverlap="1">
            <wp:simplePos x="0" y="0"/>
            <wp:positionH relativeFrom="column">
              <wp:posOffset>-893445</wp:posOffset>
            </wp:positionH>
            <wp:positionV relativeFrom="paragraph">
              <wp:posOffset>-1087120</wp:posOffset>
            </wp:positionV>
            <wp:extent cx="7527290" cy="10674985"/>
            <wp:effectExtent l="0" t="0" r="0" b="0"/>
            <wp:wrapTight wrapText="bothSides">
              <wp:wrapPolygon edited="0">
                <wp:start x="0" y="0"/>
                <wp:lineTo x="0" y="21547"/>
                <wp:lineTo x="21538" y="21547"/>
                <wp:lineTo x="21538" y="0"/>
                <wp:lineTo x="0" y="0"/>
              </wp:wrapPolygon>
            </wp:wrapTight>
            <wp:docPr id="2" name="صورة 2" descr="D:\سطح المكتب\المهارات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سطح المكتب\المهارات cop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7290" cy="1067498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337794">
        <w:rPr>
          <w:rFonts w:ascii="Times New Roman" w:eastAsia="Times New Roman" w:hAnsi="Times New Roman" w:cs="Traditional Arabic"/>
          <w:b/>
          <w:sz w:val="36"/>
          <w:szCs w:val="34"/>
          <w:rtl/>
          <w:lang w:eastAsia="ar-SA"/>
        </w:rPr>
        <w:br w:type="page"/>
      </w:r>
    </w:p>
    <w:p w:rsidR="00337794" w:rsidRDefault="00337794">
      <w:pPr>
        <w:bidi w:val="0"/>
        <w:rPr>
          <w:rFonts w:ascii="Times New Roman" w:eastAsia="Times New Roman" w:hAnsi="Times New Roman" w:cs="Traditional Arabic"/>
          <w:b/>
          <w:sz w:val="36"/>
          <w:szCs w:val="34"/>
          <w:rtl/>
          <w:lang w:eastAsia="ar-SA"/>
        </w:rPr>
      </w:pPr>
      <w:r>
        <w:rPr>
          <w:rFonts w:ascii="Times New Roman" w:eastAsia="Times New Roman" w:hAnsi="Times New Roman" w:cs="Traditional Arabic"/>
          <w:noProof/>
          <w:sz w:val="36"/>
          <w:szCs w:val="36"/>
        </w:rPr>
        <w:lastRenderedPageBreak/>
        <w:drawing>
          <wp:anchor distT="0" distB="0" distL="114300" distR="114300" simplePos="0" relativeHeight="251659264" behindDoc="1" locked="0" layoutInCell="1" allowOverlap="1" wp14:anchorId="5DC4D60D" wp14:editId="6354A250">
            <wp:simplePos x="0" y="0"/>
            <wp:positionH relativeFrom="column">
              <wp:posOffset>-878840</wp:posOffset>
            </wp:positionH>
            <wp:positionV relativeFrom="paragraph">
              <wp:posOffset>-1062355</wp:posOffset>
            </wp:positionV>
            <wp:extent cx="7523480" cy="10657205"/>
            <wp:effectExtent l="0" t="0" r="1270" b="0"/>
            <wp:wrapTight wrapText="bothSides">
              <wp:wrapPolygon edited="0">
                <wp:start x="0" y="0"/>
                <wp:lineTo x="0" y="21545"/>
                <wp:lineTo x="21549" y="21545"/>
                <wp:lineTo x="21549" y="0"/>
                <wp:lineTo x="0" y="0"/>
              </wp:wrapPolygon>
            </wp:wrapTight>
            <wp:docPr id="8" name="صورة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raditional Arabic"/>
          <w:b/>
          <w:sz w:val="36"/>
          <w:szCs w:val="34"/>
          <w:rtl/>
          <w:lang w:eastAsia="ar-SA"/>
        </w:rPr>
        <w:t xml:space="preserve"> </w:t>
      </w:r>
      <w:r>
        <w:rPr>
          <w:rFonts w:ascii="Times New Roman" w:eastAsia="Times New Roman" w:hAnsi="Times New Roman" w:cs="Traditional Arabic"/>
          <w:b/>
          <w:sz w:val="36"/>
          <w:szCs w:val="34"/>
          <w:rtl/>
          <w:lang w:eastAsia="ar-SA"/>
        </w:rPr>
        <w:br w:type="page"/>
      </w:r>
    </w:p>
    <w:p w:rsidR="00337794" w:rsidRDefault="00337794" w:rsidP="00337794">
      <w:pPr>
        <w:pStyle w:val="a6"/>
        <w:spacing w:after="120"/>
        <w:jc w:val="both"/>
        <w:rPr>
          <w:rFonts w:ascii="Times New Roman" w:eastAsia="Times New Roman" w:hAnsi="Times New Roman" w:cs="Traditional Arabic"/>
          <w:b/>
          <w:sz w:val="36"/>
          <w:szCs w:val="34"/>
          <w:rtl/>
          <w:lang w:eastAsia="ar-SA" w:bidi="ar-EG"/>
        </w:rPr>
      </w:pPr>
    </w:p>
    <w:p w:rsidR="00337794" w:rsidRDefault="00337794" w:rsidP="00337794">
      <w:pPr>
        <w:pStyle w:val="a6"/>
        <w:spacing w:after="120"/>
        <w:jc w:val="both"/>
        <w:rPr>
          <w:rFonts w:ascii="Times New Roman" w:eastAsia="Times New Roman" w:hAnsi="Times New Roman" w:cs="Traditional Arabic"/>
          <w:b/>
          <w:sz w:val="36"/>
          <w:szCs w:val="34"/>
          <w:rtl/>
          <w:lang w:eastAsia="ar-SA"/>
        </w:rPr>
      </w:pPr>
    </w:p>
    <w:p w:rsidR="00337794" w:rsidRDefault="00337794" w:rsidP="00337794">
      <w:pPr>
        <w:pStyle w:val="a6"/>
        <w:spacing w:after="120"/>
        <w:jc w:val="both"/>
        <w:rPr>
          <w:rFonts w:ascii="Times New Roman" w:eastAsia="Times New Roman" w:hAnsi="Times New Roman" w:cs="Traditional Arabic"/>
          <w:b/>
          <w:sz w:val="36"/>
          <w:szCs w:val="34"/>
          <w:rtl/>
          <w:lang w:eastAsia="ar-SA"/>
        </w:rPr>
      </w:pPr>
    </w:p>
    <w:p w:rsidR="00337794" w:rsidRDefault="00337794" w:rsidP="00337794">
      <w:pPr>
        <w:pStyle w:val="a6"/>
        <w:spacing w:after="120"/>
        <w:jc w:val="both"/>
        <w:rPr>
          <w:rFonts w:ascii="Times New Roman" w:eastAsia="Times New Roman" w:hAnsi="Times New Roman" w:cs="Traditional Arabic"/>
          <w:b/>
          <w:sz w:val="36"/>
          <w:szCs w:val="34"/>
          <w:rtl/>
          <w:lang w:eastAsia="ar-SA"/>
        </w:rPr>
      </w:pPr>
    </w:p>
    <w:p w:rsidR="00337794" w:rsidRDefault="00337794" w:rsidP="00337794">
      <w:pPr>
        <w:pStyle w:val="a6"/>
        <w:spacing w:after="120"/>
        <w:jc w:val="both"/>
        <w:rPr>
          <w:rFonts w:ascii="Times New Roman" w:eastAsia="Times New Roman" w:hAnsi="Times New Roman" w:cs="Traditional Arabic"/>
          <w:b/>
          <w:sz w:val="36"/>
          <w:szCs w:val="34"/>
          <w:rtl/>
          <w:lang w:eastAsia="ar-SA"/>
        </w:rPr>
      </w:pPr>
    </w:p>
    <w:p w:rsidR="00337794" w:rsidRDefault="00337794" w:rsidP="00337794">
      <w:pPr>
        <w:pStyle w:val="a6"/>
        <w:spacing w:after="120"/>
        <w:jc w:val="both"/>
        <w:rPr>
          <w:rFonts w:ascii="Times New Roman" w:eastAsia="Times New Roman" w:hAnsi="Times New Roman" w:cs="Traditional Arabic"/>
          <w:b/>
          <w:sz w:val="36"/>
          <w:szCs w:val="34"/>
          <w:rtl/>
          <w:lang w:eastAsia="ar-SA"/>
        </w:rPr>
      </w:pPr>
    </w:p>
    <w:p w:rsidR="00337794" w:rsidRPr="00337794" w:rsidRDefault="00F6272D" w:rsidP="00337794">
      <w:pPr>
        <w:pStyle w:val="a6"/>
        <w:spacing w:after="120"/>
        <w:jc w:val="center"/>
        <w:rPr>
          <w:rFonts w:ascii="Times New Roman" w:eastAsia="Times New Roman" w:hAnsi="Times New Roman" w:cs="Traditional Arabic"/>
          <w:bCs/>
          <w:color w:val="C00000"/>
          <w:sz w:val="56"/>
          <w:szCs w:val="52"/>
          <w:rtl/>
          <w:lang w:eastAsia="ar-SA"/>
        </w:rPr>
      </w:pPr>
      <w:r w:rsidRPr="00337794">
        <w:rPr>
          <w:rFonts w:ascii="Times New Roman" w:eastAsia="Times New Roman" w:hAnsi="Times New Roman" w:cs="Traditional Arabic" w:hint="eastAsia"/>
          <w:bCs/>
          <w:color w:val="C00000"/>
          <w:sz w:val="56"/>
          <w:szCs w:val="52"/>
          <w:rtl/>
          <w:lang w:eastAsia="ar-SA"/>
        </w:rPr>
        <w:t>ال</w:t>
      </w:r>
      <w:r w:rsidR="00466B1F" w:rsidRPr="00337794">
        <w:rPr>
          <w:rFonts w:ascii="Times New Roman" w:eastAsia="Times New Roman" w:hAnsi="Times New Roman" w:cs="Traditional Arabic" w:hint="cs"/>
          <w:bCs/>
          <w:color w:val="C00000"/>
          <w:sz w:val="56"/>
          <w:szCs w:val="52"/>
          <w:rtl/>
          <w:lang w:eastAsia="ar-SA"/>
        </w:rPr>
        <w:t>ْ</w:t>
      </w:r>
      <w:r w:rsidRPr="00337794">
        <w:rPr>
          <w:rFonts w:ascii="Times New Roman" w:eastAsia="Times New Roman" w:hAnsi="Times New Roman" w:cs="Traditional Arabic" w:hint="cs"/>
          <w:bCs/>
          <w:color w:val="C00000"/>
          <w:sz w:val="56"/>
          <w:szCs w:val="52"/>
          <w:rtl/>
          <w:lang w:eastAsia="ar-SA"/>
        </w:rPr>
        <w:t>م</w:t>
      </w:r>
      <w:r w:rsidR="00466B1F" w:rsidRPr="00337794">
        <w:rPr>
          <w:rFonts w:ascii="Times New Roman" w:eastAsia="Times New Roman" w:hAnsi="Times New Roman" w:cs="Traditional Arabic" w:hint="cs"/>
          <w:bCs/>
          <w:color w:val="C00000"/>
          <w:sz w:val="56"/>
          <w:szCs w:val="52"/>
          <w:rtl/>
          <w:lang w:eastAsia="ar-SA"/>
        </w:rPr>
        <w:t>َ</w:t>
      </w:r>
      <w:r w:rsidRPr="00337794">
        <w:rPr>
          <w:rFonts w:ascii="Times New Roman" w:eastAsia="Times New Roman" w:hAnsi="Times New Roman" w:cs="Traditional Arabic" w:hint="cs"/>
          <w:bCs/>
          <w:color w:val="C00000"/>
          <w:sz w:val="56"/>
          <w:szCs w:val="52"/>
          <w:rtl/>
          <w:lang w:eastAsia="ar-SA"/>
        </w:rPr>
        <w:t>ه</w:t>
      </w:r>
      <w:r w:rsidR="00466B1F" w:rsidRPr="00337794">
        <w:rPr>
          <w:rFonts w:ascii="Times New Roman" w:eastAsia="Times New Roman" w:hAnsi="Times New Roman" w:cs="Traditional Arabic" w:hint="cs"/>
          <w:bCs/>
          <w:color w:val="C00000"/>
          <w:sz w:val="56"/>
          <w:szCs w:val="52"/>
          <w:rtl/>
          <w:lang w:eastAsia="ar-SA"/>
        </w:rPr>
        <w:t>َ</w:t>
      </w:r>
      <w:r w:rsidRPr="00337794">
        <w:rPr>
          <w:rFonts w:ascii="Times New Roman" w:eastAsia="Times New Roman" w:hAnsi="Times New Roman" w:cs="Traditional Arabic" w:hint="cs"/>
          <w:bCs/>
          <w:color w:val="C00000"/>
          <w:sz w:val="56"/>
          <w:szCs w:val="52"/>
          <w:rtl/>
          <w:lang w:eastAsia="ar-SA"/>
        </w:rPr>
        <w:t>ار</w:t>
      </w:r>
      <w:r w:rsidR="00466B1F" w:rsidRPr="00337794">
        <w:rPr>
          <w:rFonts w:ascii="Times New Roman" w:eastAsia="Times New Roman" w:hAnsi="Times New Roman" w:cs="Traditional Arabic" w:hint="cs"/>
          <w:bCs/>
          <w:color w:val="C00000"/>
          <w:sz w:val="56"/>
          <w:szCs w:val="52"/>
          <w:rtl/>
          <w:lang w:eastAsia="ar-SA"/>
        </w:rPr>
        <w:t>َ</w:t>
      </w:r>
      <w:r w:rsidRPr="00337794">
        <w:rPr>
          <w:rFonts w:ascii="Times New Roman" w:eastAsia="Times New Roman" w:hAnsi="Times New Roman" w:cs="Traditional Arabic" w:hint="cs"/>
          <w:bCs/>
          <w:color w:val="C00000"/>
          <w:sz w:val="56"/>
          <w:szCs w:val="52"/>
          <w:rtl/>
          <w:lang w:eastAsia="ar-SA"/>
        </w:rPr>
        <w:t>ات</w:t>
      </w:r>
      <w:r w:rsidR="00466B1F" w:rsidRPr="00337794">
        <w:rPr>
          <w:rFonts w:ascii="Times New Roman" w:eastAsia="Times New Roman" w:hAnsi="Times New Roman" w:cs="Traditional Arabic" w:hint="cs"/>
          <w:bCs/>
          <w:color w:val="C00000"/>
          <w:sz w:val="56"/>
          <w:szCs w:val="52"/>
          <w:rtl/>
          <w:lang w:eastAsia="ar-SA"/>
        </w:rPr>
        <w:t>ُ</w:t>
      </w:r>
      <w:r w:rsidR="00BD0DBA" w:rsidRPr="00337794">
        <w:rPr>
          <w:rFonts w:ascii="Times New Roman" w:eastAsia="Times New Roman" w:hAnsi="Times New Roman" w:cs="Traditional Arabic" w:hint="cs"/>
          <w:bCs/>
          <w:color w:val="C00000"/>
          <w:sz w:val="56"/>
          <w:szCs w:val="52"/>
          <w:rtl/>
          <w:lang w:eastAsia="ar-SA"/>
        </w:rPr>
        <w:t xml:space="preserve"> </w:t>
      </w:r>
      <w:r w:rsidRPr="00337794">
        <w:rPr>
          <w:rFonts w:ascii="Times New Roman" w:eastAsia="Times New Roman" w:hAnsi="Times New Roman" w:cs="Traditional Arabic" w:hint="eastAsia"/>
          <w:bCs/>
          <w:color w:val="C00000"/>
          <w:sz w:val="56"/>
          <w:szCs w:val="52"/>
          <w:rtl/>
          <w:lang w:eastAsia="ar-SA"/>
        </w:rPr>
        <w:t>ال</w:t>
      </w:r>
      <w:r w:rsidR="00466B1F" w:rsidRPr="00337794">
        <w:rPr>
          <w:rFonts w:ascii="Times New Roman" w:eastAsia="Times New Roman" w:hAnsi="Times New Roman" w:cs="Traditional Arabic" w:hint="cs"/>
          <w:bCs/>
          <w:color w:val="C00000"/>
          <w:sz w:val="56"/>
          <w:szCs w:val="52"/>
          <w:rtl/>
          <w:lang w:eastAsia="ar-SA"/>
        </w:rPr>
        <w:t>ْ</w:t>
      </w:r>
      <w:r w:rsidRPr="00337794">
        <w:rPr>
          <w:rFonts w:ascii="Times New Roman" w:eastAsia="Times New Roman" w:hAnsi="Times New Roman" w:cs="Traditional Arabic" w:hint="eastAsia"/>
          <w:bCs/>
          <w:color w:val="C00000"/>
          <w:sz w:val="56"/>
          <w:szCs w:val="52"/>
          <w:rtl/>
          <w:lang w:eastAsia="ar-SA"/>
        </w:rPr>
        <w:t>م</w:t>
      </w:r>
      <w:r w:rsidR="00466B1F" w:rsidRPr="00337794">
        <w:rPr>
          <w:rFonts w:ascii="Times New Roman" w:eastAsia="Times New Roman" w:hAnsi="Times New Roman" w:cs="Traditional Arabic" w:hint="cs"/>
          <w:bCs/>
          <w:color w:val="C00000"/>
          <w:sz w:val="56"/>
          <w:szCs w:val="52"/>
          <w:rtl/>
          <w:lang w:eastAsia="ar-SA"/>
        </w:rPr>
        <w:t>َ</w:t>
      </w:r>
      <w:r w:rsidRPr="00337794">
        <w:rPr>
          <w:rFonts w:ascii="Times New Roman" w:eastAsia="Times New Roman" w:hAnsi="Times New Roman" w:cs="Traditional Arabic" w:hint="eastAsia"/>
          <w:bCs/>
          <w:color w:val="C00000"/>
          <w:sz w:val="56"/>
          <w:szCs w:val="52"/>
          <w:rtl/>
          <w:lang w:eastAsia="ar-SA"/>
        </w:rPr>
        <w:t>ن</w:t>
      </w:r>
      <w:r w:rsidR="00466B1F" w:rsidRPr="00337794">
        <w:rPr>
          <w:rFonts w:ascii="Times New Roman" w:eastAsia="Times New Roman" w:hAnsi="Times New Roman" w:cs="Traditional Arabic" w:hint="cs"/>
          <w:bCs/>
          <w:color w:val="C00000"/>
          <w:sz w:val="56"/>
          <w:szCs w:val="52"/>
          <w:rtl/>
          <w:lang w:eastAsia="ar-SA"/>
        </w:rPr>
        <w:t>ْ</w:t>
      </w:r>
      <w:r w:rsidRPr="00337794">
        <w:rPr>
          <w:rFonts w:ascii="Times New Roman" w:eastAsia="Times New Roman" w:hAnsi="Times New Roman" w:cs="Traditional Arabic" w:hint="eastAsia"/>
          <w:bCs/>
          <w:color w:val="C00000"/>
          <w:sz w:val="56"/>
          <w:szCs w:val="52"/>
          <w:rtl/>
          <w:lang w:eastAsia="ar-SA"/>
        </w:rPr>
        <w:t>ه</w:t>
      </w:r>
      <w:r w:rsidR="00466B1F" w:rsidRPr="00337794">
        <w:rPr>
          <w:rFonts w:ascii="Times New Roman" w:eastAsia="Times New Roman" w:hAnsi="Times New Roman" w:cs="Traditional Arabic" w:hint="cs"/>
          <w:bCs/>
          <w:color w:val="C00000"/>
          <w:sz w:val="56"/>
          <w:szCs w:val="52"/>
          <w:rtl/>
          <w:lang w:eastAsia="ar-SA"/>
        </w:rPr>
        <w:t>َ</w:t>
      </w:r>
      <w:r w:rsidRPr="00337794">
        <w:rPr>
          <w:rFonts w:ascii="Times New Roman" w:eastAsia="Times New Roman" w:hAnsi="Times New Roman" w:cs="Traditional Arabic" w:hint="eastAsia"/>
          <w:bCs/>
          <w:color w:val="C00000"/>
          <w:sz w:val="56"/>
          <w:szCs w:val="52"/>
          <w:rtl/>
          <w:lang w:eastAsia="ar-SA"/>
        </w:rPr>
        <w:t>ج</w:t>
      </w:r>
      <w:r w:rsidR="00466B1F" w:rsidRPr="00337794">
        <w:rPr>
          <w:rFonts w:ascii="Times New Roman" w:eastAsia="Times New Roman" w:hAnsi="Times New Roman" w:cs="Traditional Arabic" w:hint="cs"/>
          <w:bCs/>
          <w:color w:val="C00000"/>
          <w:sz w:val="56"/>
          <w:szCs w:val="52"/>
          <w:rtl/>
          <w:lang w:eastAsia="ar-SA"/>
        </w:rPr>
        <w:t>ِ</w:t>
      </w:r>
      <w:r w:rsidRPr="00337794">
        <w:rPr>
          <w:rFonts w:ascii="Times New Roman" w:eastAsia="Times New Roman" w:hAnsi="Times New Roman" w:cs="Traditional Arabic" w:hint="eastAsia"/>
          <w:bCs/>
          <w:color w:val="C00000"/>
          <w:sz w:val="56"/>
          <w:szCs w:val="52"/>
          <w:rtl/>
          <w:lang w:eastAsia="ar-SA"/>
        </w:rPr>
        <w:t>ي</w:t>
      </w:r>
      <w:r w:rsidR="00466B1F" w:rsidRPr="00337794">
        <w:rPr>
          <w:rFonts w:ascii="Times New Roman" w:eastAsia="Times New Roman" w:hAnsi="Times New Roman" w:cs="Traditional Arabic" w:hint="cs"/>
          <w:bCs/>
          <w:color w:val="C00000"/>
          <w:sz w:val="56"/>
          <w:szCs w:val="52"/>
          <w:rtl/>
          <w:lang w:eastAsia="ar-SA"/>
        </w:rPr>
        <w:t>َّ</w:t>
      </w:r>
      <w:r w:rsidRPr="00337794">
        <w:rPr>
          <w:rFonts w:ascii="Times New Roman" w:eastAsia="Times New Roman" w:hAnsi="Times New Roman" w:cs="Traditional Arabic" w:hint="eastAsia"/>
          <w:bCs/>
          <w:color w:val="C00000"/>
          <w:sz w:val="56"/>
          <w:szCs w:val="52"/>
          <w:rtl/>
          <w:lang w:eastAsia="ar-SA"/>
        </w:rPr>
        <w:t>ة</w:t>
      </w:r>
      <w:r w:rsidR="00466B1F" w:rsidRPr="00337794">
        <w:rPr>
          <w:rFonts w:ascii="Times New Roman" w:eastAsia="Times New Roman" w:hAnsi="Times New Roman" w:cs="Traditional Arabic" w:hint="cs"/>
          <w:bCs/>
          <w:color w:val="C00000"/>
          <w:sz w:val="56"/>
          <w:szCs w:val="52"/>
          <w:rtl/>
          <w:lang w:eastAsia="ar-SA"/>
        </w:rPr>
        <w:t>ُ</w:t>
      </w:r>
      <w:r w:rsidR="00BD0DBA" w:rsidRPr="00337794">
        <w:rPr>
          <w:rFonts w:ascii="Times New Roman" w:eastAsia="Times New Roman" w:hAnsi="Times New Roman" w:cs="Traditional Arabic" w:hint="cs"/>
          <w:bCs/>
          <w:color w:val="C00000"/>
          <w:sz w:val="56"/>
          <w:szCs w:val="52"/>
          <w:rtl/>
          <w:lang w:eastAsia="ar-SA"/>
        </w:rPr>
        <w:t xml:space="preserve"> </w:t>
      </w:r>
    </w:p>
    <w:p w:rsidR="00F6272D" w:rsidRPr="00337794" w:rsidRDefault="00F6272D" w:rsidP="00337794">
      <w:pPr>
        <w:pStyle w:val="a6"/>
        <w:spacing w:after="120"/>
        <w:jc w:val="center"/>
        <w:rPr>
          <w:rFonts w:ascii="Times New Roman" w:eastAsia="Times New Roman" w:hAnsi="Times New Roman" w:cs="Traditional Arabic"/>
          <w:bCs/>
          <w:color w:val="C00000"/>
          <w:sz w:val="56"/>
          <w:szCs w:val="52"/>
          <w:lang w:eastAsia="ar-SA"/>
        </w:rPr>
      </w:pPr>
      <w:r w:rsidRPr="00337794">
        <w:rPr>
          <w:rFonts w:ascii="Times New Roman" w:eastAsia="Times New Roman" w:hAnsi="Times New Roman" w:cs="Traditional Arabic" w:hint="eastAsia"/>
          <w:bCs/>
          <w:color w:val="C00000"/>
          <w:sz w:val="56"/>
          <w:szCs w:val="52"/>
          <w:rtl/>
          <w:lang w:eastAsia="ar-SA"/>
        </w:rPr>
        <w:t>ف</w:t>
      </w:r>
      <w:r w:rsidR="00466B1F" w:rsidRPr="00337794">
        <w:rPr>
          <w:rFonts w:ascii="Times New Roman" w:eastAsia="Times New Roman" w:hAnsi="Times New Roman" w:cs="Traditional Arabic" w:hint="cs"/>
          <w:bCs/>
          <w:color w:val="C00000"/>
          <w:sz w:val="56"/>
          <w:szCs w:val="52"/>
          <w:rtl/>
          <w:lang w:eastAsia="ar-SA"/>
        </w:rPr>
        <w:t>ِ</w:t>
      </w:r>
      <w:r w:rsidRPr="00337794">
        <w:rPr>
          <w:rFonts w:ascii="Times New Roman" w:eastAsia="Times New Roman" w:hAnsi="Times New Roman" w:cs="Traditional Arabic" w:hint="eastAsia"/>
          <w:bCs/>
          <w:color w:val="C00000"/>
          <w:sz w:val="56"/>
          <w:szCs w:val="52"/>
          <w:rtl/>
          <w:lang w:eastAsia="ar-SA"/>
        </w:rPr>
        <w:t>ي</w:t>
      </w:r>
      <w:r w:rsidR="00BD0DBA" w:rsidRPr="00337794">
        <w:rPr>
          <w:rFonts w:ascii="Times New Roman" w:eastAsia="Times New Roman" w:hAnsi="Times New Roman" w:cs="Traditional Arabic" w:hint="cs"/>
          <w:bCs/>
          <w:color w:val="C00000"/>
          <w:sz w:val="56"/>
          <w:szCs w:val="52"/>
          <w:rtl/>
          <w:lang w:eastAsia="ar-SA"/>
        </w:rPr>
        <w:t xml:space="preserve"> </w:t>
      </w:r>
      <w:r w:rsidRPr="00337794">
        <w:rPr>
          <w:rFonts w:ascii="Times New Roman" w:eastAsia="Times New Roman" w:hAnsi="Times New Roman" w:cs="Traditional Arabic" w:hint="eastAsia"/>
          <w:bCs/>
          <w:color w:val="C00000"/>
          <w:sz w:val="56"/>
          <w:szCs w:val="52"/>
          <w:rtl/>
          <w:lang w:eastAsia="ar-SA"/>
        </w:rPr>
        <w:t>ت</w:t>
      </w:r>
      <w:r w:rsidR="00466B1F" w:rsidRPr="00337794">
        <w:rPr>
          <w:rFonts w:ascii="Times New Roman" w:eastAsia="Times New Roman" w:hAnsi="Times New Roman" w:cs="Traditional Arabic" w:hint="cs"/>
          <w:bCs/>
          <w:color w:val="C00000"/>
          <w:sz w:val="56"/>
          <w:szCs w:val="52"/>
          <w:rtl/>
          <w:lang w:eastAsia="ar-SA"/>
        </w:rPr>
        <w:t>َ</w:t>
      </w:r>
      <w:r w:rsidRPr="00337794">
        <w:rPr>
          <w:rFonts w:ascii="Times New Roman" w:eastAsia="Times New Roman" w:hAnsi="Times New Roman" w:cs="Traditional Arabic" w:hint="eastAsia"/>
          <w:bCs/>
          <w:color w:val="C00000"/>
          <w:sz w:val="56"/>
          <w:szCs w:val="52"/>
          <w:rtl/>
          <w:lang w:eastAsia="ar-SA"/>
        </w:rPr>
        <w:t>ح</w:t>
      </w:r>
      <w:r w:rsidR="00466B1F" w:rsidRPr="00337794">
        <w:rPr>
          <w:rFonts w:ascii="Times New Roman" w:eastAsia="Times New Roman" w:hAnsi="Times New Roman" w:cs="Traditional Arabic" w:hint="cs"/>
          <w:bCs/>
          <w:color w:val="C00000"/>
          <w:sz w:val="56"/>
          <w:szCs w:val="52"/>
          <w:rtl/>
          <w:lang w:eastAsia="ar-SA"/>
        </w:rPr>
        <w:t>ْ</w:t>
      </w:r>
      <w:r w:rsidRPr="00337794">
        <w:rPr>
          <w:rFonts w:ascii="Times New Roman" w:eastAsia="Times New Roman" w:hAnsi="Times New Roman" w:cs="Traditional Arabic" w:hint="eastAsia"/>
          <w:bCs/>
          <w:color w:val="C00000"/>
          <w:sz w:val="56"/>
          <w:szCs w:val="52"/>
          <w:rtl/>
          <w:lang w:eastAsia="ar-SA"/>
        </w:rPr>
        <w:t>ل</w:t>
      </w:r>
      <w:r w:rsidR="00466B1F" w:rsidRPr="00337794">
        <w:rPr>
          <w:rFonts w:ascii="Times New Roman" w:eastAsia="Times New Roman" w:hAnsi="Times New Roman" w:cs="Traditional Arabic" w:hint="cs"/>
          <w:bCs/>
          <w:color w:val="C00000"/>
          <w:sz w:val="56"/>
          <w:szCs w:val="52"/>
          <w:rtl/>
          <w:lang w:eastAsia="ar-SA"/>
        </w:rPr>
        <w:t>ِ</w:t>
      </w:r>
      <w:r w:rsidRPr="00337794">
        <w:rPr>
          <w:rFonts w:ascii="Times New Roman" w:eastAsia="Times New Roman" w:hAnsi="Times New Roman" w:cs="Traditional Arabic" w:hint="eastAsia"/>
          <w:bCs/>
          <w:color w:val="C00000"/>
          <w:sz w:val="56"/>
          <w:szCs w:val="52"/>
          <w:rtl/>
          <w:lang w:eastAsia="ar-SA"/>
        </w:rPr>
        <w:t>يل</w:t>
      </w:r>
      <w:r w:rsidR="00466B1F" w:rsidRPr="00337794">
        <w:rPr>
          <w:rFonts w:ascii="Times New Roman" w:eastAsia="Times New Roman" w:hAnsi="Times New Roman" w:cs="Traditional Arabic" w:hint="cs"/>
          <w:bCs/>
          <w:color w:val="C00000"/>
          <w:sz w:val="56"/>
          <w:szCs w:val="52"/>
          <w:rtl/>
          <w:lang w:eastAsia="ar-SA"/>
        </w:rPr>
        <w:t>ِ</w:t>
      </w:r>
      <w:r w:rsidR="001646FF" w:rsidRPr="00337794">
        <w:rPr>
          <w:rFonts w:ascii="Times New Roman" w:eastAsia="Times New Roman" w:hAnsi="Times New Roman" w:cs="Traditional Arabic" w:hint="cs"/>
          <w:bCs/>
          <w:color w:val="C00000"/>
          <w:sz w:val="56"/>
          <w:szCs w:val="52"/>
          <w:rtl/>
          <w:lang w:eastAsia="ar-SA"/>
        </w:rPr>
        <w:t xml:space="preserve"> ا</w:t>
      </w:r>
      <w:r w:rsidR="002B613C" w:rsidRPr="00337794">
        <w:rPr>
          <w:rFonts w:ascii="Times New Roman" w:eastAsia="Times New Roman" w:hAnsi="Times New Roman" w:cs="Traditional Arabic" w:hint="cs"/>
          <w:bCs/>
          <w:color w:val="C00000"/>
          <w:sz w:val="56"/>
          <w:szCs w:val="52"/>
          <w:rtl/>
          <w:lang w:eastAsia="ar-SA"/>
        </w:rPr>
        <w:t>لحَدِيثِ</w:t>
      </w:r>
      <w:r w:rsidR="00466B1F" w:rsidRPr="00337794">
        <w:rPr>
          <w:rFonts w:ascii="Times New Roman" w:eastAsia="Times New Roman" w:hAnsi="Times New Roman" w:cs="Traditional Arabic" w:hint="cs"/>
          <w:bCs/>
          <w:color w:val="C00000"/>
          <w:sz w:val="56"/>
          <w:szCs w:val="52"/>
          <w:rtl/>
          <w:lang w:eastAsia="ar-SA"/>
        </w:rPr>
        <w:t xml:space="preserve"> الشَّرِيفِ</w:t>
      </w:r>
    </w:p>
    <w:p w:rsidR="00F6272D" w:rsidRPr="00337794" w:rsidRDefault="00F6272D" w:rsidP="00337794">
      <w:pPr>
        <w:pStyle w:val="a6"/>
        <w:spacing w:after="120"/>
        <w:jc w:val="both"/>
        <w:rPr>
          <w:rFonts w:ascii="Times New Roman" w:eastAsia="Times New Roman" w:hAnsi="Times New Roman" w:cs="Traditional Arabic"/>
          <w:b/>
          <w:sz w:val="36"/>
          <w:szCs w:val="34"/>
          <w:lang w:eastAsia="ar-SA"/>
        </w:rPr>
      </w:pPr>
    </w:p>
    <w:p w:rsidR="00337794" w:rsidRDefault="00337794" w:rsidP="00337794">
      <w:pPr>
        <w:pStyle w:val="a5"/>
        <w:spacing w:after="120"/>
        <w:jc w:val="both"/>
        <w:rPr>
          <w:rFonts w:cs="Traditional Arabic"/>
          <w:bCs w:val="0"/>
          <w:sz w:val="32"/>
          <w:szCs w:val="34"/>
          <w:rtl/>
          <w:lang w:bidi="ar-EG"/>
        </w:rPr>
      </w:pPr>
    </w:p>
    <w:p w:rsidR="00337794" w:rsidRDefault="00337794" w:rsidP="00337794">
      <w:pPr>
        <w:pStyle w:val="a5"/>
        <w:spacing w:after="120"/>
        <w:jc w:val="both"/>
        <w:rPr>
          <w:rFonts w:cs="Traditional Arabic"/>
          <w:bCs w:val="0"/>
          <w:sz w:val="32"/>
          <w:szCs w:val="34"/>
          <w:rtl/>
          <w:lang w:bidi="ar-EG"/>
        </w:rPr>
      </w:pPr>
    </w:p>
    <w:p w:rsidR="00337794" w:rsidRDefault="00337794" w:rsidP="00337794">
      <w:pPr>
        <w:pStyle w:val="a5"/>
        <w:spacing w:after="120"/>
        <w:jc w:val="both"/>
        <w:rPr>
          <w:rFonts w:cs="Traditional Arabic"/>
          <w:bCs w:val="0"/>
          <w:sz w:val="32"/>
          <w:szCs w:val="34"/>
          <w:rtl/>
          <w:lang w:bidi="ar-EG"/>
        </w:rPr>
      </w:pPr>
    </w:p>
    <w:p w:rsidR="00337794" w:rsidRDefault="00337794" w:rsidP="00337794">
      <w:pPr>
        <w:pStyle w:val="a5"/>
        <w:spacing w:after="120"/>
        <w:jc w:val="both"/>
        <w:rPr>
          <w:rFonts w:cs="Traditional Arabic"/>
          <w:bCs w:val="0"/>
          <w:sz w:val="32"/>
          <w:szCs w:val="34"/>
          <w:rtl/>
          <w:lang w:bidi="ar-EG"/>
        </w:rPr>
      </w:pPr>
    </w:p>
    <w:p w:rsidR="00337794" w:rsidRDefault="00337794" w:rsidP="00337794">
      <w:pPr>
        <w:pStyle w:val="a5"/>
        <w:spacing w:after="120"/>
        <w:jc w:val="both"/>
        <w:rPr>
          <w:rFonts w:cs="Traditional Arabic"/>
          <w:bCs w:val="0"/>
          <w:sz w:val="32"/>
          <w:szCs w:val="34"/>
          <w:rtl/>
          <w:lang w:bidi="ar-EG"/>
        </w:rPr>
      </w:pPr>
    </w:p>
    <w:p w:rsidR="00337794" w:rsidRDefault="00337794" w:rsidP="00337794">
      <w:pPr>
        <w:pStyle w:val="a5"/>
        <w:spacing w:after="120"/>
        <w:jc w:val="both"/>
        <w:rPr>
          <w:rFonts w:cs="Traditional Arabic"/>
          <w:bCs w:val="0"/>
          <w:sz w:val="32"/>
          <w:szCs w:val="34"/>
          <w:rtl/>
          <w:lang w:bidi="ar-EG"/>
        </w:rPr>
      </w:pPr>
    </w:p>
    <w:p w:rsidR="00F6272D" w:rsidRPr="00337794" w:rsidRDefault="00F6272D" w:rsidP="00337794">
      <w:pPr>
        <w:pStyle w:val="a5"/>
        <w:spacing w:after="120"/>
        <w:rPr>
          <w:rFonts w:cs="Traditional Arabic"/>
          <w:b w:val="0"/>
          <w:color w:val="0070C0"/>
          <w:sz w:val="32"/>
          <w:szCs w:val="34"/>
          <w:rtl/>
        </w:rPr>
      </w:pPr>
      <w:r w:rsidRPr="00337794">
        <w:rPr>
          <w:rFonts w:cs="Traditional Arabic" w:hint="cs"/>
          <w:b w:val="0"/>
          <w:color w:val="0070C0"/>
          <w:sz w:val="32"/>
          <w:szCs w:val="34"/>
          <w:rtl/>
          <w:lang w:bidi="ar-EG"/>
        </w:rPr>
        <w:t>د/ مُنْتَهَى صَالِح عَبْدِ الْعَزَيزِ أَبُو عِينْ</w:t>
      </w:r>
      <w:r w:rsidRPr="00337794">
        <w:rPr>
          <w:rFonts w:cs="Traditional Arabic" w:hint="cs"/>
          <w:b w:val="0"/>
          <w:color w:val="0070C0"/>
          <w:sz w:val="32"/>
          <w:szCs w:val="34"/>
          <w:rtl/>
        </w:rPr>
        <w:footnoteReference w:customMarkFollows="1" w:id="1"/>
        <w:t>*</w:t>
      </w:r>
    </w:p>
    <w:p w:rsidR="00337794" w:rsidRDefault="00337794" w:rsidP="00337794">
      <w:pPr>
        <w:pStyle w:val="a5"/>
        <w:spacing w:after="120"/>
        <w:jc w:val="both"/>
        <w:rPr>
          <w:rFonts w:cs="Traditional Arabic"/>
          <w:bCs w:val="0"/>
          <w:sz w:val="32"/>
          <w:szCs w:val="34"/>
          <w:rtl/>
        </w:rPr>
      </w:pPr>
    </w:p>
    <w:p w:rsidR="00337794" w:rsidRDefault="00337794" w:rsidP="00337794">
      <w:pPr>
        <w:pStyle w:val="a5"/>
        <w:spacing w:after="120"/>
        <w:jc w:val="both"/>
        <w:rPr>
          <w:rFonts w:cs="Traditional Arabic"/>
          <w:bCs w:val="0"/>
          <w:sz w:val="32"/>
          <w:szCs w:val="34"/>
          <w:rtl/>
        </w:rPr>
      </w:pPr>
    </w:p>
    <w:p w:rsidR="00337794" w:rsidRDefault="00337794">
      <w:pPr>
        <w:bidi w:val="0"/>
        <w:rPr>
          <w:rFonts w:ascii="Times New Roman" w:eastAsia="Times New Roman" w:hAnsi="Times New Roman" w:cs="Traditional Arabic"/>
          <w:b/>
          <w:sz w:val="32"/>
          <w:szCs w:val="34"/>
          <w:lang w:eastAsia="ar-SA"/>
        </w:rPr>
      </w:pPr>
      <w:r>
        <w:rPr>
          <w:rFonts w:cs="Traditional Arabic"/>
          <w:bCs/>
          <w:sz w:val="32"/>
          <w:szCs w:val="34"/>
          <w:rtl/>
        </w:rPr>
        <w:br w:type="page"/>
      </w:r>
    </w:p>
    <w:p w:rsidR="006324F3" w:rsidRPr="006324F3" w:rsidRDefault="006324F3" w:rsidP="006324F3">
      <w:pPr>
        <w:pStyle w:val="a5"/>
        <w:spacing w:after="120"/>
        <w:rPr>
          <w:rFonts w:ascii="Simplified Arabic" w:eastAsia="SimSun" w:hAnsi="Simplified Arabic" w:cs="Traditional Arabic"/>
          <w:sz w:val="28"/>
          <w:szCs w:val="34"/>
          <w:rtl/>
          <w:lang w:eastAsia="zh-CN" w:bidi="ar-EG"/>
        </w:rPr>
      </w:pPr>
      <w:r w:rsidRPr="006324F3">
        <w:rPr>
          <w:rFonts w:ascii="Simplified Arabic" w:eastAsia="SimSun" w:hAnsi="Simplified Arabic" w:cs="Traditional Arabic" w:hint="eastAsia"/>
          <w:sz w:val="28"/>
          <w:szCs w:val="34"/>
          <w:rtl/>
          <w:lang w:eastAsia="zh-CN" w:bidi="ar-EG"/>
        </w:rPr>
        <w:lastRenderedPageBreak/>
        <w:t>الْمَهَارَاتُ</w:t>
      </w:r>
      <w:r w:rsidRPr="006324F3">
        <w:rPr>
          <w:rFonts w:ascii="Simplified Arabic" w:eastAsia="SimSun" w:hAnsi="Simplified Arabic" w:cs="Traditional Arabic"/>
          <w:sz w:val="28"/>
          <w:szCs w:val="34"/>
          <w:rtl/>
          <w:lang w:eastAsia="zh-CN" w:bidi="ar-EG"/>
        </w:rPr>
        <w:t xml:space="preserve"> </w:t>
      </w:r>
      <w:r w:rsidRPr="006324F3">
        <w:rPr>
          <w:rFonts w:ascii="Simplified Arabic" w:eastAsia="SimSun" w:hAnsi="Simplified Arabic" w:cs="Traditional Arabic" w:hint="eastAsia"/>
          <w:sz w:val="28"/>
          <w:szCs w:val="34"/>
          <w:rtl/>
          <w:lang w:eastAsia="zh-CN" w:bidi="ar-EG"/>
        </w:rPr>
        <w:t>الْمَنْهَجِيَّةُ</w:t>
      </w:r>
    </w:p>
    <w:p w:rsidR="006324F3" w:rsidRPr="006324F3" w:rsidRDefault="006324F3" w:rsidP="006324F3">
      <w:pPr>
        <w:pStyle w:val="a5"/>
        <w:spacing w:after="120"/>
        <w:rPr>
          <w:rFonts w:ascii="Simplified Arabic" w:eastAsia="SimSun" w:hAnsi="Simplified Arabic" w:cs="Traditional Arabic"/>
          <w:sz w:val="28"/>
          <w:szCs w:val="34"/>
          <w:rtl/>
          <w:lang w:eastAsia="zh-CN" w:bidi="ar-EG"/>
        </w:rPr>
      </w:pPr>
      <w:r w:rsidRPr="006324F3">
        <w:rPr>
          <w:rFonts w:ascii="Simplified Arabic" w:eastAsia="SimSun" w:hAnsi="Simplified Arabic" w:cs="Traditional Arabic" w:hint="eastAsia"/>
          <w:sz w:val="28"/>
          <w:szCs w:val="34"/>
          <w:rtl/>
          <w:lang w:eastAsia="zh-CN" w:bidi="ar-EG"/>
        </w:rPr>
        <w:t>فِي</w:t>
      </w:r>
      <w:r w:rsidRPr="006324F3">
        <w:rPr>
          <w:rFonts w:ascii="Simplified Arabic" w:eastAsia="SimSun" w:hAnsi="Simplified Arabic" w:cs="Traditional Arabic"/>
          <w:sz w:val="28"/>
          <w:szCs w:val="34"/>
          <w:rtl/>
          <w:lang w:eastAsia="zh-CN" w:bidi="ar-EG"/>
        </w:rPr>
        <w:t xml:space="preserve"> </w:t>
      </w:r>
      <w:r w:rsidRPr="006324F3">
        <w:rPr>
          <w:rFonts w:ascii="Simplified Arabic" w:eastAsia="SimSun" w:hAnsi="Simplified Arabic" w:cs="Traditional Arabic" w:hint="eastAsia"/>
          <w:sz w:val="28"/>
          <w:szCs w:val="34"/>
          <w:rtl/>
          <w:lang w:eastAsia="zh-CN" w:bidi="ar-EG"/>
        </w:rPr>
        <w:t>تَحْلِيلِ</w:t>
      </w:r>
      <w:r w:rsidRPr="006324F3">
        <w:rPr>
          <w:rFonts w:ascii="Simplified Arabic" w:eastAsia="SimSun" w:hAnsi="Simplified Arabic" w:cs="Traditional Arabic"/>
          <w:sz w:val="28"/>
          <w:szCs w:val="34"/>
          <w:rtl/>
          <w:lang w:eastAsia="zh-CN" w:bidi="ar-EG"/>
        </w:rPr>
        <w:t xml:space="preserve"> </w:t>
      </w:r>
      <w:r w:rsidRPr="006324F3">
        <w:rPr>
          <w:rFonts w:ascii="Simplified Arabic" w:eastAsia="SimSun" w:hAnsi="Simplified Arabic" w:cs="Traditional Arabic" w:hint="eastAsia"/>
          <w:sz w:val="28"/>
          <w:szCs w:val="34"/>
          <w:rtl/>
          <w:lang w:eastAsia="zh-CN" w:bidi="ar-EG"/>
        </w:rPr>
        <w:t>الحَدِيثِ</w:t>
      </w:r>
      <w:r w:rsidRPr="006324F3">
        <w:rPr>
          <w:rFonts w:ascii="Simplified Arabic" w:eastAsia="SimSun" w:hAnsi="Simplified Arabic" w:cs="Traditional Arabic"/>
          <w:sz w:val="28"/>
          <w:szCs w:val="34"/>
          <w:rtl/>
          <w:lang w:eastAsia="zh-CN" w:bidi="ar-EG"/>
        </w:rPr>
        <w:t xml:space="preserve"> </w:t>
      </w:r>
      <w:r w:rsidRPr="006324F3">
        <w:rPr>
          <w:rFonts w:ascii="Simplified Arabic" w:eastAsia="SimSun" w:hAnsi="Simplified Arabic" w:cs="Traditional Arabic" w:hint="eastAsia"/>
          <w:sz w:val="28"/>
          <w:szCs w:val="34"/>
          <w:rtl/>
          <w:lang w:eastAsia="zh-CN" w:bidi="ar-EG"/>
        </w:rPr>
        <w:t>الشَّرِيفِ</w:t>
      </w:r>
    </w:p>
    <w:p w:rsidR="006324F3" w:rsidRDefault="006324F3" w:rsidP="006324F3">
      <w:pPr>
        <w:pStyle w:val="a5"/>
        <w:spacing w:after="120"/>
        <w:jc w:val="both"/>
        <w:rPr>
          <w:rFonts w:ascii="Simplified Arabic" w:eastAsia="SimSun" w:hAnsi="Simplified Arabic" w:cs="Traditional Arabic"/>
          <w:b w:val="0"/>
          <w:bCs w:val="0"/>
          <w:sz w:val="28"/>
          <w:szCs w:val="34"/>
          <w:rtl/>
          <w:lang w:eastAsia="zh-CN" w:bidi="ar-EG"/>
        </w:rPr>
      </w:pPr>
    </w:p>
    <w:p w:rsidR="003C70B3" w:rsidRPr="00337794" w:rsidRDefault="00466B1F" w:rsidP="00337794">
      <w:pPr>
        <w:pStyle w:val="a5"/>
        <w:spacing w:after="120"/>
        <w:jc w:val="both"/>
        <w:rPr>
          <w:rFonts w:ascii="Simplified Arabic" w:eastAsia="SimSun" w:hAnsi="Simplified Arabic" w:cs="Traditional Arabic"/>
          <w:b w:val="0"/>
          <w:bCs w:val="0"/>
          <w:sz w:val="28"/>
          <w:szCs w:val="34"/>
          <w:rtl/>
          <w:lang w:eastAsia="zh-CN" w:bidi="ar-EG"/>
        </w:rPr>
      </w:pPr>
      <w:r w:rsidRPr="00337794">
        <w:rPr>
          <w:rFonts w:ascii="Simplified Arabic" w:eastAsia="SimSun" w:hAnsi="Simplified Arabic" w:cs="Traditional Arabic"/>
          <w:b w:val="0"/>
          <w:bCs w:val="0"/>
          <w:sz w:val="28"/>
          <w:szCs w:val="34"/>
          <w:rtl/>
          <w:lang w:eastAsia="zh-CN" w:bidi="ar-EG"/>
        </w:rPr>
        <w:t xml:space="preserve">الحمد لله </w:t>
      </w:r>
      <w:r w:rsidRPr="00337794">
        <w:rPr>
          <w:rFonts w:ascii="Simplified Arabic" w:eastAsia="SimSun" w:hAnsi="Simplified Arabic" w:cs="Traditional Arabic" w:hint="cs"/>
          <w:b w:val="0"/>
          <w:bCs w:val="0"/>
          <w:sz w:val="28"/>
          <w:szCs w:val="34"/>
          <w:rtl/>
          <w:lang w:eastAsia="zh-CN" w:bidi="ar-EG"/>
        </w:rPr>
        <w:t>وَكفَى</w:t>
      </w:r>
      <w:r w:rsidR="00337794">
        <w:rPr>
          <w:rFonts w:ascii="Simplified Arabic" w:eastAsia="SimSun" w:hAnsi="Simplified Arabic" w:cs="Traditional Arabic" w:hint="cs"/>
          <w:b w:val="0"/>
          <w:bCs w:val="0"/>
          <w:sz w:val="28"/>
          <w:szCs w:val="34"/>
          <w:rtl/>
          <w:lang w:eastAsia="zh-CN" w:bidi="ar-EG"/>
        </w:rPr>
        <w:t>،</w:t>
      </w:r>
      <w:r w:rsidRPr="00337794">
        <w:rPr>
          <w:rFonts w:ascii="Simplified Arabic" w:eastAsia="SimSun" w:hAnsi="Simplified Arabic" w:cs="Traditional Arabic" w:hint="cs"/>
          <w:b w:val="0"/>
          <w:bCs w:val="0"/>
          <w:sz w:val="28"/>
          <w:szCs w:val="34"/>
          <w:rtl/>
          <w:lang w:eastAsia="zh-CN" w:bidi="ar-EG"/>
        </w:rPr>
        <w:t xml:space="preserve"> وسلامٌ على عباده الذين اصطفى!</w:t>
      </w:r>
    </w:p>
    <w:p w:rsidR="00466B1F" w:rsidRPr="00337794" w:rsidRDefault="003C70B3" w:rsidP="00337794">
      <w:pPr>
        <w:pStyle w:val="a5"/>
        <w:spacing w:after="120"/>
        <w:jc w:val="both"/>
        <w:rPr>
          <w:rFonts w:ascii="Simplified Arabic" w:eastAsia="SimSun" w:hAnsi="Simplified Arabic" w:cs="Traditional Arabic"/>
          <w:b w:val="0"/>
          <w:bCs w:val="0"/>
          <w:sz w:val="28"/>
          <w:szCs w:val="34"/>
          <w:rtl/>
          <w:lang w:eastAsia="zh-CN" w:bidi="ar-EG"/>
        </w:rPr>
      </w:pPr>
      <w:r w:rsidRPr="00337794">
        <w:rPr>
          <w:rFonts w:ascii="Simplified Arabic" w:eastAsia="SimSun" w:hAnsi="Simplified Arabic" w:cs="Traditional Arabic" w:hint="cs"/>
          <w:b w:val="0"/>
          <w:bCs w:val="0"/>
          <w:sz w:val="28"/>
          <w:szCs w:val="34"/>
          <w:rtl/>
          <w:lang w:eastAsia="zh-CN" w:bidi="ar-EG"/>
        </w:rPr>
        <w:t>أما بعد</w:t>
      </w:r>
    </w:p>
    <w:p w:rsidR="00F6272D" w:rsidRPr="00337794" w:rsidRDefault="00466B1F"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ف</w:t>
      </w:r>
      <w:r w:rsidR="00F6272D" w:rsidRPr="00337794">
        <w:rPr>
          <w:rFonts w:cs="Traditional Arabic"/>
          <w:b w:val="0"/>
          <w:bCs w:val="0"/>
          <w:sz w:val="28"/>
          <w:szCs w:val="34"/>
          <w:rtl/>
        </w:rPr>
        <w:t>إن العلم المتعلق بشرح الحديث وتحليله وبيان معانيه ومقاصده وما يتعلق به من أحكام لهو العلم الذي به يحفظ الدين</w:t>
      </w:r>
      <w:r w:rsidR="00337794">
        <w:rPr>
          <w:rFonts w:cs="Traditional Arabic" w:hint="cs"/>
          <w:b w:val="0"/>
          <w:bCs w:val="0"/>
          <w:sz w:val="28"/>
          <w:szCs w:val="34"/>
          <w:rtl/>
        </w:rPr>
        <w:t>،</w:t>
      </w:r>
      <w:r w:rsidR="00F6272D" w:rsidRPr="00337794">
        <w:rPr>
          <w:rFonts w:cs="Traditional Arabic"/>
          <w:b w:val="0"/>
          <w:bCs w:val="0"/>
          <w:sz w:val="28"/>
          <w:szCs w:val="34"/>
          <w:rtl/>
        </w:rPr>
        <w:t xml:space="preserve"> وتحمى نصوصه من التحريف والتأويل الباطل سواء كان من المتعمدين أو الغافلين</w:t>
      </w:r>
      <w:r w:rsidR="00F6272D" w:rsidRPr="00337794">
        <w:rPr>
          <w:rFonts w:cs="Traditional Arabic" w:hint="cs"/>
          <w:b w:val="0"/>
          <w:bCs w:val="0"/>
          <w:sz w:val="28"/>
          <w:szCs w:val="34"/>
          <w:rtl/>
        </w:rPr>
        <w:t>؛</w:t>
      </w:r>
      <w:r w:rsidR="00F6272D" w:rsidRPr="00337794">
        <w:rPr>
          <w:rFonts w:cs="Traditional Arabic"/>
          <w:b w:val="0"/>
          <w:bCs w:val="0"/>
          <w:sz w:val="28"/>
          <w:szCs w:val="34"/>
          <w:rtl/>
        </w:rPr>
        <w:t xml:space="preserve"> لذا فهذا العلم أمانة بين أيدي المتخصصين</w:t>
      </w:r>
      <w:r w:rsidR="00337794">
        <w:rPr>
          <w:rFonts w:cs="Traditional Arabic" w:hint="cs"/>
          <w:b w:val="0"/>
          <w:bCs w:val="0"/>
          <w:sz w:val="28"/>
          <w:szCs w:val="34"/>
          <w:rtl/>
        </w:rPr>
        <w:t>،</w:t>
      </w:r>
      <w:r w:rsidR="00F6272D" w:rsidRPr="00337794">
        <w:rPr>
          <w:rFonts w:cs="Traditional Arabic" w:hint="cs"/>
          <w:b w:val="0"/>
          <w:bCs w:val="0"/>
          <w:sz w:val="28"/>
          <w:szCs w:val="34"/>
          <w:rtl/>
        </w:rPr>
        <w:t xml:space="preserve"> </w:t>
      </w:r>
      <w:r w:rsidR="00F6272D" w:rsidRPr="00337794">
        <w:rPr>
          <w:rFonts w:cs="Traditional Arabic"/>
          <w:b w:val="0"/>
          <w:bCs w:val="0"/>
          <w:sz w:val="28"/>
          <w:szCs w:val="34"/>
          <w:rtl/>
        </w:rPr>
        <w:t>فينبغي اتباع منهجية سليمة في ت</w:t>
      </w:r>
      <w:r w:rsidR="00F6272D" w:rsidRPr="00337794">
        <w:rPr>
          <w:rFonts w:cs="Traditional Arabic" w:hint="cs"/>
          <w:b w:val="0"/>
          <w:bCs w:val="0"/>
          <w:sz w:val="28"/>
          <w:szCs w:val="34"/>
          <w:rtl/>
        </w:rPr>
        <w:t>حليل</w:t>
      </w:r>
      <w:r w:rsidR="00F6272D" w:rsidRPr="00337794">
        <w:rPr>
          <w:rFonts w:cs="Traditional Arabic"/>
          <w:b w:val="0"/>
          <w:bCs w:val="0"/>
          <w:sz w:val="28"/>
          <w:szCs w:val="34"/>
          <w:rtl/>
        </w:rPr>
        <w:t xml:space="preserve"> الحديث</w:t>
      </w:r>
      <w:r w:rsidR="00F6272D" w:rsidRPr="00337794">
        <w:rPr>
          <w:rFonts w:cs="Traditional Arabic" w:hint="cs"/>
          <w:b w:val="0"/>
          <w:bCs w:val="0"/>
          <w:sz w:val="28"/>
          <w:szCs w:val="34"/>
          <w:rtl/>
        </w:rPr>
        <w:t xml:space="preserve"> وشرحه وفهمه ب</w:t>
      </w:r>
      <w:r w:rsidR="00F6272D" w:rsidRPr="00337794">
        <w:rPr>
          <w:rFonts w:cs="Traditional Arabic"/>
          <w:b w:val="0"/>
          <w:bCs w:val="0"/>
          <w:sz w:val="28"/>
          <w:szCs w:val="34"/>
          <w:rtl/>
        </w:rPr>
        <w:t>تفحص حروفه</w:t>
      </w:r>
      <w:r w:rsidR="00BD0DBA" w:rsidRPr="00337794">
        <w:rPr>
          <w:rFonts w:cs="Traditional Arabic" w:hint="cs"/>
          <w:b w:val="0"/>
          <w:bCs w:val="0"/>
          <w:sz w:val="28"/>
          <w:szCs w:val="34"/>
          <w:rtl/>
        </w:rPr>
        <w:t xml:space="preserve"> </w:t>
      </w:r>
      <w:r w:rsidR="00F6272D" w:rsidRPr="00337794">
        <w:rPr>
          <w:rFonts w:cs="Traditional Arabic"/>
          <w:b w:val="0"/>
          <w:bCs w:val="0"/>
          <w:sz w:val="28"/>
          <w:szCs w:val="34"/>
          <w:rtl/>
        </w:rPr>
        <w:t>وألفاظه</w:t>
      </w:r>
      <w:r w:rsidR="006324F3">
        <w:rPr>
          <w:rFonts w:cs="Traditional Arabic"/>
          <w:b w:val="0"/>
          <w:bCs w:val="0"/>
          <w:sz w:val="28"/>
          <w:szCs w:val="34"/>
          <w:rtl/>
        </w:rPr>
        <w:t xml:space="preserve"> </w:t>
      </w:r>
      <w:r w:rsidR="00F6272D" w:rsidRPr="00337794">
        <w:rPr>
          <w:rFonts w:cs="Traditional Arabic"/>
          <w:b w:val="0"/>
          <w:bCs w:val="0"/>
          <w:sz w:val="28"/>
          <w:szCs w:val="34"/>
          <w:rtl/>
        </w:rPr>
        <w:t>وتراكيبه</w:t>
      </w:r>
      <w:r w:rsidR="006324F3">
        <w:rPr>
          <w:rFonts w:cs="Traditional Arabic"/>
          <w:b w:val="0"/>
          <w:bCs w:val="0"/>
          <w:sz w:val="28"/>
          <w:szCs w:val="34"/>
          <w:rtl/>
        </w:rPr>
        <w:t xml:space="preserve"> </w:t>
      </w:r>
      <w:r w:rsidR="00F6272D" w:rsidRPr="00337794">
        <w:rPr>
          <w:rFonts w:cs="Traditional Arabic"/>
          <w:b w:val="0"/>
          <w:bCs w:val="0"/>
          <w:sz w:val="28"/>
          <w:szCs w:val="34"/>
          <w:rtl/>
        </w:rPr>
        <w:t>ودلالاته</w:t>
      </w:r>
      <w:r w:rsidR="006324F3">
        <w:rPr>
          <w:rFonts w:cs="Traditional Arabic" w:hint="cs"/>
          <w:b w:val="0"/>
          <w:bCs w:val="0"/>
          <w:sz w:val="28"/>
          <w:szCs w:val="34"/>
          <w:rtl/>
        </w:rPr>
        <w:t xml:space="preserve"> </w:t>
      </w:r>
      <w:r w:rsidR="00F6272D" w:rsidRPr="00337794">
        <w:rPr>
          <w:rFonts w:cs="Traditional Arabic"/>
          <w:b w:val="0"/>
          <w:bCs w:val="0"/>
          <w:sz w:val="28"/>
          <w:szCs w:val="34"/>
          <w:rtl/>
        </w:rPr>
        <w:t>وسياق</w:t>
      </w:r>
      <w:r w:rsidR="00F6272D" w:rsidRPr="00337794">
        <w:rPr>
          <w:rFonts w:cs="Traditional Arabic" w:hint="cs"/>
          <w:b w:val="0"/>
          <w:bCs w:val="0"/>
          <w:sz w:val="28"/>
          <w:szCs w:val="34"/>
          <w:rtl/>
        </w:rPr>
        <w:t>ات</w:t>
      </w:r>
      <w:r w:rsidR="00F6272D" w:rsidRPr="00337794">
        <w:rPr>
          <w:rFonts w:cs="Traditional Arabic"/>
          <w:b w:val="0"/>
          <w:bCs w:val="0"/>
          <w:sz w:val="28"/>
          <w:szCs w:val="34"/>
          <w:rtl/>
        </w:rPr>
        <w:t>ه</w:t>
      </w:r>
      <w:r w:rsidR="006324F3">
        <w:rPr>
          <w:rFonts w:cs="Traditional Arabic"/>
          <w:b w:val="0"/>
          <w:bCs w:val="0"/>
          <w:sz w:val="28"/>
          <w:szCs w:val="34"/>
          <w:rtl/>
        </w:rPr>
        <w:t xml:space="preserve"> </w:t>
      </w:r>
      <w:r w:rsidR="00F6272D" w:rsidRPr="00337794">
        <w:rPr>
          <w:rFonts w:cs="Traditional Arabic"/>
          <w:b w:val="0"/>
          <w:bCs w:val="0"/>
          <w:sz w:val="28"/>
          <w:szCs w:val="34"/>
          <w:rtl/>
        </w:rPr>
        <w:t>وإشار</w:t>
      </w:r>
      <w:r w:rsidR="00F6272D" w:rsidRPr="00337794">
        <w:rPr>
          <w:rFonts w:cs="Traditional Arabic" w:hint="cs"/>
          <w:b w:val="0"/>
          <w:bCs w:val="0"/>
          <w:sz w:val="28"/>
          <w:szCs w:val="34"/>
          <w:rtl/>
        </w:rPr>
        <w:t>ا</w:t>
      </w:r>
      <w:r w:rsidR="00F6272D" w:rsidRPr="00337794">
        <w:rPr>
          <w:rFonts w:cs="Traditional Arabic"/>
          <w:b w:val="0"/>
          <w:bCs w:val="0"/>
          <w:sz w:val="28"/>
          <w:szCs w:val="34"/>
          <w:rtl/>
        </w:rPr>
        <w:t>ته.</w:t>
      </w:r>
    </w:p>
    <w:p w:rsidR="00F6272D" w:rsidRDefault="00F6272D" w:rsidP="00337794">
      <w:pPr>
        <w:pStyle w:val="a5"/>
        <w:spacing w:after="120"/>
        <w:jc w:val="both"/>
        <w:rPr>
          <w:rFonts w:cs="Traditional Arabic"/>
          <w:b w:val="0"/>
          <w:bCs w:val="0"/>
          <w:sz w:val="28"/>
          <w:szCs w:val="34"/>
          <w:rtl/>
        </w:rPr>
      </w:pPr>
      <w:r w:rsidRPr="00337794">
        <w:rPr>
          <w:rFonts w:cs="Traditional Arabic"/>
          <w:b w:val="0"/>
          <w:bCs w:val="0"/>
          <w:sz w:val="28"/>
          <w:szCs w:val="34"/>
          <w:rtl/>
        </w:rPr>
        <w:t xml:space="preserve">وقد أرشدتنا مصادر التشريع </w:t>
      </w:r>
      <w:r w:rsidRPr="00337794">
        <w:rPr>
          <w:rFonts w:cs="Traditional Arabic" w:hint="cs"/>
          <w:b w:val="0"/>
          <w:bCs w:val="0"/>
          <w:sz w:val="28"/>
          <w:szCs w:val="34"/>
          <w:rtl/>
        </w:rPr>
        <w:t>إلى ا</w:t>
      </w:r>
      <w:r w:rsidRPr="00337794">
        <w:rPr>
          <w:rFonts w:cs="Traditional Arabic"/>
          <w:b w:val="0"/>
          <w:bCs w:val="0"/>
          <w:sz w:val="28"/>
          <w:szCs w:val="34"/>
          <w:rtl/>
        </w:rPr>
        <w:t xml:space="preserve">لعناية بالقضايا المنهجية </w:t>
      </w:r>
      <w:r w:rsidRPr="00337794">
        <w:rPr>
          <w:rFonts w:cs="Traditional Arabic" w:hint="cs"/>
          <w:b w:val="0"/>
          <w:bCs w:val="0"/>
          <w:sz w:val="28"/>
          <w:szCs w:val="34"/>
          <w:rtl/>
        </w:rPr>
        <w:t>من أجل ا</w:t>
      </w:r>
      <w:r w:rsidRPr="00337794">
        <w:rPr>
          <w:rFonts w:cs="Traditional Arabic"/>
          <w:b w:val="0"/>
          <w:bCs w:val="0"/>
          <w:sz w:val="28"/>
          <w:szCs w:val="34"/>
          <w:rtl/>
        </w:rPr>
        <w:t>لتعامل مع النصوص بأساليب ح</w:t>
      </w:r>
      <w:r w:rsidRPr="00337794">
        <w:rPr>
          <w:rFonts w:cs="Traditional Arabic" w:hint="cs"/>
          <w:b w:val="0"/>
          <w:bCs w:val="0"/>
          <w:sz w:val="28"/>
          <w:szCs w:val="34"/>
          <w:rtl/>
        </w:rPr>
        <w:t>ديثة</w:t>
      </w:r>
      <w:r w:rsidRPr="00337794">
        <w:rPr>
          <w:rFonts w:cs="Traditional Arabic"/>
          <w:b w:val="0"/>
          <w:bCs w:val="0"/>
          <w:sz w:val="28"/>
          <w:szCs w:val="34"/>
          <w:rtl/>
        </w:rPr>
        <w:t xml:space="preserve"> تقوم على مهارات </w:t>
      </w:r>
      <w:r w:rsidRPr="00337794">
        <w:rPr>
          <w:rFonts w:cs="Traditional Arabic" w:hint="cs"/>
          <w:b w:val="0"/>
          <w:bCs w:val="0"/>
          <w:sz w:val="28"/>
          <w:szCs w:val="34"/>
          <w:rtl/>
        </w:rPr>
        <w:t>من</w:t>
      </w:r>
      <w:r w:rsidRPr="00337794">
        <w:rPr>
          <w:rFonts w:cs="Traditional Arabic"/>
          <w:b w:val="0"/>
          <w:bCs w:val="0"/>
          <w:sz w:val="28"/>
          <w:szCs w:val="34"/>
          <w:rtl/>
        </w:rPr>
        <w:t xml:space="preserve"> التفكير والتأمل </w:t>
      </w:r>
      <w:r w:rsidRPr="00337794">
        <w:rPr>
          <w:rFonts w:cs="Traditional Arabic" w:hint="cs"/>
          <w:b w:val="0"/>
          <w:bCs w:val="0"/>
          <w:sz w:val="28"/>
          <w:szCs w:val="34"/>
          <w:rtl/>
        </w:rPr>
        <w:t>وشحذ الذهن</w:t>
      </w:r>
      <w:r w:rsidRPr="00337794">
        <w:rPr>
          <w:rFonts w:cs="Traditional Arabic"/>
          <w:b w:val="0"/>
          <w:bCs w:val="0"/>
          <w:sz w:val="28"/>
          <w:szCs w:val="34"/>
          <w:rtl/>
        </w:rPr>
        <w:t xml:space="preserve"> من أجل الوصول إلى الصواب</w:t>
      </w:r>
      <w:r w:rsidR="00337794">
        <w:rPr>
          <w:rFonts w:cs="Traditional Arabic" w:hint="cs"/>
          <w:b w:val="0"/>
          <w:bCs w:val="0"/>
          <w:sz w:val="28"/>
          <w:szCs w:val="34"/>
          <w:rtl/>
        </w:rPr>
        <w:t>،</w:t>
      </w:r>
      <w:r w:rsidRPr="00337794">
        <w:rPr>
          <w:rFonts w:cs="Traditional Arabic" w:hint="cs"/>
          <w:b w:val="0"/>
          <w:bCs w:val="0"/>
          <w:sz w:val="28"/>
          <w:szCs w:val="34"/>
          <w:rtl/>
        </w:rPr>
        <w:t xml:space="preserve"> بما لا يغني فيه الذبائح عن القرائح.</w:t>
      </w:r>
    </w:p>
    <w:p w:rsidR="006324F3" w:rsidRPr="00337794" w:rsidRDefault="006324F3" w:rsidP="00337794">
      <w:pPr>
        <w:pStyle w:val="a5"/>
        <w:spacing w:after="120"/>
        <w:jc w:val="both"/>
        <w:rPr>
          <w:rFonts w:cs="Traditional Arabic"/>
          <w:b w:val="0"/>
          <w:bCs w:val="0"/>
          <w:sz w:val="28"/>
          <w:szCs w:val="34"/>
          <w:rtl/>
        </w:rPr>
      </w:pPr>
    </w:p>
    <w:p w:rsidR="00F6272D" w:rsidRPr="006324F3" w:rsidRDefault="00F6272D" w:rsidP="00337794">
      <w:pPr>
        <w:pStyle w:val="a5"/>
        <w:spacing w:after="120"/>
        <w:jc w:val="both"/>
        <w:rPr>
          <w:rFonts w:ascii="Simplified Arabic" w:hAnsi="Simplified Arabic" w:cs="Traditional Arabic"/>
          <w:b w:val="0"/>
          <w:sz w:val="30"/>
          <w:szCs w:val="34"/>
          <w:rtl/>
          <w:lang w:bidi="ar-JO"/>
        </w:rPr>
      </w:pPr>
      <w:r w:rsidRPr="006324F3">
        <w:rPr>
          <w:rFonts w:ascii="Simplified Arabic" w:hAnsi="Simplified Arabic" w:cs="Traditional Arabic"/>
          <w:b w:val="0"/>
          <w:sz w:val="30"/>
          <w:szCs w:val="34"/>
          <w:rtl/>
          <w:lang w:bidi="ar-JO"/>
        </w:rPr>
        <w:t>هدف البحث</w:t>
      </w:r>
      <w:r w:rsidR="00BD0DBA" w:rsidRPr="006324F3">
        <w:rPr>
          <w:rFonts w:ascii="Simplified Arabic" w:hAnsi="Simplified Arabic" w:cs="Traditional Arabic" w:hint="cs"/>
          <w:b w:val="0"/>
          <w:sz w:val="30"/>
          <w:szCs w:val="34"/>
          <w:rtl/>
          <w:lang w:bidi="ar-JO"/>
        </w:rPr>
        <w:t xml:space="preserve"> </w:t>
      </w:r>
      <w:r w:rsidRPr="006324F3">
        <w:rPr>
          <w:rFonts w:ascii="Simplified Arabic" w:hAnsi="Simplified Arabic" w:cs="Traditional Arabic" w:hint="cs"/>
          <w:b w:val="0"/>
          <w:sz w:val="30"/>
          <w:szCs w:val="34"/>
          <w:rtl/>
          <w:lang w:bidi="ar-JO"/>
        </w:rPr>
        <w:t>و</w:t>
      </w:r>
      <w:r w:rsidRPr="006324F3">
        <w:rPr>
          <w:rFonts w:ascii="Simplified Arabic" w:hAnsi="Simplified Arabic" w:cs="Traditional Arabic"/>
          <w:b w:val="0"/>
          <w:sz w:val="30"/>
          <w:szCs w:val="34"/>
          <w:rtl/>
          <w:lang w:bidi="ar-JO"/>
        </w:rPr>
        <w:t>أهمي</w:t>
      </w:r>
      <w:r w:rsidRPr="006324F3">
        <w:rPr>
          <w:rFonts w:ascii="Simplified Arabic" w:hAnsi="Simplified Arabic" w:cs="Traditional Arabic" w:hint="cs"/>
          <w:b w:val="0"/>
          <w:sz w:val="30"/>
          <w:szCs w:val="34"/>
          <w:rtl/>
          <w:lang w:bidi="ar-JO"/>
        </w:rPr>
        <w:t>ته</w:t>
      </w:r>
      <w:r w:rsidRPr="006324F3">
        <w:rPr>
          <w:rFonts w:ascii="Simplified Arabic" w:hAnsi="Simplified Arabic" w:cs="Traditional Arabic"/>
          <w:b w:val="0"/>
          <w:sz w:val="30"/>
          <w:szCs w:val="34"/>
          <w:rtl/>
          <w:lang w:bidi="ar-JO"/>
        </w:rPr>
        <w:t>:</w:t>
      </w:r>
    </w:p>
    <w:p w:rsidR="00F6272D" w:rsidRDefault="00F6272D" w:rsidP="00337794">
      <w:pPr>
        <w:pStyle w:val="a5"/>
        <w:spacing w:after="120"/>
        <w:jc w:val="both"/>
        <w:rPr>
          <w:rFonts w:cs="Traditional Arabic"/>
          <w:b w:val="0"/>
          <w:bCs w:val="0"/>
          <w:sz w:val="28"/>
          <w:szCs w:val="34"/>
          <w:rtl/>
        </w:rPr>
      </w:pPr>
      <w:r w:rsidRPr="00337794">
        <w:rPr>
          <w:rFonts w:cs="Traditional Arabic"/>
          <w:b w:val="0"/>
          <w:bCs w:val="0"/>
          <w:sz w:val="28"/>
          <w:szCs w:val="34"/>
          <w:rtl/>
        </w:rPr>
        <w:t>تنمية مهارات التفكير والتأمل</w:t>
      </w:r>
      <w:r w:rsidR="00337794">
        <w:rPr>
          <w:rFonts w:cs="Traditional Arabic" w:hint="cs"/>
          <w:b w:val="0"/>
          <w:bCs w:val="0"/>
          <w:sz w:val="28"/>
          <w:szCs w:val="34"/>
          <w:rtl/>
        </w:rPr>
        <w:t>،</w:t>
      </w:r>
      <w:r w:rsidRPr="00337794">
        <w:rPr>
          <w:rFonts w:cs="Traditional Arabic"/>
          <w:b w:val="0"/>
          <w:bCs w:val="0"/>
          <w:sz w:val="28"/>
          <w:szCs w:val="34"/>
          <w:rtl/>
        </w:rPr>
        <w:t xml:space="preserve"> وإعمال العقل في شرح الحديث الن</w:t>
      </w:r>
      <w:r w:rsidRPr="00337794">
        <w:rPr>
          <w:rFonts w:cs="Traditional Arabic" w:hint="cs"/>
          <w:b w:val="0"/>
          <w:bCs w:val="0"/>
          <w:sz w:val="28"/>
          <w:szCs w:val="34"/>
          <w:rtl/>
        </w:rPr>
        <w:t>ب</w:t>
      </w:r>
      <w:r w:rsidRPr="00337794">
        <w:rPr>
          <w:rFonts w:cs="Traditional Arabic"/>
          <w:b w:val="0"/>
          <w:bCs w:val="0"/>
          <w:sz w:val="28"/>
          <w:szCs w:val="34"/>
          <w:rtl/>
        </w:rPr>
        <w:t>وي الشريف وتحليله</w:t>
      </w:r>
      <w:r w:rsidRPr="00337794">
        <w:rPr>
          <w:rFonts w:cs="Traditional Arabic" w:hint="cs"/>
          <w:b w:val="0"/>
          <w:bCs w:val="0"/>
          <w:sz w:val="28"/>
          <w:szCs w:val="34"/>
          <w:rtl/>
        </w:rPr>
        <w:t>؛ ل</w:t>
      </w:r>
      <w:r w:rsidRPr="00337794">
        <w:rPr>
          <w:rFonts w:cs="Traditional Arabic"/>
          <w:b w:val="0"/>
          <w:bCs w:val="0"/>
          <w:sz w:val="28"/>
          <w:szCs w:val="34"/>
          <w:rtl/>
        </w:rPr>
        <w:t>بيان دور شرح الحديث وتحليله في الوصول إلى فقه الحديث.</w:t>
      </w:r>
    </w:p>
    <w:p w:rsidR="006324F3" w:rsidRPr="00337794" w:rsidRDefault="006324F3" w:rsidP="00337794">
      <w:pPr>
        <w:pStyle w:val="a5"/>
        <w:spacing w:after="120"/>
        <w:jc w:val="both"/>
        <w:rPr>
          <w:rFonts w:cs="Traditional Arabic"/>
          <w:b w:val="0"/>
          <w:bCs w:val="0"/>
          <w:sz w:val="28"/>
          <w:szCs w:val="34"/>
        </w:rPr>
      </w:pPr>
    </w:p>
    <w:p w:rsidR="00F6272D" w:rsidRPr="006324F3" w:rsidRDefault="00F6272D" w:rsidP="00337794">
      <w:pPr>
        <w:pStyle w:val="a5"/>
        <w:spacing w:after="120"/>
        <w:jc w:val="both"/>
        <w:rPr>
          <w:rFonts w:ascii="Simplified Arabic" w:hAnsi="Simplified Arabic" w:cs="Traditional Arabic"/>
          <w:b w:val="0"/>
          <w:sz w:val="30"/>
          <w:szCs w:val="34"/>
          <w:rtl/>
          <w:lang w:bidi="ar-JO"/>
        </w:rPr>
      </w:pPr>
      <w:r w:rsidRPr="006324F3">
        <w:rPr>
          <w:rFonts w:ascii="Simplified Arabic" w:hAnsi="Simplified Arabic" w:cs="Traditional Arabic"/>
          <w:b w:val="0"/>
          <w:sz w:val="30"/>
          <w:szCs w:val="34"/>
          <w:rtl/>
          <w:lang w:bidi="ar-JO"/>
        </w:rPr>
        <w:t>منهجية</w:t>
      </w:r>
      <w:r w:rsidR="00BD0DBA" w:rsidRPr="006324F3">
        <w:rPr>
          <w:rFonts w:ascii="Simplified Arabic" w:hAnsi="Simplified Arabic" w:cs="Traditional Arabic" w:hint="cs"/>
          <w:b w:val="0"/>
          <w:sz w:val="30"/>
          <w:szCs w:val="34"/>
          <w:rtl/>
          <w:lang w:bidi="ar-JO"/>
        </w:rPr>
        <w:t xml:space="preserve"> </w:t>
      </w:r>
      <w:r w:rsidRPr="006324F3">
        <w:rPr>
          <w:rFonts w:ascii="Simplified Arabic" w:hAnsi="Simplified Arabic" w:cs="Traditional Arabic"/>
          <w:b w:val="0"/>
          <w:sz w:val="30"/>
          <w:szCs w:val="34"/>
          <w:rtl/>
          <w:lang w:bidi="ar-JO"/>
        </w:rPr>
        <w:t>البحث:</w:t>
      </w:r>
    </w:p>
    <w:p w:rsidR="00F6272D" w:rsidRDefault="00F6272D" w:rsidP="00337794">
      <w:pPr>
        <w:pStyle w:val="a5"/>
        <w:spacing w:after="120"/>
        <w:jc w:val="both"/>
        <w:rPr>
          <w:rFonts w:cs="Traditional Arabic"/>
          <w:b w:val="0"/>
          <w:bCs w:val="0"/>
          <w:sz w:val="28"/>
          <w:szCs w:val="34"/>
          <w:rtl/>
        </w:rPr>
      </w:pPr>
      <w:r w:rsidRPr="00337794">
        <w:rPr>
          <w:rFonts w:cs="Traditional Arabic"/>
          <w:b w:val="0"/>
          <w:bCs w:val="0"/>
          <w:sz w:val="28"/>
          <w:szCs w:val="34"/>
          <w:rtl/>
        </w:rPr>
        <w:t>المنهج التحليلي الذي يقوم على دراسة الخطوات المنهجية في</w:t>
      </w:r>
      <w:r w:rsidR="006324F3">
        <w:rPr>
          <w:rFonts w:cs="Traditional Arabic"/>
          <w:b w:val="0"/>
          <w:bCs w:val="0"/>
          <w:sz w:val="28"/>
          <w:szCs w:val="34"/>
          <w:rtl/>
        </w:rPr>
        <w:t xml:space="preserve"> </w:t>
      </w:r>
      <w:r w:rsidRPr="00337794">
        <w:rPr>
          <w:rFonts w:cs="Traditional Arabic"/>
          <w:b w:val="0"/>
          <w:bCs w:val="0"/>
          <w:sz w:val="28"/>
          <w:szCs w:val="34"/>
          <w:rtl/>
        </w:rPr>
        <w:t>تحليل الحديث النبوي الشريف</w:t>
      </w:r>
      <w:r w:rsidRPr="00337794">
        <w:rPr>
          <w:rFonts w:cs="Traditional Arabic" w:hint="cs"/>
          <w:b w:val="0"/>
          <w:bCs w:val="0"/>
          <w:sz w:val="28"/>
          <w:szCs w:val="34"/>
          <w:rtl/>
        </w:rPr>
        <w:t xml:space="preserve"> وشرحه</w:t>
      </w:r>
      <w:r w:rsidRPr="00337794">
        <w:rPr>
          <w:rFonts w:cs="Traditional Arabic"/>
          <w:b w:val="0"/>
          <w:bCs w:val="0"/>
          <w:sz w:val="28"/>
          <w:szCs w:val="34"/>
          <w:rtl/>
        </w:rPr>
        <w:t>.</w:t>
      </w:r>
    </w:p>
    <w:p w:rsidR="006324F3" w:rsidRPr="00337794" w:rsidRDefault="006324F3" w:rsidP="00337794">
      <w:pPr>
        <w:pStyle w:val="a5"/>
        <w:spacing w:after="120"/>
        <w:jc w:val="both"/>
        <w:rPr>
          <w:rFonts w:cs="Traditional Arabic"/>
          <w:b w:val="0"/>
          <w:bCs w:val="0"/>
          <w:sz w:val="28"/>
          <w:szCs w:val="34"/>
          <w:rtl/>
        </w:rPr>
      </w:pPr>
    </w:p>
    <w:p w:rsidR="00F6272D" w:rsidRPr="006324F3" w:rsidRDefault="00F6272D" w:rsidP="00337794">
      <w:pPr>
        <w:pStyle w:val="a5"/>
        <w:spacing w:after="120"/>
        <w:jc w:val="both"/>
        <w:rPr>
          <w:rFonts w:ascii="Simplified Arabic" w:hAnsi="Simplified Arabic" w:cs="Traditional Arabic"/>
          <w:b w:val="0"/>
          <w:sz w:val="30"/>
          <w:szCs w:val="34"/>
          <w:rtl/>
          <w:lang w:bidi="ar-JO"/>
        </w:rPr>
      </w:pPr>
      <w:r w:rsidRPr="006324F3">
        <w:rPr>
          <w:rFonts w:ascii="Simplified Arabic" w:hAnsi="Simplified Arabic" w:cs="Traditional Arabic"/>
          <w:b w:val="0"/>
          <w:sz w:val="30"/>
          <w:szCs w:val="34"/>
          <w:rtl/>
          <w:lang w:bidi="ar-JO"/>
        </w:rPr>
        <w:t>مشكلة البحث:</w:t>
      </w:r>
    </w:p>
    <w:p w:rsidR="00F6272D" w:rsidRPr="00337794" w:rsidRDefault="00F6272D" w:rsidP="00337794">
      <w:pPr>
        <w:pStyle w:val="a5"/>
        <w:spacing w:after="120"/>
        <w:jc w:val="both"/>
        <w:rPr>
          <w:rFonts w:cs="Traditional Arabic"/>
          <w:b w:val="0"/>
          <w:bCs w:val="0"/>
          <w:sz w:val="28"/>
          <w:szCs w:val="34"/>
        </w:rPr>
      </w:pPr>
      <w:r w:rsidRPr="00337794">
        <w:rPr>
          <w:rFonts w:cs="Traditional Arabic"/>
          <w:b w:val="0"/>
          <w:bCs w:val="0"/>
          <w:sz w:val="28"/>
          <w:szCs w:val="34"/>
          <w:rtl/>
        </w:rPr>
        <w:t>*سوء التعامل مع النصوص الحديثية وتحليلها بما لا يتوافق ومراد النبي</w:t>
      </w:r>
      <w:r w:rsidRPr="00337794">
        <w:rPr>
          <w:rFonts w:cs="Traditional Arabic" w:hint="cs"/>
          <w:b w:val="0"/>
          <w:bCs w:val="0"/>
          <w:sz w:val="28"/>
          <w:szCs w:val="34"/>
          <w:rtl/>
        </w:rPr>
        <w:t>-</w:t>
      </w:r>
      <w:r w:rsidRPr="00337794">
        <w:rPr>
          <w:rFonts w:cs="Traditional Arabic"/>
          <w:b w:val="0"/>
          <w:bCs w:val="0"/>
          <w:sz w:val="28"/>
          <w:szCs w:val="34"/>
          <w:rtl/>
        </w:rPr>
        <w:t xml:space="preserve"> صلى الله عليه وسلم</w:t>
      </w:r>
      <w:r w:rsidRPr="00337794">
        <w:rPr>
          <w:rFonts w:cs="Traditional Arabic" w:hint="cs"/>
          <w:b w:val="0"/>
          <w:bCs w:val="0"/>
          <w:sz w:val="28"/>
          <w:szCs w:val="34"/>
          <w:rtl/>
        </w:rPr>
        <w:t>ّ!</w:t>
      </w:r>
      <w:r w:rsidRPr="00337794">
        <w:rPr>
          <w:rFonts w:cs="Traditional Arabic"/>
          <w:b w:val="0"/>
          <w:bCs w:val="0"/>
          <w:sz w:val="28"/>
          <w:szCs w:val="34"/>
          <w:rtl/>
        </w:rPr>
        <w:t>.</w:t>
      </w:r>
    </w:p>
    <w:p w:rsidR="00F6272D" w:rsidRPr="00337794" w:rsidRDefault="00F6272D" w:rsidP="00337794">
      <w:pPr>
        <w:pStyle w:val="a5"/>
        <w:spacing w:after="120"/>
        <w:jc w:val="both"/>
        <w:rPr>
          <w:rFonts w:cs="Traditional Arabic"/>
          <w:b w:val="0"/>
          <w:bCs w:val="0"/>
          <w:sz w:val="28"/>
          <w:szCs w:val="34"/>
          <w:rtl/>
        </w:rPr>
      </w:pPr>
      <w:r w:rsidRPr="00337794">
        <w:rPr>
          <w:rFonts w:cs="Traditional Arabic"/>
          <w:b w:val="0"/>
          <w:bCs w:val="0"/>
          <w:sz w:val="28"/>
          <w:szCs w:val="34"/>
          <w:rtl/>
        </w:rPr>
        <w:t>*سوء الفهم لمع</w:t>
      </w:r>
      <w:r w:rsidRPr="00337794">
        <w:rPr>
          <w:rFonts w:cs="Traditional Arabic" w:hint="cs"/>
          <w:b w:val="0"/>
          <w:bCs w:val="0"/>
          <w:sz w:val="28"/>
          <w:szCs w:val="34"/>
          <w:rtl/>
        </w:rPr>
        <w:t>ا</w:t>
      </w:r>
      <w:r w:rsidRPr="00337794">
        <w:rPr>
          <w:rFonts w:cs="Traditional Arabic"/>
          <w:b w:val="0"/>
          <w:bCs w:val="0"/>
          <w:sz w:val="28"/>
          <w:szCs w:val="34"/>
          <w:rtl/>
        </w:rPr>
        <w:t xml:space="preserve">ني </w:t>
      </w:r>
      <w:r w:rsidRPr="00337794">
        <w:rPr>
          <w:rFonts w:cs="Traditional Arabic" w:hint="cs"/>
          <w:b w:val="0"/>
          <w:bCs w:val="0"/>
          <w:sz w:val="28"/>
          <w:szCs w:val="34"/>
          <w:rtl/>
        </w:rPr>
        <w:t>ا</w:t>
      </w:r>
      <w:r w:rsidRPr="00337794">
        <w:rPr>
          <w:rFonts w:cs="Traditional Arabic"/>
          <w:b w:val="0"/>
          <w:bCs w:val="0"/>
          <w:sz w:val="28"/>
          <w:szCs w:val="34"/>
          <w:rtl/>
        </w:rPr>
        <w:t>لاحاديث النبوية الشريفة</w:t>
      </w:r>
      <w:r w:rsidRPr="00337794">
        <w:rPr>
          <w:rFonts w:cs="Traditional Arabic" w:hint="cs"/>
          <w:b w:val="0"/>
          <w:bCs w:val="0"/>
          <w:sz w:val="28"/>
          <w:szCs w:val="34"/>
          <w:rtl/>
        </w:rPr>
        <w:t xml:space="preserve"> ومقاصدها</w:t>
      </w:r>
      <w:r w:rsidRPr="00337794">
        <w:rPr>
          <w:rFonts w:cs="Traditional Arabic"/>
          <w:b w:val="0"/>
          <w:bCs w:val="0"/>
          <w:sz w:val="28"/>
          <w:szCs w:val="34"/>
          <w:rtl/>
        </w:rPr>
        <w:t>.</w:t>
      </w:r>
    </w:p>
    <w:p w:rsidR="00F6272D" w:rsidRPr="006324F3" w:rsidRDefault="00F6272D" w:rsidP="00337794">
      <w:pPr>
        <w:pStyle w:val="a5"/>
        <w:spacing w:after="120"/>
        <w:jc w:val="both"/>
        <w:rPr>
          <w:rFonts w:ascii="Simplified Arabic" w:hAnsi="Simplified Arabic" w:cs="Traditional Arabic"/>
          <w:b w:val="0"/>
          <w:sz w:val="30"/>
          <w:szCs w:val="34"/>
          <w:rtl/>
          <w:lang w:bidi="ar-JO"/>
        </w:rPr>
      </w:pPr>
      <w:r w:rsidRPr="006324F3">
        <w:rPr>
          <w:rFonts w:ascii="Simplified Arabic" w:hAnsi="Simplified Arabic" w:cs="Traditional Arabic"/>
          <w:b w:val="0"/>
          <w:sz w:val="30"/>
          <w:szCs w:val="34"/>
          <w:rtl/>
          <w:lang w:bidi="ar-JO"/>
        </w:rPr>
        <w:lastRenderedPageBreak/>
        <w:t>الدراسات</w:t>
      </w:r>
      <w:r w:rsidR="002E1093" w:rsidRPr="006324F3">
        <w:rPr>
          <w:rFonts w:ascii="Simplified Arabic" w:hAnsi="Simplified Arabic" w:cs="Traditional Arabic" w:hint="cs"/>
          <w:b w:val="0"/>
          <w:sz w:val="30"/>
          <w:szCs w:val="34"/>
          <w:rtl/>
          <w:lang w:bidi="ar-JO"/>
        </w:rPr>
        <w:t xml:space="preserve"> </w:t>
      </w:r>
      <w:r w:rsidRPr="006324F3">
        <w:rPr>
          <w:rFonts w:ascii="Simplified Arabic" w:hAnsi="Simplified Arabic" w:cs="Traditional Arabic"/>
          <w:b w:val="0"/>
          <w:sz w:val="30"/>
          <w:szCs w:val="34"/>
          <w:rtl/>
          <w:lang w:bidi="ar-JO"/>
        </w:rPr>
        <w:t xml:space="preserve">السابقة: </w:t>
      </w:r>
    </w:p>
    <w:p w:rsidR="00F6272D" w:rsidRPr="00337794" w:rsidRDefault="00F6272D" w:rsidP="00337794">
      <w:pPr>
        <w:pStyle w:val="a5"/>
        <w:spacing w:after="120"/>
        <w:jc w:val="both"/>
        <w:rPr>
          <w:rFonts w:ascii="Simplified Arabic" w:hAnsi="Simplified Arabic" w:cs="Traditional Arabic"/>
          <w:bCs w:val="0"/>
          <w:sz w:val="28"/>
          <w:szCs w:val="34"/>
          <w:rtl/>
          <w:lang w:bidi="ar-JO"/>
        </w:rPr>
      </w:pPr>
      <w:r w:rsidRPr="00337794">
        <w:rPr>
          <w:rFonts w:cs="Traditional Arabic"/>
          <w:b w:val="0"/>
          <w:bCs w:val="0"/>
          <w:sz w:val="28"/>
          <w:szCs w:val="34"/>
          <w:rtl/>
        </w:rPr>
        <w:t>هناك العديد من الدراسات السابقة التي تتحدث عن شر</w:t>
      </w:r>
      <w:r w:rsidR="00466B1F" w:rsidRPr="00337794">
        <w:rPr>
          <w:rFonts w:cs="Traditional Arabic"/>
          <w:b w:val="0"/>
          <w:bCs w:val="0"/>
          <w:sz w:val="28"/>
          <w:szCs w:val="34"/>
          <w:rtl/>
        </w:rPr>
        <w:t>وح</w:t>
      </w:r>
      <w:r w:rsidRPr="00337794">
        <w:rPr>
          <w:rFonts w:cs="Traditional Arabic"/>
          <w:b w:val="0"/>
          <w:bCs w:val="0"/>
          <w:sz w:val="28"/>
          <w:szCs w:val="34"/>
          <w:rtl/>
        </w:rPr>
        <w:t xml:space="preserve"> الأحاديث النبوية وتحليلها</w:t>
      </w:r>
      <w:r w:rsidR="00337794">
        <w:rPr>
          <w:rFonts w:cs="Traditional Arabic" w:hint="cs"/>
          <w:b w:val="0"/>
          <w:bCs w:val="0"/>
          <w:sz w:val="28"/>
          <w:szCs w:val="34"/>
          <w:rtl/>
        </w:rPr>
        <w:t>،</w:t>
      </w:r>
      <w:r w:rsidRPr="00337794">
        <w:rPr>
          <w:rFonts w:cs="Traditional Arabic" w:hint="cs"/>
          <w:b w:val="0"/>
          <w:bCs w:val="0"/>
          <w:sz w:val="28"/>
          <w:szCs w:val="34"/>
          <w:rtl/>
        </w:rPr>
        <w:t xml:space="preserve"> </w:t>
      </w:r>
      <w:r w:rsidRPr="00337794">
        <w:rPr>
          <w:rFonts w:cs="Traditional Arabic"/>
          <w:b w:val="0"/>
          <w:bCs w:val="0"/>
          <w:sz w:val="28"/>
          <w:szCs w:val="34"/>
          <w:rtl/>
        </w:rPr>
        <w:t>منها على سبيل المثال لا الحصر:</w:t>
      </w:r>
    </w:p>
    <w:p w:rsidR="00F6272D" w:rsidRPr="00337794" w:rsidRDefault="00F6272D" w:rsidP="00337794">
      <w:pPr>
        <w:spacing w:after="120" w:line="240" w:lineRule="auto"/>
        <w:jc w:val="both"/>
        <w:rPr>
          <w:rFonts w:ascii="Simplified Arabic" w:hAnsi="Simplified Arabic" w:cs="Traditional Arabic"/>
          <w:sz w:val="28"/>
          <w:szCs w:val="34"/>
          <w:rtl/>
          <w:lang w:bidi="ar-JO"/>
        </w:rPr>
      </w:pPr>
      <w:r w:rsidRPr="00337794">
        <w:rPr>
          <w:rFonts w:ascii="Simplified Arabic" w:hAnsi="Simplified Arabic" w:cs="Traditional Arabic"/>
          <w:sz w:val="28"/>
          <w:szCs w:val="34"/>
          <w:rtl/>
          <w:lang w:bidi="ar-JO"/>
        </w:rPr>
        <w:t>1-إرشاد الساري لشرح صحيح البخاري</w:t>
      </w:r>
      <w:r w:rsidR="00337794">
        <w:rPr>
          <w:rFonts w:ascii="Simplified Arabic" w:hAnsi="Simplified Arabic" w:cs="Traditional Arabic" w:hint="cs"/>
          <w:sz w:val="28"/>
          <w:szCs w:val="34"/>
          <w:rtl/>
          <w:lang w:bidi="ar-JO"/>
        </w:rPr>
        <w:t>،</w:t>
      </w:r>
      <w:r w:rsidRPr="00337794">
        <w:rPr>
          <w:rFonts w:ascii="Simplified Arabic" w:hAnsi="Simplified Arabic" w:cs="Traditional Arabic" w:hint="cs"/>
          <w:sz w:val="28"/>
          <w:szCs w:val="34"/>
          <w:rtl/>
          <w:lang w:bidi="ar-JO"/>
        </w:rPr>
        <w:t xml:space="preserve"> </w:t>
      </w:r>
      <w:r w:rsidRPr="00337794">
        <w:rPr>
          <w:rFonts w:ascii="Simplified Arabic" w:hAnsi="Simplified Arabic" w:cs="Traditional Arabic"/>
          <w:sz w:val="28"/>
          <w:szCs w:val="34"/>
          <w:rtl/>
          <w:lang w:bidi="ar-JO"/>
        </w:rPr>
        <w:t>أحمد</w:t>
      </w:r>
      <w:r w:rsidR="002E1093" w:rsidRPr="00337794">
        <w:rPr>
          <w:rFonts w:ascii="Simplified Arabic" w:hAnsi="Simplified Arabic" w:cs="Traditional Arabic" w:hint="cs"/>
          <w:sz w:val="28"/>
          <w:szCs w:val="34"/>
          <w:rtl/>
          <w:lang w:bidi="ar-JO"/>
        </w:rPr>
        <w:t xml:space="preserve"> </w:t>
      </w:r>
      <w:r w:rsidRPr="00337794">
        <w:rPr>
          <w:rFonts w:ascii="Simplified Arabic" w:hAnsi="Simplified Arabic" w:cs="Traditional Arabic"/>
          <w:sz w:val="28"/>
          <w:szCs w:val="34"/>
          <w:rtl/>
          <w:lang w:bidi="ar-JO"/>
        </w:rPr>
        <w:t>محمد بن أبي بكر القسطلاني.</w:t>
      </w:r>
    </w:p>
    <w:p w:rsidR="00F6272D" w:rsidRPr="00337794" w:rsidRDefault="00F6272D" w:rsidP="00337794">
      <w:pPr>
        <w:spacing w:after="120" w:line="240" w:lineRule="auto"/>
        <w:jc w:val="both"/>
        <w:rPr>
          <w:rFonts w:ascii="Simplified Arabic" w:hAnsi="Simplified Arabic" w:cs="Traditional Arabic"/>
          <w:sz w:val="28"/>
          <w:szCs w:val="34"/>
          <w:rtl/>
          <w:lang w:bidi="ar-JO"/>
        </w:rPr>
      </w:pPr>
      <w:r w:rsidRPr="00337794">
        <w:rPr>
          <w:rFonts w:ascii="Simplified Arabic" w:hAnsi="Simplified Arabic" w:cs="Traditional Arabic"/>
          <w:sz w:val="28"/>
          <w:szCs w:val="34"/>
          <w:rtl/>
          <w:lang w:bidi="ar-JO"/>
        </w:rPr>
        <w:t>2-بهجة قلوب الأبرار وقرة عيون الأخبار في شرح جوامع الأخبار</w:t>
      </w:r>
      <w:r w:rsidR="00337794">
        <w:rPr>
          <w:rFonts w:ascii="Simplified Arabic" w:hAnsi="Simplified Arabic" w:cs="Traditional Arabic" w:hint="cs"/>
          <w:sz w:val="28"/>
          <w:szCs w:val="34"/>
          <w:rtl/>
          <w:lang w:bidi="ar-JO"/>
        </w:rPr>
        <w:t>،</w:t>
      </w:r>
      <w:r w:rsidRPr="00337794">
        <w:rPr>
          <w:rFonts w:ascii="Simplified Arabic" w:hAnsi="Simplified Arabic" w:cs="Traditional Arabic"/>
          <w:sz w:val="28"/>
          <w:szCs w:val="34"/>
          <w:rtl/>
          <w:lang w:bidi="ar-JO"/>
        </w:rPr>
        <w:t xml:space="preserve"> عبد الرحمن بن ناصر السعدي.</w:t>
      </w:r>
    </w:p>
    <w:p w:rsidR="00F6272D" w:rsidRPr="00337794" w:rsidRDefault="00F6272D" w:rsidP="00337794">
      <w:pPr>
        <w:spacing w:after="120" w:line="240" w:lineRule="auto"/>
        <w:jc w:val="both"/>
        <w:rPr>
          <w:rFonts w:ascii="Simplified Arabic" w:hAnsi="Simplified Arabic" w:cs="Traditional Arabic"/>
          <w:sz w:val="28"/>
          <w:szCs w:val="34"/>
          <w:rtl/>
          <w:lang w:bidi="ar-JO"/>
        </w:rPr>
      </w:pPr>
      <w:r w:rsidRPr="00337794">
        <w:rPr>
          <w:rFonts w:ascii="Simplified Arabic" w:hAnsi="Simplified Arabic" w:cs="Traditional Arabic"/>
          <w:sz w:val="28"/>
          <w:szCs w:val="34"/>
          <w:rtl/>
          <w:lang w:bidi="ar-JO"/>
        </w:rPr>
        <w:t>3-تحفة الأحوذي شرح سنن الترمذي</w:t>
      </w:r>
      <w:r w:rsidR="00337794">
        <w:rPr>
          <w:rFonts w:ascii="Simplified Arabic" w:hAnsi="Simplified Arabic" w:cs="Traditional Arabic" w:hint="cs"/>
          <w:sz w:val="28"/>
          <w:szCs w:val="34"/>
          <w:rtl/>
          <w:lang w:bidi="ar-JO"/>
        </w:rPr>
        <w:t>،</w:t>
      </w:r>
      <w:r w:rsidRPr="00337794">
        <w:rPr>
          <w:rFonts w:ascii="Simplified Arabic" w:hAnsi="Simplified Arabic" w:cs="Traditional Arabic"/>
          <w:sz w:val="28"/>
          <w:szCs w:val="34"/>
          <w:rtl/>
          <w:lang w:bidi="ar-JO"/>
        </w:rPr>
        <w:t xml:space="preserve"> أبو العلاء محمد بن عبد الرحمن المباركفوري.</w:t>
      </w:r>
    </w:p>
    <w:p w:rsidR="00F6272D" w:rsidRPr="00337794" w:rsidRDefault="00F6272D" w:rsidP="00337794">
      <w:pPr>
        <w:pStyle w:val="a9"/>
        <w:bidi/>
        <w:spacing w:before="0" w:beforeAutospacing="0" w:after="120" w:afterAutospacing="0"/>
        <w:jc w:val="both"/>
        <w:rPr>
          <w:rFonts w:ascii="Simplified Arabic" w:hAnsi="Simplified Arabic" w:cs="Traditional Arabic"/>
          <w:sz w:val="28"/>
          <w:szCs w:val="34"/>
          <w:rtl/>
        </w:rPr>
      </w:pPr>
      <w:r w:rsidRPr="00337794">
        <w:rPr>
          <w:rFonts w:ascii="Simplified Arabic" w:hAnsi="Simplified Arabic" w:cs="Traditional Arabic" w:hint="cs"/>
          <w:sz w:val="28"/>
          <w:szCs w:val="34"/>
          <w:rtl/>
        </w:rPr>
        <w:t>ذَلِكَ</w:t>
      </w:r>
      <w:r w:rsidR="00337794">
        <w:rPr>
          <w:rFonts w:ascii="Simplified Arabic" w:hAnsi="Simplified Arabic" w:cs="Traditional Arabic" w:hint="cs"/>
          <w:sz w:val="28"/>
          <w:szCs w:val="34"/>
          <w:rtl/>
        </w:rPr>
        <w:t>،</w:t>
      </w:r>
      <w:r w:rsidRPr="00337794">
        <w:rPr>
          <w:rFonts w:ascii="Simplified Arabic" w:hAnsi="Simplified Arabic" w:cs="Traditional Arabic" w:hint="cs"/>
          <w:sz w:val="28"/>
          <w:szCs w:val="34"/>
          <w:rtl/>
        </w:rPr>
        <w:t xml:space="preserve"> وَقَدْ تَأَلَّفُ الْبَحْثُ مِنْ مُقَدِّمَةٍ</w:t>
      </w:r>
      <w:r w:rsidR="00337794">
        <w:rPr>
          <w:rFonts w:ascii="Simplified Arabic" w:hAnsi="Simplified Arabic" w:cs="Traditional Arabic" w:hint="cs"/>
          <w:sz w:val="28"/>
          <w:szCs w:val="34"/>
          <w:rtl/>
        </w:rPr>
        <w:t>،</w:t>
      </w:r>
      <w:r w:rsidRPr="00337794">
        <w:rPr>
          <w:rFonts w:ascii="Simplified Arabic" w:hAnsi="Simplified Arabic" w:cs="Traditional Arabic" w:hint="cs"/>
          <w:sz w:val="28"/>
          <w:szCs w:val="34"/>
          <w:rtl/>
        </w:rPr>
        <w:t xml:space="preserve"> وَتَمْهِيدٍ</w:t>
      </w:r>
      <w:r w:rsidR="00337794">
        <w:rPr>
          <w:rFonts w:ascii="Simplified Arabic" w:hAnsi="Simplified Arabic" w:cs="Traditional Arabic" w:hint="cs"/>
          <w:sz w:val="28"/>
          <w:szCs w:val="34"/>
          <w:rtl/>
        </w:rPr>
        <w:t>،</w:t>
      </w:r>
      <w:r w:rsidRPr="00337794">
        <w:rPr>
          <w:rFonts w:ascii="Simplified Arabic" w:hAnsi="Simplified Arabic" w:cs="Traditional Arabic" w:hint="cs"/>
          <w:sz w:val="28"/>
          <w:szCs w:val="34"/>
          <w:rtl/>
        </w:rPr>
        <w:t xml:space="preserve"> وَمَبْحَثَيْنِ</w:t>
      </w:r>
      <w:r w:rsidR="00337794">
        <w:rPr>
          <w:rFonts w:ascii="Simplified Arabic" w:hAnsi="Simplified Arabic" w:cs="Traditional Arabic" w:hint="cs"/>
          <w:sz w:val="28"/>
          <w:szCs w:val="34"/>
          <w:rtl/>
        </w:rPr>
        <w:t>،</w:t>
      </w:r>
      <w:r w:rsidRPr="00337794">
        <w:rPr>
          <w:rFonts w:ascii="Simplified Arabic" w:hAnsi="Simplified Arabic" w:cs="Traditional Arabic" w:hint="cs"/>
          <w:sz w:val="28"/>
          <w:szCs w:val="34"/>
          <w:rtl/>
        </w:rPr>
        <w:t xml:space="preserve"> وَخَاتِمَةٍ</w:t>
      </w:r>
      <w:r w:rsidR="00337794" w:rsidRPr="00337794">
        <w:rPr>
          <w:rFonts w:ascii="Simplified Arabic" w:hAnsi="Simplified Arabic" w:cs="Traditional Arabic" w:hint="cs"/>
          <w:sz w:val="28"/>
          <w:szCs w:val="34"/>
          <w:rtl/>
        </w:rPr>
        <w:t>،</w:t>
      </w:r>
      <w:r w:rsidRPr="00337794">
        <w:rPr>
          <w:rFonts w:ascii="Simplified Arabic" w:hAnsi="Simplified Arabic" w:cs="Traditional Arabic" w:hint="cs"/>
          <w:sz w:val="28"/>
          <w:szCs w:val="34"/>
          <w:rtl/>
        </w:rPr>
        <w:t xml:space="preserve"> وَثَبَتٍ بِأَهَمِّ الْمَصَادِرِ وَالْمَرَاجِعِ</w:t>
      </w:r>
      <w:r w:rsidR="00337794" w:rsidRPr="00337794">
        <w:rPr>
          <w:rFonts w:ascii="Simplified Arabic" w:hAnsi="Simplified Arabic" w:cs="Traditional Arabic" w:hint="cs"/>
          <w:sz w:val="28"/>
          <w:szCs w:val="34"/>
          <w:rtl/>
        </w:rPr>
        <w:t>.</w:t>
      </w:r>
      <w:r w:rsidRPr="00337794">
        <w:rPr>
          <w:rFonts w:ascii="Simplified Arabic" w:hAnsi="Simplified Arabic" w:cs="Traditional Arabic" w:hint="cs"/>
          <w:sz w:val="28"/>
          <w:szCs w:val="34"/>
          <w:rtl/>
        </w:rPr>
        <w:t xml:space="preserve"> وَلَقَدْ جَاءَ ذَلِكَ كُلُّهُ مَنْسُوقًا عَلَى النَّحْوِ التَّالِي:</w:t>
      </w:r>
    </w:p>
    <w:p w:rsidR="00F6272D" w:rsidRPr="00337794" w:rsidRDefault="00F6272D" w:rsidP="00337794">
      <w:pPr>
        <w:pStyle w:val="a9"/>
        <w:numPr>
          <w:ilvl w:val="0"/>
          <w:numId w:val="1"/>
        </w:numPr>
        <w:bidi/>
        <w:spacing w:before="0" w:beforeAutospacing="0" w:after="120" w:afterAutospacing="0"/>
        <w:ind w:left="0" w:firstLine="0"/>
        <w:jc w:val="both"/>
        <w:rPr>
          <w:rFonts w:eastAsia="Times New Roman" w:cs="Traditional Arabic"/>
          <w:sz w:val="28"/>
          <w:szCs w:val="34"/>
          <w:lang w:eastAsia="en-US"/>
        </w:rPr>
      </w:pPr>
      <w:r w:rsidRPr="00337794">
        <w:rPr>
          <w:rFonts w:eastAsia="Times New Roman" w:cs="Traditional Arabic" w:hint="cs"/>
          <w:b/>
          <w:sz w:val="28"/>
          <w:szCs w:val="34"/>
          <w:rtl/>
          <w:lang w:eastAsia="en-US" w:bidi="ar-SA"/>
        </w:rPr>
        <w:t>الْمُقَدِّمَةُ</w:t>
      </w:r>
      <w:r w:rsidR="00337794" w:rsidRPr="00337794">
        <w:rPr>
          <w:rFonts w:ascii="Simplified Arabic" w:hAnsi="Simplified Arabic" w:cs="Traditional Arabic" w:hint="cs"/>
          <w:sz w:val="28"/>
          <w:szCs w:val="34"/>
          <w:rtl/>
        </w:rPr>
        <w:t>:</w:t>
      </w:r>
      <w:r w:rsidRPr="00337794">
        <w:rPr>
          <w:rFonts w:eastAsia="Times New Roman" w:cs="Traditional Arabic" w:hint="cs"/>
          <w:sz w:val="28"/>
          <w:szCs w:val="34"/>
          <w:rtl/>
          <w:lang w:eastAsia="en-US"/>
        </w:rPr>
        <w:t xml:space="preserve"> تَنَاوَلَتْ أَهَمِّيَّةَ الْمَوْضُوعِ</w:t>
      </w:r>
      <w:r w:rsidR="00337794">
        <w:rPr>
          <w:rFonts w:eastAsia="Times New Roman" w:cs="Traditional Arabic" w:hint="cs"/>
          <w:sz w:val="28"/>
          <w:szCs w:val="34"/>
          <w:rtl/>
          <w:lang w:eastAsia="en-US"/>
        </w:rPr>
        <w:t>،</w:t>
      </w:r>
      <w:r w:rsidRPr="00337794">
        <w:rPr>
          <w:rFonts w:eastAsia="Times New Roman" w:cs="Traditional Arabic" w:hint="cs"/>
          <w:sz w:val="28"/>
          <w:szCs w:val="34"/>
          <w:rtl/>
          <w:lang w:eastAsia="en-US"/>
        </w:rPr>
        <w:t xml:space="preserve"> وَأَسْبَابَ اخْتِيَارِهِ</w:t>
      </w:r>
      <w:r w:rsidR="00337794" w:rsidRPr="00337794">
        <w:rPr>
          <w:rFonts w:eastAsia="Times New Roman" w:cs="Traditional Arabic" w:hint="cs"/>
          <w:sz w:val="28"/>
          <w:szCs w:val="34"/>
          <w:rtl/>
          <w:lang w:eastAsia="en-US"/>
        </w:rPr>
        <w:t>،</w:t>
      </w:r>
      <w:r w:rsidRPr="00337794">
        <w:rPr>
          <w:rFonts w:eastAsia="Times New Roman" w:cs="Traditional Arabic" w:hint="cs"/>
          <w:sz w:val="28"/>
          <w:szCs w:val="34"/>
          <w:rtl/>
          <w:lang w:eastAsia="en-US"/>
        </w:rPr>
        <w:t xml:space="preserve"> وَخُطَّتَهُ</w:t>
      </w:r>
      <w:r w:rsidR="00337794" w:rsidRPr="00337794">
        <w:rPr>
          <w:rFonts w:eastAsia="Times New Roman" w:cs="Traditional Arabic" w:hint="cs"/>
          <w:sz w:val="28"/>
          <w:szCs w:val="34"/>
          <w:rtl/>
          <w:lang w:eastAsia="en-US"/>
        </w:rPr>
        <w:t>،</w:t>
      </w:r>
      <w:r w:rsidRPr="00337794">
        <w:rPr>
          <w:rFonts w:eastAsia="Times New Roman" w:cs="Traditional Arabic" w:hint="cs"/>
          <w:sz w:val="28"/>
          <w:szCs w:val="34"/>
          <w:rtl/>
          <w:lang w:eastAsia="en-US"/>
        </w:rPr>
        <w:t xml:space="preserve"> وَأَهْدَافَهُ الْمَرْجُوَّةَ</w:t>
      </w:r>
      <w:r w:rsidR="00337794" w:rsidRPr="00337794">
        <w:rPr>
          <w:rFonts w:eastAsia="Times New Roman" w:cs="Traditional Arabic" w:hint="cs"/>
          <w:sz w:val="28"/>
          <w:szCs w:val="34"/>
          <w:rtl/>
          <w:lang w:eastAsia="en-US"/>
        </w:rPr>
        <w:t>،</w:t>
      </w:r>
      <w:r w:rsidRPr="00337794">
        <w:rPr>
          <w:rFonts w:eastAsia="Times New Roman" w:cs="Traditional Arabic" w:hint="cs"/>
          <w:sz w:val="28"/>
          <w:szCs w:val="34"/>
          <w:rtl/>
          <w:lang w:eastAsia="en-US"/>
        </w:rPr>
        <w:t xml:space="preserve"> وَمَنْهَجَهُ</w:t>
      </w:r>
      <w:r w:rsidR="00337794" w:rsidRPr="00337794">
        <w:rPr>
          <w:rFonts w:eastAsia="Times New Roman" w:cs="Traditional Arabic" w:hint="cs"/>
          <w:sz w:val="28"/>
          <w:szCs w:val="34"/>
          <w:rtl/>
          <w:lang w:eastAsia="en-US"/>
        </w:rPr>
        <w:t>،</w:t>
      </w:r>
      <w:r w:rsidRPr="00337794">
        <w:rPr>
          <w:rFonts w:eastAsia="Times New Roman" w:cs="Traditional Arabic" w:hint="cs"/>
          <w:sz w:val="28"/>
          <w:szCs w:val="34"/>
          <w:rtl/>
          <w:lang w:eastAsia="en-US"/>
        </w:rPr>
        <w:t xml:space="preserve"> وَالدِّرَاسَاتِ السَّابِقَةَ عَلَيْهِ - إنْ وُجِدَتْ.</w:t>
      </w:r>
    </w:p>
    <w:p w:rsidR="00F6272D" w:rsidRPr="00337794" w:rsidRDefault="00F6272D" w:rsidP="00337794">
      <w:pPr>
        <w:pStyle w:val="a9"/>
        <w:numPr>
          <w:ilvl w:val="0"/>
          <w:numId w:val="1"/>
        </w:numPr>
        <w:bidi/>
        <w:spacing w:before="0" w:beforeAutospacing="0" w:after="120" w:afterAutospacing="0"/>
        <w:ind w:left="0" w:firstLine="0"/>
        <w:jc w:val="both"/>
        <w:rPr>
          <w:rFonts w:eastAsia="Times New Roman" w:cs="Traditional Arabic"/>
          <w:sz w:val="28"/>
          <w:szCs w:val="34"/>
          <w:rtl/>
          <w:lang w:eastAsia="en-US"/>
        </w:rPr>
      </w:pPr>
      <w:r w:rsidRPr="00337794">
        <w:rPr>
          <w:rFonts w:eastAsia="Times New Roman" w:cs="Traditional Arabic" w:hint="cs"/>
          <w:b/>
          <w:sz w:val="28"/>
          <w:szCs w:val="34"/>
          <w:rtl/>
          <w:lang w:eastAsia="en-US"/>
        </w:rPr>
        <w:t>التَّمْهِيدُ:</w:t>
      </w:r>
      <w:r w:rsidRPr="00337794">
        <w:rPr>
          <w:rFonts w:eastAsia="Times New Roman" w:cs="Traditional Arabic" w:hint="cs"/>
          <w:sz w:val="28"/>
          <w:szCs w:val="34"/>
          <w:rtl/>
          <w:lang w:eastAsia="en-US"/>
        </w:rPr>
        <w:t xml:space="preserve"> { </w:t>
      </w:r>
      <w:r w:rsidRPr="00337794">
        <w:rPr>
          <w:rFonts w:ascii="Simplified Arabic" w:hAnsi="Simplified Arabic" w:cs="Traditional Arabic"/>
          <w:sz w:val="28"/>
          <w:szCs w:val="34"/>
          <w:rtl/>
          <w:lang w:bidi="ar-JO"/>
        </w:rPr>
        <w:t xml:space="preserve">نظرة </w:t>
      </w:r>
      <w:r w:rsidRPr="00337794">
        <w:rPr>
          <w:rFonts w:ascii="Simplified Arabic" w:hAnsi="Simplified Arabic" w:cs="Traditional Arabic" w:hint="cs"/>
          <w:sz w:val="28"/>
          <w:szCs w:val="34"/>
          <w:rtl/>
          <w:lang w:bidi="ar-JO"/>
        </w:rPr>
        <w:t>إل</w:t>
      </w:r>
      <w:r w:rsidRPr="00337794">
        <w:rPr>
          <w:rFonts w:ascii="Simplified Arabic" w:hAnsi="Simplified Arabic" w:cs="Traditional Arabic"/>
          <w:sz w:val="28"/>
          <w:szCs w:val="34"/>
          <w:rtl/>
          <w:lang w:bidi="ar-JO"/>
        </w:rPr>
        <w:t>ى التحديات التي تواجه السنة النبوية الشريفة</w:t>
      </w:r>
      <w:r w:rsidRPr="00337794">
        <w:rPr>
          <w:rFonts w:eastAsia="Times New Roman" w:cs="Traditional Arabic" w:hint="cs"/>
          <w:sz w:val="28"/>
          <w:szCs w:val="34"/>
          <w:rtl/>
          <w:lang w:eastAsia="en-US"/>
        </w:rPr>
        <w:t>}.</w:t>
      </w:r>
    </w:p>
    <w:p w:rsidR="00F6272D" w:rsidRPr="00337794" w:rsidRDefault="00F6272D" w:rsidP="00337794">
      <w:pPr>
        <w:pStyle w:val="a9"/>
        <w:numPr>
          <w:ilvl w:val="0"/>
          <w:numId w:val="1"/>
        </w:numPr>
        <w:bidi/>
        <w:spacing w:before="0" w:beforeAutospacing="0" w:after="120" w:afterAutospacing="0"/>
        <w:ind w:left="0" w:firstLine="0"/>
        <w:jc w:val="both"/>
        <w:rPr>
          <w:rFonts w:eastAsia="Times New Roman" w:cs="Traditional Arabic"/>
          <w:sz w:val="28"/>
          <w:szCs w:val="34"/>
          <w:lang w:eastAsia="en-US"/>
        </w:rPr>
      </w:pPr>
      <w:r w:rsidRPr="00337794">
        <w:rPr>
          <w:rFonts w:eastAsia="Times New Roman" w:cs="Traditional Arabic" w:hint="cs"/>
          <w:b/>
          <w:sz w:val="28"/>
          <w:szCs w:val="34"/>
          <w:rtl/>
          <w:lang w:eastAsia="en-US"/>
        </w:rPr>
        <w:t>الْمَبْحَثُ الأَوَّلُ</w:t>
      </w:r>
      <w:r w:rsidRPr="00337794">
        <w:rPr>
          <w:rFonts w:eastAsia="Times New Roman" w:cs="Traditional Arabic" w:hint="cs"/>
          <w:sz w:val="28"/>
          <w:szCs w:val="34"/>
          <w:rtl/>
          <w:lang w:eastAsia="en-US"/>
        </w:rPr>
        <w:t xml:space="preserve">: { </w:t>
      </w:r>
      <w:r w:rsidRPr="00337794">
        <w:rPr>
          <w:rFonts w:ascii="Simplified Arabic" w:hAnsi="Simplified Arabic" w:cs="Traditional Arabic"/>
          <w:sz w:val="28"/>
          <w:szCs w:val="34"/>
          <w:rtl/>
          <w:lang w:bidi="ar-JO"/>
        </w:rPr>
        <w:t>أهمية تحليل الحديث وشرحه</w:t>
      </w:r>
      <w:r w:rsidRPr="00337794">
        <w:rPr>
          <w:rFonts w:eastAsia="Times New Roman" w:cs="Traditional Arabic" w:hint="cs"/>
          <w:sz w:val="28"/>
          <w:szCs w:val="34"/>
          <w:rtl/>
          <w:lang w:eastAsia="en-US"/>
        </w:rPr>
        <w:t>}.</w:t>
      </w:r>
    </w:p>
    <w:p w:rsidR="00F6272D" w:rsidRPr="00337794" w:rsidRDefault="00F6272D" w:rsidP="00337794">
      <w:pPr>
        <w:pStyle w:val="a9"/>
        <w:bidi/>
        <w:spacing w:before="0" w:beforeAutospacing="0" w:after="120" w:afterAutospacing="0"/>
        <w:jc w:val="both"/>
        <w:rPr>
          <w:rFonts w:eastAsia="Times New Roman" w:cs="Traditional Arabic"/>
          <w:sz w:val="28"/>
          <w:szCs w:val="34"/>
          <w:rtl/>
          <w:lang w:eastAsia="en-US" w:bidi="ar-JO"/>
        </w:rPr>
      </w:pPr>
      <w:r w:rsidRPr="00337794">
        <w:rPr>
          <w:rFonts w:eastAsia="Times New Roman" w:cs="Traditional Arabic" w:hint="cs"/>
          <w:b/>
          <w:sz w:val="28"/>
          <w:szCs w:val="34"/>
          <w:rtl/>
          <w:lang w:eastAsia="en-US"/>
        </w:rPr>
        <w:t>وفيه مطلبان</w:t>
      </w:r>
      <w:r w:rsidRPr="00337794">
        <w:rPr>
          <w:rFonts w:eastAsia="Times New Roman" w:cs="Traditional Arabic" w:hint="cs"/>
          <w:sz w:val="28"/>
          <w:szCs w:val="34"/>
          <w:rtl/>
          <w:lang w:eastAsia="en-US"/>
        </w:rPr>
        <w:t>:</w:t>
      </w:r>
    </w:p>
    <w:p w:rsidR="00F6272D" w:rsidRPr="00337794" w:rsidRDefault="00F6272D" w:rsidP="00337794">
      <w:pPr>
        <w:spacing w:after="120" w:line="240" w:lineRule="auto"/>
        <w:jc w:val="both"/>
        <w:rPr>
          <w:rFonts w:ascii="Simplified Arabic" w:hAnsi="Simplified Arabic" w:cs="Traditional Arabic"/>
          <w:sz w:val="28"/>
          <w:szCs w:val="34"/>
          <w:rtl/>
          <w:lang w:bidi="ar-JO"/>
        </w:rPr>
      </w:pPr>
      <w:r w:rsidRPr="00337794">
        <w:rPr>
          <w:rFonts w:ascii="Simplified Arabic" w:hAnsi="Simplified Arabic" w:cs="Traditional Arabic"/>
          <w:sz w:val="28"/>
          <w:szCs w:val="34"/>
          <w:rtl/>
          <w:lang w:bidi="ar-JO"/>
        </w:rPr>
        <w:t>المطلب الأول: معنى تحليل الحديث وشرحه</w:t>
      </w:r>
      <w:r w:rsidRPr="00337794">
        <w:rPr>
          <w:rFonts w:ascii="Simplified Arabic" w:hAnsi="Simplified Arabic" w:cs="Traditional Arabic" w:hint="cs"/>
          <w:sz w:val="28"/>
          <w:szCs w:val="34"/>
          <w:rtl/>
          <w:lang w:bidi="ar-JO"/>
        </w:rPr>
        <w:t>.</w:t>
      </w:r>
    </w:p>
    <w:p w:rsidR="00F6272D" w:rsidRPr="00337794" w:rsidRDefault="00F6272D" w:rsidP="00337794">
      <w:pPr>
        <w:spacing w:after="120" w:line="240" w:lineRule="auto"/>
        <w:jc w:val="both"/>
        <w:rPr>
          <w:rFonts w:ascii="Simplified Arabic" w:hAnsi="Simplified Arabic" w:cs="Traditional Arabic"/>
          <w:sz w:val="28"/>
          <w:szCs w:val="34"/>
          <w:rtl/>
          <w:lang w:bidi="ar-JO"/>
        </w:rPr>
      </w:pPr>
      <w:r w:rsidRPr="00337794">
        <w:rPr>
          <w:rFonts w:ascii="Simplified Arabic" w:hAnsi="Simplified Arabic" w:cs="Traditional Arabic"/>
          <w:sz w:val="28"/>
          <w:szCs w:val="34"/>
          <w:rtl/>
          <w:lang w:bidi="ar-JO"/>
        </w:rPr>
        <w:t xml:space="preserve">المطلب الثاني: أهمية تأسيس منهج </w:t>
      </w:r>
      <w:r w:rsidRPr="00337794">
        <w:rPr>
          <w:rFonts w:ascii="Simplified Arabic" w:hAnsi="Simplified Arabic" w:cs="Traditional Arabic" w:hint="cs"/>
          <w:sz w:val="28"/>
          <w:szCs w:val="34"/>
          <w:rtl/>
          <w:lang w:bidi="ar-JO"/>
        </w:rPr>
        <w:t>ل</w:t>
      </w:r>
      <w:r w:rsidRPr="00337794">
        <w:rPr>
          <w:rFonts w:ascii="Simplified Arabic" w:hAnsi="Simplified Arabic" w:cs="Traditional Arabic"/>
          <w:sz w:val="28"/>
          <w:szCs w:val="34"/>
          <w:rtl/>
          <w:lang w:bidi="ar-JO"/>
        </w:rPr>
        <w:t>لتحليل والشرح.</w:t>
      </w:r>
    </w:p>
    <w:p w:rsidR="00F6272D" w:rsidRPr="00337794" w:rsidRDefault="00F6272D" w:rsidP="00337794">
      <w:pPr>
        <w:pStyle w:val="a9"/>
        <w:numPr>
          <w:ilvl w:val="0"/>
          <w:numId w:val="1"/>
        </w:numPr>
        <w:bidi/>
        <w:spacing w:before="0" w:beforeAutospacing="0" w:after="120" w:afterAutospacing="0"/>
        <w:ind w:left="0" w:firstLine="0"/>
        <w:jc w:val="both"/>
        <w:rPr>
          <w:rFonts w:eastAsia="Times New Roman" w:cs="Traditional Arabic"/>
          <w:sz w:val="28"/>
          <w:szCs w:val="34"/>
          <w:lang w:eastAsia="en-US"/>
        </w:rPr>
      </w:pPr>
      <w:r w:rsidRPr="00337794">
        <w:rPr>
          <w:rFonts w:eastAsia="Times New Roman" w:cs="Traditional Arabic" w:hint="cs"/>
          <w:b/>
          <w:sz w:val="28"/>
          <w:szCs w:val="34"/>
          <w:rtl/>
          <w:lang w:eastAsia="en-US"/>
        </w:rPr>
        <w:t>الْمَبْحَثُ الثَّانِي</w:t>
      </w:r>
      <w:r w:rsidRPr="00337794">
        <w:rPr>
          <w:rFonts w:eastAsia="Times New Roman" w:cs="Traditional Arabic" w:hint="cs"/>
          <w:sz w:val="28"/>
          <w:szCs w:val="34"/>
          <w:rtl/>
          <w:lang w:eastAsia="en-US"/>
        </w:rPr>
        <w:t xml:space="preserve">: { </w:t>
      </w:r>
      <w:r w:rsidR="001646FF" w:rsidRPr="00337794">
        <w:rPr>
          <w:rFonts w:ascii="Simplified Arabic" w:hAnsi="Simplified Arabic" w:cs="Traditional Arabic" w:hint="cs"/>
          <w:sz w:val="28"/>
          <w:szCs w:val="34"/>
          <w:rtl/>
          <w:lang w:bidi="ar-JO"/>
        </w:rPr>
        <w:t>المهارات</w:t>
      </w:r>
      <w:r w:rsidRPr="00337794">
        <w:rPr>
          <w:rFonts w:ascii="Simplified Arabic" w:hAnsi="Simplified Arabic" w:cs="Traditional Arabic"/>
          <w:sz w:val="28"/>
          <w:szCs w:val="34"/>
          <w:rtl/>
          <w:lang w:bidi="ar-JO"/>
        </w:rPr>
        <w:t xml:space="preserve"> المنهجية في تحليل الحديث</w:t>
      </w:r>
      <w:r w:rsidRPr="00337794">
        <w:rPr>
          <w:rFonts w:eastAsia="Times New Roman" w:cs="Traditional Arabic" w:hint="cs"/>
          <w:sz w:val="28"/>
          <w:szCs w:val="34"/>
          <w:rtl/>
          <w:lang w:eastAsia="en-US"/>
        </w:rPr>
        <w:t xml:space="preserve"> }.</w:t>
      </w:r>
    </w:p>
    <w:p w:rsidR="00F6272D" w:rsidRPr="00337794" w:rsidRDefault="00F6272D" w:rsidP="00337794">
      <w:pPr>
        <w:pStyle w:val="a9"/>
        <w:bidi/>
        <w:spacing w:before="0" w:beforeAutospacing="0" w:after="120" w:afterAutospacing="0"/>
        <w:jc w:val="both"/>
        <w:rPr>
          <w:rFonts w:eastAsia="Times New Roman" w:cs="Traditional Arabic"/>
          <w:sz w:val="28"/>
          <w:szCs w:val="34"/>
          <w:rtl/>
          <w:lang w:eastAsia="en-US" w:bidi="ar-JO"/>
        </w:rPr>
      </w:pPr>
      <w:r w:rsidRPr="00337794">
        <w:rPr>
          <w:rFonts w:eastAsia="Times New Roman" w:cs="Traditional Arabic" w:hint="cs"/>
          <w:b/>
          <w:sz w:val="28"/>
          <w:szCs w:val="34"/>
          <w:rtl/>
          <w:lang w:eastAsia="en-US"/>
        </w:rPr>
        <w:t>وفيه مطلبان</w:t>
      </w:r>
      <w:r w:rsidRPr="00337794">
        <w:rPr>
          <w:rFonts w:eastAsia="Times New Roman" w:cs="Traditional Arabic" w:hint="cs"/>
          <w:sz w:val="28"/>
          <w:szCs w:val="34"/>
          <w:rtl/>
          <w:lang w:eastAsia="en-US"/>
        </w:rPr>
        <w:t>:</w:t>
      </w:r>
    </w:p>
    <w:p w:rsidR="00F6272D" w:rsidRPr="00337794" w:rsidRDefault="00F6272D" w:rsidP="00337794">
      <w:pPr>
        <w:spacing w:after="120" w:line="240" w:lineRule="auto"/>
        <w:jc w:val="both"/>
        <w:rPr>
          <w:rFonts w:ascii="Simplified Arabic" w:hAnsi="Simplified Arabic" w:cs="Traditional Arabic"/>
          <w:sz w:val="28"/>
          <w:szCs w:val="34"/>
          <w:rtl/>
          <w:lang w:bidi="ar-JO"/>
        </w:rPr>
      </w:pPr>
      <w:r w:rsidRPr="00337794">
        <w:rPr>
          <w:rFonts w:ascii="Simplified Arabic" w:hAnsi="Simplified Arabic" w:cs="Traditional Arabic"/>
          <w:sz w:val="28"/>
          <w:szCs w:val="34"/>
          <w:rtl/>
          <w:lang w:bidi="ar-JO"/>
        </w:rPr>
        <w:t>المطلب الأول: خطوات منهجية</w:t>
      </w:r>
      <w:r w:rsidR="00BD0DBA" w:rsidRPr="00337794">
        <w:rPr>
          <w:rFonts w:ascii="Simplified Arabic" w:hAnsi="Simplified Arabic" w:cs="Traditional Arabic" w:hint="cs"/>
          <w:sz w:val="28"/>
          <w:szCs w:val="34"/>
          <w:rtl/>
          <w:lang w:bidi="ar-JO"/>
        </w:rPr>
        <w:t xml:space="preserve"> </w:t>
      </w:r>
      <w:r w:rsidRPr="00337794">
        <w:rPr>
          <w:rFonts w:ascii="Simplified Arabic" w:hAnsi="Simplified Arabic" w:cs="Traditional Arabic"/>
          <w:sz w:val="28"/>
          <w:szCs w:val="34"/>
          <w:rtl/>
          <w:lang w:bidi="ar-JO"/>
        </w:rPr>
        <w:t>في تحليل الحديث</w:t>
      </w:r>
      <w:r w:rsidRPr="00337794">
        <w:rPr>
          <w:rFonts w:ascii="Simplified Arabic" w:hAnsi="Simplified Arabic" w:cs="Traditional Arabic" w:hint="cs"/>
          <w:sz w:val="28"/>
          <w:szCs w:val="34"/>
          <w:rtl/>
          <w:lang w:bidi="ar-JO"/>
        </w:rPr>
        <w:t xml:space="preserve"> وشرحه</w:t>
      </w:r>
      <w:r w:rsidRPr="00337794">
        <w:rPr>
          <w:rFonts w:ascii="Simplified Arabic" w:hAnsi="Simplified Arabic" w:cs="Traditional Arabic"/>
          <w:sz w:val="28"/>
          <w:szCs w:val="34"/>
          <w:rtl/>
          <w:lang w:bidi="ar-JO"/>
        </w:rPr>
        <w:t>.</w:t>
      </w:r>
    </w:p>
    <w:p w:rsidR="00F6272D" w:rsidRPr="00337794" w:rsidRDefault="00F6272D" w:rsidP="00337794">
      <w:pPr>
        <w:spacing w:after="120" w:line="240" w:lineRule="auto"/>
        <w:jc w:val="both"/>
        <w:rPr>
          <w:rFonts w:ascii="Simplified Arabic" w:hAnsi="Simplified Arabic" w:cs="Traditional Arabic"/>
          <w:sz w:val="28"/>
          <w:szCs w:val="34"/>
          <w:rtl/>
          <w:lang w:bidi="ar-JO"/>
        </w:rPr>
      </w:pPr>
      <w:r w:rsidRPr="00337794">
        <w:rPr>
          <w:rFonts w:ascii="Simplified Arabic" w:hAnsi="Simplified Arabic" w:cs="Traditional Arabic"/>
          <w:sz w:val="28"/>
          <w:szCs w:val="34"/>
          <w:rtl/>
          <w:lang w:bidi="ar-JO"/>
        </w:rPr>
        <w:t xml:space="preserve">المطلب الثاني: </w:t>
      </w:r>
      <w:r w:rsidRPr="00337794">
        <w:rPr>
          <w:rFonts w:ascii="Simplified Arabic" w:hAnsi="Simplified Arabic" w:cs="Traditional Arabic" w:hint="cs"/>
          <w:sz w:val="28"/>
          <w:szCs w:val="34"/>
          <w:rtl/>
          <w:lang w:bidi="ar-JO"/>
        </w:rPr>
        <w:t>نماذج من تحليل</w:t>
      </w:r>
      <w:r w:rsidRPr="00337794">
        <w:rPr>
          <w:rFonts w:ascii="Simplified Arabic" w:hAnsi="Simplified Arabic" w:cs="Traditional Arabic"/>
          <w:sz w:val="28"/>
          <w:szCs w:val="34"/>
          <w:rtl/>
          <w:lang w:bidi="ar-JO"/>
        </w:rPr>
        <w:t xml:space="preserve"> الأحاديث</w:t>
      </w:r>
      <w:r w:rsidRPr="00337794">
        <w:rPr>
          <w:rFonts w:ascii="Simplified Arabic" w:hAnsi="Simplified Arabic" w:cs="Traditional Arabic" w:hint="cs"/>
          <w:sz w:val="28"/>
          <w:szCs w:val="34"/>
          <w:rtl/>
          <w:lang w:bidi="ar-JO"/>
        </w:rPr>
        <w:t>.</w:t>
      </w:r>
    </w:p>
    <w:p w:rsidR="006F75BE" w:rsidRPr="00337794" w:rsidRDefault="00F6272D" w:rsidP="00337794">
      <w:pPr>
        <w:pStyle w:val="a9"/>
        <w:numPr>
          <w:ilvl w:val="0"/>
          <w:numId w:val="1"/>
        </w:numPr>
        <w:bidi/>
        <w:spacing w:before="0" w:beforeAutospacing="0" w:after="120" w:afterAutospacing="0"/>
        <w:ind w:left="0" w:firstLine="0"/>
        <w:jc w:val="both"/>
        <w:rPr>
          <w:rFonts w:eastAsia="Times New Roman" w:cs="Traditional Arabic"/>
          <w:sz w:val="28"/>
          <w:szCs w:val="34"/>
          <w:lang w:eastAsia="en-US"/>
        </w:rPr>
      </w:pPr>
      <w:r w:rsidRPr="00337794">
        <w:rPr>
          <w:rFonts w:eastAsia="Times New Roman" w:cs="Traditional Arabic" w:hint="cs"/>
          <w:b/>
          <w:sz w:val="28"/>
          <w:szCs w:val="34"/>
          <w:rtl/>
          <w:lang w:eastAsia="en-US"/>
        </w:rPr>
        <w:t>الْخَاتِمَةُ</w:t>
      </w:r>
      <w:r w:rsidR="00337794" w:rsidRPr="00337794">
        <w:rPr>
          <w:rFonts w:eastAsia="Times New Roman" w:cs="Traditional Arabic" w:hint="cs"/>
          <w:sz w:val="28"/>
          <w:szCs w:val="34"/>
          <w:rtl/>
          <w:lang w:eastAsia="en-US"/>
        </w:rPr>
        <w:t>:</w:t>
      </w:r>
      <w:r w:rsidRPr="00337794">
        <w:rPr>
          <w:rFonts w:eastAsia="Times New Roman" w:cs="Traditional Arabic" w:hint="cs"/>
          <w:sz w:val="28"/>
          <w:szCs w:val="34"/>
          <w:rtl/>
          <w:lang w:eastAsia="en-US"/>
        </w:rPr>
        <w:t xml:space="preserve"> خُتِمَ الْبَحْثُ بِذِكْرِ أَهَمِّ النَّتَائِجِ وَالثِّمَارِ مِنْ خِلالِ مَبَاحِثِهِ</w:t>
      </w:r>
      <w:r w:rsidR="00337794">
        <w:rPr>
          <w:rFonts w:eastAsia="Times New Roman" w:cs="Traditional Arabic" w:hint="cs"/>
          <w:sz w:val="28"/>
          <w:szCs w:val="34"/>
          <w:rtl/>
          <w:lang w:eastAsia="en-US"/>
        </w:rPr>
        <w:t>،</w:t>
      </w:r>
      <w:r w:rsidRPr="00337794">
        <w:rPr>
          <w:rFonts w:eastAsia="Times New Roman" w:cs="Traditional Arabic" w:hint="cs"/>
          <w:sz w:val="28"/>
          <w:szCs w:val="34"/>
          <w:rtl/>
          <w:lang w:eastAsia="en-US"/>
        </w:rPr>
        <w:t xml:space="preserve"> وَالتَّوْصِيَاتِ الَّتِي تَوَصَّلَ إِلَيْهَا. رب يسر وأعن يا كريم.</w:t>
      </w:r>
    </w:p>
    <w:p w:rsidR="006F75BE" w:rsidRPr="00337794" w:rsidRDefault="006F75BE" w:rsidP="00337794">
      <w:pPr>
        <w:pStyle w:val="a9"/>
        <w:bidi/>
        <w:spacing w:before="0" w:beforeAutospacing="0" w:after="120" w:afterAutospacing="0"/>
        <w:jc w:val="both"/>
        <w:rPr>
          <w:rFonts w:eastAsia="Times New Roman" w:cs="Traditional Arabic"/>
          <w:sz w:val="28"/>
          <w:szCs w:val="34"/>
          <w:lang w:eastAsia="en-US"/>
        </w:rPr>
      </w:pPr>
    </w:p>
    <w:p w:rsidR="006F75BE" w:rsidRPr="006324F3" w:rsidRDefault="006F75BE" w:rsidP="006324F3">
      <w:pPr>
        <w:pStyle w:val="2"/>
        <w:rPr>
          <w:rStyle w:val="af8"/>
          <w:rtl/>
        </w:rPr>
      </w:pPr>
      <w:bookmarkStart w:id="1" w:name="_Toc488141883"/>
      <w:r w:rsidRPr="006324F3">
        <w:rPr>
          <w:rStyle w:val="af8"/>
          <w:rFonts w:hint="cs"/>
          <w:rtl/>
        </w:rPr>
        <w:lastRenderedPageBreak/>
        <w:t>ت</w:t>
      </w:r>
      <w:r w:rsidR="00466B1F" w:rsidRPr="006324F3">
        <w:rPr>
          <w:rStyle w:val="af8"/>
          <w:rFonts w:hint="cs"/>
          <w:rtl/>
        </w:rPr>
        <w:t>َ</w:t>
      </w:r>
      <w:r w:rsidRPr="006324F3">
        <w:rPr>
          <w:rStyle w:val="af8"/>
          <w:rFonts w:hint="cs"/>
          <w:rtl/>
        </w:rPr>
        <w:t>م</w:t>
      </w:r>
      <w:r w:rsidR="00466B1F" w:rsidRPr="006324F3">
        <w:rPr>
          <w:rStyle w:val="af8"/>
          <w:rFonts w:hint="cs"/>
          <w:rtl/>
        </w:rPr>
        <w:t>ْ</w:t>
      </w:r>
      <w:r w:rsidRPr="006324F3">
        <w:rPr>
          <w:rStyle w:val="af8"/>
          <w:rFonts w:hint="cs"/>
          <w:rtl/>
        </w:rPr>
        <w:t>ه</w:t>
      </w:r>
      <w:r w:rsidR="00466B1F" w:rsidRPr="006324F3">
        <w:rPr>
          <w:rStyle w:val="af8"/>
          <w:rFonts w:hint="cs"/>
          <w:rtl/>
        </w:rPr>
        <w:t>ِ</w:t>
      </w:r>
      <w:r w:rsidRPr="006324F3">
        <w:rPr>
          <w:rStyle w:val="af8"/>
          <w:rFonts w:hint="cs"/>
          <w:rtl/>
        </w:rPr>
        <w:t>يد</w:t>
      </w:r>
      <w:r w:rsidR="00466B1F" w:rsidRPr="006324F3">
        <w:rPr>
          <w:rStyle w:val="af8"/>
          <w:rFonts w:hint="cs"/>
          <w:rtl/>
        </w:rPr>
        <w:t>ٌ</w:t>
      </w:r>
      <w:bookmarkEnd w:id="1"/>
    </w:p>
    <w:p w:rsidR="006F75BE" w:rsidRPr="006324F3" w:rsidRDefault="006F75BE" w:rsidP="00337794">
      <w:pPr>
        <w:pStyle w:val="a9"/>
        <w:bidi/>
        <w:spacing w:before="0" w:beforeAutospacing="0" w:after="120" w:afterAutospacing="0"/>
        <w:jc w:val="both"/>
        <w:rPr>
          <w:rFonts w:eastAsia="Times New Roman" w:cs="Traditional Arabic"/>
          <w:bCs/>
          <w:sz w:val="36"/>
          <w:szCs w:val="34"/>
          <w:rtl/>
          <w:lang w:eastAsia="en-US" w:bidi="ar-JO"/>
        </w:rPr>
      </w:pPr>
      <w:r w:rsidRPr="006324F3">
        <w:rPr>
          <w:rFonts w:eastAsia="Times New Roman" w:cs="Traditional Arabic" w:hint="cs"/>
          <w:bCs/>
          <w:sz w:val="36"/>
          <w:szCs w:val="34"/>
          <w:rtl/>
          <w:lang w:eastAsia="en-US" w:bidi="ar-JO"/>
        </w:rPr>
        <w:t>ن</w:t>
      </w:r>
      <w:r w:rsidR="00466B1F" w:rsidRPr="006324F3">
        <w:rPr>
          <w:rFonts w:eastAsia="Times New Roman" w:cs="Traditional Arabic" w:hint="cs"/>
          <w:bCs/>
          <w:sz w:val="36"/>
          <w:szCs w:val="34"/>
          <w:rtl/>
          <w:lang w:eastAsia="en-US" w:bidi="ar-JO"/>
        </w:rPr>
        <w:t>َ</w:t>
      </w:r>
      <w:r w:rsidRPr="006324F3">
        <w:rPr>
          <w:rFonts w:eastAsia="Times New Roman" w:cs="Traditional Arabic" w:hint="cs"/>
          <w:bCs/>
          <w:sz w:val="36"/>
          <w:szCs w:val="34"/>
          <w:rtl/>
          <w:lang w:eastAsia="en-US" w:bidi="ar-JO"/>
        </w:rPr>
        <w:t>ظ</w:t>
      </w:r>
      <w:r w:rsidR="00466B1F" w:rsidRPr="006324F3">
        <w:rPr>
          <w:rFonts w:eastAsia="Times New Roman" w:cs="Traditional Arabic" w:hint="cs"/>
          <w:bCs/>
          <w:sz w:val="36"/>
          <w:szCs w:val="34"/>
          <w:rtl/>
          <w:lang w:eastAsia="en-US" w:bidi="ar-JO"/>
        </w:rPr>
        <w:t>ْ</w:t>
      </w:r>
      <w:r w:rsidRPr="006324F3">
        <w:rPr>
          <w:rFonts w:eastAsia="Times New Roman" w:cs="Traditional Arabic" w:hint="cs"/>
          <w:bCs/>
          <w:sz w:val="36"/>
          <w:szCs w:val="34"/>
          <w:rtl/>
          <w:lang w:eastAsia="en-US" w:bidi="ar-JO"/>
        </w:rPr>
        <w:t>ر</w:t>
      </w:r>
      <w:r w:rsidR="00466B1F" w:rsidRPr="006324F3">
        <w:rPr>
          <w:rFonts w:eastAsia="Times New Roman" w:cs="Traditional Arabic" w:hint="cs"/>
          <w:bCs/>
          <w:sz w:val="36"/>
          <w:szCs w:val="34"/>
          <w:rtl/>
          <w:lang w:eastAsia="en-US" w:bidi="ar-JO"/>
        </w:rPr>
        <w:t>َ</w:t>
      </w:r>
      <w:r w:rsidRPr="006324F3">
        <w:rPr>
          <w:rFonts w:eastAsia="Times New Roman" w:cs="Traditional Arabic" w:hint="cs"/>
          <w:bCs/>
          <w:sz w:val="36"/>
          <w:szCs w:val="34"/>
          <w:rtl/>
          <w:lang w:eastAsia="en-US" w:bidi="ar-JO"/>
        </w:rPr>
        <w:t>ة</w:t>
      </w:r>
      <w:r w:rsidR="00466B1F" w:rsidRPr="006324F3">
        <w:rPr>
          <w:rFonts w:eastAsia="Times New Roman" w:cs="Traditional Arabic" w:hint="cs"/>
          <w:bCs/>
          <w:sz w:val="36"/>
          <w:szCs w:val="34"/>
          <w:rtl/>
          <w:lang w:eastAsia="en-US" w:bidi="ar-JO"/>
        </w:rPr>
        <w:t>ٌ</w:t>
      </w:r>
      <w:r w:rsidRPr="006324F3">
        <w:rPr>
          <w:rFonts w:eastAsia="Times New Roman" w:cs="Traditional Arabic" w:hint="cs"/>
          <w:bCs/>
          <w:sz w:val="36"/>
          <w:szCs w:val="34"/>
          <w:rtl/>
          <w:lang w:eastAsia="en-US" w:bidi="ar-JO"/>
        </w:rPr>
        <w:t xml:space="preserve"> إ</w:t>
      </w:r>
      <w:r w:rsidR="00466B1F" w:rsidRPr="006324F3">
        <w:rPr>
          <w:rFonts w:eastAsia="Times New Roman" w:cs="Traditional Arabic" w:hint="cs"/>
          <w:bCs/>
          <w:sz w:val="36"/>
          <w:szCs w:val="34"/>
          <w:rtl/>
          <w:lang w:eastAsia="en-US" w:bidi="ar-JO"/>
        </w:rPr>
        <w:t>ِ</w:t>
      </w:r>
      <w:r w:rsidRPr="006324F3">
        <w:rPr>
          <w:rFonts w:eastAsia="Times New Roman" w:cs="Traditional Arabic" w:hint="cs"/>
          <w:bCs/>
          <w:sz w:val="36"/>
          <w:szCs w:val="34"/>
          <w:rtl/>
          <w:lang w:eastAsia="en-US" w:bidi="ar-JO"/>
        </w:rPr>
        <w:t>ل</w:t>
      </w:r>
      <w:r w:rsidR="00466B1F" w:rsidRPr="006324F3">
        <w:rPr>
          <w:rFonts w:eastAsia="Times New Roman" w:cs="Traditional Arabic" w:hint="cs"/>
          <w:bCs/>
          <w:sz w:val="36"/>
          <w:szCs w:val="34"/>
          <w:rtl/>
          <w:lang w:eastAsia="en-US" w:bidi="ar-JO"/>
        </w:rPr>
        <w:t>َ</w:t>
      </w:r>
      <w:r w:rsidRPr="006324F3">
        <w:rPr>
          <w:rFonts w:eastAsia="Times New Roman" w:cs="Traditional Arabic" w:hint="cs"/>
          <w:bCs/>
          <w:sz w:val="36"/>
          <w:szCs w:val="34"/>
          <w:rtl/>
          <w:lang w:eastAsia="en-US" w:bidi="ar-JO"/>
        </w:rPr>
        <w:t>ى الت</w:t>
      </w:r>
      <w:r w:rsidR="00466B1F" w:rsidRPr="006324F3">
        <w:rPr>
          <w:rFonts w:eastAsia="Times New Roman" w:cs="Traditional Arabic" w:hint="cs"/>
          <w:bCs/>
          <w:sz w:val="36"/>
          <w:szCs w:val="34"/>
          <w:rtl/>
          <w:lang w:eastAsia="en-US" w:bidi="ar-JO"/>
        </w:rPr>
        <w:t>َّ</w:t>
      </w:r>
      <w:r w:rsidRPr="006324F3">
        <w:rPr>
          <w:rFonts w:eastAsia="Times New Roman" w:cs="Traditional Arabic" w:hint="cs"/>
          <w:bCs/>
          <w:sz w:val="36"/>
          <w:szCs w:val="34"/>
          <w:rtl/>
          <w:lang w:eastAsia="en-US" w:bidi="ar-JO"/>
        </w:rPr>
        <w:t>ح</w:t>
      </w:r>
      <w:r w:rsidR="00466B1F" w:rsidRPr="006324F3">
        <w:rPr>
          <w:rFonts w:eastAsia="Times New Roman" w:cs="Traditional Arabic" w:hint="cs"/>
          <w:bCs/>
          <w:sz w:val="36"/>
          <w:szCs w:val="34"/>
          <w:rtl/>
          <w:lang w:eastAsia="en-US" w:bidi="ar-JO"/>
        </w:rPr>
        <w:t>َ</w:t>
      </w:r>
      <w:r w:rsidRPr="006324F3">
        <w:rPr>
          <w:rFonts w:eastAsia="Times New Roman" w:cs="Traditional Arabic" w:hint="cs"/>
          <w:bCs/>
          <w:sz w:val="36"/>
          <w:szCs w:val="34"/>
          <w:rtl/>
          <w:lang w:eastAsia="en-US" w:bidi="ar-JO"/>
        </w:rPr>
        <w:t>د</w:t>
      </w:r>
      <w:r w:rsidR="00466B1F" w:rsidRPr="006324F3">
        <w:rPr>
          <w:rFonts w:eastAsia="Times New Roman" w:cs="Traditional Arabic" w:hint="cs"/>
          <w:bCs/>
          <w:sz w:val="36"/>
          <w:szCs w:val="34"/>
          <w:rtl/>
          <w:lang w:eastAsia="en-US" w:bidi="ar-JO"/>
        </w:rPr>
        <w:t>ِّ</w:t>
      </w:r>
      <w:r w:rsidRPr="006324F3">
        <w:rPr>
          <w:rFonts w:eastAsia="Times New Roman" w:cs="Traditional Arabic" w:hint="cs"/>
          <w:bCs/>
          <w:sz w:val="36"/>
          <w:szCs w:val="34"/>
          <w:rtl/>
          <w:lang w:eastAsia="en-US" w:bidi="ar-JO"/>
        </w:rPr>
        <w:t>ي</w:t>
      </w:r>
      <w:r w:rsidR="00466B1F" w:rsidRPr="006324F3">
        <w:rPr>
          <w:rFonts w:eastAsia="Times New Roman" w:cs="Traditional Arabic" w:hint="cs"/>
          <w:bCs/>
          <w:sz w:val="36"/>
          <w:szCs w:val="34"/>
          <w:rtl/>
          <w:lang w:eastAsia="en-US" w:bidi="ar-JO"/>
        </w:rPr>
        <w:t>َ</w:t>
      </w:r>
      <w:r w:rsidRPr="006324F3">
        <w:rPr>
          <w:rFonts w:eastAsia="Times New Roman" w:cs="Traditional Arabic" w:hint="cs"/>
          <w:bCs/>
          <w:sz w:val="36"/>
          <w:szCs w:val="34"/>
          <w:rtl/>
          <w:lang w:eastAsia="en-US" w:bidi="ar-JO"/>
        </w:rPr>
        <w:t>ات</w:t>
      </w:r>
      <w:r w:rsidR="00466B1F" w:rsidRPr="006324F3">
        <w:rPr>
          <w:rFonts w:eastAsia="Times New Roman" w:cs="Traditional Arabic" w:hint="cs"/>
          <w:bCs/>
          <w:sz w:val="36"/>
          <w:szCs w:val="34"/>
          <w:rtl/>
          <w:lang w:eastAsia="en-US" w:bidi="ar-JO"/>
        </w:rPr>
        <w:t>ِ</w:t>
      </w:r>
      <w:r w:rsidRPr="006324F3">
        <w:rPr>
          <w:rFonts w:eastAsia="Times New Roman" w:cs="Traditional Arabic" w:hint="cs"/>
          <w:bCs/>
          <w:sz w:val="36"/>
          <w:szCs w:val="34"/>
          <w:rtl/>
          <w:lang w:eastAsia="en-US" w:bidi="ar-JO"/>
        </w:rPr>
        <w:t xml:space="preserve"> ال</w:t>
      </w:r>
      <w:r w:rsidR="00466B1F" w:rsidRPr="006324F3">
        <w:rPr>
          <w:rFonts w:eastAsia="Times New Roman" w:cs="Traditional Arabic" w:hint="cs"/>
          <w:bCs/>
          <w:sz w:val="36"/>
          <w:szCs w:val="34"/>
          <w:rtl/>
          <w:lang w:eastAsia="en-US" w:bidi="ar-JO"/>
        </w:rPr>
        <w:t>َّ</w:t>
      </w:r>
      <w:r w:rsidRPr="006324F3">
        <w:rPr>
          <w:rFonts w:eastAsia="Times New Roman" w:cs="Traditional Arabic" w:hint="cs"/>
          <w:bCs/>
          <w:sz w:val="36"/>
          <w:szCs w:val="34"/>
          <w:rtl/>
          <w:lang w:eastAsia="en-US" w:bidi="ar-JO"/>
        </w:rPr>
        <w:t>ت</w:t>
      </w:r>
      <w:r w:rsidR="00466B1F" w:rsidRPr="006324F3">
        <w:rPr>
          <w:rFonts w:eastAsia="Times New Roman" w:cs="Traditional Arabic" w:hint="cs"/>
          <w:bCs/>
          <w:sz w:val="36"/>
          <w:szCs w:val="34"/>
          <w:rtl/>
          <w:lang w:eastAsia="en-US" w:bidi="ar-JO"/>
        </w:rPr>
        <w:t>ِ</w:t>
      </w:r>
      <w:r w:rsidRPr="006324F3">
        <w:rPr>
          <w:rFonts w:eastAsia="Times New Roman" w:cs="Traditional Arabic" w:hint="cs"/>
          <w:bCs/>
          <w:sz w:val="36"/>
          <w:szCs w:val="34"/>
          <w:rtl/>
          <w:lang w:eastAsia="en-US" w:bidi="ar-JO"/>
        </w:rPr>
        <w:t>ي ت</w:t>
      </w:r>
      <w:r w:rsidR="00466B1F" w:rsidRPr="006324F3">
        <w:rPr>
          <w:rFonts w:eastAsia="Times New Roman" w:cs="Traditional Arabic" w:hint="cs"/>
          <w:bCs/>
          <w:sz w:val="36"/>
          <w:szCs w:val="34"/>
          <w:rtl/>
          <w:lang w:eastAsia="en-US" w:bidi="ar-JO"/>
        </w:rPr>
        <w:t>ُ</w:t>
      </w:r>
      <w:r w:rsidRPr="006324F3">
        <w:rPr>
          <w:rFonts w:eastAsia="Times New Roman" w:cs="Traditional Arabic" w:hint="cs"/>
          <w:bCs/>
          <w:sz w:val="36"/>
          <w:szCs w:val="34"/>
          <w:rtl/>
          <w:lang w:eastAsia="en-US" w:bidi="ar-JO"/>
        </w:rPr>
        <w:t>و</w:t>
      </w:r>
      <w:r w:rsidR="00466B1F" w:rsidRPr="006324F3">
        <w:rPr>
          <w:rFonts w:eastAsia="Times New Roman" w:cs="Traditional Arabic" w:hint="cs"/>
          <w:bCs/>
          <w:sz w:val="36"/>
          <w:szCs w:val="34"/>
          <w:rtl/>
          <w:lang w:eastAsia="en-US" w:bidi="ar-JO"/>
        </w:rPr>
        <w:t>َ</w:t>
      </w:r>
      <w:r w:rsidRPr="006324F3">
        <w:rPr>
          <w:rFonts w:eastAsia="Times New Roman" w:cs="Traditional Arabic" w:hint="cs"/>
          <w:bCs/>
          <w:sz w:val="36"/>
          <w:szCs w:val="34"/>
          <w:rtl/>
          <w:lang w:eastAsia="en-US" w:bidi="ar-JO"/>
        </w:rPr>
        <w:t>اج</w:t>
      </w:r>
      <w:r w:rsidR="00466B1F" w:rsidRPr="006324F3">
        <w:rPr>
          <w:rFonts w:eastAsia="Times New Roman" w:cs="Traditional Arabic" w:hint="cs"/>
          <w:bCs/>
          <w:sz w:val="36"/>
          <w:szCs w:val="34"/>
          <w:rtl/>
          <w:lang w:eastAsia="en-US" w:bidi="ar-JO"/>
        </w:rPr>
        <w:t>ِ</w:t>
      </w:r>
      <w:r w:rsidRPr="006324F3">
        <w:rPr>
          <w:rFonts w:eastAsia="Times New Roman" w:cs="Traditional Arabic" w:hint="cs"/>
          <w:bCs/>
          <w:sz w:val="36"/>
          <w:szCs w:val="34"/>
          <w:rtl/>
          <w:lang w:eastAsia="en-US" w:bidi="ar-JO"/>
        </w:rPr>
        <w:t>ه</w:t>
      </w:r>
      <w:r w:rsidR="00466B1F" w:rsidRPr="006324F3">
        <w:rPr>
          <w:rFonts w:eastAsia="Times New Roman" w:cs="Traditional Arabic" w:hint="cs"/>
          <w:bCs/>
          <w:sz w:val="36"/>
          <w:szCs w:val="34"/>
          <w:rtl/>
          <w:lang w:eastAsia="en-US" w:bidi="ar-JO"/>
        </w:rPr>
        <w:t>ُ</w:t>
      </w:r>
      <w:r w:rsidRPr="006324F3">
        <w:rPr>
          <w:rFonts w:eastAsia="Times New Roman" w:cs="Traditional Arabic" w:hint="cs"/>
          <w:bCs/>
          <w:sz w:val="36"/>
          <w:szCs w:val="34"/>
          <w:rtl/>
          <w:lang w:eastAsia="en-US" w:bidi="ar-JO"/>
        </w:rPr>
        <w:t xml:space="preserve"> الس</w:t>
      </w:r>
      <w:r w:rsidR="00466B1F" w:rsidRPr="006324F3">
        <w:rPr>
          <w:rFonts w:eastAsia="Times New Roman" w:cs="Traditional Arabic" w:hint="cs"/>
          <w:bCs/>
          <w:sz w:val="36"/>
          <w:szCs w:val="34"/>
          <w:rtl/>
          <w:lang w:eastAsia="en-US" w:bidi="ar-JO"/>
        </w:rPr>
        <w:t>ُّ</w:t>
      </w:r>
      <w:r w:rsidRPr="006324F3">
        <w:rPr>
          <w:rFonts w:eastAsia="Times New Roman" w:cs="Traditional Arabic" w:hint="cs"/>
          <w:bCs/>
          <w:sz w:val="36"/>
          <w:szCs w:val="34"/>
          <w:rtl/>
          <w:lang w:eastAsia="en-US" w:bidi="ar-JO"/>
        </w:rPr>
        <w:t>ن</w:t>
      </w:r>
      <w:r w:rsidR="00466B1F" w:rsidRPr="006324F3">
        <w:rPr>
          <w:rFonts w:eastAsia="Times New Roman" w:cs="Traditional Arabic" w:hint="cs"/>
          <w:bCs/>
          <w:sz w:val="36"/>
          <w:szCs w:val="34"/>
          <w:rtl/>
          <w:lang w:eastAsia="en-US" w:bidi="ar-JO"/>
        </w:rPr>
        <w:t>َّ</w:t>
      </w:r>
      <w:r w:rsidRPr="006324F3">
        <w:rPr>
          <w:rFonts w:eastAsia="Times New Roman" w:cs="Traditional Arabic" w:hint="cs"/>
          <w:bCs/>
          <w:sz w:val="36"/>
          <w:szCs w:val="34"/>
          <w:rtl/>
          <w:lang w:eastAsia="en-US" w:bidi="ar-JO"/>
        </w:rPr>
        <w:t>ة</w:t>
      </w:r>
      <w:r w:rsidR="00466B1F" w:rsidRPr="006324F3">
        <w:rPr>
          <w:rFonts w:eastAsia="Times New Roman" w:cs="Traditional Arabic" w:hint="cs"/>
          <w:bCs/>
          <w:sz w:val="36"/>
          <w:szCs w:val="34"/>
          <w:rtl/>
          <w:lang w:eastAsia="en-US" w:bidi="ar-JO"/>
        </w:rPr>
        <w:t>َ</w:t>
      </w:r>
      <w:r w:rsidRPr="006324F3">
        <w:rPr>
          <w:rFonts w:eastAsia="Times New Roman" w:cs="Traditional Arabic" w:hint="cs"/>
          <w:bCs/>
          <w:sz w:val="36"/>
          <w:szCs w:val="34"/>
          <w:rtl/>
          <w:lang w:eastAsia="en-US" w:bidi="ar-JO"/>
        </w:rPr>
        <w:t xml:space="preserve"> الن</w:t>
      </w:r>
      <w:r w:rsidR="00466B1F" w:rsidRPr="006324F3">
        <w:rPr>
          <w:rFonts w:eastAsia="Times New Roman" w:cs="Traditional Arabic" w:hint="cs"/>
          <w:bCs/>
          <w:sz w:val="36"/>
          <w:szCs w:val="34"/>
          <w:rtl/>
          <w:lang w:eastAsia="en-US" w:bidi="ar-JO"/>
        </w:rPr>
        <w:t>َّ</w:t>
      </w:r>
      <w:r w:rsidRPr="006324F3">
        <w:rPr>
          <w:rFonts w:eastAsia="Times New Roman" w:cs="Traditional Arabic" w:hint="cs"/>
          <w:bCs/>
          <w:sz w:val="36"/>
          <w:szCs w:val="34"/>
          <w:rtl/>
          <w:lang w:eastAsia="en-US" w:bidi="ar-JO"/>
        </w:rPr>
        <w:t>ب</w:t>
      </w:r>
      <w:r w:rsidR="00466B1F" w:rsidRPr="006324F3">
        <w:rPr>
          <w:rFonts w:eastAsia="Times New Roman" w:cs="Traditional Arabic" w:hint="cs"/>
          <w:bCs/>
          <w:sz w:val="36"/>
          <w:szCs w:val="34"/>
          <w:rtl/>
          <w:lang w:eastAsia="en-US" w:bidi="ar-JO"/>
        </w:rPr>
        <w:t>َ</w:t>
      </w:r>
      <w:r w:rsidRPr="006324F3">
        <w:rPr>
          <w:rFonts w:eastAsia="Times New Roman" w:cs="Traditional Arabic" w:hint="cs"/>
          <w:bCs/>
          <w:sz w:val="36"/>
          <w:szCs w:val="34"/>
          <w:rtl/>
          <w:lang w:eastAsia="en-US" w:bidi="ar-JO"/>
        </w:rPr>
        <w:t>و</w:t>
      </w:r>
      <w:r w:rsidR="00466B1F" w:rsidRPr="006324F3">
        <w:rPr>
          <w:rFonts w:eastAsia="Times New Roman" w:cs="Traditional Arabic" w:hint="cs"/>
          <w:bCs/>
          <w:sz w:val="36"/>
          <w:szCs w:val="34"/>
          <w:rtl/>
          <w:lang w:eastAsia="en-US" w:bidi="ar-JO"/>
        </w:rPr>
        <w:t>ِ</w:t>
      </w:r>
      <w:r w:rsidRPr="006324F3">
        <w:rPr>
          <w:rFonts w:eastAsia="Times New Roman" w:cs="Traditional Arabic" w:hint="cs"/>
          <w:bCs/>
          <w:sz w:val="36"/>
          <w:szCs w:val="34"/>
          <w:rtl/>
          <w:lang w:eastAsia="en-US" w:bidi="ar-JO"/>
        </w:rPr>
        <w:t>ي</w:t>
      </w:r>
      <w:r w:rsidR="00466B1F" w:rsidRPr="006324F3">
        <w:rPr>
          <w:rFonts w:eastAsia="Times New Roman" w:cs="Traditional Arabic" w:hint="cs"/>
          <w:bCs/>
          <w:sz w:val="36"/>
          <w:szCs w:val="34"/>
          <w:rtl/>
          <w:lang w:eastAsia="en-US" w:bidi="ar-JO"/>
        </w:rPr>
        <w:t>َّ</w:t>
      </w:r>
      <w:r w:rsidRPr="006324F3">
        <w:rPr>
          <w:rFonts w:eastAsia="Times New Roman" w:cs="Traditional Arabic" w:hint="cs"/>
          <w:bCs/>
          <w:sz w:val="36"/>
          <w:szCs w:val="34"/>
          <w:rtl/>
          <w:lang w:eastAsia="en-US" w:bidi="ar-JO"/>
        </w:rPr>
        <w:t>ة</w:t>
      </w:r>
      <w:r w:rsidR="00466B1F" w:rsidRPr="006324F3">
        <w:rPr>
          <w:rFonts w:eastAsia="Times New Roman" w:cs="Traditional Arabic" w:hint="cs"/>
          <w:bCs/>
          <w:sz w:val="36"/>
          <w:szCs w:val="34"/>
          <w:rtl/>
          <w:lang w:eastAsia="en-US" w:bidi="ar-JO"/>
        </w:rPr>
        <w:t>َ</w:t>
      </w:r>
      <w:r w:rsidRPr="006324F3">
        <w:rPr>
          <w:rFonts w:eastAsia="Times New Roman" w:cs="Traditional Arabic" w:hint="cs"/>
          <w:bCs/>
          <w:sz w:val="36"/>
          <w:szCs w:val="34"/>
          <w:rtl/>
          <w:lang w:eastAsia="en-US" w:bidi="ar-JO"/>
        </w:rPr>
        <w:t xml:space="preserve"> الش</w:t>
      </w:r>
      <w:r w:rsidR="00466B1F" w:rsidRPr="006324F3">
        <w:rPr>
          <w:rFonts w:eastAsia="Times New Roman" w:cs="Traditional Arabic" w:hint="cs"/>
          <w:bCs/>
          <w:sz w:val="36"/>
          <w:szCs w:val="34"/>
          <w:rtl/>
          <w:lang w:eastAsia="en-US" w:bidi="ar-JO"/>
        </w:rPr>
        <w:t>َّ</w:t>
      </w:r>
      <w:r w:rsidRPr="006324F3">
        <w:rPr>
          <w:rFonts w:eastAsia="Times New Roman" w:cs="Traditional Arabic" w:hint="cs"/>
          <w:bCs/>
          <w:sz w:val="36"/>
          <w:szCs w:val="34"/>
          <w:rtl/>
          <w:lang w:eastAsia="en-US" w:bidi="ar-JO"/>
        </w:rPr>
        <w:t>ر</w:t>
      </w:r>
      <w:r w:rsidR="00466B1F" w:rsidRPr="006324F3">
        <w:rPr>
          <w:rFonts w:eastAsia="Times New Roman" w:cs="Traditional Arabic" w:hint="cs"/>
          <w:bCs/>
          <w:sz w:val="36"/>
          <w:szCs w:val="34"/>
          <w:rtl/>
          <w:lang w:eastAsia="en-US" w:bidi="ar-JO"/>
        </w:rPr>
        <w:t>ِ</w:t>
      </w:r>
      <w:r w:rsidRPr="006324F3">
        <w:rPr>
          <w:rFonts w:eastAsia="Times New Roman" w:cs="Traditional Arabic" w:hint="cs"/>
          <w:bCs/>
          <w:sz w:val="36"/>
          <w:szCs w:val="34"/>
          <w:rtl/>
          <w:lang w:eastAsia="en-US" w:bidi="ar-JO"/>
        </w:rPr>
        <w:t>يف</w:t>
      </w:r>
      <w:r w:rsidR="00466B1F" w:rsidRPr="006324F3">
        <w:rPr>
          <w:rFonts w:eastAsia="Times New Roman" w:cs="Traditional Arabic" w:hint="cs"/>
          <w:bCs/>
          <w:sz w:val="36"/>
          <w:szCs w:val="34"/>
          <w:rtl/>
          <w:lang w:eastAsia="en-US" w:bidi="ar-JO"/>
        </w:rPr>
        <w:t>َ</w:t>
      </w:r>
      <w:r w:rsidRPr="006324F3">
        <w:rPr>
          <w:rFonts w:eastAsia="Times New Roman" w:cs="Traditional Arabic" w:hint="cs"/>
          <w:bCs/>
          <w:sz w:val="36"/>
          <w:szCs w:val="34"/>
          <w:rtl/>
          <w:lang w:eastAsia="en-US" w:bidi="ar-JO"/>
        </w:rPr>
        <w:t>ة</w:t>
      </w:r>
      <w:r w:rsidR="00466B1F" w:rsidRPr="006324F3">
        <w:rPr>
          <w:rFonts w:eastAsia="Times New Roman" w:cs="Traditional Arabic" w:hint="cs"/>
          <w:bCs/>
          <w:sz w:val="36"/>
          <w:szCs w:val="34"/>
          <w:rtl/>
          <w:lang w:eastAsia="en-US" w:bidi="ar-JO"/>
        </w:rPr>
        <w:t>َ</w:t>
      </w:r>
    </w:p>
    <w:p w:rsidR="006F75BE" w:rsidRPr="00337794" w:rsidRDefault="00BD444C"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 xml:space="preserve">بما أن السنة </w:t>
      </w:r>
      <w:r w:rsidR="006F75BE" w:rsidRPr="00337794">
        <w:rPr>
          <w:rFonts w:cs="Traditional Arabic" w:hint="cs"/>
          <w:b w:val="0"/>
          <w:bCs w:val="0"/>
          <w:sz w:val="28"/>
          <w:szCs w:val="34"/>
          <w:rtl/>
        </w:rPr>
        <w:t xml:space="preserve">النبوية الشريفة تعد </w:t>
      </w:r>
      <w:r w:rsidR="00466B1F" w:rsidRPr="00337794">
        <w:rPr>
          <w:rFonts w:cs="Traditional Arabic" w:hint="cs"/>
          <w:b w:val="0"/>
          <w:bCs w:val="0"/>
          <w:sz w:val="28"/>
          <w:szCs w:val="34"/>
          <w:rtl/>
        </w:rPr>
        <w:t>مصدرًا</w:t>
      </w:r>
      <w:r w:rsidR="006F75BE" w:rsidRPr="00337794">
        <w:rPr>
          <w:rFonts w:cs="Traditional Arabic" w:hint="cs"/>
          <w:b w:val="0"/>
          <w:bCs w:val="0"/>
          <w:sz w:val="28"/>
          <w:szCs w:val="34"/>
          <w:rtl/>
        </w:rPr>
        <w:t xml:space="preserve"> من مصادر التشريع الإسلامي مع القرآن الكريم، فقد جاءت النصوص القرآنية المؤكدة لهذه المصدرية، كقوله</w:t>
      </w:r>
      <w:r w:rsidR="0059346E" w:rsidRPr="00337794">
        <w:rPr>
          <w:rFonts w:cs="Traditional Arabic" w:hint="cs"/>
          <w:b w:val="0"/>
          <w:bCs w:val="0"/>
          <w:sz w:val="28"/>
          <w:szCs w:val="34"/>
          <w:rtl/>
        </w:rPr>
        <w:t>-</w:t>
      </w:r>
      <w:r w:rsidR="006F75BE" w:rsidRPr="00337794">
        <w:rPr>
          <w:rFonts w:cs="Traditional Arabic" w:hint="cs"/>
          <w:b w:val="0"/>
          <w:bCs w:val="0"/>
          <w:sz w:val="28"/>
          <w:szCs w:val="34"/>
          <w:rtl/>
        </w:rPr>
        <w:t xml:space="preserve"> تعالى</w:t>
      </w:r>
      <w:r w:rsidR="0059346E" w:rsidRPr="00337794">
        <w:rPr>
          <w:rFonts w:cs="Traditional Arabic" w:hint="cs"/>
          <w:b w:val="0"/>
          <w:bCs w:val="0"/>
          <w:sz w:val="28"/>
          <w:szCs w:val="34"/>
          <w:rtl/>
        </w:rPr>
        <w:t>!:</w:t>
      </w:r>
      <w:r w:rsidR="002A16D2" w:rsidRPr="00337794">
        <w:rPr>
          <w:rFonts w:cs="Traditional Arabic" w:hint="cs"/>
          <w:b w:val="0"/>
          <w:bCs w:val="0"/>
          <w:sz w:val="28"/>
          <w:szCs w:val="34"/>
        </w:rPr>
        <w:sym w:font="AGA Arabesque" w:char="F05D"/>
      </w:r>
      <w:r w:rsidR="006F75BE" w:rsidRPr="00337794">
        <w:rPr>
          <w:rFonts w:cs="Traditional Arabic" w:hint="cs"/>
          <w:b w:val="0"/>
          <w:bCs w:val="0"/>
          <w:sz w:val="28"/>
          <w:szCs w:val="34"/>
          <w:rtl/>
        </w:rPr>
        <w:t>و</w:t>
      </w:r>
      <w:r w:rsidR="0059346E" w:rsidRPr="00337794">
        <w:rPr>
          <w:rFonts w:cs="Traditional Arabic" w:hint="cs"/>
          <w:b w:val="0"/>
          <w:bCs w:val="0"/>
          <w:sz w:val="28"/>
          <w:szCs w:val="34"/>
          <w:rtl/>
        </w:rPr>
        <w:t>َ</w:t>
      </w:r>
      <w:r w:rsidR="006F75BE" w:rsidRPr="00337794">
        <w:rPr>
          <w:rFonts w:cs="Traditional Arabic" w:hint="cs"/>
          <w:b w:val="0"/>
          <w:bCs w:val="0"/>
          <w:sz w:val="28"/>
          <w:szCs w:val="34"/>
          <w:rtl/>
        </w:rPr>
        <w:t>م</w:t>
      </w:r>
      <w:r w:rsidR="0059346E" w:rsidRPr="00337794">
        <w:rPr>
          <w:rFonts w:cs="Traditional Arabic" w:hint="cs"/>
          <w:b w:val="0"/>
          <w:bCs w:val="0"/>
          <w:sz w:val="28"/>
          <w:szCs w:val="34"/>
          <w:rtl/>
        </w:rPr>
        <w:t>َا آ</w:t>
      </w:r>
      <w:r w:rsidR="006F75BE" w:rsidRPr="00337794">
        <w:rPr>
          <w:rFonts w:cs="Traditional Arabic" w:hint="cs"/>
          <w:b w:val="0"/>
          <w:bCs w:val="0"/>
          <w:sz w:val="28"/>
          <w:szCs w:val="34"/>
          <w:rtl/>
        </w:rPr>
        <w:t>ت</w:t>
      </w:r>
      <w:r w:rsidR="0059346E" w:rsidRPr="00337794">
        <w:rPr>
          <w:rFonts w:cs="Traditional Arabic" w:hint="cs"/>
          <w:b w:val="0"/>
          <w:bCs w:val="0"/>
          <w:sz w:val="28"/>
          <w:szCs w:val="34"/>
          <w:rtl/>
        </w:rPr>
        <w:t>َ</w:t>
      </w:r>
      <w:r w:rsidR="006F75BE" w:rsidRPr="00337794">
        <w:rPr>
          <w:rFonts w:cs="Traditional Arabic" w:hint="cs"/>
          <w:b w:val="0"/>
          <w:bCs w:val="0"/>
          <w:sz w:val="28"/>
          <w:szCs w:val="34"/>
          <w:rtl/>
        </w:rPr>
        <w:t>اك</w:t>
      </w:r>
      <w:r w:rsidR="0059346E" w:rsidRPr="00337794">
        <w:rPr>
          <w:rFonts w:cs="Traditional Arabic" w:hint="cs"/>
          <w:b w:val="0"/>
          <w:bCs w:val="0"/>
          <w:sz w:val="28"/>
          <w:szCs w:val="34"/>
          <w:rtl/>
        </w:rPr>
        <w:t>ُ</w:t>
      </w:r>
      <w:r w:rsidR="006F75BE" w:rsidRPr="00337794">
        <w:rPr>
          <w:rFonts w:cs="Traditional Arabic" w:hint="cs"/>
          <w:b w:val="0"/>
          <w:bCs w:val="0"/>
          <w:sz w:val="28"/>
          <w:szCs w:val="34"/>
          <w:rtl/>
        </w:rPr>
        <w:t>م</w:t>
      </w:r>
      <w:r w:rsidR="0059346E" w:rsidRPr="00337794">
        <w:rPr>
          <w:rFonts w:cs="Traditional Arabic" w:hint="cs"/>
          <w:b w:val="0"/>
          <w:bCs w:val="0"/>
          <w:sz w:val="28"/>
          <w:szCs w:val="34"/>
          <w:rtl/>
        </w:rPr>
        <w:t>ُ</w:t>
      </w:r>
      <w:r w:rsidR="006F75BE" w:rsidRPr="00337794">
        <w:rPr>
          <w:rFonts w:cs="Traditional Arabic" w:hint="cs"/>
          <w:b w:val="0"/>
          <w:bCs w:val="0"/>
          <w:sz w:val="28"/>
          <w:szCs w:val="34"/>
          <w:rtl/>
        </w:rPr>
        <w:t xml:space="preserve"> الر</w:t>
      </w:r>
      <w:r w:rsidR="0059346E" w:rsidRPr="00337794">
        <w:rPr>
          <w:rFonts w:cs="Traditional Arabic" w:hint="cs"/>
          <w:b w:val="0"/>
          <w:bCs w:val="0"/>
          <w:sz w:val="28"/>
          <w:szCs w:val="34"/>
          <w:rtl/>
        </w:rPr>
        <w:t>َّ</w:t>
      </w:r>
      <w:r w:rsidR="006F75BE" w:rsidRPr="00337794">
        <w:rPr>
          <w:rFonts w:cs="Traditional Arabic" w:hint="cs"/>
          <w:b w:val="0"/>
          <w:bCs w:val="0"/>
          <w:sz w:val="28"/>
          <w:szCs w:val="34"/>
          <w:rtl/>
        </w:rPr>
        <w:t>س</w:t>
      </w:r>
      <w:r w:rsidR="0059346E" w:rsidRPr="00337794">
        <w:rPr>
          <w:rFonts w:cs="Traditional Arabic" w:hint="cs"/>
          <w:b w:val="0"/>
          <w:bCs w:val="0"/>
          <w:sz w:val="28"/>
          <w:szCs w:val="34"/>
          <w:rtl/>
        </w:rPr>
        <w:t>ُ</w:t>
      </w:r>
      <w:r w:rsidR="006F75BE" w:rsidRPr="00337794">
        <w:rPr>
          <w:rFonts w:cs="Traditional Arabic" w:hint="cs"/>
          <w:b w:val="0"/>
          <w:bCs w:val="0"/>
          <w:sz w:val="28"/>
          <w:szCs w:val="34"/>
          <w:rtl/>
        </w:rPr>
        <w:t>ول</w:t>
      </w:r>
      <w:r w:rsidR="0059346E" w:rsidRPr="00337794">
        <w:rPr>
          <w:rFonts w:cs="Traditional Arabic" w:hint="cs"/>
          <w:b w:val="0"/>
          <w:bCs w:val="0"/>
          <w:sz w:val="28"/>
          <w:szCs w:val="34"/>
          <w:rtl/>
        </w:rPr>
        <w:t>ُ</w:t>
      </w:r>
      <w:r w:rsidR="006F75BE" w:rsidRPr="00337794">
        <w:rPr>
          <w:rFonts w:cs="Traditional Arabic" w:hint="cs"/>
          <w:b w:val="0"/>
          <w:bCs w:val="0"/>
          <w:sz w:val="28"/>
          <w:szCs w:val="34"/>
          <w:rtl/>
        </w:rPr>
        <w:t xml:space="preserve"> ف</w:t>
      </w:r>
      <w:r w:rsidR="0059346E" w:rsidRPr="00337794">
        <w:rPr>
          <w:rFonts w:cs="Traditional Arabic" w:hint="cs"/>
          <w:b w:val="0"/>
          <w:bCs w:val="0"/>
          <w:sz w:val="28"/>
          <w:szCs w:val="34"/>
          <w:rtl/>
        </w:rPr>
        <w:t>َ</w:t>
      </w:r>
      <w:r w:rsidR="006F75BE" w:rsidRPr="00337794">
        <w:rPr>
          <w:rFonts w:cs="Traditional Arabic" w:hint="cs"/>
          <w:b w:val="0"/>
          <w:bCs w:val="0"/>
          <w:sz w:val="28"/>
          <w:szCs w:val="34"/>
          <w:rtl/>
        </w:rPr>
        <w:t>خ</w:t>
      </w:r>
      <w:r w:rsidR="0059346E" w:rsidRPr="00337794">
        <w:rPr>
          <w:rFonts w:cs="Traditional Arabic" w:hint="cs"/>
          <w:b w:val="0"/>
          <w:bCs w:val="0"/>
          <w:sz w:val="28"/>
          <w:szCs w:val="34"/>
          <w:rtl/>
        </w:rPr>
        <w:t>ُ</w:t>
      </w:r>
      <w:r w:rsidR="006F75BE" w:rsidRPr="00337794">
        <w:rPr>
          <w:rFonts w:cs="Traditional Arabic" w:hint="cs"/>
          <w:b w:val="0"/>
          <w:bCs w:val="0"/>
          <w:sz w:val="28"/>
          <w:szCs w:val="34"/>
          <w:rtl/>
        </w:rPr>
        <w:t>ذ</w:t>
      </w:r>
      <w:r w:rsidR="0059346E" w:rsidRPr="00337794">
        <w:rPr>
          <w:rFonts w:cs="Traditional Arabic" w:hint="cs"/>
          <w:b w:val="0"/>
          <w:bCs w:val="0"/>
          <w:sz w:val="28"/>
          <w:szCs w:val="34"/>
          <w:rtl/>
        </w:rPr>
        <w:t>ُ</w:t>
      </w:r>
      <w:r w:rsidR="006F75BE" w:rsidRPr="00337794">
        <w:rPr>
          <w:rFonts w:cs="Traditional Arabic" w:hint="cs"/>
          <w:b w:val="0"/>
          <w:bCs w:val="0"/>
          <w:sz w:val="28"/>
          <w:szCs w:val="34"/>
          <w:rtl/>
        </w:rPr>
        <w:t>وه</w:t>
      </w:r>
      <w:r w:rsidR="0059346E" w:rsidRPr="00337794">
        <w:rPr>
          <w:rFonts w:cs="Traditional Arabic" w:hint="cs"/>
          <w:b w:val="0"/>
          <w:bCs w:val="0"/>
          <w:sz w:val="28"/>
          <w:szCs w:val="34"/>
          <w:rtl/>
        </w:rPr>
        <w:t>ُ</w:t>
      </w:r>
      <w:r w:rsidR="006F75BE" w:rsidRPr="00337794">
        <w:rPr>
          <w:rFonts w:cs="Traditional Arabic" w:hint="cs"/>
          <w:b w:val="0"/>
          <w:bCs w:val="0"/>
          <w:sz w:val="28"/>
          <w:szCs w:val="34"/>
          <w:rtl/>
        </w:rPr>
        <w:t xml:space="preserve"> و</w:t>
      </w:r>
      <w:r w:rsidR="0059346E" w:rsidRPr="00337794">
        <w:rPr>
          <w:rFonts w:cs="Traditional Arabic" w:hint="cs"/>
          <w:b w:val="0"/>
          <w:bCs w:val="0"/>
          <w:sz w:val="28"/>
          <w:szCs w:val="34"/>
          <w:rtl/>
        </w:rPr>
        <w:t>َ</w:t>
      </w:r>
      <w:r w:rsidR="006F75BE" w:rsidRPr="00337794">
        <w:rPr>
          <w:rFonts w:cs="Traditional Arabic" w:hint="cs"/>
          <w:b w:val="0"/>
          <w:bCs w:val="0"/>
          <w:sz w:val="28"/>
          <w:szCs w:val="34"/>
          <w:rtl/>
        </w:rPr>
        <w:t>م</w:t>
      </w:r>
      <w:r w:rsidR="0059346E" w:rsidRPr="00337794">
        <w:rPr>
          <w:rFonts w:cs="Traditional Arabic" w:hint="cs"/>
          <w:b w:val="0"/>
          <w:bCs w:val="0"/>
          <w:sz w:val="28"/>
          <w:szCs w:val="34"/>
          <w:rtl/>
        </w:rPr>
        <w:t>َ</w:t>
      </w:r>
      <w:r w:rsidR="006F75BE" w:rsidRPr="00337794">
        <w:rPr>
          <w:rFonts w:cs="Traditional Arabic" w:hint="cs"/>
          <w:b w:val="0"/>
          <w:bCs w:val="0"/>
          <w:sz w:val="28"/>
          <w:szCs w:val="34"/>
          <w:rtl/>
        </w:rPr>
        <w:t>ا ن</w:t>
      </w:r>
      <w:r w:rsidR="0059346E" w:rsidRPr="00337794">
        <w:rPr>
          <w:rFonts w:cs="Traditional Arabic" w:hint="cs"/>
          <w:b w:val="0"/>
          <w:bCs w:val="0"/>
          <w:sz w:val="28"/>
          <w:szCs w:val="34"/>
          <w:rtl/>
        </w:rPr>
        <w:t>َ</w:t>
      </w:r>
      <w:r w:rsidR="006F75BE" w:rsidRPr="00337794">
        <w:rPr>
          <w:rFonts w:cs="Traditional Arabic" w:hint="cs"/>
          <w:b w:val="0"/>
          <w:bCs w:val="0"/>
          <w:sz w:val="28"/>
          <w:szCs w:val="34"/>
          <w:rtl/>
        </w:rPr>
        <w:t>ه</w:t>
      </w:r>
      <w:r w:rsidR="0059346E" w:rsidRPr="00337794">
        <w:rPr>
          <w:rFonts w:cs="Traditional Arabic" w:hint="cs"/>
          <w:b w:val="0"/>
          <w:bCs w:val="0"/>
          <w:sz w:val="28"/>
          <w:szCs w:val="34"/>
          <w:rtl/>
        </w:rPr>
        <w:t>َ</w:t>
      </w:r>
      <w:r w:rsidR="006F75BE" w:rsidRPr="00337794">
        <w:rPr>
          <w:rFonts w:cs="Traditional Arabic" w:hint="cs"/>
          <w:b w:val="0"/>
          <w:bCs w:val="0"/>
          <w:sz w:val="28"/>
          <w:szCs w:val="34"/>
          <w:rtl/>
        </w:rPr>
        <w:t>اك</w:t>
      </w:r>
      <w:r w:rsidR="0059346E" w:rsidRPr="00337794">
        <w:rPr>
          <w:rFonts w:cs="Traditional Arabic" w:hint="cs"/>
          <w:b w:val="0"/>
          <w:bCs w:val="0"/>
          <w:sz w:val="28"/>
          <w:szCs w:val="34"/>
          <w:rtl/>
        </w:rPr>
        <w:t>ُ</w:t>
      </w:r>
      <w:r w:rsidR="006F75BE" w:rsidRPr="00337794">
        <w:rPr>
          <w:rFonts w:cs="Traditional Arabic" w:hint="cs"/>
          <w:b w:val="0"/>
          <w:bCs w:val="0"/>
          <w:sz w:val="28"/>
          <w:szCs w:val="34"/>
          <w:rtl/>
        </w:rPr>
        <w:t>م</w:t>
      </w:r>
      <w:r w:rsidR="0059346E" w:rsidRPr="00337794">
        <w:rPr>
          <w:rFonts w:cs="Traditional Arabic" w:hint="cs"/>
          <w:b w:val="0"/>
          <w:bCs w:val="0"/>
          <w:sz w:val="28"/>
          <w:szCs w:val="34"/>
          <w:rtl/>
        </w:rPr>
        <w:t>ْ</w:t>
      </w:r>
      <w:r w:rsidR="006F75BE" w:rsidRPr="00337794">
        <w:rPr>
          <w:rFonts w:cs="Traditional Arabic" w:hint="cs"/>
          <w:b w:val="0"/>
          <w:bCs w:val="0"/>
          <w:sz w:val="28"/>
          <w:szCs w:val="34"/>
          <w:rtl/>
        </w:rPr>
        <w:t xml:space="preserve"> ع</w:t>
      </w:r>
      <w:r w:rsidR="0059346E" w:rsidRPr="00337794">
        <w:rPr>
          <w:rFonts w:cs="Traditional Arabic" w:hint="cs"/>
          <w:b w:val="0"/>
          <w:bCs w:val="0"/>
          <w:sz w:val="28"/>
          <w:szCs w:val="34"/>
          <w:rtl/>
        </w:rPr>
        <w:t>َ</w:t>
      </w:r>
      <w:r w:rsidR="006F75BE" w:rsidRPr="00337794">
        <w:rPr>
          <w:rFonts w:cs="Traditional Arabic" w:hint="cs"/>
          <w:b w:val="0"/>
          <w:bCs w:val="0"/>
          <w:sz w:val="28"/>
          <w:szCs w:val="34"/>
          <w:rtl/>
        </w:rPr>
        <w:t>ن</w:t>
      </w:r>
      <w:r w:rsidR="0059346E" w:rsidRPr="00337794">
        <w:rPr>
          <w:rFonts w:cs="Traditional Arabic" w:hint="cs"/>
          <w:b w:val="0"/>
          <w:bCs w:val="0"/>
          <w:sz w:val="28"/>
          <w:szCs w:val="34"/>
          <w:rtl/>
        </w:rPr>
        <w:t>ْ</w:t>
      </w:r>
      <w:r w:rsidR="006F75BE" w:rsidRPr="00337794">
        <w:rPr>
          <w:rFonts w:cs="Traditional Arabic" w:hint="cs"/>
          <w:b w:val="0"/>
          <w:bCs w:val="0"/>
          <w:sz w:val="28"/>
          <w:szCs w:val="34"/>
          <w:rtl/>
        </w:rPr>
        <w:t>ه</w:t>
      </w:r>
      <w:r w:rsidR="0059346E" w:rsidRPr="00337794">
        <w:rPr>
          <w:rFonts w:cs="Traditional Arabic" w:hint="cs"/>
          <w:b w:val="0"/>
          <w:bCs w:val="0"/>
          <w:sz w:val="28"/>
          <w:szCs w:val="34"/>
          <w:rtl/>
        </w:rPr>
        <w:t>ُ</w:t>
      </w:r>
      <w:r w:rsidR="006F75BE" w:rsidRPr="00337794">
        <w:rPr>
          <w:rFonts w:cs="Traditional Arabic" w:hint="cs"/>
          <w:b w:val="0"/>
          <w:bCs w:val="0"/>
          <w:sz w:val="28"/>
          <w:szCs w:val="34"/>
          <w:rtl/>
        </w:rPr>
        <w:t xml:space="preserve"> ف</w:t>
      </w:r>
      <w:r w:rsidR="0059346E" w:rsidRPr="00337794">
        <w:rPr>
          <w:rFonts w:cs="Traditional Arabic" w:hint="cs"/>
          <w:b w:val="0"/>
          <w:bCs w:val="0"/>
          <w:sz w:val="28"/>
          <w:szCs w:val="34"/>
          <w:rtl/>
        </w:rPr>
        <w:t>َا</w:t>
      </w:r>
      <w:r w:rsidR="006F75BE" w:rsidRPr="00337794">
        <w:rPr>
          <w:rFonts w:cs="Traditional Arabic" w:hint="cs"/>
          <w:b w:val="0"/>
          <w:bCs w:val="0"/>
          <w:sz w:val="28"/>
          <w:szCs w:val="34"/>
          <w:rtl/>
        </w:rPr>
        <w:t>ن</w:t>
      </w:r>
      <w:r w:rsidR="0059346E" w:rsidRPr="00337794">
        <w:rPr>
          <w:rFonts w:cs="Traditional Arabic" w:hint="cs"/>
          <w:b w:val="0"/>
          <w:bCs w:val="0"/>
          <w:sz w:val="28"/>
          <w:szCs w:val="34"/>
          <w:rtl/>
        </w:rPr>
        <w:t>ْ</w:t>
      </w:r>
      <w:r w:rsidR="006F75BE" w:rsidRPr="00337794">
        <w:rPr>
          <w:rFonts w:cs="Traditional Arabic" w:hint="cs"/>
          <w:b w:val="0"/>
          <w:bCs w:val="0"/>
          <w:sz w:val="28"/>
          <w:szCs w:val="34"/>
          <w:rtl/>
        </w:rPr>
        <w:t>ت</w:t>
      </w:r>
      <w:r w:rsidR="0059346E" w:rsidRPr="00337794">
        <w:rPr>
          <w:rFonts w:cs="Traditional Arabic" w:hint="cs"/>
          <w:b w:val="0"/>
          <w:bCs w:val="0"/>
          <w:sz w:val="28"/>
          <w:szCs w:val="34"/>
          <w:rtl/>
        </w:rPr>
        <w:t>َ</w:t>
      </w:r>
      <w:r w:rsidR="006F75BE" w:rsidRPr="00337794">
        <w:rPr>
          <w:rFonts w:cs="Traditional Arabic" w:hint="cs"/>
          <w:b w:val="0"/>
          <w:bCs w:val="0"/>
          <w:sz w:val="28"/>
          <w:szCs w:val="34"/>
          <w:rtl/>
        </w:rPr>
        <w:t>ه</w:t>
      </w:r>
      <w:r w:rsidR="0059346E" w:rsidRPr="00337794">
        <w:rPr>
          <w:rFonts w:cs="Traditional Arabic" w:hint="cs"/>
          <w:b w:val="0"/>
          <w:bCs w:val="0"/>
          <w:sz w:val="28"/>
          <w:szCs w:val="34"/>
          <w:rtl/>
        </w:rPr>
        <w:t>ُ</w:t>
      </w:r>
      <w:r w:rsidR="006F75BE" w:rsidRPr="00337794">
        <w:rPr>
          <w:rFonts w:cs="Traditional Arabic" w:hint="cs"/>
          <w:b w:val="0"/>
          <w:bCs w:val="0"/>
          <w:sz w:val="28"/>
          <w:szCs w:val="34"/>
          <w:rtl/>
        </w:rPr>
        <w:t>وا</w:t>
      </w:r>
      <w:r w:rsidR="002A16D2" w:rsidRPr="00337794">
        <w:rPr>
          <w:rFonts w:cs="Traditional Arabic" w:hint="cs"/>
          <w:b w:val="0"/>
          <w:bCs w:val="0"/>
          <w:sz w:val="28"/>
          <w:szCs w:val="34"/>
        </w:rPr>
        <w:sym w:font="AGA Arabesque" w:char="F05B"/>
      </w:r>
      <w:r w:rsidR="0059346E" w:rsidRPr="006324F3">
        <w:rPr>
          <w:rStyle w:val="a4"/>
          <w:rFonts w:cs="Traditional Arabic" w:hint="cs"/>
          <w:bCs w:val="0"/>
          <w:szCs w:val="34"/>
          <w:rtl/>
        </w:rPr>
        <w:t>(</w:t>
      </w:r>
      <w:r w:rsidR="0059346E" w:rsidRPr="006324F3">
        <w:rPr>
          <w:rStyle w:val="a4"/>
          <w:rFonts w:cs="Traditional Arabic"/>
          <w:b w:val="0"/>
          <w:bCs w:val="0"/>
          <w:sz w:val="28"/>
          <w:szCs w:val="34"/>
          <w:rtl/>
          <w:lang w:eastAsia="en-US" w:bidi="ar-EG"/>
        </w:rPr>
        <w:footnoteReference w:id="2"/>
      </w:r>
      <w:r w:rsidR="0059346E" w:rsidRPr="006324F3">
        <w:rPr>
          <w:rStyle w:val="a4"/>
          <w:rFonts w:cs="Traditional Arabic" w:hint="cs"/>
          <w:b w:val="0"/>
          <w:bCs w:val="0"/>
          <w:sz w:val="28"/>
          <w:szCs w:val="34"/>
          <w:rtl/>
          <w:lang w:eastAsia="en-US" w:bidi="ar-EG"/>
        </w:rPr>
        <w:t>)</w:t>
      </w:r>
      <w:r w:rsidR="0059346E" w:rsidRPr="00337794">
        <w:rPr>
          <w:rFonts w:cs="Traditional Arabic" w:hint="cs"/>
          <w:b w:val="0"/>
          <w:bCs w:val="0"/>
          <w:sz w:val="28"/>
          <w:szCs w:val="34"/>
          <w:rtl/>
        </w:rPr>
        <w:t>.</w:t>
      </w:r>
    </w:p>
    <w:p w:rsidR="00A20EF3" w:rsidRPr="00337794" w:rsidRDefault="006F75BE"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وللسنة أهمية فهي الترجمة العملية للقرآن الكريم والصورة الواقعية</w:t>
      </w:r>
      <w:r w:rsidR="0059346E" w:rsidRPr="00337794">
        <w:rPr>
          <w:rFonts w:cs="Traditional Arabic" w:hint="cs"/>
          <w:b w:val="0"/>
          <w:bCs w:val="0"/>
          <w:sz w:val="28"/>
          <w:szCs w:val="34"/>
          <w:rtl/>
        </w:rPr>
        <w:t>؛</w:t>
      </w:r>
      <w:r w:rsidRPr="00337794">
        <w:rPr>
          <w:rFonts w:cs="Traditional Arabic" w:hint="cs"/>
          <w:b w:val="0"/>
          <w:bCs w:val="0"/>
          <w:sz w:val="28"/>
          <w:szCs w:val="34"/>
          <w:rtl/>
        </w:rPr>
        <w:t xml:space="preserve"> لما فيه من أحكام</w:t>
      </w:r>
      <w:r w:rsidR="00337794">
        <w:rPr>
          <w:rFonts w:cs="Traditional Arabic" w:hint="cs"/>
          <w:b w:val="0"/>
          <w:bCs w:val="0"/>
          <w:sz w:val="28"/>
          <w:szCs w:val="34"/>
          <w:rtl/>
        </w:rPr>
        <w:t>،</w:t>
      </w:r>
      <w:r w:rsidRPr="00337794">
        <w:rPr>
          <w:rFonts w:cs="Traditional Arabic" w:hint="cs"/>
          <w:b w:val="0"/>
          <w:bCs w:val="0"/>
          <w:sz w:val="28"/>
          <w:szCs w:val="34"/>
          <w:rtl/>
        </w:rPr>
        <w:t xml:space="preserve"> ومعاملات قولاً</w:t>
      </w:r>
      <w:r w:rsidR="0059346E" w:rsidRPr="00337794">
        <w:rPr>
          <w:rFonts w:cs="Traditional Arabic" w:hint="cs"/>
          <w:b w:val="0"/>
          <w:bCs w:val="0"/>
          <w:sz w:val="28"/>
          <w:szCs w:val="34"/>
          <w:rtl/>
        </w:rPr>
        <w:t xml:space="preserve"> وتطبيقاً؛</w:t>
      </w:r>
      <w:r w:rsidRPr="00337794">
        <w:rPr>
          <w:rFonts w:cs="Traditional Arabic" w:hint="cs"/>
          <w:b w:val="0"/>
          <w:bCs w:val="0"/>
          <w:sz w:val="28"/>
          <w:szCs w:val="34"/>
          <w:rtl/>
        </w:rPr>
        <w:t xml:space="preserve"> لقول عائشة </w:t>
      </w:r>
      <w:r w:rsidR="0059346E" w:rsidRPr="00337794">
        <w:rPr>
          <w:rFonts w:cs="Traditional Arabic" w:hint="cs"/>
          <w:b w:val="0"/>
          <w:bCs w:val="0"/>
          <w:sz w:val="28"/>
          <w:szCs w:val="34"/>
          <w:rtl/>
        </w:rPr>
        <w:t xml:space="preserve">- </w:t>
      </w:r>
      <w:r w:rsidRPr="00337794">
        <w:rPr>
          <w:rFonts w:cs="Traditional Arabic" w:hint="cs"/>
          <w:b w:val="0"/>
          <w:bCs w:val="0"/>
          <w:sz w:val="28"/>
          <w:szCs w:val="34"/>
          <w:rtl/>
        </w:rPr>
        <w:t>رضي الله عنها</w:t>
      </w:r>
      <w:r w:rsidR="0059346E" w:rsidRPr="00337794">
        <w:rPr>
          <w:rFonts w:cs="Traditional Arabic" w:hint="cs"/>
          <w:b w:val="0"/>
          <w:bCs w:val="0"/>
          <w:sz w:val="28"/>
          <w:szCs w:val="34"/>
          <w:rtl/>
        </w:rPr>
        <w:t>!-</w:t>
      </w:r>
      <w:r w:rsidRPr="00337794">
        <w:rPr>
          <w:rFonts w:cs="Traditional Arabic" w:hint="cs"/>
          <w:b w:val="0"/>
          <w:bCs w:val="0"/>
          <w:sz w:val="28"/>
          <w:szCs w:val="34"/>
          <w:rtl/>
        </w:rPr>
        <w:t xml:space="preserve"> عندما سألت عن النبي</w:t>
      </w:r>
      <w:r w:rsidR="0059346E" w:rsidRPr="00337794">
        <w:rPr>
          <w:rFonts w:cs="Traditional Arabic" w:hint="cs"/>
          <w:b w:val="0"/>
          <w:bCs w:val="0"/>
          <w:sz w:val="28"/>
          <w:szCs w:val="34"/>
          <w:rtl/>
        </w:rPr>
        <w:t xml:space="preserve"> -</w:t>
      </w:r>
      <w:r w:rsidRPr="00337794">
        <w:rPr>
          <w:rFonts w:cs="Traditional Arabic" w:hint="cs"/>
          <w:b w:val="0"/>
          <w:bCs w:val="0"/>
          <w:sz w:val="28"/>
          <w:szCs w:val="34"/>
          <w:rtl/>
        </w:rPr>
        <w:t xml:space="preserve"> صلى الله عليه وسلم</w:t>
      </w:r>
      <w:r w:rsidR="0059346E" w:rsidRPr="00337794">
        <w:rPr>
          <w:rFonts w:cs="Traditional Arabic" w:hint="cs"/>
          <w:b w:val="0"/>
          <w:bCs w:val="0"/>
          <w:sz w:val="28"/>
          <w:szCs w:val="34"/>
          <w:rtl/>
        </w:rPr>
        <w:t>!- فقالت:" كان خلقه القرآن"</w:t>
      </w:r>
      <w:r w:rsidR="00A20EF3" w:rsidRPr="006324F3">
        <w:rPr>
          <w:rStyle w:val="a4"/>
          <w:rFonts w:cs="Traditional Arabic" w:hint="cs"/>
          <w:bCs w:val="0"/>
          <w:szCs w:val="34"/>
          <w:rtl/>
        </w:rPr>
        <w:t>(</w:t>
      </w:r>
      <w:r w:rsidR="00A20EF3" w:rsidRPr="006324F3">
        <w:rPr>
          <w:rStyle w:val="a4"/>
          <w:rFonts w:cs="Traditional Arabic"/>
          <w:b w:val="0"/>
          <w:bCs w:val="0"/>
          <w:sz w:val="28"/>
          <w:szCs w:val="34"/>
          <w:rtl/>
          <w:lang w:eastAsia="en-US" w:bidi="ar-EG"/>
        </w:rPr>
        <w:footnoteReference w:id="3"/>
      </w:r>
      <w:r w:rsidR="00A20EF3" w:rsidRPr="006324F3">
        <w:rPr>
          <w:rStyle w:val="a4"/>
          <w:rFonts w:cs="Traditional Arabic" w:hint="cs"/>
          <w:b w:val="0"/>
          <w:bCs w:val="0"/>
          <w:sz w:val="28"/>
          <w:szCs w:val="34"/>
          <w:rtl/>
          <w:lang w:eastAsia="en-US" w:bidi="ar-EG"/>
        </w:rPr>
        <w:t>)</w:t>
      </w:r>
      <w:r w:rsidRPr="00337794">
        <w:rPr>
          <w:rFonts w:cs="Traditional Arabic" w:hint="cs"/>
          <w:b w:val="0"/>
          <w:bCs w:val="0"/>
          <w:sz w:val="28"/>
          <w:szCs w:val="34"/>
          <w:rtl/>
        </w:rPr>
        <w:t>.</w:t>
      </w:r>
    </w:p>
    <w:p w:rsidR="006F75BE" w:rsidRPr="00337794" w:rsidRDefault="0059346E"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وليس خفيًّا</w:t>
      </w:r>
      <w:r w:rsidR="006F75BE" w:rsidRPr="00337794">
        <w:rPr>
          <w:rFonts w:cs="Traditional Arabic" w:hint="cs"/>
          <w:b w:val="0"/>
          <w:bCs w:val="0"/>
          <w:sz w:val="28"/>
          <w:szCs w:val="34"/>
          <w:rtl/>
        </w:rPr>
        <w:t xml:space="preserve"> أن السنة مفسرة للقرآن</w:t>
      </w:r>
      <w:r w:rsidR="00337794">
        <w:rPr>
          <w:rFonts w:cs="Traditional Arabic" w:hint="cs"/>
          <w:b w:val="0"/>
          <w:bCs w:val="0"/>
          <w:sz w:val="28"/>
          <w:szCs w:val="34"/>
          <w:rtl/>
        </w:rPr>
        <w:t>،</w:t>
      </w:r>
      <w:r w:rsidR="006F75BE" w:rsidRPr="00337794">
        <w:rPr>
          <w:rFonts w:cs="Traditional Arabic" w:hint="cs"/>
          <w:b w:val="0"/>
          <w:bCs w:val="0"/>
          <w:sz w:val="28"/>
          <w:szCs w:val="34"/>
          <w:rtl/>
        </w:rPr>
        <w:t xml:space="preserve"> ومفصلة</w:t>
      </w:r>
      <w:r w:rsidRPr="00337794">
        <w:rPr>
          <w:rFonts w:cs="Traditional Arabic" w:hint="cs"/>
          <w:b w:val="0"/>
          <w:bCs w:val="0"/>
          <w:sz w:val="28"/>
          <w:szCs w:val="34"/>
          <w:rtl/>
        </w:rPr>
        <w:t>ٌ</w:t>
      </w:r>
      <w:r w:rsidR="006F75BE" w:rsidRPr="00337794">
        <w:rPr>
          <w:rFonts w:cs="Traditional Arabic" w:hint="cs"/>
          <w:b w:val="0"/>
          <w:bCs w:val="0"/>
          <w:sz w:val="28"/>
          <w:szCs w:val="34"/>
          <w:rtl/>
        </w:rPr>
        <w:t xml:space="preserve"> لأحكامه، ويق</w:t>
      </w:r>
      <w:r w:rsidRPr="00337794">
        <w:rPr>
          <w:rFonts w:cs="Traditional Arabic" w:hint="cs"/>
          <w:b w:val="0"/>
          <w:bCs w:val="0"/>
          <w:sz w:val="28"/>
          <w:szCs w:val="34"/>
          <w:rtl/>
        </w:rPr>
        <w:t>ع على عاتق العلماء المتخصصين الا</w:t>
      </w:r>
      <w:r w:rsidR="006F75BE" w:rsidRPr="00337794">
        <w:rPr>
          <w:rFonts w:cs="Traditional Arabic" w:hint="cs"/>
          <w:b w:val="0"/>
          <w:bCs w:val="0"/>
          <w:sz w:val="28"/>
          <w:szCs w:val="34"/>
          <w:rtl/>
        </w:rPr>
        <w:t>هتمام بالسنة</w:t>
      </w:r>
      <w:r w:rsidR="00337794">
        <w:rPr>
          <w:rFonts w:cs="Traditional Arabic" w:hint="cs"/>
          <w:b w:val="0"/>
          <w:bCs w:val="0"/>
          <w:sz w:val="28"/>
          <w:szCs w:val="34"/>
          <w:rtl/>
        </w:rPr>
        <w:t>،</w:t>
      </w:r>
      <w:r w:rsidR="006F75BE" w:rsidRPr="00337794">
        <w:rPr>
          <w:rFonts w:cs="Traditional Arabic" w:hint="cs"/>
          <w:b w:val="0"/>
          <w:bCs w:val="0"/>
          <w:sz w:val="28"/>
          <w:szCs w:val="34"/>
          <w:rtl/>
        </w:rPr>
        <w:t xml:space="preserve"> وبذل الجهد في شرحها وتوضيحها وتحليلها</w:t>
      </w:r>
      <w:r w:rsidR="00337794">
        <w:rPr>
          <w:rFonts w:cs="Traditional Arabic" w:hint="cs"/>
          <w:b w:val="0"/>
          <w:bCs w:val="0"/>
          <w:sz w:val="28"/>
          <w:szCs w:val="34"/>
          <w:rtl/>
        </w:rPr>
        <w:t>،</w:t>
      </w:r>
      <w:r w:rsidR="006F75BE" w:rsidRPr="00337794">
        <w:rPr>
          <w:rFonts w:cs="Traditional Arabic" w:hint="cs"/>
          <w:b w:val="0"/>
          <w:bCs w:val="0"/>
          <w:sz w:val="28"/>
          <w:szCs w:val="34"/>
          <w:rtl/>
        </w:rPr>
        <w:t xml:space="preserve"> كما بذلت الجهود في جمعها وتصنيفها.</w:t>
      </w:r>
    </w:p>
    <w:p w:rsidR="0059346E" w:rsidRPr="00337794" w:rsidRDefault="0059346E"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ونظرة عَجْلَى</w:t>
      </w:r>
      <w:r w:rsidR="006F75BE" w:rsidRPr="00337794">
        <w:rPr>
          <w:rFonts w:cs="Traditional Arabic" w:hint="cs"/>
          <w:b w:val="0"/>
          <w:bCs w:val="0"/>
          <w:sz w:val="28"/>
          <w:szCs w:val="34"/>
          <w:rtl/>
        </w:rPr>
        <w:t xml:space="preserve"> إلى التحديات التي تواجه السنة النبوية الشريفة نجد العد</w:t>
      </w:r>
      <w:r w:rsidRPr="00337794">
        <w:rPr>
          <w:rFonts w:cs="Traditional Arabic" w:hint="cs"/>
          <w:b w:val="0"/>
          <w:bCs w:val="0"/>
          <w:sz w:val="28"/>
          <w:szCs w:val="34"/>
          <w:rtl/>
        </w:rPr>
        <w:t>اوة قديمة حديثة؛ فالإ</w:t>
      </w:r>
      <w:r w:rsidR="006F75BE" w:rsidRPr="00337794">
        <w:rPr>
          <w:rFonts w:cs="Traditional Arabic" w:hint="cs"/>
          <w:b w:val="0"/>
          <w:bCs w:val="0"/>
          <w:sz w:val="28"/>
          <w:szCs w:val="34"/>
          <w:rtl/>
        </w:rPr>
        <w:t>سلام مستهدف على مر الزمان، ومعاد</w:t>
      </w:r>
      <w:r w:rsidRPr="00337794">
        <w:rPr>
          <w:rFonts w:cs="Traditional Arabic" w:hint="cs"/>
          <w:b w:val="0"/>
          <w:bCs w:val="0"/>
          <w:sz w:val="28"/>
          <w:szCs w:val="34"/>
          <w:rtl/>
        </w:rPr>
        <w:t>ا</w:t>
      </w:r>
      <w:r w:rsidR="006F75BE" w:rsidRPr="00337794">
        <w:rPr>
          <w:rFonts w:cs="Traditional Arabic" w:hint="cs"/>
          <w:b w:val="0"/>
          <w:bCs w:val="0"/>
          <w:sz w:val="28"/>
          <w:szCs w:val="34"/>
          <w:rtl/>
        </w:rPr>
        <w:t>ة السنة النبوية تأكيد صريح على أهمية السنة ودورها</w:t>
      </w:r>
      <w:r w:rsidR="00337794">
        <w:rPr>
          <w:rFonts w:cs="Traditional Arabic" w:hint="cs"/>
          <w:b w:val="0"/>
          <w:bCs w:val="0"/>
          <w:sz w:val="28"/>
          <w:szCs w:val="34"/>
          <w:rtl/>
        </w:rPr>
        <w:t>،</w:t>
      </w:r>
      <w:r w:rsidR="006F75BE" w:rsidRPr="00337794">
        <w:rPr>
          <w:rFonts w:cs="Traditional Arabic" w:hint="cs"/>
          <w:b w:val="0"/>
          <w:bCs w:val="0"/>
          <w:sz w:val="28"/>
          <w:szCs w:val="34"/>
          <w:rtl/>
        </w:rPr>
        <w:t xml:space="preserve"> ومكانتها في بناء الأمة</w:t>
      </w:r>
      <w:r w:rsidR="00337794">
        <w:rPr>
          <w:rFonts w:cs="Traditional Arabic" w:hint="cs"/>
          <w:b w:val="0"/>
          <w:bCs w:val="0"/>
          <w:sz w:val="28"/>
          <w:szCs w:val="34"/>
          <w:rtl/>
        </w:rPr>
        <w:t>،</w:t>
      </w:r>
      <w:r w:rsidR="006F75BE" w:rsidRPr="00337794">
        <w:rPr>
          <w:rFonts w:cs="Traditional Arabic" w:hint="cs"/>
          <w:b w:val="0"/>
          <w:bCs w:val="0"/>
          <w:sz w:val="28"/>
          <w:szCs w:val="34"/>
          <w:rtl/>
        </w:rPr>
        <w:t xml:space="preserve"> وتثبيت </w:t>
      </w:r>
      <w:r w:rsidRPr="00337794">
        <w:rPr>
          <w:rFonts w:cs="Traditional Arabic" w:hint="cs"/>
          <w:b w:val="0"/>
          <w:bCs w:val="0"/>
          <w:sz w:val="28"/>
          <w:szCs w:val="34"/>
          <w:rtl/>
        </w:rPr>
        <w:t>أركانها، وبناء أفرادها وحضارتها؛</w:t>
      </w:r>
      <w:r w:rsidR="006F75BE" w:rsidRPr="00337794">
        <w:rPr>
          <w:rFonts w:cs="Traditional Arabic" w:hint="cs"/>
          <w:b w:val="0"/>
          <w:bCs w:val="0"/>
          <w:sz w:val="28"/>
          <w:szCs w:val="34"/>
          <w:rtl/>
        </w:rPr>
        <w:t xml:space="preserve"> فحاولوا إيقاف هذا السيل النوراني والفيض الرباني- فما السنة إلا وحي- فوضعوا في طريقها الشبهات</w:t>
      </w:r>
      <w:r w:rsidRPr="00337794">
        <w:rPr>
          <w:rFonts w:cs="Traditional Arabic" w:hint="cs"/>
          <w:b w:val="0"/>
          <w:bCs w:val="0"/>
          <w:sz w:val="28"/>
          <w:szCs w:val="34"/>
          <w:rtl/>
        </w:rPr>
        <w:t>؛ لنفي حجيتها، وا</w:t>
      </w:r>
      <w:r w:rsidR="006F75BE" w:rsidRPr="00337794">
        <w:rPr>
          <w:rFonts w:cs="Traditional Arabic" w:hint="cs"/>
          <w:b w:val="0"/>
          <w:bCs w:val="0"/>
          <w:sz w:val="28"/>
          <w:szCs w:val="34"/>
          <w:rtl/>
        </w:rPr>
        <w:t>جتثاث قدسيتها من القلوب</w:t>
      </w:r>
      <w:r w:rsidR="00337794">
        <w:rPr>
          <w:rFonts w:cs="Traditional Arabic" w:hint="cs"/>
          <w:b w:val="0"/>
          <w:bCs w:val="0"/>
          <w:sz w:val="28"/>
          <w:szCs w:val="34"/>
          <w:rtl/>
        </w:rPr>
        <w:t>،</w:t>
      </w:r>
      <w:r w:rsidR="006F75BE" w:rsidRPr="00337794">
        <w:rPr>
          <w:rFonts w:cs="Traditional Arabic" w:hint="cs"/>
          <w:b w:val="0"/>
          <w:bCs w:val="0"/>
          <w:sz w:val="28"/>
          <w:szCs w:val="34"/>
          <w:rtl/>
        </w:rPr>
        <w:t xml:space="preserve"> وقطع صلة المسلمين بها.</w:t>
      </w:r>
      <w:r w:rsidRPr="00337794">
        <w:rPr>
          <w:rFonts w:cs="Traditional Arabic" w:hint="cs"/>
          <w:b w:val="0"/>
          <w:bCs w:val="0"/>
          <w:sz w:val="28"/>
          <w:szCs w:val="34"/>
          <w:rtl/>
        </w:rPr>
        <w:t xml:space="preserve"> بيد أن الله يأبى </w:t>
      </w:r>
      <w:r w:rsidR="006F75BE" w:rsidRPr="00337794">
        <w:rPr>
          <w:rFonts w:cs="Traditional Arabic" w:hint="cs"/>
          <w:b w:val="0"/>
          <w:bCs w:val="0"/>
          <w:sz w:val="28"/>
          <w:szCs w:val="34"/>
          <w:rtl/>
        </w:rPr>
        <w:t>إ</w:t>
      </w:r>
      <w:r w:rsidRPr="00337794">
        <w:rPr>
          <w:rFonts w:cs="Traditional Arabic" w:hint="cs"/>
          <w:b w:val="0"/>
          <w:bCs w:val="0"/>
          <w:sz w:val="28"/>
          <w:szCs w:val="34"/>
          <w:rtl/>
        </w:rPr>
        <w:t>لا أن يتم نوره ولو كره الكافرون.</w:t>
      </w:r>
    </w:p>
    <w:p w:rsidR="006F75BE" w:rsidRPr="00337794" w:rsidRDefault="006F75BE"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 xml:space="preserve">والمتأمل في التحديات التي تواجه </w:t>
      </w:r>
      <w:r w:rsidR="0059346E" w:rsidRPr="00337794">
        <w:rPr>
          <w:rFonts w:cs="Traditional Arabic" w:hint="cs"/>
          <w:b w:val="0"/>
          <w:bCs w:val="0"/>
          <w:sz w:val="28"/>
          <w:szCs w:val="34"/>
          <w:rtl/>
        </w:rPr>
        <w:t>السنة في هذا العصر يعلم يقينا</w:t>
      </w:r>
      <w:r w:rsidRPr="00337794">
        <w:rPr>
          <w:rFonts w:cs="Traditional Arabic" w:hint="cs"/>
          <w:b w:val="0"/>
          <w:bCs w:val="0"/>
          <w:sz w:val="28"/>
          <w:szCs w:val="34"/>
          <w:rtl/>
        </w:rPr>
        <w:t xml:space="preserve"> ما يدبر</w:t>
      </w:r>
      <w:r w:rsidR="0059346E" w:rsidRPr="00337794">
        <w:rPr>
          <w:rFonts w:cs="Traditional Arabic" w:hint="cs"/>
          <w:b w:val="0"/>
          <w:bCs w:val="0"/>
          <w:sz w:val="28"/>
          <w:szCs w:val="34"/>
          <w:rtl/>
        </w:rPr>
        <w:t xml:space="preserve"> لهذه السنة وأهلها من مكر وتربص؛ لتضيع معالم الدين</w:t>
      </w:r>
      <w:r w:rsidRPr="00337794">
        <w:rPr>
          <w:rFonts w:cs="Traditional Arabic" w:hint="cs"/>
          <w:b w:val="0"/>
          <w:bCs w:val="0"/>
          <w:sz w:val="28"/>
          <w:szCs w:val="34"/>
          <w:rtl/>
        </w:rPr>
        <w:t>، فالتحديا</w:t>
      </w:r>
      <w:r w:rsidR="0059346E" w:rsidRPr="00337794">
        <w:rPr>
          <w:rFonts w:cs="Traditional Arabic" w:hint="cs"/>
          <w:b w:val="0"/>
          <w:bCs w:val="0"/>
          <w:sz w:val="28"/>
          <w:szCs w:val="34"/>
          <w:rtl/>
        </w:rPr>
        <w:t>ت كثيرة ومتوالية ومتشعبة، ولعلي أشير إلى بعض منها</w:t>
      </w:r>
      <w:r w:rsidRPr="00337794">
        <w:rPr>
          <w:rFonts w:cs="Traditional Arabic" w:hint="cs"/>
          <w:b w:val="0"/>
          <w:bCs w:val="0"/>
          <w:sz w:val="28"/>
          <w:szCs w:val="34"/>
          <w:rtl/>
        </w:rPr>
        <w:t xml:space="preserve"> على عجل.</w:t>
      </w:r>
    </w:p>
    <w:p w:rsidR="006F75BE" w:rsidRPr="00337794" w:rsidRDefault="0059346E"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 xml:space="preserve">إن </w:t>
      </w:r>
      <w:r w:rsidR="00F12C23" w:rsidRPr="00337794">
        <w:rPr>
          <w:rFonts w:cs="Traditional Arabic" w:hint="cs"/>
          <w:b w:val="0"/>
          <w:bCs w:val="0"/>
          <w:sz w:val="28"/>
          <w:szCs w:val="34"/>
          <w:rtl/>
        </w:rPr>
        <w:t>هؤلاء (القرآنيين) الذين ينادون</w:t>
      </w:r>
      <w:r w:rsidRPr="00337794">
        <w:rPr>
          <w:rFonts w:cs="Traditional Arabic" w:hint="cs"/>
          <w:b w:val="0"/>
          <w:bCs w:val="0"/>
          <w:sz w:val="28"/>
          <w:szCs w:val="34"/>
          <w:rtl/>
        </w:rPr>
        <w:t xml:space="preserve"> بترك السنة والا</w:t>
      </w:r>
      <w:r w:rsidR="006F75BE" w:rsidRPr="00337794">
        <w:rPr>
          <w:rFonts w:cs="Traditional Arabic" w:hint="cs"/>
          <w:b w:val="0"/>
          <w:bCs w:val="0"/>
          <w:sz w:val="28"/>
          <w:szCs w:val="34"/>
          <w:rtl/>
        </w:rPr>
        <w:t xml:space="preserve">كتفاء بالقرآن </w:t>
      </w:r>
      <w:r w:rsidR="00F12C23" w:rsidRPr="00337794">
        <w:rPr>
          <w:rFonts w:cs="Traditional Arabic" w:hint="cs"/>
          <w:b w:val="0"/>
          <w:bCs w:val="0"/>
          <w:sz w:val="28"/>
          <w:szCs w:val="34"/>
          <w:rtl/>
        </w:rPr>
        <w:t>لَهُمْ أبعد ما يكونون ع</w:t>
      </w:r>
      <w:r w:rsidR="006F75BE" w:rsidRPr="00337794">
        <w:rPr>
          <w:rFonts w:cs="Traditional Arabic" w:hint="cs"/>
          <w:b w:val="0"/>
          <w:bCs w:val="0"/>
          <w:sz w:val="28"/>
          <w:szCs w:val="34"/>
          <w:rtl/>
        </w:rPr>
        <w:t>ن القرآن لو فقهوا، و</w:t>
      </w:r>
      <w:r w:rsidR="00F12C23" w:rsidRPr="00337794">
        <w:rPr>
          <w:rFonts w:cs="Traditional Arabic" w:hint="cs"/>
          <w:b w:val="0"/>
          <w:bCs w:val="0"/>
          <w:sz w:val="28"/>
          <w:szCs w:val="34"/>
          <w:rtl/>
        </w:rPr>
        <w:t>ل</w:t>
      </w:r>
      <w:r w:rsidR="006F75BE" w:rsidRPr="00337794">
        <w:rPr>
          <w:rFonts w:cs="Traditional Arabic" w:hint="cs"/>
          <w:b w:val="0"/>
          <w:bCs w:val="0"/>
          <w:sz w:val="28"/>
          <w:szCs w:val="34"/>
          <w:rtl/>
        </w:rPr>
        <w:t xml:space="preserve">قد تنبأ الرسول </w:t>
      </w:r>
      <w:r w:rsidR="00F12C23" w:rsidRPr="00337794">
        <w:rPr>
          <w:rFonts w:cs="Traditional Arabic" w:hint="cs"/>
          <w:b w:val="0"/>
          <w:bCs w:val="0"/>
          <w:sz w:val="28"/>
          <w:szCs w:val="34"/>
          <w:rtl/>
        </w:rPr>
        <w:t xml:space="preserve">- </w:t>
      </w:r>
      <w:r w:rsidR="006F75BE" w:rsidRPr="00337794">
        <w:rPr>
          <w:rFonts w:cs="Traditional Arabic" w:hint="cs"/>
          <w:b w:val="0"/>
          <w:bCs w:val="0"/>
          <w:sz w:val="28"/>
          <w:szCs w:val="34"/>
          <w:rtl/>
        </w:rPr>
        <w:t>صلى الله عليه وسلم</w:t>
      </w:r>
      <w:r w:rsidR="00F12C23" w:rsidRPr="00337794">
        <w:rPr>
          <w:rFonts w:cs="Traditional Arabic" w:hint="cs"/>
          <w:b w:val="0"/>
          <w:bCs w:val="0"/>
          <w:sz w:val="28"/>
          <w:szCs w:val="34"/>
          <w:rtl/>
        </w:rPr>
        <w:t>!-</w:t>
      </w:r>
      <w:r w:rsidR="006F75BE" w:rsidRPr="00337794">
        <w:rPr>
          <w:rFonts w:cs="Traditional Arabic" w:hint="cs"/>
          <w:b w:val="0"/>
          <w:bCs w:val="0"/>
          <w:sz w:val="28"/>
          <w:szCs w:val="34"/>
          <w:rtl/>
        </w:rPr>
        <w:t xml:space="preserve"> بظهورهم</w:t>
      </w:r>
      <w:r w:rsidR="00337794">
        <w:rPr>
          <w:rFonts w:cs="Traditional Arabic" w:hint="cs"/>
          <w:b w:val="0"/>
          <w:bCs w:val="0"/>
          <w:sz w:val="28"/>
          <w:szCs w:val="34"/>
          <w:rtl/>
        </w:rPr>
        <w:t>،</w:t>
      </w:r>
      <w:r w:rsidR="006F75BE" w:rsidRPr="00337794">
        <w:rPr>
          <w:rFonts w:cs="Traditional Arabic" w:hint="cs"/>
          <w:b w:val="0"/>
          <w:bCs w:val="0"/>
          <w:sz w:val="28"/>
          <w:szCs w:val="34"/>
          <w:rtl/>
        </w:rPr>
        <w:t xml:space="preserve"> وعل</w:t>
      </w:r>
      <w:r w:rsidR="00F12C23" w:rsidRPr="00337794">
        <w:rPr>
          <w:rFonts w:cs="Traditional Arabic" w:hint="cs"/>
          <w:b w:val="0"/>
          <w:bCs w:val="0"/>
          <w:sz w:val="28"/>
          <w:szCs w:val="34"/>
          <w:rtl/>
        </w:rPr>
        <w:t>َّ</w:t>
      </w:r>
      <w:r w:rsidR="006F75BE" w:rsidRPr="00337794">
        <w:rPr>
          <w:rFonts w:cs="Traditional Arabic" w:hint="cs"/>
          <w:b w:val="0"/>
          <w:bCs w:val="0"/>
          <w:sz w:val="28"/>
          <w:szCs w:val="34"/>
          <w:rtl/>
        </w:rPr>
        <w:t>م</w:t>
      </w:r>
      <w:r w:rsidR="00F12C23" w:rsidRPr="00337794">
        <w:rPr>
          <w:rFonts w:cs="Traditional Arabic" w:hint="cs"/>
          <w:b w:val="0"/>
          <w:bCs w:val="0"/>
          <w:sz w:val="28"/>
          <w:szCs w:val="34"/>
          <w:rtl/>
        </w:rPr>
        <w:t>َ</w:t>
      </w:r>
      <w:r w:rsidR="006F75BE" w:rsidRPr="00337794">
        <w:rPr>
          <w:rFonts w:cs="Traditional Arabic" w:hint="cs"/>
          <w:b w:val="0"/>
          <w:bCs w:val="0"/>
          <w:sz w:val="28"/>
          <w:szCs w:val="34"/>
          <w:rtl/>
        </w:rPr>
        <w:t>نا كيف نرد عليهم</w:t>
      </w:r>
      <w:r w:rsidR="00F12C23" w:rsidRPr="00337794">
        <w:rPr>
          <w:rFonts w:cs="Traditional Arabic" w:hint="cs"/>
          <w:b w:val="0"/>
          <w:bCs w:val="0"/>
          <w:sz w:val="28"/>
          <w:szCs w:val="34"/>
          <w:rtl/>
        </w:rPr>
        <w:t>؛</w:t>
      </w:r>
      <w:r w:rsidR="006F75BE" w:rsidRPr="00337794">
        <w:rPr>
          <w:rFonts w:cs="Traditional Arabic" w:hint="cs"/>
          <w:b w:val="0"/>
          <w:bCs w:val="0"/>
          <w:sz w:val="28"/>
          <w:szCs w:val="34"/>
          <w:rtl/>
        </w:rPr>
        <w:t xml:space="preserve"> ففي الحديث قال</w:t>
      </w:r>
      <w:r w:rsidR="00F12C23" w:rsidRPr="00337794">
        <w:rPr>
          <w:rFonts w:cs="Traditional Arabic" w:hint="cs"/>
          <w:b w:val="0"/>
          <w:bCs w:val="0"/>
          <w:sz w:val="28"/>
          <w:szCs w:val="34"/>
          <w:rtl/>
        </w:rPr>
        <w:t>-</w:t>
      </w:r>
      <w:r w:rsidR="006F75BE" w:rsidRPr="00337794">
        <w:rPr>
          <w:rFonts w:cs="Traditional Arabic" w:hint="cs"/>
          <w:b w:val="0"/>
          <w:bCs w:val="0"/>
          <w:sz w:val="28"/>
          <w:szCs w:val="34"/>
          <w:rtl/>
        </w:rPr>
        <w:t xml:space="preserve"> صلى الله عليه وسلم</w:t>
      </w:r>
      <w:r w:rsidR="00F12C23" w:rsidRPr="00337794">
        <w:rPr>
          <w:rFonts w:cs="Traditional Arabic" w:hint="cs"/>
          <w:b w:val="0"/>
          <w:bCs w:val="0"/>
          <w:sz w:val="28"/>
          <w:szCs w:val="34"/>
          <w:rtl/>
        </w:rPr>
        <w:t>!</w:t>
      </w:r>
      <w:r w:rsidR="006F75BE" w:rsidRPr="00337794">
        <w:rPr>
          <w:rFonts w:cs="Traditional Arabic" w:hint="cs"/>
          <w:b w:val="0"/>
          <w:bCs w:val="0"/>
          <w:sz w:val="28"/>
          <w:szCs w:val="34"/>
          <w:rtl/>
        </w:rPr>
        <w:t>:" ألا هل عسى رجل يبلغه الحديث عني</w:t>
      </w:r>
      <w:r w:rsidR="00337794">
        <w:rPr>
          <w:rFonts w:cs="Traditional Arabic" w:hint="cs"/>
          <w:b w:val="0"/>
          <w:bCs w:val="0"/>
          <w:sz w:val="28"/>
          <w:szCs w:val="34"/>
          <w:rtl/>
        </w:rPr>
        <w:t>،</w:t>
      </w:r>
      <w:r w:rsidR="00F12C23" w:rsidRPr="00337794">
        <w:rPr>
          <w:rFonts w:cs="Traditional Arabic" w:hint="cs"/>
          <w:b w:val="0"/>
          <w:bCs w:val="0"/>
          <w:sz w:val="28"/>
          <w:szCs w:val="34"/>
          <w:rtl/>
        </w:rPr>
        <w:t xml:space="preserve"> وهو متكئٌ</w:t>
      </w:r>
      <w:r w:rsidR="006F75BE" w:rsidRPr="00337794">
        <w:rPr>
          <w:rFonts w:cs="Traditional Arabic" w:hint="cs"/>
          <w:b w:val="0"/>
          <w:bCs w:val="0"/>
          <w:sz w:val="28"/>
          <w:szCs w:val="34"/>
          <w:rtl/>
        </w:rPr>
        <w:t xml:space="preserve"> على أريكته </w:t>
      </w:r>
      <w:r w:rsidR="006F75BE" w:rsidRPr="00337794">
        <w:rPr>
          <w:rFonts w:cs="Traditional Arabic"/>
          <w:b w:val="0"/>
          <w:bCs w:val="0"/>
          <w:sz w:val="28"/>
          <w:szCs w:val="34"/>
          <w:rtl/>
        </w:rPr>
        <w:t>–</w:t>
      </w:r>
      <w:r w:rsidR="00F12C23" w:rsidRPr="00337794">
        <w:rPr>
          <w:rFonts w:cs="Traditional Arabic" w:hint="cs"/>
          <w:b w:val="0"/>
          <w:bCs w:val="0"/>
          <w:sz w:val="28"/>
          <w:szCs w:val="34"/>
          <w:rtl/>
        </w:rPr>
        <w:t xml:space="preserve"> أي </w:t>
      </w:r>
      <w:r w:rsidR="00F12C23" w:rsidRPr="00337794">
        <w:rPr>
          <w:rFonts w:cs="Traditional Arabic" w:hint="cs"/>
          <w:b w:val="0"/>
          <w:bCs w:val="0"/>
          <w:sz w:val="28"/>
          <w:szCs w:val="34"/>
          <w:rtl/>
        </w:rPr>
        <w:lastRenderedPageBreak/>
        <w:t>فراشه وسريره الوثير-</w:t>
      </w:r>
      <w:r w:rsidR="006F75BE" w:rsidRPr="00337794">
        <w:rPr>
          <w:rFonts w:cs="Traditional Arabic" w:hint="cs"/>
          <w:b w:val="0"/>
          <w:bCs w:val="0"/>
          <w:sz w:val="28"/>
          <w:szCs w:val="34"/>
          <w:rtl/>
        </w:rPr>
        <w:t xml:space="preserve"> فيقول: بيننا وبينكم كتاب الله</w:t>
      </w:r>
      <w:r w:rsidR="00337794">
        <w:rPr>
          <w:rFonts w:cs="Traditional Arabic" w:hint="cs"/>
          <w:b w:val="0"/>
          <w:bCs w:val="0"/>
          <w:sz w:val="28"/>
          <w:szCs w:val="34"/>
          <w:rtl/>
        </w:rPr>
        <w:t>،</w:t>
      </w:r>
      <w:r w:rsidR="006F75BE" w:rsidRPr="00337794">
        <w:rPr>
          <w:rFonts w:cs="Traditional Arabic" w:hint="cs"/>
          <w:b w:val="0"/>
          <w:bCs w:val="0"/>
          <w:sz w:val="28"/>
          <w:szCs w:val="34"/>
          <w:rtl/>
        </w:rPr>
        <w:t xml:space="preserve"> فما وجدنا فيه حلالاً</w:t>
      </w:r>
      <w:r w:rsidR="00F12C23" w:rsidRPr="00337794">
        <w:rPr>
          <w:rFonts w:cs="Traditional Arabic" w:hint="cs"/>
          <w:b w:val="0"/>
          <w:bCs w:val="0"/>
          <w:sz w:val="28"/>
          <w:szCs w:val="34"/>
          <w:rtl/>
        </w:rPr>
        <w:t xml:space="preserve"> استحللناه، وما وجدنا فيه حرامًا حرمناه.</w:t>
      </w:r>
      <w:r w:rsidR="006F75BE" w:rsidRPr="00337794">
        <w:rPr>
          <w:rFonts w:cs="Traditional Arabic" w:hint="cs"/>
          <w:b w:val="0"/>
          <w:bCs w:val="0"/>
          <w:sz w:val="28"/>
          <w:szCs w:val="34"/>
          <w:rtl/>
        </w:rPr>
        <w:t xml:space="preserve"> وإن ما حر</w:t>
      </w:r>
      <w:r w:rsidR="00F12C23" w:rsidRPr="00337794">
        <w:rPr>
          <w:rFonts w:cs="Traditional Arabic" w:hint="cs"/>
          <w:b w:val="0"/>
          <w:bCs w:val="0"/>
          <w:sz w:val="28"/>
          <w:szCs w:val="34"/>
          <w:rtl/>
        </w:rPr>
        <w:t>َّ</w:t>
      </w:r>
      <w:r w:rsidR="006F75BE" w:rsidRPr="00337794">
        <w:rPr>
          <w:rFonts w:cs="Traditional Arabic" w:hint="cs"/>
          <w:b w:val="0"/>
          <w:bCs w:val="0"/>
          <w:sz w:val="28"/>
          <w:szCs w:val="34"/>
          <w:rtl/>
        </w:rPr>
        <w:t>م رسول</w:t>
      </w:r>
      <w:r w:rsidR="00F12C23" w:rsidRPr="00337794">
        <w:rPr>
          <w:rFonts w:cs="Traditional Arabic" w:hint="cs"/>
          <w:b w:val="0"/>
          <w:bCs w:val="0"/>
          <w:sz w:val="28"/>
          <w:szCs w:val="34"/>
          <w:rtl/>
        </w:rPr>
        <w:t>ُ-</w:t>
      </w:r>
      <w:r w:rsidR="006F75BE" w:rsidRPr="00337794">
        <w:rPr>
          <w:rFonts w:cs="Traditional Arabic" w:hint="cs"/>
          <w:b w:val="0"/>
          <w:bCs w:val="0"/>
          <w:sz w:val="28"/>
          <w:szCs w:val="34"/>
          <w:rtl/>
        </w:rPr>
        <w:t xml:space="preserve"> صلى الله عليه وسلم</w:t>
      </w:r>
      <w:r w:rsidR="00F12C23" w:rsidRPr="00337794">
        <w:rPr>
          <w:rFonts w:cs="Traditional Arabic" w:hint="cs"/>
          <w:b w:val="0"/>
          <w:bCs w:val="0"/>
          <w:sz w:val="28"/>
          <w:szCs w:val="34"/>
          <w:rtl/>
        </w:rPr>
        <w:t>!-</w:t>
      </w:r>
      <w:r w:rsidR="006F75BE" w:rsidRPr="00337794">
        <w:rPr>
          <w:rFonts w:cs="Traditional Arabic" w:hint="cs"/>
          <w:b w:val="0"/>
          <w:bCs w:val="0"/>
          <w:sz w:val="28"/>
          <w:szCs w:val="34"/>
          <w:rtl/>
        </w:rPr>
        <w:t xml:space="preserve"> كما حرم الله"</w:t>
      </w:r>
      <w:r w:rsidR="00F12C23" w:rsidRPr="006324F3">
        <w:rPr>
          <w:rStyle w:val="a4"/>
          <w:rFonts w:cs="Traditional Arabic" w:hint="cs"/>
          <w:bCs w:val="0"/>
          <w:szCs w:val="34"/>
          <w:rtl/>
        </w:rPr>
        <w:t>(</w:t>
      </w:r>
      <w:r w:rsidR="00F12C23" w:rsidRPr="006324F3">
        <w:rPr>
          <w:rStyle w:val="a4"/>
          <w:rFonts w:cs="Traditional Arabic"/>
          <w:b w:val="0"/>
          <w:bCs w:val="0"/>
          <w:sz w:val="28"/>
          <w:szCs w:val="34"/>
          <w:rtl/>
          <w:lang w:eastAsia="en-US" w:bidi="ar-EG"/>
        </w:rPr>
        <w:footnoteReference w:id="4"/>
      </w:r>
      <w:r w:rsidR="00F12C23" w:rsidRPr="006324F3">
        <w:rPr>
          <w:rStyle w:val="a4"/>
          <w:rFonts w:cs="Traditional Arabic" w:hint="cs"/>
          <w:b w:val="0"/>
          <w:bCs w:val="0"/>
          <w:sz w:val="28"/>
          <w:szCs w:val="34"/>
          <w:rtl/>
          <w:lang w:eastAsia="en-US" w:bidi="ar-EG"/>
        </w:rPr>
        <w:t>)</w:t>
      </w:r>
      <w:r w:rsidR="00F12C23" w:rsidRPr="00337794">
        <w:rPr>
          <w:rFonts w:cs="Traditional Arabic" w:hint="cs"/>
          <w:b w:val="0"/>
          <w:bCs w:val="0"/>
          <w:sz w:val="28"/>
          <w:szCs w:val="34"/>
          <w:rtl/>
        </w:rPr>
        <w:t>.</w:t>
      </w:r>
    </w:p>
    <w:p w:rsidR="006F75BE" w:rsidRPr="00337794" w:rsidRDefault="006F75BE"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 xml:space="preserve">بينً </w:t>
      </w:r>
      <w:r w:rsidR="00F12C23" w:rsidRPr="00337794">
        <w:rPr>
          <w:rFonts w:cs="Traditional Arabic" w:hint="cs"/>
          <w:b w:val="0"/>
          <w:bCs w:val="0"/>
          <w:sz w:val="28"/>
          <w:szCs w:val="34"/>
          <w:rtl/>
        </w:rPr>
        <w:t xml:space="preserve">هذا </w:t>
      </w:r>
      <w:r w:rsidRPr="00337794">
        <w:rPr>
          <w:rFonts w:cs="Traditional Arabic" w:hint="cs"/>
          <w:b w:val="0"/>
          <w:bCs w:val="0"/>
          <w:sz w:val="28"/>
          <w:szCs w:val="34"/>
          <w:rtl/>
        </w:rPr>
        <w:t>الحديث أ</w:t>
      </w:r>
      <w:r w:rsidR="00F12C23" w:rsidRPr="00337794">
        <w:rPr>
          <w:rFonts w:cs="Traditional Arabic" w:hint="cs"/>
          <w:b w:val="0"/>
          <w:bCs w:val="0"/>
          <w:sz w:val="28"/>
          <w:szCs w:val="34"/>
          <w:rtl/>
        </w:rPr>
        <w:t>ن هؤلاء المتكبري</w:t>
      </w:r>
      <w:r w:rsidRPr="00337794">
        <w:rPr>
          <w:rFonts w:cs="Traditional Arabic" w:hint="cs"/>
          <w:b w:val="0"/>
          <w:bCs w:val="0"/>
          <w:sz w:val="28"/>
          <w:szCs w:val="34"/>
          <w:rtl/>
        </w:rPr>
        <w:t>ن المتجبرين</w:t>
      </w:r>
      <w:r w:rsidR="00F12C23" w:rsidRPr="00337794">
        <w:rPr>
          <w:rFonts w:cs="Traditional Arabic" w:hint="cs"/>
          <w:b w:val="0"/>
          <w:bCs w:val="0"/>
          <w:sz w:val="28"/>
          <w:szCs w:val="34"/>
          <w:rtl/>
        </w:rPr>
        <w:t xml:space="preserve"> أصحاب الترف قليلي الاهتمام بالدين، </w:t>
      </w:r>
      <w:r w:rsidRPr="00337794">
        <w:rPr>
          <w:rFonts w:cs="Traditional Arabic" w:hint="cs"/>
          <w:b w:val="0"/>
          <w:bCs w:val="0"/>
          <w:sz w:val="28"/>
          <w:szCs w:val="34"/>
          <w:rtl/>
        </w:rPr>
        <w:t>لم يطلبوا العلم</w:t>
      </w:r>
      <w:r w:rsidR="00337794">
        <w:rPr>
          <w:rFonts w:cs="Traditional Arabic" w:hint="cs"/>
          <w:b w:val="0"/>
          <w:bCs w:val="0"/>
          <w:sz w:val="28"/>
          <w:szCs w:val="34"/>
          <w:rtl/>
        </w:rPr>
        <w:t>،</w:t>
      </w:r>
      <w:r w:rsidRPr="00337794">
        <w:rPr>
          <w:rFonts w:cs="Traditional Arabic" w:hint="cs"/>
          <w:b w:val="0"/>
          <w:bCs w:val="0"/>
          <w:sz w:val="28"/>
          <w:szCs w:val="34"/>
          <w:rtl/>
        </w:rPr>
        <w:t xml:space="preserve"> فهؤلاء هم أدعى إلى الضلال والحيرة، وقد ذكر ابن القيم العديد من</w:t>
      </w:r>
      <w:r w:rsidR="00F12C23" w:rsidRPr="00337794">
        <w:rPr>
          <w:rFonts w:cs="Traditional Arabic" w:hint="cs"/>
          <w:b w:val="0"/>
          <w:bCs w:val="0"/>
          <w:sz w:val="28"/>
          <w:szCs w:val="34"/>
          <w:rtl/>
        </w:rPr>
        <w:t xml:space="preserve"> الأحكام التي استقلت بها السنة</w:t>
      </w:r>
      <w:r w:rsidR="00343E6F" w:rsidRPr="00337794">
        <w:rPr>
          <w:rFonts w:cs="Traditional Arabic" w:hint="cs"/>
          <w:b w:val="0"/>
          <w:bCs w:val="0"/>
          <w:sz w:val="28"/>
          <w:szCs w:val="34"/>
          <w:rtl/>
        </w:rPr>
        <w:t>.</w:t>
      </w:r>
      <w:r w:rsidRPr="00337794">
        <w:rPr>
          <w:rFonts w:cs="Traditional Arabic" w:hint="cs"/>
          <w:b w:val="0"/>
          <w:bCs w:val="0"/>
          <w:sz w:val="28"/>
          <w:szCs w:val="34"/>
          <w:rtl/>
        </w:rPr>
        <w:t xml:space="preserve"> وقد ذكر أيوب ال</w:t>
      </w:r>
      <w:r w:rsidR="00E8067F" w:rsidRPr="00337794">
        <w:rPr>
          <w:rFonts w:cs="Traditional Arabic" w:hint="cs"/>
          <w:b w:val="0"/>
          <w:bCs w:val="0"/>
          <w:sz w:val="28"/>
          <w:szCs w:val="34"/>
          <w:rtl/>
        </w:rPr>
        <w:t>سخ</w:t>
      </w:r>
      <w:r w:rsidR="00F12C23" w:rsidRPr="00337794">
        <w:rPr>
          <w:rFonts w:cs="Traditional Arabic" w:hint="cs"/>
          <w:b w:val="0"/>
          <w:bCs w:val="0"/>
          <w:sz w:val="28"/>
          <w:szCs w:val="34"/>
          <w:rtl/>
        </w:rPr>
        <w:t>ت</w:t>
      </w:r>
      <w:r w:rsidR="00E8067F" w:rsidRPr="00337794">
        <w:rPr>
          <w:rFonts w:cs="Traditional Arabic" w:hint="cs"/>
          <w:b w:val="0"/>
          <w:bCs w:val="0"/>
          <w:sz w:val="28"/>
          <w:szCs w:val="34"/>
          <w:rtl/>
        </w:rPr>
        <w:t>ي</w:t>
      </w:r>
      <w:r w:rsidR="00F12C23" w:rsidRPr="00337794">
        <w:rPr>
          <w:rFonts w:cs="Traditional Arabic" w:hint="cs"/>
          <w:b w:val="0"/>
          <w:bCs w:val="0"/>
          <w:sz w:val="28"/>
          <w:szCs w:val="34"/>
          <w:rtl/>
        </w:rPr>
        <w:t>اني أنه" إ</w:t>
      </w:r>
      <w:r w:rsidRPr="00337794">
        <w:rPr>
          <w:rFonts w:cs="Traditional Arabic" w:hint="cs"/>
          <w:b w:val="0"/>
          <w:bCs w:val="0"/>
          <w:sz w:val="28"/>
          <w:szCs w:val="34"/>
          <w:rtl/>
        </w:rPr>
        <w:t>ذا حدثت الرجل بسنة</w:t>
      </w:r>
      <w:r w:rsidR="00337794">
        <w:rPr>
          <w:rFonts w:cs="Traditional Arabic" w:hint="cs"/>
          <w:b w:val="0"/>
          <w:bCs w:val="0"/>
          <w:sz w:val="28"/>
          <w:szCs w:val="34"/>
          <w:rtl/>
        </w:rPr>
        <w:t>،</w:t>
      </w:r>
      <w:r w:rsidRPr="00337794">
        <w:rPr>
          <w:rFonts w:cs="Traditional Arabic" w:hint="cs"/>
          <w:b w:val="0"/>
          <w:bCs w:val="0"/>
          <w:sz w:val="28"/>
          <w:szCs w:val="34"/>
          <w:rtl/>
        </w:rPr>
        <w:t xml:space="preserve"> فقال: دعنا من هذا</w:t>
      </w:r>
      <w:r w:rsidR="00337794">
        <w:rPr>
          <w:rFonts w:cs="Traditional Arabic" w:hint="cs"/>
          <w:b w:val="0"/>
          <w:bCs w:val="0"/>
          <w:sz w:val="28"/>
          <w:szCs w:val="34"/>
          <w:rtl/>
        </w:rPr>
        <w:t>،</w:t>
      </w:r>
      <w:r w:rsidRPr="00337794">
        <w:rPr>
          <w:rFonts w:cs="Traditional Arabic" w:hint="cs"/>
          <w:b w:val="0"/>
          <w:bCs w:val="0"/>
          <w:sz w:val="28"/>
          <w:szCs w:val="34"/>
          <w:rtl/>
        </w:rPr>
        <w:t xml:space="preserve"> وأنبئا عن القرآن</w:t>
      </w:r>
      <w:r w:rsidR="00F12C23" w:rsidRPr="00337794">
        <w:rPr>
          <w:rFonts w:cs="Traditional Arabic" w:hint="cs"/>
          <w:b w:val="0"/>
          <w:bCs w:val="0"/>
          <w:sz w:val="28"/>
          <w:szCs w:val="34"/>
          <w:rtl/>
        </w:rPr>
        <w:t>!</w:t>
      </w:r>
      <w:r w:rsidRPr="00337794">
        <w:rPr>
          <w:rFonts w:cs="Traditional Arabic" w:hint="cs"/>
          <w:b w:val="0"/>
          <w:bCs w:val="0"/>
          <w:sz w:val="28"/>
          <w:szCs w:val="34"/>
          <w:rtl/>
        </w:rPr>
        <w:t xml:space="preserve"> فأعلم أنه ضال</w:t>
      </w:r>
      <w:r w:rsidR="00F12C23" w:rsidRPr="00337794">
        <w:rPr>
          <w:rFonts w:cs="Traditional Arabic" w:hint="cs"/>
          <w:b w:val="0"/>
          <w:bCs w:val="0"/>
          <w:sz w:val="28"/>
          <w:szCs w:val="34"/>
          <w:rtl/>
        </w:rPr>
        <w:t>"</w:t>
      </w:r>
      <w:r w:rsidR="00F12C23" w:rsidRPr="006324F3">
        <w:rPr>
          <w:rStyle w:val="a4"/>
          <w:rFonts w:cs="Traditional Arabic" w:hint="cs"/>
          <w:bCs w:val="0"/>
          <w:szCs w:val="34"/>
          <w:rtl/>
        </w:rPr>
        <w:t>(</w:t>
      </w:r>
      <w:r w:rsidR="00F12C23" w:rsidRPr="006324F3">
        <w:rPr>
          <w:rStyle w:val="a4"/>
          <w:rFonts w:cs="Traditional Arabic"/>
          <w:b w:val="0"/>
          <w:bCs w:val="0"/>
          <w:sz w:val="28"/>
          <w:szCs w:val="34"/>
          <w:rtl/>
          <w:lang w:eastAsia="en-US" w:bidi="ar-EG"/>
        </w:rPr>
        <w:footnoteReference w:id="5"/>
      </w:r>
      <w:r w:rsidR="00F12C23" w:rsidRPr="006324F3">
        <w:rPr>
          <w:rStyle w:val="a4"/>
          <w:rFonts w:cs="Traditional Arabic" w:hint="cs"/>
          <w:b w:val="0"/>
          <w:bCs w:val="0"/>
          <w:sz w:val="28"/>
          <w:szCs w:val="34"/>
          <w:rtl/>
          <w:lang w:eastAsia="en-US" w:bidi="ar-EG"/>
        </w:rPr>
        <w:t>)</w:t>
      </w:r>
      <w:r w:rsidR="00F12C23" w:rsidRPr="00337794">
        <w:rPr>
          <w:rFonts w:cs="Traditional Arabic" w:hint="cs"/>
          <w:b w:val="0"/>
          <w:bCs w:val="0"/>
          <w:sz w:val="28"/>
          <w:szCs w:val="34"/>
          <w:rtl/>
        </w:rPr>
        <w:t>.</w:t>
      </w:r>
    </w:p>
    <w:p w:rsidR="006F75BE" w:rsidRPr="00337794" w:rsidRDefault="00F12C23"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 xml:space="preserve"> وما أكثر من ضل في هذا الزمان! ممن </w:t>
      </w:r>
      <w:r w:rsidR="006F75BE" w:rsidRPr="00337794">
        <w:rPr>
          <w:rFonts w:cs="Traditional Arabic" w:hint="cs"/>
          <w:b w:val="0"/>
          <w:bCs w:val="0"/>
          <w:sz w:val="28"/>
          <w:szCs w:val="34"/>
          <w:rtl/>
        </w:rPr>
        <w:t>تمسكوا بأهوائهم</w:t>
      </w:r>
      <w:r w:rsidR="00337794">
        <w:rPr>
          <w:rFonts w:cs="Traditional Arabic" w:hint="cs"/>
          <w:b w:val="0"/>
          <w:bCs w:val="0"/>
          <w:sz w:val="28"/>
          <w:szCs w:val="34"/>
          <w:rtl/>
        </w:rPr>
        <w:t>،</w:t>
      </w:r>
      <w:r w:rsidR="006F75BE" w:rsidRPr="00337794">
        <w:rPr>
          <w:rFonts w:cs="Traditional Arabic" w:hint="cs"/>
          <w:b w:val="0"/>
          <w:bCs w:val="0"/>
          <w:sz w:val="28"/>
          <w:szCs w:val="34"/>
          <w:rtl/>
        </w:rPr>
        <w:t xml:space="preserve"> وتركوا الاسترشاد بنور السنة</w:t>
      </w:r>
      <w:r w:rsidRPr="00337794">
        <w:rPr>
          <w:rFonts w:cs="Traditional Arabic" w:hint="cs"/>
          <w:b w:val="0"/>
          <w:bCs w:val="0"/>
          <w:sz w:val="28"/>
          <w:szCs w:val="34"/>
          <w:rtl/>
        </w:rPr>
        <w:t>؛ فضلوا وأ</w:t>
      </w:r>
      <w:r w:rsidR="006F75BE" w:rsidRPr="00337794">
        <w:rPr>
          <w:rFonts w:cs="Traditional Arabic" w:hint="cs"/>
          <w:b w:val="0"/>
          <w:bCs w:val="0"/>
          <w:sz w:val="28"/>
          <w:szCs w:val="34"/>
          <w:rtl/>
        </w:rPr>
        <w:t xml:space="preserve">ضلوا، وما التشكيك في السنة </w:t>
      </w:r>
      <w:r w:rsidRPr="00337794">
        <w:rPr>
          <w:rFonts w:cs="Traditional Arabic" w:hint="cs"/>
          <w:b w:val="0"/>
          <w:bCs w:val="0"/>
          <w:sz w:val="28"/>
          <w:szCs w:val="34"/>
          <w:rtl/>
        </w:rPr>
        <w:t>وترك العمل بها والاكتفاء بالقرآن</w:t>
      </w:r>
      <w:r w:rsidR="006F75BE" w:rsidRPr="00337794">
        <w:rPr>
          <w:rFonts w:cs="Traditional Arabic" w:hint="cs"/>
          <w:b w:val="0"/>
          <w:bCs w:val="0"/>
          <w:sz w:val="28"/>
          <w:szCs w:val="34"/>
          <w:rtl/>
        </w:rPr>
        <w:t xml:space="preserve"> إلا دعوى خبي</w:t>
      </w:r>
      <w:r w:rsidRPr="00337794">
        <w:rPr>
          <w:rFonts w:cs="Traditional Arabic" w:hint="cs"/>
          <w:b w:val="0"/>
          <w:bCs w:val="0"/>
          <w:sz w:val="28"/>
          <w:szCs w:val="34"/>
          <w:rtl/>
        </w:rPr>
        <w:t>ثة تبغي تحييد السنة والقرآن معًا وإقصاءهما.</w:t>
      </w:r>
      <w:r w:rsidR="002E1093" w:rsidRPr="00337794">
        <w:rPr>
          <w:rFonts w:cs="Traditional Arabic" w:hint="cs"/>
          <w:b w:val="0"/>
          <w:bCs w:val="0"/>
          <w:sz w:val="28"/>
          <w:szCs w:val="34"/>
          <w:rtl/>
        </w:rPr>
        <w:t xml:space="preserve"> </w:t>
      </w:r>
      <w:r w:rsidR="00343E6F" w:rsidRPr="00337794">
        <w:rPr>
          <w:rFonts w:cs="Traditional Arabic" w:hint="cs"/>
          <w:b w:val="0"/>
          <w:bCs w:val="0"/>
          <w:sz w:val="28"/>
          <w:szCs w:val="34"/>
          <w:rtl/>
        </w:rPr>
        <w:t xml:space="preserve">فالتشكيك بالسنة هدفه </w:t>
      </w:r>
      <w:r w:rsidR="006F75BE" w:rsidRPr="00337794">
        <w:rPr>
          <w:rFonts w:cs="Traditional Arabic" w:hint="cs"/>
          <w:b w:val="0"/>
          <w:bCs w:val="0"/>
          <w:sz w:val="28"/>
          <w:szCs w:val="34"/>
          <w:rtl/>
        </w:rPr>
        <w:t xml:space="preserve">الأول </w:t>
      </w:r>
      <w:r w:rsidR="00343E6F" w:rsidRPr="00337794">
        <w:rPr>
          <w:rFonts w:cs="Traditional Arabic" w:hint="cs"/>
          <w:b w:val="0"/>
          <w:bCs w:val="0"/>
          <w:sz w:val="28"/>
          <w:szCs w:val="34"/>
          <w:rtl/>
        </w:rPr>
        <w:t xml:space="preserve">والأهم هو </w:t>
      </w:r>
      <w:r w:rsidR="006F75BE" w:rsidRPr="00337794">
        <w:rPr>
          <w:rFonts w:cs="Traditional Arabic" w:hint="cs"/>
          <w:b w:val="0"/>
          <w:bCs w:val="0"/>
          <w:sz w:val="28"/>
          <w:szCs w:val="34"/>
          <w:rtl/>
        </w:rPr>
        <w:t>إبطال العمل بالقرآن</w:t>
      </w:r>
      <w:r w:rsidR="00337794">
        <w:rPr>
          <w:rFonts w:cs="Traditional Arabic" w:hint="cs"/>
          <w:b w:val="0"/>
          <w:bCs w:val="0"/>
          <w:sz w:val="28"/>
          <w:szCs w:val="34"/>
          <w:rtl/>
        </w:rPr>
        <w:t>،</w:t>
      </w:r>
      <w:r w:rsidR="00343E6F" w:rsidRPr="00337794">
        <w:rPr>
          <w:rFonts w:cs="Traditional Arabic" w:hint="cs"/>
          <w:b w:val="0"/>
          <w:bCs w:val="0"/>
          <w:sz w:val="28"/>
          <w:szCs w:val="34"/>
          <w:rtl/>
        </w:rPr>
        <w:t xml:space="preserve"> وجعله كتابا</w:t>
      </w:r>
      <w:r w:rsidR="006F75BE" w:rsidRPr="00337794">
        <w:rPr>
          <w:rFonts w:cs="Traditional Arabic" w:hint="cs"/>
          <w:b w:val="0"/>
          <w:bCs w:val="0"/>
          <w:sz w:val="28"/>
          <w:szCs w:val="34"/>
          <w:rtl/>
        </w:rPr>
        <w:t xml:space="preserve"> غير قابل للتطبيق</w:t>
      </w:r>
      <w:r w:rsidR="00337794">
        <w:rPr>
          <w:rFonts w:cs="Traditional Arabic" w:hint="cs"/>
          <w:b w:val="0"/>
          <w:bCs w:val="0"/>
          <w:sz w:val="28"/>
          <w:szCs w:val="34"/>
          <w:rtl/>
        </w:rPr>
        <w:t>،</w:t>
      </w:r>
      <w:r w:rsidR="006F75BE" w:rsidRPr="00337794">
        <w:rPr>
          <w:rFonts w:cs="Traditional Arabic" w:hint="cs"/>
          <w:b w:val="0"/>
          <w:bCs w:val="0"/>
          <w:sz w:val="28"/>
          <w:szCs w:val="34"/>
          <w:rtl/>
        </w:rPr>
        <w:t xml:space="preserve"> والاكتفاء بالتبر</w:t>
      </w:r>
      <w:r w:rsidR="00343E6F" w:rsidRPr="00337794">
        <w:rPr>
          <w:rFonts w:cs="Traditional Arabic" w:hint="cs"/>
          <w:b w:val="0"/>
          <w:bCs w:val="0"/>
          <w:sz w:val="28"/>
          <w:szCs w:val="34"/>
          <w:rtl/>
        </w:rPr>
        <w:t>ُّ</w:t>
      </w:r>
      <w:r w:rsidR="006F75BE" w:rsidRPr="00337794">
        <w:rPr>
          <w:rFonts w:cs="Traditional Arabic" w:hint="cs"/>
          <w:b w:val="0"/>
          <w:bCs w:val="0"/>
          <w:sz w:val="28"/>
          <w:szCs w:val="34"/>
          <w:rtl/>
        </w:rPr>
        <w:t>ك</w:t>
      </w:r>
      <w:r w:rsidR="00343E6F" w:rsidRPr="00337794">
        <w:rPr>
          <w:rFonts w:cs="Traditional Arabic" w:hint="cs"/>
          <w:b w:val="0"/>
          <w:bCs w:val="0"/>
          <w:sz w:val="28"/>
          <w:szCs w:val="34"/>
          <w:rtl/>
        </w:rPr>
        <w:t>ِ</w:t>
      </w:r>
      <w:r w:rsidR="006F75BE" w:rsidRPr="00337794">
        <w:rPr>
          <w:rFonts w:cs="Traditional Arabic" w:hint="cs"/>
          <w:b w:val="0"/>
          <w:bCs w:val="0"/>
          <w:sz w:val="28"/>
          <w:szCs w:val="34"/>
          <w:rtl/>
        </w:rPr>
        <w:t xml:space="preserve"> به.</w:t>
      </w:r>
    </w:p>
    <w:p w:rsidR="003A79F0" w:rsidRPr="00337794" w:rsidRDefault="006F75BE"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أما الطعن في كتب السنة ورواتها</w:t>
      </w:r>
      <w:r w:rsidR="00337794">
        <w:rPr>
          <w:rFonts w:cs="Traditional Arabic" w:hint="cs"/>
          <w:b w:val="0"/>
          <w:bCs w:val="0"/>
          <w:sz w:val="28"/>
          <w:szCs w:val="34"/>
          <w:rtl/>
        </w:rPr>
        <w:t>،</w:t>
      </w:r>
      <w:r w:rsidRPr="00337794">
        <w:rPr>
          <w:rFonts w:cs="Traditional Arabic" w:hint="cs"/>
          <w:b w:val="0"/>
          <w:bCs w:val="0"/>
          <w:sz w:val="28"/>
          <w:szCs w:val="34"/>
          <w:rtl/>
        </w:rPr>
        <w:t xml:space="preserve"> وخاصة الكتب</w:t>
      </w:r>
      <w:r w:rsidR="003A79F0" w:rsidRPr="00337794">
        <w:rPr>
          <w:rFonts w:cs="Traditional Arabic" w:hint="cs"/>
          <w:b w:val="0"/>
          <w:bCs w:val="0"/>
          <w:sz w:val="28"/>
          <w:szCs w:val="34"/>
          <w:rtl/>
        </w:rPr>
        <w:t>َ</w:t>
      </w:r>
      <w:r w:rsidRPr="00337794">
        <w:rPr>
          <w:rFonts w:cs="Traditional Arabic" w:hint="cs"/>
          <w:b w:val="0"/>
          <w:bCs w:val="0"/>
          <w:sz w:val="28"/>
          <w:szCs w:val="34"/>
          <w:rtl/>
        </w:rPr>
        <w:t xml:space="preserve"> الصحيحة</w:t>
      </w:r>
      <w:r w:rsidR="00337794">
        <w:rPr>
          <w:rFonts w:cs="Traditional Arabic" w:hint="cs"/>
          <w:b w:val="0"/>
          <w:bCs w:val="0"/>
          <w:sz w:val="28"/>
          <w:szCs w:val="34"/>
          <w:rtl/>
        </w:rPr>
        <w:t>،</w:t>
      </w:r>
      <w:r w:rsidRPr="00337794">
        <w:rPr>
          <w:rFonts w:cs="Traditional Arabic" w:hint="cs"/>
          <w:b w:val="0"/>
          <w:bCs w:val="0"/>
          <w:sz w:val="28"/>
          <w:szCs w:val="34"/>
          <w:rtl/>
        </w:rPr>
        <w:t xml:space="preserve"> كالبخاري ومسلم والسنن والمسان</w:t>
      </w:r>
      <w:r w:rsidR="003A79F0" w:rsidRPr="00337794">
        <w:rPr>
          <w:rFonts w:cs="Traditional Arabic" w:hint="cs"/>
          <w:b w:val="0"/>
          <w:bCs w:val="0"/>
          <w:sz w:val="28"/>
          <w:szCs w:val="34"/>
          <w:rtl/>
        </w:rPr>
        <w:t>يد، فكلها أساليب للطعن في السنة</w:t>
      </w:r>
      <w:r w:rsidRPr="00337794">
        <w:rPr>
          <w:rFonts w:cs="Traditional Arabic" w:hint="cs"/>
          <w:b w:val="0"/>
          <w:bCs w:val="0"/>
          <w:sz w:val="28"/>
          <w:szCs w:val="34"/>
          <w:rtl/>
        </w:rPr>
        <w:t>، وكذلك الطعن في الصحابة رواة الحديث الذين زك</w:t>
      </w:r>
      <w:r w:rsidR="003A79F0" w:rsidRPr="00337794">
        <w:rPr>
          <w:rFonts w:cs="Traditional Arabic" w:hint="cs"/>
          <w:b w:val="0"/>
          <w:bCs w:val="0"/>
          <w:sz w:val="28"/>
          <w:szCs w:val="34"/>
          <w:rtl/>
        </w:rPr>
        <w:t>َّاهم الله من فوق سبع سموات.</w:t>
      </w:r>
    </w:p>
    <w:p w:rsidR="006F75BE" w:rsidRPr="00337794" w:rsidRDefault="003A79F0" w:rsidP="00337794">
      <w:pPr>
        <w:pStyle w:val="a5"/>
        <w:spacing w:after="120"/>
        <w:jc w:val="both"/>
        <w:rPr>
          <w:rFonts w:cs="Traditional Arabic"/>
          <w:b w:val="0"/>
          <w:bCs w:val="0"/>
          <w:sz w:val="28"/>
          <w:szCs w:val="34"/>
        </w:rPr>
      </w:pPr>
      <w:r w:rsidRPr="00337794">
        <w:rPr>
          <w:rFonts w:cs="Traditional Arabic" w:hint="cs"/>
          <w:b w:val="0"/>
          <w:bCs w:val="0"/>
          <w:sz w:val="28"/>
          <w:szCs w:val="34"/>
          <w:rtl/>
        </w:rPr>
        <w:t xml:space="preserve">إن </w:t>
      </w:r>
      <w:r w:rsidR="006F75BE" w:rsidRPr="00337794">
        <w:rPr>
          <w:rFonts w:cs="Traditional Arabic" w:hint="cs"/>
          <w:b w:val="0"/>
          <w:bCs w:val="0"/>
          <w:sz w:val="28"/>
          <w:szCs w:val="34"/>
          <w:rtl/>
        </w:rPr>
        <w:t xml:space="preserve">التحديات كثيرة ومستمرة ومتجددة، </w:t>
      </w:r>
      <w:r w:rsidRPr="00337794">
        <w:rPr>
          <w:rFonts w:cs="Traditional Arabic" w:hint="cs"/>
          <w:b w:val="0"/>
          <w:bCs w:val="0"/>
          <w:sz w:val="28"/>
          <w:szCs w:val="34"/>
          <w:rtl/>
        </w:rPr>
        <w:t>و</w:t>
      </w:r>
      <w:r w:rsidR="006F75BE" w:rsidRPr="00337794">
        <w:rPr>
          <w:rFonts w:cs="Traditional Arabic" w:hint="cs"/>
          <w:b w:val="0"/>
          <w:bCs w:val="0"/>
          <w:sz w:val="28"/>
          <w:szCs w:val="34"/>
          <w:rtl/>
        </w:rPr>
        <w:t xml:space="preserve">تحتاج إلى </w:t>
      </w:r>
      <w:r w:rsidRPr="00337794">
        <w:rPr>
          <w:rFonts w:cs="Traditional Arabic" w:hint="cs"/>
          <w:b w:val="0"/>
          <w:bCs w:val="0"/>
          <w:sz w:val="28"/>
          <w:szCs w:val="34"/>
          <w:rtl/>
        </w:rPr>
        <w:t>ال</w:t>
      </w:r>
      <w:r w:rsidR="006F75BE" w:rsidRPr="00337794">
        <w:rPr>
          <w:rFonts w:cs="Traditional Arabic" w:hint="cs"/>
          <w:b w:val="0"/>
          <w:bCs w:val="0"/>
          <w:sz w:val="28"/>
          <w:szCs w:val="34"/>
          <w:rtl/>
        </w:rPr>
        <w:t xml:space="preserve">جهابذة </w:t>
      </w:r>
      <w:r w:rsidRPr="00337794">
        <w:rPr>
          <w:rFonts w:cs="Traditional Arabic" w:hint="cs"/>
          <w:b w:val="0"/>
          <w:bCs w:val="0"/>
          <w:sz w:val="28"/>
          <w:szCs w:val="34"/>
          <w:rtl/>
        </w:rPr>
        <w:t xml:space="preserve">من </w:t>
      </w:r>
      <w:r w:rsidR="006F75BE" w:rsidRPr="00337794">
        <w:rPr>
          <w:rFonts w:cs="Traditional Arabic" w:hint="cs"/>
          <w:b w:val="0"/>
          <w:bCs w:val="0"/>
          <w:sz w:val="28"/>
          <w:szCs w:val="34"/>
          <w:rtl/>
        </w:rPr>
        <w:t>العلم</w:t>
      </w:r>
      <w:r w:rsidRPr="00337794">
        <w:rPr>
          <w:rFonts w:cs="Traditional Arabic" w:hint="cs"/>
          <w:b w:val="0"/>
          <w:bCs w:val="0"/>
          <w:sz w:val="28"/>
          <w:szCs w:val="34"/>
          <w:rtl/>
        </w:rPr>
        <w:t>اء المتخصصين في علوم الحديث من أ</w:t>
      </w:r>
      <w:r w:rsidR="006F75BE" w:rsidRPr="00337794">
        <w:rPr>
          <w:rFonts w:cs="Traditional Arabic" w:hint="cs"/>
          <w:b w:val="0"/>
          <w:bCs w:val="0"/>
          <w:sz w:val="28"/>
          <w:szCs w:val="34"/>
          <w:rtl/>
        </w:rPr>
        <w:t>جل الوقو</w:t>
      </w:r>
      <w:r w:rsidRPr="00337794">
        <w:rPr>
          <w:rFonts w:cs="Traditional Arabic" w:hint="cs"/>
          <w:b w:val="0"/>
          <w:bCs w:val="0"/>
          <w:sz w:val="28"/>
          <w:szCs w:val="34"/>
          <w:rtl/>
        </w:rPr>
        <w:t>ف في وجه هذه التحديات المتعاقبة.</w:t>
      </w:r>
      <w:r w:rsidR="002E1093" w:rsidRPr="00337794">
        <w:rPr>
          <w:rFonts w:cs="Traditional Arabic" w:hint="cs"/>
          <w:b w:val="0"/>
          <w:bCs w:val="0"/>
          <w:sz w:val="28"/>
          <w:szCs w:val="34"/>
          <w:rtl/>
        </w:rPr>
        <w:t xml:space="preserve"> </w:t>
      </w:r>
      <w:r w:rsidRPr="00337794">
        <w:rPr>
          <w:rFonts w:cs="Traditional Arabic" w:hint="cs"/>
          <w:b w:val="0"/>
          <w:bCs w:val="0"/>
          <w:sz w:val="28"/>
          <w:szCs w:val="34"/>
          <w:rtl/>
        </w:rPr>
        <w:t>هذا</w:t>
      </w:r>
      <w:r w:rsidR="00337794">
        <w:rPr>
          <w:rFonts w:cs="Traditional Arabic" w:hint="cs"/>
          <w:b w:val="0"/>
          <w:bCs w:val="0"/>
          <w:sz w:val="28"/>
          <w:szCs w:val="34"/>
          <w:rtl/>
        </w:rPr>
        <w:t>،</w:t>
      </w:r>
      <w:r w:rsidRPr="00337794">
        <w:rPr>
          <w:rFonts w:cs="Traditional Arabic" w:hint="cs"/>
          <w:b w:val="0"/>
          <w:bCs w:val="0"/>
          <w:sz w:val="28"/>
          <w:szCs w:val="34"/>
          <w:rtl/>
        </w:rPr>
        <w:t xml:space="preserve"> وسأكتفي بهذا العرض</w:t>
      </w:r>
      <w:r w:rsidR="006F75BE" w:rsidRPr="00337794">
        <w:rPr>
          <w:rFonts w:cs="Traditional Arabic" w:hint="cs"/>
          <w:b w:val="0"/>
          <w:bCs w:val="0"/>
          <w:sz w:val="28"/>
          <w:szCs w:val="34"/>
          <w:rtl/>
        </w:rPr>
        <w:t>، ولمزيد من الاطلاع على واقع التحديات</w:t>
      </w:r>
      <w:r w:rsidR="006324F3">
        <w:rPr>
          <w:rFonts w:cs="Traditional Arabic" w:hint="cs"/>
          <w:b w:val="0"/>
          <w:bCs w:val="0"/>
          <w:sz w:val="28"/>
          <w:szCs w:val="34"/>
          <w:rtl/>
        </w:rPr>
        <w:t xml:space="preserve"> </w:t>
      </w:r>
      <w:r w:rsidRPr="00337794">
        <w:rPr>
          <w:rFonts w:cs="Traditional Arabic" w:hint="cs"/>
          <w:b w:val="0"/>
          <w:bCs w:val="0"/>
          <w:sz w:val="28"/>
          <w:szCs w:val="34"/>
          <w:rtl/>
        </w:rPr>
        <w:t>ينظر في الكثير من المراجع والأبحاث المتخصصة في ذلك</w:t>
      </w:r>
      <w:r w:rsidR="006F75BE" w:rsidRPr="00337794">
        <w:rPr>
          <w:rFonts w:cs="Traditional Arabic" w:hint="cs"/>
          <w:b w:val="0"/>
          <w:bCs w:val="0"/>
          <w:sz w:val="28"/>
          <w:szCs w:val="34"/>
          <w:rtl/>
        </w:rPr>
        <w:t>.</w:t>
      </w:r>
    </w:p>
    <w:p w:rsidR="00F6272D" w:rsidRPr="00337794" w:rsidRDefault="00BD444C" w:rsidP="00337794">
      <w:pPr>
        <w:spacing w:after="120" w:line="240" w:lineRule="auto"/>
        <w:jc w:val="both"/>
        <w:rPr>
          <w:rFonts w:ascii="Times New Roman" w:eastAsia="Times New Roman" w:hAnsi="Times New Roman" w:cs="Traditional Arabic"/>
          <w:sz w:val="28"/>
          <w:szCs w:val="34"/>
          <w:lang w:eastAsia="zh-CN" w:bidi="ar-JO"/>
        </w:rPr>
      </w:pPr>
      <w:r w:rsidRPr="00337794">
        <w:rPr>
          <w:rFonts w:eastAsia="Times New Roman" w:cs="Traditional Arabic"/>
          <w:sz w:val="28"/>
          <w:szCs w:val="34"/>
          <w:rtl/>
          <w:lang w:bidi="ar-JO"/>
        </w:rPr>
        <w:br w:type="page"/>
      </w:r>
    </w:p>
    <w:p w:rsidR="00F6272D" w:rsidRPr="00337794" w:rsidRDefault="00F6272D" w:rsidP="006324F3">
      <w:pPr>
        <w:pStyle w:val="1"/>
        <w:spacing w:before="0"/>
        <w:rPr>
          <w:rFonts w:eastAsia="Times New Roman"/>
          <w:rtl/>
          <w:lang w:bidi="ar-JO"/>
        </w:rPr>
      </w:pPr>
      <w:bookmarkStart w:id="2" w:name="_Toc488141884"/>
      <w:r w:rsidRPr="00337794">
        <w:rPr>
          <w:rFonts w:eastAsia="Times New Roman" w:hint="cs"/>
          <w:rtl/>
        </w:rPr>
        <w:lastRenderedPageBreak/>
        <w:t>الْمَبْحَثُ الأَوَّلُ</w:t>
      </w:r>
      <w:bookmarkEnd w:id="2"/>
    </w:p>
    <w:p w:rsidR="00F6272D" w:rsidRDefault="00F6272D" w:rsidP="006324F3">
      <w:pPr>
        <w:pStyle w:val="1"/>
        <w:spacing w:before="0"/>
        <w:rPr>
          <w:rFonts w:eastAsia="Times New Roman"/>
          <w:rtl/>
        </w:rPr>
      </w:pPr>
      <w:bookmarkStart w:id="3" w:name="_Toc488141885"/>
      <w:r w:rsidRPr="00337794">
        <w:rPr>
          <w:rFonts w:ascii="Simplified Arabic" w:hAnsi="Simplified Arabic"/>
          <w:rtl/>
          <w:lang w:bidi="ar-JO"/>
        </w:rPr>
        <w:t>أهمية تحليل الحديث وشرحه</w:t>
      </w:r>
      <w:bookmarkEnd w:id="3"/>
    </w:p>
    <w:p w:rsidR="006324F3" w:rsidRPr="006324F3" w:rsidRDefault="006324F3" w:rsidP="006324F3"/>
    <w:p w:rsidR="003A79F0" w:rsidRPr="00337794" w:rsidRDefault="003A79F0" w:rsidP="00337794">
      <w:pPr>
        <w:pStyle w:val="a5"/>
        <w:spacing w:after="120"/>
        <w:jc w:val="both"/>
        <w:rPr>
          <w:rFonts w:cs="Traditional Arabic"/>
          <w:b w:val="0"/>
          <w:bCs w:val="0"/>
          <w:sz w:val="28"/>
          <w:szCs w:val="34"/>
          <w:rtl/>
          <w:lang w:bidi="ar-EG"/>
        </w:rPr>
      </w:pPr>
      <w:r w:rsidRPr="00337794">
        <w:rPr>
          <w:rFonts w:cs="Traditional Arabic" w:hint="cs"/>
          <w:b w:val="0"/>
          <w:bCs w:val="0"/>
          <w:sz w:val="28"/>
          <w:szCs w:val="34"/>
          <w:rtl/>
        </w:rPr>
        <w:t>إن الاشتغال بالسنة النبوية ودراسة متونها وفقهها من أعظم ما يشتغل به المسلم</w:t>
      </w:r>
      <w:r w:rsidR="00337794">
        <w:rPr>
          <w:rFonts w:cs="Traditional Arabic" w:hint="cs"/>
          <w:b w:val="0"/>
          <w:bCs w:val="0"/>
          <w:sz w:val="28"/>
          <w:szCs w:val="34"/>
          <w:rtl/>
        </w:rPr>
        <w:t>،</w:t>
      </w:r>
      <w:r w:rsidRPr="00337794">
        <w:rPr>
          <w:rFonts w:cs="Traditional Arabic" w:hint="cs"/>
          <w:b w:val="0"/>
          <w:bCs w:val="0"/>
          <w:sz w:val="28"/>
          <w:szCs w:val="34"/>
          <w:rtl/>
        </w:rPr>
        <w:t xml:space="preserve"> وأجًل ما ينصرف إليه الباحث. وسأتناول هنا مطلبين اثنين:</w:t>
      </w:r>
    </w:p>
    <w:p w:rsidR="00F6272D" w:rsidRPr="00337794" w:rsidRDefault="00F6272D" w:rsidP="00337794">
      <w:pPr>
        <w:pStyle w:val="a5"/>
        <w:spacing w:after="120"/>
        <w:jc w:val="both"/>
        <w:rPr>
          <w:rFonts w:cs="Traditional Arabic"/>
          <w:b w:val="0"/>
          <w:bCs w:val="0"/>
          <w:sz w:val="28"/>
          <w:szCs w:val="34"/>
          <w:rtl/>
        </w:rPr>
      </w:pPr>
      <w:r w:rsidRPr="00337794">
        <w:rPr>
          <w:rFonts w:cs="Traditional Arabic"/>
          <w:b w:val="0"/>
          <w:bCs w:val="0"/>
          <w:sz w:val="28"/>
          <w:szCs w:val="34"/>
          <w:rtl/>
        </w:rPr>
        <w:t xml:space="preserve">المطلب الأول: </w:t>
      </w:r>
      <w:r w:rsidR="00E90C8F" w:rsidRPr="00337794">
        <w:rPr>
          <w:rFonts w:cs="Traditional Arabic" w:hint="cs"/>
          <w:b w:val="0"/>
          <w:bCs w:val="0"/>
          <w:sz w:val="28"/>
          <w:szCs w:val="34"/>
          <w:rtl/>
        </w:rPr>
        <w:t>تحرير المصطلح (التحلي- والشرح).</w:t>
      </w:r>
    </w:p>
    <w:p w:rsidR="00F6272D" w:rsidRPr="00337794" w:rsidRDefault="00F6272D" w:rsidP="00337794">
      <w:pPr>
        <w:pStyle w:val="a5"/>
        <w:spacing w:after="120"/>
        <w:jc w:val="both"/>
        <w:rPr>
          <w:rFonts w:cs="Traditional Arabic"/>
          <w:b w:val="0"/>
          <w:bCs w:val="0"/>
          <w:sz w:val="28"/>
          <w:szCs w:val="34"/>
        </w:rPr>
      </w:pPr>
      <w:r w:rsidRPr="00337794">
        <w:rPr>
          <w:rFonts w:cs="Traditional Arabic"/>
          <w:b w:val="0"/>
          <w:bCs w:val="0"/>
          <w:sz w:val="28"/>
          <w:szCs w:val="34"/>
          <w:rtl/>
        </w:rPr>
        <w:t xml:space="preserve">المطلب الثاني: أهمية تأسيس منهج </w:t>
      </w:r>
      <w:r w:rsidRPr="00337794">
        <w:rPr>
          <w:rFonts w:cs="Traditional Arabic" w:hint="cs"/>
          <w:b w:val="0"/>
          <w:bCs w:val="0"/>
          <w:sz w:val="28"/>
          <w:szCs w:val="34"/>
          <w:rtl/>
        </w:rPr>
        <w:t>ل</w:t>
      </w:r>
      <w:r w:rsidRPr="00337794">
        <w:rPr>
          <w:rFonts w:cs="Traditional Arabic"/>
          <w:b w:val="0"/>
          <w:bCs w:val="0"/>
          <w:sz w:val="28"/>
          <w:szCs w:val="34"/>
          <w:rtl/>
        </w:rPr>
        <w:t>لتحليل والشرح</w:t>
      </w:r>
      <w:r w:rsidR="003A79F0" w:rsidRPr="00337794">
        <w:rPr>
          <w:rFonts w:cs="Traditional Arabic" w:hint="cs"/>
          <w:b w:val="0"/>
          <w:bCs w:val="0"/>
          <w:sz w:val="28"/>
          <w:szCs w:val="34"/>
          <w:rtl/>
        </w:rPr>
        <w:t>.</w:t>
      </w:r>
    </w:p>
    <w:p w:rsidR="00F6272D" w:rsidRPr="00337794" w:rsidRDefault="003A79F0" w:rsidP="00337794">
      <w:pPr>
        <w:pStyle w:val="a5"/>
        <w:spacing w:after="120"/>
        <w:jc w:val="both"/>
        <w:rPr>
          <w:rFonts w:cs="Traditional Arabic"/>
          <w:b w:val="0"/>
          <w:bCs w:val="0"/>
          <w:sz w:val="28"/>
          <w:szCs w:val="34"/>
        </w:rPr>
      </w:pPr>
      <w:r w:rsidRPr="00337794">
        <w:rPr>
          <w:rFonts w:cs="Traditional Arabic" w:hint="cs"/>
          <w:b w:val="0"/>
          <w:bCs w:val="0"/>
          <w:sz w:val="28"/>
          <w:szCs w:val="34"/>
          <w:rtl/>
        </w:rPr>
        <w:t>وتفصيل ذلك فيما هو آت:</w:t>
      </w:r>
    </w:p>
    <w:p w:rsidR="00AD78E4" w:rsidRPr="006324F3" w:rsidRDefault="002B613C" w:rsidP="006324F3">
      <w:pPr>
        <w:pStyle w:val="2"/>
        <w:rPr>
          <w:rStyle w:val="af8"/>
          <w:b/>
          <w:bCs/>
        </w:rPr>
      </w:pPr>
      <w:bookmarkStart w:id="4" w:name="_Toc488141886"/>
      <w:r w:rsidRPr="006324F3">
        <w:rPr>
          <w:rStyle w:val="af8"/>
          <w:rFonts w:hint="cs"/>
          <w:b/>
          <w:bCs/>
          <w:rtl/>
        </w:rPr>
        <w:t>المطلب الأول</w:t>
      </w:r>
      <w:r w:rsidR="00F6272D" w:rsidRPr="006324F3">
        <w:rPr>
          <w:rStyle w:val="af8"/>
          <w:rFonts w:hint="cs"/>
          <w:b/>
          <w:bCs/>
          <w:rtl/>
        </w:rPr>
        <w:t xml:space="preserve">: </w:t>
      </w:r>
      <w:r w:rsidR="00E90C8F" w:rsidRPr="006324F3">
        <w:rPr>
          <w:rStyle w:val="af8"/>
          <w:rFonts w:hint="cs"/>
          <w:b/>
          <w:bCs/>
          <w:rtl/>
        </w:rPr>
        <w:t>تحرير المصطلح (التحلي- والشرح)</w:t>
      </w:r>
      <w:bookmarkEnd w:id="4"/>
    </w:p>
    <w:p w:rsidR="00E90C8F" w:rsidRDefault="002B613C"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 xml:space="preserve">إن </w:t>
      </w:r>
      <w:r w:rsidR="00F6272D" w:rsidRPr="00337794">
        <w:rPr>
          <w:rFonts w:cs="Traditional Arabic" w:hint="cs"/>
          <w:b w:val="0"/>
          <w:bCs w:val="0"/>
          <w:sz w:val="28"/>
          <w:szCs w:val="34"/>
          <w:rtl/>
        </w:rPr>
        <w:t>تحليل الحديث يعني شرحه</w:t>
      </w:r>
      <w:r w:rsidR="00337794">
        <w:rPr>
          <w:rFonts w:cs="Traditional Arabic" w:hint="cs"/>
          <w:b w:val="0"/>
          <w:bCs w:val="0"/>
          <w:sz w:val="28"/>
          <w:szCs w:val="34"/>
          <w:rtl/>
        </w:rPr>
        <w:t>،</w:t>
      </w:r>
      <w:r w:rsidR="00F6272D" w:rsidRPr="00337794">
        <w:rPr>
          <w:rFonts w:cs="Traditional Arabic" w:hint="cs"/>
          <w:b w:val="0"/>
          <w:bCs w:val="0"/>
          <w:sz w:val="28"/>
          <w:szCs w:val="34"/>
          <w:rtl/>
        </w:rPr>
        <w:t xml:space="preserve"> و</w:t>
      </w:r>
      <w:r w:rsidR="00E90C8F" w:rsidRPr="00337794">
        <w:rPr>
          <w:rFonts w:cs="Traditional Arabic" w:hint="cs"/>
          <w:b w:val="0"/>
          <w:bCs w:val="0"/>
          <w:sz w:val="28"/>
          <w:szCs w:val="34"/>
          <w:rtl/>
        </w:rPr>
        <w:t>العمل على جعل المقصود منه واضحا جليا؛</w:t>
      </w:r>
      <w:r w:rsidR="00F6272D" w:rsidRPr="00337794">
        <w:rPr>
          <w:rFonts w:cs="Traditional Arabic" w:hint="cs"/>
          <w:b w:val="0"/>
          <w:bCs w:val="0"/>
          <w:sz w:val="28"/>
          <w:szCs w:val="34"/>
          <w:rtl/>
        </w:rPr>
        <w:t xml:space="preserve"> من خلال تفحص حروفه وألفاظه وتراك</w:t>
      </w:r>
      <w:r w:rsidR="00E90C8F" w:rsidRPr="00337794">
        <w:rPr>
          <w:rFonts w:cs="Traditional Arabic" w:hint="cs"/>
          <w:b w:val="0"/>
          <w:bCs w:val="0"/>
          <w:sz w:val="28"/>
          <w:szCs w:val="34"/>
          <w:rtl/>
        </w:rPr>
        <w:t xml:space="preserve">يبه ودلالاته وسياقاته وإشاراته. وعملية </w:t>
      </w:r>
      <w:r w:rsidR="00F6272D" w:rsidRPr="00337794">
        <w:rPr>
          <w:rFonts w:cs="Traditional Arabic" w:hint="cs"/>
          <w:b w:val="0"/>
          <w:bCs w:val="0"/>
          <w:sz w:val="28"/>
          <w:szCs w:val="34"/>
          <w:rtl/>
        </w:rPr>
        <w:t xml:space="preserve">تحليل </w:t>
      </w:r>
      <w:r w:rsidR="00E90C8F" w:rsidRPr="00337794">
        <w:rPr>
          <w:rFonts w:cs="Traditional Arabic" w:hint="cs"/>
          <w:b w:val="0"/>
          <w:bCs w:val="0"/>
          <w:sz w:val="28"/>
          <w:szCs w:val="34"/>
          <w:rtl/>
        </w:rPr>
        <w:t>ال</w:t>
      </w:r>
      <w:r w:rsidR="00F6272D" w:rsidRPr="00337794">
        <w:rPr>
          <w:rFonts w:cs="Traditional Arabic" w:hint="cs"/>
          <w:b w:val="0"/>
          <w:bCs w:val="0"/>
          <w:sz w:val="28"/>
          <w:szCs w:val="34"/>
          <w:rtl/>
        </w:rPr>
        <w:t>حديث وشرحه ليست بالسهولة فهي تحتاج إلى قراءة الحديث أكثر من مرة قراءة متأنية متعمقة تحتاج إلى وقت وجهد ومقارنة</w:t>
      </w:r>
      <w:r w:rsidR="00E90C8F" w:rsidRPr="00337794">
        <w:rPr>
          <w:rFonts w:cs="Traditional Arabic" w:hint="cs"/>
          <w:b w:val="0"/>
          <w:bCs w:val="0"/>
          <w:sz w:val="28"/>
          <w:szCs w:val="34"/>
          <w:rtl/>
        </w:rPr>
        <w:t>.</w:t>
      </w:r>
    </w:p>
    <w:p w:rsidR="006324F3" w:rsidRPr="00337794" w:rsidRDefault="006324F3" w:rsidP="00337794">
      <w:pPr>
        <w:pStyle w:val="a5"/>
        <w:spacing w:after="120"/>
        <w:jc w:val="both"/>
        <w:rPr>
          <w:rFonts w:cs="Traditional Arabic"/>
          <w:b w:val="0"/>
          <w:bCs w:val="0"/>
          <w:sz w:val="28"/>
          <w:szCs w:val="34"/>
          <w:rtl/>
        </w:rPr>
      </w:pPr>
    </w:p>
    <w:p w:rsidR="00F6272D" w:rsidRPr="006324F3" w:rsidRDefault="00F6272D" w:rsidP="006324F3">
      <w:pPr>
        <w:pStyle w:val="2"/>
      </w:pPr>
      <w:bookmarkStart w:id="5" w:name="_Toc488141887"/>
      <w:r w:rsidRPr="006324F3">
        <w:rPr>
          <w:rFonts w:hint="cs"/>
          <w:rtl/>
        </w:rPr>
        <w:t>أولاً: تعريف</w:t>
      </w:r>
      <w:r w:rsidR="00E90C8F" w:rsidRPr="006324F3">
        <w:rPr>
          <w:rFonts w:hint="cs"/>
          <w:rtl/>
        </w:rPr>
        <w:t xml:space="preserve"> التحليل والشرح</w:t>
      </w:r>
      <w:bookmarkEnd w:id="5"/>
    </w:p>
    <w:p w:rsidR="00E90C8F" w:rsidRPr="00337794" w:rsidRDefault="00BD444C"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التحليل</w:t>
      </w:r>
      <w:r w:rsidR="00E90C8F" w:rsidRPr="00337794">
        <w:rPr>
          <w:rFonts w:cs="Traditional Arabic" w:hint="cs"/>
          <w:b w:val="0"/>
          <w:bCs w:val="0"/>
          <w:sz w:val="28"/>
          <w:szCs w:val="34"/>
          <w:rtl/>
        </w:rPr>
        <w:t xml:space="preserve"> لغةً: تحلل الشيءُ</w:t>
      </w:r>
      <w:r w:rsidR="00337794" w:rsidRPr="00337794">
        <w:rPr>
          <w:rFonts w:cs="Traditional Arabic" w:hint="cs"/>
          <w:b w:val="0"/>
          <w:bCs w:val="0"/>
          <w:sz w:val="28"/>
          <w:szCs w:val="34"/>
          <w:rtl/>
        </w:rPr>
        <w:t>:</w:t>
      </w:r>
      <w:r w:rsidR="006324F3">
        <w:rPr>
          <w:rFonts w:cs="Traditional Arabic" w:hint="cs"/>
          <w:b w:val="0"/>
          <w:bCs w:val="0"/>
          <w:sz w:val="28"/>
          <w:szCs w:val="34"/>
          <w:rtl/>
        </w:rPr>
        <w:t xml:space="preserve"> </w:t>
      </w:r>
      <w:r w:rsidR="00E90C8F" w:rsidRPr="00337794">
        <w:rPr>
          <w:rFonts w:cs="Traditional Arabic" w:hint="cs"/>
          <w:b w:val="0"/>
          <w:bCs w:val="0"/>
          <w:sz w:val="28"/>
          <w:szCs w:val="34"/>
          <w:rtl/>
        </w:rPr>
        <w:t xml:space="preserve">تبينت أجزاؤه، وانفصلت عناصره </w:t>
      </w:r>
      <w:r w:rsidR="00F6272D" w:rsidRPr="00337794">
        <w:rPr>
          <w:rFonts w:cs="Traditional Arabic" w:hint="cs"/>
          <w:b w:val="0"/>
          <w:bCs w:val="0"/>
          <w:sz w:val="28"/>
          <w:szCs w:val="34"/>
          <w:rtl/>
        </w:rPr>
        <w:t>بعضها عن بعض</w:t>
      </w:r>
      <w:r w:rsidR="00E90C8F" w:rsidRPr="006324F3">
        <w:rPr>
          <w:rStyle w:val="a4"/>
          <w:rFonts w:cs="Traditional Arabic" w:hint="cs"/>
          <w:bCs w:val="0"/>
          <w:szCs w:val="34"/>
          <w:rtl/>
        </w:rPr>
        <w:t>(</w:t>
      </w:r>
      <w:r w:rsidR="00E90C8F" w:rsidRPr="006324F3">
        <w:rPr>
          <w:rStyle w:val="a4"/>
          <w:rFonts w:cs="Traditional Arabic"/>
          <w:b w:val="0"/>
          <w:bCs w:val="0"/>
          <w:sz w:val="28"/>
          <w:szCs w:val="34"/>
          <w:rtl/>
          <w:lang w:eastAsia="en-US" w:bidi="ar-EG"/>
        </w:rPr>
        <w:footnoteReference w:id="6"/>
      </w:r>
      <w:r w:rsidR="00E90C8F" w:rsidRPr="006324F3">
        <w:rPr>
          <w:rStyle w:val="a4"/>
          <w:rFonts w:cs="Traditional Arabic" w:hint="cs"/>
          <w:b w:val="0"/>
          <w:bCs w:val="0"/>
          <w:sz w:val="28"/>
          <w:szCs w:val="34"/>
          <w:rtl/>
          <w:lang w:eastAsia="en-US" w:bidi="ar-EG"/>
        </w:rPr>
        <w:t>)</w:t>
      </w:r>
      <w:r w:rsidR="00E90C8F" w:rsidRPr="00337794">
        <w:rPr>
          <w:rFonts w:cs="Traditional Arabic" w:hint="cs"/>
          <w:b w:val="0"/>
          <w:bCs w:val="0"/>
          <w:szCs w:val="34"/>
          <w:rtl/>
        </w:rPr>
        <w:t>.</w:t>
      </w:r>
      <w:r w:rsidR="00696EEC" w:rsidRPr="00337794">
        <w:rPr>
          <w:rFonts w:cs="Traditional Arabic" w:hint="cs"/>
          <w:b w:val="0"/>
          <w:bCs w:val="0"/>
          <w:sz w:val="28"/>
          <w:szCs w:val="34"/>
          <w:rtl/>
        </w:rPr>
        <w:t xml:space="preserve"> و</w:t>
      </w:r>
      <w:r w:rsidR="00F6272D" w:rsidRPr="00337794">
        <w:rPr>
          <w:rFonts w:cs="Traditional Arabic" w:hint="cs"/>
          <w:b w:val="0"/>
          <w:bCs w:val="0"/>
          <w:sz w:val="28"/>
          <w:szCs w:val="34"/>
          <w:rtl/>
        </w:rPr>
        <w:t>الشرح لغةً: أص</w:t>
      </w:r>
      <w:r w:rsidR="00E90C8F" w:rsidRPr="00337794">
        <w:rPr>
          <w:rFonts w:cs="Traditional Arabic" w:hint="cs"/>
          <w:b w:val="0"/>
          <w:bCs w:val="0"/>
          <w:sz w:val="28"/>
          <w:szCs w:val="34"/>
          <w:rtl/>
        </w:rPr>
        <w:t>ل يدل على الفتح والبيان، من ذلك: شرحت الكلام وغيره شرحا</w:t>
      </w:r>
      <w:r w:rsidR="00F6272D" w:rsidRPr="00337794">
        <w:rPr>
          <w:rFonts w:cs="Traditional Arabic" w:hint="cs"/>
          <w:b w:val="0"/>
          <w:bCs w:val="0"/>
          <w:sz w:val="28"/>
          <w:szCs w:val="34"/>
          <w:rtl/>
        </w:rPr>
        <w:t xml:space="preserve"> أو بي</w:t>
      </w:r>
      <w:r w:rsidR="00E90C8F" w:rsidRPr="00337794">
        <w:rPr>
          <w:rFonts w:cs="Traditional Arabic" w:hint="cs"/>
          <w:b w:val="0"/>
          <w:bCs w:val="0"/>
          <w:sz w:val="28"/>
          <w:szCs w:val="34"/>
          <w:rtl/>
        </w:rPr>
        <w:t>َّ</w:t>
      </w:r>
      <w:r w:rsidR="00F6272D" w:rsidRPr="00337794">
        <w:rPr>
          <w:rFonts w:cs="Traditional Arabic" w:hint="cs"/>
          <w:b w:val="0"/>
          <w:bCs w:val="0"/>
          <w:sz w:val="28"/>
          <w:szCs w:val="34"/>
          <w:rtl/>
        </w:rPr>
        <w:t>ن</w:t>
      </w:r>
      <w:r w:rsidR="00E90C8F" w:rsidRPr="00337794">
        <w:rPr>
          <w:rFonts w:cs="Traditional Arabic" w:hint="cs"/>
          <w:b w:val="0"/>
          <w:bCs w:val="0"/>
          <w:sz w:val="28"/>
          <w:szCs w:val="34"/>
          <w:rtl/>
        </w:rPr>
        <w:t>ْ</w:t>
      </w:r>
      <w:r w:rsidR="00F6272D" w:rsidRPr="00337794">
        <w:rPr>
          <w:rFonts w:cs="Traditional Arabic" w:hint="cs"/>
          <w:b w:val="0"/>
          <w:bCs w:val="0"/>
          <w:sz w:val="28"/>
          <w:szCs w:val="34"/>
          <w:rtl/>
        </w:rPr>
        <w:t>ت</w:t>
      </w:r>
      <w:r w:rsidR="00E90C8F" w:rsidRPr="00337794">
        <w:rPr>
          <w:rFonts w:cs="Traditional Arabic" w:hint="cs"/>
          <w:b w:val="0"/>
          <w:bCs w:val="0"/>
          <w:sz w:val="28"/>
          <w:szCs w:val="34"/>
          <w:rtl/>
        </w:rPr>
        <w:t>ُه.</w:t>
      </w:r>
    </w:p>
    <w:p w:rsidR="00F6272D" w:rsidRDefault="00F6272D"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وال</w:t>
      </w:r>
      <w:r w:rsidR="00E90C8F" w:rsidRPr="00337794">
        <w:rPr>
          <w:rFonts w:cs="Traditional Arabic" w:hint="cs"/>
          <w:b w:val="0"/>
          <w:bCs w:val="0"/>
          <w:sz w:val="28"/>
          <w:szCs w:val="34"/>
          <w:rtl/>
        </w:rPr>
        <w:t>شرح الكشف</w:t>
      </w:r>
      <w:r w:rsidR="00337794" w:rsidRPr="00337794">
        <w:rPr>
          <w:rFonts w:cs="Traditional Arabic" w:hint="cs"/>
          <w:b w:val="0"/>
          <w:bCs w:val="0"/>
          <w:sz w:val="28"/>
          <w:szCs w:val="34"/>
          <w:rtl/>
        </w:rPr>
        <w:t>،</w:t>
      </w:r>
      <w:r w:rsidR="00E90C8F" w:rsidRPr="00337794">
        <w:rPr>
          <w:rFonts w:cs="Traditional Arabic" w:hint="cs"/>
          <w:b w:val="0"/>
          <w:bCs w:val="0"/>
          <w:sz w:val="28"/>
          <w:szCs w:val="34"/>
          <w:rtl/>
        </w:rPr>
        <w:t xml:space="preserve"> يقال: شرح فلان أمره؛</w:t>
      </w:r>
      <w:r w:rsidRPr="00337794">
        <w:rPr>
          <w:rFonts w:cs="Traditional Arabic" w:hint="cs"/>
          <w:b w:val="0"/>
          <w:bCs w:val="0"/>
          <w:sz w:val="28"/>
          <w:szCs w:val="34"/>
          <w:rtl/>
        </w:rPr>
        <w:t xml:space="preserve"> أي</w:t>
      </w:r>
      <w:r w:rsidR="00337794" w:rsidRPr="00337794">
        <w:rPr>
          <w:rFonts w:cs="Traditional Arabic" w:hint="cs"/>
          <w:b w:val="0"/>
          <w:bCs w:val="0"/>
          <w:sz w:val="28"/>
          <w:szCs w:val="34"/>
          <w:rtl/>
        </w:rPr>
        <w:t>:</w:t>
      </w:r>
      <w:r w:rsidRPr="00337794">
        <w:rPr>
          <w:rFonts w:cs="Traditional Arabic" w:hint="cs"/>
          <w:b w:val="0"/>
          <w:bCs w:val="0"/>
          <w:sz w:val="28"/>
          <w:szCs w:val="34"/>
          <w:rtl/>
        </w:rPr>
        <w:t xml:space="preserve"> أوضحه</w:t>
      </w:r>
      <w:r w:rsidR="00E90C8F" w:rsidRPr="00337794">
        <w:rPr>
          <w:rFonts w:cs="Traditional Arabic" w:hint="cs"/>
          <w:b w:val="0"/>
          <w:bCs w:val="0"/>
          <w:sz w:val="28"/>
          <w:szCs w:val="34"/>
          <w:rtl/>
        </w:rPr>
        <w:t>.</w:t>
      </w:r>
      <w:r w:rsidRPr="00337794">
        <w:rPr>
          <w:rFonts w:cs="Traditional Arabic" w:hint="cs"/>
          <w:b w:val="0"/>
          <w:bCs w:val="0"/>
          <w:sz w:val="28"/>
          <w:szCs w:val="34"/>
          <w:rtl/>
        </w:rPr>
        <w:t xml:space="preserve"> وشرح مسألةً مشكلةً: بينًها</w:t>
      </w:r>
      <w:r w:rsidR="00E90C8F" w:rsidRPr="00337794">
        <w:rPr>
          <w:rFonts w:cs="Traditional Arabic" w:hint="cs"/>
          <w:b w:val="0"/>
          <w:bCs w:val="0"/>
          <w:sz w:val="28"/>
          <w:szCs w:val="34"/>
          <w:rtl/>
        </w:rPr>
        <w:t>.</w:t>
      </w:r>
      <w:r w:rsidRPr="00337794">
        <w:rPr>
          <w:rFonts w:cs="Traditional Arabic" w:hint="cs"/>
          <w:b w:val="0"/>
          <w:bCs w:val="0"/>
          <w:sz w:val="28"/>
          <w:szCs w:val="34"/>
          <w:rtl/>
        </w:rPr>
        <w:t xml:space="preserve"> وشرح الشيء شرحاً:</w:t>
      </w:r>
      <w:r w:rsidR="00E90C8F" w:rsidRPr="00337794">
        <w:rPr>
          <w:rFonts w:cs="Traditional Arabic" w:hint="cs"/>
          <w:b w:val="0"/>
          <w:bCs w:val="0"/>
          <w:sz w:val="28"/>
          <w:szCs w:val="34"/>
          <w:rtl/>
        </w:rPr>
        <w:t xml:space="preserve"> بيَّنَه وكشفه.</w:t>
      </w:r>
      <w:r w:rsidRPr="00337794">
        <w:rPr>
          <w:rFonts w:cs="Traditional Arabic" w:hint="cs"/>
          <w:b w:val="0"/>
          <w:bCs w:val="0"/>
          <w:sz w:val="28"/>
          <w:szCs w:val="34"/>
          <w:rtl/>
        </w:rPr>
        <w:t xml:space="preserve"> وتقول</w:t>
      </w:r>
      <w:r w:rsidR="00E90C8F" w:rsidRPr="00337794">
        <w:rPr>
          <w:rFonts w:cs="Traditional Arabic" w:hint="cs"/>
          <w:b w:val="0"/>
          <w:bCs w:val="0"/>
          <w:sz w:val="28"/>
          <w:szCs w:val="34"/>
          <w:rtl/>
        </w:rPr>
        <w:t>:</w:t>
      </w:r>
      <w:r w:rsidRPr="00337794">
        <w:rPr>
          <w:rFonts w:cs="Traditional Arabic" w:hint="cs"/>
          <w:b w:val="0"/>
          <w:bCs w:val="0"/>
          <w:sz w:val="28"/>
          <w:szCs w:val="34"/>
          <w:rtl/>
        </w:rPr>
        <w:t xml:space="preserve"> شرحت الغامض اذا فسرته</w:t>
      </w:r>
      <w:r w:rsidR="00E90C8F" w:rsidRPr="006324F3">
        <w:rPr>
          <w:rStyle w:val="a4"/>
          <w:rFonts w:cs="Traditional Arabic" w:hint="cs"/>
          <w:bCs w:val="0"/>
          <w:szCs w:val="34"/>
          <w:rtl/>
        </w:rPr>
        <w:t>(</w:t>
      </w:r>
      <w:r w:rsidR="00E90C8F" w:rsidRPr="006324F3">
        <w:rPr>
          <w:rStyle w:val="a4"/>
          <w:rFonts w:cs="Traditional Arabic"/>
          <w:b w:val="0"/>
          <w:bCs w:val="0"/>
          <w:sz w:val="28"/>
          <w:szCs w:val="34"/>
          <w:rtl/>
          <w:lang w:eastAsia="en-US" w:bidi="ar-EG"/>
        </w:rPr>
        <w:footnoteReference w:id="7"/>
      </w:r>
      <w:r w:rsidR="00E90C8F" w:rsidRPr="006324F3">
        <w:rPr>
          <w:rStyle w:val="a4"/>
          <w:rFonts w:cs="Traditional Arabic" w:hint="cs"/>
          <w:b w:val="0"/>
          <w:bCs w:val="0"/>
          <w:sz w:val="28"/>
          <w:szCs w:val="34"/>
          <w:rtl/>
          <w:lang w:eastAsia="en-US" w:bidi="ar-EG"/>
        </w:rPr>
        <w:t>)</w:t>
      </w:r>
      <w:r w:rsidRPr="00337794">
        <w:rPr>
          <w:rFonts w:cs="Traditional Arabic" w:hint="cs"/>
          <w:b w:val="0"/>
          <w:bCs w:val="0"/>
          <w:sz w:val="28"/>
          <w:szCs w:val="34"/>
          <w:rtl/>
        </w:rPr>
        <w:t>.</w:t>
      </w:r>
    </w:p>
    <w:p w:rsidR="006324F3" w:rsidRDefault="006324F3">
      <w:pPr>
        <w:bidi w:val="0"/>
        <w:rPr>
          <w:rFonts w:ascii="Times New Roman" w:eastAsia="Times New Roman" w:hAnsi="Times New Roman" w:cs="Traditional Arabic"/>
          <w:sz w:val="28"/>
          <w:szCs w:val="34"/>
          <w:rtl/>
          <w:lang w:eastAsia="ar-SA"/>
        </w:rPr>
      </w:pPr>
      <w:r>
        <w:rPr>
          <w:rFonts w:cs="Traditional Arabic"/>
          <w:b/>
          <w:bCs/>
          <w:sz w:val="28"/>
          <w:szCs w:val="34"/>
          <w:rtl/>
        </w:rPr>
        <w:br w:type="page"/>
      </w:r>
    </w:p>
    <w:p w:rsidR="00D9629B" w:rsidRPr="006324F3" w:rsidRDefault="00F6272D" w:rsidP="006324F3">
      <w:pPr>
        <w:pStyle w:val="2"/>
        <w:rPr>
          <w:rtl/>
        </w:rPr>
      </w:pPr>
      <w:bookmarkStart w:id="6" w:name="_Toc488141888"/>
      <w:r w:rsidRPr="006324F3">
        <w:rPr>
          <w:rFonts w:hint="cs"/>
          <w:rtl/>
        </w:rPr>
        <w:lastRenderedPageBreak/>
        <w:t>ثانياً: تعريف شرح الحديث وتحليله عند المحدثين.</w:t>
      </w:r>
      <w:bookmarkEnd w:id="6"/>
      <w:r w:rsidR="006324F3" w:rsidRPr="006324F3">
        <w:rPr>
          <w:rFonts w:hint="cs"/>
          <w:rtl/>
        </w:rPr>
        <w:t xml:space="preserve">  </w:t>
      </w:r>
    </w:p>
    <w:p w:rsidR="00B701DC" w:rsidRDefault="00F6272D"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 xml:space="preserve">أما علم شرح الحديث وتحليله </w:t>
      </w:r>
      <w:r w:rsidR="00E90C8F" w:rsidRPr="00337794">
        <w:rPr>
          <w:rFonts w:cs="Traditional Arabic" w:hint="cs"/>
          <w:b w:val="0"/>
          <w:bCs w:val="0"/>
          <w:sz w:val="28"/>
          <w:szCs w:val="34"/>
          <w:rtl/>
        </w:rPr>
        <w:t xml:space="preserve">عند المحدثين فهو </w:t>
      </w:r>
      <w:r w:rsidRPr="00337794">
        <w:rPr>
          <w:rFonts w:cs="Traditional Arabic" w:hint="cs"/>
          <w:b w:val="0"/>
          <w:bCs w:val="0"/>
          <w:sz w:val="28"/>
          <w:szCs w:val="34"/>
          <w:rtl/>
        </w:rPr>
        <w:t>مجموعة المسائل وال</w:t>
      </w:r>
      <w:r w:rsidR="00E90C8F" w:rsidRPr="00337794">
        <w:rPr>
          <w:rFonts w:cs="Traditional Arabic" w:hint="cs"/>
          <w:b w:val="0"/>
          <w:bCs w:val="0"/>
          <w:sz w:val="28"/>
          <w:szCs w:val="34"/>
          <w:rtl/>
        </w:rPr>
        <w:t xml:space="preserve">أصول الكلية المتعلقة بجهة واحدة؛ </w:t>
      </w:r>
      <w:r w:rsidRPr="00337794">
        <w:rPr>
          <w:rFonts w:cs="Traditional Arabic" w:hint="cs"/>
          <w:b w:val="0"/>
          <w:bCs w:val="0"/>
          <w:sz w:val="28"/>
          <w:szCs w:val="34"/>
          <w:rtl/>
        </w:rPr>
        <w:t>ببيان معاني ما أضي</w:t>
      </w:r>
      <w:r w:rsidR="00E90C8F" w:rsidRPr="00337794">
        <w:rPr>
          <w:rFonts w:cs="Traditional Arabic" w:hint="cs"/>
          <w:b w:val="0"/>
          <w:bCs w:val="0"/>
          <w:sz w:val="28"/>
          <w:szCs w:val="34"/>
          <w:rtl/>
        </w:rPr>
        <w:t>ف إلى الرسول- صلى الله عليه وسلم!-</w:t>
      </w:r>
      <w:r w:rsidRPr="00337794">
        <w:rPr>
          <w:rFonts w:cs="Traditional Arabic" w:hint="cs"/>
          <w:b w:val="0"/>
          <w:bCs w:val="0"/>
          <w:sz w:val="28"/>
          <w:szCs w:val="34"/>
          <w:rtl/>
        </w:rPr>
        <w:t>بشرح الحديث</w:t>
      </w:r>
      <w:r w:rsidR="00337794">
        <w:rPr>
          <w:rFonts w:cs="Traditional Arabic" w:hint="cs"/>
          <w:b w:val="0"/>
          <w:bCs w:val="0"/>
          <w:sz w:val="28"/>
          <w:szCs w:val="34"/>
          <w:rtl/>
        </w:rPr>
        <w:t>،</w:t>
      </w:r>
      <w:r w:rsidRPr="00337794">
        <w:rPr>
          <w:rFonts w:cs="Traditional Arabic" w:hint="cs"/>
          <w:b w:val="0"/>
          <w:bCs w:val="0"/>
          <w:sz w:val="28"/>
          <w:szCs w:val="34"/>
          <w:rtl/>
        </w:rPr>
        <w:t xml:space="preserve"> وتوضيحه</w:t>
      </w:r>
      <w:r w:rsidR="00337794">
        <w:rPr>
          <w:rFonts w:cs="Traditional Arabic" w:hint="cs"/>
          <w:b w:val="0"/>
          <w:bCs w:val="0"/>
          <w:sz w:val="28"/>
          <w:szCs w:val="34"/>
          <w:rtl/>
        </w:rPr>
        <w:t>،</w:t>
      </w:r>
      <w:r w:rsidR="006324F3">
        <w:rPr>
          <w:rFonts w:cs="Traditional Arabic" w:hint="cs"/>
          <w:b w:val="0"/>
          <w:bCs w:val="0"/>
          <w:sz w:val="28"/>
          <w:szCs w:val="34"/>
          <w:rtl/>
        </w:rPr>
        <w:t xml:space="preserve"> </w:t>
      </w:r>
      <w:r w:rsidRPr="00337794">
        <w:rPr>
          <w:rFonts w:cs="Traditional Arabic" w:hint="cs"/>
          <w:b w:val="0"/>
          <w:bCs w:val="0"/>
          <w:sz w:val="28"/>
          <w:szCs w:val="34"/>
          <w:rtl/>
        </w:rPr>
        <w:t>وبيان معانيه</w:t>
      </w:r>
      <w:r w:rsidR="00337794">
        <w:rPr>
          <w:rFonts w:cs="Traditional Arabic" w:hint="cs"/>
          <w:b w:val="0"/>
          <w:bCs w:val="0"/>
          <w:sz w:val="28"/>
          <w:szCs w:val="34"/>
          <w:rtl/>
        </w:rPr>
        <w:t>،</w:t>
      </w:r>
      <w:r w:rsidR="00E90C8F" w:rsidRPr="00337794">
        <w:rPr>
          <w:rFonts w:cs="Traditional Arabic" w:hint="cs"/>
          <w:b w:val="0"/>
          <w:bCs w:val="0"/>
          <w:sz w:val="28"/>
          <w:szCs w:val="34"/>
          <w:rtl/>
        </w:rPr>
        <w:t xml:space="preserve"> وفقهه، وما يتم</w:t>
      </w:r>
      <w:r w:rsidRPr="00337794">
        <w:rPr>
          <w:rFonts w:cs="Traditional Arabic" w:hint="cs"/>
          <w:b w:val="0"/>
          <w:bCs w:val="0"/>
          <w:sz w:val="28"/>
          <w:szCs w:val="34"/>
          <w:rtl/>
        </w:rPr>
        <w:t>م ذلك</w:t>
      </w:r>
      <w:r w:rsidR="00E90C8F" w:rsidRPr="006324F3">
        <w:rPr>
          <w:rStyle w:val="a4"/>
          <w:rFonts w:cs="Traditional Arabic" w:hint="cs"/>
          <w:bCs w:val="0"/>
          <w:szCs w:val="34"/>
          <w:rtl/>
        </w:rPr>
        <w:t>(</w:t>
      </w:r>
      <w:r w:rsidR="00E90C8F" w:rsidRPr="006324F3">
        <w:rPr>
          <w:rStyle w:val="a4"/>
          <w:rFonts w:cs="Traditional Arabic"/>
          <w:b w:val="0"/>
          <w:bCs w:val="0"/>
          <w:sz w:val="28"/>
          <w:szCs w:val="34"/>
          <w:rtl/>
          <w:lang w:eastAsia="en-US" w:bidi="ar-EG"/>
        </w:rPr>
        <w:footnoteReference w:id="8"/>
      </w:r>
      <w:r w:rsidR="00E90C8F" w:rsidRPr="006324F3">
        <w:rPr>
          <w:rStyle w:val="a4"/>
          <w:rFonts w:cs="Traditional Arabic" w:hint="cs"/>
          <w:b w:val="0"/>
          <w:bCs w:val="0"/>
          <w:sz w:val="28"/>
          <w:szCs w:val="34"/>
          <w:rtl/>
          <w:lang w:eastAsia="en-US" w:bidi="ar-EG"/>
        </w:rPr>
        <w:t>)</w:t>
      </w:r>
      <w:r w:rsidRPr="00337794">
        <w:rPr>
          <w:rFonts w:cs="Traditional Arabic" w:hint="cs"/>
          <w:b w:val="0"/>
          <w:bCs w:val="0"/>
          <w:sz w:val="28"/>
          <w:szCs w:val="34"/>
          <w:rtl/>
        </w:rPr>
        <w:t>.فهو إذن العلم المتعلق بشرح الأحاديث النبوية</w:t>
      </w:r>
      <w:r w:rsidR="00337794">
        <w:rPr>
          <w:rFonts w:cs="Traditional Arabic" w:hint="cs"/>
          <w:b w:val="0"/>
          <w:bCs w:val="0"/>
          <w:sz w:val="28"/>
          <w:szCs w:val="34"/>
          <w:rtl/>
        </w:rPr>
        <w:t>،</w:t>
      </w:r>
      <w:r w:rsidRPr="00337794">
        <w:rPr>
          <w:rFonts w:cs="Traditional Arabic" w:hint="cs"/>
          <w:b w:val="0"/>
          <w:bCs w:val="0"/>
          <w:sz w:val="28"/>
          <w:szCs w:val="34"/>
          <w:rtl/>
        </w:rPr>
        <w:t xml:space="preserve"> وبيان معانيها</w:t>
      </w:r>
      <w:r w:rsidR="00337794">
        <w:rPr>
          <w:rFonts w:cs="Traditional Arabic" w:hint="cs"/>
          <w:b w:val="0"/>
          <w:bCs w:val="0"/>
          <w:sz w:val="28"/>
          <w:szCs w:val="34"/>
          <w:rtl/>
        </w:rPr>
        <w:t>،</w:t>
      </w:r>
      <w:r w:rsidRPr="00337794">
        <w:rPr>
          <w:rFonts w:cs="Traditional Arabic" w:hint="cs"/>
          <w:b w:val="0"/>
          <w:bCs w:val="0"/>
          <w:sz w:val="28"/>
          <w:szCs w:val="34"/>
          <w:rtl/>
        </w:rPr>
        <w:t xml:space="preserve"> ومقاصدها</w:t>
      </w:r>
      <w:r w:rsidR="00337794">
        <w:rPr>
          <w:rFonts w:cs="Traditional Arabic" w:hint="cs"/>
          <w:b w:val="0"/>
          <w:bCs w:val="0"/>
          <w:sz w:val="28"/>
          <w:szCs w:val="34"/>
          <w:rtl/>
        </w:rPr>
        <w:t>،</w:t>
      </w:r>
      <w:r w:rsidRPr="00337794">
        <w:rPr>
          <w:rFonts w:cs="Traditional Arabic" w:hint="cs"/>
          <w:b w:val="0"/>
          <w:bCs w:val="0"/>
          <w:sz w:val="28"/>
          <w:szCs w:val="34"/>
          <w:rtl/>
        </w:rPr>
        <w:t xml:space="preserve"> وما يتعلق بها من الأحكام.</w:t>
      </w:r>
      <w:r w:rsidR="002E1093" w:rsidRPr="00337794">
        <w:rPr>
          <w:rFonts w:cs="Traditional Arabic" w:hint="cs"/>
          <w:b w:val="0"/>
          <w:bCs w:val="0"/>
          <w:sz w:val="28"/>
          <w:szCs w:val="34"/>
          <w:rtl/>
        </w:rPr>
        <w:t xml:space="preserve"> </w:t>
      </w:r>
      <w:r w:rsidRPr="00337794">
        <w:rPr>
          <w:rFonts w:cs="Traditional Arabic" w:hint="cs"/>
          <w:b w:val="0"/>
          <w:bCs w:val="0"/>
          <w:sz w:val="28"/>
          <w:szCs w:val="34"/>
          <w:rtl/>
        </w:rPr>
        <w:t>وهذا العلم ما هو إلا فقه الحديث بكل جوانبه</w:t>
      </w:r>
      <w:r w:rsidR="00B701DC" w:rsidRPr="00337794">
        <w:rPr>
          <w:rFonts w:cs="Traditional Arabic" w:hint="cs"/>
          <w:b w:val="0"/>
          <w:bCs w:val="0"/>
          <w:sz w:val="28"/>
          <w:szCs w:val="34"/>
          <w:rtl/>
        </w:rPr>
        <w:t>؛</w:t>
      </w:r>
      <w:r w:rsidRPr="00337794">
        <w:rPr>
          <w:rFonts w:cs="Traditional Arabic" w:hint="cs"/>
          <w:b w:val="0"/>
          <w:bCs w:val="0"/>
          <w:sz w:val="28"/>
          <w:szCs w:val="34"/>
          <w:rtl/>
        </w:rPr>
        <w:t xml:space="preserve"> من</w:t>
      </w:r>
      <w:r w:rsidR="00B701DC" w:rsidRPr="00337794">
        <w:rPr>
          <w:rFonts w:cs="Traditional Arabic" w:hint="cs"/>
          <w:b w:val="0"/>
          <w:bCs w:val="0"/>
          <w:sz w:val="28"/>
          <w:szCs w:val="34"/>
          <w:rtl/>
        </w:rPr>
        <w:t xml:space="preserve"> شرح ومعنى وتفسير وتحليل. </w:t>
      </w:r>
      <w:r w:rsidRPr="00337794">
        <w:rPr>
          <w:rFonts w:cs="Traditional Arabic" w:hint="cs"/>
          <w:b w:val="0"/>
          <w:bCs w:val="0"/>
          <w:sz w:val="28"/>
          <w:szCs w:val="34"/>
          <w:rtl/>
        </w:rPr>
        <w:t>وعلم فقه الحديث إنما هو واحد من أهم</w:t>
      </w:r>
      <w:r w:rsidR="00B701DC" w:rsidRPr="00337794">
        <w:rPr>
          <w:rFonts w:cs="Traditional Arabic" w:hint="cs"/>
          <w:b w:val="0"/>
          <w:bCs w:val="0"/>
          <w:sz w:val="28"/>
          <w:szCs w:val="34"/>
          <w:rtl/>
        </w:rPr>
        <w:t xml:space="preserve"> العلوم التي تخدم السنة النبوية</w:t>
      </w:r>
      <w:r w:rsidRPr="00337794">
        <w:rPr>
          <w:rFonts w:cs="Traditional Arabic" w:hint="cs"/>
          <w:b w:val="0"/>
          <w:bCs w:val="0"/>
          <w:sz w:val="28"/>
          <w:szCs w:val="34"/>
          <w:rtl/>
        </w:rPr>
        <w:t>،</w:t>
      </w:r>
      <w:r w:rsidR="002E1093" w:rsidRPr="00337794">
        <w:rPr>
          <w:rFonts w:cs="Traditional Arabic" w:hint="cs"/>
          <w:b w:val="0"/>
          <w:bCs w:val="0"/>
          <w:sz w:val="28"/>
          <w:szCs w:val="34"/>
          <w:rtl/>
        </w:rPr>
        <w:t xml:space="preserve"> </w:t>
      </w:r>
      <w:r w:rsidRPr="00337794">
        <w:rPr>
          <w:rFonts w:cs="Traditional Arabic" w:hint="cs"/>
          <w:b w:val="0"/>
          <w:bCs w:val="0"/>
          <w:sz w:val="28"/>
          <w:szCs w:val="34"/>
          <w:rtl/>
        </w:rPr>
        <w:t>وفي قول للإمام علي بن المد</w:t>
      </w:r>
      <w:r w:rsidR="00B701DC" w:rsidRPr="00337794">
        <w:rPr>
          <w:rFonts w:cs="Traditional Arabic" w:hint="cs"/>
          <w:b w:val="0"/>
          <w:bCs w:val="0"/>
          <w:sz w:val="28"/>
          <w:szCs w:val="34"/>
          <w:rtl/>
        </w:rPr>
        <w:t>ي</w:t>
      </w:r>
      <w:r w:rsidRPr="00337794">
        <w:rPr>
          <w:rFonts w:cs="Traditional Arabic" w:hint="cs"/>
          <w:b w:val="0"/>
          <w:bCs w:val="0"/>
          <w:sz w:val="28"/>
          <w:szCs w:val="34"/>
          <w:rtl/>
        </w:rPr>
        <w:t>ني</w:t>
      </w:r>
      <w:r w:rsidR="00B701DC" w:rsidRPr="00337794">
        <w:rPr>
          <w:rFonts w:cs="Traditional Arabic" w:hint="cs"/>
          <w:b w:val="0"/>
          <w:bCs w:val="0"/>
          <w:sz w:val="28"/>
          <w:szCs w:val="34"/>
          <w:rtl/>
        </w:rPr>
        <w:t>-</w:t>
      </w:r>
      <w:r w:rsidRPr="00337794">
        <w:rPr>
          <w:rFonts w:cs="Traditional Arabic" w:hint="cs"/>
          <w:b w:val="0"/>
          <w:bCs w:val="0"/>
          <w:sz w:val="28"/>
          <w:szCs w:val="34"/>
          <w:rtl/>
        </w:rPr>
        <w:t xml:space="preserve"> رحمه الله</w:t>
      </w:r>
      <w:r w:rsidR="00B701DC" w:rsidRPr="00337794">
        <w:rPr>
          <w:rFonts w:cs="Traditional Arabic" w:hint="cs"/>
          <w:b w:val="0"/>
          <w:bCs w:val="0"/>
          <w:sz w:val="28"/>
          <w:szCs w:val="34"/>
          <w:rtl/>
        </w:rPr>
        <w:t xml:space="preserve">!:" </w:t>
      </w:r>
      <w:r w:rsidRPr="00337794">
        <w:rPr>
          <w:rFonts w:cs="Traditional Arabic" w:hint="cs"/>
          <w:b w:val="0"/>
          <w:bCs w:val="0"/>
          <w:sz w:val="28"/>
          <w:szCs w:val="34"/>
          <w:rtl/>
        </w:rPr>
        <w:t>التفقه في معاني الحديث نصف العلم</w:t>
      </w:r>
      <w:r w:rsidR="00B701DC" w:rsidRPr="00337794">
        <w:rPr>
          <w:rFonts w:cs="Traditional Arabic" w:hint="cs"/>
          <w:b w:val="0"/>
          <w:bCs w:val="0"/>
          <w:sz w:val="28"/>
          <w:szCs w:val="34"/>
          <w:rtl/>
        </w:rPr>
        <w:t>"</w:t>
      </w:r>
      <w:r w:rsidR="00B701DC" w:rsidRPr="006324F3">
        <w:rPr>
          <w:rStyle w:val="a4"/>
          <w:rFonts w:cs="Traditional Arabic" w:hint="cs"/>
          <w:bCs w:val="0"/>
          <w:szCs w:val="34"/>
          <w:rtl/>
        </w:rPr>
        <w:t>(</w:t>
      </w:r>
      <w:r w:rsidR="00B701DC" w:rsidRPr="006324F3">
        <w:rPr>
          <w:rStyle w:val="a4"/>
          <w:rFonts w:cs="Traditional Arabic"/>
          <w:b w:val="0"/>
          <w:bCs w:val="0"/>
          <w:sz w:val="28"/>
          <w:szCs w:val="34"/>
          <w:rtl/>
          <w:lang w:eastAsia="en-US" w:bidi="ar-EG"/>
        </w:rPr>
        <w:footnoteReference w:id="9"/>
      </w:r>
      <w:r w:rsidR="00B701DC" w:rsidRPr="006324F3">
        <w:rPr>
          <w:rStyle w:val="a4"/>
          <w:rFonts w:cs="Traditional Arabic" w:hint="cs"/>
          <w:b w:val="0"/>
          <w:bCs w:val="0"/>
          <w:sz w:val="28"/>
          <w:szCs w:val="34"/>
          <w:rtl/>
          <w:lang w:eastAsia="en-US" w:bidi="ar-EG"/>
        </w:rPr>
        <w:t>)</w:t>
      </w:r>
      <w:r w:rsidR="00B701DC" w:rsidRPr="00337794">
        <w:rPr>
          <w:rFonts w:cs="Traditional Arabic" w:hint="cs"/>
          <w:b w:val="0"/>
          <w:bCs w:val="0"/>
          <w:sz w:val="28"/>
          <w:szCs w:val="34"/>
          <w:rtl/>
        </w:rPr>
        <w:t>.</w:t>
      </w:r>
    </w:p>
    <w:p w:rsidR="006324F3" w:rsidRPr="00337794" w:rsidRDefault="006324F3" w:rsidP="00337794">
      <w:pPr>
        <w:pStyle w:val="a5"/>
        <w:spacing w:after="120"/>
        <w:jc w:val="both"/>
        <w:rPr>
          <w:rFonts w:cs="Traditional Arabic"/>
          <w:b w:val="0"/>
          <w:bCs w:val="0"/>
          <w:sz w:val="28"/>
          <w:szCs w:val="34"/>
        </w:rPr>
      </w:pPr>
    </w:p>
    <w:p w:rsidR="00F6272D" w:rsidRPr="006324F3" w:rsidRDefault="00F6272D" w:rsidP="006324F3">
      <w:pPr>
        <w:pStyle w:val="2"/>
        <w:rPr>
          <w:rStyle w:val="af8"/>
          <w:b/>
          <w:bCs/>
        </w:rPr>
      </w:pPr>
      <w:bookmarkStart w:id="7" w:name="_Toc488141889"/>
      <w:r w:rsidRPr="006324F3">
        <w:rPr>
          <w:rStyle w:val="af8"/>
          <w:rFonts w:hint="cs"/>
          <w:b/>
          <w:bCs/>
          <w:rtl/>
        </w:rPr>
        <w:t>المطلب الثاني: أهمية تأسيس منهج للتحليل والشرح</w:t>
      </w:r>
      <w:bookmarkEnd w:id="7"/>
    </w:p>
    <w:p w:rsidR="00F6272D" w:rsidRPr="00337794" w:rsidRDefault="00D56078"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للإ</w:t>
      </w:r>
      <w:r w:rsidR="00F6272D" w:rsidRPr="00337794">
        <w:rPr>
          <w:rFonts w:cs="Traditional Arabic" w:hint="cs"/>
          <w:b w:val="0"/>
          <w:bCs w:val="0"/>
          <w:sz w:val="28"/>
          <w:szCs w:val="34"/>
          <w:rtl/>
        </w:rPr>
        <w:t>مام ابن القيم</w:t>
      </w:r>
      <w:r w:rsidRPr="00337794">
        <w:rPr>
          <w:rFonts w:cs="Traditional Arabic" w:hint="cs"/>
          <w:b w:val="0"/>
          <w:bCs w:val="0"/>
          <w:sz w:val="28"/>
          <w:szCs w:val="34"/>
          <w:rtl/>
        </w:rPr>
        <w:t xml:space="preserve"> -</w:t>
      </w:r>
      <w:r w:rsidR="00F6272D" w:rsidRPr="00337794">
        <w:rPr>
          <w:rFonts w:cs="Traditional Arabic" w:hint="cs"/>
          <w:b w:val="0"/>
          <w:bCs w:val="0"/>
          <w:sz w:val="28"/>
          <w:szCs w:val="34"/>
          <w:rtl/>
        </w:rPr>
        <w:t xml:space="preserve"> رحمه الله</w:t>
      </w:r>
      <w:r w:rsidRPr="00337794">
        <w:rPr>
          <w:rFonts w:cs="Traditional Arabic" w:hint="cs"/>
          <w:b w:val="0"/>
          <w:bCs w:val="0"/>
          <w:sz w:val="28"/>
          <w:szCs w:val="34"/>
          <w:rtl/>
        </w:rPr>
        <w:t>!- حول هذا الموضوع كلام دقيق جدا</w:t>
      </w:r>
      <w:r w:rsidR="00337794">
        <w:rPr>
          <w:rFonts w:cs="Traditional Arabic" w:hint="cs"/>
          <w:b w:val="0"/>
          <w:bCs w:val="0"/>
          <w:sz w:val="28"/>
          <w:szCs w:val="34"/>
          <w:rtl/>
        </w:rPr>
        <w:t>،</w:t>
      </w:r>
      <w:r w:rsidRPr="00337794">
        <w:rPr>
          <w:rFonts w:cs="Traditional Arabic" w:hint="cs"/>
          <w:b w:val="0"/>
          <w:bCs w:val="0"/>
          <w:sz w:val="28"/>
          <w:szCs w:val="34"/>
          <w:rtl/>
        </w:rPr>
        <w:t xml:space="preserve"> ومهم للغاية؛</w:t>
      </w:r>
      <w:r w:rsidR="00F6272D" w:rsidRPr="00337794">
        <w:rPr>
          <w:rFonts w:cs="Traditional Arabic" w:hint="cs"/>
          <w:b w:val="0"/>
          <w:bCs w:val="0"/>
          <w:sz w:val="28"/>
          <w:szCs w:val="34"/>
          <w:rtl/>
        </w:rPr>
        <w:t xml:space="preserve"> حيث أورد في كتابه الروح</w:t>
      </w:r>
      <w:r w:rsidR="00337794" w:rsidRPr="00337794">
        <w:rPr>
          <w:rFonts w:cs="Traditional Arabic" w:hint="cs"/>
          <w:b w:val="0"/>
          <w:bCs w:val="0"/>
          <w:sz w:val="28"/>
          <w:szCs w:val="34"/>
          <w:rtl/>
        </w:rPr>
        <w:t>: (</w:t>
      </w:r>
      <w:r w:rsidR="00F6272D" w:rsidRPr="00337794">
        <w:rPr>
          <w:rFonts w:cs="Traditional Arabic" w:hint="cs"/>
          <w:b w:val="0"/>
          <w:bCs w:val="0"/>
          <w:sz w:val="28"/>
          <w:szCs w:val="34"/>
          <w:rtl/>
        </w:rPr>
        <w:t>أنه ينبغي أن يفهم عن النبي</w:t>
      </w:r>
      <w:r w:rsidRPr="00337794">
        <w:rPr>
          <w:rFonts w:cs="Traditional Arabic" w:hint="cs"/>
          <w:b w:val="0"/>
          <w:bCs w:val="0"/>
          <w:sz w:val="28"/>
          <w:szCs w:val="34"/>
          <w:rtl/>
        </w:rPr>
        <w:t>-</w:t>
      </w:r>
      <w:r w:rsidR="00F6272D" w:rsidRPr="00337794">
        <w:rPr>
          <w:rFonts w:cs="Traditional Arabic" w:hint="cs"/>
          <w:b w:val="0"/>
          <w:bCs w:val="0"/>
          <w:sz w:val="28"/>
          <w:szCs w:val="34"/>
          <w:rtl/>
        </w:rPr>
        <w:t xml:space="preserve"> صلى الله عليه وسلم</w:t>
      </w:r>
      <w:r w:rsidRPr="00337794">
        <w:rPr>
          <w:rFonts w:cs="Traditional Arabic" w:hint="cs"/>
          <w:b w:val="0"/>
          <w:bCs w:val="0"/>
          <w:sz w:val="28"/>
          <w:szCs w:val="34"/>
          <w:rtl/>
        </w:rPr>
        <w:t>!-</w:t>
      </w:r>
      <w:r w:rsidR="00F6272D" w:rsidRPr="00337794">
        <w:rPr>
          <w:rFonts w:cs="Traditional Arabic" w:hint="cs"/>
          <w:b w:val="0"/>
          <w:bCs w:val="0"/>
          <w:sz w:val="28"/>
          <w:szCs w:val="34"/>
          <w:rtl/>
        </w:rPr>
        <w:t xml:space="preserve"> مراده من غير غلو ولا تقصير، فلا يحمل كلامه ما لا يحتمل، ولا يقصر به عن مراده</w:t>
      </w:r>
      <w:r w:rsidR="00337794">
        <w:rPr>
          <w:rFonts w:cs="Traditional Arabic" w:hint="cs"/>
          <w:b w:val="0"/>
          <w:bCs w:val="0"/>
          <w:sz w:val="28"/>
          <w:szCs w:val="34"/>
          <w:rtl/>
        </w:rPr>
        <w:t>،</w:t>
      </w:r>
      <w:r w:rsidR="00F6272D" w:rsidRPr="00337794">
        <w:rPr>
          <w:rFonts w:cs="Traditional Arabic" w:hint="cs"/>
          <w:b w:val="0"/>
          <w:bCs w:val="0"/>
          <w:sz w:val="28"/>
          <w:szCs w:val="34"/>
          <w:rtl/>
        </w:rPr>
        <w:t xml:space="preserve"> وما قصده من الهدى والبيان، وقد حصل في إهمال ذلك والعدول عنه من الضلال والعدول عن الصواب ما لا يعلمه إلا الله</w:t>
      </w:r>
      <w:r w:rsidR="00821B7C" w:rsidRPr="00337794">
        <w:rPr>
          <w:rFonts w:cs="Traditional Arabic" w:hint="cs"/>
          <w:b w:val="0"/>
          <w:bCs w:val="0"/>
          <w:sz w:val="28"/>
          <w:szCs w:val="34"/>
          <w:rtl/>
        </w:rPr>
        <w:t>)</w:t>
      </w:r>
      <w:r w:rsidRPr="00337794">
        <w:rPr>
          <w:rFonts w:cs="Traditional Arabic" w:hint="cs"/>
          <w:b w:val="0"/>
          <w:bCs w:val="0"/>
          <w:sz w:val="28"/>
          <w:szCs w:val="34"/>
          <w:rtl/>
        </w:rPr>
        <w:t>-</w:t>
      </w:r>
      <w:r w:rsidR="00F6272D" w:rsidRPr="00337794">
        <w:rPr>
          <w:rFonts w:cs="Traditional Arabic" w:hint="cs"/>
          <w:b w:val="0"/>
          <w:bCs w:val="0"/>
          <w:sz w:val="28"/>
          <w:szCs w:val="34"/>
          <w:rtl/>
        </w:rPr>
        <w:t xml:space="preserve"> عز</w:t>
      </w:r>
      <w:r w:rsidR="002E1093" w:rsidRPr="00337794">
        <w:rPr>
          <w:rFonts w:cs="Traditional Arabic" w:hint="cs"/>
          <w:b w:val="0"/>
          <w:bCs w:val="0"/>
          <w:sz w:val="28"/>
          <w:szCs w:val="34"/>
          <w:rtl/>
        </w:rPr>
        <w:t xml:space="preserve"> </w:t>
      </w:r>
      <w:r w:rsidR="00F6272D" w:rsidRPr="00337794">
        <w:rPr>
          <w:rFonts w:cs="Traditional Arabic" w:hint="cs"/>
          <w:b w:val="0"/>
          <w:bCs w:val="0"/>
          <w:sz w:val="28"/>
          <w:szCs w:val="34"/>
          <w:rtl/>
        </w:rPr>
        <w:t>وجل</w:t>
      </w:r>
      <w:r w:rsidRPr="00337794">
        <w:rPr>
          <w:rFonts w:cs="Traditional Arabic" w:hint="cs"/>
          <w:b w:val="0"/>
          <w:bCs w:val="0"/>
          <w:sz w:val="28"/>
          <w:szCs w:val="34"/>
          <w:rtl/>
        </w:rPr>
        <w:t>!</w:t>
      </w:r>
      <w:r w:rsidRPr="006324F3">
        <w:rPr>
          <w:rStyle w:val="a4"/>
          <w:rFonts w:cs="Traditional Arabic" w:hint="cs"/>
          <w:bCs w:val="0"/>
          <w:szCs w:val="34"/>
          <w:rtl/>
        </w:rPr>
        <w:t>(</w:t>
      </w:r>
      <w:r w:rsidRPr="006324F3">
        <w:rPr>
          <w:rStyle w:val="a4"/>
          <w:rFonts w:cs="Traditional Arabic"/>
          <w:b w:val="0"/>
          <w:bCs w:val="0"/>
          <w:sz w:val="28"/>
          <w:szCs w:val="34"/>
          <w:rtl/>
          <w:lang w:eastAsia="en-US" w:bidi="ar-EG"/>
        </w:rPr>
        <w:footnoteReference w:id="10"/>
      </w:r>
      <w:r w:rsidRPr="006324F3">
        <w:rPr>
          <w:rStyle w:val="a4"/>
          <w:rFonts w:cs="Traditional Arabic" w:hint="cs"/>
          <w:b w:val="0"/>
          <w:bCs w:val="0"/>
          <w:sz w:val="28"/>
          <w:szCs w:val="34"/>
          <w:rtl/>
          <w:lang w:eastAsia="en-US" w:bidi="ar-EG"/>
        </w:rPr>
        <w:t>)</w:t>
      </w:r>
      <w:r w:rsidRPr="00337794">
        <w:rPr>
          <w:rFonts w:cs="Traditional Arabic" w:hint="cs"/>
          <w:b w:val="0"/>
          <w:bCs w:val="0"/>
          <w:sz w:val="28"/>
          <w:szCs w:val="34"/>
          <w:rtl/>
        </w:rPr>
        <w:t>؛</w:t>
      </w:r>
      <w:r w:rsidR="00F6272D" w:rsidRPr="00337794">
        <w:rPr>
          <w:rFonts w:cs="Traditional Arabic" w:hint="cs"/>
          <w:b w:val="0"/>
          <w:bCs w:val="0"/>
          <w:sz w:val="28"/>
          <w:szCs w:val="34"/>
          <w:rtl/>
        </w:rPr>
        <w:t xml:space="preserve"> لذا فإن </w:t>
      </w:r>
      <w:r w:rsidRPr="00337794">
        <w:rPr>
          <w:rFonts w:cs="Traditional Arabic" w:hint="cs"/>
          <w:b w:val="0"/>
          <w:bCs w:val="0"/>
          <w:sz w:val="28"/>
          <w:szCs w:val="34"/>
          <w:rtl/>
        </w:rPr>
        <w:t>لأهمية تأسيس منهج لتحليل ا</w:t>
      </w:r>
      <w:r w:rsidR="00F6272D" w:rsidRPr="00337794">
        <w:rPr>
          <w:rFonts w:cs="Traditional Arabic" w:hint="cs"/>
          <w:b w:val="0"/>
          <w:bCs w:val="0"/>
          <w:sz w:val="28"/>
          <w:szCs w:val="34"/>
          <w:rtl/>
        </w:rPr>
        <w:t xml:space="preserve">لحديث وشرحه </w:t>
      </w:r>
      <w:r w:rsidRPr="00337794">
        <w:rPr>
          <w:rFonts w:cs="Traditional Arabic" w:hint="cs"/>
          <w:b w:val="0"/>
          <w:bCs w:val="0"/>
          <w:sz w:val="28"/>
          <w:szCs w:val="34"/>
          <w:rtl/>
        </w:rPr>
        <w:t>يجب أن يبنى على أمور</w:t>
      </w:r>
      <w:r w:rsidR="00337794">
        <w:rPr>
          <w:rFonts w:cs="Traditional Arabic" w:hint="cs"/>
          <w:b w:val="0"/>
          <w:bCs w:val="0"/>
          <w:sz w:val="28"/>
          <w:szCs w:val="34"/>
          <w:rtl/>
        </w:rPr>
        <w:t>،</w:t>
      </w:r>
      <w:r w:rsidRPr="00337794">
        <w:rPr>
          <w:rFonts w:cs="Traditional Arabic" w:hint="cs"/>
          <w:b w:val="0"/>
          <w:bCs w:val="0"/>
          <w:sz w:val="28"/>
          <w:szCs w:val="34"/>
          <w:rtl/>
        </w:rPr>
        <w:t xml:space="preserve"> منها</w:t>
      </w:r>
      <w:r w:rsidR="00F6272D" w:rsidRPr="00337794">
        <w:rPr>
          <w:rFonts w:cs="Traditional Arabic" w:hint="cs"/>
          <w:b w:val="0"/>
          <w:bCs w:val="0"/>
          <w:sz w:val="28"/>
          <w:szCs w:val="34"/>
          <w:rtl/>
        </w:rPr>
        <w:t>:</w:t>
      </w:r>
    </w:p>
    <w:p w:rsidR="00F6272D" w:rsidRPr="00337794" w:rsidRDefault="00696EEC" w:rsidP="00337794">
      <w:pPr>
        <w:pStyle w:val="a5"/>
        <w:spacing w:after="120"/>
        <w:jc w:val="both"/>
        <w:rPr>
          <w:rFonts w:cs="Traditional Arabic"/>
          <w:b w:val="0"/>
          <w:bCs w:val="0"/>
          <w:sz w:val="28"/>
          <w:szCs w:val="34"/>
        </w:rPr>
      </w:pPr>
      <w:r w:rsidRPr="00337794">
        <w:rPr>
          <w:rFonts w:cs="Traditional Arabic" w:hint="cs"/>
          <w:b w:val="0"/>
          <w:bCs w:val="0"/>
          <w:sz w:val="28"/>
          <w:szCs w:val="34"/>
          <w:rtl/>
        </w:rPr>
        <w:t xml:space="preserve">أولا: </w:t>
      </w:r>
      <w:r w:rsidR="00D56078" w:rsidRPr="00337794">
        <w:rPr>
          <w:rFonts w:cs="Traditional Arabic" w:hint="cs"/>
          <w:b w:val="0"/>
          <w:bCs w:val="0"/>
          <w:sz w:val="28"/>
          <w:szCs w:val="34"/>
          <w:rtl/>
        </w:rPr>
        <w:t>خط</w:t>
      </w:r>
      <w:r w:rsidRPr="00337794">
        <w:rPr>
          <w:rFonts w:cs="Traditional Arabic" w:hint="cs"/>
          <w:b w:val="0"/>
          <w:bCs w:val="0"/>
          <w:sz w:val="28"/>
          <w:szCs w:val="34"/>
          <w:rtl/>
        </w:rPr>
        <w:t>ر سوء التعامل مع النصوص النبوية:</w:t>
      </w:r>
      <w:r w:rsidR="00A80D37" w:rsidRPr="00337794">
        <w:rPr>
          <w:rFonts w:cs="Traditional Arabic" w:hint="cs"/>
          <w:b w:val="0"/>
          <w:bCs w:val="0"/>
          <w:sz w:val="28"/>
          <w:szCs w:val="34"/>
          <w:rtl/>
        </w:rPr>
        <w:t xml:space="preserve"> </w:t>
      </w:r>
      <w:r w:rsidR="00F6272D" w:rsidRPr="00337794">
        <w:rPr>
          <w:rFonts w:cs="Traditional Arabic" w:hint="cs"/>
          <w:b w:val="0"/>
          <w:bCs w:val="0"/>
          <w:sz w:val="28"/>
          <w:szCs w:val="34"/>
          <w:rtl/>
        </w:rPr>
        <w:t xml:space="preserve">إن سوء الفهم عن الله </w:t>
      </w:r>
      <w:r w:rsidR="00DC4EAD" w:rsidRPr="00337794">
        <w:rPr>
          <w:rFonts w:cs="Traditional Arabic"/>
          <w:b w:val="0"/>
          <w:bCs w:val="0"/>
          <w:sz w:val="28"/>
          <w:szCs w:val="34"/>
          <w:rtl/>
        </w:rPr>
        <w:t>–</w:t>
      </w:r>
      <w:r w:rsidR="00F6272D" w:rsidRPr="00337794">
        <w:rPr>
          <w:rFonts w:cs="Traditional Arabic" w:hint="cs"/>
          <w:b w:val="0"/>
          <w:bCs w:val="0"/>
          <w:sz w:val="28"/>
          <w:szCs w:val="34"/>
          <w:rtl/>
        </w:rPr>
        <w:t>عز</w:t>
      </w:r>
      <w:r w:rsidR="00DC4EAD" w:rsidRPr="00337794">
        <w:rPr>
          <w:rFonts w:cs="Traditional Arabic" w:hint="cs"/>
          <w:b w:val="0"/>
          <w:bCs w:val="0"/>
          <w:sz w:val="28"/>
          <w:szCs w:val="34"/>
          <w:rtl/>
        </w:rPr>
        <w:t xml:space="preserve"> </w:t>
      </w:r>
      <w:r w:rsidR="00F6272D" w:rsidRPr="00337794">
        <w:rPr>
          <w:rFonts w:cs="Traditional Arabic" w:hint="cs"/>
          <w:b w:val="0"/>
          <w:bCs w:val="0"/>
          <w:sz w:val="28"/>
          <w:szCs w:val="34"/>
          <w:rtl/>
        </w:rPr>
        <w:t>وجل</w:t>
      </w:r>
      <w:r w:rsidR="00D56078" w:rsidRPr="00337794">
        <w:rPr>
          <w:rFonts w:cs="Traditional Arabic" w:hint="cs"/>
          <w:b w:val="0"/>
          <w:bCs w:val="0"/>
          <w:sz w:val="28"/>
          <w:szCs w:val="34"/>
          <w:rtl/>
        </w:rPr>
        <w:t>!- أولا</w:t>
      </w:r>
      <w:r w:rsidR="00337794">
        <w:rPr>
          <w:rFonts w:cs="Traditional Arabic" w:hint="cs"/>
          <w:b w:val="0"/>
          <w:bCs w:val="0"/>
          <w:sz w:val="28"/>
          <w:szCs w:val="34"/>
          <w:rtl/>
        </w:rPr>
        <w:t>،</w:t>
      </w:r>
      <w:r w:rsidR="00F6272D" w:rsidRPr="00337794">
        <w:rPr>
          <w:rFonts w:cs="Traditional Arabic" w:hint="cs"/>
          <w:b w:val="0"/>
          <w:bCs w:val="0"/>
          <w:sz w:val="28"/>
          <w:szCs w:val="34"/>
          <w:rtl/>
        </w:rPr>
        <w:t xml:space="preserve"> ثم عن الرسول </w:t>
      </w:r>
      <w:r w:rsidR="00D56078" w:rsidRPr="00337794">
        <w:rPr>
          <w:rFonts w:cs="Traditional Arabic" w:hint="cs"/>
          <w:b w:val="0"/>
          <w:bCs w:val="0"/>
          <w:sz w:val="28"/>
          <w:szCs w:val="34"/>
          <w:rtl/>
        </w:rPr>
        <w:t xml:space="preserve">- صلى الله عليه وسلم!- </w:t>
      </w:r>
      <w:r w:rsidR="00F6272D" w:rsidRPr="00337794">
        <w:rPr>
          <w:rFonts w:cs="Traditional Arabic" w:hint="cs"/>
          <w:b w:val="0"/>
          <w:bCs w:val="0"/>
          <w:sz w:val="28"/>
          <w:szCs w:val="34"/>
          <w:rtl/>
        </w:rPr>
        <w:t>هو أصل كل بدعة وضلالة نشأت في الاسلام،</w:t>
      </w:r>
      <w:r w:rsidR="00D56078" w:rsidRPr="00337794">
        <w:rPr>
          <w:rFonts w:cs="Traditional Arabic" w:hint="cs"/>
          <w:b w:val="0"/>
          <w:bCs w:val="0"/>
          <w:sz w:val="28"/>
          <w:szCs w:val="34"/>
          <w:rtl/>
        </w:rPr>
        <w:t xml:space="preserve"> وأصل كل خطأ في الأصول والفروع أيضا، ولا سيما إ</w:t>
      </w:r>
      <w:r w:rsidR="00F6272D" w:rsidRPr="00337794">
        <w:rPr>
          <w:rFonts w:cs="Traditional Arabic" w:hint="cs"/>
          <w:b w:val="0"/>
          <w:bCs w:val="0"/>
          <w:sz w:val="28"/>
          <w:szCs w:val="34"/>
          <w:rtl/>
        </w:rPr>
        <w:t>ن أ</w:t>
      </w:r>
      <w:r w:rsidR="00D56078" w:rsidRPr="00337794">
        <w:rPr>
          <w:rFonts w:cs="Traditional Arabic" w:hint="cs"/>
          <w:b w:val="0"/>
          <w:bCs w:val="0"/>
          <w:sz w:val="28"/>
          <w:szCs w:val="34"/>
          <w:rtl/>
        </w:rPr>
        <w:t>ُ</w:t>
      </w:r>
      <w:r w:rsidR="00F6272D" w:rsidRPr="00337794">
        <w:rPr>
          <w:rFonts w:cs="Traditional Arabic" w:hint="cs"/>
          <w:b w:val="0"/>
          <w:bCs w:val="0"/>
          <w:sz w:val="28"/>
          <w:szCs w:val="34"/>
          <w:rtl/>
        </w:rPr>
        <w:t>ض</w:t>
      </w:r>
      <w:r w:rsidR="00D56078" w:rsidRPr="00337794">
        <w:rPr>
          <w:rFonts w:cs="Traditional Arabic" w:hint="cs"/>
          <w:b w:val="0"/>
          <w:bCs w:val="0"/>
          <w:sz w:val="28"/>
          <w:szCs w:val="34"/>
          <w:rtl/>
        </w:rPr>
        <w:t>ِ</w:t>
      </w:r>
      <w:r w:rsidR="00F6272D" w:rsidRPr="00337794">
        <w:rPr>
          <w:rFonts w:cs="Traditional Arabic" w:hint="cs"/>
          <w:b w:val="0"/>
          <w:bCs w:val="0"/>
          <w:sz w:val="28"/>
          <w:szCs w:val="34"/>
          <w:rtl/>
        </w:rPr>
        <w:t>يف</w:t>
      </w:r>
      <w:r w:rsidR="00D56078" w:rsidRPr="00337794">
        <w:rPr>
          <w:rFonts w:cs="Traditional Arabic" w:hint="cs"/>
          <w:b w:val="0"/>
          <w:bCs w:val="0"/>
          <w:sz w:val="28"/>
          <w:szCs w:val="34"/>
          <w:rtl/>
        </w:rPr>
        <w:t>َ</w:t>
      </w:r>
      <w:r w:rsidR="00F6272D" w:rsidRPr="00337794">
        <w:rPr>
          <w:rFonts w:cs="Traditional Arabic" w:hint="cs"/>
          <w:b w:val="0"/>
          <w:bCs w:val="0"/>
          <w:sz w:val="28"/>
          <w:szCs w:val="34"/>
          <w:rtl/>
        </w:rPr>
        <w:t xml:space="preserve"> إليه سوء</w:t>
      </w:r>
      <w:r w:rsidR="00D56078" w:rsidRPr="00337794">
        <w:rPr>
          <w:rFonts w:cs="Traditional Arabic" w:hint="cs"/>
          <w:b w:val="0"/>
          <w:bCs w:val="0"/>
          <w:sz w:val="28"/>
          <w:szCs w:val="34"/>
          <w:rtl/>
        </w:rPr>
        <w:t>ُ</w:t>
      </w:r>
      <w:r w:rsidR="00F6272D" w:rsidRPr="00337794">
        <w:rPr>
          <w:rFonts w:cs="Traditional Arabic" w:hint="cs"/>
          <w:b w:val="0"/>
          <w:bCs w:val="0"/>
          <w:sz w:val="28"/>
          <w:szCs w:val="34"/>
          <w:rtl/>
        </w:rPr>
        <w:t xml:space="preserve"> القصد، كما يمكن أن يتفق سوء الفهم في بعض الأشياء من المتبوع مع حسن قصده وسوء القصد من التابع، فهنا م</w:t>
      </w:r>
      <w:r w:rsidR="00D56078" w:rsidRPr="00337794">
        <w:rPr>
          <w:rFonts w:cs="Traditional Arabic" w:hint="cs"/>
          <w:b w:val="0"/>
          <w:bCs w:val="0"/>
          <w:sz w:val="28"/>
          <w:szCs w:val="34"/>
          <w:rtl/>
        </w:rPr>
        <w:t>حنة الدين وأهله؛ فما</w:t>
      </w:r>
      <w:r w:rsidR="00F6272D" w:rsidRPr="00337794">
        <w:rPr>
          <w:rFonts w:cs="Traditional Arabic" w:hint="cs"/>
          <w:b w:val="0"/>
          <w:bCs w:val="0"/>
          <w:sz w:val="28"/>
          <w:szCs w:val="34"/>
          <w:rtl/>
        </w:rPr>
        <w:t xml:space="preserve"> أوقع القدرية والمرجئة والخوارج والمعتزلة والرافضة وسائر الطوائف</w:t>
      </w:r>
      <w:r w:rsidR="00821B7C" w:rsidRPr="00337794">
        <w:rPr>
          <w:rFonts w:cs="Traditional Arabic" w:hint="cs"/>
          <w:b w:val="0"/>
          <w:bCs w:val="0"/>
          <w:sz w:val="28"/>
          <w:szCs w:val="34"/>
          <w:rtl/>
        </w:rPr>
        <w:t xml:space="preserve"> </w:t>
      </w:r>
      <w:r w:rsidR="00F6272D" w:rsidRPr="00337794">
        <w:rPr>
          <w:rFonts w:cs="Traditional Arabic" w:hint="cs"/>
          <w:b w:val="0"/>
          <w:bCs w:val="0"/>
          <w:sz w:val="28"/>
          <w:szCs w:val="34"/>
          <w:rtl/>
        </w:rPr>
        <w:t>من أهل البدع إلا سوء الفهم عن الله وعن رسوله</w:t>
      </w:r>
      <w:r w:rsidR="00D56078" w:rsidRPr="00337794">
        <w:rPr>
          <w:rFonts w:cs="Traditional Arabic" w:hint="cs"/>
          <w:b w:val="0"/>
          <w:bCs w:val="0"/>
          <w:sz w:val="28"/>
          <w:szCs w:val="34"/>
          <w:rtl/>
        </w:rPr>
        <w:t>- صلى الله عليه وسلم!.</w:t>
      </w:r>
    </w:p>
    <w:p w:rsidR="00F6272D" w:rsidRPr="00337794" w:rsidRDefault="00696EEC" w:rsidP="00337794">
      <w:pPr>
        <w:pStyle w:val="a5"/>
        <w:spacing w:after="120"/>
        <w:jc w:val="both"/>
        <w:rPr>
          <w:rFonts w:cs="Traditional Arabic"/>
          <w:b w:val="0"/>
          <w:bCs w:val="0"/>
          <w:sz w:val="28"/>
          <w:szCs w:val="34"/>
        </w:rPr>
      </w:pPr>
      <w:r w:rsidRPr="00337794">
        <w:rPr>
          <w:rFonts w:cs="Traditional Arabic" w:hint="cs"/>
          <w:b w:val="0"/>
          <w:bCs w:val="0"/>
          <w:sz w:val="28"/>
          <w:szCs w:val="34"/>
          <w:rtl/>
        </w:rPr>
        <w:t>ثانيا:</w:t>
      </w:r>
      <w:r w:rsidR="00821B7C" w:rsidRPr="00337794">
        <w:rPr>
          <w:rFonts w:cs="Traditional Arabic" w:hint="cs"/>
          <w:b w:val="0"/>
          <w:bCs w:val="0"/>
          <w:sz w:val="28"/>
          <w:szCs w:val="34"/>
          <w:rtl/>
        </w:rPr>
        <w:t xml:space="preserve"> </w:t>
      </w:r>
      <w:r w:rsidR="00F6272D" w:rsidRPr="00337794">
        <w:rPr>
          <w:rFonts w:cs="Traditional Arabic" w:hint="cs"/>
          <w:b w:val="0"/>
          <w:bCs w:val="0"/>
          <w:sz w:val="28"/>
          <w:szCs w:val="34"/>
          <w:rtl/>
        </w:rPr>
        <w:t>سوء الفهم حتى صار الدين بأيدي أكثر الناس بموجب هذا الإفهام، والذي فهمه الصحابة عن الرسول</w:t>
      </w:r>
      <w:r w:rsidR="00D56078" w:rsidRPr="00337794">
        <w:rPr>
          <w:rFonts w:cs="Traditional Arabic" w:hint="cs"/>
          <w:b w:val="0"/>
          <w:bCs w:val="0"/>
          <w:sz w:val="28"/>
          <w:szCs w:val="34"/>
          <w:rtl/>
        </w:rPr>
        <w:t>- صلى الله عليه وسلم!- فأصبح مهجورا</w:t>
      </w:r>
      <w:r w:rsidR="00337794">
        <w:rPr>
          <w:rFonts w:cs="Traditional Arabic" w:hint="cs"/>
          <w:b w:val="0"/>
          <w:bCs w:val="0"/>
          <w:sz w:val="28"/>
          <w:szCs w:val="34"/>
          <w:rtl/>
        </w:rPr>
        <w:t>،</w:t>
      </w:r>
      <w:r w:rsidR="00F6272D" w:rsidRPr="00337794">
        <w:rPr>
          <w:rFonts w:cs="Traditional Arabic" w:hint="cs"/>
          <w:b w:val="0"/>
          <w:bCs w:val="0"/>
          <w:sz w:val="28"/>
          <w:szCs w:val="34"/>
          <w:rtl/>
        </w:rPr>
        <w:t xml:space="preserve"> ولا يلتفت إليه</w:t>
      </w:r>
      <w:r w:rsidR="00337794" w:rsidRPr="00337794">
        <w:rPr>
          <w:rFonts w:cs="Traditional Arabic" w:hint="cs"/>
          <w:b w:val="0"/>
          <w:bCs w:val="0"/>
          <w:sz w:val="28"/>
          <w:szCs w:val="34"/>
          <w:rtl/>
        </w:rPr>
        <w:t>،</w:t>
      </w:r>
      <w:r w:rsidR="00F6272D" w:rsidRPr="00337794">
        <w:rPr>
          <w:rFonts w:cs="Traditional Arabic" w:hint="cs"/>
          <w:b w:val="0"/>
          <w:bCs w:val="0"/>
          <w:sz w:val="28"/>
          <w:szCs w:val="34"/>
          <w:rtl/>
        </w:rPr>
        <w:t xml:space="preserve"> ولا يرفع هؤ</w:t>
      </w:r>
      <w:r w:rsidR="00D56078" w:rsidRPr="00337794">
        <w:rPr>
          <w:rFonts w:cs="Traditional Arabic" w:hint="cs"/>
          <w:b w:val="0"/>
          <w:bCs w:val="0"/>
          <w:sz w:val="28"/>
          <w:szCs w:val="34"/>
          <w:rtl/>
        </w:rPr>
        <w:t>لاء به رأسا</w:t>
      </w:r>
      <w:r w:rsidR="00F6272D" w:rsidRPr="00337794">
        <w:rPr>
          <w:rFonts w:cs="Traditional Arabic" w:hint="cs"/>
          <w:b w:val="0"/>
          <w:bCs w:val="0"/>
          <w:sz w:val="28"/>
          <w:szCs w:val="34"/>
          <w:rtl/>
        </w:rPr>
        <w:t>.</w:t>
      </w:r>
      <w:r w:rsidR="002E1093" w:rsidRPr="00337794">
        <w:rPr>
          <w:rFonts w:cs="Traditional Arabic" w:hint="cs"/>
          <w:b w:val="0"/>
          <w:bCs w:val="0"/>
          <w:sz w:val="28"/>
          <w:szCs w:val="34"/>
          <w:rtl/>
        </w:rPr>
        <w:t xml:space="preserve"> </w:t>
      </w:r>
      <w:r w:rsidR="00F6272D" w:rsidRPr="00337794">
        <w:rPr>
          <w:rFonts w:cs="Traditional Arabic" w:hint="cs"/>
          <w:b w:val="0"/>
          <w:bCs w:val="0"/>
          <w:sz w:val="28"/>
          <w:szCs w:val="34"/>
          <w:rtl/>
        </w:rPr>
        <w:t xml:space="preserve">والسؤال </w:t>
      </w:r>
      <w:r w:rsidR="00F6272D" w:rsidRPr="00337794">
        <w:rPr>
          <w:rFonts w:cs="Traditional Arabic" w:hint="cs"/>
          <w:b w:val="0"/>
          <w:bCs w:val="0"/>
          <w:sz w:val="28"/>
          <w:szCs w:val="34"/>
          <w:rtl/>
        </w:rPr>
        <w:lastRenderedPageBreak/>
        <w:t>كيف نستطيع أن نفهم مقصود النبي</w:t>
      </w:r>
      <w:r w:rsidR="00D56078" w:rsidRPr="00337794">
        <w:rPr>
          <w:rFonts w:cs="Traditional Arabic" w:hint="cs"/>
          <w:b w:val="0"/>
          <w:bCs w:val="0"/>
          <w:sz w:val="28"/>
          <w:szCs w:val="34"/>
          <w:rtl/>
        </w:rPr>
        <w:t>-</w:t>
      </w:r>
      <w:r w:rsidR="00F6272D" w:rsidRPr="00337794">
        <w:rPr>
          <w:rFonts w:cs="Traditional Arabic" w:hint="cs"/>
          <w:b w:val="0"/>
          <w:bCs w:val="0"/>
          <w:sz w:val="28"/>
          <w:szCs w:val="34"/>
          <w:rtl/>
        </w:rPr>
        <w:t xml:space="preserve"> صلى الله عليه وسلم</w:t>
      </w:r>
      <w:r w:rsidRPr="00337794">
        <w:rPr>
          <w:rFonts w:cs="Traditional Arabic" w:hint="cs"/>
          <w:b w:val="0"/>
          <w:bCs w:val="0"/>
          <w:sz w:val="28"/>
          <w:szCs w:val="34"/>
          <w:rtl/>
        </w:rPr>
        <w:t xml:space="preserve">!- من غير غلو ولا تقصير؟ </w:t>
      </w:r>
      <w:r w:rsidR="00F6272D" w:rsidRPr="00337794">
        <w:rPr>
          <w:rFonts w:cs="Traditional Arabic" w:hint="cs"/>
          <w:b w:val="0"/>
          <w:bCs w:val="0"/>
          <w:sz w:val="28"/>
          <w:szCs w:val="34"/>
          <w:rtl/>
        </w:rPr>
        <w:t>هذا لا يتم إلا حسب المهارات المنهجية</w:t>
      </w:r>
      <w:r w:rsidR="00337794">
        <w:rPr>
          <w:rFonts w:cs="Traditional Arabic" w:hint="cs"/>
          <w:b w:val="0"/>
          <w:bCs w:val="0"/>
          <w:sz w:val="28"/>
          <w:szCs w:val="34"/>
          <w:rtl/>
        </w:rPr>
        <w:t>،</w:t>
      </w:r>
      <w:r w:rsidR="00D56078" w:rsidRPr="00337794">
        <w:rPr>
          <w:rFonts w:cs="Traditional Arabic" w:hint="cs"/>
          <w:b w:val="0"/>
          <w:bCs w:val="0"/>
          <w:sz w:val="28"/>
          <w:szCs w:val="34"/>
          <w:rtl/>
        </w:rPr>
        <w:t xml:space="preserve"> وليس حسب التمني والتشهي</w:t>
      </w:r>
      <w:r w:rsidR="00F6272D" w:rsidRPr="00337794">
        <w:rPr>
          <w:rFonts w:cs="Traditional Arabic" w:hint="cs"/>
          <w:b w:val="0"/>
          <w:bCs w:val="0"/>
          <w:sz w:val="28"/>
          <w:szCs w:val="34"/>
          <w:rtl/>
        </w:rPr>
        <w:t>.</w:t>
      </w:r>
    </w:p>
    <w:p w:rsidR="00F6272D" w:rsidRPr="00337794" w:rsidRDefault="00F6272D" w:rsidP="00337794">
      <w:pPr>
        <w:pStyle w:val="a5"/>
        <w:spacing w:after="120"/>
        <w:jc w:val="both"/>
        <w:rPr>
          <w:rFonts w:cs="Traditional Arabic"/>
          <w:b w:val="0"/>
          <w:bCs w:val="0"/>
          <w:sz w:val="28"/>
          <w:szCs w:val="34"/>
        </w:rPr>
      </w:pPr>
      <w:r w:rsidRPr="00337794">
        <w:rPr>
          <w:rFonts w:cs="Traditional Arabic" w:hint="cs"/>
          <w:b w:val="0"/>
          <w:bCs w:val="0"/>
          <w:sz w:val="28"/>
          <w:szCs w:val="34"/>
          <w:rtl/>
        </w:rPr>
        <w:t>في الحديث قال</w:t>
      </w:r>
      <w:r w:rsidR="00D56078" w:rsidRPr="00337794">
        <w:rPr>
          <w:rFonts w:cs="Traditional Arabic" w:hint="cs"/>
          <w:b w:val="0"/>
          <w:bCs w:val="0"/>
          <w:sz w:val="28"/>
          <w:szCs w:val="34"/>
          <w:rtl/>
        </w:rPr>
        <w:t>-</w:t>
      </w:r>
      <w:r w:rsidRPr="00337794">
        <w:rPr>
          <w:rFonts w:cs="Traditional Arabic" w:hint="cs"/>
          <w:b w:val="0"/>
          <w:bCs w:val="0"/>
          <w:sz w:val="28"/>
          <w:szCs w:val="34"/>
          <w:rtl/>
        </w:rPr>
        <w:t xml:space="preserve"> صلى الله عليه وسلم</w:t>
      </w:r>
      <w:r w:rsidR="00D56078" w:rsidRPr="00337794">
        <w:rPr>
          <w:rFonts w:cs="Traditional Arabic" w:hint="cs"/>
          <w:b w:val="0"/>
          <w:bCs w:val="0"/>
          <w:sz w:val="28"/>
          <w:szCs w:val="34"/>
          <w:rtl/>
        </w:rPr>
        <w:t>!</w:t>
      </w:r>
      <w:r w:rsidRPr="00337794">
        <w:rPr>
          <w:rFonts w:cs="Traditional Arabic" w:hint="cs"/>
          <w:b w:val="0"/>
          <w:bCs w:val="0"/>
          <w:sz w:val="28"/>
          <w:szCs w:val="34"/>
          <w:rtl/>
        </w:rPr>
        <w:t>:" يحمل</w:t>
      </w:r>
      <w:r w:rsidR="00AF3FA3" w:rsidRPr="00337794">
        <w:rPr>
          <w:rFonts w:cs="Traditional Arabic" w:hint="cs"/>
          <w:b w:val="0"/>
          <w:bCs w:val="0"/>
          <w:sz w:val="28"/>
          <w:szCs w:val="34"/>
          <w:rtl/>
        </w:rPr>
        <w:t>ْ</w:t>
      </w:r>
      <w:r w:rsidRPr="00337794">
        <w:rPr>
          <w:rFonts w:cs="Traditional Arabic" w:hint="cs"/>
          <w:b w:val="0"/>
          <w:bCs w:val="0"/>
          <w:sz w:val="28"/>
          <w:szCs w:val="34"/>
          <w:rtl/>
        </w:rPr>
        <w:t xml:space="preserve"> هذا العلم من كل خلف عدوله</w:t>
      </w:r>
      <w:r w:rsidR="00AF3FA3" w:rsidRPr="00337794">
        <w:rPr>
          <w:rFonts w:cs="Traditional Arabic" w:hint="cs"/>
          <w:b w:val="0"/>
          <w:bCs w:val="0"/>
          <w:sz w:val="28"/>
          <w:szCs w:val="34"/>
          <w:rtl/>
        </w:rPr>
        <w:t>؛</w:t>
      </w:r>
      <w:r w:rsidRPr="00337794">
        <w:rPr>
          <w:rFonts w:cs="Traditional Arabic" w:hint="cs"/>
          <w:b w:val="0"/>
          <w:bCs w:val="0"/>
          <w:sz w:val="28"/>
          <w:szCs w:val="34"/>
          <w:rtl/>
        </w:rPr>
        <w:t xml:space="preserve"> ينفون عنه تحريف الغاليين، وانتحال المبطلين، وتأويل الجاهلين"</w:t>
      </w:r>
      <w:r w:rsidR="00D56078" w:rsidRPr="006324F3">
        <w:rPr>
          <w:rStyle w:val="a4"/>
          <w:rFonts w:cs="Traditional Arabic" w:hint="cs"/>
          <w:bCs w:val="0"/>
          <w:szCs w:val="34"/>
          <w:rtl/>
        </w:rPr>
        <w:t>(</w:t>
      </w:r>
      <w:r w:rsidR="00D56078" w:rsidRPr="006324F3">
        <w:rPr>
          <w:rStyle w:val="a4"/>
          <w:rFonts w:cs="Traditional Arabic"/>
          <w:b w:val="0"/>
          <w:bCs w:val="0"/>
          <w:sz w:val="28"/>
          <w:szCs w:val="34"/>
          <w:rtl/>
          <w:lang w:eastAsia="en-US" w:bidi="ar-EG"/>
        </w:rPr>
        <w:footnoteReference w:id="11"/>
      </w:r>
      <w:r w:rsidR="00D56078" w:rsidRPr="006324F3">
        <w:rPr>
          <w:rStyle w:val="a4"/>
          <w:rFonts w:cs="Traditional Arabic" w:hint="cs"/>
          <w:b w:val="0"/>
          <w:bCs w:val="0"/>
          <w:sz w:val="28"/>
          <w:szCs w:val="34"/>
          <w:rtl/>
          <w:lang w:eastAsia="en-US" w:bidi="ar-EG"/>
        </w:rPr>
        <w:t>)</w:t>
      </w:r>
      <w:r w:rsidR="00D56078" w:rsidRPr="00337794">
        <w:rPr>
          <w:rFonts w:cs="Traditional Arabic" w:hint="cs"/>
          <w:b w:val="0"/>
          <w:bCs w:val="0"/>
          <w:sz w:val="28"/>
          <w:szCs w:val="34"/>
          <w:rtl/>
        </w:rPr>
        <w:t>.</w:t>
      </w:r>
    </w:p>
    <w:p w:rsidR="00F6272D" w:rsidRPr="00337794" w:rsidRDefault="00F6272D" w:rsidP="00337794">
      <w:pPr>
        <w:pStyle w:val="a5"/>
        <w:spacing w:after="120"/>
        <w:jc w:val="both"/>
        <w:rPr>
          <w:rFonts w:cs="Traditional Arabic"/>
          <w:b w:val="0"/>
          <w:bCs w:val="0"/>
          <w:sz w:val="28"/>
          <w:szCs w:val="34"/>
        </w:rPr>
      </w:pPr>
      <w:r w:rsidRPr="00337794">
        <w:rPr>
          <w:rFonts w:cs="Traditional Arabic" w:hint="cs"/>
          <w:b w:val="0"/>
          <w:bCs w:val="0"/>
          <w:sz w:val="28"/>
          <w:szCs w:val="34"/>
          <w:rtl/>
        </w:rPr>
        <w:t>إذن لا بد من عدول يقومون بهذه المهارات</w:t>
      </w:r>
      <w:r w:rsidR="00337794">
        <w:rPr>
          <w:rFonts w:cs="Traditional Arabic" w:hint="cs"/>
          <w:b w:val="0"/>
          <w:bCs w:val="0"/>
          <w:sz w:val="28"/>
          <w:szCs w:val="34"/>
          <w:rtl/>
        </w:rPr>
        <w:t>،</w:t>
      </w:r>
      <w:r w:rsidR="00AF3FA3" w:rsidRPr="00337794">
        <w:rPr>
          <w:rFonts w:cs="Traditional Arabic" w:hint="cs"/>
          <w:b w:val="0"/>
          <w:bCs w:val="0"/>
          <w:sz w:val="28"/>
          <w:szCs w:val="34"/>
          <w:rtl/>
        </w:rPr>
        <w:t xml:space="preserve"> ولا تترك السنة بيدي الغال</w:t>
      </w:r>
      <w:r w:rsidRPr="00337794">
        <w:rPr>
          <w:rFonts w:cs="Traditional Arabic" w:hint="cs"/>
          <w:b w:val="0"/>
          <w:bCs w:val="0"/>
          <w:sz w:val="28"/>
          <w:szCs w:val="34"/>
          <w:rtl/>
        </w:rPr>
        <w:t>ين الجاهلين المبطلين، وهذ</w:t>
      </w:r>
      <w:r w:rsidR="00AF3FA3" w:rsidRPr="00337794">
        <w:rPr>
          <w:rFonts w:cs="Traditional Arabic" w:hint="cs"/>
          <w:b w:val="0"/>
          <w:bCs w:val="0"/>
          <w:sz w:val="28"/>
          <w:szCs w:val="34"/>
          <w:rtl/>
        </w:rPr>
        <w:t>ا الأثر يرشدنا إلى ضرورة السعي إلى ا</w:t>
      </w:r>
      <w:r w:rsidRPr="00337794">
        <w:rPr>
          <w:rFonts w:cs="Traditional Arabic" w:hint="cs"/>
          <w:b w:val="0"/>
          <w:bCs w:val="0"/>
          <w:sz w:val="28"/>
          <w:szCs w:val="34"/>
          <w:rtl/>
        </w:rPr>
        <w:t>لمهارات المنهجية</w:t>
      </w:r>
      <w:r w:rsidR="00AF3FA3" w:rsidRPr="00337794">
        <w:rPr>
          <w:rFonts w:cs="Traditional Arabic" w:hint="cs"/>
          <w:b w:val="0"/>
          <w:bCs w:val="0"/>
          <w:sz w:val="28"/>
          <w:szCs w:val="34"/>
          <w:rtl/>
        </w:rPr>
        <w:t>؛</w:t>
      </w:r>
      <w:r w:rsidRPr="00337794">
        <w:rPr>
          <w:rFonts w:cs="Traditional Arabic" w:hint="cs"/>
          <w:b w:val="0"/>
          <w:bCs w:val="0"/>
          <w:sz w:val="28"/>
          <w:szCs w:val="34"/>
          <w:rtl/>
        </w:rPr>
        <w:t xml:space="preserve"> لنكون قادرين على حفظ الدين</w:t>
      </w:r>
      <w:r w:rsidR="00337794" w:rsidRPr="00337794">
        <w:rPr>
          <w:rFonts w:cs="Traditional Arabic" w:hint="cs"/>
          <w:b w:val="0"/>
          <w:bCs w:val="0"/>
          <w:sz w:val="28"/>
          <w:szCs w:val="34"/>
          <w:rtl/>
        </w:rPr>
        <w:t>،</w:t>
      </w:r>
      <w:r w:rsidRPr="00337794">
        <w:rPr>
          <w:rFonts w:cs="Traditional Arabic" w:hint="cs"/>
          <w:b w:val="0"/>
          <w:bCs w:val="0"/>
          <w:sz w:val="28"/>
          <w:szCs w:val="34"/>
          <w:rtl/>
        </w:rPr>
        <w:t xml:space="preserve"> وحماية نصوصه من الانتحال والتحريف والتأويل الباطل من أي مصدر كان</w:t>
      </w:r>
      <w:r w:rsidR="00337794">
        <w:rPr>
          <w:rFonts w:cs="Traditional Arabic" w:hint="cs"/>
          <w:b w:val="0"/>
          <w:bCs w:val="0"/>
          <w:sz w:val="28"/>
          <w:szCs w:val="34"/>
          <w:rtl/>
        </w:rPr>
        <w:t>،</w:t>
      </w:r>
      <w:r w:rsidR="00AF3FA3" w:rsidRPr="00337794">
        <w:rPr>
          <w:rFonts w:cs="Traditional Arabic" w:hint="cs"/>
          <w:b w:val="0"/>
          <w:bCs w:val="0"/>
          <w:sz w:val="28"/>
          <w:szCs w:val="34"/>
          <w:rtl/>
        </w:rPr>
        <w:t xml:space="preserve"> سواء ذلك تعمدا</w:t>
      </w:r>
      <w:r w:rsidRPr="00337794">
        <w:rPr>
          <w:rFonts w:cs="Traditional Arabic" w:hint="cs"/>
          <w:b w:val="0"/>
          <w:bCs w:val="0"/>
          <w:sz w:val="28"/>
          <w:szCs w:val="34"/>
          <w:rtl/>
        </w:rPr>
        <w:t xml:space="preserve"> أم غفلة.</w:t>
      </w:r>
    </w:p>
    <w:p w:rsidR="00F6272D" w:rsidRPr="00337794" w:rsidRDefault="00AF3FA3" w:rsidP="00337794">
      <w:pPr>
        <w:pStyle w:val="a5"/>
        <w:spacing w:after="120"/>
        <w:jc w:val="both"/>
        <w:rPr>
          <w:rFonts w:cs="Traditional Arabic"/>
          <w:b w:val="0"/>
          <w:bCs w:val="0"/>
          <w:sz w:val="28"/>
          <w:szCs w:val="34"/>
        </w:rPr>
      </w:pPr>
      <w:r w:rsidRPr="00337794">
        <w:rPr>
          <w:rFonts w:cs="Traditional Arabic" w:hint="cs"/>
          <w:b w:val="0"/>
          <w:bCs w:val="0"/>
          <w:sz w:val="28"/>
          <w:szCs w:val="34"/>
          <w:rtl/>
        </w:rPr>
        <w:t>ف</w:t>
      </w:r>
      <w:r w:rsidR="00F6272D" w:rsidRPr="00337794">
        <w:rPr>
          <w:rFonts w:cs="Traditional Arabic" w:hint="cs"/>
          <w:b w:val="0"/>
          <w:bCs w:val="0"/>
          <w:sz w:val="28"/>
          <w:szCs w:val="34"/>
          <w:rtl/>
        </w:rPr>
        <w:t>لا بد من تأسيس منهج صحيح لتحليل النصوص</w:t>
      </w:r>
      <w:r w:rsidR="00337794" w:rsidRPr="00337794">
        <w:rPr>
          <w:rFonts w:cs="Traditional Arabic" w:hint="cs"/>
          <w:b w:val="0"/>
          <w:bCs w:val="0"/>
          <w:sz w:val="28"/>
          <w:szCs w:val="34"/>
          <w:rtl/>
        </w:rPr>
        <w:t>،</w:t>
      </w:r>
      <w:r w:rsidR="00F6272D" w:rsidRPr="00337794">
        <w:rPr>
          <w:rFonts w:cs="Traditional Arabic" w:hint="cs"/>
          <w:b w:val="0"/>
          <w:bCs w:val="0"/>
          <w:sz w:val="28"/>
          <w:szCs w:val="34"/>
          <w:rtl/>
        </w:rPr>
        <w:t xml:space="preserve"> وأول من أسس هذا المنهج</w:t>
      </w:r>
      <w:r w:rsidR="006324F3">
        <w:rPr>
          <w:rFonts w:cs="Traditional Arabic" w:hint="cs"/>
          <w:b w:val="0"/>
          <w:bCs w:val="0"/>
          <w:sz w:val="28"/>
          <w:szCs w:val="34"/>
          <w:rtl/>
        </w:rPr>
        <w:t xml:space="preserve"> </w:t>
      </w:r>
      <w:r w:rsidR="00F6272D" w:rsidRPr="00337794">
        <w:rPr>
          <w:rFonts w:cs="Traditional Arabic" w:hint="cs"/>
          <w:b w:val="0"/>
          <w:bCs w:val="0"/>
          <w:sz w:val="28"/>
          <w:szCs w:val="34"/>
          <w:rtl/>
        </w:rPr>
        <w:t>الإمام الشافعي</w:t>
      </w:r>
      <w:r w:rsidRPr="00337794">
        <w:rPr>
          <w:rFonts w:cs="Traditional Arabic" w:hint="cs"/>
          <w:b w:val="0"/>
          <w:bCs w:val="0"/>
          <w:sz w:val="28"/>
          <w:szCs w:val="34"/>
          <w:rtl/>
        </w:rPr>
        <w:t xml:space="preserve"> -</w:t>
      </w:r>
      <w:r w:rsidR="00F6272D" w:rsidRPr="00337794">
        <w:rPr>
          <w:rFonts w:cs="Traditional Arabic" w:hint="cs"/>
          <w:b w:val="0"/>
          <w:bCs w:val="0"/>
          <w:sz w:val="28"/>
          <w:szCs w:val="34"/>
          <w:rtl/>
        </w:rPr>
        <w:t xml:space="preserve"> رحمه الله</w:t>
      </w:r>
      <w:r w:rsidRPr="00337794">
        <w:rPr>
          <w:rFonts w:cs="Traditional Arabic" w:hint="cs"/>
          <w:b w:val="0"/>
          <w:bCs w:val="0"/>
          <w:sz w:val="28"/>
          <w:szCs w:val="34"/>
          <w:rtl/>
        </w:rPr>
        <w:t>!-</w:t>
      </w:r>
      <w:r w:rsidR="00F6272D" w:rsidRPr="00337794">
        <w:rPr>
          <w:rFonts w:cs="Traditional Arabic" w:hint="cs"/>
          <w:b w:val="0"/>
          <w:bCs w:val="0"/>
          <w:sz w:val="28"/>
          <w:szCs w:val="34"/>
          <w:rtl/>
        </w:rPr>
        <w:t xml:space="preserve"> في كتابه الرسالة</w:t>
      </w:r>
      <w:r w:rsidRPr="00337794">
        <w:rPr>
          <w:rFonts w:cs="Traditional Arabic" w:hint="cs"/>
          <w:b w:val="0"/>
          <w:bCs w:val="0"/>
          <w:sz w:val="28"/>
          <w:szCs w:val="34"/>
          <w:rtl/>
        </w:rPr>
        <w:t>، وقد أشار إلى ذلك بأسلوب حديث؛ ليساعد على تطبيقه بإنصاف، بعيدا عن مظاهر الغرور</w:t>
      </w:r>
      <w:r w:rsidR="00337794" w:rsidRPr="00337794">
        <w:rPr>
          <w:rFonts w:cs="Traditional Arabic" w:hint="cs"/>
          <w:b w:val="0"/>
          <w:bCs w:val="0"/>
          <w:sz w:val="28"/>
          <w:szCs w:val="34"/>
          <w:rtl/>
        </w:rPr>
        <w:t>،</w:t>
      </w:r>
      <w:r w:rsidRPr="00337794">
        <w:rPr>
          <w:rFonts w:cs="Traditional Arabic" w:hint="cs"/>
          <w:b w:val="0"/>
          <w:bCs w:val="0"/>
          <w:sz w:val="28"/>
          <w:szCs w:val="34"/>
          <w:rtl/>
        </w:rPr>
        <w:t xml:space="preserve"> وبعيدا</w:t>
      </w:r>
      <w:r w:rsidR="00F6272D" w:rsidRPr="00337794">
        <w:rPr>
          <w:rFonts w:cs="Traditional Arabic" w:hint="cs"/>
          <w:b w:val="0"/>
          <w:bCs w:val="0"/>
          <w:sz w:val="28"/>
          <w:szCs w:val="34"/>
          <w:rtl/>
        </w:rPr>
        <w:t xml:space="preserve"> ع</w:t>
      </w:r>
      <w:r w:rsidRPr="00337794">
        <w:rPr>
          <w:rFonts w:cs="Traditional Arabic" w:hint="cs"/>
          <w:b w:val="0"/>
          <w:bCs w:val="0"/>
          <w:sz w:val="28"/>
          <w:szCs w:val="34"/>
          <w:rtl/>
        </w:rPr>
        <w:t>ن آثار ا</w:t>
      </w:r>
      <w:r w:rsidR="00F6272D" w:rsidRPr="00337794">
        <w:rPr>
          <w:rFonts w:cs="Traditional Arabic" w:hint="cs"/>
          <w:b w:val="0"/>
          <w:bCs w:val="0"/>
          <w:sz w:val="28"/>
          <w:szCs w:val="34"/>
          <w:rtl/>
        </w:rPr>
        <w:t>نتمائه المذهبي</w:t>
      </w:r>
      <w:r w:rsidR="00337794">
        <w:rPr>
          <w:rFonts w:cs="Traditional Arabic" w:hint="cs"/>
          <w:b w:val="0"/>
          <w:bCs w:val="0"/>
          <w:sz w:val="28"/>
          <w:szCs w:val="34"/>
          <w:rtl/>
        </w:rPr>
        <w:t>،</w:t>
      </w:r>
      <w:r w:rsidRPr="00337794">
        <w:rPr>
          <w:rFonts w:cs="Traditional Arabic" w:hint="cs"/>
          <w:b w:val="0"/>
          <w:bCs w:val="0"/>
          <w:sz w:val="28"/>
          <w:szCs w:val="34"/>
          <w:rtl/>
        </w:rPr>
        <w:t xml:space="preserve"> أو الانتماءات الشخصية، وبعيدا عن تقديس الأشخاص </w:t>
      </w:r>
      <w:r w:rsidR="00F6272D" w:rsidRPr="00337794">
        <w:rPr>
          <w:rFonts w:cs="Traditional Arabic" w:hint="cs"/>
          <w:b w:val="0"/>
          <w:bCs w:val="0"/>
          <w:sz w:val="28"/>
          <w:szCs w:val="34"/>
          <w:rtl/>
        </w:rPr>
        <w:t>والتعصب لهم.</w:t>
      </w:r>
    </w:p>
    <w:p w:rsidR="00AF3FA3" w:rsidRPr="00337794" w:rsidRDefault="00696EEC"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والأصل أنه إ</w:t>
      </w:r>
      <w:r w:rsidR="00F6272D" w:rsidRPr="00337794">
        <w:rPr>
          <w:rFonts w:cs="Traditional Arabic" w:hint="cs"/>
          <w:b w:val="0"/>
          <w:bCs w:val="0"/>
          <w:sz w:val="28"/>
          <w:szCs w:val="34"/>
          <w:rtl/>
        </w:rPr>
        <w:t>ذا فهم البعض خلاف ما فهمه الآخر من النص واقتنع بصوابه فله ذلك</w:t>
      </w:r>
      <w:r w:rsidR="00337794" w:rsidRPr="00337794">
        <w:rPr>
          <w:rFonts w:cs="Traditional Arabic" w:hint="cs"/>
          <w:b w:val="0"/>
          <w:bCs w:val="0"/>
          <w:sz w:val="28"/>
          <w:szCs w:val="34"/>
          <w:rtl/>
        </w:rPr>
        <w:t>،</w:t>
      </w:r>
      <w:r w:rsidR="00F6272D" w:rsidRPr="00337794">
        <w:rPr>
          <w:rFonts w:cs="Traditional Arabic" w:hint="cs"/>
          <w:b w:val="0"/>
          <w:bCs w:val="0"/>
          <w:sz w:val="28"/>
          <w:szCs w:val="34"/>
          <w:rtl/>
        </w:rPr>
        <w:t xml:space="preserve"> ولكن على منهج السلف الصالح</w:t>
      </w:r>
      <w:r w:rsidR="00337794" w:rsidRPr="00337794">
        <w:rPr>
          <w:rFonts w:cs="Traditional Arabic" w:hint="cs"/>
          <w:b w:val="0"/>
          <w:bCs w:val="0"/>
          <w:sz w:val="28"/>
          <w:szCs w:val="34"/>
          <w:rtl/>
        </w:rPr>
        <w:t>،</w:t>
      </w:r>
      <w:r w:rsidR="00F6272D" w:rsidRPr="00337794">
        <w:rPr>
          <w:rFonts w:cs="Traditional Arabic" w:hint="cs"/>
          <w:b w:val="0"/>
          <w:bCs w:val="0"/>
          <w:sz w:val="28"/>
          <w:szCs w:val="34"/>
          <w:rtl/>
        </w:rPr>
        <w:t xml:space="preserve"> وعدم الغضب والغرور</w:t>
      </w:r>
      <w:r w:rsidR="00337794">
        <w:rPr>
          <w:rFonts w:cs="Traditional Arabic" w:hint="cs"/>
          <w:b w:val="0"/>
          <w:bCs w:val="0"/>
          <w:sz w:val="28"/>
          <w:szCs w:val="34"/>
          <w:rtl/>
        </w:rPr>
        <w:t>،</w:t>
      </w:r>
      <w:r w:rsidR="00F6272D" w:rsidRPr="00337794">
        <w:rPr>
          <w:rFonts w:cs="Traditional Arabic" w:hint="cs"/>
          <w:b w:val="0"/>
          <w:bCs w:val="0"/>
          <w:sz w:val="28"/>
          <w:szCs w:val="34"/>
          <w:rtl/>
        </w:rPr>
        <w:t xml:space="preserve"> وكلٌ ي</w:t>
      </w:r>
      <w:r w:rsidR="00AF3FA3" w:rsidRPr="00337794">
        <w:rPr>
          <w:rFonts w:cs="Traditional Arabic" w:hint="cs"/>
          <w:b w:val="0"/>
          <w:bCs w:val="0"/>
          <w:sz w:val="28"/>
          <w:szCs w:val="34"/>
          <w:rtl/>
        </w:rPr>
        <w:t>ُ</w:t>
      </w:r>
      <w:r w:rsidR="00F6272D" w:rsidRPr="00337794">
        <w:rPr>
          <w:rFonts w:cs="Traditional Arabic" w:hint="cs"/>
          <w:b w:val="0"/>
          <w:bCs w:val="0"/>
          <w:sz w:val="28"/>
          <w:szCs w:val="34"/>
          <w:rtl/>
        </w:rPr>
        <w:t>ؤخذ برأيه وي</w:t>
      </w:r>
      <w:r w:rsidR="00AF3FA3" w:rsidRPr="00337794">
        <w:rPr>
          <w:rFonts w:cs="Traditional Arabic" w:hint="cs"/>
          <w:b w:val="0"/>
          <w:bCs w:val="0"/>
          <w:sz w:val="28"/>
          <w:szCs w:val="34"/>
          <w:rtl/>
        </w:rPr>
        <w:t>ُ</w:t>
      </w:r>
      <w:r w:rsidR="00F6272D" w:rsidRPr="00337794">
        <w:rPr>
          <w:rFonts w:cs="Traditional Arabic" w:hint="cs"/>
          <w:b w:val="0"/>
          <w:bCs w:val="0"/>
          <w:sz w:val="28"/>
          <w:szCs w:val="34"/>
          <w:rtl/>
        </w:rPr>
        <w:t xml:space="preserve">رد إلا صاحب هذا القبر </w:t>
      </w:r>
      <w:r w:rsidR="00AF3FA3" w:rsidRPr="00337794">
        <w:rPr>
          <w:rFonts w:cs="Traditional Arabic" w:hint="cs"/>
          <w:b w:val="0"/>
          <w:bCs w:val="0"/>
          <w:sz w:val="28"/>
          <w:szCs w:val="34"/>
          <w:rtl/>
        </w:rPr>
        <w:t>-</w:t>
      </w:r>
      <w:r w:rsidR="00F6272D" w:rsidRPr="00337794">
        <w:rPr>
          <w:rFonts w:cs="Traditional Arabic" w:hint="cs"/>
          <w:b w:val="0"/>
          <w:bCs w:val="0"/>
          <w:sz w:val="28"/>
          <w:szCs w:val="34"/>
          <w:rtl/>
        </w:rPr>
        <w:t>صلى الله عليه وسلم</w:t>
      </w:r>
      <w:r w:rsidR="00AF3FA3" w:rsidRPr="00337794">
        <w:rPr>
          <w:rFonts w:cs="Traditional Arabic" w:hint="cs"/>
          <w:b w:val="0"/>
          <w:bCs w:val="0"/>
          <w:sz w:val="28"/>
          <w:szCs w:val="34"/>
          <w:rtl/>
        </w:rPr>
        <w:t>!-</w:t>
      </w:r>
      <w:r w:rsidR="00F6272D" w:rsidRPr="00337794">
        <w:rPr>
          <w:rFonts w:cs="Traditional Arabic" w:hint="cs"/>
          <w:b w:val="0"/>
          <w:bCs w:val="0"/>
          <w:sz w:val="28"/>
          <w:szCs w:val="34"/>
          <w:rtl/>
        </w:rPr>
        <w:t xml:space="preserve"> كما قال الإمام مالك </w:t>
      </w:r>
      <w:r w:rsidR="00AF3FA3" w:rsidRPr="00337794">
        <w:rPr>
          <w:rFonts w:cs="Traditional Arabic" w:hint="cs"/>
          <w:b w:val="0"/>
          <w:bCs w:val="0"/>
          <w:sz w:val="28"/>
          <w:szCs w:val="34"/>
          <w:rtl/>
        </w:rPr>
        <w:t>-رحمه الله!.</w:t>
      </w:r>
    </w:p>
    <w:p w:rsidR="00BD0DBA" w:rsidRPr="00337794" w:rsidRDefault="00F6272D" w:rsidP="00337794">
      <w:pPr>
        <w:pStyle w:val="a5"/>
        <w:spacing w:after="120"/>
        <w:jc w:val="both"/>
        <w:rPr>
          <w:rFonts w:cs="Traditional Arabic"/>
          <w:b w:val="0"/>
          <w:bCs w:val="0"/>
          <w:sz w:val="28"/>
          <w:szCs w:val="34"/>
          <w:rtl/>
          <w:lang w:bidi="ar-JO"/>
        </w:rPr>
      </w:pPr>
      <w:r w:rsidRPr="00337794">
        <w:rPr>
          <w:rFonts w:cs="Traditional Arabic" w:hint="cs"/>
          <w:b w:val="0"/>
          <w:bCs w:val="0"/>
          <w:sz w:val="28"/>
          <w:szCs w:val="34"/>
          <w:rtl/>
        </w:rPr>
        <w:t>هذا</w:t>
      </w:r>
      <w:r w:rsidR="00337794">
        <w:rPr>
          <w:rFonts w:cs="Traditional Arabic" w:hint="cs"/>
          <w:b w:val="0"/>
          <w:bCs w:val="0"/>
          <w:sz w:val="28"/>
          <w:szCs w:val="34"/>
          <w:rtl/>
        </w:rPr>
        <w:t>،</w:t>
      </w:r>
      <w:r w:rsidRPr="00337794">
        <w:rPr>
          <w:rFonts w:cs="Traditional Arabic" w:hint="cs"/>
          <w:b w:val="0"/>
          <w:bCs w:val="0"/>
          <w:sz w:val="28"/>
          <w:szCs w:val="34"/>
          <w:rtl/>
        </w:rPr>
        <w:t xml:space="preserve"> والناظر في مصادر التشريع من القرآن والسنة يرى أنها ترشدنا إلى ضرورة العناية بالقضايا المنهجية ال</w:t>
      </w:r>
      <w:r w:rsidR="00AF3FA3" w:rsidRPr="00337794">
        <w:rPr>
          <w:rFonts w:cs="Traditional Arabic" w:hint="cs"/>
          <w:b w:val="0"/>
          <w:bCs w:val="0"/>
          <w:sz w:val="28"/>
          <w:szCs w:val="34"/>
          <w:rtl/>
        </w:rPr>
        <w:t>دقيقة في التعامل مع النصوص، والأ</w:t>
      </w:r>
      <w:r w:rsidRPr="00337794">
        <w:rPr>
          <w:rFonts w:cs="Traditional Arabic" w:hint="cs"/>
          <w:b w:val="0"/>
          <w:bCs w:val="0"/>
          <w:sz w:val="28"/>
          <w:szCs w:val="34"/>
          <w:rtl/>
        </w:rPr>
        <w:t>ساليب</w:t>
      </w:r>
      <w:r w:rsidR="006324F3">
        <w:rPr>
          <w:rFonts w:cs="Traditional Arabic" w:hint="cs"/>
          <w:b w:val="0"/>
          <w:bCs w:val="0"/>
          <w:sz w:val="28"/>
          <w:szCs w:val="34"/>
          <w:rtl/>
        </w:rPr>
        <w:t xml:space="preserve"> </w:t>
      </w:r>
      <w:r w:rsidRPr="00337794">
        <w:rPr>
          <w:rFonts w:cs="Traditional Arabic" w:hint="cs"/>
          <w:b w:val="0"/>
          <w:bCs w:val="0"/>
          <w:sz w:val="28"/>
          <w:szCs w:val="34"/>
          <w:rtl/>
        </w:rPr>
        <w:t>الراقية في التعامل مع الآخرين في جميع</w:t>
      </w:r>
      <w:r w:rsidR="00AF3FA3" w:rsidRPr="00337794">
        <w:rPr>
          <w:rFonts w:cs="Traditional Arabic" w:hint="cs"/>
          <w:b w:val="0"/>
          <w:bCs w:val="0"/>
          <w:sz w:val="28"/>
          <w:szCs w:val="34"/>
          <w:rtl/>
        </w:rPr>
        <w:t xml:space="preserve"> ما يصدر عنهم من مواقف قولية أو</w:t>
      </w:r>
      <w:r w:rsidRPr="00337794">
        <w:rPr>
          <w:rFonts w:cs="Traditional Arabic" w:hint="cs"/>
          <w:b w:val="0"/>
          <w:bCs w:val="0"/>
          <w:sz w:val="28"/>
          <w:szCs w:val="34"/>
          <w:rtl/>
        </w:rPr>
        <w:t xml:space="preserve"> فعلية</w:t>
      </w:r>
      <w:r w:rsidR="00337794" w:rsidRPr="00337794">
        <w:rPr>
          <w:rFonts w:cs="Traditional Arabic" w:hint="cs"/>
          <w:b w:val="0"/>
          <w:bCs w:val="0"/>
          <w:sz w:val="28"/>
          <w:szCs w:val="34"/>
          <w:rtl/>
        </w:rPr>
        <w:t>،</w:t>
      </w:r>
      <w:r w:rsidRPr="00337794">
        <w:rPr>
          <w:rFonts w:cs="Traditional Arabic" w:hint="cs"/>
          <w:b w:val="0"/>
          <w:bCs w:val="0"/>
          <w:sz w:val="28"/>
          <w:szCs w:val="34"/>
          <w:rtl/>
        </w:rPr>
        <w:t xml:space="preserve"> وهذا أولى بأصحاب العلم الشرعي والباحثين والشارحين والمحللين الشرعيين.</w:t>
      </w:r>
      <w:r w:rsidR="00AF3FA3" w:rsidRPr="00337794">
        <w:rPr>
          <w:rFonts w:cs="Traditional Arabic" w:hint="cs"/>
          <w:b w:val="0"/>
          <w:bCs w:val="0"/>
          <w:sz w:val="28"/>
          <w:szCs w:val="34"/>
          <w:rtl/>
        </w:rPr>
        <w:t xml:space="preserve"> ف</w:t>
      </w:r>
      <w:r w:rsidRPr="00337794">
        <w:rPr>
          <w:rFonts w:cs="Traditional Arabic" w:hint="cs"/>
          <w:b w:val="0"/>
          <w:bCs w:val="0"/>
          <w:sz w:val="28"/>
          <w:szCs w:val="34"/>
          <w:rtl/>
        </w:rPr>
        <w:t>في الحديث أن الرسول</w:t>
      </w:r>
      <w:r w:rsidR="00AF3FA3" w:rsidRPr="00337794">
        <w:rPr>
          <w:rFonts w:cs="Traditional Arabic" w:hint="cs"/>
          <w:b w:val="0"/>
          <w:bCs w:val="0"/>
          <w:sz w:val="28"/>
          <w:szCs w:val="34"/>
          <w:rtl/>
        </w:rPr>
        <w:t xml:space="preserve">- صلى الله عليه وسلم!- </w:t>
      </w:r>
      <w:r w:rsidRPr="00337794">
        <w:rPr>
          <w:rFonts w:cs="Traditional Arabic" w:hint="cs"/>
          <w:b w:val="0"/>
          <w:bCs w:val="0"/>
          <w:sz w:val="28"/>
          <w:szCs w:val="34"/>
          <w:rtl/>
        </w:rPr>
        <w:t>قال:" مثلُ ما بعثني الله به من الهدى وال</w:t>
      </w:r>
      <w:r w:rsidR="00AF3FA3" w:rsidRPr="00337794">
        <w:rPr>
          <w:rFonts w:cs="Traditional Arabic" w:hint="cs"/>
          <w:b w:val="0"/>
          <w:bCs w:val="0"/>
          <w:sz w:val="28"/>
          <w:szCs w:val="34"/>
          <w:rtl/>
        </w:rPr>
        <w:t>علم كمثل الغيث الكثير أصاب أرضا، فكان منها نقية، قبلت الماء</w:t>
      </w:r>
      <w:r w:rsidR="00337794" w:rsidRPr="00337794">
        <w:rPr>
          <w:rFonts w:cs="Traditional Arabic" w:hint="cs"/>
          <w:b w:val="0"/>
          <w:bCs w:val="0"/>
          <w:sz w:val="28"/>
          <w:szCs w:val="34"/>
          <w:rtl/>
        </w:rPr>
        <w:t>؛</w:t>
      </w:r>
      <w:r w:rsidRPr="00337794">
        <w:rPr>
          <w:rFonts w:cs="Traditional Arabic" w:hint="cs"/>
          <w:b w:val="0"/>
          <w:bCs w:val="0"/>
          <w:sz w:val="28"/>
          <w:szCs w:val="34"/>
          <w:rtl/>
        </w:rPr>
        <w:t xml:space="preserve"> فأنبتت الكلأ والعشب الكثير، وكانت منها أجادب أمسكت الماء، فنفع الله بها الناس</w:t>
      </w:r>
      <w:r w:rsidR="00AF3FA3" w:rsidRPr="00337794">
        <w:rPr>
          <w:rFonts w:cs="Traditional Arabic" w:hint="cs"/>
          <w:b w:val="0"/>
          <w:bCs w:val="0"/>
          <w:sz w:val="28"/>
          <w:szCs w:val="34"/>
          <w:rtl/>
        </w:rPr>
        <w:t>؛</w:t>
      </w:r>
      <w:r w:rsidRPr="00337794">
        <w:rPr>
          <w:rFonts w:cs="Traditional Arabic" w:hint="cs"/>
          <w:b w:val="0"/>
          <w:bCs w:val="0"/>
          <w:sz w:val="28"/>
          <w:szCs w:val="34"/>
          <w:rtl/>
        </w:rPr>
        <w:t xml:space="preserve"> فشربوا</w:t>
      </w:r>
      <w:r w:rsidR="00337794">
        <w:rPr>
          <w:rFonts w:cs="Traditional Arabic" w:hint="cs"/>
          <w:b w:val="0"/>
          <w:bCs w:val="0"/>
          <w:sz w:val="28"/>
          <w:szCs w:val="34"/>
          <w:rtl/>
        </w:rPr>
        <w:t>،</w:t>
      </w:r>
      <w:r w:rsidRPr="00337794">
        <w:rPr>
          <w:rFonts w:cs="Traditional Arabic" w:hint="cs"/>
          <w:b w:val="0"/>
          <w:bCs w:val="0"/>
          <w:sz w:val="28"/>
          <w:szCs w:val="34"/>
          <w:rtl/>
        </w:rPr>
        <w:t xml:space="preserve"> وسقوا</w:t>
      </w:r>
      <w:r w:rsidR="00337794">
        <w:rPr>
          <w:rFonts w:cs="Traditional Arabic" w:hint="cs"/>
          <w:b w:val="0"/>
          <w:bCs w:val="0"/>
          <w:sz w:val="28"/>
          <w:szCs w:val="34"/>
          <w:rtl/>
        </w:rPr>
        <w:t>،</w:t>
      </w:r>
      <w:r w:rsidR="00AF3FA3" w:rsidRPr="00337794">
        <w:rPr>
          <w:rFonts w:cs="Traditional Arabic" w:hint="cs"/>
          <w:b w:val="0"/>
          <w:bCs w:val="0"/>
          <w:sz w:val="28"/>
          <w:szCs w:val="34"/>
          <w:rtl/>
        </w:rPr>
        <w:t xml:space="preserve"> وزرعوا، وأصابت منها طا</w:t>
      </w:r>
      <w:r w:rsidRPr="00337794">
        <w:rPr>
          <w:rFonts w:cs="Traditional Arabic" w:hint="cs"/>
          <w:b w:val="0"/>
          <w:bCs w:val="0"/>
          <w:sz w:val="28"/>
          <w:szCs w:val="34"/>
          <w:rtl/>
        </w:rPr>
        <w:t xml:space="preserve">ئفة أخرى، إنما </w:t>
      </w:r>
      <w:r w:rsidRPr="00337794">
        <w:rPr>
          <w:rFonts w:cs="Traditional Arabic" w:hint="cs"/>
          <w:b w:val="0"/>
          <w:bCs w:val="0"/>
          <w:sz w:val="28"/>
          <w:szCs w:val="34"/>
          <w:rtl/>
        </w:rPr>
        <w:lastRenderedPageBreak/>
        <w:t>هي قيعان لا تمسك ماء</w:t>
      </w:r>
      <w:r w:rsidR="00AF3FA3" w:rsidRPr="00337794">
        <w:rPr>
          <w:rFonts w:cs="Traditional Arabic" w:hint="cs"/>
          <w:b w:val="0"/>
          <w:bCs w:val="0"/>
          <w:sz w:val="28"/>
          <w:szCs w:val="34"/>
          <w:rtl/>
        </w:rPr>
        <w:t>ً</w:t>
      </w:r>
      <w:r w:rsidR="00337794">
        <w:rPr>
          <w:rFonts w:cs="Traditional Arabic" w:hint="cs"/>
          <w:b w:val="0"/>
          <w:bCs w:val="0"/>
          <w:sz w:val="28"/>
          <w:szCs w:val="34"/>
          <w:rtl/>
        </w:rPr>
        <w:t>،</w:t>
      </w:r>
      <w:r w:rsidRPr="00337794">
        <w:rPr>
          <w:rFonts w:cs="Traditional Arabic" w:hint="cs"/>
          <w:b w:val="0"/>
          <w:bCs w:val="0"/>
          <w:sz w:val="28"/>
          <w:szCs w:val="34"/>
          <w:rtl/>
        </w:rPr>
        <w:t xml:space="preserve"> ولا تنبت كلأً</w:t>
      </w:r>
      <w:r w:rsidR="00337794">
        <w:rPr>
          <w:rFonts w:cs="Traditional Arabic" w:hint="cs"/>
          <w:b w:val="0"/>
          <w:bCs w:val="0"/>
          <w:sz w:val="28"/>
          <w:szCs w:val="34"/>
          <w:rtl/>
        </w:rPr>
        <w:t>،</w:t>
      </w:r>
      <w:r w:rsidR="00AF3FA3" w:rsidRPr="00337794">
        <w:rPr>
          <w:rFonts w:cs="Traditional Arabic" w:hint="cs"/>
          <w:b w:val="0"/>
          <w:bCs w:val="0"/>
          <w:sz w:val="28"/>
          <w:szCs w:val="34"/>
          <w:rtl/>
        </w:rPr>
        <w:t xml:space="preserve"> فذلك مثلُ من فقه في دين الله</w:t>
      </w:r>
      <w:r w:rsidR="00337794">
        <w:rPr>
          <w:rFonts w:cs="Traditional Arabic" w:hint="cs"/>
          <w:b w:val="0"/>
          <w:bCs w:val="0"/>
          <w:sz w:val="28"/>
          <w:szCs w:val="34"/>
          <w:rtl/>
        </w:rPr>
        <w:t>،</w:t>
      </w:r>
      <w:r w:rsidR="00AF3FA3" w:rsidRPr="00337794">
        <w:rPr>
          <w:rFonts w:cs="Traditional Arabic" w:hint="cs"/>
          <w:b w:val="0"/>
          <w:bCs w:val="0"/>
          <w:sz w:val="28"/>
          <w:szCs w:val="34"/>
          <w:rtl/>
        </w:rPr>
        <w:t xml:space="preserve"> </w:t>
      </w:r>
      <w:r w:rsidRPr="00337794">
        <w:rPr>
          <w:rFonts w:cs="Traditional Arabic" w:hint="cs"/>
          <w:b w:val="0"/>
          <w:bCs w:val="0"/>
          <w:sz w:val="28"/>
          <w:szCs w:val="34"/>
          <w:rtl/>
        </w:rPr>
        <w:t>ونفعه ما بعثني الله به</w:t>
      </w:r>
      <w:r w:rsidR="00AF3FA3" w:rsidRPr="00337794">
        <w:rPr>
          <w:rFonts w:cs="Traditional Arabic" w:hint="cs"/>
          <w:b w:val="0"/>
          <w:bCs w:val="0"/>
          <w:sz w:val="28"/>
          <w:szCs w:val="34"/>
          <w:rtl/>
        </w:rPr>
        <w:t>؛</w:t>
      </w:r>
      <w:r w:rsidRPr="00337794">
        <w:rPr>
          <w:rFonts w:cs="Traditional Arabic" w:hint="cs"/>
          <w:b w:val="0"/>
          <w:bCs w:val="0"/>
          <w:sz w:val="28"/>
          <w:szCs w:val="34"/>
          <w:rtl/>
        </w:rPr>
        <w:t xml:space="preserve"> فعلم</w:t>
      </w:r>
      <w:r w:rsidR="00337794">
        <w:rPr>
          <w:rFonts w:cs="Traditional Arabic" w:hint="cs"/>
          <w:b w:val="0"/>
          <w:bCs w:val="0"/>
          <w:sz w:val="28"/>
          <w:szCs w:val="34"/>
          <w:rtl/>
        </w:rPr>
        <w:t>،</w:t>
      </w:r>
      <w:r w:rsidR="00AF3FA3" w:rsidRPr="00337794">
        <w:rPr>
          <w:rFonts w:cs="Traditional Arabic" w:hint="cs"/>
          <w:b w:val="0"/>
          <w:bCs w:val="0"/>
          <w:sz w:val="28"/>
          <w:szCs w:val="34"/>
          <w:rtl/>
        </w:rPr>
        <w:t xml:space="preserve"> وعلًم. ومثلُ من لم يرفع بذلك رأسا</w:t>
      </w:r>
      <w:r w:rsidRPr="00337794">
        <w:rPr>
          <w:rFonts w:cs="Traditional Arabic" w:hint="cs"/>
          <w:b w:val="0"/>
          <w:bCs w:val="0"/>
          <w:sz w:val="28"/>
          <w:szCs w:val="34"/>
          <w:rtl/>
        </w:rPr>
        <w:t xml:space="preserve">، </w:t>
      </w:r>
      <w:r w:rsidR="00696EEC" w:rsidRPr="00337794">
        <w:rPr>
          <w:rFonts w:cs="Traditional Arabic" w:hint="cs"/>
          <w:b w:val="0"/>
          <w:bCs w:val="0"/>
          <w:sz w:val="28"/>
          <w:szCs w:val="34"/>
          <w:rtl/>
        </w:rPr>
        <w:t>ولم يقبل هدى الله الذي أرسلت به"</w:t>
      </w:r>
      <w:r w:rsidR="00696EEC" w:rsidRPr="006324F3">
        <w:rPr>
          <w:rStyle w:val="a4"/>
          <w:rFonts w:cs="Traditional Arabic" w:hint="cs"/>
          <w:bCs w:val="0"/>
          <w:szCs w:val="34"/>
          <w:rtl/>
        </w:rPr>
        <w:t>(</w:t>
      </w:r>
      <w:r w:rsidR="00696EEC" w:rsidRPr="006324F3">
        <w:rPr>
          <w:rStyle w:val="a4"/>
          <w:rFonts w:cs="Traditional Arabic"/>
          <w:b w:val="0"/>
          <w:bCs w:val="0"/>
          <w:sz w:val="28"/>
          <w:szCs w:val="34"/>
          <w:rtl/>
          <w:lang w:eastAsia="en-US" w:bidi="ar-EG"/>
        </w:rPr>
        <w:footnoteReference w:id="12"/>
      </w:r>
      <w:r w:rsidR="00696EEC" w:rsidRPr="006324F3">
        <w:rPr>
          <w:rStyle w:val="a4"/>
          <w:rFonts w:cs="Traditional Arabic" w:hint="cs"/>
          <w:b w:val="0"/>
          <w:bCs w:val="0"/>
          <w:sz w:val="28"/>
          <w:szCs w:val="34"/>
          <w:rtl/>
          <w:lang w:eastAsia="en-US" w:bidi="ar-EG"/>
        </w:rPr>
        <w:t>)</w:t>
      </w:r>
      <w:r w:rsidR="00696EEC" w:rsidRPr="00337794">
        <w:rPr>
          <w:rFonts w:cs="Traditional Arabic" w:hint="cs"/>
          <w:b w:val="0"/>
          <w:bCs w:val="0"/>
          <w:sz w:val="28"/>
          <w:szCs w:val="34"/>
          <w:rtl/>
        </w:rPr>
        <w:t>.</w:t>
      </w:r>
    </w:p>
    <w:p w:rsidR="00BD0DBA" w:rsidRPr="00337794" w:rsidRDefault="00BD0DBA" w:rsidP="00337794">
      <w:pPr>
        <w:spacing w:after="120" w:line="240" w:lineRule="auto"/>
        <w:jc w:val="both"/>
        <w:rPr>
          <w:rFonts w:ascii="Times New Roman" w:eastAsia="Times New Roman" w:hAnsi="Times New Roman" w:cs="Traditional Arabic"/>
          <w:sz w:val="28"/>
          <w:szCs w:val="34"/>
          <w:lang w:eastAsia="ar-SA"/>
        </w:rPr>
      </w:pPr>
      <w:r w:rsidRPr="00337794">
        <w:rPr>
          <w:rFonts w:cs="Traditional Arabic"/>
          <w:b/>
          <w:sz w:val="28"/>
          <w:szCs w:val="34"/>
          <w:rtl/>
        </w:rPr>
        <w:br w:type="page"/>
      </w:r>
    </w:p>
    <w:p w:rsidR="00F6272D" w:rsidRPr="00337794" w:rsidRDefault="00F6272D" w:rsidP="00EE2DF9">
      <w:pPr>
        <w:pStyle w:val="1"/>
        <w:spacing w:before="0"/>
        <w:rPr>
          <w:rFonts w:eastAsia="Times New Roman"/>
          <w:lang w:bidi="ar-JO"/>
        </w:rPr>
      </w:pPr>
      <w:bookmarkStart w:id="8" w:name="_Toc488141890"/>
      <w:r w:rsidRPr="00337794">
        <w:rPr>
          <w:rFonts w:eastAsia="Times New Roman" w:hint="cs"/>
          <w:rtl/>
        </w:rPr>
        <w:lastRenderedPageBreak/>
        <w:t>الْمَبْحَثُ الثَّانِي</w:t>
      </w:r>
      <w:bookmarkEnd w:id="8"/>
    </w:p>
    <w:p w:rsidR="002B613C" w:rsidRDefault="002B613C" w:rsidP="006324F3">
      <w:pPr>
        <w:pStyle w:val="1"/>
        <w:spacing w:before="0"/>
        <w:rPr>
          <w:rFonts w:ascii="Times New Roman" w:eastAsia="Times New Roman" w:hAnsi="Times New Roman"/>
          <w:rtl/>
          <w:lang w:eastAsia="ar-SA"/>
        </w:rPr>
      </w:pPr>
      <w:bookmarkStart w:id="9" w:name="_Toc488141891"/>
      <w:r w:rsidRPr="00337794">
        <w:rPr>
          <w:rFonts w:ascii="Times New Roman" w:eastAsia="Times New Roman" w:hAnsi="Times New Roman" w:hint="eastAsia"/>
          <w:rtl/>
          <w:lang w:eastAsia="ar-SA"/>
        </w:rPr>
        <w:t>ال</w:t>
      </w:r>
      <w:r w:rsidRPr="00337794">
        <w:rPr>
          <w:rFonts w:ascii="Times New Roman" w:eastAsia="Times New Roman" w:hAnsi="Times New Roman" w:hint="cs"/>
          <w:rtl/>
          <w:lang w:eastAsia="ar-SA"/>
        </w:rPr>
        <w:t>ْ</w:t>
      </w:r>
      <w:r w:rsidRPr="00337794">
        <w:rPr>
          <w:rFonts w:ascii="Times New Roman" w:eastAsia="Times New Roman" w:hAnsi="Times New Roman" w:hint="eastAsia"/>
          <w:rtl/>
          <w:lang w:eastAsia="ar-SA"/>
        </w:rPr>
        <w:t>م</w:t>
      </w:r>
      <w:r w:rsidRPr="00337794">
        <w:rPr>
          <w:rFonts w:ascii="Times New Roman" w:eastAsia="Times New Roman" w:hAnsi="Times New Roman" w:hint="cs"/>
          <w:rtl/>
          <w:lang w:eastAsia="ar-SA"/>
        </w:rPr>
        <w:t>َ</w:t>
      </w:r>
      <w:r w:rsidRPr="00337794">
        <w:rPr>
          <w:rFonts w:ascii="Times New Roman" w:eastAsia="Times New Roman" w:hAnsi="Times New Roman" w:hint="eastAsia"/>
          <w:rtl/>
          <w:lang w:eastAsia="ar-SA"/>
        </w:rPr>
        <w:t>ن</w:t>
      </w:r>
      <w:r w:rsidRPr="00337794">
        <w:rPr>
          <w:rFonts w:ascii="Times New Roman" w:eastAsia="Times New Roman" w:hAnsi="Times New Roman" w:hint="cs"/>
          <w:rtl/>
          <w:lang w:eastAsia="ar-SA"/>
        </w:rPr>
        <w:t>ْ</w:t>
      </w:r>
      <w:r w:rsidRPr="00337794">
        <w:rPr>
          <w:rFonts w:ascii="Times New Roman" w:eastAsia="Times New Roman" w:hAnsi="Times New Roman" w:hint="eastAsia"/>
          <w:rtl/>
          <w:lang w:eastAsia="ar-SA"/>
        </w:rPr>
        <w:t>ه</w:t>
      </w:r>
      <w:r w:rsidRPr="00337794">
        <w:rPr>
          <w:rFonts w:ascii="Times New Roman" w:eastAsia="Times New Roman" w:hAnsi="Times New Roman" w:hint="cs"/>
          <w:rtl/>
          <w:lang w:eastAsia="ar-SA"/>
        </w:rPr>
        <w:t>َ</w:t>
      </w:r>
      <w:r w:rsidRPr="00337794">
        <w:rPr>
          <w:rFonts w:ascii="Times New Roman" w:eastAsia="Times New Roman" w:hAnsi="Times New Roman" w:hint="eastAsia"/>
          <w:rtl/>
          <w:lang w:eastAsia="ar-SA"/>
        </w:rPr>
        <w:t>ج</w:t>
      </w:r>
      <w:r w:rsidRPr="00337794">
        <w:rPr>
          <w:rFonts w:ascii="Times New Roman" w:eastAsia="Times New Roman" w:hAnsi="Times New Roman" w:hint="cs"/>
          <w:rtl/>
          <w:lang w:eastAsia="ar-SA"/>
        </w:rPr>
        <w:t>ِ</w:t>
      </w:r>
      <w:r w:rsidRPr="00337794">
        <w:rPr>
          <w:rFonts w:ascii="Times New Roman" w:eastAsia="Times New Roman" w:hAnsi="Times New Roman" w:hint="eastAsia"/>
          <w:rtl/>
          <w:lang w:eastAsia="ar-SA"/>
        </w:rPr>
        <w:t>ي</w:t>
      </w:r>
      <w:r w:rsidRPr="00337794">
        <w:rPr>
          <w:rFonts w:ascii="Times New Roman" w:eastAsia="Times New Roman" w:hAnsi="Times New Roman" w:hint="cs"/>
          <w:rtl/>
          <w:lang w:eastAsia="ar-SA"/>
        </w:rPr>
        <w:t>َّ</w:t>
      </w:r>
      <w:r w:rsidRPr="00337794">
        <w:rPr>
          <w:rFonts w:ascii="Times New Roman" w:eastAsia="Times New Roman" w:hAnsi="Times New Roman" w:hint="eastAsia"/>
          <w:rtl/>
          <w:lang w:eastAsia="ar-SA"/>
        </w:rPr>
        <w:t>ة</w:t>
      </w:r>
      <w:r w:rsidRPr="00337794">
        <w:rPr>
          <w:rFonts w:ascii="Times New Roman" w:eastAsia="Times New Roman" w:hAnsi="Times New Roman" w:hint="cs"/>
          <w:rtl/>
          <w:lang w:eastAsia="ar-SA"/>
        </w:rPr>
        <w:t xml:space="preserve">ُ </w:t>
      </w:r>
      <w:r w:rsidRPr="00337794">
        <w:rPr>
          <w:rFonts w:ascii="Times New Roman" w:eastAsia="Times New Roman" w:hAnsi="Times New Roman" w:hint="eastAsia"/>
          <w:rtl/>
          <w:lang w:eastAsia="ar-SA"/>
        </w:rPr>
        <w:t>ف</w:t>
      </w:r>
      <w:r w:rsidRPr="00337794">
        <w:rPr>
          <w:rFonts w:ascii="Times New Roman" w:eastAsia="Times New Roman" w:hAnsi="Times New Roman" w:hint="cs"/>
          <w:rtl/>
          <w:lang w:eastAsia="ar-SA"/>
        </w:rPr>
        <w:t>ِ</w:t>
      </w:r>
      <w:r w:rsidRPr="00337794">
        <w:rPr>
          <w:rFonts w:ascii="Times New Roman" w:eastAsia="Times New Roman" w:hAnsi="Times New Roman" w:hint="eastAsia"/>
          <w:rtl/>
          <w:lang w:eastAsia="ar-SA"/>
        </w:rPr>
        <w:t>ي</w:t>
      </w:r>
      <w:r w:rsidR="00CF1C07" w:rsidRPr="00337794">
        <w:rPr>
          <w:rFonts w:ascii="Times New Roman" w:eastAsia="Times New Roman" w:hAnsi="Times New Roman" w:hint="cs"/>
          <w:rtl/>
          <w:lang w:eastAsia="ar-SA"/>
        </w:rPr>
        <w:t xml:space="preserve"> </w:t>
      </w:r>
      <w:r w:rsidRPr="00337794">
        <w:rPr>
          <w:rFonts w:ascii="Times New Roman" w:eastAsia="Times New Roman" w:hAnsi="Times New Roman" w:hint="eastAsia"/>
          <w:rtl/>
          <w:lang w:eastAsia="ar-SA"/>
        </w:rPr>
        <w:t>ت</w:t>
      </w:r>
      <w:r w:rsidRPr="00337794">
        <w:rPr>
          <w:rFonts w:ascii="Times New Roman" w:eastAsia="Times New Roman" w:hAnsi="Times New Roman" w:hint="cs"/>
          <w:rtl/>
          <w:lang w:eastAsia="ar-SA"/>
        </w:rPr>
        <w:t>َ</w:t>
      </w:r>
      <w:r w:rsidRPr="00337794">
        <w:rPr>
          <w:rFonts w:ascii="Times New Roman" w:eastAsia="Times New Roman" w:hAnsi="Times New Roman" w:hint="eastAsia"/>
          <w:rtl/>
          <w:lang w:eastAsia="ar-SA"/>
        </w:rPr>
        <w:t>ح</w:t>
      </w:r>
      <w:r w:rsidRPr="00337794">
        <w:rPr>
          <w:rFonts w:ascii="Times New Roman" w:eastAsia="Times New Roman" w:hAnsi="Times New Roman" w:hint="cs"/>
          <w:rtl/>
          <w:lang w:eastAsia="ar-SA"/>
        </w:rPr>
        <w:t>ْ</w:t>
      </w:r>
      <w:r w:rsidRPr="00337794">
        <w:rPr>
          <w:rFonts w:ascii="Times New Roman" w:eastAsia="Times New Roman" w:hAnsi="Times New Roman" w:hint="eastAsia"/>
          <w:rtl/>
          <w:lang w:eastAsia="ar-SA"/>
        </w:rPr>
        <w:t>ل</w:t>
      </w:r>
      <w:r w:rsidRPr="00337794">
        <w:rPr>
          <w:rFonts w:ascii="Times New Roman" w:eastAsia="Times New Roman" w:hAnsi="Times New Roman" w:hint="cs"/>
          <w:rtl/>
          <w:lang w:eastAsia="ar-SA"/>
        </w:rPr>
        <w:t>ِ</w:t>
      </w:r>
      <w:r w:rsidRPr="00337794">
        <w:rPr>
          <w:rFonts w:ascii="Times New Roman" w:eastAsia="Times New Roman" w:hAnsi="Times New Roman" w:hint="eastAsia"/>
          <w:rtl/>
          <w:lang w:eastAsia="ar-SA"/>
        </w:rPr>
        <w:t>يل</w:t>
      </w:r>
      <w:r w:rsidRPr="00337794">
        <w:rPr>
          <w:rFonts w:ascii="Times New Roman" w:eastAsia="Times New Roman" w:hAnsi="Times New Roman" w:hint="cs"/>
          <w:rtl/>
          <w:lang w:eastAsia="ar-SA"/>
        </w:rPr>
        <w:t>ِ الحَدِيثِ الشَّرِيفِ</w:t>
      </w:r>
      <w:bookmarkEnd w:id="9"/>
    </w:p>
    <w:p w:rsidR="006324F3" w:rsidRPr="006324F3" w:rsidRDefault="006324F3" w:rsidP="006324F3">
      <w:pPr>
        <w:rPr>
          <w:lang w:eastAsia="ar-SA"/>
        </w:rPr>
      </w:pPr>
    </w:p>
    <w:p w:rsidR="00F6272D" w:rsidRPr="00337794" w:rsidRDefault="00F6272D" w:rsidP="00337794">
      <w:pPr>
        <w:pStyle w:val="a9"/>
        <w:bidi/>
        <w:spacing w:before="0" w:beforeAutospacing="0" w:after="120" w:afterAutospacing="0"/>
        <w:jc w:val="both"/>
        <w:rPr>
          <w:rFonts w:eastAsia="Times New Roman" w:cs="Traditional Arabic"/>
          <w:sz w:val="28"/>
          <w:szCs w:val="34"/>
          <w:rtl/>
          <w:lang w:eastAsia="en-US" w:bidi="ar-JO"/>
        </w:rPr>
      </w:pPr>
      <w:r w:rsidRPr="00337794">
        <w:rPr>
          <w:rFonts w:eastAsia="Times New Roman" w:cs="Traditional Arabic" w:hint="cs"/>
          <w:b/>
          <w:sz w:val="28"/>
          <w:szCs w:val="34"/>
          <w:rtl/>
          <w:lang w:eastAsia="en-US"/>
        </w:rPr>
        <w:t>وفيه مطلبان</w:t>
      </w:r>
      <w:r w:rsidR="00D9629B" w:rsidRPr="00337794">
        <w:rPr>
          <w:rFonts w:eastAsia="Times New Roman" w:cs="Traditional Arabic" w:hint="cs"/>
          <w:sz w:val="28"/>
          <w:szCs w:val="34"/>
          <w:rtl/>
          <w:lang w:eastAsia="en-US"/>
        </w:rPr>
        <w:t>:</w:t>
      </w:r>
    </w:p>
    <w:p w:rsidR="00F6272D" w:rsidRPr="00337794" w:rsidRDefault="00F6272D" w:rsidP="00337794">
      <w:pPr>
        <w:pStyle w:val="a5"/>
        <w:spacing w:after="120"/>
        <w:jc w:val="both"/>
        <w:rPr>
          <w:rFonts w:cs="Traditional Arabic"/>
          <w:b w:val="0"/>
          <w:bCs w:val="0"/>
          <w:sz w:val="28"/>
          <w:szCs w:val="34"/>
          <w:rtl/>
        </w:rPr>
      </w:pPr>
      <w:r w:rsidRPr="00337794">
        <w:rPr>
          <w:rFonts w:cs="Traditional Arabic"/>
          <w:b w:val="0"/>
          <w:bCs w:val="0"/>
          <w:sz w:val="28"/>
          <w:szCs w:val="34"/>
          <w:rtl/>
        </w:rPr>
        <w:t>المطلب الأول:</w:t>
      </w:r>
      <w:r w:rsidR="002B613C" w:rsidRPr="00337794">
        <w:rPr>
          <w:rFonts w:cs="Traditional Arabic" w:hint="cs"/>
          <w:b w:val="0"/>
          <w:bCs w:val="0"/>
          <w:sz w:val="28"/>
          <w:szCs w:val="34"/>
          <w:rtl/>
        </w:rPr>
        <w:t xml:space="preserve"> مَهَارَاتٌ </w:t>
      </w:r>
      <w:r w:rsidR="002B613C" w:rsidRPr="00337794">
        <w:rPr>
          <w:rFonts w:cs="Traditional Arabic" w:hint="eastAsia"/>
          <w:b w:val="0"/>
          <w:bCs w:val="0"/>
          <w:sz w:val="28"/>
          <w:szCs w:val="34"/>
          <w:rtl/>
        </w:rPr>
        <w:t>م</w:t>
      </w:r>
      <w:r w:rsidR="002B613C" w:rsidRPr="00337794">
        <w:rPr>
          <w:rFonts w:cs="Traditional Arabic" w:hint="cs"/>
          <w:b w:val="0"/>
          <w:bCs w:val="0"/>
          <w:sz w:val="28"/>
          <w:szCs w:val="34"/>
          <w:rtl/>
        </w:rPr>
        <w:t>َ</w:t>
      </w:r>
      <w:r w:rsidR="002B613C" w:rsidRPr="00337794">
        <w:rPr>
          <w:rFonts w:cs="Traditional Arabic" w:hint="eastAsia"/>
          <w:b w:val="0"/>
          <w:bCs w:val="0"/>
          <w:sz w:val="28"/>
          <w:szCs w:val="34"/>
          <w:rtl/>
        </w:rPr>
        <w:t>ن</w:t>
      </w:r>
      <w:r w:rsidR="002B613C" w:rsidRPr="00337794">
        <w:rPr>
          <w:rFonts w:cs="Traditional Arabic" w:hint="cs"/>
          <w:b w:val="0"/>
          <w:bCs w:val="0"/>
          <w:sz w:val="28"/>
          <w:szCs w:val="34"/>
          <w:rtl/>
        </w:rPr>
        <w:t>ْ</w:t>
      </w:r>
      <w:r w:rsidR="002B613C" w:rsidRPr="00337794">
        <w:rPr>
          <w:rFonts w:cs="Traditional Arabic" w:hint="eastAsia"/>
          <w:b w:val="0"/>
          <w:bCs w:val="0"/>
          <w:sz w:val="28"/>
          <w:szCs w:val="34"/>
          <w:rtl/>
        </w:rPr>
        <w:t>ه</w:t>
      </w:r>
      <w:r w:rsidR="002B613C" w:rsidRPr="00337794">
        <w:rPr>
          <w:rFonts w:cs="Traditional Arabic" w:hint="cs"/>
          <w:b w:val="0"/>
          <w:bCs w:val="0"/>
          <w:sz w:val="28"/>
          <w:szCs w:val="34"/>
          <w:rtl/>
        </w:rPr>
        <w:t>َ</w:t>
      </w:r>
      <w:r w:rsidR="002B613C" w:rsidRPr="00337794">
        <w:rPr>
          <w:rFonts w:cs="Traditional Arabic" w:hint="eastAsia"/>
          <w:b w:val="0"/>
          <w:bCs w:val="0"/>
          <w:sz w:val="28"/>
          <w:szCs w:val="34"/>
          <w:rtl/>
        </w:rPr>
        <w:t>ج</w:t>
      </w:r>
      <w:r w:rsidR="002B613C" w:rsidRPr="00337794">
        <w:rPr>
          <w:rFonts w:cs="Traditional Arabic" w:hint="cs"/>
          <w:b w:val="0"/>
          <w:bCs w:val="0"/>
          <w:sz w:val="28"/>
          <w:szCs w:val="34"/>
          <w:rtl/>
        </w:rPr>
        <w:t>ِ</w:t>
      </w:r>
      <w:r w:rsidR="002B613C" w:rsidRPr="00337794">
        <w:rPr>
          <w:rFonts w:cs="Traditional Arabic" w:hint="eastAsia"/>
          <w:b w:val="0"/>
          <w:bCs w:val="0"/>
          <w:sz w:val="28"/>
          <w:szCs w:val="34"/>
          <w:rtl/>
        </w:rPr>
        <w:t>ي</w:t>
      </w:r>
      <w:r w:rsidR="002B613C" w:rsidRPr="00337794">
        <w:rPr>
          <w:rFonts w:cs="Traditional Arabic" w:hint="cs"/>
          <w:b w:val="0"/>
          <w:bCs w:val="0"/>
          <w:sz w:val="28"/>
          <w:szCs w:val="34"/>
          <w:rtl/>
        </w:rPr>
        <w:t>َّ</w:t>
      </w:r>
      <w:r w:rsidR="002B613C" w:rsidRPr="00337794">
        <w:rPr>
          <w:rFonts w:cs="Traditional Arabic" w:hint="eastAsia"/>
          <w:b w:val="0"/>
          <w:bCs w:val="0"/>
          <w:sz w:val="28"/>
          <w:szCs w:val="34"/>
          <w:rtl/>
        </w:rPr>
        <w:t>ة</w:t>
      </w:r>
      <w:r w:rsidR="002B613C" w:rsidRPr="00337794">
        <w:rPr>
          <w:rFonts w:cs="Traditional Arabic" w:hint="cs"/>
          <w:b w:val="0"/>
          <w:bCs w:val="0"/>
          <w:sz w:val="28"/>
          <w:szCs w:val="34"/>
          <w:rtl/>
        </w:rPr>
        <w:t xml:space="preserve">ٌ </w:t>
      </w:r>
      <w:r w:rsidR="002B613C" w:rsidRPr="00337794">
        <w:rPr>
          <w:rFonts w:cs="Traditional Arabic" w:hint="eastAsia"/>
          <w:b w:val="0"/>
          <w:bCs w:val="0"/>
          <w:sz w:val="28"/>
          <w:szCs w:val="34"/>
          <w:rtl/>
        </w:rPr>
        <w:t>ف</w:t>
      </w:r>
      <w:r w:rsidR="002B613C" w:rsidRPr="00337794">
        <w:rPr>
          <w:rFonts w:cs="Traditional Arabic" w:hint="cs"/>
          <w:b w:val="0"/>
          <w:bCs w:val="0"/>
          <w:sz w:val="28"/>
          <w:szCs w:val="34"/>
          <w:rtl/>
        </w:rPr>
        <w:t>ِ</w:t>
      </w:r>
      <w:r w:rsidR="002B613C" w:rsidRPr="00337794">
        <w:rPr>
          <w:rFonts w:cs="Traditional Arabic" w:hint="eastAsia"/>
          <w:b w:val="0"/>
          <w:bCs w:val="0"/>
          <w:sz w:val="28"/>
          <w:szCs w:val="34"/>
          <w:rtl/>
        </w:rPr>
        <w:t>ي</w:t>
      </w:r>
      <w:r w:rsidR="009C6B22" w:rsidRPr="00337794">
        <w:rPr>
          <w:rFonts w:cs="Traditional Arabic" w:hint="cs"/>
          <w:b w:val="0"/>
          <w:bCs w:val="0"/>
          <w:sz w:val="28"/>
          <w:szCs w:val="34"/>
          <w:rtl/>
        </w:rPr>
        <w:t xml:space="preserve"> </w:t>
      </w:r>
      <w:r w:rsidR="002B613C" w:rsidRPr="00337794">
        <w:rPr>
          <w:rFonts w:cs="Traditional Arabic" w:hint="eastAsia"/>
          <w:b w:val="0"/>
          <w:bCs w:val="0"/>
          <w:sz w:val="28"/>
          <w:szCs w:val="34"/>
          <w:rtl/>
        </w:rPr>
        <w:t>ت</w:t>
      </w:r>
      <w:r w:rsidR="002B613C" w:rsidRPr="00337794">
        <w:rPr>
          <w:rFonts w:cs="Traditional Arabic" w:hint="cs"/>
          <w:b w:val="0"/>
          <w:bCs w:val="0"/>
          <w:sz w:val="28"/>
          <w:szCs w:val="34"/>
          <w:rtl/>
        </w:rPr>
        <w:t>َ</w:t>
      </w:r>
      <w:r w:rsidR="002B613C" w:rsidRPr="00337794">
        <w:rPr>
          <w:rFonts w:cs="Traditional Arabic" w:hint="eastAsia"/>
          <w:b w:val="0"/>
          <w:bCs w:val="0"/>
          <w:sz w:val="28"/>
          <w:szCs w:val="34"/>
          <w:rtl/>
        </w:rPr>
        <w:t>ح</w:t>
      </w:r>
      <w:r w:rsidR="002B613C" w:rsidRPr="00337794">
        <w:rPr>
          <w:rFonts w:cs="Traditional Arabic" w:hint="cs"/>
          <w:b w:val="0"/>
          <w:bCs w:val="0"/>
          <w:sz w:val="28"/>
          <w:szCs w:val="34"/>
          <w:rtl/>
        </w:rPr>
        <w:t>ْ</w:t>
      </w:r>
      <w:r w:rsidR="002B613C" w:rsidRPr="00337794">
        <w:rPr>
          <w:rFonts w:cs="Traditional Arabic" w:hint="eastAsia"/>
          <w:b w:val="0"/>
          <w:bCs w:val="0"/>
          <w:sz w:val="28"/>
          <w:szCs w:val="34"/>
          <w:rtl/>
        </w:rPr>
        <w:t>ل</w:t>
      </w:r>
      <w:r w:rsidR="002B613C" w:rsidRPr="00337794">
        <w:rPr>
          <w:rFonts w:cs="Traditional Arabic" w:hint="cs"/>
          <w:b w:val="0"/>
          <w:bCs w:val="0"/>
          <w:sz w:val="28"/>
          <w:szCs w:val="34"/>
          <w:rtl/>
        </w:rPr>
        <w:t>ِ</w:t>
      </w:r>
      <w:r w:rsidR="002B613C" w:rsidRPr="00337794">
        <w:rPr>
          <w:rFonts w:cs="Traditional Arabic" w:hint="eastAsia"/>
          <w:b w:val="0"/>
          <w:bCs w:val="0"/>
          <w:sz w:val="28"/>
          <w:szCs w:val="34"/>
          <w:rtl/>
        </w:rPr>
        <w:t>يل</w:t>
      </w:r>
      <w:r w:rsidR="002B613C" w:rsidRPr="00337794">
        <w:rPr>
          <w:rFonts w:cs="Traditional Arabic" w:hint="cs"/>
          <w:b w:val="0"/>
          <w:bCs w:val="0"/>
          <w:sz w:val="28"/>
          <w:szCs w:val="34"/>
          <w:rtl/>
        </w:rPr>
        <w:t>ِ الحَدِيثِ الشَّرِيفِ وَ</w:t>
      </w:r>
      <w:r w:rsidRPr="00337794">
        <w:rPr>
          <w:rFonts w:cs="Traditional Arabic" w:hint="cs"/>
          <w:b w:val="0"/>
          <w:bCs w:val="0"/>
          <w:sz w:val="28"/>
          <w:szCs w:val="34"/>
          <w:rtl/>
        </w:rPr>
        <w:t>ش</w:t>
      </w:r>
      <w:r w:rsidR="002B613C" w:rsidRPr="00337794">
        <w:rPr>
          <w:rFonts w:cs="Traditional Arabic" w:hint="cs"/>
          <w:b w:val="0"/>
          <w:bCs w:val="0"/>
          <w:sz w:val="28"/>
          <w:szCs w:val="34"/>
          <w:rtl/>
        </w:rPr>
        <w:t>َ</w:t>
      </w:r>
      <w:r w:rsidRPr="00337794">
        <w:rPr>
          <w:rFonts w:cs="Traditional Arabic" w:hint="cs"/>
          <w:b w:val="0"/>
          <w:bCs w:val="0"/>
          <w:sz w:val="28"/>
          <w:szCs w:val="34"/>
          <w:rtl/>
        </w:rPr>
        <w:t>ر</w:t>
      </w:r>
      <w:r w:rsidR="002B613C" w:rsidRPr="00337794">
        <w:rPr>
          <w:rFonts w:cs="Traditional Arabic" w:hint="cs"/>
          <w:b w:val="0"/>
          <w:bCs w:val="0"/>
          <w:sz w:val="28"/>
          <w:szCs w:val="34"/>
          <w:rtl/>
        </w:rPr>
        <w:t>ْ</w:t>
      </w:r>
      <w:r w:rsidRPr="00337794">
        <w:rPr>
          <w:rFonts w:cs="Traditional Arabic" w:hint="cs"/>
          <w:b w:val="0"/>
          <w:bCs w:val="0"/>
          <w:sz w:val="28"/>
          <w:szCs w:val="34"/>
          <w:rtl/>
        </w:rPr>
        <w:t>ح</w:t>
      </w:r>
      <w:r w:rsidR="002B613C" w:rsidRPr="00337794">
        <w:rPr>
          <w:rFonts w:cs="Traditional Arabic" w:hint="cs"/>
          <w:b w:val="0"/>
          <w:bCs w:val="0"/>
          <w:sz w:val="28"/>
          <w:szCs w:val="34"/>
          <w:rtl/>
        </w:rPr>
        <w:t>ِ</w:t>
      </w:r>
      <w:r w:rsidRPr="00337794">
        <w:rPr>
          <w:rFonts w:cs="Traditional Arabic" w:hint="cs"/>
          <w:b w:val="0"/>
          <w:bCs w:val="0"/>
          <w:sz w:val="28"/>
          <w:szCs w:val="34"/>
          <w:rtl/>
        </w:rPr>
        <w:t>ه</w:t>
      </w:r>
      <w:r w:rsidR="002B613C" w:rsidRPr="00337794">
        <w:rPr>
          <w:rFonts w:cs="Traditional Arabic" w:hint="cs"/>
          <w:b w:val="0"/>
          <w:bCs w:val="0"/>
          <w:sz w:val="28"/>
          <w:szCs w:val="34"/>
          <w:rtl/>
        </w:rPr>
        <w:t>ِ</w:t>
      </w:r>
      <w:r w:rsidRPr="00337794">
        <w:rPr>
          <w:rFonts w:cs="Traditional Arabic"/>
          <w:b w:val="0"/>
          <w:bCs w:val="0"/>
          <w:sz w:val="28"/>
          <w:szCs w:val="34"/>
          <w:rtl/>
        </w:rPr>
        <w:t>.</w:t>
      </w:r>
    </w:p>
    <w:p w:rsidR="00F6272D" w:rsidRPr="00337794" w:rsidRDefault="00F6272D" w:rsidP="00337794">
      <w:pPr>
        <w:pStyle w:val="a5"/>
        <w:spacing w:after="120"/>
        <w:jc w:val="both"/>
        <w:rPr>
          <w:rFonts w:cs="Traditional Arabic"/>
          <w:b w:val="0"/>
          <w:bCs w:val="0"/>
          <w:sz w:val="28"/>
          <w:szCs w:val="34"/>
          <w:rtl/>
        </w:rPr>
      </w:pPr>
      <w:r w:rsidRPr="00337794">
        <w:rPr>
          <w:rFonts w:cs="Traditional Arabic"/>
          <w:b w:val="0"/>
          <w:bCs w:val="0"/>
          <w:sz w:val="28"/>
          <w:szCs w:val="34"/>
          <w:rtl/>
        </w:rPr>
        <w:t xml:space="preserve">المطلب الثاني: </w:t>
      </w:r>
      <w:r w:rsidRPr="00337794">
        <w:rPr>
          <w:rFonts w:cs="Traditional Arabic" w:hint="cs"/>
          <w:b w:val="0"/>
          <w:bCs w:val="0"/>
          <w:sz w:val="28"/>
          <w:szCs w:val="34"/>
          <w:rtl/>
        </w:rPr>
        <w:t>ن</w:t>
      </w:r>
      <w:r w:rsidR="002B613C" w:rsidRPr="00337794">
        <w:rPr>
          <w:rFonts w:cs="Traditional Arabic" w:hint="cs"/>
          <w:b w:val="0"/>
          <w:bCs w:val="0"/>
          <w:sz w:val="28"/>
          <w:szCs w:val="34"/>
          <w:rtl/>
        </w:rPr>
        <w:t>َ</w:t>
      </w:r>
      <w:r w:rsidRPr="00337794">
        <w:rPr>
          <w:rFonts w:cs="Traditional Arabic" w:hint="cs"/>
          <w:b w:val="0"/>
          <w:bCs w:val="0"/>
          <w:sz w:val="28"/>
          <w:szCs w:val="34"/>
          <w:rtl/>
        </w:rPr>
        <w:t>م</w:t>
      </w:r>
      <w:r w:rsidR="002B613C" w:rsidRPr="00337794">
        <w:rPr>
          <w:rFonts w:cs="Traditional Arabic" w:hint="cs"/>
          <w:b w:val="0"/>
          <w:bCs w:val="0"/>
          <w:sz w:val="28"/>
          <w:szCs w:val="34"/>
          <w:rtl/>
        </w:rPr>
        <w:t>َ</w:t>
      </w:r>
      <w:r w:rsidRPr="00337794">
        <w:rPr>
          <w:rFonts w:cs="Traditional Arabic" w:hint="cs"/>
          <w:b w:val="0"/>
          <w:bCs w:val="0"/>
          <w:sz w:val="28"/>
          <w:szCs w:val="34"/>
          <w:rtl/>
        </w:rPr>
        <w:t>اذ</w:t>
      </w:r>
      <w:r w:rsidR="002B613C" w:rsidRPr="00337794">
        <w:rPr>
          <w:rFonts w:cs="Traditional Arabic" w:hint="cs"/>
          <w:b w:val="0"/>
          <w:bCs w:val="0"/>
          <w:sz w:val="28"/>
          <w:szCs w:val="34"/>
          <w:rtl/>
        </w:rPr>
        <w:t>ِ</w:t>
      </w:r>
      <w:r w:rsidRPr="00337794">
        <w:rPr>
          <w:rFonts w:cs="Traditional Arabic" w:hint="cs"/>
          <w:b w:val="0"/>
          <w:bCs w:val="0"/>
          <w:sz w:val="28"/>
          <w:szCs w:val="34"/>
          <w:rtl/>
        </w:rPr>
        <w:t>ج</w:t>
      </w:r>
      <w:r w:rsidR="002B613C" w:rsidRPr="00337794">
        <w:rPr>
          <w:rFonts w:cs="Traditional Arabic" w:hint="cs"/>
          <w:b w:val="0"/>
          <w:bCs w:val="0"/>
          <w:sz w:val="28"/>
          <w:szCs w:val="34"/>
          <w:rtl/>
        </w:rPr>
        <w:t>ُ</w:t>
      </w:r>
      <w:r w:rsidRPr="00337794">
        <w:rPr>
          <w:rFonts w:cs="Traditional Arabic" w:hint="cs"/>
          <w:b w:val="0"/>
          <w:bCs w:val="0"/>
          <w:sz w:val="28"/>
          <w:szCs w:val="34"/>
          <w:rtl/>
        </w:rPr>
        <w:t xml:space="preserve"> م</w:t>
      </w:r>
      <w:r w:rsidR="002B613C" w:rsidRPr="00337794">
        <w:rPr>
          <w:rFonts w:cs="Traditional Arabic" w:hint="cs"/>
          <w:b w:val="0"/>
          <w:bCs w:val="0"/>
          <w:sz w:val="28"/>
          <w:szCs w:val="34"/>
          <w:rtl/>
        </w:rPr>
        <w:t>ِ</w:t>
      </w:r>
      <w:r w:rsidRPr="00337794">
        <w:rPr>
          <w:rFonts w:cs="Traditional Arabic" w:hint="cs"/>
          <w:b w:val="0"/>
          <w:bCs w:val="0"/>
          <w:sz w:val="28"/>
          <w:szCs w:val="34"/>
          <w:rtl/>
        </w:rPr>
        <w:t>ن</w:t>
      </w:r>
      <w:r w:rsidR="002B613C" w:rsidRPr="00337794">
        <w:rPr>
          <w:rFonts w:cs="Traditional Arabic" w:hint="cs"/>
          <w:b w:val="0"/>
          <w:bCs w:val="0"/>
          <w:sz w:val="28"/>
          <w:szCs w:val="34"/>
          <w:rtl/>
        </w:rPr>
        <w:t>ْ</w:t>
      </w:r>
      <w:r w:rsidRPr="00337794">
        <w:rPr>
          <w:rFonts w:cs="Traditional Arabic" w:hint="cs"/>
          <w:b w:val="0"/>
          <w:bCs w:val="0"/>
          <w:sz w:val="28"/>
          <w:szCs w:val="34"/>
          <w:rtl/>
        </w:rPr>
        <w:t xml:space="preserve"> ت</w:t>
      </w:r>
      <w:r w:rsidR="002B613C" w:rsidRPr="00337794">
        <w:rPr>
          <w:rFonts w:cs="Traditional Arabic" w:hint="cs"/>
          <w:b w:val="0"/>
          <w:bCs w:val="0"/>
          <w:sz w:val="28"/>
          <w:szCs w:val="34"/>
          <w:rtl/>
        </w:rPr>
        <w:t>َ</w:t>
      </w:r>
      <w:r w:rsidRPr="00337794">
        <w:rPr>
          <w:rFonts w:cs="Traditional Arabic" w:hint="cs"/>
          <w:b w:val="0"/>
          <w:bCs w:val="0"/>
          <w:sz w:val="28"/>
          <w:szCs w:val="34"/>
          <w:rtl/>
        </w:rPr>
        <w:t>ح</w:t>
      </w:r>
      <w:r w:rsidR="002B613C" w:rsidRPr="00337794">
        <w:rPr>
          <w:rFonts w:cs="Traditional Arabic" w:hint="cs"/>
          <w:b w:val="0"/>
          <w:bCs w:val="0"/>
          <w:sz w:val="28"/>
          <w:szCs w:val="34"/>
          <w:rtl/>
        </w:rPr>
        <w:t>ْ</w:t>
      </w:r>
      <w:r w:rsidRPr="00337794">
        <w:rPr>
          <w:rFonts w:cs="Traditional Arabic" w:hint="cs"/>
          <w:b w:val="0"/>
          <w:bCs w:val="0"/>
          <w:sz w:val="28"/>
          <w:szCs w:val="34"/>
          <w:rtl/>
        </w:rPr>
        <w:t>ل</w:t>
      </w:r>
      <w:r w:rsidR="002B613C" w:rsidRPr="00337794">
        <w:rPr>
          <w:rFonts w:cs="Traditional Arabic" w:hint="cs"/>
          <w:b w:val="0"/>
          <w:bCs w:val="0"/>
          <w:sz w:val="28"/>
          <w:szCs w:val="34"/>
          <w:rtl/>
        </w:rPr>
        <w:t>ِ</w:t>
      </w:r>
      <w:r w:rsidRPr="00337794">
        <w:rPr>
          <w:rFonts w:cs="Traditional Arabic" w:hint="cs"/>
          <w:b w:val="0"/>
          <w:bCs w:val="0"/>
          <w:sz w:val="28"/>
          <w:szCs w:val="34"/>
          <w:rtl/>
        </w:rPr>
        <w:t>يل</w:t>
      </w:r>
      <w:r w:rsidR="002B613C" w:rsidRPr="00337794">
        <w:rPr>
          <w:rFonts w:cs="Traditional Arabic" w:hint="cs"/>
          <w:b w:val="0"/>
          <w:bCs w:val="0"/>
          <w:sz w:val="28"/>
          <w:szCs w:val="34"/>
          <w:rtl/>
        </w:rPr>
        <w:t>ِ</w:t>
      </w:r>
      <w:r w:rsidRPr="00337794">
        <w:rPr>
          <w:rFonts w:cs="Traditional Arabic"/>
          <w:b w:val="0"/>
          <w:bCs w:val="0"/>
          <w:sz w:val="28"/>
          <w:szCs w:val="34"/>
          <w:rtl/>
        </w:rPr>
        <w:t xml:space="preserve"> الأ</w:t>
      </w:r>
      <w:r w:rsidR="002B613C" w:rsidRPr="00337794">
        <w:rPr>
          <w:rFonts w:cs="Traditional Arabic" w:hint="cs"/>
          <w:b w:val="0"/>
          <w:bCs w:val="0"/>
          <w:sz w:val="28"/>
          <w:szCs w:val="34"/>
          <w:rtl/>
        </w:rPr>
        <w:t>َ</w:t>
      </w:r>
      <w:r w:rsidRPr="00337794">
        <w:rPr>
          <w:rFonts w:cs="Traditional Arabic"/>
          <w:b w:val="0"/>
          <w:bCs w:val="0"/>
          <w:sz w:val="28"/>
          <w:szCs w:val="34"/>
          <w:rtl/>
        </w:rPr>
        <w:t>ح</w:t>
      </w:r>
      <w:r w:rsidR="002B613C" w:rsidRPr="00337794">
        <w:rPr>
          <w:rFonts w:cs="Traditional Arabic" w:hint="cs"/>
          <w:b w:val="0"/>
          <w:bCs w:val="0"/>
          <w:sz w:val="28"/>
          <w:szCs w:val="34"/>
          <w:rtl/>
        </w:rPr>
        <w:t>َ</w:t>
      </w:r>
      <w:r w:rsidRPr="00337794">
        <w:rPr>
          <w:rFonts w:cs="Traditional Arabic"/>
          <w:b w:val="0"/>
          <w:bCs w:val="0"/>
          <w:sz w:val="28"/>
          <w:szCs w:val="34"/>
          <w:rtl/>
        </w:rPr>
        <w:t>اد</w:t>
      </w:r>
      <w:r w:rsidR="002B613C" w:rsidRPr="00337794">
        <w:rPr>
          <w:rFonts w:cs="Traditional Arabic" w:hint="cs"/>
          <w:b w:val="0"/>
          <w:bCs w:val="0"/>
          <w:sz w:val="28"/>
          <w:szCs w:val="34"/>
          <w:rtl/>
        </w:rPr>
        <w:t>ِ</w:t>
      </w:r>
      <w:r w:rsidRPr="00337794">
        <w:rPr>
          <w:rFonts w:cs="Traditional Arabic"/>
          <w:b w:val="0"/>
          <w:bCs w:val="0"/>
          <w:sz w:val="28"/>
          <w:szCs w:val="34"/>
          <w:rtl/>
        </w:rPr>
        <w:t>ي</w:t>
      </w:r>
      <w:r w:rsidRPr="00337794">
        <w:rPr>
          <w:rFonts w:cs="Traditional Arabic" w:hint="cs"/>
          <w:b w:val="0"/>
          <w:bCs w:val="0"/>
          <w:sz w:val="28"/>
          <w:szCs w:val="34"/>
          <w:rtl/>
        </w:rPr>
        <w:t>ث</w:t>
      </w:r>
      <w:r w:rsidR="002B613C" w:rsidRPr="00337794">
        <w:rPr>
          <w:rFonts w:cs="Traditional Arabic" w:hint="cs"/>
          <w:b w:val="0"/>
          <w:bCs w:val="0"/>
          <w:sz w:val="28"/>
          <w:szCs w:val="34"/>
          <w:rtl/>
        </w:rPr>
        <w:t>ِ النَّبَوِيَّةِ الشَّرِيفَةِ.</w:t>
      </w:r>
    </w:p>
    <w:p w:rsidR="002B613C" w:rsidRPr="00337794" w:rsidRDefault="002B613C" w:rsidP="00337794">
      <w:pPr>
        <w:pStyle w:val="a5"/>
        <w:spacing w:after="120"/>
        <w:jc w:val="both"/>
        <w:rPr>
          <w:rFonts w:cs="Traditional Arabic"/>
          <w:b w:val="0"/>
          <w:bCs w:val="0"/>
          <w:sz w:val="28"/>
          <w:szCs w:val="34"/>
        </w:rPr>
      </w:pPr>
      <w:r w:rsidRPr="00337794">
        <w:rPr>
          <w:rFonts w:cs="Traditional Arabic" w:hint="cs"/>
          <w:b w:val="0"/>
          <w:bCs w:val="0"/>
          <w:sz w:val="28"/>
          <w:szCs w:val="34"/>
          <w:rtl/>
        </w:rPr>
        <w:t>وتفصيل ذلك فيما هو آتٍ:</w:t>
      </w:r>
    </w:p>
    <w:p w:rsidR="00F6272D" w:rsidRPr="006324F3" w:rsidRDefault="00F6272D" w:rsidP="006324F3">
      <w:pPr>
        <w:pStyle w:val="2"/>
        <w:rPr>
          <w:rStyle w:val="af8"/>
          <w:b/>
          <w:bCs/>
        </w:rPr>
      </w:pPr>
      <w:bookmarkStart w:id="10" w:name="_Toc488141892"/>
      <w:r w:rsidRPr="006324F3">
        <w:rPr>
          <w:rStyle w:val="af8"/>
          <w:b/>
          <w:bCs/>
          <w:rtl/>
        </w:rPr>
        <w:t>المطلب الأول</w:t>
      </w:r>
      <w:r w:rsidR="006324F3" w:rsidRPr="006324F3">
        <w:rPr>
          <w:rStyle w:val="af8"/>
          <w:rFonts w:hint="cs"/>
          <w:b/>
          <w:bCs/>
          <w:rtl/>
        </w:rPr>
        <w:t xml:space="preserve">: </w:t>
      </w:r>
      <w:r w:rsidR="002B613C" w:rsidRPr="006324F3">
        <w:rPr>
          <w:rStyle w:val="af8"/>
          <w:rFonts w:hint="cs"/>
          <w:b/>
          <w:bCs/>
          <w:rtl/>
        </w:rPr>
        <w:t xml:space="preserve">مَهَارَاتٌ </w:t>
      </w:r>
      <w:r w:rsidR="002B613C" w:rsidRPr="006324F3">
        <w:rPr>
          <w:rStyle w:val="af8"/>
          <w:rFonts w:hint="eastAsia"/>
          <w:b/>
          <w:bCs/>
          <w:rtl/>
        </w:rPr>
        <w:t>م</w:t>
      </w:r>
      <w:r w:rsidR="002B613C" w:rsidRPr="006324F3">
        <w:rPr>
          <w:rStyle w:val="af8"/>
          <w:rFonts w:hint="cs"/>
          <w:b/>
          <w:bCs/>
          <w:rtl/>
        </w:rPr>
        <w:t>َ</w:t>
      </w:r>
      <w:r w:rsidR="002B613C" w:rsidRPr="006324F3">
        <w:rPr>
          <w:rStyle w:val="af8"/>
          <w:rFonts w:hint="eastAsia"/>
          <w:b/>
          <w:bCs/>
          <w:rtl/>
        </w:rPr>
        <w:t>ن</w:t>
      </w:r>
      <w:r w:rsidR="002B613C" w:rsidRPr="006324F3">
        <w:rPr>
          <w:rStyle w:val="af8"/>
          <w:rFonts w:hint="cs"/>
          <w:b/>
          <w:bCs/>
          <w:rtl/>
        </w:rPr>
        <w:t>ْ</w:t>
      </w:r>
      <w:r w:rsidR="002B613C" w:rsidRPr="006324F3">
        <w:rPr>
          <w:rStyle w:val="af8"/>
          <w:rFonts w:hint="eastAsia"/>
          <w:b/>
          <w:bCs/>
          <w:rtl/>
        </w:rPr>
        <w:t>ه</w:t>
      </w:r>
      <w:r w:rsidR="002B613C" w:rsidRPr="006324F3">
        <w:rPr>
          <w:rStyle w:val="af8"/>
          <w:rFonts w:hint="cs"/>
          <w:b/>
          <w:bCs/>
          <w:rtl/>
        </w:rPr>
        <w:t>َ</w:t>
      </w:r>
      <w:r w:rsidR="002B613C" w:rsidRPr="006324F3">
        <w:rPr>
          <w:rStyle w:val="af8"/>
          <w:rFonts w:hint="eastAsia"/>
          <w:b/>
          <w:bCs/>
          <w:rtl/>
        </w:rPr>
        <w:t>ج</w:t>
      </w:r>
      <w:r w:rsidR="002B613C" w:rsidRPr="006324F3">
        <w:rPr>
          <w:rStyle w:val="af8"/>
          <w:rFonts w:hint="cs"/>
          <w:b/>
          <w:bCs/>
          <w:rtl/>
        </w:rPr>
        <w:t>ِ</w:t>
      </w:r>
      <w:r w:rsidR="002B613C" w:rsidRPr="006324F3">
        <w:rPr>
          <w:rStyle w:val="af8"/>
          <w:rFonts w:hint="eastAsia"/>
          <w:b/>
          <w:bCs/>
          <w:rtl/>
        </w:rPr>
        <w:t>ي</w:t>
      </w:r>
      <w:r w:rsidR="002B613C" w:rsidRPr="006324F3">
        <w:rPr>
          <w:rStyle w:val="af8"/>
          <w:rFonts w:hint="cs"/>
          <w:b/>
          <w:bCs/>
          <w:rtl/>
        </w:rPr>
        <w:t>َّ</w:t>
      </w:r>
      <w:r w:rsidR="002B613C" w:rsidRPr="006324F3">
        <w:rPr>
          <w:rStyle w:val="af8"/>
          <w:rFonts w:hint="eastAsia"/>
          <w:b/>
          <w:bCs/>
          <w:rtl/>
        </w:rPr>
        <w:t>ة</w:t>
      </w:r>
      <w:r w:rsidR="002B613C" w:rsidRPr="006324F3">
        <w:rPr>
          <w:rStyle w:val="af8"/>
          <w:rFonts w:hint="cs"/>
          <w:b/>
          <w:bCs/>
          <w:rtl/>
        </w:rPr>
        <w:t xml:space="preserve">ٌ </w:t>
      </w:r>
      <w:r w:rsidR="002B613C" w:rsidRPr="006324F3">
        <w:rPr>
          <w:rStyle w:val="af8"/>
          <w:rFonts w:hint="eastAsia"/>
          <w:b/>
          <w:bCs/>
          <w:rtl/>
        </w:rPr>
        <w:t>ف</w:t>
      </w:r>
      <w:r w:rsidR="002B613C" w:rsidRPr="006324F3">
        <w:rPr>
          <w:rStyle w:val="af8"/>
          <w:rFonts w:hint="cs"/>
          <w:b/>
          <w:bCs/>
          <w:rtl/>
        </w:rPr>
        <w:t>ِ</w:t>
      </w:r>
      <w:r w:rsidR="002B613C" w:rsidRPr="006324F3">
        <w:rPr>
          <w:rStyle w:val="af8"/>
          <w:rFonts w:hint="eastAsia"/>
          <w:b/>
          <w:bCs/>
          <w:rtl/>
        </w:rPr>
        <w:t>ي</w:t>
      </w:r>
      <w:r w:rsidR="002E1093" w:rsidRPr="006324F3">
        <w:rPr>
          <w:rStyle w:val="af8"/>
          <w:rFonts w:hint="cs"/>
          <w:b/>
          <w:bCs/>
          <w:rtl/>
        </w:rPr>
        <w:t xml:space="preserve"> </w:t>
      </w:r>
      <w:r w:rsidR="002B613C" w:rsidRPr="006324F3">
        <w:rPr>
          <w:rStyle w:val="af8"/>
          <w:rFonts w:hint="eastAsia"/>
          <w:b/>
          <w:bCs/>
          <w:rtl/>
        </w:rPr>
        <w:t>ت</w:t>
      </w:r>
      <w:r w:rsidR="002B613C" w:rsidRPr="006324F3">
        <w:rPr>
          <w:rStyle w:val="af8"/>
          <w:rFonts w:hint="cs"/>
          <w:b/>
          <w:bCs/>
          <w:rtl/>
        </w:rPr>
        <w:t>َ</w:t>
      </w:r>
      <w:r w:rsidR="002B613C" w:rsidRPr="006324F3">
        <w:rPr>
          <w:rStyle w:val="af8"/>
          <w:rFonts w:hint="eastAsia"/>
          <w:b/>
          <w:bCs/>
          <w:rtl/>
        </w:rPr>
        <w:t>ح</w:t>
      </w:r>
      <w:r w:rsidR="002B613C" w:rsidRPr="006324F3">
        <w:rPr>
          <w:rStyle w:val="af8"/>
          <w:rFonts w:hint="cs"/>
          <w:b/>
          <w:bCs/>
          <w:rtl/>
        </w:rPr>
        <w:t>ْ</w:t>
      </w:r>
      <w:r w:rsidR="002B613C" w:rsidRPr="006324F3">
        <w:rPr>
          <w:rStyle w:val="af8"/>
          <w:rFonts w:hint="eastAsia"/>
          <w:b/>
          <w:bCs/>
          <w:rtl/>
        </w:rPr>
        <w:t>ل</w:t>
      </w:r>
      <w:r w:rsidR="002B613C" w:rsidRPr="006324F3">
        <w:rPr>
          <w:rStyle w:val="af8"/>
          <w:rFonts w:hint="cs"/>
          <w:b/>
          <w:bCs/>
          <w:rtl/>
        </w:rPr>
        <w:t>ِ</w:t>
      </w:r>
      <w:r w:rsidR="002B613C" w:rsidRPr="006324F3">
        <w:rPr>
          <w:rStyle w:val="af8"/>
          <w:rFonts w:hint="eastAsia"/>
          <w:b/>
          <w:bCs/>
          <w:rtl/>
        </w:rPr>
        <w:t>يل</w:t>
      </w:r>
      <w:r w:rsidR="002B613C" w:rsidRPr="006324F3">
        <w:rPr>
          <w:rStyle w:val="af8"/>
          <w:rFonts w:hint="cs"/>
          <w:b/>
          <w:bCs/>
          <w:rtl/>
        </w:rPr>
        <w:t>ِ الحَدِيثِ الشَّرِيفِ وَشَرْحِهِ</w:t>
      </w:r>
      <w:bookmarkEnd w:id="10"/>
    </w:p>
    <w:p w:rsidR="00F6272D" w:rsidRPr="00337794" w:rsidRDefault="00F6272D"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 xml:space="preserve">إن </w:t>
      </w:r>
      <w:r w:rsidRPr="00337794">
        <w:rPr>
          <w:rFonts w:cs="Traditional Arabic"/>
          <w:b w:val="0"/>
          <w:bCs w:val="0"/>
          <w:sz w:val="28"/>
          <w:szCs w:val="34"/>
          <w:rtl/>
        </w:rPr>
        <w:t>كل باحث</w:t>
      </w:r>
      <w:r w:rsidRPr="00337794">
        <w:rPr>
          <w:rFonts w:cs="Traditional Arabic" w:hint="cs"/>
          <w:b w:val="0"/>
          <w:bCs w:val="0"/>
          <w:sz w:val="28"/>
          <w:szCs w:val="34"/>
          <w:rtl/>
        </w:rPr>
        <w:t xml:space="preserve"> جادٍّ في الحديث دائرٌ بين الأجر والأجرين</w:t>
      </w:r>
      <w:r w:rsidR="00337794">
        <w:rPr>
          <w:rFonts w:cs="Traditional Arabic" w:hint="cs"/>
          <w:b w:val="0"/>
          <w:bCs w:val="0"/>
          <w:sz w:val="28"/>
          <w:szCs w:val="34"/>
          <w:rtl/>
        </w:rPr>
        <w:t>،</w:t>
      </w:r>
      <w:r w:rsidRPr="00337794">
        <w:rPr>
          <w:rFonts w:cs="Traditional Arabic" w:hint="cs"/>
          <w:b w:val="0"/>
          <w:bCs w:val="0"/>
          <w:sz w:val="28"/>
          <w:szCs w:val="34"/>
          <w:rtl/>
        </w:rPr>
        <w:t xml:space="preserve"> وكما أن للمجتهد في الدين شروطا وضوابط يمكن الرجوع إليها في مظانها عند الأصوليين</w:t>
      </w:r>
      <w:r w:rsidR="00337794">
        <w:rPr>
          <w:rFonts w:cs="Traditional Arabic" w:hint="cs"/>
          <w:b w:val="0"/>
          <w:bCs w:val="0"/>
          <w:sz w:val="28"/>
          <w:szCs w:val="34"/>
          <w:rtl/>
        </w:rPr>
        <w:t>،</w:t>
      </w:r>
      <w:r w:rsidRPr="00337794">
        <w:rPr>
          <w:rFonts w:cs="Traditional Arabic" w:hint="cs"/>
          <w:b w:val="0"/>
          <w:bCs w:val="0"/>
          <w:sz w:val="28"/>
          <w:szCs w:val="34"/>
          <w:rtl/>
        </w:rPr>
        <w:t xml:space="preserve"> كالشاطبي في موافقاته</w:t>
      </w:r>
      <w:r w:rsidR="00337794">
        <w:rPr>
          <w:rFonts w:cs="Traditional Arabic" w:hint="cs"/>
          <w:b w:val="0"/>
          <w:bCs w:val="0"/>
          <w:sz w:val="28"/>
          <w:szCs w:val="34"/>
          <w:rtl/>
        </w:rPr>
        <w:t>،</w:t>
      </w:r>
      <w:r w:rsidRPr="00337794">
        <w:rPr>
          <w:rFonts w:cs="Traditional Arabic" w:hint="cs"/>
          <w:b w:val="0"/>
          <w:bCs w:val="0"/>
          <w:sz w:val="28"/>
          <w:szCs w:val="34"/>
          <w:rtl/>
        </w:rPr>
        <w:t xml:space="preserve"> فإن لمن يتصدى لتحليل الحديث الشريف ضوابط وشروطا</w:t>
      </w:r>
      <w:r w:rsidR="00337794">
        <w:rPr>
          <w:rFonts w:cs="Traditional Arabic" w:hint="cs"/>
          <w:b w:val="0"/>
          <w:bCs w:val="0"/>
          <w:sz w:val="28"/>
          <w:szCs w:val="34"/>
          <w:rtl/>
        </w:rPr>
        <w:t>،</w:t>
      </w:r>
      <w:r w:rsidRPr="00337794">
        <w:rPr>
          <w:rFonts w:cs="Traditional Arabic" w:hint="cs"/>
          <w:b w:val="0"/>
          <w:bCs w:val="0"/>
          <w:sz w:val="28"/>
          <w:szCs w:val="34"/>
          <w:rtl/>
        </w:rPr>
        <w:t xml:space="preserve"> يمكن استنباطها كما يأتي:</w:t>
      </w:r>
    </w:p>
    <w:p w:rsidR="00F6272D" w:rsidRPr="006324F3" w:rsidRDefault="00F6272D" w:rsidP="006324F3">
      <w:pPr>
        <w:pStyle w:val="2"/>
        <w:rPr>
          <w:rtl/>
        </w:rPr>
      </w:pPr>
      <w:bookmarkStart w:id="11" w:name="_Toc488141893"/>
      <w:r w:rsidRPr="006324F3">
        <w:rPr>
          <w:rFonts w:hint="cs"/>
          <w:rtl/>
        </w:rPr>
        <w:t>أولا: الفهم والإخلاص:</w:t>
      </w:r>
      <w:bookmarkEnd w:id="11"/>
    </w:p>
    <w:p w:rsidR="00F6272D" w:rsidRPr="00337794" w:rsidRDefault="00F6272D"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قد قرر الأصوليون أن نية المرء خير من عمله</w:t>
      </w:r>
      <w:r w:rsidR="00337794">
        <w:rPr>
          <w:rFonts w:cs="Traditional Arabic" w:hint="cs"/>
          <w:b w:val="0"/>
          <w:bCs w:val="0"/>
          <w:sz w:val="28"/>
          <w:szCs w:val="34"/>
          <w:rtl/>
        </w:rPr>
        <w:t>،</w:t>
      </w:r>
      <w:r w:rsidRPr="00337794">
        <w:rPr>
          <w:rFonts w:cs="Traditional Arabic" w:hint="cs"/>
          <w:b w:val="0"/>
          <w:bCs w:val="0"/>
          <w:sz w:val="28"/>
          <w:szCs w:val="34"/>
          <w:rtl/>
        </w:rPr>
        <w:t xml:space="preserve"> فمن أجل ذلك استوجب أن يكون من وراء كل حرف يخطه محلل الحديث بيمينه نية مخبوءة</w:t>
      </w:r>
      <w:r w:rsidR="00337794">
        <w:rPr>
          <w:rFonts w:cs="Traditional Arabic" w:hint="cs"/>
          <w:b w:val="0"/>
          <w:bCs w:val="0"/>
          <w:sz w:val="28"/>
          <w:szCs w:val="34"/>
          <w:rtl/>
        </w:rPr>
        <w:t>،</w:t>
      </w:r>
      <w:r w:rsidRPr="00337794">
        <w:rPr>
          <w:rFonts w:cs="Traditional Arabic" w:hint="cs"/>
          <w:b w:val="0"/>
          <w:bCs w:val="0"/>
          <w:sz w:val="28"/>
          <w:szCs w:val="34"/>
          <w:rtl/>
        </w:rPr>
        <w:t xml:space="preserve"> و</w:t>
      </w:r>
      <w:r w:rsidRPr="00337794">
        <w:rPr>
          <w:rFonts w:cs="Traditional Arabic"/>
          <w:b w:val="0"/>
          <w:bCs w:val="0"/>
          <w:sz w:val="28"/>
          <w:szCs w:val="34"/>
          <w:rtl/>
        </w:rPr>
        <w:t>المخلص ينشر له الحق لواء الثناء بين العباد</w:t>
      </w:r>
      <w:r w:rsidR="00337794" w:rsidRPr="00337794">
        <w:rPr>
          <w:rFonts w:cs="Traditional Arabic"/>
          <w:b w:val="0"/>
          <w:bCs w:val="0"/>
          <w:sz w:val="28"/>
          <w:szCs w:val="34"/>
          <w:rtl/>
        </w:rPr>
        <w:t>،</w:t>
      </w:r>
      <w:r w:rsidRPr="00337794">
        <w:rPr>
          <w:rFonts w:cs="Traditional Arabic"/>
          <w:b w:val="0"/>
          <w:bCs w:val="0"/>
          <w:sz w:val="28"/>
          <w:szCs w:val="34"/>
          <w:rtl/>
        </w:rPr>
        <w:t xml:space="preserve"> من غير اختيار له ولا مراد</w:t>
      </w:r>
      <w:r w:rsidR="00337794" w:rsidRPr="00337794">
        <w:rPr>
          <w:rFonts w:cs="Traditional Arabic" w:hint="cs"/>
          <w:b w:val="0"/>
          <w:bCs w:val="0"/>
          <w:sz w:val="28"/>
          <w:szCs w:val="34"/>
          <w:rtl/>
        </w:rPr>
        <w:t>؛</w:t>
      </w:r>
      <w:r w:rsidRPr="00337794">
        <w:rPr>
          <w:rFonts w:cs="Traditional Arabic" w:hint="cs"/>
          <w:b w:val="0"/>
          <w:bCs w:val="0"/>
          <w:sz w:val="28"/>
          <w:szCs w:val="34"/>
          <w:rtl/>
        </w:rPr>
        <w:t xml:space="preserve"> إذ </w:t>
      </w:r>
      <w:r w:rsidRPr="00337794">
        <w:rPr>
          <w:rFonts w:cs="Traditional Arabic"/>
          <w:b w:val="0"/>
          <w:bCs w:val="0"/>
          <w:sz w:val="28"/>
          <w:szCs w:val="34"/>
          <w:rtl/>
        </w:rPr>
        <w:t>النيّة الصادقة والقلب المخلص سببٌ لإبصار العقل واستنارته</w:t>
      </w:r>
      <w:r w:rsidRPr="00337794">
        <w:rPr>
          <w:rFonts w:cs="Traditional Arabic" w:hint="cs"/>
          <w:b w:val="0"/>
          <w:bCs w:val="0"/>
          <w:sz w:val="28"/>
          <w:szCs w:val="34"/>
          <w:rtl/>
        </w:rPr>
        <w:t xml:space="preserve"> بنور الله</w:t>
      </w:r>
      <w:r w:rsidR="00337794" w:rsidRPr="00337794">
        <w:rPr>
          <w:rFonts w:cs="Traditional Arabic" w:hint="cs"/>
          <w:b w:val="0"/>
          <w:bCs w:val="0"/>
          <w:sz w:val="28"/>
          <w:szCs w:val="34"/>
          <w:rtl/>
        </w:rPr>
        <w:t>،</w:t>
      </w:r>
      <w:r w:rsidRPr="00337794">
        <w:rPr>
          <w:rFonts w:cs="Traditional Arabic"/>
          <w:b w:val="0"/>
          <w:bCs w:val="0"/>
          <w:sz w:val="28"/>
          <w:szCs w:val="34"/>
          <w:rtl/>
        </w:rPr>
        <w:t xml:space="preserve"> والموفق من وفقه الله، وقد قال الله </w:t>
      </w:r>
      <w:r w:rsidRPr="00337794">
        <w:rPr>
          <w:rFonts w:cs="Traditional Arabic" w:hint="cs"/>
          <w:b w:val="0"/>
          <w:bCs w:val="0"/>
          <w:sz w:val="28"/>
          <w:szCs w:val="34"/>
          <w:rtl/>
        </w:rPr>
        <w:t xml:space="preserve">- </w:t>
      </w:r>
      <w:r w:rsidRPr="00337794">
        <w:rPr>
          <w:rFonts w:cs="Traditional Arabic"/>
          <w:b w:val="0"/>
          <w:bCs w:val="0"/>
          <w:sz w:val="28"/>
          <w:szCs w:val="34"/>
          <w:rtl/>
        </w:rPr>
        <w:t>تعالى:</w:t>
      </w:r>
      <w:r w:rsidRPr="00337794">
        <w:rPr>
          <w:rFonts w:cs="Traditional Arabic"/>
          <w:b w:val="0"/>
          <w:bCs w:val="0"/>
          <w:sz w:val="28"/>
          <w:szCs w:val="34"/>
        </w:rPr>
        <w:sym w:font="AGA Arabesque" w:char="F07D"/>
      </w:r>
      <w:r w:rsidRPr="00337794">
        <w:rPr>
          <w:rFonts w:cs="Traditional Arabic"/>
          <w:b w:val="0"/>
          <w:bCs w:val="0"/>
          <w:sz w:val="28"/>
          <w:szCs w:val="34"/>
          <w:rtl/>
        </w:rPr>
        <w:t>و</w:t>
      </w:r>
      <w:r w:rsidR="002A16D2" w:rsidRPr="00337794">
        <w:rPr>
          <w:rFonts w:cs="Traditional Arabic" w:hint="cs"/>
          <w:b w:val="0"/>
          <w:bCs w:val="0"/>
          <w:sz w:val="28"/>
          <w:szCs w:val="34"/>
          <w:rtl/>
        </w:rPr>
        <w:t>َ</w:t>
      </w:r>
      <w:r w:rsidRPr="00337794">
        <w:rPr>
          <w:rFonts w:cs="Traditional Arabic"/>
          <w:b w:val="0"/>
          <w:bCs w:val="0"/>
          <w:sz w:val="28"/>
          <w:szCs w:val="34"/>
          <w:rtl/>
        </w:rPr>
        <w:t>ال</w:t>
      </w:r>
      <w:r w:rsidR="002A16D2" w:rsidRPr="00337794">
        <w:rPr>
          <w:rFonts w:cs="Traditional Arabic" w:hint="cs"/>
          <w:b w:val="0"/>
          <w:bCs w:val="0"/>
          <w:sz w:val="28"/>
          <w:szCs w:val="34"/>
          <w:rtl/>
        </w:rPr>
        <w:t>َّ</w:t>
      </w:r>
      <w:r w:rsidRPr="00337794">
        <w:rPr>
          <w:rFonts w:cs="Traditional Arabic"/>
          <w:b w:val="0"/>
          <w:bCs w:val="0"/>
          <w:sz w:val="28"/>
          <w:szCs w:val="34"/>
          <w:rtl/>
        </w:rPr>
        <w:t>ذ</w:t>
      </w:r>
      <w:r w:rsidR="002A16D2" w:rsidRPr="00337794">
        <w:rPr>
          <w:rFonts w:cs="Traditional Arabic" w:hint="cs"/>
          <w:b w:val="0"/>
          <w:bCs w:val="0"/>
          <w:sz w:val="28"/>
          <w:szCs w:val="34"/>
          <w:rtl/>
        </w:rPr>
        <w:t>ِ</w:t>
      </w:r>
      <w:r w:rsidRPr="00337794">
        <w:rPr>
          <w:rFonts w:cs="Traditional Arabic"/>
          <w:b w:val="0"/>
          <w:bCs w:val="0"/>
          <w:sz w:val="28"/>
          <w:szCs w:val="34"/>
          <w:rtl/>
        </w:rPr>
        <w:t>ين</w:t>
      </w:r>
      <w:r w:rsidR="002A16D2" w:rsidRPr="00337794">
        <w:rPr>
          <w:rFonts w:cs="Traditional Arabic" w:hint="cs"/>
          <w:b w:val="0"/>
          <w:bCs w:val="0"/>
          <w:sz w:val="28"/>
          <w:szCs w:val="34"/>
          <w:rtl/>
        </w:rPr>
        <w:t>َ</w:t>
      </w:r>
      <w:r w:rsidRPr="00337794">
        <w:rPr>
          <w:rFonts w:cs="Traditional Arabic"/>
          <w:b w:val="0"/>
          <w:bCs w:val="0"/>
          <w:sz w:val="28"/>
          <w:szCs w:val="34"/>
          <w:rtl/>
        </w:rPr>
        <w:t xml:space="preserve"> ج</w:t>
      </w:r>
      <w:r w:rsidR="002A16D2" w:rsidRPr="00337794">
        <w:rPr>
          <w:rFonts w:cs="Traditional Arabic" w:hint="cs"/>
          <w:b w:val="0"/>
          <w:bCs w:val="0"/>
          <w:sz w:val="28"/>
          <w:szCs w:val="34"/>
          <w:rtl/>
        </w:rPr>
        <w:t>َ</w:t>
      </w:r>
      <w:r w:rsidRPr="00337794">
        <w:rPr>
          <w:rFonts w:cs="Traditional Arabic"/>
          <w:b w:val="0"/>
          <w:bCs w:val="0"/>
          <w:sz w:val="28"/>
          <w:szCs w:val="34"/>
          <w:rtl/>
        </w:rPr>
        <w:t>اه</w:t>
      </w:r>
      <w:r w:rsidR="002A16D2" w:rsidRPr="00337794">
        <w:rPr>
          <w:rFonts w:cs="Traditional Arabic" w:hint="cs"/>
          <w:b w:val="0"/>
          <w:bCs w:val="0"/>
          <w:sz w:val="28"/>
          <w:szCs w:val="34"/>
          <w:rtl/>
        </w:rPr>
        <w:t>َ</w:t>
      </w:r>
      <w:r w:rsidRPr="00337794">
        <w:rPr>
          <w:rFonts w:cs="Traditional Arabic"/>
          <w:b w:val="0"/>
          <w:bCs w:val="0"/>
          <w:sz w:val="28"/>
          <w:szCs w:val="34"/>
          <w:rtl/>
        </w:rPr>
        <w:t>د</w:t>
      </w:r>
      <w:r w:rsidR="002A16D2" w:rsidRPr="00337794">
        <w:rPr>
          <w:rFonts w:cs="Traditional Arabic" w:hint="cs"/>
          <w:b w:val="0"/>
          <w:bCs w:val="0"/>
          <w:sz w:val="28"/>
          <w:szCs w:val="34"/>
          <w:rtl/>
        </w:rPr>
        <w:t>ُ</w:t>
      </w:r>
      <w:r w:rsidRPr="00337794">
        <w:rPr>
          <w:rFonts w:cs="Traditional Arabic"/>
          <w:b w:val="0"/>
          <w:bCs w:val="0"/>
          <w:sz w:val="28"/>
          <w:szCs w:val="34"/>
          <w:rtl/>
        </w:rPr>
        <w:t>وا ف</w:t>
      </w:r>
      <w:r w:rsidR="002A16D2" w:rsidRPr="00337794">
        <w:rPr>
          <w:rFonts w:cs="Traditional Arabic" w:hint="cs"/>
          <w:b w:val="0"/>
          <w:bCs w:val="0"/>
          <w:sz w:val="28"/>
          <w:szCs w:val="34"/>
          <w:rtl/>
        </w:rPr>
        <w:t>ِ</w:t>
      </w:r>
      <w:r w:rsidRPr="00337794">
        <w:rPr>
          <w:rFonts w:cs="Traditional Arabic"/>
          <w:b w:val="0"/>
          <w:bCs w:val="0"/>
          <w:sz w:val="28"/>
          <w:szCs w:val="34"/>
          <w:rtl/>
        </w:rPr>
        <w:t>ين</w:t>
      </w:r>
      <w:r w:rsidR="002A16D2" w:rsidRPr="00337794">
        <w:rPr>
          <w:rFonts w:cs="Traditional Arabic" w:hint="cs"/>
          <w:b w:val="0"/>
          <w:bCs w:val="0"/>
          <w:sz w:val="28"/>
          <w:szCs w:val="34"/>
          <w:rtl/>
        </w:rPr>
        <w:t>َ</w:t>
      </w:r>
      <w:r w:rsidRPr="00337794">
        <w:rPr>
          <w:rFonts w:cs="Traditional Arabic"/>
          <w:b w:val="0"/>
          <w:bCs w:val="0"/>
          <w:sz w:val="28"/>
          <w:szCs w:val="34"/>
          <w:rtl/>
        </w:rPr>
        <w:t>ا ل</w:t>
      </w:r>
      <w:r w:rsidR="002A16D2" w:rsidRPr="00337794">
        <w:rPr>
          <w:rFonts w:cs="Traditional Arabic" w:hint="cs"/>
          <w:b w:val="0"/>
          <w:bCs w:val="0"/>
          <w:sz w:val="28"/>
          <w:szCs w:val="34"/>
          <w:rtl/>
        </w:rPr>
        <w:t>َ</w:t>
      </w:r>
      <w:r w:rsidRPr="00337794">
        <w:rPr>
          <w:rFonts w:cs="Traditional Arabic"/>
          <w:b w:val="0"/>
          <w:bCs w:val="0"/>
          <w:sz w:val="28"/>
          <w:szCs w:val="34"/>
          <w:rtl/>
        </w:rPr>
        <w:t>ن</w:t>
      </w:r>
      <w:r w:rsidR="002A16D2" w:rsidRPr="00337794">
        <w:rPr>
          <w:rFonts w:cs="Traditional Arabic" w:hint="cs"/>
          <w:b w:val="0"/>
          <w:bCs w:val="0"/>
          <w:sz w:val="28"/>
          <w:szCs w:val="34"/>
          <w:rtl/>
        </w:rPr>
        <w:t>َ</w:t>
      </w:r>
      <w:r w:rsidRPr="00337794">
        <w:rPr>
          <w:rFonts w:cs="Traditional Arabic"/>
          <w:b w:val="0"/>
          <w:bCs w:val="0"/>
          <w:sz w:val="28"/>
          <w:szCs w:val="34"/>
          <w:rtl/>
        </w:rPr>
        <w:t>ه</w:t>
      </w:r>
      <w:r w:rsidR="002A16D2" w:rsidRPr="00337794">
        <w:rPr>
          <w:rFonts w:cs="Traditional Arabic" w:hint="cs"/>
          <w:b w:val="0"/>
          <w:bCs w:val="0"/>
          <w:sz w:val="28"/>
          <w:szCs w:val="34"/>
          <w:rtl/>
        </w:rPr>
        <w:t>ْ</w:t>
      </w:r>
      <w:r w:rsidRPr="00337794">
        <w:rPr>
          <w:rFonts w:cs="Traditional Arabic"/>
          <w:b w:val="0"/>
          <w:bCs w:val="0"/>
          <w:sz w:val="28"/>
          <w:szCs w:val="34"/>
          <w:rtl/>
        </w:rPr>
        <w:t>د</w:t>
      </w:r>
      <w:r w:rsidR="002A16D2" w:rsidRPr="00337794">
        <w:rPr>
          <w:rFonts w:cs="Traditional Arabic" w:hint="cs"/>
          <w:b w:val="0"/>
          <w:bCs w:val="0"/>
          <w:sz w:val="28"/>
          <w:szCs w:val="34"/>
          <w:rtl/>
        </w:rPr>
        <w:t>ِ</w:t>
      </w:r>
      <w:r w:rsidRPr="00337794">
        <w:rPr>
          <w:rFonts w:cs="Traditional Arabic"/>
          <w:b w:val="0"/>
          <w:bCs w:val="0"/>
          <w:sz w:val="28"/>
          <w:szCs w:val="34"/>
          <w:rtl/>
        </w:rPr>
        <w:t>ي</w:t>
      </w:r>
      <w:r w:rsidR="002A16D2" w:rsidRPr="00337794">
        <w:rPr>
          <w:rFonts w:cs="Traditional Arabic" w:hint="cs"/>
          <w:b w:val="0"/>
          <w:bCs w:val="0"/>
          <w:sz w:val="28"/>
          <w:szCs w:val="34"/>
          <w:rtl/>
        </w:rPr>
        <w:t>َ</w:t>
      </w:r>
      <w:r w:rsidRPr="00337794">
        <w:rPr>
          <w:rFonts w:cs="Traditional Arabic"/>
          <w:b w:val="0"/>
          <w:bCs w:val="0"/>
          <w:sz w:val="28"/>
          <w:szCs w:val="34"/>
          <w:rtl/>
        </w:rPr>
        <w:t>ن</w:t>
      </w:r>
      <w:r w:rsidR="002A16D2" w:rsidRPr="00337794">
        <w:rPr>
          <w:rFonts w:cs="Traditional Arabic" w:hint="cs"/>
          <w:b w:val="0"/>
          <w:bCs w:val="0"/>
          <w:sz w:val="28"/>
          <w:szCs w:val="34"/>
          <w:rtl/>
        </w:rPr>
        <w:t>َّ</w:t>
      </w:r>
      <w:r w:rsidRPr="00337794">
        <w:rPr>
          <w:rFonts w:cs="Traditional Arabic"/>
          <w:b w:val="0"/>
          <w:bCs w:val="0"/>
          <w:sz w:val="28"/>
          <w:szCs w:val="34"/>
          <w:rtl/>
        </w:rPr>
        <w:t>ه</w:t>
      </w:r>
      <w:r w:rsidR="002A16D2" w:rsidRPr="00337794">
        <w:rPr>
          <w:rFonts w:cs="Traditional Arabic" w:hint="cs"/>
          <w:b w:val="0"/>
          <w:bCs w:val="0"/>
          <w:sz w:val="28"/>
          <w:szCs w:val="34"/>
          <w:rtl/>
        </w:rPr>
        <w:t>ُ</w:t>
      </w:r>
      <w:r w:rsidRPr="00337794">
        <w:rPr>
          <w:rFonts w:cs="Traditional Arabic"/>
          <w:b w:val="0"/>
          <w:bCs w:val="0"/>
          <w:sz w:val="28"/>
          <w:szCs w:val="34"/>
          <w:rtl/>
        </w:rPr>
        <w:t>م</w:t>
      </w:r>
      <w:r w:rsidR="002A16D2" w:rsidRPr="00337794">
        <w:rPr>
          <w:rFonts w:cs="Traditional Arabic" w:hint="cs"/>
          <w:b w:val="0"/>
          <w:bCs w:val="0"/>
          <w:sz w:val="28"/>
          <w:szCs w:val="34"/>
          <w:rtl/>
        </w:rPr>
        <w:t>ْ</w:t>
      </w:r>
      <w:r w:rsidRPr="00337794">
        <w:rPr>
          <w:rFonts w:cs="Traditional Arabic"/>
          <w:b w:val="0"/>
          <w:bCs w:val="0"/>
          <w:sz w:val="28"/>
          <w:szCs w:val="34"/>
          <w:rtl/>
        </w:rPr>
        <w:t xml:space="preserve"> س</w:t>
      </w:r>
      <w:r w:rsidR="002A16D2" w:rsidRPr="00337794">
        <w:rPr>
          <w:rFonts w:cs="Traditional Arabic" w:hint="cs"/>
          <w:b w:val="0"/>
          <w:bCs w:val="0"/>
          <w:sz w:val="28"/>
          <w:szCs w:val="34"/>
          <w:rtl/>
        </w:rPr>
        <w:t>ُ</w:t>
      </w:r>
      <w:r w:rsidRPr="00337794">
        <w:rPr>
          <w:rFonts w:cs="Traditional Arabic"/>
          <w:b w:val="0"/>
          <w:bCs w:val="0"/>
          <w:sz w:val="28"/>
          <w:szCs w:val="34"/>
          <w:rtl/>
        </w:rPr>
        <w:t>ب</w:t>
      </w:r>
      <w:r w:rsidR="002A16D2" w:rsidRPr="00337794">
        <w:rPr>
          <w:rFonts w:cs="Traditional Arabic" w:hint="cs"/>
          <w:b w:val="0"/>
          <w:bCs w:val="0"/>
          <w:sz w:val="28"/>
          <w:szCs w:val="34"/>
          <w:rtl/>
        </w:rPr>
        <w:t>ُ</w:t>
      </w:r>
      <w:r w:rsidRPr="00337794">
        <w:rPr>
          <w:rFonts w:cs="Traditional Arabic"/>
          <w:b w:val="0"/>
          <w:bCs w:val="0"/>
          <w:sz w:val="28"/>
          <w:szCs w:val="34"/>
          <w:rtl/>
        </w:rPr>
        <w:t>ل</w:t>
      </w:r>
      <w:r w:rsidR="002A16D2" w:rsidRPr="00337794">
        <w:rPr>
          <w:rFonts w:cs="Traditional Arabic" w:hint="cs"/>
          <w:b w:val="0"/>
          <w:bCs w:val="0"/>
          <w:sz w:val="28"/>
          <w:szCs w:val="34"/>
          <w:rtl/>
        </w:rPr>
        <w:t>َ</w:t>
      </w:r>
      <w:r w:rsidRPr="00337794">
        <w:rPr>
          <w:rFonts w:cs="Traditional Arabic"/>
          <w:b w:val="0"/>
          <w:bCs w:val="0"/>
          <w:sz w:val="28"/>
          <w:szCs w:val="34"/>
          <w:rtl/>
        </w:rPr>
        <w:t>ن</w:t>
      </w:r>
      <w:r w:rsidR="002A16D2" w:rsidRPr="00337794">
        <w:rPr>
          <w:rFonts w:cs="Traditional Arabic" w:hint="cs"/>
          <w:b w:val="0"/>
          <w:bCs w:val="0"/>
          <w:sz w:val="28"/>
          <w:szCs w:val="34"/>
          <w:rtl/>
        </w:rPr>
        <w:t>َ</w:t>
      </w:r>
      <w:r w:rsidRPr="00337794">
        <w:rPr>
          <w:rFonts w:cs="Traditional Arabic"/>
          <w:b w:val="0"/>
          <w:bCs w:val="0"/>
          <w:sz w:val="28"/>
          <w:szCs w:val="34"/>
          <w:rtl/>
        </w:rPr>
        <w:t>ا</w:t>
      </w:r>
      <w:r w:rsidRPr="00337794">
        <w:rPr>
          <w:rFonts w:cs="Traditional Arabic"/>
          <w:b w:val="0"/>
          <w:bCs w:val="0"/>
          <w:sz w:val="28"/>
          <w:szCs w:val="34"/>
        </w:rPr>
        <w:sym w:font="AGA Arabesque" w:char="F07B"/>
      </w:r>
      <w:r w:rsidR="004C6870" w:rsidRPr="006324F3">
        <w:rPr>
          <w:rStyle w:val="a4"/>
          <w:rFonts w:cs="Traditional Arabic" w:hint="cs"/>
          <w:bCs w:val="0"/>
          <w:szCs w:val="34"/>
          <w:rtl/>
        </w:rPr>
        <w:t>(</w:t>
      </w:r>
      <w:r w:rsidR="004C6870" w:rsidRPr="006324F3">
        <w:rPr>
          <w:rStyle w:val="a4"/>
          <w:rFonts w:cs="Traditional Arabic"/>
          <w:b w:val="0"/>
          <w:bCs w:val="0"/>
          <w:sz w:val="28"/>
          <w:szCs w:val="34"/>
          <w:rtl/>
          <w:lang w:eastAsia="en-US" w:bidi="ar-EG"/>
        </w:rPr>
        <w:footnoteReference w:id="13"/>
      </w:r>
      <w:r w:rsidR="004C6870" w:rsidRPr="006324F3">
        <w:rPr>
          <w:rStyle w:val="a4"/>
          <w:rFonts w:cs="Traditional Arabic" w:hint="cs"/>
          <w:b w:val="0"/>
          <w:bCs w:val="0"/>
          <w:sz w:val="28"/>
          <w:szCs w:val="34"/>
          <w:rtl/>
          <w:lang w:eastAsia="en-US" w:bidi="ar-EG"/>
        </w:rPr>
        <w:t>)</w:t>
      </w:r>
      <w:r w:rsidRPr="00337794">
        <w:rPr>
          <w:rFonts w:cs="Traditional Arabic"/>
          <w:b w:val="0"/>
          <w:bCs w:val="0"/>
          <w:sz w:val="28"/>
          <w:szCs w:val="34"/>
          <w:rtl/>
        </w:rPr>
        <w:t>، وجاء في الحديث القدسي:</w:t>
      </w:r>
      <w:r w:rsidRPr="00337794">
        <w:rPr>
          <w:rFonts w:cs="Traditional Arabic" w:hint="cs"/>
          <w:b w:val="0"/>
          <w:bCs w:val="0"/>
          <w:sz w:val="28"/>
          <w:szCs w:val="34"/>
          <w:rtl/>
        </w:rPr>
        <w:t xml:space="preserve">" </w:t>
      </w:r>
      <w:r w:rsidRPr="00337794">
        <w:rPr>
          <w:rFonts w:cs="Traditional Arabic"/>
          <w:b w:val="0"/>
          <w:bCs w:val="0"/>
          <w:sz w:val="28"/>
          <w:szCs w:val="34"/>
          <w:rtl/>
        </w:rPr>
        <w:t>يا عبادي كلكم ضالٌ إلا من هديته؛ فاستهدوني أهدكم</w:t>
      </w:r>
      <w:r w:rsidRPr="00337794">
        <w:rPr>
          <w:rFonts w:cs="Traditional Arabic" w:hint="cs"/>
          <w:b w:val="0"/>
          <w:bCs w:val="0"/>
          <w:sz w:val="28"/>
          <w:szCs w:val="34"/>
          <w:rtl/>
        </w:rPr>
        <w:t>".</w:t>
      </w:r>
    </w:p>
    <w:p w:rsidR="00F6272D" w:rsidRDefault="00F6272D" w:rsidP="00337794">
      <w:pPr>
        <w:pStyle w:val="a5"/>
        <w:spacing w:after="120"/>
        <w:jc w:val="both"/>
        <w:rPr>
          <w:rFonts w:cs="Traditional Arabic"/>
          <w:b w:val="0"/>
          <w:bCs w:val="0"/>
          <w:sz w:val="28"/>
          <w:szCs w:val="34"/>
          <w:rtl/>
        </w:rPr>
      </w:pPr>
      <w:r w:rsidRPr="00337794">
        <w:rPr>
          <w:rFonts w:cs="Traditional Arabic"/>
          <w:b w:val="0"/>
          <w:bCs w:val="0"/>
          <w:sz w:val="28"/>
          <w:szCs w:val="34"/>
          <w:rtl/>
        </w:rPr>
        <w:t>العلم موقوف على العمل</w:t>
      </w:r>
      <w:r w:rsidR="00337794">
        <w:rPr>
          <w:rFonts w:cs="Traditional Arabic" w:hint="cs"/>
          <w:b w:val="0"/>
          <w:bCs w:val="0"/>
          <w:sz w:val="28"/>
          <w:szCs w:val="34"/>
          <w:rtl/>
        </w:rPr>
        <w:t>،</w:t>
      </w:r>
      <w:r w:rsidRPr="00337794">
        <w:rPr>
          <w:rFonts w:cs="Traditional Arabic" w:hint="cs"/>
          <w:b w:val="0"/>
          <w:bCs w:val="0"/>
          <w:sz w:val="28"/>
          <w:szCs w:val="34"/>
          <w:rtl/>
        </w:rPr>
        <w:t xml:space="preserve"> </w:t>
      </w:r>
      <w:r w:rsidRPr="00337794">
        <w:rPr>
          <w:rFonts w:cs="Traditional Arabic"/>
          <w:b w:val="0"/>
          <w:bCs w:val="0"/>
          <w:sz w:val="28"/>
          <w:szCs w:val="34"/>
          <w:rtl/>
        </w:rPr>
        <w:t>والعمل موقوف على الإخلاص</w:t>
      </w:r>
      <w:r w:rsidR="00337794">
        <w:rPr>
          <w:rFonts w:cs="Traditional Arabic" w:hint="cs"/>
          <w:b w:val="0"/>
          <w:bCs w:val="0"/>
          <w:sz w:val="28"/>
          <w:szCs w:val="34"/>
          <w:rtl/>
        </w:rPr>
        <w:t>،</w:t>
      </w:r>
      <w:r w:rsidRPr="00337794">
        <w:rPr>
          <w:rFonts w:cs="Traditional Arabic" w:hint="cs"/>
          <w:b w:val="0"/>
          <w:bCs w:val="0"/>
          <w:sz w:val="28"/>
          <w:szCs w:val="34"/>
          <w:rtl/>
        </w:rPr>
        <w:t xml:space="preserve"> </w:t>
      </w:r>
      <w:r w:rsidRPr="00337794">
        <w:rPr>
          <w:rFonts w:cs="Traditional Arabic"/>
          <w:b w:val="0"/>
          <w:bCs w:val="0"/>
          <w:sz w:val="28"/>
          <w:szCs w:val="34"/>
          <w:rtl/>
        </w:rPr>
        <w:t>والإخلاص لله يورث الفهم عن الل</w:t>
      </w:r>
      <w:r w:rsidRPr="00337794">
        <w:rPr>
          <w:rFonts w:cs="Traditional Arabic" w:hint="cs"/>
          <w:b w:val="0"/>
          <w:bCs w:val="0"/>
          <w:sz w:val="28"/>
          <w:szCs w:val="34"/>
          <w:rtl/>
        </w:rPr>
        <w:t>ه-عز وجل!.</w:t>
      </w:r>
    </w:p>
    <w:p w:rsidR="006324F3" w:rsidRDefault="006324F3" w:rsidP="00337794">
      <w:pPr>
        <w:pStyle w:val="a5"/>
        <w:spacing w:after="120"/>
        <w:jc w:val="both"/>
        <w:rPr>
          <w:rFonts w:cs="Traditional Arabic"/>
          <w:b w:val="0"/>
          <w:bCs w:val="0"/>
          <w:sz w:val="28"/>
          <w:szCs w:val="34"/>
          <w:rtl/>
        </w:rPr>
      </w:pPr>
    </w:p>
    <w:p w:rsidR="006324F3" w:rsidRPr="00337794" w:rsidRDefault="006324F3" w:rsidP="00337794">
      <w:pPr>
        <w:pStyle w:val="a5"/>
        <w:spacing w:after="120"/>
        <w:jc w:val="both"/>
        <w:rPr>
          <w:rFonts w:cs="Traditional Arabic"/>
          <w:b w:val="0"/>
          <w:bCs w:val="0"/>
          <w:sz w:val="28"/>
          <w:szCs w:val="34"/>
          <w:rtl/>
        </w:rPr>
      </w:pPr>
    </w:p>
    <w:p w:rsidR="006324F3" w:rsidRDefault="006324F3">
      <w:pPr>
        <w:bidi w:val="0"/>
        <w:rPr>
          <w:rFonts w:ascii="Times New Roman" w:eastAsia="Times New Roman" w:hAnsi="Times New Roman" w:cs="Traditional Arabic"/>
          <w:bCs/>
          <w:sz w:val="28"/>
          <w:szCs w:val="34"/>
          <w:rtl/>
          <w:lang w:eastAsia="ar-SA"/>
        </w:rPr>
      </w:pPr>
      <w:r>
        <w:rPr>
          <w:rFonts w:cs="Traditional Arabic"/>
          <w:b/>
          <w:sz w:val="28"/>
          <w:szCs w:val="34"/>
          <w:rtl/>
        </w:rPr>
        <w:br w:type="page"/>
      </w:r>
    </w:p>
    <w:p w:rsidR="00F6272D" w:rsidRPr="006324F3" w:rsidRDefault="00F6272D" w:rsidP="006324F3">
      <w:pPr>
        <w:pStyle w:val="2"/>
        <w:rPr>
          <w:rtl/>
        </w:rPr>
      </w:pPr>
      <w:bookmarkStart w:id="12" w:name="_Toc488141894"/>
      <w:r w:rsidRPr="006324F3">
        <w:rPr>
          <w:rFonts w:hint="cs"/>
          <w:rtl/>
        </w:rPr>
        <w:lastRenderedPageBreak/>
        <w:t>ثانيا: رعاية الشعر والأدب:</w:t>
      </w:r>
      <w:bookmarkEnd w:id="12"/>
    </w:p>
    <w:p w:rsidR="00F6272D" w:rsidRDefault="00F6272D"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 xml:space="preserve">إن </w:t>
      </w:r>
      <w:r w:rsidRPr="00337794">
        <w:rPr>
          <w:rFonts w:cs="Traditional Arabic"/>
          <w:b w:val="0"/>
          <w:bCs w:val="0"/>
          <w:sz w:val="28"/>
          <w:szCs w:val="34"/>
          <w:rtl/>
        </w:rPr>
        <w:t>النحو علم عظيم، به يستقيم القلم واللسان</w:t>
      </w:r>
      <w:r w:rsidR="00337794">
        <w:rPr>
          <w:rFonts w:cs="Traditional Arabic" w:hint="cs"/>
          <w:b w:val="0"/>
          <w:bCs w:val="0"/>
          <w:sz w:val="28"/>
          <w:szCs w:val="34"/>
          <w:rtl/>
        </w:rPr>
        <w:t>،</w:t>
      </w:r>
      <w:r w:rsidRPr="00337794">
        <w:rPr>
          <w:rFonts w:cs="Traditional Arabic" w:hint="cs"/>
          <w:b w:val="0"/>
          <w:bCs w:val="0"/>
          <w:sz w:val="28"/>
          <w:szCs w:val="34"/>
          <w:rtl/>
        </w:rPr>
        <w:t xml:space="preserve"> بيد أنه </w:t>
      </w:r>
      <w:r w:rsidRPr="00337794">
        <w:rPr>
          <w:rFonts w:cs="Traditional Arabic"/>
          <w:b w:val="0"/>
          <w:bCs w:val="0"/>
          <w:sz w:val="28"/>
          <w:szCs w:val="34"/>
          <w:rtl/>
        </w:rPr>
        <w:t>جاف شائك حين يرتاد شيوخه مناطق وعرة، ويعمدون إلى أمثلة مصنوعة</w:t>
      </w:r>
      <w:r w:rsidR="00337794">
        <w:rPr>
          <w:rFonts w:cs="Traditional Arabic"/>
          <w:b w:val="0"/>
          <w:bCs w:val="0"/>
          <w:sz w:val="28"/>
          <w:szCs w:val="34"/>
          <w:rtl/>
        </w:rPr>
        <w:t>،</w:t>
      </w:r>
      <w:r w:rsidRPr="00337794">
        <w:rPr>
          <w:rFonts w:cs="Traditional Arabic" w:hint="cs"/>
          <w:b w:val="0"/>
          <w:bCs w:val="0"/>
          <w:sz w:val="28"/>
          <w:szCs w:val="34"/>
          <w:rtl/>
        </w:rPr>
        <w:t xml:space="preserve"> </w:t>
      </w:r>
      <w:r w:rsidRPr="00337794">
        <w:rPr>
          <w:rFonts w:cs="Traditional Arabic"/>
          <w:b w:val="0"/>
          <w:bCs w:val="0"/>
          <w:sz w:val="28"/>
          <w:szCs w:val="34"/>
          <w:rtl/>
        </w:rPr>
        <w:t>لا ماء فيها ولا رواء</w:t>
      </w:r>
      <w:r w:rsidR="00337794" w:rsidRPr="00337794">
        <w:rPr>
          <w:rFonts w:cs="Traditional Arabic" w:hint="cs"/>
          <w:b w:val="0"/>
          <w:bCs w:val="0"/>
          <w:sz w:val="28"/>
          <w:szCs w:val="34"/>
          <w:rtl/>
        </w:rPr>
        <w:t>؛</w:t>
      </w:r>
      <w:r w:rsidRPr="00337794">
        <w:rPr>
          <w:rFonts w:cs="Traditional Arabic"/>
          <w:b w:val="0"/>
          <w:bCs w:val="0"/>
          <w:sz w:val="28"/>
          <w:szCs w:val="34"/>
          <w:rtl/>
        </w:rPr>
        <w:t xml:space="preserve"> ولذا يكون حظ </w:t>
      </w:r>
      <w:r w:rsidRPr="00337794">
        <w:rPr>
          <w:rFonts w:cs="Traditional Arabic" w:hint="cs"/>
          <w:b w:val="0"/>
          <w:bCs w:val="0"/>
          <w:sz w:val="28"/>
          <w:szCs w:val="34"/>
          <w:rtl/>
        </w:rPr>
        <w:t>محلل الحديث وشارحه</w:t>
      </w:r>
      <w:r w:rsidRPr="00337794">
        <w:rPr>
          <w:rFonts w:cs="Traditional Arabic"/>
          <w:b w:val="0"/>
          <w:bCs w:val="0"/>
          <w:sz w:val="28"/>
          <w:szCs w:val="34"/>
          <w:rtl/>
        </w:rPr>
        <w:t xml:space="preserve"> من البراعة وحسن القبول بقدر صلته </w:t>
      </w:r>
      <w:r w:rsidRPr="00337794">
        <w:rPr>
          <w:rFonts w:cs="Traditional Arabic" w:hint="cs"/>
          <w:b w:val="0"/>
          <w:bCs w:val="0"/>
          <w:sz w:val="28"/>
          <w:szCs w:val="34"/>
          <w:rtl/>
        </w:rPr>
        <w:t>با</w:t>
      </w:r>
      <w:r w:rsidRPr="00337794">
        <w:rPr>
          <w:rFonts w:cs="Traditional Arabic"/>
          <w:b w:val="0"/>
          <w:bCs w:val="0"/>
          <w:sz w:val="28"/>
          <w:szCs w:val="34"/>
          <w:rtl/>
        </w:rPr>
        <w:t>لأد</w:t>
      </w:r>
      <w:r w:rsidRPr="00337794">
        <w:rPr>
          <w:rFonts w:cs="Traditional Arabic" w:hint="cs"/>
          <w:b w:val="0"/>
          <w:bCs w:val="0"/>
          <w:sz w:val="28"/>
          <w:szCs w:val="34"/>
          <w:rtl/>
          <w:lang w:bidi="ar-JO"/>
        </w:rPr>
        <w:t>ب</w:t>
      </w:r>
      <w:r w:rsidR="00337794">
        <w:rPr>
          <w:rFonts w:cs="Traditional Arabic" w:hint="cs"/>
          <w:b w:val="0"/>
          <w:bCs w:val="0"/>
          <w:sz w:val="28"/>
          <w:szCs w:val="34"/>
          <w:rtl/>
          <w:lang w:bidi="ar-JO"/>
        </w:rPr>
        <w:t>،</w:t>
      </w:r>
      <w:r w:rsidR="00E8067F" w:rsidRPr="00337794">
        <w:rPr>
          <w:rFonts w:cs="Traditional Arabic" w:hint="cs"/>
          <w:b w:val="0"/>
          <w:bCs w:val="0"/>
          <w:sz w:val="28"/>
          <w:szCs w:val="34"/>
          <w:rtl/>
          <w:lang w:bidi="ar-JO"/>
        </w:rPr>
        <w:t xml:space="preserve"> واس</w:t>
      </w:r>
      <w:r w:rsidR="002E1093" w:rsidRPr="00337794">
        <w:rPr>
          <w:rFonts w:cs="Traditional Arabic" w:hint="cs"/>
          <w:b w:val="0"/>
          <w:bCs w:val="0"/>
          <w:sz w:val="28"/>
          <w:szCs w:val="34"/>
          <w:rtl/>
          <w:lang w:bidi="ar-JO"/>
        </w:rPr>
        <w:t>ت</w:t>
      </w:r>
      <w:r w:rsidR="00E8067F" w:rsidRPr="00337794">
        <w:rPr>
          <w:rFonts w:cs="Traditional Arabic" w:hint="cs"/>
          <w:b w:val="0"/>
          <w:bCs w:val="0"/>
          <w:sz w:val="28"/>
          <w:szCs w:val="34"/>
          <w:rtl/>
          <w:lang w:bidi="ar-JO"/>
        </w:rPr>
        <w:t>ثارة</w:t>
      </w:r>
      <w:r w:rsidRPr="00337794">
        <w:rPr>
          <w:rFonts w:cs="Traditional Arabic"/>
          <w:b w:val="0"/>
          <w:bCs w:val="0"/>
          <w:sz w:val="28"/>
          <w:szCs w:val="34"/>
          <w:rtl/>
        </w:rPr>
        <w:t xml:space="preserve"> النفس على النظر في الأدب ورعاية المصنفات له بمحمل السرد وكثرة التأمل</w:t>
      </w:r>
      <w:r w:rsidRPr="00337794">
        <w:rPr>
          <w:rFonts w:cs="Traditional Arabic" w:hint="cs"/>
          <w:b w:val="0"/>
          <w:bCs w:val="0"/>
          <w:sz w:val="28"/>
          <w:szCs w:val="34"/>
          <w:rtl/>
        </w:rPr>
        <w:t>.</w:t>
      </w:r>
    </w:p>
    <w:p w:rsidR="006324F3" w:rsidRPr="00337794" w:rsidRDefault="006324F3" w:rsidP="00337794">
      <w:pPr>
        <w:pStyle w:val="a5"/>
        <w:spacing w:after="120"/>
        <w:jc w:val="both"/>
        <w:rPr>
          <w:rFonts w:cs="Traditional Arabic"/>
          <w:b w:val="0"/>
          <w:bCs w:val="0"/>
          <w:sz w:val="28"/>
          <w:szCs w:val="34"/>
          <w:rtl/>
        </w:rPr>
      </w:pPr>
    </w:p>
    <w:p w:rsidR="00F6272D" w:rsidRPr="006324F3" w:rsidRDefault="00F6272D" w:rsidP="006324F3">
      <w:pPr>
        <w:pStyle w:val="2"/>
        <w:rPr>
          <w:rtl/>
        </w:rPr>
      </w:pPr>
      <w:bookmarkStart w:id="13" w:name="_Toc488141895"/>
      <w:r w:rsidRPr="006324F3">
        <w:rPr>
          <w:rFonts w:hint="cs"/>
          <w:rtl/>
        </w:rPr>
        <w:t>ثالثا:</w:t>
      </w:r>
      <w:r w:rsidR="00B71A98" w:rsidRPr="006324F3">
        <w:rPr>
          <w:rFonts w:hint="cs"/>
          <w:rtl/>
        </w:rPr>
        <w:t xml:space="preserve"> </w:t>
      </w:r>
      <w:r w:rsidRPr="006324F3">
        <w:rPr>
          <w:rFonts w:hint="cs"/>
          <w:rtl/>
        </w:rPr>
        <w:t>التمكن من المعجم</w:t>
      </w:r>
      <w:bookmarkEnd w:id="13"/>
    </w:p>
    <w:p w:rsidR="00F6272D" w:rsidRDefault="00F6272D" w:rsidP="00337794">
      <w:pPr>
        <w:pStyle w:val="a5"/>
        <w:spacing w:after="120"/>
        <w:jc w:val="both"/>
        <w:rPr>
          <w:rFonts w:cs="Traditional Arabic"/>
          <w:b w:val="0"/>
          <w:bCs w:val="0"/>
          <w:sz w:val="28"/>
          <w:szCs w:val="34"/>
          <w:rtl/>
          <w:lang w:bidi="ar-JO"/>
        </w:rPr>
      </w:pPr>
      <w:r w:rsidRPr="00337794">
        <w:rPr>
          <w:rFonts w:cs="Traditional Arabic" w:hint="cs"/>
          <w:b w:val="0"/>
          <w:bCs w:val="0"/>
          <w:sz w:val="28"/>
          <w:szCs w:val="34"/>
          <w:rtl/>
        </w:rPr>
        <w:t>إن ل</w:t>
      </w:r>
      <w:r w:rsidRPr="00337794">
        <w:rPr>
          <w:rFonts w:cs="Traditional Arabic"/>
          <w:b w:val="0"/>
          <w:bCs w:val="0"/>
          <w:sz w:val="28"/>
          <w:szCs w:val="34"/>
          <w:rtl/>
        </w:rPr>
        <w:t>لبيان واللغة</w:t>
      </w:r>
      <w:r w:rsidRPr="00337794">
        <w:rPr>
          <w:rFonts w:cs="Traditional Arabic" w:hint="cs"/>
          <w:b w:val="0"/>
          <w:bCs w:val="0"/>
          <w:sz w:val="28"/>
          <w:szCs w:val="34"/>
          <w:rtl/>
        </w:rPr>
        <w:t xml:space="preserve"> موقعا</w:t>
      </w:r>
      <w:r w:rsidR="002E1093" w:rsidRPr="00337794">
        <w:rPr>
          <w:rFonts w:cs="Traditional Arabic" w:hint="cs"/>
          <w:b w:val="0"/>
          <w:bCs w:val="0"/>
          <w:sz w:val="28"/>
          <w:szCs w:val="34"/>
          <w:rtl/>
        </w:rPr>
        <w:t xml:space="preserve"> </w:t>
      </w:r>
      <w:r w:rsidRPr="00337794">
        <w:rPr>
          <w:rFonts w:cs="Traditional Arabic" w:hint="cs"/>
          <w:b w:val="0"/>
          <w:bCs w:val="0"/>
          <w:sz w:val="28"/>
          <w:szCs w:val="34"/>
          <w:rtl/>
        </w:rPr>
        <w:t xml:space="preserve">عظيما </w:t>
      </w:r>
      <w:r w:rsidRPr="00337794">
        <w:rPr>
          <w:rFonts w:cs="Traditional Arabic"/>
          <w:b w:val="0"/>
          <w:bCs w:val="0"/>
          <w:sz w:val="28"/>
          <w:szCs w:val="34"/>
          <w:rtl/>
        </w:rPr>
        <w:t>من فهم النصوص</w:t>
      </w:r>
      <w:r w:rsidRPr="00337794">
        <w:rPr>
          <w:rFonts w:cs="Traditional Arabic" w:hint="cs"/>
          <w:b w:val="0"/>
          <w:bCs w:val="0"/>
          <w:sz w:val="28"/>
          <w:szCs w:val="34"/>
          <w:rtl/>
        </w:rPr>
        <w:t xml:space="preserve"> الحديثية</w:t>
      </w:r>
      <w:r w:rsidR="00337794">
        <w:rPr>
          <w:rFonts w:cs="Traditional Arabic" w:hint="cs"/>
          <w:b w:val="0"/>
          <w:bCs w:val="0"/>
          <w:sz w:val="28"/>
          <w:szCs w:val="34"/>
          <w:rtl/>
        </w:rPr>
        <w:t>،</w:t>
      </w:r>
      <w:r w:rsidRPr="00337794">
        <w:rPr>
          <w:rFonts w:cs="Traditional Arabic" w:hint="cs"/>
          <w:b w:val="0"/>
          <w:bCs w:val="0"/>
          <w:sz w:val="28"/>
          <w:szCs w:val="34"/>
          <w:rtl/>
        </w:rPr>
        <w:t xml:space="preserve"> و</w:t>
      </w:r>
      <w:r w:rsidRPr="00337794">
        <w:rPr>
          <w:rFonts w:cs="Traditional Arabic"/>
          <w:b w:val="0"/>
          <w:bCs w:val="0"/>
          <w:sz w:val="28"/>
          <w:szCs w:val="34"/>
          <w:rtl/>
        </w:rPr>
        <w:t>سبيل جزالة الأسلوب ونضج العبارة من كثرة النظر في لغة العرب</w:t>
      </w:r>
      <w:r w:rsidRPr="00337794">
        <w:rPr>
          <w:rFonts w:cs="Traditional Arabic" w:hint="cs"/>
          <w:b w:val="0"/>
          <w:bCs w:val="0"/>
          <w:sz w:val="28"/>
          <w:szCs w:val="34"/>
          <w:rtl/>
          <w:lang w:bidi="ar-JO"/>
        </w:rPr>
        <w:t xml:space="preserve">. </w:t>
      </w:r>
      <w:r w:rsidRPr="00337794">
        <w:rPr>
          <w:rFonts w:cs="Traditional Arabic" w:hint="cs"/>
          <w:b w:val="0"/>
          <w:bCs w:val="0"/>
          <w:sz w:val="28"/>
          <w:szCs w:val="34"/>
          <w:rtl/>
          <w:lang w:bidi="ar-EG"/>
        </w:rPr>
        <w:t>قد يغفل البعض</w:t>
      </w:r>
      <w:r w:rsidR="001E3E2D" w:rsidRPr="00337794">
        <w:rPr>
          <w:rFonts w:cs="Traditional Arabic" w:hint="cs"/>
          <w:b w:val="0"/>
          <w:bCs w:val="0"/>
          <w:sz w:val="28"/>
          <w:szCs w:val="34"/>
          <w:rtl/>
          <w:lang w:bidi="ar-EG"/>
        </w:rPr>
        <w:t xml:space="preserve"> </w:t>
      </w:r>
      <w:r w:rsidRPr="00337794">
        <w:rPr>
          <w:rFonts w:cs="Traditional Arabic"/>
          <w:b w:val="0"/>
          <w:bCs w:val="0"/>
          <w:sz w:val="28"/>
          <w:szCs w:val="34"/>
          <w:rtl/>
          <w:lang w:bidi="ar-EG"/>
        </w:rPr>
        <w:t xml:space="preserve">طرق اشتغال الأنظمة الأساسية للغة العربية </w:t>
      </w:r>
      <w:r w:rsidRPr="00337794">
        <w:rPr>
          <w:rFonts w:cs="Traditional Arabic" w:hint="cs"/>
          <w:b w:val="0"/>
          <w:bCs w:val="0"/>
          <w:sz w:val="28"/>
          <w:szCs w:val="34"/>
          <w:rtl/>
          <w:lang w:bidi="ar-EG"/>
        </w:rPr>
        <w:t>{</w:t>
      </w:r>
      <w:r w:rsidRPr="00337794">
        <w:rPr>
          <w:rFonts w:cs="Traditional Arabic"/>
          <w:b w:val="0"/>
          <w:bCs w:val="0"/>
          <w:sz w:val="28"/>
          <w:szCs w:val="34"/>
          <w:rtl/>
          <w:lang w:bidi="ar-EG"/>
        </w:rPr>
        <w:t xml:space="preserve"> النظام التركيبي</w:t>
      </w:r>
      <w:r w:rsidRPr="00337794">
        <w:rPr>
          <w:rFonts w:cs="Traditional Arabic" w:hint="cs"/>
          <w:b w:val="0"/>
          <w:bCs w:val="0"/>
          <w:sz w:val="28"/>
          <w:szCs w:val="34"/>
          <w:rtl/>
          <w:lang w:bidi="ar-EG"/>
        </w:rPr>
        <w:t>-</w:t>
      </w:r>
      <w:r w:rsidRPr="00337794">
        <w:rPr>
          <w:rFonts w:cs="Traditional Arabic"/>
          <w:b w:val="0"/>
          <w:bCs w:val="0"/>
          <w:sz w:val="28"/>
          <w:szCs w:val="34"/>
          <w:rtl/>
          <w:lang w:bidi="ar-EG"/>
        </w:rPr>
        <w:t xml:space="preserve"> النظام المعجمي</w:t>
      </w:r>
      <w:r w:rsidRPr="00337794">
        <w:rPr>
          <w:rFonts w:cs="Traditional Arabic" w:hint="cs"/>
          <w:b w:val="0"/>
          <w:bCs w:val="0"/>
          <w:sz w:val="28"/>
          <w:szCs w:val="34"/>
          <w:rtl/>
          <w:lang w:bidi="ar-EG"/>
        </w:rPr>
        <w:t>-</w:t>
      </w:r>
      <w:r w:rsidRPr="00337794">
        <w:rPr>
          <w:rFonts w:cs="Traditional Arabic"/>
          <w:b w:val="0"/>
          <w:bCs w:val="0"/>
          <w:sz w:val="28"/>
          <w:szCs w:val="34"/>
          <w:rtl/>
          <w:lang w:bidi="ar-EG"/>
        </w:rPr>
        <w:t xml:space="preserve"> النظام الدلالي</w:t>
      </w:r>
      <w:r w:rsidRPr="00337794">
        <w:rPr>
          <w:rFonts w:cs="Traditional Arabic" w:hint="cs"/>
          <w:b w:val="0"/>
          <w:bCs w:val="0"/>
          <w:sz w:val="28"/>
          <w:szCs w:val="34"/>
          <w:rtl/>
          <w:lang w:bidi="ar-EG"/>
        </w:rPr>
        <w:t>}؛</w:t>
      </w:r>
      <w:r w:rsidRPr="00337794">
        <w:rPr>
          <w:rFonts w:cs="Traditional Arabic"/>
          <w:b w:val="0"/>
          <w:bCs w:val="0"/>
          <w:sz w:val="28"/>
          <w:szCs w:val="34"/>
          <w:rtl/>
          <w:lang w:bidi="ar-EG"/>
        </w:rPr>
        <w:t>مما قد يوقعه في تفسيرات صوفية</w:t>
      </w:r>
      <w:r w:rsidR="001E3E2D" w:rsidRPr="00337794">
        <w:rPr>
          <w:rFonts w:cs="Traditional Arabic" w:hint="cs"/>
          <w:b w:val="0"/>
          <w:bCs w:val="0"/>
          <w:sz w:val="28"/>
          <w:szCs w:val="34"/>
          <w:rtl/>
          <w:lang w:bidi="ar-EG"/>
        </w:rPr>
        <w:t xml:space="preserve"> </w:t>
      </w:r>
      <w:r w:rsidRPr="00337794">
        <w:rPr>
          <w:rFonts w:cs="Traditional Arabic"/>
          <w:b w:val="0"/>
          <w:bCs w:val="0"/>
          <w:sz w:val="28"/>
          <w:szCs w:val="34"/>
          <w:rtl/>
          <w:lang w:bidi="ar-EG"/>
        </w:rPr>
        <w:t>غامضة</w:t>
      </w:r>
      <w:r w:rsidR="006324F3">
        <w:rPr>
          <w:rFonts w:cs="Traditional Arabic"/>
          <w:b w:val="0"/>
          <w:bCs w:val="0"/>
          <w:sz w:val="28"/>
          <w:szCs w:val="34"/>
          <w:rtl/>
          <w:lang w:bidi="ar-EG"/>
        </w:rPr>
        <w:t xml:space="preserve"> </w:t>
      </w:r>
      <w:r w:rsidRPr="00337794">
        <w:rPr>
          <w:rFonts w:cs="Traditional Arabic" w:hint="cs"/>
          <w:b w:val="0"/>
          <w:bCs w:val="0"/>
          <w:sz w:val="28"/>
          <w:szCs w:val="34"/>
          <w:rtl/>
          <w:lang w:bidi="ar-EG"/>
        </w:rPr>
        <w:t xml:space="preserve">ليس لها </w:t>
      </w:r>
      <w:r w:rsidRPr="00337794">
        <w:rPr>
          <w:rFonts w:cs="Traditional Arabic"/>
          <w:b w:val="0"/>
          <w:bCs w:val="0"/>
          <w:sz w:val="28"/>
          <w:szCs w:val="34"/>
          <w:rtl/>
          <w:lang w:bidi="ar-EG"/>
        </w:rPr>
        <w:t>سند</w:t>
      </w:r>
      <w:r w:rsidRPr="00337794">
        <w:rPr>
          <w:rFonts w:cs="Traditional Arabic" w:hint="cs"/>
          <w:b w:val="0"/>
          <w:bCs w:val="0"/>
          <w:sz w:val="28"/>
          <w:szCs w:val="34"/>
          <w:rtl/>
          <w:lang w:bidi="ar-EG"/>
        </w:rPr>
        <w:t>ٌ</w:t>
      </w:r>
      <w:r w:rsidRPr="00337794">
        <w:rPr>
          <w:rFonts w:cs="Traditional Arabic"/>
          <w:b w:val="0"/>
          <w:bCs w:val="0"/>
          <w:sz w:val="28"/>
          <w:szCs w:val="34"/>
          <w:rtl/>
          <w:lang w:bidi="ar-EG"/>
        </w:rPr>
        <w:t xml:space="preserve"> علمي، ويمارس</w:t>
      </w:r>
      <w:r w:rsidR="006324F3">
        <w:rPr>
          <w:rFonts w:cs="Traditional Arabic" w:hint="cs"/>
          <w:b w:val="0"/>
          <w:bCs w:val="0"/>
          <w:sz w:val="28"/>
          <w:szCs w:val="34"/>
          <w:rtl/>
          <w:lang w:bidi="ar-EG"/>
        </w:rPr>
        <w:t xml:space="preserve"> </w:t>
      </w:r>
      <w:r w:rsidRPr="00337794">
        <w:rPr>
          <w:rFonts w:cs="Traditional Arabic"/>
          <w:b w:val="0"/>
          <w:bCs w:val="0"/>
          <w:sz w:val="28"/>
          <w:szCs w:val="34"/>
          <w:rtl/>
          <w:lang w:bidi="ar-EG"/>
        </w:rPr>
        <w:t>على القارئ فعلا تأثيريا قائما على ما يشبه سفسطة</w:t>
      </w:r>
      <w:r w:rsidR="001E3E2D" w:rsidRPr="00337794">
        <w:rPr>
          <w:rFonts w:cs="Traditional Arabic" w:hint="cs"/>
          <w:b w:val="0"/>
          <w:bCs w:val="0"/>
          <w:sz w:val="28"/>
          <w:szCs w:val="34"/>
          <w:rtl/>
          <w:lang w:bidi="ar-EG"/>
        </w:rPr>
        <w:t xml:space="preserve"> </w:t>
      </w:r>
      <w:r w:rsidRPr="00337794">
        <w:rPr>
          <w:rFonts w:cs="Traditional Arabic"/>
          <w:b w:val="0"/>
          <w:bCs w:val="0"/>
          <w:sz w:val="28"/>
          <w:szCs w:val="34"/>
          <w:rtl/>
          <w:lang w:bidi="ar-EG"/>
        </w:rPr>
        <w:t>العقل الصوفي وشطحاته</w:t>
      </w:r>
      <w:r w:rsidRPr="00337794">
        <w:rPr>
          <w:rFonts w:cs="Traditional Arabic" w:hint="cs"/>
          <w:b w:val="0"/>
          <w:bCs w:val="0"/>
          <w:sz w:val="28"/>
          <w:szCs w:val="34"/>
          <w:rtl/>
          <w:lang w:bidi="ar-EG"/>
        </w:rPr>
        <w:t xml:space="preserve"> التي لا يٌلجأ إليه إلا اضطرارا</w:t>
      </w:r>
      <w:r w:rsidR="00337794">
        <w:rPr>
          <w:rFonts w:cs="Traditional Arabic" w:hint="cs"/>
          <w:b w:val="0"/>
          <w:bCs w:val="0"/>
          <w:sz w:val="28"/>
          <w:szCs w:val="34"/>
          <w:rtl/>
          <w:lang w:bidi="ar-EG"/>
        </w:rPr>
        <w:t>،</w:t>
      </w:r>
      <w:r w:rsidRPr="00337794">
        <w:rPr>
          <w:rFonts w:cs="Traditional Arabic" w:hint="cs"/>
          <w:b w:val="0"/>
          <w:bCs w:val="0"/>
          <w:sz w:val="28"/>
          <w:szCs w:val="34"/>
          <w:rtl/>
          <w:lang w:bidi="ar-EG"/>
        </w:rPr>
        <w:t xml:space="preserve"> وهو باب واسع جدا</w:t>
      </w:r>
      <w:r w:rsidR="00337794">
        <w:rPr>
          <w:rFonts w:cs="Traditional Arabic" w:hint="cs"/>
          <w:b w:val="0"/>
          <w:bCs w:val="0"/>
          <w:sz w:val="28"/>
          <w:szCs w:val="34"/>
          <w:rtl/>
          <w:lang w:bidi="ar-EG"/>
        </w:rPr>
        <w:t>،</w:t>
      </w:r>
      <w:r w:rsidRPr="00337794">
        <w:rPr>
          <w:rFonts w:cs="Traditional Arabic" w:hint="cs"/>
          <w:b w:val="0"/>
          <w:bCs w:val="0"/>
          <w:sz w:val="28"/>
          <w:szCs w:val="34"/>
          <w:rtl/>
          <w:lang w:bidi="ar-EG"/>
        </w:rPr>
        <w:t xml:space="preserve"> إليه ألمح ابن تيمية </w:t>
      </w:r>
      <w:r w:rsidRPr="00337794">
        <w:rPr>
          <w:rFonts w:cs="Traditional Arabic"/>
          <w:b w:val="0"/>
          <w:bCs w:val="0"/>
          <w:sz w:val="28"/>
          <w:szCs w:val="34"/>
          <w:rtl/>
          <w:lang w:bidi="ar-EG"/>
        </w:rPr>
        <w:t>–</w:t>
      </w:r>
      <w:r w:rsidRPr="00337794">
        <w:rPr>
          <w:rFonts w:cs="Traditional Arabic" w:hint="cs"/>
          <w:b w:val="0"/>
          <w:bCs w:val="0"/>
          <w:sz w:val="28"/>
          <w:szCs w:val="34"/>
          <w:rtl/>
          <w:lang w:bidi="ar-EG"/>
        </w:rPr>
        <w:t xml:space="preserve"> في غير ما نحن بصدده - وأشار إليه بعموم في قوله</w:t>
      </w:r>
      <w:r w:rsidRPr="00337794">
        <w:rPr>
          <w:rFonts w:cs="Traditional Arabic"/>
          <w:b w:val="0"/>
          <w:bCs w:val="0"/>
          <w:sz w:val="28"/>
          <w:szCs w:val="34"/>
          <w:rtl/>
          <w:lang w:bidi="ar-EG"/>
        </w:rPr>
        <w:t>:" وقد يتعذر أو يتعسر على السالك سلوك الطريق المشروعة المحضة</w:t>
      </w:r>
      <w:r w:rsidR="00337794">
        <w:rPr>
          <w:rFonts w:cs="Traditional Arabic"/>
          <w:b w:val="0"/>
          <w:bCs w:val="0"/>
          <w:sz w:val="28"/>
          <w:szCs w:val="34"/>
          <w:rtl/>
          <w:lang w:bidi="ar-EG"/>
        </w:rPr>
        <w:t>،</w:t>
      </w:r>
      <w:r w:rsidRPr="00337794">
        <w:rPr>
          <w:rFonts w:cs="Traditional Arabic" w:hint="cs"/>
          <w:b w:val="0"/>
          <w:bCs w:val="0"/>
          <w:sz w:val="28"/>
          <w:szCs w:val="34"/>
          <w:rtl/>
          <w:lang w:bidi="ar-EG"/>
        </w:rPr>
        <w:t xml:space="preserve"> </w:t>
      </w:r>
      <w:r w:rsidRPr="00337794">
        <w:rPr>
          <w:rFonts w:cs="Traditional Arabic"/>
          <w:b w:val="0"/>
          <w:bCs w:val="0"/>
          <w:sz w:val="28"/>
          <w:szCs w:val="34"/>
          <w:rtl/>
          <w:lang w:bidi="ar-EG"/>
        </w:rPr>
        <w:t>إلا بنوع من المحدث لعدم القائم بالطريق المشروعة</w:t>
      </w:r>
      <w:r w:rsidRPr="00337794">
        <w:rPr>
          <w:rFonts w:cs="Traditional Arabic" w:hint="cs"/>
          <w:bCs w:val="0"/>
          <w:sz w:val="28"/>
          <w:szCs w:val="34"/>
          <w:rtl/>
        </w:rPr>
        <w:t>؛</w:t>
      </w:r>
      <w:r w:rsidRPr="00337794">
        <w:rPr>
          <w:rFonts w:cs="Traditional Arabic"/>
          <w:b w:val="0"/>
          <w:bCs w:val="0"/>
          <w:sz w:val="28"/>
          <w:szCs w:val="34"/>
          <w:rtl/>
          <w:lang w:bidi="ar-EG"/>
        </w:rPr>
        <w:t xml:space="preserve"> علما وعملا</w:t>
      </w:r>
      <w:r w:rsidR="00337794" w:rsidRPr="00337794">
        <w:rPr>
          <w:rFonts w:cs="Traditional Arabic"/>
          <w:b w:val="0"/>
          <w:bCs w:val="0"/>
          <w:sz w:val="28"/>
          <w:szCs w:val="34"/>
          <w:rtl/>
          <w:lang w:bidi="ar-EG"/>
        </w:rPr>
        <w:t>،</w:t>
      </w:r>
      <w:r w:rsidRPr="00337794">
        <w:rPr>
          <w:rFonts w:cs="Traditional Arabic"/>
          <w:b w:val="0"/>
          <w:bCs w:val="0"/>
          <w:sz w:val="28"/>
          <w:szCs w:val="34"/>
          <w:rtl/>
          <w:lang w:bidi="ar-EG"/>
        </w:rPr>
        <w:t xml:space="preserve"> فإذا لم يحصل النور الصاف</w:t>
      </w:r>
      <w:r w:rsidRPr="00337794">
        <w:rPr>
          <w:rFonts w:cs="Traditional Arabic" w:hint="cs"/>
          <w:b w:val="0"/>
          <w:bCs w:val="0"/>
          <w:sz w:val="28"/>
          <w:szCs w:val="34"/>
          <w:rtl/>
          <w:lang w:bidi="ar-EG"/>
        </w:rPr>
        <w:t>ي</w:t>
      </w:r>
      <w:r w:rsidR="00337794">
        <w:rPr>
          <w:rFonts w:cs="Traditional Arabic" w:hint="cs"/>
          <w:b w:val="0"/>
          <w:bCs w:val="0"/>
          <w:sz w:val="28"/>
          <w:szCs w:val="34"/>
          <w:rtl/>
          <w:lang w:bidi="ar-EG"/>
        </w:rPr>
        <w:t>،</w:t>
      </w:r>
      <w:r w:rsidRPr="00337794">
        <w:rPr>
          <w:rFonts w:cs="Traditional Arabic"/>
          <w:b w:val="0"/>
          <w:bCs w:val="0"/>
          <w:sz w:val="28"/>
          <w:szCs w:val="34"/>
          <w:rtl/>
          <w:lang w:bidi="ar-EG"/>
        </w:rPr>
        <w:t xml:space="preserve"> بأن لم يوجد إلا النور الذى ليس بصاف</w:t>
      </w:r>
      <w:r w:rsidR="00337794">
        <w:rPr>
          <w:rFonts w:cs="Traditional Arabic" w:hint="cs"/>
          <w:b w:val="0"/>
          <w:bCs w:val="0"/>
          <w:sz w:val="28"/>
          <w:szCs w:val="34"/>
          <w:rtl/>
          <w:lang w:bidi="ar-EG"/>
        </w:rPr>
        <w:t>،</w:t>
      </w:r>
      <w:r w:rsidRPr="00337794">
        <w:rPr>
          <w:rFonts w:cs="Traditional Arabic"/>
          <w:b w:val="0"/>
          <w:bCs w:val="0"/>
          <w:sz w:val="28"/>
          <w:szCs w:val="34"/>
          <w:rtl/>
          <w:lang w:bidi="ar-EG"/>
        </w:rPr>
        <w:t xml:space="preserve"> وإلا بق</w:t>
      </w:r>
      <w:r w:rsidRPr="00337794">
        <w:rPr>
          <w:rFonts w:cs="Traditional Arabic" w:hint="cs"/>
          <w:b w:val="0"/>
          <w:bCs w:val="0"/>
          <w:sz w:val="28"/>
          <w:szCs w:val="34"/>
          <w:rtl/>
          <w:lang w:bidi="ar-EG"/>
        </w:rPr>
        <w:t>ي</w:t>
      </w:r>
      <w:r w:rsidRPr="00337794">
        <w:rPr>
          <w:rFonts w:cs="Traditional Arabic"/>
          <w:b w:val="0"/>
          <w:bCs w:val="0"/>
          <w:sz w:val="28"/>
          <w:szCs w:val="34"/>
          <w:rtl/>
          <w:lang w:bidi="ar-EG"/>
        </w:rPr>
        <w:t xml:space="preserve"> الإنسان ف</w:t>
      </w:r>
      <w:r w:rsidRPr="00337794">
        <w:rPr>
          <w:rFonts w:cs="Traditional Arabic" w:hint="cs"/>
          <w:b w:val="0"/>
          <w:bCs w:val="0"/>
          <w:sz w:val="28"/>
          <w:szCs w:val="34"/>
          <w:rtl/>
          <w:lang w:bidi="ar-EG"/>
        </w:rPr>
        <w:t>ي</w:t>
      </w:r>
      <w:r w:rsidRPr="00337794">
        <w:rPr>
          <w:rFonts w:cs="Traditional Arabic"/>
          <w:b w:val="0"/>
          <w:bCs w:val="0"/>
          <w:sz w:val="28"/>
          <w:szCs w:val="34"/>
          <w:rtl/>
          <w:lang w:bidi="ar-EG"/>
        </w:rPr>
        <w:t xml:space="preserve"> الظلمة - فلا ينبغ</w:t>
      </w:r>
      <w:r w:rsidRPr="00337794">
        <w:rPr>
          <w:rFonts w:cs="Traditional Arabic" w:hint="cs"/>
          <w:b w:val="0"/>
          <w:bCs w:val="0"/>
          <w:sz w:val="28"/>
          <w:szCs w:val="34"/>
          <w:rtl/>
          <w:lang w:bidi="ar-EG"/>
        </w:rPr>
        <w:t>ي</w:t>
      </w:r>
      <w:r w:rsidRPr="00337794">
        <w:rPr>
          <w:rFonts w:cs="Traditional Arabic"/>
          <w:b w:val="0"/>
          <w:bCs w:val="0"/>
          <w:sz w:val="28"/>
          <w:szCs w:val="34"/>
          <w:rtl/>
          <w:lang w:bidi="ar-EG"/>
        </w:rPr>
        <w:t xml:space="preserve"> أن يعيب الرجل</w:t>
      </w:r>
      <w:r w:rsidR="00337794">
        <w:rPr>
          <w:rFonts w:cs="Traditional Arabic"/>
          <w:b w:val="0"/>
          <w:bCs w:val="0"/>
          <w:sz w:val="28"/>
          <w:szCs w:val="34"/>
          <w:rtl/>
          <w:lang w:bidi="ar-EG"/>
        </w:rPr>
        <w:t>،</w:t>
      </w:r>
      <w:r w:rsidRPr="00337794">
        <w:rPr>
          <w:rFonts w:cs="Traditional Arabic" w:hint="cs"/>
          <w:b w:val="0"/>
          <w:bCs w:val="0"/>
          <w:sz w:val="28"/>
          <w:szCs w:val="34"/>
          <w:rtl/>
          <w:lang w:bidi="ar-EG"/>
        </w:rPr>
        <w:t xml:space="preserve"> </w:t>
      </w:r>
      <w:r w:rsidRPr="00337794">
        <w:rPr>
          <w:rFonts w:cs="Traditional Arabic"/>
          <w:b w:val="0"/>
          <w:bCs w:val="0"/>
          <w:sz w:val="28"/>
          <w:szCs w:val="34"/>
          <w:rtl/>
          <w:lang w:bidi="ar-EG"/>
        </w:rPr>
        <w:t>وينهى عن نور فيه ظلمة إلا إذا حصل نور لا ظلمة فيه</w:t>
      </w:r>
      <w:r w:rsidR="00337794" w:rsidRPr="00337794">
        <w:rPr>
          <w:rFonts w:cs="Traditional Arabic"/>
          <w:b w:val="0"/>
          <w:bCs w:val="0"/>
          <w:sz w:val="28"/>
          <w:szCs w:val="34"/>
          <w:rtl/>
          <w:lang w:bidi="ar-EG"/>
        </w:rPr>
        <w:t>،</w:t>
      </w:r>
      <w:r w:rsidRPr="00337794">
        <w:rPr>
          <w:rFonts w:cs="Traditional Arabic"/>
          <w:b w:val="0"/>
          <w:bCs w:val="0"/>
          <w:sz w:val="28"/>
          <w:szCs w:val="34"/>
          <w:rtl/>
          <w:lang w:bidi="ar-EG"/>
        </w:rPr>
        <w:t xml:space="preserve"> وإلا فكم ممن عدل عن ذلك يخرج عن النور بالكلية</w:t>
      </w:r>
      <w:r w:rsidR="00337794">
        <w:rPr>
          <w:rFonts w:cs="Traditional Arabic"/>
          <w:b w:val="0"/>
          <w:bCs w:val="0"/>
          <w:sz w:val="28"/>
          <w:szCs w:val="34"/>
          <w:rtl/>
          <w:lang w:bidi="ar-EG"/>
        </w:rPr>
        <w:t>،</w:t>
      </w:r>
      <w:r w:rsidRPr="00337794">
        <w:rPr>
          <w:rFonts w:cs="Traditional Arabic" w:hint="cs"/>
          <w:b w:val="0"/>
          <w:bCs w:val="0"/>
          <w:sz w:val="28"/>
          <w:szCs w:val="34"/>
          <w:rtl/>
          <w:lang w:bidi="ar-EG"/>
        </w:rPr>
        <w:t xml:space="preserve"> </w:t>
      </w:r>
      <w:r w:rsidRPr="00337794">
        <w:rPr>
          <w:rFonts w:cs="Traditional Arabic"/>
          <w:b w:val="0"/>
          <w:bCs w:val="0"/>
          <w:sz w:val="28"/>
          <w:szCs w:val="34"/>
          <w:rtl/>
          <w:lang w:bidi="ar-EG"/>
        </w:rPr>
        <w:t>إذا خرج غيره عن ذلك</w:t>
      </w:r>
      <w:r w:rsidRPr="00337794">
        <w:rPr>
          <w:rFonts w:cs="Traditional Arabic" w:hint="cs"/>
          <w:bCs w:val="0"/>
          <w:sz w:val="28"/>
          <w:szCs w:val="34"/>
          <w:rtl/>
        </w:rPr>
        <w:t>؛</w:t>
      </w:r>
      <w:r w:rsidR="001E3E2D" w:rsidRPr="00337794">
        <w:rPr>
          <w:rFonts w:cs="Traditional Arabic" w:hint="cs"/>
          <w:bCs w:val="0"/>
          <w:sz w:val="28"/>
          <w:szCs w:val="34"/>
          <w:rtl/>
        </w:rPr>
        <w:t xml:space="preserve"> </w:t>
      </w:r>
      <w:r w:rsidRPr="00337794">
        <w:rPr>
          <w:rFonts w:cs="Traditional Arabic"/>
          <w:b w:val="0"/>
          <w:bCs w:val="0"/>
          <w:sz w:val="28"/>
          <w:szCs w:val="34"/>
          <w:rtl/>
          <w:lang w:bidi="ar-EG"/>
        </w:rPr>
        <w:t>لما رآه ف</w:t>
      </w:r>
      <w:r w:rsidRPr="00337794">
        <w:rPr>
          <w:rFonts w:cs="Traditional Arabic" w:hint="cs"/>
          <w:b w:val="0"/>
          <w:bCs w:val="0"/>
          <w:sz w:val="28"/>
          <w:szCs w:val="34"/>
          <w:rtl/>
          <w:lang w:bidi="ar-EG"/>
        </w:rPr>
        <w:t>ي</w:t>
      </w:r>
      <w:r w:rsidRPr="00337794">
        <w:rPr>
          <w:rFonts w:cs="Traditional Arabic"/>
          <w:b w:val="0"/>
          <w:bCs w:val="0"/>
          <w:sz w:val="28"/>
          <w:szCs w:val="34"/>
          <w:rtl/>
          <w:lang w:bidi="ar-EG"/>
        </w:rPr>
        <w:t xml:space="preserve"> طرق الناس من ظلمة</w:t>
      </w:r>
      <w:r w:rsidRPr="00337794">
        <w:rPr>
          <w:rFonts w:cs="Traditional Arabic" w:hint="cs"/>
          <w:b w:val="0"/>
          <w:bCs w:val="0"/>
          <w:sz w:val="28"/>
          <w:szCs w:val="34"/>
          <w:rtl/>
          <w:lang w:bidi="ar-EG"/>
        </w:rPr>
        <w:t>"</w:t>
      </w:r>
      <w:r w:rsidRPr="006324F3">
        <w:rPr>
          <w:rStyle w:val="a4"/>
          <w:rFonts w:cs="Traditional Arabic" w:hint="cs"/>
          <w:bCs w:val="0"/>
          <w:szCs w:val="34"/>
          <w:rtl/>
        </w:rPr>
        <w:t>(</w:t>
      </w:r>
      <w:r w:rsidRPr="006324F3">
        <w:rPr>
          <w:rStyle w:val="a4"/>
          <w:rFonts w:cs="Traditional Arabic"/>
          <w:b w:val="0"/>
          <w:bCs w:val="0"/>
          <w:sz w:val="28"/>
          <w:szCs w:val="34"/>
          <w:rtl/>
          <w:lang w:eastAsia="en-US" w:bidi="ar-EG"/>
        </w:rPr>
        <w:footnoteReference w:id="14"/>
      </w:r>
      <w:r w:rsidRPr="006324F3">
        <w:rPr>
          <w:rStyle w:val="a4"/>
          <w:rFonts w:cs="Traditional Arabic" w:hint="cs"/>
          <w:b w:val="0"/>
          <w:bCs w:val="0"/>
          <w:sz w:val="28"/>
          <w:szCs w:val="34"/>
          <w:rtl/>
          <w:lang w:eastAsia="en-US" w:bidi="ar-EG"/>
        </w:rPr>
        <w:t>)</w:t>
      </w:r>
      <w:r w:rsidRPr="00337794">
        <w:rPr>
          <w:rFonts w:cs="Traditional Arabic" w:hint="cs"/>
          <w:bCs w:val="0"/>
          <w:szCs w:val="34"/>
          <w:rtl/>
        </w:rPr>
        <w:t xml:space="preserve">؛ </w:t>
      </w:r>
      <w:r w:rsidRPr="00337794">
        <w:rPr>
          <w:rFonts w:cs="Traditional Arabic"/>
          <w:b w:val="0"/>
          <w:bCs w:val="0"/>
          <w:sz w:val="28"/>
          <w:szCs w:val="34"/>
          <w:rtl/>
          <w:lang w:bidi="ar-EG"/>
        </w:rPr>
        <w:t>فتدبر</w:t>
      </w:r>
      <w:r w:rsidRPr="00337794">
        <w:rPr>
          <w:rFonts w:cs="Traditional Arabic" w:hint="cs"/>
          <w:b w:val="0"/>
          <w:bCs w:val="0"/>
          <w:sz w:val="28"/>
          <w:szCs w:val="34"/>
          <w:rtl/>
          <w:lang w:bidi="ar-EG"/>
        </w:rPr>
        <w:t xml:space="preserve"> ذلك الأمر</w:t>
      </w:r>
      <w:r w:rsidR="00337794">
        <w:rPr>
          <w:rFonts w:cs="Traditional Arabic" w:hint="cs"/>
          <w:b w:val="0"/>
          <w:bCs w:val="0"/>
          <w:sz w:val="28"/>
          <w:szCs w:val="34"/>
          <w:rtl/>
          <w:lang w:bidi="ar-EG"/>
        </w:rPr>
        <w:t>،</w:t>
      </w:r>
      <w:r w:rsidRPr="00337794">
        <w:rPr>
          <w:rFonts w:cs="Traditional Arabic" w:hint="cs"/>
          <w:b w:val="0"/>
          <w:bCs w:val="0"/>
          <w:sz w:val="28"/>
          <w:szCs w:val="34"/>
          <w:rtl/>
          <w:lang w:bidi="ar-EG"/>
        </w:rPr>
        <w:t xml:space="preserve"> وتأمله!</w:t>
      </w:r>
    </w:p>
    <w:p w:rsidR="006324F3" w:rsidRPr="00337794" w:rsidRDefault="006324F3" w:rsidP="00337794">
      <w:pPr>
        <w:pStyle w:val="a5"/>
        <w:spacing w:after="120"/>
        <w:jc w:val="both"/>
        <w:rPr>
          <w:rFonts w:cs="Traditional Arabic"/>
          <w:b w:val="0"/>
          <w:bCs w:val="0"/>
          <w:sz w:val="28"/>
          <w:szCs w:val="34"/>
          <w:rtl/>
          <w:lang w:bidi="ar-JO"/>
        </w:rPr>
      </w:pPr>
    </w:p>
    <w:p w:rsidR="00F6272D" w:rsidRPr="006324F3" w:rsidRDefault="00F6272D" w:rsidP="006324F3">
      <w:pPr>
        <w:pStyle w:val="2"/>
        <w:rPr>
          <w:rtl/>
        </w:rPr>
      </w:pPr>
      <w:bookmarkStart w:id="14" w:name="_Toc488141896"/>
      <w:r w:rsidRPr="006324F3">
        <w:rPr>
          <w:rFonts w:hint="cs"/>
          <w:rtl/>
        </w:rPr>
        <w:t>رابعًا: فقه الواقع ومسايرة الزمان</w:t>
      </w:r>
      <w:bookmarkEnd w:id="14"/>
    </w:p>
    <w:p w:rsidR="00F6272D" w:rsidRDefault="00F6272D" w:rsidP="00337794">
      <w:pPr>
        <w:pStyle w:val="a5"/>
        <w:spacing w:after="120"/>
        <w:jc w:val="both"/>
        <w:rPr>
          <w:rFonts w:cs="Traditional Arabic"/>
          <w:b w:val="0"/>
          <w:bCs w:val="0"/>
          <w:sz w:val="28"/>
          <w:szCs w:val="34"/>
          <w:rtl/>
          <w:lang w:bidi="ar-JO"/>
        </w:rPr>
      </w:pPr>
      <w:r w:rsidRPr="00337794">
        <w:rPr>
          <w:rFonts w:cs="Traditional Arabic"/>
          <w:b w:val="0"/>
          <w:bCs w:val="0"/>
          <w:sz w:val="28"/>
          <w:szCs w:val="34"/>
          <w:rtl/>
        </w:rPr>
        <w:t>قال الرافعي</w:t>
      </w:r>
      <w:r w:rsidRPr="00337794">
        <w:rPr>
          <w:rFonts w:cs="Traditional Arabic" w:hint="cs"/>
          <w:b w:val="0"/>
          <w:bCs w:val="0"/>
          <w:sz w:val="28"/>
          <w:szCs w:val="34"/>
          <w:rtl/>
        </w:rPr>
        <w:t xml:space="preserve">:" </w:t>
      </w:r>
      <w:r w:rsidRPr="00337794">
        <w:rPr>
          <w:rFonts w:cs="Traditional Arabic"/>
          <w:b w:val="0"/>
          <w:bCs w:val="0"/>
          <w:sz w:val="28"/>
          <w:szCs w:val="34"/>
          <w:rtl/>
        </w:rPr>
        <w:t>قد ثبت أن رسول الله - صلى الله عليه وسلم</w:t>
      </w:r>
      <w:r w:rsidR="004C6870" w:rsidRPr="00337794">
        <w:rPr>
          <w:rFonts w:cs="Traditional Arabic" w:hint="cs"/>
          <w:b w:val="0"/>
          <w:bCs w:val="0"/>
          <w:sz w:val="28"/>
          <w:szCs w:val="34"/>
          <w:rtl/>
        </w:rPr>
        <w:t>!</w:t>
      </w:r>
      <w:r w:rsidRPr="00337794">
        <w:rPr>
          <w:rFonts w:cs="Traditional Arabic"/>
          <w:b w:val="0"/>
          <w:bCs w:val="0"/>
          <w:sz w:val="28"/>
          <w:szCs w:val="34"/>
          <w:rtl/>
        </w:rPr>
        <w:t>- قُبض ولم يفسر من القرآن إلا قليلًا جدًّا، وهذا وحدَه يجعل كل منصف يقول: أشهد أن محمدًا رسول الله؛</w:t>
      </w:r>
      <w:r w:rsidR="004C6870" w:rsidRPr="00337794">
        <w:rPr>
          <w:rFonts w:cs="Traditional Arabic"/>
          <w:b w:val="0"/>
          <w:bCs w:val="0"/>
          <w:sz w:val="28"/>
          <w:szCs w:val="34"/>
          <w:rtl/>
        </w:rPr>
        <w:t xml:space="preserve"> إذ لو كان - صلى الله عليه وسلم</w:t>
      </w:r>
      <w:r w:rsidR="004C6870" w:rsidRPr="00337794">
        <w:rPr>
          <w:rFonts w:cs="Traditional Arabic" w:hint="cs"/>
          <w:b w:val="0"/>
          <w:bCs w:val="0"/>
          <w:sz w:val="28"/>
          <w:szCs w:val="34"/>
          <w:rtl/>
        </w:rPr>
        <w:t>!</w:t>
      </w:r>
      <w:r w:rsidRPr="00337794">
        <w:rPr>
          <w:rFonts w:cs="Traditional Arabic"/>
          <w:b w:val="0"/>
          <w:bCs w:val="0"/>
          <w:sz w:val="28"/>
          <w:szCs w:val="34"/>
          <w:rtl/>
        </w:rPr>
        <w:t xml:space="preserve">- فسر للعرب بما يحتمله زمنهم وتطيقه أفهامهم، لَجَمَدَ القرآن جمودًا تهدمه عليه الأزمنة والعصور بآلاتها ووسائلها، فإن كلام الرسول نصٌّ قاطع، ولكنه ترك تاريخ الإنسانية يفسر كتاب </w:t>
      </w:r>
      <w:r w:rsidRPr="00337794">
        <w:rPr>
          <w:rFonts w:cs="Traditional Arabic"/>
          <w:b w:val="0"/>
          <w:bCs w:val="0"/>
          <w:sz w:val="28"/>
          <w:szCs w:val="34"/>
          <w:rtl/>
        </w:rPr>
        <w:lastRenderedPageBreak/>
        <w:t>الإنسانية؛ فتأمل حكمة ذلك السكوت؛ فهي إعجاز لا يكابر فيه إلا من قلع مخه من رأسه</w:t>
      </w:r>
      <w:r w:rsidRPr="00337794">
        <w:rPr>
          <w:rFonts w:cs="Traditional Arabic" w:hint="cs"/>
          <w:b w:val="0"/>
          <w:bCs w:val="0"/>
          <w:sz w:val="28"/>
          <w:szCs w:val="34"/>
          <w:rtl/>
        </w:rPr>
        <w:t xml:space="preserve">". وقد </w:t>
      </w:r>
      <w:r w:rsidRPr="00337794">
        <w:rPr>
          <w:rFonts w:cs="Traditional Arabic" w:hint="cs"/>
          <w:b w:val="0"/>
          <w:bCs w:val="0"/>
          <w:sz w:val="28"/>
          <w:szCs w:val="34"/>
          <w:rtl/>
          <w:lang w:bidi="ar-JO"/>
        </w:rPr>
        <w:t>كان للشافعي فقهان: فقه ببغداد</w:t>
      </w:r>
      <w:r w:rsidR="00337794">
        <w:rPr>
          <w:rFonts w:cs="Traditional Arabic" w:hint="cs"/>
          <w:b w:val="0"/>
          <w:bCs w:val="0"/>
          <w:sz w:val="28"/>
          <w:szCs w:val="34"/>
          <w:rtl/>
          <w:lang w:bidi="ar-JO"/>
        </w:rPr>
        <w:t>،</w:t>
      </w:r>
      <w:r w:rsidRPr="00337794">
        <w:rPr>
          <w:rFonts w:cs="Traditional Arabic" w:hint="cs"/>
          <w:b w:val="0"/>
          <w:bCs w:val="0"/>
          <w:sz w:val="28"/>
          <w:szCs w:val="34"/>
          <w:rtl/>
          <w:lang w:bidi="ar-JO"/>
        </w:rPr>
        <w:t xml:space="preserve"> وفقه في مصر</w:t>
      </w:r>
      <w:r w:rsidR="00337794" w:rsidRPr="00337794">
        <w:rPr>
          <w:rFonts w:cs="Traditional Arabic" w:hint="cs"/>
          <w:b w:val="0"/>
          <w:bCs w:val="0"/>
          <w:sz w:val="28"/>
          <w:szCs w:val="34"/>
          <w:rtl/>
          <w:lang w:bidi="ar-JO"/>
        </w:rPr>
        <w:t>؛</w:t>
      </w:r>
      <w:r w:rsidRPr="00337794">
        <w:rPr>
          <w:rFonts w:cs="Traditional Arabic" w:hint="cs"/>
          <w:b w:val="0"/>
          <w:bCs w:val="0"/>
          <w:sz w:val="28"/>
          <w:szCs w:val="34"/>
          <w:rtl/>
          <w:lang w:bidi="ar-JO"/>
        </w:rPr>
        <w:t xml:space="preserve"> نظرا لتغير البيئة والظروف والأحوال.</w:t>
      </w:r>
    </w:p>
    <w:p w:rsidR="006324F3" w:rsidRPr="00337794" w:rsidRDefault="006324F3" w:rsidP="00337794">
      <w:pPr>
        <w:pStyle w:val="a5"/>
        <w:spacing w:after="120"/>
        <w:jc w:val="both"/>
        <w:rPr>
          <w:rFonts w:cs="Traditional Arabic"/>
          <w:b w:val="0"/>
          <w:bCs w:val="0"/>
          <w:sz w:val="28"/>
          <w:szCs w:val="34"/>
          <w:rtl/>
          <w:lang w:bidi="ar-JO"/>
        </w:rPr>
      </w:pPr>
    </w:p>
    <w:p w:rsidR="00F6272D" w:rsidRPr="006324F3" w:rsidRDefault="00F6272D" w:rsidP="006324F3">
      <w:pPr>
        <w:pStyle w:val="2"/>
        <w:rPr>
          <w:rtl/>
        </w:rPr>
      </w:pPr>
      <w:bookmarkStart w:id="15" w:name="_Toc488141897"/>
      <w:r w:rsidRPr="006324F3">
        <w:rPr>
          <w:rFonts w:hint="cs"/>
          <w:rtl/>
        </w:rPr>
        <w:t>خامسًا: إتقان علوم الشريعة</w:t>
      </w:r>
      <w:bookmarkEnd w:id="15"/>
    </w:p>
    <w:p w:rsidR="00F6272D" w:rsidRDefault="00F6272D"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وجب أ</w:t>
      </w:r>
      <w:r w:rsidRPr="00337794">
        <w:rPr>
          <w:rFonts w:cs="Traditional Arabic" w:hint="eastAsia"/>
          <w:b w:val="0"/>
          <w:bCs w:val="0"/>
          <w:sz w:val="28"/>
          <w:szCs w:val="34"/>
          <w:rtl/>
        </w:rPr>
        <w:t>ن</w:t>
      </w:r>
      <w:r w:rsidR="001E3E2D" w:rsidRPr="00337794">
        <w:rPr>
          <w:rFonts w:cs="Traditional Arabic" w:hint="cs"/>
          <w:b w:val="0"/>
          <w:bCs w:val="0"/>
          <w:sz w:val="28"/>
          <w:szCs w:val="34"/>
          <w:rtl/>
        </w:rPr>
        <w:t xml:space="preserve"> </w:t>
      </w:r>
      <w:r w:rsidRPr="00337794">
        <w:rPr>
          <w:rFonts w:cs="Traditional Arabic" w:hint="eastAsia"/>
          <w:b w:val="0"/>
          <w:bCs w:val="0"/>
          <w:sz w:val="28"/>
          <w:szCs w:val="34"/>
          <w:rtl/>
        </w:rPr>
        <w:t>يكون</w:t>
      </w:r>
      <w:r w:rsidRPr="00337794">
        <w:rPr>
          <w:rFonts w:cs="Traditional Arabic" w:hint="cs"/>
          <w:b w:val="0"/>
          <w:bCs w:val="0"/>
          <w:sz w:val="28"/>
          <w:szCs w:val="34"/>
          <w:rtl/>
        </w:rPr>
        <w:t xml:space="preserve"> محلل الحديث </w:t>
      </w:r>
      <w:r w:rsidRPr="00337794">
        <w:rPr>
          <w:rFonts w:cs="Traditional Arabic" w:hint="eastAsia"/>
          <w:b w:val="0"/>
          <w:bCs w:val="0"/>
          <w:sz w:val="28"/>
          <w:szCs w:val="34"/>
          <w:rtl/>
        </w:rPr>
        <w:t>ممن</w:t>
      </w:r>
      <w:r w:rsidR="001E3E2D" w:rsidRPr="00337794">
        <w:rPr>
          <w:rFonts w:cs="Traditional Arabic" w:hint="cs"/>
          <w:b w:val="0"/>
          <w:bCs w:val="0"/>
          <w:sz w:val="28"/>
          <w:szCs w:val="34"/>
          <w:rtl/>
        </w:rPr>
        <w:t xml:space="preserve"> </w:t>
      </w:r>
      <w:r w:rsidRPr="00337794">
        <w:rPr>
          <w:rFonts w:cs="Traditional Arabic" w:hint="eastAsia"/>
          <w:b w:val="0"/>
          <w:bCs w:val="0"/>
          <w:sz w:val="28"/>
          <w:szCs w:val="34"/>
          <w:rtl/>
        </w:rPr>
        <w:t>له</w:t>
      </w:r>
      <w:r w:rsidR="001E3E2D" w:rsidRPr="00337794">
        <w:rPr>
          <w:rFonts w:cs="Traditional Arabic" w:hint="cs"/>
          <w:b w:val="0"/>
          <w:bCs w:val="0"/>
          <w:sz w:val="28"/>
          <w:szCs w:val="34"/>
          <w:rtl/>
        </w:rPr>
        <w:t xml:space="preserve"> </w:t>
      </w:r>
      <w:r w:rsidRPr="00337794">
        <w:rPr>
          <w:rFonts w:cs="Traditional Arabic" w:hint="eastAsia"/>
          <w:b w:val="0"/>
          <w:bCs w:val="0"/>
          <w:sz w:val="28"/>
          <w:szCs w:val="34"/>
          <w:rtl/>
        </w:rPr>
        <w:t>في</w:t>
      </w:r>
      <w:r w:rsidR="001E3E2D" w:rsidRPr="00337794">
        <w:rPr>
          <w:rFonts w:cs="Traditional Arabic" w:hint="cs"/>
          <w:b w:val="0"/>
          <w:bCs w:val="0"/>
          <w:sz w:val="28"/>
          <w:szCs w:val="34"/>
          <w:rtl/>
        </w:rPr>
        <w:t xml:space="preserve"> </w:t>
      </w:r>
      <w:r w:rsidRPr="00337794">
        <w:rPr>
          <w:rFonts w:cs="Traditional Arabic" w:hint="eastAsia"/>
          <w:b w:val="0"/>
          <w:bCs w:val="0"/>
          <w:sz w:val="28"/>
          <w:szCs w:val="34"/>
          <w:rtl/>
        </w:rPr>
        <w:t>العلوم</w:t>
      </w:r>
      <w:r w:rsidR="001E3E2D" w:rsidRPr="00337794">
        <w:rPr>
          <w:rFonts w:cs="Traditional Arabic" w:hint="cs"/>
          <w:b w:val="0"/>
          <w:bCs w:val="0"/>
          <w:sz w:val="28"/>
          <w:szCs w:val="34"/>
          <w:rtl/>
        </w:rPr>
        <w:t xml:space="preserve"> </w:t>
      </w:r>
      <w:r w:rsidRPr="00337794">
        <w:rPr>
          <w:rFonts w:cs="Traditional Arabic" w:hint="eastAsia"/>
          <w:b w:val="0"/>
          <w:bCs w:val="0"/>
          <w:sz w:val="28"/>
          <w:szCs w:val="34"/>
          <w:rtl/>
        </w:rPr>
        <w:t>الشرعية</w:t>
      </w:r>
      <w:r w:rsidR="001E3E2D" w:rsidRPr="00337794">
        <w:rPr>
          <w:rFonts w:cs="Traditional Arabic" w:hint="cs"/>
          <w:b w:val="0"/>
          <w:bCs w:val="0"/>
          <w:sz w:val="28"/>
          <w:szCs w:val="34"/>
          <w:rtl/>
        </w:rPr>
        <w:t xml:space="preserve"> </w:t>
      </w:r>
      <w:r w:rsidRPr="00337794">
        <w:rPr>
          <w:rFonts w:cs="Traditional Arabic" w:hint="eastAsia"/>
          <w:b w:val="0"/>
          <w:bCs w:val="0"/>
          <w:sz w:val="28"/>
          <w:szCs w:val="34"/>
          <w:rtl/>
        </w:rPr>
        <w:t>تمام</w:t>
      </w:r>
      <w:r w:rsidR="001E3E2D" w:rsidRPr="00337794">
        <w:rPr>
          <w:rFonts w:cs="Traditional Arabic" w:hint="cs"/>
          <w:b w:val="0"/>
          <w:bCs w:val="0"/>
          <w:sz w:val="28"/>
          <w:szCs w:val="34"/>
          <w:rtl/>
        </w:rPr>
        <w:t xml:space="preserve"> </w:t>
      </w:r>
      <w:r w:rsidRPr="00337794">
        <w:rPr>
          <w:rFonts w:cs="Traditional Arabic" w:hint="eastAsia"/>
          <w:b w:val="0"/>
          <w:bCs w:val="0"/>
          <w:sz w:val="28"/>
          <w:szCs w:val="34"/>
          <w:rtl/>
        </w:rPr>
        <w:t>اطلاع</w:t>
      </w:r>
      <w:r w:rsidR="00E3190B" w:rsidRPr="00337794">
        <w:rPr>
          <w:rFonts w:cs="Traditional Arabic" w:hint="cs"/>
          <w:b w:val="0"/>
          <w:bCs w:val="0"/>
          <w:sz w:val="28"/>
          <w:szCs w:val="34"/>
          <w:rtl/>
        </w:rPr>
        <w:t xml:space="preserve"> وإتقان؛</w:t>
      </w:r>
      <w:r w:rsidRPr="00337794">
        <w:rPr>
          <w:rFonts w:cs="Traditional Arabic" w:hint="cs"/>
          <w:b w:val="0"/>
          <w:bCs w:val="0"/>
          <w:sz w:val="28"/>
          <w:szCs w:val="34"/>
          <w:rtl/>
        </w:rPr>
        <w:t xml:space="preserve"> فيحفظ آيات الأحكام وأحاديث الأحكام</w:t>
      </w:r>
      <w:r w:rsidR="00337794">
        <w:rPr>
          <w:rFonts w:cs="Traditional Arabic" w:hint="cs"/>
          <w:b w:val="0"/>
          <w:bCs w:val="0"/>
          <w:sz w:val="28"/>
          <w:szCs w:val="34"/>
          <w:rtl/>
        </w:rPr>
        <w:t>،</w:t>
      </w:r>
      <w:r w:rsidRPr="00337794">
        <w:rPr>
          <w:rFonts w:cs="Traditional Arabic" w:hint="cs"/>
          <w:b w:val="0"/>
          <w:bCs w:val="0"/>
          <w:sz w:val="28"/>
          <w:szCs w:val="34"/>
          <w:rtl/>
        </w:rPr>
        <w:t xml:space="preserve"> ويكون ملما بالفقه وأصوله والسيرة النبوية والتاريخ الإسلامي.</w:t>
      </w:r>
    </w:p>
    <w:p w:rsidR="006324F3" w:rsidRPr="00337794" w:rsidRDefault="006324F3" w:rsidP="00337794">
      <w:pPr>
        <w:pStyle w:val="a5"/>
        <w:spacing w:after="120"/>
        <w:jc w:val="both"/>
        <w:rPr>
          <w:rFonts w:cs="Traditional Arabic"/>
          <w:b w:val="0"/>
          <w:bCs w:val="0"/>
          <w:sz w:val="28"/>
          <w:szCs w:val="34"/>
          <w:rtl/>
        </w:rPr>
      </w:pPr>
    </w:p>
    <w:p w:rsidR="00F6272D" w:rsidRPr="006324F3" w:rsidRDefault="00F6272D" w:rsidP="006324F3">
      <w:pPr>
        <w:pStyle w:val="2"/>
        <w:rPr>
          <w:rtl/>
        </w:rPr>
      </w:pPr>
      <w:bookmarkStart w:id="16" w:name="_Toc488141898"/>
      <w:r w:rsidRPr="006324F3">
        <w:rPr>
          <w:rFonts w:hint="cs"/>
          <w:rtl/>
        </w:rPr>
        <w:t>سادسا: الأخذ عن العلماء:</w:t>
      </w:r>
      <w:bookmarkEnd w:id="16"/>
    </w:p>
    <w:p w:rsidR="003C0F53" w:rsidRPr="00337794" w:rsidRDefault="00F6272D"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إن من العلوم لعلما لا يؤخذ من الحروف والسطور</w:t>
      </w:r>
      <w:r w:rsidR="00337794">
        <w:rPr>
          <w:rFonts w:cs="Traditional Arabic" w:hint="cs"/>
          <w:b w:val="0"/>
          <w:bCs w:val="0"/>
          <w:sz w:val="28"/>
          <w:szCs w:val="34"/>
          <w:rtl/>
        </w:rPr>
        <w:t>،</w:t>
      </w:r>
      <w:r w:rsidRPr="00337794">
        <w:rPr>
          <w:rFonts w:cs="Traditional Arabic" w:hint="cs"/>
          <w:b w:val="0"/>
          <w:bCs w:val="0"/>
          <w:sz w:val="28"/>
          <w:szCs w:val="34"/>
          <w:rtl/>
        </w:rPr>
        <w:t xml:space="preserve"> وإنما من الأفواه والصدور</w:t>
      </w:r>
      <w:r w:rsidR="00337794">
        <w:rPr>
          <w:rFonts w:cs="Traditional Arabic" w:hint="cs"/>
          <w:b w:val="0"/>
          <w:bCs w:val="0"/>
          <w:sz w:val="28"/>
          <w:szCs w:val="34"/>
          <w:rtl/>
        </w:rPr>
        <w:t>،</w:t>
      </w:r>
      <w:r w:rsidRPr="00337794">
        <w:rPr>
          <w:rFonts w:cs="Traditional Arabic" w:hint="cs"/>
          <w:b w:val="0"/>
          <w:bCs w:val="0"/>
          <w:sz w:val="28"/>
          <w:szCs w:val="34"/>
          <w:rtl/>
        </w:rPr>
        <w:t xml:space="preserve"> أفواه العلماء وصدورهم</w:t>
      </w:r>
      <w:r w:rsidR="00337794">
        <w:rPr>
          <w:rFonts w:cs="Traditional Arabic" w:hint="cs"/>
          <w:b w:val="0"/>
          <w:bCs w:val="0"/>
          <w:sz w:val="28"/>
          <w:szCs w:val="34"/>
          <w:rtl/>
        </w:rPr>
        <w:t>،</w:t>
      </w:r>
      <w:r w:rsidRPr="00337794">
        <w:rPr>
          <w:rFonts w:cs="Traditional Arabic" w:hint="cs"/>
          <w:b w:val="0"/>
          <w:bCs w:val="0"/>
          <w:sz w:val="28"/>
          <w:szCs w:val="34"/>
          <w:rtl/>
        </w:rPr>
        <w:t xml:space="preserve"> فعل</w:t>
      </w:r>
      <w:r w:rsidR="00E3190B" w:rsidRPr="00337794">
        <w:rPr>
          <w:rFonts w:cs="Traditional Arabic" w:hint="cs"/>
          <w:b w:val="0"/>
          <w:bCs w:val="0"/>
          <w:sz w:val="28"/>
          <w:szCs w:val="34"/>
          <w:rtl/>
        </w:rPr>
        <w:t xml:space="preserve">ى </w:t>
      </w:r>
      <w:r w:rsidRPr="00337794">
        <w:rPr>
          <w:rFonts w:cs="Traditional Arabic" w:hint="cs"/>
          <w:b w:val="0"/>
          <w:bCs w:val="0"/>
          <w:sz w:val="28"/>
          <w:szCs w:val="34"/>
          <w:rtl/>
        </w:rPr>
        <w:t xml:space="preserve">شارح الحديث ومحلله أن يكون </w:t>
      </w:r>
      <w:r w:rsidRPr="00337794">
        <w:rPr>
          <w:rFonts w:cs="Traditional Arabic" w:hint="eastAsia"/>
          <w:b w:val="0"/>
          <w:bCs w:val="0"/>
          <w:sz w:val="28"/>
          <w:szCs w:val="34"/>
          <w:rtl/>
        </w:rPr>
        <w:t>له</w:t>
      </w:r>
      <w:r w:rsidR="00CF1C07" w:rsidRPr="00337794">
        <w:rPr>
          <w:rFonts w:cs="Traditional Arabic" w:hint="cs"/>
          <w:b w:val="0"/>
          <w:bCs w:val="0"/>
          <w:sz w:val="28"/>
          <w:szCs w:val="34"/>
          <w:rtl/>
        </w:rPr>
        <w:t xml:space="preserve"> </w:t>
      </w:r>
      <w:r w:rsidRPr="00337794">
        <w:rPr>
          <w:rFonts w:cs="Traditional Arabic" w:hint="eastAsia"/>
          <w:b w:val="0"/>
          <w:bCs w:val="0"/>
          <w:sz w:val="28"/>
          <w:szCs w:val="34"/>
          <w:rtl/>
        </w:rPr>
        <w:t>من</w:t>
      </w:r>
      <w:r w:rsidR="00CF1C07" w:rsidRPr="00337794">
        <w:rPr>
          <w:rFonts w:cs="Traditional Arabic" w:hint="cs"/>
          <w:b w:val="0"/>
          <w:bCs w:val="0"/>
          <w:sz w:val="28"/>
          <w:szCs w:val="34"/>
          <w:rtl/>
        </w:rPr>
        <w:t xml:space="preserve"> </w:t>
      </w:r>
      <w:r w:rsidRPr="00337794">
        <w:rPr>
          <w:rFonts w:cs="Traditional Arabic" w:hint="eastAsia"/>
          <w:b w:val="0"/>
          <w:bCs w:val="0"/>
          <w:sz w:val="28"/>
          <w:szCs w:val="34"/>
          <w:rtl/>
        </w:rPr>
        <w:t>يوثق</w:t>
      </w:r>
      <w:r w:rsidR="00CF1C07" w:rsidRPr="00337794">
        <w:rPr>
          <w:rFonts w:cs="Traditional Arabic" w:hint="cs"/>
          <w:b w:val="0"/>
          <w:bCs w:val="0"/>
          <w:sz w:val="28"/>
          <w:szCs w:val="34"/>
          <w:rtl/>
        </w:rPr>
        <w:t xml:space="preserve"> </w:t>
      </w:r>
      <w:r w:rsidRPr="00337794">
        <w:rPr>
          <w:rFonts w:cs="Traditional Arabic" w:hint="eastAsia"/>
          <w:b w:val="0"/>
          <w:bCs w:val="0"/>
          <w:sz w:val="28"/>
          <w:szCs w:val="34"/>
          <w:rtl/>
        </w:rPr>
        <w:t>به</w:t>
      </w:r>
      <w:r w:rsidR="00CF1C07" w:rsidRPr="00337794">
        <w:rPr>
          <w:rFonts w:cs="Traditional Arabic" w:hint="cs"/>
          <w:b w:val="0"/>
          <w:bCs w:val="0"/>
          <w:sz w:val="28"/>
          <w:szCs w:val="34"/>
          <w:rtl/>
        </w:rPr>
        <w:t xml:space="preserve"> </w:t>
      </w:r>
      <w:r w:rsidRPr="00337794">
        <w:rPr>
          <w:rFonts w:cs="Traditional Arabic" w:hint="eastAsia"/>
          <w:b w:val="0"/>
          <w:bCs w:val="0"/>
          <w:sz w:val="28"/>
          <w:szCs w:val="34"/>
          <w:rtl/>
        </w:rPr>
        <w:t>من</w:t>
      </w:r>
      <w:r w:rsidR="00431A6F" w:rsidRPr="00337794">
        <w:rPr>
          <w:rFonts w:cs="Traditional Arabic" w:hint="cs"/>
          <w:b w:val="0"/>
          <w:bCs w:val="0"/>
          <w:sz w:val="28"/>
          <w:szCs w:val="34"/>
          <w:rtl/>
        </w:rPr>
        <w:t xml:space="preserve"> </w:t>
      </w:r>
      <w:r w:rsidRPr="00337794">
        <w:rPr>
          <w:rFonts w:cs="Traditional Arabic" w:hint="eastAsia"/>
          <w:b w:val="0"/>
          <w:bCs w:val="0"/>
          <w:sz w:val="28"/>
          <w:szCs w:val="34"/>
          <w:rtl/>
        </w:rPr>
        <w:t>مشايخ</w:t>
      </w:r>
      <w:r w:rsidR="00431A6F" w:rsidRPr="00337794">
        <w:rPr>
          <w:rFonts w:cs="Traditional Arabic" w:hint="cs"/>
          <w:b w:val="0"/>
          <w:bCs w:val="0"/>
          <w:sz w:val="28"/>
          <w:szCs w:val="34"/>
          <w:rtl/>
        </w:rPr>
        <w:t xml:space="preserve"> </w:t>
      </w:r>
      <w:r w:rsidRPr="00337794">
        <w:rPr>
          <w:rFonts w:cs="Traditional Arabic" w:hint="eastAsia"/>
          <w:b w:val="0"/>
          <w:bCs w:val="0"/>
          <w:sz w:val="28"/>
          <w:szCs w:val="34"/>
          <w:rtl/>
        </w:rPr>
        <w:t>عصره</w:t>
      </w:r>
      <w:r w:rsidR="00431A6F" w:rsidRPr="00337794">
        <w:rPr>
          <w:rFonts w:cs="Traditional Arabic" w:hint="cs"/>
          <w:b w:val="0"/>
          <w:bCs w:val="0"/>
          <w:sz w:val="28"/>
          <w:szCs w:val="34"/>
          <w:rtl/>
        </w:rPr>
        <w:t xml:space="preserve"> </w:t>
      </w:r>
      <w:r w:rsidRPr="00337794">
        <w:rPr>
          <w:rFonts w:cs="Traditional Arabic" w:hint="eastAsia"/>
          <w:b w:val="0"/>
          <w:bCs w:val="0"/>
          <w:sz w:val="28"/>
          <w:szCs w:val="34"/>
          <w:rtl/>
        </w:rPr>
        <w:t>كثرة</w:t>
      </w:r>
      <w:r w:rsidR="00431A6F" w:rsidRPr="00337794">
        <w:rPr>
          <w:rFonts w:cs="Traditional Arabic" w:hint="cs"/>
          <w:b w:val="0"/>
          <w:bCs w:val="0"/>
          <w:sz w:val="28"/>
          <w:szCs w:val="34"/>
          <w:rtl/>
        </w:rPr>
        <w:t xml:space="preserve"> </w:t>
      </w:r>
      <w:r w:rsidRPr="00337794">
        <w:rPr>
          <w:rFonts w:cs="Traditional Arabic" w:hint="eastAsia"/>
          <w:b w:val="0"/>
          <w:bCs w:val="0"/>
          <w:sz w:val="28"/>
          <w:szCs w:val="34"/>
          <w:rtl/>
        </w:rPr>
        <w:t>بحث</w:t>
      </w:r>
      <w:r w:rsidR="00431A6F" w:rsidRPr="00337794">
        <w:rPr>
          <w:rFonts w:cs="Traditional Arabic" w:hint="cs"/>
          <w:b w:val="0"/>
          <w:bCs w:val="0"/>
          <w:sz w:val="28"/>
          <w:szCs w:val="34"/>
          <w:rtl/>
        </w:rPr>
        <w:t xml:space="preserve"> </w:t>
      </w:r>
      <w:r w:rsidRPr="00337794">
        <w:rPr>
          <w:rFonts w:cs="Traditional Arabic" w:hint="eastAsia"/>
          <w:b w:val="0"/>
          <w:bCs w:val="0"/>
          <w:sz w:val="28"/>
          <w:szCs w:val="34"/>
          <w:rtl/>
        </w:rPr>
        <w:t>وطول</w:t>
      </w:r>
      <w:r w:rsidR="00431A6F" w:rsidRPr="00337794">
        <w:rPr>
          <w:rFonts w:cs="Traditional Arabic" w:hint="cs"/>
          <w:b w:val="0"/>
          <w:bCs w:val="0"/>
          <w:sz w:val="28"/>
          <w:szCs w:val="34"/>
          <w:rtl/>
        </w:rPr>
        <w:t xml:space="preserve"> </w:t>
      </w:r>
      <w:r w:rsidRPr="00337794">
        <w:rPr>
          <w:rFonts w:cs="Traditional Arabic" w:hint="eastAsia"/>
          <w:b w:val="0"/>
          <w:bCs w:val="0"/>
          <w:sz w:val="28"/>
          <w:szCs w:val="34"/>
          <w:rtl/>
        </w:rPr>
        <w:t>اجتماع،</w:t>
      </w:r>
      <w:r w:rsidR="002E1093" w:rsidRPr="00337794">
        <w:rPr>
          <w:rFonts w:cs="Traditional Arabic" w:hint="cs"/>
          <w:b w:val="0"/>
          <w:bCs w:val="0"/>
          <w:sz w:val="28"/>
          <w:szCs w:val="34"/>
          <w:rtl/>
        </w:rPr>
        <w:t xml:space="preserve"> </w:t>
      </w:r>
      <w:r w:rsidRPr="00337794">
        <w:rPr>
          <w:rFonts w:cs="Traditional Arabic" w:hint="eastAsia"/>
          <w:b w:val="0"/>
          <w:bCs w:val="0"/>
          <w:sz w:val="28"/>
          <w:szCs w:val="34"/>
          <w:rtl/>
        </w:rPr>
        <w:t>لا</w:t>
      </w:r>
      <w:r w:rsidR="00431A6F" w:rsidRPr="00337794">
        <w:rPr>
          <w:rFonts w:cs="Traditional Arabic" w:hint="cs"/>
          <w:b w:val="0"/>
          <w:bCs w:val="0"/>
          <w:sz w:val="28"/>
          <w:szCs w:val="34"/>
          <w:rtl/>
        </w:rPr>
        <w:t xml:space="preserve"> </w:t>
      </w:r>
      <w:r w:rsidRPr="00337794">
        <w:rPr>
          <w:rFonts w:cs="Traditional Arabic" w:hint="eastAsia"/>
          <w:b w:val="0"/>
          <w:bCs w:val="0"/>
          <w:sz w:val="28"/>
          <w:szCs w:val="34"/>
          <w:rtl/>
        </w:rPr>
        <w:t>ممن</w:t>
      </w:r>
      <w:r w:rsidR="00431A6F" w:rsidRPr="00337794">
        <w:rPr>
          <w:rFonts w:cs="Traditional Arabic" w:hint="cs"/>
          <w:b w:val="0"/>
          <w:bCs w:val="0"/>
          <w:sz w:val="28"/>
          <w:szCs w:val="34"/>
          <w:rtl/>
        </w:rPr>
        <w:t xml:space="preserve"> </w:t>
      </w:r>
      <w:r w:rsidRPr="00337794">
        <w:rPr>
          <w:rFonts w:cs="Traditional Arabic" w:hint="eastAsia"/>
          <w:b w:val="0"/>
          <w:bCs w:val="0"/>
          <w:sz w:val="28"/>
          <w:szCs w:val="34"/>
          <w:rtl/>
        </w:rPr>
        <w:t>أخذ</w:t>
      </w:r>
      <w:r w:rsidR="00431A6F" w:rsidRPr="00337794">
        <w:rPr>
          <w:rFonts w:cs="Traditional Arabic" w:hint="cs"/>
          <w:b w:val="0"/>
          <w:bCs w:val="0"/>
          <w:sz w:val="28"/>
          <w:szCs w:val="34"/>
          <w:rtl/>
        </w:rPr>
        <w:t xml:space="preserve"> </w:t>
      </w:r>
      <w:r w:rsidRPr="00337794">
        <w:rPr>
          <w:rFonts w:cs="Traditional Arabic" w:hint="eastAsia"/>
          <w:b w:val="0"/>
          <w:bCs w:val="0"/>
          <w:sz w:val="28"/>
          <w:szCs w:val="34"/>
          <w:rtl/>
        </w:rPr>
        <w:t>من</w:t>
      </w:r>
      <w:r w:rsidR="00431A6F" w:rsidRPr="00337794">
        <w:rPr>
          <w:rFonts w:cs="Traditional Arabic" w:hint="cs"/>
          <w:b w:val="0"/>
          <w:bCs w:val="0"/>
          <w:sz w:val="28"/>
          <w:szCs w:val="34"/>
          <w:rtl/>
        </w:rPr>
        <w:t xml:space="preserve"> </w:t>
      </w:r>
      <w:r w:rsidRPr="00337794">
        <w:rPr>
          <w:rFonts w:cs="Traditional Arabic" w:hint="eastAsia"/>
          <w:b w:val="0"/>
          <w:bCs w:val="0"/>
          <w:sz w:val="28"/>
          <w:szCs w:val="34"/>
          <w:rtl/>
        </w:rPr>
        <w:t>بطون</w:t>
      </w:r>
      <w:r w:rsidR="00431A6F" w:rsidRPr="00337794">
        <w:rPr>
          <w:rFonts w:cs="Traditional Arabic" w:hint="cs"/>
          <w:b w:val="0"/>
          <w:bCs w:val="0"/>
          <w:sz w:val="28"/>
          <w:szCs w:val="34"/>
          <w:rtl/>
        </w:rPr>
        <w:t xml:space="preserve"> </w:t>
      </w:r>
      <w:r w:rsidRPr="00337794">
        <w:rPr>
          <w:rFonts w:cs="Traditional Arabic" w:hint="eastAsia"/>
          <w:b w:val="0"/>
          <w:bCs w:val="0"/>
          <w:sz w:val="28"/>
          <w:szCs w:val="34"/>
          <w:rtl/>
        </w:rPr>
        <w:t>الأوراق</w:t>
      </w:r>
      <w:r w:rsidRPr="00337794">
        <w:rPr>
          <w:rFonts w:cs="Traditional Arabic"/>
          <w:b w:val="0"/>
          <w:bCs w:val="0"/>
          <w:sz w:val="28"/>
          <w:szCs w:val="34"/>
          <w:rtl/>
        </w:rPr>
        <w:t xml:space="preserve">. </w:t>
      </w:r>
      <w:r w:rsidRPr="00337794">
        <w:rPr>
          <w:rFonts w:cs="Traditional Arabic" w:hint="cs"/>
          <w:b w:val="0"/>
          <w:bCs w:val="0"/>
          <w:sz w:val="28"/>
          <w:szCs w:val="34"/>
          <w:rtl/>
        </w:rPr>
        <w:t>ق</w:t>
      </w:r>
      <w:r w:rsidRPr="00337794">
        <w:rPr>
          <w:rFonts w:cs="Traditional Arabic" w:hint="eastAsia"/>
          <w:b w:val="0"/>
          <w:bCs w:val="0"/>
          <w:sz w:val="28"/>
          <w:szCs w:val="34"/>
          <w:rtl/>
        </w:rPr>
        <w:t>ال</w:t>
      </w:r>
      <w:r w:rsidR="00431A6F" w:rsidRPr="00337794">
        <w:rPr>
          <w:rFonts w:cs="Traditional Arabic" w:hint="cs"/>
          <w:b w:val="0"/>
          <w:bCs w:val="0"/>
          <w:sz w:val="28"/>
          <w:szCs w:val="34"/>
          <w:rtl/>
        </w:rPr>
        <w:t xml:space="preserve"> </w:t>
      </w:r>
      <w:r w:rsidRPr="00337794">
        <w:rPr>
          <w:rFonts w:cs="Traditional Arabic" w:hint="eastAsia"/>
          <w:b w:val="0"/>
          <w:bCs w:val="0"/>
          <w:sz w:val="28"/>
          <w:szCs w:val="34"/>
          <w:rtl/>
        </w:rPr>
        <w:t>الشافعي</w:t>
      </w:r>
      <w:r w:rsidRPr="00337794">
        <w:rPr>
          <w:rFonts w:cs="Traditional Arabic" w:hint="cs"/>
          <w:b w:val="0"/>
          <w:bCs w:val="0"/>
          <w:sz w:val="28"/>
          <w:szCs w:val="34"/>
          <w:rtl/>
        </w:rPr>
        <w:t>:</w:t>
      </w:r>
      <w:r w:rsidR="002E1093" w:rsidRPr="00337794">
        <w:rPr>
          <w:rFonts w:cs="Traditional Arabic" w:hint="cs"/>
          <w:b w:val="0"/>
          <w:bCs w:val="0"/>
          <w:sz w:val="28"/>
          <w:szCs w:val="34"/>
          <w:rtl/>
        </w:rPr>
        <w:t xml:space="preserve"> </w:t>
      </w:r>
      <w:r w:rsidRPr="00337794">
        <w:rPr>
          <w:rFonts w:cs="Traditional Arabic" w:hint="cs"/>
          <w:b w:val="0"/>
          <w:bCs w:val="0"/>
          <w:sz w:val="28"/>
          <w:szCs w:val="34"/>
          <w:rtl/>
        </w:rPr>
        <w:t>"</w:t>
      </w:r>
      <w:r w:rsidRPr="00337794">
        <w:rPr>
          <w:rFonts w:cs="Traditional Arabic" w:hint="eastAsia"/>
          <w:b w:val="0"/>
          <w:bCs w:val="0"/>
          <w:sz w:val="28"/>
          <w:szCs w:val="34"/>
          <w:rtl/>
        </w:rPr>
        <w:t>من</w:t>
      </w:r>
      <w:r w:rsidR="00431A6F" w:rsidRPr="00337794">
        <w:rPr>
          <w:rFonts w:cs="Traditional Arabic" w:hint="cs"/>
          <w:b w:val="0"/>
          <w:bCs w:val="0"/>
          <w:sz w:val="28"/>
          <w:szCs w:val="34"/>
          <w:rtl/>
        </w:rPr>
        <w:t xml:space="preserve"> </w:t>
      </w:r>
      <w:r w:rsidRPr="00337794">
        <w:rPr>
          <w:rFonts w:cs="Traditional Arabic" w:hint="eastAsia"/>
          <w:b w:val="0"/>
          <w:bCs w:val="0"/>
          <w:sz w:val="28"/>
          <w:szCs w:val="34"/>
          <w:rtl/>
        </w:rPr>
        <w:t>تفقه</w:t>
      </w:r>
      <w:r w:rsidR="00431A6F" w:rsidRPr="00337794">
        <w:rPr>
          <w:rFonts w:cs="Traditional Arabic" w:hint="cs"/>
          <w:b w:val="0"/>
          <w:bCs w:val="0"/>
          <w:sz w:val="28"/>
          <w:szCs w:val="34"/>
          <w:rtl/>
        </w:rPr>
        <w:t xml:space="preserve"> </w:t>
      </w:r>
      <w:r w:rsidRPr="00337794">
        <w:rPr>
          <w:rFonts w:cs="Traditional Arabic" w:hint="eastAsia"/>
          <w:b w:val="0"/>
          <w:bCs w:val="0"/>
          <w:sz w:val="28"/>
          <w:szCs w:val="34"/>
          <w:rtl/>
        </w:rPr>
        <w:t>من</w:t>
      </w:r>
      <w:r w:rsidRPr="00337794">
        <w:rPr>
          <w:rFonts w:cs="Traditional Arabic" w:hint="cs"/>
          <w:b w:val="0"/>
          <w:bCs w:val="0"/>
          <w:sz w:val="28"/>
          <w:szCs w:val="34"/>
          <w:rtl/>
        </w:rPr>
        <w:t xml:space="preserve"> ب</w:t>
      </w:r>
      <w:r w:rsidRPr="00337794">
        <w:rPr>
          <w:rFonts w:cs="Traditional Arabic" w:hint="eastAsia"/>
          <w:b w:val="0"/>
          <w:bCs w:val="0"/>
          <w:sz w:val="28"/>
          <w:szCs w:val="34"/>
          <w:rtl/>
        </w:rPr>
        <w:t>طون</w:t>
      </w:r>
      <w:r w:rsidR="00431A6F" w:rsidRPr="00337794">
        <w:rPr>
          <w:rFonts w:cs="Traditional Arabic" w:hint="cs"/>
          <w:b w:val="0"/>
          <w:bCs w:val="0"/>
          <w:sz w:val="28"/>
          <w:szCs w:val="34"/>
          <w:rtl/>
        </w:rPr>
        <w:t xml:space="preserve"> </w:t>
      </w:r>
      <w:r w:rsidRPr="00337794">
        <w:rPr>
          <w:rFonts w:cs="Traditional Arabic" w:hint="eastAsia"/>
          <w:b w:val="0"/>
          <w:bCs w:val="0"/>
          <w:sz w:val="28"/>
          <w:szCs w:val="34"/>
          <w:rtl/>
        </w:rPr>
        <w:t>الكتب</w:t>
      </w:r>
      <w:r w:rsidR="00431A6F" w:rsidRPr="00337794">
        <w:rPr>
          <w:rFonts w:cs="Traditional Arabic" w:hint="cs"/>
          <w:b w:val="0"/>
          <w:bCs w:val="0"/>
          <w:sz w:val="28"/>
          <w:szCs w:val="34"/>
          <w:rtl/>
        </w:rPr>
        <w:t xml:space="preserve"> </w:t>
      </w:r>
      <w:r w:rsidRPr="00337794">
        <w:rPr>
          <w:rFonts w:cs="Traditional Arabic" w:hint="eastAsia"/>
          <w:b w:val="0"/>
          <w:bCs w:val="0"/>
          <w:sz w:val="28"/>
          <w:szCs w:val="34"/>
          <w:rtl/>
        </w:rPr>
        <w:t>ضيع</w:t>
      </w:r>
      <w:r w:rsidR="00431A6F" w:rsidRPr="00337794">
        <w:rPr>
          <w:rFonts w:cs="Traditional Arabic" w:hint="cs"/>
          <w:b w:val="0"/>
          <w:bCs w:val="0"/>
          <w:sz w:val="28"/>
          <w:szCs w:val="34"/>
          <w:rtl/>
        </w:rPr>
        <w:t xml:space="preserve"> </w:t>
      </w:r>
      <w:r w:rsidRPr="00337794">
        <w:rPr>
          <w:rFonts w:cs="Traditional Arabic" w:hint="eastAsia"/>
          <w:b w:val="0"/>
          <w:bCs w:val="0"/>
          <w:sz w:val="28"/>
          <w:szCs w:val="34"/>
          <w:rtl/>
        </w:rPr>
        <w:t>الأحكام</w:t>
      </w:r>
      <w:r w:rsidRPr="00337794">
        <w:rPr>
          <w:rFonts w:cs="Traditional Arabic" w:hint="cs"/>
          <w:b w:val="0"/>
          <w:bCs w:val="0"/>
          <w:sz w:val="28"/>
          <w:szCs w:val="34"/>
          <w:rtl/>
        </w:rPr>
        <w:t>"</w:t>
      </w:r>
      <w:r w:rsidR="00C34F80" w:rsidRPr="006324F3">
        <w:rPr>
          <w:rStyle w:val="a4"/>
          <w:rFonts w:cs="Traditional Arabic" w:hint="cs"/>
          <w:bCs w:val="0"/>
          <w:szCs w:val="34"/>
          <w:rtl/>
          <w:lang w:eastAsia="en-US" w:bidi="ar-EG"/>
        </w:rPr>
        <w:t>(</w:t>
      </w:r>
      <w:r w:rsidR="00C34F80" w:rsidRPr="006324F3">
        <w:rPr>
          <w:rStyle w:val="a4"/>
          <w:rFonts w:cs="Traditional Arabic"/>
          <w:b w:val="0"/>
          <w:bCs w:val="0"/>
          <w:sz w:val="28"/>
          <w:szCs w:val="34"/>
          <w:rtl/>
          <w:lang w:eastAsia="en-US" w:bidi="ar-EG"/>
        </w:rPr>
        <w:footnoteReference w:id="15"/>
      </w:r>
      <w:r w:rsidR="00C34F80" w:rsidRPr="006324F3">
        <w:rPr>
          <w:rStyle w:val="a4"/>
          <w:rFonts w:cs="Traditional Arabic" w:hint="cs"/>
          <w:b w:val="0"/>
          <w:bCs w:val="0"/>
          <w:sz w:val="28"/>
          <w:szCs w:val="34"/>
          <w:rtl/>
          <w:lang w:eastAsia="en-US" w:bidi="ar-EG"/>
        </w:rPr>
        <w:t>)</w:t>
      </w:r>
      <w:r w:rsidR="00E3190B" w:rsidRPr="00337794">
        <w:rPr>
          <w:rFonts w:cs="Traditional Arabic" w:hint="cs"/>
          <w:b w:val="0"/>
          <w:bCs w:val="0"/>
          <w:sz w:val="28"/>
          <w:szCs w:val="34"/>
          <w:rtl/>
        </w:rPr>
        <w:t xml:space="preserve">. </w:t>
      </w:r>
      <w:r w:rsidRPr="00337794">
        <w:rPr>
          <w:rFonts w:cs="Traditional Arabic" w:hint="eastAsia"/>
          <w:b w:val="0"/>
          <w:bCs w:val="0"/>
          <w:sz w:val="28"/>
          <w:szCs w:val="34"/>
          <w:rtl/>
        </w:rPr>
        <w:t>وكان</w:t>
      </w:r>
      <w:r w:rsidR="00266909" w:rsidRPr="00337794">
        <w:rPr>
          <w:rFonts w:cs="Traditional Arabic" w:hint="cs"/>
          <w:b w:val="0"/>
          <w:bCs w:val="0"/>
          <w:sz w:val="28"/>
          <w:szCs w:val="34"/>
          <w:rtl/>
        </w:rPr>
        <w:t xml:space="preserve"> </w:t>
      </w:r>
      <w:r w:rsidRPr="00337794">
        <w:rPr>
          <w:rFonts w:cs="Traditional Arabic" w:hint="eastAsia"/>
          <w:b w:val="0"/>
          <w:bCs w:val="0"/>
          <w:sz w:val="28"/>
          <w:szCs w:val="34"/>
          <w:rtl/>
        </w:rPr>
        <w:t>بعضهم</w:t>
      </w:r>
      <w:r w:rsidR="00266909" w:rsidRPr="00337794">
        <w:rPr>
          <w:rFonts w:cs="Traditional Arabic" w:hint="cs"/>
          <w:b w:val="0"/>
          <w:bCs w:val="0"/>
          <w:sz w:val="28"/>
          <w:szCs w:val="34"/>
          <w:rtl/>
        </w:rPr>
        <w:t xml:space="preserve"> </w:t>
      </w:r>
      <w:r w:rsidRPr="00337794">
        <w:rPr>
          <w:rFonts w:cs="Traditional Arabic" w:hint="eastAsia"/>
          <w:b w:val="0"/>
          <w:bCs w:val="0"/>
          <w:sz w:val="28"/>
          <w:szCs w:val="34"/>
          <w:rtl/>
        </w:rPr>
        <w:t>يقول</w:t>
      </w:r>
      <w:r w:rsidRPr="00337794">
        <w:rPr>
          <w:rFonts w:cs="Traditional Arabic"/>
          <w:b w:val="0"/>
          <w:bCs w:val="0"/>
          <w:sz w:val="28"/>
          <w:szCs w:val="34"/>
          <w:rtl/>
        </w:rPr>
        <w:t xml:space="preserve">: </w:t>
      </w:r>
      <w:r w:rsidRPr="00337794">
        <w:rPr>
          <w:rFonts w:cs="Traditional Arabic" w:hint="cs"/>
          <w:b w:val="0"/>
          <w:bCs w:val="0"/>
          <w:sz w:val="28"/>
          <w:szCs w:val="34"/>
          <w:rtl/>
        </w:rPr>
        <w:t>"</w:t>
      </w:r>
      <w:r w:rsidRPr="00337794">
        <w:rPr>
          <w:rFonts w:cs="Traditional Arabic" w:hint="eastAsia"/>
          <w:b w:val="0"/>
          <w:bCs w:val="0"/>
          <w:sz w:val="28"/>
          <w:szCs w:val="34"/>
          <w:rtl/>
        </w:rPr>
        <w:t>من</w:t>
      </w:r>
      <w:r w:rsidR="00266909" w:rsidRPr="00337794">
        <w:rPr>
          <w:rFonts w:cs="Traditional Arabic" w:hint="cs"/>
          <w:b w:val="0"/>
          <w:bCs w:val="0"/>
          <w:sz w:val="28"/>
          <w:szCs w:val="34"/>
          <w:rtl/>
        </w:rPr>
        <w:t xml:space="preserve"> </w:t>
      </w:r>
      <w:r w:rsidRPr="00337794">
        <w:rPr>
          <w:rFonts w:cs="Traditional Arabic" w:hint="eastAsia"/>
          <w:b w:val="0"/>
          <w:bCs w:val="0"/>
          <w:sz w:val="28"/>
          <w:szCs w:val="34"/>
          <w:rtl/>
        </w:rPr>
        <w:t>أعظم</w:t>
      </w:r>
      <w:r w:rsidR="00266909" w:rsidRPr="00337794">
        <w:rPr>
          <w:rFonts w:cs="Traditional Arabic" w:hint="cs"/>
          <w:b w:val="0"/>
          <w:bCs w:val="0"/>
          <w:sz w:val="28"/>
          <w:szCs w:val="34"/>
          <w:rtl/>
        </w:rPr>
        <w:t xml:space="preserve"> </w:t>
      </w:r>
      <w:r w:rsidRPr="00337794">
        <w:rPr>
          <w:rFonts w:cs="Traditional Arabic" w:hint="eastAsia"/>
          <w:b w:val="0"/>
          <w:bCs w:val="0"/>
          <w:sz w:val="28"/>
          <w:szCs w:val="34"/>
          <w:rtl/>
        </w:rPr>
        <w:t>البلية</w:t>
      </w:r>
      <w:r w:rsidR="00266909" w:rsidRPr="00337794">
        <w:rPr>
          <w:rFonts w:cs="Traditional Arabic" w:hint="cs"/>
          <w:b w:val="0"/>
          <w:bCs w:val="0"/>
          <w:sz w:val="28"/>
          <w:szCs w:val="34"/>
          <w:rtl/>
        </w:rPr>
        <w:t xml:space="preserve"> </w:t>
      </w:r>
      <w:r w:rsidRPr="00337794">
        <w:rPr>
          <w:rFonts w:cs="Traditional Arabic" w:hint="eastAsia"/>
          <w:b w:val="0"/>
          <w:bCs w:val="0"/>
          <w:sz w:val="28"/>
          <w:szCs w:val="34"/>
          <w:rtl/>
        </w:rPr>
        <w:t>مشيخة</w:t>
      </w:r>
      <w:r w:rsidR="00266909" w:rsidRPr="00337794">
        <w:rPr>
          <w:rFonts w:cs="Traditional Arabic" w:hint="cs"/>
          <w:b w:val="0"/>
          <w:bCs w:val="0"/>
          <w:sz w:val="28"/>
          <w:szCs w:val="34"/>
          <w:rtl/>
        </w:rPr>
        <w:t xml:space="preserve"> </w:t>
      </w:r>
      <w:r w:rsidRPr="00337794">
        <w:rPr>
          <w:rFonts w:cs="Traditional Arabic" w:hint="eastAsia"/>
          <w:b w:val="0"/>
          <w:bCs w:val="0"/>
          <w:sz w:val="28"/>
          <w:szCs w:val="34"/>
          <w:rtl/>
        </w:rPr>
        <w:t>الصحيفة</w:t>
      </w:r>
      <w:r w:rsidRPr="00337794">
        <w:rPr>
          <w:rFonts w:cs="Traditional Arabic" w:hint="cs"/>
          <w:b w:val="0"/>
          <w:bCs w:val="0"/>
          <w:sz w:val="28"/>
          <w:szCs w:val="34"/>
          <w:rtl/>
        </w:rPr>
        <w:t>"</w:t>
      </w:r>
      <w:r w:rsidRPr="006324F3">
        <w:rPr>
          <w:rStyle w:val="a4"/>
          <w:rFonts w:cs="Traditional Arabic" w:hint="cs"/>
          <w:bCs w:val="0"/>
          <w:szCs w:val="34"/>
          <w:rtl/>
          <w:lang w:eastAsia="en-US" w:bidi="ar-EG"/>
        </w:rPr>
        <w:t>(</w:t>
      </w:r>
      <w:r w:rsidRPr="006324F3">
        <w:rPr>
          <w:rStyle w:val="a4"/>
          <w:rFonts w:cs="Traditional Arabic"/>
          <w:b w:val="0"/>
          <w:bCs w:val="0"/>
          <w:sz w:val="28"/>
          <w:szCs w:val="34"/>
          <w:rtl/>
          <w:lang w:eastAsia="en-US" w:bidi="ar-EG"/>
        </w:rPr>
        <w:footnoteReference w:id="16"/>
      </w:r>
      <w:r w:rsidRPr="006324F3">
        <w:rPr>
          <w:rStyle w:val="a4"/>
          <w:rFonts w:cs="Traditional Arabic" w:hint="cs"/>
          <w:b w:val="0"/>
          <w:bCs w:val="0"/>
          <w:sz w:val="28"/>
          <w:szCs w:val="34"/>
          <w:rtl/>
          <w:lang w:eastAsia="en-US" w:bidi="ar-EG"/>
        </w:rPr>
        <w:t>)</w:t>
      </w:r>
      <w:r w:rsidRPr="00337794">
        <w:rPr>
          <w:rFonts w:cs="Traditional Arabic" w:hint="cs"/>
          <w:b w:val="0"/>
          <w:bCs w:val="0"/>
          <w:sz w:val="28"/>
          <w:szCs w:val="34"/>
          <w:rtl/>
          <w:lang w:bidi="ar-EG"/>
        </w:rPr>
        <w:t xml:space="preserve">؛ </w:t>
      </w:r>
      <w:r w:rsidRPr="00337794">
        <w:rPr>
          <w:rFonts w:cs="Traditional Arabic" w:hint="eastAsia"/>
          <w:b w:val="0"/>
          <w:bCs w:val="0"/>
          <w:sz w:val="28"/>
          <w:szCs w:val="34"/>
          <w:rtl/>
        </w:rPr>
        <w:t>أي</w:t>
      </w:r>
      <w:r w:rsidR="00266909" w:rsidRPr="00337794">
        <w:rPr>
          <w:rFonts w:cs="Traditional Arabic" w:hint="cs"/>
          <w:b w:val="0"/>
          <w:bCs w:val="0"/>
          <w:sz w:val="28"/>
          <w:szCs w:val="34"/>
          <w:rtl/>
        </w:rPr>
        <w:t xml:space="preserve"> </w:t>
      </w:r>
      <w:r w:rsidRPr="00337794">
        <w:rPr>
          <w:rFonts w:cs="Traditional Arabic" w:hint="eastAsia"/>
          <w:b w:val="0"/>
          <w:bCs w:val="0"/>
          <w:sz w:val="28"/>
          <w:szCs w:val="34"/>
          <w:rtl/>
        </w:rPr>
        <w:t>الذين</w:t>
      </w:r>
      <w:r w:rsidR="00266909" w:rsidRPr="00337794">
        <w:rPr>
          <w:rFonts w:cs="Traditional Arabic" w:hint="cs"/>
          <w:b w:val="0"/>
          <w:bCs w:val="0"/>
          <w:sz w:val="28"/>
          <w:szCs w:val="34"/>
          <w:rtl/>
        </w:rPr>
        <w:t xml:space="preserve"> </w:t>
      </w:r>
      <w:r w:rsidRPr="00337794">
        <w:rPr>
          <w:rFonts w:cs="Traditional Arabic" w:hint="eastAsia"/>
          <w:b w:val="0"/>
          <w:bCs w:val="0"/>
          <w:sz w:val="28"/>
          <w:szCs w:val="34"/>
          <w:rtl/>
        </w:rPr>
        <w:t>يتعلمون</w:t>
      </w:r>
      <w:r w:rsidR="00266909" w:rsidRPr="00337794">
        <w:rPr>
          <w:rFonts w:cs="Traditional Arabic" w:hint="cs"/>
          <w:b w:val="0"/>
          <w:bCs w:val="0"/>
          <w:sz w:val="28"/>
          <w:szCs w:val="34"/>
          <w:rtl/>
        </w:rPr>
        <w:t xml:space="preserve"> </w:t>
      </w:r>
      <w:r w:rsidRPr="00337794">
        <w:rPr>
          <w:rFonts w:cs="Traditional Arabic" w:hint="eastAsia"/>
          <w:b w:val="0"/>
          <w:bCs w:val="0"/>
          <w:sz w:val="28"/>
          <w:szCs w:val="34"/>
          <w:rtl/>
        </w:rPr>
        <w:t>من</w:t>
      </w:r>
      <w:r w:rsidR="00266909" w:rsidRPr="00337794">
        <w:rPr>
          <w:rFonts w:cs="Traditional Arabic" w:hint="cs"/>
          <w:b w:val="0"/>
          <w:bCs w:val="0"/>
          <w:sz w:val="28"/>
          <w:szCs w:val="34"/>
          <w:rtl/>
        </w:rPr>
        <w:t xml:space="preserve"> </w:t>
      </w:r>
      <w:r w:rsidRPr="00337794">
        <w:rPr>
          <w:rFonts w:cs="Traditional Arabic" w:hint="eastAsia"/>
          <w:b w:val="0"/>
          <w:bCs w:val="0"/>
          <w:sz w:val="28"/>
          <w:szCs w:val="34"/>
          <w:rtl/>
        </w:rPr>
        <w:t>الصحف</w:t>
      </w:r>
      <w:r w:rsidR="00337794" w:rsidRPr="00337794">
        <w:rPr>
          <w:rFonts w:cs="Traditional Arabic" w:hint="cs"/>
          <w:b w:val="0"/>
          <w:bCs w:val="0"/>
          <w:sz w:val="28"/>
          <w:szCs w:val="34"/>
          <w:rtl/>
        </w:rPr>
        <w:t>،</w:t>
      </w:r>
      <w:r w:rsidR="003C0F53" w:rsidRPr="00337794">
        <w:rPr>
          <w:rFonts w:cs="Traditional Arabic" w:hint="cs"/>
          <w:b w:val="0"/>
          <w:bCs w:val="0"/>
          <w:sz w:val="28"/>
          <w:szCs w:val="34"/>
          <w:rtl/>
        </w:rPr>
        <w:t xml:space="preserve"> و قد حكى السخاوي عن</w:t>
      </w:r>
      <w:r w:rsidR="003C0F53" w:rsidRPr="00337794">
        <w:rPr>
          <w:rFonts w:cs="Traditional Arabic"/>
          <w:b w:val="0"/>
          <w:bCs w:val="0"/>
          <w:sz w:val="28"/>
          <w:szCs w:val="34"/>
          <w:rtl/>
        </w:rPr>
        <w:t xml:space="preserve"> ابن الأسيوطي</w:t>
      </w:r>
      <w:r w:rsidR="003C0F53" w:rsidRPr="00337794">
        <w:rPr>
          <w:rFonts w:cs="Traditional Arabic" w:hint="cs"/>
          <w:b w:val="0"/>
          <w:bCs w:val="0"/>
          <w:sz w:val="28"/>
          <w:szCs w:val="34"/>
          <w:rtl/>
        </w:rPr>
        <w:t xml:space="preserve"> أمورا أضاف إليها قائلا</w:t>
      </w:r>
      <w:r w:rsidR="003C0F53" w:rsidRPr="00337794">
        <w:rPr>
          <w:rFonts w:cs="Traditional Arabic"/>
          <w:b w:val="0"/>
          <w:bCs w:val="0"/>
          <w:sz w:val="28"/>
          <w:szCs w:val="34"/>
          <w:rtl/>
        </w:rPr>
        <w:t>:</w:t>
      </w:r>
      <w:r w:rsidR="00DC4EAD" w:rsidRPr="00337794">
        <w:rPr>
          <w:rFonts w:cs="Traditional Arabic" w:hint="cs"/>
          <w:b w:val="0"/>
          <w:bCs w:val="0"/>
          <w:sz w:val="28"/>
          <w:szCs w:val="34"/>
          <w:rtl/>
        </w:rPr>
        <w:t xml:space="preserve"> </w:t>
      </w:r>
      <w:r w:rsidR="003C0F53" w:rsidRPr="00337794">
        <w:rPr>
          <w:rFonts w:cs="Traditional Arabic"/>
          <w:b w:val="0"/>
          <w:bCs w:val="0"/>
          <w:sz w:val="28"/>
          <w:szCs w:val="34"/>
          <w:rtl/>
        </w:rPr>
        <w:t>"كل ذلك مع كثرة ما يقع له من التحريف والتصحيف</w:t>
      </w:r>
      <w:r w:rsidR="00337794">
        <w:rPr>
          <w:rFonts w:cs="Traditional Arabic"/>
          <w:b w:val="0"/>
          <w:bCs w:val="0"/>
          <w:sz w:val="28"/>
          <w:szCs w:val="34"/>
          <w:rtl/>
        </w:rPr>
        <w:t>،</w:t>
      </w:r>
      <w:r w:rsidR="003C0F53" w:rsidRPr="00337794">
        <w:rPr>
          <w:rFonts w:cs="Traditional Arabic"/>
          <w:b w:val="0"/>
          <w:bCs w:val="0"/>
          <w:sz w:val="28"/>
          <w:szCs w:val="34"/>
          <w:rtl/>
        </w:rPr>
        <w:t xml:space="preserve"> وما ينشأ عن عدم فهم المراد</w:t>
      </w:r>
      <w:r w:rsidR="00337794" w:rsidRPr="00337794">
        <w:rPr>
          <w:rFonts w:cs="Traditional Arabic"/>
          <w:b w:val="0"/>
          <w:bCs w:val="0"/>
          <w:sz w:val="28"/>
          <w:szCs w:val="34"/>
          <w:rtl/>
        </w:rPr>
        <w:t>؛</w:t>
      </w:r>
      <w:r w:rsidR="003C0F53" w:rsidRPr="00337794">
        <w:rPr>
          <w:rFonts w:cs="Traditional Arabic"/>
          <w:b w:val="0"/>
          <w:bCs w:val="0"/>
          <w:sz w:val="28"/>
          <w:szCs w:val="34"/>
          <w:rtl/>
        </w:rPr>
        <w:t xml:space="preserve"> لكونه لم يزاحم الفضلاء في دروسهم</w:t>
      </w:r>
      <w:r w:rsidR="00337794">
        <w:rPr>
          <w:rFonts w:cs="Traditional Arabic"/>
          <w:b w:val="0"/>
          <w:bCs w:val="0"/>
          <w:sz w:val="28"/>
          <w:szCs w:val="34"/>
          <w:rtl/>
        </w:rPr>
        <w:t>،</w:t>
      </w:r>
      <w:r w:rsidR="003C0F53" w:rsidRPr="00337794">
        <w:rPr>
          <w:rFonts w:cs="Traditional Arabic"/>
          <w:b w:val="0"/>
          <w:bCs w:val="0"/>
          <w:sz w:val="28"/>
          <w:szCs w:val="34"/>
          <w:rtl/>
        </w:rPr>
        <w:t xml:space="preserve"> ولا جلس بينهم في مسائهم وتعريسهم</w:t>
      </w:r>
      <w:r w:rsidR="00337794">
        <w:rPr>
          <w:rFonts w:cs="Traditional Arabic"/>
          <w:b w:val="0"/>
          <w:bCs w:val="0"/>
          <w:sz w:val="28"/>
          <w:szCs w:val="34"/>
          <w:rtl/>
        </w:rPr>
        <w:t>،</w:t>
      </w:r>
      <w:r w:rsidR="003C0F53" w:rsidRPr="00337794">
        <w:rPr>
          <w:rFonts w:cs="Traditional Arabic"/>
          <w:b w:val="0"/>
          <w:bCs w:val="0"/>
          <w:sz w:val="28"/>
          <w:szCs w:val="34"/>
          <w:rtl/>
        </w:rPr>
        <w:t xml:space="preserve"> بل استبد بأخذه من بطون الدفاتر والكتب"</w:t>
      </w:r>
      <w:r w:rsidR="003C0F53" w:rsidRPr="006324F3">
        <w:rPr>
          <w:rStyle w:val="a4"/>
          <w:rFonts w:cs="Traditional Arabic" w:hint="cs"/>
          <w:bCs w:val="0"/>
          <w:szCs w:val="34"/>
          <w:rtl/>
        </w:rPr>
        <w:t>(</w:t>
      </w:r>
      <w:r w:rsidR="003C0F53" w:rsidRPr="006324F3">
        <w:rPr>
          <w:rStyle w:val="a4"/>
          <w:rFonts w:cs="Traditional Arabic"/>
          <w:b w:val="0"/>
          <w:bCs w:val="0"/>
          <w:sz w:val="28"/>
          <w:szCs w:val="34"/>
          <w:rtl/>
          <w:lang w:eastAsia="en-US" w:bidi="ar-EG"/>
        </w:rPr>
        <w:footnoteReference w:id="17"/>
      </w:r>
      <w:r w:rsidR="003C0F53" w:rsidRPr="006324F3">
        <w:rPr>
          <w:rStyle w:val="a4"/>
          <w:rFonts w:cs="Traditional Arabic" w:hint="cs"/>
          <w:b w:val="0"/>
          <w:bCs w:val="0"/>
          <w:sz w:val="28"/>
          <w:szCs w:val="34"/>
          <w:rtl/>
          <w:lang w:eastAsia="en-US" w:bidi="ar-EG"/>
        </w:rPr>
        <w:t>)</w:t>
      </w:r>
      <w:r w:rsidR="003C0F53" w:rsidRPr="00337794">
        <w:rPr>
          <w:rFonts w:cs="Traditional Arabic" w:hint="cs"/>
          <w:b w:val="0"/>
          <w:bCs w:val="0"/>
          <w:sz w:val="28"/>
          <w:szCs w:val="34"/>
          <w:rtl/>
          <w:lang w:bidi="ar-EG"/>
        </w:rPr>
        <w:t>.</w:t>
      </w:r>
    </w:p>
    <w:p w:rsidR="00F6272D" w:rsidRPr="00337794" w:rsidRDefault="00F6272D" w:rsidP="00337794">
      <w:pPr>
        <w:pStyle w:val="a5"/>
        <w:spacing w:after="120"/>
        <w:jc w:val="both"/>
        <w:rPr>
          <w:rFonts w:cs="Traditional Arabic"/>
          <w:b w:val="0"/>
          <w:bCs w:val="0"/>
          <w:sz w:val="28"/>
          <w:szCs w:val="34"/>
          <w:rtl/>
        </w:rPr>
      </w:pPr>
    </w:p>
    <w:p w:rsidR="00F6272D" w:rsidRPr="006324F3" w:rsidRDefault="00F6272D" w:rsidP="006324F3">
      <w:pPr>
        <w:pStyle w:val="2"/>
        <w:rPr>
          <w:rtl/>
        </w:rPr>
      </w:pPr>
      <w:bookmarkStart w:id="17" w:name="_Toc488141899"/>
      <w:r w:rsidRPr="006324F3">
        <w:rPr>
          <w:rFonts w:hint="cs"/>
          <w:rtl/>
        </w:rPr>
        <w:t>سابعا: معرفة الناسخ والمنسوخ من الحديث</w:t>
      </w:r>
      <w:bookmarkEnd w:id="17"/>
    </w:p>
    <w:p w:rsidR="00721A57" w:rsidRPr="00337794" w:rsidRDefault="00721A57" w:rsidP="00337794">
      <w:pPr>
        <w:pStyle w:val="a5"/>
        <w:spacing w:after="120"/>
        <w:jc w:val="both"/>
        <w:rPr>
          <w:rFonts w:cs="Traditional Arabic"/>
          <w:b w:val="0"/>
          <w:bCs w:val="0"/>
          <w:sz w:val="28"/>
          <w:szCs w:val="34"/>
          <w:rtl/>
          <w:lang w:bidi="ar-JO"/>
        </w:rPr>
      </w:pPr>
      <w:r w:rsidRPr="00337794">
        <w:rPr>
          <w:rFonts w:cs="Traditional Arabic" w:hint="cs"/>
          <w:b w:val="0"/>
          <w:bCs w:val="0"/>
          <w:sz w:val="28"/>
          <w:szCs w:val="34"/>
          <w:rtl/>
        </w:rPr>
        <w:t>يعتبر المحدثون معرفة ناسخ الحديث ومنسوخه من الفنون المهمة التي خاضها كبار العلماء</w:t>
      </w:r>
      <w:r w:rsidR="00337794" w:rsidRPr="00337794">
        <w:rPr>
          <w:rFonts w:cs="Traditional Arabic" w:hint="cs"/>
          <w:b w:val="0"/>
          <w:bCs w:val="0"/>
          <w:sz w:val="28"/>
          <w:szCs w:val="34"/>
          <w:rtl/>
        </w:rPr>
        <w:t>،</w:t>
      </w:r>
      <w:r w:rsidRPr="00337794">
        <w:rPr>
          <w:rFonts w:cs="Traditional Arabic" w:hint="cs"/>
          <w:b w:val="0"/>
          <w:bCs w:val="0"/>
          <w:sz w:val="28"/>
          <w:szCs w:val="34"/>
          <w:rtl/>
        </w:rPr>
        <w:t xml:space="preserve"> وخدموا بها السنة النبوية الشريفة، وناسخ الحديث ومنسوخه فنٌ مهم صعب</w:t>
      </w:r>
      <w:r w:rsidR="00337794" w:rsidRPr="00337794">
        <w:rPr>
          <w:rFonts w:cs="Traditional Arabic" w:hint="cs"/>
          <w:b w:val="0"/>
          <w:bCs w:val="0"/>
          <w:sz w:val="28"/>
          <w:szCs w:val="34"/>
          <w:rtl/>
        </w:rPr>
        <w:t>،</w:t>
      </w:r>
      <w:r w:rsidRPr="00337794">
        <w:rPr>
          <w:rFonts w:cs="Traditional Arabic" w:hint="cs"/>
          <w:b w:val="0"/>
          <w:bCs w:val="0"/>
          <w:sz w:val="28"/>
          <w:szCs w:val="34"/>
          <w:rtl/>
        </w:rPr>
        <w:t xml:space="preserve"> وهو من فروع علم مختلف الحديث عند البعض، وقد روي عن الزهري أنه قال: أعيا الفقهاء وأعجزهم أن يعرفوا ناسخ الحديث من منسوخه؛ وكان للشافعي فيه يد طولى وسابقة أولى، فقد قال: الإمام أحمد بن حنبل لابن دارة</w:t>
      </w:r>
      <w:r w:rsidR="006324F3">
        <w:rPr>
          <w:rFonts w:cs="Traditional Arabic" w:hint="cs"/>
          <w:b w:val="0"/>
          <w:bCs w:val="0"/>
          <w:sz w:val="28"/>
          <w:szCs w:val="34"/>
          <w:rtl/>
        </w:rPr>
        <w:t xml:space="preserve"> </w:t>
      </w:r>
      <w:r w:rsidRPr="00337794">
        <w:rPr>
          <w:rFonts w:cs="Traditional Arabic" w:hint="cs"/>
          <w:b w:val="0"/>
          <w:bCs w:val="0"/>
          <w:sz w:val="28"/>
          <w:szCs w:val="34"/>
          <w:rtl/>
        </w:rPr>
        <w:t xml:space="preserve">وقد قدم </w:t>
      </w:r>
      <w:r w:rsidRPr="00337794">
        <w:rPr>
          <w:rFonts w:cs="Traditional Arabic" w:hint="cs"/>
          <w:b w:val="0"/>
          <w:bCs w:val="0"/>
          <w:sz w:val="28"/>
          <w:szCs w:val="34"/>
          <w:rtl/>
        </w:rPr>
        <w:lastRenderedPageBreak/>
        <w:t>من مصر</w:t>
      </w:r>
      <w:r w:rsidR="00337794" w:rsidRPr="00337794">
        <w:rPr>
          <w:rFonts w:cs="Traditional Arabic" w:hint="cs"/>
          <w:b w:val="0"/>
          <w:bCs w:val="0"/>
          <w:sz w:val="28"/>
          <w:szCs w:val="34"/>
          <w:rtl/>
        </w:rPr>
        <w:t>:</w:t>
      </w:r>
      <w:r w:rsidRPr="00337794">
        <w:rPr>
          <w:rFonts w:cs="Traditional Arabic" w:hint="cs"/>
          <w:b w:val="0"/>
          <w:bCs w:val="0"/>
          <w:sz w:val="28"/>
          <w:szCs w:val="34"/>
          <w:rtl/>
        </w:rPr>
        <w:t xml:space="preserve"> كتبت كتب الشافعي</w:t>
      </w:r>
      <w:r w:rsidR="00337794" w:rsidRPr="00337794">
        <w:rPr>
          <w:rFonts w:cs="Traditional Arabic" w:hint="cs"/>
          <w:b w:val="0"/>
          <w:bCs w:val="0"/>
          <w:sz w:val="28"/>
          <w:szCs w:val="34"/>
          <w:rtl/>
        </w:rPr>
        <w:t>؟</w:t>
      </w:r>
      <w:r w:rsidRPr="00337794">
        <w:rPr>
          <w:rFonts w:cs="Traditional Arabic" w:hint="cs"/>
          <w:b w:val="0"/>
          <w:bCs w:val="0"/>
          <w:sz w:val="28"/>
          <w:szCs w:val="34"/>
          <w:rtl/>
        </w:rPr>
        <w:t xml:space="preserve"> قال: لا، قال: فرطت</w:t>
      </w:r>
      <w:r w:rsidR="00337794" w:rsidRPr="00337794">
        <w:rPr>
          <w:rFonts w:cs="Traditional Arabic" w:hint="cs"/>
          <w:b w:val="0"/>
          <w:bCs w:val="0"/>
          <w:sz w:val="28"/>
          <w:szCs w:val="34"/>
          <w:rtl/>
        </w:rPr>
        <w:t>،</w:t>
      </w:r>
      <w:r w:rsidRPr="00337794">
        <w:rPr>
          <w:rFonts w:cs="Traditional Arabic" w:hint="cs"/>
          <w:b w:val="0"/>
          <w:bCs w:val="0"/>
          <w:sz w:val="28"/>
          <w:szCs w:val="34"/>
          <w:rtl/>
        </w:rPr>
        <w:t xml:space="preserve"> </w:t>
      </w:r>
      <w:r w:rsidR="005107C6" w:rsidRPr="00337794">
        <w:rPr>
          <w:rFonts w:cs="Traditional Arabic" w:hint="cs"/>
          <w:b w:val="0"/>
          <w:bCs w:val="0"/>
          <w:sz w:val="28"/>
          <w:szCs w:val="34"/>
          <w:rtl/>
        </w:rPr>
        <w:t>ما علمنا المجمل من المفسر ولا ناسخ الحديث من منسوخه حتى جالسنا الشافعي</w:t>
      </w:r>
      <w:r w:rsidR="005107C6" w:rsidRPr="006324F3">
        <w:rPr>
          <w:rFonts w:cs="Traditional Arabic" w:hint="cs"/>
          <w:b w:val="0"/>
          <w:bCs w:val="0"/>
          <w:sz w:val="28"/>
          <w:szCs w:val="34"/>
          <w:vertAlign w:val="superscript"/>
          <w:rtl/>
        </w:rPr>
        <w:t>(</w:t>
      </w:r>
      <w:r w:rsidR="005107C6" w:rsidRPr="006324F3">
        <w:rPr>
          <w:rStyle w:val="a4"/>
          <w:rFonts w:cs="Traditional Arabic"/>
          <w:b w:val="0"/>
          <w:bCs w:val="0"/>
          <w:sz w:val="28"/>
          <w:szCs w:val="34"/>
          <w:rtl/>
        </w:rPr>
        <w:footnoteReference w:id="18"/>
      </w:r>
      <w:r w:rsidR="005107C6" w:rsidRPr="006324F3">
        <w:rPr>
          <w:rFonts w:cs="Traditional Arabic" w:hint="cs"/>
          <w:b w:val="0"/>
          <w:bCs w:val="0"/>
          <w:sz w:val="28"/>
          <w:szCs w:val="34"/>
          <w:vertAlign w:val="superscript"/>
          <w:rtl/>
        </w:rPr>
        <w:t>)</w:t>
      </w:r>
    </w:p>
    <w:p w:rsidR="002762E9" w:rsidRDefault="0046530B" w:rsidP="00337794">
      <w:pPr>
        <w:pStyle w:val="a5"/>
        <w:spacing w:after="120"/>
        <w:jc w:val="both"/>
        <w:rPr>
          <w:rFonts w:cs="Traditional Arabic"/>
          <w:b w:val="0"/>
          <w:bCs w:val="0"/>
          <w:sz w:val="28"/>
          <w:szCs w:val="34"/>
          <w:rtl/>
          <w:lang w:bidi="ar-JO"/>
        </w:rPr>
      </w:pPr>
      <w:r w:rsidRPr="00337794">
        <w:rPr>
          <w:rFonts w:cs="Traditional Arabic" w:hint="cs"/>
          <w:b w:val="0"/>
          <w:bCs w:val="0"/>
          <w:sz w:val="28"/>
          <w:szCs w:val="34"/>
          <w:rtl/>
          <w:lang w:bidi="ar-JO"/>
        </w:rPr>
        <w:t>والعارف في تحليل الحديث النبوي الشريف لا بد أن يكون على إطلاع بناسخ الحديث ومنسوخه</w:t>
      </w:r>
      <w:r w:rsidR="00337794" w:rsidRPr="00337794">
        <w:rPr>
          <w:rFonts w:cs="Traditional Arabic" w:hint="cs"/>
          <w:b w:val="0"/>
          <w:bCs w:val="0"/>
          <w:sz w:val="28"/>
          <w:szCs w:val="34"/>
          <w:rtl/>
          <w:lang w:bidi="ar-JO"/>
        </w:rPr>
        <w:t>.</w:t>
      </w:r>
    </w:p>
    <w:p w:rsidR="006324F3" w:rsidRPr="00337794" w:rsidRDefault="006324F3" w:rsidP="00337794">
      <w:pPr>
        <w:pStyle w:val="a5"/>
        <w:spacing w:after="120"/>
        <w:jc w:val="both"/>
        <w:rPr>
          <w:rFonts w:cs="Traditional Arabic"/>
          <w:b w:val="0"/>
          <w:bCs w:val="0"/>
          <w:sz w:val="28"/>
          <w:szCs w:val="34"/>
          <w:rtl/>
          <w:lang w:bidi="ar-JO"/>
        </w:rPr>
      </w:pPr>
    </w:p>
    <w:p w:rsidR="00F6272D" w:rsidRPr="006324F3" w:rsidRDefault="00F6272D" w:rsidP="006324F3">
      <w:pPr>
        <w:pStyle w:val="2"/>
        <w:rPr>
          <w:rtl/>
        </w:rPr>
      </w:pPr>
      <w:bookmarkStart w:id="18" w:name="_Toc488141900"/>
      <w:r w:rsidRPr="006324F3">
        <w:rPr>
          <w:rFonts w:hint="cs"/>
          <w:rtl/>
        </w:rPr>
        <w:t>ثامنا: تجنب الانحياز إلى المذاهب العقدية</w:t>
      </w:r>
      <w:bookmarkEnd w:id="18"/>
    </w:p>
    <w:p w:rsidR="00F6272D" w:rsidRDefault="00F6272D"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ab/>
        <w:t>يجب أن يتخذا شارح الحديث ومحلله مذهبه العقدي وراءه ظهريا؛ كي يكون متحررا في تفسير النص النبوي الشريف</w:t>
      </w:r>
      <w:r w:rsidR="00337794">
        <w:rPr>
          <w:rFonts w:cs="Traditional Arabic" w:hint="cs"/>
          <w:b w:val="0"/>
          <w:bCs w:val="0"/>
          <w:sz w:val="28"/>
          <w:szCs w:val="34"/>
          <w:rtl/>
        </w:rPr>
        <w:t>،</w:t>
      </w:r>
      <w:r w:rsidRPr="00337794">
        <w:rPr>
          <w:rFonts w:cs="Traditional Arabic" w:hint="cs"/>
          <w:b w:val="0"/>
          <w:bCs w:val="0"/>
          <w:sz w:val="28"/>
          <w:szCs w:val="34"/>
          <w:rtl/>
        </w:rPr>
        <w:t xml:space="preserve"> ويصل إلى نتائج ملموسة موضوعية يمكن أن نتوكأ عليها في الأحكام.</w:t>
      </w:r>
    </w:p>
    <w:p w:rsidR="006324F3" w:rsidRPr="00337794" w:rsidRDefault="006324F3" w:rsidP="00337794">
      <w:pPr>
        <w:pStyle w:val="a5"/>
        <w:spacing w:after="120"/>
        <w:jc w:val="both"/>
        <w:rPr>
          <w:rFonts w:cs="Traditional Arabic"/>
          <w:b w:val="0"/>
          <w:bCs w:val="0"/>
          <w:sz w:val="28"/>
          <w:szCs w:val="34"/>
          <w:rtl/>
        </w:rPr>
      </w:pPr>
    </w:p>
    <w:p w:rsidR="00F6272D" w:rsidRPr="006324F3" w:rsidRDefault="00F6272D" w:rsidP="006324F3">
      <w:pPr>
        <w:pStyle w:val="2"/>
        <w:rPr>
          <w:rtl/>
        </w:rPr>
      </w:pPr>
      <w:bookmarkStart w:id="19" w:name="_Toc488141901"/>
      <w:r w:rsidRPr="006324F3">
        <w:rPr>
          <w:rFonts w:hint="cs"/>
          <w:rtl/>
        </w:rPr>
        <w:t>تاسعا: تجنب الخصومات السياسية</w:t>
      </w:r>
      <w:bookmarkEnd w:id="19"/>
    </w:p>
    <w:p w:rsidR="00F6272D" w:rsidRPr="00337794" w:rsidRDefault="00F6272D"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ab/>
        <w:t>يجب أن يتحرر من المذاهب السياسية؛ كيلا يلوي عنق النص النبوي من أجل أن يوافق المذهب السياسي الذي عليه الحاكم</w:t>
      </w:r>
      <w:r w:rsidR="00337794">
        <w:rPr>
          <w:rFonts w:cs="Traditional Arabic" w:hint="cs"/>
          <w:b w:val="0"/>
          <w:bCs w:val="0"/>
          <w:sz w:val="28"/>
          <w:szCs w:val="34"/>
          <w:rtl/>
        </w:rPr>
        <w:t>،</w:t>
      </w:r>
      <w:r w:rsidRPr="00337794">
        <w:rPr>
          <w:rFonts w:cs="Traditional Arabic" w:hint="cs"/>
          <w:b w:val="0"/>
          <w:bCs w:val="0"/>
          <w:sz w:val="28"/>
          <w:szCs w:val="34"/>
          <w:rtl/>
        </w:rPr>
        <w:t xml:space="preserve"> أو غيره.</w:t>
      </w:r>
    </w:p>
    <w:p w:rsidR="004C6870" w:rsidRPr="00337794" w:rsidRDefault="004C6870" w:rsidP="00337794">
      <w:pPr>
        <w:pStyle w:val="a5"/>
        <w:spacing w:after="120"/>
        <w:jc w:val="both"/>
        <w:rPr>
          <w:rFonts w:cs="Traditional Arabic"/>
          <w:bCs w:val="0"/>
          <w:sz w:val="28"/>
          <w:szCs w:val="34"/>
          <w:rtl/>
        </w:rPr>
      </w:pPr>
    </w:p>
    <w:p w:rsidR="00F6272D" w:rsidRPr="006324F3" w:rsidRDefault="00EF1FF0" w:rsidP="006324F3">
      <w:pPr>
        <w:pStyle w:val="2"/>
        <w:rPr>
          <w:rtl/>
        </w:rPr>
      </w:pPr>
      <w:bookmarkStart w:id="20" w:name="_Toc488141902"/>
      <w:r w:rsidRPr="006324F3">
        <w:rPr>
          <w:rFonts w:hint="cs"/>
          <w:rtl/>
        </w:rPr>
        <w:t>عاشرا</w:t>
      </w:r>
      <w:r w:rsidR="00337794" w:rsidRPr="006324F3">
        <w:rPr>
          <w:rFonts w:hint="cs"/>
          <w:rtl/>
        </w:rPr>
        <w:t>:</w:t>
      </w:r>
      <w:r w:rsidR="00F6272D" w:rsidRPr="006324F3">
        <w:rPr>
          <w:rFonts w:hint="cs"/>
          <w:rtl/>
        </w:rPr>
        <w:t xml:space="preserve"> التمكن من قواعد التوجيه:</w:t>
      </w:r>
      <w:bookmarkEnd w:id="20"/>
    </w:p>
    <w:p w:rsidR="00F6272D" w:rsidRPr="00337794" w:rsidRDefault="00F6272D" w:rsidP="00337794">
      <w:pPr>
        <w:pStyle w:val="a5"/>
        <w:spacing w:after="120"/>
        <w:jc w:val="both"/>
        <w:rPr>
          <w:rFonts w:cs="Traditional Arabic"/>
          <w:b w:val="0"/>
          <w:bCs w:val="0"/>
          <w:sz w:val="28"/>
          <w:szCs w:val="34"/>
          <w:rtl/>
          <w:lang w:bidi="ar-EG"/>
        </w:rPr>
      </w:pPr>
      <w:r w:rsidRPr="00337794">
        <w:rPr>
          <w:rFonts w:cs="Traditional Arabic"/>
          <w:b w:val="0"/>
          <w:bCs w:val="0"/>
          <w:sz w:val="28"/>
          <w:szCs w:val="34"/>
          <w:rtl/>
          <w:lang w:bidi="ar-EG"/>
        </w:rPr>
        <w:t>لكي يكون التأويل</w:t>
      </w:r>
      <w:r w:rsidRPr="00337794">
        <w:rPr>
          <w:rFonts w:cs="Traditional Arabic" w:hint="cs"/>
          <w:b w:val="0"/>
          <w:bCs w:val="0"/>
          <w:sz w:val="28"/>
          <w:szCs w:val="34"/>
          <w:rtl/>
          <w:lang w:bidi="ar-EG"/>
        </w:rPr>
        <w:t xml:space="preserve"> أو التوجيه</w:t>
      </w:r>
      <w:r w:rsidRPr="00337794">
        <w:rPr>
          <w:rFonts w:cs="Traditional Arabic"/>
          <w:b w:val="0"/>
          <w:bCs w:val="0"/>
          <w:sz w:val="28"/>
          <w:szCs w:val="34"/>
          <w:rtl/>
          <w:lang w:bidi="ar-EG"/>
        </w:rPr>
        <w:t xml:space="preserve"> موافقا للنظام اللغوي</w:t>
      </w:r>
      <w:r w:rsidRPr="00337794">
        <w:rPr>
          <w:rFonts w:cs="Traditional Arabic" w:hint="cs"/>
          <w:b w:val="0"/>
          <w:bCs w:val="0"/>
          <w:sz w:val="28"/>
          <w:szCs w:val="34"/>
          <w:rtl/>
          <w:lang w:bidi="ar-EG"/>
        </w:rPr>
        <w:t xml:space="preserve"> الشرعي</w:t>
      </w:r>
      <w:r w:rsidRPr="00337794">
        <w:rPr>
          <w:rFonts w:cs="Traditional Arabic"/>
          <w:b w:val="0"/>
          <w:bCs w:val="0"/>
          <w:sz w:val="28"/>
          <w:szCs w:val="34"/>
          <w:rtl/>
          <w:lang w:bidi="ar-EG"/>
        </w:rPr>
        <w:t xml:space="preserve"> فلا بد أن </w:t>
      </w:r>
      <w:r w:rsidRPr="00337794">
        <w:rPr>
          <w:rFonts w:cs="Traditional Arabic" w:hint="cs"/>
          <w:b w:val="0"/>
          <w:bCs w:val="0"/>
          <w:sz w:val="28"/>
          <w:szCs w:val="34"/>
          <w:rtl/>
          <w:lang w:bidi="ar-EG"/>
        </w:rPr>
        <w:t>يجمع الأحاديث الخاصة بالباب الواحد جميعها</w:t>
      </w:r>
      <w:r w:rsidR="00337794">
        <w:rPr>
          <w:rFonts w:cs="Traditional Arabic" w:hint="cs"/>
          <w:b w:val="0"/>
          <w:bCs w:val="0"/>
          <w:sz w:val="28"/>
          <w:szCs w:val="34"/>
          <w:rtl/>
          <w:lang w:bidi="ar-EG"/>
        </w:rPr>
        <w:t>،</w:t>
      </w:r>
      <w:r w:rsidRPr="00337794">
        <w:rPr>
          <w:rFonts w:cs="Traditional Arabic" w:hint="cs"/>
          <w:b w:val="0"/>
          <w:bCs w:val="0"/>
          <w:sz w:val="28"/>
          <w:szCs w:val="34"/>
          <w:rtl/>
          <w:lang w:bidi="ar-EG"/>
        </w:rPr>
        <w:t xml:space="preserve"> فقد يصل إلى حكم من أحاديث في </w:t>
      </w:r>
      <w:r w:rsidR="00BC49D0" w:rsidRPr="00337794">
        <w:rPr>
          <w:rFonts w:cs="Traditional Arabic" w:hint="cs"/>
          <w:b w:val="0"/>
          <w:bCs w:val="0"/>
          <w:sz w:val="28"/>
          <w:szCs w:val="34"/>
          <w:rtl/>
          <w:lang w:bidi="ar-EG"/>
        </w:rPr>
        <w:t>باب ما</w:t>
      </w:r>
      <w:r w:rsidR="00337794">
        <w:rPr>
          <w:rFonts w:cs="Traditional Arabic" w:hint="cs"/>
          <w:b w:val="0"/>
          <w:bCs w:val="0"/>
          <w:sz w:val="28"/>
          <w:szCs w:val="34"/>
          <w:rtl/>
          <w:lang w:bidi="ar-EG"/>
        </w:rPr>
        <w:t>،</w:t>
      </w:r>
      <w:r w:rsidR="00BC49D0" w:rsidRPr="00337794">
        <w:rPr>
          <w:rFonts w:cs="Traditional Arabic" w:hint="cs"/>
          <w:b w:val="0"/>
          <w:bCs w:val="0"/>
          <w:sz w:val="28"/>
          <w:szCs w:val="34"/>
          <w:rtl/>
          <w:lang w:bidi="ar-EG"/>
        </w:rPr>
        <w:t xml:space="preserve"> وينقضه حديث آخر في الب</w:t>
      </w:r>
      <w:r w:rsidRPr="00337794">
        <w:rPr>
          <w:rFonts w:cs="Traditional Arabic" w:hint="cs"/>
          <w:b w:val="0"/>
          <w:bCs w:val="0"/>
          <w:sz w:val="28"/>
          <w:szCs w:val="34"/>
          <w:rtl/>
          <w:lang w:bidi="ar-EG"/>
        </w:rPr>
        <w:t>اب ذاته</w:t>
      </w:r>
      <w:r w:rsidR="00337794">
        <w:rPr>
          <w:rFonts w:cs="Traditional Arabic" w:hint="cs"/>
          <w:b w:val="0"/>
          <w:bCs w:val="0"/>
          <w:sz w:val="28"/>
          <w:szCs w:val="34"/>
          <w:rtl/>
          <w:lang w:bidi="ar-EG"/>
        </w:rPr>
        <w:t>،</w:t>
      </w:r>
      <w:r w:rsidR="00B43E59" w:rsidRPr="00337794">
        <w:rPr>
          <w:rFonts w:cs="Traditional Arabic" w:hint="cs"/>
          <w:b w:val="0"/>
          <w:bCs w:val="0"/>
          <w:sz w:val="28"/>
          <w:szCs w:val="34"/>
          <w:rtl/>
          <w:lang w:bidi="ar-EG"/>
        </w:rPr>
        <w:t xml:space="preserve"> </w:t>
      </w:r>
      <w:r w:rsidRPr="00337794">
        <w:rPr>
          <w:rFonts w:cs="Traditional Arabic" w:hint="cs"/>
          <w:b w:val="0"/>
          <w:bCs w:val="0"/>
          <w:sz w:val="28"/>
          <w:szCs w:val="34"/>
          <w:rtl/>
          <w:lang w:bidi="ar-EG"/>
        </w:rPr>
        <w:t>ف</w:t>
      </w:r>
      <w:r w:rsidRPr="00337794">
        <w:rPr>
          <w:rFonts w:cs="Traditional Arabic"/>
          <w:b w:val="0"/>
          <w:bCs w:val="0"/>
          <w:sz w:val="28"/>
          <w:szCs w:val="34"/>
          <w:rtl/>
          <w:lang w:bidi="ar-EG"/>
        </w:rPr>
        <w:t>للوصول</w:t>
      </w:r>
      <w:r w:rsidR="00B43E59" w:rsidRPr="00337794">
        <w:rPr>
          <w:rFonts w:cs="Traditional Arabic" w:hint="cs"/>
          <w:b w:val="0"/>
          <w:bCs w:val="0"/>
          <w:sz w:val="28"/>
          <w:szCs w:val="34"/>
          <w:rtl/>
          <w:lang w:bidi="ar-EG"/>
        </w:rPr>
        <w:t xml:space="preserve"> </w:t>
      </w:r>
      <w:r w:rsidRPr="00337794">
        <w:rPr>
          <w:rFonts w:cs="Traditional Arabic"/>
          <w:b w:val="0"/>
          <w:bCs w:val="0"/>
          <w:sz w:val="28"/>
          <w:szCs w:val="34"/>
          <w:rtl/>
          <w:lang w:bidi="ar-EG"/>
        </w:rPr>
        <w:t>إلى المعنى الدلالي الشامل</w:t>
      </w:r>
      <w:r w:rsidRPr="00337794">
        <w:rPr>
          <w:rFonts w:cs="Traditional Arabic" w:hint="cs"/>
          <w:b w:val="0"/>
          <w:bCs w:val="0"/>
          <w:sz w:val="28"/>
          <w:szCs w:val="34"/>
          <w:rtl/>
          <w:lang w:bidi="ar-EG"/>
        </w:rPr>
        <w:t xml:space="preserve"> يجب أن يضم الأحاديث كلها المذكورة في الباب الواحد</w:t>
      </w:r>
      <w:r w:rsidR="00337794">
        <w:rPr>
          <w:rFonts w:cs="Traditional Arabic" w:hint="cs"/>
          <w:b w:val="0"/>
          <w:bCs w:val="0"/>
          <w:sz w:val="28"/>
          <w:szCs w:val="34"/>
          <w:rtl/>
          <w:lang w:bidi="ar-EG"/>
        </w:rPr>
        <w:t>،</w:t>
      </w:r>
      <w:r w:rsidRPr="00337794">
        <w:rPr>
          <w:rFonts w:cs="Traditional Arabic" w:hint="cs"/>
          <w:b w:val="0"/>
          <w:bCs w:val="0"/>
          <w:sz w:val="28"/>
          <w:szCs w:val="34"/>
          <w:rtl/>
          <w:lang w:bidi="ar-EG"/>
        </w:rPr>
        <w:t xml:space="preserve"> ويعمل على الجمع بين المتناقضات</w:t>
      </w:r>
      <w:r w:rsidR="00BC49D0" w:rsidRPr="00337794">
        <w:rPr>
          <w:rFonts w:cs="Traditional Arabic" w:hint="cs"/>
          <w:b w:val="0"/>
          <w:bCs w:val="0"/>
          <w:sz w:val="28"/>
          <w:szCs w:val="34"/>
          <w:rtl/>
          <w:lang w:bidi="ar-EG"/>
        </w:rPr>
        <w:t xml:space="preserve"> الظاهرة</w:t>
      </w:r>
      <w:r w:rsidRPr="00337794">
        <w:rPr>
          <w:rFonts w:cs="Traditional Arabic" w:hint="cs"/>
          <w:b w:val="0"/>
          <w:bCs w:val="0"/>
          <w:sz w:val="28"/>
          <w:szCs w:val="34"/>
          <w:rtl/>
          <w:lang w:bidi="ar-EG"/>
        </w:rPr>
        <w:t>.</w:t>
      </w:r>
    </w:p>
    <w:p w:rsidR="00F6272D" w:rsidRPr="00337794" w:rsidRDefault="00F6272D" w:rsidP="00337794">
      <w:pPr>
        <w:pStyle w:val="a5"/>
        <w:spacing w:after="120"/>
        <w:jc w:val="both"/>
        <w:rPr>
          <w:rFonts w:cs="Traditional Arabic"/>
          <w:b w:val="0"/>
          <w:bCs w:val="0"/>
          <w:sz w:val="28"/>
          <w:szCs w:val="34"/>
          <w:lang w:bidi="ar-EG"/>
        </w:rPr>
      </w:pPr>
    </w:p>
    <w:p w:rsidR="00F6272D" w:rsidRPr="00337794" w:rsidRDefault="00F6272D" w:rsidP="00337794">
      <w:pPr>
        <w:pStyle w:val="a5"/>
        <w:spacing w:after="120"/>
        <w:jc w:val="both"/>
        <w:rPr>
          <w:rFonts w:cs="Traditional Arabic"/>
          <w:b w:val="0"/>
          <w:bCs w:val="0"/>
          <w:sz w:val="28"/>
          <w:szCs w:val="34"/>
          <w:lang w:bidi="ar-EG"/>
        </w:rPr>
      </w:pPr>
    </w:p>
    <w:p w:rsidR="00F6272D" w:rsidRDefault="00F6272D" w:rsidP="00337794">
      <w:pPr>
        <w:pStyle w:val="a5"/>
        <w:spacing w:after="120"/>
        <w:jc w:val="both"/>
        <w:rPr>
          <w:rFonts w:cs="Traditional Arabic"/>
          <w:b w:val="0"/>
          <w:bCs w:val="0"/>
          <w:sz w:val="28"/>
          <w:szCs w:val="34"/>
          <w:rtl/>
          <w:lang w:bidi="ar-JO"/>
        </w:rPr>
      </w:pPr>
    </w:p>
    <w:p w:rsidR="006324F3" w:rsidRDefault="006324F3" w:rsidP="00337794">
      <w:pPr>
        <w:pStyle w:val="a5"/>
        <w:spacing w:after="120"/>
        <w:jc w:val="both"/>
        <w:rPr>
          <w:rFonts w:cs="Traditional Arabic"/>
          <w:b w:val="0"/>
          <w:bCs w:val="0"/>
          <w:sz w:val="28"/>
          <w:szCs w:val="34"/>
          <w:rtl/>
          <w:lang w:bidi="ar-JO"/>
        </w:rPr>
      </w:pPr>
    </w:p>
    <w:p w:rsidR="006324F3" w:rsidRPr="00337794" w:rsidRDefault="006324F3" w:rsidP="00337794">
      <w:pPr>
        <w:pStyle w:val="a5"/>
        <w:spacing w:after="120"/>
        <w:jc w:val="both"/>
        <w:rPr>
          <w:rFonts w:cs="Traditional Arabic"/>
          <w:b w:val="0"/>
          <w:bCs w:val="0"/>
          <w:sz w:val="28"/>
          <w:szCs w:val="34"/>
          <w:rtl/>
          <w:lang w:bidi="ar-JO"/>
        </w:rPr>
      </w:pPr>
    </w:p>
    <w:p w:rsidR="00F6272D" w:rsidRPr="006324F3" w:rsidRDefault="00F6272D" w:rsidP="006324F3">
      <w:pPr>
        <w:pStyle w:val="2"/>
        <w:rPr>
          <w:rStyle w:val="af8"/>
          <w:b/>
          <w:bCs/>
          <w:rtl/>
        </w:rPr>
      </w:pPr>
      <w:bookmarkStart w:id="21" w:name="_Toc488141903"/>
      <w:r w:rsidRPr="006324F3">
        <w:rPr>
          <w:rStyle w:val="af8"/>
          <w:b/>
          <w:bCs/>
          <w:rtl/>
        </w:rPr>
        <w:lastRenderedPageBreak/>
        <w:t>ال</w:t>
      </w:r>
      <w:r w:rsidR="00B202C5" w:rsidRPr="006324F3">
        <w:rPr>
          <w:rStyle w:val="af8"/>
          <w:rFonts w:hint="cs"/>
          <w:b/>
          <w:bCs/>
          <w:rtl/>
        </w:rPr>
        <w:t>ْ</w:t>
      </w:r>
      <w:r w:rsidRPr="006324F3">
        <w:rPr>
          <w:rStyle w:val="af8"/>
          <w:b/>
          <w:bCs/>
          <w:rtl/>
        </w:rPr>
        <w:t>م</w:t>
      </w:r>
      <w:r w:rsidR="00B202C5" w:rsidRPr="006324F3">
        <w:rPr>
          <w:rStyle w:val="af8"/>
          <w:rFonts w:hint="cs"/>
          <w:b/>
          <w:bCs/>
          <w:rtl/>
        </w:rPr>
        <w:t>َ</w:t>
      </w:r>
      <w:r w:rsidRPr="006324F3">
        <w:rPr>
          <w:rStyle w:val="af8"/>
          <w:b/>
          <w:bCs/>
          <w:rtl/>
        </w:rPr>
        <w:t>ط</w:t>
      </w:r>
      <w:r w:rsidR="00B202C5" w:rsidRPr="006324F3">
        <w:rPr>
          <w:rStyle w:val="af8"/>
          <w:rFonts w:hint="cs"/>
          <w:b/>
          <w:bCs/>
          <w:rtl/>
        </w:rPr>
        <w:t>ْ</w:t>
      </w:r>
      <w:r w:rsidRPr="006324F3">
        <w:rPr>
          <w:rStyle w:val="af8"/>
          <w:b/>
          <w:bCs/>
          <w:rtl/>
        </w:rPr>
        <w:t>ل</w:t>
      </w:r>
      <w:r w:rsidR="00B202C5" w:rsidRPr="006324F3">
        <w:rPr>
          <w:rStyle w:val="af8"/>
          <w:rFonts w:hint="cs"/>
          <w:b/>
          <w:bCs/>
          <w:rtl/>
        </w:rPr>
        <w:t>َ</w:t>
      </w:r>
      <w:r w:rsidRPr="006324F3">
        <w:rPr>
          <w:rStyle w:val="af8"/>
          <w:b/>
          <w:bCs/>
          <w:rtl/>
        </w:rPr>
        <w:t>ب</w:t>
      </w:r>
      <w:r w:rsidR="00B202C5" w:rsidRPr="006324F3">
        <w:rPr>
          <w:rStyle w:val="af8"/>
          <w:rFonts w:hint="cs"/>
          <w:b/>
          <w:bCs/>
          <w:rtl/>
        </w:rPr>
        <w:t>ُ</w:t>
      </w:r>
      <w:r w:rsidRPr="006324F3">
        <w:rPr>
          <w:rStyle w:val="af8"/>
          <w:b/>
          <w:bCs/>
          <w:rtl/>
        </w:rPr>
        <w:t xml:space="preserve"> الث</w:t>
      </w:r>
      <w:r w:rsidR="00B202C5" w:rsidRPr="006324F3">
        <w:rPr>
          <w:rStyle w:val="af8"/>
          <w:rFonts w:hint="cs"/>
          <w:b/>
          <w:bCs/>
          <w:rtl/>
        </w:rPr>
        <w:t>َّ</w:t>
      </w:r>
      <w:r w:rsidRPr="006324F3">
        <w:rPr>
          <w:rStyle w:val="af8"/>
          <w:b/>
          <w:bCs/>
          <w:rtl/>
        </w:rPr>
        <w:t>ان</w:t>
      </w:r>
      <w:r w:rsidR="00B202C5" w:rsidRPr="006324F3">
        <w:rPr>
          <w:rStyle w:val="af8"/>
          <w:rFonts w:hint="cs"/>
          <w:b/>
          <w:bCs/>
          <w:rtl/>
        </w:rPr>
        <w:t>ِ</w:t>
      </w:r>
      <w:r w:rsidRPr="006324F3">
        <w:rPr>
          <w:rStyle w:val="af8"/>
          <w:b/>
          <w:bCs/>
          <w:rtl/>
        </w:rPr>
        <w:t>ي</w:t>
      </w:r>
      <w:r w:rsidR="006324F3">
        <w:rPr>
          <w:rStyle w:val="af8"/>
          <w:rFonts w:hint="cs"/>
          <w:b/>
          <w:bCs/>
          <w:rtl/>
        </w:rPr>
        <w:t xml:space="preserve">: </w:t>
      </w:r>
      <w:r w:rsidR="00B202C5" w:rsidRPr="006324F3">
        <w:rPr>
          <w:rStyle w:val="af8"/>
          <w:rFonts w:hint="cs"/>
          <w:b/>
          <w:bCs/>
          <w:rtl/>
        </w:rPr>
        <w:t>نَمَاذِجُ مِنْ تَحْلِيلِ</w:t>
      </w:r>
      <w:r w:rsidR="00B202C5" w:rsidRPr="006324F3">
        <w:rPr>
          <w:rStyle w:val="af8"/>
          <w:b/>
          <w:bCs/>
          <w:rtl/>
        </w:rPr>
        <w:t xml:space="preserve"> الأ</w:t>
      </w:r>
      <w:r w:rsidR="00B202C5" w:rsidRPr="006324F3">
        <w:rPr>
          <w:rStyle w:val="af8"/>
          <w:rFonts w:hint="cs"/>
          <w:b/>
          <w:bCs/>
          <w:rtl/>
        </w:rPr>
        <w:t>َ</w:t>
      </w:r>
      <w:r w:rsidR="00B202C5" w:rsidRPr="006324F3">
        <w:rPr>
          <w:rStyle w:val="af8"/>
          <w:b/>
          <w:bCs/>
          <w:rtl/>
        </w:rPr>
        <w:t>ح</w:t>
      </w:r>
      <w:r w:rsidR="00B202C5" w:rsidRPr="006324F3">
        <w:rPr>
          <w:rStyle w:val="af8"/>
          <w:rFonts w:hint="cs"/>
          <w:b/>
          <w:bCs/>
          <w:rtl/>
        </w:rPr>
        <w:t>َ</w:t>
      </w:r>
      <w:r w:rsidR="00B202C5" w:rsidRPr="006324F3">
        <w:rPr>
          <w:rStyle w:val="af8"/>
          <w:b/>
          <w:bCs/>
          <w:rtl/>
        </w:rPr>
        <w:t>اد</w:t>
      </w:r>
      <w:r w:rsidR="00B202C5" w:rsidRPr="006324F3">
        <w:rPr>
          <w:rStyle w:val="af8"/>
          <w:rFonts w:hint="cs"/>
          <w:b/>
          <w:bCs/>
          <w:rtl/>
        </w:rPr>
        <w:t>ِ</w:t>
      </w:r>
      <w:r w:rsidR="00B202C5" w:rsidRPr="006324F3">
        <w:rPr>
          <w:rStyle w:val="af8"/>
          <w:b/>
          <w:bCs/>
          <w:rtl/>
        </w:rPr>
        <w:t>ي</w:t>
      </w:r>
      <w:r w:rsidR="002D7A21" w:rsidRPr="006324F3">
        <w:rPr>
          <w:rStyle w:val="af8"/>
          <w:rFonts w:hint="cs"/>
          <w:b/>
          <w:bCs/>
          <w:rtl/>
        </w:rPr>
        <w:t>ثِ النَّبَوِيَّةِ الشَّرِيفَةِ</w:t>
      </w:r>
      <w:bookmarkEnd w:id="21"/>
    </w:p>
    <w:p w:rsidR="00F6272D" w:rsidRPr="00337794" w:rsidRDefault="00213237" w:rsidP="006324F3">
      <w:pPr>
        <w:pStyle w:val="2"/>
        <w:rPr>
          <w:rFonts w:eastAsia="Times New Roman"/>
          <w:sz w:val="32"/>
          <w:rtl/>
        </w:rPr>
      </w:pPr>
      <w:bookmarkStart w:id="22" w:name="_Toc488141904"/>
      <w:r w:rsidRPr="00337794">
        <w:rPr>
          <w:rFonts w:ascii="Simplified Arabic" w:hAnsi="Simplified Arabic" w:hint="cs"/>
          <w:sz w:val="40"/>
          <w:rtl/>
        </w:rPr>
        <w:t>الًنَمُوذَجً الأَول:</w:t>
      </w:r>
      <w:r w:rsidR="006324F3">
        <w:rPr>
          <w:rFonts w:ascii="Simplified Arabic" w:hAnsi="Simplified Arabic" w:hint="cs"/>
          <w:sz w:val="40"/>
          <w:rtl/>
        </w:rPr>
        <w:t xml:space="preserve"> </w:t>
      </w:r>
      <w:r w:rsidR="00D42EB1" w:rsidRPr="00337794">
        <w:rPr>
          <w:rFonts w:eastAsia="Times New Roman" w:hint="cs"/>
          <w:rtl/>
        </w:rPr>
        <w:t>الْخَبِيئَةُ مَعَ اللهِ طَوْقُ نَجَاةٍ</w:t>
      </w:r>
      <w:r w:rsidR="00337794">
        <w:rPr>
          <w:rFonts w:eastAsia="Times New Roman" w:hint="cs"/>
          <w:rtl/>
        </w:rPr>
        <w:t>،</w:t>
      </w:r>
      <w:r w:rsidR="002E1093" w:rsidRPr="00337794">
        <w:rPr>
          <w:rFonts w:eastAsia="Times New Roman" w:hint="cs"/>
          <w:rtl/>
        </w:rPr>
        <w:t xml:space="preserve"> </w:t>
      </w:r>
      <w:r w:rsidR="00F6272D" w:rsidRPr="00337794">
        <w:rPr>
          <w:rFonts w:hint="cs"/>
          <w:rtl/>
        </w:rPr>
        <w:t>ق</w:t>
      </w:r>
      <w:r w:rsidR="00D42EB1" w:rsidRPr="00337794">
        <w:rPr>
          <w:rFonts w:hint="cs"/>
          <w:rtl/>
        </w:rPr>
        <w:t>ِ</w:t>
      </w:r>
      <w:r w:rsidR="00F6272D" w:rsidRPr="00337794">
        <w:rPr>
          <w:rFonts w:hint="cs"/>
          <w:rtl/>
        </w:rPr>
        <w:t>ص</w:t>
      </w:r>
      <w:r w:rsidR="00D42EB1" w:rsidRPr="00337794">
        <w:rPr>
          <w:rFonts w:hint="cs"/>
          <w:rtl/>
        </w:rPr>
        <w:t>َ</w:t>
      </w:r>
      <w:r w:rsidR="00F6272D" w:rsidRPr="00337794">
        <w:rPr>
          <w:rFonts w:hint="cs"/>
          <w:rtl/>
        </w:rPr>
        <w:t>ة</w:t>
      </w:r>
      <w:r w:rsidR="00D42EB1" w:rsidRPr="00337794">
        <w:rPr>
          <w:rFonts w:hint="cs"/>
          <w:rtl/>
        </w:rPr>
        <w:t>ُ (</w:t>
      </w:r>
      <w:r w:rsidR="00036C23" w:rsidRPr="00337794">
        <w:rPr>
          <w:rFonts w:hint="cs"/>
          <w:rtl/>
        </w:rPr>
        <w:t>الْكِفْل</w:t>
      </w:r>
      <w:r w:rsidR="00D42EB1" w:rsidRPr="00337794">
        <w:rPr>
          <w:rFonts w:hint="cs"/>
          <w:rtl/>
        </w:rPr>
        <w:t>)</w:t>
      </w:r>
      <w:r w:rsidR="002E1093" w:rsidRPr="00337794">
        <w:rPr>
          <w:rFonts w:hint="cs"/>
          <w:rtl/>
        </w:rPr>
        <w:t xml:space="preserve"> </w:t>
      </w:r>
      <w:r w:rsidR="00036C23" w:rsidRPr="00337794">
        <w:rPr>
          <w:rFonts w:eastAsia="Times New Roman" w:hint="cs"/>
          <w:rtl/>
        </w:rPr>
        <w:t>أُنْمُوذَجًا</w:t>
      </w:r>
      <w:r w:rsidR="00D42EB1" w:rsidRPr="00337794">
        <w:rPr>
          <w:rFonts w:eastAsia="Times New Roman" w:hint="cs"/>
          <w:rtl/>
        </w:rPr>
        <w:t>:</w:t>
      </w:r>
      <w:bookmarkEnd w:id="22"/>
    </w:p>
    <w:p w:rsidR="00F6272D" w:rsidRPr="00337794" w:rsidRDefault="00F6272D"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روى أبو عيسى الترمذي</w:t>
      </w:r>
      <w:r w:rsidR="00A65BC8" w:rsidRPr="00337794">
        <w:rPr>
          <w:rFonts w:cs="Traditional Arabic" w:hint="cs"/>
          <w:b w:val="0"/>
          <w:bCs w:val="0"/>
          <w:sz w:val="28"/>
          <w:szCs w:val="34"/>
          <w:rtl/>
        </w:rPr>
        <w:t xml:space="preserve"> </w:t>
      </w:r>
      <w:r w:rsidRPr="00337794">
        <w:rPr>
          <w:rFonts w:cs="Traditional Arabic" w:hint="cs"/>
          <w:b w:val="0"/>
          <w:bCs w:val="0"/>
          <w:sz w:val="28"/>
          <w:szCs w:val="34"/>
          <w:rtl/>
        </w:rPr>
        <w:t xml:space="preserve">في سننه عن </w:t>
      </w:r>
      <w:r w:rsidRPr="00337794">
        <w:rPr>
          <w:rFonts w:cs="Traditional Arabic" w:hint="eastAsia"/>
          <w:b w:val="0"/>
          <w:bCs w:val="0"/>
          <w:sz w:val="28"/>
          <w:szCs w:val="34"/>
          <w:rtl/>
        </w:rPr>
        <w:t>عبدالله</w:t>
      </w:r>
      <w:r w:rsidR="00A65BC8" w:rsidRPr="00337794">
        <w:rPr>
          <w:rFonts w:cs="Traditional Arabic" w:hint="cs"/>
          <w:b w:val="0"/>
          <w:bCs w:val="0"/>
          <w:sz w:val="28"/>
          <w:szCs w:val="34"/>
          <w:rtl/>
        </w:rPr>
        <w:t xml:space="preserve"> </w:t>
      </w:r>
      <w:r w:rsidRPr="00337794">
        <w:rPr>
          <w:rFonts w:cs="Traditional Arabic" w:hint="eastAsia"/>
          <w:b w:val="0"/>
          <w:bCs w:val="0"/>
          <w:sz w:val="28"/>
          <w:szCs w:val="34"/>
          <w:rtl/>
        </w:rPr>
        <w:t>بن</w:t>
      </w:r>
      <w:r w:rsidR="00A65BC8" w:rsidRPr="00337794">
        <w:rPr>
          <w:rFonts w:cs="Traditional Arabic" w:hint="cs"/>
          <w:b w:val="0"/>
          <w:bCs w:val="0"/>
          <w:sz w:val="28"/>
          <w:szCs w:val="34"/>
          <w:rtl/>
        </w:rPr>
        <w:t xml:space="preserve"> </w:t>
      </w:r>
      <w:r w:rsidRPr="00337794">
        <w:rPr>
          <w:rFonts w:cs="Traditional Arabic" w:hint="eastAsia"/>
          <w:b w:val="0"/>
          <w:bCs w:val="0"/>
          <w:sz w:val="28"/>
          <w:szCs w:val="34"/>
          <w:rtl/>
        </w:rPr>
        <w:t>عمر</w:t>
      </w:r>
      <w:r w:rsidR="00A37599" w:rsidRPr="00337794">
        <w:rPr>
          <w:rFonts w:cs="Traditional Arabic"/>
          <w:b w:val="0"/>
          <w:bCs w:val="0"/>
          <w:sz w:val="28"/>
          <w:szCs w:val="34"/>
          <w:rtl/>
        </w:rPr>
        <w:t>–</w:t>
      </w:r>
      <w:r w:rsidRPr="00337794">
        <w:rPr>
          <w:rFonts w:cs="Traditional Arabic" w:hint="eastAsia"/>
          <w:b w:val="0"/>
          <w:bCs w:val="0"/>
          <w:sz w:val="28"/>
          <w:szCs w:val="34"/>
          <w:rtl/>
        </w:rPr>
        <w:t>رضي</w:t>
      </w:r>
      <w:r w:rsidR="00A65BC8" w:rsidRPr="00337794">
        <w:rPr>
          <w:rFonts w:cs="Traditional Arabic" w:hint="cs"/>
          <w:b w:val="0"/>
          <w:bCs w:val="0"/>
          <w:sz w:val="28"/>
          <w:szCs w:val="34"/>
          <w:rtl/>
        </w:rPr>
        <w:t xml:space="preserve"> </w:t>
      </w:r>
      <w:r w:rsidRPr="00337794">
        <w:rPr>
          <w:rFonts w:cs="Traditional Arabic" w:hint="eastAsia"/>
          <w:b w:val="0"/>
          <w:bCs w:val="0"/>
          <w:sz w:val="28"/>
          <w:szCs w:val="34"/>
          <w:rtl/>
        </w:rPr>
        <w:t>الله</w:t>
      </w:r>
      <w:r w:rsidR="00A65BC8" w:rsidRPr="00337794">
        <w:rPr>
          <w:rFonts w:cs="Traditional Arabic" w:hint="cs"/>
          <w:b w:val="0"/>
          <w:bCs w:val="0"/>
          <w:sz w:val="28"/>
          <w:szCs w:val="34"/>
          <w:rtl/>
        </w:rPr>
        <w:t xml:space="preserve"> </w:t>
      </w:r>
      <w:r w:rsidRPr="00337794">
        <w:rPr>
          <w:rFonts w:cs="Traditional Arabic" w:hint="eastAsia"/>
          <w:b w:val="0"/>
          <w:bCs w:val="0"/>
          <w:sz w:val="28"/>
          <w:szCs w:val="34"/>
          <w:rtl/>
        </w:rPr>
        <w:t>عنهما</w:t>
      </w:r>
      <w:r w:rsidR="00036C23" w:rsidRPr="00337794">
        <w:rPr>
          <w:rFonts w:cs="Traditional Arabic" w:hint="cs"/>
          <w:b w:val="0"/>
          <w:bCs w:val="0"/>
          <w:sz w:val="28"/>
          <w:szCs w:val="34"/>
          <w:rtl/>
        </w:rPr>
        <w:t>!</w:t>
      </w:r>
      <w:r w:rsidRPr="00337794">
        <w:rPr>
          <w:rFonts w:cs="Traditional Arabic"/>
          <w:b w:val="0"/>
          <w:bCs w:val="0"/>
          <w:sz w:val="28"/>
          <w:szCs w:val="34"/>
          <w:rtl/>
        </w:rPr>
        <w:t>-</w:t>
      </w:r>
      <w:r w:rsidRPr="00337794">
        <w:rPr>
          <w:rFonts w:cs="Traditional Arabic" w:hint="eastAsia"/>
          <w:b w:val="0"/>
          <w:bCs w:val="0"/>
          <w:sz w:val="28"/>
          <w:szCs w:val="34"/>
          <w:rtl/>
        </w:rPr>
        <w:t>قال</w:t>
      </w:r>
      <w:r w:rsidR="00337794" w:rsidRPr="00337794">
        <w:rPr>
          <w:rFonts w:cs="Traditional Arabic"/>
          <w:b w:val="0"/>
          <w:bCs w:val="0"/>
          <w:sz w:val="28"/>
          <w:szCs w:val="34"/>
          <w:rtl/>
        </w:rPr>
        <w:t>:</w:t>
      </w:r>
      <w:r w:rsidRPr="00337794">
        <w:rPr>
          <w:rFonts w:cs="Traditional Arabic"/>
          <w:b w:val="0"/>
          <w:bCs w:val="0"/>
          <w:sz w:val="28"/>
          <w:szCs w:val="34"/>
          <w:rtl/>
        </w:rPr>
        <w:t xml:space="preserve"> </w:t>
      </w:r>
      <w:r w:rsidRPr="00337794">
        <w:rPr>
          <w:rFonts w:cs="Traditional Arabic" w:hint="eastAsia"/>
          <w:b w:val="0"/>
          <w:bCs w:val="0"/>
          <w:sz w:val="28"/>
          <w:szCs w:val="34"/>
          <w:rtl/>
        </w:rPr>
        <w:t>سمعتُ</w:t>
      </w:r>
      <w:r w:rsidR="00A65BC8" w:rsidRPr="00337794">
        <w:rPr>
          <w:rFonts w:cs="Traditional Arabic" w:hint="cs"/>
          <w:b w:val="0"/>
          <w:bCs w:val="0"/>
          <w:sz w:val="28"/>
          <w:szCs w:val="34"/>
          <w:rtl/>
        </w:rPr>
        <w:t xml:space="preserve"> </w:t>
      </w:r>
      <w:r w:rsidRPr="00337794">
        <w:rPr>
          <w:rFonts w:cs="Traditional Arabic" w:hint="eastAsia"/>
          <w:b w:val="0"/>
          <w:bCs w:val="0"/>
          <w:sz w:val="28"/>
          <w:szCs w:val="34"/>
          <w:rtl/>
        </w:rPr>
        <w:t>رسولَ</w:t>
      </w:r>
      <w:r w:rsidR="00A65BC8" w:rsidRPr="00337794">
        <w:rPr>
          <w:rFonts w:cs="Traditional Arabic" w:hint="cs"/>
          <w:b w:val="0"/>
          <w:bCs w:val="0"/>
          <w:sz w:val="28"/>
          <w:szCs w:val="34"/>
          <w:rtl/>
        </w:rPr>
        <w:t xml:space="preserve"> </w:t>
      </w:r>
      <w:r w:rsidR="00A65BC8" w:rsidRPr="00337794">
        <w:rPr>
          <w:rFonts w:cs="Traditional Arabic" w:hint="eastAsia"/>
          <w:b w:val="0"/>
          <w:bCs w:val="0"/>
          <w:sz w:val="28"/>
          <w:szCs w:val="34"/>
          <w:rtl/>
        </w:rPr>
        <w:t>الل</w:t>
      </w:r>
      <w:r w:rsidR="00A65BC8" w:rsidRPr="00337794">
        <w:rPr>
          <w:rFonts w:cs="Traditional Arabic" w:hint="cs"/>
          <w:b w:val="0"/>
          <w:bCs w:val="0"/>
          <w:sz w:val="28"/>
          <w:szCs w:val="34"/>
          <w:rtl/>
        </w:rPr>
        <w:t>ه_ صلى الله عليه وسلم_</w:t>
      </w:r>
      <w:r w:rsidR="00A65BC8" w:rsidRPr="00337794">
        <w:rPr>
          <w:rFonts w:cs="Traditional Arabic"/>
          <w:b w:val="0"/>
          <w:bCs w:val="0"/>
          <w:sz w:val="28"/>
          <w:szCs w:val="34"/>
        </w:rPr>
        <w:t xml:space="preserve"> </w:t>
      </w:r>
      <w:r w:rsidRPr="00337794">
        <w:rPr>
          <w:rFonts w:cs="Traditional Arabic" w:hint="eastAsia"/>
          <w:b w:val="0"/>
          <w:bCs w:val="0"/>
          <w:sz w:val="28"/>
          <w:szCs w:val="34"/>
          <w:rtl/>
        </w:rPr>
        <w:t>يقول</w:t>
      </w:r>
      <w:r w:rsidRPr="00337794">
        <w:rPr>
          <w:rFonts w:cs="Traditional Arabic" w:hint="cs"/>
          <w:b w:val="0"/>
          <w:bCs w:val="0"/>
          <w:sz w:val="28"/>
          <w:szCs w:val="34"/>
          <w:rtl/>
        </w:rPr>
        <w:t xml:space="preserve">:" </w:t>
      </w:r>
      <w:r w:rsidRPr="00337794">
        <w:rPr>
          <w:rFonts w:cs="Traditional Arabic" w:hint="eastAsia"/>
          <w:b w:val="0"/>
          <w:bCs w:val="0"/>
          <w:sz w:val="28"/>
          <w:szCs w:val="34"/>
          <w:rtl/>
        </w:rPr>
        <w:t>كانَ</w:t>
      </w:r>
      <w:r w:rsidR="00A65BC8" w:rsidRPr="00337794">
        <w:rPr>
          <w:rFonts w:cs="Traditional Arabic" w:hint="cs"/>
          <w:b w:val="0"/>
          <w:bCs w:val="0"/>
          <w:sz w:val="28"/>
          <w:szCs w:val="34"/>
          <w:rtl/>
          <w:lang w:bidi="ar-JO"/>
        </w:rPr>
        <w:t xml:space="preserve"> </w:t>
      </w:r>
      <w:r w:rsidR="00A37599" w:rsidRPr="00337794">
        <w:rPr>
          <w:rFonts w:cs="Traditional Arabic" w:hint="eastAsia"/>
          <w:b w:val="0"/>
          <w:bCs w:val="0"/>
          <w:sz w:val="28"/>
          <w:szCs w:val="34"/>
          <w:rtl/>
        </w:rPr>
        <w:t>في</w:t>
      </w:r>
      <w:r w:rsidR="00A65BC8" w:rsidRPr="00337794">
        <w:rPr>
          <w:rFonts w:cs="Traditional Arabic" w:hint="cs"/>
          <w:b w:val="0"/>
          <w:bCs w:val="0"/>
          <w:sz w:val="28"/>
          <w:szCs w:val="34"/>
          <w:rtl/>
        </w:rPr>
        <w:t xml:space="preserve"> </w:t>
      </w:r>
      <w:r w:rsidR="00A37599" w:rsidRPr="00337794">
        <w:rPr>
          <w:rFonts w:cs="Traditional Arabic" w:hint="cs"/>
          <w:b w:val="0"/>
          <w:bCs w:val="0"/>
          <w:sz w:val="28"/>
          <w:szCs w:val="34"/>
          <w:rtl/>
        </w:rPr>
        <w:t>م</w:t>
      </w:r>
      <w:r w:rsidRPr="00337794">
        <w:rPr>
          <w:rFonts w:cs="Traditional Arabic" w:hint="eastAsia"/>
          <w:b w:val="0"/>
          <w:bCs w:val="0"/>
          <w:sz w:val="28"/>
          <w:szCs w:val="34"/>
          <w:rtl/>
        </w:rPr>
        <w:t>ن</w:t>
      </w:r>
      <w:r w:rsidR="00A65BC8" w:rsidRPr="00337794">
        <w:rPr>
          <w:rFonts w:cs="Traditional Arabic" w:hint="cs"/>
          <w:b w:val="0"/>
          <w:bCs w:val="0"/>
          <w:sz w:val="28"/>
          <w:szCs w:val="34"/>
          <w:rtl/>
        </w:rPr>
        <w:t xml:space="preserve"> </w:t>
      </w:r>
      <w:r w:rsidRPr="00337794">
        <w:rPr>
          <w:rFonts w:cs="Traditional Arabic" w:hint="eastAsia"/>
          <w:b w:val="0"/>
          <w:bCs w:val="0"/>
          <w:sz w:val="28"/>
          <w:szCs w:val="34"/>
          <w:rtl/>
        </w:rPr>
        <w:t>كان</w:t>
      </w:r>
      <w:r w:rsidR="00A65BC8" w:rsidRPr="00337794">
        <w:rPr>
          <w:rFonts w:cs="Traditional Arabic" w:hint="cs"/>
          <w:b w:val="0"/>
          <w:bCs w:val="0"/>
          <w:sz w:val="28"/>
          <w:szCs w:val="34"/>
          <w:rtl/>
        </w:rPr>
        <w:t xml:space="preserve"> </w:t>
      </w:r>
      <w:r w:rsidRPr="00337794">
        <w:rPr>
          <w:rFonts w:cs="Traditional Arabic" w:hint="eastAsia"/>
          <w:b w:val="0"/>
          <w:bCs w:val="0"/>
          <w:sz w:val="28"/>
          <w:szCs w:val="34"/>
          <w:rtl/>
        </w:rPr>
        <w:t>قبلكم</w:t>
      </w:r>
      <w:r w:rsidR="008E6D58" w:rsidRPr="00337794">
        <w:rPr>
          <w:rFonts w:cs="Traditional Arabic" w:hint="cs"/>
          <w:b w:val="0"/>
          <w:bCs w:val="0"/>
          <w:sz w:val="28"/>
          <w:szCs w:val="34"/>
          <w:rtl/>
        </w:rPr>
        <w:t xml:space="preserve"> </w:t>
      </w:r>
      <w:r w:rsidRPr="00337794">
        <w:rPr>
          <w:rFonts w:cs="Traditional Arabic" w:hint="eastAsia"/>
          <w:b w:val="0"/>
          <w:bCs w:val="0"/>
          <w:sz w:val="28"/>
          <w:szCs w:val="34"/>
          <w:rtl/>
        </w:rPr>
        <w:t>رجل</w:t>
      </w:r>
      <w:r w:rsidR="0078543C" w:rsidRPr="00337794">
        <w:rPr>
          <w:rFonts w:cs="Traditional Arabic" w:hint="cs"/>
          <w:b w:val="0"/>
          <w:bCs w:val="0"/>
          <w:sz w:val="28"/>
          <w:szCs w:val="34"/>
          <w:rtl/>
        </w:rPr>
        <w:t xml:space="preserve"> </w:t>
      </w:r>
      <w:r w:rsidRPr="00337794">
        <w:rPr>
          <w:rFonts w:cs="Traditional Arabic" w:hint="eastAsia"/>
          <w:b w:val="0"/>
          <w:bCs w:val="0"/>
          <w:sz w:val="28"/>
          <w:szCs w:val="34"/>
          <w:rtl/>
        </w:rPr>
        <w:t>اسمه</w:t>
      </w:r>
      <w:r w:rsidR="008E6D58" w:rsidRPr="00337794">
        <w:rPr>
          <w:rFonts w:cs="Traditional Arabic" w:hint="cs"/>
          <w:b w:val="0"/>
          <w:bCs w:val="0"/>
          <w:sz w:val="28"/>
          <w:szCs w:val="34"/>
          <w:rtl/>
        </w:rPr>
        <w:t xml:space="preserve"> </w:t>
      </w:r>
      <w:r w:rsidR="00036C23" w:rsidRPr="00337794">
        <w:rPr>
          <w:rFonts w:cs="Traditional Arabic" w:hint="eastAsia"/>
          <w:b w:val="0"/>
          <w:bCs w:val="0"/>
          <w:sz w:val="28"/>
          <w:szCs w:val="34"/>
          <w:rtl/>
        </w:rPr>
        <w:t>الْكِفْل</w:t>
      </w:r>
      <w:r w:rsidRPr="00337794">
        <w:rPr>
          <w:rFonts w:cs="Traditional Arabic" w:hint="eastAsia"/>
          <w:b w:val="0"/>
          <w:bCs w:val="0"/>
          <w:sz w:val="28"/>
          <w:szCs w:val="34"/>
          <w:rtl/>
        </w:rPr>
        <w:t>،</w:t>
      </w:r>
      <w:r w:rsidR="002E1093" w:rsidRPr="00337794">
        <w:rPr>
          <w:rFonts w:cs="Traditional Arabic" w:hint="cs"/>
          <w:b w:val="0"/>
          <w:bCs w:val="0"/>
          <w:sz w:val="28"/>
          <w:szCs w:val="34"/>
          <w:rtl/>
        </w:rPr>
        <w:t xml:space="preserve"> </w:t>
      </w:r>
      <w:r w:rsidRPr="00337794">
        <w:rPr>
          <w:rFonts w:cs="Traditional Arabic" w:hint="eastAsia"/>
          <w:b w:val="0"/>
          <w:bCs w:val="0"/>
          <w:sz w:val="28"/>
          <w:szCs w:val="34"/>
          <w:rtl/>
        </w:rPr>
        <w:t>وكان</w:t>
      </w:r>
      <w:r w:rsidR="008E6D58" w:rsidRPr="00337794">
        <w:rPr>
          <w:rFonts w:cs="Traditional Arabic" w:hint="cs"/>
          <w:b w:val="0"/>
          <w:bCs w:val="0"/>
          <w:sz w:val="28"/>
          <w:szCs w:val="34"/>
          <w:rtl/>
        </w:rPr>
        <w:t xml:space="preserve"> </w:t>
      </w:r>
      <w:r w:rsidRPr="00337794">
        <w:rPr>
          <w:rFonts w:cs="Traditional Arabic" w:hint="eastAsia"/>
          <w:b w:val="0"/>
          <w:bCs w:val="0"/>
          <w:sz w:val="28"/>
          <w:szCs w:val="34"/>
          <w:rtl/>
        </w:rPr>
        <w:t>لا</w:t>
      </w:r>
      <w:r w:rsidR="0078543C" w:rsidRPr="00337794">
        <w:rPr>
          <w:rFonts w:cs="Traditional Arabic" w:hint="cs"/>
          <w:b w:val="0"/>
          <w:bCs w:val="0"/>
          <w:sz w:val="28"/>
          <w:szCs w:val="34"/>
          <w:rtl/>
        </w:rPr>
        <w:t xml:space="preserve"> </w:t>
      </w:r>
      <w:r w:rsidRPr="00337794">
        <w:rPr>
          <w:rFonts w:cs="Traditional Arabic" w:hint="eastAsia"/>
          <w:b w:val="0"/>
          <w:bCs w:val="0"/>
          <w:sz w:val="28"/>
          <w:szCs w:val="34"/>
          <w:rtl/>
        </w:rPr>
        <w:t>ينزِع</w:t>
      </w:r>
      <w:r w:rsidR="00036C23" w:rsidRPr="00337794">
        <w:rPr>
          <w:rFonts w:cs="Traditional Arabic" w:hint="cs"/>
          <w:b w:val="0"/>
          <w:bCs w:val="0"/>
          <w:sz w:val="28"/>
          <w:szCs w:val="34"/>
          <w:rtl/>
        </w:rPr>
        <w:t>ُ</w:t>
      </w:r>
      <w:r w:rsidR="008E6D58" w:rsidRPr="00337794">
        <w:rPr>
          <w:rFonts w:cs="Traditional Arabic" w:hint="cs"/>
          <w:b w:val="0"/>
          <w:bCs w:val="0"/>
          <w:sz w:val="28"/>
          <w:szCs w:val="34"/>
          <w:rtl/>
        </w:rPr>
        <w:t xml:space="preserve"> </w:t>
      </w:r>
      <w:r w:rsidRPr="00337794">
        <w:rPr>
          <w:rFonts w:cs="Traditional Arabic" w:hint="eastAsia"/>
          <w:b w:val="0"/>
          <w:bCs w:val="0"/>
          <w:sz w:val="28"/>
          <w:szCs w:val="34"/>
          <w:rtl/>
        </w:rPr>
        <w:t>عن</w:t>
      </w:r>
      <w:r w:rsidR="008E6D58" w:rsidRPr="00337794">
        <w:rPr>
          <w:rFonts w:cs="Traditional Arabic" w:hint="cs"/>
          <w:b w:val="0"/>
          <w:bCs w:val="0"/>
          <w:sz w:val="28"/>
          <w:szCs w:val="34"/>
          <w:rtl/>
        </w:rPr>
        <w:t xml:space="preserve"> </w:t>
      </w:r>
      <w:r w:rsidRPr="00337794">
        <w:rPr>
          <w:rFonts w:cs="Traditional Arabic" w:hint="eastAsia"/>
          <w:b w:val="0"/>
          <w:bCs w:val="0"/>
          <w:sz w:val="28"/>
          <w:szCs w:val="34"/>
          <w:rtl/>
        </w:rPr>
        <w:t>شيء</w:t>
      </w:r>
      <w:r w:rsidRPr="00337794">
        <w:rPr>
          <w:rFonts w:cs="Traditional Arabic" w:hint="cs"/>
          <w:b w:val="0"/>
          <w:bCs w:val="0"/>
          <w:sz w:val="28"/>
          <w:szCs w:val="34"/>
          <w:rtl/>
        </w:rPr>
        <w:t>ٍ</w:t>
      </w:r>
      <w:r w:rsidRPr="006324F3">
        <w:rPr>
          <w:rStyle w:val="a4"/>
          <w:rFonts w:cs="Traditional Arabic" w:hint="cs"/>
          <w:b w:val="0"/>
          <w:bCs w:val="0"/>
          <w:szCs w:val="34"/>
          <w:rtl/>
          <w:lang w:eastAsia="en-US" w:bidi="ar-EG"/>
        </w:rPr>
        <w:t>(</w:t>
      </w:r>
      <w:r w:rsidRPr="006324F3">
        <w:rPr>
          <w:rStyle w:val="a4"/>
          <w:rFonts w:cs="Traditional Arabic"/>
          <w:b w:val="0"/>
          <w:bCs w:val="0"/>
          <w:szCs w:val="34"/>
          <w:rtl/>
          <w:lang w:eastAsia="en-US" w:bidi="ar-EG"/>
        </w:rPr>
        <w:footnoteReference w:id="19"/>
      </w:r>
      <w:r w:rsidRPr="006324F3">
        <w:rPr>
          <w:rStyle w:val="a4"/>
          <w:rFonts w:cs="Traditional Arabic" w:hint="cs"/>
          <w:b w:val="0"/>
          <w:bCs w:val="0"/>
          <w:szCs w:val="34"/>
          <w:rtl/>
          <w:lang w:eastAsia="en-US" w:bidi="ar-EG"/>
        </w:rPr>
        <w:t>)</w:t>
      </w:r>
      <w:r w:rsidRPr="00337794">
        <w:rPr>
          <w:rFonts w:cs="Traditional Arabic" w:hint="eastAsia"/>
          <w:b w:val="0"/>
          <w:bCs w:val="0"/>
          <w:sz w:val="28"/>
          <w:szCs w:val="34"/>
          <w:rtl/>
        </w:rPr>
        <w:t>،فأت</w:t>
      </w:r>
      <w:r w:rsidR="00036C23" w:rsidRPr="00337794">
        <w:rPr>
          <w:rFonts w:cs="Traditional Arabic" w:hint="cs"/>
          <w:b w:val="0"/>
          <w:bCs w:val="0"/>
          <w:sz w:val="28"/>
          <w:szCs w:val="34"/>
          <w:rtl/>
        </w:rPr>
        <w:t>ى</w:t>
      </w:r>
      <w:r w:rsidR="008E6D58" w:rsidRPr="00337794">
        <w:rPr>
          <w:rFonts w:cs="Traditional Arabic" w:hint="cs"/>
          <w:b w:val="0"/>
          <w:bCs w:val="0"/>
          <w:sz w:val="28"/>
          <w:szCs w:val="34"/>
          <w:rtl/>
        </w:rPr>
        <w:t xml:space="preserve"> </w:t>
      </w:r>
      <w:r w:rsidR="00036C23" w:rsidRPr="00337794">
        <w:rPr>
          <w:rFonts w:cs="Traditional Arabic" w:hint="cs"/>
          <w:b w:val="0"/>
          <w:bCs w:val="0"/>
          <w:sz w:val="28"/>
          <w:szCs w:val="34"/>
          <w:rtl/>
        </w:rPr>
        <w:t>ب</w:t>
      </w:r>
      <w:r w:rsidRPr="00337794">
        <w:rPr>
          <w:rFonts w:cs="Traditional Arabic" w:hint="eastAsia"/>
          <w:b w:val="0"/>
          <w:bCs w:val="0"/>
          <w:sz w:val="28"/>
          <w:szCs w:val="34"/>
          <w:rtl/>
        </w:rPr>
        <w:t>امرأة</w:t>
      </w:r>
      <w:r w:rsidR="008E6D58" w:rsidRPr="00337794">
        <w:rPr>
          <w:rFonts w:cs="Traditional Arabic" w:hint="cs"/>
          <w:b w:val="0"/>
          <w:bCs w:val="0"/>
          <w:sz w:val="28"/>
          <w:szCs w:val="34"/>
          <w:rtl/>
        </w:rPr>
        <w:t xml:space="preserve"> </w:t>
      </w:r>
      <w:r w:rsidRPr="00337794">
        <w:rPr>
          <w:rFonts w:cs="Traditional Arabic" w:hint="eastAsia"/>
          <w:b w:val="0"/>
          <w:bCs w:val="0"/>
          <w:sz w:val="28"/>
          <w:szCs w:val="34"/>
          <w:rtl/>
        </w:rPr>
        <w:t>ع</w:t>
      </w:r>
      <w:r w:rsidRPr="00337794">
        <w:rPr>
          <w:rFonts w:cs="Traditional Arabic" w:hint="cs"/>
          <w:b w:val="0"/>
          <w:bCs w:val="0"/>
          <w:sz w:val="28"/>
          <w:szCs w:val="34"/>
          <w:rtl/>
        </w:rPr>
        <w:t>َ</w:t>
      </w:r>
      <w:r w:rsidRPr="00337794">
        <w:rPr>
          <w:rFonts w:cs="Traditional Arabic" w:hint="eastAsia"/>
          <w:b w:val="0"/>
          <w:bCs w:val="0"/>
          <w:sz w:val="28"/>
          <w:szCs w:val="34"/>
          <w:rtl/>
        </w:rPr>
        <w:t>ل</w:t>
      </w:r>
      <w:r w:rsidRPr="00337794">
        <w:rPr>
          <w:rFonts w:cs="Traditional Arabic" w:hint="cs"/>
          <w:b w:val="0"/>
          <w:bCs w:val="0"/>
          <w:sz w:val="28"/>
          <w:szCs w:val="34"/>
          <w:rtl/>
        </w:rPr>
        <w:t>ِ</w:t>
      </w:r>
      <w:r w:rsidRPr="00337794">
        <w:rPr>
          <w:rFonts w:cs="Traditional Arabic" w:hint="eastAsia"/>
          <w:b w:val="0"/>
          <w:bCs w:val="0"/>
          <w:sz w:val="28"/>
          <w:szCs w:val="34"/>
          <w:rtl/>
        </w:rPr>
        <w:t>م</w:t>
      </w:r>
      <w:r w:rsidRPr="00337794">
        <w:rPr>
          <w:rFonts w:cs="Traditional Arabic" w:hint="cs"/>
          <w:b w:val="0"/>
          <w:bCs w:val="0"/>
          <w:sz w:val="28"/>
          <w:szCs w:val="34"/>
          <w:rtl/>
        </w:rPr>
        <w:t>َ</w:t>
      </w:r>
      <w:r w:rsidR="008E6D58" w:rsidRPr="00337794">
        <w:rPr>
          <w:rFonts w:cs="Traditional Arabic" w:hint="cs"/>
          <w:b w:val="0"/>
          <w:bCs w:val="0"/>
          <w:sz w:val="28"/>
          <w:szCs w:val="34"/>
          <w:rtl/>
        </w:rPr>
        <w:t xml:space="preserve"> </w:t>
      </w:r>
      <w:r w:rsidRPr="00337794">
        <w:rPr>
          <w:rFonts w:cs="Traditional Arabic" w:hint="eastAsia"/>
          <w:b w:val="0"/>
          <w:bCs w:val="0"/>
          <w:sz w:val="28"/>
          <w:szCs w:val="34"/>
          <w:rtl/>
        </w:rPr>
        <w:t>بها</w:t>
      </w:r>
      <w:r w:rsidR="003B1635" w:rsidRPr="00337794">
        <w:rPr>
          <w:rFonts w:cs="Traditional Arabic" w:hint="cs"/>
          <w:b w:val="0"/>
          <w:bCs w:val="0"/>
          <w:sz w:val="28"/>
          <w:szCs w:val="34"/>
          <w:rtl/>
        </w:rPr>
        <w:t xml:space="preserve"> </w:t>
      </w:r>
      <w:r w:rsidRPr="00337794">
        <w:rPr>
          <w:rFonts w:cs="Traditional Arabic" w:hint="eastAsia"/>
          <w:b w:val="0"/>
          <w:bCs w:val="0"/>
          <w:sz w:val="28"/>
          <w:szCs w:val="34"/>
          <w:rtl/>
        </w:rPr>
        <w:t>حاجة،</w:t>
      </w:r>
      <w:r w:rsidR="008E6D58" w:rsidRPr="00337794">
        <w:rPr>
          <w:rFonts w:cs="Traditional Arabic" w:hint="cs"/>
          <w:b w:val="0"/>
          <w:bCs w:val="0"/>
          <w:sz w:val="28"/>
          <w:szCs w:val="34"/>
          <w:rtl/>
        </w:rPr>
        <w:t xml:space="preserve"> </w:t>
      </w:r>
      <w:r w:rsidRPr="00337794">
        <w:rPr>
          <w:rFonts w:cs="Traditional Arabic" w:hint="eastAsia"/>
          <w:b w:val="0"/>
          <w:bCs w:val="0"/>
          <w:sz w:val="28"/>
          <w:szCs w:val="34"/>
          <w:rtl/>
        </w:rPr>
        <w:t>فأعطاها</w:t>
      </w:r>
      <w:r w:rsidR="008E6D58" w:rsidRPr="00337794">
        <w:rPr>
          <w:rFonts w:cs="Traditional Arabic" w:hint="cs"/>
          <w:b w:val="0"/>
          <w:bCs w:val="0"/>
          <w:sz w:val="28"/>
          <w:szCs w:val="34"/>
          <w:rtl/>
        </w:rPr>
        <w:t xml:space="preserve"> </w:t>
      </w:r>
      <w:r w:rsidRPr="00337794">
        <w:rPr>
          <w:rFonts w:cs="Traditional Arabic" w:hint="eastAsia"/>
          <w:b w:val="0"/>
          <w:bCs w:val="0"/>
          <w:sz w:val="28"/>
          <w:szCs w:val="34"/>
          <w:rtl/>
        </w:rPr>
        <w:t>عطاء</w:t>
      </w:r>
      <w:r w:rsidRPr="00337794">
        <w:rPr>
          <w:rFonts w:cs="Traditional Arabic" w:hint="cs"/>
          <w:b w:val="0"/>
          <w:bCs w:val="0"/>
          <w:sz w:val="28"/>
          <w:szCs w:val="34"/>
          <w:rtl/>
        </w:rPr>
        <w:t>ً</w:t>
      </w:r>
      <w:r w:rsidR="008E6D58" w:rsidRPr="00337794">
        <w:rPr>
          <w:rFonts w:cs="Traditional Arabic" w:hint="cs"/>
          <w:b w:val="0"/>
          <w:bCs w:val="0"/>
          <w:sz w:val="28"/>
          <w:szCs w:val="34"/>
          <w:rtl/>
        </w:rPr>
        <w:t xml:space="preserve"> </w:t>
      </w:r>
      <w:r w:rsidRPr="00337794">
        <w:rPr>
          <w:rFonts w:cs="Traditional Arabic" w:hint="eastAsia"/>
          <w:b w:val="0"/>
          <w:bCs w:val="0"/>
          <w:sz w:val="28"/>
          <w:szCs w:val="34"/>
          <w:rtl/>
        </w:rPr>
        <w:t>كثيرا</w:t>
      </w:r>
      <w:r w:rsidR="008E6D58" w:rsidRPr="00337794">
        <w:rPr>
          <w:rFonts w:cs="Traditional Arabic" w:hint="cs"/>
          <w:b w:val="0"/>
          <w:bCs w:val="0"/>
          <w:sz w:val="28"/>
          <w:szCs w:val="34"/>
          <w:rtl/>
        </w:rPr>
        <w:t xml:space="preserve"> </w:t>
      </w:r>
      <w:r w:rsidR="00A37599" w:rsidRPr="00337794">
        <w:rPr>
          <w:rFonts w:cs="Traditional Arabic"/>
          <w:b w:val="0"/>
          <w:bCs w:val="0"/>
          <w:sz w:val="28"/>
          <w:szCs w:val="34"/>
          <w:rtl/>
        </w:rPr>
        <w:t>–</w:t>
      </w:r>
      <w:r w:rsidR="008E6D58" w:rsidRPr="00337794">
        <w:rPr>
          <w:rFonts w:cs="Traditional Arabic" w:hint="cs"/>
          <w:b w:val="0"/>
          <w:bCs w:val="0"/>
          <w:sz w:val="28"/>
          <w:szCs w:val="34"/>
          <w:rtl/>
        </w:rPr>
        <w:t xml:space="preserve"> </w:t>
      </w:r>
      <w:r w:rsidRPr="00337794">
        <w:rPr>
          <w:rFonts w:cs="Traditional Arabic" w:hint="eastAsia"/>
          <w:b w:val="0"/>
          <w:bCs w:val="0"/>
          <w:sz w:val="28"/>
          <w:szCs w:val="34"/>
          <w:rtl/>
        </w:rPr>
        <w:t>وفي</w:t>
      </w:r>
      <w:r w:rsidR="008E6D58" w:rsidRPr="00337794">
        <w:rPr>
          <w:rFonts w:cs="Traditional Arabic" w:hint="cs"/>
          <w:b w:val="0"/>
          <w:bCs w:val="0"/>
          <w:sz w:val="28"/>
          <w:szCs w:val="34"/>
          <w:rtl/>
        </w:rPr>
        <w:t xml:space="preserve"> </w:t>
      </w:r>
      <w:r w:rsidRPr="00337794">
        <w:rPr>
          <w:rFonts w:cs="Traditional Arabic" w:hint="eastAsia"/>
          <w:b w:val="0"/>
          <w:bCs w:val="0"/>
          <w:sz w:val="28"/>
          <w:szCs w:val="34"/>
          <w:rtl/>
        </w:rPr>
        <w:t>رواية</w:t>
      </w:r>
      <w:r w:rsidR="00337794" w:rsidRPr="00337794">
        <w:rPr>
          <w:rFonts w:cs="Traditional Arabic"/>
          <w:b w:val="0"/>
          <w:bCs w:val="0"/>
          <w:sz w:val="28"/>
          <w:szCs w:val="34"/>
          <w:rtl/>
        </w:rPr>
        <w:t>:</w:t>
      </w:r>
      <w:r w:rsidRPr="00337794">
        <w:rPr>
          <w:rFonts w:cs="Traditional Arabic"/>
          <w:b w:val="0"/>
          <w:bCs w:val="0"/>
          <w:sz w:val="28"/>
          <w:szCs w:val="34"/>
          <w:rtl/>
        </w:rPr>
        <w:t xml:space="preserve"> </w:t>
      </w:r>
      <w:r w:rsidRPr="00337794">
        <w:rPr>
          <w:rFonts w:cs="Traditional Arabic" w:hint="eastAsia"/>
          <w:b w:val="0"/>
          <w:bCs w:val="0"/>
          <w:sz w:val="28"/>
          <w:szCs w:val="34"/>
          <w:rtl/>
        </w:rPr>
        <w:t>ستين</w:t>
      </w:r>
      <w:r w:rsidR="008E6D58" w:rsidRPr="00337794">
        <w:rPr>
          <w:rFonts w:cs="Traditional Arabic" w:hint="cs"/>
          <w:b w:val="0"/>
          <w:bCs w:val="0"/>
          <w:sz w:val="28"/>
          <w:szCs w:val="34"/>
          <w:rtl/>
        </w:rPr>
        <w:t xml:space="preserve"> </w:t>
      </w:r>
      <w:r w:rsidRPr="00337794">
        <w:rPr>
          <w:rFonts w:cs="Traditional Arabic" w:hint="eastAsia"/>
          <w:b w:val="0"/>
          <w:bCs w:val="0"/>
          <w:sz w:val="28"/>
          <w:szCs w:val="34"/>
          <w:rtl/>
        </w:rPr>
        <w:t>دينارا</w:t>
      </w:r>
      <w:r w:rsidR="00A37599" w:rsidRPr="00337794">
        <w:rPr>
          <w:rFonts w:cs="Traditional Arabic"/>
          <w:b w:val="0"/>
          <w:bCs w:val="0"/>
          <w:sz w:val="28"/>
          <w:szCs w:val="34"/>
          <w:rtl/>
        </w:rPr>
        <w:t>–</w:t>
      </w:r>
      <w:r w:rsidRPr="00337794">
        <w:rPr>
          <w:rFonts w:cs="Traditional Arabic" w:hint="eastAsia"/>
          <w:b w:val="0"/>
          <w:bCs w:val="0"/>
          <w:sz w:val="28"/>
          <w:szCs w:val="34"/>
          <w:rtl/>
        </w:rPr>
        <w:t>فلما</w:t>
      </w:r>
      <w:r w:rsidR="008E6D58" w:rsidRPr="00337794">
        <w:rPr>
          <w:rFonts w:cs="Traditional Arabic" w:hint="cs"/>
          <w:b w:val="0"/>
          <w:bCs w:val="0"/>
          <w:sz w:val="28"/>
          <w:szCs w:val="34"/>
          <w:rtl/>
        </w:rPr>
        <w:t xml:space="preserve"> </w:t>
      </w:r>
      <w:r w:rsidRPr="00337794">
        <w:rPr>
          <w:rFonts w:cs="Traditional Arabic" w:hint="eastAsia"/>
          <w:b w:val="0"/>
          <w:bCs w:val="0"/>
          <w:sz w:val="28"/>
          <w:szCs w:val="34"/>
          <w:rtl/>
        </w:rPr>
        <w:t>أرادها</w:t>
      </w:r>
      <w:r w:rsidR="002E1093" w:rsidRPr="00337794">
        <w:rPr>
          <w:rFonts w:cs="Traditional Arabic" w:hint="cs"/>
          <w:b w:val="0"/>
          <w:bCs w:val="0"/>
          <w:sz w:val="28"/>
          <w:szCs w:val="34"/>
          <w:rtl/>
        </w:rPr>
        <w:t xml:space="preserve"> </w:t>
      </w:r>
      <w:r w:rsidRPr="00337794">
        <w:rPr>
          <w:rFonts w:cs="Traditional Arabic" w:hint="eastAsia"/>
          <w:b w:val="0"/>
          <w:bCs w:val="0"/>
          <w:sz w:val="28"/>
          <w:szCs w:val="34"/>
          <w:rtl/>
        </w:rPr>
        <w:t>على</w:t>
      </w:r>
      <w:r w:rsidR="008E6D58" w:rsidRPr="00337794">
        <w:rPr>
          <w:rFonts w:cs="Traditional Arabic" w:hint="cs"/>
          <w:b w:val="0"/>
          <w:bCs w:val="0"/>
          <w:sz w:val="28"/>
          <w:szCs w:val="34"/>
          <w:rtl/>
        </w:rPr>
        <w:t xml:space="preserve"> </w:t>
      </w:r>
      <w:r w:rsidRPr="00337794">
        <w:rPr>
          <w:rFonts w:cs="Traditional Arabic" w:hint="eastAsia"/>
          <w:b w:val="0"/>
          <w:bCs w:val="0"/>
          <w:sz w:val="28"/>
          <w:szCs w:val="34"/>
          <w:rtl/>
        </w:rPr>
        <w:t>نفسها</w:t>
      </w:r>
      <w:r w:rsidR="008E6D58" w:rsidRPr="00337794">
        <w:rPr>
          <w:rFonts w:cs="Traditional Arabic" w:hint="cs"/>
          <w:b w:val="0"/>
          <w:bCs w:val="0"/>
          <w:sz w:val="28"/>
          <w:szCs w:val="34"/>
          <w:rtl/>
        </w:rPr>
        <w:t xml:space="preserve"> </w:t>
      </w:r>
      <w:r w:rsidRPr="00337794">
        <w:rPr>
          <w:rFonts w:cs="Traditional Arabic" w:hint="eastAsia"/>
          <w:b w:val="0"/>
          <w:bCs w:val="0"/>
          <w:sz w:val="28"/>
          <w:szCs w:val="34"/>
          <w:rtl/>
        </w:rPr>
        <w:t>ارتَعَدَتْ</w:t>
      </w:r>
      <w:r w:rsidR="00337794">
        <w:rPr>
          <w:rFonts w:cs="Traditional Arabic" w:hint="cs"/>
          <w:b w:val="0"/>
          <w:bCs w:val="0"/>
          <w:sz w:val="28"/>
          <w:szCs w:val="34"/>
          <w:rtl/>
        </w:rPr>
        <w:t>،</w:t>
      </w:r>
      <w:r w:rsidR="008E6D58" w:rsidRPr="00337794">
        <w:rPr>
          <w:rFonts w:cs="Traditional Arabic" w:hint="cs"/>
          <w:b w:val="0"/>
          <w:bCs w:val="0"/>
          <w:sz w:val="28"/>
          <w:szCs w:val="34"/>
          <w:rtl/>
        </w:rPr>
        <w:t xml:space="preserve"> </w:t>
      </w:r>
      <w:r w:rsidRPr="00337794">
        <w:rPr>
          <w:rFonts w:cs="Traditional Arabic" w:hint="eastAsia"/>
          <w:b w:val="0"/>
          <w:bCs w:val="0"/>
          <w:sz w:val="28"/>
          <w:szCs w:val="34"/>
          <w:rtl/>
        </w:rPr>
        <w:t>وبكت،</w:t>
      </w:r>
      <w:r w:rsidR="008E6D58" w:rsidRPr="00337794">
        <w:rPr>
          <w:rFonts w:cs="Traditional Arabic" w:hint="cs"/>
          <w:b w:val="0"/>
          <w:bCs w:val="0"/>
          <w:sz w:val="28"/>
          <w:szCs w:val="34"/>
          <w:rtl/>
        </w:rPr>
        <w:t xml:space="preserve"> </w:t>
      </w:r>
      <w:r w:rsidRPr="00337794">
        <w:rPr>
          <w:rFonts w:cs="Traditional Arabic" w:hint="eastAsia"/>
          <w:b w:val="0"/>
          <w:bCs w:val="0"/>
          <w:sz w:val="28"/>
          <w:szCs w:val="34"/>
          <w:rtl/>
        </w:rPr>
        <w:t>فقال</w:t>
      </w:r>
      <w:r w:rsidR="00337794" w:rsidRPr="00337794">
        <w:rPr>
          <w:rFonts w:cs="Traditional Arabic"/>
          <w:b w:val="0"/>
          <w:bCs w:val="0"/>
          <w:sz w:val="28"/>
          <w:szCs w:val="34"/>
          <w:rtl/>
        </w:rPr>
        <w:t>:</w:t>
      </w:r>
      <w:r w:rsidRPr="00337794">
        <w:rPr>
          <w:rFonts w:cs="Traditional Arabic"/>
          <w:b w:val="0"/>
          <w:bCs w:val="0"/>
          <w:sz w:val="28"/>
          <w:szCs w:val="34"/>
          <w:rtl/>
        </w:rPr>
        <w:t xml:space="preserve"> </w:t>
      </w:r>
      <w:r w:rsidRPr="00337794">
        <w:rPr>
          <w:rFonts w:cs="Traditional Arabic" w:hint="eastAsia"/>
          <w:b w:val="0"/>
          <w:bCs w:val="0"/>
          <w:sz w:val="28"/>
          <w:szCs w:val="34"/>
          <w:rtl/>
        </w:rPr>
        <w:t>ما</w:t>
      </w:r>
      <w:r w:rsidR="008E6D58" w:rsidRPr="00337794">
        <w:rPr>
          <w:rFonts w:cs="Traditional Arabic" w:hint="cs"/>
          <w:b w:val="0"/>
          <w:bCs w:val="0"/>
          <w:sz w:val="28"/>
          <w:szCs w:val="34"/>
          <w:rtl/>
        </w:rPr>
        <w:t xml:space="preserve"> </w:t>
      </w:r>
      <w:r w:rsidRPr="00337794">
        <w:rPr>
          <w:rFonts w:cs="Traditional Arabic" w:hint="eastAsia"/>
          <w:b w:val="0"/>
          <w:bCs w:val="0"/>
          <w:sz w:val="28"/>
          <w:szCs w:val="34"/>
          <w:rtl/>
        </w:rPr>
        <w:t>يُبْكيكِ؟</w:t>
      </w:r>
      <w:r w:rsidR="008E6D58" w:rsidRPr="00337794">
        <w:rPr>
          <w:rFonts w:cs="Traditional Arabic" w:hint="cs"/>
          <w:b w:val="0"/>
          <w:bCs w:val="0"/>
          <w:sz w:val="28"/>
          <w:szCs w:val="34"/>
          <w:rtl/>
        </w:rPr>
        <w:t xml:space="preserve"> </w:t>
      </w:r>
      <w:r w:rsidRPr="00337794">
        <w:rPr>
          <w:rFonts w:cs="Traditional Arabic" w:hint="eastAsia"/>
          <w:b w:val="0"/>
          <w:bCs w:val="0"/>
          <w:sz w:val="28"/>
          <w:szCs w:val="34"/>
          <w:rtl/>
        </w:rPr>
        <w:t>قالت</w:t>
      </w:r>
      <w:r w:rsidR="00337794" w:rsidRPr="00337794">
        <w:rPr>
          <w:rFonts w:cs="Traditional Arabic"/>
          <w:b w:val="0"/>
          <w:bCs w:val="0"/>
          <w:sz w:val="28"/>
          <w:szCs w:val="34"/>
          <w:rtl/>
        </w:rPr>
        <w:t>:</w:t>
      </w:r>
      <w:r w:rsidRPr="00337794">
        <w:rPr>
          <w:rFonts w:cs="Traditional Arabic"/>
          <w:b w:val="0"/>
          <w:bCs w:val="0"/>
          <w:sz w:val="28"/>
          <w:szCs w:val="34"/>
          <w:rtl/>
        </w:rPr>
        <w:t xml:space="preserve"> </w:t>
      </w:r>
      <w:r w:rsidRPr="00337794">
        <w:rPr>
          <w:rFonts w:cs="Traditional Arabic" w:hint="eastAsia"/>
          <w:b w:val="0"/>
          <w:bCs w:val="0"/>
          <w:sz w:val="28"/>
          <w:szCs w:val="34"/>
          <w:rtl/>
        </w:rPr>
        <w:t>لأن</w:t>
      </w:r>
      <w:r w:rsidR="008E6D58" w:rsidRPr="00337794">
        <w:rPr>
          <w:rFonts w:cs="Traditional Arabic" w:hint="cs"/>
          <w:b w:val="0"/>
          <w:bCs w:val="0"/>
          <w:sz w:val="28"/>
          <w:szCs w:val="34"/>
          <w:rtl/>
        </w:rPr>
        <w:t xml:space="preserve"> </w:t>
      </w:r>
      <w:r w:rsidRPr="00337794">
        <w:rPr>
          <w:rFonts w:cs="Traditional Arabic" w:hint="eastAsia"/>
          <w:b w:val="0"/>
          <w:bCs w:val="0"/>
          <w:sz w:val="28"/>
          <w:szCs w:val="34"/>
          <w:rtl/>
        </w:rPr>
        <w:t>هذا</w:t>
      </w:r>
      <w:r w:rsidR="002E1093" w:rsidRPr="00337794">
        <w:rPr>
          <w:rFonts w:cs="Traditional Arabic" w:hint="cs"/>
          <w:b w:val="0"/>
          <w:bCs w:val="0"/>
          <w:sz w:val="28"/>
          <w:szCs w:val="34"/>
          <w:rtl/>
        </w:rPr>
        <w:t xml:space="preserve"> </w:t>
      </w:r>
      <w:r w:rsidRPr="00337794">
        <w:rPr>
          <w:rFonts w:cs="Traditional Arabic" w:hint="eastAsia"/>
          <w:b w:val="0"/>
          <w:bCs w:val="0"/>
          <w:sz w:val="28"/>
          <w:szCs w:val="34"/>
          <w:rtl/>
        </w:rPr>
        <w:t>عمل</w:t>
      </w:r>
      <w:r w:rsidR="008E6D58" w:rsidRPr="00337794">
        <w:rPr>
          <w:rFonts w:cs="Traditional Arabic" w:hint="cs"/>
          <w:b w:val="0"/>
          <w:bCs w:val="0"/>
          <w:sz w:val="28"/>
          <w:szCs w:val="34"/>
          <w:rtl/>
        </w:rPr>
        <w:t xml:space="preserve"> </w:t>
      </w:r>
      <w:r w:rsidRPr="00337794">
        <w:rPr>
          <w:rFonts w:cs="Traditional Arabic" w:hint="eastAsia"/>
          <w:b w:val="0"/>
          <w:bCs w:val="0"/>
          <w:sz w:val="28"/>
          <w:szCs w:val="34"/>
          <w:rtl/>
        </w:rPr>
        <w:t>ما</w:t>
      </w:r>
      <w:r w:rsidR="002E1093" w:rsidRPr="00337794">
        <w:rPr>
          <w:rFonts w:cs="Traditional Arabic" w:hint="cs"/>
          <w:b w:val="0"/>
          <w:bCs w:val="0"/>
          <w:sz w:val="28"/>
          <w:szCs w:val="34"/>
          <w:rtl/>
        </w:rPr>
        <w:t xml:space="preserve"> </w:t>
      </w:r>
      <w:r w:rsidRPr="00337794">
        <w:rPr>
          <w:rFonts w:cs="Traditional Arabic" w:hint="eastAsia"/>
          <w:b w:val="0"/>
          <w:bCs w:val="0"/>
          <w:sz w:val="28"/>
          <w:szCs w:val="34"/>
          <w:rtl/>
        </w:rPr>
        <w:t>عمِلتُه</w:t>
      </w:r>
      <w:r w:rsidR="008E6D58" w:rsidRPr="00337794">
        <w:rPr>
          <w:rFonts w:cs="Traditional Arabic" w:hint="cs"/>
          <w:b w:val="0"/>
          <w:bCs w:val="0"/>
          <w:sz w:val="28"/>
          <w:szCs w:val="34"/>
          <w:rtl/>
        </w:rPr>
        <w:t xml:space="preserve"> </w:t>
      </w:r>
      <w:r w:rsidRPr="00337794">
        <w:rPr>
          <w:rFonts w:cs="Traditional Arabic" w:hint="eastAsia"/>
          <w:b w:val="0"/>
          <w:bCs w:val="0"/>
          <w:sz w:val="28"/>
          <w:szCs w:val="34"/>
          <w:rtl/>
        </w:rPr>
        <w:t>قطّ،</w:t>
      </w:r>
      <w:r w:rsidR="008E6D58" w:rsidRPr="00337794">
        <w:rPr>
          <w:rFonts w:cs="Traditional Arabic" w:hint="cs"/>
          <w:b w:val="0"/>
          <w:bCs w:val="0"/>
          <w:sz w:val="28"/>
          <w:szCs w:val="34"/>
          <w:rtl/>
        </w:rPr>
        <w:t xml:space="preserve"> </w:t>
      </w:r>
      <w:r w:rsidRPr="00337794">
        <w:rPr>
          <w:rFonts w:cs="Traditional Arabic" w:hint="eastAsia"/>
          <w:b w:val="0"/>
          <w:bCs w:val="0"/>
          <w:sz w:val="28"/>
          <w:szCs w:val="34"/>
          <w:rtl/>
        </w:rPr>
        <w:t>وما</w:t>
      </w:r>
      <w:r w:rsidR="002E1093" w:rsidRPr="00337794">
        <w:rPr>
          <w:rFonts w:cs="Traditional Arabic" w:hint="cs"/>
          <w:b w:val="0"/>
          <w:bCs w:val="0"/>
          <w:sz w:val="28"/>
          <w:szCs w:val="34"/>
          <w:rtl/>
        </w:rPr>
        <w:t xml:space="preserve"> </w:t>
      </w:r>
      <w:r w:rsidRPr="00337794">
        <w:rPr>
          <w:rFonts w:cs="Traditional Arabic" w:hint="eastAsia"/>
          <w:b w:val="0"/>
          <w:bCs w:val="0"/>
          <w:sz w:val="28"/>
          <w:szCs w:val="34"/>
          <w:rtl/>
        </w:rPr>
        <w:t>حملني</w:t>
      </w:r>
      <w:r w:rsidR="008E6D58" w:rsidRPr="00337794">
        <w:rPr>
          <w:rFonts w:cs="Traditional Arabic" w:hint="cs"/>
          <w:b w:val="0"/>
          <w:bCs w:val="0"/>
          <w:sz w:val="28"/>
          <w:szCs w:val="34"/>
          <w:rtl/>
        </w:rPr>
        <w:t xml:space="preserve"> </w:t>
      </w:r>
      <w:r w:rsidRPr="00337794">
        <w:rPr>
          <w:rFonts w:cs="Traditional Arabic" w:hint="eastAsia"/>
          <w:b w:val="0"/>
          <w:bCs w:val="0"/>
          <w:sz w:val="28"/>
          <w:szCs w:val="34"/>
          <w:rtl/>
        </w:rPr>
        <w:t>عليه</w:t>
      </w:r>
      <w:r w:rsidR="008E6D58" w:rsidRPr="00337794">
        <w:rPr>
          <w:rFonts w:cs="Traditional Arabic" w:hint="cs"/>
          <w:b w:val="0"/>
          <w:bCs w:val="0"/>
          <w:sz w:val="28"/>
          <w:szCs w:val="34"/>
          <w:rtl/>
        </w:rPr>
        <w:t xml:space="preserve"> </w:t>
      </w:r>
      <w:r w:rsidRPr="00337794">
        <w:rPr>
          <w:rFonts w:cs="Traditional Arabic" w:hint="eastAsia"/>
          <w:b w:val="0"/>
          <w:bCs w:val="0"/>
          <w:sz w:val="28"/>
          <w:szCs w:val="34"/>
          <w:rtl/>
        </w:rPr>
        <w:t>إِلا</w:t>
      </w:r>
      <w:r w:rsidR="008E6D58" w:rsidRPr="00337794">
        <w:rPr>
          <w:rFonts w:cs="Traditional Arabic" w:hint="cs"/>
          <w:b w:val="0"/>
          <w:bCs w:val="0"/>
          <w:sz w:val="28"/>
          <w:szCs w:val="34"/>
          <w:rtl/>
        </w:rPr>
        <w:t xml:space="preserve"> </w:t>
      </w:r>
      <w:r w:rsidRPr="00337794">
        <w:rPr>
          <w:rFonts w:cs="Traditional Arabic" w:hint="eastAsia"/>
          <w:b w:val="0"/>
          <w:bCs w:val="0"/>
          <w:sz w:val="28"/>
          <w:szCs w:val="34"/>
          <w:rtl/>
        </w:rPr>
        <w:t>الحاجة</w:t>
      </w:r>
      <w:r w:rsidRPr="00337794">
        <w:rPr>
          <w:rFonts w:cs="Traditional Arabic" w:hint="cs"/>
          <w:b w:val="0"/>
          <w:bCs w:val="0"/>
          <w:sz w:val="28"/>
          <w:szCs w:val="34"/>
          <w:rtl/>
        </w:rPr>
        <w:t>.</w:t>
      </w:r>
      <w:r w:rsidR="008E6D58" w:rsidRPr="00337794">
        <w:rPr>
          <w:rFonts w:cs="Traditional Arabic" w:hint="cs"/>
          <w:b w:val="0"/>
          <w:bCs w:val="0"/>
          <w:sz w:val="28"/>
          <w:szCs w:val="34"/>
          <w:rtl/>
        </w:rPr>
        <w:t xml:space="preserve"> </w:t>
      </w:r>
      <w:r w:rsidRPr="00337794">
        <w:rPr>
          <w:rFonts w:cs="Traditional Arabic" w:hint="eastAsia"/>
          <w:b w:val="0"/>
          <w:bCs w:val="0"/>
          <w:sz w:val="28"/>
          <w:szCs w:val="34"/>
          <w:rtl/>
        </w:rPr>
        <w:t>فقال</w:t>
      </w:r>
      <w:r w:rsidR="00337794" w:rsidRPr="00337794">
        <w:rPr>
          <w:rFonts w:cs="Traditional Arabic"/>
          <w:b w:val="0"/>
          <w:bCs w:val="0"/>
          <w:sz w:val="28"/>
          <w:szCs w:val="34"/>
          <w:rtl/>
        </w:rPr>
        <w:t>:</w:t>
      </w:r>
      <w:r w:rsidRPr="00337794">
        <w:rPr>
          <w:rFonts w:cs="Traditional Arabic"/>
          <w:b w:val="0"/>
          <w:bCs w:val="0"/>
          <w:sz w:val="28"/>
          <w:szCs w:val="34"/>
          <w:rtl/>
        </w:rPr>
        <w:t xml:space="preserve"> </w:t>
      </w:r>
      <w:r w:rsidRPr="00337794">
        <w:rPr>
          <w:rFonts w:cs="Traditional Arabic" w:hint="eastAsia"/>
          <w:b w:val="0"/>
          <w:bCs w:val="0"/>
          <w:sz w:val="28"/>
          <w:szCs w:val="34"/>
          <w:rtl/>
        </w:rPr>
        <w:t>تفعلين</w:t>
      </w:r>
      <w:r w:rsidR="008E6D58" w:rsidRPr="00337794">
        <w:rPr>
          <w:rFonts w:cs="Traditional Arabic" w:hint="cs"/>
          <w:b w:val="0"/>
          <w:bCs w:val="0"/>
          <w:sz w:val="28"/>
          <w:szCs w:val="34"/>
          <w:rtl/>
        </w:rPr>
        <w:t xml:space="preserve"> </w:t>
      </w:r>
      <w:r w:rsidRPr="00337794">
        <w:rPr>
          <w:rFonts w:cs="Traditional Arabic" w:hint="eastAsia"/>
          <w:b w:val="0"/>
          <w:bCs w:val="0"/>
          <w:sz w:val="28"/>
          <w:szCs w:val="34"/>
          <w:rtl/>
        </w:rPr>
        <w:t>أنتِ</w:t>
      </w:r>
      <w:r w:rsidR="008E6D58" w:rsidRPr="00337794">
        <w:rPr>
          <w:rFonts w:cs="Traditional Arabic" w:hint="cs"/>
          <w:b w:val="0"/>
          <w:bCs w:val="0"/>
          <w:sz w:val="28"/>
          <w:szCs w:val="34"/>
          <w:rtl/>
        </w:rPr>
        <w:t xml:space="preserve"> </w:t>
      </w:r>
      <w:r w:rsidRPr="00337794">
        <w:rPr>
          <w:rFonts w:cs="Traditional Arabic" w:hint="eastAsia"/>
          <w:b w:val="0"/>
          <w:bCs w:val="0"/>
          <w:sz w:val="28"/>
          <w:szCs w:val="34"/>
          <w:rtl/>
        </w:rPr>
        <w:t>هذا</w:t>
      </w:r>
      <w:r w:rsidR="002E1093" w:rsidRPr="00337794">
        <w:rPr>
          <w:rFonts w:cs="Traditional Arabic" w:hint="cs"/>
          <w:b w:val="0"/>
          <w:bCs w:val="0"/>
          <w:sz w:val="28"/>
          <w:szCs w:val="34"/>
          <w:rtl/>
        </w:rPr>
        <w:t xml:space="preserve"> </w:t>
      </w:r>
      <w:r w:rsidRPr="00337794">
        <w:rPr>
          <w:rFonts w:cs="Traditional Arabic" w:hint="eastAsia"/>
          <w:b w:val="0"/>
          <w:bCs w:val="0"/>
          <w:sz w:val="28"/>
          <w:szCs w:val="34"/>
          <w:rtl/>
        </w:rPr>
        <w:t>من</w:t>
      </w:r>
      <w:r w:rsidR="008E6D58" w:rsidRPr="00337794">
        <w:rPr>
          <w:rFonts w:cs="Traditional Arabic" w:hint="cs"/>
          <w:b w:val="0"/>
          <w:bCs w:val="0"/>
          <w:sz w:val="28"/>
          <w:szCs w:val="34"/>
          <w:rtl/>
        </w:rPr>
        <w:t xml:space="preserve"> </w:t>
      </w:r>
      <w:r w:rsidRPr="00337794">
        <w:rPr>
          <w:rFonts w:cs="Traditional Arabic" w:hint="eastAsia"/>
          <w:b w:val="0"/>
          <w:bCs w:val="0"/>
          <w:sz w:val="28"/>
          <w:szCs w:val="34"/>
          <w:rtl/>
        </w:rPr>
        <w:t>مخافة</w:t>
      </w:r>
      <w:r w:rsidR="008E6D58" w:rsidRPr="00337794">
        <w:rPr>
          <w:rFonts w:cs="Traditional Arabic" w:hint="cs"/>
          <w:b w:val="0"/>
          <w:bCs w:val="0"/>
          <w:sz w:val="28"/>
          <w:szCs w:val="34"/>
          <w:rtl/>
        </w:rPr>
        <w:t xml:space="preserve"> </w:t>
      </w:r>
      <w:r w:rsidRPr="00337794">
        <w:rPr>
          <w:rFonts w:cs="Traditional Arabic" w:hint="eastAsia"/>
          <w:b w:val="0"/>
          <w:bCs w:val="0"/>
          <w:sz w:val="28"/>
          <w:szCs w:val="34"/>
          <w:rtl/>
        </w:rPr>
        <w:t>الله؟</w:t>
      </w:r>
      <w:r w:rsidR="008E6D58" w:rsidRPr="00337794">
        <w:rPr>
          <w:rFonts w:cs="Traditional Arabic" w:hint="cs"/>
          <w:b w:val="0"/>
          <w:bCs w:val="0"/>
          <w:sz w:val="28"/>
          <w:szCs w:val="34"/>
          <w:rtl/>
        </w:rPr>
        <w:t xml:space="preserve"> </w:t>
      </w:r>
      <w:r w:rsidRPr="00337794">
        <w:rPr>
          <w:rFonts w:cs="Traditional Arabic" w:hint="eastAsia"/>
          <w:b w:val="0"/>
          <w:bCs w:val="0"/>
          <w:sz w:val="28"/>
          <w:szCs w:val="34"/>
          <w:rtl/>
        </w:rPr>
        <w:t>فأنا</w:t>
      </w:r>
      <w:r w:rsidR="008E6D58" w:rsidRPr="00337794">
        <w:rPr>
          <w:rFonts w:cs="Traditional Arabic" w:hint="cs"/>
          <w:b w:val="0"/>
          <w:bCs w:val="0"/>
          <w:sz w:val="28"/>
          <w:szCs w:val="34"/>
          <w:rtl/>
        </w:rPr>
        <w:t xml:space="preserve"> </w:t>
      </w:r>
      <w:r w:rsidRPr="00337794">
        <w:rPr>
          <w:rFonts w:cs="Traditional Arabic" w:hint="eastAsia"/>
          <w:b w:val="0"/>
          <w:bCs w:val="0"/>
          <w:sz w:val="28"/>
          <w:szCs w:val="34"/>
          <w:rtl/>
        </w:rPr>
        <w:t>أحرى،</w:t>
      </w:r>
      <w:r w:rsidR="008E6D58" w:rsidRPr="00337794">
        <w:rPr>
          <w:rFonts w:cs="Traditional Arabic" w:hint="cs"/>
          <w:b w:val="0"/>
          <w:bCs w:val="0"/>
          <w:sz w:val="28"/>
          <w:szCs w:val="34"/>
          <w:rtl/>
        </w:rPr>
        <w:t xml:space="preserve"> </w:t>
      </w:r>
      <w:r w:rsidRPr="00337794">
        <w:rPr>
          <w:rFonts w:cs="Traditional Arabic" w:hint="eastAsia"/>
          <w:b w:val="0"/>
          <w:bCs w:val="0"/>
          <w:sz w:val="28"/>
          <w:szCs w:val="34"/>
          <w:rtl/>
        </w:rPr>
        <w:t>اذْهَبي</w:t>
      </w:r>
      <w:r w:rsidR="00036C23" w:rsidRPr="00337794">
        <w:rPr>
          <w:rFonts w:cs="Traditional Arabic" w:hint="cs"/>
          <w:b w:val="0"/>
          <w:bCs w:val="0"/>
          <w:sz w:val="28"/>
          <w:szCs w:val="34"/>
          <w:rtl/>
        </w:rPr>
        <w:t>؛</w:t>
      </w:r>
      <w:r w:rsidR="008E6D58" w:rsidRPr="00337794">
        <w:rPr>
          <w:rFonts w:cs="Traditional Arabic" w:hint="cs"/>
          <w:b w:val="0"/>
          <w:bCs w:val="0"/>
          <w:sz w:val="28"/>
          <w:szCs w:val="34"/>
          <w:rtl/>
        </w:rPr>
        <w:t xml:space="preserve"> </w:t>
      </w:r>
      <w:r w:rsidRPr="00337794">
        <w:rPr>
          <w:rFonts w:cs="Traditional Arabic" w:hint="eastAsia"/>
          <w:b w:val="0"/>
          <w:bCs w:val="0"/>
          <w:sz w:val="28"/>
          <w:szCs w:val="34"/>
          <w:rtl/>
        </w:rPr>
        <w:t>فَلَكِ</w:t>
      </w:r>
      <w:r w:rsidR="008E6D58" w:rsidRPr="00337794">
        <w:rPr>
          <w:rFonts w:cs="Traditional Arabic" w:hint="cs"/>
          <w:b w:val="0"/>
          <w:bCs w:val="0"/>
          <w:sz w:val="28"/>
          <w:szCs w:val="34"/>
          <w:rtl/>
        </w:rPr>
        <w:t xml:space="preserve"> </w:t>
      </w:r>
      <w:r w:rsidRPr="00337794">
        <w:rPr>
          <w:rFonts w:cs="Traditional Arabic" w:hint="eastAsia"/>
          <w:b w:val="0"/>
          <w:bCs w:val="0"/>
          <w:sz w:val="28"/>
          <w:szCs w:val="34"/>
          <w:rtl/>
        </w:rPr>
        <w:t>ما</w:t>
      </w:r>
      <w:r w:rsidR="008E6D58" w:rsidRPr="00337794">
        <w:rPr>
          <w:rFonts w:cs="Traditional Arabic" w:hint="cs"/>
          <w:b w:val="0"/>
          <w:bCs w:val="0"/>
          <w:sz w:val="28"/>
          <w:szCs w:val="34"/>
          <w:rtl/>
        </w:rPr>
        <w:t xml:space="preserve"> </w:t>
      </w:r>
      <w:r w:rsidRPr="00337794">
        <w:rPr>
          <w:rFonts w:cs="Traditional Arabic" w:hint="eastAsia"/>
          <w:b w:val="0"/>
          <w:bCs w:val="0"/>
          <w:sz w:val="28"/>
          <w:szCs w:val="34"/>
          <w:rtl/>
        </w:rPr>
        <w:t>أعطيتُكِ،</w:t>
      </w:r>
      <w:r w:rsidR="008E6D58" w:rsidRPr="00337794">
        <w:rPr>
          <w:rFonts w:cs="Traditional Arabic" w:hint="cs"/>
          <w:b w:val="0"/>
          <w:bCs w:val="0"/>
          <w:sz w:val="28"/>
          <w:szCs w:val="34"/>
          <w:rtl/>
        </w:rPr>
        <w:t xml:space="preserve"> </w:t>
      </w:r>
      <w:r w:rsidRPr="00337794">
        <w:rPr>
          <w:rFonts w:cs="Traditional Arabic" w:hint="eastAsia"/>
          <w:b w:val="0"/>
          <w:bCs w:val="0"/>
          <w:sz w:val="28"/>
          <w:szCs w:val="34"/>
          <w:rtl/>
        </w:rPr>
        <w:t>ووالله</w:t>
      </w:r>
      <w:r w:rsidR="008E6D58" w:rsidRPr="00337794">
        <w:rPr>
          <w:rFonts w:cs="Traditional Arabic" w:hint="cs"/>
          <w:b w:val="0"/>
          <w:bCs w:val="0"/>
          <w:sz w:val="28"/>
          <w:szCs w:val="34"/>
          <w:rtl/>
        </w:rPr>
        <w:t xml:space="preserve"> </w:t>
      </w:r>
      <w:r w:rsidRPr="00337794">
        <w:rPr>
          <w:rFonts w:cs="Traditional Arabic" w:hint="eastAsia"/>
          <w:b w:val="0"/>
          <w:bCs w:val="0"/>
          <w:sz w:val="28"/>
          <w:szCs w:val="34"/>
          <w:rtl/>
        </w:rPr>
        <w:t>لا</w:t>
      </w:r>
      <w:r w:rsidR="008E6D58" w:rsidRPr="00337794">
        <w:rPr>
          <w:rFonts w:cs="Traditional Arabic" w:hint="cs"/>
          <w:b w:val="0"/>
          <w:bCs w:val="0"/>
          <w:sz w:val="28"/>
          <w:szCs w:val="34"/>
          <w:rtl/>
        </w:rPr>
        <w:t xml:space="preserve"> </w:t>
      </w:r>
      <w:r w:rsidRPr="00337794">
        <w:rPr>
          <w:rFonts w:cs="Traditional Arabic" w:hint="eastAsia"/>
          <w:b w:val="0"/>
          <w:bCs w:val="0"/>
          <w:sz w:val="28"/>
          <w:szCs w:val="34"/>
          <w:rtl/>
        </w:rPr>
        <w:t>أعصيه</w:t>
      </w:r>
      <w:r w:rsidR="008E6D58" w:rsidRPr="00337794">
        <w:rPr>
          <w:rFonts w:cs="Traditional Arabic" w:hint="cs"/>
          <w:b w:val="0"/>
          <w:bCs w:val="0"/>
          <w:sz w:val="28"/>
          <w:szCs w:val="34"/>
          <w:rtl/>
        </w:rPr>
        <w:t xml:space="preserve"> </w:t>
      </w:r>
      <w:r w:rsidRPr="00337794">
        <w:rPr>
          <w:rFonts w:cs="Traditional Arabic" w:hint="eastAsia"/>
          <w:b w:val="0"/>
          <w:bCs w:val="0"/>
          <w:sz w:val="28"/>
          <w:szCs w:val="34"/>
          <w:rtl/>
        </w:rPr>
        <w:t>أبدا،</w:t>
      </w:r>
      <w:r w:rsidR="008E6D58" w:rsidRPr="00337794">
        <w:rPr>
          <w:rFonts w:cs="Traditional Arabic" w:hint="cs"/>
          <w:b w:val="0"/>
          <w:bCs w:val="0"/>
          <w:sz w:val="28"/>
          <w:szCs w:val="34"/>
          <w:rtl/>
        </w:rPr>
        <w:t xml:space="preserve"> </w:t>
      </w:r>
      <w:r w:rsidRPr="00337794">
        <w:rPr>
          <w:rFonts w:cs="Traditional Arabic" w:hint="eastAsia"/>
          <w:b w:val="0"/>
          <w:bCs w:val="0"/>
          <w:sz w:val="28"/>
          <w:szCs w:val="34"/>
          <w:rtl/>
        </w:rPr>
        <w:t>فمات</w:t>
      </w:r>
      <w:r w:rsidR="004368FB" w:rsidRPr="00337794">
        <w:rPr>
          <w:rFonts w:cs="Traditional Arabic" w:hint="cs"/>
          <w:b w:val="0"/>
          <w:bCs w:val="0"/>
          <w:sz w:val="28"/>
          <w:szCs w:val="34"/>
          <w:rtl/>
        </w:rPr>
        <w:t xml:space="preserve"> </w:t>
      </w:r>
      <w:r w:rsidRPr="00337794">
        <w:rPr>
          <w:rFonts w:cs="Traditional Arabic" w:hint="eastAsia"/>
          <w:b w:val="0"/>
          <w:bCs w:val="0"/>
          <w:sz w:val="28"/>
          <w:szCs w:val="34"/>
          <w:rtl/>
        </w:rPr>
        <w:t>مِن</w:t>
      </w:r>
      <w:r w:rsidR="004368FB" w:rsidRPr="00337794">
        <w:rPr>
          <w:rFonts w:cs="Traditional Arabic" w:hint="cs"/>
          <w:b w:val="0"/>
          <w:bCs w:val="0"/>
          <w:sz w:val="28"/>
          <w:szCs w:val="34"/>
          <w:rtl/>
        </w:rPr>
        <w:t xml:space="preserve"> </w:t>
      </w:r>
      <w:r w:rsidRPr="00337794">
        <w:rPr>
          <w:rFonts w:cs="Traditional Arabic" w:hint="eastAsia"/>
          <w:b w:val="0"/>
          <w:bCs w:val="0"/>
          <w:sz w:val="28"/>
          <w:szCs w:val="34"/>
          <w:rtl/>
        </w:rPr>
        <w:t>ليلته،</w:t>
      </w:r>
      <w:r w:rsidR="004368FB" w:rsidRPr="00337794">
        <w:rPr>
          <w:rFonts w:cs="Traditional Arabic" w:hint="cs"/>
          <w:b w:val="0"/>
          <w:bCs w:val="0"/>
          <w:sz w:val="28"/>
          <w:szCs w:val="34"/>
          <w:rtl/>
        </w:rPr>
        <w:t xml:space="preserve"> </w:t>
      </w:r>
      <w:r w:rsidRPr="00337794">
        <w:rPr>
          <w:rFonts w:cs="Traditional Arabic" w:hint="eastAsia"/>
          <w:b w:val="0"/>
          <w:bCs w:val="0"/>
          <w:sz w:val="28"/>
          <w:szCs w:val="34"/>
          <w:rtl/>
        </w:rPr>
        <w:t>فأصبحَ</w:t>
      </w:r>
      <w:r w:rsidR="004368FB" w:rsidRPr="00337794">
        <w:rPr>
          <w:rFonts w:cs="Traditional Arabic" w:hint="cs"/>
          <w:b w:val="0"/>
          <w:bCs w:val="0"/>
          <w:sz w:val="28"/>
          <w:szCs w:val="34"/>
          <w:rtl/>
        </w:rPr>
        <w:t xml:space="preserve"> </w:t>
      </w:r>
      <w:r w:rsidRPr="00337794">
        <w:rPr>
          <w:rFonts w:cs="Traditional Arabic" w:hint="eastAsia"/>
          <w:b w:val="0"/>
          <w:bCs w:val="0"/>
          <w:sz w:val="28"/>
          <w:szCs w:val="34"/>
          <w:rtl/>
        </w:rPr>
        <w:t>مكتوب</w:t>
      </w:r>
      <w:r w:rsidR="00036C23" w:rsidRPr="00337794">
        <w:rPr>
          <w:rFonts w:cs="Traditional Arabic" w:hint="cs"/>
          <w:b w:val="0"/>
          <w:bCs w:val="0"/>
          <w:sz w:val="28"/>
          <w:szCs w:val="34"/>
          <w:rtl/>
        </w:rPr>
        <w:t>ٌ</w:t>
      </w:r>
      <w:r w:rsidR="004368FB" w:rsidRPr="00337794">
        <w:rPr>
          <w:rFonts w:cs="Traditional Arabic" w:hint="cs"/>
          <w:b w:val="0"/>
          <w:bCs w:val="0"/>
          <w:sz w:val="28"/>
          <w:szCs w:val="34"/>
          <w:rtl/>
        </w:rPr>
        <w:t xml:space="preserve"> </w:t>
      </w:r>
      <w:r w:rsidRPr="00337794">
        <w:rPr>
          <w:rFonts w:cs="Traditional Arabic" w:hint="eastAsia"/>
          <w:b w:val="0"/>
          <w:bCs w:val="0"/>
          <w:sz w:val="28"/>
          <w:szCs w:val="34"/>
          <w:rtl/>
        </w:rPr>
        <w:t>على</w:t>
      </w:r>
      <w:r w:rsidR="004368FB" w:rsidRPr="00337794">
        <w:rPr>
          <w:rFonts w:cs="Traditional Arabic" w:hint="cs"/>
          <w:b w:val="0"/>
          <w:bCs w:val="0"/>
          <w:sz w:val="28"/>
          <w:szCs w:val="34"/>
          <w:rtl/>
        </w:rPr>
        <w:t xml:space="preserve"> </w:t>
      </w:r>
      <w:r w:rsidRPr="00337794">
        <w:rPr>
          <w:rFonts w:cs="Traditional Arabic" w:hint="eastAsia"/>
          <w:b w:val="0"/>
          <w:bCs w:val="0"/>
          <w:sz w:val="28"/>
          <w:szCs w:val="34"/>
          <w:rtl/>
        </w:rPr>
        <w:t>بابه</w:t>
      </w:r>
      <w:r w:rsidRPr="00337794">
        <w:rPr>
          <w:rFonts w:cs="Traditional Arabic"/>
          <w:b w:val="0"/>
          <w:bCs w:val="0"/>
          <w:sz w:val="28"/>
          <w:szCs w:val="34"/>
          <w:rtl/>
        </w:rPr>
        <w:t xml:space="preserve">: </w:t>
      </w:r>
      <w:r w:rsidRPr="00337794">
        <w:rPr>
          <w:rFonts w:cs="Traditional Arabic" w:hint="eastAsia"/>
          <w:b w:val="0"/>
          <w:bCs w:val="0"/>
          <w:sz w:val="28"/>
          <w:szCs w:val="34"/>
          <w:rtl/>
        </w:rPr>
        <w:t>إِن</w:t>
      </w:r>
      <w:r w:rsidR="00993075" w:rsidRPr="00337794">
        <w:rPr>
          <w:rFonts w:cs="Traditional Arabic" w:hint="cs"/>
          <w:b w:val="0"/>
          <w:bCs w:val="0"/>
          <w:sz w:val="28"/>
          <w:szCs w:val="34"/>
          <w:rtl/>
        </w:rPr>
        <w:t xml:space="preserve"> </w:t>
      </w:r>
      <w:r w:rsidRPr="00337794">
        <w:rPr>
          <w:rFonts w:cs="Traditional Arabic" w:hint="eastAsia"/>
          <w:b w:val="0"/>
          <w:bCs w:val="0"/>
          <w:sz w:val="28"/>
          <w:szCs w:val="34"/>
          <w:rtl/>
        </w:rPr>
        <w:t>الله</w:t>
      </w:r>
      <w:r w:rsidRPr="00337794">
        <w:rPr>
          <w:rFonts w:cs="Traditional Arabic"/>
          <w:b w:val="0"/>
          <w:bCs w:val="0"/>
          <w:sz w:val="28"/>
          <w:szCs w:val="34"/>
          <w:rtl/>
        </w:rPr>
        <w:t>–</w:t>
      </w:r>
      <w:r w:rsidRPr="00337794">
        <w:rPr>
          <w:rFonts w:cs="Traditional Arabic" w:hint="eastAsia"/>
          <w:b w:val="0"/>
          <w:bCs w:val="0"/>
          <w:sz w:val="28"/>
          <w:szCs w:val="34"/>
          <w:rtl/>
        </w:rPr>
        <w:t>تعالى</w:t>
      </w:r>
      <w:r w:rsidR="00036C23" w:rsidRPr="00337794">
        <w:rPr>
          <w:rFonts w:cs="Traditional Arabic" w:hint="cs"/>
          <w:b w:val="0"/>
          <w:bCs w:val="0"/>
          <w:sz w:val="28"/>
          <w:szCs w:val="34"/>
          <w:rtl/>
        </w:rPr>
        <w:t>!</w:t>
      </w:r>
      <w:r w:rsidRPr="00337794">
        <w:rPr>
          <w:rFonts w:cs="Traditional Arabic" w:hint="cs"/>
          <w:b w:val="0"/>
          <w:bCs w:val="0"/>
          <w:sz w:val="28"/>
          <w:szCs w:val="34"/>
          <w:rtl/>
        </w:rPr>
        <w:t xml:space="preserve">- </w:t>
      </w:r>
      <w:r w:rsidRPr="00337794">
        <w:rPr>
          <w:rFonts w:cs="Traditional Arabic" w:hint="eastAsia"/>
          <w:b w:val="0"/>
          <w:bCs w:val="0"/>
          <w:sz w:val="28"/>
          <w:szCs w:val="34"/>
          <w:rtl/>
        </w:rPr>
        <w:t>قد</w:t>
      </w:r>
      <w:r w:rsidR="002E1093" w:rsidRPr="00337794">
        <w:rPr>
          <w:rFonts w:cs="Traditional Arabic" w:hint="cs"/>
          <w:b w:val="0"/>
          <w:bCs w:val="0"/>
          <w:sz w:val="28"/>
          <w:szCs w:val="34"/>
          <w:rtl/>
        </w:rPr>
        <w:t xml:space="preserve"> </w:t>
      </w:r>
      <w:r w:rsidRPr="00337794">
        <w:rPr>
          <w:rFonts w:cs="Traditional Arabic" w:hint="eastAsia"/>
          <w:b w:val="0"/>
          <w:bCs w:val="0"/>
          <w:sz w:val="28"/>
          <w:szCs w:val="34"/>
          <w:rtl/>
        </w:rPr>
        <w:t>غفر</w:t>
      </w:r>
      <w:r w:rsidR="00993075" w:rsidRPr="00337794">
        <w:rPr>
          <w:rFonts w:cs="Traditional Arabic" w:hint="cs"/>
          <w:b w:val="0"/>
          <w:bCs w:val="0"/>
          <w:sz w:val="28"/>
          <w:szCs w:val="34"/>
          <w:rtl/>
        </w:rPr>
        <w:t xml:space="preserve"> </w:t>
      </w:r>
      <w:r w:rsidRPr="00337794">
        <w:rPr>
          <w:rFonts w:cs="Traditional Arabic" w:hint="eastAsia"/>
          <w:b w:val="0"/>
          <w:bCs w:val="0"/>
          <w:sz w:val="28"/>
          <w:szCs w:val="34"/>
          <w:rtl/>
        </w:rPr>
        <w:t>للكفْلِ</w:t>
      </w:r>
      <w:r w:rsidR="00993075" w:rsidRPr="00337794">
        <w:rPr>
          <w:rFonts w:cs="Traditional Arabic" w:hint="cs"/>
          <w:b w:val="0"/>
          <w:bCs w:val="0"/>
          <w:sz w:val="28"/>
          <w:szCs w:val="34"/>
          <w:rtl/>
        </w:rPr>
        <w:t xml:space="preserve">، </w:t>
      </w:r>
      <w:r w:rsidRPr="00337794">
        <w:rPr>
          <w:rFonts w:cs="Traditional Arabic" w:hint="eastAsia"/>
          <w:b w:val="0"/>
          <w:bCs w:val="0"/>
          <w:sz w:val="28"/>
          <w:szCs w:val="34"/>
          <w:rtl/>
        </w:rPr>
        <w:t>فعجب</w:t>
      </w:r>
      <w:r w:rsidR="00993075" w:rsidRPr="00337794">
        <w:rPr>
          <w:rFonts w:cs="Traditional Arabic" w:hint="cs"/>
          <w:b w:val="0"/>
          <w:bCs w:val="0"/>
          <w:sz w:val="28"/>
          <w:szCs w:val="34"/>
          <w:rtl/>
        </w:rPr>
        <w:t xml:space="preserve"> </w:t>
      </w:r>
      <w:r w:rsidRPr="00337794">
        <w:rPr>
          <w:rFonts w:cs="Traditional Arabic" w:hint="eastAsia"/>
          <w:b w:val="0"/>
          <w:bCs w:val="0"/>
          <w:sz w:val="28"/>
          <w:szCs w:val="34"/>
          <w:rtl/>
        </w:rPr>
        <w:t>الناس</w:t>
      </w:r>
      <w:r w:rsidR="00993075" w:rsidRPr="00337794">
        <w:rPr>
          <w:rFonts w:cs="Traditional Arabic" w:hint="cs"/>
          <w:b w:val="0"/>
          <w:bCs w:val="0"/>
          <w:sz w:val="28"/>
          <w:szCs w:val="34"/>
          <w:rtl/>
        </w:rPr>
        <w:t xml:space="preserve"> </w:t>
      </w:r>
      <w:r w:rsidRPr="00337794">
        <w:rPr>
          <w:rFonts w:cs="Traditional Arabic" w:hint="eastAsia"/>
          <w:b w:val="0"/>
          <w:bCs w:val="0"/>
          <w:sz w:val="28"/>
          <w:szCs w:val="34"/>
          <w:rtl/>
        </w:rPr>
        <w:t>من</w:t>
      </w:r>
      <w:r w:rsidR="00993075" w:rsidRPr="00337794">
        <w:rPr>
          <w:rFonts w:cs="Traditional Arabic" w:hint="cs"/>
          <w:b w:val="0"/>
          <w:bCs w:val="0"/>
          <w:sz w:val="28"/>
          <w:szCs w:val="34"/>
          <w:rtl/>
        </w:rPr>
        <w:t xml:space="preserve"> </w:t>
      </w:r>
      <w:r w:rsidRPr="00337794">
        <w:rPr>
          <w:rFonts w:cs="Traditional Arabic" w:hint="eastAsia"/>
          <w:b w:val="0"/>
          <w:bCs w:val="0"/>
          <w:sz w:val="28"/>
          <w:szCs w:val="34"/>
          <w:rtl/>
        </w:rPr>
        <w:t>ذلك</w:t>
      </w:r>
      <w:r w:rsidRPr="00337794">
        <w:rPr>
          <w:rFonts w:cs="Traditional Arabic" w:hint="cs"/>
          <w:b w:val="0"/>
          <w:bCs w:val="0"/>
          <w:sz w:val="28"/>
          <w:szCs w:val="34"/>
          <w:rtl/>
        </w:rPr>
        <w:t>؛</w:t>
      </w:r>
      <w:r w:rsidR="00993075" w:rsidRPr="00337794">
        <w:rPr>
          <w:rFonts w:cs="Traditional Arabic" w:hint="cs"/>
          <w:b w:val="0"/>
          <w:bCs w:val="0"/>
          <w:sz w:val="28"/>
          <w:szCs w:val="34"/>
          <w:rtl/>
        </w:rPr>
        <w:t xml:space="preserve"> </w:t>
      </w:r>
      <w:r w:rsidRPr="00337794">
        <w:rPr>
          <w:rFonts w:cs="Traditional Arabic" w:hint="eastAsia"/>
          <w:b w:val="0"/>
          <w:bCs w:val="0"/>
          <w:sz w:val="28"/>
          <w:szCs w:val="34"/>
          <w:rtl/>
        </w:rPr>
        <w:t>حتى</w:t>
      </w:r>
      <w:r w:rsidR="00993075" w:rsidRPr="00337794">
        <w:rPr>
          <w:rFonts w:cs="Traditional Arabic" w:hint="cs"/>
          <w:b w:val="0"/>
          <w:bCs w:val="0"/>
          <w:sz w:val="28"/>
          <w:szCs w:val="34"/>
          <w:rtl/>
        </w:rPr>
        <w:t xml:space="preserve"> </w:t>
      </w:r>
      <w:r w:rsidRPr="00337794">
        <w:rPr>
          <w:rFonts w:cs="Traditional Arabic" w:hint="eastAsia"/>
          <w:b w:val="0"/>
          <w:bCs w:val="0"/>
          <w:sz w:val="28"/>
          <w:szCs w:val="34"/>
          <w:rtl/>
        </w:rPr>
        <w:t>أَوحَى</w:t>
      </w:r>
      <w:r w:rsidR="00993075" w:rsidRPr="00337794">
        <w:rPr>
          <w:rFonts w:cs="Traditional Arabic" w:hint="cs"/>
          <w:b w:val="0"/>
          <w:bCs w:val="0"/>
          <w:sz w:val="28"/>
          <w:szCs w:val="34"/>
          <w:rtl/>
        </w:rPr>
        <w:t xml:space="preserve"> </w:t>
      </w:r>
      <w:r w:rsidRPr="00337794">
        <w:rPr>
          <w:rFonts w:cs="Traditional Arabic" w:hint="eastAsia"/>
          <w:b w:val="0"/>
          <w:bCs w:val="0"/>
          <w:sz w:val="28"/>
          <w:szCs w:val="34"/>
          <w:rtl/>
        </w:rPr>
        <w:t>الله</w:t>
      </w:r>
      <w:r w:rsidRPr="00337794">
        <w:rPr>
          <w:rFonts w:cs="Traditional Arabic"/>
          <w:b w:val="0"/>
          <w:bCs w:val="0"/>
          <w:sz w:val="28"/>
          <w:szCs w:val="34"/>
          <w:rtl/>
        </w:rPr>
        <w:t>–</w:t>
      </w:r>
      <w:r w:rsidRPr="00337794">
        <w:rPr>
          <w:rFonts w:cs="Traditional Arabic" w:hint="eastAsia"/>
          <w:b w:val="0"/>
          <w:bCs w:val="0"/>
          <w:sz w:val="28"/>
          <w:szCs w:val="34"/>
          <w:rtl/>
        </w:rPr>
        <w:t>تعالى</w:t>
      </w:r>
      <w:r w:rsidR="00036C23" w:rsidRPr="00337794">
        <w:rPr>
          <w:rFonts w:cs="Traditional Arabic" w:hint="cs"/>
          <w:b w:val="0"/>
          <w:bCs w:val="0"/>
          <w:sz w:val="28"/>
          <w:szCs w:val="34"/>
          <w:rtl/>
        </w:rPr>
        <w:t>!</w:t>
      </w:r>
      <w:r w:rsidRPr="00337794">
        <w:rPr>
          <w:rFonts w:cs="Traditional Arabic" w:hint="cs"/>
          <w:b w:val="0"/>
          <w:bCs w:val="0"/>
          <w:sz w:val="28"/>
          <w:szCs w:val="34"/>
          <w:rtl/>
        </w:rPr>
        <w:t>-</w:t>
      </w:r>
      <w:r w:rsidRPr="00337794">
        <w:rPr>
          <w:rFonts w:cs="Traditional Arabic" w:hint="eastAsia"/>
          <w:b w:val="0"/>
          <w:bCs w:val="0"/>
          <w:sz w:val="28"/>
          <w:szCs w:val="34"/>
          <w:rtl/>
        </w:rPr>
        <w:t>إِلى</w:t>
      </w:r>
      <w:r w:rsidR="00993075" w:rsidRPr="00337794">
        <w:rPr>
          <w:rFonts w:cs="Traditional Arabic" w:hint="cs"/>
          <w:b w:val="0"/>
          <w:bCs w:val="0"/>
          <w:sz w:val="28"/>
          <w:szCs w:val="34"/>
          <w:rtl/>
        </w:rPr>
        <w:t xml:space="preserve"> </w:t>
      </w:r>
      <w:r w:rsidRPr="00337794">
        <w:rPr>
          <w:rFonts w:cs="Traditional Arabic" w:hint="eastAsia"/>
          <w:b w:val="0"/>
          <w:bCs w:val="0"/>
          <w:sz w:val="28"/>
          <w:szCs w:val="34"/>
          <w:rtl/>
        </w:rPr>
        <w:t>نَبيّ</w:t>
      </w:r>
      <w:r w:rsidR="006324F3">
        <w:rPr>
          <w:rFonts w:cs="Traditional Arabic" w:hint="cs"/>
          <w:b w:val="0"/>
          <w:bCs w:val="0"/>
          <w:sz w:val="28"/>
          <w:szCs w:val="34"/>
          <w:rtl/>
        </w:rPr>
        <w:t xml:space="preserve"> </w:t>
      </w:r>
      <w:r w:rsidRPr="00337794">
        <w:rPr>
          <w:rFonts w:cs="Traditional Arabic" w:hint="eastAsia"/>
          <w:b w:val="0"/>
          <w:bCs w:val="0"/>
          <w:sz w:val="28"/>
          <w:szCs w:val="34"/>
          <w:rtl/>
        </w:rPr>
        <w:t>زمانه</w:t>
      </w:r>
      <w:r w:rsidR="00993075" w:rsidRPr="00337794">
        <w:rPr>
          <w:rFonts w:cs="Traditional Arabic" w:hint="cs"/>
          <w:b w:val="0"/>
          <w:bCs w:val="0"/>
          <w:sz w:val="28"/>
          <w:szCs w:val="34"/>
          <w:rtl/>
        </w:rPr>
        <w:t xml:space="preserve"> </w:t>
      </w:r>
      <w:r w:rsidRPr="00337794">
        <w:rPr>
          <w:rFonts w:cs="Traditional Arabic" w:hint="eastAsia"/>
          <w:b w:val="0"/>
          <w:bCs w:val="0"/>
          <w:sz w:val="28"/>
          <w:szCs w:val="34"/>
          <w:rtl/>
        </w:rPr>
        <w:t>بشأنه</w:t>
      </w:r>
      <w:r w:rsidRPr="00337794">
        <w:rPr>
          <w:rFonts w:cs="Traditional Arabic" w:hint="cs"/>
          <w:b w:val="0"/>
          <w:bCs w:val="0"/>
          <w:sz w:val="28"/>
          <w:szCs w:val="34"/>
          <w:rtl/>
        </w:rPr>
        <w:t>"</w:t>
      </w:r>
      <w:r w:rsidRPr="006324F3">
        <w:rPr>
          <w:rStyle w:val="a4"/>
          <w:rFonts w:cs="Traditional Arabic" w:hint="cs"/>
          <w:b w:val="0"/>
          <w:bCs w:val="0"/>
          <w:szCs w:val="34"/>
          <w:rtl/>
          <w:lang w:eastAsia="en-US" w:bidi="ar-EG"/>
        </w:rPr>
        <w:t>(</w:t>
      </w:r>
      <w:r w:rsidRPr="006324F3">
        <w:rPr>
          <w:rStyle w:val="a4"/>
          <w:rFonts w:cs="Traditional Arabic"/>
          <w:b w:val="0"/>
          <w:bCs w:val="0"/>
          <w:szCs w:val="34"/>
          <w:rtl/>
          <w:lang w:eastAsia="en-US" w:bidi="ar-EG"/>
        </w:rPr>
        <w:footnoteReference w:id="20"/>
      </w:r>
      <w:r w:rsidRPr="006324F3">
        <w:rPr>
          <w:rStyle w:val="a4"/>
          <w:rFonts w:cs="Traditional Arabic" w:hint="cs"/>
          <w:b w:val="0"/>
          <w:bCs w:val="0"/>
          <w:szCs w:val="34"/>
          <w:rtl/>
          <w:lang w:eastAsia="en-US" w:bidi="ar-EG"/>
        </w:rPr>
        <w:t>)</w:t>
      </w:r>
      <w:r w:rsidRPr="00337794">
        <w:rPr>
          <w:rFonts w:cs="Traditional Arabic" w:hint="cs"/>
          <w:b w:val="0"/>
          <w:bCs w:val="0"/>
          <w:sz w:val="28"/>
          <w:szCs w:val="34"/>
          <w:rtl/>
        </w:rPr>
        <w:t>.</w:t>
      </w:r>
    </w:p>
    <w:p w:rsidR="00F6272D" w:rsidRPr="00337794" w:rsidRDefault="00F6272D"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إن هذا الحديث خير مثال على المنزِعِ القصصيِّ في الحديث النبوي الشريف</w:t>
      </w:r>
      <w:r w:rsidR="00337794">
        <w:rPr>
          <w:rFonts w:cs="Traditional Arabic" w:hint="cs"/>
          <w:b w:val="0"/>
          <w:bCs w:val="0"/>
          <w:sz w:val="28"/>
          <w:szCs w:val="34"/>
          <w:rtl/>
        </w:rPr>
        <w:t>،</w:t>
      </w:r>
      <w:r w:rsidRPr="00337794">
        <w:rPr>
          <w:rFonts w:cs="Traditional Arabic" w:hint="cs"/>
          <w:b w:val="0"/>
          <w:bCs w:val="0"/>
          <w:sz w:val="28"/>
          <w:szCs w:val="34"/>
          <w:rtl/>
        </w:rPr>
        <w:t xml:space="preserve"> وهو قصة درس في التوبة</w:t>
      </w:r>
      <w:r w:rsidR="00337794">
        <w:rPr>
          <w:rFonts w:cs="Traditional Arabic" w:hint="cs"/>
          <w:b w:val="0"/>
          <w:bCs w:val="0"/>
          <w:sz w:val="28"/>
          <w:szCs w:val="34"/>
          <w:rtl/>
        </w:rPr>
        <w:t>،</w:t>
      </w:r>
      <w:r w:rsidRPr="00337794">
        <w:rPr>
          <w:rFonts w:cs="Traditional Arabic" w:hint="cs"/>
          <w:b w:val="0"/>
          <w:bCs w:val="0"/>
          <w:sz w:val="28"/>
          <w:szCs w:val="34"/>
          <w:rtl/>
        </w:rPr>
        <w:t xml:space="preserve"> في سبعة</w:t>
      </w:r>
      <w:r w:rsidR="00036C23" w:rsidRPr="00337794">
        <w:rPr>
          <w:rFonts w:cs="Traditional Arabic" w:hint="cs"/>
          <w:b w:val="0"/>
          <w:bCs w:val="0"/>
          <w:sz w:val="28"/>
          <w:szCs w:val="34"/>
          <w:rtl/>
        </w:rPr>
        <w:t xml:space="preserve"> سطور نقرأها</w:t>
      </w:r>
      <w:r w:rsidR="00337794">
        <w:rPr>
          <w:rFonts w:cs="Traditional Arabic" w:hint="cs"/>
          <w:b w:val="0"/>
          <w:bCs w:val="0"/>
          <w:sz w:val="28"/>
          <w:szCs w:val="34"/>
          <w:rtl/>
        </w:rPr>
        <w:t>،</w:t>
      </w:r>
      <w:r w:rsidR="00036C23" w:rsidRPr="00337794">
        <w:rPr>
          <w:rFonts w:cs="Traditional Arabic" w:hint="cs"/>
          <w:b w:val="0"/>
          <w:bCs w:val="0"/>
          <w:sz w:val="28"/>
          <w:szCs w:val="34"/>
          <w:rtl/>
        </w:rPr>
        <w:t xml:space="preserve"> سمِّها ما شئتَ {</w:t>
      </w:r>
      <w:r w:rsidRPr="00337794">
        <w:rPr>
          <w:rFonts w:cs="Traditional Arabic" w:hint="cs"/>
          <w:b w:val="0"/>
          <w:bCs w:val="0"/>
          <w:sz w:val="28"/>
          <w:szCs w:val="34"/>
          <w:rtl/>
        </w:rPr>
        <w:t>قصة/ خبرا/ أقصوصة/..}</w:t>
      </w:r>
      <w:r w:rsidR="00337794">
        <w:rPr>
          <w:rFonts w:cs="Traditional Arabic" w:hint="cs"/>
          <w:b w:val="0"/>
          <w:bCs w:val="0"/>
          <w:sz w:val="28"/>
          <w:szCs w:val="34"/>
          <w:rtl/>
        </w:rPr>
        <w:t>،</w:t>
      </w:r>
      <w:r w:rsidRPr="00337794">
        <w:rPr>
          <w:rFonts w:cs="Traditional Arabic" w:hint="cs"/>
          <w:b w:val="0"/>
          <w:bCs w:val="0"/>
          <w:sz w:val="28"/>
          <w:szCs w:val="34"/>
          <w:rtl/>
        </w:rPr>
        <w:t xml:space="preserve"> إلا أنها تجمع معالم القصة الهادفة</w:t>
      </w:r>
      <w:r w:rsidR="00337794">
        <w:rPr>
          <w:rFonts w:cs="Traditional Arabic" w:hint="cs"/>
          <w:b w:val="0"/>
          <w:bCs w:val="0"/>
          <w:sz w:val="28"/>
          <w:szCs w:val="34"/>
          <w:rtl/>
        </w:rPr>
        <w:t>،</w:t>
      </w:r>
      <w:r w:rsidRPr="00337794">
        <w:rPr>
          <w:rFonts w:cs="Traditional Arabic" w:hint="cs"/>
          <w:b w:val="0"/>
          <w:bCs w:val="0"/>
          <w:sz w:val="28"/>
          <w:szCs w:val="34"/>
          <w:rtl/>
        </w:rPr>
        <w:t xml:space="preserve"> تُبنى على فردين بطلين</w:t>
      </w:r>
      <w:r w:rsidR="00337794">
        <w:rPr>
          <w:rFonts w:cs="Traditional Arabic" w:hint="cs"/>
          <w:b w:val="0"/>
          <w:bCs w:val="0"/>
          <w:sz w:val="28"/>
          <w:szCs w:val="34"/>
          <w:rtl/>
        </w:rPr>
        <w:t>،</w:t>
      </w:r>
      <w:r w:rsidRPr="00337794">
        <w:rPr>
          <w:rFonts w:cs="Traditional Arabic" w:hint="cs"/>
          <w:b w:val="0"/>
          <w:bCs w:val="0"/>
          <w:sz w:val="28"/>
          <w:szCs w:val="34"/>
          <w:rtl/>
        </w:rPr>
        <w:t xml:space="preserve"> هما على النقيض</w:t>
      </w:r>
      <w:r w:rsidR="00337794" w:rsidRPr="00337794">
        <w:rPr>
          <w:rFonts w:cs="Traditional Arabic" w:hint="cs"/>
          <w:b w:val="0"/>
          <w:bCs w:val="0"/>
          <w:sz w:val="28"/>
          <w:szCs w:val="34"/>
          <w:rtl/>
        </w:rPr>
        <w:t>:</w:t>
      </w:r>
      <w:r w:rsidRPr="00337794">
        <w:rPr>
          <w:rFonts w:cs="Traditional Arabic" w:hint="cs"/>
          <w:b w:val="0"/>
          <w:bCs w:val="0"/>
          <w:sz w:val="28"/>
          <w:szCs w:val="34"/>
          <w:rtl/>
        </w:rPr>
        <w:t xml:space="preserve"> من التهور في الجرأة على الذنب</w:t>
      </w:r>
      <w:r w:rsidR="00337794">
        <w:rPr>
          <w:rFonts w:cs="Traditional Arabic" w:hint="cs"/>
          <w:b w:val="0"/>
          <w:bCs w:val="0"/>
          <w:sz w:val="28"/>
          <w:szCs w:val="34"/>
          <w:rtl/>
        </w:rPr>
        <w:t>،</w:t>
      </w:r>
      <w:r w:rsidRPr="00337794">
        <w:rPr>
          <w:rFonts w:cs="Traditional Arabic" w:hint="cs"/>
          <w:b w:val="0"/>
          <w:bCs w:val="0"/>
          <w:sz w:val="28"/>
          <w:szCs w:val="34"/>
          <w:rtl/>
        </w:rPr>
        <w:t xml:space="preserve"> وشدة التصوف والزهادة في الوقوع في الجريمة.</w:t>
      </w:r>
    </w:p>
    <w:p w:rsidR="00036C23" w:rsidRPr="00337794" w:rsidRDefault="00036C23"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الْكِفْل</w:t>
      </w:r>
      <w:r w:rsidR="00F6272D" w:rsidRPr="00337794">
        <w:rPr>
          <w:rFonts w:cs="Traditional Arabic" w:hint="cs"/>
          <w:b w:val="0"/>
          <w:bCs w:val="0"/>
          <w:sz w:val="28"/>
          <w:szCs w:val="34"/>
          <w:rtl/>
        </w:rPr>
        <w:t xml:space="preserve"> يمثل النوع الأول { كان لا ينزع عن شيء}</w:t>
      </w:r>
      <w:r w:rsidR="00337794">
        <w:rPr>
          <w:rFonts w:cs="Traditional Arabic" w:hint="cs"/>
          <w:b w:val="0"/>
          <w:bCs w:val="0"/>
          <w:sz w:val="28"/>
          <w:szCs w:val="34"/>
          <w:rtl/>
        </w:rPr>
        <w:t>،</w:t>
      </w:r>
      <w:r w:rsidR="00F6272D" w:rsidRPr="00337794">
        <w:rPr>
          <w:rFonts w:cs="Traditional Arabic" w:hint="cs"/>
          <w:b w:val="0"/>
          <w:bCs w:val="0"/>
          <w:sz w:val="28"/>
          <w:szCs w:val="34"/>
          <w:rtl/>
        </w:rPr>
        <w:t xml:space="preserve"> والمرأة تمثل النوع الآخر</w:t>
      </w:r>
      <w:r w:rsidR="00337794" w:rsidRPr="00337794">
        <w:rPr>
          <w:rFonts w:cs="Traditional Arabic" w:hint="cs"/>
          <w:b w:val="0"/>
          <w:bCs w:val="0"/>
          <w:sz w:val="28"/>
          <w:szCs w:val="34"/>
          <w:rtl/>
        </w:rPr>
        <w:t>:</w:t>
      </w:r>
      <w:r w:rsidR="00F6272D" w:rsidRPr="00337794">
        <w:rPr>
          <w:rFonts w:cs="Traditional Arabic" w:hint="cs"/>
          <w:b w:val="0"/>
          <w:bCs w:val="0"/>
          <w:sz w:val="28"/>
          <w:szCs w:val="34"/>
          <w:rtl/>
        </w:rPr>
        <w:t xml:space="preserve"> ترتعد</w:t>
      </w:r>
      <w:r w:rsidR="00337794">
        <w:rPr>
          <w:rFonts w:cs="Traditional Arabic" w:hint="cs"/>
          <w:b w:val="0"/>
          <w:bCs w:val="0"/>
          <w:sz w:val="28"/>
          <w:szCs w:val="34"/>
          <w:rtl/>
        </w:rPr>
        <w:t>،</w:t>
      </w:r>
      <w:r w:rsidR="00F6272D" w:rsidRPr="00337794">
        <w:rPr>
          <w:rFonts w:cs="Traditional Arabic" w:hint="cs"/>
          <w:b w:val="0"/>
          <w:bCs w:val="0"/>
          <w:sz w:val="28"/>
          <w:szCs w:val="34"/>
          <w:rtl/>
        </w:rPr>
        <w:t xml:space="preserve"> وتب</w:t>
      </w:r>
      <w:r w:rsidRPr="00337794">
        <w:rPr>
          <w:rFonts w:cs="Traditional Arabic" w:hint="cs"/>
          <w:b w:val="0"/>
          <w:bCs w:val="0"/>
          <w:sz w:val="28"/>
          <w:szCs w:val="34"/>
          <w:rtl/>
        </w:rPr>
        <w:t>كي</w:t>
      </w:r>
      <w:r w:rsidR="00337794" w:rsidRPr="00337794">
        <w:rPr>
          <w:rFonts w:cs="Traditional Arabic" w:hint="cs"/>
          <w:b w:val="0"/>
          <w:bCs w:val="0"/>
          <w:sz w:val="28"/>
          <w:szCs w:val="34"/>
          <w:rtl/>
        </w:rPr>
        <w:t>؛</w:t>
      </w:r>
      <w:r w:rsidRPr="00337794">
        <w:rPr>
          <w:rFonts w:cs="Traditional Arabic" w:hint="cs"/>
          <w:b w:val="0"/>
          <w:bCs w:val="0"/>
          <w:sz w:val="28"/>
          <w:szCs w:val="34"/>
          <w:rtl/>
        </w:rPr>
        <w:t xml:space="preserve"> لأنها ما فعلت فاحشة قطُّ</w:t>
      </w:r>
      <w:r w:rsidR="00337794" w:rsidRPr="00337794">
        <w:rPr>
          <w:rFonts w:cs="Traditional Arabic" w:hint="cs"/>
          <w:b w:val="0"/>
          <w:bCs w:val="0"/>
          <w:sz w:val="28"/>
          <w:szCs w:val="34"/>
          <w:rtl/>
        </w:rPr>
        <w:t>.</w:t>
      </w:r>
      <w:r w:rsidRPr="00337794">
        <w:rPr>
          <w:rFonts w:cs="Traditional Arabic" w:hint="cs"/>
          <w:b w:val="0"/>
          <w:bCs w:val="0"/>
          <w:sz w:val="28"/>
          <w:szCs w:val="34"/>
          <w:rtl/>
        </w:rPr>
        <w:t xml:space="preserve"> أحوجَها الفقرُ لقبول مالِه.</w:t>
      </w:r>
      <w:r w:rsidR="00F6272D" w:rsidRPr="00337794">
        <w:rPr>
          <w:rFonts w:cs="Traditional Arabic" w:hint="cs"/>
          <w:b w:val="0"/>
          <w:bCs w:val="0"/>
          <w:sz w:val="28"/>
          <w:szCs w:val="34"/>
          <w:rtl/>
        </w:rPr>
        <w:t xml:space="preserve"> مقد</w:t>
      </w:r>
      <w:r w:rsidRPr="00337794">
        <w:rPr>
          <w:rFonts w:cs="Traditional Arabic" w:hint="cs"/>
          <w:b w:val="0"/>
          <w:bCs w:val="0"/>
          <w:sz w:val="28"/>
          <w:szCs w:val="34"/>
          <w:rtl/>
        </w:rPr>
        <w:t>ِّ</w:t>
      </w:r>
      <w:r w:rsidR="00F6272D" w:rsidRPr="00337794">
        <w:rPr>
          <w:rFonts w:cs="Traditional Arabic" w:hint="cs"/>
          <w:b w:val="0"/>
          <w:bCs w:val="0"/>
          <w:sz w:val="28"/>
          <w:szCs w:val="34"/>
          <w:rtl/>
        </w:rPr>
        <w:t>م</w:t>
      </w:r>
      <w:r w:rsidRPr="00337794">
        <w:rPr>
          <w:rFonts w:cs="Traditional Arabic" w:hint="cs"/>
          <w:b w:val="0"/>
          <w:bCs w:val="0"/>
          <w:sz w:val="28"/>
          <w:szCs w:val="34"/>
          <w:rtl/>
        </w:rPr>
        <w:t>َ</w:t>
      </w:r>
      <w:r w:rsidR="00F6272D" w:rsidRPr="00337794">
        <w:rPr>
          <w:rFonts w:cs="Traditional Arabic" w:hint="cs"/>
          <w:b w:val="0"/>
          <w:bCs w:val="0"/>
          <w:sz w:val="28"/>
          <w:szCs w:val="34"/>
          <w:rtl/>
        </w:rPr>
        <w:t>ة</w:t>
      </w:r>
      <w:r w:rsidRPr="00337794">
        <w:rPr>
          <w:rFonts w:cs="Traditional Arabic" w:hint="cs"/>
          <w:b w:val="0"/>
          <w:bCs w:val="0"/>
          <w:sz w:val="28"/>
          <w:szCs w:val="34"/>
          <w:rtl/>
        </w:rPr>
        <w:t>ٌ</w:t>
      </w:r>
      <w:r w:rsidR="00F6272D" w:rsidRPr="00337794">
        <w:rPr>
          <w:rFonts w:cs="Traditional Arabic" w:hint="cs"/>
          <w:b w:val="0"/>
          <w:bCs w:val="0"/>
          <w:sz w:val="28"/>
          <w:szCs w:val="34"/>
          <w:rtl/>
        </w:rPr>
        <w:t xml:space="preserve"> أسلمت إلى عقدة</w:t>
      </w:r>
      <w:r w:rsidR="00337794" w:rsidRPr="00337794">
        <w:rPr>
          <w:rFonts w:cs="Traditional Arabic" w:hint="cs"/>
          <w:b w:val="0"/>
          <w:bCs w:val="0"/>
          <w:sz w:val="28"/>
          <w:szCs w:val="34"/>
          <w:rtl/>
        </w:rPr>
        <w:t>؛</w:t>
      </w:r>
      <w:r w:rsidR="00F6272D" w:rsidRPr="00337794">
        <w:rPr>
          <w:rFonts w:cs="Traditional Arabic" w:hint="cs"/>
          <w:b w:val="0"/>
          <w:bCs w:val="0"/>
          <w:sz w:val="28"/>
          <w:szCs w:val="34"/>
          <w:rtl/>
        </w:rPr>
        <w:t xml:space="preserve"> أيِّ عقدة! </w:t>
      </w:r>
    </w:p>
    <w:p w:rsidR="00036C23" w:rsidRPr="00337794" w:rsidRDefault="00F6272D"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الحاجة الملحة أسلمتها إل</w:t>
      </w:r>
      <w:r w:rsidR="00036C23" w:rsidRPr="00337794">
        <w:rPr>
          <w:rFonts w:cs="Traditional Arabic" w:hint="cs"/>
          <w:b w:val="0"/>
          <w:bCs w:val="0"/>
          <w:sz w:val="28"/>
          <w:szCs w:val="34"/>
          <w:rtl/>
        </w:rPr>
        <w:t>ى قبول لقبول الدنانير</w:t>
      </w:r>
      <w:r w:rsidR="00337794" w:rsidRPr="00337794">
        <w:rPr>
          <w:rFonts w:cs="Traditional Arabic" w:hint="cs"/>
          <w:b w:val="0"/>
          <w:bCs w:val="0"/>
          <w:sz w:val="28"/>
          <w:szCs w:val="34"/>
          <w:rtl/>
        </w:rPr>
        <w:t>.</w:t>
      </w:r>
      <w:r w:rsidR="00036C23" w:rsidRPr="00337794">
        <w:rPr>
          <w:rFonts w:cs="Traditional Arabic" w:hint="cs"/>
          <w:b w:val="0"/>
          <w:bCs w:val="0"/>
          <w:sz w:val="28"/>
          <w:szCs w:val="34"/>
          <w:rtl/>
        </w:rPr>
        <w:t>. لكن ماذ</w:t>
      </w:r>
      <w:r w:rsidRPr="00337794">
        <w:rPr>
          <w:rFonts w:cs="Traditional Arabic" w:hint="cs"/>
          <w:b w:val="0"/>
          <w:bCs w:val="0"/>
          <w:sz w:val="28"/>
          <w:szCs w:val="34"/>
          <w:rtl/>
        </w:rPr>
        <w:t>ا وراء الدنانير؟</w:t>
      </w:r>
      <w:r w:rsidR="003B1635" w:rsidRPr="00337794">
        <w:rPr>
          <w:rFonts w:cs="Traditional Arabic" w:hint="cs"/>
          <w:b w:val="0"/>
          <w:bCs w:val="0"/>
          <w:sz w:val="28"/>
          <w:szCs w:val="34"/>
          <w:rtl/>
        </w:rPr>
        <w:t xml:space="preserve"> </w:t>
      </w:r>
      <w:r w:rsidRPr="00337794">
        <w:rPr>
          <w:rFonts w:cs="Traditional Arabic" w:hint="cs"/>
          <w:b w:val="0"/>
          <w:bCs w:val="0"/>
          <w:sz w:val="28"/>
          <w:szCs w:val="34"/>
          <w:rtl/>
        </w:rPr>
        <w:t>خطت خطوة</w:t>
      </w:r>
      <w:r w:rsidR="00337794" w:rsidRPr="00337794">
        <w:rPr>
          <w:rFonts w:cs="Traditional Arabic" w:hint="cs"/>
          <w:b w:val="0"/>
          <w:bCs w:val="0"/>
          <w:sz w:val="28"/>
          <w:szCs w:val="34"/>
          <w:rtl/>
        </w:rPr>
        <w:t>.</w:t>
      </w:r>
      <w:r w:rsidRPr="00337794">
        <w:rPr>
          <w:rFonts w:cs="Traditional Arabic" w:hint="cs"/>
          <w:b w:val="0"/>
          <w:bCs w:val="0"/>
          <w:sz w:val="28"/>
          <w:szCs w:val="34"/>
          <w:rtl/>
        </w:rPr>
        <w:t>. ولكن كيف تخطو الثانية</w:t>
      </w:r>
      <w:r w:rsidR="00337794">
        <w:rPr>
          <w:rFonts w:cs="Traditional Arabic" w:hint="cs"/>
          <w:b w:val="0"/>
          <w:bCs w:val="0"/>
          <w:sz w:val="28"/>
          <w:szCs w:val="34"/>
          <w:rtl/>
        </w:rPr>
        <w:t>،</w:t>
      </w:r>
      <w:r w:rsidRPr="00337794">
        <w:rPr>
          <w:rFonts w:cs="Traditional Arabic" w:hint="cs"/>
          <w:b w:val="0"/>
          <w:bCs w:val="0"/>
          <w:sz w:val="28"/>
          <w:szCs w:val="34"/>
          <w:rtl/>
        </w:rPr>
        <w:t xml:space="preserve"> صراع بين الخير والشر</w:t>
      </w:r>
      <w:r w:rsidR="00337794">
        <w:rPr>
          <w:rFonts w:cs="Traditional Arabic" w:hint="cs"/>
          <w:b w:val="0"/>
          <w:bCs w:val="0"/>
          <w:sz w:val="28"/>
          <w:szCs w:val="34"/>
          <w:rtl/>
        </w:rPr>
        <w:t>،</w:t>
      </w:r>
      <w:r w:rsidRPr="00337794">
        <w:rPr>
          <w:rFonts w:cs="Traditional Arabic" w:hint="cs"/>
          <w:b w:val="0"/>
          <w:bCs w:val="0"/>
          <w:sz w:val="28"/>
          <w:szCs w:val="34"/>
          <w:rtl/>
        </w:rPr>
        <w:t xml:space="preserve"> بين الطهر والخطيئة</w:t>
      </w:r>
      <w:r w:rsidR="00337794">
        <w:rPr>
          <w:rFonts w:cs="Traditional Arabic" w:hint="cs"/>
          <w:b w:val="0"/>
          <w:bCs w:val="0"/>
          <w:sz w:val="28"/>
          <w:szCs w:val="34"/>
          <w:rtl/>
        </w:rPr>
        <w:t>،</w:t>
      </w:r>
      <w:r w:rsidRPr="00337794">
        <w:rPr>
          <w:rFonts w:cs="Traditional Arabic" w:hint="cs"/>
          <w:b w:val="0"/>
          <w:bCs w:val="0"/>
          <w:sz w:val="28"/>
          <w:szCs w:val="34"/>
          <w:rtl/>
        </w:rPr>
        <w:t xml:space="preserve"> إما أن أحيا</w:t>
      </w:r>
      <w:r w:rsidR="00337794">
        <w:rPr>
          <w:rFonts w:cs="Traditional Arabic" w:hint="cs"/>
          <w:b w:val="0"/>
          <w:bCs w:val="0"/>
          <w:sz w:val="28"/>
          <w:szCs w:val="34"/>
          <w:rtl/>
        </w:rPr>
        <w:t>،</w:t>
      </w:r>
      <w:r w:rsidRPr="00337794">
        <w:rPr>
          <w:rFonts w:cs="Traditional Arabic" w:hint="cs"/>
          <w:b w:val="0"/>
          <w:bCs w:val="0"/>
          <w:sz w:val="28"/>
          <w:szCs w:val="34"/>
          <w:rtl/>
        </w:rPr>
        <w:t xml:space="preserve"> وإما أن أموت</w:t>
      </w:r>
      <w:r w:rsidR="00337794">
        <w:rPr>
          <w:rFonts w:cs="Traditional Arabic" w:hint="cs"/>
          <w:b w:val="0"/>
          <w:bCs w:val="0"/>
          <w:sz w:val="28"/>
          <w:szCs w:val="34"/>
          <w:rtl/>
        </w:rPr>
        <w:t>،</w:t>
      </w:r>
      <w:r w:rsidRPr="00337794">
        <w:rPr>
          <w:rFonts w:cs="Traditional Arabic" w:hint="cs"/>
          <w:b w:val="0"/>
          <w:bCs w:val="0"/>
          <w:sz w:val="28"/>
          <w:szCs w:val="34"/>
          <w:rtl/>
        </w:rPr>
        <w:t xml:space="preserve"> فما الحل؟ </w:t>
      </w:r>
    </w:p>
    <w:p w:rsidR="00F6272D" w:rsidRPr="00337794" w:rsidRDefault="00F6272D"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ارتعادٌ تلقائيٌّ</w:t>
      </w:r>
      <w:r w:rsidR="00337794">
        <w:rPr>
          <w:rFonts w:cs="Traditional Arabic" w:hint="cs"/>
          <w:b w:val="0"/>
          <w:bCs w:val="0"/>
          <w:sz w:val="28"/>
          <w:szCs w:val="34"/>
          <w:rtl/>
        </w:rPr>
        <w:t>،</w:t>
      </w:r>
      <w:r w:rsidRPr="00337794">
        <w:rPr>
          <w:rFonts w:cs="Traditional Arabic" w:hint="cs"/>
          <w:b w:val="0"/>
          <w:bCs w:val="0"/>
          <w:sz w:val="28"/>
          <w:szCs w:val="34"/>
          <w:rtl/>
        </w:rPr>
        <w:t xml:space="preserve"> وبكاءٌ مفاجئٌ صدوق!</w:t>
      </w:r>
    </w:p>
    <w:p w:rsidR="00F6272D" w:rsidRPr="00337794" w:rsidRDefault="00F6272D"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 xml:space="preserve">ويبدأ التعقيد عند </w:t>
      </w:r>
      <w:r w:rsidR="00036C23" w:rsidRPr="00337794">
        <w:rPr>
          <w:rFonts w:cs="Traditional Arabic" w:hint="cs"/>
          <w:b w:val="0"/>
          <w:bCs w:val="0"/>
          <w:sz w:val="28"/>
          <w:szCs w:val="34"/>
          <w:rtl/>
        </w:rPr>
        <w:t>الْكِفْل</w:t>
      </w:r>
      <w:r w:rsidR="00337794" w:rsidRPr="00337794">
        <w:rPr>
          <w:rFonts w:cs="Traditional Arabic" w:hint="cs"/>
          <w:b w:val="0"/>
          <w:bCs w:val="0"/>
          <w:sz w:val="28"/>
          <w:szCs w:val="34"/>
          <w:rtl/>
        </w:rPr>
        <w:t>.</w:t>
      </w:r>
      <w:r w:rsidRPr="00337794">
        <w:rPr>
          <w:rFonts w:cs="Traditional Arabic" w:hint="cs"/>
          <w:b w:val="0"/>
          <w:bCs w:val="0"/>
          <w:sz w:val="28"/>
          <w:szCs w:val="34"/>
          <w:rtl/>
        </w:rPr>
        <w:t>. حيرة</w:t>
      </w:r>
      <w:r w:rsidR="00337794" w:rsidRPr="00337794">
        <w:rPr>
          <w:rFonts w:cs="Traditional Arabic" w:hint="cs"/>
          <w:b w:val="0"/>
          <w:bCs w:val="0"/>
          <w:sz w:val="28"/>
          <w:szCs w:val="34"/>
          <w:rtl/>
        </w:rPr>
        <w:t>.</w:t>
      </w:r>
      <w:r w:rsidRPr="00337794">
        <w:rPr>
          <w:rFonts w:cs="Traditional Arabic" w:hint="cs"/>
          <w:b w:val="0"/>
          <w:bCs w:val="0"/>
          <w:sz w:val="28"/>
          <w:szCs w:val="34"/>
          <w:rtl/>
        </w:rPr>
        <w:t>. دهشة! يسأل</w:t>
      </w:r>
      <w:r w:rsidR="00337794">
        <w:rPr>
          <w:rFonts w:cs="Traditional Arabic" w:hint="cs"/>
          <w:b w:val="0"/>
          <w:bCs w:val="0"/>
          <w:sz w:val="28"/>
          <w:szCs w:val="34"/>
          <w:rtl/>
        </w:rPr>
        <w:t>،</w:t>
      </w:r>
      <w:r w:rsidRPr="00337794">
        <w:rPr>
          <w:rFonts w:cs="Traditional Arabic" w:hint="cs"/>
          <w:b w:val="0"/>
          <w:bCs w:val="0"/>
          <w:sz w:val="28"/>
          <w:szCs w:val="34"/>
          <w:rtl/>
        </w:rPr>
        <w:t xml:space="preserve"> فيجيء الحل</w:t>
      </w:r>
      <w:r w:rsidR="00337794">
        <w:rPr>
          <w:rFonts w:cs="Traditional Arabic" w:hint="cs"/>
          <w:b w:val="0"/>
          <w:bCs w:val="0"/>
          <w:sz w:val="28"/>
          <w:szCs w:val="34"/>
          <w:rtl/>
        </w:rPr>
        <w:t>،</w:t>
      </w:r>
      <w:r w:rsidRPr="00337794">
        <w:rPr>
          <w:rFonts w:cs="Traditional Arabic" w:hint="cs"/>
          <w:b w:val="0"/>
          <w:bCs w:val="0"/>
          <w:sz w:val="28"/>
          <w:szCs w:val="34"/>
          <w:rtl/>
        </w:rPr>
        <w:t xml:space="preserve"> ولكن لا يتلوه في نفسه صراع</w:t>
      </w:r>
      <w:r w:rsidR="00337794">
        <w:rPr>
          <w:rFonts w:cs="Traditional Arabic" w:hint="cs"/>
          <w:b w:val="0"/>
          <w:bCs w:val="0"/>
          <w:sz w:val="28"/>
          <w:szCs w:val="34"/>
          <w:rtl/>
        </w:rPr>
        <w:t>،</w:t>
      </w:r>
      <w:r w:rsidRPr="00337794">
        <w:rPr>
          <w:rFonts w:cs="Traditional Arabic" w:hint="cs"/>
          <w:b w:val="0"/>
          <w:bCs w:val="0"/>
          <w:sz w:val="28"/>
          <w:szCs w:val="34"/>
          <w:rtl/>
        </w:rPr>
        <w:t xml:space="preserve"> إنما يتلوه ثورة حزمٍ</w:t>
      </w:r>
      <w:r w:rsidR="00337794">
        <w:rPr>
          <w:rFonts w:cs="Traditional Arabic" w:hint="cs"/>
          <w:b w:val="0"/>
          <w:bCs w:val="0"/>
          <w:sz w:val="28"/>
          <w:szCs w:val="34"/>
          <w:rtl/>
        </w:rPr>
        <w:t>،</w:t>
      </w:r>
      <w:r w:rsidRPr="00337794">
        <w:rPr>
          <w:rFonts w:cs="Traditional Arabic" w:hint="cs"/>
          <w:b w:val="0"/>
          <w:bCs w:val="0"/>
          <w:sz w:val="28"/>
          <w:szCs w:val="34"/>
          <w:rtl/>
        </w:rPr>
        <w:t xml:space="preserve"> وغضبةُ عزمٍ</w:t>
      </w:r>
      <w:r w:rsidR="00337794">
        <w:rPr>
          <w:rFonts w:cs="Traditional Arabic" w:hint="cs"/>
          <w:b w:val="0"/>
          <w:bCs w:val="0"/>
          <w:sz w:val="28"/>
          <w:szCs w:val="34"/>
          <w:rtl/>
        </w:rPr>
        <w:t>،</w:t>
      </w:r>
      <w:r w:rsidR="006324F3">
        <w:rPr>
          <w:rFonts w:cs="Traditional Arabic" w:hint="cs"/>
          <w:b w:val="0"/>
          <w:bCs w:val="0"/>
          <w:sz w:val="28"/>
          <w:szCs w:val="34"/>
          <w:rtl/>
        </w:rPr>
        <w:t xml:space="preserve"> </w:t>
      </w:r>
      <w:r w:rsidRPr="00337794">
        <w:rPr>
          <w:rFonts w:cs="Traditional Arabic" w:hint="cs"/>
          <w:b w:val="0"/>
          <w:bCs w:val="0"/>
          <w:sz w:val="28"/>
          <w:szCs w:val="34"/>
          <w:rtl/>
        </w:rPr>
        <w:t>ثورة متعظٍ</w:t>
      </w:r>
      <w:r w:rsidR="00337794">
        <w:rPr>
          <w:rFonts w:cs="Traditional Arabic" w:hint="cs"/>
          <w:b w:val="0"/>
          <w:bCs w:val="0"/>
          <w:sz w:val="28"/>
          <w:szCs w:val="34"/>
          <w:rtl/>
        </w:rPr>
        <w:t>،</w:t>
      </w:r>
      <w:r w:rsidRPr="00337794">
        <w:rPr>
          <w:rFonts w:cs="Traditional Arabic" w:hint="cs"/>
          <w:b w:val="0"/>
          <w:bCs w:val="0"/>
          <w:sz w:val="28"/>
          <w:szCs w:val="34"/>
          <w:rtl/>
        </w:rPr>
        <w:t xml:space="preserve"> وإقلاع عاصٍ</w:t>
      </w:r>
      <w:r w:rsidR="00337794">
        <w:rPr>
          <w:rFonts w:cs="Traditional Arabic" w:hint="cs"/>
          <w:b w:val="0"/>
          <w:bCs w:val="0"/>
          <w:sz w:val="28"/>
          <w:szCs w:val="34"/>
          <w:rtl/>
        </w:rPr>
        <w:t>،</w:t>
      </w:r>
      <w:r w:rsidRPr="00337794">
        <w:rPr>
          <w:rFonts w:cs="Traditional Arabic" w:hint="cs"/>
          <w:b w:val="0"/>
          <w:bCs w:val="0"/>
          <w:sz w:val="28"/>
          <w:szCs w:val="34"/>
          <w:rtl/>
        </w:rPr>
        <w:t xml:space="preserve"> تلمذةُ جبار متعسف في درس خشية وخشوع</w:t>
      </w:r>
      <w:r w:rsidR="00337794">
        <w:rPr>
          <w:rFonts w:cs="Traditional Arabic" w:hint="cs"/>
          <w:b w:val="0"/>
          <w:bCs w:val="0"/>
          <w:sz w:val="28"/>
          <w:szCs w:val="34"/>
          <w:rtl/>
        </w:rPr>
        <w:t>،</w:t>
      </w:r>
      <w:r w:rsidRPr="00337794">
        <w:rPr>
          <w:rFonts w:cs="Traditional Arabic" w:hint="cs"/>
          <w:b w:val="0"/>
          <w:bCs w:val="0"/>
          <w:sz w:val="28"/>
          <w:szCs w:val="34"/>
          <w:rtl/>
        </w:rPr>
        <w:t xml:space="preserve"> ورعدة ودموع</w:t>
      </w:r>
      <w:r w:rsidR="00337794">
        <w:rPr>
          <w:rFonts w:cs="Traditional Arabic" w:hint="cs"/>
          <w:b w:val="0"/>
          <w:bCs w:val="0"/>
          <w:sz w:val="28"/>
          <w:szCs w:val="34"/>
          <w:rtl/>
        </w:rPr>
        <w:t>،</w:t>
      </w:r>
      <w:r w:rsidRPr="00337794">
        <w:rPr>
          <w:rFonts w:cs="Traditional Arabic" w:hint="cs"/>
          <w:b w:val="0"/>
          <w:bCs w:val="0"/>
          <w:sz w:val="28"/>
          <w:szCs w:val="34"/>
          <w:rtl/>
        </w:rPr>
        <w:t xml:space="preserve"> درس يثمر في ثوان أقوى الثمرات وأينعها { والله لا أعصيه بعدها أبدا}.</w:t>
      </w:r>
    </w:p>
    <w:p w:rsidR="00036C23" w:rsidRPr="00337794" w:rsidRDefault="00036C23"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lastRenderedPageBreak/>
        <w:t>لا غَرْوَ أ</w:t>
      </w:r>
      <w:r w:rsidR="00F6272D" w:rsidRPr="00337794">
        <w:rPr>
          <w:rFonts w:cs="Traditional Arabic" w:hint="cs"/>
          <w:b w:val="0"/>
          <w:bCs w:val="0"/>
          <w:sz w:val="28"/>
          <w:szCs w:val="34"/>
          <w:rtl/>
        </w:rPr>
        <w:t>ن أول صدقة للكفل هي آخر صدقة له</w:t>
      </w:r>
      <w:r w:rsidR="00337794" w:rsidRPr="00337794">
        <w:rPr>
          <w:rFonts w:cs="Traditional Arabic" w:hint="cs"/>
          <w:b w:val="0"/>
          <w:bCs w:val="0"/>
          <w:sz w:val="28"/>
          <w:szCs w:val="34"/>
          <w:rtl/>
        </w:rPr>
        <w:t>؛</w:t>
      </w:r>
      <w:r w:rsidR="00F6272D" w:rsidRPr="00337794">
        <w:rPr>
          <w:rFonts w:cs="Traditional Arabic" w:hint="cs"/>
          <w:b w:val="0"/>
          <w:bCs w:val="0"/>
          <w:sz w:val="28"/>
          <w:szCs w:val="34"/>
          <w:rtl/>
        </w:rPr>
        <w:t xml:space="preserve"> ستون دينارا</w:t>
      </w:r>
      <w:r w:rsidR="00337794">
        <w:rPr>
          <w:rFonts w:cs="Traditional Arabic" w:hint="cs"/>
          <w:b w:val="0"/>
          <w:bCs w:val="0"/>
          <w:sz w:val="28"/>
          <w:szCs w:val="34"/>
          <w:rtl/>
        </w:rPr>
        <w:t>،</w:t>
      </w:r>
      <w:r w:rsidR="00F6272D" w:rsidRPr="00337794">
        <w:rPr>
          <w:rFonts w:cs="Traditional Arabic" w:hint="cs"/>
          <w:b w:val="0"/>
          <w:bCs w:val="0"/>
          <w:sz w:val="28"/>
          <w:szCs w:val="34"/>
          <w:rtl/>
        </w:rPr>
        <w:t xml:space="preserve"> وآخر وثبة للجريمة هي أول وثبة للجنة</w:t>
      </w:r>
      <w:r w:rsidR="00337794">
        <w:rPr>
          <w:rFonts w:cs="Traditional Arabic" w:hint="cs"/>
          <w:b w:val="0"/>
          <w:bCs w:val="0"/>
          <w:sz w:val="28"/>
          <w:szCs w:val="34"/>
          <w:rtl/>
        </w:rPr>
        <w:t>،</w:t>
      </w:r>
      <w:r w:rsidR="00F6272D" w:rsidRPr="00337794">
        <w:rPr>
          <w:rFonts w:cs="Traditional Arabic" w:hint="cs"/>
          <w:b w:val="0"/>
          <w:bCs w:val="0"/>
          <w:sz w:val="28"/>
          <w:szCs w:val="34"/>
          <w:rtl/>
        </w:rPr>
        <w:t xml:space="preserve"> سُجِّلتْ على بابه</w:t>
      </w:r>
      <w:r w:rsidR="00337794">
        <w:rPr>
          <w:rFonts w:cs="Traditional Arabic" w:hint="cs"/>
          <w:b w:val="0"/>
          <w:bCs w:val="0"/>
          <w:sz w:val="28"/>
          <w:szCs w:val="34"/>
          <w:rtl/>
        </w:rPr>
        <w:t>،</w:t>
      </w:r>
      <w:r w:rsidR="00F6272D" w:rsidRPr="00337794">
        <w:rPr>
          <w:rFonts w:cs="Traditional Arabic" w:hint="cs"/>
          <w:b w:val="0"/>
          <w:bCs w:val="0"/>
          <w:sz w:val="28"/>
          <w:szCs w:val="34"/>
          <w:rtl/>
        </w:rPr>
        <w:t xml:space="preserve"> يا عجبا! </w:t>
      </w:r>
    </w:p>
    <w:p w:rsidR="00F6272D" w:rsidRPr="00337794" w:rsidRDefault="00F6272D"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 xml:space="preserve">بمَ أدرك </w:t>
      </w:r>
      <w:r w:rsidR="00036C23" w:rsidRPr="00337794">
        <w:rPr>
          <w:rFonts w:cs="Traditional Arabic" w:hint="cs"/>
          <w:b w:val="0"/>
          <w:bCs w:val="0"/>
          <w:sz w:val="28"/>
          <w:szCs w:val="34"/>
          <w:rtl/>
        </w:rPr>
        <w:t>الْكِفْل</w:t>
      </w:r>
      <w:r w:rsidRPr="00337794">
        <w:rPr>
          <w:rFonts w:cs="Traditional Arabic" w:hint="cs"/>
          <w:b w:val="0"/>
          <w:bCs w:val="0"/>
          <w:sz w:val="28"/>
          <w:szCs w:val="34"/>
          <w:rtl/>
        </w:rPr>
        <w:t xml:space="preserve"> تلك المغفرة؟ يا عجبًا!.. أما كان لا يقلع عن شيء</w:t>
      </w:r>
      <w:r w:rsidR="00337794">
        <w:rPr>
          <w:rFonts w:cs="Traditional Arabic" w:hint="cs"/>
          <w:b w:val="0"/>
          <w:bCs w:val="0"/>
          <w:sz w:val="28"/>
          <w:szCs w:val="34"/>
          <w:rtl/>
        </w:rPr>
        <w:t>،</w:t>
      </w:r>
      <w:r w:rsidRPr="00337794">
        <w:rPr>
          <w:rFonts w:cs="Traditional Arabic" w:hint="cs"/>
          <w:b w:val="0"/>
          <w:bCs w:val="0"/>
          <w:sz w:val="28"/>
          <w:szCs w:val="34"/>
          <w:rtl/>
        </w:rPr>
        <w:t xml:space="preserve"> تلك عُقدةٌ في نفوس الجماهير الهادرة</w:t>
      </w:r>
      <w:r w:rsidR="00337794">
        <w:rPr>
          <w:rFonts w:cs="Traditional Arabic" w:hint="cs"/>
          <w:b w:val="0"/>
          <w:bCs w:val="0"/>
          <w:sz w:val="28"/>
          <w:szCs w:val="34"/>
          <w:rtl/>
        </w:rPr>
        <w:t>،</w:t>
      </w:r>
      <w:r w:rsidRPr="00337794">
        <w:rPr>
          <w:rFonts w:cs="Traditional Arabic" w:hint="cs"/>
          <w:b w:val="0"/>
          <w:bCs w:val="0"/>
          <w:sz w:val="28"/>
          <w:szCs w:val="34"/>
          <w:rtl/>
        </w:rPr>
        <w:t xml:space="preserve"> ينطق آخر سطور القصة بحلها</w:t>
      </w:r>
      <w:r w:rsidR="00337794">
        <w:rPr>
          <w:rFonts w:cs="Traditional Arabic" w:hint="cs"/>
          <w:b w:val="0"/>
          <w:bCs w:val="0"/>
          <w:sz w:val="28"/>
          <w:szCs w:val="34"/>
          <w:rtl/>
        </w:rPr>
        <w:t>،</w:t>
      </w:r>
      <w:r w:rsidRPr="00337794">
        <w:rPr>
          <w:rFonts w:cs="Traditional Arabic" w:hint="cs"/>
          <w:b w:val="0"/>
          <w:bCs w:val="0"/>
          <w:sz w:val="28"/>
          <w:szCs w:val="34"/>
          <w:rtl/>
        </w:rPr>
        <w:t xml:space="preserve"> نبيهم يخبرهم عن خاتمة </w:t>
      </w:r>
      <w:r w:rsidR="00036C23" w:rsidRPr="00337794">
        <w:rPr>
          <w:rFonts w:cs="Traditional Arabic" w:hint="cs"/>
          <w:b w:val="0"/>
          <w:bCs w:val="0"/>
          <w:sz w:val="28"/>
          <w:szCs w:val="34"/>
          <w:rtl/>
        </w:rPr>
        <w:t>الْكِفْل</w:t>
      </w:r>
      <w:r w:rsidR="00337794" w:rsidRPr="00337794">
        <w:rPr>
          <w:rFonts w:cs="Traditional Arabic" w:hint="cs"/>
          <w:b w:val="0"/>
          <w:bCs w:val="0"/>
          <w:sz w:val="28"/>
          <w:szCs w:val="34"/>
          <w:rtl/>
        </w:rPr>
        <w:t>؛</w:t>
      </w:r>
      <w:r w:rsidRPr="00337794">
        <w:rPr>
          <w:rFonts w:cs="Traditional Arabic" w:hint="cs"/>
          <w:b w:val="0"/>
          <w:bCs w:val="0"/>
          <w:sz w:val="28"/>
          <w:szCs w:val="34"/>
          <w:rtl/>
        </w:rPr>
        <w:t xml:space="preserve"> ليعرفوا في دينهم ما عرفه المسلمون من كتابهم:</w:t>
      </w:r>
      <w:r w:rsidRPr="00337794">
        <w:rPr>
          <w:rFonts w:cs="Traditional Arabic" w:hint="cs"/>
          <w:b w:val="0"/>
          <w:bCs w:val="0"/>
          <w:sz w:val="28"/>
          <w:szCs w:val="34"/>
        </w:rPr>
        <w:sym w:font="AGA Arabesque" w:char="F05D"/>
      </w:r>
      <w:r w:rsidRPr="00337794">
        <w:rPr>
          <w:rFonts w:cs="Traditional Arabic" w:hint="cs"/>
          <w:b w:val="0"/>
          <w:bCs w:val="0"/>
          <w:sz w:val="28"/>
          <w:szCs w:val="34"/>
          <w:rtl/>
        </w:rPr>
        <w:t xml:space="preserve"> قُلْ يَا عِبَادِيَ الَّذِينَ أَسْرَفُوا عَلَى أَنْفُسِهِمْ لا تَقْنَطُوا مِنْ رَحْمَةِ اللهِ إِنَّ اللهَ يَغْفِرُ الذُّنُوبَ جَمِيعًا إِنَّهُ هُوَ الْغَفُورُ الرَّحِيمُ</w:t>
      </w:r>
      <w:r w:rsidRPr="00337794">
        <w:rPr>
          <w:rFonts w:cs="Traditional Arabic" w:hint="cs"/>
          <w:b w:val="0"/>
          <w:bCs w:val="0"/>
          <w:sz w:val="28"/>
          <w:szCs w:val="34"/>
        </w:rPr>
        <w:sym w:font="AGA Arabesque" w:char="F05B"/>
      </w:r>
      <w:r w:rsidR="003134D5" w:rsidRPr="006324F3">
        <w:rPr>
          <w:rStyle w:val="a4"/>
          <w:rFonts w:cs="Traditional Arabic" w:hint="cs"/>
          <w:b w:val="0"/>
          <w:bCs w:val="0"/>
          <w:szCs w:val="34"/>
          <w:rtl/>
          <w:lang w:eastAsia="en-US" w:bidi="ar-EG"/>
        </w:rPr>
        <w:t>(</w:t>
      </w:r>
      <w:r w:rsidR="003134D5" w:rsidRPr="006324F3">
        <w:rPr>
          <w:rStyle w:val="a4"/>
          <w:rFonts w:cs="Traditional Arabic"/>
          <w:b w:val="0"/>
          <w:bCs w:val="0"/>
          <w:szCs w:val="34"/>
          <w:rtl/>
          <w:lang w:eastAsia="en-US" w:bidi="ar-EG"/>
        </w:rPr>
        <w:footnoteReference w:id="21"/>
      </w:r>
      <w:r w:rsidR="003134D5" w:rsidRPr="006324F3">
        <w:rPr>
          <w:rStyle w:val="a4"/>
          <w:rFonts w:cs="Traditional Arabic" w:hint="cs"/>
          <w:b w:val="0"/>
          <w:bCs w:val="0"/>
          <w:szCs w:val="34"/>
          <w:rtl/>
          <w:lang w:eastAsia="en-US" w:bidi="ar-EG"/>
        </w:rPr>
        <w:t>)</w:t>
      </w:r>
      <w:r w:rsidRPr="00337794">
        <w:rPr>
          <w:rFonts w:cs="Traditional Arabic" w:hint="cs"/>
          <w:b w:val="0"/>
          <w:bCs w:val="0"/>
          <w:sz w:val="28"/>
          <w:szCs w:val="34"/>
          <w:rtl/>
        </w:rPr>
        <w:t>.</w:t>
      </w:r>
    </w:p>
    <w:p w:rsidR="00F6272D" w:rsidRPr="006324F3" w:rsidRDefault="00F6272D" w:rsidP="00337794">
      <w:pPr>
        <w:pStyle w:val="a5"/>
        <w:spacing w:after="120"/>
        <w:jc w:val="both"/>
        <w:rPr>
          <w:rFonts w:cs="Traditional Arabic"/>
          <w:sz w:val="28"/>
          <w:szCs w:val="34"/>
          <w:rtl/>
        </w:rPr>
      </w:pPr>
      <w:r w:rsidRPr="006324F3">
        <w:rPr>
          <w:rFonts w:cs="Traditional Arabic" w:hint="cs"/>
          <w:sz w:val="28"/>
          <w:szCs w:val="34"/>
          <w:rtl/>
        </w:rPr>
        <w:t>من العبر والعظات في تلك القصة:</w:t>
      </w:r>
    </w:p>
    <w:p w:rsidR="00F6272D" w:rsidRPr="00337794" w:rsidRDefault="00F6272D" w:rsidP="00337794">
      <w:pPr>
        <w:pStyle w:val="a5"/>
        <w:numPr>
          <w:ilvl w:val="0"/>
          <w:numId w:val="14"/>
        </w:numPr>
        <w:spacing w:after="120"/>
        <w:ind w:left="0" w:firstLine="0"/>
        <w:jc w:val="both"/>
        <w:rPr>
          <w:rFonts w:cs="Traditional Arabic"/>
          <w:b w:val="0"/>
          <w:bCs w:val="0"/>
          <w:sz w:val="28"/>
          <w:szCs w:val="34"/>
        </w:rPr>
      </w:pPr>
      <w:r w:rsidRPr="00337794">
        <w:rPr>
          <w:rFonts w:cs="Traditional Arabic" w:hint="cs"/>
          <w:b w:val="0"/>
          <w:bCs w:val="0"/>
          <w:sz w:val="28"/>
          <w:szCs w:val="34"/>
          <w:rtl/>
        </w:rPr>
        <w:t>صوت الحق في قلب كل مؤمن أعلى من كل صوت</w:t>
      </w:r>
      <w:r w:rsidR="00337794">
        <w:rPr>
          <w:rFonts w:cs="Traditional Arabic" w:hint="cs"/>
          <w:b w:val="0"/>
          <w:bCs w:val="0"/>
          <w:sz w:val="28"/>
          <w:szCs w:val="34"/>
          <w:rtl/>
        </w:rPr>
        <w:t>،</w:t>
      </w:r>
      <w:r w:rsidRPr="00337794">
        <w:rPr>
          <w:rFonts w:cs="Traditional Arabic" w:hint="cs"/>
          <w:b w:val="0"/>
          <w:bCs w:val="0"/>
          <w:sz w:val="28"/>
          <w:szCs w:val="34"/>
          <w:rtl/>
        </w:rPr>
        <w:t xml:space="preserve"> وبذرة الطاعة ما زالت نابتة في سويداء فؤاده.</w:t>
      </w:r>
    </w:p>
    <w:p w:rsidR="00F6272D" w:rsidRPr="00337794" w:rsidRDefault="00F6272D" w:rsidP="00337794">
      <w:pPr>
        <w:pStyle w:val="a5"/>
        <w:numPr>
          <w:ilvl w:val="0"/>
          <w:numId w:val="14"/>
        </w:numPr>
        <w:spacing w:after="120"/>
        <w:ind w:left="0" w:firstLine="0"/>
        <w:jc w:val="both"/>
        <w:rPr>
          <w:rFonts w:cs="Traditional Arabic"/>
          <w:b w:val="0"/>
          <w:bCs w:val="0"/>
          <w:sz w:val="28"/>
          <w:szCs w:val="34"/>
        </w:rPr>
      </w:pPr>
      <w:r w:rsidRPr="00337794">
        <w:rPr>
          <w:rFonts w:cs="Traditional Arabic" w:hint="cs"/>
          <w:b w:val="0"/>
          <w:bCs w:val="0"/>
          <w:sz w:val="28"/>
          <w:szCs w:val="34"/>
          <w:rtl/>
        </w:rPr>
        <w:t xml:space="preserve"> حاجة الأحرار لا تقنعهم بالسقوط في الأوزار.</w:t>
      </w:r>
    </w:p>
    <w:p w:rsidR="00F6272D" w:rsidRPr="00337794" w:rsidRDefault="00F6272D" w:rsidP="00337794">
      <w:pPr>
        <w:pStyle w:val="a5"/>
        <w:numPr>
          <w:ilvl w:val="0"/>
          <w:numId w:val="14"/>
        </w:numPr>
        <w:spacing w:after="120"/>
        <w:ind w:left="0" w:firstLine="0"/>
        <w:jc w:val="both"/>
        <w:rPr>
          <w:rFonts w:cs="Traditional Arabic"/>
          <w:b w:val="0"/>
          <w:bCs w:val="0"/>
          <w:sz w:val="28"/>
          <w:szCs w:val="34"/>
        </w:rPr>
      </w:pPr>
      <w:r w:rsidRPr="00337794">
        <w:rPr>
          <w:rFonts w:cs="Traditional Arabic" w:hint="cs"/>
          <w:b w:val="0"/>
          <w:bCs w:val="0"/>
          <w:sz w:val="28"/>
          <w:szCs w:val="34"/>
          <w:rtl/>
        </w:rPr>
        <w:t>من حفظ على الله دينه كان الله في النائبات مُعِينَه.</w:t>
      </w:r>
    </w:p>
    <w:p w:rsidR="00F6272D" w:rsidRPr="00337794" w:rsidRDefault="00F6272D" w:rsidP="00337794">
      <w:pPr>
        <w:pStyle w:val="a5"/>
        <w:numPr>
          <w:ilvl w:val="0"/>
          <w:numId w:val="14"/>
        </w:numPr>
        <w:spacing w:after="120"/>
        <w:ind w:left="0" w:firstLine="0"/>
        <w:jc w:val="both"/>
        <w:rPr>
          <w:rFonts w:cs="Traditional Arabic"/>
          <w:b w:val="0"/>
          <w:bCs w:val="0"/>
          <w:sz w:val="28"/>
          <w:szCs w:val="34"/>
        </w:rPr>
      </w:pPr>
      <w:r w:rsidRPr="00337794">
        <w:rPr>
          <w:rFonts w:cs="Traditional Arabic" w:hint="cs"/>
          <w:b w:val="0"/>
          <w:bCs w:val="0"/>
          <w:sz w:val="28"/>
          <w:szCs w:val="34"/>
          <w:rtl/>
        </w:rPr>
        <w:t>من عزم على الجادة</w:t>
      </w:r>
      <w:r w:rsidR="00337794">
        <w:rPr>
          <w:rFonts w:cs="Traditional Arabic" w:hint="cs"/>
          <w:b w:val="0"/>
          <w:bCs w:val="0"/>
          <w:sz w:val="28"/>
          <w:szCs w:val="34"/>
          <w:rtl/>
        </w:rPr>
        <w:t>،</w:t>
      </w:r>
      <w:r w:rsidRPr="00337794">
        <w:rPr>
          <w:rFonts w:cs="Traditional Arabic" w:hint="cs"/>
          <w:b w:val="0"/>
          <w:bCs w:val="0"/>
          <w:sz w:val="28"/>
          <w:szCs w:val="34"/>
          <w:rtl/>
        </w:rPr>
        <w:t xml:space="preserve"> وصمم على الاستقامة</w:t>
      </w:r>
      <w:r w:rsidR="00337794">
        <w:rPr>
          <w:rFonts w:cs="Traditional Arabic" w:hint="cs"/>
          <w:b w:val="0"/>
          <w:bCs w:val="0"/>
          <w:sz w:val="28"/>
          <w:szCs w:val="34"/>
          <w:rtl/>
        </w:rPr>
        <w:t>،</w:t>
      </w:r>
      <w:r w:rsidRPr="00337794">
        <w:rPr>
          <w:rFonts w:cs="Traditional Arabic" w:hint="cs"/>
          <w:b w:val="0"/>
          <w:bCs w:val="0"/>
          <w:sz w:val="28"/>
          <w:szCs w:val="34"/>
          <w:rtl/>
        </w:rPr>
        <w:t xml:space="preserve"> هيَّأَ اللهُ له طريق الكرامة.</w:t>
      </w:r>
    </w:p>
    <w:p w:rsidR="00F6272D" w:rsidRPr="00337794" w:rsidRDefault="00F6272D"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 xml:space="preserve">هكذا تكلمت قصة </w:t>
      </w:r>
      <w:r w:rsidR="00036C23" w:rsidRPr="00337794">
        <w:rPr>
          <w:rFonts w:cs="Traditional Arabic" w:hint="cs"/>
          <w:b w:val="0"/>
          <w:bCs w:val="0"/>
          <w:sz w:val="28"/>
          <w:szCs w:val="34"/>
          <w:rtl/>
        </w:rPr>
        <w:t>الْكِفْل</w:t>
      </w:r>
      <w:r w:rsidRPr="00337794">
        <w:rPr>
          <w:rFonts w:cs="Traditional Arabic" w:hint="cs"/>
          <w:b w:val="0"/>
          <w:bCs w:val="0"/>
          <w:sz w:val="28"/>
          <w:szCs w:val="34"/>
          <w:rtl/>
        </w:rPr>
        <w:t>.</w:t>
      </w:r>
    </w:p>
    <w:p w:rsidR="003134D5" w:rsidRPr="00337794" w:rsidRDefault="00F6272D"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إن الجنة محفوفة بالمكاره</w:t>
      </w:r>
      <w:r w:rsidR="00337794">
        <w:rPr>
          <w:rFonts w:cs="Traditional Arabic" w:hint="cs"/>
          <w:b w:val="0"/>
          <w:bCs w:val="0"/>
          <w:sz w:val="28"/>
          <w:szCs w:val="34"/>
          <w:rtl/>
        </w:rPr>
        <w:t>،</w:t>
      </w:r>
      <w:r w:rsidRPr="00337794">
        <w:rPr>
          <w:rFonts w:cs="Traditional Arabic" w:hint="cs"/>
          <w:b w:val="0"/>
          <w:bCs w:val="0"/>
          <w:sz w:val="28"/>
          <w:szCs w:val="34"/>
          <w:rtl/>
        </w:rPr>
        <w:t xml:space="preserve"> وإن النار محفوفة بالشهوات</w:t>
      </w:r>
      <w:r w:rsidR="00337794">
        <w:rPr>
          <w:rFonts w:cs="Traditional Arabic" w:hint="cs"/>
          <w:b w:val="0"/>
          <w:bCs w:val="0"/>
          <w:sz w:val="28"/>
          <w:szCs w:val="34"/>
          <w:rtl/>
        </w:rPr>
        <w:t>،</w:t>
      </w:r>
      <w:r w:rsidRPr="00337794">
        <w:rPr>
          <w:rFonts w:cs="Traditional Arabic" w:hint="cs"/>
          <w:b w:val="0"/>
          <w:bCs w:val="0"/>
          <w:sz w:val="28"/>
          <w:szCs w:val="34"/>
          <w:rtl/>
        </w:rPr>
        <w:t xml:space="preserve"> ولن ينجِّيَ منها إلا فطامُ النفس عن الشهوات المحرمة</w:t>
      </w:r>
      <w:r w:rsidR="00337794">
        <w:rPr>
          <w:rFonts w:cs="Traditional Arabic" w:hint="cs"/>
          <w:b w:val="0"/>
          <w:bCs w:val="0"/>
          <w:sz w:val="28"/>
          <w:szCs w:val="34"/>
          <w:rtl/>
        </w:rPr>
        <w:t>،</w:t>
      </w:r>
      <w:r w:rsidRPr="00337794">
        <w:rPr>
          <w:rFonts w:cs="Traditional Arabic" w:hint="cs"/>
          <w:b w:val="0"/>
          <w:bCs w:val="0"/>
          <w:sz w:val="28"/>
          <w:szCs w:val="34"/>
          <w:rtl/>
        </w:rPr>
        <w:t xml:space="preserve"> ولا سيما المحببة منها</w:t>
      </w:r>
      <w:r w:rsidR="00337794">
        <w:rPr>
          <w:rFonts w:cs="Traditional Arabic" w:hint="cs"/>
          <w:b w:val="0"/>
          <w:bCs w:val="0"/>
          <w:sz w:val="28"/>
          <w:szCs w:val="34"/>
          <w:rtl/>
        </w:rPr>
        <w:t>،</w:t>
      </w:r>
      <w:r w:rsidRPr="00337794">
        <w:rPr>
          <w:rFonts w:cs="Traditional Arabic" w:hint="cs"/>
          <w:b w:val="0"/>
          <w:bCs w:val="0"/>
          <w:sz w:val="28"/>
          <w:szCs w:val="34"/>
          <w:rtl/>
        </w:rPr>
        <w:t xml:space="preserve"> فمن ترك شيئا لله في </w:t>
      </w:r>
      <w:r w:rsidR="003134D5" w:rsidRPr="00337794">
        <w:rPr>
          <w:rFonts w:cs="Traditional Arabic" w:hint="cs"/>
          <w:b w:val="0"/>
          <w:bCs w:val="0"/>
          <w:sz w:val="28"/>
          <w:szCs w:val="34"/>
          <w:rtl/>
        </w:rPr>
        <w:t xml:space="preserve">الحرام عوضه الله إياه في الحلال. </w:t>
      </w:r>
    </w:p>
    <w:p w:rsidR="00F6272D" w:rsidRPr="00337794" w:rsidRDefault="00F6272D"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كل المخاوف تجلب لنا الهموم والغموم والكرب العظيم في الدنيا إلا خوفا واحدا يجلب لنا أعظم شيء</w:t>
      </w:r>
      <w:r w:rsidR="00337794">
        <w:rPr>
          <w:rFonts w:cs="Traditional Arabic" w:hint="cs"/>
          <w:b w:val="0"/>
          <w:bCs w:val="0"/>
          <w:sz w:val="28"/>
          <w:szCs w:val="34"/>
          <w:rtl/>
        </w:rPr>
        <w:t>،</w:t>
      </w:r>
      <w:r w:rsidRPr="00337794">
        <w:rPr>
          <w:rFonts w:cs="Traditional Arabic" w:hint="cs"/>
          <w:b w:val="0"/>
          <w:bCs w:val="0"/>
          <w:sz w:val="28"/>
          <w:szCs w:val="34"/>
          <w:rtl/>
        </w:rPr>
        <w:t xml:space="preserve"> وأفضل ما تصبو إليه نفس مؤمنة</w:t>
      </w:r>
      <w:r w:rsidR="00337794">
        <w:rPr>
          <w:rFonts w:cs="Traditional Arabic" w:hint="cs"/>
          <w:b w:val="0"/>
          <w:bCs w:val="0"/>
          <w:sz w:val="28"/>
          <w:szCs w:val="34"/>
          <w:rtl/>
        </w:rPr>
        <w:t>،</w:t>
      </w:r>
      <w:r w:rsidRPr="00337794">
        <w:rPr>
          <w:rFonts w:cs="Traditional Arabic" w:hint="cs"/>
          <w:b w:val="0"/>
          <w:bCs w:val="0"/>
          <w:sz w:val="28"/>
          <w:szCs w:val="34"/>
          <w:rtl/>
        </w:rPr>
        <w:t xml:space="preserve"> ألا إنه الخوف من الجليل </w:t>
      </w:r>
      <w:r w:rsidR="00BA755C" w:rsidRPr="00337794">
        <w:rPr>
          <w:rFonts w:cs="Traditional Arabic"/>
          <w:b w:val="0"/>
          <w:bCs w:val="0"/>
          <w:sz w:val="28"/>
          <w:szCs w:val="34"/>
          <w:rtl/>
        </w:rPr>
        <w:t>–</w:t>
      </w:r>
      <w:r w:rsidR="00BA755C" w:rsidRPr="00337794">
        <w:rPr>
          <w:rFonts w:cs="Traditional Arabic" w:hint="cs"/>
          <w:b w:val="0"/>
          <w:bCs w:val="0"/>
          <w:sz w:val="28"/>
          <w:szCs w:val="34"/>
          <w:rtl/>
          <w:lang w:bidi="ar-JO"/>
        </w:rPr>
        <w:t>سبحانه وتعالى</w:t>
      </w:r>
      <w:r w:rsidRPr="00337794">
        <w:rPr>
          <w:rFonts w:cs="Traditional Arabic" w:hint="cs"/>
          <w:b w:val="0"/>
          <w:bCs w:val="0"/>
          <w:sz w:val="28"/>
          <w:szCs w:val="34"/>
          <w:rtl/>
        </w:rPr>
        <w:t>-:</w:t>
      </w:r>
      <w:r w:rsidRPr="00337794">
        <w:rPr>
          <w:rFonts w:cs="Traditional Arabic" w:hint="cs"/>
          <w:b w:val="0"/>
          <w:bCs w:val="0"/>
          <w:sz w:val="28"/>
          <w:szCs w:val="34"/>
        </w:rPr>
        <w:sym w:font="AGA Arabesque" w:char="F05D"/>
      </w:r>
      <w:r w:rsidRPr="00337794">
        <w:rPr>
          <w:rFonts w:cs="Traditional Arabic" w:hint="cs"/>
          <w:b w:val="0"/>
          <w:bCs w:val="0"/>
          <w:sz w:val="28"/>
          <w:szCs w:val="34"/>
          <w:rtl/>
        </w:rPr>
        <w:t xml:space="preserve"> و</w:t>
      </w:r>
      <w:r w:rsidR="002A16D2" w:rsidRPr="00337794">
        <w:rPr>
          <w:rFonts w:cs="Traditional Arabic" w:hint="cs"/>
          <w:b w:val="0"/>
          <w:bCs w:val="0"/>
          <w:sz w:val="28"/>
          <w:szCs w:val="34"/>
          <w:rtl/>
        </w:rPr>
        <w:t>َ</w:t>
      </w:r>
      <w:r w:rsidRPr="00337794">
        <w:rPr>
          <w:rFonts w:cs="Traditional Arabic" w:hint="cs"/>
          <w:b w:val="0"/>
          <w:bCs w:val="0"/>
          <w:sz w:val="28"/>
          <w:szCs w:val="34"/>
          <w:rtl/>
        </w:rPr>
        <w:t>ل</w:t>
      </w:r>
      <w:r w:rsidR="002A16D2" w:rsidRPr="00337794">
        <w:rPr>
          <w:rFonts w:cs="Traditional Arabic" w:hint="cs"/>
          <w:b w:val="0"/>
          <w:bCs w:val="0"/>
          <w:sz w:val="28"/>
          <w:szCs w:val="34"/>
          <w:rtl/>
        </w:rPr>
        <w:t>ِ</w:t>
      </w:r>
      <w:r w:rsidRPr="00337794">
        <w:rPr>
          <w:rFonts w:cs="Traditional Arabic" w:hint="cs"/>
          <w:b w:val="0"/>
          <w:bCs w:val="0"/>
          <w:sz w:val="28"/>
          <w:szCs w:val="34"/>
          <w:rtl/>
        </w:rPr>
        <w:t>م</w:t>
      </w:r>
      <w:r w:rsidR="002A16D2" w:rsidRPr="00337794">
        <w:rPr>
          <w:rFonts w:cs="Traditional Arabic" w:hint="cs"/>
          <w:b w:val="0"/>
          <w:bCs w:val="0"/>
          <w:sz w:val="28"/>
          <w:szCs w:val="34"/>
          <w:rtl/>
        </w:rPr>
        <w:t>َ</w:t>
      </w:r>
      <w:r w:rsidRPr="00337794">
        <w:rPr>
          <w:rFonts w:cs="Traditional Arabic" w:hint="cs"/>
          <w:b w:val="0"/>
          <w:bCs w:val="0"/>
          <w:sz w:val="28"/>
          <w:szCs w:val="34"/>
          <w:rtl/>
        </w:rPr>
        <w:t>ن</w:t>
      </w:r>
      <w:r w:rsidR="002A16D2" w:rsidRPr="00337794">
        <w:rPr>
          <w:rFonts w:cs="Traditional Arabic" w:hint="cs"/>
          <w:b w:val="0"/>
          <w:bCs w:val="0"/>
          <w:sz w:val="28"/>
          <w:szCs w:val="34"/>
          <w:rtl/>
        </w:rPr>
        <w:t>ْ</w:t>
      </w:r>
      <w:r w:rsidRPr="00337794">
        <w:rPr>
          <w:rFonts w:cs="Traditional Arabic" w:hint="cs"/>
          <w:b w:val="0"/>
          <w:bCs w:val="0"/>
          <w:sz w:val="28"/>
          <w:szCs w:val="34"/>
          <w:rtl/>
        </w:rPr>
        <w:t xml:space="preserve"> خ</w:t>
      </w:r>
      <w:r w:rsidR="002A16D2" w:rsidRPr="00337794">
        <w:rPr>
          <w:rFonts w:cs="Traditional Arabic" w:hint="cs"/>
          <w:b w:val="0"/>
          <w:bCs w:val="0"/>
          <w:sz w:val="28"/>
          <w:szCs w:val="34"/>
          <w:rtl/>
        </w:rPr>
        <w:t>َ</w:t>
      </w:r>
      <w:r w:rsidRPr="00337794">
        <w:rPr>
          <w:rFonts w:cs="Traditional Arabic" w:hint="cs"/>
          <w:b w:val="0"/>
          <w:bCs w:val="0"/>
          <w:sz w:val="28"/>
          <w:szCs w:val="34"/>
          <w:rtl/>
        </w:rPr>
        <w:t>اف</w:t>
      </w:r>
      <w:r w:rsidR="002A16D2" w:rsidRPr="00337794">
        <w:rPr>
          <w:rFonts w:cs="Traditional Arabic" w:hint="cs"/>
          <w:b w:val="0"/>
          <w:bCs w:val="0"/>
          <w:sz w:val="28"/>
          <w:szCs w:val="34"/>
          <w:rtl/>
        </w:rPr>
        <w:t>َ</w:t>
      </w:r>
      <w:r w:rsidRPr="00337794">
        <w:rPr>
          <w:rFonts w:cs="Traditional Arabic" w:hint="cs"/>
          <w:b w:val="0"/>
          <w:bCs w:val="0"/>
          <w:sz w:val="28"/>
          <w:szCs w:val="34"/>
          <w:rtl/>
        </w:rPr>
        <w:t xml:space="preserve"> م</w:t>
      </w:r>
      <w:r w:rsidR="002A16D2" w:rsidRPr="00337794">
        <w:rPr>
          <w:rFonts w:cs="Traditional Arabic" w:hint="cs"/>
          <w:b w:val="0"/>
          <w:bCs w:val="0"/>
          <w:sz w:val="28"/>
          <w:szCs w:val="34"/>
          <w:rtl/>
        </w:rPr>
        <w:t>َ</w:t>
      </w:r>
      <w:r w:rsidRPr="00337794">
        <w:rPr>
          <w:rFonts w:cs="Traditional Arabic" w:hint="cs"/>
          <w:b w:val="0"/>
          <w:bCs w:val="0"/>
          <w:sz w:val="28"/>
          <w:szCs w:val="34"/>
          <w:rtl/>
        </w:rPr>
        <w:t>ق</w:t>
      </w:r>
      <w:r w:rsidR="002A16D2" w:rsidRPr="00337794">
        <w:rPr>
          <w:rFonts w:cs="Traditional Arabic" w:hint="cs"/>
          <w:b w:val="0"/>
          <w:bCs w:val="0"/>
          <w:sz w:val="28"/>
          <w:szCs w:val="34"/>
          <w:rtl/>
        </w:rPr>
        <w:t>َ</w:t>
      </w:r>
      <w:r w:rsidRPr="00337794">
        <w:rPr>
          <w:rFonts w:cs="Traditional Arabic" w:hint="cs"/>
          <w:b w:val="0"/>
          <w:bCs w:val="0"/>
          <w:sz w:val="28"/>
          <w:szCs w:val="34"/>
          <w:rtl/>
        </w:rPr>
        <w:t>ام</w:t>
      </w:r>
      <w:r w:rsidR="002A16D2" w:rsidRPr="00337794">
        <w:rPr>
          <w:rFonts w:cs="Traditional Arabic" w:hint="cs"/>
          <w:b w:val="0"/>
          <w:bCs w:val="0"/>
          <w:sz w:val="28"/>
          <w:szCs w:val="34"/>
          <w:rtl/>
        </w:rPr>
        <w:t>َ</w:t>
      </w:r>
      <w:r w:rsidRPr="00337794">
        <w:rPr>
          <w:rFonts w:cs="Traditional Arabic" w:hint="cs"/>
          <w:b w:val="0"/>
          <w:bCs w:val="0"/>
          <w:sz w:val="28"/>
          <w:szCs w:val="34"/>
          <w:rtl/>
        </w:rPr>
        <w:t xml:space="preserve"> ر</w:t>
      </w:r>
      <w:r w:rsidR="002A16D2" w:rsidRPr="00337794">
        <w:rPr>
          <w:rFonts w:cs="Traditional Arabic" w:hint="cs"/>
          <w:b w:val="0"/>
          <w:bCs w:val="0"/>
          <w:sz w:val="28"/>
          <w:szCs w:val="34"/>
          <w:rtl/>
        </w:rPr>
        <w:t>َ</w:t>
      </w:r>
      <w:r w:rsidRPr="00337794">
        <w:rPr>
          <w:rFonts w:cs="Traditional Arabic" w:hint="cs"/>
          <w:b w:val="0"/>
          <w:bCs w:val="0"/>
          <w:sz w:val="28"/>
          <w:szCs w:val="34"/>
          <w:rtl/>
        </w:rPr>
        <w:t>ب</w:t>
      </w:r>
      <w:r w:rsidR="002A16D2" w:rsidRPr="00337794">
        <w:rPr>
          <w:rFonts w:cs="Traditional Arabic" w:hint="cs"/>
          <w:b w:val="0"/>
          <w:bCs w:val="0"/>
          <w:sz w:val="28"/>
          <w:szCs w:val="34"/>
          <w:rtl/>
        </w:rPr>
        <w:t>ِّ</w:t>
      </w:r>
      <w:r w:rsidRPr="00337794">
        <w:rPr>
          <w:rFonts w:cs="Traditional Arabic" w:hint="cs"/>
          <w:b w:val="0"/>
          <w:bCs w:val="0"/>
          <w:sz w:val="28"/>
          <w:szCs w:val="34"/>
          <w:rtl/>
        </w:rPr>
        <w:t>ه</w:t>
      </w:r>
      <w:r w:rsidR="002A16D2" w:rsidRPr="00337794">
        <w:rPr>
          <w:rFonts w:cs="Traditional Arabic" w:hint="cs"/>
          <w:b w:val="0"/>
          <w:bCs w:val="0"/>
          <w:sz w:val="28"/>
          <w:szCs w:val="34"/>
          <w:rtl/>
        </w:rPr>
        <w:t>ِ</w:t>
      </w:r>
      <w:r w:rsidRPr="00337794">
        <w:rPr>
          <w:rFonts w:cs="Traditional Arabic" w:hint="cs"/>
          <w:b w:val="0"/>
          <w:bCs w:val="0"/>
          <w:sz w:val="28"/>
          <w:szCs w:val="34"/>
          <w:rtl/>
        </w:rPr>
        <w:t xml:space="preserve"> ج</w:t>
      </w:r>
      <w:r w:rsidR="002A16D2" w:rsidRPr="00337794">
        <w:rPr>
          <w:rFonts w:cs="Traditional Arabic" w:hint="cs"/>
          <w:b w:val="0"/>
          <w:bCs w:val="0"/>
          <w:sz w:val="28"/>
          <w:szCs w:val="34"/>
          <w:rtl/>
        </w:rPr>
        <w:t>َ</w:t>
      </w:r>
      <w:r w:rsidRPr="00337794">
        <w:rPr>
          <w:rFonts w:cs="Traditional Arabic" w:hint="cs"/>
          <w:b w:val="0"/>
          <w:bCs w:val="0"/>
          <w:sz w:val="28"/>
          <w:szCs w:val="34"/>
          <w:rtl/>
        </w:rPr>
        <w:t>ن</w:t>
      </w:r>
      <w:r w:rsidR="002A16D2" w:rsidRPr="00337794">
        <w:rPr>
          <w:rFonts w:cs="Traditional Arabic" w:hint="cs"/>
          <w:b w:val="0"/>
          <w:bCs w:val="0"/>
          <w:sz w:val="28"/>
          <w:szCs w:val="34"/>
          <w:rtl/>
        </w:rPr>
        <w:t>َّ</w:t>
      </w:r>
      <w:r w:rsidRPr="00337794">
        <w:rPr>
          <w:rFonts w:cs="Traditional Arabic" w:hint="cs"/>
          <w:b w:val="0"/>
          <w:bCs w:val="0"/>
          <w:sz w:val="28"/>
          <w:szCs w:val="34"/>
          <w:rtl/>
        </w:rPr>
        <w:t>ت</w:t>
      </w:r>
      <w:r w:rsidR="002A16D2" w:rsidRPr="00337794">
        <w:rPr>
          <w:rFonts w:cs="Traditional Arabic" w:hint="cs"/>
          <w:b w:val="0"/>
          <w:bCs w:val="0"/>
          <w:sz w:val="28"/>
          <w:szCs w:val="34"/>
          <w:rtl/>
        </w:rPr>
        <w:t>َ</w:t>
      </w:r>
      <w:r w:rsidRPr="00337794">
        <w:rPr>
          <w:rFonts w:cs="Traditional Arabic" w:hint="cs"/>
          <w:b w:val="0"/>
          <w:bCs w:val="0"/>
          <w:sz w:val="28"/>
          <w:szCs w:val="34"/>
          <w:rtl/>
        </w:rPr>
        <w:t>ان</w:t>
      </w:r>
      <w:r w:rsidR="002A16D2" w:rsidRPr="00337794">
        <w:rPr>
          <w:rFonts w:cs="Traditional Arabic" w:hint="cs"/>
          <w:b w:val="0"/>
          <w:bCs w:val="0"/>
          <w:sz w:val="28"/>
          <w:szCs w:val="34"/>
          <w:rtl/>
        </w:rPr>
        <w:t>ِ</w:t>
      </w:r>
      <w:r w:rsidRPr="00337794">
        <w:rPr>
          <w:rFonts w:cs="Traditional Arabic" w:hint="cs"/>
          <w:b w:val="0"/>
          <w:bCs w:val="0"/>
          <w:sz w:val="28"/>
          <w:szCs w:val="34"/>
        </w:rPr>
        <w:sym w:font="AGA Arabesque" w:char="F05B"/>
      </w:r>
      <w:r w:rsidR="003134D5" w:rsidRPr="006324F3">
        <w:rPr>
          <w:rStyle w:val="a4"/>
          <w:rFonts w:cs="Traditional Arabic" w:hint="cs"/>
          <w:b w:val="0"/>
          <w:bCs w:val="0"/>
          <w:szCs w:val="34"/>
          <w:rtl/>
          <w:lang w:eastAsia="en-US" w:bidi="ar-EG"/>
        </w:rPr>
        <w:t>(</w:t>
      </w:r>
      <w:r w:rsidR="003134D5" w:rsidRPr="006324F3">
        <w:rPr>
          <w:rStyle w:val="a4"/>
          <w:rFonts w:cs="Traditional Arabic"/>
          <w:b w:val="0"/>
          <w:bCs w:val="0"/>
          <w:szCs w:val="34"/>
          <w:rtl/>
          <w:lang w:eastAsia="en-US" w:bidi="ar-EG"/>
        </w:rPr>
        <w:footnoteReference w:id="22"/>
      </w:r>
      <w:r w:rsidR="003134D5" w:rsidRPr="006324F3">
        <w:rPr>
          <w:rStyle w:val="a4"/>
          <w:rFonts w:cs="Traditional Arabic" w:hint="cs"/>
          <w:b w:val="0"/>
          <w:bCs w:val="0"/>
          <w:szCs w:val="34"/>
          <w:rtl/>
          <w:lang w:eastAsia="en-US" w:bidi="ar-EG"/>
        </w:rPr>
        <w:t>)</w:t>
      </w:r>
      <w:r w:rsidRPr="00337794">
        <w:rPr>
          <w:rFonts w:cs="Traditional Arabic" w:hint="cs"/>
          <w:b w:val="0"/>
          <w:bCs w:val="0"/>
          <w:sz w:val="28"/>
          <w:szCs w:val="34"/>
          <w:rtl/>
        </w:rPr>
        <w:t xml:space="preserve">. </w:t>
      </w:r>
    </w:p>
    <w:p w:rsidR="00F6272D" w:rsidRPr="00337794" w:rsidRDefault="00F6272D"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هنالك الخبيئة لله</w:t>
      </w:r>
      <w:r w:rsidR="00337794">
        <w:rPr>
          <w:rFonts w:cs="Traditional Arabic" w:hint="cs"/>
          <w:b w:val="0"/>
          <w:bCs w:val="0"/>
          <w:sz w:val="28"/>
          <w:szCs w:val="34"/>
          <w:rtl/>
        </w:rPr>
        <w:t>،</w:t>
      </w:r>
      <w:r w:rsidRPr="00337794">
        <w:rPr>
          <w:rFonts w:cs="Traditional Arabic" w:hint="cs"/>
          <w:b w:val="0"/>
          <w:bCs w:val="0"/>
          <w:sz w:val="28"/>
          <w:szCs w:val="34"/>
          <w:rtl/>
        </w:rPr>
        <w:t xml:space="preserve"> والمعيار بالتقوى</w:t>
      </w:r>
      <w:r w:rsidR="00337794">
        <w:rPr>
          <w:rFonts w:cs="Traditional Arabic" w:hint="cs"/>
          <w:b w:val="0"/>
          <w:bCs w:val="0"/>
          <w:sz w:val="28"/>
          <w:szCs w:val="34"/>
          <w:rtl/>
        </w:rPr>
        <w:t>،</w:t>
      </w:r>
      <w:r w:rsidRPr="00337794">
        <w:rPr>
          <w:rFonts w:cs="Traditional Arabic" w:hint="cs"/>
          <w:b w:val="0"/>
          <w:bCs w:val="0"/>
          <w:sz w:val="28"/>
          <w:szCs w:val="34"/>
          <w:rtl/>
        </w:rPr>
        <w:t xml:space="preserve"> لا بالأقوى</w:t>
      </w:r>
      <w:r w:rsidR="00337794">
        <w:rPr>
          <w:rFonts w:cs="Traditional Arabic" w:hint="cs"/>
          <w:b w:val="0"/>
          <w:bCs w:val="0"/>
          <w:sz w:val="28"/>
          <w:szCs w:val="34"/>
          <w:rtl/>
        </w:rPr>
        <w:t>،</w:t>
      </w:r>
      <w:r w:rsidR="006324F3">
        <w:rPr>
          <w:rFonts w:cs="Traditional Arabic" w:hint="cs"/>
          <w:b w:val="0"/>
          <w:bCs w:val="0"/>
          <w:sz w:val="28"/>
          <w:szCs w:val="34"/>
          <w:rtl/>
        </w:rPr>
        <w:t xml:space="preserve"> </w:t>
      </w:r>
      <w:r w:rsidRPr="00337794">
        <w:rPr>
          <w:rFonts w:cs="Traditional Arabic" w:hint="cs"/>
          <w:b w:val="0"/>
          <w:bCs w:val="0"/>
          <w:sz w:val="28"/>
          <w:szCs w:val="34"/>
          <w:rtl/>
        </w:rPr>
        <w:t>فتلك الفتاة قد {ارتعدت وبكت}؛ فعصمها ربها</w:t>
      </w:r>
      <w:r w:rsidR="00337794">
        <w:rPr>
          <w:rFonts w:cs="Traditional Arabic" w:hint="cs"/>
          <w:b w:val="0"/>
          <w:bCs w:val="0"/>
          <w:sz w:val="28"/>
          <w:szCs w:val="34"/>
          <w:rtl/>
        </w:rPr>
        <w:t>،</w:t>
      </w:r>
      <w:r w:rsidRPr="00337794">
        <w:rPr>
          <w:rFonts w:cs="Traditional Arabic" w:hint="cs"/>
          <w:b w:val="0"/>
          <w:bCs w:val="0"/>
          <w:sz w:val="28"/>
          <w:szCs w:val="34"/>
          <w:rtl/>
        </w:rPr>
        <w:t xml:space="preserve"> وعوضها الدنانير في الحلال</w:t>
      </w:r>
      <w:r w:rsidR="00337794" w:rsidRPr="00337794">
        <w:rPr>
          <w:rFonts w:cs="Traditional Arabic" w:hint="cs"/>
          <w:b w:val="0"/>
          <w:bCs w:val="0"/>
          <w:sz w:val="28"/>
          <w:szCs w:val="34"/>
          <w:rtl/>
        </w:rPr>
        <w:t>؛</w:t>
      </w:r>
      <w:r w:rsidRPr="00337794">
        <w:rPr>
          <w:rFonts w:cs="Traditional Arabic" w:hint="cs"/>
          <w:b w:val="0"/>
          <w:bCs w:val="0"/>
          <w:sz w:val="28"/>
          <w:szCs w:val="34"/>
          <w:rtl/>
        </w:rPr>
        <w:t xml:space="preserve"> لأنها</w:t>
      </w:r>
      <w:r w:rsidR="006324F3">
        <w:rPr>
          <w:rFonts w:cs="Traditional Arabic" w:hint="cs"/>
          <w:b w:val="0"/>
          <w:bCs w:val="0"/>
          <w:sz w:val="28"/>
          <w:szCs w:val="34"/>
          <w:rtl/>
        </w:rPr>
        <w:t xml:space="preserve"> </w:t>
      </w:r>
      <w:r w:rsidRPr="00337794">
        <w:rPr>
          <w:rFonts w:cs="Traditional Arabic" w:hint="cs"/>
          <w:b w:val="0"/>
          <w:bCs w:val="0"/>
          <w:sz w:val="28"/>
          <w:szCs w:val="34"/>
          <w:rtl/>
        </w:rPr>
        <w:t>تزلزلت</w:t>
      </w:r>
      <w:r w:rsidR="00337794">
        <w:rPr>
          <w:rFonts w:cs="Traditional Arabic" w:hint="cs"/>
          <w:b w:val="0"/>
          <w:bCs w:val="0"/>
          <w:sz w:val="28"/>
          <w:szCs w:val="34"/>
          <w:rtl/>
        </w:rPr>
        <w:t>،</w:t>
      </w:r>
      <w:r w:rsidRPr="00337794">
        <w:rPr>
          <w:rFonts w:cs="Traditional Arabic" w:hint="cs"/>
          <w:b w:val="0"/>
          <w:bCs w:val="0"/>
          <w:sz w:val="28"/>
          <w:szCs w:val="34"/>
          <w:rtl/>
        </w:rPr>
        <w:t xml:space="preserve"> وخافته</w:t>
      </w:r>
      <w:r w:rsidR="004000F5" w:rsidRPr="00337794">
        <w:rPr>
          <w:rFonts w:cs="Traditional Arabic" w:hint="cs"/>
          <w:b w:val="0"/>
          <w:bCs w:val="0"/>
          <w:sz w:val="28"/>
          <w:szCs w:val="34"/>
          <w:rtl/>
        </w:rPr>
        <w:t xml:space="preserve"> </w:t>
      </w:r>
      <w:r w:rsidRPr="00337794">
        <w:rPr>
          <w:rFonts w:cs="Traditional Arabic" w:hint="cs"/>
          <w:b w:val="0"/>
          <w:bCs w:val="0"/>
          <w:sz w:val="28"/>
          <w:szCs w:val="34"/>
          <w:rtl/>
        </w:rPr>
        <w:t>في السر</w:t>
      </w:r>
      <w:r w:rsidR="00337794">
        <w:rPr>
          <w:rFonts w:cs="Traditional Arabic" w:hint="cs"/>
          <w:b w:val="0"/>
          <w:bCs w:val="0"/>
          <w:sz w:val="28"/>
          <w:szCs w:val="34"/>
          <w:rtl/>
        </w:rPr>
        <w:t>،</w:t>
      </w:r>
      <w:r w:rsidRPr="00337794">
        <w:rPr>
          <w:rFonts w:cs="Traditional Arabic" w:hint="cs"/>
          <w:b w:val="0"/>
          <w:bCs w:val="0"/>
          <w:sz w:val="28"/>
          <w:szCs w:val="34"/>
          <w:rtl/>
        </w:rPr>
        <w:t xml:space="preserve"> وتوقفت</w:t>
      </w:r>
      <w:r w:rsidR="00337794">
        <w:rPr>
          <w:rFonts w:cs="Traditional Arabic" w:hint="cs"/>
          <w:b w:val="0"/>
          <w:bCs w:val="0"/>
          <w:sz w:val="28"/>
          <w:szCs w:val="34"/>
          <w:rtl/>
        </w:rPr>
        <w:t>،</w:t>
      </w:r>
      <w:r w:rsidR="006324F3">
        <w:rPr>
          <w:rFonts w:cs="Traditional Arabic" w:hint="cs"/>
          <w:b w:val="0"/>
          <w:bCs w:val="0"/>
          <w:sz w:val="28"/>
          <w:szCs w:val="34"/>
          <w:rtl/>
        </w:rPr>
        <w:t xml:space="preserve"> </w:t>
      </w:r>
      <w:r w:rsidRPr="00337794">
        <w:rPr>
          <w:rFonts w:cs="Traditional Arabic" w:hint="cs"/>
          <w:b w:val="0"/>
          <w:bCs w:val="0"/>
          <w:sz w:val="28"/>
          <w:szCs w:val="34"/>
          <w:rtl/>
        </w:rPr>
        <w:t>واستنكفت عن أخذ المال بارتكاب المحرم.</w:t>
      </w:r>
    </w:p>
    <w:p w:rsidR="003134D5" w:rsidRPr="00337794" w:rsidRDefault="00F6272D"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lastRenderedPageBreak/>
        <w:t xml:space="preserve">وهذا </w:t>
      </w:r>
      <w:r w:rsidR="00036C23" w:rsidRPr="00337794">
        <w:rPr>
          <w:rFonts w:cs="Traditional Arabic" w:hint="cs"/>
          <w:b w:val="0"/>
          <w:bCs w:val="0"/>
          <w:sz w:val="28"/>
          <w:szCs w:val="34"/>
          <w:rtl/>
        </w:rPr>
        <w:t>الْكِفْل</w:t>
      </w:r>
      <w:r w:rsidRPr="00337794">
        <w:rPr>
          <w:rFonts w:cs="Traditional Arabic" w:hint="cs"/>
          <w:b w:val="0"/>
          <w:bCs w:val="0"/>
          <w:sz w:val="28"/>
          <w:szCs w:val="34"/>
          <w:rtl/>
        </w:rPr>
        <w:t xml:space="preserve"> كذلك</w:t>
      </w:r>
      <w:r w:rsidR="00337794">
        <w:rPr>
          <w:rFonts w:cs="Traditional Arabic" w:hint="cs"/>
          <w:b w:val="0"/>
          <w:bCs w:val="0"/>
          <w:sz w:val="28"/>
          <w:szCs w:val="34"/>
          <w:rtl/>
        </w:rPr>
        <w:t>،</w:t>
      </w:r>
      <w:r w:rsidRPr="00337794">
        <w:rPr>
          <w:rFonts w:cs="Traditional Arabic" w:hint="cs"/>
          <w:b w:val="0"/>
          <w:bCs w:val="0"/>
          <w:sz w:val="28"/>
          <w:szCs w:val="34"/>
          <w:rtl/>
        </w:rPr>
        <w:t xml:space="preserve"> إنه لمن العاقلين</w:t>
      </w:r>
      <w:r w:rsidR="00337794">
        <w:rPr>
          <w:rFonts w:cs="Traditional Arabic" w:hint="cs"/>
          <w:b w:val="0"/>
          <w:bCs w:val="0"/>
          <w:sz w:val="28"/>
          <w:szCs w:val="34"/>
          <w:rtl/>
        </w:rPr>
        <w:t>،</w:t>
      </w:r>
      <w:r w:rsidRPr="00337794">
        <w:rPr>
          <w:rFonts w:cs="Traditional Arabic" w:hint="cs"/>
          <w:b w:val="0"/>
          <w:bCs w:val="0"/>
          <w:sz w:val="28"/>
          <w:szCs w:val="34"/>
          <w:rtl/>
        </w:rPr>
        <w:t xml:space="preserve"> سمع قول الفتاة</w:t>
      </w:r>
      <w:r w:rsidR="00337794">
        <w:rPr>
          <w:rFonts w:cs="Traditional Arabic" w:hint="cs"/>
          <w:b w:val="0"/>
          <w:bCs w:val="0"/>
          <w:sz w:val="28"/>
          <w:szCs w:val="34"/>
          <w:rtl/>
        </w:rPr>
        <w:t>،</w:t>
      </w:r>
      <w:r w:rsidR="003134D5" w:rsidRPr="00337794">
        <w:rPr>
          <w:rFonts w:cs="Traditional Arabic" w:hint="cs"/>
          <w:b w:val="0"/>
          <w:bCs w:val="0"/>
          <w:sz w:val="28"/>
          <w:szCs w:val="34"/>
          <w:rtl/>
        </w:rPr>
        <w:t xml:space="preserve"> فعقله.</w:t>
      </w:r>
      <w:r w:rsidR="004000F5" w:rsidRPr="00337794">
        <w:rPr>
          <w:rFonts w:cs="Traditional Arabic" w:hint="cs"/>
          <w:b w:val="0"/>
          <w:bCs w:val="0"/>
          <w:sz w:val="28"/>
          <w:szCs w:val="34"/>
          <w:rtl/>
        </w:rPr>
        <w:t xml:space="preserve"> </w:t>
      </w:r>
      <w:r w:rsidRPr="00337794">
        <w:rPr>
          <w:rFonts w:cs="Traditional Arabic"/>
          <w:b w:val="0"/>
          <w:bCs w:val="0"/>
          <w:sz w:val="28"/>
          <w:szCs w:val="34"/>
          <w:rtl/>
        </w:rPr>
        <w:t xml:space="preserve">قال شيخ الإسلام </w:t>
      </w:r>
      <w:r w:rsidRPr="00337794">
        <w:rPr>
          <w:rFonts w:cs="Traditional Arabic" w:hint="cs"/>
          <w:b w:val="0"/>
          <w:bCs w:val="0"/>
          <w:sz w:val="28"/>
          <w:szCs w:val="34"/>
          <w:rtl/>
        </w:rPr>
        <w:t xml:space="preserve">- </w:t>
      </w:r>
      <w:r w:rsidRPr="00337794">
        <w:rPr>
          <w:rFonts w:cs="Traditional Arabic"/>
          <w:b w:val="0"/>
          <w:bCs w:val="0"/>
          <w:sz w:val="28"/>
          <w:szCs w:val="34"/>
          <w:rtl/>
        </w:rPr>
        <w:t>رحمه الله</w:t>
      </w:r>
      <w:r w:rsidRPr="00337794">
        <w:rPr>
          <w:rFonts w:cs="Traditional Arabic" w:hint="cs"/>
          <w:b w:val="0"/>
          <w:bCs w:val="0"/>
          <w:sz w:val="28"/>
          <w:szCs w:val="34"/>
          <w:rtl/>
        </w:rPr>
        <w:t xml:space="preserve">:" </w:t>
      </w:r>
      <w:r w:rsidRPr="00337794">
        <w:rPr>
          <w:rFonts w:cs="Traditional Arabic"/>
          <w:b w:val="0"/>
          <w:bCs w:val="0"/>
          <w:sz w:val="28"/>
          <w:szCs w:val="34"/>
          <w:rtl/>
        </w:rPr>
        <w:t xml:space="preserve">فلا يسمى </w:t>
      </w:r>
      <w:r w:rsidRPr="00337794">
        <w:rPr>
          <w:rFonts w:cs="Traditional Arabic" w:hint="cs"/>
          <w:b w:val="0"/>
          <w:bCs w:val="0"/>
          <w:sz w:val="28"/>
          <w:szCs w:val="34"/>
          <w:rtl/>
        </w:rPr>
        <w:t>{</w:t>
      </w:r>
      <w:r w:rsidRPr="00337794">
        <w:rPr>
          <w:rFonts w:cs="Traditional Arabic"/>
          <w:b w:val="0"/>
          <w:bCs w:val="0"/>
          <w:sz w:val="28"/>
          <w:szCs w:val="34"/>
          <w:rtl/>
        </w:rPr>
        <w:t>عاقلا</w:t>
      </w:r>
      <w:r w:rsidRPr="00337794">
        <w:rPr>
          <w:rFonts w:cs="Traditional Arabic" w:hint="cs"/>
          <w:b w:val="0"/>
          <w:bCs w:val="0"/>
          <w:sz w:val="28"/>
          <w:szCs w:val="34"/>
          <w:rtl/>
        </w:rPr>
        <w:t>}</w:t>
      </w:r>
      <w:r w:rsidRPr="00337794">
        <w:rPr>
          <w:rFonts w:cs="Traditional Arabic"/>
          <w:b w:val="0"/>
          <w:bCs w:val="0"/>
          <w:sz w:val="28"/>
          <w:szCs w:val="34"/>
          <w:rtl/>
        </w:rPr>
        <w:t xml:space="preserve"> إلا</w:t>
      </w:r>
      <w:r w:rsidR="002E1093" w:rsidRPr="00337794">
        <w:rPr>
          <w:rFonts w:cs="Traditional Arabic" w:hint="cs"/>
          <w:b w:val="0"/>
          <w:bCs w:val="0"/>
          <w:sz w:val="28"/>
          <w:szCs w:val="34"/>
          <w:rtl/>
        </w:rPr>
        <w:t xml:space="preserve"> </w:t>
      </w:r>
      <w:r w:rsidRPr="00337794">
        <w:rPr>
          <w:rFonts w:cs="Traditional Arabic"/>
          <w:b w:val="0"/>
          <w:bCs w:val="0"/>
          <w:sz w:val="28"/>
          <w:szCs w:val="34"/>
          <w:rtl/>
        </w:rPr>
        <w:t>من عرف الخير فطلبه</w:t>
      </w:r>
      <w:r w:rsidR="00337794">
        <w:rPr>
          <w:rFonts w:cs="Traditional Arabic" w:hint="cs"/>
          <w:b w:val="0"/>
          <w:bCs w:val="0"/>
          <w:sz w:val="28"/>
          <w:szCs w:val="34"/>
          <w:rtl/>
        </w:rPr>
        <w:t>،</w:t>
      </w:r>
      <w:r w:rsidRPr="00337794">
        <w:rPr>
          <w:rFonts w:cs="Traditional Arabic" w:hint="cs"/>
          <w:b w:val="0"/>
          <w:bCs w:val="0"/>
          <w:sz w:val="28"/>
          <w:szCs w:val="34"/>
          <w:rtl/>
        </w:rPr>
        <w:t xml:space="preserve"> </w:t>
      </w:r>
      <w:r w:rsidRPr="00337794">
        <w:rPr>
          <w:rFonts w:cs="Traditional Arabic"/>
          <w:b w:val="0"/>
          <w:bCs w:val="0"/>
          <w:sz w:val="28"/>
          <w:szCs w:val="34"/>
          <w:rtl/>
        </w:rPr>
        <w:t>والشر فتركه</w:t>
      </w:r>
      <w:r w:rsidRPr="00337794">
        <w:rPr>
          <w:rFonts w:cs="Traditional Arabic" w:hint="cs"/>
          <w:b w:val="0"/>
          <w:bCs w:val="0"/>
          <w:sz w:val="28"/>
          <w:szCs w:val="34"/>
          <w:rtl/>
        </w:rPr>
        <w:t xml:space="preserve">"؛ </w:t>
      </w:r>
      <w:r w:rsidRPr="00337794">
        <w:rPr>
          <w:rFonts w:cs="Traditional Arabic"/>
          <w:b w:val="0"/>
          <w:bCs w:val="0"/>
          <w:sz w:val="28"/>
          <w:szCs w:val="34"/>
          <w:rtl/>
        </w:rPr>
        <w:t>ولهذا قال أصحاب النار</w:t>
      </w:r>
      <w:r w:rsidRPr="00337794">
        <w:rPr>
          <w:rFonts w:cs="Traditional Arabic" w:hint="cs"/>
          <w:b w:val="0"/>
          <w:bCs w:val="0"/>
          <w:sz w:val="28"/>
          <w:szCs w:val="34"/>
          <w:rtl/>
        </w:rPr>
        <w:t>:</w:t>
      </w:r>
      <w:r w:rsidRPr="00337794">
        <w:rPr>
          <w:rFonts w:cs="Traditional Arabic" w:hint="cs"/>
          <w:b w:val="0"/>
          <w:bCs w:val="0"/>
          <w:sz w:val="28"/>
          <w:szCs w:val="34"/>
        </w:rPr>
        <w:sym w:font="AGA Arabesque" w:char="F05D"/>
      </w:r>
      <w:r w:rsidRPr="00337794">
        <w:rPr>
          <w:rFonts w:cs="Traditional Arabic"/>
          <w:b w:val="0"/>
          <w:bCs w:val="0"/>
          <w:sz w:val="28"/>
          <w:szCs w:val="34"/>
          <w:rtl/>
        </w:rPr>
        <w:t>ل</w:t>
      </w:r>
      <w:r w:rsidR="00C60FFB" w:rsidRPr="00337794">
        <w:rPr>
          <w:rFonts w:cs="Traditional Arabic" w:hint="cs"/>
          <w:b w:val="0"/>
          <w:bCs w:val="0"/>
          <w:sz w:val="28"/>
          <w:szCs w:val="34"/>
          <w:rtl/>
        </w:rPr>
        <w:t>َ</w:t>
      </w:r>
      <w:r w:rsidRPr="00337794">
        <w:rPr>
          <w:rFonts w:cs="Traditional Arabic"/>
          <w:b w:val="0"/>
          <w:bCs w:val="0"/>
          <w:sz w:val="28"/>
          <w:szCs w:val="34"/>
          <w:rtl/>
        </w:rPr>
        <w:t>و</w:t>
      </w:r>
      <w:r w:rsidR="00C60FFB" w:rsidRPr="00337794">
        <w:rPr>
          <w:rFonts w:cs="Traditional Arabic" w:hint="cs"/>
          <w:b w:val="0"/>
          <w:bCs w:val="0"/>
          <w:sz w:val="28"/>
          <w:szCs w:val="34"/>
          <w:rtl/>
        </w:rPr>
        <w:t>ْ</w:t>
      </w:r>
      <w:r w:rsidRPr="00337794">
        <w:rPr>
          <w:rFonts w:cs="Traditional Arabic"/>
          <w:b w:val="0"/>
          <w:bCs w:val="0"/>
          <w:sz w:val="28"/>
          <w:szCs w:val="34"/>
          <w:rtl/>
        </w:rPr>
        <w:t xml:space="preserve"> ك</w:t>
      </w:r>
      <w:r w:rsidR="00C60FFB" w:rsidRPr="00337794">
        <w:rPr>
          <w:rFonts w:cs="Traditional Arabic" w:hint="cs"/>
          <w:b w:val="0"/>
          <w:bCs w:val="0"/>
          <w:sz w:val="28"/>
          <w:szCs w:val="34"/>
          <w:rtl/>
        </w:rPr>
        <w:t>ُ</w:t>
      </w:r>
      <w:r w:rsidRPr="00337794">
        <w:rPr>
          <w:rFonts w:cs="Traditional Arabic"/>
          <w:b w:val="0"/>
          <w:bCs w:val="0"/>
          <w:sz w:val="28"/>
          <w:szCs w:val="34"/>
          <w:rtl/>
        </w:rPr>
        <w:t>ن</w:t>
      </w:r>
      <w:r w:rsidR="00C60FFB" w:rsidRPr="00337794">
        <w:rPr>
          <w:rFonts w:cs="Traditional Arabic" w:hint="cs"/>
          <w:b w:val="0"/>
          <w:bCs w:val="0"/>
          <w:sz w:val="28"/>
          <w:szCs w:val="34"/>
          <w:rtl/>
        </w:rPr>
        <w:t>َّ</w:t>
      </w:r>
      <w:r w:rsidRPr="00337794">
        <w:rPr>
          <w:rFonts w:cs="Traditional Arabic"/>
          <w:b w:val="0"/>
          <w:bCs w:val="0"/>
          <w:sz w:val="28"/>
          <w:szCs w:val="34"/>
          <w:rtl/>
        </w:rPr>
        <w:t>ا ن</w:t>
      </w:r>
      <w:r w:rsidR="00C60FFB" w:rsidRPr="00337794">
        <w:rPr>
          <w:rFonts w:cs="Traditional Arabic" w:hint="cs"/>
          <w:b w:val="0"/>
          <w:bCs w:val="0"/>
          <w:sz w:val="28"/>
          <w:szCs w:val="34"/>
          <w:rtl/>
        </w:rPr>
        <w:t>َ</w:t>
      </w:r>
      <w:r w:rsidRPr="00337794">
        <w:rPr>
          <w:rFonts w:cs="Traditional Arabic"/>
          <w:b w:val="0"/>
          <w:bCs w:val="0"/>
          <w:sz w:val="28"/>
          <w:szCs w:val="34"/>
          <w:rtl/>
        </w:rPr>
        <w:t>س</w:t>
      </w:r>
      <w:r w:rsidR="00C60FFB" w:rsidRPr="00337794">
        <w:rPr>
          <w:rFonts w:cs="Traditional Arabic" w:hint="cs"/>
          <w:b w:val="0"/>
          <w:bCs w:val="0"/>
          <w:sz w:val="28"/>
          <w:szCs w:val="34"/>
          <w:rtl/>
        </w:rPr>
        <w:t>ْ</w:t>
      </w:r>
      <w:r w:rsidRPr="00337794">
        <w:rPr>
          <w:rFonts w:cs="Traditional Arabic"/>
          <w:b w:val="0"/>
          <w:bCs w:val="0"/>
          <w:sz w:val="28"/>
          <w:szCs w:val="34"/>
          <w:rtl/>
        </w:rPr>
        <w:t>م</w:t>
      </w:r>
      <w:r w:rsidR="00C60FFB" w:rsidRPr="00337794">
        <w:rPr>
          <w:rFonts w:cs="Traditional Arabic" w:hint="cs"/>
          <w:b w:val="0"/>
          <w:bCs w:val="0"/>
          <w:sz w:val="28"/>
          <w:szCs w:val="34"/>
          <w:rtl/>
        </w:rPr>
        <w:t>َ</w:t>
      </w:r>
      <w:r w:rsidRPr="00337794">
        <w:rPr>
          <w:rFonts w:cs="Traditional Arabic"/>
          <w:b w:val="0"/>
          <w:bCs w:val="0"/>
          <w:sz w:val="28"/>
          <w:szCs w:val="34"/>
          <w:rtl/>
        </w:rPr>
        <w:t>ع</w:t>
      </w:r>
      <w:r w:rsidR="00C60FFB" w:rsidRPr="00337794">
        <w:rPr>
          <w:rFonts w:cs="Traditional Arabic" w:hint="cs"/>
          <w:b w:val="0"/>
          <w:bCs w:val="0"/>
          <w:sz w:val="28"/>
          <w:szCs w:val="34"/>
          <w:rtl/>
        </w:rPr>
        <w:t>ُ</w:t>
      </w:r>
      <w:r w:rsidRPr="00337794">
        <w:rPr>
          <w:rFonts w:cs="Traditional Arabic"/>
          <w:b w:val="0"/>
          <w:bCs w:val="0"/>
          <w:sz w:val="28"/>
          <w:szCs w:val="34"/>
          <w:rtl/>
        </w:rPr>
        <w:t xml:space="preserve"> أ</w:t>
      </w:r>
      <w:r w:rsidR="00C60FFB" w:rsidRPr="00337794">
        <w:rPr>
          <w:rFonts w:cs="Traditional Arabic" w:hint="cs"/>
          <w:b w:val="0"/>
          <w:bCs w:val="0"/>
          <w:sz w:val="28"/>
          <w:szCs w:val="34"/>
          <w:rtl/>
        </w:rPr>
        <w:t>َ</w:t>
      </w:r>
      <w:r w:rsidRPr="00337794">
        <w:rPr>
          <w:rFonts w:cs="Traditional Arabic"/>
          <w:b w:val="0"/>
          <w:bCs w:val="0"/>
          <w:sz w:val="28"/>
          <w:szCs w:val="34"/>
          <w:rtl/>
        </w:rPr>
        <w:t>و</w:t>
      </w:r>
      <w:r w:rsidR="00C60FFB" w:rsidRPr="00337794">
        <w:rPr>
          <w:rFonts w:cs="Traditional Arabic" w:hint="cs"/>
          <w:b w:val="0"/>
          <w:bCs w:val="0"/>
          <w:sz w:val="28"/>
          <w:szCs w:val="34"/>
          <w:rtl/>
        </w:rPr>
        <w:t>ْ</w:t>
      </w:r>
      <w:r w:rsidRPr="00337794">
        <w:rPr>
          <w:rFonts w:cs="Traditional Arabic"/>
          <w:b w:val="0"/>
          <w:bCs w:val="0"/>
          <w:sz w:val="28"/>
          <w:szCs w:val="34"/>
          <w:rtl/>
        </w:rPr>
        <w:t xml:space="preserve"> ن</w:t>
      </w:r>
      <w:r w:rsidR="00C60FFB" w:rsidRPr="00337794">
        <w:rPr>
          <w:rFonts w:cs="Traditional Arabic" w:hint="cs"/>
          <w:b w:val="0"/>
          <w:bCs w:val="0"/>
          <w:sz w:val="28"/>
          <w:szCs w:val="34"/>
          <w:rtl/>
        </w:rPr>
        <w:t>َ</w:t>
      </w:r>
      <w:r w:rsidRPr="00337794">
        <w:rPr>
          <w:rFonts w:cs="Traditional Arabic"/>
          <w:b w:val="0"/>
          <w:bCs w:val="0"/>
          <w:sz w:val="28"/>
          <w:szCs w:val="34"/>
          <w:rtl/>
        </w:rPr>
        <w:t>ع</w:t>
      </w:r>
      <w:r w:rsidR="00C60FFB" w:rsidRPr="00337794">
        <w:rPr>
          <w:rFonts w:cs="Traditional Arabic" w:hint="cs"/>
          <w:b w:val="0"/>
          <w:bCs w:val="0"/>
          <w:sz w:val="28"/>
          <w:szCs w:val="34"/>
          <w:rtl/>
        </w:rPr>
        <w:t>ْ</w:t>
      </w:r>
      <w:r w:rsidRPr="00337794">
        <w:rPr>
          <w:rFonts w:cs="Traditional Arabic"/>
          <w:b w:val="0"/>
          <w:bCs w:val="0"/>
          <w:sz w:val="28"/>
          <w:szCs w:val="34"/>
          <w:rtl/>
        </w:rPr>
        <w:t>ق</w:t>
      </w:r>
      <w:r w:rsidR="00C60FFB" w:rsidRPr="00337794">
        <w:rPr>
          <w:rFonts w:cs="Traditional Arabic" w:hint="cs"/>
          <w:b w:val="0"/>
          <w:bCs w:val="0"/>
          <w:sz w:val="28"/>
          <w:szCs w:val="34"/>
          <w:rtl/>
        </w:rPr>
        <w:t>ِ</w:t>
      </w:r>
      <w:r w:rsidRPr="00337794">
        <w:rPr>
          <w:rFonts w:cs="Traditional Arabic"/>
          <w:b w:val="0"/>
          <w:bCs w:val="0"/>
          <w:sz w:val="28"/>
          <w:szCs w:val="34"/>
          <w:rtl/>
        </w:rPr>
        <w:t>ل</w:t>
      </w:r>
      <w:r w:rsidR="00C60FFB" w:rsidRPr="00337794">
        <w:rPr>
          <w:rFonts w:cs="Traditional Arabic" w:hint="cs"/>
          <w:b w:val="0"/>
          <w:bCs w:val="0"/>
          <w:sz w:val="28"/>
          <w:szCs w:val="34"/>
          <w:rtl/>
        </w:rPr>
        <w:t>ُ</w:t>
      </w:r>
      <w:r w:rsidRPr="00337794">
        <w:rPr>
          <w:rFonts w:cs="Traditional Arabic"/>
          <w:b w:val="0"/>
          <w:bCs w:val="0"/>
          <w:sz w:val="28"/>
          <w:szCs w:val="34"/>
          <w:rtl/>
        </w:rPr>
        <w:t xml:space="preserve"> م</w:t>
      </w:r>
      <w:r w:rsidR="00C60FFB" w:rsidRPr="00337794">
        <w:rPr>
          <w:rFonts w:cs="Traditional Arabic" w:hint="cs"/>
          <w:b w:val="0"/>
          <w:bCs w:val="0"/>
          <w:sz w:val="28"/>
          <w:szCs w:val="34"/>
          <w:rtl/>
        </w:rPr>
        <w:t>َ</w:t>
      </w:r>
      <w:r w:rsidRPr="00337794">
        <w:rPr>
          <w:rFonts w:cs="Traditional Arabic"/>
          <w:b w:val="0"/>
          <w:bCs w:val="0"/>
          <w:sz w:val="28"/>
          <w:szCs w:val="34"/>
          <w:rtl/>
        </w:rPr>
        <w:t>ا ك</w:t>
      </w:r>
      <w:r w:rsidR="00C60FFB" w:rsidRPr="00337794">
        <w:rPr>
          <w:rFonts w:cs="Traditional Arabic" w:hint="cs"/>
          <w:b w:val="0"/>
          <w:bCs w:val="0"/>
          <w:sz w:val="28"/>
          <w:szCs w:val="34"/>
          <w:rtl/>
        </w:rPr>
        <w:t>ُ</w:t>
      </w:r>
      <w:r w:rsidRPr="00337794">
        <w:rPr>
          <w:rFonts w:cs="Traditional Arabic"/>
          <w:b w:val="0"/>
          <w:bCs w:val="0"/>
          <w:sz w:val="28"/>
          <w:szCs w:val="34"/>
          <w:rtl/>
        </w:rPr>
        <w:t>ن</w:t>
      </w:r>
      <w:r w:rsidR="00C60FFB" w:rsidRPr="00337794">
        <w:rPr>
          <w:rFonts w:cs="Traditional Arabic" w:hint="cs"/>
          <w:b w:val="0"/>
          <w:bCs w:val="0"/>
          <w:sz w:val="28"/>
          <w:szCs w:val="34"/>
          <w:rtl/>
        </w:rPr>
        <w:t>َّ</w:t>
      </w:r>
      <w:r w:rsidRPr="00337794">
        <w:rPr>
          <w:rFonts w:cs="Traditional Arabic"/>
          <w:b w:val="0"/>
          <w:bCs w:val="0"/>
          <w:sz w:val="28"/>
          <w:szCs w:val="34"/>
          <w:rtl/>
        </w:rPr>
        <w:t>ا ف</w:t>
      </w:r>
      <w:r w:rsidR="00C60FFB" w:rsidRPr="00337794">
        <w:rPr>
          <w:rFonts w:cs="Traditional Arabic" w:hint="cs"/>
          <w:b w:val="0"/>
          <w:bCs w:val="0"/>
          <w:sz w:val="28"/>
          <w:szCs w:val="34"/>
          <w:rtl/>
        </w:rPr>
        <w:t>ِ</w:t>
      </w:r>
      <w:r w:rsidRPr="00337794">
        <w:rPr>
          <w:rFonts w:cs="Traditional Arabic"/>
          <w:b w:val="0"/>
          <w:bCs w:val="0"/>
          <w:sz w:val="28"/>
          <w:szCs w:val="34"/>
          <w:rtl/>
        </w:rPr>
        <w:t>ي أ</w:t>
      </w:r>
      <w:r w:rsidR="00C60FFB" w:rsidRPr="00337794">
        <w:rPr>
          <w:rFonts w:cs="Traditional Arabic" w:hint="cs"/>
          <w:b w:val="0"/>
          <w:bCs w:val="0"/>
          <w:sz w:val="28"/>
          <w:szCs w:val="34"/>
          <w:rtl/>
        </w:rPr>
        <w:t>َ</w:t>
      </w:r>
      <w:r w:rsidRPr="00337794">
        <w:rPr>
          <w:rFonts w:cs="Traditional Arabic"/>
          <w:b w:val="0"/>
          <w:bCs w:val="0"/>
          <w:sz w:val="28"/>
          <w:szCs w:val="34"/>
          <w:rtl/>
        </w:rPr>
        <w:t>ص</w:t>
      </w:r>
      <w:r w:rsidR="00C60FFB" w:rsidRPr="00337794">
        <w:rPr>
          <w:rFonts w:cs="Traditional Arabic" w:hint="cs"/>
          <w:b w:val="0"/>
          <w:bCs w:val="0"/>
          <w:sz w:val="28"/>
          <w:szCs w:val="34"/>
          <w:rtl/>
        </w:rPr>
        <w:t>ْ</w:t>
      </w:r>
      <w:r w:rsidRPr="00337794">
        <w:rPr>
          <w:rFonts w:cs="Traditional Arabic"/>
          <w:b w:val="0"/>
          <w:bCs w:val="0"/>
          <w:sz w:val="28"/>
          <w:szCs w:val="34"/>
          <w:rtl/>
        </w:rPr>
        <w:t>ح</w:t>
      </w:r>
      <w:r w:rsidR="00C60FFB" w:rsidRPr="00337794">
        <w:rPr>
          <w:rFonts w:cs="Traditional Arabic" w:hint="cs"/>
          <w:b w:val="0"/>
          <w:bCs w:val="0"/>
          <w:sz w:val="28"/>
          <w:szCs w:val="34"/>
          <w:rtl/>
        </w:rPr>
        <w:t>َ</w:t>
      </w:r>
      <w:r w:rsidRPr="00337794">
        <w:rPr>
          <w:rFonts w:cs="Traditional Arabic"/>
          <w:b w:val="0"/>
          <w:bCs w:val="0"/>
          <w:sz w:val="28"/>
          <w:szCs w:val="34"/>
          <w:rtl/>
        </w:rPr>
        <w:t>اب</w:t>
      </w:r>
      <w:r w:rsidR="00C60FFB" w:rsidRPr="00337794">
        <w:rPr>
          <w:rFonts w:cs="Traditional Arabic" w:hint="cs"/>
          <w:b w:val="0"/>
          <w:bCs w:val="0"/>
          <w:sz w:val="28"/>
          <w:szCs w:val="34"/>
          <w:rtl/>
        </w:rPr>
        <w:t>ِ</w:t>
      </w:r>
      <w:r w:rsidRPr="00337794">
        <w:rPr>
          <w:rFonts w:cs="Traditional Arabic"/>
          <w:b w:val="0"/>
          <w:bCs w:val="0"/>
          <w:sz w:val="28"/>
          <w:szCs w:val="34"/>
          <w:rtl/>
        </w:rPr>
        <w:t xml:space="preserve"> الس</w:t>
      </w:r>
      <w:r w:rsidR="00C60FFB" w:rsidRPr="00337794">
        <w:rPr>
          <w:rFonts w:cs="Traditional Arabic" w:hint="cs"/>
          <w:b w:val="0"/>
          <w:bCs w:val="0"/>
          <w:sz w:val="28"/>
          <w:szCs w:val="34"/>
          <w:rtl/>
        </w:rPr>
        <w:t>َّ</w:t>
      </w:r>
      <w:r w:rsidRPr="00337794">
        <w:rPr>
          <w:rFonts w:cs="Traditional Arabic"/>
          <w:b w:val="0"/>
          <w:bCs w:val="0"/>
          <w:sz w:val="28"/>
          <w:szCs w:val="34"/>
          <w:rtl/>
        </w:rPr>
        <w:t>ع</w:t>
      </w:r>
      <w:r w:rsidR="00C60FFB" w:rsidRPr="00337794">
        <w:rPr>
          <w:rFonts w:cs="Traditional Arabic" w:hint="cs"/>
          <w:b w:val="0"/>
          <w:bCs w:val="0"/>
          <w:sz w:val="28"/>
          <w:szCs w:val="34"/>
          <w:rtl/>
        </w:rPr>
        <w:t>ِ</w:t>
      </w:r>
      <w:r w:rsidRPr="00337794">
        <w:rPr>
          <w:rFonts w:cs="Traditional Arabic"/>
          <w:b w:val="0"/>
          <w:bCs w:val="0"/>
          <w:sz w:val="28"/>
          <w:szCs w:val="34"/>
          <w:rtl/>
        </w:rPr>
        <w:t>ير</w:t>
      </w:r>
      <w:r w:rsidR="00C60FFB" w:rsidRPr="00337794">
        <w:rPr>
          <w:rFonts w:cs="Traditional Arabic" w:hint="cs"/>
          <w:b w:val="0"/>
          <w:bCs w:val="0"/>
          <w:sz w:val="28"/>
          <w:szCs w:val="34"/>
          <w:rtl/>
        </w:rPr>
        <w:t>ِ</w:t>
      </w:r>
      <w:r w:rsidRPr="00337794">
        <w:rPr>
          <w:rFonts w:cs="Traditional Arabic"/>
          <w:b w:val="0"/>
          <w:bCs w:val="0"/>
          <w:sz w:val="28"/>
          <w:szCs w:val="34"/>
        </w:rPr>
        <w:sym w:font="AGA Arabesque" w:char="F05B"/>
      </w:r>
      <w:r w:rsidR="003134D5" w:rsidRPr="006324F3">
        <w:rPr>
          <w:rStyle w:val="a4"/>
          <w:rFonts w:cs="Traditional Arabic" w:hint="cs"/>
          <w:b w:val="0"/>
          <w:bCs w:val="0"/>
          <w:szCs w:val="34"/>
          <w:rtl/>
          <w:lang w:eastAsia="en-US" w:bidi="ar-EG"/>
        </w:rPr>
        <w:t>(</w:t>
      </w:r>
      <w:r w:rsidR="003134D5" w:rsidRPr="006324F3">
        <w:rPr>
          <w:rStyle w:val="a4"/>
          <w:rFonts w:cs="Traditional Arabic"/>
          <w:b w:val="0"/>
          <w:bCs w:val="0"/>
          <w:szCs w:val="34"/>
          <w:rtl/>
          <w:lang w:eastAsia="en-US" w:bidi="ar-EG"/>
        </w:rPr>
        <w:footnoteReference w:id="23"/>
      </w:r>
      <w:r w:rsidR="003134D5" w:rsidRPr="006324F3">
        <w:rPr>
          <w:rStyle w:val="a4"/>
          <w:rFonts w:cs="Traditional Arabic" w:hint="cs"/>
          <w:b w:val="0"/>
          <w:bCs w:val="0"/>
          <w:szCs w:val="34"/>
          <w:rtl/>
          <w:lang w:eastAsia="en-US" w:bidi="ar-EG"/>
        </w:rPr>
        <w:t>)</w:t>
      </w:r>
      <w:r w:rsidR="00C60FFB" w:rsidRPr="00337794">
        <w:rPr>
          <w:rFonts w:cs="Traditional Arabic" w:hint="cs"/>
          <w:b w:val="0"/>
          <w:bCs w:val="0"/>
          <w:sz w:val="28"/>
          <w:szCs w:val="34"/>
          <w:rtl/>
        </w:rPr>
        <w:t>"</w:t>
      </w:r>
      <w:r w:rsidR="00C60FFB" w:rsidRPr="006324F3">
        <w:rPr>
          <w:rStyle w:val="a4"/>
          <w:rFonts w:cs="Traditional Arabic" w:hint="cs"/>
          <w:b w:val="0"/>
          <w:bCs w:val="0"/>
          <w:szCs w:val="34"/>
          <w:rtl/>
          <w:lang w:eastAsia="en-US" w:bidi="ar-EG"/>
        </w:rPr>
        <w:t>(</w:t>
      </w:r>
      <w:r w:rsidR="00C60FFB" w:rsidRPr="006324F3">
        <w:rPr>
          <w:rStyle w:val="a4"/>
          <w:rFonts w:cs="Traditional Arabic"/>
          <w:b w:val="0"/>
          <w:bCs w:val="0"/>
          <w:szCs w:val="34"/>
          <w:rtl/>
          <w:lang w:eastAsia="en-US" w:bidi="ar-EG"/>
        </w:rPr>
        <w:footnoteReference w:id="24"/>
      </w:r>
      <w:r w:rsidR="00C60FFB" w:rsidRPr="006324F3">
        <w:rPr>
          <w:rStyle w:val="a4"/>
          <w:rFonts w:cs="Traditional Arabic" w:hint="cs"/>
          <w:b w:val="0"/>
          <w:bCs w:val="0"/>
          <w:szCs w:val="34"/>
          <w:rtl/>
          <w:lang w:eastAsia="en-US" w:bidi="ar-EG"/>
        </w:rPr>
        <w:t>)</w:t>
      </w:r>
      <w:r w:rsidR="00C60FFB" w:rsidRPr="00337794">
        <w:rPr>
          <w:rFonts w:cs="Traditional Arabic" w:hint="cs"/>
          <w:b w:val="0"/>
          <w:bCs w:val="0"/>
          <w:sz w:val="28"/>
          <w:szCs w:val="34"/>
          <w:rtl/>
        </w:rPr>
        <w:t>.</w:t>
      </w:r>
    </w:p>
    <w:p w:rsidR="00F6272D" w:rsidRPr="00337794" w:rsidRDefault="00F6272D" w:rsidP="00337794">
      <w:pPr>
        <w:pStyle w:val="a5"/>
        <w:spacing w:after="120"/>
        <w:jc w:val="both"/>
        <w:rPr>
          <w:rFonts w:cs="Traditional Arabic"/>
          <w:b w:val="0"/>
          <w:bCs w:val="0"/>
          <w:sz w:val="28"/>
          <w:szCs w:val="34"/>
        </w:rPr>
      </w:pPr>
      <w:r w:rsidRPr="00337794">
        <w:rPr>
          <w:rFonts w:cs="Traditional Arabic" w:hint="cs"/>
          <w:b w:val="0"/>
          <w:bCs w:val="0"/>
          <w:sz w:val="28"/>
          <w:szCs w:val="34"/>
          <w:rtl/>
        </w:rPr>
        <w:t>إنه قد ترك وَطْءَ مَنْ شغفتْه حبًّا</w:t>
      </w:r>
      <w:r w:rsidR="00337794">
        <w:rPr>
          <w:rFonts w:cs="Traditional Arabic" w:hint="cs"/>
          <w:b w:val="0"/>
          <w:bCs w:val="0"/>
          <w:sz w:val="28"/>
          <w:szCs w:val="34"/>
          <w:rtl/>
        </w:rPr>
        <w:t>،</w:t>
      </w:r>
      <w:r w:rsidRPr="00337794">
        <w:rPr>
          <w:rFonts w:cs="Traditional Arabic" w:hint="cs"/>
          <w:b w:val="0"/>
          <w:bCs w:val="0"/>
          <w:sz w:val="28"/>
          <w:szCs w:val="34"/>
          <w:rtl/>
        </w:rPr>
        <w:t xml:space="preserve"> رغم قدرته عليها</w:t>
      </w:r>
      <w:r w:rsidR="00337794">
        <w:rPr>
          <w:rFonts w:cs="Traditional Arabic" w:hint="cs"/>
          <w:b w:val="0"/>
          <w:bCs w:val="0"/>
          <w:sz w:val="28"/>
          <w:szCs w:val="34"/>
          <w:rtl/>
        </w:rPr>
        <w:t>،</w:t>
      </w:r>
      <w:r w:rsidRPr="00337794">
        <w:rPr>
          <w:rFonts w:cs="Traditional Arabic" w:hint="cs"/>
          <w:b w:val="0"/>
          <w:bCs w:val="0"/>
          <w:sz w:val="28"/>
          <w:szCs w:val="34"/>
          <w:rtl/>
        </w:rPr>
        <w:t xml:space="preserve"> وتمك</w:t>
      </w:r>
      <w:r w:rsidR="00C60FFB" w:rsidRPr="00337794">
        <w:rPr>
          <w:rFonts w:cs="Traditional Arabic" w:hint="cs"/>
          <w:b w:val="0"/>
          <w:bCs w:val="0"/>
          <w:sz w:val="28"/>
          <w:szCs w:val="34"/>
          <w:rtl/>
        </w:rPr>
        <w:t>ُّ</w:t>
      </w:r>
      <w:r w:rsidRPr="00337794">
        <w:rPr>
          <w:rFonts w:cs="Traditional Arabic" w:hint="cs"/>
          <w:b w:val="0"/>
          <w:bCs w:val="0"/>
          <w:sz w:val="28"/>
          <w:szCs w:val="34"/>
          <w:rtl/>
        </w:rPr>
        <w:t>ن</w:t>
      </w:r>
      <w:r w:rsidR="00C60FFB" w:rsidRPr="00337794">
        <w:rPr>
          <w:rFonts w:cs="Traditional Arabic" w:hint="cs"/>
          <w:b w:val="0"/>
          <w:bCs w:val="0"/>
          <w:sz w:val="28"/>
          <w:szCs w:val="34"/>
          <w:rtl/>
        </w:rPr>
        <w:t>ِ</w:t>
      </w:r>
      <w:r w:rsidRPr="00337794">
        <w:rPr>
          <w:rFonts w:cs="Traditional Arabic" w:hint="cs"/>
          <w:b w:val="0"/>
          <w:bCs w:val="0"/>
          <w:sz w:val="28"/>
          <w:szCs w:val="34"/>
          <w:rtl/>
        </w:rPr>
        <w:t>ه</w:t>
      </w:r>
      <w:r w:rsidR="00C60FFB" w:rsidRPr="00337794">
        <w:rPr>
          <w:rFonts w:cs="Traditional Arabic" w:hint="cs"/>
          <w:b w:val="0"/>
          <w:bCs w:val="0"/>
          <w:sz w:val="28"/>
          <w:szCs w:val="34"/>
          <w:rtl/>
        </w:rPr>
        <w:t>ِ</w:t>
      </w:r>
      <w:r w:rsidRPr="00337794">
        <w:rPr>
          <w:rFonts w:cs="Traditional Arabic" w:hint="cs"/>
          <w:b w:val="0"/>
          <w:bCs w:val="0"/>
          <w:sz w:val="28"/>
          <w:szCs w:val="34"/>
          <w:rtl/>
        </w:rPr>
        <w:t xml:space="preserve"> منها</w:t>
      </w:r>
      <w:r w:rsidR="00337794">
        <w:rPr>
          <w:rFonts w:cs="Traditional Arabic" w:hint="cs"/>
          <w:b w:val="0"/>
          <w:bCs w:val="0"/>
          <w:sz w:val="28"/>
          <w:szCs w:val="34"/>
          <w:rtl/>
        </w:rPr>
        <w:t>،</w:t>
      </w:r>
      <w:r w:rsidRPr="00337794">
        <w:rPr>
          <w:rFonts w:cs="Traditional Arabic" w:hint="cs"/>
          <w:b w:val="0"/>
          <w:bCs w:val="0"/>
          <w:sz w:val="28"/>
          <w:szCs w:val="34"/>
          <w:rtl/>
        </w:rPr>
        <w:t xml:space="preserve"> في لحظة من السر ينسى المرء فيها نفسه</w:t>
      </w:r>
      <w:r w:rsidR="00337794">
        <w:rPr>
          <w:rFonts w:cs="Traditional Arabic" w:hint="cs"/>
          <w:b w:val="0"/>
          <w:bCs w:val="0"/>
          <w:sz w:val="28"/>
          <w:szCs w:val="34"/>
          <w:rtl/>
        </w:rPr>
        <w:t>،</w:t>
      </w:r>
      <w:r w:rsidRPr="00337794">
        <w:rPr>
          <w:rFonts w:cs="Traditional Arabic" w:hint="cs"/>
          <w:b w:val="0"/>
          <w:bCs w:val="0"/>
          <w:sz w:val="28"/>
          <w:szCs w:val="34"/>
          <w:rtl/>
        </w:rPr>
        <w:t xml:space="preserve"> </w:t>
      </w:r>
      <w:r w:rsidR="00C60FFB" w:rsidRPr="00337794">
        <w:rPr>
          <w:rFonts w:cs="Traditional Arabic" w:hint="cs"/>
          <w:b w:val="0"/>
          <w:bCs w:val="0"/>
          <w:sz w:val="28"/>
          <w:szCs w:val="34"/>
          <w:rtl/>
        </w:rPr>
        <w:t>وينسى الخليل خليله</w:t>
      </w:r>
      <w:r w:rsidR="00337794">
        <w:rPr>
          <w:rFonts w:cs="Traditional Arabic" w:hint="cs"/>
          <w:b w:val="0"/>
          <w:bCs w:val="0"/>
          <w:sz w:val="28"/>
          <w:szCs w:val="34"/>
          <w:rtl/>
        </w:rPr>
        <w:t>،</w:t>
      </w:r>
      <w:r w:rsidR="00C60FFB" w:rsidRPr="00337794">
        <w:rPr>
          <w:rFonts w:cs="Traditional Arabic" w:hint="cs"/>
          <w:b w:val="0"/>
          <w:bCs w:val="0"/>
          <w:sz w:val="28"/>
          <w:szCs w:val="34"/>
          <w:rtl/>
        </w:rPr>
        <w:t xml:space="preserve"> لحظة عصيبة</w:t>
      </w:r>
      <w:r w:rsidR="00337794" w:rsidRPr="00337794">
        <w:rPr>
          <w:rFonts w:cs="Traditional Arabic" w:hint="cs"/>
          <w:b w:val="0"/>
          <w:bCs w:val="0"/>
          <w:sz w:val="28"/>
          <w:szCs w:val="34"/>
          <w:rtl/>
        </w:rPr>
        <w:t>؛</w:t>
      </w:r>
      <w:r w:rsidRPr="00337794">
        <w:rPr>
          <w:rFonts w:cs="Traditional Arabic" w:hint="cs"/>
          <w:b w:val="0"/>
          <w:bCs w:val="0"/>
          <w:sz w:val="28"/>
          <w:szCs w:val="34"/>
          <w:rtl/>
        </w:rPr>
        <w:t xml:space="preserve"> حيث أسدل الستار</w:t>
      </w:r>
      <w:r w:rsidR="00337794">
        <w:rPr>
          <w:rFonts w:cs="Traditional Arabic" w:hint="cs"/>
          <w:b w:val="0"/>
          <w:bCs w:val="0"/>
          <w:sz w:val="28"/>
          <w:szCs w:val="34"/>
          <w:rtl/>
        </w:rPr>
        <w:t>،</w:t>
      </w:r>
      <w:r w:rsidRPr="00337794">
        <w:rPr>
          <w:rFonts w:cs="Traditional Arabic" w:hint="cs"/>
          <w:b w:val="0"/>
          <w:bCs w:val="0"/>
          <w:sz w:val="28"/>
          <w:szCs w:val="34"/>
          <w:rtl/>
        </w:rPr>
        <w:t xml:space="preserve"> وغ</w:t>
      </w:r>
      <w:r w:rsidR="00C60FFB" w:rsidRPr="00337794">
        <w:rPr>
          <w:rFonts w:cs="Traditional Arabic" w:hint="cs"/>
          <w:b w:val="0"/>
          <w:bCs w:val="0"/>
          <w:sz w:val="28"/>
          <w:szCs w:val="34"/>
          <w:rtl/>
        </w:rPr>
        <w:t>ُ</w:t>
      </w:r>
      <w:r w:rsidRPr="00337794">
        <w:rPr>
          <w:rFonts w:cs="Traditional Arabic" w:hint="cs"/>
          <w:b w:val="0"/>
          <w:bCs w:val="0"/>
          <w:sz w:val="28"/>
          <w:szCs w:val="34"/>
          <w:rtl/>
        </w:rPr>
        <w:t>ل</w:t>
      </w:r>
      <w:r w:rsidR="00C60FFB" w:rsidRPr="00337794">
        <w:rPr>
          <w:rFonts w:cs="Traditional Arabic" w:hint="cs"/>
          <w:b w:val="0"/>
          <w:bCs w:val="0"/>
          <w:sz w:val="28"/>
          <w:szCs w:val="34"/>
          <w:rtl/>
        </w:rPr>
        <w:t>ِّ</w:t>
      </w:r>
      <w:r w:rsidRPr="00337794">
        <w:rPr>
          <w:rFonts w:cs="Traditional Arabic" w:hint="cs"/>
          <w:b w:val="0"/>
          <w:bCs w:val="0"/>
          <w:sz w:val="28"/>
          <w:szCs w:val="34"/>
          <w:rtl/>
        </w:rPr>
        <w:t>ق</w:t>
      </w:r>
      <w:r w:rsidR="00C60FFB" w:rsidRPr="00337794">
        <w:rPr>
          <w:rFonts w:cs="Traditional Arabic" w:hint="cs"/>
          <w:b w:val="0"/>
          <w:bCs w:val="0"/>
          <w:sz w:val="28"/>
          <w:szCs w:val="34"/>
          <w:rtl/>
        </w:rPr>
        <w:t>َ</w:t>
      </w:r>
      <w:r w:rsidRPr="00337794">
        <w:rPr>
          <w:rFonts w:cs="Traditional Arabic" w:hint="cs"/>
          <w:b w:val="0"/>
          <w:bCs w:val="0"/>
          <w:sz w:val="28"/>
          <w:szCs w:val="34"/>
          <w:rtl/>
        </w:rPr>
        <w:t>ت</w:t>
      </w:r>
      <w:r w:rsidR="00C60FFB" w:rsidRPr="00337794">
        <w:rPr>
          <w:rFonts w:cs="Traditional Arabic" w:hint="cs"/>
          <w:b w:val="0"/>
          <w:bCs w:val="0"/>
          <w:sz w:val="28"/>
          <w:szCs w:val="34"/>
          <w:rtl/>
        </w:rPr>
        <w:t>ِ</w:t>
      </w:r>
      <w:r w:rsidRPr="00337794">
        <w:rPr>
          <w:rFonts w:cs="Traditional Arabic" w:hint="cs"/>
          <w:b w:val="0"/>
          <w:bCs w:val="0"/>
          <w:sz w:val="28"/>
          <w:szCs w:val="34"/>
          <w:rtl/>
        </w:rPr>
        <w:t xml:space="preserve"> الأبواب</w:t>
      </w:r>
      <w:r w:rsidR="00337794">
        <w:rPr>
          <w:rFonts w:cs="Traditional Arabic" w:hint="cs"/>
          <w:b w:val="0"/>
          <w:bCs w:val="0"/>
          <w:sz w:val="28"/>
          <w:szCs w:val="34"/>
          <w:rtl/>
        </w:rPr>
        <w:t>،</w:t>
      </w:r>
      <w:r w:rsidRPr="00337794">
        <w:rPr>
          <w:rFonts w:cs="Traditional Arabic" w:hint="cs"/>
          <w:b w:val="0"/>
          <w:bCs w:val="0"/>
          <w:sz w:val="28"/>
          <w:szCs w:val="34"/>
          <w:rtl/>
        </w:rPr>
        <w:t xml:space="preserve"> وتوفرت سبل الولوج</w:t>
      </w:r>
      <w:r w:rsidR="00337794">
        <w:rPr>
          <w:rFonts w:cs="Traditional Arabic" w:hint="cs"/>
          <w:b w:val="0"/>
          <w:bCs w:val="0"/>
          <w:sz w:val="28"/>
          <w:szCs w:val="34"/>
          <w:rtl/>
        </w:rPr>
        <w:t>،</w:t>
      </w:r>
      <w:r w:rsidRPr="00337794">
        <w:rPr>
          <w:rFonts w:cs="Traditional Arabic" w:hint="cs"/>
          <w:b w:val="0"/>
          <w:bCs w:val="0"/>
          <w:sz w:val="28"/>
          <w:szCs w:val="34"/>
          <w:rtl/>
        </w:rPr>
        <w:t xml:space="preserve"> فالتراجع فيها ليس هينا إلا على نفس استحضرت أضواء الآخرة</w:t>
      </w:r>
      <w:r w:rsidR="00337794">
        <w:rPr>
          <w:rFonts w:cs="Traditional Arabic" w:hint="cs"/>
          <w:b w:val="0"/>
          <w:bCs w:val="0"/>
          <w:sz w:val="28"/>
          <w:szCs w:val="34"/>
          <w:rtl/>
        </w:rPr>
        <w:t>،</w:t>
      </w:r>
      <w:r w:rsidRPr="00337794">
        <w:rPr>
          <w:rFonts w:cs="Traditional Arabic" w:hint="cs"/>
          <w:b w:val="0"/>
          <w:bCs w:val="0"/>
          <w:sz w:val="28"/>
          <w:szCs w:val="34"/>
          <w:rtl/>
        </w:rPr>
        <w:t xml:space="preserve"> يوم تبلى السرائر</w:t>
      </w:r>
      <w:r w:rsidR="00337794">
        <w:rPr>
          <w:rFonts w:cs="Traditional Arabic" w:hint="cs"/>
          <w:b w:val="0"/>
          <w:bCs w:val="0"/>
          <w:sz w:val="28"/>
          <w:szCs w:val="34"/>
          <w:rtl/>
        </w:rPr>
        <w:t>،</w:t>
      </w:r>
      <w:r w:rsidRPr="00337794">
        <w:rPr>
          <w:rFonts w:cs="Traditional Arabic" w:hint="cs"/>
          <w:b w:val="0"/>
          <w:bCs w:val="0"/>
          <w:sz w:val="28"/>
          <w:szCs w:val="34"/>
          <w:rtl/>
        </w:rPr>
        <w:t xml:space="preserve"> فانطفأت جذوة الشهوة</w:t>
      </w:r>
      <w:r w:rsidR="00337794">
        <w:rPr>
          <w:rFonts w:cs="Traditional Arabic" w:hint="cs"/>
          <w:b w:val="0"/>
          <w:bCs w:val="0"/>
          <w:sz w:val="28"/>
          <w:szCs w:val="34"/>
          <w:rtl/>
        </w:rPr>
        <w:t>،</w:t>
      </w:r>
      <w:r w:rsidRPr="00337794">
        <w:rPr>
          <w:rFonts w:cs="Traditional Arabic" w:hint="cs"/>
          <w:b w:val="0"/>
          <w:bCs w:val="0"/>
          <w:sz w:val="28"/>
          <w:szCs w:val="34"/>
          <w:rtl/>
        </w:rPr>
        <w:t xml:space="preserve"> وخمد أوارها</w:t>
      </w:r>
      <w:r w:rsidR="00337794">
        <w:rPr>
          <w:rFonts w:cs="Traditional Arabic" w:hint="cs"/>
          <w:b w:val="0"/>
          <w:bCs w:val="0"/>
          <w:sz w:val="28"/>
          <w:szCs w:val="34"/>
          <w:rtl/>
        </w:rPr>
        <w:t>،</w:t>
      </w:r>
      <w:r w:rsidRPr="00337794">
        <w:rPr>
          <w:rFonts w:cs="Traditional Arabic" w:hint="cs"/>
          <w:b w:val="0"/>
          <w:bCs w:val="0"/>
          <w:sz w:val="28"/>
          <w:szCs w:val="34"/>
          <w:rtl/>
        </w:rPr>
        <w:t xml:space="preserve"> وحل محلها قبسٌ من نور الله</w:t>
      </w:r>
      <w:r w:rsidR="00337794">
        <w:rPr>
          <w:rFonts w:cs="Traditional Arabic" w:hint="cs"/>
          <w:b w:val="0"/>
          <w:bCs w:val="0"/>
          <w:sz w:val="28"/>
          <w:szCs w:val="34"/>
          <w:rtl/>
        </w:rPr>
        <w:t>،</w:t>
      </w:r>
      <w:r w:rsidRPr="00337794">
        <w:rPr>
          <w:rFonts w:cs="Traditional Arabic" w:hint="cs"/>
          <w:b w:val="0"/>
          <w:bCs w:val="0"/>
          <w:sz w:val="28"/>
          <w:szCs w:val="34"/>
          <w:rtl/>
        </w:rPr>
        <w:t xml:space="preserve"> فانحسر مِئْزَرُ </w:t>
      </w:r>
      <w:r w:rsidR="00036C23" w:rsidRPr="00337794">
        <w:rPr>
          <w:rFonts w:cs="Traditional Arabic" w:hint="cs"/>
          <w:b w:val="0"/>
          <w:bCs w:val="0"/>
          <w:sz w:val="28"/>
          <w:szCs w:val="34"/>
          <w:rtl/>
        </w:rPr>
        <w:t>الْكِفْل</w:t>
      </w:r>
      <w:r w:rsidRPr="00337794">
        <w:rPr>
          <w:rFonts w:cs="Traditional Arabic" w:hint="cs"/>
          <w:b w:val="0"/>
          <w:bCs w:val="0"/>
          <w:sz w:val="28"/>
          <w:szCs w:val="34"/>
          <w:rtl/>
        </w:rPr>
        <w:t xml:space="preserve"> عن إتمام ما تمنَّى</w:t>
      </w:r>
      <w:r w:rsidR="00337794" w:rsidRPr="00337794">
        <w:rPr>
          <w:rFonts w:cs="Traditional Arabic" w:hint="cs"/>
          <w:b w:val="0"/>
          <w:bCs w:val="0"/>
          <w:sz w:val="28"/>
          <w:szCs w:val="34"/>
          <w:rtl/>
        </w:rPr>
        <w:t>؛</w:t>
      </w:r>
      <w:r w:rsidRPr="00337794">
        <w:rPr>
          <w:rFonts w:cs="Traditional Arabic" w:hint="cs"/>
          <w:b w:val="0"/>
          <w:bCs w:val="0"/>
          <w:sz w:val="28"/>
          <w:szCs w:val="34"/>
          <w:rtl/>
        </w:rPr>
        <w:t xml:space="preserve"> لأنه أحرى أن يخاف ربه</w:t>
      </w:r>
      <w:r w:rsidR="00337794">
        <w:rPr>
          <w:rFonts w:cs="Traditional Arabic" w:hint="cs"/>
          <w:b w:val="0"/>
          <w:bCs w:val="0"/>
          <w:sz w:val="28"/>
          <w:szCs w:val="34"/>
          <w:rtl/>
        </w:rPr>
        <w:t>،</w:t>
      </w:r>
      <w:r w:rsidR="006324F3">
        <w:rPr>
          <w:rFonts w:cs="Traditional Arabic" w:hint="cs"/>
          <w:b w:val="0"/>
          <w:bCs w:val="0"/>
          <w:sz w:val="28"/>
          <w:szCs w:val="34"/>
          <w:rtl/>
        </w:rPr>
        <w:t xml:space="preserve"> </w:t>
      </w:r>
      <w:r w:rsidRPr="00337794">
        <w:rPr>
          <w:rFonts w:cs="Traditional Arabic" w:hint="cs"/>
          <w:b w:val="0"/>
          <w:bCs w:val="0"/>
          <w:sz w:val="28"/>
          <w:szCs w:val="34"/>
          <w:rtl/>
        </w:rPr>
        <w:t>وأجدر</w:t>
      </w:r>
      <w:r w:rsidR="00337794" w:rsidRPr="00337794">
        <w:rPr>
          <w:rFonts w:cs="Traditional Arabic" w:hint="cs"/>
          <w:b w:val="0"/>
          <w:bCs w:val="0"/>
          <w:sz w:val="28"/>
          <w:szCs w:val="34"/>
          <w:rtl/>
        </w:rPr>
        <w:t>؛</w:t>
      </w:r>
      <w:r w:rsidRPr="00337794">
        <w:rPr>
          <w:rFonts w:cs="Traditional Arabic" w:hint="cs"/>
          <w:b w:val="0"/>
          <w:bCs w:val="0"/>
          <w:sz w:val="28"/>
          <w:szCs w:val="34"/>
          <w:rtl/>
        </w:rPr>
        <w:t xml:space="preserve"> فرزقه ربه المغفرة ودخول الجنة</w:t>
      </w:r>
      <w:r w:rsidR="00337794" w:rsidRPr="00337794">
        <w:rPr>
          <w:rFonts w:cs="Traditional Arabic" w:hint="cs"/>
          <w:b w:val="0"/>
          <w:bCs w:val="0"/>
          <w:sz w:val="28"/>
          <w:szCs w:val="34"/>
          <w:rtl/>
        </w:rPr>
        <w:t>؛</w:t>
      </w:r>
      <w:r w:rsidRPr="00337794">
        <w:rPr>
          <w:rFonts w:cs="Traditional Arabic" w:hint="cs"/>
          <w:b w:val="0"/>
          <w:bCs w:val="0"/>
          <w:sz w:val="28"/>
          <w:szCs w:val="34"/>
          <w:rtl/>
        </w:rPr>
        <w:t xml:space="preserve"> حيث الحورُ العين والنعيم المقيم.</w:t>
      </w:r>
    </w:p>
    <w:p w:rsidR="00F6272D" w:rsidRPr="00337794" w:rsidRDefault="00F6272D"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ف</w:t>
      </w:r>
      <w:r w:rsidRPr="00337794">
        <w:rPr>
          <w:rFonts w:cs="Traditional Arabic"/>
          <w:b w:val="0"/>
          <w:bCs w:val="0"/>
          <w:sz w:val="28"/>
          <w:szCs w:val="34"/>
          <w:rtl/>
        </w:rPr>
        <w:t>اللهم يا عالم السر منا</w:t>
      </w:r>
      <w:r w:rsidR="00337794">
        <w:rPr>
          <w:rFonts w:cs="Traditional Arabic" w:hint="cs"/>
          <w:b w:val="0"/>
          <w:bCs w:val="0"/>
          <w:sz w:val="28"/>
          <w:szCs w:val="34"/>
          <w:rtl/>
        </w:rPr>
        <w:t>،</w:t>
      </w:r>
      <w:r w:rsidRPr="00337794">
        <w:rPr>
          <w:rFonts w:cs="Traditional Arabic" w:hint="cs"/>
          <w:b w:val="0"/>
          <w:bCs w:val="0"/>
          <w:sz w:val="28"/>
          <w:szCs w:val="34"/>
          <w:rtl/>
        </w:rPr>
        <w:t xml:space="preserve"> </w:t>
      </w:r>
      <w:r w:rsidRPr="00337794">
        <w:rPr>
          <w:rFonts w:cs="Traditional Arabic"/>
          <w:b w:val="0"/>
          <w:bCs w:val="0"/>
          <w:sz w:val="28"/>
          <w:szCs w:val="34"/>
          <w:rtl/>
        </w:rPr>
        <w:t>لا تكشف الستر عنا</w:t>
      </w:r>
      <w:r w:rsidR="00337794">
        <w:rPr>
          <w:rFonts w:cs="Traditional Arabic" w:hint="cs"/>
          <w:b w:val="0"/>
          <w:bCs w:val="0"/>
          <w:sz w:val="28"/>
          <w:szCs w:val="34"/>
          <w:rtl/>
        </w:rPr>
        <w:t>،</w:t>
      </w:r>
      <w:r w:rsidRPr="00337794">
        <w:rPr>
          <w:rFonts w:cs="Traditional Arabic" w:hint="cs"/>
          <w:b w:val="0"/>
          <w:bCs w:val="0"/>
          <w:sz w:val="28"/>
          <w:szCs w:val="34"/>
          <w:rtl/>
        </w:rPr>
        <w:t xml:space="preserve"> </w:t>
      </w:r>
      <w:r w:rsidRPr="00337794">
        <w:rPr>
          <w:rFonts w:cs="Traditional Arabic"/>
          <w:b w:val="0"/>
          <w:bCs w:val="0"/>
          <w:sz w:val="28"/>
          <w:szCs w:val="34"/>
          <w:rtl/>
        </w:rPr>
        <w:t>واسترنا حيث كنا</w:t>
      </w:r>
      <w:r w:rsidRPr="00337794">
        <w:rPr>
          <w:rFonts w:cs="Traditional Arabic"/>
          <w:b w:val="0"/>
          <w:bCs w:val="0"/>
          <w:sz w:val="28"/>
          <w:szCs w:val="34"/>
        </w:rPr>
        <w:t>!</w:t>
      </w:r>
    </w:p>
    <w:p w:rsidR="00C60FFB" w:rsidRPr="00337794" w:rsidRDefault="00C60FFB" w:rsidP="00337794">
      <w:pPr>
        <w:pStyle w:val="a5"/>
        <w:spacing w:after="120"/>
        <w:jc w:val="both"/>
        <w:rPr>
          <w:rFonts w:cs="Traditional Arabic"/>
          <w:bCs w:val="0"/>
          <w:sz w:val="28"/>
          <w:szCs w:val="34"/>
          <w:rtl/>
          <w:lang w:eastAsia="en-US"/>
        </w:rPr>
      </w:pPr>
      <w:r w:rsidRPr="00337794">
        <w:rPr>
          <w:rFonts w:cs="Traditional Arabic" w:hint="cs"/>
          <w:bCs w:val="0"/>
          <w:sz w:val="28"/>
          <w:szCs w:val="34"/>
          <w:rtl/>
          <w:lang w:eastAsia="en-US" w:bidi="ar-EG"/>
        </w:rPr>
        <w:t xml:space="preserve">إن مما يُسْتَفَادُ مما قد سلف أن الخبيئة سبيل حسن الخاتمة؛ إذ إن </w:t>
      </w:r>
      <w:r w:rsidR="00F6272D" w:rsidRPr="00337794">
        <w:rPr>
          <w:rFonts w:cs="Traditional Arabic"/>
          <w:b w:val="0"/>
          <w:bCs w:val="0"/>
          <w:sz w:val="28"/>
          <w:szCs w:val="34"/>
          <w:rtl/>
        </w:rPr>
        <w:t>صاحب الخبيئة الصالحة تجد له خاتمة</w:t>
      </w:r>
      <w:r w:rsidRPr="00337794">
        <w:rPr>
          <w:rFonts w:cs="Traditional Arabic" w:hint="cs"/>
          <w:b w:val="0"/>
          <w:bCs w:val="0"/>
          <w:sz w:val="28"/>
          <w:szCs w:val="34"/>
          <w:rtl/>
        </w:rPr>
        <w:t>ً</w:t>
      </w:r>
      <w:r w:rsidR="00F6272D" w:rsidRPr="00337794">
        <w:rPr>
          <w:rFonts w:cs="Traditional Arabic"/>
          <w:b w:val="0"/>
          <w:bCs w:val="0"/>
          <w:sz w:val="28"/>
          <w:szCs w:val="34"/>
          <w:rtl/>
        </w:rPr>
        <w:t xml:space="preserve"> حسنة تؤثر في كل من يعلم بها</w:t>
      </w:r>
      <w:r w:rsidR="00337794">
        <w:rPr>
          <w:rFonts w:cs="Traditional Arabic" w:hint="cs"/>
          <w:b w:val="0"/>
          <w:bCs w:val="0"/>
          <w:sz w:val="28"/>
          <w:szCs w:val="34"/>
          <w:rtl/>
        </w:rPr>
        <w:t>،</w:t>
      </w:r>
      <w:r w:rsidR="00F6272D" w:rsidRPr="00337794">
        <w:rPr>
          <w:rFonts w:cs="Traditional Arabic" w:hint="cs"/>
          <w:b w:val="0"/>
          <w:bCs w:val="0"/>
          <w:sz w:val="28"/>
          <w:szCs w:val="34"/>
          <w:rtl/>
        </w:rPr>
        <w:t xml:space="preserve"> </w:t>
      </w:r>
      <w:r w:rsidR="00F6272D" w:rsidRPr="00337794">
        <w:rPr>
          <w:rFonts w:cs="Traditional Arabic"/>
          <w:b w:val="0"/>
          <w:bCs w:val="0"/>
          <w:sz w:val="28"/>
          <w:szCs w:val="34"/>
          <w:rtl/>
        </w:rPr>
        <w:t xml:space="preserve">وتجد له </w:t>
      </w:r>
      <w:r w:rsidR="00F6272D" w:rsidRPr="00337794">
        <w:rPr>
          <w:rFonts w:cs="Traditional Arabic" w:hint="cs"/>
          <w:b w:val="0"/>
          <w:bCs w:val="0"/>
          <w:sz w:val="28"/>
          <w:szCs w:val="34"/>
          <w:rtl/>
        </w:rPr>
        <w:t>أ</w:t>
      </w:r>
      <w:r w:rsidR="00F6272D" w:rsidRPr="00337794">
        <w:rPr>
          <w:rFonts w:cs="Traditional Arabic"/>
          <w:b w:val="0"/>
          <w:bCs w:val="0"/>
          <w:sz w:val="28"/>
          <w:szCs w:val="34"/>
          <w:rtl/>
        </w:rPr>
        <w:t>ثرا قويا على من بعده</w:t>
      </w:r>
      <w:r w:rsidR="00337794">
        <w:rPr>
          <w:rFonts w:cs="Traditional Arabic" w:hint="cs"/>
          <w:b w:val="0"/>
          <w:bCs w:val="0"/>
          <w:sz w:val="28"/>
          <w:szCs w:val="34"/>
          <w:rtl/>
        </w:rPr>
        <w:t>،</w:t>
      </w:r>
      <w:r w:rsidR="00F6272D" w:rsidRPr="00337794">
        <w:rPr>
          <w:rFonts w:cs="Traditional Arabic"/>
          <w:b w:val="0"/>
          <w:bCs w:val="0"/>
          <w:sz w:val="28"/>
          <w:szCs w:val="34"/>
          <w:rtl/>
        </w:rPr>
        <w:t xml:space="preserve"> حتى و</w:t>
      </w:r>
      <w:r w:rsidR="00F6272D" w:rsidRPr="00337794">
        <w:rPr>
          <w:rFonts w:cs="Traditional Arabic" w:hint="cs"/>
          <w:b w:val="0"/>
          <w:bCs w:val="0"/>
          <w:sz w:val="28"/>
          <w:szCs w:val="34"/>
          <w:rtl/>
        </w:rPr>
        <w:t>إ</w:t>
      </w:r>
      <w:r w:rsidR="00F6272D" w:rsidRPr="00337794">
        <w:rPr>
          <w:rFonts w:cs="Traditional Arabic"/>
          <w:b w:val="0"/>
          <w:bCs w:val="0"/>
          <w:sz w:val="28"/>
          <w:szCs w:val="34"/>
          <w:rtl/>
        </w:rPr>
        <w:t>ن طالت سنوات موته</w:t>
      </w:r>
      <w:r w:rsidR="00337794">
        <w:rPr>
          <w:rFonts w:cs="Traditional Arabic" w:hint="cs"/>
          <w:b w:val="0"/>
          <w:bCs w:val="0"/>
          <w:sz w:val="28"/>
          <w:szCs w:val="34"/>
          <w:rtl/>
        </w:rPr>
        <w:t>،</w:t>
      </w:r>
      <w:r w:rsidR="00F6272D" w:rsidRPr="00337794">
        <w:rPr>
          <w:rFonts w:cs="Traditional Arabic" w:hint="cs"/>
          <w:b w:val="0"/>
          <w:bCs w:val="0"/>
          <w:sz w:val="28"/>
          <w:szCs w:val="34"/>
          <w:rtl/>
        </w:rPr>
        <w:t xml:space="preserve"> يقول رسول الله -</w:t>
      </w:r>
      <w:r w:rsidR="004000F5" w:rsidRPr="00337794">
        <w:rPr>
          <w:rFonts w:cs="Traditional Arabic" w:hint="cs"/>
          <w:b w:val="0"/>
          <w:bCs w:val="0"/>
          <w:sz w:val="28"/>
          <w:szCs w:val="34"/>
          <w:rtl/>
        </w:rPr>
        <w:t xml:space="preserve">صلى الله عليه وسلم " </w:t>
      </w:r>
      <w:r w:rsidR="00F6272D" w:rsidRPr="00337794">
        <w:rPr>
          <w:rFonts w:cs="Traditional Arabic" w:hint="cs"/>
          <w:b w:val="0"/>
          <w:bCs w:val="0"/>
          <w:sz w:val="28"/>
          <w:szCs w:val="34"/>
          <w:rtl/>
        </w:rPr>
        <w:t>إِنَّ الرَّجُلَ لَيَعْمَلُ عَمَلَ أَهْلِ الجَنَّةِ، فِيمَا يَبْدُو لِلنَّاسِ، وَهُوَ مِنْ أَهْلِ النَّارِ، وَإِنَّ الرَّجُلَ لَيَعْمَلُ عَمَلَ أَهْلِ النَّارِ، فِيمَا يَبْدُو لِلنَّاسِ، وَهُوَ مِنْ أَهْلِ الجَنَّةِ"</w:t>
      </w:r>
      <w:r w:rsidRPr="006324F3">
        <w:rPr>
          <w:rStyle w:val="a4"/>
          <w:rFonts w:cs="Traditional Arabic" w:hint="cs"/>
          <w:b w:val="0"/>
          <w:bCs w:val="0"/>
          <w:szCs w:val="34"/>
          <w:rtl/>
          <w:lang w:eastAsia="en-US" w:bidi="ar-EG"/>
        </w:rPr>
        <w:t>(</w:t>
      </w:r>
      <w:r w:rsidRPr="006324F3">
        <w:rPr>
          <w:rStyle w:val="a4"/>
          <w:rFonts w:cs="Traditional Arabic"/>
          <w:b w:val="0"/>
          <w:bCs w:val="0"/>
          <w:szCs w:val="34"/>
          <w:rtl/>
          <w:lang w:eastAsia="en-US" w:bidi="ar-EG"/>
        </w:rPr>
        <w:footnoteReference w:id="25"/>
      </w:r>
      <w:r w:rsidRPr="006324F3">
        <w:rPr>
          <w:rStyle w:val="a4"/>
          <w:rFonts w:cs="Traditional Arabic" w:hint="cs"/>
          <w:b w:val="0"/>
          <w:bCs w:val="0"/>
          <w:szCs w:val="34"/>
          <w:rtl/>
          <w:lang w:eastAsia="en-US" w:bidi="ar-EG"/>
        </w:rPr>
        <w:t>)</w:t>
      </w:r>
      <w:r w:rsidR="00F6272D" w:rsidRPr="00337794">
        <w:rPr>
          <w:rFonts w:cs="Traditional Arabic" w:hint="cs"/>
          <w:b w:val="0"/>
          <w:bCs w:val="0"/>
          <w:sz w:val="28"/>
          <w:szCs w:val="34"/>
          <w:rtl/>
        </w:rPr>
        <w:t xml:space="preserve">. </w:t>
      </w:r>
    </w:p>
    <w:p w:rsidR="00BD10C2" w:rsidRPr="00337794" w:rsidRDefault="00F6272D"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ذكر الحافظ عبد الحق الإشبيلي أَن رجلاً من المنهمكين فِي الْفساد مَاتَ فِي نواحي الْبَصْرَة، فَلم تَجِد امْرَأَته من يعينها على حمل جنَازَتِه</w:t>
      </w:r>
      <w:r w:rsidR="00337794" w:rsidRPr="00337794">
        <w:rPr>
          <w:rFonts w:cs="Traditional Arabic" w:hint="cs"/>
          <w:b w:val="0"/>
          <w:bCs w:val="0"/>
          <w:sz w:val="28"/>
          <w:szCs w:val="34"/>
          <w:rtl/>
        </w:rPr>
        <w:t>؛</w:t>
      </w:r>
      <w:r w:rsidRPr="00337794">
        <w:rPr>
          <w:rFonts w:cs="Traditional Arabic" w:hint="cs"/>
          <w:b w:val="0"/>
          <w:bCs w:val="0"/>
          <w:sz w:val="28"/>
          <w:szCs w:val="34"/>
          <w:rtl/>
        </w:rPr>
        <w:t xml:space="preserve"> إِذْ لم يدر بهَا أحدٌ من جِيرَانه؛ لِكَثْرَة فسقه، وتَحامِي النَّاس لَهُ. فاستأجرت امْرَأَتُه حمَّالِين يحملونه إِلَى الْمصلى، فَمَا صلى عَلَيْهِ أحدٌ! فَحَمَلُوهُ إِلَى الصَّحرَاء</w:t>
      </w:r>
      <w:r w:rsidR="00337794" w:rsidRPr="00337794">
        <w:rPr>
          <w:rFonts w:cs="Traditional Arabic" w:hint="cs"/>
          <w:b w:val="0"/>
          <w:bCs w:val="0"/>
          <w:sz w:val="28"/>
          <w:szCs w:val="34"/>
          <w:rtl/>
        </w:rPr>
        <w:t>؛</w:t>
      </w:r>
      <w:r w:rsidRPr="00337794">
        <w:rPr>
          <w:rFonts w:cs="Traditional Arabic" w:hint="cs"/>
          <w:b w:val="0"/>
          <w:bCs w:val="0"/>
          <w:sz w:val="28"/>
          <w:szCs w:val="34"/>
          <w:rtl/>
        </w:rPr>
        <w:t xml:space="preserve"> ليدفنوه بهَا، وَكَانَ بِالْقربِ من الْموضع جبلٌ فِيهِ رجل من الزهاد الْكِبَار</w:t>
      </w:r>
      <w:r w:rsidR="00337794" w:rsidRPr="00337794">
        <w:rPr>
          <w:rFonts w:cs="Traditional Arabic" w:hint="cs"/>
          <w:b w:val="0"/>
          <w:bCs w:val="0"/>
          <w:sz w:val="28"/>
          <w:szCs w:val="34"/>
          <w:rtl/>
        </w:rPr>
        <w:t>،</w:t>
      </w:r>
      <w:r w:rsidRPr="00337794">
        <w:rPr>
          <w:rFonts w:cs="Traditional Arabic" w:hint="cs"/>
          <w:b w:val="0"/>
          <w:bCs w:val="0"/>
          <w:sz w:val="28"/>
          <w:szCs w:val="34"/>
          <w:rtl/>
        </w:rPr>
        <w:t xml:space="preserve"> فَنزل ذَلِك الزَّاهِد للصَّلاة عَلَيْهِ؛ فانتشر الْخَبَرُ فِي الْبَلَد</w:t>
      </w:r>
      <w:r w:rsidR="00337794" w:rsidRPr="00337794">
        <w:rPr>
          <w:rFonts w:cs="Traditional Arabic" w:hint="cs"/>
          <w:b w:val="0"/>
          <w:bCs w:val="0"/>
          <w:sz w:val="28"/>
          <w:szCs w:val="34"/>
          <w:rtl/>
        </w:rPr>
        <w:t>،</w:t>
      </w:r>
      <w:r w:rsidRPr="00337794">
        <w:rPr>
          <w:rFonts w:cs="Traditional Arabic" w:hint="cs"/>
          <w:b w:val="0"/>
          <w:bCs w:val="0"/>
          <w:sz w:val="28"/>
          <w:szCs w:val="34"/>
          <w:rtl/>
        </w:rPr>
        <w:t xml:space="preserve"> وَقَالُوا: نزل فلان ليُصَلِّي على فلان؛ فَخرج النَّاس</w:t>
      </w:r>
      <w:r w:rsidR="00337794">
        <w:rPr>
          <w:rFonts w:cs="Traditional Arabic" w:hint="cs"/>
          <w:b w:val="0"/>
          <w:bCs w:val="0"/>
          <w:sz w:val="28"/>
          <w:szCs w:val="34"/>
          <w:rtl/>
        </w:rPr>
        <w:t>،</w:t>
      </w:r>
      <w:r w:rsidRPr="00337794">
        <w:rPr>
          <w:rFonts w:cs="Traditional Arabic" w:hint="cs"/>
          <w:b w:val="0"/>
          <w:bCs w:val="0"/>
          <w:sz w:val="28"/>
          <w:szCs w:val="34"/>
          <w:rtl/>
        </w:rPr>
        <w:t xml:space="preserve"> فصلوا عَلَيْهِ مَعَ الزَّاهِد</w:t>
      </w:r>
      <w:r w:rsidR="00337794">
        <w:rPr>
          <w:rFonts w:cs="Traditional Arabic" w:hint="cs"/>
          <w:b w:val="0"/>
          <w:bCs w:val="0"/>
          <w:sz w:val="28"/>
          <w:szCs w:val="34"/>
          <w:rtl/>
        </w:rPr>
        <w:t>،</w:t>
      </w:r>
      <w:r w:rsidRPr="00337794">
        <w:rPr>
          <w:rFonts w:cs="Traditional Arabic" w:hint="cs"/>
          <w:b w:val="0"/>
          <w:bCs w:val="0"/>
          <w:sz w:val="28"/>
          <w:szCs w:val="34"/>
          <w:rtl/>
        </w:rPr>
        <w:t xml:space="preserve"> وَجعلُوا يتعجبون من صلاته عَلَيْهِ، فَقَالَ لَهُم</w:t>
      </w:r>
      <w:r w:rsidR="00BE6046" w:rsidRPr="00337794">
        <w:rPr>
          <w:rFonts w:cs="Traditional Arabic" w:hint="cs"/>
          <w:b w:val="0"/>
          <w:bCs w:val="0"/>
          <w:sz w:val="28"/>
          <w:szCs w:val="34"/>
          <w:rtl/>
        </w:rPr>
        <w:t>: إِنِّي قيل لي فِي الْمَنَام:{</w:t>
      </w:r>
      <w:r w:rsidRPr="00337794">
        <w:rPr>
          <w:rFonts w:cs="Traditional Arabic" w:hint="cs"/>
          <w:b w:val="0"/>
          <w:bCs w:val="0"/>
          <w:sz w:val="28"/>
          <w:szCs w:val="34"/>
          <w:rtl/>
        </w:rPr>
        <w:t>انْزِلْ إِلَى الْموضع الْفُلانِيّ ترى فِيهِ جَنَازَةَ رجلٍ لَيْسَ مَعهَا أحدٌ إِلَاَّ امْرَأَتُه</w:t>
      </w:r>
      <w:r w:rsidR="00337794">
        <w:rPr>
          <w:rFonts w:cs="Traditional Arabic" w:hint="cs"/>
          <w:b w:val="0"/>
          <w:bCs w:val="0"/>
          <w:sz w:val="28"/>
          <w:szCs w:val="34"/>
          <w:rtl/>
        </w:rPr>
        <w:t>،</w:t>
      </w:r>
      <w:r w:rsidRPr="00337794">
        <w:rPr>
          <w:rFonts w:cs="Traditional Arabic" w:hint="cs"/>
          <w:b w:val="0"/>
          <w:bCs w:val="0"/>
          <w:sz w:val="28"/>
          <w:szCs w:val="34"/>
          <w:rtl/>
        </w:rPr>
        <w:t xml:space="preserve"> فصلِّ عَ</w:t>
      </w:r>
      <w:r w:rsidR="00BE6046" w:rsidRPr="00337794">
        <w:rPr>
          <w:rFonts w:cs="Traditional Arabic" w:hint="cs"/>
          <w:b w:val="0"/>
          <w:bCs w:val="0"/>
          <w:sz w:val="28"/>
          <w:szCs w:val="34"/>
          <w:rtl/>
        </w:rPr>
        <w:t>لَيْهِ؛ فَإِنَّهُ مغْفُور لَهُ }</w:t>
      </w:r>
      <w:r w:rsidRPr="00337794">
        <w:rPr>
          <w:rFonts w:cs="Traditional Arabic" w:hint="cs"/>
          <w:b w:val="0"/>
          <w:bCs w:val="0"/>
          <w:sz w:val="28"/>
          <w:szCs w:val="34"/>
          <w:rtl/>
        </w:rPr>
        <w:t>؛ فَزَاد تعجبُ النَّاس، فاستدعى الزَّاهِد زَوجتَه</w:t>
      </w:r>
      <w:r w:rsidR="00337794">
        <w:rPr>
          <w:rFonts w:cs="Traditional Arabic" w:hint="cs"/>
          <w:b w:val="0"/>
          <w:bCs w:val="0"/>
          <w:sz w:val="28"/>
          <w:szCs w:val="34"/>
          <w:rtl/>
        </w:rPr>
        <w:t>،</w:t>
      </w:r>
      <w:r w:rsidRPr="00337794">
        <w:rPr>
          <w:rFonts w:cs="Traditional Arabic" w:hint="cs"/>
          <w:b w:val="0"/>
          <w:bCs w:val="0"/>
          <w:sz w:val="28"/>
          <w:szCs w:val="34"/>
          <w:rtl/>
        </w:rPr>
        <w:t xml:space="preserve"> فَسَأَلَهَا عَن ذَلِك</w:t>
      </w:r>
      <w:r w:rsidR="00337794">
        <w:rPr>
          <w:rFonts w:cs="Traditional Arabic" w:hint="cs"/>
          <w:b w:val="0"/>
          <w:bCs w:val="0"/>
          <w:sz w:val="28"/>
          <w:szCs w:val="34"/>
          <w:rtl/>
        </w:rPr>
        <w:t>،</w:t>
      </w:r>
      <w:r w:rsidRPr="00337794">
        <w:rPr>
          <w:rFonts w:cs="Traditional Arabic" w:hint="cs"/>
          <w:b w:val="0"/>
          <w:bCs w:val="0"/>
          <w:sz w:val="28"/>
          <w:szCs w:val="34"/>
          <w:rtl/>
        </w:rPr>
        <w:t xml:space="preserve"> وَكَيف كَانَت سيرته؟ فَقَالَت: كَانَ كَمَا سَمِعت؛ كَانَ طول النَّهَار فِي الماخور مشتغلاً بِشرب الْخمر، فَقَالَ: انظري، هَل تعرفين لَهُ شَيْئا من أَفعَال الْخَيْر؟ قَالَت: لا وَالله</w:t>
      </w:r>
      <w:r w:rsidR="00337794" w:rsidRPr="00337794">
        <w:rPr>
          <w:rFonts w:cs="Traditional Arabic" w:hint="cs"/>
          <w:b w:val="0"/>
          <w:bCs w:val="0"/>
          <w:sz w:val="28"/>
          <w:szCs w:val="34"/>
          <w:rtl/>
        </w:rPr>
        <w:t>،</w:t>
      </w:r>
      <w:r w:rsidRPr="00337794">
        <w:rPr>
          <w:rFonts w:cs="Traditional Arabic" w:hint="cs"/>
          <w:b w:val="0"/>
          <w:bCs w:val="0"/>
          <w:sz w:val="28"/>
          <w:szCs w:val="34"/>
          <w:rtl/>
        </w:rPr>
        <w:t xml:space="preserve"> إِلاَّ </w:t>
      </w:r>
      <w:r w:rsidRPr="00337794">
        <w:rPr>
          <w:rFonts w:cs="Traditional Arabic" w:hint="cs"/>
          <w:b w:val="0"/>
          <w:bCs w:val="0"/>
          <w:sz w:val="28"/>
          <w:szCs w:val="34"/>
          <w:rtl/>
        </w:rPr>
        <w:lastRenderedPageBreak/>
        <w:t>أَنه كَانَ يُفِيق فِي كلِّ يَوْمٍ من سكره عِنْد صلاة الصُّبْح</w:t>
      </w:r>
      <w:r w:rsidR="00337794">
        <w:rPr>
          <w:rFonts w:cs="Traditional Arabic" w:hint="cs"/>
          <w:b w:val="0"/>
          <w:bCs w:val="0"/>
          <w:sz w:val="28"/>
          <w:szCs w:val="34"/>
          <w:rtl/>
        </w:rPr>
        <w:t>،</w:t>
      </w:r>
      <w:r w:rsidRPr="00337794">
        <w:rPr>
          <w:rFonts w:cs="Traditional Arabic" w:hint="cs"/>
          <w:b w:val="0"/>
          <w:bCs w:val="0"/>
          <w:sz w:val="28"/>
          <w:szCs w:val="34"/>
          <w:rtl/>
        </w:rPr>
        <w:t xml:space="preserve"> فيبدل ثِيَابَه</w:t>
      </w:r>
      <w:r w:rsidR="00337794">
        <w:rPr>
          <w:rFonts w:cs="Traditional Arabic" w:hint="cs"/>
          <w:b w:val="0"/>
          <w:bCs w:val="0"/>
          <w:sz w:val="28"/>
          <w:szCs w:val="34"/>
          <w:rtl/>
        </w:rPr>
        <w:t>،</w:t>
      </w:r>
      <w:r w:rsidRPr="00337794">
        <w:rPr>
          <w:rFonts w:cs="Traditional Arabic" w:hint="cs"/>
          <w:b w:val="0"/>
          <w:bCs w:val="0"/>
          <w:sz w:val="28"/>
          <w:szCs w:val="34"/>
          <w:rtl/>
        </w:rPr>
        <w:t xml:space="preserve"> وَيتَوَضَّأ</w:t>
      </w:r>
      <w:r w:rsidR="00337794">
        <w:rPr>
          <w:rFonts w:cs="Traditional Arabic" w:hint="cs"/>
          <w:b w:val="0"/>
          <w:bCs w:val="0"/>
          <w:sz w:val="28"/>
          <w:szCs w:val="34"/>
          <w:rtl/>
        </w:rPr>
        <w:t>،</w:t>
      </w:r>
      <w:r w:rsidRPr="00337794">
        <w:rPr>
          <w:rFonts w:cs="Traditional Arabic" w:hint="cs"/>
          <w:b w:val="0"/>
          <w:bCs w:val="0"/>
          <w:sz w:val="28"/>
          <w:szCs w:val="34"/>
          <w:rtl/>
        </w:rPr>
        <w:t xml:space="preserve"> وَيُصلي الصُّبْحَ</w:t>
      </w:r>
      <w:r w:rsidR="00337794">
        <w:rPr>
          <w:rFonts w:cs="Traditional Arabic" w:hint="cs"/>
          <w:b w:val="0"/>
          <w:bCs w:val="0"/>
          <w:sz w:val="28"/>
          <w:szCs w:val="34"/>
          <w:rtl/>
        </w:rPr>
        <w:t>،</w:t>
      </w:r>
      <w:r w:rsidRPr="00337794">
        <w:rPr>
          <w:rFonts w:cs="Traditional Arabic" w:hint="cs"/>
          <w:b w:val="0"/>
          <w:bCs w:val="0"/>
          <w:sz w:val="28"/>
          <w:szCs w:val="34"/>
          <w:rtl/>
        </w:rPr>
        <w:t xml:space="preserve"> ثمَّ يعود إِلَى مَا هُوَ عَلَيْهِ</w:t>
      </w:r>
      <w:r w:rsidR="00337794">
        <w:rPr>
          <w:rFonts w:cs="Traditional Arabic" w:hint="cs"/>
          <w:b w:val="0"/>
          <w:bCs w:val="0"/>
          <w:sz w:val="28"/>
          <w:szCs w:val="34"/>
          <w:rtl/>
        </w:rPr>
        <w:t>،</w:t>
      </w:r>
      <w:r w:rsidRPr="00337794">
        <w:rPr>
          <w:rFonts w:cs="Traditional Arabic" w:hint="cs"/>
          <w:b w:val="0"/>
          <w:bCs w:val="0"/>
          <w:sz w:val="28"/>
          <w:szCs w:val="34"/>
          <w:rtl/>
        </w:rPr>
        <w:t xml:space="preserve"> فيشتغل بشربه ولهوه</w:t>
      </w:r>
      <w:r w:rsidR="00337794" w:rsidRPr="00337794">
        <w:rPr>
          <w:rFonts w:cs="Traditional Arabic" w:hint="cs"/>
          <w:b w:val="0"/>
          <w:bCs w:val="0"/>
          <w:sz w:val="28"/>
          <w:szCs w:val="34"/>
          <w:rtl/>
        </w:rPr>
        <w:t>،</w:t>
      </w:r>
      <w:r w:rsidRPr="00337794">
        <w:rPr>
          <w:rFonts w:cs="Traditional Arabic" w:hint="cs"/>
          <w:b w:val="0"/>
          <w:bCs w:val="0"/>
          <w:sz w:val="28"/>
          <w:szCs w:val="34"/>
          <w:rtl/>
        </w:rPr>
        <w:t xml:space="preserve"> وَكَانَ لا يَخْلُو بَيتُه من يَتِيم أَو يتيمين</w:t>
      </w:r>
      <w:r w:rsidR="00337794">
        <w:rPr>
          <w:rFonts w:cs="Traditional Arabic" w:hint="cs"/>
          <w:b w:val="0"/>
          <w:bCs w:val="0"/>
          <w:sz w:val="28"/>
          <w:szCs w:val="34"/>
          <w:rtl/>
        </w:rPr>
        <w:t>،</w:t>
      </w:r>
      <w:r w:rsidRPr="00337794">
        <w:rPr>
          <w:rFonts w:cs="Traditional Arabic" w:hint="cs"/>
          <w:b w:val="0"/>
          <w:bCs w:val="0"/>
          <w:sz w:val="28"/>
          <w:szCs w:val="34"/>
          <w:rtl/>
        </w:rPr>
        <w:t xml:space="preserve"> يُفَضِّله على وَلَده، وَكَانَ يُفِيق فِي أثْنَاء سكره</w:t>
      </w:r>
      <w:r w:rsidR="00337794">
        <w:rPr>
          <w:rFonts w:cs="Traditional Arabic" w:hint="cs"/>
          <w:b w:val="0"/>
          <w:bCs w:val="0"/>
          <w:sz w:val="28"/>
          <w:szCs w:val="34"/>
          <w:rtl/>
        </w:rPr>
        <w:t>،</w:t>
      </w:r>
      <w:r w:rsidRPr="00337794">
        <w:rPr>
          <w:rFonts w:cs="Traditional Arabic" w:hint="cs"/>
          <w:b w:val="0"/>
          <w:bCs w:val="0"/>
          <w:sz w:val="28"/>
          <w:szCs w:val="34"/>
          <w:rtl/>
        </w:rPr>
        <w:t xml:space="preserve"> فيبكي</w:t>
      </w:r>
      <w:r w:rsidR="00337794">
        <w:rPr>
          <w:rFonts w:cs="Traditional Arabic" w:hint="cs"/>
          <w:b w:val="0"/>
          <w:bCs w:val="0"/>
          <w:sz w:val="28"/>
          <w:szCs w:val="34"/>
          <w:rtl/>
        </w:rPr>
        <w:t>،</w:t>
      </w:r>
      <w:r w:rsidRPr="00337794">
        <w:rPr>
          <w:rFonts w:cs="Traditional Arabic" w:hint="cs"/>
          <w:b w:val="0"/>
          <w:bCs w:val="0"/>
          <w:sz w:val="28"/>
          <w:szCs w:val="34"/>
          <w:rtl/>
        </w:rPr>
        <w:t xml:space="preserve"> وَيَقُول: إلهي، أَي زَاوِيَة من زَوَايَا جَهَنَّمَ تُرِيدُ أَن تملأها بِهَذَا الْخَبيث</w:t>
      </w:r>
      <w:r w:rsidR="00337794" w:rsidRPr="00337794">
        <w:rPr>
          <w:rFonts w:cs="Traditional Arabic" w:hint="cs"/>
          <w:b w:val="0"/>
          <w:bCs w:val="0"/>
          <w:sz w:val="28"/>
          <w:szCs w:val="34"/>
          <w:rtl/>
        </w:rPr>
        <w:t>؛</w:t>
      </w:r>
      <w:r w:rsidR="00BD10C2" w:rsidRPr="00337794">
        <w:rPr>
          <w:rFonts w:cs="Traditional Arabic" w:hint="cs"/>
          <w:b w:val="0"/>
          <w:bCs w:val="0"/>
          <w:sz w:val="28"/>
          <w:szCs w:val="34"/>
          <w:rtl/>
        </w:rPr>
        <w:t xml:space="preserve"> يَعْنِي نَفسه؟!"</w:t>
      </w:r>
      <w:r w:rsidR="00E3190B" w:rsidRPr="006324F3">
        <w:rPr>
          <w:rStyle w:val="a4"/>
          <w:rFonts w:cs="Traditional Arabic" w:hint="cs"/>
          <w:b w:val="0"/>
          <w:bCs w:val="0"/>
          <w:szCs w:val="34"/>
          <w:rtl/>
          <w:lang w:eastAsia="en-US" w:bidi="ar-EG"/>
        </w:rPr>
        <w:t>(</w:t>
      </w:r>
      <w:r w:rsidR="00E3190B" w:rsidRPr="006324F3">
        <w:rPr>
          <w:rStyle w:val="a4"/>
          <w:rFonts w:cs="Traditional Arabic"/>
          <w:b w:val="0"/>
          <w:bCs w:val="0"/>
          <w:szCs w:val="34"/>
          <w:rtl/>
          <w:lang w:eastAsia="en-US" w:bidi="ar-EG"/>
        </w:rPr>
        <w:footnoteReference w:id="26"/>
      </w:r>
      <w:r w:rsidR="00E3190B" w:rsidRPr="006324F3">
        <w:rPr>
          <w:rStyle w:val="a4"/>
          <w:rFonts w:cs="Traditional Arabic" w:hint="cs"/>
          <w:b w:val="0"/>
          <w:bCs w:val="0"/>
          <w:szCs w:val="34"/>
          <w:rtl/>
          <w:lang w:eastAsia="en-US" w:bidi="ar-EG"/>
        </w:rPr>
        <w:t>)</w:t>
      </w:r>
      <w:r w:rsidR="00E3190B" w:rsidRPr="00337794">
        <w:rPr>
          <w:rFonts w:cs="Traditional Arabic" w:hint="cs"/>
          <w:b w:val="0"/>
          <w:bCs w:val="0"/>
          <w:sz w:val="28"/>
          <w:szCs w:val="34"/>
          <w:rtl/>
        </w:rPr>
        <w:t>.</w:t>
      </w:r>
    </w:p>
    <w:p w:rsidR="00F6272D" w:rsidRPr="00337794" w:rsidRDefault="005A40A0"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 xml:space="preserve">إن </w:t>
      </w:r>
      <w:r w:rsidR="00F6272D" w:rsidRPr="00337794">
        <w:rPr>
          <w:rFonts w:cs="Traditional Arabic" w:hint="cs"/>
          <w:b w:val="0"/>
          <w:bCs w:val="0"/>
          <w:sz w:val="28"/>
          <w:szCs w:val="34"/>
          <w:rtl/>
        </w:rPr>
        <w:t>دمعة الخشية الخفية سبب</w:t>
      </w:r>
      <w:r w:rsidRPr="00337794">
        <w:rPr>
          <w:rFonts w:cs="Traditional Arabic" w:hint="cs"/>
          <w:b w:val="0"/>
          <w:bCs w:val="0"/>
          <w:sz w:val="28"/>
          <w:szCs w:val="34"/>
          <w:rtl/>
        </w:rPr>
        <w:t>ٌ</w:t>
      </w:r>
      <w:r w:rsidR="00023EE9" w:rsidRPr="00337794">
        <w:rPr>
          <w:rFonts w:cs="Traditional Arabic" w:hint="cs"/>
          <w:b w:val="0"/>
          <w:bCs w:val="0"/>
          <w:sz w:val="28"/>
          <w:szCs w:val="34"/>
          <w:rtl/>
        </w:rPr>
        <w:t xml:space="preserve"> </w:t>
      </w:r>
      <w:r w:rsidR="002E1093" w:rsidRPr="00337794">
        <w:rPr>
          <w:rFonts w:cs="Traditional Arabic" w:hint="cs"/>
          <w:b w:val="0"/>
          <w:bCs w:val="0"/>
          <w:sz w:val="28"/>
          <w:szCs w:val="34"/>
          <w:rtl/>
        </w:rPr>
        <w:t>لا</w:t>
      </w:r>
      <w:r w:rsidR="00F6272D" w:rsidRPr="00337794">
        <w:rPr>
          <w:rFonts w:cs="Traditional Arabic" w:hint="cs"/>
          <w:b w:val="0"/>
          <w:bCs w:val="0"/>
          <w:sz w:val="28"/>
          <w:szCs w:val="34"/>
          <w:rtl/>
        </w:rPr>
        <w:t>ستظلال العبد في ظل الله -</w:t>
      </w:r>
      <w:r w:rsidR="006324F3">
        <w:rPr>
          <w:rFonts w:cs="Traditional Arabic" w:hint="cs"/>
          <w:b w:val="0"/>
          <w:bCs w:val="0"/>
          <w:sz w:val="28"/>
          <w:szCs w:val="34"/>
          <w:rtl/>
        </w:rPr>
        <w:t xml:space="preserve"> </w:t>
      </w:r>
      <w:r w:rsidR="00023EE9" w:rsidRPr="00337794">
        <w:rPr>
          <w:rFonts w:cs="Traditional Arabic" w:hint="cs"/>
          <w:b w:val="0"/>
          <w:bCs w:val="0"/>
          <w:sz w:val="28"/>
          <w:szCs w:val="34"/>
          <w:rtl/>
        </w:rPr>
        <w:t>سبحانه و</w:t>
      </w:r>
      <w:r w:rsidR="00023EE9" w:rsidRPr="00337794">
        <w:rPr>
          <w:rFonts w:cs="Traditional Arabic" w:hint="cs"/>
          <w:b w:val="0"/>
          <w:bCs w:val="0"/>
          <w:sz w:val="28"/>
          <w:szCs w:val="34"/>
          <w:rtl/>
          <w:lang w:bidi="ar-JO"/>
        </w:rPr>
        <w:t>تعالى</w:t>
      </w:r>
      <w:r w:rsidR="00F6272D" w:rsidRPr="00337794">
        <w:rPr>
          <w:rFonts w:cs="Traditional Arabic" w:hint="cs"/>
          <w:b w:val="0"/>
          <w:bCs w:val="0"/>
          <w:sz w:val="28"/>
          <w:szCs w:val="34"/>
          <w:rtl/>
        </w:rPr>
        <w:t>- يوم لا ظل إلا ظله</w:t>
      </w:r>
      <w:r w:rsidR="00337794">
        <w:rPr>
          <w:rFonts w:cs="Traditional Arabic" w:hint="cs"/>
          <w:b w:val="0"/>
          <w:bCs w:val="0"/>
          <w:sz w:val="28"/>
          <w:szCs w:val="34"/>
          <w:rtl/>
        </w:rPr>
        <w:t>،</w:t>
      </w:r>
      <w:r w:rsidR="00F6272D" w:rsidRPr="00337794">
        <w:rPr>
          <w:rFonts w:cs="Traditional Arabic" w:hint="cs"/>
          <w:b w:val="0"/>
          <w:bCs w:val="0"/>
          <w:sz w:val="28"/>
          <w:szCs w:val="34"/>
          <w:rtl/>
        </w:rPr>
        <w:t xml:space="preserve"> كما جاء في الصحيحين</w:t>
      </w:r>
      <w:r w:rsidR="00F6272D" w:rsidRPr="00337794">
        <w:rPr>
          <w:rFonts w:cs="Traditional Arabic" w:hint="cs"/>
          <w:b w:val="0"/>
          <w:bCs w:val="0"/>
          <w:sz w:val="28"/>
          <w:szCs w:val="34"/>
        </w:rPr>
        <w:t>.</w:t>
      </w:r>
    </w:p>
    <w:p w:rsidR="00F6272D" w:rsidRPr="00337794" w:rsidRDefault="00F6272D"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 xml:space="preserve">هذا الرجل </w:t>
      </w:r>
      <w:r w:rsidR="005A40A0" w:rsidRPr="00337794">
        <w:rPr>
          <w:rFonts w:cs="Traditional Arabic" w:hint="cs"/>
          <w:b w:val="0"/>
          <w:bCs w:val="0"/>
          <w:sz w:val="28"/>
          <w:szCs w:val="34"/>
          <w:rtl/>
        </w:rPr>
        <w:t xml:space="preserve">يمكنني أن </w:t>
      </w:r>
      <w:r w:rsidRPr="00337794">
        <w:rPr>
          <w:rFonts w:cs="Traditional Arabic" w:hint="cs"/>
          <w:b w:val="0"/>
          <w:bCs w:val="0"/>
          <w:sz w:val="28"/>
          <w:szCs w:val="34"/>
          <w:rtl/>
        </w:rPr>
        <w:t xml:space="preserve">أسميه </w:t>
      </w:r>
      <w:r w:rsidR="00036C23" w:rsidRPr="00337794">
        <w:rPr>
          <w:rFonts w:cs="Traditional Arabic" w:hint="cs"/>
          <w:b w:val="0"/>
          <w:bCs w:val="0"/>
          <w:sz w:val="28"/>
          <w:szCs w:val="34"/>
          <w:rtl/>
        </w:rPr>
        <w:t>الْكِفْل</w:t>
      </w:r>
      <w:r w:rsidRPr="00337794">
        <w:rPr>
          <w:rFonts w:cs="Traditional Arabic" w:hint="cs"/>
          <w:b w:val="0"/>
          <w:bCs w:val="0"/>
          <w:sz w:val="28"/>
          <w:szCs w:val="34"/>
          <w:rtl/>
        </w:rPr>
        <w:t xml:space="preserve"> الصغيرَ</w:t>
      </w:r>
      <w:r w:rsidR="00337794">
        <w:rPr>
          <w:rFonts w:cs="Traditional Arabic" w:hint="cs"/>
          <w:b w:val="0"/>
          <w:bCs w:val="0"/>
          <w:sz w:val="28"/>
          <w:szCs w:val="34"/>
          <w:rtl/>
        </w:rPr>
        <w:t>،</w:t>
      </w:r>
      <w:r w:rsidRPr="00337794">
        <w:rPr>
          <w:rFonts w:cs="Traditional Arabic" w:hint="cs"/>
          <w:b w:val="0"/>
          <w:bCs w:val="0"/>
          <w:sz w:val="28"/>
          <w:szCs w:val="34"/>
          <w:rtl/>
        </w:rPr>
        <w:t xml:space="preserve"> أو كفلَ هذه الأمة</w:t>
      </w:r>
      <w:r w:rsidR="00337794" w:rsidRPr="00337794">
        <w:rPr>
          <w:rFonts w:cs="Traditional Arabic" w:hint="cs"/>
          <w:b w:val="0"/>
          <w:bCs w:val="0"/>
          <w:sz w:val="28"/>
          <w:szCs w:val="34"/>
          <w:rtl/>
        </w:rPr>
        <w:t>؛</w:t>
      </w:r>
      <w:r w:rsidRPr="00337794">
        <w:rPr>
          <w:rFonts w:cs="Traditional Arabic" w:hint="cs"/>
          <w:b w:val="0"/>
          <w:bCs w:val="0"/>
          <w:sz w:val="28"/>
          <w:szCs w:val="34"/>
          <w:rtl/>
        </w:rPr>
        <w:t xml:space="preserve"> لأن قصته تضارع قصة </w:t>
      </w:r>
      <w:r w:rsidR="00036C23" w:rsidRPr="00337794">
        <w:rPr>
          <w:rFonts w:cs="Traditional Arabic" w:hint="cs"/>
          <w:b w:val="0"/>
          <w:bCs w:val="0"/>
          <w:sz w:val="28"/>
          <w:szCs w:val="34"/>
          <w:rtl/>
        </w:rPr>
        <w:t>الْكِفْل</w:t>
      </w:r>
      <w:r w:rsidRPr="00337794">
        <w:rPr>
          <w:rFonts w:cs="Traditional Arabic" w:hint="cs"/>
          <w:b w:val="0"/>
          <w:bCs w:val="0"/>
          <w:sz w:val="28"/>
          <w:szCs w:val="34"/>
          <w:rtl/>
        </w:rPr>
        <w:t xml:space="preserve"> التي قصها علينا رسول الله </w:t>
      </w:r>
      <w:r w:rsidR="0022441D" w:rsidRPr="00337794">
        <w:rPr>
          <w:rFonts w:cs="Traditional Arabic"/>
          <w:b w:val="0"/>
          <w:bCs w:val="0"/>
          <w:sz w:val="28"/>
          <w:szCs w:val="34"/>
          <w:rtl/>
        </w:rPr>
        <w:t>–</w:t>
      </w:r>
      <w:r w:rsidR="00023EE9" w:rsidRPr="00337794">
        <w:rPr>
          <w:rFonts w:cs="Traditional Arabic" w:hint="cs"/>
          <w:b w:val="0"/>
          <w:bCs w:val="0"/>
          <w:sz w:val="28"/>
          <w:szCs w:val="34"/>
          <w:rtl/>
          <w:lang w:bidi="ar-JO"/>
        </w:rPr>
        <w:t>صلى الله عليه وسلم</w:t>
      </w:r>
      <w:r w:rsidRPr="00337794">
        <w:rPr>
          <w:rFonts w:cs="Traditional Arabic" w:hint="cs"/>
          <w:b w:val="0"/>
          <w:bCs w:val="0"/>
          <w:sz w:val="28"/>
          <w:szCs w:val="34"/>
          <w:rtl/>
        </w:rPr>
        <w:t xml:space="preserve">- </w:t>
      </w:r>
      <w:r w:rsidR="005A40A0" w:rsidRPr="00337794">
        <w:rPr>
          <w:rFonts w:cs="Traditional Arabic" w:hint="cs"/>
          <w:b w:val="0"/>
          <w:bCs w:val="0"/>
          <w:sz w:val="28"/>
          <w:szCs w:val="34"/>
          <w:rtl/>
        </w:rPr>
        <w:t>وهيَ</w:t>
      </w:r>
      <w:r w:rsidRPr="00337794">
        <w:rPr>
          <w:rFonts w:cs="Traditional Arabic" w:hint="cs"/>
          <w:b w:val="0"/>
          <w:bCs w:val="0"/>
          <w:sz w:val="28"/>
          <w:szCs w:val="34"/>
          <w:rtl/>
        </w:rPr>
        <w:t xml:space="preserve"> دالةً من دَوَالِّ حسنِ الخاتمة بسبب الخبيئة الصالحة مع الله. </w:t>
      </w:r>
    </w:p>
    <w:p w:rsidR="00F6272D" w:rsidRPr="00337794" w:rsidRDefault="00F6272D"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 xml:space="preserve">اللهَ أسأل </w:t>
      </w:r>
      <w:r w:rsidRPr="00337794">
        <w:rPr>
          <w:rFonts w:cs="Traditional Arabic"/>
          <w:b w:val="0"/>
          <w:bCs w:val="0"/>
          <w:sz w:val="28"/>
          <w:szCs w:val="34"/>
          <w:rtl/>
        </w:rPr>
        <w:t>–</w:t>
      </w:r>
      <w:r w:rsidRPr="00337794">
        <w:rPr>
          <w:rFonts w:cs="Traditional Arabic" w:hint="cs"/>
          <w:b w:val="0"/>
          <w:bCs w:val="0"/>
          <w:sz w:val="28"/>
          <w:szCs w:val="34"/>
          <w:rtl/>
        </w:rPr>
        <w:t xml:space="preserve"> وهو خير مسئول</w:t>
      </w:r>
      <w:r w:rsidR="00337794">
        <w:rPr>
          <w:rFonts w:cs="Traditional Arabic" w:hint="cs"/>
          <w:b w:val="0"/>
          <w:bCs w:val="0"/>
          <w:sz w:val="28"/>
          <w:szCs w:val="34"/>
          <w:rtl/>
        </w:rPr>
        <w:t>،</w:t>
      </w:r>
      <w:r w:rsidRPr="00337794">
        <w:rPr>
          <w:rFonts w:cs="Traditional Arabic" w:hint="cs"/>
          <w:b w:val="0"/>
          <w:bCs w:val="0"/>
          <w:sz w:val="28"/>
          <w:szCs w:val="34"/>
          <w:rtl/>
        </w:rPr>
        <w:t xml:space="preserve"> وأكرم مأمول-</w:t>
      </w:r>
      <w:r w:rsidR="006324F3">
        <w:rPr>
          <w:rFonts w:cs="Traditional Arabic" w:hint="cs"/>
          <w:b w:val="0"/>
          <w:bCs w:val="0"/>
          <w:sz w:val="28"/>
          <w:szCs w:val="34"/>
          <w:rtl/>
        </w:rPr>
        <w:t xml:space="preserve"> </w:t>
      </w:r>
      <w:r w:rsidRPr="00337794">
        <w:rPr>
          <w:rFonts w:cs="Traditional Arabic" w:hint="cs"/>
          <w:b w:val="0"/>
          <w:bCs w:val="0"/>
          <w:sz w:val="28"/>
          <w:szCs w:val="34"/>
          <w:rtl/>
        </w:rPr>
        <w:t>أن يرزقني وإياكم حسن الخاتمة</w:t>
      </w:r>
      <w:r w:rsidR="00337794">
        <w:rPr>
          <w:rFonts w:cs="Traditional Arabic" w:hint="cs"/>
          <w:b w:val="0"/>
          <w:bCs w:val="0"/>
          <w:sz w:val="28"/>
          <w:szCs w:val="34"/>
          <w:rtl/>
        </w:rPr>
        <w:t>،</w:t>
      </w:r>
      <w:r w:rsidRPr="00337794">
        <w:rPr>
          <w:rFonts w:cs="Traditional Arabic" w:hint="cs"/>
          <w:b w:val="0"/>
          <w:bCs w:val="0"/>
          <w:sz w:val="28"/>
          <w:szCs w:val="34"/>
          <w:rtl/>
        </w:rPr>
        <w:t xml:space="preserve"> والذكر الحسن بعد الموت</w:t>
      </w:r>
      <w:r w:rsidR="00337794">
        <w:rPr>
          <w:rFonts w:cs="Traditional Arabic" w:hint="cs"/>
          <w:b w:val="0"/>
          <w:bCs w:val="0"/>
          <w:sz w:val="28"/>
          <w:szCs w:val="34"/>
          <w:rtl/>
        </w:rPr>
        <w:t>،</w:t>
      </w:r>
      <w:r w:rsidRPr="00337794">
        <w:rPr>
          <w:rFonts w:cs="Traditional Arabic" w:hint="cs"/>
          <w:b w:val="0"/>
          <w:bCs w:val="0"/>
          <w:sz w:val="28"/>
          <w:szCs w:val="34"/>
          <w:rtl/>
        </w:rPr>
        <w:t xml:space="preserve"> والعاقبة</w:t>
      </w:r>
      <w:r w:rsidR="00023EE9" w:rsidRPr="00337794">
        <w:rPr>
          <w:rFonts w:cs="Traditional Arabic" w:hint="cs"/>
          <w:b w:val="0"/>
          <w:bCs w:val="0"/>
          <w:sz w:val="28"/>
          <w:szCs w:val="34"/>
          <w:rtl/>
        </w:rPr>
        <w:t xml:space="preserve"> </w:t>
      </w:r>
      <w:r w:rsidRPr="00337794">
        <w:rPr>
          <w:rFonts w:cs="Traditional Arabic" w:hint="cs"/>
          <w:b w:val="0"/>
          <w:bCs w:val="0"/>
          <w:sz w:val="28"/>
          <w:szCs w:val="34"/>
          <w:rtl/>
        </w:rPr>
        <w:t>الحميدة في جنات عدن.</w:t>
      </w:r>
    </w:p>
    <w:p w:rsidR="00213237" w:rsidRPr="00337794" w:rsidRDefault="00213237" w:rsidP="00337794">
      <w:pPr>
        <w:pStyle w:val="a5"/>
        <w:spacing w:after="120"/>
        <w:jc w:val="both"/>
        <w:rPr>
          <w:rFonts w:cs="Traditional Arabic"/>
          <w:b w:val="0"/>
          <w:bCs w:val="0"/>
          <w:sz w:val="28"/>
          <w:szCs w:val="34"/>
          <w:rtl/>
        </w:rPr>
      </w:pPr>
    </w:p>
    <w:p w:rsidR="00DE30B1" w:rsidRPr="006324F3" w:rsidRDefault="00D15760" w:rsidP="006324F3">
      <w:pPr>
        <w:pStyle w:val="2"/>
        <w:rPr>
          <w:rFonts w:ascii="Simplified Arabic" w:hAnsi="Simplified Arabic"/>
          <w:sz w:val="40"/>
          <w:shd w:val="clear" w:color="auto" w:fill="FFFFFF"/>
          <w:rtl/>
        </w:rPr>
      </w:pPr>
      <w:bookmarkStart w:id="23" w:name="_Toc488141905"/>
      <w:r w:rsidRPr="006324F3">
        <w:rPr>
          <w:rFonts w:hint="cs"/>
          <w:sz w:val="40"/>
          <w:rtl/>
        </w:rPr>
        <w:t>الَنَمُوذَجً الث</w:t>
      </w:r>
      <w:r w:rsidR="00466378" w:rsidRPr="006324F3">
        <w:rPr>
          <w:rFonts w:hint="cs"/>
          <w:sz w:val="40"/>
          <w:rtl/>
        </w:rPr>
        <w:t>ان</w:t>
      </w:r>
      <w:r w:rsidR="00DE30B1" w:rsidRPr="006324F3">
        <w:rPr>
          <w:rFonts w:hint="cs"/>
          <w:sz w:val="40"/>
          <w:rtl/>
        </w:rPr>
        <w:t>َ</w:t>
      </w:r>
      <w:r w:rsidR="00466378" w:rsidRPr="006324F3">
        <w:rPr>
          <w:rFonts w:hint="cs"/>
          <w:sz w:val="40"/>
          <w:rtl/>
        </w:rPr>
        <w:t>ي:</w:t>
      </w:r>
      <w:r w:rsidR="006324F3" w:rsidRPr="006324F3">
        <w:rPr>
          <w:rFonts w:hint="cs"/>
          <w:rtl/>
        </w:rPr>
        <w:t xml:space="preserve"> </w:t>
      </w:r>
      <w:r w:rsidR="00DE30B1" w:rsidRPr="006324F3">
        <w:rPr>
          <w:rtl/>
        </w:rPr>
        <w:t>حديث الثلاثة الذين أغلقت الصخرة عليهم باب الغار</w:t>
      </w:r>
      <w:bookmarkEnd w:id="23"/>
    </w:p>
    <w:p w:rsidR="00DE30B1" w:rsidRPr="006324F3" w:rsidRDefault="00DE30B1" w:rsidP="00337794">
      <w:pPr>
        <w:pStyle w:val="a5"/>
        <w:spacing w:after="120"/>
        <w:jc w:val="both"/>
        <w:rPr>
          <w:rFonts w:cs="Traditional Arabic"/>
          <w:b w:val="0"/>
          <w:sz w:val="30"/>
          <w:szCs w:val="34"/>
          <w:rtl/>
        </w:rPr>
      </w:pPr>
      <w:r w:rsidRPr="006324F3">
        <w:rPr>
          <w:rFonts w:cs="Traditional Arabic"/>
          <w:b w:val="0"/>
          <w:sz w:val="30"/>
          <w:szCs w:val="34"/>
          <w:rtl/>
        </w:rPr>
        <w:t>نص الحديث</w:t>
      </w:r>
      <w:r w:rsidRPr="006324F3">
        <w:rPr>
          <w:rFonts w:cs="Traditional Arabic" w:hint="cs"/>
          <w:b w:val="0"/>
          <w:sz w:val="30"/>
          <w:szCs w:val="34"/>
          <w:rtl/>
        </w:rPr>
        <w:t>:</w:t>
      </w:r>
    </w:p>
    <w:p w:rsidR="00DE30B1" w:rsidRPr="00337794" w:rsidRDefault="00DE30B1" w:rsidP="00337794">
      <w:pPr>
        <w:pStyle w:val="a5"/>
        <w:spacing w:after="120"/>
        <w:jc w:val="both"/>
        <w:rPr>
          <w:rFonts w:cs="Traditional Arabic"/>
          <w:b w:val="0"/>
          <w:bCs w:val="0"/>
          <w:sz w:val="28"/>
          <w:szCs w:val="34"/>
          <w:rtl/>
        </w:rPr>
      </w:pPr>
      <w:r w:rsidRPr="00337794">
        <w:rPr>
          <w:rFonts w:cs="Traditional Arabic"/>
          <w:b w:val="0"/>
          <w:bCs w:val="0"/>
          <w:sz w:val="28"/>
          <w:szCs w:val="34"/>
          <w:rtl/>
        </w:rPr>
        <w:t>عن عبد الله بن عمر</w:t>
      </w:r>
      <w:r w:rsidRPr="00337794">
        <w:rPr>
          <w:rFonts w:cs="Traditional Arabic" w:hint="cs"/>
          <w:b w:val="0"/>
          <w:bCs w:val="0"/>
          <w:sz w:val="28"/>
          <w:szCs w:val="34"/>
          <w:rtl/>
        </w:rPr>
        <w:t>-رضي الله عنهما-</w:t>
      </w:r>
      <w:r w:rsidRPr="00337794">
        <w:rPr>
          <w:rFonts w:cs="Traditional Arabic"/>
          <w:b w:val="0"/>
          <w:bCs w:val="0"/>
          <w:sz w:val="28"/>
          <w:szCs w:val="34"/>
          <w:rtl/>
        </w:rPr>
        <w:t xml:space="preserve"> عن رسول الله </w:t>
      </w:r>
      <w:r w:rsidRPr="00337794">
        <w:rPr>
          <w:rFonts w:cs="Traditional Arabic" w:hint="cs"/>
          <w:b w:val="0"/>
          <w:bCs w:val="0"/>
          <w:sz w:val="28"/>
          <w:szCs w:val="34"/>
          <w:rtl/>
        </w:rPr>
        <w:t>-</w:t>
      </w:r>
      <w:r w:rsidRPr="00337794">
        <w:rPr>
          <w:rFonts w:cs="Traditional Arabic"/>
          <w:b w:val="0"/>
          <w:bCs w:val="0"/>
          <w:sz w:val="28"/>
          <w:szCs w:val="34"/>
          <w:rtl/>
        </w:rPr>
        <w:t>صلى الله عليه وسلم</w:t>
      </w:r>
      <w:r w:rsidRPr="00337794">
        <w:rPr>
          <w:rFonts w:cs="Traditional Arabic" w:hint="cs"/>
          <w:b w:val="0"/>
          <w:bCs w:val="0"/>
          <w:sz w:val="28"/>
          <w:szCs w:val="34"/>
          <w:rtl/>
        </w:rPr>
        <w:t>!-</w:t>
      </w:r>
      <w:r w:rsidRPr="00337794">
        <w:rPr>
          <w:rFonts w:cs="Traditional Arabic"/>
          <w:b w:val="0"/>
          <w:bCs w:val="0"/>
          <w:sz w:val="28"/>
          <w:szCs w:val="34"/>
          <w:rtl/>
        </w:rPr>
        <w:t xml:space="preserve"> أنه قال</w:t>
      </w:r>
      <w:r w:rsidRPr="00337794">
        <w:rPr>
          <w:rFonts w:cs="Traditional Arabic" w:hint="cs"/>
          <w:b w:val="0"/>
          <w:bCs w:val="0"/>
          <w:sz w:val="28"/>
          <w:szCs w:val="34"/>
          <w:rtl/>
        </w:rPr>
        <w:t>:</w:t>
      </w:r>
      <w:r w:rsidR="002E1093" w:rsidRPr="00337794">
        <w:rPr>
          <w:rFonts w:cs="Traditional Arabic" w:hint="cs"/>
          <w:b w:val="0"/>
          <w:bCs w:val="0"/>
          <w:sz w:val="28"/>
          <w:szCs w:val="34"/>
          <w:rtl/>
        </w:rPr>
        <w:t xml:space="preserve"> </w:t>
      </w:r>
      <w:r w:rsidRPr="00337794">
        <w:rPr>
          <w:rFonts w:cs="Traditional Arabic" w:hint="cs"/>
          <w:b w:val="0"/>
          <w:bCs w:val="0"/>
          <w:sz w:val="28"/>
          <w:szCs w:val="34"/>
          <w:rtl/>
        </w:rPr>
        <w:t>"</w:t>
      </w:r>
      <w:r w:rsidRPr="00337794">
        <w:rPr>
          <w:rFonts w:cs="Traditional Arabic"/>
          <w:b w:val="0"/>
          <w:bCs w:val="0"/>
          <w:sz w:val="28"/>
          <w:szCs w:val="34"/>
          <w:rtl/>
        </w:rPr>
        <w:t>بينما ثلاثة نفر يتمشون أخذهم المطر</w:t>
      </w:r>
      <w:r w:rsidRPr="00337794">
        <w:rPr>
          <w:rFonts w:cs="Traditional Arabic" w:hint="cs"/>
          <w:b w:val="0"/>
          <w:bCs w:val="0"/>
          <w:sz w:val="28"/>
          <w:szCs w:val="34"/>
          <w:rtl/>
        </w:rPr>
        <w:t>؛</w:t>
      </w:r>
      <w:r w:rsidRPr="00337794">
        <w:rPr>
          <w:rFonts w:cs="Traditional Arabic"/>
          <w:b w:val="0"/>
          <w:bCs w:val="0"/>
          <w:sz w:val="28"/>
          <w:szCs w:val="34"/>
          <w:rtl/>
        </w:rPr>
        <w:t xml:space="preserve"> فأ</w:t>
      </w:r>
      <w:r w:rsidRPr="00337794">
        <w:rPr>
          <w:rFonts w:cs="Traditional Arabic" w:hint="cs"/>
          <w:b w:val="0"/>
          <w:bCs w:val="0"/>
          <w:sz w:val="28"/>
          <w:szCs w:val="34"/>
          <w:rtl/>
        </w:rPr>
        <w:t>َ</w:t>
      </w:r>
      <w:r w:rsidRPr="00337794">
        <w:rPr>
          <w:rFonts w:cs="Traditional Arabic"/>
          <w:b w:val="0"/>
          <w:bCs w:val="0"/>
          <w:sz w:val="28"/>
          <w:szCs w:val="34"/>
          <w:rtl/>
        </w:rPr>
        <w:t>و</w:t>
      </w:r>
      <w:r w:rsidRPr="00337794">
        <w:rPr>
          <w:rFonts w:cs="Traditional Arabic" w:hint="cs"/>
          <w:b w:val="0"/>
          <w:bCs w:val="0"/>
          <w:sz w:val="28"/>
          <w:szCs w:val="34"/>
          <w:rtl/>
        </w:rPr>
        <w:t>َ</w:t>
      </w:r>
      <w:r w:rsidRPr="00337794">
        <w:rPr>
          <w:rFonts w:cs="Traditional Arabic"/>
          <w:b w:val="0"/>
          <w:bCs w:val="0"/>
          <w:sz w:val="28"/>
          <w:szCs w:val="34"/>
          <w:rtl/>
        </w:rPr>
        <w:t>و</w:t>
      </w:r>
      <w:r w:rsidRPr="00337794">
        <w:rPr>
          <w:rFonts w:cs="Traditional Arabic" w:hint="cs"/>
          <w:b w:val="0"/>
          <w:bCs w:val="0"/>
          <w:sz w:val="28"/>
          <w:szCs w:val="34"/>
          <w:rtl/>
        </w:rPr>
        <w:t>ْ</w:t>
      </w:r>
      <w:r w:rsidRPr="00337794">
        <w:rPr>
          <w:rFonts w:cs="Traditional Arabic"/>
          <w:b w:val="0"/>
          <w:bCs w:val="0"/>
          <w:sz w:val="28"/>
          <w:szCs w:val="34"/>
          <w:rtl/>
        </w:rPr>
        <w:t>ا إلى غار في جبل</w:t>
      </w:r>
      <w:r w:rsidR="00337794">
        <w:rPr>
          <w:rFonts w:cs="Traditional Arabic" w:hint="cs"/>
          <w:b w:val="0"/>
          <w:bCs w:val="0"/>
          <w:sz w:val="28"/>
          <w:szCs w:val="34"/>
          <w:rtl/>
        </w:rPr>
        <w:t>،</w:t>
      </w:r>
      <w:r w:rsidRPr="00337794">
        <w:rPr>
          <w:rFonts w:cs="Traditional Arabic"/>
          <w:b w:val="0"/>
          <w:bCs w:val="0"/>
          <w:sz w:val="28"/>
          <w:szCs w:val="34"/>
          <w:rtl/>
        </w:rPr>
        <w:t xml:space="preserve"> فانحطت على فم غارهم صخرة من الجبل</w:t>
      </w:r>
      <w:r w:rsidR="00337794">
        <w:rPr>
          <w:rFonts w:cs="Traditional Arabic" w:hint="cs"/>
          <w:b w:val="0"/>
          <w:bCs w:val="0"/>
          <w:sz w:val="28"/>
          <w:szCs w:val="34"/>
          <w:rtl/>
        </w:rPr>
        <w:t>،</w:t>
      </w:r>
      <w:r w:rsidRPr="00337794">
        <w:rPr>
          <w:rFonts w:cs="Traditional Arabic"/>
          <w:b w:val="0"/>
          <w:bCs w:val="0"/>
          <w:sz w:val="28"/>
          <w:szCs w:val="34"/>
          <w:rtl/>
        </w:rPr>
        <w:t xml:space="preserve"> فانطبقت عليهم</w:t>
      </w:r>
      <w:r w:rsidRPr="00337794">
        <w:rPr>
          <w:rFonts w:cs="Traditional Arabic" w:hint="cs"/>
          <w:b w:val="0"/>
          <w:bCs w:val="0"/>
          <w:sz w:val="28"/>
          <w:szCs w:val="34"/>
          <w:rtl/>
        </w:rPr>
        <w:t>.</w:t>
      </w:r>
      <w:r w:rsidRPr="00337794">
        <w:rPr>
          <w:rFonts w:cs="Traditional Arabic"/>
          <w:b w:val="0"/>
          <w:bCs w:val="0"/>
          <w:sz w:val="28"/>
          <w:szCs w:val="34"/>
          <w:rtl/>
        </w:rPr>
        <w:t xml:space="preserve"> فقال بعضهم لبعض</w:t>
      </w:r>
      <w:r w:rsidRPr="00337794">
        <w:rPr>
          <w:rFonts w:cs="Traditional Arabic" w:hint="cs"/>
          <w:b w:val="0"/>
          <w:bCs w:val="0"/>
          <w:sz w:val="28"/>
          <w:szCs w:val="34"/>
          <w:rtl/>
        </w:rPr>
        <w:t>:</w:t>
      </w:r>
      <w:r w:rsidRPr="00337794">
        <w:rPr>
          <w:rFonts w:cs="Traditional Arabic"/>
          <w:b w:val="0"/>
          <w:bCs w:val="0"/>
          <w:sz w:val="28"/>
          <w:szCs w:val="34"/>
          <w:rtl/>
        </w:rPr>
        <w:t xml:space="preserve"> انظروا أعمالا عملتموها صالحة لله</w:t>
      </w:r>
      <w:r w:rsidR="00337794">
        <w:rPr>
          <w:rFonts w:cs="Traditional Arabic" w:hint="cs"/>
          <w:b w:val="0"/>
          <w:bCs w:val="0"/>
          <w:sz w:val="28"/>
          <w:szCs w:val="34"/>
          <w:rtl/>
        </w:rPr>
        <w:t>،</w:t>
      </w:r>
      <w:r w:rsidRPr="00337794">
        <w:rPr>
          <w:rFonts w:cs="Traditional Arabic"/>
          <w:b w:val="0"/>
          <w:bCs w:val="0"/>
          <w:sz w:val="28"/>
          <w:szCs w:val="34"/>
          <w:rtl/>
        </w:rPr>
        <w:t xml:space="preserve"> فادعوا الله –تعالى</w:t>
      </w:r>
      <w:r w:rsidRPr="00337794">
        <w:rPr>
          <w:rFonts w:cs="Traditional Arabic" w:hint="cs"/>
          <w:b w:val="0"/>
          <w:bCs w:val="0"/>
          <w:sz w:val="28"/>
          <w:szCs w:val="34"/>
          <w:rtl/>
        </w:rPr>
        <w:t>!-</w:t>
      </w:r>
      <w:r w:rsidRPr="00337794">
        <w:rPr>
          <w:rFonts w:cs="Traditional Arabic"/>
          <w:b w:val="0"/>
          <w:bCs w:val="0"/>
          <w:sz w:val="28"/>
          <w:szCs w:val="34"/>
          <w:rtl/>
        </w:rPr>
        <w:t xml:space="preserve"> بها</w:t>
      </w:r>
      <w:r w:rsidRPr="00337794">
        <w:rPr>
          <w:rFonts w:cs="Traditional Arabic" w:hint="cs"/>
          <w:b w:val="0"/>
          <w:bCs w:val="0"/>
          <w:sz w:val="28"/>
          <w:szCs w:val="34"/>
          <w:rtl/>
        </w:rPr>
        <w:t>؛</w:t>
      </w:r>
      <w:r w:rsidRPr="00337794">
        <w:rPr>
          <w:rFonts w:cs="Traditional Arabic"/>
          <w:b w:val="0"/>
          <w:bCs w:val="0"/>
          <w:sz w:val="28"/>
          <w:szCs w:val="34"/>
          <w:rtl/>
        </w:rPr>
        <w:t xml:space="preserve"> لعل الله يفرجها عنكم</w:t>
      </w:r>
      <w:r w:rsidRPr="00337794">
        <w:rPr>
          <w:rFonts w:cs="Traditional Arabic" w:hint="cs"/>
          <w:b w:val="0"/>
          <w:bCs w:val="0"/>
          <w:sz w:val="28"/>
          <w:szCs w:val="34"/>
          <w:rtl/>
        </w:rPr>
        <w:t>.</w:t>
      </w:r>
    </w:p>
    <w:p w:rsidR="00DE30B1" w:rsidRPr="00337794" w:rsidRDefault="00DE30B1" w:rsidP="00337794">
      <w:pPr>
        <w:pStyle w:val="a5"/>
        <w:spacing w:after="120"/>
        <w:jc w:val="both"/>
        <w:rPr>
          <w:rFonts w:cs="Traditional Arabic"/>
          <w:b w:val="0"/>
          <w:bCs w:val="0"/>
          <w:sz w:val="28"/>
          <w:szCs w:val="34"/>
          <w:rtl/>
        </w:rPr>
      </w:pPr>
      <w:r w:rsidRPr="00337794">
        <w:rPr>
          <w:rFonts w:cs="Traditional Arabic"/>
          <w:b w:val="0"/>
          <w:bCs w:val="0"/>
          <w:sz w:val="28"/>
          <w:szCs w:val="34"/>
          <w:rtl/>
        </w:rPr>
        <w:t>فقال أحدهم</w:t>
      </w:r>
      <w:r w:rsidRPr="00337794">
        <w:rPr>
          <w:rFonts w:cs="Traditional Arabic" w:hint="cs"/>
          <w:b w:val="0"/>
          <w:bCs w:val="0"/>
          <w:sz w:val="28"/>
          <w:szCs w:val="34"/>
          <w:rtl/>
        </w:rPr>
        <w:t xml:space="preserve">: </w:t>
      </w:r>
      <w:r w:rsidRPr="00337794">
        <w:rPr>
          <w:rFonts w:cs="Traditional Arabic"/>
          <w:b w:val="0"/>
          <w:bCs w:val="0"/>
          <w:sz w:val="28"/>
          <w:szCs w:val="34"/>
          <w:rtl/>
        </w:rPr>
        <w:t>اللهم إنه كان لي والدان شيخان كبيران</w:t>
      </w:r>
      <w:r w:rsidR="00337794">
        <w:rPr>
          <w:rFonts w:cs="Traditional Arabic" w:hint="cs"/>
          <w:b w:val="0"/>
          <w:bCs w:val="0"/>
          <w:sz w:val="28"/>
          <w:szCs w:val="34"/>
          <w:rtl/>
        </w:rPr>
        <w:t>،</w:t>
      </w:r>
      <w:r w:rsidRPr="00337794">
        <w:rPr>
          <w:rFonts w:cs="Traditional Arabic"/>
          <w:b w:val="0"/>
          <w:bCs w:val="0"/>
          <w:sz w:val="28"/>
          <w:szCs w:val="34"/>
          <w:rtl/>
        </w:rPr>
        <w:t xml:space="preserve"> وامرأتي</w:t>
      </w:r>
      <w:r w:rsidR="00337794">
        <w:rPr>
          <w:rFonts w:cs="Traditional Arabic" w:hint="cs"/>
          <w:b w:val="0"/>
          <w:bCs w:val="0"/>
          <w:sz w:val="28"/>
          <w:szCs w:val="34"/>
          <w:rtl/>
        </w:rPr>
        <w:t>،</w:t>
      </w:r>
      <w:r w:rsidRPr="00337794">
        <w:rPr>
          <w:rFonts w:cs="Traditional Arabic"/>
          <w:b w:val="0"/>
          <w:bCs w:val="0"/>
          <w:sz w:val="28"/>
          <w:szCs w:val="34"/>
          <w:rtl/>
        </w:rPr>
        <w:t xml:space="preserve"> ولي صبية صغار</w:t>
      </w:r>
      <w:r w:rsidR="00337794">
        <w:rPr>
          <w:rFonts w:cs="Traditional Arabic" w:hint="cs"/>
          <w:b w:val="0"/>
          <w:bCs w:val="0"/>
          <w:sz w:val="28"/>
          <w:szCs w:val="34"/>
          <w:rtl/>
        </w:rPr>
        <w:t>،</w:t>
      </w:r>
      <w:r w:rsidRPr="00337794">
        <w:rPr>
          <w:rFonts w:cs="Traditional Arabic"/>
          <w:b w:val="0"/>
          <w:bCs w:val="0"/>
          <w:sz w:val="28"/>
          <w:szCs w:val="34"/>
          <w:rtl/>
        </w:rPr>
        <w:t xml:space="preserve"> أرعى عليهم</w:t>
      </w:r>
      <w:r w:rsidR="00337794">
        <w:rPr>
          <w:rFonts w:cs="Traditional Arabic" w:hint="cs"/>
          <w:b w:val="0"/>
          <w:bCs w:val="0"/>
          <w:sz w:val="28"/>
          <w:szCs w:val="34"/>
          <w:rtl/>
        </w:rPr>
        <w:t>،</w:t>
      </w:r>
      <w:r w:rsidRPr="00337794">
        <w:rPr>
          <w:rFonts w:cs="Traditional Arabic" w:hint="cs"/>
          <w:b w:val="0"/>
          <w:bCs w:val="0"/>
          <w:sz w:val="28"/>
          <w:szCs w:val="34"/>
          <w:rtl/>
        </w:rPr>
        <w:t xml:space="preserve"> </w:t>
      </w:r>
      <w:r w:rsidRPr="00337794">
        <w:rPr>
          <w:rFonts w:cs="Traditional Arabic"/>
          <w:b w:val="0"/>
          <w:bCs w:val="0"/>
          <w:sz w:val="28"/>
          <w:szCs w:val="34"/>
          <w:rtl/>
        </w:rPr>
        <w:t>فإذا أرحت عليهم حلبت</w:t>
      </w:r>
      <w:r w:rsidR="00337794">
        <w:rPr>
          <w:rFonts w:cs="Traditional Arabic" w:hint="cs"/>
          <w:b w:val="0"/>
          <w:bCs w:val="0"/>
          <w:sz w:val="28"/>
          <w:szCs w:val="34"/>
          <w:rtl/>
        </w:rPr>
        <w:t>،</w:t>
      </w:r>
      <w:r w:rsidRPr="00337794">
        <w:rPr>
          <w:rFonts w:cs="Traditional Arabic"/>
          <w:b w:val="0"/>
          <w:bCs w:val="0"/>
          <w:sz w:val="28"/>
          <w:szCs w:val="34"/>
          <w:rtl/>
        </w:rPr>
        <w:t xml:space="preserve"> فبدأت بوالدي</w:t>
      </w:r>
      <w:r w:rsidR="00337794">
        <w:rPr>
          <w:rFonts w:cs="Traditional Arabic" w:hint="cs"/>
          <w:b w:val="0"/>
          <w:bCs w:val="0"/>
          <w:sz w:val="28"/>
          <w:szCs w:val="34"/>
          <w:rtl/>
        </w:rPr>
        <w:t>،</w:t>
      </w:r>
      <w:r w:rsidRPr="00337794">
        <w:rPr>
          <w:rFonts w:cs="Traditional Arabic"/>
          <w:b w:val="0"/>
          <w:bCs w:val="0"/>
          <w:sz w:val="28"/>
          <w:szCs w:val="34"/>
          <w:rtl/>
        </w:rPr>
        <w:t xml:space="preserve"> فسقيتهما قبل بني</w:t>
      </w:r>
      <w:r w:rsidRPr="00337794">
        <w:rPr>
          <w:rFonts w:cs="Traditional Arabic" w:hint="cs"/>
          <w:b w:val="0"/>
          <w:bCs w:val="0"/>
          <w:sz w:val="28"/>
          <w:szCs w:val="34"/>
          <w:rtl/>
        </w:rPr>
        <w:t>َّ</w:t>
      </w:r>
      <w:r w:rsidR="00337794">
        <w:rPr>
          <w:rFonts w:cs="Traditional Arabic" w:hint="cs"/>
          <w:b w:val="0"/>
          <w:bCs w:val="0"/>
          <w:sz w:val="28"/>
          <w:szCs w:val="34"/>
          <w:rtl/>
        </w:rPr>
        <w:t>،</w:t>
      </w:r>
      <w:r w:rsidRPr="00337794">
        <w:rPr>
          <w:rFonts w:cs="Traditional Arabic"/>
          <w:b w:val="0"/>
          <w:bCs w:val="0"/>
          <w:sz w:val="28"/>
          <w:szCs w:val="34"/>
          <w:rtl/>
        </w:rPr>
        <w:t xml:space="preserve"> وأنه نأى بي ذات يوم الشجر</w:t>
      </w:r>
      <w:r w:rsidRPr="00337794">
        <w:rPr>
          <w:rFonts w:cs="Traditional Arabic" w:hint="cs"/>
          <w:b w:val="0"/>
          <w:bCs w:val="0"/>
          <w:sz w:val="28"/>
          <w:szCs w:val="34"/>
          <w:rtl/>
        </w:rPr>
        <w:t>؛</w:t>
      </w:r>
      <w:r w:rsidRPr="00337794">
        <w:rPr>
          <w:rFonts w:cs="Traditional Arabic"/>
          <w:b w:val="0"/>
          <w:bCs w:val="0"/>
          <w:sz w:val="28"/>
          <w:szCs w:val="34"/>
          <w:rtl/>
        </w:rPr>
        <w:t xml:space="preserve"> فلم آت حتى أمسيت</w:t>
      </w:r>
      <w:r w:rsidR="00337794">
        <w:rPr>
          <w:rFonts w:cs="Traditional Arabic" w:hint="cs"/>
          <w:b w:val="0"/>
          <w:bCs w:val="0"/>
          <w:sz w:val="28"/>
          <w:szCs w:val="34"/>
          <w:rtl/>
        </w:rPr>
        <w:t>،</w:t>
      </w:r>
      <w:r w:rsidRPr="00337794">
        <w:rPr>
          <w:rFonts w:cs="Traditional Arabic"/>
          <w:b w:val="0"/>
          <w:bCs w:val="0"/>
          <w:sz w:val="28"/>
          <w:szCs w:val="34"/>
          <w:rtl/>
        </w:rPr>
        <w:t xml:space="preserve"> فوجدتهما قد ناما</w:t>
      </w:r>
      <w:r w:rsidR="00337794">
        <w:rPr>
          <w:rFonts w:cs="Traditional Arabic" w:hint="cs"/>
          <w:b w:val="0"/>
          <w:bCs w:val="0"/>
          <w:sz w:val="28"/>
          <w:szCs w:val="34"/>
          <w:rtl/>
        </w:rPr>
        <w:t>،</w:t>
      </w:r>
      <w:r w:rsidRPr="00337794">
        <w:rPr>
          <w:rFonts w:cs="Traditional Arabic"/>
          <w:b w:val="0"/>
          <w:bCs w:val="0"/>
          <w:sz w:val="28"/>
          <w:szCs w:val="34"/>
          <w:rtl/>
        </w:rPr>
        <w:t xml:space="preserve"> فحلبت كما كنت أحلب</w:t>
      </w:r>
      <w:r w:rsidR="00337794">
        <w:rPr>
          <w:rFonts w:cs="Traditional Arabic" w:hint="cs"/>
          <w:b w:val="0"/>
          <w:bCs w:val="0"/>
          <w:sz w:val="28"/>
          <w:szCs w:val="34"/>
          <w:rtl/>
        </w:rPr>
        <w:t>،</w:t>
      </w:r>
      <w:r w:rsidRPr="00337794">
        <w:rPr>
          <w:rFonts w:cs="Traditional Arabic"/>
          <w:b w:val="0"/>
          <w:bCs w:val="0"/>
          <w:sz w:val="28"/>
          <w:szCs w:val="34"/>
          <w:rtl/>
        </w:rPr>
        <w:t xml:space="preserve"> فجئت بالحلاب</w:t>
      </w:r>
      <w:r w:rsidR="00337794">
        <w:rPr>
          <w:rFonts w:cs="Traditional Arabic" w:hint="cs"/>
          <w:b w:val="0"/>
          <w:bCs w:val="0"/>
          <w:sz w:val="28"/>
          <w:szCs w:val="34"/>
          <w:rtl/>
        </w:rPr>
        <w:t>،</w:t>
      </w:r>
      <w:r w:rsidRPr="00337794">
        <w:rPr>
          <w:rFonts w:cs="Traditional Arabic"/>
          <w:b w:val="0"/>
          <w:bCs w:val="0"/>
          <w:sz w:val="28"/>
          <w:szCs w:val="34"/>
          <w:rtl/>
        </w:rPr>
        <w:t xml:space="preserve"> فقمت عند ر</w:t>
      </w:r>
      <w:r w:rsidRPr="00337794">
        <w:rPr>
          <w:rFonts w:cs="Traditional Arabic" w:hint="cs"/>
          <w:b w:val="0"/>
          <w:bCs w:val="0"/>
          <w:sz w:val="28"/>
          <w:szCs w:val="34"/>
          <w:rtl/>
        </w:rPr>
        <w:t>ؤ</w:t>
      </w:r>
      <w:r w:rsidRPr="00337794">
        <w:rPr>
          <w:rFonts w:cs="Traditional Arabic"/>
          <w:b w:val="0"/>
          <w:bCs w:val="0"/>
          <w:sz w:val="28"/>
          <w:szCs w:val="34"/>
          <w:rtl/>
        </w:rPr>
        <w:t>وسهما</w:t>
      </w:r>
      <w:r w:rsidRPr="00337794">
        <w:rPr>
          <w:rFonts w:cs="Traditional Arabic" w:hint="cs"/>
          <w:b w:val="0"/>
          <w:bCs w:val="0"/>
          <w:sz w:val="28"/>
          <w:szCs w:val="34"/>
          <w:rtl/>
        </w:rPr>
        <w:t>؛</w:t>
      </w:r>
      <w:r w:rsidRPr="00337794">
        <w:rPr>
          <w:rFonts w:cs="Traditional Arabic"/>
          <w:b w:val="0"/>
          <w:bCs w:val="0"/>
          <w:sz w:val="28"/>
          <w:szCs w:val="34"/>
          <w:rtl/>
        </w:rPr>
        <w:t xml:space="preserve"> أكره أن أوقظهما من نومهما</w:t>
      </w:r>
      <w:r w:rsidR="00337794">
        <w:rPr>
          <w:rFonts w:cs="Traditional Arabic" w:hint="cs"/>
          <w:b w:val="0"/>
          <w:bCs w:val="0"/>
          <w:sz w:val="28"/>
          <w:szCs w:val="34"/>
          <w:rtl/>
        </w:rPr>
        <w:t>،</w:t>
      </w:r>
      <w:r w:rsidRPr="00337794">
        <w:rPr>
          <w:rFonts w:cs="Traditional Arabic"/>
          <w:b w:val="0"/>
          <w:bCs w:val="0"/>
          <w:sz w:val="28"/>
          <w:szCs w:val="34"/>
          <w:rtl/>
        </w:rPr>
        <w:t xml:space="preserve"> وأكره أن أسقي</w:t>
      </w:r>
      <w:r w:rsidRPr="00337794">
        <w:rPr>
          <w:rFonts w:cs="Traditional Arabic" w:hint="cs"/>
          <w:b w:val="0"/>
          <w:bCs w:val="0"/>
          <w:sz w:val="28"/>
          <w:szCs w:val="34"/>
          <w:rtl/>
        </w:rPr>
        <w:t>َ</w:t>
      </w:r>
      <w:r w:rsidRPr="00337794">
        <w:rPr>
          <w:rFonts w:cs="Traditional Arabic"/>
          <w:b w:val="0"/>
          <w:bCs w:val="0"/>
          <w:sz w:val="28"/>
          <w:szCs w:val="34"/>
          <w:rtl/>
        </w:rPr>
        <w:t xml:space="preserve"> الصبية قبلهما</w:t>
      </w:r>
      <w:r w:rsidR="00337794">
        <w:rPr>
          <w:rFonts w:cs="Traditional Arabic" w:hint="cs"/>
          <w:b w:val="0"/>
          <w:bCs w:val="0"/>
          <w:sz w:val="28"/>
          <w:szCs w:val="34"/>
          <w:rtl/>
        </w:rPr>
        <w:t>،</w:t>
      </w:r>
      <w:r w:rsidRPr="00337794">
        <w:rPr>
          <w:rFonts w:cs="Traditional Arabic"/>
          <w:b w:val="0"/>
          <w:bCs w:val="0"/>
          <w:sz w:val="28"/>
          <w:szCs w:val="34"/>
          <w:rtl/>
        </w:rPr>
        <w:t xml:space="preserve"> والصبية يتضاغون عند قدمي</w:t>
      </w:r>
      <w:r w:rsidR="00337794">
        <w:rPr>
          <w:rFonts w:cs="Traditional Arabic" w:hint="cs"/>
          <w:b w:val="0"/>
          <w:bCs w:val="0"/>
          <w:sz w:val="28"/>
          <w:szCs w:val="34"/>
          <w:rtl/>
        </w:rPr>
        <w:t>،</w:t>
      </w:r>
      <w:r w:rsidRPr="00337794">
        <w:rPr>
          <w:rFonts w:cs="Traditional Arabic"/>
          <w:b w:val="0"/>
          <w:bCs w:val="0"/>
          <w:sz w:val="28"/>
          <w:szCs w:val="34"/>
          <w:rtl/>
        </w:rPr>
        <w:t xml:space="preserve"> فلم يزل ذلك </w:t>
      </w:r>
      <w:r w:rsidRPr="00337794">
        <w:rPr>
          <w:rFonts w:cs="Traditional Arabic"/>
          <w:b w:val="0"/>
          <w:bCs w:val="0"/>
          <w:sz w:val="28"/>
          <w:szCs w:val="34"/>
          <w:rtl/>
        </w:rPr>
        <w:lastRenderedPageBreak/>
        <w:t>دأبي ودأبهم حتى طلع الفجر</w:t>
      </w:r>
      <w:r w:rsidR="00337794">
        <w:rPr>
          <w:rFonts w:cs="Traditional Arabic" w:hint="cs"/>
          <w:b w:val="0"/>
          <w:bCs w:val="0"/>
          <w:sz w:val="28"/>
          <w:szCs w:val="34"/>
          <w:rtl/>
        </w:rPr>
        <w:t>،</w:t>
      </w:r>
      <w:r w:rsidRPr="00337794">
        <w:rPr>
          <w:rFonts w:cs="Traditional Arabic"/>
          <w:b w:val="0"/>
          <w:bCs w:val="0"/>
          <w:sz w:val="28"/>
          <w:szCs w:val="34"/>
          <w:rtl/>
        </w:rPr>
        <w:t xml:space="preserve"> فإن كنت تعلم أني فعلت ذلك ابتغاء وجهك فافرج لنا منها فرجة نرى منها السماء</w:t>
      </w:r>
      <w:r w:rsidRPr="00337794">
        <w:rPr>
          <w:rFonts w:cs="Traditional Arabic" w:hint="cs"/>
          <w:b w:val="0"/>
          <w:bCs w:val="0"/>
          <w:sz w:val="28"/>
          <w:szCs w:val="34"/>
          <w:rtl/>
        </w:rPr>
        <w:t>؛</w:t>
      </w:r>
      <w:r w:rsidRPr="00337794">
        <w:rPr>
          <w:rFonts w:cs="Traditional Arabic"/>
          <w:b w:val="0"/>
          <w:bCs w:val="0"/>
          <w:sz w:val="28"/>
          <w:szCs w:val="34"/>
          <w:rtl/>
        </w:rPr>
        <w:t xml:space="preserve"> ففرج الله منها فرجة</w:t>
      </w:r>
      <w:r w:rsidR="00337794">
        <w:rPr>
          <w:rFonts w:cs="Traditional Arabic" w:hint="cs"/>
          <w:b w:val="0"/>
          <w:bCs w:val="0"/>
          <w:sz w:val="28"/>
          <w:szCs w:val="34"/>
          <w:rtl/>
        </w:rPr>
        <w:t>،</w:t>
      </w:r>
      <w:r w:rsidRPr="00337794">
        <w:rPr>
          <w:rFonts w:cs="Traditional Arabic"/>
          <w:b w:val="0"/>
          <w:bCs w:val="0"/>
          <w:sz w:val="28"/>
          <w:szCs w:val="34"/>
          <w:rtl/>
        </w:rPr>
        <w:t xml:space="preserve"> فرأوا منها السماء. </w:t>
      </w:r>
    </w:p>
    <w:p w:rsidR="00DE30B1" w:rsidRPr="00337794" w:rsidRDefault="00DE30B1" w:rsidP="00337794">
      <w:pPr>
        <w:pStyle w:val="a5"/>
        <w:spacing w:after="120"/>
        <w:jc w:val="both"/>
        <w:rPr>
          <w:rFonts w:cs="Traditional Arabic"/>
          <w:b w:val="0"/>
          <w:bCs w:val="0"/>
          <w:sz w:val="28"/>
          <w:szCs w:val="34"/>
          <w:rtl/>
        </w:rPr>
      </w:pPr>
      <w:r w:rsidRPr="00337794">
        <w:rPr>
          <w:rFonts w:cs="Traditional Arabic"/>
          <w:b w:val="0"/>
          <w:bCs w:val="0"/>
          <w:sz w:val="28"/>
          <w:szCs w:val="34"/>
          <w:rtl/>
        </w:rPr>
        <w:t xml:space="preserve"> وقال الآخر</w:t>
      </w:r>
      <w:r w:rsidRPr="00337794">
        <w:rPr>
          <w:rFonts w:cs="Traditional Arabic" w:hint="cs"/>
          <w:b w:val="0"/>
          <w:bCs w:val="0"/>
          <w:sz w:val="28"/>
          <w:szCs w:val="34"/>
          <w:rtl/>
        </w:rPr>
        <w:t>:</w:t>
      </w:r>
      <w:r w:rsidRPr="00337794">
        <w:rPr>
          <w:rFonts w:cs="Traditional Arabic"/>
          <w:b w:val="0"/>
          <w:bCs w:val="0"/>
          <w:sz w:val="28"/>
          <w:szCs w:val="34"/>
          <w:rtl/>
        </w:rPr>
        <w:t xml:space="preserve"> اللهم إنه كانت لي ابنة عم أحببتها كأشد ما يحب الرجال النساء</w:t>
      </w:r>
      <w:r w:rsidR="00337794">
        <w:rPr>
          <w:rFonts w:cs="Traditional Arabic" w:hint="cs"/>
          <w:b w:val="0"/>
          <w:bCs w:val="0"/>
          <w:sz w:val="28"/>
          <w:szCs w:val="34"/>
          <w:rtl/>
        </w:rPr>
        <w:t>،</w:t>
      </w:r>
      <w:r w:rsidRPr="00337794">
        <w:rPr>
          <w:rFonts w:cs="Traditional Arabic"/>
          <w:b w:val="0"/>
          <w:bCs w:val="0"/>
          <w:sz w:val="28"/>
          <w:szCs w:val="34"/>
          <w:rtl/>
        </w:rPr>
        <w:t xml:space="preserve"> وطلبت إليها نفسها</w:t>
      </w:r>
      <w:r w:rsidR="00337794">
        <w:rPr>
          <w:rFonts w:cs="Traditional Arabic" w:hint="cs"/>
          <w:b w:val="0"/>
          <w:bCs w:val="0"/>
          <w:sz w:val="28"/>
          <w:szCs w:val="34"/>
          <w:rtl/>
        </w:rPr>
        <w:t>،</w:t>
      </w:r>
      <w:r w:rsidRPr="00337794">
        <w:rPr>
          <w:rFonts w:cs="Traditional Arabic"/>
          <w:b w:val="0"/>
          <w:bCs w:val="0"/>
          <w:sz w:val="28"/>
          <w:szCs w:val="34"/>
          <w:rtl/>
        </w:rPr>
        <w:t xml:space="preserve"> فأبت حتى آتيها بمائة دينار</w:t>
      </w:r>
      <w:r w:rsidR="00337794">
        <w:rPr>
          <w:rFonts w:cs="Traditional Arabic" w:hint="cs"/>
          <w:b w:val="0"/>
          <w:bCs w:val="0"/>
          <w:sz w:val="28"/>
          <w:szCs w:val="34"/>
          <w:rtl/>
        </w:rPr>
        <w:t>،</w:t>
      </w:r>
      <w:r w:rsidRPr="00337794">
        <w:rPr>
          <w:rFonts w:cs="Traditional Arabic"/>
          <w:b w:val="0"/>
          <w:bCs w:val="0"/>
          <w:sz w:val="28"/>
          <w:szCs w:val="34"/>
          <w:rtl/>
        </w:rPr>
        <w:t xml:space="preserve"> فتعبت حتى جمعت مائة دينار</w:t>
      </w:r>
      <w:r w:rsidR="00337794">
        <w:rPr>
          <w:rFonts w:cs="Traditional Arabic" w:hint="cs"/>
          <w:b w:val="0"/>
          <w:bCs w:val="0"/>
          <w:sz w:val="28"/>
          <w:szCs w:val="34"/>
          <w:rtl/>
        </w:rPr>
        <w:t>،</w:t>
      </w:r>
      <w:r w:rsidRPr="00337794">
        <w:rPr>
          <w:rFonts w:cs="Traditional Arabic"/>
          <w:b w:val="0"/>
          <w:bCs w:val="0"/>
          <w:sz w:val="28"/>
          <w:szCs w:val="34"/>
          <w:rtl/>
        </w:rPr>
        <w:t xml:space="preserve"> فجئتها بها</w:t>
      </w:r>
      <w:r w:rsidR="00337794">
        <w:rPr>
          <w:rFonts w:cs="Traditional Arabic" w:hint="cs"/>
          <w:b w:val="0"/>
          <w:bCs w:val="0"/>
          <w:sz w:val="28"/>
          <w:szCs w:val="34"/>
          <w:rtl/>
        </w:rPr>
        <w:t>،</w:t>
      </w:r>
      <w:r w:rsidRPr="00337794">
        <w:rPr>
          <w:rFonts w:cs="Traditional Arabic"/>
          <w:b w:val="0"/>
          <w:bCs w:val="0"/>
          <w:sz w:val="28"/>
          <w:szCs w:val="34"/>
          <w:rtl/>
        </w:rPr>
        <w:t xml:space="preserve"> فلما وقعت بين رجليها قالت</w:t>
      </w:r>
      <w:r w:rsidRPr="00337794">
        <w:rPr>
          <w:rFonts w:cs="Traditional Arabic" w:hint="cs"/>
          <w:b w:val="0"/>
          <w:bCs w:val="0"/>
          <w:sz w:val="28"/>
          <w:szCs w:val="34"/>
          <w:rtl/>
        </w:rPr>
        <w:t>:</w:t>
      </w:r>
      <w:r w:rsidRPr="00337794">
        <w:rPr>
          <w:rFonts w:cs="Traditional Arabic"/>
          <w:b w:val="0"/>
          <w:bCs w:val="0"/>
          <w:sz w:val="28"/>
          <w:szCs w:val="34"/>
          <w:rtl/>
        </w:rPr>
        <w:t xml:space="preserve"> يا عبد الله</w:t>
      </w:r>
      <w:r w:rsidR="00337794">
        <w:rPr>
          <w:rFonts w:cs="Traditional Arabic" w:hint="cs"/>
          <w:b w:val="0"/>
          <w:bCs w:val="0"/>
          <w:sz w:val="28"/>
          <w:szCs w:val="34"/>
          <w:rtl/>
        </w:rPr>
        <w:t>،</w:t>
      </w:r>
      <w:r w:rsidRPr="00337794">
        <w:rPr>
          <w:rFonts w:cs="Traditional Arabic"/>
          <w:b w:val="0"/>
          <w:bCs w:val="0"/>
          <w:sz w:val="28"/>
          <w:szCs w:val="34"/>
          <w:rtl/>
        </w:rPr>
        <w:t xml:space="preserve"> اتق الله</w:t>
      </w:r>
      <w:r w:rsidR="00337794">
        <w:rPr>
          <w:rFonts w:cs="Traditional Arabic" w:hint="cs"/>
          <w:b w:val="0"/>
          <w:bCs w:val="0"/>
          <w:sz w:val="28"/>
          <w:szCs w:val="34"/>
          <w:rtl/>
        </w:rPr>
        <w:t>،</w:t>
      </w:r>
      <w:r w:rsidRPr="00337794">
        <w:rPr>
          <w:rFonts w:cs="Traditional Arabic"/>
          <w:b w:val="0"/>
          <w:bCs w:val="0"/>
          <w:sz w:val="28"/>
          <w:szCs w:val="34"/>
          <w:rtl/>
        </w:rPr>
        <w:t xml:space="preserve"> ولا تفتح الخاتم إلا بحقه</w:t>
      </w:r>
      <w:r w:rsidRPr="00337794">
        <w:rPr>
          <w:rFonts w:cs="Traditional Arabic" w:hint="cs"/>
          <w:b w:val="0"/>
          <w:bCs w:val="0"/>
          <w:sz w:val="28"/>
          <w:szCs w:val="34"/>
          <w:rtl/>
        </w:rPr>
        <w:t>!</w:t>
      </w:r>
      <w:r w:rsidRPr="00337794">
        <w:rPr>
          <w:rFonts w:cs="Traditional Arabic"/>
          <w:b w:val="0"/>
          <w:bCs w:val="0"/>
          <w:sz w:val="28"/>
          <w:szCs w:val="34"/>
          <w:rtl/>
        </w:rPr>
        <w:t xml:space="preserve"> فقمت عنها</w:t>
      </w:r>
      <w:r w:rsidR="00337794">
        <w:rPr>
          <w:rFonts w:cs="Traditional Arabic" w:hint="cs"/>
          <w:b w:val="0"/>
          <w:bCs w:val="0"/>
          <w:sz w:val="28"/>
          <w:szCs w:val="34"/>
          <w:rtl/>
        </w:rPr>
        <w:t>،</w:t>
      </w:r>
      <w:r w:rsidRPr="00337794">
        <w:rPr>
          <w:rFonts w:cs="Traditional Arabic"/>
          <w:b w:val="0"/>
          <w:bCs w:val="0"/>
          <w:sz w:val="28"/>
          <w:szCs w:val="34"/>
          <w:rtl/>
        </w:rPr>
        <w:t xml:space="preserve"> فإن كنت تعلم أني فعلت ذلك ابتغاء وجهك فافرج لنا منها فرجة</w:t>
      </w:r>
      <w:r w:rsidRPr="00337794">
        <w:rPr>
          <w:rFonts w:cs="Traditional Arabic" w:hint="cs"/>
          <w:b w:val="0"/>
          <w:bCs w:val="0"/>
          <w:sz w:val="28"/>
          <w:szCs w:val="34"/>
          <w:rtl/>
        </w:rPr>
        <w:t>؛</w:t>
      </w:r>
      <w:r w:rsidRPr="00337794">
        <w:rPr>
          <w:rFonts w:cs="Traditional Arabic"/>
          <w:b w:val="0"/>
          <w:bCs w:val="0"/>
          <w:sz w:val="28"/>
          <w:szCs w:val="34"/>
          <w:rtl/>
        </w:rPr>
        <w:t xml:space="preserve"> ففرج لهم</w:t>
      </w:r>
      <w:r w:rsidRPr="00337794">
        <w:rPr>
          <w:rFonts w:cs="Traditional Arabic" w:hint="cs"/>
          <w:b w:val="0"/>
          <w:bCs w:val="0"/>
          <w:sz w:val="28"/>
          <w:szCs w:val="34"/>
          <w:rtl/>
        </w:rPr>
        <w:t>.</w:t>
      </w:r>
    </w:p>
    <w:p w:rsidR="00DE30B1" w:rsidRPr="00337794" w:rsidRDefault="006324F3" w:rsidP="00337794">
      <w:pPr>
        <w:pStyle w:val="a5"/>
        <w:spacing w:after="120"/>
        <w:jc w:val="both"/>
        <w:rPr>
          <w:rFonts w:cs="Traditional Arabic"/>
          <w:b w:val="0"/>
          <w:bCs w:val="0"/>
          <w:sz w:val="28"/>
          <w:szCs w:val="34"/>
          <w:rtl/>
        </w:rPr>
      </w:pPr>
      <w:r>
        <w:rPr>
          <w:rFonts w:cs="Traditional Arabic"/>
          <w:b w:val="0"/>
          <w:bCs w:val="0"/>
          <w:sz w:val="28"/>
          <w:szCs w:val="34"/>
          <w:rtl/>
        </w:rPr>
        <w:t xml:space="preserve"> </w:t>
      </w:r>
      <w:r w:rsidR="00DE30B1" w:rsidRPr="00337794">
        <w:rPr>
          <w:rFonts w:cs="Traditional Arabic"/>
          <w:b w:val="0"/>
          <w:bCs w:val="0"/>
          <w:sz w:val="28"/>
          <w:szCs w:val="34"/>
          <w:rtl/>
        </w:rPr>
        <w:t>وقال الآخر</w:t>
      </w:r>
      <w:r w:rsidR="00DE30B1" w:rsidRPr="00337794">
        <w:rPr>
          <w:rFonts w:cs="Traditional Arabic" w:hint="cs"/>
          <w:b w:val="0"/>
          <w:bCs w:val="0"/>
          <w:sz w:val="28"/>
          <w:szCs w:val="34"/>
          <w:rtl/>
        </w:rPr>
        <w:t>:</w:t>
      </w:r>
      <w:r w:rsidR="00DE30B1" w:rsidRPr="00337794">
        <w:rPr>
          <w:rFonts w:cs="Traditional Arabic"/>
          <w:b w:val="0"/>
          <w:bCs w:val="0"/>
          <w:sz w:val="28"/>
          <w:szCs w:val="34"/>
          <w:rtl/>
        </w:rPr>
        <w:t xml:space="preserve"> اللهم إني كنت استأجرت أجيرا بفرق أرز</w:t>
      </w:r>
      <w:r w:rsidR="00337794">
        <w:rPr>
          <w:rFonts w:cs="Traditional Arabic" w:hint="cs"/>
          <w:b w:val="0"/>
          <w:bCs w:val="0"/>
          <w:sz w:val="28"/>
          <w:szCs w:val="34"/>
          <w:rtl/>
        </w:rPr>
        <w:t>،</w:t>
      </w:r>
      <w:r w:rsidR="00DE30B1" w:rsidRPr="00337794">
        <w:rPr>
          <w:rFonts w:cs="Traditional Arabic"/>
          <w:b w:val="0"/>
          <w:bCs w:val="0"/>
          <w:sz w:val="28"/>
          <w:szCs w:val="34"/>
          <w:rtl/>
        </w:rPr>
        <w:t xml:space="preserve"> فلما قضى عمله قال</w:t>
      </w:r>
      <w:r w:rsidR="00DE30B1" w:rsidRPr="00337794">
        <w:rPr>
          <w:rFonts w:cs="Traditional Arabic" w:hint="cs"/>
          <w:b w:val="0"/>
          <w:bCs w:val="0"/>
          <w:sz w:val="28"/>
          <w:szCs w:val="34"/>
          <w:rtl/>
        </w:rPr>
        <w:t>:</w:t>
      </w:r>
      <w:r w:rsidR="00DE30B1" w:rsidRPr="00337794">
        <w:rPr>
          <w:rFonts w:cs="Traditional Arabic"/>
          <w:b w:val="0"/>
          <w:bCs w:val="0"/>
          <w:sz w:val="28"/>
          <w:szCs w:val="34"/>
          <w:rtl/>
        </w:rPr>
        <w:t xml:space="preserve"> أعطني حقي</w:t>
      </w:r>
      <w:r w:rsidR="00DE30B1" w:rsidRPr="00337794">
        <w:rPr>
          <w:rFonts w:cs="Traditional Arabic" w:hint="cs"/>
          <w:b w:val="0"/>
          <w:bCs w:val="0"/>
          <w:sz w:val="28"/>
          <w:szCs w:val="34"/>
          <w:rtl/>
        </w:rPr>
        <w:t>.</w:t>
      </w:r>
      <w:r w:rsidR="00DE30B1" w:rsidRPr="00337794">
        <w:rPr>
          <w:rFonts w:cs="Traditional Arabic"/>
          <w:b w:val="0"/>
          <w:bCs w:val="0"/>
          <w:sz w:val="28"/>
          <w:szCs w:val="34"/>
          <w:rtl/>
        </w:rPr>
        <w:t xml:space="preserve"> فعرضت عليه فرقه</w:t>
      </w:r>
      <w:r w:rsidR="00337794">
        <w:rPr>
          <w:rFonts w:cs="Traditional Arabic" w:hint="cs"/>
          <w:b w:val="0"/>
          <w:bCs w:val="0"/>
          <w:sz w:val="28"/>
          <w:szCs w:val="34"/>
          <w:rtl/>
        </w:rPr>
        <w:t>،</w:t>
      </w:r>
      <w:r w:rsidR="00DE30B1" w:rsidRPr="00337794">
        <w:rPr>
          <w:rFonts w:cs="Traditional Arabic"/>
          <w:b w:val="0"/>
          <w:bCs w:val="0"/>
          <w:sz w:val="28"/>
          <w:szCs w:val="34"/>
          <w:rtl/>
        </w:rPr>
        <w:t xml:space="preserve"> فرغب عنه</w:t>
      </w:r>
      <w:r w:rsidR="00337794">
        <w:rPr>
          <w:rFonts w:cs="Traditional Arabic" w:hint="cs"/>
          <w:b w:val="0"/>
          <w:bCs w:val="0"/>
          <w:sz w:val="28"/>
          <w:szCs w:val="34"/>
          <w:rtl/>
        </w:rPr>
        <w:t>،</w:t>
      </w:r>
      <w:r w:rsidR="00DE30B1" w:rsidRPr="00337794">
        <w:rPr>
          <w:rFonts w:cs="Traditional Arabic"/>
          <w:b w:val="0"/>
          <w:bCs w:val="0"/>
          <w:sz w:val="28"/>
          <w:szCs w:val="34"/>
          <w:rtl/>
        </w:rPr>
        <w:t xml:space="preserve"> فلم أزل أزرعه حتى جمعت منه بقرا ورعاءها</w:t>
      </w:r>
      <w:r w:rsidR="00337794">
        <w:rPr>
          <w:rFonts w:cs="Traditional Arabic" w:hint="cs"/>
          <w:b w:val="0"/>
          <w:bCs w:val="0"/>
          <w:sz w:val="28"/>
          <w:szCs w:val="34"/>
          <w:rtl/>
        </w:rPr>
        <w:t>،</w:t>
      </w:r>
      <w:r w:rsidR="00DE30B1" w:rsidRPr="00337794">
        <w:rPr>
          <w:rFonts w:cs="Traditional Arabic"/>
          <w:b w:val="0"/>
          <w:bCs w:val="0"/>
          <w:sz w:val="28"/>
          <w:szCs w:val="34"/>
          <w:rtl/>
        </w:rPr>
        <w:t xml:space="preserve"> فجاءني</w:t>
      </w:r>
      <w:r w:rsidR="00337794">
        <w:rPr>
          <w:rFonts w:cs="Traditional Arabic" w:hint="cs"/>
          <w:b w:val="0"/>
          <w:bCs w:val="0"/>
          <w:sz w:val="28"/>
          <w:szCs w:val="34"/>
          <w:rtl/>
        </w:rPr>
        <w:t>،</w:t>
      </w:r>
      <w:r w:rsidR="00DE30B1" w:rsidRPr="00337794">
        <w:rPr>
          <w:rFonts w:cs="Traditional Arabic"/>
          <w:b w:val="0"/>
          <w:bCs w:val="0"/>
          <w:sz w:val="28"/>
          <w:szCs w:val="34"/>
          <w:rtl/>
        </w:rPr>
        <w:t xml:space="preserve"> فقال</w:t>
      </w:r>
      <w:r w:rsidR="00DE30B1" w:rsidRPr="00337794">
        <w:rPr>
          <w:rFonts w:cs="Traditional Arabic" w:hint="cs"/>
          <w:b w:val="0"/>
          <w:bCs w:val="0"/>
          <w:sz w:val="28"/>
          <w:szCs w:val="34"/>
          <w:rtl/>
        </w:rPr>
        <w:t>:</w:t>
      </w:r>
      <w:r w:rsidR="00DE30B1" w:rsidRPr="00337794">
        <w:rPr>
          <w:rFonts w:cs="Traditional Arabic"/>
          <w:b w:val="0"/>
          <w:bCs w:val="0"/>
          <w:sz w:val="28"/>
          <w:szCs w:val="34"/>
          <w:rtl/>
        </w:rPr>
        <w:t xml:space="preserve"> اتق الله</w:t>
      </w:r>
      <w:r w:rsidR="00337794">
        <w:rPr>
          <w:rFonts w:cs="Traditional Arabic" w:hint="cs"/>
          <w:b w:val="0"/>
          <w:bCs w:val="0"/>
          <w:sz w:val="28"/>
          <w:szCs w:val="34"/>
          <w:rtl/>
        </w:rPr>
        <w:t>،</w:t>
      </w:r>
      <w:r w:rsidR="00DE30B1" w:rsidRPr="00337794">
        <w:rPr>
          <w:rFonts w:cs="Traditional Arabic"/>
          <w:b w:val="0"/>
          <w:bCs w:val="0"/>
          <w:sz w:val="28"/>
          <w:szCs w:val="34"/>
          <w:rtl/>
        </w:rPr>
        <w:t xml:space="preserve"> ولا تظلمني حقي</w:t>
      </w:r>
      <w:r w:rsidR="00DE30B1" w:rsidRPr="00337794">
        <w:rPr>
          <w:rFonts w:cs="Traditional Arabic" w:hint="cs"/>
          <w:b w:val="0"/>
          <w:bCs w:val="0"/>
          <w:sz w:val="28"/>
          <w:szCs w:val="34"/>
          <w:rtl/>
        </w:rPr>
        <w:t>.</w:t>
      </w:r>
      <w:r w:rsidR="00DE30B1" w:rsidRPr="00337794">
        <w:rPr>
          <w:rFonts w:cs="Traditional Arabic"/>
          <w:b w:val="0"/>
          <w:bCs w:val="0"/>
          <w:sz w:val="28"/>
          <w:szCs w:val="34"/>
          <w:rtl/>
        </w:rPr>
        <w:t xml:space="preserve"> قلت</w:t>
      </w:r>
      <w:r w:rsidR="00DE30B1" w:rsidRPr="00337794">
        <w:rPr>
          <w:rFonts w:cs="Traditional Arabic" w:hint="cs"/>
          <w:b w:val="0"/>
          <w:bCs w:val="0"/>
          <w:sz w:val="28"/>
          <w:szCs w:val="34"/>
          <w:rtl/>
        </w:rPr>
        <w:t>:</w:t>
      </w:r>
      <w:r w:rsidR="00DE30B1" w:rsidRPr="00337794">
        <w:rPr>
          <w:rFonts w:cs="Traditional Arabic"/>
          <w:b w:val="0"/>
          <w:bCs w:val="0"/>
          <w:sz w:val="28"/>
          <w:szCs w:val="34"/>
          <w:rtl/>
        </w:rPr>
        <w:t xml:space="preserve"> اذهب إلى تلك البقر ورعائها</w:t>
      </w:r>
      <w:r w:rsidR="00337794">
        <w:rPr>
          <w:rFonts w:cs="Traditional Arabic" w:hint="cs"/>
          <w:b w:val="0"/>
          <w:bCs w:val="0"/>
          <w:sz w:val="28"/>
          <w:szCs w:val="34"/>
          <w:rtl/>
        </w:rPr>
        <w:t>،</w:t>
      </w:r>
      <w:r w:rsidR="00DE30B1" w:rsidRPr="00337794">
        <w:rPr>
          <w:rFonts w:cs="Traditional Arabic"/>
          <w:b w:val="0"/>
          <w:bCs w:val="0"/>
          <w:sz w:val="28"/>
          <w:szCs w:val="34"/>
          <w:rtl/>
        </w:rPr>
        <w:t xml:space="preserve"> فخذها</w:t>
      </w:r>
      <w:r w:rsidR="00DE30B1" w:rsidRPr="00337794">
        <w:rPr>
          <w:rFonts w:cs="Traditional Arabic" w:hint="cs"/>
          <w:b w:val="0"/>
          <w:bCs w:val="0"/>
          <w:sz w:val="28"/>
          <w:szCs w:val="34"/>
          <w:rtl/>
        </w:rPr>
        <w:t>.</w:t>
      </w:r>
      <w:r w:rsidR="00DE30B1" w:rsidRPr="00337794">
        <w:rPr>
          <w:rFonts w:cs="Traditional Arabic"/>
          <w:b w:val="0"/>
          <w:bCs w:val="0"/>
          <w:sz w:val="28"/>
          <w:szCs w:val="34"/>
          <w:rtl/>
        </w:rPr>
        <w:t xml:space="preserve"> فقال</w:t>
      </w:r>
      <w:r w:rsidR="00DE30B1" w:rsidRPr="00337794">
        <w:rPr>
          <w:rFonts w:cs="Traditional Arabic" w:hint="cs"/>
          <w:b w:val="0"/>
          <w:bCs w:val="0"/>
          <w:sz w:val="28"/>
          <w:szCs w:val="34"/>
          <w:rtl/>
        </w:rPr>
        <w:t>:</w:t>
      </w:r>
      <w:r w:rsidR="00DE30B1" w:rsidRPr="00337794">
        <w:rPr>
          <w:rFonts w:cs="Traditional Arabic"/>
          <w:b w:val="0"/>
          <w:bCs w:val="0"/>
          <w:sz w:val="28"/>
          <w:szCs w:val="34"/>
          <w:rtl/>
        </w:rPr>
        <w:t xml:space="preserve"> اتق الله</w:t>
      </w:r>
      <w:r w:rsidR="00337794">
        <w:rPr>
          <w:rFonts w:cs="Traditional Arabic" w:hint="cs"/>
          <w:b w:val="0"/>
          <w:bCs w:val="0"/>
          <w:sz w:val="28"/>
          <w:szCs w:val="34"/>
          <w:rtl/>
        </w:rPr>
        <w:t>،</w:t>
      </w:r>
      <w:r w:rsidR="00DE30B1" w:rsidRPr="00337794">
        <w:rPr>
          <w:rFonts w:cs="Traditional Arabic"/>
          <w:b w:val="0"/>
          <w:bCs w:val="0"/>
          <w:sz w:val="28"/>
          <w:szCs w:val="34"/>
          <w:rtl/>
        </w:rPr>
        <w:t xml:space="preserve"> ولا تستهزئ بي</w:t>
      </w:r>
      <w:r w:rsidR="00DE30B1" w:rsidRPr="00337794">
        <w:rPr>
          <w:rFonts w:cs="Traditional Arabic" w:hint="cs"/>
          <w:b w:val="0"/>
          <w:bCs w:val="0"/>
          <w:sz w:val="28"/>
          <w:szCs w:val="34"/>
          <w:rtl/>
        </w:rPr>
        <w:t>.</w:t>
      </w:r>
      <w:r w:rsidR="00DE30B1" w:rsidRPr="00337794">
        <w:rPr>
          <w:rFonts w:cs="Traditional Arabic"/>
          <w:b w:val="0"/>
          <w:bCs w:val="0"/>
          <w:sz w:val="28"/>
          <w:szCs w:val="34"/>
          <w:rtl/>
        </w:rPr>
        <w:t xml:space="preserve"> فقلت</w:t>
      </w:r>
      <w:r w:rsidR="00DE30B1" w:rsidRPr="00337794">
        <w:rPr>
          <w:rFonts w:cs="Traditional Arabic" w:hint="cs"/>
          <w:b w:val="0"/>
          <w:bCs w:val="0"/>
          <w:sz w:val="28"/>
          <w:szCs w:val="34"/>
          <w:rtl/>
        </w:rPr>
        <w:t>:</w:t>
      </w:r>
      <w:r w:rsidR="00DE30B1" w:rsidRPr="00337794">
        <w:rPr>
          <w:rFonts w:cs="Traditional Arabic"/>
          <w:b w:val="0"/>
          <w:bCs w:val="0"/>
          <w:sz w:val="28"/>
          <w:szCs w:val="34"/>
          <w:rtl/>
        </w:rPr>
        <w:t xml:space="preserve"> إني لا أستهزئ بك</w:t>
      </w:r>
      <w:r w:rsidR="00337794">
        <w:rPr>
          <w:rFonts w:cs="Traditional Arabic" w:hint="cs"/>
          <w:b w:val="0"/>
          <w:bCs w:val="0"/>
          <w:sz w:val="28"/>
          <w:szCs w:val="34"/>
          <w:rtl/>
        </w:rPr>
        <w:t>،</w:t>
      </w:r>
      <w:r w:rsidR="00DE30B1" w:rsidRPr="00337794">
        <w:rPr>
          <w:rFonts w:cs="Traditional Arabic"/>
          <w:b w:val="0"/>
          <w:bCs w:val="0"/>
          <w:sz w:val="28"/>
          <w:szCs w:val="34"/>
          <w:rtl/>
        </w:rPr>
        <w:t xml:space="preserve"> خذ ذلك البقر ورعاءها</w:t>
      </w:r>
      <w:r w:rsidR="00DE30B1" w:rsidRPr="00337794">
        <w:rPr>
          <w:rFonts w:cs="Traditional Arabic" w:hint="cs"/>
          <w:b w:val="0"/>
          <w:bCs w:val="0"/>
          <w:sz w:val="28"/>
          <w:szCs w:val="34"/>
          <w:rtl/>
        </w:rPr>
        <w:t>.</w:t>
      </w:r>
      <w:r w:rsidR="00DE30B1" w:rsidRPr="00337794">
        <w:rPr>
          <w:rFonts w:cs="Traditional Arabic"/>
          <w:b w:val="0"/>
          <w:bCs w:val="0"/>
          <w:sz w:val="28"/>
          <w:szCs w:val="34"/>
          <w:rtl/>
        </w:rPr>
        <w:t xml:space="preserve"> فأخذه</w:t>
      </w:r>
      <w:r w:rsidR="00337794">
        <w:rPr>
          <w:rFonts w:cs="Traditional Arabic" w:hint="cs"/>
          <w:b w:val="0"/>
          <w:bCs w:val="0"/>
          <w:sz w:val="28"/>
          <w:szCs w:val="34"/>
          <w:rtl/>
        </w:rPr>
        <w:t>،</w:t>
      </w:r>
      <w:r w:rsidR="00DE30B1" w:rsidRPr="00337794">
        <w:rPr>
          <w:rFonts w:cs="Traditional Arabic"/>
          <w:b w:val="0"/>
          <w:bCs w:val="0"/>
          <w:sz w:val="28"/>
          <w:szCs w:val="34"/>
          <w:rtl/>
        </w:rPr>
        <w:t xml:space="preserve"> فذهب به</w:t>
      </w:r>
      <w:r w:rsidR="00DE30B1" w:rsidRPr="00337794">
        <w:rPr>
          <w:rFonts w:cs="Traditional Arabic" w:hint="cs"/>
          <w:b w:val="0"/>
          <w:bCs w:val="0"/>
          <w:sz w:val="28"/>
          <w:szCs w:val="34"/>
          <w:rtl/>
        </w:rPr>
        <w:t xml:space="preserve">. </w:t>
      </w:r>
      <w:r w:rsidR="00DE30B1" w:rsidRPr="00337794">
        <w:rPr>
          <w:rFonts w:cs="Traditional Arabic"/>
          <w:b w:val="0"/>
          <w:bCs w:val="0"/>
          <w:sz w:val="28"/>
          <w:szCs w:val="34"/>
          <w:rtl/>
        </w:rPr>
        <w:t>فإن كنت تعلم أني فعلت ذلك ابتغاء وجهك فافرج لنا ما بقي</w:t>
      </w:r>
      <w:r w:rsidR="00DE30B1" w:rsidRPr="00337794">
        <w:rPr>
          <w:rFonts w:cs="Traditional Arabic" w:hint="cs"/>
          <w:b w:val="0"/>
          <w:bCs w:val="0"/>
          <w:sz w:val="28"/>
          <w:szCs w:val="34"/>
          <w:rtl/>
        </w:rPr>
        <w:t>؛</w:t>
      </w:r>
      <w:r w:rsidR="00DE30B1" w:rsidRPr="00337794">
        <w:rPr>
          <w:rFonts w:cs="Traditional Arabic"/>
          <w:b w:val="0"/>
          <w:bCs w:val="0"/>
          <w:sz w:val="28"/>
          <w:szCs w:val="34"/>
          <w:rtl/>
        </w:rPr>
        <w:t xml:space="preserve"> ففرج الله ما بقي</w:t>
      </w:r>
      <w:r w:rsidR="00DE30B1" w:rsidRPr="00337794">
        <w:rPr>
          <w:rFonts w:cs="Traditional Arabic" w:hint="cs"/>
          <w:b w:val="0"/>
          <w:bCs w:val="0"/>
          <w:sz w:val="28"/>
          <w:szCs w:val="34"/>
          <w:rtl/>
        </w:rPr>
        <w:t>"</w:t>
      </w:r>
      <w:r w:rsidR="00DE30B1" w:rsidRPr="006324F3">
        <w:rPr>
          <w:rStyle w:val="a4"/>
          <w:rFonts w:cs="Traditional Arabic" w:hint="cs"/>
          <w:bCs w:val="0"/>
          <w:szCs w:val="34"/>
          <w:rtl/>
        </w:rPr>
        <w:t>(</w:t>
      </w:r>
      <w:r w:rsidR="00DE30B1" w:rsidRPr="006324F3">
        <w:rPr>
          <w:rStyle w:val="a4"/>
          <w:rFonts w:cs="Traditional Arabic"/>
          <w:b w:val="0"/>
          <w:bCs w:val="0"/>
          <w:sz w:val="28"/>
          <w:szCs w:val="34"/>
          <w:rtl/>
          <w:lang w:eastAsia="en-US" w:bidi="ar-EG"/>
        </w:rPr>
        <w:footnoteReference w:id="27"/>
      </w:r>
      <w:r w:rsidR="00DE30B1" w:rsidRPr="006324F3">
        <w:rPr>
          <w:rStyle w:val="a4"/>
          <w:rFonts w:cs="Traditional Arabic" w:hint="cs"/>
          <w:b w:val="0"/>
          <w:bCs w:val="0"/>
          <w:sz w:val="28"/>
          <w:szCs w:val="34"/>
          <w:rtl/>
          <w:lang w:eastAsia="en-US" w:bidi="ar-EG"/>
        </w:rPr>
        <w:t>)</w:t>
      </w:r>
      <w:r w:rsidR="00DE30B1" w:rsidRPr="00337794">
        <w:rPr>
          <w:rFonts w:cs="Traditional Arabic" w:hint="cs"/>
          <w:b w:val="0"/>
          <w:bCs w:val="0"/>
          <w:sz w:val="28"/>
          <w:szCs w:val="34"/>
          <w:rtl/>
        </w:rPr>
        <w:t>.</w:t>
      </w:r>
    </w:p>
    <w:p w:rsidR="00DE30B1" w:rsidRPr="006324F3" w:rsidRDefault="00DE30B1" w:rsidP="00337794">
      <w:pPr>
        <w:pStyle w:val="a5"/>
        <w:spacing w:after="120"/>
        <w:jc w:val="both"/>
        <w:rPr>
          <w:rFonts w:cs="Traditional Arabic"/>
          <w:b w:val="0"/>
          <w:sz w:val="30"/>
          <w:szCs w:val="34"/>
          <w:rtl/>
        </w:rPr>
      </w:pPr>
      <w:r w:rsidRPr="006324F3">
        <w:rPr>
          <w:rFonts w:cs="Traditional Arabic"/>
          <w:b w:val="0"/>
          <w:sz w:val="30"/>
          <w:szCs w:val="34"/>
          <w:rtl/>
        </w:rPr>
        <w:t>قيم تربويّة في الحديث الشريف</w:t>
      </w:r>
      <w:r w:rsidRPr="006324F3">
        <w:rPr>
          <w:rFonts w:cs="Traditional Arabic" w:hint="cs"/>
          <w:b w:val="0"/>
          <w:sz w:val="30"/>
          <w:szCs w:val="34"/>
          <w:rtl/>
        </w:rPr>
        <w:t>:</w:t>
      </w:r>
    </w:p>
    <w:p w:rsidR="00DE30B1" w:rsidRPr="00337794" w:rsidRDefault="00DE30B1" w:rsidP="00337794">
      <w:pPr>
        <w:pStyle w:val="a5"/>
        <w:numPr>
          <w:ilvl w:val="0"/>
          <w:numId w:val="19"/>
        </w:numPr>
        <w:spacing w:after="120"/>
        <w:ind w:left="0" w:firstLine="0"/>
        <w:jc w:val="both"/>
        <w:rPr>
          <w:rFonts w:cs="Traditional Arabic"/>
          <w:b w:val="0"/>
          <w:bCs w:val="0"/>
          <w:sz w:val="28"/>
          <w:szCs w:val="34"/>
          <w:rtl/>
        </w:rPr>
      </w:pPr>
      <w:r w:rsidRPr="00337794">
        <w:rPr>
          <w:rFonts w:cs="Traditional Arabic"/>
          <w:b w:val="0"/>
          <w:bCs w:val="0"/>
          <w:sz w:val="28"/>
          <w:szCs w:val="34"/>
          <w:rtl/>
        </w:rPr>
        <w:t>التوسل إلى الله –تعالى</w:t>
      </w:r>
      <w:r w:rsidRPr="00337794">
        <w:rPr>
          <w:rFonts w:cs="Traditional Arabic" w:hint="cs"/>
          <w:b w:val="0"/>
          <w:bCs w:val="0"/>
          <w:sz w:val="28"/>
          <w:szCs w:val="34"/>
          <w:rtl/>
        </w:rPr>
        <w:t>!-</w:t>
      </w:r>
      <w:r w:rsidRPr="00337794">
        <w:rPr>
          <w:rFonts w:cs="Traditional Arabic"/>
          <w:b w:val="0"/>
          <w:bCs w:val="0"/>
          <w:sz w:val="28"/>
          <w:szCs w:val="34"/>
          <w:rtl/>
        </w:rPr>
        <w:t xml:space="preserve"> بالعمل الصالح</w:t>
      </w:r>
      <w:r w:rsidRPr="00337794">
        <w:rPr>
          <w:rFonts w:cs="Traditional Arabic" w:hint="cs"/>
          <w:b w:val="0"/>
          <w:bCs w:val="0"/>
          <w:sz w:val="28"/>
          <w:szCs w:val="34"/>
          <w:rtl/>
        </w:rPr>
        <w:t>.</w:t>
      </w:r>
    </w:p>
    <w:p w:rsidR="00DE30B1" w:rsidRPr="00337794" w:rsidRDefault="00DE30B1" w:rsidP="00337794">
      <w:pPr>
        <w:pStyle w:val="a5"/>
        <w:numPr>
          <w:ilvl w:val="0"/>
          <w:numId w:val="19"/>
        </w:numPr>
        <w:spacing w:after="120"/>
        <w:ind w:left="0" w:firstLine="0"/>
        <w:jc w:val="both"/>
        <w:rPr>
          <w:rFonts w:cs="Traditional Arabic"/>
          <w:b w:val="0"/>
          <w:bCs w:val="0"/>
          <w:sz w:val="28"/>
          <w:szCs w:val="34"/>
        </w:rPr>
      </w:pPr>
      <w:r w:rsidRPr="00337794">
        <w:rPr>
          <w:rFonts w:cs="Traditional Arabic"/>
          <w:b w:val="0"/>
          <w:bCs w:val="0"/>
          <w:sz w:val="28"/>
          <w:szCs w:val="34"/>
          <w:rtl/>
        </w:rPr>
        <w:t>البر بالوالدين</w:t>
      </w:r>
      <w:r w:rsidRPr="00337794">
        <w:rPr>
          <w:rFonts w:cs="Traditional Arabic" w:hint="cs"/>
          <w:b w:val="0"/>
          <w:bCs w:val="0"/>
          <w:sz w:val="28"/>
          <w:szCs w:val="34"/>
          <w:rtl/>
        </w:rPr>
        <w:t>.</w:t>
      </w:r>
    </w:p>
    <w:p w:rsidR="00DE30B1" w:rsidRPr="00337794" w:rsidRDefault="00DE30B1" w:rsidP="00337794">
      <w:pPr>
        <w:pStyle w:val="a5"/>
        <w:numPr>
          <w:ilvl w:val="0"/>
          <w:numId w:val="19"/>
        </w:numPr>
        <w:spacing w:after="120"/>
        <w:ind w:left="0" w:firstLine="0"/>
        <w:jc w:val="both"/>
        <w:rPr>
          <w:rFonts w:cs="Traditional Arabic"/>
          <w:b w:val="0"/>
          <w:bCs w:val="0"/>
          <w:sz w:val="28"/>
          <w:szCs w:val="34"/>
        </w:rPr>
      </w:pPr>
      <w:r w:rsidRPr="00337794">
        <w:rPr>
          <w:rFonts w:cs="Traditional Arabic"/>
          <w:b w:val="0"/>
          <w:bCs w:val="0"/>
          <w:sz w:val="28"/>
          <w:szCs w:val="34"/>
          <w:rtl/>
        </w:rPr>
        <w:t>العفة</w:t>
      </w:r>
      <w:r w:rsidR="00337794">
        <w:rPr>
          <w:rFonts w:cs="Traditional Arabic" w:hint="cs"/>
          <w:b w:val="0"/>
          <w:bCs w:val="0"/>
          <w:sz w:val="28"/>
          <w:szCs w:val="34"/>
          <w:rtl/>
        </w:rPr>
        <w:t>،</w:t>
      </w:r>
      <w:r w:rsidRPr="00337794">
        <w:rPr>
          <w:rFonts w:cs="Traditional Arabic"/>
          <w:b w:val="0"/>
          <w:bCs w:val="0"/>
          <w:sz w:val="28"/>
          <w:szCs w:val="34"/>
          <w:rtl/>
        </w:rPr>
        <w:t xml:space="preserve"> وعدم ارتكاب الفحشاء</w:t>
      </w:r>
      <w:r w:rsidRPr="00337794">
        <w:rPr>
          <w:rFonts w:cs="Traditional Arabic" w:hint="cs"/>
          <w:b w:val="0"/>
          <w:bCs w:val="0"/>
          <w:sz w:val="28"/>
          <w:szCs w:val="34"/>
          <w:rtl/>
        </w:rPr>
        <w:t>.</w:t>
      </w:r>
    </w:p>
    <w:p w:rsidR="00DE30B1" w:rsidRPr="00337794" w:rsidRDefault="00DE30B1" w:rsidP="00337794">
      <w:pPr>
        <w:pStyle w:val="a5"/>
        <w:numPr>
          <w:ilvl w:val="0"/>
          <w:numId w:val="19"/>
        </w:numPr>
        <w:spacing w:after="120"/>
        <w:ind w:left="0" w:firstLine="0"/>
        <w:jc w:val="both"/>
        <w:rPr>
          <w:rFonts w:cs="Traditional Arabic"/>
          <w:b w:val="0"/>
          <w:bCs w:val="0"/>
          <w:sz w:val="28"/>
          <w:szCs w:val="34"/>
        </w:rPr>
      </w:pPr>
      <w:r w:rsidRPr="00337794">
        <w:rPr>
          <w:rFonts w:cs="Traditional Arabic"/>
          <w:b w:val="0"/>
          <w:bCs w:val="0"/>
          <w:sz w:val="28"/>
          <w:szCs w:val="34"/>
          <w:rtl/>
        </w:rPr>
        <w:t>تأدية الأمانة</w:t>
      </w:r>
      <w:r w:rsidR="00337794" w:rsidRPr="00337794">
        <w:rPr>
          <w:rFonts w:cs="Traditional Arabic"/>
          <w:b w:val="0"/>
          <w:bCs w:val="0"/>
          <w:sz w:val="28"/>
          <w:szCs w:val="34"/>
          <w:rtl/>
        </w:rPr>
        <w:t>،</w:t>
      </w:r>
      <w:r w:rsidRPr="00337794">
        <w:rPr>
          <w:rFonts w:cs="Traditional Arabic"/>
          <w:b w:val="0"/>
          <w:bCs w:val="0"/>
          <w:sz w:val="28"/>
          <w:szCs w:val="34"/>
          <w:rtl/>
        </w:rPr>
        <w:t xml:space="preserve"> والرفق بالأجير</w:t>
      </w:r>
      <w:r w:rsidR="00337794" w:rsidRPr="00337794">
        <w:rPr>
          <w:rFonts w:cs="Traditional Arabic"/>
          <w:b w:val="0"/>
          <w:bCs w:val="0"/>
          <w:sz w:val="28"/>
          <w:szCs w:val="34"/>
          <w:rtl/>
        </w:rPr>
        <w:t>،</w:t>
      </w:r>
      <w:r w:rsidRPr="00337794">
        <w:rPr>
          <w:rFonts w:cs="Traditional Arabic"/>
          <w:b w:val="0"/>
          <w:bCs w:val="0"/>
          <w:sz w:val="28"/>
          <w:szCs w:val="34"/>
          <w:rtl/>
        </w:rPr>
        <w:t xml:space="preserve"> والحرص على مصلحته</w:t>
      </w:r>
      <w:r w:rsidRPr="00337794">
        <w:rPr>
          <w:rFonts w:cs="Traditional Arabic" w:hint="cs"/>
          <w:b w:val="0"/>
          <w:bCs w:val="0"/>
          <w:sz w:val="28"/>
          <w:szCs w:val="34"/>
          <w:rtl/>
        </w:rPr>
        <w:t>؛</w:t>
      </w:r>
      <w:r w:rsidRPr="00337794">
        <w:rPr>
          <w:rFonts w:cs="Traditional Arabic"/>
          <w:b w:val="0"/>
          <w:bCs w:val="0"/>
          <w:sz w:val="28"/>
          <w:szCs w:val="34"/>
          <w:rtl/>
        </w:rPr>
        <w:t xml:space="preserve"> ابتغاء رضوان الله</w:t>
      </w:r>
      <w:r w:rsidRPr="00337794">
        <w:rPr>
          <w:rFonts w:cs="Traditional Arabic" w:hint="cs"/>
          <w:b w:val="0"/>
          <w:bCs w:val="0"/>
          <w:sz w:val="28"/>
          <w:szCs w:val="34"/>
          <w:rtl/>
        </w:rPr>
        <w:t>.</w:t>
      </w:r>
    </w:p>
    <w:p w:rsidR="00DE30B1" w:rsidRDefault="00DE30B1" w:rsidP="00337794">
      <w:pPr>
        <w:pStyle w:val="a5"/>
        <w:numPr>
          <w:ilvl w:val="0"/>
          <w:numId w:val="19"/>
        </w:numPr>
        <w:spacing w:after="120"/>
        <w:ind w:left="0" w:firstLine="0"/>
        <w:jc w:val="both"/>
        <w:rPr>
          <w:rFonts w:cs="Traditional Arabic"/>
          <w:b w:val="0"/>
          <w:bCs w:val="0"/>
          <w:sz w:val="28"/>
          <w:szCs w:val="34"/>
        </w:rPr>
      </w:pPr>
      <w:r w:rsidRPr="00337794">
        <w:rPr>
          <w:rFonts w:cs="Traditional Arabic"/>
          <w:b w:val="0"/>
          <w:bCs w:val="0"/>
          <w:sz w:val="28"/>
          <w:szCs w:val="34"/>
          <w:rtl/>
        </w:rPr>
        <w:t>حسن الظن بالله</w:t>
      </w:r>
      <w:r w:rsidR="00337794" w:rsidRPr="00337794">
        <w:rPr>
          <w:rFonts w:cs="Traditional Arabic"/>
          <w:b w:val="0"/>
          <w:bCs w:val="0"/>
          <w:sz w:val="28"/>
          <w:szCs w:val="34"/>
          <w:rtl/>
        </w:rPr>
        <w:t>،</w:t>
      </w:r>
      <w:r w:rsidRPr="00337794">
        <w:rPr>
          <w:rFonts w:cs="Traditional Arabic"/>
          <w:b w:val="0"/>
          <w:bCs w:val="0"/>
          <w:sz w:val="28"/>
          <w:szCs w:val="34"/>
          <w:rtl/>
        </w:rPr>
        <w:t xml:space="preserve"> واللجوء إليه عند المحنة. </w:t>
      </w:r>
    </w:p>
    <w:p w:rsidR="006324F3" w:rsidRPr="00337794" w:rsidRDefault="006324F3" w:rsidP="006324F3">
      <w:pPr>
        <w:pStyle w:val="a5"/>
        <w:spacing w:after="120"/>
        <w:jc w:val="both"/>
        <w:rPr>
          <w:rFonts w:cs="Traditional Arabic"/>
          <w:b w:val="0"/>
          <w:bCs w:val="0"/>
          <w:sz w:val="28"/>
          <w:szCs w:val="34"/>
          <w:rtl/>
        </w:rPr>
      </w:pPr>
    </w:p>
    <w:p w:rsidR="00DE30B1" w:rsidRPr="006324F3" w:rsidRDefault="00DE30B1" w:rsidP="00337794">
      <w:pPr>
        <w:pStyle w:val="a5"/>
        <w:spacing w:after="120"/>
        <w:jc w:val="both"/>
        <w:rPr>
          <w:rFonts w:cs="Traditional Arabic"/>
          <w:b w:val="0"/>
          <w:sz w:val="30"/>
          <w:szCs w:val="34"/>
          <w:rtl/>
        </w:rPr>
      </w:pPr>
      <w:r w:rsidRPr="006324F3">
        <w:rPr>
          <w:rFonts w:cs="Traditional Arabic" w:hint="cs"/>
          <w:b w:val="0"/>
          <w:sz w:val="30"/>
          <w:szCs w:val="34"/>
          <w:rtl/>
        </w:rPr>
        <w:t>عناصر القصة في</w:t>
      </w:r>
      <w:r w:rsidRPr="006324F3">
        <w:rPr>
          <w:rFonts w:cs="Traditional Arabic"/>
          <w:b w:val="0"/>
          <w:sz w:val="30"/>
          <w:szCs w:val="34"/>
          <w:rtl/>
        </w:rPr>
        <w:t xml:space="preserve"> الحديث</w:t>
      </w:r>
      <w:r w:rsidRPr="006324F3">
        <w:rPr>
          <w:rFonts w:cs="Traditional Arabic" w:hint="cs"/>
          <w:b w:val="0"/>
          <w:sz w:val="30"/>
          <w:szCs w:val="34"/>
          <w:rtl/>
        </w:rPr>
        <w:t>:</w:t>
      </w:r>
    </w:p>
    <w:p w:rsidR="00DE30B1" w:rsidRPr="00337794" w:rsidRDefault="00DE30B1" w:rsidP="00337794">
      <w:pPr>
        <w:pStyle w:val="a5"/>
        <w:spacing w:after="120"/>
        <w:jc w:val="both"/>
        <w:rPr>
          <w:rFonts w:cs="Traditional Arabic"/>
          <w:b w:val="0"/>
          <w:bCs w:val="0"/>
          <w:sz w:val="28"/>
          <w:szCs w:val="34"/>
          <w:rtl/>
        </w:rPr>
      </w:pPr>
      <w:r w:rsidRPr="00337794">
        <w:rPr>
          <w:rFonts w:cs="Traditional Arabic"/>
          <w:b w:val="0"/>
          <w:bCs w:val="0"/>
          <w:sz w:val="28"/>
          <w:szCs w:val="34"/>
          <w:rtl/>
        </w:rPr>
        <w:t>في الحديث الشريف قصّة متشعبة، بمعنى أنها قصة رئي</w:t>
      </w:r>
      <w:r w:rsidRPr="00337794">
        <w:rPr>
          <w:rFonts w:cs="Traditional Arabic" w:hint="cs"/>
          <w:b w:val="0"/>
          <w:bCs w:val="0"/>
          <w:sz w:val="28"/>
          <w:szCs w:val="34"/>
          <w:rtl/>
        </w:rPr>
        <w:t>س</w:t>
      </w:r>
      <w:r w:rsidRPr="00337794">
        <w:rPr>
          <w:rFonts w:cs="Traditional Arabic"/>
          <w:b w:val="0"/>
          <w:bCs w:val="0"/>
          <w:sz w:val="28"/>
          <w:szCs w:val="34"/>
          <w:rtl/>
        </w:rPr>
        <w:t>ة تتضمن مجموعة من القصص الداخليّة</w:t>
      </w:r>
      <w:r w:rsidR="002E1093" w:rsidRPr="00337794">
        <w:rPr>
          <w:rFonts w:cs="Traditional Arabic" w:hint="cs"/>
          <w:b w:val="0"/>
          <w:bCs w:val="0"/>
          <w:sz w:val="28"/>
          <w:szCs w:val="34"/>
          <w:rtl/>
        </w:rPr>
        <w:t xml:space="preserve"> </w:t>
      </w:r>
      <w:r w:rsidRPr="00337794">
        <w:rPr>
          <w:rFonts w:cs="Traditional Arabic"/>
          <w:b w:val="0"/>
          <w:bCs w:val="0"/>
          <w:sz w:val="28"/>
          <w:szCs w:val="34"/>
          <w:rtl/>
        </w:rPr>
        <w:t>التي تتضافر</w:t>
      </w:r>
      <w:r w:rsidRPr="00337794">
        <w:rPr>
          <w:rFonts w:cs="Traditional Arabic" w:hint="cs"/>
          <w:b w:val="0"/>
          <w:bCs w:val="0"/>
          <w:sz w:val="28"/>
          <w:szCs w:val="34"/>
          <w:rtl/>
        </w:rPr>
        <w:t>؛</w:t>
      </w:r>
      <w:r w:rsidRPr="00337794">
        <w:rPr>
          <w:rFonts w:cs="Traditional Arabic"/>
          <w:b w:val="0"/>
          <w:bCs w:val="0"/>
          <w:sz w:val="28"/>
          <w:szCs w:val="34"/>
          <w:rtl/>
        </w:rPr>
        <w:t xml:space="preserve"> لتكون في مجموعها قصة كبيرة. </w:t>
      </w:r>
    </w:p>
    <w:p w:rsidR="00DE30B1" w:rsidRPr="00337794" w:rsidRDefault="00DE30B1" w:rsidP="00337794">
      <w:pPr>
        <w:pStyle w:val="a5"/>
        <w:spacing w:after="120"/>
        <w:jc w:val="both"/>
        <w:rPr>
          <w:rFonts w:cs="Traditional Arabic"/>
          <w:b w:val="0"/>
          <w:bCs w:val="0"/>
          <w:sz w:val="28"/>
          <w:szCs w:val="34"/>
          <w:rtl/>
        </w:rPr>
      </w:pPr>
      <w:r w:rsidRPr="00337794">
        <w:rPr>
          <w:rFonts w:cs="Traditional Arabic"/>
          <w:b w:val="0"/>
          <w:bCs w:val="0"/>
          <w:sz w:val="28"/>
          <w:szCs w:val="34"/>
          <w:rtl/>
        </w:rPr>
        <w:lastRenderedPageBreak/>
        <w:t>وتتجلى في الحديث الشريف عناصر القصة كاملة</w:t>
      </w:r>
      <w:r w:rsidRPr="00337794">
        <w:rPr>
          <w:rFonts w:cs="Traditional Arabic" w:hint="cs"/>
          <w:b w:val="0"/>
          <w:bCs w:val="0"/>
          <w:sz w:val="28"/>
          <w:szCs w:val="34"/>
          <w:rtl/>
        </w:rPr>
        <w:t>:</w:t>
      </w:r>
      <w:r w:rsidR="006324F3">
        <w:rPr>
          <w:rFonts w:cs="Traditional Arabic" w:hint="cs"/>
          <w:b w:val="0"/>
          <w:bCs w:val="0"/>
          <w:sz w:val="28"/>
          <w:szCs w:val="34"/>
          <w:rtl/>
        </w:rPr>
        <w:t xml:space="preserve"> </w:t>
      </w:r>
      <w:r w:rsidRPr="00337794">
        <w:rPr>
          <w:rFonts w:cs="Traditional Arabic"/>
          <w:b w:val="0"/>
          <w:bCs w:val="0"/>
          <w:sz w:val="28"/>
          <w:szCs w:val="34"/>
          <w:rtl/>
        </w:rPr>
        <w:t>( المكان، الزمان، الحدث، الأشخاص، الحبكة، عناصر التشويق والإثارة )، وكل هذه العناصر تتشعب –أيضا</w:t>
      </w:r>
      <w:r w:rsidRPr="00337794">
        <w:rPr>
          <w:rFonts w:cs="Traditional Arabic" w:hint="cs"/>
          <w:b w:val="0"/>
          <w:bCs w:val="0"/>
          <w:sz w:val="28"/>
          <w:szCs w:val="34"/>
          <w:rtl/>
        </w:rPr>
        <w:t>-</w:t>
      </w:r>
      <w:r w:rsidRPr="00337794">
        <w:rPr>
          <w:rFonts w:cs="Traditional Arabic"/>
          <w:b w:val="0"/>
          <w:bCs w:val="0"/>
          <w:sz w:val="28"/>
          <w:szCs w:val="34"/>
          <w:rtl/>
        </w:rPr>
        <w:t xml:space="preserve"> وتتعدد</w:t>
      </w:r>
      <w:r w:rsidRPr="00337794">
        <w:rPr>
          <w:rFonts w:cs="Traditional Arabic" w:hint="cs"/>
          <w:b w:val="0"/>
          <w:bCs w:val="0"/>
          <w:sz w:val="28"/>
          <w:szCs w:val="34"/>
          <w:rtl/>
        </w:rPr>
        <w:t>؛</w:t>
      </w:r>
      <w:r w:rsidRPr="00337794">
        <w:rPr>
          <w:rFonts w:cs="Traditional Arabic"/>
          <w:b w:val="0"/>
          <w:bCs w:val="0"/>
          <w:sz w:val="28"/>
          <w:szCs w:val="34"/>
          <w:rtl/>
        </w:rPr>
        <w:t xml:space="preserve"> لأن القصة بطبيعتها قصة متشعبة. </w:t>
      </w:r>
    </w:p>
    <w:p w:rsidR="00DE30B1" w:rsidRPr="00337794" w:rsidRDefault="00DE30B1" w:rsidP="00337794">
      <w:pPr>
        <w:pStyle w:val="a5"/>
        <w:spacing w:after="120"/>
        <w:jc w:val="both"/>
        <w:rPr>
          <w:rFonts w:cs="Traditional Arabic"/>
          <w:b w:val="0"/>
          <w:bCs w:val="0"/>
          <w:sz w:val="28"/>
          <w:szCs w:val="34"/>
          <w:rtl/>
        </w:rPr>
      </w:pPr>
      <w:r w:rsidRPr="00337794">
        <w:rPr>
          <w:rFonts w:cs="Traditional Arabic"/>
          <w:b w:val="0"/>
          <w:bCs w:val="0"/>
          <w:sz w:val="28"/>
          <w:szCs w:val="34"/>
          <w:rtl/>
        </w:rPr>
        <w:t xml:space="preserve"> ومن المعروف أن </w:t>
      </w:r>
      <w:r w:rsidRPr="00337794">
        <w:rPr>
          <w:rFonts w:cs="Traditional Arabic"/>
          <w:bCs w:val="0"/>
          <w:sz w:val="28"/>
          <w:szCs w:val="34"/>
          <w:rtl/>
        </w:rPr>
        <w:t>الزمان</w:t>
      </w:r>
      <w:r w:rsidRPr="00337794">
        <w:rPr>
          <w:rFonts w:cs="Traditional Arabic"/>
          <w:b w:val="0"/>
          <w:bCs w:val="0"/>
          <w:sz w:val="28"/>
          <w:szCs w:val="34"/>
          <w:rtl/>
        </w:rPr>
        <w:t xml:space="preserve"> المطلق للقصة هو: الماضي البعيد</w:t>
      </w:r>
      <w:r w:rsidRPr="00337794">
        <w:rPr>
          <w:rFonts w:cs="Traditional Arabic" w:hint="cs"/>
          <w:b w:val="0"/>
          <w:bCs w:val="0"/>
          <w:sz w:val="28"/>
          <w:szCs w:val="34"/>
          <w:rtl/>
        </w:rPr>
        <w:t>؛</w:t>
      </w:r>
      <w:r w:rsidRPr="00337794">
        <w:rPr>
          <w:rFonts w:cs="Traditional Arabic"/>
          <w:b w:val="0"/>
          <w:bCs w:val="0"/>
          <w:sz w:val="28"/>
          <w:szCs w:val="34"/>
          <w:rtl/>
        </w:rPr>
        <w:t xml:space="preserve"> حيث يروي الحديث حكاية من حكايات الأمم السابقة، إلا أن هناك زمانا داخليا هو زمن الحدث، ويبدأ من دخول الفتية إلى الكهف، وينتهي بخروجهم منه بعد انفراج الصخرة، وتتشعب من هذا الزمان الداخلي عدة أزمنة تمثل ارتدادًا إلى الماضي، إنما هي أزمنة الحكايات الثلاث التي تتابعت على ألسنة الأبطال الثلاثة. وهي في جملتها بمثابة ارتداد إلى الماضي، ثم عودة إلى لحظة السرد الحاضرة. </w:t>
      </w:r>
    </w:p>
    <w:p w:rsidR="00DE30B1" w:rsidRPr="00337794" w:rsidRDefault="00DE30B1" w:rsidP="00337794">
      <w:pPr>
        <w:pStyle w:val="a5"/>
        <w:spacing w:after="120"/>
        <w:jc w:val="both"/>
        <w:rPr>
          <w:rFonts w:cs="Traditional Arabic"/>
          <w:b w:val="0"/>
          <w:bCs w:val="0"/>
          <w:sz w:val="28"/>
          <w:szCs w:val="34"/>
          <w:rtl/>
        </w:rPr>
      </w:pPr>
      <w:r w:rsidRPr="00337794">
        <w:rPr>
          <w:rFonts w:cs="Traditional Arabic"/>
          <w:b w:val="0"/>
          <w:bCs w:val="0"/>
          <w:sz w:val="28"/>
          <w:szCs w:val="34"/>
          <w:rtl/>
        </w:rPr>
        <w:t>أما فكرة ت</w:t>
      </w:r>
      <w:r w:rsidRPr="00337794">
        <w:rPr>
          <w:rFonts w:cs="Traditional Arabic" w:hint="cs"/>
          <w:b w:val="0"/>
          <w:bCs w:val="0"/>
          <w:sz w:val="28"/>
          <w:szCs w:val="34"/>
          <w:rtl/>
        </w:rPr>
        <w:t>َ</w:t>
      </w:r>
      <w:r w:rsidRPr="00337794">
        <w:rPr>
          <w:rFonts w:cs="Traditional Arabic"/>
          <w:b w:val="0"/>
          <w:bCs w:val="0"/>
          <w:sz w:val="28"/>
          <w:szCs w:val="34"/>
          <w:rtl/>
        </w:rPr>
        <w:t>ج</w:t>
      </w:r>
      <w:r w:rsidRPr="00337794">
        <w:rPr>
          <w:rFonts w:cs="Traditional Arabic" w:hint="cs"/>
          <w:b w:val="0"/>
          <w:bCs w:val="0"/>
          <w:sz w:val="28"/>
          <w:szCs w:val="34"/>
          <w:rtl/>
        </w:rPr>
        <w:t>َ</w:t>
      </w:r>
      <w:r w:rsidRPr="00337794">
        <w:rPr>
          <w:rFonts w:cs="Traditional Arabic"/>
          <w:b w:val="0"/>
          <w:bCs w:val="0"/>
          <w:sz w:val="28"/>
          <w:szCs w:val="34"/>
          <w:rtl/>
        </w:rPr>
        <w:t>ل</w:t>
      </w:r>
      <w:r w:rsidRPr="00337794">
        <w:rPr>
          <w:rFonts w:cs="Traditional Arabic" w:hint="cs"/>
          <w:b w:val="0"/>
          <w:bCs w:val="0"/>
          <w:sz w:val="28"/>
          <w:szCs w:val="34"/>
          <w:rtl/>
        </w:rPr>
        <w:t>ِّ</w:t>
      </w:r>
      <w:r w:rsidRPr="00337794">
        <w:rPr>
          <w:rFonts w:cs="Traditional Arabic"/>
          <w:b w:val="0"/>
          <w:bCs w:val="0"/>
          <w:sz w:val="28"/>
          <w:szCs w:val="34"/>
          <w:rtl/>
        </w:rPr>
        <w:t xml:space="preserve">ي </w:t>
      </w:r>
      <w:r w:rsidRPr="00337794">
        <w:rPr>
          <w:rFonts w:cs="Traditional Arabic"/>
          <w:bCs w:val="0"/>
          <w:sz w:val="28"/>
          <w:szCs w:val="34"/>
          <w:rtl/>
        </w:rPr>
        <w:t>المكان</w:t>
      </w:r>
      <w:r w:rsidRPr="00337794">
        <w:rPr>
          <w:rFonts w:cs="Traditional Arabic" w:hint="cs"/>
          <w:bCs w:val="0"/>
          <w:sz w:val="28"/>
          <w:szCs w:val="34"/>
          <w:rtl/>
        </w:rPr>
        <w:t>ِ</w:t>
      </w:r>
      <w:r w:rsidRPr="00337794">
        <w:rPr>
          <w:rFonts w:cs="Traditional Arabic"/>
          <w:b w:val="0"/>
          <w:bCs w:val="0"/>
          <w:sz w:val="28"/>
          <w:szCs w:val="34"/>
          <w:rtl/>
        </w:rPr>
        <w:t xml:space="preserve"> فلا تختلف عن مثيلتها الزمنيّة، فثمة مكان رئيس هو المكان الذي يمثل مسرح السرد، وهو </w:t>
      </w:r>
      <w:r w:rsidRPr="00337794">
        <w:rPr>
          <w:rFonts w:cs="Traditional Arabic" w:hint="cs"/>
          <w:b w:val="0"/>
          <w:bCs w:val="0"/>
          <w:sz w:val="28"/>
          <w:szCs w:val="34"/>
          <w:rtl/>
        </w:rPr>
        <w:t>[</w:t>
      </w:r>
      <w:r w:rsidRPr="00337794">
        <w:rPr>
          <w:rFonts w:cs="Traditional Arabic"/>
          <w:b w:val="0"/>
          <w:bCs w:val="0"/>
          <w:sz w:val="28"/>
          <w:szCs w:val="34"/>
          <w:rtl/>
        </w:rPr>
        <w:t>الغار</w:t>
      </w:r>
      <w:r w:rsidRPr="00337794">
        <w:rPr>
          <w:rFonts w:cs="Traditional Arabic" w:hint="cs"/>
          <w:b w:val="0"/>
          <w:bCs w:val="0"/>
          <w:sz w:val="28"/>
          <w:szCs w:val="34"/>
          <w:rtl/>
        </w:rPr>
        <w:t>]</w:t>
      </w:r>
      <w:r w:rsidRPr="00337794">
        <w:rPr>
          <w:rFonts w:cs="Traditional Arabic"/>
          <w:b w:val="0"/>
          <w:bCs w:val="0"/>
          <w:sz w:val="28"/>
          <w:szCs w:val="34"/>
          <w:rtl/>
        </w:rPr>
        <w:t xml:space="preserve">، بينما تتسلل متشعبة من المكان الرئيس مجموعة من الأمكنة القادمة من الماضي السردي، عندما يعاد طرح القصص الداخليّة. </w:t>
      </w:r>
    </w:p>
    <w:p w:rsidR="00DE30B1" w:rsidRPr="00337794" w:rsidRDefault="00DE30B1" w:rsidP="00337794">
      <w:pPr>
        <w:pStyle w:val="a5"/>
        <w:spacing w:after="120"/>
        <w:jc w:val="both"/>
        <w:rPr>
          <w:rFonts w:cs="Traditional Arabic"/>
          <w:b w:val="0"/>
          <w:bCs w:val="0"/>
          <w:sz w:val="28"/>
          <w:szCs w:val="34"/>
          <w:rtl/>
        </w:rPr>
      </w:pPr>
      <w:r w:rsidRPr="00337794">
        <w:rPr>
          <w:rFonts w:cs="Traditional Arabic"/>
          <w:b w:val="0"/>
          <w:bCs w:val="0"/>
          <w:sz w:val="28"/>
          <w:szCs w:val="34"/>
          <w:rtl/>
        </w:rPr>
        <w:t xml:space="preserve"> وبالنسبة </w:t>
      </w:r>
      <w:r w:rsidRPr="00337794">
        <w:rPr>
          <w:rFonts w:cs="Traditional Arabic"/>
          <w:bCs w:val="0"/>
          <w:sz w:val="28"/>
          <w:szCs w:val="34"/>
          <w:rtl/>
        </w:rPr>
        <w:t>للحدث</w:t>
      </w:r>
      <w:r w:rsidRPr="00337794">
        <w:rPr>
          <w:rFonts w:cs="Traditional Arabic"/>
          <w:b w:val="0"/>
          <w:bCs w:val="0"/>
          <w:sz w:val="28"/>
          <w:szCs w:val="34"/>
          <w:rtl/>
        </w:rPr>
        <w:t xml:space="preserve"> هناك حدث رئيس، هو حدث احتباس الفتيان في الكهف، ومن خلال هذا الحدث تتابعت أحداث القصص الداخليّة، وهي تمثل أحداثا فرعية تصب جميعها في مضمون القصة المتكاملة. </w:t>
      </w:r>
    </w:p>
    <w:p w:rsidR="00DE30B1" w:rsidRPr="00337794" w:rsidRDefault="00DE30B1" w:rsidP="00337794">
      <w:pPr>
        <w:pStyle w:val="a5"/>
        <w:spacing w:after="120"/>
        <w:jc w:val="both"/>
        <w:rPr>
          <w:rFonts w:cs="Traditional Arabic"/>
          <w:b w:val="0"/>
          <w:bCs w:val="0"/>
          <w:sz w:val="28"/>
          <w:szCs w:val="34"/>
          <w:rtl/>
        </w:rPr>
      </w:pPr>
      <w:r w:rsidRPr="00337794">
        <w:rPr>
          <w:rFonts w:cs="Traditional Arabic"/>
          <w:bCs w:val="0"/>
          <w:sz w:val="28"/>
          <w:szCs w:val="34"/>
          <w:rtl/>
        </w:rPr>
        <w:t xml:space="preserve"> وللأشخاص</w:t>
      </w:r>
      <w:r w:rsidRPr="00337794">
        <w:rPr>
          <w:rFonts w:cs="Traditional Arabic"/>
          <w:b w:val="0"/>
          <w:bCs w:val="0"/>
          <w:sz w:val="28"/>
          <w:szCs w:val="34"/>
          <w:rtl/>
        </w:rPr>
        <w:t xml:space="preserve"> في هذه القصة حضوران: أولهما: الحضور</w:t>
      </w:r>
      <w:r w:rsidR="006324F3">
        <w:rPr>
          <w:rFonts w:cs="Traditional Arabic"/>
          <w:b w:val="0"/>
          <w:bCs w:val="0"/>
          <w:sz w:val="28"/>
          <w:szCs w:val="34"/>
          <w:rtl/>
        </w:rPr>
        <w:t xml:space="preserve"> </w:t>
      </w:r>
      <w:r w:rsidRPr="00337794">
        <w:rPr>
          <w:rFonts w:cs="Traditional Arabic"/>
          <w:b w:val="0"/>
          <w:bCs w:val="0"/>
          <w:sz w:val="28"/>
          <w:szCs w:val="34"/>
          <w:rtl/>
        </w:rPr>
        <w:t>في الحدث المضارع، وهو حدث الأزمة، ثم الحضور في الزمن الماضي</w:t>
      </w:r>
      <w:r w:rsidR="00337794" w:rsidRPr="00337794">
        <w:rPr>
          <w:rFonts w:cs="Traditional Arabic"/>
          <w:b w:val="0"/>
          <w:bCs w:val="0"/>
          <w:sz w:val="28"/>
          <w:szCs w:val="34"/>
          <w:rtl/>
        </w:rPr>
        <w:t>،</w:t>
      </w:r>
      <w:r w:rsidRPr="00337794">
        <w:rPr>
          <w:rFonts w:cs="Traditional Arabic"/>
          <w:b w:val="0"/>
          <w:bCs w:val="0"/>
          <w:sz w:val="28"/>
          <w:szCs w:val="34"/>
          <w:rtl/>
        </w:rPr>
        <w:t xml:space="preserve"> وهو ما تقدمه القصة المروية. وفي كل القصص الثلاث يبدو الأبطال من خلال محور دلالي واحد، هو </w:t>
      </w:r>
      <w:r w:rsidRPr="00337794">
        <w:rPr>
          <w:rFonts w:cs="Traditional Arabic"/>
          <w:bCs w:val="0"/>
          <w:sz w:val="28"/>
          <w:szCs w:val="34"/>
          <w:rtl/>
        </w:rPr>
        <w:t>محور الانتصار على الذات</w:t>
      </w:r>
      <w:r w:rsidR="00337794">
        <w:rPr>
          <w:rFonts w:cs="Traditional Arabic" w:hint="cs"/>
          <w:b w:val="0"/>
          <w:bCs w:val="0"/>
          <w:sz w:val="28"/>
          <w:szCs w:val="34"/>
          <w:rtl/>
        </w:rPr>
        <w:t>،</w:t>
      </w:r>
      <w:r w:rsidRPr="00337794">
        <w:rPr>
          <w:rFonts w:cs="Traditional Arabic" w:hint="cs"/>
          <w:b w:val="0"/>
          <w:bCs w:val="0"/>
          <w:sz w:val="28"/>
          <w:szCs w:val="34"/>
          <w:rtl/>
        </w:rPr>
        <w:t xml:space="preserve"> من خلال:</w:t>
      </w:r>
    </w:p>
    <w:p w:rsidR="00DE30B1" w:rsidRPr="00337794" w:rsidRDefault="00DE30B1" w:rsidP="00337794">
      <w:pPr>
        <w:pStyle w:val="a5"/>
        <w:numPr>
          <w:ilvl w:val="0"/>
          <w:numId w:val="20"/>
        </w:numPr>
        <w:spacing w:after="120"/>
        <w:ind w:left="0" w:firstLine="0"/>
        <w:jc w:val="both"/>
        <w:rPr>
          <w:rFonts w:cs="Traditional Arabic"/>
          <w:b w:val="0"/>
          <w:bCs w:val="0"/>
          <w:sz w:val="28"/>
          <w:szCs w:val="34"/>
          <w:rtl/>
        </w:rPr>
      </w:pPr>
      <w:r w:rsidRPr="00337794">
        <w:rPr>
          <w:rFonts w:cs="Traditional Arabic"/>
          <w:b w:val="0"/>
          <w:bCs w:val="0"/>
          <w:sz w:val="28"/>
          <w:szCs w:val="34"/>
          <w:rtl/>
        </w:rPr>
        <w:t>الانتصار على الغريزة الأبويّة التي تدفع صاحبها إلى تفضيل الأبناء على الوالدين</w:t>
      </w:r>
      <w:r w:rsidRPr="00337794">
        <w:rPr>
          <w:rFonts w:cs="Traditional Arabic" w:hint="cs"/>
          <w:b w:val="0"/>
          <w:bCs w:val="0"/>
          <w:sz w:val="28"/>
          <w:szCs w:val="34"/>
          <w:rtl/>
        </w:rPr>
        <w:t>.</w:t>
      </w:r>
    </w:p>
    <w:p w:rsidR="00DE30B1" w:rsidRPr="00337794" w:rsidRDefault="00DE30B1" w:rsidP="00337794">
      <w:pPr>
        <w:pStyle w:val="a5"/>
        <w:numPr>
          <w:ilvl w:val="0"/>
          <w:numId w:val="20"/>
        </w:numPr>
        <w:spacing w:after="120"/>
        <w:ind w:left="0" w:firstLine="0"/>
        <w:jc w:val="both"/>
        <w:rPr>
          <w:rFonts w:cs="Traditional Arabic"/>
          <w:b w:val="0"/>
          <w:bCs w:val="0"/>
          <w:sz w:val="28"/>
          <w:szCs w:val="34"/>
        </w:rPr>
      </w:pPr>
      <w:r w:rsidRPr="00337794">
        <w:rPr>
          <w:rFonts w:cs="Traditional Arabic"/>
          <w:b w:val="0"/>
          <w:bCs w:val="0"/>
          <w:sz w:val="28"/>
          <w:szCs w:val="34"/>
          <w:rtl/>
        </w:rPr>
        <w:t xml:space="preserve">الانتصار على الغريزة الجنسية، التي تستجيب للوازع الديني، فتمتنع عن الفحشاء التي أتيح السبيل إليها بعد طول مراودة. </w:t>
      </w:r>
    </w:p>
    <w:p w:rsidR="00DE30B1" w:rsidRPr="00337794" w:rsidRDefault="00DE30B1" w:rsidP="00337794">
      <w:pPr>
        <w:pStyle w:val="a5"/>
        <w:numPr>
          <w:ilvl w:val="0"/>
          <w:numId w:val="20"/>
        </w:numPr>
        <w:spacing w:after="120"/>
        <w:ind w:left="0" w:firstLine="0"/>
        <w:jc w:val="both"/>
        <w:rPr>
          <w:rFonts w:cs="Traditional Arabic"/>
          <w:b w:val="0"/>
          <w:bCs w:val="0"/>
          <w:sz w:val="28"/>
          <w:szCs w:val="34"/>
        </w:rPr>
      </w:pPr>
      <w:r w:rsidRPr="00337794">
        <w:rPr>
          <w:rFonts w:cs="Traditional Arabic"/>
          <w:b w:val="0"/>
          <w:bCs w:val="0"/>
          <w:sz w:val="28"/>
          <w:szCs w:val="34"/>
          <w:rtl/>
        </w:rPr>
        <w:t>الانتصار على غريزة التملك وحب المال</w:t>
      </w:r>
      <w:r w:rsidRPr="00337794">
        <w:rPr>
          <w:rFonts w:cs="Traditional Arabic" w:hint="cs"/>
          <w:b w:val="0"/>
          <w:bCs w:val="0"/>
          <w:sz w:val="28"/>
          <w:szCs w:val="34"/>
          <w:rtl/>
        </w:rPr>
        <w:t>؛</w:t>
      </w:r>
      <w:r w:rsidRPr="00337794">
        <w:rPr>
          <w:rFonts w:cs="Traditional Arabic"/>
          <w:b w:val="0"/>
          <w:bCs w:val="0"/>
          <w:sz w:val="28"/>
          <w:szCs w:val="34"/>
          <w:rtl/>
        </w:rPr>
        <w:t xml:space="preserve"> ب</w:t>
      </w:r>
      <w:r w:rsidRPr="00337794">
        <w:rPr>
          <w:rFonts w:cs="Traditional Arabic" w:hint="cs"/>
          <w:b w:val="0"/>
          <w:bCs w:val="0"/>
          <w:sz w:val="28"/>
          <w:szCs w:val="34"/>
          <w:rtl/>
        </w:rPr>
        <w:t>ِ</w:t>
      </w:r>
      <w:r w:rsidRPr="00337794">
        <w:rPr>
          <w:rFonts w:cs="Traditional Arabic"/>
          <w:b w:val="0"/>
          <w:bCs w:val="0"/>
          <w:sz w:val="28"/>
          <w:szCs w:val="34"/>
          <w:rtl/>
        </w:rPr>
        <w:t>ر</w:t>
      </w:r>
      <w:r w:rsidRPr="00337794">
        <w:rPr>
          <w:rFonts w:cs="Traditional Arabic" w:hint="cs"/>
          <w:b w:val="0"/>
          <w:bCs w:val="0"/>
          <w:sz w:val="28"/>
          <w:szCs w:val="34"/>
          <w:rtl/>
        </w:rPr>
        <w:t>َ</w:t>
      </w:r>
      <w:r w:rsidRPr="00337794">
        <w:rPr>
          <w:rFonts w:cs="Traditional Arabic"/>
          <w:b w:val="0"/>
          <w:bCs w:val="0"/>
          <w:sz w:val="28"/>
          <w:szCs w:val="34"/>
          <w:rtl/>
        </w:rPr>
        <w:t>د</w:t>
      </w:r>
      <w:r w:rsidRPr="00337794">
        <w:rPr>
          <w:rFonts w:cs="Traditional Arabic" w:hint="cs"/>
          <w:b w:val="0"/>
          <w:bCs w:val="0"/>
          <w:sz w:val="28"/>
          <w:szCs w:val="34"/>
          <w:rtl/>
        </w:rPr>
        <w:t>ِّ</w:t>
      </w:r>
      <w:r w:rsidRPr="00337794">
        <w:rPr>
          <w:rFonts w:cs="Traditional Arabic"/>
          <w:b w:val="0"/>
          <w:bCs w:val="0"/>
          <w:sz w:val="28"/>
          <w:szCs w:val="34"/>
          <w:rtl/>
        </w:rPr>
        <w:t xml:space="preserve"> أموال الأجير كاملة بما حققته من أرباح طائلة تغدو مطمعا. </w:t>
      </w:r>
    </w:p>
    <w:p w:rsidR="00DE30B1" w:rsidRPr="00337794" w:rsidRDefault="00DE30B1" w:rsidP="00337794">
      <w:pPr>
        <w:pStyle w:val="a5"/>
        <w:spacing w:after="120"/>
        <w:jc w:val="both"/>
        <w:rPr>
          <w:rFonts w:cs="Traditional Arabic"/>
          <w:b w:val="0"/>
          <w:bCs w:val="0"/>
          <w:sz w:val="28"/>
          <w:szCs w:val="34"/>
          <w:rtl/>
        </w:rPr>
      </w:pPr>
      <w:r w:rsidRPr="00337794">
        <w:rPr>
          <w:rFonts w:cs="Traditional Arabic"/>
          <w:b w:val="0"/>
          <w:bCs w:val="0"/>
          <w:sz w:val="28"/>
          <w:szCs w:val="34"/>
          <w:rtl/>
        </w:rPr>
        <w:t xml:space="preserve">أما </w:t>
      </w:r>
      <w:r w:rsidRPr="00337794">
        <w:rPr>
          <w:rFonts w:cs="Traditional Arabic"/>
          <w:bCs w:val="0"/>
          <w:sz w:val="28"/>
          <w:szCs w:val="34"/>
          <w:rtl/>
        </w:rPr>
        <w:t>الحبكة</w:t>
      </w:r>
      <w:r w:rsidRPr="00337794">
        <w:rPr>
          <w:rFonts w:cs="Traditional Arabic"/>
          <w:b w:val="0"/>
          <w:bCs w:val="0"/>
          <w:sz w:val="28"/>
          <w:szCs w:val="34"/>
          <w:rtl/>
        </w:rPr>
        <w:t xml:space="preserve"> فهي تتمثل في ربط النتائج بأسبابها التي أفضت إليها، وهي تغدو منطقية وغير مفتعلة، فالحبكة في القصة الرئيسة تتمثل في لجوء الفتية مجتمعين في الغار لدافع هو</w:t>
      </w:r>
      <w:r w:rsidR="00337794" w:rsidRPr="00337794">
        <w:rPr>
          <w:rFonts w:cs="Traditional Arabic"/>
          <w:b w:val="0"/>
          <w:bCs w:val="0"/>
          <w:sz w:val="28"/>
          <w:szCs w:val="34"/>
          <w:rtl/>
        </w:rPr>
        <w:t>: (</w:t>
      </w:r>
      <w:r w:rsidRPr="00337794">
        <w:rPr>
          <w:rFonts w:cs="Traditional Arabic"/>
          <w:b w:val="0"/>
          <w:bCs w:val="0"/>
          <w:sz w:val="28"/>
          <w:szCs w:val="34"/>
          <w:rtl/>
        </w:rPr>
        <w:t xml:space="preserve">اتقاء المطر )، ثم يكون الدافع الموحَّد للرجوع عن السلوك المنحرف هو مخافة الله </w:t>
      </w:r>
      <w:r w:rsidRPr="00337794">
        <w:rPr>
          <w:rFonts w:cs="Traditional Arabic" w:hint="cs"/>
          <w:b w:val="0"/>
          <w:bCs w:val="0"/>
          <w:sz w:val="28"/>
          <w:szCs w:val="34"/>
          <w:rtl/>
        </w:rPr>
        <w:t>-</w:t>
      </w:r>
      <w:r w:rsidRPr="00337794">
        <w:rPr>
          <w:rFonts w:cs="Traditional Arabic"/>
          <w:b w:val="0"/>
          <w:bCs w:val="0"/>
          <w:sz w:val="28"/>
          <w:szCs w:val="34"/>
          <w:rtl/>
        </w:rPr>
        <w:t>عز وجل</w:t>
      </w:r>
      <w:r w:rsidRPr="00337794">
        <w:rPr>
          <w:rFonts w:cs="Traditional Arabic" w:hint="cs"/>
          <w:b w:val="0"/>
          <w:bCs w:val="0"/>
          <w:sz w:val="28"/>
          <w:szCs w:val="34"/>
          <w:rtl/>
        </w:rPr>
        <w:t>!-</w:t>
      </w:r>
      <w:r w:rsidR="00337794" w:rsidRPr="00337794">
        <w:rPr>
          <w:rFonts w:cs="Traditional Arabic"/>
          <w:b w:val="0"/>
          <w:bCs w:val="0"/>
          <w:sz w:val="28"/>
          <w:szCs w:val="34"/>
          <w:rtl/>
        </w:rPr>
        <w:t xml:space="preserve"> (</w:t>
      </w:r>
      <w:r w:rsidRPr="00337794">
        <w:rPr>
          <w:rFonts w:cs="Traditional Arabic"/>
          <w:b w:val="0"/>
          <w:bCs w:val="0"/>
          <w:sz w:val="28"/>
          <w:szCs w:val="34"/>
          <w:rtl/>
        </w:rPr>
        <w:t xml:space="preserve">وهو مما يخدم القيم التربوية التي يغرسها الحديث )، فاستحضار الله وتقواه هي التي تدفع النفس الإنسانية إلى التخلي عن هواها </w:t>
      </w:r>
      <w:r w:rsidRPr="00337794">
        <w:rPr>
          <w:rFonts w:cs="Traditional Arabic"/>
          <w:b w:val="0"/>
          <w:bCs w:val="0"/>
          <w:sz w:val="28"/>
          <w:szCs w:val="34"/>
          <w:rtl/>
        </w:rPr>
        <w:lastRenderedPageBreak/>
        <w:t xml:space="preserve">وميولها غير </w:t>
      </w:r>
      <w:r w:rsidRPr="00337794">
        <w:rPr>
          <w:rFonts w:cs="Traditional Arabic" w:hint="cs"/>
          <w:b w:val="0"/>
          <w:bCs w:val="0"/>
          <w:sz w:val="28"/>
          <w:szCs w:val="34"/>
          <w:rtl/>
        </w:rPr>
        <w:t>ال</w:t>
      </w:r>
      <w:r w:rsidRPr="00337794">
        <w:rPr>
          <w:rFonts w:cs="Traditional Arabic"/>
          <w:b w:val="0"/>
          <w:bCs w:val="0"/>
          <w:sz w:val="28"/>
          <w:szCs w:val="34"/>
          <w:rtl/>
        </w:rPr>
        <w:t>سوية عند الأبطال الثلاثة في القصص الثلاث</w:t>
      </w:r>
      <w:r w:rsidR="00337794">
        <w:rPr>
          <w:rFonts w:cs="Traditional Arabic" w:hint="cs"/>
          <w:b w:val="0"/>
          <w:bCs w:val="0"/>
          <w:sz w:val="28"/>
          <w:szCs w:val="34"/>
          <w:rtl/>
        </w:rPr>
        <w:t>،</w:t>
      </w:r>
      <w:r w:rsidRPr="00337794">
        <w:rPr>
          <w:rFonts w:cs="Traditional Arabic"/>
          <w:b w:val="0"/>
          <w:bCs w:val="0"/>
          <w:sz w:val="28"/>
          <w:szCs w:val="34"/>
          <w:rtl/>
        </w:rPr>
        <w:t xml:space="preserve"> وهو دافع تربوي قوي يعزز هدف الحديث الدعويّ</w:t>
      </w:r>
      <w:r w:rsidRPr="00337794">
        <w:rPr>
          <w:rFonts w:cs="Traditional Arabic" w:hint="cs"/>
          <w:b w:val="0"/>
          <w:bCs w:val="0"/>
          <w:sz w:val="28"/>
          <w:szCs w:val="34"/>
          <w:rtl/>
        </w:rPr>
        <w:t>؛</w:t>
      </w:r>
      <w:r w:rsidRPr="00337794">
        <w:rPr>
          <w:rFonts w:cs="Traditional Arabic"/>
          <w:b w:val="0"/>
          <w:bCs w:val="0"/>
          <w:sz w:val="28"/>
          <w:szCs w:val="34"/>
          <w:rtl/>
        </w:rPr>
        <w:t xml:space="preserve"> لأن غاية الحديث هي الدعوة إلى الله </w:t>
      </w:r>
      <w:r w:rsidRPr="00337794">
        <w:rPr>
          <w:rFonts w:cs="Traditional Arabic" w:hint="cs"/>
          <w:b w:val="0"/>
          <w:bCs w:val="0"/>
          <w:sz w:val="28"/>
          <w:szCs w:val="34"/>
          <w:rtl/>
        </w:rPr>
        <w:t>-</w:t>
      </w:r>
      <w:r w:rsidRPr="00337794">
        <w:rPr>
          <w:rFonts w:cs="Traditional Arabic"/>
          <w:b w:val="0"/>
          <w:bCs w:val="0"/>
          <w:sz w:val="28"/>
          <w:szCs w:val="34"/>
          <w:rtl/>
        </w:rPr>
        <w:t>عز وجل</w:t>
      </w:r>
      <w:r w:rsidRPr="00337794">
        <w:rPr>
          <w:rFonts w:cs="Traditional Arabic" w:hint="cs"/>
          <w:b w:val="0"/>
          <w:bCs w:val="0"/>
          <w:sz w:val="28"/>
          <w:szCs w:val="34"/>
          <w:rtl/>
        </w:rPr>
        <w:t>!-</w:t>
      </w:r>
      <w:r w:rsidRPr="00337794">
        <w:rPr>
          <w:rFonts w:cs="Traditional Arabic"/>
          <w:b w:val="0"/>
          <w:bCs w:val="0"/>
          <w:sz w:val="28"/>
          <w:szCs w:val="34"/>
          <w:rtl/>
        </w:rPr>
        <w:t xml:space="preserve"> والدعوة إلى العمل الصالح، واعتبار العمل الصالح وازعا ينأى بصاحبه عن الشرور، والطبيعة القصصية في هذا الحديث تخدم الغاية التربويّة الدعويّة دونما شك أو ارتياب. </w:t>
      </w:r>
    </w:p>
    <w:p w:rsidR="00DE30B1" w:rsidRPr="00337794" w:rsidRDefault="006324F3" w:rsidP="00337794">
      <w:pPr>
        <w:pStyle w:val="a5"/>
        <w:spacing w:after="120"/>
        <w:jc w:val="both"/>
        <w:rPr>
          <w:rFonts w:cs="Traditional Arabic"/>
          <w:b w:val="0"/>
          <w:bCs w:val="0"/>
          <w:sz w:val="28"/>
          <w:szCs w:val="34"/>
          <w:rtl/>
          <w:lang w:bidi="ar-JO"/>
        </w:rPr>
      </w:pPr>
      <w:r>
        <w:rPr>
          <w:rFonts w:cs="Traditional Arabic"/>
          <w:b w:val="0"/>
          <w:bCs w:val="0"/>
          <w:sz w:val="28"/>
          <w:szCs w:val="34"/>
          <w:rtl/>
        </w:rPr>
        <w:t xml:space="preserve"> </w:t>
      </w:r>
      <w:r w:rsidR="00DE30B1" w:rsidRPr="00337794">
        <w:rPr>
          <w:rFonts w:cs="Traditional Arabic"/>
          <w:b w:val="0"/>
          <w:bCs w:val="0"/>
          <w:sz w:val="28"/>
          <w:szCs w:val="34"/>
          <w:rtl/>
        </w:rPr>
        <w:t xml:space="preserve">وأخيرًا يجدر بنا أن نشير إلى أنَّ القصة تتدرج في إثارة القارئ وتشويقه من خلال ربط الحدث في حركة الحاضر السردي، بنهاية القصة المفاجئة في الارتداد في الماضي، ثم تكتمل الدائرة على النحو التالي: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7"/>
        <w:gridCol w:w="3412"/>
      </w:tblGrid>
      <w:tr w:rsidR="00DE30B1" w:rsidRPr="00337794" w:rsidTr="006324F3">
        <w:trPr>
          <w:trHeight w:val="338"/>
          <w:jc w:val="center"/>
        </w:trPr>
        <w:tc>
          <w:tcPr>
            <w:tcW w:w="2967" w:type="dxa"/>
            <w:shd w:val="clear" w:color="auto" w:fill="EAF1DD" w:themeFill="accent3" w:themeFillTint="33"/>
          </w:tcPr>
          <w:p w:rsidR="00DE30B1" w:rsidRPr="00337794" w:rsidRDefault="00DE30B1" w:rsidP="006324F3">
            <w:pPr>
              <w:pStyle w:val="a5"/>
              <w:spacing w:after="120"/>
              <w:jc w:val="both"/>
              <w:rPr>
                <w:rFonts w:cs="Traditional Arabic"/>
                <w:b w:val="0"/>
                <w:bCs w:val="0"/>
                <w:sz w:val="28"/>
                <w:szCs w:val="34"/>
                <w:rtl/>
              </w:rPr>
            </w:pPr>
            <w:r w:rsidRPr="00337794">
              <w:rPr>
                <w:rFonts w:cs="Traditional Arabic"/>
                <w:b w:val="0"/>
                <w:bCs w:val="0"/>
                <w:sz w:val="28"/>
                <w:szCs w:val="34"/>
                <w:rtl/>
              </w:rPr>
              <w:t xml:space="preserve">نهاية القصة في الماضي </w:t>
            </w:r>
          </w:p>
        </w:tc>
        <w:tc>
          <w:tcPr>
            <w:tcW w:w="3412" w:type="dxa"/>
            <w:shd w:val="clear" w:color="auto" w:fill="EAF1DD" w:themeFill="accent3" w:themeFillTint="33"/>
          </w:tcPr>
          <w:p w:rsidR="00DE30B1" w:rsidRPr="00337794" w:rsidRDefault="00DE30B1" w:rsidP="006324F3">
            <w:pPr>
              <w:pStyle w:val="a5"/>
              <w:spacing w:after="120"/>
              <w:jc w:val="both"/>
              <w:rPr>
                <w:rFonts w:cs="Traditional Arabic"/>
                <w:b w:val="0"/>
                <w:bCs w:val="0"/>
                <w:sz w:val="28"/>
                <w:szCs w:val="34"/>
                <w:rtl/>
              </w:rPr>
            </w:pPr>
            <w:r w:rsidRPr="00337794">
              <w:rPr>
                <w:rFonts w:cs="Traditional Arabic"/>
                <w:b w:val="0"/>
                <w:bCs w:val="0"/>
                <w:sz w:val="28"/>
                <w:szCs w:val="34"/>
                <w:rtl/>
              </w:rPr>
              <w:t xml:space="preserve">النتيجة في زمن السرد الحاضر </w:t>
            </w:r>
          </w:p>
        </w:tc>
      </w:tr>
      <w:tr w:rsidR="00DE30B1" w:rsidRPr="00337794" w:rsidTr="006324F3">
        <w:trPr>
          <w:trHeight w:val="400"/>
          <w:jc w:val="center"/>
        </w:trPr>
        <w:tc>
          <w:tcPr>
            <w:tcW w:w="2967" w:type="dxa"/>
          </w:tcPr>
          <w:p w:rsidR="00DE30B1" w:rsidRPr="00337794" w:rsidRDefault="00DE30B1" w:rsidP="006324F3">
            <w:pPr>
              <w:pStyle w:val="a5"/>
              <w:spacing w:after="120"/>
              <w:jc w:val="both"/>
              <w:rPr>
                <w:rFonts w:cs="Traditional Arabic"/>
                <w:b w:val="0"/>
                <w:bCs w:val="0"/>
                <w:sz w:val="28"/>
                <w:szCs w:val="34"/>
                <w:rtl/>
              </w:rPr>
            </w:pPr>
            <w:r w:rsidRPr="00337794">
              <w:rPr>
                <w:rFonts w:cs="Traditional Arabic"/>
                <w:b w:val="0"/>
                <w:bCs w:val="0"/>
                <w:sz w:val="28"/>
                <w:szCs w:val="34"/>
                <w:rtl/>
              </w:rPr>
              <w:t>إيثار الأبوين عل الطفلين</w:t>
            </w:r>
          </w:p>
        </w:tc>
        <w:tc>
          <w:tcPr>
            <w:tcW w:w="3412" w:type="dxa"/>
          </w:tcPr>
          <w:p w:rsidR="00DE30B1" w:rsidRPr="00337794" w:rsidRDefault="00DE30B1" w:rsidP="006324F3">
            <w:pPr>
              <w:pStyle w:val="a5"/>
              <w:spacing w:after="120"/>
              <w:jc w:val="both"/>
              <w:rPr>
                <w:rFonts w:cs="Traditional Arabic"/>
                <w:b w:val="0"/>
                <w:bCs w:val="0"/>
                <w:sz w:val="28"/>
                <w:szCs w:val="34"/>
                <w:rtl/>
              </w:rPr>
            </w:pPr>
            <w:r w:rsidRPr="00337794">
              <w:rPr>
                <w:rFonts w:cs="Traditional Arabic"/>
                <w:b w:val="0"/>
                <w:bCs w:val="0"/>
                <w:sz w:val="28"/>
                <w:szCs w:val="34"/>
                <w:rtl/>
              </w:rPr>
              <w:t xml:space="preserve">تحرك الصخرة لمسافة محدودة </w:t>
            </w:r>
          </w:p>
        </w:tc>
      </w:tr>
      <w:tr w:rsidR="00DE30B1" w:rsidRPr="00337794" w:rsidTr="006324F3">
        <w:trPr>
          <w:trHeight w:val="450"/>
          <w:jc w:val="center"/>
        </w:trPr>
        <w:tc>
          <w:tcPr>
            <w:tcW w:w="2967" w:type="dxa"/>
            <w:shd w:val="clear" w:color="auto" w:fill="EAF1DD" w:themeFill="accent3" w:themeFillTint="33"/>
          </w:tcPr>
          <w:p w:rsidR="00DE30B1" w:rsidRPr="00337794" w:rsidRDefault="00DE30B1" w:rsidP="006324F3">
            <w:pPr>
              <w:pStyle w:val="a5"/>
              <w:spacing w:after="120"/>
              <w:jc w:val="both"/>
              <w:rPr>
                <w:rFonts w:cs="Traditional Arabic"/>
                <w:b w:val="0"/>
                <w:bCs w:val="0"/>
                <w:sz w:val="28"/>
                <w:szCs w:val="34"/>
                <w:rtl/>
              </w:rPr>
            </w:pPr>
            <w:r w:rsidRPr="00337794">
              <w:rPr>
                <w:rFonts w:cs="Traditional Arabic"/>
                <w:b w:val="0"/>
                <w:bCs w:val="0"/>
                <w:sz w:val="28"/>
                <w:szCs w:val="34"/>
                <w:rtl/>
              </w:rPr>
              <w:t>الإعراض عن الف</w:t>
            </w:r>
            <w:r w:rsidRPr="00337794">
              <w:rPr>
                <w:rFonts w:cs="Traditional Arabic" w:hint="cs"/>
                <w:b w:val="0"/>
                <w:bCs w:val="0"/>
                <w:sz w:val="28"/>
                <w:szCs w:val="34"/>
                <w:rtl/>
              </w:rPr>
              <w:t>احشة</w:t>
            </w:r>
          </w:p>
        </w:tc>
        <w:tc>
          <w:tcPr>
            <w:tcW w:w="3412" w:type="dxa"/>
            <w:shd w:val="clear" w:color="auto" w:fill="EAF1DD" w:themeFill="accent3" w:themeFillTint="33"/>
          </w:tcPr>
          <w:p w:rsidR="00DE30B1" w:rsidRPr="00337794" w:rsidRDefault="00DE30B1" w:rsidP="006324F3">
            <w:pPr>
              <w:pStyle w:val="a5"/>
              <w:spacing w:after="120"/>
              <w:jc w:val="both"/>
              <w:rPr>
                <w:rFonts w:cs="Traditional Arabic"/>
                <w:b w:val="0"/>
                <w:bCs w:val="0"/>
                <w:sz w:val="28"/>
                <w:szCs w:val="34"/>
                <w:rtl/>
              </w:rPr>
            </w:pPr>
            <w:r w:rsidRPr="00337794">
              <w:rPr>
                <w:rFonts w:cs="Traditional Arabic"/>
                <w:b w:val="0"/>
                <w:bCs w:val="0"/>
                <w:sz w:val="28"/>
                <w:szCs w:val="34"/>
                <w:rtl/>
              </w:rPr>
              <w:t xml:space="preserve">تحرك الصخرة لمسافة أكبر </w:t>
            </w:r>
          </w:p>
        </w:tc>
      </w:tr>
      <w:tr w:rsidR="00DE30B1" w:rsidRPr="00337794" w:rsidTr="006324F3">
        <w:trPr>
          <w:trHeight w:val="313"/>
          <w:jc w:val="center"/>
        </w:trPr>
        <w:tc>
          <w:tcPr>
            <w:tcW w:w="2967" w:type="dxa"/>
          </w:tcPr>
          <w:p w:rsidR="00DE30B1" w:rsidRPr="00337794" w:rsidRDefault="00DE30B1" w:rsidP="006324F3">
            <w:pPr>
              <w:pStyle w:val="a5"/>
              <w:spacing w:after="120"/>
              <w:jc w:val="both"/>
              <w:rPr>
                <w:rFonts w:cs="Traditional Arabic"/>
                <w:b w:val="0"/>
                <w:bCs w:val="0"/>
                <w:sz w:val="28"/>
                <w:szCs w:val="34"/>
                <w:rtl/>
              </w:rPr>
            </w:pPr>
            <w:r w:rsidRPr="00337794">
              <w:rPr>
                <w:rFonts w:cs="Traditional Arabic"/>
                <w:b w:val="0"/>
                <w:bCs w:val="0"/>
                <w:sz w:val="28"/>
                <w:szCs w:val="34"/>
                <w:rtl/>
              </w:rPr>
              <w:t xml:space="preserve">رد مال الأجير، رغم تناميه. </w:t>
            </w:r>
          </w:p>
        </w:tc>
        <w:tc>
          <w:tcPr>
            <w:tcW w:w="3412" w:type="dxa"/>
          </w:tcPr>
          <w:p w:rsidR="00DE30B1" w:rsidRPr="00337794" w:rsidRDefault="00DE30B1" w:rsidP="006324F3">
            <w:pPr>
              <w:pStyle w:val="a5"/>
              <w:spacing w:after="120"/>
              <w:jc w:val="both"/>
              <w:rPr>
                <w:rFonts w:cs="Traditional Arabic"/>
                <w:b w:val="0"/>
                <w:bCs w:val="0"/>
                <w:sz w:val="28"/>
                <w:szCs w:val="34"/>
                <w:rtl/>
              </w:rPr>
            </w:pPr>
            <w:r w:rsidRPr="00337794">
              <w:rPr>
                <w:rFonts w:cs="Traditional Arabic"/>
                <w:b w:val="0"/>
                <w:bCs w:val="0"/>
                <w:sz w:val="28"/>
                <w:szCs w:val="34"/>
                <w:rtl/>
              </w:rPr>
              <w:t xml:space="preserve">انفراج الصخرة تماما، وتحرر الفتيان من سجن الكهف </w:t>
            </w:r>
          </w:p>
        </w:tc>
      </w:tr>
    </w:tbl>
    <w:p w:rsidR="006324F3" w:rsidRDefault="006324F3" w:rsidP="00337794">
      <w:pPr>
        <w:pStyle w:val="a5"/>
        <w:spacing w:after="120"/>
        <w:jc w:val="both"/>
        <w:rPr>
          <w:rFonts w:cs="Traditional Arabic"/>
          <w:b w:val="0"/>
          <w:bCs w:val="0"/>
          <w:sz w:val="28"/>
          <w:szCs w:val="34"/>
          <w:rtl/>
        </w:rPr>
      </w:pPr>
    </w:p>
    <w:p w:rsidR="00DE30B1" w:rsidRPr="00337794" w:rsidRDefault="00DE30B1" w:rsidP="00337794">
      <w:pPr>
        <w:pStyle w:val="a5"/>
        <w:spacing w:after="120"/>
        <w:jc w:val="both"/>
        <w:rPr>
          <w:rFonts w:cs="Traditional Arabic"/>
          <w:b w:val="0"/>
          <w:bCs w:val="0"/>
          <w:sz w:val="28"/>
          <w:szCs w:val="34"/>
          <w:rtl/>
        </w:rPr>
      </w:pPr>
      <w:r w:rsidRPr="00337794">
        <w:rPr>
          <w:rFonts w:cs="Traditional Arabic"/>
          <w:b w:val="0"/>
          <w:bCs w:val="0"/>
          <w:sz w:val="28"/>
          <w:szCs w:val="34"/>
          <w:rtl/>
        </w:rPr>
        <w:t>وطبعا تكتمل دائرة الحدث في النهاية مع اكتمال نهاية القصة الثالثة، وهي النهاية السعيدة للقصة، وهي بالطبع نهاية تم الوصول إليها عبر تدرج الأحداث بشكل م</w:t>
      </w:r>
      <w:r w:rsidRPr="00337794">
        <w:rPr>
          <w:rFonts w:cs="Traditional Arabic" w:hint="cs"/>
          <w:b w:val="0"/>
          <w:bCs w:val="0"/>
          <w:sz w:val="28"/>
          <w:szCs w:val="34"/>
          <w:rtl/>
        </w:rPr>
        <w:t>ُ</w:t>
      </w:r>
      <w:r w:rsidRPr="00337794">
        <w:rPr>
          <w:rFonts w:cs="Traditional Arabic"/>
          <w:b w:val="0"/>
          <w:bCs w:val="0"/>
          <w:sz w:val="28"/>
          <w:szCs w:val="34"/>
          <w:rtl/>
        </w:rPr>
        <w:t>ت</w:t>
      </w:r>
      <w:r w:rsidRPr="00337794">
        <w:rPr>
          <w:rFonts w:cs="Traditional Arabic" w:hint="cs"/>
          <w:b w:val="0"/>
          <w:bCs w:val="0"/>
          <w:sz w:val="28"/>
          <w:szCs w:val="34"/>
          <w:rtl/>
        </w:rPr>
        <w:t>َ</w:t>
      </w:r>
      <w:r w:rsidRPr="00337794">
        <w:rPr>
          <w:rFonts w:cs="Traditional Arabic"/>
          <w:b w:val="0"/>
          <w:bCs w:val="0"/>
          <w:sz w:val="28"/>
          <w:szCs w:val="34"/>
          <w:rtl/>
        </w:rPr>
        <w:t>و</w:t>
      </w:r>
      <w:r w:rsidRPr="00337794">
        <w:rPr>
          <w:rFonts w:cs="Traditional Arabic" w:hint="cs"/>
          <w:b w:val="0"/>
          <w:bCs w:val="0"/>
          <w:sz w:val="28"/>
          <w:szCs w:val="34"/>
          <w:rtl/>
        </w:rPr>
        <w:t>َ</w:t>
      </w:r>
      <w:r w:rsidRPr="00337794">
        <w:rPr>
          <w:rFonts w:cs="Traditional Arabic"/>
          <w:b w:val="0"/>
          <w:bCs w:val="0"/>
          <w:sz w:val="28"/>
          <w:szCs w:val="34"/>
          <w:rtl/>
        </w:rPr>
        <w:t>ال</w:t>
      </w:r>
      <w:r w:rsidRPr="00337794">
        <w:rPr>
          <w:rFonts w:cs="Traditional Arabic" w:hint="cs"/>
          <w:b w:val="0"/>
          <w:bCs w:val="0"/>
          <w:sz w:val="28"/>
          <w:szCs w:val="34"/>
          <w:rtl/>
        </w:rPr>
        <w:t>ٍ؛</w:t>
      </w:r>
      <w:r w:rsidRPr="00337794">
        <w:rPr>
          <w:rFonts w:cs="Traditional Arabic"/>
          <w:b w:val="0"/>
          <w:bCs w:val="0"/>
          <w:sz w:val="28"/>
          <w:szCs w:val="34"/>
          <w:rtl/>
        </w:rPr>
        <w:t xml:space="preserve"> مما أدى إلى التشويق والإثارة. </w:t>
      </w:r>
    </w:p>
    <w:p w:rsidR="006324F3" w:rsidRDefault="006324F3">
      <w:pPr>
        <w:bidi w:val="0"/>
        <w:rPr>
          <w:rFonts w:ascii="Times New Roman" w:eastAsia="Times New Roman" w:hAnsi="Times New Roman" w:cs="Traditional Arabic"/>
          <w:sz w:val="28"/>
          <w:szCs w:val="34"/>
          <w:lang w:eastAsia="ar-SA"/>
        </w:rPr>
      </w:pPr>
      <w:r>
        <w:rPr>
          <w:rFonts w:cs="Traditional Arabic"/>
          <w:b/>
          <w:bCs/>
          <w:sz w:val="28"/>
          <w:szCs w:val="34"/>
          <w:rtl/>
        </w:rPr>
        <w:br w:type="page"/>
      </w:r>
    </w:p>
    <w:p w:rsidR="00F66ED8" w:rsidRPr="006324F3" w:rsidRDefault="00035534" w:rsidP="006324F3">
      <w:pPr>
        <w:pStyle w:val="2"/>
        <w:rPr>
          <w:rtl/>
        </w:rPr>
      </w:pPr>
      <w:bookmarkStart w:id="24" w:name="_Toc488141906"/>
      <w:r w:rsidRPr="006324F3">
        <w:rPr>
          <w:rFonts w:hint="cs"/>
          <w:sz w:val="40"/>
          <w:rtl/>
        </w:rPr>
        <w:lastRenderedPageBreak/>
        <w:t>النَمُوذَجً الثالث:</w:t>
      </w:r>
      <w:r w:rsidR="006324F3" w:rsidRPr="006324F3">
        <w:rPr>
          <w:rFonts w:hint="cs"/>
          <w:rtl/>
        </w:rPr>
        <w:t xml:space="preserve"> </w:t>
      </w:r>
      <w:r w:rsidR="00F66ED8" w:rsidRPr="006324F3">
        <w:rPr>
          <w:rtl/>
        </w:rPr>
        <w:t>حديث أبرص وأعمى وأقرع في بني إسرائيل</w:t>
      </w:r>
      <w:bookmarkEnd w:id="24"/>
    </w:p>
    <w:p w:rsidR="00F66ED8" w:rsidRPr="006324F3" w:rsidRDefault="00F66ED8" w:rsidP="00337794">
      <w:pPr>
        <w:pStyle w:val="a5"/>
        <w:spacing w:after="120"/>
        <w:jc w:val="both"/>
        <w:rPr>
          <w:rFonts w:cs="Traditional Arabic"/>
          <w:sz w:val="30"/>
          <w:szCs w:val="34"/>
          <w:rtl/>
        </w:rPr>
      </w:pPr>
      <w:r w:rsidRPr="006324F3">
        <w:rPr>
          <w:rFonts w:cs="Traditional Arabic" w:hint="cs"/>
          <w:sz w:val="30"/>
          <w:szCs w:val="34"/>
          <w:rtl/>
        </w:rPr>
        <w:t xml:space="preserve">نص الحديث الشريف: </w:t>
      </w:r>
    </w:p>
    <w:p w:rsidR="00F66ED8" w:rsidRPr="00337794" w:rsidRDefault="00F66ED8"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عن أبي هريرة - رضي الله عنه!- عن</w:t>
      </w:r>
      <w:r w:rsidRPr="00337794">
        <w:rPr>
          <w:rFonts w:cs="Traditional Arabic"/>
          <w:b w:val="0"/>
          <w:bCs w:val="0"/>
          <w:sz w:val="28"/>
          <w:szCs w:val="34"/>
          <w:rtl/>
        </w:rPr>
        <w:t xml:space="preserve"> رسول الله </w:t>
      </w:r>
      <w:r w:rsidRPr="00337794">
        <w:rPr>
          <w:rFonts w:cs="Traditional Arabic" w:hint="cs"/>
          <w:b w:val="0"/>
          <w:bCs w:val="0"/>
          <w:sz w:val="28"/>
          <w:szCs w:val="34"/>
          <w:rtl/>
        </w:rPr>
        <w:t xml:space="preserve">- </w:t>
      </w:r>
      <w:r w:rsidRPr="00337794">
        <w:rPr>
          <w:rFonts w:cs="Traditional Arabic"/>
          <w:b w:val="0"/>
          <w:bCs w:val="0"/>
          <w:sz w:val="28"/>
          <w:szCs w:val="34"/>
          <w:rtl/>
        </w:rPr>
        <w:t>صلى الله عليه وسلم</w:t>
      </w:r>
      <w:r w:rsidRPr="00337794">
        <w:rPr>
          <w:rFonts w:cs="Traditional Arabic" w:hint="cs"/>
          <w:b w:val="0"/>
          <w:bCs w:val="0"/>
          <w:sz w:val="28"/>
          <w:szCs w:val="34"/>
          <w:rtl/>
        </w:rPr>
        <w:t>!-أنه قال:</w:t>
      </w:r>
      <w:r w:rsidR="002E1093" w:rsidRPr="00337794">
        <w:rPr>
          <w:rFonts w:cs="Traditional Arabic" w:hint="cs"/>
          <w:b w:val="0"/>
          <w:bCs w:val="0"/>
          <w:sz w:val="28"/>
          <w:szCs w:val="34"/>
          <w:rtl/>
        </w:rPr>
        <w:t xml:space="preserve"> </w:t>
      </w:r>
      <w:r w:rsidRPr="00337794">
        <w:rPr>
          <w:rFonts w:cs="Traditional Arabic" w:hint="cs"/>
          <w:b w:val="0"/>
          <w:bCs w:val="0"/>
          <w:sz w:val="28"/>
          <w:szCs w:val="34"/>
          <w:rtl/>
        </w:rPr>
        <w:t>"</w:t>
      </w:r>
      <w:r w:rsidRPr="00337794">
        <w:rPr>
          <w:rFonts w:cs="Traditional Arabic"/>
          <w:b w:val="0"/>
          <w:bCs w:val="0"/>
          <w:sz w:val="28"/>
          <w:szCs w:val="34"/>
          <w:rtl/>
        </w:rPr>
        <w:t>إن ثلاثة في بني إسرائيل</w:t>
      </w:r>
      <w:r w:rsidRPr="00337794">
        <w:rPr>
          <w:rFonts w:cs="Traditional Arabic" w:hint="cs"/>
          <w:b w:val="0"/>
          <w:bCs w:val="0"/>
          <w:sz w:val="28"/>
          <w:szCs w:val="34"/>
          <w:rtl/>
        </w:rPr>
        <w:t xml:space="preserve">: </w:t>
      </w:r>
      <w:r w:rsidRPr="00337794">
        <w:rPr>
          <w:rFonts w:cs="Traditional Arabic"/>
          <w:b w:val="0"/>
          <w:bCs w:val="0"/>
          <w:sz w:val="28"/>
          <w:szCs w:val="34"/>
          <w:rtl/>
        </w:rPr>
        <w:t>أبرص</w:t>
      </w:r>
      <w:r w:rsidR="00337794">
        <w:rPr>
          <w:rFonts w:cs="Traditional Arabic" w:hint="cs"/>
          <w:b w:val="0"/>
          <w:bCs w:val="0"/>
          <w:sz w:val="28"/>
          <w:szCs w:val="34"/>
          <w:rtl/>
        </w:rPr>
        <w:t>،</w:t>
      </w:r>
      <w:r w:rsidRPr="00337794">
        <w:rPr>
          <w:rFonts w:cs="Traditional Arabic"/>
          <w:b w:val="0"/>
          <w:bCs w:val="0"/>
          <w:sz w:val="28"/>
          <w:szCs w:val="34"/>
          <w:rtl/>
        </w:rPr>
        <w:t xml:space="preserve"> وأقرع</w:t>
      </w:r>
      <w:r w:rsidR="00337794">
        <w:rPr>
          <w:rFonts w:cs="Traditional Arabic" w:hint="cs"/>
          <w:b w:val="0"/>
          <w:bCs w:val="0"/>
          <w:sz w:val="28"/>
          <w:szCs w:val="34"/>
          <w:rtl/>
        </w:rPr>
        <w:t>،</w:t>
      </w:r>
      <w:r w:rsidRPr="00337794">
        <w:rPr>
          <w:rFonts w:cs="Traditional Arabic" w:hint="cs"/>
          <w:b w:val="0"/>
          <w:bCs w:val="0"/>
          <w:sz w:val="28"/>
          <w:szCs w:val="34"/>
          <w:rtl/>
        </w:rPr>
        <w:t xml:space="preserve"> </w:t>
      </w:r>
      <w:r w:rsidRPr="00337794">
        <w:rPr>
          <w:rFonts w:cs="Traditional Arabic"/>
          <w:b w:val="0"/>
          <w:bCs w:val="0"/>
          <w:sz w:val="28"/>
          <w:szCs w:val="34"/>
          <w:rtl/>
        </w:rPr>
        <w:t>وأعمى</w:t>
      </w:r>
      <w:r w:rsidR="00337794">
        <w:rPr>
          <w:rFonts w:cs="Traditional Arabic" w:hint="cs"/>
          <w:b w:val="0"/>
          <w:bCs w:val="0"/>
          <w:sz w:val="28"/>
          <w:szCs w:val="34"/>
          <w:rtl/>
        </w:rPr>
        <w:t>،</w:t>
      </w:r>
      <w:r w:rsidRPr="00337794">
        <w:rPr>
          <w:rFonts w:cs="Traditional Arabic"/>
          <w:b w:val="0"/>
          <w:bCs w:val="0"/>
          <w:sz w:val="28"/>
          <w:szCs w:val="34"/>
          <w:rtl/>
        </w:rPr>
        <w:t xml:space="preserve"> بدا لله</w:t>
      </w:r>
      <w:r w:rsidR="002E1093" w:rsidRPr="00337794">
        <w:rPr>
          <w:rFonts w:cs="Traditional Arabic" w:hint="cs"/>
          <w:b w:val="0"/>
          <w:bCs w:val="0"/>
          <w:sz w:val="28"/>
          <w:szCs w:val="34"/>
          <w:rtl/>
        </w:rPr>
        <w:t xml:space="preserve"> </w:t>
      </w:r>
      <w:r w:rsidRPr="00337794">
        <w:rPr>
          <w:rFonts w:cs="Traditional Arabic"/>
          <w:b w:val="0"/>
          <w:bCs w:val="0"/>
          <w:sz w:val="28"/>
          <w:szCs w:val="34"/>
          <w:rtl/>
        </w:rPr>
        <w:t>عز وجل</w:t>
      </w:r>
      <w:r w:rsidRPr="00337794">
        <w:rPr>
          <w:rFonts w:cs="Traditional Arabic" w:hint="cs"/>
          <w:b w:val="0"/>
          <w:bCs w:val="0"/>
          <w:sz w:val="28"/>
          <w:szCs w:val="34"/>
          <w:rtl/>
        </w:rPr>
        <w:t>!-</w:t>
      </w:r>
      <w:r w:rsidRPr="00337794">
        <w:rPr>
          <w:rFonts w:cs="Traditional Arabic"/>
          <w:b w:val="0"/>
          <w:bCs w:val="0"/>
          <w:sz w:val="28"/>
          <w:szCs w:val="34"/>
          <w:rtl/>
        </w:rPr>
        <w:t xml:space="preserve"> أن يبتليهم</w:t>
      </w:r>
      <w:r w:rsidRPr="00337794">
        <w:rPr>
          <w:rFonts w:cs="Traditional Arabic" w:hint="cs"/>
          <w:b w:val="0"/>
          <w:bCs w:val="0"/>
          <w:sz w:val="28"/>
          <w:szCs w:val="34"/>
          <w:rtl/>
        </w:rPr>
        <w:t>؛</w:t>
      </w:r>
      <w:r w:rsidRPr="00337794">
        <w:rPr>
          <w:rFonts w:cs="Traditional Arabic"/>
          <w:b w:val="0"/>
          <w:bCs w:val="0"/>
          <w:sz w:val="28"/>
          <w:szCs w:val="34"/>
          <w:rtl/>
        </w:rPr>
        <w:t xml:space="preserve"> فبعث إليهم ملكا</w:t>
      </w:r>
      <w:r w:rsidR="00337794">
        <w:rPr>
          <w:rFonts w:cs="Traditional Arabic" w:hint="cs"/>
          <w:b w:val="0"/>
          <w:bCs w:val="0"/>
          <w:sz w:val="28"/>
          <w:szCs w:val="34"/>
          <w:rtl/>
        </w:rPr>
        <w:t>،</w:t>
      </w:r>
      <w:r w:rsidRPr="00337794">
        <w:rPr>
          <w:rFonts w:cs="Traditional Arabic" w:hint="cs"/>
          <w:b w:val="0"/>
          <w:bCs w:val="0"/>
          <w:sz w:val="28"/>
          <w:szCs w:val="34"/>
          <w:rtl/>
        </w:rPr>
        <w:t xml:space="preserve"> </w:t>
      </w:r>
      <w:r w:rsidRPr="00337794">
        <w:rPr>
          <w:rFonts w:cs="Traditional Arabic"/>
          <w:b w:val="0"/>
          <w:bCs w:val="0"/>
          <w:sz w:val="28"/>
          <w:szCs w:val="34"/>
          <w:rtl/>
        </w:rPr>
        <w:t>فأتى الأبرص</w:t>
      </w:r>
      <w:r w:rsidR="00337794">
        <w:rPr>
          <w:rFonts w:cs="Traditional Arabic" w:hint="cs"/>
          <w:b w:val="0"/>
          <w:bCs w:val="0"/>
          <w:sz w:val="28"/>
          <w:szCs w:val="34"/>
          <w:rtl/>
        </w:rPr>
        <w:t>،</w:t>
      </w:r>
      <w:r w:rsidRPr="00337794">
        <w:rPr>
          <w:rFonts w:cs="Traditional Arabic"/>
          <w:b w:val="0"/>
          <w:bCs w:val="0"/>
          <w:sz w:val="28"/>
          <w:szCs w:val="34"/>
          <w:rtl/>
        </w:rPr>
        <w:t xml:space="preserve"> فقال</w:t>
      </w:r>
      <w:r w:rsidRPr="00337794">
        <w:rPr>
          <w:rFonts w:cs="Traditional Arabic" w:hint="cs"/>
          <w:b w:val="0"/>
          <w:bCs w:val="0"/>
          <w:sz w:val="28"/>
          <w:szCs w:val="34"/>
          <w:rtl/>
        </w:rPr>
        <w:t>:</w:t>
      </w:r>
      <w:r w:rsidRPr="00337794">
        <w:rPr>
          <w:rFonts w:cs="Traditional Arabic"/>
          <w:b w:val="0"/>
          <w:bCs w:val="0"/>
          <w:sz w:val="28"/>
          <w:szCs w:val="34"/>
          <w:rtl/>
        </w:rPr>
        <w:t xml:space="preserve"> أي شيء أحب إليك</w:t>
      </w:r>
      <w:r w:rsidRPr="00337794">
        <w:rPr>
          <w:rFonts w:cs="Traditional Arabic" w:hint="cs"/>
          <w:b w:val="0"/>
          <w:bCs w:val="0"/>
          <w:sz w:val="28"/>
          <w:szCs w:val="34"/>
          <w:rtl/>
        </w:rPr>
        <w:t>؟</w:t>
      </w:r>
      <w:r w:rsidRPr="00337794">
        <w:rPr>
          <w:rFonts w:cs="Traditional Arabic"/>
          <w:b w:val="0"/>
          <w:bCs w:val="0"/>
          <w:sz w:val="28"/>
          <w:szCs w:val="34"/>
          <w:rtl/>
        </w:rPr>
        <w:t xml:space="preserve"> قال</w:t>
      </w:r>
      <w:r w:rsidRPr="00337794">
        <w:rPr>
          <w:rFonts w:cs="Traditional Arabic" w:hint="cs"/>
          <w:b w:val="0"/>
          <w:bCs w:val="0"/>
          <w:sz w:val="28"/>
          <w:szCs w:val="34"/>
          <w:rtl/>
        </w:rPr>
        <w:t>:</w:t>
      </w:r>
      <w:r w:rsidRPr="00337794">
        <w:rPr>
          <w:rFonts w:cs="Traditional Arabic"/>
          <w:b w:val="0"/>
          <w:bCs w:val="0"/>
          <w:sz w:val="28"/>
          <w:szCs w:val="34"/>
          <w:rtl/>
        </w:rPr>
        <w:t xml:space="preserve"> لون حسن</w:t>
      </w:r>
      <w:r w:rsidR="00337794">
        <w:rPr>
          <w:rFonts w:cs="Traditional Arabic" w:hint="cs"/>
          <w:b w:val="0"/>
          <w:bCs w:val="0"/>
          <w:sz w:val="28"/>
          <w:szCs w:val="34"/>
          <w:rtl/>
        </w:rPr>
        <w:t>،</w:t>
      </w:r>
      <w:r w:rsidRPr="00337794">
        <w:rPr>
          <w:rFonts w:cs="Traditional Arabic"/>
          <w:b w:val="0"/>
          <w:bCs w:val="0"/>
          <w:sz w:val="28"/>
          <w:szCs w:val="34"/>
          <w:rtl/>
        </w:rPr>
        <w:t xml:space="preserve"> وجلد حسن</w:t>
      </w:r>
      <w:r w:rsidRPr="00337794">
        <w:rPr>
          <w:rFonts w:cs="Traditional Arabic" w:hint="cs"/>
          <w:b w:val="0"/>
          <w:bCs w:val="0"/>
          <w:sz w:val="28"/>
          <w:szCs w:val="34"/>
          <w:rtl/>
        </w:rPr>
        <w:t>؛</w:t>
      </w:r>
      <w:r w:rsidRPr="00337794">
        <w:rPr>
          <w:rFonts w:cs="Traditional Arabic"/>
          <w:b w:val="0"/>
          <w:bCs w:val="0"/>
          <w:sz w:val="28"/>
          <w:szCs w:val="34"/>
          <w:rtl/>
        </w:rPr>
        <w:t xml:space="preserve"> قد قذرني الناس</w:t>
      </w:r>
      <w:r w:rsidRPr="00337794">
        <w:rPr>
          <w:rFonts w:cs="Traditional Arabic" w:hint="cs"/>
          <w:b w:val="0"/>
          <w:bCs w:val="0"/>
          <w:sz w:val="28"/>
          <w:szCs w:val="34"/>
          <w:rtl/>
        </w:rPr>
        <w:t>.</w:t>
      </w:r>
      <w:r w:rsidRPr="00337794">
        <w:rPr>
          <w:rFonts w:cs="Traditional Arabic"/>
          <w:b w:val="0"/>
          <w:bCs w:val="0"/>
          <w:sz w:val="28"/>
          <w:szCs w:val="34"/>
          <w:rtl/>
        </w:rPr>
        <w:t xml:space="preserve"> قال</w:t>
      </w:r>
      <w:r w:rsidRPr="00337794">
        <w:rPr>
          <w:rFonts w:cs="Traditional Arabic" w:hint="cs"/>
          <w:b w:val="0"/>
          <w:bCs w:val="0"/>
          <w:sz w:val="28"/>
          <w:szCs w:val="34"/>
          <w:rtl/>
        </w:rPr>
        <w:t>:</w:t>
      </w:r>
      <w:r w:rsidRPr="00337794">
        <w:rPr>
          <w:rFonts w:cs="Traditional Arabic"/>
          <w:b w:val="0"/>
          <w:bCs w:val="0"/>
          <w:sz w:val="28"/>
          <w:szCs w:val="34"/>
          <w:rtl/>
        </w:rPr>
        <w:t xml:space="preserve"> فمسحه</w:t>
      </w:r>
      <w:r w:rsidRPr="00337794">
        <w:rPr>
          <w:rFonts w:cs="Traditional Arabic" w:hint="cs"/>
          <w:b w:val="0"/>
          <w:bCs w:val="0"/>
          <w:sz w:val="28"/>
          <w:szCs w:val="34"/>
          <w:rtl/>
        </w:rPr>
        <w:t xml:space="preserve">؛ </w:t>
      </w:r>
      <w:r w:rsidRPr="00337794">
        <w:rPr>
          <w:rFonts w:cs="Traditional Arabic"/>
          <w:b w:val="0"/>
          <w:bCs w:val="0"/>
          <w:sz w:val="28"/>
          <w:szCs w:val="34"/>
          <w:rtl/>
        </w:rPr>
        <w:t>فذهب عنه</w:t>
      </w:r>
      <w:r w:rsidR="00337794">
        <w:rPr>
          <w:rFonts w:cs="Traditional Arabic" w:hint="cs"/>
          <w:b w:val="0"/>
          <w:bCs w:val="0"/>
          <w:sz w:val="28"/>
          <w:szCs w:val="34"/>
          <w:rtl/>
        </w:rPr>
        <w:t>،</w:t>
      </w:r>
      <w:r w:rsidRPr="00337794">
        <w:rPr>
          <w:rFonts w:cs="Traditional Arabic"/>
          <w:b w:val="0"/>
          <w:bCs w:val="0"/>
          <w:sz w:val="28"/>
          <w:szCs w:val="34"/>
          <w:rtl/>
        </w:rPr>
        <w:t xml:space="preserve"> فأعطي لونا حسنا</w:t>
      </w:r>
      <w:r w:rsidR="00337794">
        <w:rPr>
          <w:rFonts w:cs="Traditional Arabic" w:hint="cs"/>
          <w:b w:val="0"/>
          <w:bCs w:val="0"/>
          <w:sz w:val="28"/>
          <w:szCs w:val="34"/>
          <w:rtl/>
        </w:rPr>
        <w:t>،</w:t>
      </w:r>
      <w:r w:rsidRPr="00337794">
        <w:rPr>
          <w:rFonts w:cs="Traditional Arabic"/>
          <w:b w:val="0"/>
          <w:bCs w:val="0"/>
          <w:sz w:val="28"/>
          <w:szCs w:val="34"/>
          <w:rtl/>
        </w:rPr>
        <w:t xml:space="preserve"> وجلدا حسنا</w:t>
      </w:r>
      <w:r w:rsidRPr="00337794">
        <w:rPr>
          <w:rFonts w:cs="Traditional Arabic" w:hint="cs"/>
          <w:b w:val="0"/>
          <w:bCs w:val="0"/>
          <w:sz w:val="28"/>
          <w:szCs w:val="34"/>
          <w:rtl/>
        </w:rPr>
        <w:t>.</w:t>
      </w:r>
      <w:r w:rsidRPr="00337794">
        <w:rPr>
          <w:rFonts w:cs="Traditional Arabic"/>
          <w:b w:val="0"/>
          <w:bCs w:val="0"/>
          <w:sz w:val="28"/>
          <w:szCs w:val="34"/>
          <w:rtl/>
        </w:rPr>
        <w:t xml:space="preserve"> فقال</w:t>
      </w:r>
      <w:r w:rsidRPr="00337794">
        <w:rPr>
          <w:rFonts w:cs="Traditional Arabic" w:hint="cs"/>
          <w:b w:val="0"/>
          <w:bCs w:val="0"/>
          <w:sz w:val="28"/>
          <w:szCs w:val="34"/>
          <w:rtl/>
        </w:rPr>
        <w:t>:</w:t>
      </w:r>
      <w:r w:rsidRPr="00337794">
        <w:rPr>
          <w:rFonts w:cs="Traditional Arabic"/>
          <w:b w:val="0"/>
          <w:bCs w:val="0"/>
          <w:sz w:val="28"/>
          <w:szCs w:val="34"/>
          <w:rtl/>
        </w:rPr>
        <w:t xml:space="preserve"> أي المال أحب إليك</w:t>
      </w:r>
      <w:r w:rsidRPr="00337794">
        <w:rPr>
          <w:rFonts w:cs="Traditional Arabic" w:hint="cs"/>
          <w:b w:val="0"/>
          <w:bCs w:val="0"/>
          <w:sz w:val="28"/>
          <w:szCs w:val="34"/>
          <w:rtl/>
        </w:rPr>
        <w:t>؟</w:t>
      </w:r>
      <w:r w:rsidRPr="00337794">
        <w:rPr>
          <w:rFonts w:cs="Traditional Arabic"/>
          <w:b w:val="0"/>
          <w:bCs w:val="0"/>
          <w:sz w:val="28"/>
          <w:szCs w:val="34"/>
          <w:rtl/>
        </w:rPr>
        <w:t xml:space="preserve"> قال</w:t>
      </w:r>
      <w:r w:rsidRPr="00337794">
        <w:rPr>
          <w:rFonts w:cs="Traditional Arabic" w:hint="cs"/>
          <w:b w:val="0"/>
          <w:bCs w:val="0"/>
          <w:sz w:val="28"/>
          <w:szCs w:val="34"/>
          <w:rtl/>
        </w:rPr>
        <w:t>:</w:t>
      </w:r>
      <w:r w:rsidRPr="00337794">
        <w:rPr>
          <w:rFonts w:cs="Traditional Arabic"/>
          <w:b w:val="0"/>
          <w:bCs w:val="0"/>
          <w:sz w:val="28"/>
          <w:szCs w:val="34"/>
          <w:rtl/>
        </w:rPr>
        <w:t xml:space="preserve"> الإبل</w:t>
      </w:r>
      <w:r w:rsidRPr="00337794">
        <w:rPr>
          <w:rFonts w:cs="Traditional Arabic" w:hint="cs"/>
          <w:b w:val="0"/>
          <w:bCs w:val="0"/>
          <w:sz w:val="28"/>
          <w:szCs w:val="34"/>
          <w:rtl/>
        </w:rPr>
        <w:t>.</w:t>
      </w:r>
      <w:r w:rsidRPr="00337794">
        <w:rPr>
          <w:rFonts w:cs="Traditional Arabic"/>
          <w:b w:val="0"/>
          <w:bCs w:val="0"/>
          <w:sz w:val="28"/>
          <w:szCs w:val="34"/>
          <w:rtl/>
        </w:rPr>
        <w:t xml:space="preserve"> أو قال</w:t>
      </w:r>
      <w:r w:rsidRPr="00337794">
        <w:rPr>
          <w:rFonts w:cs="Traditional Arabic" w:hint="cs"/>
          <w:b w:val="0"/>
          <w:bCs w:val="0"/>
          <w:sz w:val="28"/>
          <w:szCs w:val="34"/>
          <w:rtl/>
        </w:rPr>
        <w:t>:</w:t>
      </w:r>
      <w:r w:rsidRPr="00337794">
        <w:rPr>
          <w:rFonts w:cs="Traditional Arabic"/>
          <w:b w:val="0"/>
          <w:bCs w:val="0"/>
          <w:sz w:val="28"/>
          <w:szCs w:val="34"/>
          <w:rtl/>
        </w:rPr>
        <w:t xml:space="preserve"> البقر</w:t>
      </w:r>
      <w:r w:rsidRPr="00337794">
        <w:rPr>
          <w:rFonts w:cs="Traditional Arabic" w:hint="cs"/>
          <w:b w:val="0"/>
          <w:bCs w:val="0"/>
          <w:sz w:val="28"/>
          <w:szCs w:val="34"/>
          <w:rtl/>
        </w:rPr>
        <w:t>-</w:t>
      </w:r>
      <w:r w:rsidRPr="00337794">
        <w:rPr>
          <w:rFonts w:cs="Traditional Arabic"/>
          <w:b w:val="0"/>
          <w:bCs w:val="0"/>
          <w:sz w:val="28"/>
          <w:szCs w:val="34"/>
          <w:rtl/>
        </w:rPr>
        <w:t xml:space="preserve"> هو شك في ذلك</w:t>
      </w:r>
      <w:r w:rsidR="00337794">
        <w:rPr>
          <w:rFonts w:cs="Traditional Arabic"/>
          <w:b w:val="0"/>
          <w:bCs w:val="0"/>
          <w:sz w:val="28"/>
          <w:szCs w:val="34"/>
          <w:rtl/>
        </w:rPr>
        <w:t>،</w:t>
      </w:r>
      <w:r w:rsidRPr="00337794">
        <w:rPr>
          <w:rFonts w:cs="Traditional Arabic" w:hint="cs"/>
          <w:b w:val="0"/>
          <w:bCs w:val="0"/>
          <w:sz w:val="28"/>
          <w:szCs w:val="34"/>
          <w:rtl/>
        </w:rPr>
        <w:t xml:space="preserve"> </w:t>
      </w:r>
      <w:r w:rsidRPr="00337794">
        <w:rPr>
          <w:rFonts w:cs="Traditional Arabic"/>
          <w:b w:val="0"/>
          <w:bCs w:val="0"/>
          <w:sz w:val="28"/>
          <w:szCs w:val="34"/>
          <w:rtl/>
        </w:rPr>
        <w:t>إن الأبرص والأقرع قال أحدهما</w:t>
      </w:r>
      <w:r w:rsidRPr="00337794">
        <w:rPr>
          <w:rFonts w:cs="Traditional Arabic" w:hint="cs"/>
          <w:b w:val="0"/>
          <w:bCs w:val="0"/>
          <w:sz w:val="28"/>
          <w:szCs w:val="34"/>
          <w:rtl/>
        </w:rPr>
        <w:t xml:space="preserve">: </w:t>
      </w:r>
      <w:r w:rsidRPr="00337794">
        <w:rPr>
          <w:rFonts w:cs="Traditional Arabic"/>
          <w:b w:val="0"/>
          <w:bCs w:val="0"/>
          <w:sz w:val="28"/>
          <w:szCs w:val="34"/>
          <w:rtl/>
        </w:rPr>
        <w:t>الإبل</w:t>
      </w:r>
      <w:r w:rsidRPr="00337794">
        <w:rPr>
          <w:rFonts w:cs="Traditional Arabic" w:hint="cs"/>
          <w:b w:val="0"/>
          <w:bCs w:val="0"/>
          <w:sz w:val="28"/>
          <w:szCs w:val="34"/>
          <w:rtl/>
        </w:rPr>
        <w:t>.</w:t>
      </w:r>
      <w:r w:rsidRPr="00337794">
        <w:rPr>
          <w:rFonts w:cs="Traditional Arabic"/>
          <w:b w:val="0"/>
          <w:bCs w:val="0"/>
          <w:sz w:val="28"/>
          <w:szCs w:val="34"/>
          <w:rtl/>
        </w:rPr>
        <w:t xml:space="preserve"> وقال</w:t>
      </w:r>
      <w:r w:rsidRPr="00337794">
        <w:rPr>
          <w:rFonts w:cs="Traditional Arabic" w:hint="cs"/>
          <w:b w:val="0"/>
          <w:bCs w:val="0"/>
          <w:sz w:val="28"/>
          <w:szCs w:val="34"/>
          <w:rtl/>
        </w:rPr>
        <w:t>:</w:t>
      </w:r>
      <w:r w:rsidRPr="00337794">
        <w:rPr>
          <w:rFonts w:cs="Traditional Arabic"/>
          <w:b w:val="0"/>
          <w:bCs w:val="0"/>
          <w:sz w:val="28"/>
          <w:szCs w:val="34"/>
          <w:rtl/>
        </w:rPr>
        <w:t xml:space="preserve"> الآخر البقر</w:t>
      </w:r>
      <w:r w:rsidRPr="00337794">
        <w:rPr>
          <w:rFonts w:cs="Traditional Arabic" w:hint="cs"/>
          <w:b w:val="0"/>
          <w:bCs w:val="0"/>
          <w:sz w:val="28"/>
          <w:szCs w:val="34"/>
          <w:rtl/>
        </w:rPr>
        <w:t>؛</w:t>
      </w:r>
      <w:r w:rsidRPr="00337794">
        <w:rPr>
          <w:rFonts w:cs="Traditional Arabic"/>
          <w:b w:val="0"/>
          <w:bCs w:val="0"/>
          <w:sz w:val="28"/>
          <w:szCs w:val="34"/>
          <w:rtl/>
        </w:rPr>
        <w:t xml:space="preserve"> فأعطي ناقة عشراء</w:t>
      </w:r>
      <w:r w:rsidR="00337794">
        <w:rPr>
          <w:rFonts w:cs="Traditional Arabic" w:hint="cs"/>
          <w:b w:val="0"/>
          <w:bCs w:val="0"/>
          <w:sz w:val="28"/>
          <w:szCs w:val="34"/>
          <w:rtl/>
        </w:rPr>
        <w:t>،</w:t>
      </w:r>
      <w:r w:rsidRPr="00337794">
        <w:rPr>
          <w:rFonts w:cs="Traditional Arabic"/>
          <w:b w:val="0"/>
          <w:bCs w:val="0"/>
          <w:sz w:val="28"/>
          <w:szCs w:val="34"/>
          <w:rtl/>
        </w:rPr>
        <w:t xml:space="preserve"> فقال</w:t>
      </w:r>
      <w:r w:rsidRPr="00337794">
        <w:rPr>
          <w:rFonts w:cs="Traditional Arabic" w:hint="cs"/>
          <w:b w:val="0"/>
          <w:bCs w:val="0"/>
          <w:sz w:val="28"/>
          <w:szCs w:val="34"/>
          <w:rtl/>
        </w:rPr>
        <w:t>:</w:t>
      </w:r>
      <w:r w:rsidRPr="00337794">
        <w:rPr>
          <w:rFonts w:cs="Traditional Arabic"/>
          <w:b w:val="0"/>
          <w:bCs w:val="0"/>
          <w:sz w:val="28"/>
          <w:szCs w:val="34"/>
          <w:rtl/>
        </w:rPr>
        <w:t xml:space="preserve"> يبارك لك فيها</w:t>
      </w:r>
      <w:r w:rsidRPr="00337794">
        <w:rPr>
          <w:rFonts w:cs="Traditional Arabic" w:hint="cs"/>
          <w:b w:val="0"/>
          <w:bCs w:val="0"/>
          <w:sz w:val="28"/>
          <w:szCs w:val="34"/>
          <w:rtl/>
        </w:rPr>
        <w:t>.</w:t>
      </w:r>
    </w:p>
    <w:p w:rsidR="00F66ED8" w:rsidRPr="00337794" w:rsidRDefault="00F66ED8" w:rsidP="00337794">
      <w:pPr>
        <w:pStyle w:val="a5"/>
        <w:spacing w:after="120"/>
        <w:jc w:val="both"/>
        <w:rPr>
          <w:rFonts w:cs="Traditional Arabic"/>
          <w:b w:val="0"/>
          <w:bCs w:val="0"/>
          <w:sz w:val="28"/>
          <w:szCs w:val="34"/>
          <w:rtl/>
        </w:rPr>
      </w:pPr>
      <w:r w:rsidRPr="00337794">
        <w:rPr>
          <w:rFonts w:cs="Traditional Arabic"/>
          <w:b w:val="0"/>
          <w:bCs w:val="0"/>
          <w:sz w:val="28"/>
          <w:szCs w:val="34"/>
          <w:rtl/>
        </w:rPr>
        <w:t xml:space="preserve"> وأتى الأقرع</w:t>
      </w:r>
      <w:r w:rsidR="00337794">
        <w:rPr>
          <w:rFonts w:cs="Traditional Arabic" w:hint="cs"/>
          <w:b w:val="0"/>
          <w:bCs w:val="0"/>
          <w:sz w:val="28"/>
          <w:szCs w:val="34"/>
          <w:rtl/>
        </w:rPr>
        <w:t>،</w:t>
      </w:r>
      <w:r w:rsidRPr="00337794">
        <w:rPr>
          <w:rFonts w:cs="Traditional Arabic"/>
          <w:b w:val="0"/>
          <w:bCs w:val="0"/>
          <w:sz w:val="28"/>
          <w:szCs w:val="34"/>
          <w:rtl/>
        </w:rPr>
        <w:t xml:space="preserve"> فقال</w:t>
      </w:r>
      <w:r w:rsidRPr="00337794">
        <w:rPr>
          <w:rFonts w:cs="Traditional Arabic" w:hint="cs"/>
          <w:b w:val="0"/>
          <w:bCs w:val="0"/>
          <w:sz w:val="28"/>
          <w:szCs w:val="34"/>
          <w:rtl/>
        </w:rPr>
        <w:t>:</w:t>
      </w:r>
      <w:r w:rsidRPr="00337794">
        <w:rPr>
          <w:rFonts w:cs="Traditional Arabic"/>
          <w:b w:val="0"/>
          <w:bCs w:val="0"/>
          <w:sz w:val="28"/>
          <w:szCs w:val="34"/>
          <w:rtl/>
        </w:rPr>
        <w:t xml:space="preserve"> أي شيء أحب إليك</w:t>
      </w:r>
      <w:r w:rsidRPr="00337794">
        <w:rPr>
          <w:rFonts w:cs="Traditional Arabic" w:hint="cs"/>
          <w:b w:val="0"/>
          <w:bCs w:val="0"/>
          <w:sz w:val="28"/>
          <w:szCs w:val="34"/>
          <w:rtl/>
        </w:rPr>
        <w:t>؟</w:t>
      </w:r>
      <w:r w:rsidRPr="00337794">
        <w:rPr>
          <w:rFonts w:cs="Traditional Arabic"/>
          <w:b w:val="0"/>
          <w:bCs w:val="0"/>
          <w:sz w:val="28"/>
          <w:szCs w:val="34"/>
          <w:rtl/>
        </w:rPr>
        <w:t xml:space="preserve"> قال</w:t>
      </w:r>
      <w:r w:rsidRPr="00337794">
        <w:rPr>
          <w:rFonts w:cs="Traditional Arabic" w:hint="cs"/>
          <w:b w:val="0"/>
          <w:bCs w:val="0"/>
          <w:sz w:val="28"/>
          <w:szCs w:val="34"/>
          <w:rtl/>
        </w:rPr>
        <w:t>:</w:t>
      </w:r>
      <w:r w:rsidRPr="00337794">
        <w:rPr>
          <w:rFonts w:cs="Traditional Arabic"/>
          <w:b w:val="0"/>
          <w:bCs w:val="0"/>
          <w:sz w:val="28"/>
          <w:szCs w:val="34"/>
          <w:rtl/>
        </w:rPr>
        <w:t xml:space="preserve"> شعر حسن</w:t>
      </w:r>
      <w:r w:rsidR="00337794">
        <w:rPr>
          <w:rFonts w:cs="Traditional Arabic" w:hint="cs"/>
          <w:b w:val="0"/>
          <w:bCs w:val="0"/>
          <w:sz w:val="28"/>
          <w:szCs w:val="34"/>
          <w:rtl/>
        </w:rPr>
        <w:t>،</w:t>
      </w:r>
      <w:r w:rsidRPr="00337794">
        <w:rPr>
          <w:rFonts w:cs="Traditional Arabic"/>
          <w:b w:val="0"/>
          <w:bCs w:val="0"/>
          <w:sz w:val="28"/>
          <w:szCs w:val="34"/>
          <w:rtl/>
        </w:rPr>
        <w:t xml:space="preserve"> ويذهب عني هذا</w:t>
      </w:r>
      <w:r w:rsidRPr="00337794">
        <w:rPr>
          <w:rFonts w:cs="Traditional Arabic" w:hint="cs"/>
          <w:b w:val="0"/>
          <w:bCs w:val="0"/>
          <w:sz w:val="28"/>
          <w:szCs w:val="34"/>
          <w:rtl/>
        </w:rPr>
        <w:t>؛</w:t>
      </w:r>
      <w:r w:rsidRPr="00337794">
        <w:rPr>
          <w:rFonts w:cs="Traditional Arabic"/>
          <w:b w:val="0"/>
          <w:bCs w:val="0"/>
          <w:sz w:val="28"/>
          <w:szCs w:val="34"/>
          <w:rtl/>
        </w:rPr>
        <w:t xml:space="preserve"> قد قذرني الناس</w:t>
      </w:r>
      <w:r w:rsidRPr="00337794">
        <w:rPr>
          <w:rFonts w:cs="Traditional Arabic" w:hint="cs"/>
          <w:b w:val="0"/>
          <w:bCs w:val="0"/>
          <w:sz w:val="28"/>
          <w:szCs w:val="34"/>
          <w:rtl/>
        </w:rPr>
        <w:t>.</w:t>
      </w:r>
      <w:r w:rsidRPr="00337794">
        <w:rPr>
          <w:rFonts w:cs="Traditional Arabic"/>
          <w:b w:val="0"/>
          <w:bCs w:val="0"/>
          <w:sz w:val="28"/>
          <w:szCs w:val="34"/>
          <w:rtl/>
        </w:rPr>
        <w:t xml:space="preserve"> قال</w:t>
      </w:r>
      <w:r w:rsidRPr="00337794">
        <w:rPr>
          <w:rFonts w:cs="Traditional Arabic" w:hint="cs"/>
          <w:b w:val="0"/>
          <w:bCs w:val="0"/>
          <w:sz w:val="28"/>
          <w:szCs w:val="34"/>
          <w:rtl/>
        </w:rPr>
        <w:t>:</w:t>
      </w:r>
      <w:r w:rsidRPr="00337794">
        <w:rPr>
          <w:rFonts w:cs="Traditional Arabic"/>
          <w:b w:val="0"/>
          <w:bCs w:val="0"/>
          <w:sz w:val="28"/>
          <w:szCs w:val="34"/>
          <w:rtl/>
        </w:rPr>
        <w:t xml:space="preserve"> فمسحه</w:t>
      </w:r>
      <w:r w:rsidRPr="00337794">
        <w:rPr>
          <w:rFonts w:cs="Traditional Arabic" w:hint="cs"/>
          <w:b w:val="0"/>
          <w:bCs w:val="0"/>
          <w:sz w:val="28"/>
          <w:szCs w:val="34"/>
          <w:rtl/>
        </w:rPr>
        <w:t>؛</w:t>
      </w:r>
      <w:r w:rsidRPr="00337794">
        <w:rPr>
          <w:rFonts w:cs="Traditional Arabic"/>
          <w:b w:val="0"/>
          <w:bCs w:val="0"/>
          <w:sz w:val="28"/>
          <w:szCs w:val="34"/>
          <w:rtl/>
        </w:rPr>
        <w:t xml:space="preserve"> فذهب</w:t>
      </w:r>
      <w:r w:rsidR="00337794">
        <w:rPr>
          <w:rFonts w:cs="Traditional Arabic" w:hint="cs"/>
          <w:b w:val="0"/>
          <w:bCs w:val="0"/>
          <w:sz w:val="28"/>
          <w:szCs w:val="34"/>
          <w:rtl/>
        </w:rPr>
        <w:t>،</w:t>
      </w:r>
      <w:r w:rsidRPr="00337794">
        <w:rPr>
          <w:rFonts w:cs="Traditional Arabic"/>
          <w:b w:val="0"/>
          <w:bCs w:val="0"/>
          <w:sz w:val="28"/>
          <w:szCs w:val="34"/>
          <w:rtl/>
        </w:rPr>
        <w:t xml:space="preserve"> وأعطي شعرا حسنا</w:t>
      </w:r>
      <w:r w:rsidRPr="00337794">
        <w:rPr>
          <w:rFonts w:cs="Traditional Arabic" w:hint="cs"/>
          <w:b w:val="0"/>
          <w:bCs w:val="0"/>
          <w:sz w:val="28"/>
          <w:szCs w:val="34"/>
          <w:rtl/>
        </w:rPr>
        <w:t xml:space="preserve">. </w:t>
      </w:r>
      <w:r w:rsidRPr="00337794">
        <w:rPr>
          <w:rFonts w:cs="Traditional Arabic"/>
          <w:b w:val="0"/>
          <w:bCs w:val="0"/>
          <w:sz w:val="28"/>
          <w:szCs w:val="34"/>
          <w:rtl/>
        </w:rPr>
        <w:t>قال</w:t>
      </w:r>
      <w:r w:rsidRPr="00337794">
        <w:rPr>
          <w:rFonts w:cs="Traditional Arabic" w:hint="cs"/>
          <w:b w:val="0"/>
          <w:bCs w:val="0"/>
          <w:sz w:val="28"/>
          <w:szCs w:val="34"/>
          <w:rtl/>
        </w:rPr>
        <w:t>:</w:t>
      </w:r>
      <w:r w:rsidRPr="00337794">
        <w:rPr>
          <w:rFonts w:cs="Traditional Arabic"/>
          <w:b w:val="0"/>
          <w:bCs w:val="0"/>
          <w:sz w:val="28"/>
          <w:szCs w:val="34"/>
          <w:rtl/>
        </w:rPr>
        <w:t xml:space="preserve"> فأي المال أحب إليك</w:t>
      </w:r>
      <w:r w:rsidRPr="00337794">
        <w:rPr>
          <w:rFonts w:cs="Traditional Arabic" w:hint="cs"/>
          <w:b w:val="0"/>
          <w:bCs w:val="0"/>
          <w:sz w:val="28"/>
          <w:szCs w:val="34"/>
          <w:rtl/>
        </w:rPr>
        <w:t>؟</w:t>
      </w:r>
      <w:r w:rsidRPr="00337794">
        <w:rPr>
          <w:rFonts w:cs="Traditional Arabic"/>
          <w:b w:val="0"/>
          <w:bCs w:val="0"/>
          <w:sz w:val="28"/>
          <w:szCs w:val="34"/>
          <w:rtl/>
        </w:rPr>
        <w:t xml:space="preserve"> قال</w:t>
      </w:r>
      <w:r w:rsidRPr="00337794">
        <w:rPr>
          <w:rFonts w:cs="Traditional Arabic" w:hint="cs"/>
          <w:b w:val="0"/>
          <w:bCs w:val="0"/>
          <w:sz w:val="28"/>
          <w:szCs w:val="34"/>
          <w:rtl/>
        </w:rPr>
        <w:t>:</w:t>
      </w:r>
      <w:r w:rsidRPr="00337794">
        <w:rPr>
          <w:rFonts w:cs="Traditional Arabic"/>
          <w:b w:val="0"/>
          <w:bCs w:val="0"/>
          <w:sz w:val="28"/>
          <w:szCs w:val="34"/>
          <w:rtl/>
        </w:rPr>
        <w:t xml:space="preserve"> البقر</w:t>
      </w:r>
      <w:r w:rsidRPr="00337794">
        <w:rPr>
          <w:rFonts w:cs="Traditional Arabic" w:hint="cs"/>
          <w:b w:val="0"/>
          <w:bCs w:val="0"/>
          <w:sz w:val="28"/>
          <w:szCs w:val="34"/>
          <w:rtl/>
        </w:rPr>
        <w:t>.</w:t>
      </w:r>
      <w:r w:rsidRPr="00337794">
        <w:rPr>
          <w:rFonts w:cs="Traditional Arabic"/>
          <w:b w:val="0"/>
          <w:bCs w:val="0"/>
          <w:sz w:val="28"/>
          <w:szCs w:val="34"/>
          <w:rtl/>
        </w:rPr>
        <w:t xml:space="preserve"> قال</w:t>
      </w:r>
      <w:r w:rsidRPr="00337794">
        <w:rPr>
          <w:rFonts w:cs="Traditional Arabic" w:hint="cs"/>
          <w:b w:val="0"/>
          <w:bCs w:val="0"/>
          <w:sz w:val="28"/>
          <w:szCs w:val="34"/>
          <w:rtl/>
        </w:rPr>
        <w:t>:</w:t>
      </w:r>
      <w:r w:rsidRPr="00337794">
        <w:rPr>
          <w:rFonts w:cs="Traditional Arabic"/>
          <w:b w:val="0"/>
          <w:bCs w:val="0"/>
          <w:sz w:val="28"/>
          <w:szCs w:val="34"/>
          <w:rtl/>
        </w:rPr>
        <w:t xml:space="preserve"> فأعطاه بقرة حاملا</w:t>
      </w:r>
      <w:r w:rsidR="00337794">
        <w:rPr>
          <w:rFonts w:cs="Traditional Arabic" w:hint="cs"/>
          <w:b w:val="0"/>
          <w:bCs w:val="0"/>
          <w:sz w:val="28"/>
          <w:szCs w:val="34"/>
          <w:rtl/>
        </w:rPr>
        <w:t>،</w:t>
      </w:r>
      <w:r w:rsidRPr="00337794">
        <w:rPr>
          <w:rFonts w:cs="Traditional Arabic"/>
          <w:b w:val="0"/>
          <w:bCs w:val="0"/>
          <w:sz w:val="28"/>
          <w:szCs w:val="34"/>
          <w:rtl/>
        </w:rPr>
        <w:t xml:space="preserve"> وقال</w:t>
      </w:r>
      <w:r w:rsidRPr="00337794">
        <w:rPr>
          <w:rFonts w:cs="Traditional Arabic" w:hint="cs"/>
          <w:b w:val="0"/>
          <w:bCs w:val="0"/>
          <w:sz w:val="28"/>
          <w:szCs w:val="34"/>
          <w:rtl/>
        </w:rPr>
        <w:t>:</w:t>
      </w:r>
      <w:r w:rsidRPr="00337794">
        <w:rPr>
          <w:rFonts w:cs="Traditional Arabic"/>
          <w:b w:val="0"/>
          <w:bCs w:val="0"/>
          <w:sz w:val="28"/>
          <w:szCs w:val="34"/>
          <w:rtl/>
        </w:rPr>
        <w:t xml:space="preserve"> يبارك لك فيها</w:t>
      </w:r>
      <w:r w:rsidRPr="00337794">
        <w:rPr>
          <w:rFonts w:cs="Traditional Arabic" w:hint="cs"/>
          <w:b w:val="0"/>
          <w:bCs w:val="0"/>
          <w:sz w:val="28"/>
          <w:szCs w:val="34"/>
          <w:rtl/>
        </w:rPr>
        <w:t>.</w:t>
      </w:r>
    </w:p>
    <w:p w:rsidR="00F66ED8" w:rsidRPr="00337794" w:rsidRDefault="00F66ED8" w:rsidP="00337794">
      <w:pPr>
        <w:pStyle w:val="a5"/>
        <w:spacing w:after="120"/>
        <w:jc w:val="both"/>
        <w:rPr>
          <w:rFonts w:cs="Traditional Arabic"/>
          <w:b w:val="0"/>
          <w:bCs w:val="0"/>
          <w:sz w:val="28"/>
          <w:szCs w:val="34"/>
          <w:rtl/>
        </w:rPr>
      </w:pPr>
      <w:r w:rsidRPr="00337794">
        <w:rPr>
          <w:rFonts w:cs="Traditional Arabic"/>
          <w:b w:val="0"/>
          <w:bCs w:val="0"/>
          <w:sz w:val="28"/>
          <w:szCs w:val="34"/>
          <w:rtl/>
        </w:rPr>
        <w:t xml:space="preserve"> وأتى الأعمى</w:t>
      </w:r>
      <w:r w:rsidR="00337794">
        <w:rPr>
          <w:rFonts w:cs="Traditional Arabic" w:hint="cs"/>
          <w:b w:val="0"/>
          <w:bCs w:val="0"/>
          <w:sz w:val="28"/>
          <w:szCs w:val="34"/>
          <w:rtl/>
        </w:rPr>
        <w:t>،</w:t>
      </w:r>
      <w:r w:rsidRPr="00337794">
        <w:rPr>
          <w:rFonts w:cs="Traditional Arabic"/>
          <w:b w:val="0"/>
          <w:bCs w:val="0"/>
          <w:sz w:val="28"/>
          <w:szCs w:val="34"/>
          <w:rtl/>
        </w:rPr>
        <w:t xml:space="preserve"> فقال</w:t>
      </w:r>
      <w:r w:rsidRPr="00337794">
        <w:rPr>
          <w:rFonts w:cs="Traditional Arabic" w:hint="cs"/>
          <w:b w:val="0"/>
          <w:bCs w:val="0"/>
          <w:sz w:val="28"/>
          <w:szCs w:val="34"/>
          <w:rtl/>
        </w:rPr>
        <w:t>:</w:t>
      </w:r>
      <w:r w:rsidRPr="00337794">
        <w:rPr>
          <w:rFonts w:cs="Traditional Arabic"/>
          <w:b w:val="0"/>
          <w:bCs w:val="0"/>
          <w:sz w:val="28"/>
          <w:szCs w:val="34"/>
          <w:rtl/>
        </w:rPr>
        <w:t xml:space="preserve"> أي شيء أحب إليك</w:t>
      </w:r>
      <w:r w:rsidRPr="00337794">
        <w:rPr>
          <w:rFonts w:cs="Traditional Arabic" w:hint="cs"/>
          <w:b w:val="0"/>
          <w:bCs w:val="0"/>
          <w:sz w:val="28"/>
          <w:szCs w:val="34"/>
          <w:rtl/>
        </w:rPr>
        <w:t>؟</w:t>
      </w:r>
      <w:r w:rsidRPr="00337794">
        <w:rPr>
          <w:rFonts w:cs="Traditional Arabic"/>
          <w:b w:val="0"/>
          <w:bCs w:val="0"/>
          <w:sz w:val="28"/>
          <w:szCs w:val="34"/>
          <w:rtl/>
        </w:rPr>
        <w:t xml:space="preserve"> قال</w:t>
      </w:r>
      <w:r w:rsidRPr="00337794">
        <w:rPr>
          <w:rFonts w:cs="Traditional Arabic" w:hint="cs"/>
          <w:b w:val="0"/>
          <w:bCs w:val="0"/>
          <w:sz w:val="28"/>
          <w:szCs w:val="34"/>
          <w:rtl/>
        </w:rPr>
        <w:t>:</w:t>
      </w:r>
      <w:r w:rsidRPr="00337794">
        <w:rPr>
          <w:rFonts w:cs="Traditional Arabic"/>
          <w:b w:val="0"/>
          <w:bCs w:val="0"/>
          <w:sz w:val="28"/>
          <w:szCs w:val="34"/>
          <w:rtl/>
        </w:rPr>
        <w:t xml:space="preserve"> يرد الله إلي بصري</w:t>
      </w:r>
      <w:r w:rsidRPr="00337794">
        <w:rPr>
          <w:rFonts w:cs="Traditional Arabic" w:hint="cs"/>
          <w:b w:val="0"/>
          <w:bCs w:val="0"/>
          <w:sz w:val="28"/>
          <w:szCs w:val="34"/>
          <w:rtl/>
        </w:rPr>
        <w:t>؛</w:t>
      </w:r>
      <w:r w:rsidRPr="00337794">
        <w:rPr>
          <w:rFonts w:cs="Traditional Arabic"/>
          <w:b w:val="0"/>
          <w:bCs w:val="0"/>
          <w:sz w:val="28"/>
          <w:szCs w:val="34"/>
          <w:rtl/>
        </w:rPr>
        <w:t xml:space="preserve"> فأبصر به الناس</w:t>
      </w:r>
      <w:r w:rsidR="00337794">
        <w:rPr>
          <w:rFonts w:cs="Traditional Arabic" w:hint="cs"/>
          <w:b w:val="0"/>
          <w:bCs w:val="0"/>
          <w:sz w:val="28"/>
          <w:szCs w:val="34"/>
          <w:rtl/>
        </w:rPr>
        <w:t>،</w:t>
      </w:r>
      <w:r w:rsidRPr="00337794">
        <w:rPr>
          <w:rFonts w:cs="Traditional Arabic"/>
          <w:b w:val="0"/>
          <w:bCs w:val="0"/>
          <w:sz w:val="28"/>
          <w:szCs w:val="34"/>
          <w:rtl/>
        </w:rPr>
        <w:t xml:space="preserve"> قال</w:t>
      </w:r>
      <w:r w:rsidRPr="00337794">
        <w:rPr>
          <w:rFonts w:cs="Traditional Arabic" w:hint="cs"/>
          <w:b w:val="0"/>
          <w:bCs w:val="0"/>
          <w:sz w:val="28"/>
          <w:szCs w:val="34"/>
          <w:rtl/>
        </w:rPr>
        <w:t>:</w:t>
      </w:r>
      <w:r w:rsidRPr="00337794">
        <w:rPr>
          <w:rFonts w:cs="Traditional Arabic"/>
          <w:b w:val="0"/>
          <w:bCs w:val="0"/>
          <w:sz w:val="28"/>
          <w:szCs w:val="34"/>
          <w:rtl/>
        </w:rPr>
        <w:t xml:space="preserve"> فمسحه</w:t>
      </w:r>
      <w:r w:rsidRPr="00337794">
        <w:rPr>
          <w:rFonts w:cs="Traditional Arabic" w:hint="cs"/>
          <w:b w:val="0"/>
          <w:bCs w:val="0"/>
          <w:sz w:val="28"/>
          <w:szCs w:val="34"/>
          <w:rtl/>
        </w:rPr>
        <w:t>؛</w:t>
      </w:r>
      <w:r w:rsidRPr="00337794">
        <w:rPr>
          <w:rFonts w:cs="Traditional Arabic"/>
          <w:b w:val="0"/>
          <w:bCs w:val="0"/>
          <w:sz w:val="28"/>
          <w:szCs w:val="34"/>
          <w:rtl/>
        </w:rPr>
        <w:t xml:space="preserve"> فرد الله إليه بصره</w:t>
      </w:r>
      <w:r w:rsidRPr="00337794">
        <w:rPr>
          <w:rFonts w:cs="Traditional Arabic" w:hint="cs"/>
          <w:b w:val="0"/>
          <w:bCs w:val="0"/>
          <w:sz w:val="28"/>
          <w:szCs w:val="34"/>
          <w:rtl/>
        </w:rPr>
        <w:t>.</w:t>
      </w:r>
      <w:r w:rsidRPr="00337794">
        <w:rPr>
          <w:rFonts w:cs="Traditional Arabic"/>
          <w:b w:val="0"/>
          <w:bCs w:val="0"/>
          <w:sz w:val="28"/>
          <w:szCs w:val="34"/>
          <w:rtl/>
        </w:rPr>
        <w:t xml:space="preserve"> قال</w:t>
      </w:r>
      <w:r w:rsidRPr="00337794">
        <w:rPr>
          <w:rFonts w:cs="Traditional Arabic" w:hint="cs"/>
          <w:b w:val="0"/>
          <w:bCs w:val="0"/>
          <w:sz w:val="28"/>
          <w:szCs w:val="34"/>
          <w:rtl/>
        </w:rPr>
        <w:t>:</w:t>
      </w:r>
      <w:r w:rsidRPr="00337794">
        <w:rPr>
          <w:rFonts w:cs="Traditional Arabic"/>
          <w:b w:val="0"/>
          <w:bCs w:val="0"/>
          <w:sz w:val="28"/>
          <w:szCs w:val="34"/>
          <w:rtl/>
        </w:rPr>
        <w:t xml:space="preserve"> فأي المال أحب إليك</w:t>
      </w:r>
      <w:r w:rsidRPr="00337794">
        <w:rPr>
          <w:rFonts w:cs="Traditional Arabic" w:hint="cs"/>
          <w:b w:val="0"/>
          <w:bCs w:val="0"/>
          <w:sz w:val="28"/>
          <w:szCs w:val="34"/>
          <w:rtl/>
        </w:rPr>
        <w:t>؟</w:t>
      </w:r>
      <w:r w:rsidRPr="00337794">
        <w:rPr>
          <w:rFonts w:cs="Traditional Arabic"/>
          <w:b w:val="0"/>
          <w:bCs w:val="0"/>
          <w:sz w:val="28"/>
          <w:szCs w:val="34"/>
          <w:rtl/>
        </w:rPr>
        <w:t xml:space="preserve"> قال</w:t>
      </w:r>
      <w:r w:rsidRPr="00337794">
        <w:rPr>
          <w:rFonts w:cs="Traditional Arabic" w:hint="cs"/>
          <w:b w:val="0"/>
          <w:bCs w:val="0"/>
          <w:sz w:val="28"/>
          <w:szCs w:val="34"/>
          <w:rtl/>
        </w:rPr>
        <w:t>:</w:t>
      </w:r>
      <w:r w:rsidRPr="00337794">
        <w:rPr>
          <w:rFonts w:cs="Traditional Arabic"/>
          <w:b w:val="0"/>
          <w:bCs w:val="0"/>
          <w:sz w:val="28"/>
          <w:szCs w:val="34"/>
          <w:rtl/>
        </w:rPr>
        <w:t xml:space="preserve"> الغنم</w:t>
      </w:r>
      <w:r w:rsidRPr="00337794">
        <w:rPr>
          <w:rFonts w:cs="Traditional Arabic" w:hint="cs"/>
          <w:b w:val="0"/>
          <w:bCs w:val="0"/>
          <w:sz w:val="28"/>
          <w:szCs w:val="34"/>
          <w:rtl/>
        </w:rPr>
        <w:t>.</w:t>
      </w:r>
      <w:r w:rsidRPr="00337794">
        <w:rPr>
          <w:rFonts w:cs="Traditional Arabic"/>
          <w:b w:val="0"/>
          <w:bCs w:val="0"/>
          <w:sz w:val="28"/>
          <w:szCs w:val="34"/>
          <w:rtl/>
        </w:rPr>
        <w:t xml:space="preserve"> فأعطاه شاة والدا</w:t>
      </w:r>
      <w:r w:rsidRPr="00337794">
        <w:rPr>
          <w:rFonts w:cs="Traditional Arabic" w:hint="cs"/>
          <w:b w:val="0"/>
          <w:bCs w:val="0"/>
          <w:sz w:val="28"/>
          <w:szCs w:val="34"/>
          <w:rtl/>
        </w:rPr>
        <w:t>؛</w:t>
      </w:r>
      <w:r w:rsidRPr="00337794">
        <w:rPr>
          <w:rFonts w:cs="Traditional Arabic"/>
          <w:b w:val="0"/>
          <w:bCs w:val="0"/>
          <w:sz w:val="28"/>
          <w:szCs w:val="34"/>
          <w:rtl/>
        </w:rPr>
        <w:t xml:space="preserve"> فأنتج هذان</w:t>
      </w:r>
      <w:r w:rsidR="00337794">
        <w:rPr>
          <w:rFonts w:cs="Traditional Arabic" w:hint="cs"/>
          <w:b w:val="0"/>
          <w:bCs w:val="0"/>
          <w:sz w:val="28"/>
          <w:szCs w:val="34"/>
          <w:rtl/>
        </w:rPr>
        <w:t>،</w:t>
      </w:r>
      <w:r w:rsidRPr="00337794">
        <w:rPr>
          <w:rFonts w:cs="Traditional Arabic"/>
          <w:b w:val="0"/>
          <w:bCs w:val="0"/>
          <w:sz w:val="28"/>
          <w:szCs w:val="34"/>
          <w:rtl/>
        </w:rPr>
        <w:t xml:space="preserve"> وولد هذا</w:t>
      </w:r>
      <w:r w:rsidRPr="00337794">
        <w:rPr>
          <w:rFonts w:cs="Traditional Arabic" w:hint="cs"/>
          <w:b w:val="0"/>
          <w:bCs w:val="0"/>
          <w:sz w:val="28"/>
          <w:szCs w:val="34"/>
          <w:rtl/>
        </w:rPr>
        <w:t xml:space="preserve">؛ </w:t>
      </w:r>
      <w:r w:rsidRPr="00337794">
        <w:rPr>
          <w:rFonts w:cs="Traditional Arabic"/>
          <w:b w:val="0"/>
          <w:bCs w:val="0"/>
          <w:sz w:val="28"/>
          <w:szCs w:val="34"/>
          <w:rtl/>
        </w:rPr>
        <w:t>فكان لهذا واد من إبل</w:t>
      </w:r>
      <w:r w:rsidR="00337794">
        <w:rPr>
          <w:rFonts w:cs="Traditional Arabic" w:hint="cs"/>
          <w:b w:val="0"/>
          <w:bCs w:val="0"/>
          <w:sz w:val="28"/>
          <w:szCs w:val="34"/>
          <w:rtl/>
        </w:rPr>
        <w:t>،</w:t>
      </w:r>
      <w:r w:rsidRPr="00337794">
        <w:rPr>
          <w:rFonts w:cs="Traditional Arabic"/>
          <w:b w:val="0"/>
          <w:bCs w:val="0"/>
          <w:sz w:val="28"/>
          <w:szCs w:val="34"/>
          <w:rtl/>
        </w:rPr>
        <w:t xml:space="preserve"> ولهذا واد من بقر</w:t>
      </w:r>
      <w:r w:rsidR="00337794">
        <w:rPr>
          <w:rFonts w:cs="Traditional Arabic" w:hint="cs"/>
          <w:b w:val="0"/>
          <w:bCs w:val="0"/>
          <w:sz w:val="28"/>
          <w:szCs w:val="34"/>
          <w:rtl/>
        </w:rPr>
        <w:t>،</w:t>
      </w:r>
      <w:r w:rsidRPr="00337794">
        <w:rPr>
          <w:rFonts w:cs="Traditional Arabic"/>
          <w:b w:val="0"/>
          <w:bCs w:val="0"/>
          <w:sz w:val="28"/>
          <w:szCs w:val="34"/>
          <w:rtl/>
        </w:rPr>
        <w:t xml:space="preserve"> ولهذا واد من غنم</w:t>
      </w:r>
      <w:r w:rsidRPr="00337794">
        <w:rPr>
          <w:rFonts w:cs="Traditional Arabic" w:hint="cs"/>
          <w:b w:val="0"/>
          <w:bCs w:val="0"/>
          <w:sz w:val="28"/>
          <w:szCs w:val="34"/>
          <w:rtl/>
        </w:rPr>
        <w:t>.</w:t>
      </w:r>
    </w:p>
    <w:p w:rsidR="00F66ED8" w:rsidRPr="00337794" w:rsidRDefault="00F66ED8" w:rsidP="00337794">
      <w:pPr>
        <w:pStyle w:val="a5"/>
        <w:spacing w:after="120"/>
        <w:jc w:val="both"/>
        <w:rPr>
          <w:rFonts w:cs="Traditional Arabic"/>
          <w:b w:val="0"/>
          <w:bCs w:val="0"/>
          <w:sz w:val="28"/>
          <w:szCs w:val="34"/>
          <w:rtl/>
        </w:rPr>
      </w:pPr>
      <w:r w:rsidRPr="00337794">
        <w:rPr>
          <w:rFonts w:cs="Traditional Arabic"/>
          <w:b w:val="0"/>
          <w:bCs w:val="0"/>
          <w:sz w:val="28"/>
          <w:szCs w:val="34"/>
          <w:rtl/>
        </w:rPr>
        <w:t xml:space="preserve"> ثم إنه أتى الأبرص في صورته وهيئته</w:t>
      </w:r>
      <w:r w:rsidR="00337794">
        <w:rPr>
          <w:rFonts w:cs="Traditional Arabic" w:hint="cs"/>
          <w:b w:val="0"/>
          <w:bCs w:val="0"/>
          <w:sz w:val="28"/>
          <w:szCs w:val="34"/>
          <w:rtl/>
        </w:rPr>
        <w:t>،</w:t>
      </w:r>
      <w:r w:rsidRPr="00337794">
        <w:rPr>
          <w:rFonts w:cs="Traditional Arabic"/>
          <w:b w:val="0"/>
          <w:bCs w:val="0"/>
          <w:sz w:val="28"/>
          <w:szCs w:val="34"/>
          <w:rtl/>
        </w:rPr>
        <w:t xml:space="preserve"> فقال</w:t>
      </w:r>
      <w:r w:rsidRPr="00337794">
        <w:rPr>
          <w:rFonts w:cs="Traditional Arabic" w:hint="cs"/>
          <w:b w:val="0"/>
          <w:bCs w:val="0"/>
          <w:sz w:val="28"/>
          <w:szCs w:val="34"/>
          <w:rtl/>
        </w:rPr>
        <w:t>:</w:t>
      </w:r>
      <w:r w:rsidRPr="00337794">
        <w:rPr>
          <w:rFonts w:cs="Traditional Arabic"/>
          <w:b w:val="0"/>
          <w:bCs w:val="0"/>
          <w:sz w:val="28"/>
          <w:szCs w:val="34"/>
          <w:rtl/>
        </w:rPr>
        <w:t xml:space="preserve"> رجل مسكين</w:t>
      </w:r>
      <w:r w:rsidR="00337794">
        <w:rPr>
          <w:rFonts w:cs="Traditional Arabic" w:hint="cs"/>
          <w:b w:val="0"/>
          <w:bCs w:val="0"/>
          <w:sz w:val="28"/>
          <w:szCs w:val="34"/>
          <w:rtl/>
        </w:rPr>
        <w:t>،</w:t>
      </w:r>
      <w:r w:rsidRPr="00337794">
        <w:rPr>
          <w:rFonts w:cs="Traditional Arabic"/>
          <w:b w:val="0"/>
          <w:bCs w:val="0"/>
          <w:sz w:val="28"/>
          <w:szCs w:val="34"/>
          <w:rtl/>
        </w:rPr>
        <w:t xml:space="preserve"> تقطعت بي الحبال في سفري</w:t>
      </w:r>
      <w:r w:rsidR="00337794">
        <w:rPr>
          <w:rFonts w:cs="Traditional Arabic" w:hint="cs"/>
          <w:b w:val="0"/>
          <w:bCs w:val="0"/>
          <w:sz w:val="28"/>
          <w:szCs w:val="34"/>
          <w:rtl/>
        </w:rPr>
        <w:t>،</w:t>
      </w:r>
      <w:r w:rsidRPr="00337794">
        <w:rPr>
          <w:rFonts w:cs="Traditional Arabic"/>
          <w:b w:val="0"/>
          <w:bCs w:val="0"/>
          <w:sz w:val="28"/>
          <w:szCs w:val="34"/>
          <w:rtl/>
        </w:rPr>
        <w:t xml:space="preserve"> فلا بلاغ اليوم إلا بالله</w:t>
      </w:r>
      <w:r w:rsidR="00337794">
        <w:rPr>
          <w:rFonts w:cs="Traditional Arabic" w:hint="cs"/>
          <w:b w:val="0"/>
          <w:bCs w:val="0"/>
          <w:sz w:val="28"/>
          <w:szCs w:val="34"/>
          <w:rtl/>
        </w:rPr>
        <w:t>،</w:t>
      </w:r>
      <w:r w:rsidRPr="00337794">
        <w:rPr>
          <w:rFonts w:cs="Traditional Arabic"/>
          <w:b w:val="0"/>
          <w:bCs w:val="0"/>
          <w:sz w:val="28"/>
          <w:szCs w:val="34"/>
          <w:rtl/>
        </w:rPr>
        <w:t xml:space="preserve"> ثم بك</w:t>
      </w:r>
      <w:r w:rsidR="00337794">
        <w:rPr>
          <w:rFonts w:cs="Traditional Arabic" w:hint="cs"/>
          <w:b w:val="0"/>
          <w:bCs w:val="0"/>
          <w:sz w:val="28"/>
          <w:szCs w:val="34"/>
          <w:rtl/>
        </w:rPr>
        <w:t>،</w:t>
      </w:r>
      <w:r w:rsidRPr="00337794">
        <w:rPr>
          <w:rFonts w:cs="Traditional Arabic"/>
          <w:b w:val="0"/>
          <w:bCs w:val="0"/>
          <w:sz w:val="28"/>
          <w:szCs w:val="34"/>
          <w:rtl/>
        </w:rPr>
        <w:t xml:space="preserve"> أسألك بالذي أعطاك اللون الحسن والجلد الحسن والمال بعيرا أتبلغ عليه في سفري</w:t>
      </w:r>
      <w:r w:rsidRPr="00337794">
        <w:rPr>
          <w:rFonts w:cs="Traditional Arabic" w:hint="cs"/>
          <w:b w:val="0"/>
          <w:bCs w:val="0"/>
          <w:sz w:val="28"/>
          <w:szCs w:val="34"/>
          <w:rtl/>
        </w:rPr>
        <w:t>!</w:t>
      </w:r>
      <w:r w:rsidRPr="00337794">
        <w:rPr>
          <w:rFonts w:cs="Traditional Arabic"/>
          <w:b w:val="0"/>
          <w:bCs w:val="0"/>
          <w:sz w:val="28"/>
          <w:szCs w:val="34"/>
          <w:rtl/>
        </w:rPr>
        <w:t xml:space="preserve"> فقال له</w:t>
      </w:r>
      <w:r w:rsidRPr="00337794">
        <w:rPr>
          <w:rFonts w:cs="Traditional Arabic" w:hint="cs"/>
          <w:b w:val="0"/>
          <w:bCs w:val="0"/>
          <w:sz w:val="28"/>
          <w:szCs w:val="34"/>
          <w:rtl/>
        </w:rPr>
        <w:t>:</w:t>
      </w:r>
      <w:r w:rsidRPr="00337794">
        <w:rPr>
          <w:rFonts w:cs="Traditional Arabic"/>
          <w:b w:val="0"/>
          <w:bCs w:val="0"/>
          <w:sz w:val="28"/>
          <w:szCs w:val="34"/>
          <w:rtl/>
        </w:rPr>
        <w:t xml:space="preserve"> إن الحقوق كثيرة</w:t>
      </w:r>
      <w:r w:rsidR="00337794">
        <w:rPr>
          <w:rFonts w:cs="Traditional Arabic" w:hint="cs"/>
          <w:b w:val="0"/>
          <w:bCs w:val="0"/>
          <w:sz w:val="28"/>
          <w:szCs w:val="34"/>
          <w:rtl/>
        </w:rPr>
        <w:t>،</w:t>
      </w:r>
      <w:r w:rsidRPr="00337794">
        <w:rPr>
          <w:rFonts w:cs="Traditional Arabic"/>
          <w:b w:val="0"/>
          <w:bCs w:val="0"/>
          <w:sz w:val="28"/>
          <w:szCs w:val="34"/>
          <w:rtl/>
        </w:rPr>
        <w:t xml:space="preserve"> فقال له</w:t>
      </w:r>
      <w:r w:rsidRPr="00337794">
        <w:rPr>
          <w:rFonts w:cs="Traditional Arabic" w:hint="cs"/>
          <w:b w:val="0"/>
          <w:bCs w:val="0"/>
          <w:sz w:val="28"/>
          <w:szCs w:val="34"/>
          <w:rtl/>
        </w:rPr>
        <w:t>:</w:t>
      </w:r>
      <w:r w:rsidRPr="00337794">
        <w:rPr>
          <w:rFonts w:cs="Traditional Arabic"/>
          <w:b w:val="0"/>
          <w:bCs w:val="0"/>
          <w:sz w:val="28"/>
          <w:szCs w:val="34"/>
          <w:rtl/>
        </w:rPr>
        <w:t xml:space="preserve"> كأني أعرفك</w:t>
      </w:r>
      <w:r w:rsidR="00337794">
        <w:rPr>
          <w:rFonts w:cs="Traditional Arabic" w:hint="cs"/>
          <w:b w:val="0"/>
          <w:bCs w:val="0"/>
          <w:sz w:val="28"/>
          <w:szCs w:val="34"/>
          <w:rtl/>
        </w:rPr>
        <w:t>،</w:t>
      </w:r>
      <w:r w:rsidRPr="00337794">
        <w:rPr>
          <w:rFonts w:cs="Traditional Arabic"/>
          <w:b w:val="0"/>
          <w:bCs w:val="0"/>
          <w:sz w:val="28"/>
          <w:szCs w:val="34"/>
          <w:rtl/>
        </w:rPr>
        <w:t xml:space="preserve"> ألم تكن أبرص يقذرك الناس</w:t>
      </w:r>
      <w:r w:rsidR="00337794">
        <w:rPr>
          <w:rFonts w:cs="Traditional Arabic" w:hint="cs"/>
          <w:b w:val="0"/>
          <w:bCs w:val="0"/>
          <w:sz w:val="28"/>
          <w:szCs w:val="34"/>
          <w:rtl/>
        </w:rPr>
        <w:t>،</w:t>
      </w:r>
      <w:r w:rsidRPr="00337794">
        <w:rPr>
          <w:rFonts w:cs="Traditional Arabic" w:hint="cs"/>
          <w:b w:val="0"/>
          <w:bCs w:val="0"/>
          <w:sz w:val="28"/>
          <w:szCs w:val="34"/>
          <w:rtl/>
        </w:rPr>
        <w:t xml:space="preserve"> </w:t>
      </w:r>
      <w:r w:rsidRPr="00337794">
        <w:rPr>
          <w:rFonts w:cs="Traditional Arabic"/>
          <w:b w:val="0"/>
          <w:bCs w:val="0"/>
          <w:sz w:val="28"/>
          <w:szCs w:val="34"/>
          <w:rtl/>
        </w:rPr>
        <w:t>فقيرا</w:t>
      </w:r>
      <w:r w:rsidRPr="00337794">
        <w:rPr>
          <w:rFonts w:cs="Traditional Arabic" w:hint="cs"/>
          <w:b w:val="0"/>
          <w:bCs w:val="0"/>
          <w:sz w:val="28"/>
          <w:szCs w:val="34"/>
          <w:rtl/>
        </w:rPr>
        <w:t>؛</w:t>
      </w:r>
      <w:r w:rsidRPr="00337794">
        <w:rPr>
          <w:rFonts w:cs="Traditional Arabic"/>
          <w:b w:val="0"/>
          <w:bCs w:val="0"/>
          <w:sz w:val="28"/>
          <w:szCs w:val="34"/>
          <w:rtl/>
        </w:rPr>
        <w:t xml:space="preserve"> فأعطاك الله</w:t>
      </w:r>
      <w:r w:rsidRPr="00337794">
        <w:rPr>
          <w:rFonts w:cs="Traditional Arabic" w:hint="cs"/>
          <w:b w:val="0"/>
          <w:bCs w:val="0"/>
          <w:sz w:val="28"/>
          <w:szCs w:val="34"/>
          <w:rtl/>
        </w:rPr>
        <w:t>؟!</w:t>
      </w:r>
      <w:r w:rsidRPr="00337794">
        <w:rPr>
          <w:rFonts w:cs="Traditional Arabic"/>
          <w:b w:val="0"/>
          <w:bCs w:val="0"/>
          <w:sz w:val="28"/>
          <w:szCs w:val="34"/>
          <w:rtl/>
        </w:rPr>
        <w:t xml:space="preserve"> فقال</w:t>
      </w:r>
      <w:r w:rsidRPr="00337794">
        <w:rPr>
          <w:rFonts w:cs="Traditional Arabic" w:hint="cs"/>
          <w:b w:val="0"/>
          <w:bCs w:val="0"/>
          <w:sz w:val="28"/>
          <w:szCs w:val="34"/>
          <w:rtl/>
        </w:rPr>
        <w:t>:</w:t>
      </w:r>
      <w:r w:rsidRPr="00337794">
        <w:rPr>
          <w:rFonts w:cs="Traditional Arabic"/>
          <w:b w:val="0"/>
          <w:bCs w:val="0"/>
          <w:sz w:val="28"/>
          <w:szCs w:val="34"/>
          <w:rtl/>
        </w:rPr>
        <w:t xml:space="preserve"> لقد ورثت لكابر عن كابر</w:t>
      </w:r>
      <w:r w:rsidRPr="00337794">
        <w:rPr>
          <w:rFonts w:cs="Traditional Arabic" w:hint="cs"/>
          <w:b w:val="0"/>
          <w:bCs w:val="0"/>
          <w:sz w:val="28"/>
          <w:szCs w:val="34"/>
          <w:rtl/>
        </w:rPr>
        <w:t>.</w:t>
      </w:r>
      <w:r w:rsidRPr="00337794">
        <w:rPr>
          <w:rFonts w:cs="Traditional Arabic"/>
          <w:b w:val="0"/>
          <w:bCs w:val="0"/>
          <w:sz w:val="28"/>
          <w:szCs w:val="34"/>
          <w:rtl/>
        </w:rPr>
        <w:t xml:space="preserve"> فقال</w:t>
      </w:r>
      <w:r w:rsidRPr="00337794">
        <w:rPr>
          <w:rFonts w:cs="Traditional Arabic" w:hint="cs"/>
          <w:b w:val="0"/>
          <w:bCs w:val="0"/>
          <w:sz w:val="28"/>
          <w:szCs w:val="34"/>
          <w:rtl/>
        </w:rPr>
        <w:t>:</w:t>
      </w:r>
      <w:r w:rsidRPr="00337794">
        <w:rPr>
          <w:rFonts w:cs="Traditional Arabic"/>
          <w:b w:val="0"/>
          <w:bCs w:val="0"/>
          <w:sz w:val="28"/>
          <w:szCs w:val="34"/>
          <w:rtl/>
        </w:rPr>
        <w:t xml:space="preserve"> إن كنت كاذبا فصيرك الله إلى ما كنت</w:t>
      </w:r>
      <w:r w:rsidRPr="00337794">
        <w:rPr>
          <w:rFonts w:cs="Traditional Arabic" w:hint="cs"/>
          <w:b w:val="0"/>
          <w:bCs w:val="0"/>
          <w:sz w:val="28"/>
          <w:szCs w:val="34"/>
          <w:rtl/>
        </w:rPr>
        <w:t>.</w:t>
      </w:r>
    </w:p>
    <w:p w:rsidR="00F66ED8" w:rsidRPr="00337794" w:rsidRDefault="00F66ED8" w:rsidP="00337794">
      <w:pPr>
        <w:pStyle w:val="a5"/>
        <w:spacing w:after="120"/>
        <w:jc w:val="both"/>
        <w:rPr>
          <w:rFonts w:cs="Traditional Arabic"/>
          <w:b w:val="0"/>
          <w:bCs w:val="0"/>
          <w:sz w:val="28"/>
          <w:szCs w:val="34"/>
          <w:rtl/>
        </w:rPr>
      </w:pPr>
      <w:r w:rsidRPr="00337794">
        <w:rPr>
          <w:rFonts w:cs="Traditional Arabic"/>
          <w:b w:val="0"/>
          <w:bCs w:val="0"/>
          <w:sz w:val="28"/>
          <w:szCs w:val="34"/>
          <w:rtl/>
        </w:rPr>
        <w:t xml:space="preserve"> وأتى الأقرع في صورته وهيئته</w:t>
      </w:r>
      <w:r w:rsidR="00337794">
        <w:rPr>
          <w:rFonts w:cs="Traditional Arabic" w:hint="cs"/>
          <w:b w:val="0"/>
          <w:bCs w:val="0"/>
          <w:sz w:val="28"/>
          <w:szCs w:val="34"/>
          <w:rtl/>
        </w:rPr>
        <w:t>،</w:t>
      </w:r>
      <w:r w:rsidRPr="00337794">
        <w:rPr>
          <w:rFonts w:cs="Traditional Arabic"/>
          <w:b w:val="0"/>
          <w:bCs w:val="0"/>
          <w:sz w:val="28"/>
          <w:szCs w:val="34"/>
          <w:rtl/>
        </w:rPr>
        <w:t xml:space="preserve"> فقال له مثل ما قال لهذا</w:t>
      </w:r>
      <w:r w:rsidR="00337794">
        <w:rPr>
          <w:rFonts w:cs="Traditional Arabic" w:hint="cs"/>
          <w:b w:val="0"/>
          <w:bCs w:val="0"/>
          <w:sz w:val="28"/>
          <w:szCs w:val="34"/>
          <w:rtl/>
        </w:rPr>
        <w:t>،</w:t>
      </w:r>
      <w:r w:rsidRPr="00337794">
        <w:rPr>
          <w:rFonts w:cs="Traditional Arabic" w:hint="cs"/>
          <w:b w:val="0"/>
          <w:bCs w:val="0"/>
          <w:sz w:val="28"/>
          <w:szCs w:val="34"/>
          <w:rtl/>
        </w:rPr>
        <w:t xml:space="preserve"> </w:t>
      </w:r>
      <w:r w:rsidRPr="00337794">
        <w:rPr>
          <w:rFonts w:cs="Traditional Arabic"/>
          <w:b w:val="0"/>
          <w:bCs w:val="0"/>
          <w:sz w:val="28"/>
          <w:szCs w:val="34"/>
          <w:rtl/>
        </w:rPr>
        <w:t>فرد عليه مثل ما رد عليه هذا</w:t>
      </w:r>
      <w:r w:rsidRPr="00337794">
        <w:rPr>
          <w:rFonts w:cs="Traditional Arabic" w:hint="cs"/>
          <w:b w:val="0"/>
          <w:bCs w:val="0"/>
          <w:sz w:val="28"/>
          <w:szCs w:val="34"/>
          <w:rtl/>
        </w:rPr>
        <w:t>؛</w:t>
      </w:r>
      <w:r w:rsidRPr="00337794">
        <w:rPr>
          <w:rFonts w:cs="Traditional Arabic"/>
          <w:b w:val="0"/>
          <w:bCs w:val="0"/>
          <w:sz w:val="28"/>
          <w:szCs w:val="34"/>
          <w:rtl/>
        </w:rPr>
        <w:t xml:space="preserve"> فقال</w:t>
      </w:r>
      <w:r w:rsidRPr="00337794">
        <w:rPr>
          <w:rFonts w:cs="Traditional Arabic" w:hint="cs"/>
          <w:b w:val="0"/>
          <w:bCs w:val="0"/>
          <w:sz w:val="28"/>
          <w:szCs w:val="34"/>
          <w:rtl/>
        </w:rPr>
        <w:t>:</w:t>
      </w:r>
      <w:r w:rsidRPr="00337794">
        <w:rPr>
          <w:rFonts w:cs="Traditional Arabic"/>
          <w:b w:val="0"/>
          <w:bCs w:val="0"/>
          <w:sz w:val="28"/>
          <w:szCs w:val="34"/>
          <w:rtl/>
        </w:rPr>
        <w:t xml:space="preserve"> إن كنت كاذبا فصيرك الله إلى ما كنت</w:t>
      </w:r>
      <w:r w:rsidRPr="00337794">
        <w:rPr>
          <w:rFonts w:cs="Traditional Arabic" w:hint="cs"/>
          <w:b w:val="0"/>
          <w:bCs w:val="0"/>
          <w:sz w:val="28"/>
          <w:szCs w:val="34"/>
          <w:rtl/>
        </w:rPr>
        <w:t>.</w:t>
      </w:r>
    </w:p>
    <w:p w:rsidR="00F66ED8" w:rsidRPr="00337794" w:rsidRDefault="00F66ED8" w:rsidP="00337794">
      <w:pPr>
        <w:pStyle w:val="a5"/>
        <w:spacing w:after="120"/>
        <w:jc w:val="both"/>
        <w:rPr>
          <w:rFonts w:cs="Traditional Arabic"/>
          <w:b w:val="0"/>
          <w:bCs w:val="0"/>
          <w:sz w:val="28"/>
          <w:szCs w:val="34"/>
          <w:rtl/>
        </w:rPr>
      </w:pPr>
      <w:r w:rsidRPr="00337794">
        <w:rPr>
          <w:rFonts w:cs="Traditional Arabic"/>
          <w:b w:val="0"/>
          <w:bCs w:val="0"/>
          <w:sz w:val="28"/>
          <w:szCs w:val="34"/>
          <w:rtl/>
        </w:rPr>
        <w:t xml:space="preserve"> وأتى الأعمى في صورته</w:t>
      </w:r>
      <w:r w:rsidR="00337794">
        <w:rPr>
          <w:rFonts w:cs="Traditional Arabic" w:hint="cs"/>
          <w:b w:val="0"/>
          <w:bCs w:val="0"/>
          <w:sz w:val="28"/>
          <w:szCs w:val="34"/>
          <w:rtl/>
        </w:rPr>
        <w:t>،</w:t>
      </w:r>
      <w:r w:rsidRPr="00337794">
        <w:rPr>
          <w:rFonts w:cs="Traditional Arabic"/>
          <w:b w:val="0"/>
          <w:bCs w:val="0"/>
          <w:sz w:val="28"/>
          <w:szCs w:val="34"/>
          <w:rtl/>
        </w:rPr>
        <w:t xml:space="preserve"> فقال</w:t>
      </w:r>
      <w:r w:rsidRPr="00337794">
        <w:rPr>
          <w:rFonts w:cs="Traditional Arabic" w:hint="cs"/>
          <w:b w:val="0"/>
          <w:bCs w:val="0"/>
          <w:sz w:val="28"/>
          <w:szCs w:val="34"/>
          <w:rtl/>
        </w:rPr>
        <w:t>:</w:t>
      </w:r>
      <w:r w:rsidRPr="00337794">
        <w:rPr>
          <w:rFonts w:cs="Traditional Arabic"/>
          <w:b w:val="0"/>
          <w:bCs w:val="0"/>
          <w:sz w:val="28"/>
          <w:szCs w:val="34"/>
          <w:rtl/>
        </w:rPr>
        <w:t xml:space="preserve"> رجل مسكين</w:t>
      </w:r>
      <w:r w:rsidR="00337794">
        <w:rPr>
          <w:rFonts w:cs="Traditional Arabic" w:hint="cs"/>
          <w:b w:val="0"/>
          <w:bCs w:val="0"/>
          <w:sz w:val="28"/>
          <w:szCs w:val="34"/>
          <w:rtl/>
        </w:rPr>
        <w:t>،</w:t>
      </w:r>
      <w:r w:rsidRPr="00337794">
        <w:rPr>
          <w:rFonts w:cs="Traditional Arabic"/>
          <w:b w:val="0"/>
          <w:bCs w:val="0"/>
          <w:sz w:val="28"/>
          <w:szCs w:val="34"/>
          <w:rtl/>
        </w:rPr>
        <w:t xml:space="preserve"> وابن سبيل</w:t>
      </w:r>
      <w:r w:rsidR="00337794">
        <w:rPr>
          <w:rFonts w:cs="Traditional Arabic" w:hint="cs"/>
          <w:b w:val="0"/>
          <w:bCs w:val="0"/>
          <w:sz w:val="28"/>
          <w:szCs w:val="34"/>
          <w:rtl/>
        </w:rPr>
        <w:t>،</w:t>
      </w:r>
      <w:r w:rsidRPr="00337794">
        <w:rPr>
          <w:rFonts w:cs="Traditional Arabic"/>
          <w:b w:val="0"/>
          <w:bCs w:val="0"/>
          <w:sz w:val="28"/>
          <w:szCs w:val="34"/>
          <w:rtl/>
        </w:rPr>
        <w:t xml:space="preserve"> وتقطعت بي الحبال في سفري</w:t>
      </w:r>
      <w:r w:rsidR="00337794">
        <w:rPr>
          <w:rFonts w:cs="Traditional Arabic" w:hint="cs"/>
          <w:b w:val="0"/>
          <w:bCs w:val="0"/>
          <w:sz w:val="28"/>
          <w:szCs w:val="34"/>
          <w:rtl/>
        </w:rPr>
        <w:t>،</w:t>
      </w:r>
      <w:r w:rsidRPr="00337794">
        <w:rPr>
          <w:rFonts w:cs="Traditional Arabic"/>
          <w:b w:val="0"/>
          <w:bCs w:val="0"/>
          <w:sz w:val="28"/>
          <w:szCs w:val="34"/>
          <w:rtl/>
        </w:rPr>
        <w:t xml:space="preserve"> فلا بلاغ اليوم إلا بالله</w:t>
      </w:r>
      <w:r w:rsidR="00337794">
        <w:rPr>
          <w:rFonts w:cs="Traditional Arabic" w:hint="cs"/>
          <w:b w:val="0"/>
          <w:bCs w:val="0"/>
          <w:sz w:val="28"/>
          <w:szCs w:val="34"/>
          <w:rtl/>
        </w:rPr>
        <w:t>،</w:t>
      </w:r>
      <w:r w:rsidRPr="00337794">
        <w:rPr>
          <w:rFonts w:cs="Traditional Arabic"/>
          <w:b w:val="0"/>
          <w:bCs w:val="0"/>
          <w:sz w:val="28"/>
          <w:szCs w:val="34"/>
          <w:rtl/>
        </w:rPr>
        <w:t xml:space="preserve"> ثم بك</w:t>
      </w:r>
      <w:r w:rsidR="00337794">
        <w:rPr>
          <w:rFonts w:cs="Traditional Arabic" w:hint="cs"/>
          <w:b w:val="0"/>
          <w:bCs w:val="0"/>
          <w:sz w:val="28"/>
          <w:szCs w:val="34"/>
          <w:rtl/>
        </w:rPr>
        <w:t>،</w:t>
      </w:r>
      <w:r w:rsidRPr="00337794">
        <w:rPr>
          <w:rFonts w:cs="Traditional Arabic"/>
          <w:b w:val="0"/>
          <w:bCs w:val="0"/>
          <w:sz w:val="28"/>
          <w:szCs w:val="34"/>
          <w:rtl/>
        </w:rPr>
        <w:t xml:space="preserve"> أسألك بالذي رد عليك بصرك شاة أتبلغ بها في سفري</w:t>
      </w:r>
      <w:r w:rsidRPr="00337794">
        <w:rPr>
          <w:rFonts w:cs="Traditional Arabic" w:hint="cs"/>
          <w:b w:val="0"/>
          <w:bCs w:val="0"/>
          <w:sz w:val="28"/>
          <w:szCs w:val="34"/>
          <w:rtl/>
        </w:rPr>
        <w:t>؟</w:t>
      </w:r>
      <w:r w:rsidRPr="00337794">
        <w:rPr>
          <w:rFonts w:cs="Traditional Arabic"/>
          <w:b w:val="0"/>
          <w:bCs w:val="0"/>
          <w:sz w:val="28"/>
          <w:szCs w:val="34"/>
          <w:rtl/>
        </w:rPr>
        <w:t xml:space="preserve"> فقال</w:t>
      </w:r>
      <w:r w:rsidRPr="00337794">
        <w:rPr>
          <w:rFonts w:cs="Traditional Arabic" w:hint="cs"/>
          <w:b w:val="0"/>
          <w:bCs w:val="0"/>
          <w:sz w:val="28"/>
          <w:szCs w:val="34"/>
          <w:rtl/>
        </w:rPr>
        <w:t>:</w:t>
      </w:r>
      <w:r w:rsidRPr="00337794">
        <w:rPr>
          <w:rFonts w:cs="Traditional Arabic"/>
          <w:b w:val="0"/>
          <w:bCs w:val="0"/>
          <w:sz w:val="28"/>
          <w:szCs w:val="34"/>
          <w:rtl/>
        </w:rPr>
        <w:t xml:space="preserve"> قد كنت أعمى</w:t>
      </w:r>
      <w:r w:rsidR="00337794">
        <w:rPr>
          <w:rFonts w:cs="Traditional Arabic" w:hint="cs"/>
          <w:b w:val="0"/>
          <w:bCs w:val="0"/>
          <w:sz w:val="28"/>
          <w:szCs w:val="34"/>
          <w:rtl/>
        </w:rPr>
        <w:t>،</w:t>
      </w:r>
      <w:r w:rsidRPr="00337794">
        <w:rPr>
          <w:rFonts w:cs="Traditional Arabic"/>
          <w:b w:val="0"/>
          <w:bCs w:val="0"/>
          <w:sz w:val="28"/>
          <w:szCs w:val="34"/>
          <w:rtl/>
        </w:rPr>
        <w:t xml:space="preserve"> </w:t>
      </w:r>
      <w:r w:rsidRPr="00337794">
        <w:rPr>
          <w:rFonts w:cs="Traditional Arabic"/>
          <w:b w:val="0"/>
          <w:bCs w:val="0"/>
          <w:sz w:val="28"/>
          <w:szCs w:val="34"/>
          <w:rtl/>
        </w:rPr>
        <w:lastRenderedPageBreak/>
        <w:t>فرد الله بصري</w:t>
      </w:r>
      <w:r w:rsidR="00337794">
        <w:rPr>
          <w:rFonts w:cs="Traditional Arabic" w:hint="cs"/>
          <w:b w:val="0"/>
          <w:bCs w:val="0"/>
          <w:sz w:val="28"/>
          <w:szCs w:val="34"/>
          <w:rtl/>
        </w:rPr>
        <w:t>،</w:t>
      </w:r>
      <w:r w:rsidRPr="00337794">
        <w:rPr>
          <w:rFonts w:cs="Traditional Arabic"/>
          <w:b w:val="0"/>
          <w:bCs w:val="0"/>
          <w:sz w:val="28"/>
          <w:szCs w:val="34"/>
          <w:rtl/>
        </w:rPr>
        <w:t xml:space="preserve"> وفقيرا فقد أغناني</w:t>
      </w:r>
      <w:r w:rsidRPr="00337794">
        <w:rPr>
          <w:rFonts w:cs="Traditional Arabic" w:hint="cs"/>
          <w:b w:val="0"/>
          <w:bCs w:val="0"/>
          <w:sz w:val="28"/>
          <w:szCs w:val="34"/>
          <w:rtl/>
        </w:rPr>
        <w:t>؛</w:t>
      </w:r>
      <w:r w:rsidRPr="00337794">
        <w:rPr>
          <w:rFonts w:cs="Traditional Arabic"/>
          <w:b w:val="0"/>
          <w:bCs w:val="0"/>
          <w:sz w:val="28"/>
          <w:szCs w:val="34"/>
          <w:rtl/>
        </w:rPr>
        <w:t xml:space="preserve"> فخذ ما شئت</w:t>
      </w:r>
      <w:r w:rsidR="00337794">
        <w:rPr>
          <w:rFonts w:cs="Traditional Arabic" w:hint="cs"/>
          <w:b w:val="0"/>
          <w:bCs w:val="0"/>
          <w:sz w:val="28"/>
          <w:szCs w:val="34"/>
          <w:rtl/>
        </w:rPr>
        <w:t>،</w:t>
      </w:r>
      <w:r w:rsidR="002E1093" w:rsidRPr="00337794">
        <w:rPr>
          <w:rFonts w:cs="Traditional Arabic" w:hint="cs"/>
          <w:b w:val="0"/>
          <w:bCs w:val="0"/>
          <w:sz w:val="28"/>
          <w:szCs w:val="34"/>
          <w:rtl/>
        </w:rPr>
        <w:t xml:space="preserve"> </w:t>
      </w:r>
      <w:r w:rsidRPr="00337794">
        <w:rPr>
          <w:rFonts w:cs="Traditional Arabic"/>
          <w:b w:val="0"/>
          <w:bCs w:val="0"/>
          <w:sz w:val="28"/>
          <w:szCs w:val="34"/>
          <w:rtl/>
        </w:rPr>
        <w:t>فوالله لا أجهدك اليوم بشيء أخذته لله</w:t>
      </w:r>
      <w:r w:rsidRPr="00337794">
        <w:rPr>
          <w:rFonts w:cs="Traditional Arabic" w:hint="cs"/>
          <w:b w:val="0"/>
          <w:bCs w:val="0"/>
          <w:sz w:val="28"/>
          <w:szCs w:val="34"/>
          <w:rtl/>
        </w:rPr>
        <w:t>.</w:t>
      </w:r>
      <w:r w:rsidRPr="00337794">
        <w:rPr>
          <w:rFonts w:cs="Traditional Arabic"/>
          <w:b w:val="0"/>
          <w:bCs w:val="0"/>
          <w:sz w:val="28"/>
          <w:szCs w:val="34"/>
          <w:rtl/>
        </w:rPr>
        <w:t xml:space="preserve"> فقال</w:t>
      </w:r>
      <w:r w:rsidRPr="00337794">
        <w:rPr>
          <w:rFonts w:cs="Traditional Arabic" w:hint="cs"/>
          <w:b w:val="0"/>
          <w:bCs w:val="0"/>
          <w:sz w:val="28"/>
          <w:szCs w:val="34"/>
          <w:rtl/>
        </w:rPr>
        <w:t>:</w:t>
      </w:r>
      <w:r w:rsidRPr="00337794">
        <w:rPr>
          <w:rFonts w:cs="Traditional Arabic"/>
          <w:b w:val="0"/>
          <w:bCs w:val="0"/>
          <w:sz w:val="28"/>
          <w:szCs w:val="34"/>
          <w:rtl/>
        </w:rPr>
        <w:t xml:space="preserve"> أمسك مالك</w:t>
      </w:r>
      <w:r w:rsidRPr="00337794">
        <w:rPr>
          <w:rFonts w:cs="Traditional Arabic" w:hint="cs"/>
          <w:b w:val="0"/>
          <w:bCs w:val="0"/>
          <w:sz w:val="28"/>
          <w:szCs w:val="34"/>
          <w:rtl/>
        </w:rPr>
        <w:t>؛</w:t>
      </w:r>
      <w:r w:rsidRPr="00337794">
        <w:rPr>
          <w:rFonts w:cs="Traditional Arabic"/>
          <w:b w:val="0"/>
          <w:bCs w:val="0"/>
          <w:sz w:val="28"/>
          <w:szCs w:val="34"/>
          <w:rtl/>
        </w:rPr>
        <w:t xml:space="preserve"> فإنما ابتليتم</w:t>
      </w:r>
      <w:r w:rsidR="00337794">
        <w:rPr>
          <w:rFonts w:cs="Traditional Arabic" w:hint="cs"/>
          <w:b w:val="0"/>
          <w:bCs w:val="0"/>
          <w:sz w:val="28"/>
          <w:szCs w:val="34"/>
          <w:rtl/>
        </w:rPr>
        <w:t>،</w:t>
      </w:r>
      <w:r w:rsidRPr="00337794">
        <w:rPr>
          <w:rFonts w:cs="Traditional Arabic"/>
          <w:b w:val="0"/>
          <w:bCs w:val="0"/>
          <w:sz w:val="28"/>
          <w:szCs w:val="34"/>
          <w:rtl/>
        </w:rPr>
        <w:t xml:space="preserve"> فقد رضي الله عنك</w:t>
      </w:r>
      <w:r w:rsidR="00337794">
        <w:rPr>
          <w:rFonts w:cs="Traditional Arabic" w:hint="cs"/>
          <w:b w:val="0"/>
          <w:bCs w:val="0"/>
          <w:sz w:val="28"/>
          <w:szCs w:val="34"/>
          <w:rtl/>
        </w:rPr>
        <w:t>،</w:t>
      </w:r>
      <w:r w:rsidRPr="00337794">
        <w:rPr>
          <w:rFonts w:cs="Traditional Arabic"/>
          <w:b w:val="0"/>
          <w:bCs w:val="0"/>
          <w:sz w:val="28"/>
          <w:szCs w:val="34"/>
          <w:rtl/>
        </w:rPr>
        <w:t xml:space="preserve"> وسخط على صاحبيك</w:t>
      </w:r>
      <w:r w:rsidRPr="00337794">
        <w:rPr>
          <w:rFonts w:cs="Traditional Arabic" w:hint="cs"/>
          <w:b w:val="0"/>
          <w:bCs w:val="0"/>
          <w:sz w:val="28"/>
          <w:szCs w:val="34"/>
          <w:rtl/>
        </w:rPr>
        <w:t>"</w:t>
      </w:r>
      <w:r w:rsidRPr="006324F3">
        <w:rPr>
          <w:rStyle w:val="a4"/>
          <w:rFonts w:cs="Traditional Arabic" w:hint="cs"/>
          <w:bCs w:val="0"/>
          <w:szCs w:val="34"/>
          <w:rtl/>
        </w:rPr>
        <w:t>(</w:t>
      </w:r>
      <w:r w:rsidRPr="006324F3">
        <w:rPr>
          <w:rStyle w:val="a4"/>
          <w:rFonts w:cs="Traditional Arabic"/>
          <w:b w:val="0"/>
          <w:bCs w:val="0"/>
          <w:sz w:val="28"/>
          <w:szCs w:val="34"/>
          <w:rtl/>
          <w:lang w:eastAsia="en-US" w:bidi="ar-EG"/>
        </w:rPr>
        <w:footnoteReference w:id="28"/>
      </w:r>
      <w:r w:rsidRPr="006324F3">
        <w:rPr>
          <w:rStyle w:val="a4"/>
          <w:rFonts w:cs="Traditional Arabic" w:hint="cs"/>
          <w:b w:val="0"/>
          <w:bCs w:val="0"/>
          <w:sz w:val="28"/>
          <w:szCs w:val="34"/>
          <w:rtl/>
          <w:lang w:eastAsia="en-US" w:bidi="ar-EG"/>
        </w:rPr>
        <w:t>)</w:t>
      </w:r>
      <w:r w:rsidRPr="00337794">
        <w:rPr>
          <w:rFonts w:cs="Traditional Arabic" w:hint="cs"/>
          <w:b w:val="0"/>
          <w:bCs w:val="0"/>
          <w:sz w:val="28"/>
          <w:szCs w:val="34"/>
          <w:rtl/>
        </w:rPr>
        <w:t>.</w:t>
      </w:r>
      <w:r w:rsidR="006324F3">
        <w:rPr>
          <w:rFonts w:cs="Traditional Arabic" w:hint="cs"/>
          <w:b w:val="0"/>
          <w:bCs w:val="0"/>
          <w:sz w:val="28"/>
          <w:szCs w:val="34"/>
          <w:rtl/>
        </w:rPr>
        <w:t xml:space="preserve">   </w:t>
      </w:r>
    </w:p>
    <w:p w:rsidR="00F66ED8" w:rsidRPr="006324F3" w:rsidRDefault="00F66ED8" w:rsidP="00337794">
      <w:pPr>
        <w:pStyle w:val="a5"/>
        <w:spacing w:after="120"/>
        <w:jc w:val="both"/>
        <w:rPr>
          <w:rFonts w:cs="Traditional Arabic"/>
          <w:b w:val="0"/>
          <w:sz w:val="28"/>
          <w:szCs w:val="34"/>
          <w:rtl/>
        </w:rPr>
      </w:pPr>
      <w:r w:rsidRPr="006324F3">
        <w:rPr>
          <w:rFonts w:cs="Traditional Arabic" w:hint="cs"/>
          <w:b w:val="0"/>
          <w:sz w:val="30"/>
          <w:szCs w:val="34"/>
          <w:rtl/>
        </w:rPr>
        <w:t>دروس تربويّة من الحديث الشريف</w:t>
      </w:r>
      <w:r w:rsidRPr="006324F3">
        <w:rPr>
          <w:rFonts w:cs="Traditional Arabic" w:hint="cs"/>
          <w:b w:val="0"/>
          <w:sz w:val="28"/>
          <w:szCs w:val="34"/>
          <w:rtl/>
        </w:rPr>
        <w:t>:</w:t>
      </w:r>
    </w:p>
    <w:p w:rsidR="00F66ED8" w:rsidRPr="00337794" w:rsidRDefault="00F66ED8" w:rsidP="00337794">
      <w:pPr>
        <w:pStyle w:val="a5"/>
        <w:numPr>
          <w:ilvl w:val="0"/>
          <w:numId w:val="21"/>
        </w:numPr>
        <w:spacing w:after="120"/>
        <w:ind w:left="0" w:firstLine="0"/>
        <w:jc w:val="both"/>
        <w:rPr>
          <w:rFonts w:cs="Traditional Arabic"/>
          <w:b w:val="0"/>
          <w:bCs w:val="0"/>
          <w:sz w:val="28"/>
          <w:szCs w:val="34"/>
        </w:rPr>
      </w:pPr>
      <w:r w:rsidRPr="00337794">
        <w:rPr>
          <w:rFonts w:cs="Traditional Arabic" w:hint="cs"/>
          <w:b w:val="0"/>
          <w:bCs w:val="0"/>
          <w:sz w:val="28"/>
          <w:szCs w:val="34"/>
          <w:rtl/>
        </w:rPr>
        <w:t>دوام النغمة يكون بالشكر والعطاء.</w:t>
      </w:r>
    </w:p>
    <w:p w:rsidR="00F66ED8" w:rsidRPr="00337794" w:rsidRDefault="00F66ED8" w:rsidP="00337794">
      <w:pPr>
        <w:pStyle w:val="a5"/>
        <w:numPr>
          <w:ilvl w:val="0"/>
          <w:numId w:val="21"/>
        </w:numPr>
        <w:spacing w:after="120"/>
        <w:ind w:left="0" w:firstLine="0"/>
        <w:jc w:val="both"/>
        <w:rPr>
          <w:rFonts w:cs="Traditional Arabic"/>
          <w:b w:val="0"/>
          <w:bCs w:val="0"/>
          <w:sz w:val="28"/>
          <w:szCs w:val="34"/>
        </w:rPr>
      </w:pPr>
      <w:r w:rsidRPr="00337794">
        <w:rPr>
          <w:rFonts w:cs="Traditional Arabic" w:hint="cs"/>
          <w:b w:val="0"/>
          <w:bCs w:val="0"/>
          <w:sz w:val="28"/>
          <w:szCs w:val="34"/>
          <w:rtl/>
        </w:rPr>
        <w:t xml:space="preserve">على الإنسان ألا يتنكَّر لماضيه، وأن يعترف بنعمة الله </w:t>
      </w:r>
      <w:r w:rsidRPr="00337794">
        <w:rPr>
          <w:rFonts w:cs="Traditional Arabic"/>
          <w:b w:val="0"/>
          <w:bCs w:val="0"/>
          <w:sz w:val="28"/>
          <w:szCs w:val="34"/>
          <w:rtl/>
        </w:rPr>
        <w:t>–</w:t>
      </w:r>
      <w:r w:rsidRPr="00337794">
        <w:rPr>
          <w:rFonts w:cs="Traditional Arabic" w:hint="cs"/>
          <w:b w:val="0"/>
          <w:bCs w:val="0"/>
          <w:sz w:val="28"/>
          <w:szCs w:val="34"/>
          <w:rtl/>
        </w:rPr>
        <w:t xml:space="preserve">تعالى!- عليه. </w:t>
      </w:r>
    </w:p>
    <w:p w:rsidR="00F66ED8" w:rsidRPr="00337794" w:rsidRDefault="00F66ED8" w:rsidP="00337794">
      <w:pPr>
        <w:pStyle w:val="a5"/>
        <w:numPr>
          <w:ilvl w:val="0"/>
          <w:numId w:val="21"/>
        </w:numPr>
        <w:spacing w:after="120"/>
        <w:ind w:left="0" w:firstLine="0"/>
        <w:jc w:val="both"/>
        <w:rPr>
          <w:rFonts w:cs="Traditional Arabic"/>
          <w:b w:val="0"/>
          <w:bCs w:val="0"/>
          <w:sz w:val="28"/>
          <w:szCs w:val="34"/>
          <w:rtl/>
        </w:rPr>
      </w:pPr>
      <w:r w:rsidRPr="00337794">
        <w:rPr>
          <w:rFonts w:cs="Traditional Arabic" w:hint="cs"/>
          <w:b w:val="0"/>
          <w:bCs w:val="0"/>
          <w:sz w:val="28"/>
          <w:szCs w:val="34"/>
          <w:rtl/>
        </w:rPr>
        <w:t xml:space="preserve">آفة البخل من موجبات نقمة الله </w:t>
      </w:r>
      <w:r w:rsidRPr="00337794">
        <w:rPr>
          <w:rFonts w:cs="Traditional Arabic"/>
          <w:b w:val="0"/>
          <w:bCs w:val="0"/>
          <w:sz w:val="28"/>
          <w:szCs w:val="34"/>
          <w:rtl/>
        </w:rPr>
        <w:t>–</w:t>
      </w:r>
      <w:r w:rsidRPr="00337794">
        <w:rPr>
          <w:rFonts w:cs="Traditional Arabic" w:hint="cs"/>
          <w:b w:val="0"/>
          <w:bCs w:val="0"/>
          <w:sz w:val="28"/>
          <w:szCs w:val="34"/>
          <w:rtl/>
        </w:rPr>
        <w:t xml:space="preserve">تعالى!- والعطاء يجلب السعة والبركة. </w:t>
      </w:r>
    </w:p>
    <w:p w:rsidR="00F66ED8" w:rsidRPr="00337794" w:rsidRDefault="00F66ED8" w:rsidP="00337794">
      <w:pPr>
        <w:pStyle w:val="a5"/>
        <w:spacing w:after="120"/>
        <w:jc w:val="both"/>
        <w:rPr>
          <w:rFonts w:cs="Traditional Arabic"/>
          <w:b w:val="0"/>
          <w:bCs w:val="0"/>
          <w:sz w:val="28"/>
          <w:szCs w:val="34"/>
        </w:rPr>
      </w:pPr>
      <w:r w:rsidRPr="00337794">
        <w:rPr>
          <w:rFonts w:cs="Traditional Arabic" w:hint="cs"/>
          <w:b w:val="0"/>
          <w:bCs w:val="0"/>
          <w:sz w:val="28"/>
          <w:szCs w:val="34"/>
          <w:rtl/>
        </w:rPr>
        <w:t xml:space="preserve">2- قد يكون الانشغال بالنعمة صارفا للمرء عن شكر الله، وعن تأدية حقها من العطاء؛ ومن ثم يكون البلاء نعمة؛ لأن الله -تعالى! وهو أعلم بعباده </w:t>
      </w:r>
      <w:r w:rsidRPr="00337794">
        <w:rPr>
          <w:rFonts w:cs="Traditional Arabic"/>
          <w:b w:val="0"/>
          <w:bCs w:val="0"/>
          <w:sz w:val="28"/>
          <w:szCs w:val="34"/>
          <w:rtl/>
        </w:rPr>
        <w:t>–</w:t>
      </w:r>
      <w:r w:rsidRPr="00337794">
        <w:rPr>
          <w:rFonts w:cs="Traditional Arabic" w:hint="cs"/>
          <w:b w:val="0"/>
          <w:bCs w:val="0"/>
          <w:sz w:val="28"/>
          <w:szCs w:val="34"/>
          <w:rtl/>
        </w:rPr>
        <w:t xml:space="preserve"> قد يجعل المال نقمة لصاحبه تصرفه عن الله -عز وجل!- كما قال الشاعر: </w:t>
      </w:r>
    </w:p>
    <w:p w:rsidR="00F66ED8" w:rsidRPr="00337794" w:rsidRDefault="00F66ED8" w:rsidP="006324F3">
      <w:pPr>
        <w:pStyle w:val="a5"/>
        <w:spacing w:after="120"/>
        <w:rPr>
          <w:rFonts w:cs="Traditional Arabic"/>
          <w:b w:val="0"/>
          <w:bCs w:val="0"/>
          <w:sz w:val="28"/>
          <w:szCs w:val="34"/>
        </w:rPr>
      </w:pPr>
      <w:r w:rsidRPr="00337794">
        <w:rPr>
          <w:rFonts w:cs="Traditional Arabic" w:hint="cs"/>
          <w:b w:val="0"/>
          <w:bCs w:val="0"/>
          <w:sz w:val="28"/>
          <w:szCs w:val="34"/>
          <w:rtl/>
        </w:rPr>
        <w:t>قد يُنعم اللهُ بالبلوى وإنْ عظمتْ ** ويبتلي اللهُ بعضَ القوم بالنعمِ</w:t>
      </w:r>
    </w:p>
    <w:p w:rsidR="00F66ED8" w:rsidRPr="00337794" w:rsidRDefault="00F66ED8" w:rsidP="00337794">
      <w:pPr>
        <w:spacing w:after="120" w:line="240" w:lineRule="auto"/>
        <w:jc w:val="both"/>
        <w:rPr>
          <w:rFonts w:ascii="Times New Roman" w:eastAsia="Times New Roman" w:hAnsi="Times New Roman" w:cs="Traditional Arabic"/>
          <w:b/>
          <w:sz w:val="30"/>
          <w:szCs w:val="34"/>
          <w:lang w:eastAsia="ar-SA"/>
        </w:rPr>
      </w:pPr>
      <w:r w:rsidRPr="00337794">
        <w:rPr>
          <w:rFonts w:cs="Traditional Arabic"/>
          <w:sz w:val="30"/>
          <w:szCs w:val="34"/>
          <w:rtl/>
        </w:rPr>
        <w:br w:type="page"/>
      </w:r>
    </w:p>
    <w:p w:rsidR="00F66ED8" w:rsidRPr="006324F3" w:rsidRDefault="00F66ED8" w:rsidP="00337794">
      <w:pPr>
        <w:pStyle w:val="a5"/>
        <w:spacing w:after="120"/>
        <w:jc w:val="both"/>
        <w:rPr>
          <w:rFonts w:cs="Traditional Arabic"/>
          <w:b w:val="0"/>
          <w:sz w:val="30"/>
          <w:szCs w:val="34"/>
          <w:rtl/>
        </w:rPr>
      </w:pPr>
      <w:r w:rsidRPr="006324F3">
        <w:rPr>
          <w:rFonts w:cs="Traditional Arabic" w:hint="cs"/>
          <w:b w:val="0"/>
          <w:sz w:val="30"/>
          <w:szCs w:val="34"/>
          <w:rtl/>
        </w:rPr>
        <w:lastRenderedPageBreak/>
        <w:t>التوازي السردي في الحديث الشريف:</w:t>
      </w:r>
    </w:p>
    <w:p w:rsidR="00F66ED8" w:rsidRPr="00337794" w:rsidRDefault="00F66ED8" w:rsidP="00337794">
      <w:pPr>
        <w:pStyle w:val="a5"/>
        <w:spacing w:after="120"/>
        <w:jc w:val="both"/>
        <w:rPr>
          <w:rFonts w:cs="Traditional Arabic"/>
          <w:b w:val="0"/>
          <w:bCs w:val="0"/>
          <w:sz w:val="28"/>
          <w:szCs w:val="34"/>
          <w:rtl/>
        </w:rPr>
      </w:pPr>
      <w:r w:rsidRPr="00337794">
        <w:rPr>
          <w:rFonts w:cs="Traditional Arabic"/>
          <w:b w:val="0"/>
          <w:bCs w:val="0"/>
          <w:sz w:val="28"/>
          <w:szCs w:val="34"/>
          <w:rtl/>
        </w:rPr>
        <w:t xml:space="preserve">هذا الحديث يمثل قصة وعظية، دافعها أخلاقي في المقام الأول، فهي تدعو إلى مجموعة من القيم التربوية التي أشرنا إليها من قبل، والتي يتمثل أبرز ما فيها في شكر الله </w:t>
      </w:r>
      <w:r w:rsidRPr="00337794">
        <w:rPr>
          <w:rFonts w:cs="Traditional Arabic" w:hint="cs"/>
          <w:b w:val="0"/>
          <w:bCs w:val="0"/>
          <w:sz w:val="28"/>
          <w:szCs w:val="34"/>
          <w:rtl/>
        </w:rPr>
        <w:t>-</w:t>
      </w:r>
      <w:r w:rsidRPr="00337794">
        <w:rPr>
          <w:rFonts w:cs="Traditional Arabic"/>
          <w:b w:val="0"/>
          <w:bCs w:val="0"/>
          <w:sz w:val="28"/>
          <w:szCs w:val="34"/>
          <w:rtl/>
        </w:rPr>
        <w:t>عز وجل</w:t>
      </w:r>
      <w:r w:rsidRPr="00337794">
        <w:rPr>
          <w:rFonts w:cs="Traditional Arabic" w:hint="cs"/>
          <w:b w:val="0"/>
          <w:bCs w:val="0"/>
          <w:sz w:val="28"/>
          <w:szCs w:val="34"/>
          <w:rtl/>
        </w:rPr>
        <w:t xml:space="preserve">!- </w:t>
      </w:r>
      <w:r w:rsidRPr="00337794">
        <w:rPr>
          <w:rFonts w:cs="Traditional Arabic"/>
          <w:b w:val="0"/>
          <w:bCs w:val="0"/>
          <w:sz w:val="28"/>
          <w:szCs w:val="34"/>
          <w:rtl/>
        </w:rPr>
        <w:t>على نعمائه، ولا يكون الشكر إلا بالعطاء</w:t>
      </w:r>
      <w:r w:rsidRPr="00337794">
        <w:rPr>
          <w:rFonts w:cs="Traditional Arabic" w:hint="cs"/>
          <w:b w:val="0"/>
          <w:bCs w:val="0"/>
          <w:sz w:val="28"/>
          <w:szCs w:val="34"/>
          <w:rtl/>
        </w:rPr>
        <w:t>؛</w:t>
      </w:r>
      <w:r w:rsidRPr="00337794">
        <w:rPr>
          <w:rFonts w:cs="Traditional Arabic"/>
          <w:b w:val="0"/>
          <w:bCs w:val="0"/>
          <w:sz w:val="28"/>
          <w:szCs w:val="34"/>
          <w:rtl/>
        </w:rPr>
        <w:t xml:space="preserve"> ومن </w:t>
      </w:r>
      <w:r w:rsidRPr="00337794">
        <w:rPr>
          <w:rFonts w:cs="Traditional Arabic" w:hint="cs"/>
          <w:b w:val="0"/>
          <w:bCs w:val="0"/>
          <w:sz w:val="28"/>
          <w:szCs w:val="34"/>
          <w:rtl/>
        </w:rPr>
        <w:t>ثم كان البناء السردي الأمثل لهذه القصة هو بناء التوازي؛ لأن التوازي من شأنه إبراز الفوارق</w:t>
      </w:r>
      <w:r w:rsidR="00337794">
        <w:rPr>
          <w:rFonts w:cs="Traditional Arabic" w:hint="cs"/>
          <w:b w:val="0"/>
          <w:bCs w:val="0"/>
          <w:sz w:val="28"/>
          <w:szCs w:val="34"/>
          <w:rtl/>
        </w:rPr>
        <w:t>،</w:t>
      </w:r>
      <w:r w:rsidRPr="00337794">
        <w:rPr>
          <w:rFonts w:cs="Traditional Arabic" w:hint="cs"/>
          <w:b w:val="0"/>
          <w:bCs w:val="0"/>
          <w:sz w:val="28"/>
          <w:szCs w:val="34"/>
          <w:rtl/>
        </w:rPr>
        <w:t xml:space="preserve"> وردود الأفعال المتفاوتة تجاه القضيّة الواحدة. </w:t>
      </w:r>
    </w:p>
    <w:p w:rsidR="00F66ED8" w:rsidRPr="00337794" w:rsidRDefault="00F66ED8"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 xml:space="preserve"> والتوازي يغلب أن يكون مركبًا ثنائيًا، وقد يكون مركبا من أكثر من طرفين، ومعرفة طرف من الأطراف المتوازية تؤدي بالضرورة إلى الكشف عن أطراف التوازي الأخرى بالقياس، فالعلاقة بين الأطراف المتوازية أقرب ما تكون إلى علاقة التشابه، وإن كان التشابه بين</w:t>
      </w:r>
      <w:r w:rsidR="007C5468" w:rsidRPr="00337794">
        <w:rPr>
          <w:rFonts w:cs="Traditional Arabic" w:hint="cs"/>
          <w:b w:val="0"/>
          <w:bCs w:val="0"/>
          <w:sz w:val="28"/>
          <w:szCs w:val="34"/>
          <w:rtl/>
        </w:rPr>
        <w:t xml:space="preserve"> </w:t>
      </w:r>
      <w:r w:rsidRPr="00337794">
        <w:rPr>
          <w:rFonts w:cs="Traditional Arabic" w:hint="cs"/>
          <w:b w:val="0"/>
          <w:bCs w:val="0"/>
          <w:sz w:val="28"/>
          <w:szCs w:val="34"/>
          <w:rtl/>
        </w:rPr>
        <w:t>ها ليس</w:t>
      </w:r>
      <w:r w:rsidRPr="00337794">
        <w:rPr>
          <w:rFonts w:cs="Traditional Arabic"/>
          <w:b w:val="0"/>
          <w:bCs w:val="0"/>
          <w:sz w:val="28"/>
          <w:szCs w:val="34"/>
          <w:rtl/>
        </w:rPr>
        <w:t>–</w:t>
      </w:r>
      <w:r w:rsidRPr="00337794">
        <w:rPr>
          <w:rFonts w:cs="Traditional Arabic" w:hint="cs"/>
          <w:b w:val="0"/>
          <w:bCs w:val="0"/>
          <w:sz w:val="28"/>
          <w:szCs w:val="34"/>
          <w:rtl/>
        </w:rPr>
        <w:t xml:space="preserve"> بطبيعة الحال </w:t>
      </w:r>
      <w:r w:rsidRPr="00337794">
        <w:rPr>
          <w:rFonts w:cs="Traditional Arabic"/>
          <w:b w:val="0"/>
          <w:bCs w:val="0"/>
          <w:sz w:val="28"/>
          <w:szCs w:val="34"/>
          <w:rtl/>
        </w:rPr>
        <w:t>–</w:t>
      </w:r>
      <w:r w:rsidRPr="00337794">
        <w:rPr>
          <w:rFonts w:cs="Traditional Arabic" w:hint="cs"/>
          <w:b w:val="0"/>
          <w:bCs w:val="0"/>
          <w:sz w:val="28"/>
          <w:szCs w:val="34"/>
          <w:rtl/>
        </w:rPr>
        <w:t xml:space="preserve"> تشابها مطلقا تامًا، بيد أنَّ التخالف بينها</w:t>
      </w:r>
      <w:r w:rsidRPr="00337794">
        <w:rPr>
          <w:rFonts w:cs="Traditional Arabic"/>
          <w:b w:val="0"/>
          <w:bCs w:val="0"/>
          <w:sz w:val="28"/>
          <w:szCs w:val="34"/>
          <w:rtl/>
        </w:rPr>
        <w:t>–</w:t>
      </w:r>
      <w:r w:rsidRPr="00337794">
        <w:rPr>
          <w:rFonts w:cs="Traditional Arabic" w:hint="cs"/>
          <w:b w:val="0"/>
          <w:bCs w:val="0"/>
          <w:sz w:val="28"/>
          <w:szCs w:val="34"/>
          <w:rtl/>
        </w:rPr>
        <w:t xml:space="preserve"> على ذلك </w:t>
      </w:r>
      <w:r w:rsidRPr="00337794">
        <w:rPr>
          <w:rFonts w:cs="Traditional Arabic"/>
          <w:b w:val="0"/>
          <w:bCs w:val="0"/>
          <w:sz w:val="28"/>
          <w:szCs w:val="34"/>
          <w:rtl/>
        </w:rPr>
        <w:t>–</w:t>
      </w:r>
      <w:r w:rsidRPr="00337794">
        <w:rPr>
          <w:rFonts w:cs="Traditional Arabic" w:hint="cs"/>
          <w:b w:val="0"/>
          <w:bCs w:val="0"/>
          <w:sz w:val="28"/>
          <w:szCs w:val="34"/>
          <w:rtl/>
        </w:rPr>
        <w:t xml:space="preserve"> ليس تخالفا تاما بالمرة. </w:t>
      </w:r>
    </w:p>
    <w:p w:rsidR="00F66ED8" w:rsidRPr="006324F3" w:rsidRDefault="00F66ED8" w:rsidP="00337794">
      <w:pPr>
        <w:pStyle w:val="a5"/>
        <w:spacing w:after="120"/>
        <w:jc w:val="both"/>
        <w:rPr>
          <w:rFonts w:cs="Traditional Arabic"/>
          <w:sz w:val="28"/>
          <w:szCs w:val="34"/>
          <w:rtl/>
        </w:rPr>
      </w:pPr>
      <w:r w:rsidRPr="006324F3">
        <w:rPr>
          <w:rFonts w:cs="Traditional Arabic" w:hint="cs"/>
          <w:sz w:val="28"/>
          <w:szCs w:val="34"/>
          <w:rtl/>
        </w:rPr>
        <w:t xml:space="preserve">ويمكننا رصد ملامح التوازي وَفْقَ الجدول التالي: </w:t>
      </w:r>
    </w:p>
    <w:tbl>
      <w:tblPr>
        <w:bidiVisual/>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2"/>
        <w:gridCol w:w="2723"/>
        <w:gridCol w:w="2559"/>
        <w:gridCol w:w="2941"/>
      </w:tblGrid>
      <w:tr w:rsidR="00F66ED8" w:rsidRPr="00337794" w:rsidTr="006324F3">
        <w:trPr>
          <w:trHeight w:val="412"/>
          <w:jc w:val="center"/>
        </w:trPr>
        <w:tc>
          <w:tcPr>
            <w:tcW w:w="1512" w:type="dxa"/>
            <w:shd w:val="clear" w:color="auto" w:fill="EAF1DD" w:themeFill="accent3" w:themeFillTint="33"/>
          </w:tcPr>
          <w:p w:rsidR="00F66ED8" w:rsidRPr="00337794" w:rsidRDefault="00F66ED8"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 xml:space="preserve">ملامح التوازي </w:t>
            </w:r>
          </w:p>
        </w:tc>
        <w:tc>
          <w:tcPr>
            <w:tcW w:w="2723" w:type="dxa"/>
            <w:shd w:val="clear" w:color="auto" w:fill="EAF1DD" w:themeFill="accent3" w:themeFillTint="33"/>
          </w:tcPr>
          <w:p w:rsidR="00F66ED8" w:rsidRPr="00337794" w:rsidRDefault="00F66ED8" w:rsidP="006324F3">
            <w:pPr>
              <w:pStyle w:val="a5"/>
              <w:spacing w:after="120"/>
              <w:rPr>
                <w:rFonts w:cs="Traditional Arabic"/>
                <w:b w:val="0"/>
                <w:bCs w:val="0"/>
                <w:sz w:val="28"/>
                <w:szCs w:val="34"/>
                <w:rtl/>
              </w:rPr>
            </w:pPr>
            <w:r w:rsidRPr="00337794">
              <w:rPr>
                <w:rFonts w:cs="Traditional Arabic" w:hint="cs"/>
                <w:b w:val="0"/>
                <w:bCs w:val="0"/>
                <w:sz w:val="28"/>
                <w:szCs w:val="34"/>
                <w:rtl/>
              </w:rPr>
              <w:t>البطل الأول</w:t>
            </w:r>
          </w:p>
        </w:tc>
        <w:tc>
          <w:tcPr>
            <w:tcW w:w="2559" w:type="dxa"/>
            <w:shd w:val="clear" w:color="auto" w:fill="EAF1DD" w:themeFill="accent3" w:themeFillTint="33"/>
          </w:tcPr>
          <w:p w:rsidR="00F66ED8" w:rsidRPr="00337794" w:rsidRDefault="00F66ED8" w:rsidP="006324F3">
            <w:pPr>
              <w:pStyle w:val="a5"/>
              <w:spacing w:after="120"/>
              <w:rPr>
                <w:rFonts w:cs="Traditional Arabic"/>
                <w:b w:val="0"/>
                <w:bCs w:val="0"/>
                <w:sz w:val="28"/>
                <w:szCs w:val="34"/>
                <w:rtl/>
              </w:rPr>
            </w:pPr>
            <w:r w:rsidRPr="00337794">
              <w:rPr>
                <w:rFonts w:cs="Traditional Arabic" w:hint="cs"/>
                <w:b w:val="0"/>
                <w:bCs w:val="0"/>
                <w:sz w:val="28"/>
                <w:szCs w:val="34"/>
                <w:rtl/>
              </w:rPr>
              <w:t>البطل الثاني</w:t>
            </w:r>
          </w:p>
        </w:tc>
        <w:tc>
          <w:tcPr>
            <w:tcW w:w="2941" w:type="dxa"/>
            <w:shd w:val="clear" w:color="auto" w:fill="EAF1DD" w:themeFill="accent3" w:themeFillTint="33"/>
          </w:tcPr>
          <w:p w:rsidR="00F66ED8" w:rsidRPr="00337794" w:rsidRDefault="00F66ED8" w:rsidP="006324F3">
            <w:pPr>
              <w:pStyle w:val="a5"/>
              <w:spacing w:after="120"/>
              <w:rPr>
                <w:rFonts w:cs="Traditional Arabic"/>
                <w:b w:val="0"/>
                <w:bCs w:val="0"/>
                <w:sz w:val="28"/>
                <w:szCs w:val="34"/>
                <w:rtl/>
              </w:rPr>
            </w:pPr>
            <w:r w:rsidRPr="00337794">
              <w:rPr>
                <w:rFonts w:cs="Traditional Arabic" w:hint="cs"/>
                <w:b w:val="0"/>
                <w:bCs w:val="0"/>
                <w:sz w:val="28"/>
                <w:szCs w:val="34"/>
                <w:rtl/>
              </w:rPr>
              <w:t>البطل الثالث</w:t>
            </w:r>
          </w:p>
        </w:tc>
      </w:tr>
      <w:tr w:rsidR="00F66ED8" w:rsidRPr="00337794" w:rsidTr="006324F3">
        <w:trPr>
          <w:trHeight w:val="463"/>
          <w:jc w:val="center"/>
        </w:trPr>
        <w:tc>
          <w:tcPr>
            <w:tcW w:w="1512" w:type="dxa"/>
            <w:shd w:val="clear" w:color="auto" w:fill="EAF1DD" w:themeFill="accent3" w:themeFillTint="33"/>
          </w:tcPr>
          <w:p w:rsidR="00F66ED8" w:rsidRPr="00337794" w:rsidRDefault="00F66ED8"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 xml:space="preserve">الأزمة </w:t>
            </w:r>
          </w:p>
        </w:tc>
        <w:tc>
          <w:tcPr>
            <w:tcW w:w="2723" w:type="dxa"/>
          </w:tcPr>
          <w:p w:rsidR="00F66ED8" w:rsidRPr="00337794" w:rsidRDefault="00F66ED8"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 xml:space="preserve">المعاناة من البرص والفقر </w:t>
            </w:r>
          </w:p>
        </w:tc>
        <w:tc>
          <w:tcPr>
            <w:tcW w:w="2559" w:type="dxa"/>
          </w:tcPr>
          <w:p w:rsidR="00F66ED8" w:rsidRPr="00337794" w:rsidRDefault="00F66ED8"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 xml:space="preserve">المعاناة من القرع والفقر </w:t>
            </w:r>
          </w:p>
        </w:tc>
        <w:tc>
          <w:tcPr>
            <w:tcW w:w="2941" w:type="dxa"/>
          </w:tcPr>
          <w:p w:rsidR="00F66ED8" w:rsidRPr="00337794" w:rsidRDefault="00F66ED8"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 xml:space="preserve">المعاناة من العمى، والفقر </w:t>
            </w:r>
          </w:p>
        </w:tc>
      </w:tr>
      <w:tr w:rsidR="00F66ED8" w:rsidRPr="00337794" w:rsidTr="006324F3">
        <w:trPr>
          <w:trHeight w:val="513"/>
          <w:jc w:val="center"/>
        </w:trPr>
        <w:tc>
          <w:tcPr>
            <w:tcW w:w="1512" w:type="dxa"/>
            <w:shd w:val="clear" w:color="auto" w:fill="EAF1DD" w:themeFill="accent3" w:themeFillTint="33"/>
          </w:tcPr>
          <w:p w:rsidR="00F66ED8" w:rsidRPr="00337794" w:rsidRDefault="00F66ED8"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 xml:space="preserve">الحل </w:t>
            </w:r>
          </w:p>
        </w:tc>
        <w:tc>
          <w:tcPr>
            <w:tcW w:w="2723" w:type="dxa"/>
          </w:tcPr>
          <w:p w:rsidR="00F66ED8" w:rsidRPr="00337794" w:rsidRDefault="00F66ED8"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ملك من السماء يبرئ المرض</w:t>
            </w:r>
            <w:r w:rsidR="00337794">
              <w:rPr>
                <w:rFonts w:cs="Traditional Arabic" w:hint="cs"/>
                <w:b w:val="0"/>
                <w:bCs w:val="0"/>
                <w:sz w:val="28"/>
                <w:szCs w:val="34"/>
                <w:rtl/>
              </w:rPr>
              <w:t>،</w:t>
            </w:r>
            <w:r w:rsidRPr="00337794">
              <w:rPr>
                <w:rFonts w:cs="Traditional Arabic" w:hint="cs"/>
                <w:b w:val="0"/>
                <w:bCs w:val="0"/>
                <w:sz w:val="28"/>
                <w:szCs w:val="34"/>
                <w:rtl/>
              </w:rPr>
              <w:t xml:space="preserve"> ويمنحه رأسمال</w:t>
            </w:r>
            <w:r w:rsidR="00337794" w:rsidRPr="00337794">
              <w:rPr>
                <w:rFonts w:cs="Traditional Arabic" w:hint="cs"/>
                <w:b w:val="0"/>
                <w:bCs w:val="0"/>
                <w:sz w:val="28"/>
                <w:szCs w:val="34"/>
                <w:rtl/>
              </w:rPr>
              <w:t xml:space="preserve"> (</w:t>
            </w:r>
            <w:r w:rsidRPr="00337794">
              <w:rPr>
                <w:rFonts w:cs="Traditional Arabic" w:hint="cs"/>
                <w:b w:val="0"/>
                <w:bCs w:val="0"/>
                <w:sz w:val="28"/>
                <w:szCs w:val="34"/>
                <w:rtl/>
              </w:rPr>
              <w:t>بقرة ولود)</w:t>
            </w:r>
            <w:r w:rsidR="006324F3">
              <w:rPr>
                <w:rFonts w:cs="Traditional Arabic" w:hint="cs"/>
                <w:b w:val="0"/>
                <w:bCs w:val="0"/>
                <w:sz w:val="28"/>
                <w:szCs w:val="34"/>
                <w:rtl/>
              </w:rPr>
              <w:t xml:space="preserve"> </w:t>
            </w:r>
          </w:p>
        </w:tc>
        <w:tc>
          <w:tcPr>
            <w:tcW w:w="2559" w:type="dxa"/>
          </w:tcPr>
          <w:p w:rsidR="00F66ED8" w:rsidRPr="00337794" w:rsidRDefault="00F66ED8"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ملك من السماء يبرئ المرض</w:t>
            </w:r>
            <w:r w:rsidR="00337794">
              <w:rPr>
                <w:rFonts w:cs="Traditional Arabic" w:hint="cs"/>
                <w:b w:val="0"/>
                <w:bCs w:val="0"/>
                <w:sz w:val="28"/>
                <w:szCs w:val="34"/>
                <w:rtl/>
              </w:rPr>
              <w:t>،</w:t>
            </w:r>
            <w:r w:rsidRPr="00337794">
              <w:rPr>
                <w:rFonts w:cs="Traditional Arabic" w:hint="cs"/>
                <w:b w:val="0"/>
                <w:bCs w:val="0"/>
                <w:sz w:val="28"/>
                <w:szCs w:val="34"/>
                <w:rtl/>
              </w:rPr>
              <w:t xml:space="preserve"> ويمنحه رأسمال (ناقة ولود)</w:t>
            </w:r>
            <w:r w:rsidR="006324F3">
              <w:rPr>
                <w:rFonts w:cs="Traditional Arabic" w:hint="cs"/>
                <w:b w:val="0"/>
                <w:bCs w:val="0"/>
                <w:sz w:val="28"/>
                <w:szCs w:val="34"/>
                <w:rtl/>
              </w:rPr>
              <w:t xml:space="preserve"> </w:t>
            </w:r>
          </w:p>
        </w:tc>
        <w:tc>
          <w:tcPr>
            <w:tcW w:w="2941" w:type="dxa"/>
          </w:tcPr>
          <w:p w:rsidR="00F66ED8" w:rsidRPr="00337794" w:rsidRDefault="00F66ED8"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ملك من السماء يبرئ المرض ويمنحه رأسمال</w:t>
            </w:r>
            <w:r w:rsidR="00337794" w:rsidRPr="00337794">
              <w:rPr>
                <w:rFonts w:cs="Traditional Arabic" w:hint="cs"/>
                <w:b w:val="0"/>
                <w:bCs w:val="0"/>
                <w:sz w:val="28"/>
                <w:szCs w:val="34"/>
                <w:rtl/>
              </w:rPr>
              <w:t xml:space="preserve"> (</w:t>
            </w:r>
            <w:r w:rsidRPr="00337794">
              <w:rPr>
                <w:rFonts w:cs="Traditional Arabic" w:hint="cs"/>
                <w:b w:val="0"/>
                <w:bCs w:val="0"/>
                <w:sz w:val="28"/>
                <w:szCs w:val="34"/>
                <w:rtl/>
              </w:rPr>
              <w:t xml:space="preserve">شاة ولود </w:t>
            </w:r>
            <w:r w:rsidR="00337794" w:rsidRPr="00337794">
              <w:rPr>
                <w:rFonts w:cs="Traditional Arabic" w:hint="cs"/>
                <w:b w:val="0"/>
                <w:bCs w:val="0"/>
                <w:sz w:val="28"/>
                <w:szCs w:val="34"/>
                <w:rtl/>
              </w:rPr>
              <w:t>)</w:t>
            </w:r>
            <w:r w:rsidR="006324F3">
              <w:rPr>
                <w:rFonts w:cs="Traditional Arabic" w:hint="cs"/>
                <w:b w:val="0"/>
                <w:bCs w:val="0"/>
                <w:sz w:val="28"/>
                <w:szCs w:val="34"/>
                <w:rtl/>
              </w:rPr>
              <w:t xml:space="preserve"> </w:t>
            </w:r>
          </w:p>
        </w:tc>
      </w:tr>
      <w:tr w:rsidR="00F66ED8" w:rsidRPr="00337794" w:rsidTr="006324F3">
        <w:trPr>
          <w:trHeight w:val="551"/>
          <w:jc w:val="center"/>
        </w:trPr>
        <w:tc>
          <w:tcPr>
            <w:tcW w:w="1512" w:type="dxa"/>
            <w:shd w:val="clear" w:color="auto" w:fill="EAF1DD" w:themeFill="accent3" w:themeFillTint="33"/>
          </w:tcPr>
          <w:p w:rsidR="00F66ED8" w:rsidRPr="00337794" w:rsidRDefault="00F66ED8"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 xml:space="preserve">الاختبار </w:t>
            </w:r>
          </w:p>
        </w:tc>
        <w:tc>
          <w:tcPr>
            <w:tcW w:w="2723" w:type="dxa"/>
          </w:tcPr>
          <w:p w:rsidR="00F66ED8" w:rsidRPr="00337794" w:rsidRDefault="00F66ED8"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 xml:space="preserve">يأتي الملك في صورة أبرص طالبا العطاء </w:t>
            </w:r>
          </w:p>
        </w:tc>
        <w:tc>
          <w:tcPr>
            <w:tcW w:w="2559" w:type="dxa"/>
          </w:tcPr>
          <w:p w:rsidR="00F66ED8" w:rsidRPr="00337794" w:rsidRDefault="00F66ED8"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 xml:space="preserve">يأتي الملك في صورة أقرع طالبا العطاء </w:t>
            </w:r>
          </w:p>
        </w:tc>
        <w:tc>
          <w:tcPr>
            <w:tcW w:w="2941" w:type="dxa"/>
          </w:tcPr>
          <w:p w:rsidR="00F66ED8" w:rsidRPr="00337794" w:rsidRDefault="00F66ED8"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 xml:space="preserve">يأتي الملك في صورة أعمى طالبا العطاء </w:t>
            </w:r>
          </w:p>
        </w:tc>
      </w:tr>
    </w:tbl>
    <w:p w:rsidR="00F66ED8" w:rsidRPr="00337794" w:rsidRDefault="00F66ED8" w:rsidP="006324F3">
      <w:pPr>
        <w:pStyle w:val="a5"/>
        <w:spacing w:after="120"/>
        <w:rPr>
          <w:rFonts w:cs="Traditional Arabic"/>
          <w:b w:val="0"/>
          <w:bCs w:val="0"/>
          <w:sz w:val="28"/>
          <w:szCs w:val="34"/>
          <w:rtl/>
        </w:rPr>
      </w:pPr>
      <w:r w:rsidRPr="00337794">
        <w:rPr>
          <w:rFonts w:cs="Traditional Arabic" w:hint="cs"/>
          <w:b w:val="0"/>
          <w:bCs w:val="0"/>
          <w:sz w:val="28"/>
          <w:szCs w:val="34"/>
          <w:rtl/>
        </w:rPr>
        <w:t>**</w:t>
      </w:r>
    </w:p>
    <w:tbl>
      <w:tblPr>
        <w:bidiVisual/>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4"/>
        <w:gridCol w:w="2693"/>
        <w:gridCol w:w="2551"/>
        <w:gridCol w:w="2978"/>
      </w:tblGrid>
      <w:tr w:rsidR="00F66ED8" w:rsidRPr="00337794" w:rsidTr="006324F3">
        <w:trPr>
          <w:trHeight w:val="551"/>
          <w:jc w:val="center"/>
        </w:trPr>
        <w:tc>
          <w:tcPr>
            <w:tcW w:w="1354" w:type="dxa"/>
            <w:shd w:val="clear" w:color="auto" w:fill="EAF1DD" w:themeFill="accent3" w:themeFillTint="33"/>
          </w:tcPr>
          <w:p w:rsidR="00F66ED8" w:rsidRPr="00337794" w:rsidRDefault="00F66ED8"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النتيجة</w:t>
            </w:r>
            <w:r w:rsidR="006324F3">
              <w:rPr>
                <w:rFonts w:cs="Traditional Arabic" w:hint="cs"/>
                <w:b w:val="0"/>
                <w:bCs w:val="0"/>
                <w:sz w:val="28"/>
                <w:szCs w:val="34"/>
                <w:rtl/>
              </w:rPr>
              <w:t xml:space="preserve"> </w:t>
            </w:r>
          </w:p>
        </w:tc>
        <w:tc>
          <w:tcPr>
            <w:tcW w:w="2693" w:type="dxa"/>
          </w:tcPr>
          <w:p w:rsidR="00F66ED8" w:rsidRPr="00337794" w:rsidRDefault="00F66ED8"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رفض العطاء، وادعاء أن هذا المال وراثه عن أبائه وأجداده. ومن ثم عودة الشخصية إلى ما كانت عليه.</w:t>
            </w:r>
            <w:r w:rsidR="006324F3">
              <w:rPr>
                <w:rFonts w:cs="Traditional Arabic" w:hint="cs"/>
                <w:b w:val="0"/>
                <w:bCs w:val="0"/>
                <w:sz w:val="28"/>
                <w:szCs w:val="34"/>
                <w:rtl/>
              </w:rPr>
              <w:t xml:space="preserve"> </w:t>
            </w:r>
          </w:p>
        </w:tc>
        <w:tc>
          <w:tcPr>
            <w:tcW w:w="2551" w:type="dxa"/>
          </w:tcPr>
          <w:p w:rsidR="00F66ED8" w:rsidRPr="00337794" w:rsidRDefault="00F66ED8"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رفض العطاء، وادعاء أن هذا المال وراثه عن أبائه وأجداده</w:t>
            </w:r>
            <w:r w:rsidR="00337794" w:rsidRPr="00337794">
              <w:rPr>
                <w:rFonts w:cs="Traditional Arabic" w:hint="cs"/>
                <w:b w:val="0"/>
                <w:bCs w:val="0"/>
                <w:sz w:val="28"/>
                <w:szCs w:val="34"/>
                <w:rtl/>
              </w:rPr>
              <w:t>.</w:t>
            </w:r>
            <w:r w:rsidRPr="00337794">
              <w:rPr>
                <w:rFonts w:cs="Traditional Arabic" w:hint="cs"/>
                <w:b w:val="0"/>
                <w:bCs w:val="0"/>
                <w:sz w:val="28"/>
                <w:szCs w:val="34"/>
                <w:rtl/>
              </w:rPr>
              <w:t xml:space="preserve"> ومن ثم عودة الشخصية إلى ما كانت عليه.</w:t>
            </w:r>
            <w:r w:rsidR="006324F3">
              <w:rPr>
                <w:rFonts w:cs="Traditional Arabic" w:hint="cs"/>
                <w:b w:val="0"/>
                <w:bCs w:val="0"/>
                <w:sz w:val="28"/>
                <w:szCs w:val="34"/>
                <w:rtl/>
              </w:rPr>
              <w:t xml:space="preserve"> </w:t>
            </w:r>
          </w:p>
        </w:tc>
        <w:tc>
          <w:tcPr>
            <w:tcW w:w="2978" w:type="dxa"/>
          </w:tcPr>
          <w:p w:rsidR="00F66ED8" w:rsidRPr="00337794" w:rsidRDefault="00F66ED8"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العطاء والبذل، ومن ثم المباركة، واستمرار النعمة.</w:t>
            </w:r>
            <w:r w:rsidR="006324F3">
              <w:rPr>
                <w:rFonts w:cs="Traditional Arabic" w:hint="cs"/>
                <w:b w:val="0"/>
                <w:bCs w:val="0"/>
                <w:sz w:val="28"/>
                <w:szCs w:val="34"/>
                <w:rtl/>
              </w:rPr>
              <w:t xml:space="preserve"> </w:t>
            </w:r>
          </w:p>
        </w:tc>
      </w:tr>
    </w:tbl>
    <w:p w:rsidR="00F66ED8" w:rsidRPr="00337794" w:rsidRDefault="00F66ED8" w:rsidP="00337794">
      <w:pPr>
        <w:pStyle w:val="a5"/>
        <w:spacing w:after="120"/>
        <w:jc w:val="both"/>
        <w:rPr>
          <w:rFonts w:cs="Traditional Arabic"/>
          <w:b w:val="0"/>
          <w:bCs w:val="0"/>
          <w:sz w:val="28"/>
          <w:szCs w:val="34"/>
          <w:rtl/>
        </w:rPr>
      </w:pPr>
    </w:p>
    <w:p w:rsidR="00F66ED8" w:rsidRPr="00337794" w:rsidRDefault="00F66ED8"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lastRenderedPageBreak/>
        <w:t xml:space="preserve">ونلاحظ أن سيرورة التوازي كانت على نفس الوتيرة إلى أن وصلت إلى المرحلة الأخيرة التي اختلفت فيها الشخصية الثالثة عن مثيلاتها </w:t>
      </w:r>
      <w:r w:rsidRPr="00337794">
        <w:rPr>
          <w:rFonts w:cs="Traditional Arabic"/>
          <w:b w:val="0"/>
          <w:bCs w:val="0"/>
          <w:sz w:val="28"/>
          <w:szCs w:val="34"/>
          <w:rtl/>
        </w:rPr>
        <w:t>–</w:t>
      </w:r>
      <w:r w:rsidRPr="00337794">
        <w:rPr>
          <w:rFonts w:cs="Traditional Arabic" w:hint="cs"/>
          <w:b w:val="0"/>
          <w:bCs w:val="0"/>
          <w:sz w:val="28"/>
          <w:szCs w:val="34"/>
          <w:rtl/>
        </w:rPr>
        <w:t xml:space="preserve"> على الرغم من اتفاقها معهم في كل الخطوات السابقة </w:t>
      </w:r>
      <w:r w:rsidRPr="00337794">
        <w:rPr>
          <w:rFonts w:cs="Traditional Arabic"/>
          <w:b w:val="0"/>
          <w:bCs w:val="0"/>
          <w:sz w:val="28"/>
          <w:szCs w:val="34"/>
          <w:rtl/>
        </w:rPr>
        <w:t>–</w:t>
      </w:r>
      <w:r w:rsidRPr="00337794">
        <w:rPr>
          <w:rFonts w:cs="Traditional Arabic" w:hint="cs"/>
          <w:b w:val="0"/>
          <w:bCs w:val="0"/>
          <w:sz w:val="28"/>
          <w:szCs w:val="34"/>
          <w:rtl/>
        </w:rPr>
        <w:t xml:space="preserve"> وهذا ما يمكن اعتباره كسر لتوقع القارئ؛ لأن القارئ قد تم تزويده بعناصر متوازية ترسَّخ في ذهنه أن النتائج متشابهة بالضرورة، غير أن النتيجة النهائية كانت مفارقة للتوقع؛ وهو مما يبرز التباين بين البشر تجاه النعمة. وقد يكون</w:t>
      </w:r>
      <w:r w:rsidR="00337794" w:rsidRPr="00337794">
        <w:rPr>
          <w:rFonts w:cs="Traditional Arabic" w:hint="cs"/>
          <w:b w:val="0"/>
          <w:bCs w:val="0"/>
          <w:sz w:val="28"/>
          <w:szCs w:val="34"/>
          <w:rtl/>
        </w:rPr>
        <w:t xml:space="preserve"> (</w:t>
      </w:r>
      <w:r w:rsidRPr="00337794">
        <w:rPr>
          <w:rFonts w:cs="Traditional Arabic" w:hint="cs"/>
          <w:b w:val="0"/>
          <w:bCs w:val="0"/>
          <w:sz w:val="28"/>
          <w:szCs w:val="34"/>
          <w:rtl/>
        </w:rPr>
        <w:t>الأعمى</w:t>
      </w:r>
      <w:r w:rsidR="00337794" w:rsidRPr="00337794">
        <w:rPr>
          <w:rFonts w:cs="Traditional Arabic" w:hint="cs"/>
          <w:b w:val="0"/>
          <w:bCs w:val="0"/>
          <w:sz w:val="28"/>
          <w:szCs w:val="34"/>
          <w:rtl/>
        </w:rPr>
        <w:t xml:space="preserve">) </w:t>
      </w:r>
      <w:r w:rsidRPr="00337794">
        <w:rPr>
          <w:rFonts w:cs="Traditional Arabic" w:hint="cs"/>
          <w:b w:val="0"/>
          <w:bCs w:val="0"/>
          <w:sz w:val="28"/>
          <w:szCs w:val="34"/>
          <w:rtl/>
        </w:rPr>
        <w:t xml:space="preserve">هو الأكثر بلاء، وهو مما يسوغ مخالفة ردة فعله عن ردتَيْ فعل صاحبيه، غير أن هذا ليس مبررا كافيا على كل حال؛ لأن القارئ </w:t>
      </w:r>
      <w:r w:rsidRPr="00337794">
        <w:rPr>
          <w:rFonts w:cs="Traditional Arabic"/>
          <w:b w:val="0"/>
          <w:bCs w:val="0"/>
          <w:sz w:val="28"/>
          <w:szCs w:val="34"/>
          <w:rtl/>
        </w:rPr>
        <w:t>–</w:t>
      </w:r>
      <w:r w:rsidRPr="00337794">
        <w:rPr>
          <w:rFonts w:cs="Traditional Arabic" w:hint="cs"/>
          <w:b w:val="0"/>
          <w:bCs w:val="0"/>
          <w:sz w:val="28"/>
          <w:szCs w:val="34"/>
          <w:rtl/>
        </w:rPr>
        <w:t xml:space="preserve"> على كل حال من الأحوال </w:t>
      </w:r>
      <w:r w:rsidRPr="00337794">
        <w:rPr>
          <w:rFonts w:cs="Traditional Arabic"/>
          <w:b w:val="0"/>
          <w:bCs w:val="0"/>
          <w:sz w:val="28"/>
          <w:szCs w:val="34"/>
          <w:rtl/>
        </w:rPr>
        <w:t>–</w:t>
      </w:r>
      <w:r w:rsidRPr="00337794">
        <w:rPr>
          <w:rFonts w:cs="Traditional Arabic" w:hint="cs"/>
          <w:b w:val="0"/>
          <w:bCs w:val="0"/>
          <w:sz w:val="28"/>
          <w:szCs w:val="34"/>
          <w:rtl/>
        </w:rPr>
        <w:t xml:space="preserve"> لم يكن في وسعه توقع الشخصيّة الإيجابية من بين هذه الشخصيات الثلاث</w:t>
      </w:r>
      <w:r w:rsidR="00337794">
        <w:rPr>
          <w:rFonts w:cs="Traditional Arabic" w:hint="cs"/>
          <w:b w:val="0"/>
          <w:bCs w:val="0"/>
          <w:sz w:val="28"/>
          <w:szCs w:val="34"/>
          <w:rtl/>
        </w:rPr>
        <w:t>،</w:t>
      </w:r>
      <w:r w:rsidRPr="00337794">
        <w:rPr>
          <w:rFonts w:cs="Traditional Arabic" w:hint="cs"/>
          <w:b w:val="0"/>
          <w:bCs w:val="0"/>
          <w:sz w:val="28"/>
          <w:szCs w:val="34"/>
          <w:rtl/>
        </w:rPr>
        <w:t xml:space="preserve"> وإن اختلفت في مستوى المحنة التي تعرضت لها عن مثيلاتها. </w:t>
      </w:r>
    </w:p>
    <w:p w:rsidR="00F66ED8" w:rsidRPr="00337794" w:rsidRDefault="00F66ED8" w:rsidP="00337794">
      <w:pPr>
        <w:pStyle w:val="a5"/>
        <w:spacing w:after="120"/>
        <w:jc w:val="both"/>
        <w:rPr>
          <w:rFonts w:cs="Traditional Arabic"/>
          <w:b w:val="0"/>
          <w:bCs w:val="0"/>
          <w:sz w:val="28"/>
          <w:szCs w:val="34"/>
          <w:rtl/>
        </w:rPr>
      </w:pPr>
      <w:r w:rsidRPr="00337794">
        <w:rPr>
          <w:rFonts w:cs="Traditional Arabic" w:hint="cs"/>
          <w:b w:val="0"/>
          <w:bCs w:val="0"/>
          <w:sz w:val="28"/>
          <w:szCs w:val="34"/>
          <w:rtl/>
        </w:rPr>
        <w:t xml:space="preserve">على أن التوازي قد استطاع أن يمنح القصة أبعادًا جمالية تخدم القيم التربويّة التي يسعى الحديث إلى بثها، فالتوازي يبين لنا تباين ردود الأفعال عند تعرضها لضغوط واختبارات متشابهة، ولو أن كل شخصية من تلك الشخوص قد تعرضت لاختبار مختلف لما أمكن إبراز تباين ردود الأفعال على هذا النحو؛ لأننا قد نبرر تصرف الشخصيات </w:t>
      </w:r>
      <w:r w:rsidRPr="00337794">
        <w:rPr>
          <w:rFonts w:cs="Traditional Arabic"/>
          <w:b w:val="0"/>
          <w:bCs w:val="0"/>
          <w:sz w:val="28"/>
          <w:szCs w:val="34"/>
          <w:rtl/>
        </w:rPr>
        <w:t>–</w:t>
      </w:r>
      <w:r w:rsidRPr="00337794">
        <w:rPr>
          <w:rFonts w:cs="Traditional Arabic" w:hint="cs"/>
          <w:b w:val="0"/>
          <w:bCs w:val="0"/>
          <w:sz w:val="28"/>
          <w:szCs w:val="34"/>
          <w:rtl/>
        </w:rPr>
        <w:t xml:space="preserve"> إذ ذاك </w:t>
      </w:r>
      <w:r w:rsidRPr="00337794">
        <w:rPr>
          <w:rFonts w:cs="Traditional Arabic"/>
          <w:b w:val="0"/>
          <w:bCs w:val="0"/>
          <w:sz w:val="28"/>
          <w:szCs w:val="34"/>
          <w:rtl/>
        </w:rPr>
        <w:t>–</w:t>
      </w:r>
      <w:r w:rsidRPr="00337794">
        <w:rPr>
          <w:rFonts w:cs="Traditional Arabic" w:hint="cs"/>
          <w:b w:val="0"/>
          <w:bCs w:val="0"/>
          <w:sz w:val="28"/>
          <w:szCs w:val="34"/>
          <w:rtl/>
        </w:rPr>
        <w:t xml:space="preserve"> بمبررات تعود إلى طبيعة الاختبار الذي تعرضت له، وقد نلتمس العذر لشخصية ما؛ لأنها تعرضت لاختبار أشد قسوة</w:t>
      </w:r>
      <w:r w:rsidR="00337794">
        <w:rPr>
          <w:rFonts w:cs="Traditional Arabic" w:hint="cs"/>
          <w:b w:val="0"/>
          <w:bCs w:val="0"/>
          <w:sz w:val="28"/>
          <w:szCs w:val="34"/>
          <w:rtl/>
        </w:rPr>
        <w:t>،</w:t>
      </w:r>
      <w:r w:rsidRPr="00337794">
        <w:rPr>
          <w:rFonts w:cs="Traditional Arabic" w:hint="cs"/>
          <w:b w:val="0"/>
          <w:bCs w:val="0"/>
          <w:sz w:val="28"/>
          <w:szCs w:val="34"/>
          <w:rtl/>
        </w:rPr>
        <w:t xml:space="preserve"> وما شابه ذلك</w:t>
      </w:r>
      <w:r w:rsidR="00337794">
        <w:rPr>
          <w:rFonts w:cs="Traditional Arabic" w:hint="cs"/>
          <w:b w:val="0"/>
          <w:bCs w:val="0"/>
          <w:sz w:val="28"/>
          <w:szCs w:val="34"/>
          <w:rtl/>
        </w:rPr>
        <w:t>،</w:t>
      </w:r>
      <w:r w:rsidRPr="00337794">
        <w:rPr>
          <w:rFonts w:cs="Traditional Arabic" w:hint="cs"/>
          <w:b w:val="0"/>
          <w:bCs w:val="0"/>
          <w:sz w:val="28"/>
          <w:szCs w:val="34"/>
          <w:rtl/>
        </w:rPr>
        <w:t xml:space="preserve"> إلا أن التوازي قد أوقع في نفوسنا فكرة</w:t>
      </w:r>
      <w:r w:rsidR="00337794" w:rsidRPr="00337794">
        <w:rPr>
          <w:rFonts w:cs="Traditional Arabic" w:hint="cs"/>
          <w:b w:val="0"/>
          <w:bCs w:val="0"/>
          <w:sz w:val="28"/>
          <w:szCs w:val="34"/>
          <w:rtl/>
        </w:rPr>
        <w:t xml:space="preserve"> (</w:t>
      </w:r>
      <w:r w:rsidRPr="00337794">
        <w:rPr>
          <w:rFonts w:cs="Traditional Arabic" w:hint="cs"/>
          <w:b w:val="0"/>
          <w:bCs w:val="0"/>
          <w:sz w:val="28"/>
          <w:szCs w:val="34"/>
          <w:rtl/>
        </w:rPr>
        <w:t>العدالة الإلهية</w:t>
      </w:r>
      <w:r w:rsidR="00337794" w:rsidRPr="00337794">
        <w:rPr>
          <w:rFonts w:cs="Traditional Arabic" w:hint="cs"/>
          <w:b w:val="0"/>
          <w:bCs w:val="0"/>
          <w:sz w:val="28"/>
          <w:szCs w:val="34"/>
          <w:rtl/>
        </w:rPr>
        <w:t xml:space="preserve">) </w:t>
      </w:r>
      <w:r w:rsidRPr="00337794">
        <w:rPr>
          <w:rFonts w:cs="Traditional Arabic" w:hint="cs"/>
          <w:b w:val="0"/>
          <w:bCs w:val="0"/>
          <w:sz w:val="28"/>
          <w:szCs w:val="34"/>
          <w:rtl/>
        </w:rPr>
        <w:t xml:space="preserve">بقوة شديدة؛ لأنه رسَّخ في نفس القارئ أن الشخصيات على قدر من المساواة في المحنة والاختبار، بل إن الاختبار الذي تعرضت له كل شخصية كان مماثلا بشكل تام لما تعرضت له بقية الشخوص. </w:t>
      </w:r>
    </w:p>
    <w:p w:rsidR="00F66ED8" w:rsidRPr="00337794" w:rsidRDefault="00F66ED8" w:rsidP="00337794">
      <w:pPr>
        <w:pStyle w:val="a5"/>
        <w:spacing w:after="120"/>
        <w:jc w:val="both"/>
        <w:rPr>
          <w:rFonts w:cs="Traditional Arabic"/>
          <w:b w:val="0"/>
          <w:bCs w:val="0"/>
          <w:sz w:val="28"/>
          <w:szCs w:val="34"/>
        </w:rPr>
      </w:pPr>
      <w:r w:rsidRPr="00337794">
        <w:rPr>
          <w:rFonts w:cs="Traditional Arabic" w:hint="cs"/>
          <w:b w:val="0"/>
          <w:bCs w:val="0"/>
          <w:sz w:val="28"/>
          <w:szCs w:val="34"/>
          <w:rtl/>
        </w:rPr>
        <w:t xml:space="preserve"> وبناء على هذا كله نستطيع القول إن هذه القصة تكتسب قدرا كبيرا من جمالياتها، بل ومن قدرتها على الإقناع بمبدأ الثواب والعقاب </w:t>
      </w:r>
      <w:r w:rsidRPr="00337794">
        <w:rPr>
          <w:rFonts w:cs="Traditional Arabic"/>
          <w:b w:val="0"/>
          <w:bCs w:val="0"/>
          <w:sz w:val="28"/>
          <w:szCs w:val="34"/>
          <w:rtl/>
        </w:rPr>
        <w:t>–</w:t>
      </w:r>
      <w:r w:rsidRPr="00337794">
        <w:rPr>
          <w:rFonts w:cs="Traditional Arabic" w:hint="cs"/>
          <w:b w:val="0"/>
          <w:bCs w:val="0"/>
          <w:sz w:val="28"/>
          <w:szCs w:val="34"/>
          <w:rtl/>
        </w:rPr>
        <w:t xml:space="preserve"> الذي يهدف إليه الحديث أخلاقيا</w:t>
      </w:r>
      <w:r w:rsidRPr="00337794">
        <w:rPr>
          <w:rFonts w:cs="Traditional Arabic"/>
          <w:b w:val="0"/>
          <w:bCs w:val="0"/>
          <w:sz w:val="28"/>
          <w:szCs w:val="34"/>
          <w:rtl/>
        </w:rPr>
        <w:t>–</w:t>
      </w:r>
      <w:r w:rsidRPr="00337794">
        <w:rPr>
          <w:rFonts w:cs="Traditional Arabic" w:hint="cs"/>
          <w:b w:val="0"/>
          <w:bCs w:val="0"/>
          <w:sz w:val="28"/>
          <w:szCs w:val="34"/>
          <w:rtl/>
        </w:rPr>
        <w:t xml:space="preserve"> من خلال توظيف تقنية التوازي، وذلك كله فضلا عن الأبعاد الجمالية التي يقدمها التوازي، والتي تتيح للقصة قدرًا لا بأس به من التناسق والتوازن والإحكام</w:t>
      </w:r>
      <w:r w:rsidR="00337794" w:rsidRPr="00337794">
        <w:rPr>
          <w:rFonts w:cs="Traditional Arabic" w:hint="cs"/>
          <w:b w:val="0"/>
          <w:bCs w:val="0"/>
          <w:sz w:val="28"/>
          <w:szCs w:val="34"/>
          <w:rtl/>
        </w:rPr>
        <w:t>.</w:t>
      </w:r>
      <w:r w:rsidRPr="00337794">
        <w:rPr>
          <w:rFonts w:cs="Traditional Arabic" w:hint="cs"/>
          <w:b w:val="0"/>
          <w:bCs w:val="0"/>
          <w:sz w:val="28"/>
          <w:szCs w:val="34"/>
          <w:rtl/>
        </w:rPr>
        <w:t xml:space="preserve"> </w:t>
      </w:r>
    </w:p>
    <w:p w:rsidR="00F66ED8" w:rsidRPr="00337794" w:rsidRDefault="00F66ED8" w:rsidP="00337794">
      <w:pPr>
        <w:pStyle w:val="a5"/>
        <w:spacing w:after="120"/>
        <w:jc w:val="both"/>
        <w:rPr>
          <w:rFonts w:cs="Traditional Arabic"/>
          <w:b w:val="0"/>
          <w:bCs w:val="0"/>
          <w:sz w:val="28"/>
          <w:szCs w:val="34"/>
          <w:rtl/>
        </w:rPr>
      </w:pPr>
    </w:p>
    <w:p w:rsidR="00F66ED8" w:rsidRPr="00337794" w:rsidRDefault="00F66ED8" w:rsidP="00337794">
      <w:pPr>
        <w:pStyle w:val="a5"/>
        <w:spacing w:after="120"/>
        <w:jc w:val="both"/>
        <w:rPr>
          <w:rFonts w:cs="Traditional Arabic"/>
          <w:b w:val="0"/>
          <w:bCs w:val="0"/>
          <w:sz w:val="28"/>
          <w:szCs w:val="34"/>
        </w:rPr>
      </w:pPr>
    </w:p>
    <w:p w:rsidR="00F66ED8" w:rsidRPr="00337794" w:rsidRDefault="00F66ED8" w:rsidP="00337794">
      <w:pPr>
        <w:spacing w:after="120" w:line="240" w:lineRule="auto"/>
        <w:jc w:val="both"/>
        <w:rPr>
          <w:rFonts w:cs="Traditional Arabic"/>
          <w:szCs w:val="34"/>
        </w:rPr>
      </w:pPr>
    </w:p>
    <w:p w:rsidR="00035534" w:rsidRPr="00337794" w:rsidRDefault="00035534" w:rsidP="00337794">
      <w:pPr>
        <w:pStyle w:val="a5"/>
        <w:spacing w:after="120"/>
        <w:jc w:val="both"/>
        <w:rPr>
          <w:rFonts w:cs="Traditional Arabic"/>
          <w:b w:val="0"/>
          <w:bCs w:val="0"/>
          <w:sz w:val="40"/>
          <w:szCs w:val="34"/>
          <w:rtl/>
        </w:rPr>
      </w:pPr>
    </w:p>
    <w:p w:rsidR="00F6272D" w:rsidRPr="00337794" w:rsidRDefault="00F6272D" w:rsidP="00337794">
      <w:pPr>
        <w:spacing w:after="120" w:line="240" w:lineRule="auto"/>
        <w:jc w:val="both"/>
        <w:rPr>
          <w:rFonts w:cs="Traditional Arabic"/>
          <w:szCs w:val="34"/>
          <w:lang w:bidi="ar-JO"/>
        </w:rPr>
      </w:pPr>
    </w:p>
    <w:p w:rsidR="00F6272D" w:rsidRPr="00337794" w:rsidRDefault="00F6272D" w:rsidP="006324F3">
      <w:pPr>
        <w:pStyle w:val="1"/>
        <w:rPr>
          <w:rtl/>
        </w:rPr>
      </w:pPr>
      <w:r w:rsidRPr="00337794">
        <w:rPr>
          <w:rtl/>
          <w:lang w:bidi="ar-EG"/>
        </w:rPr>
        <w:br w:type="page"/>
      </w:r>
      <w:bookmarkStart w:id="25" w:name="_Toc488141907"/>
      <w:r w:rsidRPr="00337794">
        <w:rPr>
          <w:rFonts w:hint="cs"/>
          <w:rtl/>
        </w:rPr>
        <w:lastRenderedPageBreak/>
        <w:t>الْخَاتِمَةُ</w:t>
      </w:r>
      <w:bookmarkEnd w:id="25"/>
    </w:p>
    <w:p w:rsidR="00F6272D" w:rsidRPr="006324F3" w:rsidRDefault="00F6272D" w:rsidP="00337794">
      <w:pPr>
        <w:pStyle w:val="a9"/>
        <w:bidi/>
        <w:spacing w:before="0" w:beforeAutospacing="0" w:after="120" w:afterAutospacing="0"/>
        <w:jc w:val="both"/>
        <w:rPr>
          <w:rFonts w:ascii="Simplified Arabic" w:hAnsi="Simplified Arabic" w:cs="Traditional Arabic"/>
          <w:b/>
          <w:bCs/>
          <w:sz w:val="28"/>
          <w:szCs w:val="34"/>
          <w:rtl/>
          <w:lang w:bidi="ar-JO"/>
        </w:rPr>
      </w:pPr>
      <w:r w:rsidRPr="006324F3">
        <w:rPr>
          <w:rFonts w:ascii="Simplified Arabic" w:hAnsi="Simplified Arabic" w:cs="Traditional Arabic" w:hint="cs"/>
          <w:b/>
          <w:bCs/>
          <w:sz w:val="28"/>
          <w:szCs w:val="34"/>
          <w:rtl/>
        </w:rPr>
        <w:t>إثر ذلك التطواف حول خطوات تحليل الحديث النبوي الشريف فإنه يمكن أن نخلص إلى ما يأتي من نتائج وتوصيات:</w:t>
      </w:r>
    </w:p>
    <w:p w:rsidR="00E60FFA" w:rsidRPr="00337794" w:rsidRDefault="00E60FFA" w:rsidP="00337794">
      <w:pPr>
        <w:pStyle w:val="a9"/>
        <w:numPr>
          <w:ilvl w:val="0"/>
          <w:numId w:val="17"/>
        </w:numPr>
        <w:bidi/>
        <w:spacing w:before="0" w:beforeAutospacing="0" w:after="120" w:afterAutospacing="0"/>
        <w:ind w:left="0" w:firstLine="0"/>
        <w:jc w:val="both"/>
        <w:rPr>
          <w:rFonts w:ascii="Simplified Arabic" w:hAnsi="Simplified Arabic" w:cs="Traditional Arabic"/>
          <w:sz w:val="28"/>
          <w:szCs w:val="34"/>
        </w:rPr>
      </w:pPr>
      <w:r w:rsidRPr="00337794">
        <w:rPr>
          <w:rFonts w:ascii="Simplified Arabic" w:hAnsi="Simplified Arabic" w:cs="Traditional Arabic" w:hint="cs"/>
          <w:sz w:val="28"/>
          <w:szCs w:val="34"/>
          <w:rtl/>
        </w:rPr>
        <w:t>ثمة تحدياتٌ كثيرة متعددة ومتنوعة تُجَابِهُ الشقَّ الثانيَ من الوحيِ</w:t>
      </w:r>
      <w:r w:rsidR="00337794">
        <w:rPr>
          <w:rFonts w:ascii="Simplified Arabic" w:hAnsi="Simplified Arabic" w:cs="Traditional Arabic" w:hint="cs"/>
          <w:sz w:val="28"/>
          <w:szCs w:val="34"/>
          <w:rtl/>
        </w:rPr>
        <w:t>،</w:t>
      </w:r>
      <w:r w:rsidRPr="00337794">
        <w:rPr>
          <w:rFonts w:ascii="Simplified Arabic" w:hAnsi="Simplified Arabic" w:cs="Traditional Arabic" w:hint="cs"/>
          <w:sz w:val="28"/>
          <w:szCs w:val="34"/>
          <w:rtl/>
        </w:rPr>
        <w:t xml:space="preserve"> يجب على المشتغلين بالحديث وعلومه أن يَلفتوا إليها</w:t>
      </w:r>
      <w:r w:rsidR="00337794">
        <w:rPr>
          <w:rFonts w:ascii="Simplified Arabic" w:hAnsi="Simplified Arabic" w:cs="Traditional Arabic" w:hint="cs"/>
          <w:sz w:val="28"/>
          <w:szCs w:val="34"/>
          <w:rtl/>
        </w:rPr>
        <w:t>،</w:t>
      </w:r>
      <w:r w:rsidRPr="00337794">
        <w:rPr>
          <w:rFonts w:ascii="Simplified Arabic" w:hAnsi="Simplified Arabic" w:cs="Traditional Arabic" w:hint="cs"/>
          <w:sz w:val="28"/>
          <w:szCs w:val="34"/>
          <w:rtl/>
        </w:rPr>
        <w:t xml:space="preserve"> وينبِّهوا الأمة على خطرها</w:t>
      </w:r>
      <w:r w:rsidR="00337794">
        <w:rPr>
          <w:rFonts w:ascii="Simplified Arabic" w:hAnsi="Simplified Arabic" w:cs="Traditional Arabic" w:hint="cs"/>
          <w:sz w:val="28"/>
          <w:szCs w:val="34"/>
          <w:rtl/>
        </w:rPr>
        <w:t>،</w:t>
      </w:r>
      <w:r w:rsidRPr="00337794">
        <w:rPr>
          <w:rFonts w:ascii="Simplified Arabic" w:hAnsi="Simplified Arabic" w:cs="Traditional Arabic" w:hint="cs"/>
          <w:sz w:val="28"/>
          <w:szCs w:val="34"/>
          <w:rtl/>
        </w:rPr>
        <w:t xml:space="preserve"> ويعملوا على تفنيدها ودحضها؛ ذوْدًا عن سنة الحبيب الرسول المصطفى والنبي المجتبى </w:t>
      </w:r>
      <w:r w:rsidRPr="00337794">
        <w:rPr>
          <w:rFonts w:ascii="Simplified Arabic" w:hAnsi="Simplified Arabic" w:cs="Traditional Arabic"/>
          <w:sz w:val="28"/>
          <w:szCs w:val="34"/>
          <w:rtl/>
        </w:rPr>
        <w:t>–</w:t>
      </w:r>
      <w:r w:rsidRPr="00337794">
        <w:rPr>
          <w:rFonts w:ascii="Simplified Arabic" w:hAnsi="Simplified Arabic" w:cs="Traditional Arabic" w:hint="cs"/>
          <w:sz w:val="28"/>
          <w:szCs w:val="34"/>
          <w:rtl/>
        </w:rPr>
        <w:t xml:space="preserve"> صلى الله عليه وسلم!.</w:t>
      </w:r>
    </w:p>
    <w:p w:rsidR="00170B13" w:rsidRPr="00337794" w:rsidRDefault="00B202C5" w:rsidP="00337794">
      <w:pPr>
        <w:pStyle w:val="a9"/>
        <w:numPr>
          <w:ilvl w:val="0"/>
          <w:numId w:val="17"/>
        </w:numPr>
        <w:bidi/>
        <w:spacing w:before="0" w:beforeAutospacing="0" w:after="120" w:afterAutospacing="0"/>
        <w:ind w:left="0" w:firstLine="0"/>
        <w:jc w:val="both"/>
        <w:rPr>
          <w:rFonts w:ascii="Simplified Arabic" w:hAnsi="Simplified Arabic" w:cs="Traditional Arabic"/>
          <w:sz w:val="28"/>
          <w:szCs w:val="34"/>
        </w:rPr>
      </w:pPr>
      <w:r w:rsidRPr="00337794">
        <w:rPr>
          <w:rFonts w:ascii="Simplified Arabic" w:hAnsi="Simplified Arabic" w:cs="Traditional Arabic" w:hint="cs"/>
          <w:sz w:val="28"/>
          <w:szCs w:val="34"/>
          <w:rtl/>
        </w:rPr>
        <w:t>لا يُؤتِي تحليل الحديث النبوي وشرحه أيَّ جدوى إلا إذا كان المحلل أو الشارح مستعصما بمهارات إبداعية يتسلل من خلالها إلى أحشاء النص النبوي</w:t>
      </w:r>
      <w:r w:rsidR="00337794">
        <w:rPr>
          <w:rFonts w:ascii="Simplified Arabic" w:hAnsi="Simplified Arabic" w:cs="Traditional Arabic" w:hint="cs"/>
          <w:sz w:val="28"/>
          <w:szCs w:val="34"/>
          <w:rtl/>
        </w:rPr>
        <w:t>،</w:t>
      </w:r>
      <w:r w:rsidRPr="00337794">
        <w:rPr>
          <w:rFonts w:ascii="Simplified Arabic" w:hAnsi="Simplified Arabic" w:cs="Traditional Arabic" w:hint="cs"/>
          <w:sz w:val="28"/>
          <w:szCs w:val="34"/>
          <w:rtl/>
        </w:rPr>
        <w:t xml:space="preserve"> ويغوص في أعماقه؛ فيخرج من الدلالات النفيسة ما يمكن أن يواكب العصر</w:t>
      </w:r>
      <w:r w:rsidR="002E1093" w:rsidRPr="00337794">
        <w:rPr>
          <w:rFonts w:ascii="Simplified Arabic" w:hAnsi="Simplified Arabic" w:cs="Traditional Arabic" w:hint="cs"/>
          <w:sz w:val="28"/>
          <w:szCs w:val="34"/>
          <w:rtl/>
        </w:rPr>
        <w:t xml:space="preserve"> </w:t>
      </w:r>
      <w:r w:rsidR="00E60FFA" w:rsidRPr="00337794">
        <w:rPr>
          <w:rFonts w:ascii="Simplified Arabic" w:hAnsi="Simplified Arabic" w:cs="Traditional Arabic" w:hint="cs"/>
          <w:sz w:val="28"/>
          <w:szCs w:val="34"/>
          <w:rtl/>
        </w:rPr>
        <w:t>ويضرب بسهم وافر في حلِّ مشكلات الأمة</w:t>
      </w:r>
      <w:r w:rsidR="00337794">
        <w:rPr>
          <w:rFonts w:ascii="Simplified Arabic" w:hAnsi="Simplified Arabic" w:cs="Traditional Arabic" w:hint="cs"/>
          <w:sz w:val="28"/>
          <w:szCs w:val="34"/>
          <w:rtl/>
        </w:rPr>
        <w:t>،</w:t>
      </w:r>
      <w:r w:rsidRPr="00337794">
        <w:rPr>
          <w:rFonts w:ascii="Simplified Arabic" w:hAnsi="Simplified Arabic" w:cs="Traditional Arabic" w:hint="cs"/>
          <w:sz w:val="28"/>
          <w:szCs w:val="34"/>
          <w:rtl/>
        </w:rPr>
        <w:t xml:space="preserve"> ويسهم في تربية النشء</w:t>
      </w:r>
      <w:r w:rsidR="00337794">
        <w:rPr>
          <w:rFonts w:ascii="Simplified Arabic" w:hAnsi="Simplified Arabic" w:cs="Traditional Arabic" w:hint="cs"/>
          <w:sz w:val="28"/>
          <w:szCs w:val="34"/>
          <w:rtl/>
        </w:rPr>
        <w:t>،</w:t>
      </w:r>
      <w:r w:rsidR="00E60FFA" w:rsidRPr="00337794">
        <w:rPr>
          <w:rFonts w:ascii="Simplified Arabic" w:hAnsi="Simplified Arabic" w:cs="Traditional Arabic" w:hint="cs"/>
          <w:sz w:val="28"/>
          <w:szCs w:val="34"/>
          <w:rtl/>
        </w:rPr>
        <w:t xml:space="preserve"> وفي تكوين جيل جديد يفهم الإسلام حق الفهم</w:t>
      </w:r>
      <w:r w:rsidR="00337794">
        <w:rPr>
          <w:rFonts w:ascii="Simplified Arabic" w:hAnsi="Simplified Arabic" w:cs="Traditional Arabic" w:hint="cs"/>
          <w:sz w:val="28"/>
          <w:szCs w:val="34"/>
          <w:rtl/>
        </w:rPr>
        <w:t>،</w:t>
      </w:r>
      <w:r w:rsidR="00E60FFA" w:rsidRPr="00337794">
        <w:rPr>
          <w:rFonts w:ascii="Simplified Arabic" w:hAnsi="Simplified Arabic" w:cs="Traditional Arabic" w:hint="cs"/>
          <w:sz w:val="28"/>
          <w:szCs w:val="34"/>
          <w:rtl/>
        </w:rPr>
        <w:t xml:space="preserve"> ويطبقه</w:t>
      </w:r>
      <w:r w:rsidR="00337794">
        <w:rPr>
          <w:rFonts w:ascii="Simplified Arabic" w:hAnsi="Simplified Arabic" w:cs="Traditional Arabic" w:hint="cs"/>
          <w:sz w:val="28"/>
          <w:szCs w:val="34"/>
          <w:rtl/>
        </w:rPr>
        <w:t>،</w:t>
      </w:r>
      <w:r w:rsidR="00E60FFA" w:rsidRPr="00337794">
        <w:rPr>
          <w:rFonts w:ascii="Simplified Arabic" w:hAnsi="Simplified Arabic" w:cs="Traditional Arabic" w:hint="cs"/>
          <w:sz w:val="28"/>
          <w:szCs w:val="34"/>
          <w:rtl/>
        </w:rPr>
        <w:t xml:space="preserve"> ويدعو إليه على بيِّنَةٍ بصيرة وعلم ونور.</w:t>
      </w:r>
    </w:p>
    <w:p w:rsidR="00E60FFA" w:rsidRPr="00337794" w:rsidRDefault="00E60FFA" w:rsidP="00337794">
      <w:pPr>
        <w:pStyle w:val="a9"/>
        <w:numPr>
          <w:ilvl w:val="0"/>
          <w:numId w:val="17"/>
        </w:numPr>
        <w:bidi/>
        <w:spacing w:before="0" w:beforeAutospacing="0" w:after="120" w:afterAutospacing="0"/>
        <w:ind w:left="0" w:firstLine="0"/>
        <w:jc w:val="both"/>
        <w:rPr>
          <w:rFonts w:ascii="Simplified Arabic" w:hAnsi="Simplified Arabic" w:cs="Traditional Arabic"/>
          <w:sz w:val="28"/>
          <w:szCs w:val="34"/>
          <w:rtl/>
        </w:rPr>
      </w:pPr>
      <w:r w:rsidRPr="00337794">
        <w:rPr>
          <w:rFonts w:ascii="Simplified Arabic" w:hAnsi="Simplified Arabic" w:cs="Traditional Arabic" w:hint="cs"/>
          <w:sz w:val="28"/>
          <w:szCs w:val="34"/>
          <w:rtl/>
        </w:rPr>
        <w:t>العمل على إثراء المكتبة الحديثية بنماذج حديثية مشروحة طبقا للمهارات المنهجية والإبداعية التي ينبغي أن يتحلى بها شارح النص ومقدِّمُه إلى الناس.</w:t>
      </w:r>
    </w:p>
    <w:p w:rsidR="00F6272D" w:rsidRPr="00337794" w:rsidRDefault="00F6272D" w:rsidP="00337794">
      <w:pPr>
        <w:spacing w:after="120" w:line="240" w:lineRule="auto"/>
        <w:jc w:val="both"/>
        <w:rPr>
          <w:rFonts w:ascii="Times New Roman" w:eastAsia="Times New Roman" w:hAnsi="Times New Roman" w:cs="Traditional Arabic"/>
          <w:b/>
          <w:sz w:val="36"/>
          <w:szCs w:val="34"/>
          <w:lang w:bidi="ar-EG"/>
        </w:rPr>
      </w:pPr>
      <w:r w:rsidRPr="00337794">
        <w:rPr>
          <w:rFonts w:cs="Traditional Arabic"/>
          <w:sz w:val="36"/>
          <w:szCs w:val="34"/>
          <w:rtl/>
          <w:lang w:bidi="ar-EG"/>
        </w:rPr>
        <w:br w:type="page"/>
      </w:r>
    </w:p>
    <w:p w:rsidR="00F6272D" w:rsidRPr="00337794" w:rsidRDefault="00F6272D" w:rsidP="006324F3">
      <w:pPr>
        <w:pStyle w:val="1"/>
        <w:rPr>
          <w:rtl/>
          <w:lang w:bidi="ar-JO"/>
        </w:rPr>
      </w:pPr>
      <w:bookmarkStart w:id="26" w:name="_Toc488141908"/>
      <w:r w:rsidRPr="00337794">
        <w:rPr>
          <w:rtl/>
          <w:lang w:bidi="ar-EG"/>
        </w:rPr>
        <w:lastRenderedPageBreak/>
        <w:t>ثَبَتُ الْمَصَادِرِ والْمَرَاجِعِ</w:t>
      </w:r>
      <w:bookmarkEnd w:id="26"/>
    </w:p>
    <w:p w:rsidR="00F6272D" w:rsidRPr="006324F3" w:rsidRDefault="00F6272D" w:rsidP="00337794">
      <w:pPr>
        <w:pStyle w:val="a5"/>
        <w:tabs>
          <w:tab w:val="center" w:pos="3486"/>
        </w:tabs>
        <w:spacing w:after="120"/>
        <w:jc w:val="both"/>
        <w:rPr>
          <w:rFonts w:cs="Traditional Arabic"/>
          <w:b w:val="0"/>
          <w:sz w:val="36"/>
          <w:szCs w:val="34"/>
          <w:rtl/>
          <w:lang w:eastAsia="en-US" w:bidi="ar-EG"/>
        </w:rPr>
      </w:pPr>
      <w:r w:rsidRPr="006324F3">
        <w:rPr>
          <w:rFonts w:cs="Traditional Arabic"/>
          <w:b w:val="0"/>
          <w:sz w:val="36"/>
          <w:szCs w:val="34"/>
          <w:rtl/>
          <w:lang w:eastAsia="en-US" w:bidi="ar-EG"/>
        </w:rPr>
        <w:t xml:space="preserve">أولاً: </w:t>
      </w:r>
      <w:r w:rsidRPr="006324F3">
        <w:rPr>
          <w:rFonts w:cs="Traditional Arabic"/>
          <w:b w:val="0"/>
          <w:sz w:val="28"/>
          <w:szCs w:val="34"/>
          <w:rtl/>
          <w:lang w:bidi="ar-EG"/>
        </w:rPr>
        <w:t>القرآن الكريم.</w:t>
      </w:r>
      <w:r w:rsidRPr="006324F3">
        <w:rPr>
          <w:rFonts w:cs="Traditional Arabic"/>
          <w:b w:val="0"/>
          <w:sz w:val="36"/>
          <w:szCs w:val="34"/>
          <w:rtl/>
          <w:lang w:eastAsia="en-US" w:bidi="ar-EG"/>
        </w:rPr>
        <w:tab/>
      </w:r>
    </w:p>
    <w:p w:rsidR="00F6272D" w:rsidRPr="006324F3" w:rsidRDefault="00F6272D" w:rsidP="00337794">
      <w:pPr>
        <w:pStyle w:val="a5"/>
        <w:spacing w:after="120"/>
        <w:jc w:val="both"/>
        <w:rPr>
          <w:rFonts w:cs="Traditional Arabic"/>
          <w:b w:val="0"/>
          <w:sz w:val="36"/>
          <w:szCs w:val="34"/>
          <w:rtl/>
          <w:lang w:eastAsia="en-US" w:bidi="ar-JO"/>
        </w:rPr>
      </w:pPr>
      <w:r w:rsidRPr="006324F3">
        <w:rPr>
          <w:rFonts w:cs="Traditional Arabic"/>
          <w:b w:val="0"/>
          <w:sz w:val="36"/>
          <w:szCs w:val="34"/>
          <w:rtl/>
          <w:lang w:eastAsia="en-US" w:bidi="ar-EG"/>
        </w:rPr>
        <w:t>ثانيًا: المصادر والمراجع:</w:t>
      </w:r>
    </w:p>
    <w:p w:rsidR="00F45AC8" w:rsidRPr="00337794" w:rsidRDefault="00F45AC8" w:rsidP="00337794">
      <w:pPr>
        <w:pStyle w:val="a5"/>
        <w:numPr>
          <w:ilvl w:val="0"/>
          <w:numId w:val="6"/>
        </w:numPr>
        <w:spacing w:after="120"/>
        <w:ind w:left="0" w:firstLine="0"/>
        <w:jc w:val="both"/>
        <w:rPr>
          <w:rFonts w:cs="Traditional Arabic"/>
          <w:b w:val="0"/>
          <w:bCs w:val="0"/>
          <w:sz w:val="28"/>
          <w:szCs w:val="34"/>
          <w:rtl/>
        </w:rPr>
      </w:pPr>
      <w:r w:rsidRPr="00337794">
        <w:rPr>
          <w:rFonts w:cs="Traditional Arabic" w:hint="eastAsia"/>
          <w:bCs w:val="0"/>
          <w:sz w:val="28"/>
          <w:szCs w:val="34"/>
          <w:rtl/>
        </w:rPr>
        <w:t>إحياء</w:t>
      </w:r>
      <w:r w:rsidR="002E1093" w:rsidRPr="00337794">
        <w:rPr>
          <w:rFonts w:cs="Traditional Arabic" w:hint="cs"/>
          <w:bCs w:val="0"/>
          <w:sz w:val="28"/>
          <w:szCs w:val="34"/>
          <w:rtl/>
        </w:rPr>
        <w:t xml:space="preserve"> </w:t>
      </w:r>
      <w:r w:rsidRPr="00337794">
        <w:rPr>
          <w:rFonts w:cs="Traditional Arabic" w:hint="eastAsia"/>
          <w:bCs w:val="0"/>
          <w:sz w:val="28"/>
          <w:szCs w:val="34"/>
          <w:rtl/>
        </w:rPr>
        <w:t>علوم</w:t>
      </w:r>
      <w:r w:rsidR="00143EF9" w:rsidRPr="00337794">
        <w:rPr>
          <w:rFonts w:cs="Traditional Arabic" w:hint="cs"/>
          <w:bCs w:val="0"/>
          <w:sz w:val="28"/>
          <w:szCs w:val="34"/>
          <w:rtl/>
        </w:rPr>
        <w:t xml:space="preserve"> </w:t>
      </w:r>
      <w:r w:rsidRPr="00337794">
        <w:rPr>
          <w:rFonts w:cs="Traditional Arabic" w:hint="eastAsia"/>
          <w:bCs w:val="0"/>
          <w:sz w:val="28"/>
          <w:szCs w:val="34"/>
          <w:rtl/>
        </w:rPr>
        <w:t>الدين</w:t>
      </w:r>
      <w:r w:rsidRPr="00337794">
        <w:rPr>
          <w:rFonts w:cs="Traditional Arabic" w:hint="eastAsia"/>
          <w:b w:val="0"/>
          <w:bCs w:val="0"/>
          <w:sz w:val="28"/>
          <w:szCs w:val="34"/>
          <w:rtl/>
        </w:rPr>
        <w:t>،</w:t>
      </w:r>
      <w:r w:rsidR="00143EF9" w:rsidRPr="00337794">
        <w:rPr>
          <w:rFonts w:cs="Traditional Arabic" w:hint="cs"/>
          <w:b w:val="0"/>
          <w:bCs w:val="0"/>
          <w:sz w:val="28"/>
          <w:szCs w:val="34"/>
          <w:rtl/>
        </w:rPr>
        <w:t xml:space="preserve"> </w:t>
      </w:r>
      <w:r w:rsidRPr="00337794">
        <w:rPr>
          <w:rFonts w:cs="Traditional Arabic" w:hint="eastAsia"/>
          <w:b w:val="0"/>
          <w:bCs w:val="0"/>
          <w:sz w:val="28"/>
          <w:szCs w:val="34"/>
          <w:rtl/>
        </w:rPr>
        <w:t>محمد</w:t>
      </w:r>
      <w:r w:rsidR="00143EF9" w:rsidRPr="00337794">
        <w:rPr>
          <w:rFonts w:cs="Traditional Arabic" w:hint="cs"/>
          <w:b w:val="0"/>
          <w:bCs w:val="0"/>
          <w:sz w:val="28"/>
          <w:szCs w:val="34"/>
          <w:rtl/>
        </w:rPr>
        <w:t xml:space="preserve"> </w:t>
      </w:r>
      <w:r w:rsidRPr="00337794">
        <w:rPr>
          <w:rFonts w:cs="Traditional Arabic" w:hint="eastAsia"/>
          <w:b w:val="0"/>
          <w:bCs w:val="0"/>
          <w:sz w:val="28"/>
          <w:szCs w:val="34"/>
          <w:rtl/>
        </w:rPr>
        <w:t>بن</w:t>
      </w:r>
      <w:r w:rsidR="00143EF9" w:rsidRPr="00337794">
        <w:rPr>
          <w:rFonts w:cs="Traditional Arabic" w:hint="cs"/>
          <w:b w:val="0"/>
          <w:bCs w:val="0"/>
          <w:sz w:val="28"/>
          <w:szCs w:val="34"/>
          <w:rtl/>
        </w:rPr>
        <w:t xml:space="preserve"> </w:t>
      </w:r>
      <w:r w:rsidRPr="00337794">
        <w:rPr>
          <w:rFonts w:cs="Traditional Arabic" w:hint="eastAsia"/>
          <w:b w:val="0"/>
          <w:bCs w:val="0"/>
          <w:sz w:val="28"/>
          <w:szCs w:val="34"/>
          <w:rtl/>
        </w:rPr>
        <w:t>محمد</w:t>
      </w:r>
      <w:r w:rsidR="00143EF9" w:rsidRPr="00337794">
        <w:rPr>
          <w:rFonts w:cs="Traditional Arabic" w:hint="cs"/>
          <w:b w:val="0"/>
          <w:bCs w:val="0"/>
          <w:sz w:val="28"/>
          <w:szCs w:val="34"/>
          <w:rtl/>
        </w:rPr>
        <w:t xml:space="preserve"> </w:t>
      </w:r>
      <w:r w:rsidRPr="00337794">
        <w:rPr>
          <w:rFonts w:cs="Traditional Arabic" w:hint="eastAsia"/>
          <w:b w:val="0"/>
          <w:bCs w:val="0"/>
          <w:sz w:val="28"/>
          <w:szCs w:val="34"/>
          <w:rtl/>
        </w:rPr>
        <w:t>الغزالي</w:t>
      </w:r>
      <w:r w:rsidR="00143EF9" w:rsidRPr="00337794">
        <w:rPr>
          <w:rFonts w:cs="Traditional Arabic" w:hint="cs"/>
          <w:b w:val="0"/>
          <w:bCs w:val="0"/>
          <w:sz w:val="28"/>
          <w:szCs w:val="34"/>
          <w:rtl/>
        </w:rPr>
        <w:t xml:space="preserve"> </w:t>
      </w:r>
      <w:r w:rsidRPr="00337794">
        <w:rPr>
          <w:rFonts w:cs="Traditional Arabic" w:hint="eastAsia"/>
          <w:b w:val="0"/>
          <w:bCs w:val="0"/>
          <w:sz w:val="28"/>
          <w:szCs w:val="34"/>
          <w:rtl/>
        </w:rPr>
        <w:t>أبو</w:t>
      </w:r>
      <w:r w:rsidR="00143EF9" w:rsidRPr="00337794">
        <w:rPr>
          <w:rFonts w:cs="Traditional Arabic" w:hint="cs"/>
          <w:b w:val="0"/>
          <w:bCs w:val="0"/>
          <w:sz w:val="28"/>
          <w:szCs w:val="34"/>
          <w:rtl/>
        </w:rPr>
        <w:t xml:space="preserve"> </w:t>
      </w:r>
      <w:r w:rsidRPr="00337794">
        <w:rPr>
          <w:rFonts w:cs="Traditional Arabic" w:hint="eastAsia"/>
          <w:b w:val="0"/>
          <w:bCs w:val="0"/>
          <w:sz w:val="28"/>
          <w:szCs w:val="34"/>
          <w:rtl/>
        </w:rPr>
        <w:t>حامد</w:t>
      </w:r>
      <w:r w:rsidRPr="00337794">
        <w:rPr>
          <w:rFonts w:cs="Traditional Arabic" w:hint="cs"/>
          <w:b w:val="0"/>
          <w:bCs w:val="0"/>
          <w:sz w:val="28"/>
          <w:szCs w:val="34"/>
          <w:rtl/>
        </w:rPr>
        <w:t>-</w:t>
      </w:r>
      <w:r w:rsidR="00143EF9" w:rsidRPr="00337794">
        <w:rPr>
          <w:rFonts w:cs="Traditional Arabic" w:hint="cs"/>
          <w:b w:val="0"/>
          <w:bCs w:val="0"/>
          <w:sz w:val="28"/>
          <w:szCs w:val="34"/>
          <w:rtl/>
        </w:rPr>
        <w:t xml:space="preserve"> </w:t>
      </w:r>
      <w:r w:rsidRPr="00337794">
        <w:rPr>
          <w:rFonts w:cs="Traditional Arabic" w:hint="eastAsia"/>
          <w:b w:val="0"/>
          <w:bCs w:val="0"/>
          <w:sz w:val="28"/>
          <w:szCs w:val="34"/>
          <w:rtl/>
        </w:rPr>
        <w:t>دار</w:t>
      </w:r>
      <w:r w:rsidR="00143EF9" w:rsidRPr="00337794">
        <w:rPr>
          <w:rFonts w:cs="Traditional Arabic" w:hint="cs"/>
          <w:b w:val="0"/>
          <w:bCs w:val="0"/>
          <w:sz w:val="28"/>
          <w:szCs w:val="34"/>
          <w:rtl/>
        </w:rPr>
        <w:t xml:space="preserve"> </w:t>
      </w:r>
      <w:r w:rsidRPr="00337794">
        <w:rPr>
          <w:rFonts w:cs="Traditional Arabic" w:hint="eastAsia"/>
          <w:b w:val="0"/>
          <w:bCs w:val="0"/>
          <w:sz w:val="28"/>
          <w:szCs w:val="34"/>
          <w:rtl/>
        </w:rPr>
        <w:t>المعرفة</w:t>
      </w:r>
      <w:r w:rsidRPr="00337794">
        <w:rPr>
          <w:rFonts w:cs="Traditional Arabic"/>
          <w:b w:val="0"/>
          <w:bCs w:val="0"/>
          <w:sz w:val="28"/>
          <w:szCs w:val="34"/>
          <w:rtl/>
        </w:rPr>
        <w:t xml:space="preserve"> - </w:t>
      </w:r>
      <w:r w:rsidRPr="00337794">
        <w:rPr>
          <w:rFonts w:cs="Traditional Arabic" w:hint="eastAsia"/>
          <w:b w:val="0"/>
          <w:bCs w:val="0"/>
          <w:sz w:val="28"/>
          <w:szCs w:val="34"/>
          <w:rtl/>
        </w:rPr>
        <w:t>بيروت</w:t>
      </w:r>
      <w:r w:rsidRPr="00337794">
        <w:rPr>
          <w:rFonts w:cs="Traditional Arabic" w:hint="cs"/>
          <w:b w:val="0"/>
          <w:bCs w:val="0"/>
          <w:sz w:val="28"/>
          <w:szCs w:val="34"/>
          <w:rtl/>
        </w:rPr>
        <w:t>.</w:t>
      </w:r>
    </w:p>
    <w:p w:rsidR="00F45AC8" w:rsidRPr="00337794" w:rsidRDefault="00F45AC8" w:rsidP="00337794">
      <w:pPr>
        <w:pStyle w:val="a5"/>
        <w:numPr>
          <w:ilvl w:val="0"/>
          <w:numId w:val="6"/>
        </w:numPr>
        <w:spacing w:after="120"/>
        <w:ind w:left="0" w:firstLine="0"/>
        <w:jc w:val="both"/>
        <w:rPr>
          <w:rFonts w:ascii="Simplified Arabic" w:hAnsi="Simplified Arabic" w:cs="Traditional Arabic"/>
          <w:b w:val="0"/>
          <w:bCs w:val="0"/>
          <w:sz w:val="28"/>
          <w:szCs w:val="34"/>
          <w:lang w:bidi="ar-EG"/>
        </w:rPr>
      </w:pPr>
      <w:r w:rsidRPr="00337794">
        <w:rPr>
          <w:rFonts w:ascii="Simplified Arabic" w:hAnsi="Simplified Arabic" w:cs="Traditional Arabic"/>
          <w:bCs w:val="0"/>
          <w:sz w:val="28"/>
          <w:szCs w:val="34"/>
          <w:rtl/>
          <w:lang w:bidi="ar-EG"/>
        </w:rPr>
        <w:t>آداب العلماء والمتعلمين</w:t>
      </w:r>
      <w:r w:rsidR="00337794">
        <w:rPr>
          <w:rFonts w:ascii="Simplified Arabic" w:hAnsi="Simplified Arabic" w:cs="Traditional Arabic" w:hint="cs"/>
          <w:b w:val="0"/>
          <w:bCs w:val="0"/>
          <w:sz w:val="28"/>
          <w:szCs w:val="34"/>
          <w:rtl/>
          <w:lang w:bidi="ar-EG"/>
        </w:rPr>
        <w:t>،</w:t>
      </w:r>
      <w:r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الحسين</w:t>
      </w:r>
      <w:r w:rsidR="001C6D66"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بن</w:t>
      </w:r>
      <w:r w:rsidR="001C6D66"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المنصور</w:t>
      </w:r>
      <w:r w:rsidR="001C6D66"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بالله</w:t>
      </w:r>
      <w:r w:rsidR="001C6D66"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القاسم</w:t>
      </w:r>
      <w:r w:rsidR="001C6D66"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بن</w:t>
      </w:r>
      <w:r w:rsidR="001C6D66"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محمد</w:t>
      </w:r>
      <w:r w:rsidR="001C6D66"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بن</w:t>
      </w:r>
      <w:r w:rsidR="001C6D66"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علي</w:t>
      </w:r>
      <w:r w:rsidR="001C6D66"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اليمني</w:t>
      </w:r>
      <w:r w:rsidRPr="00337794">
        <w:rPr>
          <w:rFonts w:ascii="Simplified Arabic" w:hAnsi="Simplified Arabic" w:cs="Traditional Arabic"/>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المتوفى</w:t>
      </w:r>
      <w:r w:rsidR="00337794" w:rsidRPr="00337794">
        <w:rPr>
          <w:rFonts w:ascii="Simplified Arabic" w:hAnsi="Simplified Arabic" w:cs="Traditional Arabic"/>
          <w:b w:val="0"/>
          <w:bCs w:val="0"/>
          <w:sz w:val="28"/>
          <w:szCs w:val="34"/>
          <w:rtl/>
          <w:lang w:bidi="ar-EG"/>
        </w:rPr>
        <w:t>:</w:t>
      </w:r>
      <w:r w:rsidRPr="00337794">
        <w:rPr>
          <w:rFonts w:ascii="Simplified Arabic" w:hAnsi="Simplified Arabic" w:cs="Traditional Arabic"/>
          <w:b w:val="0"/>
          <w:bCs w:val="0"/>
          <w:sz w:val="28"/>
          <w:szCs w:val="34"/>
          <w:rtl/>
          <w:lang w:bidi="ar-EG"/>
        </w:rPr>
        <w:t xml:space="preserve"> 1050</w:t>
      </w:r>
      <w:r w:rsidRPr="00337794">
        <w:rPr>
          <w:rFonts w:ascii="Simplified Arabic" w:hAnsi="Simplified Arabic" w:cs="Traditional Arabic" w:hint="eastAsia"/>
          <w:b w:val="0"/>
          <w:bCs w:val="0"/>
          <w:sz w:val="28"/>
          <w:szCs w:val="34"/>
          <w:rtl/>
          <w:lang w:bidi="ar-EG"/>
        </w:rPr>
        <w:t>هـ</w:t>
      </w:r>
      <w:r w:rsidRPr="00337794">
        <w:rPr>
          <w:rFonts w:ascii="Simplified Arabic" w:hAnsi="Simplified Arabic" w:cs="Traditional Arabic"/>
          <w:b w:val="0"/>
          <w:bCs w:val="0"/>
          <w:sz w:val="28"/>
          <w:szCs w:val="34"/>
          <w:rtl/>
          <w:lang w:bidi="ar-EG"/>
        </w:rPr>
        <w:t>)-</w:t>
      </w:r>
      <w:r w:rsidRPr="00337794">
        <w:rPr>
          <w:rFonts w:ascii="Simplified Arabic" w:hAnsi="Simplified Arabic" w:cs="Traditional Arabic" w:hint="cs"/>
          <w:b w:val="0"/>
          <w:bCs w:val="0"/>
          <w:sz w:val="28"/>
          <w:szCs w:val="34"/>
          <w:rtl/>
          <w:lang w:bidi="ar-EG"/>
        </w:rPr>
        <w:t>-</w:t>
      </w:r>
      <w:r w:rsidRPr="00337794">
        <w:rPr>
          <w:rFonts w:ascii="Simplified Arabic" w:hAnsi="Simplified Arabic" w:cs="Traditional Arabic"/>
          <w:b w:val="0"/>
          <w:bCs w:val="0"/>
          <w:sz w:val="28"/>
          <w:szCs w:val="34"/>
          <w:rtl/>
          <w:lang w:bidi="ar-EG"/>
        </w:rPr>
        <w:t>٢٠١٠</w:t>
      </w:r>
      <w:r w:rsidRPr="00337794">
        <w:rPr>
          <w:rFonts w:ascii="Simplified Arabic" w:hAnsi="Simplified Arabic" w:cs="Traditional Arabic" w:hint="cs"/>
          <w:b w:val="0"/>
          <w:bCs w:val="0"/>
          <w:sz w:val="28"/>
          <w:szCs w:val="34"/>
          <w:rtl/>
          <w:lang w:bidi="ar-EG"/>
        </w:rPr>
        <w:t>م</w:t>
      </w:r>
      <w:r w:rsidR="00337794" w:rsidRPr="00337794">
        <w:rPr>
          <w:rFonts w:ascii="Simplified Arabic" w:hAnsi="Simplified Arabic" w:cs="Traditional Arabic" w:hint="cs"/>
          <w:b w:val="0"/>
          <w:bCs w:val="0"/>
          <w:sz w:val="28"/>
          <w:szCs w:val="34"/>
          <w:rtl/>
          <w:lang w:bidi="ar-EG"/>
        </w:rPr>
        <w:t>.</w:t>
      </w:r>
    </w:p>
    <w:p w:rsidR="00F45AC8" w:rsidRPr="00337794" w:rsidRDefault="00F45AC8" w:rsidP="00337794">
      <w:pPr>
        <w:pStyle w:val="a5"/>
        <w:numPr>
          <w:ilvl w:val="0"/>
          <w:numId w:val="15"/>
        </w:numPr>
        <w:spacing w:after="120"/>
        <w:ind w:left="0" w:firstLine="0"/>
        <w:jc w:val="both"/>
        <w:rPr>
          <w:rFonts w:cs="Traditional Arabic"/>
          <w:b w:val="0"/>
          <w:bCs w:val="0"/>
          <w:sz w:val="28"/>
          <w:szCs w:val="34"/>
        </w:rPr>
      </w:pPr>
      <w:r w:rsidRPr="00337794">
        <w:rPr>
          <w:rFonts w:cs="Traditional Arabic" w:hint="eastAsia"/>
          <w:bCs w:val="0"/>
          <w:sz w:val="28"/>
          <w:szCs w:val="34"/>
          <w:rtl/>
        </w:rPr>
        <w:t>الأدب</w:t>
      </w:r>
      <w:r w:rsidR="001C6D66" w:rsidRPr="00337794">
        <w:rPr>
          <w:rFonts w:cs="Traditional Arabic" w:hint="cs"/>
          <w:bCs w:val="0"/>
          <w:sz w:val="28"/>
          <w:szCs w:val="34"/>
          <w:rtl/>
        </w:rPr>
        <w:t xml:space="preserve"> </w:t>
      </w:r>
      <w:r w:rsidRPr="00337794">
        <w:rPr>
          <w:rFonts w:cs="Traditional Arabic" w:hint="eastAsia"/>
          <w:bCs w:val="0"/>
          <w:sz w:val="28"/>
          <w:szCs w:val="34"/>
          <w:rtl/>
        </w:rPr>
        <w:t>المفرد</w:t>
      </w:r>
      <w:r w:rsidRPr="00337794">
        <w:rPr>
          <w:rFonts w:cs="Traditional Arabic" w:hint="eastAsia"/>
          <w:b w:val="0"/>
          <w:bCs w:val="0"/>
          <w:sz w:val="28"/>
          <w:szCs w:val="34"/>
          <w:rtl/>
        </w:rPr>
        <w:t>،</w:t>
      </w:r>
      <w:r w:rsidR="001C6D66" w:rsidRPr="00337794">
        <w:rPr>
          <w:rFonts w:cs="Traditional Arabic" w:hint="cs"/>
          <w:b w:val="0"/>
          <w:bCs w:val="0"/>
          <w:sz w:val="28"/>
          <w:szCs w:val="34"/>
          <w:rtl/>
        </w:rPr>
        <w:t xml:space="preserve"> </w:t>
      </w:r>
      <w:r w:rsidRPr="00337794">
        <w:rPr>
          <w:rFonts w:cs="Traditional Arabic" w:hint="eastAsia"/>
          <w:b w:val="0"/>
          <w:bCs w:val="0"/>
          <w:sz w:val="28"/>
          <w:szCs w:val="34"/>
          <w:rtl/>
        </w:rPr>
        <w:t>محمد</w:t>
      </w:r>
      <w:r w:rsidR="002E1093" w:rsidRPr="00337794">
        <w:rPr>
          <w:rFonts w:cs="Traditional Arabic" w:hint="cs"/>
          <w:b w:val="0"/>
          <w:bCs w:val="0"/>
          <w:sz w:val="28"/>
          <w:szCs w:val="34"/>
          <w:rtl/>
        </w:rPr>
        <w:t xml:space="preserve"> </w:t>
      </w:r>
      <w:r w:rsidRPr="00337794">
        <w:rPr>
          <w:rFonts w:cs="Traditional Arabic" w:hint="eastAsia"/>
          <w:b w:val="0"/>
          <w:bCs w:val="0"/>
          <w:sz w:val="28"/>
          <w:szCs w:val="34"/>
          <w:rtl/>
        </w:rPr>
        <w:t>بن</w:t>
      </w:r>
      <w:r w:rsidR="001C6D66" w:rsidRPr="00337794">
        <w:rPr>
          <w:rFonts w:cs="Traditional Arabic" w:hint="cs"/>
          <w:b w:val="0"/>
          <w:bCs w:val="0"/>
          <w:sz w:val="28"/>
          <w:szCs w:val="34"/>
          <w:rtl/>
        </w:rPr>
        <w:t xml:space="preserve"> </w:t>
      </w:r>
      <w:r w:rsidRPr="00337794">
        <w:rPr>
          <w:rFonts w:cs="Traditional Arabic" w:hint="eastAsia"/>
          <w:b w:val="0"/>
          <w:bCs w:val="0"/>
          <w:sz w:val="28"/>
          <w:szCs w:val="34"/>
          <w:rtl/>
        </w:rPr>
        <w:t>إسماعيل</w:t>
      </w:r>
      <w:r w:rsidR="001C6D66" w:rsidRPr="00337794">
        <w:rPr>
          <w:rFonts w:cs="Traditional Arabic" w:hint="cs"/>
          <w:b w:val="0"/>
          <w:bCs w:val="0"/>
          <w:sz w:val="28"/>
          <w:szCs w:val="34"/>
          <w:rtl/>
        </w:rPr>
        <w:t xml:space="preserve"> </w:t>
      </w:r>
      <w:r w:rsidRPr="00337794">
        <w:rPr>
          <w:rFonts w:cs="Traditional Arabic" w:hint="eastAsia"/>
          <w:b w:val="0"/>
          <w:bCs w:val="0"/>
          <w:sz w:val="28"/>
          <w:szCs w:val="34"/>
          <w:rtl/>
        </w:rPr>
        <w:t>أبوعبد</w:t>
      </w:r>
      <w:r w:rsidR="001C6D66" w:rsidRPr="00337794">
        <w:rPr>
          <w:rFonts w:cs="Traditional Arabic" w:hint="cs"/>
          <w:b w:val="0"/>
          <w:bCs w:val="0"/>
          <w:sz w:val="28"/>
          <w:szCs w:val="34"/>
          <w:rtl/>
        </w:rPr>
        <w:t xml:space="preserve"> </w:t>
      </w:r>
      <w:r w:rsidRPr="00337794">
        <w:rPr>
          <w:rFonts w:cs="Traditional Arabic" w:hint="eastAsia"/>
          <w:b w:val="0"/>
          <w:bCs w:val="0"/>
          <w:sz w:val="28"/>
          <w:szCs w:val="34"/>
          <w:rtl/>
        </w:rPr>
        <w:t>الله</w:t>
      </w:r>
      <w:r w:rsidR="001C6D66" w:rsidRPr="00337794">
        <w:rPr>
          <w:rFonts w:cs="Traditional Arabic" w:hint="cs"/>
          <w:b w:val="0"/>
          <w:bCs w:val="0"/>
          <w:sz w:val="28"/>
          <w:szCs w:val="34"/>
          <w:rtl/>
        </w:rPr>
        <w:t xml:space="preserve"> </w:t>
      </w:r>
      <w:r w:rsidRPr="00337794">
        <w:rPr>
          <w:rFonts w:cs="Traditional Arabic" w:hint="eastAsia"/>
          <w:b w:val="0"/>
          <w:bCs w:val="0"/>
          <w:sz w:val="28"/>
          <w:szCs w:val="34"/>
          <w:rtl/>
        </w:rPr>
        <w:t>البخاري</w:t>
      </w:r>
      <w:r w:rsidR="001C6D66" w:rsidRPr="00337794">
        <w:rPr>
          <w:rFonts w:cs="Traditional Arabic" w:hint="cs"/>
          <w:b w:val="0"/>
          <w:bCs w:val="0"/>
          <w:sz w:val="28"/>
          <w:szCs w:val="34"/>
          <w:rtl/>
        </w:rPr>
        <w:t xml:space="preserve"> </w:t>
      </w:r>
      <w:r w:rsidRPr="00337794">
        <w:rPr>
          <w:rFonts w:cs="Traditional Arabic" w:hint="eastAsia"/>
          <w:b w:val="0"/>
          <w:bCs w:val="0"/>
          <w:sz w:val="28"/>
          <w:szCs w:val="34"/>
          <w:rtl/>
        </w:rPr>
        <w:t>الجعفي</w:t>
      </w:r>
      <w:r w:rsidRPr="00337794">
        <w:rPr>
          <w:rFonts w:cs="Traditional Arabic" w:hint="cs"/>
          <w:b w:val="0"/>
          <w:bCs w:val="0"/>
          <w:sz w:val="28"/>
          <w:szCs w:val="34"/>
          <w:rtl/>
        </w:rPr>
        <w:t>-</w:t>
      </w:r>
      <w:r w:rsidRPr="00337794">
        <w:rPr>
          <w:rFonts w:cs="Traditional Arabic" w:hint="eastAsia"/>
          <w:b w:val="0"/>
          <w:bCs w:val="0"/>
          <w:sz w:val="28"/>
          <w:szCs w:val="34"/>
          <w:rtl/>
        </w:rPr>
        <w:t>دار</w:t>
      </w:r>
      <w:r w:rsidR="001C6D66" w:rsidRPr="00337794">
        <w:rPr>
          <w:rFonts w:cs="Traditional Arabic" w:hint="cs"/>
          <w:b w:val="0"/>
          <w:bCs w:val="0"/>
          <w:sz w:val="28"/>
          <w:szCs w:val="34"/>
          <w:rtl/>
        </w:rPr>
        <w:t xml:space="preserve"> </w:t>
      </w:r>
      <w:r w:rsidRPr="00337794">
        <w:rPr>
          <w:rFonts w:cs="Traditional Arabic" w:hint="eastAsia"/>
          <w:b w:val="0"/>
          <w:bCs w:val="0"/>
          <w:sz w:val="28"/>
          <w:szCs w:val="34"/>
          <w:rtl/>
        </w:rPr>
        <w:t>البشائر</w:t>
      </w:r>
      <w:r w:rsidR="001C6D66" w:rsidRPr="00337794">
        <w:rPr>
          <w:rFonts w:cs="Traditional Arabic" w:hint="cs"/>
          <w:b w:val="0"/>
          <w:bCs w:val="0"/>
          <w:sz w:val="28"/>
          <w:szCs w:val="34"/>
          <w:rtl/>
        </w:rPr>
        <w:t xml:space="preserve"> </w:t>
      </w:r>
      <w:r w:rsidRPr="00337794">
        <w:rPr>
          <w:rFonts w:cs="Traditional Arabic" w:hint="eastAsia"/>
          <w:b w:val="0"/>
          <w:bCs w:val="0"/>
          <w:sz w:val="28"/>
          <w:szCs w:val="34"/>
          <w:rtl/>
        </w:rPr>
        <w:t>الإسلامية</w:t>
      </w:r>
      <w:r w:rsidRPr="00337794">
        <w:rPr>
          <w:rFonts w:cs="Traditional Arabic"/>
          <w:b w:val="0"/>
          <w:bCs w:val="0"/>
          <w:sz w:val="28"/>
          <w:szCs w:val="34"/>
          <w:rtl/>
        </w:rPr>
        <w:t xml:space="preserve"> - </w:t>
      </w:r>
      <w:r w:rsidRPr="00337794">
        <w:rPr>
          <w:rFonts w:cs="Traditional Arabic" w:hint="eastAsia"/>
          <w:b w:val="0"/>
          <w:bCs w:val="0"/>
          <w:sz w:val="28"/>
          <w:szCs w:val="34"/>
          <w:rtl/>
        </w:rPr>
        <w:t>بيروت</w:t>
      </w:r>
      <w:r w:rsidRPr="00337794">
        <w:rPr>
          <w:rFonts w:cs="Traditional Arabic"/>
          <w:b w:val="0"/>
          <w:bCs w:val="0"/>
          <w:sz w:val="28"/>
          <w:szCs w:val="34"/>
          <w:rtl/>
        </w:rPr>
        <w:t xml:space="preserve"> - 1409 - 1989</w:t>
      </w:r>
      <w:r w:rsidR="00337794" w:rsidRPr="00337794">
        <w:rPr>
          <w:rFonts w:cs="Traditional Arabic"/>
          <w:b w:val="0"/>
          <w:bCs w:val="0"/>
          <w:sz w:val="28"/>
          <w:szCs w:val="34"/>
          <w:rtl/>
        </w:rPr>
        <w:t>،</w:t>
      </w:r>
      <w:r w:rsidR="006324F3">
        <w:rPr>
          <w:rFonts w:cs="Traditional Arabic" w:hint="cs"/>
          <w:b w:val="0"/>
          <w:bCs w:val="0"/>
          <w:sz w:val="28"/>
          <w:szCs w:val="34"/>
          <w:rtl/>
        </w:rPr>
        <w:t xml:space="preserve"> </w:t>
      </w:r>
      <w:r w:rsidRPr="00337794">
        <w:rPr>
          <w:rFonts w:cs="Traditional Arabic" w:hint="eastAsia"/>
          <w:b w:val="0"/>
          <w:bCs w:val="0"/>
          <w:sz w:val="28"/>
          <w:szCs w:val="34"/>
          <w:rtl/>
        </w:rPr>
        <w:t>الطبعة</w:t>
      </w:r>
      <w:r w:rsidR="00337794" w:rsidRPr="00337794">
        <w:rPr>
          <w:rFonts w:cs="Traditional Arabic"/>
          <w:b w:val="0"/>
          <w:bCs w:val="0"/>
          <w:sz w:val="28"/>
          <w:szCs w:val="34"/>
          <w:rtl/>
        </w:rPr>
        <w:t>:</w:t>
      </w:r>
      <w:r w:rsidRPr="00337794">
        <w:rPr>
          <w:rFonts w:cs="Traditional Arabic"/>
          <w:b w:val="0"/>
          <w:bCs w:val="0"/>
          <w:sz w:val="28"/>
          <w:szCs w:val="34"/>
          <w:rtl/>
        </w:rPr>
        <w:t xml:space="preserve"> </w:t>
      </w:r>
      <w:r w:rsidRPr="00337794">
        <w:rPr>
          <w:rFonts w:cs="Traditional Arabic" w:hint="eastAsia"/>
          <w:b w:val="0"/>
          <w:bCs w:val="0"/>
          <w:sz w:val="28"/>
          <w:szCs w:val="34"/>
          <w:rtl/>
        </w:rPr>
        <w:t>الثالثة،</w:t>
      </w:r>
      <w:r w:rsidR="001C6D66" w:rsidRPr="00337794">
        <w:rPr>
          <w:rFonts w:cs="Traditional Arabic" w:hint="cs"/>
          <w:b w:val="0"/>
          <w:bCs w:val="0"/>
          <w:sz w:val="28"/>
          <w:szCs w:val="34"/>
          <w:rtl/>
        </w:rPr>
        <w:t xml:space="preserve"> </w:t>
      </w:r>
      <w:r w:rsidRPr="00337794">
        <w:rPr>
          <w:rFonts w:cs="Traditional Arabic" w:hint="eastAsia"/>
          <w:b w:val="0"/>
          <w:bCs w:val="0"/>
          <w:sz w:val="28"/>
          <w:szCs w:val="34"/>
          <w:rtl/>
        </w:rPr>
        <w:t>تحقيق</w:t>
      </w:r>
      <w:r w:rsidR="00337794" w:rsidRPr="00337794">
        <w:rPr>
          <w:rFonts w:cs="Traditional Arabic"/>
          <w:b w:val="0"/>
          <w:bCs w:val="0"/>
          <w:sz w:val="28"/>
          <w:szCs w:val="34"/>
          <w:rtl/>
        </w:rPr>
        <w:t>:</w:t>
      </w:r>
      <w:r w:rsidRPr="00337794">
        <w:rPr>
          <w:rFonts w:cs="Traditional Arabic"/>
          <w:b w:val="0"/>
          <w:bCs w:val="0"/>
          <w:sz w:val="28"/>
          <w:szCs w:val="34"/>
          <w:rtl/>
        </w:rPr>
        <w:t xml:space="preserve"> </w:t>
      </w:r>
      <w:r w:rsidRPr="00337794">
        <w:rPr>
          <w:rFonts w:cs="Traditional Arabic" w:hint="eastAsia"/>
          <w:b w:val="0"/>
          <w:bCs w:val="0"/>
          <w:sz w:val="28"/>
          <w:szCs w:val="34"/>
          <w:rtl/>
        </w:rPr>
        <w:t>محمد</w:t>
      </w:r>
      <w:r w:rsidR="001C6D66" w:rsidRPr="00337794">
        <w:rPr>
          <w:rFonts w:cs="Traditional Arabic" w:hint="cs"/>
          <w:b w:val="0"/>
          <w:bCs w:val="0"/>
          <w:sz w:val="28"/>
          <w:szCs w:val="34"/>
          <w:rtl/>
        </w:rPr>
        <w:t xml:space="preserve"> </w:t>
      </w:r>
      <w:r w:rsidRPr="00337794">
        <w:rPr>
          <w:rFonts w:cs="Traditional Arabic" w:hint="eastAsia"/>
          <w:b w:val="0"/>
          <w:bCs w:val="0"/>
          <w:sz w:val="28"/>
          <w:szCs w:val="34"/>
          <w:rtl/>
        </w:rPr>
        <w:t>فؤاد</w:t>
      </w:r>
      <w:r w:rsidR="001C6D66" w:rsidRPr="00337794">
        <w:rPr>
          <w:rFonts w:cs="Traditional Arabic" w:hint="cs"/>
          <w:b w:val="0"/>
          <w:bCs w:val="0"/>
          <w:sz w:val="28"/>
          <w:szCs w:val="34"/>
          <w:rtl/>
        </w:rPr>
        <w:t xml:space="preserve"> </w:t>
      </w:r>
      <w:r w:rsidRPr="00337794">
        <w:rPr>
          <w:rFonts w:cs="Traditional Arabic" w:hint="eastAsia"/>
          <w:b w:val="0"/>
          <w:bCs w:val="0"/>
          <w:sz w:val="28"/>
          <w:szCs w:val="34"/>
          <w:rtl/>
        </w:rPr>
        <w:t>عبدالباقي</w:t>
      </w:r>
      <w:r w:rsidRPr="00337794">
        <w:rPr>
          <w:rFonts w:cs="Traditional Arabic" w:hint="cs"/>
          <w:b w:val="0"/>
          <w:bCs w:val="0"/>
          <w:sz w:val="28"/>
          <w:szCs w:val="34"/>
          <w:rtl/>
        </w:rPr>
        <w:t>.</w:t>
      </w:r>
    </w:p>
    <w:p w:rsidR="00F45AC8" w:rsidRPr="00337794" w:rsidRDefault="00F45AC8" w:rsidP="00337794">
      <w:pPr>
        <w:pStyle w:val="a5"/>
        <w:numPr>
          <w:ilvl w:val="0"/>
          <w:numId w:val="6"/>
        </w:numPr>
        <w:spacing w:after="120"/>
        <w:ind w:left="0" w:firstLine="0"/>
        <w:jc w:val="both"/>
        <w:rPr>
          <w:rFonts w:cs="Traditional Arabic"/>
          <w:b w:val="0"/>
          <w:bCs w:val="0"/>
          <w:sz w:val="28"/>
          <w:szCs w:val="34"/>
          <w:rtl/>
        </w:rPr>
      </w:pPr>
      <w:r w:rsidRPr="00337794">
        <w:rPr>
          <w:rFonts w:cs="Traditional Arabic" w:hint="eastAsia"/>
          <w:bCs w:val="0"/>
          <w:sz w:val="28"/>
          <w:szCs w:val="34"/>
          <w:rtl/>
        </w:rPr>
        <w:t>أمثال</w:t>
      </w:r>
      <w:r w:rsidR="001C6D66" w:rsidRPr="00337794">
        <w:rPr>
          <w:rFonts w:cs="Traditional Arabic" w:hint="cs"/>
          <w:bCs w:val="0"/>
          <w:sz w:val="28"/>
          <w:szCs w:val="34"/>
          <w:rtl/>
        </w:rPr>
        <w:t xml:space="preserve"> </w:t>
      </w:r>
      <w:r w:rsidRPr="00337794">
        <w:rPr>
          <w:rFonts w:cs="Traditional Arabic" w:hint="eastAsia"/>
          <w:bCs w:val="0"/>
          <w:sz w:val="28"/>
          <w:szCs w:val="34"/>
          <w:rtl/>
        </w:rPr>
        <w:t>الحديث</w:t>
      </w:r>
      <w:r w:rsidR="001C6D66" w:rsidRPr="00337794">
        <w:rPr>
          <w:rFonts w:cs="Traditional Arabic" w:hint="cs"/>
          <w:bCs w:val="0"/>
          <w:sz w:val="28"/>
          <w:szCs w:val="34"/>
          <w:rtl/>
        </w:rPr>
        <w:t xml:space="preserve"> </w:t>
      </w:r>
      <w:r w:rsidRPr="00337794">
        <w:rPr>
          <w:rFonts w:cs="Traditional Arabic" w:hint="eastAsia"/>
          <w:bCs w:val="0"/>
          <w:sz w:val="28"/>
          <w:szCs w:val="34"/>
          <w:rtl/>
        </w:rPr>
        <w:t>المروية</w:t>
      </w:r>
      <w:r w:rsidR="001C6D66" w:rsidRPr="00337794">
        <w:rPr>
          <w:rFonts w:cs="Traditional Arabic" w:hint="cs"/>
          <w:bCs w:val="0"/>
          <w:sz w:val="28"/>
          <w:szCs w:val="34"/>
          <w:rtl/>
        </w:rPr>
        <w:t xml:space="preserve"> </w:t>
      </w:r>
      <w:r w:rsidRPr="00337794">
        <w:rPr>
          <w:rFonts w:cs="Traditional Arabic" w:hint="eastAsia"/>
          <w:bCs w:val="0"/>
          <w:sz w:val="28"/>
          <w:szCs w:val="34"/>
          <w:rtl/>
        </w:rPr>
        <w:t>عن</w:t>
      </w:r>
      <w:r w:rsidR="001C6D66" w:rsidRPr="00337794">
        <w:rPr>
          <w:rFonts w:cs="Traditional Arabic" w:hint="cs"/>
          <w:bCs w:val="0"/>
          <w:sz w:val="28"/>
          <w:szCs w:val="34"/>
          <w:rtl/>
        </w:rPr>
        <w:t xml:space="preserve"> </w:t>
      </w:r>
      <w:r w:rsidRPr="00337794">
        <w:rPr>
          <w:rFonts w:cs="Traditional Arabic" w:hint="eastAsia"/>
          <w:bCs w:val="0"/>
          <w:sz w:val="28"/>
          <w:szCs w:val="34"/>
          <w:rtl/>
        </w:rPr>
        <w:t>النبي</w:t>
      </w:r>
      <w:r w:rsidRPr="00337794">
        <w:rPr>
          <w:rFonts w:cs="Traditional Arabic" w:hint="cs"/>
          <w:b w:val="0"/>
          <w:bCs w:val="0"/>
          <w:sz w:val="28"/>
          <w:szCs w:val="34"/>
          <w:rtl/>
        </w:rPr>
        <w:t xml:space="preserve">- </w:t>
      </w:r>
      <w:r w:rsidRPr="00337794">
        <w:rPr>
          <w:rFonts w:cs="Traditional Arabic" w:hint="eastAsia"/>
          <w:b w:val="0"/>
          <w:bCs w:val="0"/>
          <w:sz w:val="28"/>
          <w:szCs w:val="34"/>
          <w:rtl/>
        </w:rPr>
        <w:t>صلى</w:t>
      </w:r>
      <w:r w:rsidR="001C6D66" w:rsidRPr="00337794">
        <w:rPr>
          <w:rFonts w:cs="Traditional Arabic" w:hint="cs"/>
          <w:b w:val="0"/>
          <w:bCs w:val="0"/>
          <w:sz w:val="28"/>
          <w:szCs w:val="34"/>
          <w:rtl/>
        </w:rPr>
        <w:t xml:space="preserve"> </w:t>
      </w:r>
      <w:r w:rsidRPr="00337794">
        <w:rPr>
          <w:rFonts w:cs="Traditional Arabic" w:hint="eastAsia"/>
          <w:b w:val="0"/>
          <w:bCs w:val="0"/>
          <w:sz w:val="28"/>
          <w:szCs w:val="34"/>
          <w:rtl/>
        </w:rPr>
        <w:t>الله</w:t>
      </w:r>
      <w:r w:rsidR="001C6D66" w:rsidRPr="00337794">
        <w:rPr>
          <w:rFonts w:cs="Traditional Arabic" w:hint="cs"/>
          <w:b w:val="0"/>
          <w:bCs w:val="0"/>
          <w:sz w:val="28"/>
          <w:szCs w:val="34"/>
          <w:rtl/>
        </w:rPr>
        <w:t xml:space="preserve"> </w:t>
      </w:r>
      <w:r w:rsidRPr="00337794">
        <w:rPr>
          <w:rFonts w:cs="Traditional Arabic" w:hint="eastAsia"/>
          <w:b w:val="0"/>
          <w:bCs w:val="0"/>
          <w:sz w:val="28"/>
          <w:szCs w:val="34"/>
          <w:rtl/>
        </w:rPr>
        <w:t>عليه</w:t>
      </w:r>
      <w:r w:rsidR="001C6D66" w:rsidRPr="00337794">
        <w:rPr>
          <w:rFonts w:cs="Traditional Arabic" w:hint="cs"/>
          <w:b w:val="0"/>
          <w:bCs w:val="0"/>
          <w:sz w:val="28"/>
          <w:szCs w:val="34"/>
          <w:rtl/>
        </w:rPr>
        <w:t xml:space="preserve"> </w:t>
      </w:r>
      <w:r w:rsidRPr="00337794">
        <w:rPr>
          <w:rFonts w:cs="Traditional Arabic" w:hint="eastAsia"/>
          <w:b w:val="0"/>
          <w:bCs w:val="0"/>
          <w:sz w:val="28"/>
          <w:szCs w:val="34"/>
          <w:rtl/>
        </w:rPr>
        <w:t>وسلم</w:t>
      </w:r>
      <w:r w:rsidRPr="00337794">
        <w:rPr>
          <w:rFonts w:cs="Traditional Arabic" w:hint="cs"/>
          <w:b w:val="0"/>
          <w:bCs w:val="0"/>
          <w:sz w:val="28"/>
          <w:szCs w:val="34"/>
          <w:rtl/>
        </w:rPr>
        <w:t>!</w:t>
      </w:r>
      <w:r w:rsidR="00337794">
        <w:rPr>
          <w:rFonts w:cs="Traditional Arabic" w:hint="cs"/>
          <w:b w:val="0"/>
          <w:bCs w:val="0"/>
          <w:sz w:val="28"/>
          <w:szCs w:val="34"/>
          <w:rtl/>
        </w:rPr>
        <w:t>،</w:t>
      </w:r>
      <w:r w:rsidRPr="00337794">
        <w:rPr>
          <w:rFonts w:cs="Traditional Arabic" w:hint="cs"/>
          <w:b w:val="0"/>
          <w:bCs w:val="0"/>
          <w:sz w:val="28"/>
          <w:szCs w:val="34"/>
          <w:rtl/>
        </w:rPr>
        <w:t xml:space="preserve"> </w:t>
      </w:r>
      <w:r w:rsidRPr="00337794">
        <w:rPr>
          <w:rFonts w:cs="Traditional Arabic" w:hint="eastAsia"/>
          <w:b w:val="0"/>
          <w:bCs w:val="0"/>
          <w:sz w:val="28"/>
          <w:szCs w:val="34"/>
          <w:rtl/>
        </w:rPr>
        <w:t>أبو</w:t>
      </w:r>
      <w:r w:rsidR="006324F3">
        <w:rPr>
          <w:rFonts w:cs="Traditional Arabic" w:hint="cs"/>
          <w:b w:val="0"/>
          <w:bCs w:val="0"/>
          <w:sz w:val="28"/>
          <w:szCs w:val="34"/>
          <w:rtl/>
        </w:rPr>
        <w:t xml:space="preserve"> </w:t>
      </w:r>
      <w:r w:rsidRPr="00337794">
        <w:rPr>
          <w:rFonts w:cs="Traditional Arabic" w:hint="eastAsia"/>
          <w:b w:val="0"/>
          <w:bCs w:val="0"/>
          <w:sz w:val="28"/>
          <w:szCs w:val="34"/>
          <w:rtl/>
        </w:rPr>
        <w:t>الحسن</w:t>
      </w:r>
      <w:r w:rsidR="001C6D66" w:rsidRPr="00337794">
        <w:rPr>
          <w:rFonts w:cs="Traditional Arabic" w:hint="cs"/>
          <w:b w:val="0"/>
          <w:bCs w:val="0"/>
          <w:sz w:val="28"/>
          <w:szCs w:val="34"/>
          <w:rtl/>
        </w:rPr>
        <w:t xml:space="preserve"> </w:t>
      </w:r>
      <w:r w:rsidRPr="00337794">
        <w:rPr>
          <w:rFonts w:cs="Traditional Arabic" w:hint="eastAsia"/>
          <w:b w:val="0"/>
          <w:bCs w:val="0"/>
          <w:sz w:val="28"/>
          <w:szCs w:val="34"/>
          <w:rtl/>
        </w:rPr>
        <w:t>بن</w:t>
      </w:r>
      <w:r w:rsidR="001C6D66" w:rsidRPr="00337794">
        <w:rPr>
          <w:rFonts w:cs="Traditional Arabic" w:hint="cs"/>
          <w:b w:val="0"/>
          <w:bCs w:val="0"/>
          <w:sz w:val="28"/>
          <w:szCs w:val="34"/>
          <w:rtl/>
        </w:rPr>
        <w:t xml:space="preserve"> </w:t>
      </w:r>
      <w:r w:rsidRPr="00337794">
        <w:rPr>
          <w:rFonts w:cs="Traditional Arabic" w:hint="eastAsia"/>
          <w:b w:val="0"/>
          <w:bCs w:val="0"/>
          <w:sz w:val="28"/>
          <w:szCs w:val="34"/>
          <w:rtl/>
        </w:rPr>
        <w:t>عبد</w:t>
      </w:r>
      <w:r w:rsidR="001C6D66" w:rsidRPr="00337794">
        <w:rPr>
          <w:rFonts w:cs="Traditional Arabic" w:hint="cs"/>
          <w:b w:val="0"/>
          <w:bCs w:val="0"/>
          <w:sz w:val="28"/>
          <w:szCs w:val="34"/>
          <w:rtl/>
        </w:rPr>
        <w:t xml:space="preserve"> </w:t>
      </w:r>
      <w:r w:rsidRPr="00337794">
        <w:rPr>
          <w:rFonts w:cs="Traditional Arabic" w:hint="eastAsia"/>
          <w:b w:val="0"/>
          <w:bCs w:val="0"/>
          <w:sz w:val="28"/>
          <w:szCs w:val="34"/>
          <w:rtl/>
        </w:rPr>
        <w:t>الرحمن</w:t>
      </w:r>
      <w:r w:rsidR="001C6D66" w:rsidRPr="00337794">
        <w:rPr>
          <w:rFonts w:cs="Traditional Arabic" w:hint="cs"/>
          <w:b w:val="0"/>
          <w:bCs w:val="0"/>
          <w:sz w:val="28"/>
          <w:szCs w:val="34"/>
          <w:rtl/>
        </w:rPr>
        <w:t xml:space="preserve"> </w:t>
      </w:r>
      <w:r w:rsidRPr="00337794">
        <w:rPr>
          <w:rFonts w:cs="Traditional Arabic" w:hint="eastAsia"/>
          <w:b w:val="0"/>
          <w:bCs w:val="0"/>
          <w:sz w:val="28"/>
          <w:szCs w:val="34"/>
          <w:rtl/>
        </w:rPr>
        <w:t>بن</w:t>
      </w:r>
      <w:r w:rsidR="001C6D66" w:rsidRPr="00337794">
        <w:rPr>
          <w:rFonts w:cs="Traditional Arabic" w:hint="cs"/>
          <w:b w:val="0"/>
          <w:bCs w:val="0"/>
          <w:sz w:val="28"/>
          <w:szCs w:val="34"/>
          <w:rtl/>
        </w:rPr>
        <w:t xml:space="preserve"> </w:t>
      </w:r>
      <w:r w:rsidRPr="00337794">
        <w:rPr>
          <w:rFonts w:cs="Traditional Arabic" w:hint="eastAsia"/>
          <w:b w:val="0"/>
          <w:bCs w:val="0"/>
          <w:sz w:val="28"/>
          <w:szCs w:val="34"/>
          <w:rtl/>
        </w:rPr>
        <w:t>خلاد</w:t>
      </w:r>
      <w:r w:rsidR="001C6D66" w:rsidRPr="00337794">
        <w:rPr>
          <w:rFonts w:cs="Traditional Arabic" w:hint="cs"/>
          <w:b w:val="0"/>
          <w:bCs w:val="0"/>
          <w:sz w:val="28"/>
          <w:szCs w:val="34"/>
          <w:rtl/>
        </w:rPr>
        <w:t xml:space="preserve"> </w:t>
      </w:r>
      <w:r w:rsidRPr="00337794">
        <w:rPr>
          <w:rFonts w:cs="Traditional Arabic" w:hint="eastAsia"/>
          <w:b w:val="0"/>
          <w:bCs w:val="0"/>
          <w:sz w:val="28"/>
          <w:szCs w:val="34"/>
          <w:rtl/>
        </w:rPr>
        <w:t>الرامهرمزي</w:t>
      </w:r>
      <w:r w:rsidRPr="00337794">
        <w:rPr>
          <w:rFonts w:cs="Traditional Arabic" w:hint="cs"/>
          <w:b w:val="0"/>
          <w:bCs w:val="0"/>
          <w:sz w:val="28"/>
          <w:szCs w:val="34"/>
          <w:rtl/>
        </w:rPr>
        <w:t>-</w:t>
      </w:r>
      <w:r w:rsidRPr="00337794">
        <w:rPr>
          <w:rFonts w:cs="Traditional Arabic" w:hint="eastAsia"/>
          <w:b w:val="0"/>
          <w:bCs w:val="0"/>
          <w:sz w:val="28"/>
          <w:szCs w:val="34"/>
          <w:rtl/>
        </w:rPr>
        <w:t>مؤسسة</w:t>
      </w:r>
      <w:r w:rsidR="001C6D66" w:rsidRPr="00337794">
        <w:rPr>
          <w:rFonts w:cs="Traditional Arabic" w:hint="cs"/>
          <w:b w:val="0"/>
          <w:bCs w:val="0"/>
          <w:sz w:val="28"/>
          <w:szCs w:val="34"/>
          <w:rtl/>
        </w:rPr>
        <w:t xml:space="preserve"> </w:t>
      </w:r>
      <w:r w:rsidRPr="00337794">
        <w:rPr>
          <w:rFonts w:cs="Traditional Arabic" w:hint="eastAsia"/>
          <w:b w:val="0"/>
          <w:bCs w:val="0"/>
          <w:sz w:val="28"/>
          <w:szCs w:val="34"/>
          <w:rtl/>
        </w:rPr>
        <w:t>الكتب</w:t>
      </w:r>
      <w:r w:rsidR="001C6D66" w:rsidRPr="00337794">
        <w:rPr>
          <w:rFonts w:cs="Traditional Arabic" w:hint="cs"/>
          <w:b w:val="0"/>
          <w:bCs w:val="0"/>
          <w:sz w:val="28"/>
          <w:szCs w:val="34"/>
          <w:rtl/>
        </w:rPr>
        <w:t xml:space="preserve"> </w:t>
      </w:r>
      <w:r w:rsidRPr="00337794">
        <w:rPr>
          <w:rFonts w:cs="Traditional Arabic" w:hint="eastAsia"/>
          <w:b w:val="0"/>
          <w:bCs w:val="0"/>
          <w:sz w:val="28"/>
          <w:szCs w:val="34"/>
          <w:rtl/>
        </w:rPr>
        <w:t>الثقافية</w:t>
      </w:r>
      <w:r w:rsidRPr="00337794">
        <w:rPr>
          <w:rFonts w:cs="Traditional Arabic"/>
          <w:b w:val="0"/>
          <w:bCs w:val="0"/>
          <w:sz w:val="28"/>
          <w:szCs w:val="34"/>
          <w:rtl/>
        </w:rPr>
        <w:t xml:space="preserve"> - </w:t>
      </w:r>
      <w:r w:rsidRPr="00337794">
        <w:rPr>
          <w:rFonts w:cs="Traditional Arabic" w:hint="eastAsia"/>
          <w:b w:val="0"/>
          <w:bCs w:val="0"/>
          <w:sz w:val="28"/>
          <w:szCs w:val="34"/>
          <w:rtl/>
        </w:rPr>
        <w:t>بيروت</w:t>
      </w:r>
      <w:r w:rsidRPr="00337794">
        <w:rPr>
          <w:rFonts w:cs="Traditional Arabic"/>
          <w:b w:val="0"/>
          <w:bCs w:val="0"/>
          <w:sz w:val="28"/>
          <w:szCs w:val="34"/>
          <w:rtl/>
        </w:rPr>
        <w:t xml:space="preserve"> - 1409</w:t>
      </w:r>
      <w:r w:rsidR="00337794" w:rsidRPr="00337794">
        <w:rPr>
          <w:rFonts w:cs="Traditional Arabic"/>
          <w:b w:val="0"/>
          <w:bCs w:val="0"/>
          <w:sz w:val="28"/>
          <w:szCs w:val="34"/>
          <w:rtl/>
        </w:rPr>
        <w:t>،</w:t>
      </w:r>
      <w:r w:rsidR="006324F3">
        <w:rPr>
          <w:rFonts w:cs="Traditional Arabic" w:hint="cs"/>
          <w:b w:val="0"/>
          <w:bCs w:val="0"/>
          <w:sz w:val="28"/>
          <w:szCs w:val="34"/>
          <w:rtl/>
        </w:rPr>
        <w:t xml:space="preserve"> </w:t>
      </w:r>
      <w:r w:rsidRPr="00337794">
        <w:rPr>
          <w:rFonts w:cs="Traditional Arabic" w:hint="eastAsia"/>
          <w:b w:val="0"/>
          <w:bCs w:val="0"/>
          <w:sz w:val="28"/>
          <w:szCs w:val="34"/>
          <w:rtl/>
        </w:rPr>
        <w:t>الطبعة</w:t>
      </w:r>
      <w:r w:rsidR="00337794" w:rsidRPr="00337794">
        <w:rPr>
          <w:rFonts w:cs="Traditional Arabic"/>
          <w:b w:val="0"/>
          <w:bCs w:val="0"/>
          <w:sz w:val="28"/>
          <w:szCs w:val="34"/>
          <w:rtl/>
        </w:rPr>
        <w:t>:</w:t>
      </w:r>
      <w:r w:rsidRPr="00337794">
        <w:rPr>
          <w:rFonts w:cs="Traditional Arabic"/>
          <w:b w:val="0"/>
          <w:bCs w:val="0"/>
          <w:sz w:val="28"/>
          <w:szCs w:val="34"/>
          <w:rtl/>
        </w:rPr>
        <w:t xml:space="preserve"> </w:t>
      </w:r>
      <w:r w:rsidRPr="00337794">
        <w:rPr>
          <w:rFonts w:cs="Traditional Arabic" w:hint="eastAsia"/>
          <w:b w:val="0"/>
          <w:bCs w:val="0"/>
          <w:sz w:val="28"/>
          <w:szCs w:val="34"/>
          <w:rtl/>
        </w:rPr>
        <w:t>الأولى،</w:t>
      </w:r>
      <w:r w:rsidR="002E1093" w:rsidRPr="00337794">
        <w:rPr>
          <w:rFonts w:cs="Traditional Arabic" w:hint="cs"/>
          <w:b w:val="0"/>
          <w:bCs w:val="0"/>
          <w:sz w:val="28"/>
          <w:szCs w:val="34"/>
          <w:rtl/>
        </w:rPr>
        <w:t xml:space="preserve"> </w:t>
      </w:r>
      <w:r w:rsidRPr="00337794">
        <w:rPr>
          <w:rFonts w:cs="Traditional Arabic" w:hint="eastAsia"/>
          <w:b w:val="0"/>
          <w:bCs w:val="0"/>
          <w:sz w:val="28"/>
          <w:szCs w:val="34"/>
          <w:rtl/>
        </w:rPr>
        <w:t>تحقيق</w:t>
      </w:r>
      <w:r w:rsidR="00337794" w:rsidRPr="00337794">
        <w:rPr>
          <w:rFonts w:cs="Traditional Arabic"/>
          <w:b w:val="0"/>
          <w:bCs w:val="0"/>
          <w:sz w:val="28"/>
          <w:szCs w:val="34"/>
          <w:rtl/>
        </w:rPr>
        <w:t>:</w:t>
      </w:r>
      <w:r w:rsidRPr="00337794">
        <w:rPr>
          <w:rFonts w:cs="Traditional Arabic"/>
          <w:b w:val="0"/>
          <w:bCs w:val="0"/>
          <w:sz w:val="28"/>
          <w:szCs w:val="34"/>
          <w:rtl/>
        </w:rPr>
        <w:t xml:space="preserve"> </w:t>
      </w:r>
      <w:r w:rsidRPr="00337794">
        <w:rPr>
          <w:rFonts w:cs="Traditional Arabic" w:hint="eastAsia"/>
          <w:b w:val="0"/>
          <w:bCs w:val="0"/>
          <w:sz w:val="28"/>
          <w:szCs w:val="34"/>
          <w:rtl/>
        </w:rPr>
        <w:t>أحمد</w:t>
      </w:r>
      <w:r w:rsidR="001C6D66" w:rsidRPr="00337794">
        <w:rPr>
          <w:rFonts w:cs="Traditional Arabic" w:hint="cs"/>
          <w:b w:val="0"/>
          <w:bCs w:val="0"/>
          <w:sz w:val="28"/>
          <w:szCs w:val="34"/>
          <w:rtl/>
        </w:rPr>
        <w:t xml:space="preserve"> </w:t>
      </w:r>
      <w:r w:rsidRPr="00337794">
        <w:rPr>
          <w:rFonts w:cs="Traditional Arabic" w:hint="eastAsia"/>
          <w:b w:val="0"/>
          <w:bCs w:val="0"/>
          <w:sz w:val="28"/>
          <w:szCs w:val="34"/>
          <w:rtl/>
        </w:rPr>
        <w:t>عبد</w:t>
      </w:r>
      <w:r w:rsidR="001C6D66" w:rsidRPr="00337794">
        <w:rPr>
          <w:rFonts w:cs="Traditional Arabic" w:hint="cs"/>
          <w:b w:val="0"/>
          <w:bCs w:val="0"/>
          <w:sz w:val="28"/>
          <w:szCs w:val="34"/>
          <w:rtl/>
        </w:rPr>
        <w:t xml:space="preserve"> </w:t>
      </w:r>
      <w:r w:rsidRPr="00337794">
        <w:rPr>
          <w:rFonts w:cs="Traditional Arabic" w:hint="eastAsia"/>
          <w:b w:val="0"/>
          <w:bCs w:val="0"/>
          <w:sz w:val="28"/>
          <w:szCs w:val="34"/>
          <w:rtl/>
        </w:rPr>
        <w:t>الفتاح</w:t>
      </w:r>
      <w:r w:rsidR="001C6D66" w:rsidRPr="00337794">
        <w:rPr>
          <w:rFonts w:cs="Traditional Arabic" w:hint="cs"/>
          <w:b w:val="0"/>
          <w:bCs w:val="0"/>
          <w:sz w:val="28"/>
          <w:szCs w:val="34"/>
          <w:rtl/>
        </w:rPr>
        <w:t xml:space="preserve"> </w:t>
      </w:r>
      <w:r w:rsidRPr="00337794">
        <w:rPr>
          <w:rFonts w:cs="Traditional Arabic" w:hint="eastAsia"/>
          <w:b w:val="0"/>
          <w:bCs w:val="0"/>
          <w:sz w:val="28"/>
          <w:szCs w:val="34"/>
          <w:rtl/>
        </w:rPr>
        <w:t>تمام</w:t>
      </w:r>
      <w:r w:rsidRPr="00337794">
        <w:rPr>
          <w:rFonts w:cs="Traditional Arabic" w:hint="cs"/>
          <w:b w:val="0"/>
          <w:bCs w:val="0"/>
          <w:sz w:val="28"/>
          <w:szCs w:val="34"/>
          <w:rtl/>
        </w:rPr>
        <w:t>.</w:t>
      </w:r>
    </w:p>
    <w:p w:rsidR="00F45AC8" w:rsidRPr="00337794" w:rsidRDefault="00F45AC8" w:rsidP="00337794">
      <w:pPr>
        <w:pStyle w:val="a5"/>
        <w:numPr>
          <w:ilvl w:val="0"/>
          <w:numId w:val="6"/>
        </w:numPr>
        <w:spacing w:after="120"/>
        <w:ind w:left="0" w:firstLine="0"/>
        <w:jc w:val="both"/>
        <w:rPr>
          <w:rFonts w:cs="Traditional Arabic"/>
          <w:b w:val="0"/>
          <w:bCs w:val="0"/>
          <w:sz w:val="28"/>
          <w:szCs w:val="34"/>
        </w:rPr>
      </w:pPr>
      <w:r w:rsidRPr="00337794">
        <w:rPr>
          <w:rFonts w:cs="Traditional Arabic" w:hint="eastAsia"/>
          <w:bCs w:val="0"/>
          <w:sz w:val="28"/>
          <w:szCs w:val="34"/>
          <w:rtl/>
        </w:rPr>
        <w:t>البحر</w:t>
      </w:r>
      <w:r w:rsidR="001C6D66" w:rsidRPr="00337794">
        <w:rPr>
          <w:rFonts w:cs="Traditional Arabic" w:hint="cs"/>
          <w:bCs w:val="0"/>
          <w:sz w:val="28"/>
          <w:szCs w:val="34"/>
          <w:rtl/>
        </w:rPr>
        <w:t xml:space="preserve"> </w:t>
      </w:r>
      <w:r w:rsidRPr="00337794">
        <w:rPr>
          <w:rFonts w:cs="Traditional Arabic" w:hint="eastAsia"/>
          <w:bCs w:val="0"/>
          <w:sz w:val="28"/>
          <w:szCs w:val="34"/>
          <w:rtl/>
        </w:rPr>
        <w:t>الزخار</w:t>
      </w:r>
      <w:r w:rsidR="00337794">
        <w:rPr>
          <w:rFonts w:cs="Traditional Arabic" w:hint="cs"/>
          <w:b w:val="0"/>
          <w:bCs w:val="0"/>
          <w:sz w:val="28"/>
          <w:szCs w:val="34"/>
          <w:rtl/>
        </w:rPr>
        <w:t>،</w:t>
      </w:r>
      <w:r w:rsidRPr="00337794">
        <w:rPr>
          <w:rFonts w:cs="Traditional Arabic" w:hint="cs"/>
          <w:b w:val="0"/>
          <w:bCs w:val="0"/>
          <w:sz w:val="28"/>
          <w:szCs w:val="34"/>
          <w:rtl/>
        </w:rPr>
        <w:t xml:space="preserve"> </w:t>
      </w:r>
      <w:r w:rsidRPr="00337794">
        <w:rPr>
          <w:rFonts w:cs="Traditional Arabic" w:hint="eastAsia"/>
          <w:b w:val="0"/>
          <w:bCs w:val="0"/>
          <w:sz w:val="28"/>
          <w:szCs w:val="34"/>
          <w:rtl/>
        </w:rPr>
        <w:t>أبوبكر</w:t>
      </w:r>
      <w:r w:rsidR="001C6D66" w:rsidRPr="00337794">
        <w:rPr>
          <w:rFonts w:cs="Traditional Arabic" w:hint="cs"/>
          <w:b w:val="0"/>
          <w:bCs w:val="0"/>
          <w:sz w:val="28"/>
          <w:szCs w:val="34"/>
          <w:rtl/>
        </w:rPr>
        <w:t xml:space="preserve"> </w:t>
      </w:r>
      <w:r w:rsidRPr="00337794">
        <w:rPr>
          <w:rFonts w:cs="Traditional Arabic" w:hint="eastAsia"/>
          <w:b w:val="0"/>
          <w:bCs w:val="0"/>
          <w:sz w:val="28"/>
          <w:szCs w:val="34"/>
          <w:rtl/>
        </w:rPr>
        <w:t>أحمد</w:t>
      </w:r>
      <w:r w:rsidR="001C6D66" w:rsidRPr="00337794">
        <w:rPr>
          <w:rFonts w:cs="Traditional Arabic" w:hint="cs"/>
          <w:b w:val="0"/>
          <w:bCs w:val="0"/>
          <w:sz w:val="28"/>
          <w:szCs w:val="34"/>
          <w:rtl/>
        </w:rPr>
        <w:t xml:space="preserve"> </w:t>
      </w:r>
      <w:r w:rsidRPr="00337794">
        <w:rPr>
          <w:rFonts w:cs="Traditional Arabic" w:hint="eastAsia"/>
          <w:b w:val="0"/>
          <w:bCs w:val="0"/>
          <w:sz w:val="28"/>
          <w:szCs w:val="34"/>
          <w:rtl/>
        </w:rPr>
        <w:t>بن</w:t>
      </w:r>
      <w:r w:rsidR="001C6D66" w:rsidRPr="00337794">
        <w:rPr>
          <w:rFonts w:cs="Traditional Arabic" w:hint="cs"/>
          <w:b w:val="0"/>
          <w:bCs w:val="0"/>
          <w:sz w:val="28"/>
          <w:szCs w:val="34"/>
          <w:rtl/>
        </w:rPr>
        <w:t xml:space="preserve"> </w:t>
      </w:r>
      <w:r w:rsidRPr="00337794">
        <w:rPr>
          <w:rFonts w:cs="Traditional Arabic" w:hint="eastAsia"/>
          <w:b w:val="0"/>
          <w:bCs w:val="0"/>
          <w:sz w:val="28"/>
          <w:szCs w:val="34"/>
          <w:rtl/>
        </w:rPr>
        <w:t>عمرو</w:t>
      </w:r>
      <w:r w:rsidR="001C6D66" w:rsidRPr="00337794">
        <w:rPr>
          <w:rFonts w:cs="Traditional Arabic" w:hint="cs"/>
          <w:b w:val="0"/>
          <w:bCs w:val="0"/>
          <w:sz w:val="28"/>
          <w:szCs w:val="34"/>
          <w:rtl/>
        </w:rPr>
        <w:t xml:space="preserve"> </w:t>
      </w:r>
      <w:r w:rsidRPr="00337794">
        <w:rPr>
          <w:rFonts w:cs="Traditional Arabic" w:hint="eastAsia"/>
          <w:b w:val="0"/>
          <w:bCs w:val="0"/>
          <w:sz w:val="28"/>
          <w:szCs w:val="34"/>
          <w:rtl/>
        </w:rPr>
        <w:t>بن</w:t>
      </w:r>
      <w:r w:rsidR="001C6D66" w:rsidRPr="00337794">
        <w:rPr>
          <w:rFonts w:cs="Traditional Arabic" w:hint="cs"/>
          <w:b w:val="0"/>
          <w:bCs w:val="0"/>
          <w:sz w:val="28"/>
          <w:szCs w:val="34"/>
          <w:rtl/>
        </w:rPr>
        <w:t xml:space="preserve"> </w:t>
      </w:r>
      <w:r w:rsidRPr="00337794">
        <w:rPr>
          <w:rFonts w:cs="Traditional Arabic" w:hint="eastAsia"/>
          <w:b w:val="0"/>
          <w:bCs w:val="0"/>
          <w:sz w:val="28"/>
          <w:szCs w:val="34"/>
          <w:rtl/>
        </w:rPr>
        <w:t>عبد</w:t>
      </w:r>
      <w:r w:rsidR="001C6D66" w:rsidRPr="00337794">
        <w:rPr>
          <w:rFonts w:cs="Traditional Arabic" w:hint="cs"/>
          <w:b w:val="0"/>
          <w:bCs w:val="0"/>
          <w:sz w:val="28"/>
          <w:szCs w:val="34"/>
          <w:rtl/>
        </w:rPr>
        <w:t xml:space="preserve"> </w:t>
      </w:r>
      <w:r w:rsidRPr="00337794">
        <w:rPr>
          <w:rFonts w:cs="Traditional Arabic" w:hint="eastAsia"/>
          <w:b w:val="0"/>
          <w:bCs w:val="0"/>
          <w:sz w:val="28"/>
          <w:szCs w:val="34"/>
          <w:rtl/>
        </w:rPr>
        <w:t>الخالق</w:t>
      </w:r>
      <w:r w:rsidR="001C6D66" w:rsidRPr="00337794">
        <w:rPr>
          <w:rFonts w:cs="Traditional Arabic" w:hint="cs"/>
          <w:b w:val="0"/>
          <w:bCs w:val="0"/>
          <w:sz w:val="28"/>
          <w:szCs w:val="34"/>
          <w:rtl/>
        </w:rPr>
        <w:t xml:space="preserve"> </w:t>
      </w:r>
      <w:r w:rsidRPr="00337794">
        <w:rPr>
          <w:rFonts w:cs="Traditional Arabic" w:hint="eastAsia"/>
          <w:b w:val="0"/>
          <w:bCs w:val="0"/>
          <w:sz w:val="28"/>
          <w:szCs w:val="34"/>
          <w:rtl/>
        </w:rPr>
        <w:t>البزار</w:t>
      </w:r>
      <w:r w:rsidRPr="00337794">
        <w:rPr>
          <w:rFonts w:cs="Traditional Arabic" w:hint="cs"/>
          <w:b w:val="0"/>
          <w:bCs w:val="0"/>
          <w:sz w:val="28"/>
          <w:szCs w:val="34"/>
          <w:rtl/>
        </w:rPr>
        <w:t>-</w:t>
      </w:r>
      <w:r w:rsidRPr="00337794">
        <w:rPr>
          <w:rFonts w:cs="Traditional Arabic" w:hint="eastAsia"/>
          <w:b w:val="0"/>
          <w:bCs w:val="0"/>
          <w:sz w:val="28"/>
          <w:szCs w:val="34"/>
          <w:rtl/>
        </w:rPr>
        <w:t>مؤسسة</w:t>
      </w:r>
      <w:r w:rsidR="001C6D66" w:rsidRPr="00337794">
        <w:rPr>
          <w:rFonts w:cs="Traditional Arabic" w:hint="cs"/>
          <w:b w:val="0"/>
          <w:bCs w:val="0"/>
          <w:sz w:val="28"/>
          <w:szCs w:val="34"/>
          <w:rtl/>
        </w:rPr>
        <w:t xml:space="preserve"> </w:t>
      </w:r>
      <w:r w:rsidRPr="00337794">
        <w:rPr>
          <w:rFonts w:cs="Traditional Arabic" w:hint="eastAsia"/>
          <w:b w:val="0"/>
          <w:bCs w:val="0"/>
          <w:sz w:val="28"/>
          <w:szCs w:val="34"/>
          <w:rtl/>
        </w:rPr>
        <w:t>علوم</w:t>
      </w:r>
      <w:r w:rsidR="001C6D66" w:rsidRPr="00337794">
        <w:rPr>
          <w:rFonts w:cs="Traditional Arabic" w:hint="cs"/>
          <w:b w:val="0"/>
          <w:bCs w:val="0"/>
          <w:sz w:val="28"/>
          <w:szCs w:val="34"/>
          <w:rtl/>
        </w:rPr>
        <w:t xml:space="preserve"> </w:t>
      </w:r>
      <w:r w:rsidRPr="00337794">
        <w:rPr>
          <w:rFonts w:cs="Traditional Arabic" w:hint="eastAsia"/>
          <w:b w:val="0"/>
          <w:bCs w:val="0"/>
          <w:sz w:val="28"/>
          <w:szCs w:val="34"/>
          <w:rtl/>
        </w:rPr>
        <w:t>القرآن</w:t>
      </w:r>
      <w:r w:rsidR="00337794">
        <w:rPr>
          <w:rFonts w:cs="Traditional Arabic"/>
          <w:b w:val="0"/>
          <w:bCs w:val="0"/>
          <w:sz w:val="28"/>
          <w:szCs w:val="34"/>
          <w:rtl/>
        </w:rPr>
        <w:t>،</w:t>
      </w:r>
      <w:r w:rsidRPr="00337794">
        <w:rPr>
          <w:rFonts w:cs="Traditional Arabic"/>
          <w:b w:val="0"/>
          <w:bCs w:val="0"/>
          <w:sz w:val="28"/>
          <w:szCs w:val="34"/>
          <w:rtl/>
        </w:rPr>
        <w:t xml:space="preserve"> </w:t>
      </w:r>
      <w:r w:rsidRPr="00337794">
        <w:rPr>
          <w:rFonts w:cs="Traditional Arabic" w:hint="eastAsia"/>
          <w:b w:val="0"/>
          <w:bCs w:val="0"/>
          <w:sz w:val="28"/>
          <w:szCs w:val="34"/>
          <w:rtl/>
        </w:rPr>
        <w:t>مكتبة</w:t>
      </w:r>
      <w:r w:rsidR="001C6D66" w:rsidRPr="00337794">
        <w:rPr>
          <w:rFonts w:cs="Traditional Arabic" w:hint="cs"/>
          <w:b w:val="0"/>
          <w:bCs w:val="0"/>
          <w:sz w:val="28"/>
          <w:szCs w:val="34"/>
          <w:rtl/>
        </w:rPr>
        <w:t xml:space="preserve"> </w:t>
      </w:r>
      <w:r w:rsidRPr="00337794">
        <w:rPr>
          <w:rFonts w:cs="Traditional Arabic" w:hint="eastAsia"/>
          <w:b w:val="0"/>
          <w:bCs w:val="0"/>
          <w:sz w:val="28"/>
          <w:szCs w:val="34"/>
          <w:rtl/>
        </w:rPr>
        <w:t>العلوم</w:t>
      </w:r>
      <w:r w:rsidR="001C6D66" w:rsidRPr="00337794">
        <w:rPr>
          <w:rFonts w:cs="Traditional Arabic" w:hint="cs"/>
          <w:b w:val="0"/>
          <w:bCs w:val="0"/>
          <w:sz w:val="28"/>
          <w:szCs w:val="34"/>
          <w:rtl/>
        </w:rPr>
        <w:t xml:space="preserve"> </w:t>
      </w:r>
      <w:r w:rsidRPr="00337794">
        <w:rPr>
          <w:rFonts w:cs="Traditional Arabic" w:hint="eastAsia"/>
          <w:b w:val="0"/>
          <w:bCs w:val="0"/>
          <w:sz w:val="28"/>
          <w:szCs w:val="34"/>
          <w:rtl/>
        </w:rPr>
        <w:t>والحكم</w:t>
      </w:r>
      <w:r w:rsidRPr="00337794">
        <w:rPr>
          <w:rFonts w:cs="Traditional Arabic"/>
          <w:b w:val="0"/>
          <w:bCs w:val="0"/>
          <w:sz w:val="28"/>
          <w:szCs w:val="34"/>
          <w:rtl/>
        </w:rPr>
        <w:t xml:space="preserve"> - </w:t>
      </w:r>
      <w:r w:rsidRPr="00337794">
        <w:rPr>
          <w:rFonts w:cs="Traditional Arabic" w:hint="eastAsia"/>
          <w:b w:val="0"/>
          <w:bCs w:val="0"/>
          <w:sz w:val="28"/>
          <w:szCs w:val="34"/>
          <w:rtl/>
        </w:rPr>
        <w:t>بيروت</w:t>
      </w:r>
      <w:r w:rsidR="00337794">
        <w:rPr>
          <w:rFonts w:cs="Traditional Arabic"/>
          <w:b w:val="0"/>
          <w:bCs w:val="0"/>
          <w:sz w:val="28"/>
          <w:szCs w:val="34"/>
          <w:rtl/>
        </w:rPr>
        <w:t>،</w:t>
      </w:r>
      <w:r w:rsidRPr="00337794">
        <w:rPr>
          <w:rFonts w:cs="Traditional Arabic"/>
          <w:b w:val="0"/>
          <w:bCs w:val="0"/>
          <w:sz w:val="28"/>
          <w:szCs w:val="34"/>
          <w:rtl/>
        </w:rPr>
        <w:t xml:space="preserve"> </w:t>
      </w:r>
      <w:r w:rsidRPr="00337794">
        <w:rPr>
          <w:rFonts w:cs="Traditional Arabic" w:hint="eastAsia"/>
          <w:b w:val="0"/>
          <w:bCs w:val="0"/>
          <w:sz w:val="28"/>
          <w:szCs w:val="34"/>
          <w:rtl/>
        </w:rPr>
        <w:t>المدينة</w:t>
      </w:r>
      <w:r w:rsidRPr="00337794">
        <w:rPr>
          <w:rFonts w:cs="Traditional Arabic"/>
          <w:b w:val="0"/>
          <w:bCs w:val="0"/>
          <w:sz w:val="28"/>
          <w:szCs w:val="34"/>
          <w:rtl/>
        </w:rPr>
        <w:t xml:space="preserve"> - 1409</w:t>
      </w:r>
      <w:r w:rsidR="00337794" w:rsidRPr="00337794">
        <w:rPr>
          <w:rFonts w:cs="Traditional Arabic"/>
          <w:b w:val="0"/>
          <w:bCs w:val="0"/>
          <w:sz w:val="28"/>
          <w:szCs w:val="34"/>
          <w:rtl/>
        </w:rPr>
        <w:t>،</w:t>
      </w:r>
      <w:r w:rsidR="006324F3">
        <w:rPr>
          <w:rFonts w:cs="Traditional Arabic" w:hint="cs"/>
          <w:b w:val="0"/>
          <w:bCs w:val="0"/>
          <w:sz w:val="28"/>
          <w:szCs w:val="34"/>
          <w:rtl/>
        </w:rPr>
        <w:t xml:space="preserve"> </w:t>
      </w:r>
      <w:r w:rsidRPr="00337794">
        <w:rPr>
          <w:rFonts w:cs="Traditional Arabic" w:hint="eastAsia"/>
          <w:b w:val="0"/>
          <w:bCs w:val="0"/>
          <w:sz w:val="28"/>
          <w:szCs w:val="34"/>
          <w:rtl/>
        </w:rPr>
        <w:t>الطبعة</w:t>
      </w:r>
      <w:r w:rsidR="00337794" w:rsidRPr="00337794">
        <w:rPr>
          <w:rFonts w:cs="Traditional Arabic"/>
          <w:b w:val="0"/>
          <w:bCs w:val="0"/>
          <w:sz w:val="28"/>
          <w:szCs w:val="34"/>
          <w:rtl/>
        </w:rPr>
        <w:t>:</w:t>
      </w:r>
      <w:r w:rsidRPr="00337794">
        <w:rPr>
          <w:rFonts w:cs="Traditional Arabic"/>
          <w:b w:val="0"/>
          <w:bCs w:val="0"/>
          <w:sz w:val="28"/>
          <w:szCs w:val="34"/>
          <w:rtl/>
        </w:rPr>
        <w:t xml:space="preserve"> </w:t>
      </w:r>
      <w:r w:rsidRPr="00337794">
        <w:rPr>
          <w:rFonts w:cs="Traditional Arabic" w:hint="eastAsia"/>
          <w:b w:val="0"/>
          <w:bCs w:val="0"/>
          <w:sz w:val="28"/>
          <w:szCs w:val="34"/>
          <w:rtl/>
        </w:rPr>
        <w:t>الأولى،</w:t>
      </w:r>
      <w:r w:rsidR="001C6D66" w:rsidRPr="00337794">
        <w:rPr>
          <w:rFonts w:cs="Traditional Arabic" w:hint="cs"/>
          <w:b w:val="0"/>
          <w:bCs w:val="0"/>
          <w:sz w:val="28"/>
          <w:szCs w:val="34"/>
          <w:rtl/>
        </w:rPr>
        <w:t xml:space="preserve"> </w:t>
      </w:r>
      <w:r w:rsidRPr="00337794">
        <w:rPr>
          <w:rFonts w:cs="Traditional Arabic" w:hint="eastAsia"/>
          <w:b w:val="0"/>
          <w:bCs w:val="0"/>
          <w:sz w:val="28"/>
          <w:szCs w:val="34"/>
          <w:rtl/>
        </w:rPr>
        <w:t>تحقيق</w:t>
      </w:r>
      <w:r w:rsidR="00337794" w:rsidRPr="00337794">
        <w:rPr>
          <w:rFonts w:cs="Traditional Arabic"/>
          <w:b w:val="0"/>
          <w:bCs w:val="0"/>
          <w:sz w:val="28"/>
          <w:szCs w:val="34"/>
          <w:rtl/>
        </w:rPr>
        <w:t>:</w:t>
      </w:r>
      <w:r w:rsidRPr="00337794">
        <w:rPr>
          <w:rFonts w:cs="Traditional Arabic"/>
          <w:b w:val="0"/>
          <w:bCs w:val="0"/>
          <w:sz w:val="28"/>
          <w:szCs w:val="34"/>
          <w:rtl/>
        </w:rPr>
        <w:t xml:space="preserve"> </w:t>
      </w:r>
      <w:r w:rsidRPr="00337794">
        <w:rPr>
          <w:rFonts w:cs="Traditional Arabic" w:hint="eastAsia"/>
          <w:b w:val="0"/>
          <w:bCs w:val="0"/>
          <w:sz w:val="28"/>
          <w:szCs w:val="34"/>
          <w:rtl/>
        </w:rPr>
        <w:t>د</w:t>
      </w:r>
      <w:r w:rsidRPr="00337794">
        <w:rPr>
          <w:rFonts w:cs="Traditional Arabic"/>
          <w:b w:val="0"/>
          <w:bCs w:val="0"/>
          <w:sz w:val="28"/>
          <w:szCs w:val="34"/>
          <w:rtl/>
        </w:rPr>
        <w:t xml:space="preserve">. </w:t>
      </w:r>
      <w:r w:rsidRPr="00337794">
        <w:rPr>
          <w:rFonts w:cs="Traditional Arabic" w:hint="eastAsia"/>
          <w:b w:val="0"/>
          <w:bCs w:val="0"/>
          <w:sz w:val="28"/>
          <w:szCs w:val="34"/>
          <w:rtl/>
        </w:rPr>
        <w:t>محفوظ</w:t>
      </w:r>
      <w:r w:rsidR="001C6D66" w:rsidRPr="00337794">
        <w:rPr>
          <w:rFonts w:cs="Traditional Arabic" w:hint="cs"/>
          <w:b w:val="0"/>
          <w:bCs w:val="0"/>
          <w:sz w:val="28"/>
          <w:szCs w:val="34"/>
          <w:rtl/>
        </w:rPr>
        <w:t xml:space="preserve"> </w:t>
      </w:r>
      <w:r w:rsidRPr="00337794">
        <w:rPr>
          <w:rFonts w:cs="Traditional Arabic" w:hint="eastAsia"/>
          <w:b w:val="0"/>
          <w:bCs w:val="0"/>
          <w:sz w:val="28"/>
          <w:szCs w:val="34"/>
          <w:rtl/>
        </w:rPr>
        <w:t>الرحمن</w:t>
      </w:r>
      <w:r w:rsidR="001C6D66" w:rsidRPr="00337794">
        <w:rPr>
          <w:rFonts w:cs="Traditional Arabic" w:hint="cs"/>
          <w:b w:val="0"/>
          <w:bCs w:val="0"/>
          <w:sz w:val="28"/>
          <w:szCs w:val="34"/>
          <w:rtl/>
        </w:rPr>
        <w:t xml:space="preserve"> </w:t>
      </w:r>
      <w:r w:rsidRPr="00337794">
        <w:rPr>
          <w:rFonts w:cs="Traditional Arabic" w:hint="eastAsia"/>
          <w:b w:val="0"/>
          <w:bCs w:val="0"/>
          <w:sz w:val="28"/>
          <w:szCs w:val="34"/>
          <w:rtl/>
        </w:rPr>
        <w:t>زين</w:t>
      </w:r>
      <w:r w:rsidR="001C6D66" w:rsidRPr="00337794">
        <w:rPr>
          <w:rFonts w:cs="Traditional Arabic" w:hint="cs"/>
          <w:b w:val="0"/>
          <w:bCs w:val="0"/>
          <w:sz w:val="28"/>
          <w:szCs w:val="34"/>
          <w:rtl/>
        </w:rPr>
        <w:t xml:space="preserve"> </w:t>
      </w:r>
      <w:r w:rsidRPr="00337794">
        <w:rPr>
          <w:rFonts w:cs="Traditional Arabic" w:hint="eastAsia"/>
          <w:b w:val="0"/>
          <w:bCs w:val="0"/>
          <w:sz w:val="28"/>
          <w:szCs w:val="34"/>
          <w:rtl/>
        </w:rPr>
        <w:t>الله</w:t>
      </w:r>
      <w:r w:rsidRPr="00337794">
        <w:rPr>
          <w:rFonts w:cs="Traditional Arabic" w:hint="cs"/>
          <w:b w:val="0"/>
          <w:bCs w:val="0"/>
          <w:sz w:val="28"/>
          <w:szCs w:val="34"/>
          <w:rtl/>
        </w:rPr>
        <w:t>.</w:t>
      </w:r>
    </w:p>
    <w:p w:rsidR="00407C06" w:rsidRPr="00337794" w:rsidRDefault="00407C06" w:rsidP="00337794">
      <w:pPr>
        <w:pStyle w:val="a5"/>
        <w:numPr>
          <w:ilvl w:val="0"/>
          <w:numId w:val="6"/>
        </w:numPr>
        <w:spacing w:after="120"/>
        <w:ind w:left="0" w:firstLine="0"/>
        <w:jc w:val="both"/>
        <w:rPr>
          <w:rFonts w:cs="Traditional Arabic"/>
          <w:b w:val="0"/>
          <w:bCs w:val="0"/>
          <w:sz w:val="28"/>
          <w:szCs w:val="34"/>
          <w:rtl/>
        </w:rPr>
      </w:pPr>
      <w:r w:rsidRPr="00337794">
        <w:rPr>
          <w:rFonts w:cs="Traditional Arabic" w:hint="cs"/>
          <w:bCs w:val="0"/>
          <w:sz w:val="28"/>
          <w:szCs w:val="34"/>
          <w:rtl/>
        </w:rPr>
        <w:t>تدريب الراوي في شرح تقريب النواوي</w:t>
      </w:r>
      <w:r w:rsidR="002E1093" w:rsidRPr="00337794">
        <w:rPr>
          <w:rFonts w:cs="Traditional Arabic" w:hint="cs"/>
          <w:b w:val="0"/>
          <w:bCs w:val="0"/>
          <w:sz w:val="28"/>
          <w:szCs w:val="34"/>
          <w:rtl/>
        </w:rPr>
        <w:t>، عبد الرحمن أ</w:t>
      </w:r>
      <w:r w:rsidRPr="00337794">
        <w:rPr>
          <w:rFonts w:cs="Traditional Arabic" w:hint="cs"/>
          <w:b w:val="0"/>
          <w:bCs w:val="0"/>
          <w:sz w:val="28"/>
          <w:szCs w:val="34"/>
          <w:rtl/>
        </w:rPr>
        <w:t>بي بكر جلال الدين السيوطي، تحقيق: أبو قتيبة نظر محمد الفار</w:t>
      </w:r>
      <w:r w:rsidR="00983099" w:rsidRPr="00337794">
        <w:rPr>
          <w:rFonts w:cs="Traditional Arabic" w:hint="cs"/>
          <w:b w:val="0"/>
          <w:bCs w:val="0"/>
          <w:sz w:val="28"/>
          <w:szCs w:val="34"/>
          <w:rtl/>
        </w:rPr>
        <w:t>ي</w:t>
      </w:r>
      <w:r w:rsidRPr="00337794">
        <w:rPr>
          <w:rFonts w:cs="Traditional Arabic" w:hint="cs"/>
          <w:b w:val="0"/>
          <w:bCs w:val="0"/>
          <w:sz w:val="28"/>
          <w:szCs w:val="34"/>
          <w:rtl/>
        </w:rPr>
        <w:t>ابي، دار طيبة.</w:t>
      </w:r>
    </w:p>
    <w:p w:rsidR="00F45AC8" w:rsidRPr="00337794" w:rsidRDefault="00F45AC8" w:rsidP="00337794">
      <w:pPr>
        <w:pStyle w:val="a5"/>
        <w:numPr>
          <w:ilvl w:val="0"/>
          <w:numId w:val="6"/>
        </w:numPr>
        <w:spacing w:after="120"/>
        <w:ind w:left="0" w:firstLine="0"/>
        <w:jc w:val="both"/>
        <w:rPr>
          <w:rFonts w:ascii="Simplified Arabic" w:hAnsi="Simplified Arabic" w:cs="Traditional Arabic"/>
          <w:b w:val="0"/>
          <w:bCs w:val="0"/>
          <w:sz w:val="28"/>
          <w:szCs w:val="34"/>
          <w:lang w:eastAsia="en-US" w:bidi="ar-EG"/>
        </w:rPr>
      </w:pPr>
      <w:r w:rsidRPr="00337794">
        <w:rPr>
          <w:rFonts w:ascii="Simplified Arabic" w:hAnsi="Simplified Arabic" w:cs="Traditional Arabic"/>
          <w:bCs w:val="0"/>
          <w:sz w:val="28"/>
          <w:szCs w:val="34"/>
          <w:rtl/>
          <w:lang w:bidi="ar-EG"/>
        </w:rPr>
        <w:t>التمثيل والمحاضرة</w:t>
      </w:r>
      <w:r w:rsidR="00337794" w:rsidRPr="00337794">
        <w:rPr>
          <w:rFonts w:ascii="Simplified Arabic" w:hAnsi="Simplified Arabic" w:cs="Traditional Arabic"/>
          <w:b w:val="0"/>
          <w:bCs w:val="0"/>
          <w:sz w:val="28"/>
          <w:szCs w:val="34"/>
          <w:rtl/>
          <w:lang w:bidi="ar-EG"/>
        </w:rPr>
        <w:t>،</w:t>
      </w:r>
      <w:r w:rsidRPr="00337794">
        <w:rPr>
          <w:rFonts w:ascii="Simplified Arabic" w:hAnsi="Simplified Arabic" w:cs="Traditional Arabic"/>
          <w:b w:val="0"/>
          <w:bCs w:val="0"/>
          <w:sz w:val="28"/>
          <w:szCs w:val="34"/>
          <w:rtl/>
          <w:lang w:bidi="ar-EG"/>
        </w:rPr>
        <w:t xml:space="preserve"> الثعالب</w:t>
      </w:r>
      <w:r w:rsidRPr="00337794">
        <w:rPr>
          <w:rFonts w:ascii="Simplified Arabic" w:hAnsi="Simplified Arabic" w:cs="Traditional Arabic" w:hint="cs"/>
          <w:b w:val="0"/>
          <w:bCs w:val="0"/>
          <w:sz w:val="28"/>
          <w:szCs w:val="34"/>
          <w:rtl/>
          <w:lang w:bidi="ar-EG"/>
        </w:rPr>
        <w:t xml:space="preserve"> عبد الملك بن محمد بن اسماعيل الثعالبي</w:t>
      </w:r>
      <w:r w:rsidR="00337794">
        <w:rPr>
          <w:rFonts w:ascii="Simplified Arabic" w:hAnsi="Simplified Arabic" w:cs="Traditional Arabic" w:hint="cs"/>
          <w:b w:val="0"/>
          <w:bCs w:val="0"/>
          <w:sz w:val="28"/>
          <w:szCs w:val="34"/>
          <w:rtl/>
          <w:lang w:bidi="ar-EG"/>
        </w:rPr>
        <w:t>،</w:t>
      </w:r>
      <w:r w:rsidRPr="00337794">
        <w:rPr>
          <w:rFonts w:ascii="Simplified Arabic" w:hAnsi="Simplified Arabic" w:cs="Traditional Arabic" w:hint="cs"/>
          <w:b w:val="0"/>
          <w:bCs w:val="0"/>
          <w:sz w:val="28"/>
          <w:szCs w:val="34"/>
          <w:rtl/>
          <w:lang w:bidi="ar-EG"/>
        </w:rPr>
        <w:t xml:space="preserve"> الدار العربية للكتاب</w:t>
      </w:r>
      <w:r w:rsidR="00337794">
        <w:rPr>
          <w:rFonts w:ascii="Simplified Arabic" w:hAnsi="Simplified Arabic" w:cs="Traditional Arabic" w:hint="cs"/>
          <w:b w:val="0"/>
          <w:bCs w:val="0"/>
          <w:sz w:val="28"/>
          <w:szCs w:val="34"/>
          <w:rtl/>
          <w:lang w:bidi="ar-EG"/>
        </w:rPr>
        <w:t>،</w:t>
      </w:r>
      <w:r w:rsidRPr="00337794">
        <w:rPr>
          <w:rFonts w:ascii="Simplified Arabic" w:hAnsi="Simplified Arabic" w:cs="Traditional Arabic" w:hint="cs"/>
          <w:b w:val="0"/>
          <w:bCs w:val="0"/>
          <w:sz w:val="28"/>
          <w:szCs w:val="34"/>
          <w:rtl/>
          <w:lang w:bidi="ar-EG"/>
        </w:rPr>
        <w:t xml:space="preserve"> الثانية</w:t>
      </w:r>
      <w:r w:rsidR="00337794">
        <w:rPr>
          <w:rFonts w:ascii="Simplified Arabic" w:hAnsi="Simplified Arabic" w:cs="Traditional Arabic" w:hint="cs"/>
          <w:b w:val="0"/>
          <w:bCs w:val="0"/>
          <w:sz w:val="28"/>
          <w:szCs w:val="34"/>
          <w:rtl/>
          <w:lang w:bidi="ar-EG"/>
        </w:rPr>
        <w:t>،</w:t>
      </w:r>
      <w:r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b w:val="0"/>
          <w:bCs w:val="0"/>
          <w:sz w:val="28"/>
          <w:szCs w:val="34"/>
          <w:rtl/>
          <w:lang w:bidi="ar-EG"/>
        </w:rPr>
        <w:t>١٩٨١</w:t>
      </w:r>
      <w:r w:rsidRPr="00337794">
        <w:rPr>
          <w:rFonts w:ascii="Simplified Arabic" w:hAnsi="Simplified Arabic" w:cs="Traditional Arabic" w:hint="cs"/>
          <w:b w:val="0"/>
          <w:bCs w:val="0"/>
          <w:sz w:val="28"/>
          <w:szCs w:val="34"/>
          <w:rtl/>
          <w:lang w:bidi="ar-EG"/>
        </w:rPr>
        <w:t>م</w:t>
      </w:r>
      <w:r w:rsidR="00337794" w:rsidRPr="00337794">
        <w:rPr>
          <w:rFonts w:ascii="Simplified Arabic" w:hAnsi="Simplified Arabic" w:cs="Traditional Arabic" w:hint="cs"/>
          <w:b w:val="0"/>
          <w:bCs w:val="0"/>
          <w:sz w:val="28"/>
          <w:szCs w:val="34"/>
          <w:rtl/>
          <w:lang w:bidi="ar-EG"/>
        </w:rPr>
        <w:t>.</w:t>
      </w:r>
    </w:p>
    <w:p w:rsidR="00F45AC8" w:rsidRPr="00337794" w:rsidRDefault="00F45AC8" w:rsidP="00337794">
      <w:pPr>
        <w:pStyle w:val="a5"/>
        <w:numPr>
          <w:ilvl w:val="0"/>
          <w:numId w:val="6"/>
        </w:numPr>
        <w:spacing w:after="120"/>
        <w:ind w:left="0" w:firstLine="0"/>
        <w:jc w:val="both"/>
        <w:rPr>
          <w:rFonts w:ascii="Simplified Arabic" w:hAnsi="Simplified Arabic" w:cs="Traditional Arabic"/>
          <w:b w:val="0"/>
          <w:bCs w:val="0"/>
          <w:sz w:val="28"/>
          <w:szCs w:val="34"/>
          <w:rtl/>
          <w:lang w:eastAsia="en-US" w:bidi="ar-EG"/>
        </w:rPr>
      </w:pPr>
      <w:r w:rsidRPr="00337794">
        <w:rPr>
          <w:rFonts w:ascii="Simplified Arabic" w:hAnsi="Simplified Arabic" w:cs="Traditional Arabic" w:hint="eastAsia"/>
          <w:bCs w:val="0"/>
          <w:sz w:val="28"/>
          <w:szCs w:val="34"/>
          <w:rtl/>
          <w:lang w:eastAsia="en-US" w:bidi="ar-EG"/>
        </w:rPr>
        <w:t>تهذيب</w:t>
      </w:r>
      <w:r w:rsidR="001C6D66" w:rsidRPr="00337794">
        <w:rPr>
          <w:rFonts w:ascii="Simplified Arabic" w:hAnsi="Simplified Arabic" w:cs="Traditional Arabic" w:hint="cs"/>
          <w:bCs w:val="0"/>
          <w:sz w:val="28"/>
          <w:szCs w:val="34"/>
          <w:rtl/>
          <w:lang w:eastAsia="en-US" w:bidi="ar-EG"/>
        </w:rPr>
        <w:t xml:space="preserve"> </w:t>
      </w:r>
      <w:r w:rsidRPr="00337794">
        <w:rPr>
          <w:rFonts w:ascii="Simplified Arabic" w:hAnsi="Simplified Arabic" w:cs="Traditional Arabic" w:hint="eastAsia"/>
          <w:bCs w:val="0"/>
          <w:sz w:val="28"/>
          <w:szCs w:val="34"/>
          <w:rtl/>
          <w:lang w:eastAsia="en-US" w:bidi="ar-EG"/>
        </w:rPr>
        <w:t>الكمال</w:t>
      </w:r>
      <w:r w:rsidRPr="00337794">
        <w:rPr>
          <w:rFonts w:ascii="Simplified Arabic" w:hAnsi="Simplified Arabic" w:cs="Traditional Arabic" w:hint="eastAsia"/>
          <w:b w:val="0"/>
          <w:bCs w:val="0"/>
          <w:sz w:val="28"/>
          <w:szCs w:val="34"/>
          <w:rtl/>
          <w:lang w:eastAsia="en-US" w:bidi="ar-EG"/>
        </w:rPr>
        <w:t>،</w:t>
      </w:r>
      <w:r w:rsidR="001C6D66"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يوسف</w:t>
      </w:r>
      <w:r w:rsidR="001C6D66"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بن</w:t>
      </w:r>
      <w:r w:rsidR="001C6D66"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الزكي</w:t>
      </w:r>
      <w:r w:rsidR="001C6D66"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عبد</w:t>
      </w:r>
      <w:r w:rsidR="001C6D66"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الرحمن</w:t>
      </w:r>
      <w:r w:rsidR="001C6D66"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أبو</w:t>
      </w:r>
      <w:r w:rsidR="001C6D66"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الحجاج</w:t>
      </w:r>
      <w:r w:rsidR="001C6D66"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المزي</w:t>
      </w:r>
      <w:r w:rsidRPr="00337794">
        <w:rPr>
          <w:rFonts w:ascii="Simplified Arabic" w:hAnsi="Simplified Arabic" w:cs="Traditional Arabic" w:hint="cs"/>
          <w:b w:val="0"/>
          <w:bCs w:val="0"/>
          <w:sz w:val="28"/>
          <w:szCs w:val="34"/>
          <w:rtl/>
          <w:lang w:eastAsia="en-US" w:bidi="ar-EG"/>
        </w:rPr>
        <w:t>-</w:t>
      </w:r>
      <w:r w:rsidRPr="00337794">
        <w:rPr>
          <w:rFonts w:ascii="Simplified Arabic" w:hAnsi="Simplified Arabic" w:cs="Traditional Arabic" w:hint="eastAsia"/>
          <w:b w:val="0"/>
          <w:bCs w:val="0"/>
          <w:sz w:val="28"/>
          <w:szCs w:val="34"/>
          <w:rtl/>
          <w:lang w:eastAsia="en-US" w:bidi="ar-EG"/>
        </w:rPr>
        <w:t>مؤسسة</w:t>
      </w:r>
      <w:r w:rsidR="001C6D66"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الرسالة</w:t>
      </w:r>
      <w:r w:rsidRPr="00337794">
        <w:rPr>
          <w:rFonts w:ascii="Simplified Arabic" w:hAnsi="Simplified Arabic" w:cs="Traditional Arabic"/>
          <w:b w:val="0"/>
          <w:bCs w:val="0"/>
          <w:sz w:val="28"/>
          <w:szCs w:val="34"/>
          <w:rtl/>
          <w:lang w:eastAsia="en-US" w:bidi="ar-EG"/>
        </w:rPr>
        <w:t xml:space="preserve"> - </w:t>
      </w:r>
      <w:r w:rsidRPr="00337794">
        <w:rPr>
          <w:rFonts w:ascii="Simplified Arabic" w:hAnsi="Simplified Arabic" w:cs="Traditional Arabic" w:hint="eastAsia"/>
          <w:b w:val="0"/>
          <w:bCs w:val="0"/>
          <w:sz w:val="28"/>
          <w:szCs w:val="34"/>
          <w:rtl/>
          <w:lang w:eastAsia="en-US" w:bidi="ar-EG"/>
        </w:rPr>
        <w:t>بيروت</w:t>
      </w:r>
      <w:r w:rsidRPr="00337794">
        <w:rPr>
          <w:rFonts w:ascii="Simplified Arabic" w:hAnsi="Simplified Arabic" w:cs="Traditional Arabic"/>
          <w:b w:val="0"/>
          <w:bCs w:val="0"/>
          <w:sz w:val="28"/>
          <w:szCs w:val="34"/>
          <w:rtl/>
          <w:lang w:eastAsia="en-US" w:bidi="ar-EG"/>
        </w:rPr>
        <w:t xml:space="preserve"> - 1400 - 1980</w:t>
      </w:r>
      <w:r w:rsidR="00337794" w:rsidRPr="00337794">
        <w:rPr>
          <w:rFonts w:ascii="Simplified Arabic" w:hAnsi="Simplified Arabic" w:cs="Traditional Arabic"/>
          <w:b w:val="0"/>
          <w:bCs w:val="0"/>
          <w:sz w:val="28"/>
          <w:szCs w:val="34"/>
          <w:rtl/>
          <w:lang w:eastAsia="en-US" w:bidi="ar-EG"/>
        </w:rPr>
        <w:t>،</w:t>
      </w:r>
      <w:r w:rsidR="006324F3">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الطبعة</w:t>
      </w:r>
      <w:r w:rsidR="00337794" w:rsidRPr="00337794">
        <w:rPr>
          <w:rFonts w:ascii="Simplified Arabic" w:hAnsi="Simplified Arabic" w:cs="Traditional Arabic"/>
          <w:b w:val="0"/>
          <w:bCs w:val="0"/>
          <w:sz w:val="28"/>
          <w:szCs w:val="34"/>
          <w:rtl/>
          <w:lang w:eastAsia="en-US" w:bidi="ar-EG"/>
        </w:rPr>
        <w:t>:</w:t>
      </w:r>
      <w:r w:rsidRPr="00337794">
        <w:rPr>
          <w:rFonts w:ascii="Simplified Arabic" w:hAnsi="Simplified Arabic" w:cs="Traditional Arabic"/>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الأولى،</w:t>
      </w:r>
      <w:r w:rsidR="00EF7782"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تحقيق</w:t>
      </w:r>
      <w:r w:rsidR="00337794" w:rsidRPr="00337794">
        <w:rPr>
          <w:rFonts w:ascii="Simplified Arabic" w:hAnsi="Simplified Arabic" w:cs="Traditional Arabic"/>
          <w:b w:val="0"/>
          <w:bCs w:val="0"/>
          <w:sz w:val="28"/>
          <w:szCs w:val="34"/>
          <w:rtl/>
          <w:lang w:eastAsia="en-US" w:bidi="ar-EG"/>
        </w:rPr>
        <w:t>:</w:t>
      </w:r>
      <w:r w:rsidRPr="00337794">
        <w:rPr>
          <w:rFonts w:ascii="Simplified Arabic" w:hAnsi="Simplified Arabic" w:cs="Traditional Arabic"/>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د</w:t>
      </w:r>
      <w:r w:rsidRPr="00337794">
        <w:rPr>
          <w:rFonts w:ascii="Simplified Arabic" w:hAnsi="Simplified Arabic" w:cs="Traditional Arabic"/>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بشار</w:t>
      </w:r>
      <w:r w:rsidR="00EB4178"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عواد</w:t>
      </w:r>
      <w:r w:rsidR="00EB4178"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معروف</w:t>
      </w:r>
      <w:r w:rsidRPr="00337794">
        <w:rPr>
          <w:rFonts w:ascii="Simplified Arabic" w:hAnsi="Simplified Arabic" w:cs="Traditional Arabic" w:hint="cs"/>
          <w:b w:val="0"/>
          <w:bCs w:val="0"/>
          <w:sz w:val="28"/>
          <w:szCs w:val="34"/>
          <w:rtl/>
          <w:lang w:eastAsia="en-US" w:bidi="ar-EG"/>
        </w:rPr>
        <w:t>.</w:t>
      </w:r>
    </w:p>
    <w:p w:rsidR="00F45AC8" w:rsidRPr="00337794" w:rsidRDefault="00F45AC8" w:rsidP="00337794">
      <w:pPr>
        <w:pStyle w:val="a5"/>
        <w:numPr>
          <w:ilvl w:val="0"/>
          <w:numId w:val="6"/>
        </w:numPr>
        <w:spacing w:after="120"/>
        <w:ind w:left="0" w:firstLine="0"/>
        <w:jc w:val="both"/>
        <w:rPr>
          <w:rFonts w:ascii="Simplified Arabic" w:hAnsi="Simplified Arabic" w:cs="Traditional Arabic"/>
          <w:b w:val="0"/>
          <w:bCs w:val="0"/>
          <w:sz w:val="28"/>
          <w:szCs w:val="34"/>
          <w:rtl/>
          <w:lang w:eastAsia="en-US" w:bidi="ar-EG"/>
        </w:rPr>
      </w:pPr>
      <w:r w:rsidRPr="00337794">
        <w:rPr>
          <w:rFonts w:ascii="Simplified Arabic" w:hAnsi="Simplified Arabic" w:cs="Traditional Arabic" w:hint="eastAsia"/>
          <w:bCs w:val="0"/>
          <w:sz w:val="28"/>
          <w:szCs w:val="34"/>
          <w:rtl/>
          <w:lang w:eastAsia="en-US" w:bidi="ar-EG"/>
        </w:rPr>
        <w:t>الجامع</w:t>
      </w:r>
      <w:r w:rsidR="00EB4178" w:rsidRPr="00337794">
        <w:rPr>
          <w:rFonts w:ascii="Simplified Arabic" w:hAnsi="Simplified Arabic" w:cs="Traditional Arabic" w:hint="cs"/>
          <w:bCs w:val="0"/>
          <w:sz w:val="28"/>
          <w:szCs w:val="34"/>
          <w:rtl/>
          <w:lang w:eastAsia="en-US" w:bidi="ar-EG"/>
        </w:rPr>
        <w:t xml:space="preserve"> </w:t>
      </w:r>
      <w:r w:rsidRPr="00337794">
        <w:rPr>
          <w:rFonts w:ascii="Simplified Arabic" w:hAnsi="Simplified Arabic" w:cs="Traditional Arabic" w:hint="eastAsia"/>
          <w:bCs w:val="0"/>
          <w:sz w:val="28"/>
          <w:szCs w:val="34"/>
          <w:rtl/>
          <w:lang w:eastAsia="en-US" w:bidi="ar-EG"/>
        </w:rPr>
        <w:t>الصحيح</w:t>
      </w:r>
      <w:r w:rsidR="00EB4178" w:rsidRPr="00337794">
        <w:rPr>
          <w:rFonts w:ascii="Simplified Arabic" w:hAnsi="Simplified Arabic" w:cs="Traditional Arabic" w:hint="cs"/>
          <w:bCs w:val="0"/>
          <w:sz w:val="28"/>
          <w:szCs w:val="34"/>
          <w:rtl/>
          <w:lang w:eastAsia="en-US" w:bidi="ar-EG"/>
        </w:rPr>
        <w:t xml:space="preserve"> </w:t>
      </w:r>
      <w:r w:rsidRPr="00337794">
        <w:rPr>
          <w:rFonts w:ascii="Simplified Arabic" w:hAnsi="Simplified Arabic" w:cs="Traditional Arabic" w:hint="eastAsia"/>
          <w:bCs w:val="0"/>
          <w:sz w:val="28"/>
          <w:szCs w:val="34"/>
          <w:rtl/>
          <w:lang w:eastAsia="en-US" w:bidi="ar-EG"/>
        </w:rPr>
        <w:t>المختصر</w:t>
      </w:r>
      <w:r w:rsidRPr="00337794">
        <w:rPr>
          <w:rFonts w:ascii="Simplified Arabic" w:hAnsi="Simplified Arabic" w:cs="Traditional Arabic" w:hint="eastAsia"/>
          <w:b w:val="0"/>
          <w:bCs w:val="0"/>
          <w:sz w:val="28"/>
          <w:szCs w:val="34"/>
          <w:rtl/>
          <w:lang w:eastAsia="en-US" w:bidi="ar-EG"/>
        </w:rPr>
        <w:t>،</w:t>
      </w:r>
      <w:r w:rsidR="00983099"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محمد</w:t>
      </w:r>
      <w:r w:rsidR="00EB4178"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بن</w:t>
      </w:r>
      <w:r w:rsidR="00EB4178"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إسماعيل</w:t>
      </w:r>
      <w:r w:rsidR="00EB4178"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أبوعبد</w:t>
      </w:r>
      <w:r w:rsidR="00EB4178"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الله</w:t>
      </w:r>
      <w:r w:rsidR="00EB4178"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البخاري</w:t>
      </w:r>
      <w:r w:rsidR="00EB4178"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الجعفي</w:t>
      </w:r>
      <w:r w:rsidR="00337794" w:rsidRPr="00337794">
        <w:rPr>
          <w:rFonts w:ascii="Simplified Arabic" w:hAnsi="Simplified Arabic" w:cs="Traditional Arabic" w:hint="cs"/>
          <w:b w:val="0"/>
          <w:bCs w:val="0"/>
          <w:sz w:val="28"/>
          <w:szCs w:val="34"/>
          <w:rtl/>
          <w:lang w:eastAsia="en-US" w:bidi="ar-EG"/>
        </w:rPr>
        <w:t>،</w:t>
      </w:r>
      <w:r w:rsidR="00EB4178"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دار</w:t>
      </w:r>
      <w:r w:rsidR="002E1093"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النشر</w:t>
      </w:r>
      <w:r w:rsidR="00337794" w:rsidRPr="00337794">
        <w:rPr>
          <w:rFonts w:ascii="Simplified Arabic" w:hAnsi="Simplified Arabic" w:cs="Traditional Arabic"/>
          <w:b w:val="0"/>
          <w:bCs w:val="0"/>
          <w:sz w:val="28"/>
          <w:szCs w:val="34"/>
          <w:rtl/>
          <w:lang w:eastAsia="en-US" w:bidi="ar-EG"/>
        </w:rPr>
        <w:t>:</w:t>
      </w:r>
      <w:r w:rsidRPr="00337794">
        <w:rPr>
          <w:rFonts w:ascii="Simplified Arabic" w:hAnsi="Simplified Arabic" w:cs="Traditional Arabic"/>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دار</w:t>
      </w:r>
      <w:r w:rsidR="00EB4178"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ابن</w:t>
      </w:r>
      <w:r w:rsidR="00EB4178"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كثير</w:t>
      </w:r>
      <w:r w:rsidR="00337794">
        <w:rPr>
          <w:rFonts w:ascii="Simplified Arabic" w:hAnsi="Simplified Arabic" w:cs="Traditional Arabic"/>
          <w:b w:val="0"/>
          <w:bCs w:val="0"/>
          <w:sz w:val="28"/>
          <w:szCs w:val="34"/>
          <w:rtl/>
          <w:lang w:eastAsia="en-US" w:bidi="ar-EG"/>
        </w:rPr>
        <w:t>،</w:t>
      </w:r>
      <w:r w:rsidRPr="00337794">
        <w:rPr>
          <w:rFonts w:ascii="Simplified Arabic" w:hAnsi="Simplified Arabic" w:cs="Traditional Arabic"/>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اليمامة</w:t>
      </w:r>
      <w:r w:rsidRPr="00337794">
        <w:rPr>
          <w:rFonts w:ascii="Simplified Arabic" w:hAnsi="Simplified Arabic" w:cs="Traditional Arabic"/>
          <w:b w:val="0"/>
          <w:bCs w:val="0"/>
          <w:sz w:val="28"/>
          <w:szCs w:val="34"/>
          <w:rtl/>
          <w:lang w:eastAsia="en-US" w:bidi="ar-EG"/>
        </w:rPr>
        <w:t xml:space="preserve"> - </w:t>
      </w:r>
      <w:r w:rsidRPr="00337794">
        <w:rPr>
          <w:rFonts w:ascii="Simplified Arabic" w:hAnsi="Simplified Arabic" w:cs="Traditional Arabic" w:hint="eastAsia"/>
          <w:b w:val="0"/>
          <w:bCs w:val="0"/>
          <w:sz w:val="28"/>
          <w:szCs w:val="34"/>
          <w:rtl/>
          <w:lang w:eastAsia="en-US" w:bidi="ar-EG"/>
        </w:rPr>
        <w:t>بيروت</w:t>
      </w:r>
      <w:r w:rsidRPr="00337794">
        <w:rPr>
          <w:rFonts w:ascii="Simplified Arabic" w:hAnsi="Simplified Arabic" w:cs="Traditional Arabic"/>
          <w:b w:val="0"/>
          <w:bCs w:val="0"/>
          <w:sz w:val="28"/>
          <w:szCs w:val="34"/>
          <w:rtl/>
          <w:lang w:eastAsia="en-US" w:bidi="ar-EG"/>
        </w:rPr>
        <w:t xml:space="preserve"> - 1407 - 1987</w:t>
      </w:r>
      <w:r w:rsidR="00337794" w:rsidRPr="00337794">
        <w:rPr>
          <w:rFonts w:ascii="Simplified Arabic" w:hAnsi="Simplified Arabic" w:cs="Traditional Arabic"/>
          <w:b w:val="0"/>
          <w:bCs w:val="0"/>
          <w:sz w:val="28"/>
          <w:szCs w:val="34"/>
          <w:rtl/>
          <w:lang w:eastAsia="en-US" w:bidi="ar-EG"/>
        </w:rPr>
        <w:t>،</w:t>
      </w:r>
      <w:r w:rsidR="006324F3">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الطبعة</w:t>
      </w:r>
      <w:r w:rsidR="00337794" w:rsidRPr="00337794">
        <w:rPr>
          <w:rFonts w:ascii="Simplified Arabic" w:hAnsi="Simplified Arabic" w:cs="Traditional Arabic"/>
          <w:b w:val="0"/>
          <w:bCs w:val="0"/>
          <w:sz w:val="28"/>
          <w:szCs w:val="34"/>
          <w:rtl/>
          <w:lang w:eastAsia="en-US" w:bidi="ar-EG"/>
        </w:rPr>
        <w:t>:</w:t>
      </w:r>
      <w:r w:rsidRPr="00337794">
        <w:rPr>
          <w:rFonts w:ascii="Simplified Arabic" w:hAnsi="Simplified Arabic" w:cs="Traditional Arabic"/>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الثالثة،</w:t>
      </w:r>
      <w:r w:rsidR="00EB4178"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تحقيق</w:t>
      </w:r>
      <w:r w:rsidR="00337794" w:rsidRPr="00337794">
        <w:rPr>
          <w:rFonts w:ascii="Simplified Arabic" w:hAnsi="Simplified Arabic" w:cs="Traditional Arabic"/>
          <w:b w:val="0"/>
          <w:bCs w:val="0"/>
          <w:sz w:val="28"/>
          <w:szCs w:val="34"/>
          <w:rtl/>
          <w:lang w:eastAsia="en-US" w:bidi="ar-EG"/>
        </w:rPr>
        <w:t>:</w:t>
      </w:r>
      <w:r w:rsidRPr="00337794">
        <w:rPr>
          <w:rFonts w:ascii="Simplified Arabic" w:hAnsi="Simplified Arabic" w:cs="Traditional Arabic"/>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د</w:t>
      </w:r>
      <w:r w:rsidRPr="00337794">
        <w:rPr>
          <w:rFonts w:ascii="Simplified Arabic" w:hAnsi="Simplified Arabic" w:cs="Traditional Arabic"/>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مصطفى</w:t>
      </w:r>
      <w:r w:rsidR="00EB4178"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ديب</w:t>
      </w:r>
      <w:r w:rsidR="00EB4178"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البغا</w:t>
      </w:r>
      <w:r w:rsidRPr="00337794">
        <w:rPr>
          <w:rFonts w:ascii="Simplified Arabic" w:hAnsi="Simplified Arabic" w:cs="Traditional Arabic" w:hint="cs"/>
          <w:b w:val="0"/>
          <w:bCs w:val="0"/>
          <w:sz w:val="28"/>
          <w:szCs w:val="34"/>
          <w:rtl/>
          <w:lang w:eastAsia="en-US" w:bidi="ar-EG"/>
        </w:rPr>
        <w:t>.</w:t>
      </w:r>
    </w:p>
    <w:p w:rsidR="00F45AC8" w:rsidRPr="00337794" w:rsidRDefault="00F45AC8" w:rsidP="00337794">
      <w:pPr>
        <w:pStyle w:val="a5"/>
        <w:numPr>
          <w:ilvl w:val="0"/>
          <w:numId w:val="6"/>
        </w:numPr>
        <w:spacing w:after="120"/>
        <w:ind w:left="0" w:firstLine="0"/>
        <w:jc w:val="both"/>
        <w:rPr>
          <w:rFonts w:ascii="Simplified Arabic" w:hAnsi="Simplified Arabic" w:cs="Traditional Arabic"/>
          <w:b w:val="0"/>
          <w:bCs w:val="0"/>
          <w:sz w:val="28"/>
          <w:szCs w:val="34"/>
          <w:lang w:bidi="ar-EG"/>
        </w:rPr>
      </w:pPr>
      <w:r w:rsidRPr="00337794">
        <w:rPr>
          <w:rFonts w:ascii="Simplified Arabic" w:hAnsi="Simplified Arabic" w:cs="Traditional Arabic" w:hint="eastAsia"/>
          <w:bCs w:val="0"/>
          <w:sz w:val="28"/>
          <w:szCs w:val="34"/>
          <w:rtl/>
          <w:lang w:bidi="ar-EG"/>
        </w:rPr>
        <w:t>خلق</w:t>
      </w:r>
      <w:r w:rsidR="007431F1" w:rsidRPr="00337794">
        <w:rPr>
          <w:rFonts w:ascii="Simplified Arabic" w:hAnsi="Simplified Arabic" w:cs="Traditional Arabic" w:hint="cs"/>
          <w:bCs w:val="0"/>
          <w:sz w:val="28"/>
          <w:szCs w:val="34"/>
          <w:rtl/>
          <w:lang w:bidi="ar-EG"/>
        </w:rPr>
        <w:t xml:space="preserve"> </w:t>
      </w:r>
      <w:r w:rsidRPr="00337794">
        <w:rPr>
          <w:rFonts w:ascii="Simplified Arabic" w:hAnsi="Simplified Arabic" w:cs="Traditional Arabic" w:hint="eastAsia"/>
          <w:bCs w:val="0"/>
          <w:sz w:val="28"/>
          <w:szCs w:val="34"/>
          <w:rtl/>
          <w:lang w:bidi="ar-EG"/>
        </w:rPr>
        <w:t>أفعال</w:t>
      </w:r>
      <w:r w:rsidR="007431F1" w:rsidRPr="00337794">
        <w:rPr>
          <w:rFonts w:ascii="Simplified Arabic" w:hAnsi="Simplified Arabic" w:cs="Traditional Arabic" w:hint="cs"/>
          <w:bCs w:val="0"/>
          <w:sz w:val="28"/>
          <w:szCs w:val="34"/>
          <w:rtl/>
          <w:lang w:bidi="ar-EG"/>
        </w:rPr>
        <w:t xml:space="preserve"> </w:t>
      </w:r>
      <w:r w:rsidRPr="00337794">
        <w:rPr>
          <w:rFonts w:ascii="Simplified Arabic" w:hAnsi="Simplified Arabic" w:cs="Traditional Arabic" w:hint="eastAsia"/>
          <w:bCs w:val="0"/>
          <w:sz w:val="28"/>
          <w:szCs w:val="34"/>
          <w:rtl/>
          <w:lang w:bidi="ar-EG"/>
        </w:rPr>
        <w:t>العباد</w:t>
      </w:r>
      <w:r w:rsidRPr="00337794">
        <w:rPr>
          <w:rFonts w:ascii="Simplified Arabic" w:hAnsi="Simplified Arabic" w:cs="Traditional Arabic" w:hint="eastAsia"/>
          <w:b w:val="0"/>
          <w:bCs w:val="0"/>
          <w:sz w:val="28"/>
          <w:szCs w:val="34"/>
          <w:rtl/>
          <w:lang w:bidi="ar-EG"/>
        </w:rPr>
        <w:t>،</w:t>
      </w:r>
      <w:r w:rsidR="007431F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محمد</w:t>
      </w:r>
      <w:r w:rsidR="007431F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بن</w:t>
      </w:r>
      <w:r w:rsidR="007431F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إبراهيم</w:t>
      </w:r>
      <w:r w:rsidR="007431F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بن</w:t>
      </w:r>
      <w:r w:rsidR="007431F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إسماعيل</w:t>
      </w:r>
      <w:r w:rsidR="007431F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أبوعبد</w:t>
      </w:r>
      <w:r w:rsidR="007431F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الله</w:t>
      </w:r>
      <w:r w:rsidR="007431F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البخاري</w:t>
      </w:r>
      <w:r w:rsidR="007431F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الجعفي</w:t>
      </w:r>
      <w:r w:rsidRPr="00337794">
        <w:rPr>
          <w:rFonts w:ascii="Simplified Arabic" w:hAnsi="Simplified Arabic" w:cs="Traditional Arabic" w:hint="cs"/>
          <w:b w:val="0"/>
          <w:bCs w:val="0"/>
          <w:sz w:val="28"/>
          <w:szCs w:val="34"/>
          <w:rtl/>
          <w:lang w:bidi="ar-EG"/>
        </w:rPr>
        <w:t>-</w:t>
      </w:r>
      <w:r w:rsidRPr="00337794">
        <w:rPr>
          <w:rFonts w:ascii="Simplified Arabic" w:hAnsi="Simplified Arabic" w:cs="Traditional Arabic" w:hint="eastAsia"/>
          <w:b w:val="0"/>
          <w:bCs w:val="0"/>
          <w:sz w:val="28"/>
          <w:szCs w:val="34"/>
          <w:rtl/>
          <w:lang w:bidi="ar-EG"/>
        </w:rPr>
        <w:t>دار</w:t>
      </w:r>
      <w:r w:rsidR="002E1093"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المعارف</w:t>
      </w:r>
      <w:r w:rsidR="007431F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السعودية</w:t>
      </w:r>
      <w:r w:rsidRPr="00337794">
        <w:rPr>
          <w:rFonts w:ascii="Simplified Arabic" w:hAnsi="Simplified Arabic" w:cs="Traditional Arabic"/>
          <w:b w:val="0"/>
          <w:bCs w:val="0"/>
          <w:sz w:val="28"/>
          <w:szCs w:val="34"/>
          <w:rtl/>
          <w:lang w:bidi="ar-EG"/>
        </w:rPr>
        <w:t xml:space="preserve"> - </w:t>
      </w:r>
      <w:r w:rsidRPr="00337794">
        <w:rPr>
          <w:rFonts w:ascii="Simplified Arabic" w:hAnsi="Simplified Arabic" w:cs="Traditional Arabic" w:hint="eastAsia"/>
          <w:b w:val="0"/>
          <w:bCs w:val="0"/>
          <w:sz w:val="28"/>
          <w:szCs w:val="34"/>
          <w:rtl/>
          <w:lang w:bidi="ar-EG"/>
        </w:rPr>
        <w:t>الرياض</w:t>
      </w:r>
      <w:r w:rsidRPr="00337794">
        <w:rPr>
          <w:rFonts w:ascii="Simplified Arabic" w:hAnsi="Simplified Arabic" w:cs="Traditional Arabic"/>
          <w:b w:val="0"/>
          <w:bCs w:val="0"/>
          <w:sz w:val="28"/>
          <w:szCs w:val="34"/>
          <w:rtl/>
          <w:lang w:bidi="ar-EG"/>
        </w:rPr>
        <w:t xml:space="preserve"> - 1398 - 1978</w:t>
      </w:r>
      <w:r w:rsidR="00337794" w:rsidRPr="00337794">
        <w:rPr>
          <w:rFonts w:ascii="Simplified Arabic" w:hAnsi="Simplified Arabic" w:cs="Traditional Arabic"/>
          <w:b w:val="0"/>
          <w:bCs w:val="0"/>
          <w:sz w:val="28"/>
          <w:szCs w:val="34"/>
          <w:rtl/>
          <w:lang w:bidi="ar-EG"/>
        </w:rPr>
        <w:t>،</w:t>
      </w:r>
      <w:r w:rsidR="007431F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تحقيق</w:t>
      </w:r>
      <w:r w:rsidR="00337794" w:rsidRPr="00337794">
        <w:rPr>
          <w:rFonts w:ascii="Simplified Arabic" w:hAnsi="Simplified Arabic" w:cs="Traditional Arabic"/>
          <w:b w:val="0"/>
          <w:bCs w:val="0"/>
          <w:sz w:val="28"/>
          <w:szCs w:val="34"/>
          <w:rtl/>
          <w:lang w:bidi="ar-EG"/>
        </w:rPr>
        <w:t>:</w:t>
      </w:r>
      <w:r w:rsidRPr="00337794">
        <w:rPr>
          <w:rFonts w:ascii="Simplified Arabic" w:hAnsi="Simplified Arabic" w:cs="Traditional Arabic"/>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د</w:t>
      </w:r>
      <w:r w:rsidRPr="00337794">
        <w:rPr>
          <w:rFonts w:ascii="Simplified Arabic" w:hAnsi="Simplified Arabic" w:cs="Traditional Arabic"/>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عبدالرحمن</w:t>
      </w:r>
      <w:r w:rsidR="007431F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عميرة</w:t>
      </w:r>
      <w:r w:rsidRPr="00337794">
        <w:rPr>
          <w:rFonts w:ascii="Simplified Arabic" w:hAnsi="Simplified Arabic" w:cs="Traditional Arabic" w:hint="cs"/>
          <w:b w:val="0"/>
          <w:bCs w:val="0"/>
          <w:sz w:val="28"/>
          <w:szCs w:val="34"/>
          <w:rtl/>
          <w:lang w:bidi="ar-EG"/>
        </w:rPr>
        <w:t>.</w:t>
      </w:r>
    </w:p>
    <w:p w:rsidR="00F45AC8" w:rsidRPr="00337794" w:rsidRDefault="00F45AC8" w:rsidP="00337794">
      <w:pPr>
        <w:pStyle w:val="a5"/>
        <w:numPr>
          <w:ilvl w:val="0"/>
          <w:numId w:val="6"/>
        </w:numPr>
        <w:spacing w:after="120"/>
        <w:ind w:left="0" w:firstLine="0"/>
        <w:jc w:val="both"/>
        <w:rPr>
          <w:rFonts w:ascii="Simplified Arabic" w:hAnsi="Simplified Arabic" w:cs="Traditional Arabic"/>
          <w:b w:val="0"/>
          <w:bCs w:val="0"/>
          <w:sz w:val="28"/>
          <w:szCs w:val="34"/>
          <w:lang w:bidi="ar-EG"/>
        </w:rPr>
      </w:pPr>
      <w:r w:rsidRPr="00337794">
        <w:rPr>
          <w:rFonts w:ascii="Simplified Arabic" w:hAnsi="Simplified Arabic" w:cs="Traditional Arabic" w:hint="eastAsia"/>
          <w:bCs w:val="0"/>
          <w:sz w:val="28"/>
          <w:szCs w:val="34"/>
          <w:rtl/>
          <w:lang w:bidi="ar-EG"/>
        </w:rPr>
        <w:lastRenderedPageBreak/>
        <w:t>رسالة</w:t>
      </w:r>
      <w:r w:rsidR="007431F1" w:rsidRPr="00337794">
        <w:rPr>
          <w:rFonts w:ascii="Simplified Arabic" w:hAnsi="Simplified Arabic" w:cs="Traditional Arabic" w:hint="cs"/>
          <w:bCs w:val="0"/>
          <w:sz w:val="28"/>
          <w:szCs w:val="34"/>
          <w:rtl/>
          <w:lang w:bidi="ar-EG"/>
        </w:rPr>
        <w:t xml:space="preserve"> </w:t>
      </w:r>
      <w:r w:rsidRPr="00337794">
        <w:rPr>
          <w:rFonts w:ascii="Simplified Arabic" w:hAnsi="Simplified Arabic" w:cs="Traditional Arabic" w:hint="eastAsia"/>
          <w:bCs w:val="0"/>
          <w:sz w:val="28"/>
          <w:szCs w:val="34"/>
          <w:rtl/>
          <w:lang w:bidi="ar-EG"/>
        </w:rPr>
        <w:t>التلخيص</w:t>
      </w:r>
      <w:r w:rsidR="007431F1" w:rsidRPr="00337794">
        <w:rPr>
          <w:rFonts w:ascii="Simplified Arabic" w:hAnsi="Simplified Arabic" w:cs="Traditional Arabic" w:hint="cs"/>
          <w:bCs w:val="0"/>
          <w:sz w:val="28"/>
          <w:szCs w:val="34"/>
          <w:rtl/>
          <w:lang w:bidi="ar-EG"/>
        </w:rPr>
        <w:t xml:space="preserve"> </w:t>
      </w:r>
      <w:r w:rsidRPr="00337794">
        <w:rPr>
          <w:rFonts w:ascii="Simplified Arabic" w:hAnsi="Simplified Arabic" w:cs="Traditional Arabic" w:hint="eastAsia"/>
          <w:bCs w:val="0"/>
          <w:sz w:val="28"/>
          <w:szCs w:val="34"/>
          <w:rtl/>
          <w:lang w:bidi="ar-EG"/>
        </w:rPr>
        <w:t>لوجوه</w:t>
      </w:r>
      <w:r w:rsidR="007431F1" w:rsidRPr="00337794">
        <w:rPr>
          <w:rFonts w:ascii="Simplified Arabic" w:hAnsi="Simplified Arabic" w:cs="Traditional Arabic" w:hint="cs"/>
          <w:bCs w:val="0"/>
          <w:sz w:val="28"/>
          <w:szCs w:val="34"/>
          <w:rtl/>
          <w:lang w:bidi="ar-EG"/>
        </w:rPr>
        <w:t xml:space="preserve"> </w:t>
      </w:r>
      <w:r w:rsidRPr="00337794">
        <w:rPr>
          <w:rFonts w:ascii="Simplified Arabic" w:hAnsi="Simplified Arabic" w:cs="Traditional Arabic" w:hint="eastAsia"/>
          <w:bCs w:val="0"/>
          <w:sz w:val="28"/>
          <w:szCs w:val="34"/>
          <w:rtl/>
          <w:lang w:bidi="ar-EG"/>
        </w:rPr>
        <w:t>التخليص</w:t>
      </w:r>
      <w:r w:rsidRPr="00337794">
        <w:rPr>
          <w:rFonts w:ascii="Simplified Arabic" w:hAnsi="Simplified Arabic" w:cs="Traditional Arabic" w:hint="eastAsia"/>
          <w:b w:val="0"/>
          <w:bCs w:val="0"/>
          <w:sz w:val="28"/>
          <w:szCs w:val="34"/>
          <w:rtl/>
          <w:lang w:bidi="ar-EG"/>
        </w:rPr>
        <w:t>،</w:t>
      </w:r>
      <w:r w:rsidR="007431F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أبو</w:t>
      </w:r>
      <w:r w:rsidR="00983099"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محمد</w:t>
      </w:r>
      <w:r w:rsidR="007431F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علي</w:t>
      </w:r>
      <w:r w:rsidR="007431F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بن</w:t>
      </w:r>
      <w:r w:rsidR="007431F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أحمد</w:t>
      </w:r>
      <w:r w:rsidR="007431F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بن</w:t>
      </w:r>
      <w:r w:rsidR="007431F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سعيد</w:t>
      </w:r>
      <w:r w:rsidR="007431F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بن</w:t>
      </w:r>
      <w:r w:rsidR="007431F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حزم</w:t>
      </w:r>
      <w:r w:rsidR="007431F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الأندلسي</w:t>
      </w:r>
      <w:r w:rsidRPr="00337794">
        <w:rPr>
          <w:rFonts w:ascii="Simplified Arabic" w:hAnsi="Simplified Arabic" w:cs="Traditional Arabic" w:hint="cs"/>
          <w:b w:val="0"/>
          <w:bCs w:val="0"/>
          <w:sz w:val="28"/>
          <w:szCs w:val="34"/>
          <w:rtl/>
          <w:lang w:bidi="ar-EG"/>
        </w:rPr>
        <w:t>-</w:t>
      </w:r>
      <w:r w:rsidR="007431F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المؤسسة</w:t>
      </w:r>
      <w:r w:rsidR="007431F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العربية</w:t>
      </w:r>
      <w:r w:rsidR="007431F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للدراسات</w:t>
      </w:r>
      <w:r w:rsidR="007431F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والنشر</w:t>
      </w:r>
      <w:r w:rsidRPr="00337794">
        <w:rPr>
          <w:rFonts w:ascii="Simplified Arabic" w:hAnsi="Simplified Arabic" w:cs="Traditional Arabic"/>
          <w:b w:val="0"/>
          <w:bCs w:val="0"/>
          <w:sz w:val="28"/>
          <w:szCs w:val="34"/>
          <w:rtl/>
          <w:lang w:bidi="ar-EG"/>
        </w:rPr>
        <w:t xml:space="preserve"> - </w:t>
      </w:r>
      <w:r w:rsidRPr="00337794">
        <w:rPr>
          <w:rFonts w:ascii="Simplified Arabic" w:hAnsi="Simplified Arabic" w:cs="Traditional Arabic" w:hint="eastAsia"/>
          <w:b w:val="0"/>
          <w:bCs w:val="0"/>
          <w:sz w:val="28"/>
          <w:szCs w:val="34"/>
          <w:rtl/>
          <w:lang w:bidi="ar-EG"/>
        </w:rPr>
        <w:t>بيروت</w:t>
      </w:r>
      <w:r w:rsidRPr="00337794">
        <w:rPr>
          <w:rFonts w:ascii="Simplified Arabic" w:hAnsi="Simplified Arabic" w:cs="Traditional Arabic"/>
          <w:b w:val="0"/>
          <w:bCs w:val="0"/>
          <w:sz w:val="28"/>
          <w:szCs w:val="34"/>
          <w:rtl/>
          <w:lang w:bidi="ar-EG"/>
        </w:rPr>
        <w:t xml:space="preserve"> / </w:t>
      </w:r>
      <w:r w:rsidRPr="00337794">
        <w:rPr>
          <w:rFonts w:ascii="Simplified Arabic" w:hAnsi="Simplified Arabic" w:cs="Traditional Arabic" w:hint="eastAsia"/>
          <w:b w:val="0"/>
          <w:bCs w:val="0"/>
          <w:sz w:val="28"/>
          <w:szCs w:val="34"/>
          <w:rtl/>
          <w:lang w:bidi="ar-EG"/>
        </w:rPr>
        <w:t>لبنان</w:t>
      </w:r>
      <w:r w:rsidRPr="00337794">
        <w:rPr>
          <w:rFonts w:ascii="Simplified Arabic" w:hAnsi="Simplified Arabic" w:cs="Traditional Arabic"/>
          <w:b w:val="0"/>
          <w:bCs w:val="0"/>
          <w:sz w:val="28"/>
          <w:szCs w:val="34"/>
          <w:rtl/>
          <w:lang w:bidi="ar-EG"/>
        </w:rPr>
        <w:t xml:space="preserve"> - 1987 </w:t>
      </w:r>
      <w:r w:rsidRPr="00337794">
        <w:rPr>
          <w:rFonts w:ascii="Simplified Arabic" w:hAnsi="Simplified Arabic" w:cs="Traditional Arabic" w:hint="eastAsia"/>
          <w:b w:val="0"/>
          <w:bCs w:val="0"/>
          <w:sz w:val="28"/>
          <w:szCs w:val="34"/>
          <w:rtl/>
          <w:lang w:bidi="ar-EG"/>
        </w:rPr>
        <w:t>م،</w:t>
      </w:r>
      <w:r w:rsidR="007431F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الطبعة</w:t>
      </w:r>
      <w:r w:rsidR="00337794" w:rsidRPr="00337794">
        <w:rPr>
          <w:rFonts w:ascii="Simplified Arabic" w:hAnsi="Simplified Arabic" w:cs="Traditional Arabic"/>
          <w:b w:val="0"/>
          <w:bCs w:val="0"/>
          <w:sz w:val="28"/>
          <w:szCs w:val="34"/>
          <w:rtl/>
          <w:lang w:bidi="ar-EG"/>
        </w:rPr>
        <w:t>:</w:t>
      </w:r>
      <w:r w:rsidRPr="00337794">
        <w:rPr>
          <w:rFonts w:ascii="Simplified Arabic" w:hAnsi="Simplified Arabic" w:cs="Traditional Arabic"/>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الثانية،</w:t>
      </w:r>
      <w:r w:rsidR="007431F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تحقيق</w:t>
      </w:r>
      <w:r w:rsidR="00337794" w:rsidRPr="00337794">
        <w:rPr>
          <w:rFonts w:ascii="Simplified Arabic" w:hAnsi="Simplified Arabic" w:cs="Traditional Arabic"/>
          <w:b w:val="0"/>
          <w:bCs w:val="0"/>
          <w:sz w:val="28"/>
          <w:szCs w:val="34"/>
          <w:rtl/>
          <w:lang w:bidi="ar-EG"/>
        </w:rPr>
        <w:t>:</w:t>
      </w:r>
      <w:r w:rsidRPr="00337794">
        <w:rPr>
          <w:rFonts w:ascii="Simplified Arabic" w:hAnsi="Simplified Arabic" w:cs="Traditional Arabic"/>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د</w:t>
      </w:r>
      <w:r w:rsidR="00337794" w:rsidRPr="00337794">
        <w:rPr>
          <w:rFonts w:ascii="Simplified Arabic" w:hAnsi="Simplified Arabic" w:cs="Traditional Arabic"/>
          <w:b w:val="0"/>
          <w:bCs w:val="0"/>
          <w:sz w:val="28"/>
          <w:szCs w:val="34"/>
          <w:rtl/>
          <w:lang w:bidi="ar-EG"/>
        </w:rPr>
        <w:t>.</w:t>
      </w:r>
      <w:r w:rsidRPr="00337794">
        <w:rPr>
          <w:rFonts w:ascii="Simplified Arabic" w:hAnsi="Simplified Arabic" w:cs="Traditional Arabic"/>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إحسان</w:t>
      </w:r>
      <w:r w:rsidR="007431F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عباس</w:t>
      </w:r>
      <w:r w:rsidRPr="00337794">
        <w:rPr>
          <w:rFonts w:ascii="Simplified Arabic" w:hAnsi="Simplified Arabic" w:cs="Traditional Arabic" w:hint="cs"/>
          <w:b w:val="0"/>
          <w:bCs w:val="0"/>
          <w:sz w:val="28"/>
          <w:szCs w:val="34"/>
          <w:rtl/>
          <w:lang w:bidi="ar-EG"/>
        </w:rPr>
        <w:t>.</w:t>
      </w:r>
    </w:p>
    <w:p w:rsidR="00F45AC8" w:rsidRPr="00337794" w:rsidRDefault="00F45AC8" w:rsidP="00337794">
      <w:pPr>
        <w:pStyle w:val="a5"/>
        <w:numPr>
          <w:ilvl w:val="0"/>
          <w:numId w:val="6"/>
        </w:numPr>
        <w:spacing w:after="120"/>
        <w:ind w:left="0" w:firstLine="0"/>
        <w:jc w:val="both"/>
        <w:rPr>
          <w:rFonts w:ascii="Simplified Arabic" w:hAnsi="Simplified Arabic" w:cs="Traditional Arabic"/>
          <w:b w:val="0"/>
          <w:bCs w:val="0"/>
          <w:sz w:val="28"/>
          <w:szCs w:val="34"/>
          <w:lang w:eastAsia="en-US" w:bidi="ar-EG"/>
        </w:rPr>
      </w:pPr>
      <w:r w:rsidRPr="00337794">
        <w:rPr>
          <w:rFonts w:ascii="Simplified Arabic" w:hAnsi="Simplified Arabic" w:cs="Traditional Arabic" w:hint="cs"/>
          <w:bCs w:val="0"/>
          <w:sz w:val="28"/>
          <w:szCs w:val="34"/>
          <w:rtl/>
          <w:lang w:eastAsia="en-US" w:bidi="ar-EG"/>
        </w:rPr>
        <w:t>الروح</w:t>
      </w:r>
      <w:r w:rsidRPr="00337794">
        <w:rPr>
          <w:rFonts w:ascii="Simplified Arabic" w:hAnsi="Simplified Arabic" w:cs="Traditional Arabic" w:hint="cs"/>
          <w:b w:val="0"/>
          <w:bCs w:val="0"/>
          <w:sz w:val="28"/>
          <w:szCs w:val="34"/>
          <w:rtl/>
          <w:lang w:eastAsia="en-US" w:bidi="ar-EG"/>
        </w:rPr>
        <w:t>، شمس الدين عبد الله بن الجوزية، تحقيق: الشحات أحمد الطحان، دار المنار، القاهرة، الأولى، 1999م.</w:t>
      </w:r>
    </w:p>
    <w:p w:rsidR="00F45AC8" w:rsidRPr="00337794" w:rsidRDefault="00F45AC8" w:rsidP="00337794">
      <w:pPr>
        <w:pStyle w:val="a5"/>
        <w:numPr>
          <w:ilvl w:val="0"/>
          <w:numId w:val="6"/>
        </w:numPr>
        <w:spacing w:after="120"/>
        <w:ind w:left="0" w:firstLine="0"/>
        <w:jc w:val="both"/>
        <w:rPr>
          <w:rFonts w:ascii="Simplified Arabic" w:hAnsi="Simplified Arabic" w:cs="Traditional Arabic"/>
          <w:b w:val="0"/>
          <w:bCs w:val="0"/>
          <w:sz w:val="28"/>
          <w:szCs w:val="34"/>
          <w:lang w:eastAsia="en-US" w:bidi="ar-EG"/>
        </w:rPr>
      </w:pPr>
      <w:r w:rsidRPr="00337794">
        <w:rPr>
          <w:rFonts w:ascii="Simplified Arabic" w:hAnsi="Simplified Arabic" w:cs="Traditional Arabic" w:hint="cs"/>
          <w:bCs w:val="0"/>
          <w:sz w:val="28"/>
          <w:szCs w:val="34"/>
          <w:rtl/>
          <w:lang w:eastAsia="en-US" w:bidi="ar-EG"/>
        </w:rPr>
        <w:t>السنن الكبرى</w:t>
      </w:r>
      <w:r w:rsidRPr="00337794">
        <w:rPr>
          <w:rFonts w:ascii="Simplified Arabic" w:hAnsi="Simplified Arabic" w:cs="Traditional Arabic" w:hint="cs"/>
          <w:b w:val="0"/>
          <w:bCs w:val="0"/>
          <w:sz w:val="28"/>
          <w:szCs w:val="34"/>
          <w:rtl/>
          <w:lang w:eastAsia="en-US" w:bidi="ar-EG"/>
        </w:rPr>
        <w:t>، أحمد بن علي الخرساني البيهقي، محمد عبد القادر عطا، دار الكتب العلمية،</w:t>
      </w:r>
      <w:r w:rsidR="006324F3">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cs"/>
          <w:b w:val="0"/>
          <w:bCs w:val="0"/>
          <w:sz w:val="28"/>
          <w:szCs w:val="34"/>
          <w:rtl/>
          <w:lang w:eastAsia="en-US" w:bidi="ar-EG"/>
        </w:rPr>
        <w:t>الثالثة،</w:t>
      </w:r>
      <w:r w:rsidR="006324F3">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cs"/>
          <w:b w:val="0"/>
          <w:bCs w:val="0"/>
          <w:sz w:val="28"/>
          <w:szCs w:val="34"/>
          <w:rtl/>
          <w:lang w:eastAsia="en-US" w:bidi="ar-EG"/>
        </w:rPr>
        <w:t>بيروت، 2003م.</w:t>
      </w:r>
    </w:p>
    <w:p w:rsidR="00F45AC8" w:rsidRPr="00337794" w:rsidRDefault="00F45AC8" w:rsidP="00337794">
      <w:pPr>
        <w:pStyle w:val="a5"/>
        <w:numPr>
          <w:ilvl w:val="0"/>
          <w:numId w:val="6"/>
        </w:numPr>
        <w:spacing w:after="120"/>
        <w:ind w:left="0" w:firstLine="0"/>
        <w:jc w:val="both"/>
        <w:rPr>
          <w:rFonts w:ascii="Simplified Arabic" w:hAnsi="Simplified Arabic" w:cs="Traditional Arabic"/>
          <w:b w:val="0"/>
          <w:bCs w:val="0"/>
          <w:sz w:val="28"/>
          <w:szCs w:val="34"/>
          <w:lang w:eastAsia="en-US" w:bidi="ar-EG"/>
        </w:rPr>
      </w:pPr>
      <w:r w:rsidRPr="00337794">
        <w:rPr>
          <w:rFonts w:ascii="Simplified Arabic" w:hAnsi="Simplified Arabic" w:cs="Traditional Arabic" w:hint="eastAsia"/>
          <w:bCs w:val="0"/>
          <w:sz w:val="28"/>
          <w:szCs w:val="34"/>
          <w:rtl/>
          <w:lang w:bidi="ar-EG"/>
        </w:rPr>
        <w:t>سير</w:t>
      </w:r>
      <w:r w:rsidR="00A42F5A" w:rsidRPr="00337794">
        <w:rPr>
          <w:rFonts w:ascii="Simplified Arabic" w:hAnsi="Simplified Arabic" w:cs="Traditional Arabic" w:hint="cs"/>
          <w:bCs w:val="0"/>
          <w:sz w:val="28"/>
          <w:szCs w:val="34"/>
          <w:rtl/>
          <w:lang w:bidi="ar-EG"/>
        </w:rPr>
        <w:t xml:space="preserve"> </w:t>
      </w:r>
      <w:r w:rsidRPr="00337794">
        <w:rPr>
          <w:rFonts w:ascii="Simplified Arabic" w:hAnsi="Simplified Arabic" w:cs="Traditional Arabic" w:hint="eastAsia"/>
          <w:bCs w:val="0"/>
          <w:sz w:val="28"/>
          <w:szCs w:val="34"/>
          <w:rtl/>
          <w:lang w:bidi="ar-EG"/>
        </w:rPr>
        <w:t>أعلام</w:t>
      </w:r>
      <w:r w:rsidR="00A42F5A" w:rsidRPr="00337794">
        <w:rPr>
          <w:rFonts w:ascii="Simplified Arabic" w:hAnsi="Simplified Arabic" w:cs="Traditional Arabic" w:hint="cs"/>
          <w:bCs w:val="0"/>
          <w:sz w:val="28"/>
          <w:szCs w:val="34"/>
          <w:rtl/>
          <w:lang w:bidi="ar-EG"/>
        </w:rPr>
        <w:t xml:space="preserve"> </w:t>
      </w:r>
      <w:r w:rsidRPr="00337794">
        <w:rPr>
          <w:rFonts w:ascii="Simplified Arabic" w:hAnsi="Simplified Arabic" w:cs="Traditional Arabic" w:hint="eastAsia"/>
          <w:bCs w:val="0"/>
          <w:sz w:val="28"/>
          <w:szCs w:val="34"/>
          <w:rtl/>
          <w:lang w:bidi="ar-EG"/>
        </w:rPr>
        <w:t>النبلاء</w:t>
      </w:r>
      <w:r w:rsidRPr="00337794">
        <w:rPr>
          <w:rFonts w:ascii="Simplified Arabic" w:hAnsi="Simplified Arabic" w:cs="Traditional Arabic" w:hint="eastAsia"/>
          <w:b w:val="0"/>
          <w:bCs w:val="0"/>
          <w:sz w:val="28"/>
          <w:szCs w:val="34"/>
          <w:rtl/>
          <w:lang w:bidi="ar-EG"/>
        </w:rPr>
        <w:t>،</w:t>
      </w:r>
      <w:r w:rsidR="00A42F5A"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محمد</w:t>
      </w:r>
      <w:r w:rsidR="00A42F5A"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بن</w:t>
      </w:r>
      <w:r w:rsidR="00A42F5A"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أحمد</w:t>
      </w:r>
      <w:r w:rsidR="00A42F5A"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بن</w:t>
      </w:r>
      <w:r w:rsidR="00A42F5A"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عثمان</w:t>
      </w:r>
      <w:r w:rsidR="00A42F5A"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بن</w:t>
      </w:r>
      <w:r w:rsidR="00A42F5A"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قايماز</w:t>
      </w:r>
      <w:r w:rsidR="00A42F5A"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الذهبي</w:t>
      </w:r>
      <w:r w:rsidR="00A42F5A"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أبوعبد</w:t>
      </w:r>
      <w:r w:rsidR="00A42F5A"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الله</w:t>
      </w:r>
      <w:r w:rsidRPr="00337794">
        <w:rPr>
          <w:rFonts w:ascii="Simplified Arabic" w:hAnsi="Simplified Arabic" w:cs="Traditional Arabic" w:hint="cs"/>
          <w:b w:val="0"/>
          <w:bCs w:val="0"/>
          <w:sz w:val="28"/>
          <w:szCs w:val="34"/>
          <w:rtl/>
          <w:lang w:bidi="ar-EG"/>
        </w:rPr>
        <w:t>-</w:t>
      </w:r>
      <w:r w:rsidR="00A42F5A"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مؤسسة</w:t>
      </w:r>
      <w:r w:rsidR="00983099"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الرسالة</w:t>
      </w:r>
      <w:r w:rsidRPr="00337794">
        <w:rPr>
          <w:rFonts w:ascii="Simplified Arabic" w:hAnsi="Simplified Arabic" w:cs="Traditional Arabic"/>
          <w:b w:val="0"/>
          <w:bCs w:val="0"/>
          <w:sz w:val="28"/>
          <w:szCs w:val="34"/>
          <w:rtl/>
          <w:lang w:bidi="ar-EG"/>
        </w:rPr>
        <w:t xml:space="preserve"> - </w:t>
      </w:r>
      <w:r w:rsidRPr="00337794">
        <w:rPr>
          <w:rFonts w:ascii="Simplified Arabic" w:hAnsi="Simplified Arabic" w:cs="Traditional Arabic" w:hint="eastAsia"/>
          <w:b w:val="0"/>
          <w:bCs w:val="0"/>
          <w:sz w:val="28"/>
          <w:szCs w:val="34"/>
          <w:rtl/>
          <w:lang w:bidi="ar-EG"/>
        </w:rPr>
        <w:t>بيروت</w:t>
      </w:r>
      <w:r w:rsidRPr="00337794">
        <w:rPr>
          <w:rFonts w:ascii="Simplified Arabic" w:hAnsi="Simplified Arabic" w:cs="Traditional Arabic"/>
          <w:b w:val="0"/>
          <w:bCs w:val="0"/>
          <w:sz w:val="28"/>
          <w:szCs w:val="34"/>
          <w:rtl/>
          <w:lang w:bidi="ar-EG"/>
        </w:rPr>
        <w:t xml:space="preserve"> - 1413</w:t>
      </w:r>
      <w:r w:rsidR="00337794" w:rsidRPr="00337794">
        <w:rPr>
          <w:rFonts w:ascii="Simplified Arabic" w:hAnsi="Simplified Arabic" w:cs="Traditional Arabic"/>
          <w:b w:val="0"/>
          <w:bCs w:val="0"/>
          <w:sz w:val="28"/>
          <w:szCs w:val="34"/>
          <w:rtl/>
          <w:lang w:bidi="ar-EG"/>
        </w:rPr>
        <w:t>،</w:t>
      </w:r>
      <w:r w:rsidR="006324F3">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الطبعة</w:t>
      </w:r>
      <w:r w:rsidR="00337794" w:rsidRPr="00337794">
        <w:rPr>
          <w:rFonts w:ascii="Simplified Arabic" w:hAnsi="Simplified Arabic" w:cs="Traditional Arabic"/>
          <w:b w:val="0"/>
          <w:bCs w:val="0"/>
          <w:sz w:val="28"/>
          <w:szCs w:val="34"/>
          <w:rtl/>
          <w:lang w:bidi="ar-EG"/>
        </w:rPr>
        <w:t>:</w:t>
      </w:r>
      <w:r w:rsidRPr="00337794">
        <w:rPr>
          <w:rFonts w:ascii="Simplified Arabic" w:hAnsi="Simplified Arabic" w:cs="Traditional Arabic"/>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التاسعة،</w:t>
      </w:r>
      <w:r w:rsidR="00A42F5A"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تحقيق</w:t>
      </w:r>
      <w:r w:rsidR="00337794" w:rsidRPr="00337794">
        <w:rPr>
          <w:rFonts w:ascii="Simplified Arabic" w:hAnsi="Simplified Arabic" w:cs="Traditional Arabic"/>
          <w:b w:val="0"/>
          <w:bCs w:val="0"/>
          <w:sz w:val="28"/>
          <w:szCs w:val="34"/>
          <w:rtl/>
          <w:lang w:bidi="ar-EG"/>
        </w:rPr>
        <w:t>:</w:t>
      </w:r>
      <w:r w:rsidRPr="00337794">
        <w:rPr>
          <w:rFonts w:ascii="Simplified Arabic" w:hAnsi="Simplified Arabic" w:cs="Traditional Arabic"/>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شعيب</w:t>
      </w:r>
      <w:r w:rsidR="00A42F5A"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الأرناؤوط</w:t>
      </w:r>
      <w:r w:rsidR="00337794">
        <w:rPr>
          <w:rFonts w:ascii="Simplified Arabic" w:hAnsi="Simplified Arabic" w:cs="Traditional Arabic"/>
          <w:b w:val="0"/>
          <w:bCs w:val="0"/>
          <w:sz w:val="28"/>
          <w:szCs w:val="34"/>
          <w:rtl/>
          <w:lang w:bidi="ar-EG"/>
        </w:rPr>
        <w:t>،</w:t>
      </w:r>
      <w:r w:rsidRPr="00337794">
        <w:rPr>
          <w:rFonts w:ascii="Simplified Arabic" w:hAnsi="Simplified Arabic" w:cs="Traditional Arabic"/>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محمد</w:t>
      </w:r>
      <w:r w:rsidR="00A42F5A"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نعيم</w:t>
      </w:r>
      <w:r w:rsidR="00A42F5A"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العرقسوسي</w:t>
      </w:r>
      <w:r w:rsidRPr="00337794">
        <w:rPr>
          <w:rFonts w:ascii="Simplified Arabic" w:hAnsi="Simplified Arabic" w:cs="Traditional Arabic" w:hint="cs"/>
          <w:b w:val="0"/>
          <w:bCs w:val="0"/>
          <w:sz w:val="28"/>
          <w:szCs w:val="34"/>
          <w:rtl/>
          <w:lang w:bidi="ar-EG"/>
        </w:rPr>
        <w:t>.</w:t>
      </w:r>
    </w:p>
    <w:p w:rsidR="00F45AC8" w:rsidRPr="00337794" w:rsidRDefault="00F45AC8" w:rsidP="00337794">
      <w:pPr>
        <w:pStyle w:val="a5"/>
        <w:numPr>
          <w:ilvl w:val="0"/>
          <w:numId w:val="6"/>
        </w:numPr>
        <w:spacing w:after="120"/>
        <w:ind w:left="0" w:firstLine="0"/>
        <w:jc w:val="both"/>
        <w:rPr>
          <w:rFonts w:ascii="Simplified Arabic" w:hAnsi="Simplified Arabic" w:cs="Traditional Arabic"/>
          <w:b w:val="0"/>
          <w:bCs w:val="0"/>
          <w:sz w:val="28"/>
          <w:szCs w:val="34"/>
          <w:lang w:eastAsia="en-US" w:bidi="ar-EG"/>
        </w:rPr>
      </w:pPr>
      <w:r w:rsidRPr="00337794">
        <w:rPr>
          <w:rFonts w:ascii="Simplified Arabic" w:hAnsi="Simplified Arabic" w:cs="Traditional Arabic" w:hint="cs"/>
          <w:bCs w:val="0"/>
          <w:sz w:val="28"/>
          <w:szCs w:val="34"/>
          <w:rtl/>
          <w:lang w:eastAsia="en-US" w:bidi="ar-EG"/>
        </w:rPr>
        <w:t>سير أعلام النبلاء</w:t>
      </w:r>
      <w:r w:rsidRPr="00337794">
        <w:rPr>
          <w:rFonts w:ascii="Simplified Arabic" w:hAnsi="Simplified Arabic" w:cs="Traditional Arabic" w:hint="cs"/>
          <w:b w:val="0"/>
          <w:bCs w:val="0"/>
          <w:sz w:val="28"/>
          <w:szCs w:val="34"/>
          <w:rtl/>
          <w:lang w:eastAsia="en-US" w:bidi="ar-EG"/>
        </w:rPr>
        <w:t>، شمس الدين الذهبي، تحقيق: شعيب الارناؤوط، مؤسسة الرسالة، الثالثة، 1985م.</w:t>
      </w:r>
    </w:p>
    <w:p w:rsidR="00F45AC8" w:rsidRPr="00337794" w:rsidRDefault="00F45AC8" w:rsidP="00337794">
      <w:pPr>
        <w:pStyle w:val="a5"/>
        <w:numPr>
          <w:ilvl w:val="0"/>
          <w:numId w:val="6"/>
        </w:numPr>
        <w:spacing w:after="120"/>
        <w:ind w:left="0" w:firstLine="0"/>
        <w:jc w:val="both"/>
        <w:rPr>
          <w:rFonts w:ascii="Simplified Arabic" w:hAnsi="Simplified Arabic" w:cs="Traditional Arabic"/>
          <w:b w:val="0"/>
          <w:bCs w:val="0"/>
          <w:sz w:val="28"/>
          <w:szCs w:val="34"/>
          <w:lang w:eastAsia="en-US" w:bidi="ar-EG"/>
        </w:rPr>
      </w:pPr>
      <w:r w:rsidRPr="00337794">
        <w:rPr>
          <w:rFonts w:ascii="Simplified Arabic" w:hAnsi="Simplified Arabic" w:cs="Traditional Arabic" w:hint="cs"/>
          <w:bCs w:val="0"/>
          <w:sz w:val="28"/>
          <w:szCs w:val="34"/>
          <w:rtl/>
          <w:lang w:eastAsia="en-US" w:bidi="ar-EG"/>
        </w:rPr>
        <w:t>صحيح البخاري</w:t>
      </w:r>
      <w:r w:rsidR="00337794" w:rsidRPr="00337794">
        <w:rPr>
          <w:rFonts w:ascii="Simplified Arabic" w:hAnsi="Simplified Arabic" w:cs="Traditional Arabic" w:hint="cs"/>
          <w:b w:val="0"/>
          <w:bCs w:val="0"/>
          <w:sz w:val="28"/>
          <w:szCs w:val="34"/>
          <w:rtl/>
          <w:lang w:eastAsia="en-US" w:bidi="ar-EG"/>
        </w:rPr>
        <w:t>،</w:t>
      </w:r>
      <w:r w:rsidRPr="00337794">
        <w:rPr>
          <w:rFonts w:ascii="Simplified Arabic" w:hAnsi="Simplified Arabic" w:cs="Traditional Arabic" w:hint="cs"/>
          <w:b w:val="0"/>
          <w:bCs w:val="0"/>
          <w:sz w:val="28"/>
          <w:szCs w:val="34"/>
          <w:rtl/>
          <w:lang w:eastAsia="en-US" w:bidi="ar-EG"/>
        </w:rPr>
        <w:t xml:space="preserve"> محمد بن اسماعيل البخاري</w:t>
      </w:r>
      <w:r w:rsidR="00337794" w:rsidRPr="00337794">
        <w:rPr>
          <w:rFonts w:ascii="Simplified Arabic" w:hAnsi="Simplified Arabic" w:cs="Traditional Arabic" w:hint="cs"/>
          <w:b w:val="0"/>
          <w:bCs w:val="0"/>
          <w:sz w:val="28"/>
          <w:szCs w:val="34"/>
          <w:rtl/>
          <w:lang w:eastAsia="en-US" w:bidi="ar-EG"/>
        </w:rPr>
        <w:t>،</w:t>
      </w:r>
      <w:r w:rsidRPr="00337794">
        <w:rPr>
          <w:rFonts w:ascii="Simplified Arabic" w:hAnsi="Simplified Arabic" w:cs="Traditional Arabic" w:hint="cs"/>
          <w:b w:val="0"/>
          <w:bCs w:val="0"/>
          <w:sz w:val="28"/>
          <w:szCs w:val="34"/>
          <w:rtl/>
          <w:lang w:eastAsia="en-US" w:bidi="ar-EG"/>
        </w:rPr>
        <w:t xml:space="preserve"> تحقيق</w:t>
      </w:r>
      <w:r w:rsidR="00337794" w:rsidRPr="00337794">
        <w:rPr>
          <w:rFonts w:ascii="Simplified Arabic" w:hAnsi="Simplified Arabic" w:cs="Traditional Arabic" w:hint="cs"/>
          <w:b w:val="0"/>
          <w:bCs w:val="0"/>
          <w:sz w:val="28"/>
          <w:szCs w:val="34"/>
          <w:rtl/>
          <w:lang w:eastAsia="en-US" w:bidi="ar-EG"/>
        </w:rPr>
        <w:t>،</w:t>
      </w:r>
      <w:r w:rsidRPr="00337794">
        <w:rPr>
          <w:rFonts w:ascii="Simplified Arabic" w:hAnsi="Simplified Arabic" w:cs="Traditional Arabic" w:hint="cs"/>
          <w:b w:val="0"/>
          <w:bCs w:val="0"/>
          <w:sz w:val="28"/>
          <w:szCs w:val="34"/>
          <w:rtl/>
          <w:lang w:eastAsia="en-US" w:bidi="ar-EG"/>
        </w:rPr>
        <w:t xml:space="preserve"> محمد زهير بن ناصر الناصر، دار طوق النجاة</w:t>
      </w:r>
      <w:r w:rsidR="00337794" w:rsidRPr="00337794">
        <w:rPr>
          <w:rFonts w:ascii="Simplified Arabic" w:hAnsi="Simplified Arabic" w:cs="Traditional Arabic" w:hint="cs"/>
          <w:b w:val="0"/>
          <w:bCs w:val="0"/>
          <w:sz w:val="28"/>
          <w:szCs w:val="34"/>
          <w:rtl/>
          <w:lang w:eastAsia="en-US" w:bidi="ar-EG"/>
        </w:rPr>
        <w:t>،</w:t>
      </w:r>
      <w:r w:rsidRPr="00337794">
        <w:rPr>
          <w:rFonts w:ascii="Simplified Arabic" w:hAnsi="Simplified Arabic" w:cs="Traditional Arabic" w:hint="cs"/>
          <w:b w:val="0"/>
          <w:bCs w:val="0"/>
          <w:sz w:val="28"/>
          <w:szCs w:val="34"/>
          <w:rtl/>
          <w:lang w:eastAsia="en-US" w:bidi="ar-EG"/>
        </w:rPr>
        <w:t xml:space="preserve"> الأولى</w:t>
      </w:r>
      <w:r w:rsidR="00337794" w:rsidRPr="00337794">
        <w:rPr>
          <w:rFonts w:ascii="Simplified Arabic" w:hAnsi="Simplified Arabic" w:cs="Traditional Arabic" w:hint="cs"/>
          <w:b w:val="0"/>
          <w:bCs w:val="0"/>
          <w:sz w:val="28"/>
          <w:szCs w:val="34"/>
          <w:rtl/>
          <w:lang w:eastAsia="en-US" w:bidi="ar-EG"/>
        </w:rPr>
        <w:t>،</w:t>
      </w:r>
      <w:r w:rsidRPr="00337794">
        <w:rPr>
          <w:rFonts w:ascii="Simplified Arabic" w:hAnsi="Simplified Arabic" w:cs="Traditional Arabic" w:hint="cs"/>
          <w:b w:val="0"/>
          <w:bCs w:val="0"/>
          <w:sz w:val="28"/>
          <w:szCs w:val="34"/>
          <w:rtl/>
          <w:lang w:eastAsia="en-US" w:bidi="ar-EG"/>
        </w:rPr>
        <w:t xml:space="preserve"> 1422 ه</w:t>
      </w:r>
      <w:r w:rsidR="006324F3">
        <w:rPr>
          <w:rFonts w:ascii="Simplified Arabic" w:hAnsi="Simplified Arabic" w:cs="Traditional Arabic" w:hint="cs"/>
          <w:b w:val="0"/>
          <w:bCs w:val="0"/>
          <w:sz w:val="28"/>
          <w:szCs w:val="34"/>
          <w:rtl/>
          <w:lang w:eastAsia="en-US" w:bidi="ar-EG"/>
        </w:rPr>
        <w:t>ـ</w:t>
      </w:r>
      <w:r w:rsidR="00337794" w:rsidRPr="00337794">
        <w:rPr>
          <w:rFonts w:ascii="Simplified Arabic" w:hAnsi="Simplified Arabic" w:cs="Traditional Arabic" w:hint="cs"/>
          <w:b w:val="0"/>
          <w:bCs w:val="0"/>
          <w:sz w:val="28"/>
          <w:szCs w:val="34"/>
          <w:rtl/>
          <w:lang w:eastAsia="en-US" w:bidi="ar-EG"/>
        </w:rPr>
        <w:t>.</w:t>
      </w:r>
    </w:p>
    <w:p w:rsidR="00F45AC8" w:rsidRPr="00337794" w:rsidRDefault="00F45AC8" w:rsidP="00337794">
      <w:pPr>
        <w:pStyle w:val="a5"/>
        <w:numPr>
          <w:ilvl w:val="0"/>
          <w:numId w:val="6"/>
        </w:numPr>
        <w:spacing w:after="120"/>
        <w:ind w:left="0" w:firstLine="0"/>
        <w:jc w:val="both"/>
        <w:rPr>
          <w:rFonts w:ascii="Simplified Arabic" w:hAnsi="Simplified Arabic" w:cs="Traditional Arabic"/>
          <w:b w:val="0"/>
          <w:bCs w:val="0"/>
          <w:sz w:val="28"/>
          <w:szCs w:val="34"/>
          <w:lang w:eastAsia="en-US" w:bidi="ar-EG"/>
        </w:rPr>
      </w:pPr>
      <w:r w:rsidRPr="00337794">
        <w:rPr>
          <w:rFonts w:ascii="Simplified Arabic" w:hAnsi="Simplified Arabic" w:cs="Traditional Arabic" w:hint="cs"/>
          <w:bCs w:val="0"/>
          <w:sz w:val="28"/>
          <w:szCs w:val="34"/>
          <w:rtl/>
          <w:lang w:eastAsia="en-US" w:bidi="ar-EG"/>
        </w:rPr>
        <w:t>صحيح مسلم</w:t>
      </w:r>
      <w:r w:rsidR="00337794" w:rsidRPr="00337794">
        <w:rPr>
          <w:rFonts w:ascii="Simplified Arabic" w:hAnsi="Simplified Arabic" w:cs="Traditional Arabic" w:hint="cs"/>
          <w:bCs w:val="0"/>
          <w:sz w:val="28"/>
          <w:szCs w:val="34"/>
          <w:rtl/>
          <w:lang w:eastAsia="en-US" w:bidi="ar-EG"/>
        </w:rPr>
        <w:t>،</w:t>
      </w:r>
      <w:r w:rsidRPr="00337794">
        <w:rPr>
          <w:rFonts w:ascii="Simplified Arabic" w:hAnsi="Simplified Arabic" w:cs="Traditional Arabic" w:hint="cs"/>
          <w:b w:val="0"/>
          <w:bCs w:val="0"/>
          <w:sz w:val="28"/>
          <w:szCs w:val="34"/>
          <w:rtl/>
          <w:lang w:eastAsia="en-US" w:bidi="ar-EG"/>
        </w:rPr>
        <w:t xml:space="preserve"> مسلم بن الحجاج أبو الحسن النيسابوري، تحقيق</w:t>
      </w:r>
      <w:r w:rsidR="00337794" w:rsidRPr="00337794">
        <w:rPr>
          <w:rFonts w:ascii="Simplified Arabic" w:hAnsi="Simplified Arabic" w:cs="Traditional Arabic" w:hint="cs"/>
          <w:b w:val="0"/>
          <w:bCs w:val="0"/>
          <w:sz w:val="28"/>
          <w:szCs w:val="34"/>
          <w:rtl/>
          <w:lang w:eastAsia="en-US" w:bidi="ar-EG"/>
        </w:rPr>
        <w:t>:</w:t>
      </w:r>
      <w:r w:rsidRPr="00337794">
        <w:rPr>
          <w:rFonts w:ascii="Simplified Arabic" w:hAnsi="Simplified Arabic" w:cs="Traditional Arabic" w:hint="cs"/>
          <w:b w:val="0"/>
          <w:bCs w:val="0"/>
          <w:sz w:val="28"/>
          <w:szCs w:val="34"/>
          <w:rtl/>
          <w:lang w:eastAsia="en-US" w:bidi="ar-EG"/>
        </w:rPr>
        <w:t xml:space="preserve"> فؤاد عبد الباقي</w:t>
      </w:r>
      <w:r w:rsidR="00337794" w:rsidRPr="00337794">
        <w:rPr>
          <w:rFonts w:ascii="Simplified Arabic" w:hAnsi="Simplified Arabic" w:cs="Traditional Arabic" w:hint="cs"/>
          <w:b w:val="0"/>
          <w:bCs w:val="0"/>
          <w:sz w:val="28"/>
          <w:szCs w:val="34"/>
          <w:rtl/>
          <w:lang w:eastAsia="en-US" w:bidi="ar-EG"/>
        </w:rPr>
        <w:t>،</w:t>
      </w:r>
      <w:r w:rsidRPr="00337794">
        <w:rPr>
          <w:rFonts w:ascii="Simplified Arabic" w:hAnsi="Simplified Arabic" w:cs="Traditional Arabic" w:hint="cs"/>
          <w:b w:val="0"/>
          <w:bCs w:val="0"/>
          <w:sz w:val="28"/>
          <w:szCs w:val="34"/>
          <w:rtl/>
          <w:lang w:eastAsia="en-US" w:bidi="ar-EG"/>
        </w:rPr>
        <w:t xml:space="preserve"> دار احياء التراث العربي</w:t>
      </w:r>
      <w:r w:rsidR="00337794" w:rsidRPr="00337794">
        <w:rPr>
          <w:rFonts w:ascii="Simplified Arabic" w:hAnsi="Simplified Arabic" w:cs="Traditional Arabic" w:hint="cs"/>
          <w:b w:val="0"/>
          <w:bCs w:val="0"/>
          <w:sz w:val="28"/>
          <w:szCs w:val="34"/>
          <w:rtl/>
          <w:lang w:eastAsia="en-US" w:bidi="ar-EG"/>
        </w:rPr>
        <w:t>،</w:t>
      </w:r>
      <w:r w:rsidRPr="00337794">
        <w:rPr>
          <w:rFonts w:ascii="Simplified Arabic" w:hAnsi="Simplified Arabic" w:cs="Traditional Arabic" w:hint="cs"/>
          <w:b w:val="0"/>
          <w:bCs w:val="0"/>
          <w:sz w:val="28"/>
          <w:szCs w:val="34"/>
          <w:rtl/>
          <w:lang w:eastAsia="en-US" w:bidi="ar-EG"/>
        </w:rPr>
        <w:t xml:space="preserve"> بيروت 2003م.</w:t>
      </w:r>
    </w:p>
    <w:p w:rsidR="00F45AC8" w:rsidRPr="00337794" w:rsidRDefault="00F45AC8" w:rsidP="00337794">
      <w:pPr>
        <w:pStyle w:val="a5"/>
        <w:numPr>
          <w:ilvl w:val="0"/>
          <w:numId w:val="6"/>
        </w:numPr>
        <w:spacing w:after="120"/>
        <w:ind w:left="0" w:firstLine="0"/>
        <w:jc w:val="both"/>
        <w:rPr>
          <w:rFonts w:ascii="Simplified Arabic" w:hAnsi="Simplified Arabic" w:cs="Traditional Arabic"/>
          <w:b w:val="0"/>
          <w:bCs w:val="0"/>
          <w:sz w:val="28"/>
          <w:szCs w:val="34"/>
          <w:lang w:bidi="ar-EG"/>
        </w:rPr>
      </w:pPr>
      <w:r w:rsidRPr="00337794">
        <w:rPr>
          <w:rFonts w:ascii="Simplified Arabic" w:hAnsi="Simplified Arabic" w:cs="Traditional Arabic"/>
          <w:bCs w:val="0"/>
          <w:sz w:val="28"/>
          <w:szCs w:val="34"/>
          <w:rtl/>
          <w:lang w:bidi="ar-EG"/>
        </w:rPr>
        <w:t>الضوء اللامع</w:t>
      </w:r>
      <w:r w:rsidR="00337794">
        <w:rPr>
          <w:rFonts w:ascii="Simplified Arabic" w:hAnsi="Simplified Arabic" w:cs="Traditional Arabic" w:hint="cs"/>
          <w:b w:val="0"/>
          <w:bCs w:val="0"/>
          <w:sz w:val="28"/>
          <w:szCs w:val="34"/>
          <w:rtl/>
          <w:lang w:bidi="ar-EG"/>
        </w:rPr>
        <w:t>،</w:t>
      </w:r>
      <w:r w:rsidRPr="00337794">
        <w:rPr>
          <w:rFonts w:ascii="Simplified Arabic" w:hAnsi="Simplified Arabic" w:cs="Traditional Arabic" w:hint="cs"/>
          <w:b w:val="0"/>
          <w:bCs w:val="0"/>
          <w:sz w:val="28"/>
          <w:szCs w:val="34"/>
          <w:rtl/>
          <w:lang w:bidi="ar-EG"/>
        </w:rPr>
        <w:t xml:space="preserve"> لأهل القر التاسع</w:t>
      </w:r>
      <w:r w:rsidR="00337794">
        <w:rPr>
          <w:rFonts w:ascii="Simplified Arabic" w:hAnsi="Simplified Arabic" w:cs="Traditional Arabic" w:hint="cs"/>
          <w:b w:val="0"/>
          <w:bCs w:val="0"/>
          <w:sz w:val="28"/>
          <w:szCs w:val="34"/>
          <w:rtl/>
          <w:lang w:bidi="ar-EG"/>
        </w:rPr>
        <w:t>،</w:t>
      </w:r>
      <w:r w:rsidRPr="00337794">
        <w:rPr>
          <w:rFonts w:ascii="Simplified Arabic" w:hAnsi="Simplified Arabic" w:cs="Traditional Arabic" w:hint="cs"/>
          <w:b w:val="0"/>
          <w:bCs w:val="0"/>
          <w:sz w:val="28"/>
          <w:szCs w:val="34"/>
          <w:rtl/>
          <w:lang w:bidi="ar-EG"/>
        </w:rPr>
        <w:t xml:space="preserve"> محمد بن عبد الرحمن السخاوي</w:t>
      </w:r>
      <w:r w:rsidR="00337794">
        <w:rPr>
          <w:rFonts w:ascii="Simplified Arabic" w:hAnsi="Simplified Arabic" w:cs="Traditional Arabic" w:hint="cs"/>
          <w:b w:val="0"/>
          <w:bCs w:val="0"/>
          <w:sz w:val="28"/>
          <w:szCs w:val="34"/>
          <w:rtl/>
          <w:lang w:bidi="ar-EG"/>
        </w:rPr>
        <w:t>،</w:t>
      </w:r>
      <w:r w:rsidRPr="00337794">
        <w:rPr>
          <w:rFonts w:ascii="Simplified Arabic" w:hAnsi="Simplified Arabic" w:cs="Traditional Arabic" w:hint="cs"/>
          <w:b w:val="0"/>
          <w:bCs w:val="0"/>
          <w:sz w:val="28"/>
          <w:szCs w:val="34"/>
          <w:rtl/>
          <w:lang w:bidi="ar-EG"/>
        </w:rPr>
        <w:t xml:space="preserve"> دار الجيل</w:t>
      </w:r>
      <w:r w:rsidR="00337794">
        <w:rPr>
          <w:rFonts w:ascii="Simplified Arabic" w:hAnsi="Simplified Arabic" w:cs="Traditional Arabic" w:hint="cs"/>
          <w:b w:val="0"/>
          <w:bCs w:val="0"/>
          <w:sz w:val="28"/>
          <w:szCs w:val="34"/>
          <w:rtl/>
          <w:lang w:bidi="ar-EG"/>
        </w:rPr>
        <w:t>،</w:t>
      </w:r>
      <w:r w:rsidRPr="00337794">
        <w:rPr>
          <w:rFonts w:ascii="Simplified Arabic" w:hAnsi="Simplified Arabic" w:cs="Traditional Arabic" w:hint="cs"/>
          <w:b w:val="0"/>
          <w:bCs w:val="0"/>
          <w:sz w:val="28"/>
          <w:szCs w:val="34"/>
          <w:rtl/>
          <w:lang w:bidi="ar-EG"/>
        </w:rPr>
        <w:t xml:space="preserve"> بيروت الأولى</w:t>
      </w:r>
      <w:r w:rsidR="00337794">
        <w:rPr>
          <w:rFonts w:ascii="Simplified Arabic" w:hAnsi="Simplified Arabic" w:cs="Traditional Arabic" w:hint="cs"/>
          <w:b w:val="0"/>
          <w:bCs w:val="0"/>
          <w:sz w:val="28"/>
          <w:szCs w:val="34"/>
          <w:rtl/>
          <w:lang w:bidi="ar-EG"/>
        </w:rPr>
        <w:t>،</w:t>
      </w:r>
      <w:r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b w:val="0"/>
          <w:bCs w:val="0"/>
          <w:sz w:val="28"/>
          <w:szCs w:val="34"/>
          <w:rtl/>
          <w:lang w:bidi="ar-EG"/>
        </w:rPr>
        <w:t>١٩٩٢</w:t>
      </w:r>
      <w:r w:rsidRPr="00337794">
        <w:rPr>
          <w:rFonts w:ascii="Simplified Arabic" w:hAnsi="Simplified Arabic" w:cs="Traditional Arabic" w:hint="cs"/>
          <w:b w:val="0"/>
          <w:bCs w:val="0"/>
          <w:sz w:val="28"/>
          <w:szCs w:val="34"/>
          <w:rtl/>
          <w:lang w:bidi="ar-EG"/>
        </w:rPr>
        <w:t>م</w:t>
      </w:r>
      <w:r w:rsidR="00337794" w:rsidRPr="00337794">
        <w:rPr>
          <w:rFonts w:ascii="Simplified Arabic" w:hAnsi="Simplified Arabic" w:cs="Traditional Arabic" w:hint="cs"/>
          <w:b w:val="0"/>
          <w:bCs w:val="0"/>
          <w:sz w:val="28"/>
          <w:szCs w:val="34"/>
          <w:rtl/>
          <w:lang w:bidi="ar-EG"/>
        </w:rPr>
        <w:t>.</w:t>
      </w:r>
    </w:p>
    <w:p w:rsidR="00F45AC8" w:rsidRPr="00337794" w:rsidRDefault="00F45AC8" w:rsidP="00337794">
      <w:pPr>
        <w:pStyle w:val="a5"/>
        <w:numPr>
          <w:ilvl w:val="0"/>
          <w:numId w:val="6"/>
        </w:numPr>
        <w:spacing w:after="120"/>
        <w:ind w:left="0" w:firstLine="0"/>
        <w:jc w:val="both"/>
        <w:rPr>
          <w:rFonts w:cs="Traditional Arabic"/>
          <w:b w:val="0"/>
          <w:bCs w:val="0"/>
          <w:sz w:val="28"/>
          <w:szCs w:val="34"/>
          <w:rtl/>
        </w:rPr>
      </w:pPr>
      <w:r w:rsidRPr="00337794">
        <w:rPr>
          <w:rFonts w:cs="Traditional Arabic" w:hint="eastAsia"/>
          <w:bCs w:val="0"/>
          <w:sz w:val="28"/>
          <w:szCs w:val="34"/>
          <w:rtl/>
        </w:rPr>
        <w:t>العاقبة</w:t>
      </w:r>
      <w:r w:rsidR="007410CB" w:rsidRPr="00337794">
        <w:rPr>
          <w:rFonts w:cs="Traditional Arabic" w:hint="cs"/>
          <w:bCs w:val="0"/>
          <w:sz w:val="28"/>
          <w:szCs w:val="34"/>
          <w:rtl/>
        </w:rPr>
        <w:t xml:space="preserve"> </w:t>
      </w:r>
      <w:r w:rsidRPr="00337794">
        <w:rPr>
          <w:rFonts w:cs="Traditional Arabic" w:hint="eastAsia"/>
          <w:bCs w:val="0"/>
          <w:sz w:val="28"/>
          <w:szCs w:val="34"/>
          <w:rtl/>
        </w:rPr>
        <w:t>في</w:t>
      </w:r>
      <w:r w:rsidR="007410CB" w:rsidRPr="00337794">
        <w:rPr>
          <w:rFonts w:cs="Traditional Arabic" w:hint="cs"/>
          <w:bCs w:val="0"/>
          <w:sz w:val="28"/>
          <w:szCs w:val="34"/>
          <w:rtl/>
        </w:rPr>
        <w:t xml:space="preserve"> </w:t>
      </w:r>
      <w:r w:rsidRPr="00337794">
        <w:rPr>
          <w:rFonts w:cs="Traditional Arabic" w:hint="eastAsia"/>
          <w:bCs w:val="0"/>
          <w:sz w:val="28"/>
          <w:szCs w:val="34"/>
          <w:rtl/>
        </w:rPr>
        <w:t>ذكر</w:t>
      </w:r>
      <w:r w:rsidR="007410CB" w:rsidRPr="00337794">
        <w:rPr>
          <w:rFonts w:cs="Traditional Arabic" w:hint="cs"/>
          <w:bCs w:val="0"/>
          <w:sz w:val="28"/>
          <w:szCs w:val="34"/>
          <w:rtl/>
        </w:rPr>
        <w:t xml:space="preserve"> </w:t>
      </w:r>
      <w:r w:rsidRPr="00337794">
        <w:rPr>
          <w:rFonts w:cs="Traditional Arabic" w:hint="eastAsia"/>
          <w:bCs w:val="0"/>
          <w:sz w:val="28"/>
          <w:szCs w:val="34"/>
          <w:rtl/>
        </w:rPr>
        <w:t>الموت</w:t>
      </w:r>
      <w:r w:rsidRPr="00337794">
        <w:rPr>
          <w:rFonts w:cs="Traditional Arabic" w:hint="eastAsia"/>
          <w:b w:val="0"/>
          <w:bCs w:val="0"/>
          <w:sz w:val="28"/>
          <w:szCs w:val="34"/>
          <w:rtl/>
        </w:rPr>
        <w:t>،</w:t>
      </w:r>
      <w:r w:rsidR="007410CB" w:rsidRPr="00337794">
        <w:rPr>
          <w:rFonts w:cs="Traditional Arabic" w:hint="cs"/>
          <w:b w:val="0"/>
          <w:bCs w:val="0"/>
          <w:sz w:val="28"/>
          <w:szCs w:val="34"/>
          <w:rtl/>
        </w:rPr>
        <w:t xml:space="preserve"> </w:t>
      </w:r>
      <w:r w:rsidRPr="00337794">
        <w:rPr>
          <w:rFonts w:cs="Traditional Arabic" w:hint="eastAsia"/>
          <w:b w:val="0"/>
          <w:bCs w:val="0"/>
          <w:sz w:val="28"/>
          <w:szCs w:val="34"/>
          <w:rtl/>
        </w:rPr>
        <w:t>عبدالحق</w:t>
      </w:r>
      <w:r w:rsidR="007410CB" w:rsidRPr="00337794">
        <w:rPr>
          <w:rFonts w:cs="Traditional Arabic" w:hint="cs"/>
          <w:b w:val="0"/>
          <w:bCs w:val="0"/>
          <w:sz w:val="28"/>
          <w:szCs w:val="34"/>
          <w:rtl/>
        </w:rPr>
        <w:t xml:space="preserve"> </w:t>
      </w:r>
      <w:r w:rsidRPr="00337794">
        <w:rPr>
          <w:rFonts w:cs="Traditional Arabic" w:hint="eastAsia"/>
          <w:b w:val="0"/>
          <w:bCs w:val="0"/>
          <w:sz w:val="28"/>
          <w:szCs w:val="34"/>
          <w:rtl/>
        </w:rPr>
        <w:t>بن</w:t>
      </w:r>
      <w:r w:rsidR="007410CB" w:rsidRPr="00337794">
        <w:rPr>
          <w:rFonts w:cs="Traditional Arabic" w:hint="cs"/>
          <w:b w:val="0"/>
          <w:bCs w:val="0"/>
          <w:sz w:val="28"/>
          <w:szCs w:val="34"/>
          <w:rtl/>
        </w:rPr>
        <w:t xml:space="preserve"> </w:t>
      </w:r>
      <w:r w:rsidRPr="00337794">
        <w:rPr>
          <w:rFonts w:cs="Traditional Arabic" w:hint="eastAsia"/>
          <w:b w:val="0"/>
          <w:bCs w:val="0"/>
          <w:sz w:val="28"/>
          <w:szCs w:val="34"/>
          <w:rtl/>
        </w:rPr>
        <w:t>عبدالرحمن</w:t>
      </w:r>
      <w:r w:rsidR="007410CB" w:rsidRPr="00337794">
        <w:rPr>
          <w:rFonts w:cs="Traditional Arabic" w:hint="cs"/>
          <w:b w:val="0"/>
          <w:bCs w:val="0"/>
          <w:sz w:val="28"/>
          <w:szCs w:val="34"/>
          <w:rtl/>
        </w:rPr>
        <w:t xml:space="preserve"> </w:t>
      </w:r>
      <w:r w:rsidRPr="00337794">
        <w:rPr>
          <w:rFonts w:cs="Traditional Arabic" w:hint="eastAsia"/>
          <w:b w:val="0"/>
          <w:bCs w:val="0"/>
          <w:sz w:val="28"/>
          <w:szCs w:val="34"/>
          <w:rtl/>
        </w:rPr>
        <w:t>بن</w:t>
      </w:r>
      <w:r w:rsidR="007410CB" w:rsidRPr="00337794">
        <w:rPr>
          <w:rFonts w:cs="Traditional Arabic" w:hint="cs"/>
          <w:b w:val="0"/>
          <w:bCs w:val="0"/>
          <w:sz w:val="28"/>
          <w:szCs w:val="34"/>
          <w:rtl/>
        </w:rPr>
        <w:t xml:space="preserve"> </w:t>
      </w:r>
      <w:r w:rsidRPr="00337794">
        <w:rPr>
          <w:rFonts w:cs="Traditional Arabic" w:hint="eastAsia"/>
          <w:b w:val="0"/>
          <w:bCs w:val="0"/>
          <w:sz w:val="28"/>
          <w:szCs w:val="34"/>
          <w:rtl/>
        </w:rPr>
        <w:t>عبد</w:t>
      </w:r>
      <w:r w:rsidR="007410CB" w:rsidRPr="00337794">
        <w:rPr>
          <w:rFonts w:cs="Traditional Arabic" w:hint="cs"/>
          <w:b w:val="0"/>
          <w:bCs w:val="0"/>
          <w:sz w:val="28"/>
          <w:szCs w:val="34"/>
          <w:rtl/>
        </w:rPr>
        <w:t xml:space="preserve"> </w:t>
      </w:r>
      <w:r w:rsidRPr="00337794">
        <w:rPr>
          <w:rFonts w:cs="Traditional Arabic" w:hint="eastAsia"/>
          <w:b w:val="0"/>
          <w:bCs w:val="0"/>
          <w:sz w:val="28"/>
          <w:szCs w:val="34"/>
          <w:rtl/>
        </w:rPr>
        <w:t>الله</w:t>
      </w:r>
      <w:r w:rsidR="007410CB" w:rsidRPr="00337794">
        <w:rPr>
          <w:rFonts w:cs="Traditional Arabic" w:hint="cs"/>
          <w:b w:val="0"/>
          <w:bCs w:val="0"/>
          <w:sz w:val="28"/>
          <w:szCs w:val="34"/>
          <w:rtl/>
        </w:rPr>
        <w:t xml:space="preserve"> </w:t>
      </w:r>
      <w:r w:rsidRPr="00337794">
        <w:rPr>
          <w:rFonts w:cs="Traditional Arabic" w:hint="eastAsia"/>
          <w:b w:val="0"/>
          <w:bCs w:val="0"/>
          <w:sz w:val="28"/>
          <w:szCs w:val="34"/>
          <w:rtl/>
        </w:rPr>
        <w:t>الإشبيلي</w:t>
      </w:r>
      <w:r w:rsidR="007410CB" w:rsidRPr="00337794">
        <w:rPr>
          <w:rFonts w:cs="Traditional Arabic" w:hint="cs"/>
          <w:b w:val="0"/>
          <w:bCs w:val="0"/>
          <w:sz w:val="28"/>
          <w:szCs w:val="34"/>
          <w:rtl/>
        </w:rPr>
        <w:t xml:space="preserve"> </w:t>
      </w:r>
      <w:r w:rsidRPr="00337794">
        <w:rPr>
          <w:rFonts w:cs="Traditional Arabic" w:hint="eastAsia"/>
          <w:b w:val="0"/>
          <w:bCs w:val="0"/>
          <w:sz w:val="28"/>
          <w:szCs w:val="34"/>
          <w:rtl/>
        </w:rPr>
        <w:t>أبو</w:t>
      </w:r>
      <w:r w:rsidR="007410CB" w:rsidRPr="00337794">
        <w:rPr>
          <w:rFonts w:cs="Traditional Arabic" w:hint="cs"/>
          <w:b w:val="0"/>
          <w:bCs w:val="0"/>
          <w:sz w:val="28"/>
          <w:szCs w:val="34"/>
          <w:rtl/>
        </w:rPr>
        <w:t xml:space="preserve"> </w:t>
      </w:r>
      <w:r w:rsidRPr="00337794">
        <w:rPr>
          <w:rFonts w:cs="Traditional Arabic" w:hint="eastAsia"/>
          <w:b w:val="0"/>
          <w:bCs w:val="0"/>
          <w:sz w:val="28"/>
          <w:szCs w:val="34"/>
          <w:rtl/>
        </w:rPr>
        <w:t>محمد</w:t>
      </w:r>
      <w:r w:rsidRPr="00337794">
        <w:rPr>
          <w:rFonts w:cs="Traditional Arabic" w:hint="cs"/>
          <w:b w:val="0"/>
          <w:bCs w:val="0"/>
          <w:sz w:val="28"/>
          <w:szCs w:val="34"/>
          <w:rtl/>
        </w:rPr>
        <w:t>-</w:t>
      </w:r>
      <w:r w:rsidR="007410CB" w:rsidRPr="00337794">
        <w:rPr>
          <w:rFonts w:cs="Traditional Arabic" w:hint="cs"/>
          <w:b w:val="0"/>
          <w:bCs w:val="0"/>
          <w:sz w:val="28"/>
          <w:szCs w:val="34"/>
          <w:rtl/>
        </w:rPr>
        <w:t xml:space="preserve"> </w:t>
      </w:r>
      <w:r w:rsidRPr="00337794">
        <w:rPr>
          <w:rFonts w:cs="Traditional Arabic" w:hint="eastAsia"/>
          <w:b w:val="0"/>
          <w:bCs w:val="0"/>
          <w:sz w:val="28"/>
          <w:szCs w:val="34"/>
          <w:rtl/>
        </w:rPr>
        <w:t>مكتبة</w:t>
      </w:r>
      <w:r w:rsidR="007410CB" w:rsidRPr="00337794">
        <w:rPr>
          <w:rFonts w:cs="Traditional Arabic" w:hint="cs"/>
          <w:b w:val="0"/>
          <w:bCs w:val="0"/>
          <w:sz w:val="28"/>
          <w:szCs w:val="34"/>
          <w:rtl/>
        </w:rPr>
        <w:t xml:space="preserve"> </w:t>
      </w:r>
      <w:r w:rsidRPr="00337794">
        <w:rPr>
          <w:rFonts w:cs="Traditional Arabic" w:hint="eastAsia"/>
          <w:b w:val="0"/>
          <w:bCs w:val="0"/>
          <w:sz w:val="28"/>
          <w:szCs w:val="34"/>
          <w:rtl/>
        </w:rPr>
        <w:t>دار</w:t>
      </w:r>
      <w:r w:rsidR="007410CB" w:rsidRPr="00337794">
        <w:rPr>
          <w:rFonts w:cs="Traditional Arabic" w:hint="cs"/>
          <w:b w:val="0"/>
          <w:bCs w:val="0"/>
          <w:sz w:val="28"/>
          <w:szCs w:val="34"/>
          <w:rtl/>
        </w:rPr>
        <w:t xml:space="preserve"> </w:t>
      </w:r>
      <w:r w:rsidRPr="00337794">
        <w:rPr>
          <w:rFonts w:cs="Traditional Arabic" w:hint="eastAsia"/>
          <w:b w:val="0"/>
          <w:bCs w:val="0"/>
          <w:sz w:val="28"/>
          <w:szCs w:val="34"/>
          <w:rtl/>
        </w:rPr>
        <w:t>الأقصى</w:t>
      </w:r>
      <w:r w:rsidRPr="00337794">
        <w:rPr>
          <w:rFonts w:cs="Traditional Arabic"/>
          <w:b w:val="0"/>
          <w:bCs w:val="0"/>
          <w:sz w:val="28"/>
          <w:szCs w:val="34"/>
          <w:rtl/>
        </w:rPr>
        <w:t xml:space="preserve"> - </w:t>
      </w:r>
      <w:r w:rsidRPr="00337794">
        <w:rPr>
          <w:rFonts w:cs="Traditional Arabic" w:hint="eastAsia"/>
          <w:b w:val="0"/>
          <w:bCs w:val="0"/>
          <w:sz w:val="28"/>
          <w:szCs w:val="34"/>
          <w:rtl/>
        </w:rPr>
        <w:t>الكويت</w:t>
      </w:r>
      <w:r w:rsidRPr="00337794">
        <w:rPr>
          <w:rFonts w:cs="Traditional Arabic"/>
          <w:b w:val="0"/>
          <w:bCs w:val="0"/>
          <w:sz w:val="28"/>
          <w:szCs w:val="34"/>
          <w:rtl/>
        </w:rPr>
        <w:t xml:space="preserve"> - 1406 - 1986</w:t>
      </w:r>
      <w:r w:rsidR="00337794" w:rsidRPr="00337794">
        <w:rPr>
          <w:rFonts w:cs="Traditional Arabic"/>
          <w:b w:val="0"/>
          <w:bCs w:val="0"/>
          <w:sz w:val="28"/>
          <w:szCs w:val="34"/>
          <w:rtl/>
        </w:rPr>
        <w:t>،</w:t>
      </w:r>
      <w:r w:rsidR="006324F3">
        <w:rPr>
          <w:rFonts w:cs="Traditional Arabic" w:hint="cs"/>
          <w:b w:val="0"/>
          <w:bCs w:val="0"/>
          <w:sz w:val="28"/>
          <w:szCs w:val="34"/>
          <w:rtl/>
        </w:rPr>
        <w:t xml:space="preserve"> </w:t>
      </w:r>
      <w:r w:rsidRPr="00337794">
        <w:rPr>
          <w:rFonts w:cs="Traditional Arabic" w:hint="eastAsia"/>
          <w:b w:val="0"/>
          <w:bCs w:val="0"/>
          <w:sz w:val="28"/>
          <w:szCs w:val="34"/>
          <w:rtl/>
        </w:rPr>
        <w:t>الطبعة</w:t>
      </w:r>
      <w:r w:rsidR="00337794" w:rsidRPr="00337794">
        <w:rPr>
          <w:rFonts w:cs="Traditional Arabic"/>
          <w:b w:val="0"/>
          <w:bCs w:val="0"/>
          <w:sz w:val="28"/>
          <w:szCs w:val="34"/>
          <w:rtl/>
        </w:rPr>
        <w:t>:</w:t>
      </w:r>
      <w:r w:rsidRPr="00337794">
        <w:rPr>
          <w:rFonts w:cs="Traditional Arabic"/>
          <w:b w:val="0"/>
          <w:bCs w:val="0"/>
          <w:sz w:val="28"/>
          <w:szCs w:val="34"/>
          <w:rtl/>
        </w:rPr>
        <w:t xml:space="preserve"> </w:t>
      </w:r>
      <w:r w:rsidRPr="00337794">
        <w:rPr>
          <w:rFonts w:cs="Traditional Arabic" w:hint="eastAsia"/>
          <w:b w:val="0"/>
          <w:bCs w:val="0"/>
          <w:sz w:val="28"/>
          <w:szCs w:val="34"/>
          <w:rtl/>
        </w:rPr>
        <w:t>الأولى،</w:t>
      </w:r>
      <w:r w:rsidR="007410CB" w:rsidRPr="00337794">
        <w:rPr>
          <w:rFonts w:cs="Traditional Arabic" w:hint="cs"/>
          <w:b w:val="0"/>
          <w:bCs w:val="0"/>
          <w:sz w:val="28"/>
          <w:szCs w:val="34"/>
          <w:rtl/>
        </w:rPr>
        <w:t xml:space="preserve"> </w:t>
      </w:r>
      <w:r w:rsidRPr="00337794">
        <w:rPr>
          <w:rFonts w:cs="Traditional Arabic" w:hint="eastAsia"/>
          <w:b w:val="0"/>
          <w:bCs w:val="0"/>
          <w:sz w:val="28"/>
          <w:szCs w:val="34"/>
          <w:rtl/>
        </w:rPr>
        <w:t>تحقيق</w:t>
      </w:r>
      <w:r w:rsidR="00337794" w:rsidRPr="00337794">
        <w:rPr>
          <w:rFonts w:cs="Traditional Arabic"/>
          <w:b w:val="0"/>
          <w:bCs w:val="0"/>
          <w:sz w:val="28"/>
          <w:szCs w:val="34"/>
          <w:rtl/>
        </w:rPr>
        <w:t>:</w:t>
      </w:r>
      <w:r w:rsidRPr="00337794">
        <w:rPr>
          <w:rFonts w:cs="Traditional Arabic"/>
          <w:b w:val="0"/>
          <w:bCs w:val="0"/>
          <w:sz w:val="28"/>
          <w:szCs w:val="34"/>
          <w:rtl/>
        </w:rPr>
        <w:t xml:space="preserve"> </w:t>
      </w:r>
      <w:r w:rsidRPr="00337794">
        <w:rPr>
          <w:rFonts w:cs="Traditional Arabic" w:hint="eastAsia"/>
          <w:b w:val="0"/>
          <w:bCs w:val="0"/>
          <w:sz w:val="28"/>
          <w:szCs w:val="34"/>
          <w:rtl/>
        </w:rPr>
        <w:t>خضر</w:t>
      </w:r>
      <w:r w:rsidR="007410CB" w:rsidRPr="00337794">
        <w:rPr>
          <w:rFonts w:cs="Traditional Arabic" w:hint="cs"/>
          <w:b w:val="0"/>
          <w:bCs w:val="0"/>
          <w:sz w:val="28"/>
          <w:szCs w:val="34"/>
          <w:rtl/>
        </w:rPr>
        <w:t xml:space="preserve"> </w:t>
      </w:r>
      <w:r w:rsidRPr="00337794">
        <w:rPr>
          <w:rFonts w:cs="Traditional Arabic" w:hint="eastAsia"/>
          <w:b w:val="0"/>
          <w:bCs w:val="0"/>
          <w:sz w:val="28"/>
          <w:szCs w:val="34"/>
          <w:rtl/>
        </w:rPr>
        <w:t>محمد</w:t>
      </w:r>
      <w:r w:rsidR="007410CB" w:rsidRPr="00337794">
        <w:rPr>
          <w:rFonts w:cs="Traditional Arabic" w:hint="cs"/>
          <w:b w:val="0"/>
          <w:bCs w:val="0"/>
          <w:sz w:val="28"/>
          <w:szCs w:val="34"/>
          <w:rtl/>
        </w:rPr>
        <w:t xml:space="preserve"> </w:t>
      </w:r>
      <w:r w:rsidRPr="00337794">
        <w:rPr>
          <w:rFonts w:cs="Traditional Arabic" w:hint="eastAsia"/>
          <w:b w:val="0"/>
          <w:bCs w:val="0"/>
          <w:sz w:val="28"/>
          <w:szCs w:val="34"/>
          <w:rtl/>
        </w:rPr>
        <w:t>خضر</w:t>
      </w:r>
      <w:r w:rsidRPr="00337794">
        <w:rPr>
          <w:rFonts w:cs="Traditional Arabic" w:hint="cs"/>
          <w:b w:val="0"/>
          <w:bCs w:val="0"/>
          <w:sz w:val="28"/>
          <w:szCs w:val="34"/>
          <w:rtl/>
        </w:rPr>
        <w:t>.</w:t>
      </w:r>
    </w:p>
    <w:p w:rsidR="00F45AC8" w:rsidRPr="00337794" w:rsidRDefault="00F45AC8" w:rsidP="00337794">
      <w:pPr>
        <w:pStyle w:val="a5"/>
        <w:numPr>
          <w:ilvl w:val="0"/>
          <w:numId w:val="15"/>
        </w:numPr>
        <w:spacing w:after="120"/>
        <w:ind w:left="0" w:firstLine="0"/>
        <w:jc w:val="both"/>
        <w:rPr>
          <w:rFonts w:cs="Traditional Arabic"/>
          <w:b w:val="0"/>
          <w:bCs w:val="0"/>
          <w:sz w:val="28"/>
          <w:szCs w:val="34"/>
          <w:rtl/>
        </w:rPr>
      </w:pPr>
      <w:r w:rsidRPr="00337794">
        <w:rPr>
          <w:rFonts w:cs="Traditional Arabic" w:hint="eastAsia"/>
          <w:bCs w:val="0"/>
          <w:sz w:val="28"/>
          <w:szCs w:val="34"/>
          <w:rtl/>
        </w:rPr>
        <w:t>فضائل</w:t>
      </w:r>
      <w:r w:rsidR="007410CB" w:rsidRPr="00337794">
        <w:rPr>
          <w:rFonts w:cs="Traditional Arabic" w:hint="cs"/>
          <w:bCs w:val="0"/>
          <w:sz w:val="28"/>
          <w:szCs w:val="34"/>
          <w:rtl/>
        </w:rPr>
        <w:t xml:space="preserve"> </w:t>
      </w:r>
      <w:r w:rsidRPr="00337794">
        <w:rPr>
          <w:rFonts w:cs="Traditional Arabic" w:hint="eastAsia"/>
          <w:bCs w:val="0"/>
          <w:sz w:val="28"/>
          <w:szCs w:val="34"/>
          <w:rtl/>
        </w:rPr>
        <w:t>القرآن</w:t>
      </w:r>
      <w:r w:rsidR="007410CB" w:rsidRPr="00337794">
        <w:rPr>
          <w:rFonts w:cs="Traditional Arabic" w:hint="cs"/>
          <w:bCs w:val="0"/>
          <w:sz w:val="28"/>
          <w:szCs w:val="34"/>
          <w:rtl/>
        </w:rPr>
        <w:t xml:space="preserve"> </w:t>
      </w:r>
      <w:r w:rsidRPr="00337794">
        <w:rPr>
          <w:rFonts w:cs="Traditional Arabic" w:hint="eastAsia"/>
          <w:bCs w:val="0"/>
          <w:sz w:val="28"/>
          <w:szCs w:val="34"/>
          <w:rtl/>
        </w:rPr>
        <w:t>للقاسم</w:t>
      </w:r>
      <w:r w:rsidR="007410CB" w:rsidRPr="00337794">
        <w:rPr>
          <w:rFonts w:cs="Traditional Arabic" w:hint="cs"/>
          <w:bCs w:val="0"/>
          <w:sz w:val="28"/>
          <w:szCs w:val="34"/>
          <w:rtl/>
        </w:rPr>
        <w:t xml:space="preserve"> </w:t>
      </w:r>
      <w:r w:rsidRPr="00337794">
        <w:rPr>
          <w:rFonts w:cs="Traditional Arabic" w:hint="eastAsia"/>
          <w:bCs w:val="0"/>
          <w:sz w:val="28"/>
          <w:szCs w:val="34"/>
          <w:rtl/>
        </w:rPr>
        <w:t>بن</w:t>
      </w:r>
      <w:r w:rsidR="007410CB" w:rsidRPr="00337794">
        <w:rPr>
          <w:rFonts w:cs="Traditional Arabic" w:hint="cs"/>
          <w:bCs w:val="0"/>
          <w:sz w:val="28"/>
          <w:szCs w:val="34"/>
          <w:rtl/>
        </w:rPr>
        <w:t xml:space="preserve"> </w:t>
      </w:r>
      <w:r w:rsidRPr="00337794">
        <w:rPr>
          <w:rFonts w:cs="Traditional Arabic" w:hint="eastAsia"/>
          <w:bCs w:val="0"/>
          <w:sz w:val="28"/>
          <w:szCs w:val="34"/>
          <w:rtl/>
        </w:rPr>
        <w:t>سلام</w:t>
      </w:r>
      <w:r w:rsidRPr="00337794">
        <w:rPr>
          <w:rFonts w:cs="Traditional Arabic" w:hint="eastAsia"/>
          <w:b w:val="0"/>
          <w:bCs w:val="0"/>
          <w:sz w:val="28"/>
          <w:szCs w:val="34"/>
          <w:rtl/>
        </w:rPr>
        <w:t>،</w:t>
      </w:r>
      <w:r w:rsidR="007410CB" w:rsidRPr="00337794">
        <w:rPr>
          <w:rFonts w:cs="Traditional Arabic" w:hint="cs"/>
          <w:b w:val="0"/>
          <w:bCs w:val="0"/>
          <w:sz w:val="28"/>
          <w:szCs w:val="34"/>
          <w:rtl/>
        </w:rPr>
        <w:t xml:space="preserve"> </w:t>
      </w:r>
      <w:r w:rsidRPr="00337794">
        <w:rPr>
          <w:rFonts w:cs="Traditional Arabic" w:hint="eastAsia"/>
          <w:b w:val="0"/>
          <w:bCs w:val="0"/>
          <w:sz w:val="28"/>
          <w:szCs w:val="34"/>
          <w:rtl/>
        </w:rPr>
        <w:t>أبوعُبيد</w:t>
      </w:r>
      <w:r w:rsidR="007410CB" w:rsidRPr="00337794">
        <w:rPr>
          <w:rFonts w:cs="Traditional Arabic" w:hint="cs"/>
          <w:b w:val="0"/>
          <w:bCs w:val="0"/>
          <w:sz w:val="28"/>
          <w:szCs w:val="34"/>
          <w:rtl/>
        </w:rPr>
        <w:t xml:space="preserve"> </w:t>
      </w:r>
      <w:r w:rsidRPr="00337794">
        <w:rPr>
          <w:rFonts w:cs="Traditional Arabic" w:hint="eastAsia"/>
          <w:b w:val="0"/>
          <w:bCs w:val="0"/>
          <w:sz w:val="28"/>
          <w:szCs w:val="34"/>
          <w:rtl/>
        </w:rPr>
        <w:t>القاسم</w:t>
      </w:r>
      <w:r w:rsidR="007410CB" w:rsidRPr="00337794">
        <w:rPr>
          <w:rFonts w:cs="Traditional Arabic" w:hint="cs"/>
          <w:b w:val="0"/>
          <w:bCs w:val="0"/>
          <w:sz w:val="28"/>
          <w:szCs w:val="34"/>
          <w:rtl/>
        </w:rPr>
        <w:t xml:space="preserve"> </w:t>
      </w:r>
      <w:r w:rsidRPr="00337794">
        <w:rPr>
          <w:rFonts w:cs="Traditional Arabic" w:hint="eastAsia"/>
          <w:b w:val="0"/>
          <w:bCs w:val="0"/>
          <w:sz w:val="28"/>
          <w:szCs w:val="34"/>
          <w:rtl/>
        </w:rPr>
        <w:t>بن</w:t>
      </w:r>
      <w:r w:rsidR="006324F3">
        <w:rPr>
          <w:rFonts w:cs="Traditional Arabic" w:hint="cs"/>
          <w:b w:val="0"/>
          <w:bCs w:val="0"/>
          <w:sz w:val="28"/>
          <w:szCs w:val="34"/>
          <w:rtl/>
        </w:rPr>
        <w:t xml:space="preserve"> </w:t>
      </w:r>
      <w:r w:rsidRPr="00337794">
        <w:rPr>
          <w:rFonts w:cs="Traditional Arabic" w:hint="eastAsia"/>
          <w:b w:val="0"/>
          <w:bCs w:val="0"/>
          <w:sz w:val="28"/>
          <w:szCs w:val="34"/>
          <w:rtl/>
        </w:rPr>
        <w:t>سلاّم</w:t>
      </w:r>
      <w:r w:rsidR="007410CB" w:rsidRPr="00337794">
        <w:rPr>
          <w:rFonts w:cs="Traditional Arabic" w:hint="cs"/>
          <w:b w:val="0"/>
          <w:bCs w:val="0"/>
          <w:sz w:val="28"/>
          <w:szCs w:val="34"/>
          <w:rtl/>
        </w:rPr>
        <w:t xml:space="preserve"> </w:t>
      </w:r>
      <w:r w:rsidRPr="00337794">
        <w:rPr>
          <w:rFonts w:cs="Traditional Arabic" w:hint="eastAsia"/>
          <w:b w:val="0"/>
          <w:bCs w:val="0"/>
          <w:sz w:val="28"/>
          <w:szCs w:val="34"/>
          <w:rtl/>
        </w:rPr>
        <w:t>الهروي</w:t>
      </w:r>
      <w:r w:rsidR="007410CB" w:rsidRPr="00337794">
        <w:rPr>
          <w:rFonts w:cs="Traditional Arabic" w:hint="cs"/>
          <w:b w:val="0"/>
          <w:bCs w:val="0"/>
          <w:sz w:val="28"/>
          <w:szCs w:val="34"/>
          <w:rtl/>
        </w:rPr>
        <w:t xml:space="preserve"> </w:t>
      </w:r>
      <w:r w:rsidRPr="00337794">
        <w:rPr>
          <w:rFonts w:cs="Traditional Arabic" w:hint="eastAsia"/>
          <w:b w:val="0"/>
          <w:bCs w:val="0"/>
          <w:sz w:val="28"/>
          <w:szCs w:val="34"/>
          <w:rtl/>
        </w:rPr>
        <w:t>البغدادي</w:t>
      </w:r>
      <w:r w:rsidRPr="00337794">
        <w:rPr>
          <w:rFonts w:cs="Traditional Arabic" w:hint="cs"/>
          <w:b w:val="0"/>
          <w:bCs w:val="0"/>
          <w:sz w:val="28"/>
          <w:szCs w:val="34"/>
          <w:rtl/>
        </w:rPr>
        <w:t>-</w:t>
      </w:r>
      <w:r w:rsidR="007410CB" w:rsidRPr="00337794">
        <w:rPr>
          <w:rFonts w:cs="Traditional Arabic" w:hint="cs"/>
          <w:b w:val="0"/>
          <w:bCs w:val="0"/>
          <w:sz w:val="28"/>
          <w:szCs w:val="34"/>
          <w:rtl/>
        </w:rPr>
        <w:t xml:space="preserve"> </w:t>
      </w:r>
      <w:r w:rsidRPr="00337794">
        <w:rPr>
          <w:rFonts w:cs="Traditional Arabic" w:hint="eastAsia"/>
          <w:b w:val="0"/>
          <w:bCs w:val="0"/>
          <w:sz w:val="28"/>
          <w:szCs w:val="34"/>
          <w:rtl/>
        </w:rPr>
        <w:t>دار</w:t>
      </w:r>
      <w:r w:rsidR="007410CB" w:rsidRPr="00337794">
        <w:rPr>
          <w:rFonts w:cs="Traditional Arabic" w:hint="cs"/>
          <w:b w:val="0"/>
          <w:bCs w:val="0"/>
          <w:sz w:val="28"/>
          <w:szCs w:val="34"/>
          <w:rtl/>
        </w:rPr>
        <w:t xml:space="preserve"> </w:t>
      </w:r>
      <w:r w:rsidRPr="00337794">
        <w:rPr>
          <w:rFonts w:cs="Traditional Arabic" w:hint="eastAsia"/>
          <w:b w:val="0"/>
          <w:bCs w:val="0"/>
          <w:sz w:val="28"/>
          <w:szCs w:val="34"/>
          <w:rtl/>
        </w:rPr>
        <w:t>ابن</w:t>
      </w:r>
      <w:r w:rsidR="007410CB" w:rsidRPr="00337794">
        <w:rPr>
          <w:rFonts w:cs="Traditional Arabic" w:hint="cs"/>
          <w:b w:val="0"/>
          <w:bCs w:val="0"/>
          <w:sz w:val="28"/>
          <w:szCs w:val="34"/>
          <w:rtl/>
        </w:rPr>
        <w:t xml:space="preserve"> </w:t>
      </w:r>
      <w:r w:rsidRPr="00337794">
        <w:rPr>
          <w:rFonts w:cs="Traditional Arabic" w:hint="eastAsia"/>
          <w:b w:val="0"/>
          <w:bCs w:val="0"/>
          <w:sz w:val="28"/>
          <w:szCs w:val="34"/>
          <w:rtl/>
        </w:rPr>
        <w:t>كثير</w:t>
      </w:r>
      <w:r w:rsidRPr="00337794">
        <w:rPr>
          <w:rFonts w:cs="Traditional Arabic"/>
          <w:b w:val="0"/>
          <w:bCs w:val="0"/>
          <w:sz w:val="28"/>
          <w:szCs w:val="34"/>
          <w:rtl/>
        </w:rPr>
        <w:t xml:space="preserve"> - </w:t>
      </w:r>
      <w:r w:rsidRPr="00337794">
        <w:rPr>
          <w:rFonts w:cs="Traditional Arabic" w:hint="eastAsia"/>
          <w:b w:val="0"/>
          <w:bCs w:val="0"/>
          <w:sz w:val="28"/>
          <w:szCs w:val="34"/>
          <w:rtl/>
        </w:rPr>
        <w:t>دمشق</w:t>
      </w:r>
      <w:r w:rsidRPr="00337794">
        <w:rPr>
          <w:rFonts w:cs="Traditional Arabic"/>
          <w:b w:val="0"/>
          <w:bCs w:val="0"/>
          <w:sz w:val="28"/>
          <w:szCs w:val="34"/>
          <w:rtl/>
        </w:rPr>
        <w:t xml:space="preserve"> -</w:t>
      </w:r>
      <w:r w:rsidR="007410CB" w:rsidRPr="00337794">
        <w:rPr>
          <w:rFonts w:cs="Traditional Arabic" w:hint="cs"/>
          <w:b w:val="0"/>
          <w:bCs w:val="0"/>
          <w:sz w:val="28"/>
          <w:szCs w:val="34"/>
          <w:rtl/>
        </w:rPr>
        <w:t xml:space="preserve"> </w:t>
      </w:r>
      <w:r w:rsidRPr="00337794">
        <w:rPr>
          <w:rFonts w:cs="Traditional Arabic" w:hint="eastAsia"/>
          <w:b w:val="0"/>
          <w:bCs w:val="0"/>
          <w:sz w:val="28"/>
          <w:szCs w:val="34"/>
          <w:rtl/>
        </w:rPr>
        <w:t>تحقيق</w:t>
      </w:r>
      <w:r w:rsidR="00337794" w:rsidRPr="00337794">
        <w:rPr>
          <w:rFonts w:cs="Traditional Arabic"/>
          <w:b w:val="0"/>
          <w:bCs w:val="0"/>
          <w:sz w:val="28"/>
          <w:szCs w:val="34"/>
          <w:rtl/>
        </w:rPr>
        <w:t>:</w:t>
      </w:r>
      <w:r w:rsidRPr="00337794">
        <w:rPr>
          <w:rFonts w:cs="Traditional Arabic"/>
          <w:b w:val="0"/>
          <w:bCs w:val="0"/>
          <w:sz w:val="28"/>
          <w:szCs w:val="34"/>
          <w:rtl/>
        </w:rPr>
        <w:t xml:space="preserve"> </w:t>
      </w:r>
      <w:r w:rsidRPr="00337794">
        <w:rPr>
          <w:rFonts w:cs="Traditional Arabic" w:hint="eastAsia"/>
          <w:b w:val="0"/>
          <w:bCs w:val="0"/>
          <w:sz w:val="28"/>
          <w:szCs w:val="34"/>
          <w:rtl/>
        </w:rPr>
        <w:t>مروان</w:t>
      </w:r>
      <w:r w:rsidR="007410CB" w:rsidRPr="00337794">
        <w:rPr>
          <w:rFonts w:cs="Traditional Arabic" w:hint="cs"/>
          <w:b w:val="0"/>
          <w:bCs w:val="0"/>
          <w:sz w:val="28"/>
          <w:szCs w:val="34"/>
          <w:rtl/>
        </w:rPr>
        <w:t xml:space="preserve"> </w:t>
      </w:r>
      <w:r w:rsidRPr="00337794">
        <w:rPr>
          <w:rFonts w:cs="Traditional Arabic" w:hint="eastAsia"/>
          <w:b w:val="0"/>
          <w:bCs w:val="0"/>
          <w:sz w:val="28"/>
          <w:szCs w:val="34"/>
          <w:rtl/>
        </w:rPr>
        <w:t>العطية</w:t>
      </w:r>
      <w:r w:rsidR="007410CB" w:rsidRPr="00337794">
        <w:rPr>
          <w:rFonts w:cs="Traditional Arabic" w:hint="cs"/>
          <w:b w:val="0"/>
          <w:bCs w:val="0"/>
          <w:sz w:val="28"/>
          <w:szCs w:val="34"/>
          <w:rtl/>
        </w:rPr>
        <w:t xml:space="preserve"> </w:t>
      </w:r>
      <w:r w:rsidRPr="00337794">
        <w:rPr>
          <w:rFonts w:cs="Traditional Arabic" w:hint="eastAsia"/>
          <w:b w:val="0"/>
          <w:bCs w:val="0"/>
          <w:sz w:val="28"/>
          <w:szCs w:val="34"/>
          <w:rtl/>
        </w:rPr>
        <w:t>ومحسن</w:t>
      </w:r>
      <w:r w:rsidR="007410CB" w:rsidRPr="00337794">
        <w:rPr>
          <w:rFonts w:cs="Traditional Arabic" w:hint="cs"/>
          <w:b w:val="0"/>
          <w:bCs w:val="0"/>
          <w:sz w:val="28"/>
          <w:szCs w:val="34"/>
          <w:rtl/>
        </w:rPr>
        <w:t xml:space="preserve"> </w:t>
      </w:r>
      <w:r w:rsidRPr="00337794">
        <w:rPr>
          <w:rFonts w:cs="Traditional Arabic" w:hint="eastAsia"/>
          <w:b w:val="0"/>
          <w:bCs w:val="0"/>
          <w:sz w:val="28"/>
          <w:szCs w:val="34"/>
          <w:rtl/>
        </w:rPr>
        <w:t>خرابة</w:t>
      </w:r>
      <w:r w:rsidR="007410CB" w:rsidRPr="00337794">
        <w:rPr>
          <w:rFonts w:cs="Traditional Arabic" w:hint="cs"/>
          <w:b w:val="0"/>
          <w:bCs w:val="0"/>
          <w:sz w:val="28"/>
          <w:szCs w:val="34"/>
          <w:rtl/>
        </w:rPr>
        <w:t xml:space="preserve"> </w:t>
      </w:r>
      <w:r w:rsidRPr="00337794">
        <w:rPr>
          <w:rFonts w:cs="Traditional Arabic" w:hint="eastAsia"/>
          <w:b w:val="0"/>
          <w:bCs w:val="0"/>
          <w:sz w:val="28"/>
          <w:szCs w:val="34"/>
          <w:rtl/>
        </w:rPr>
        <w:t>ووفاء</w:t>
      </w:r>
      <w:r w:rsidR="007410CB" w:rsidRPr="00337794">
        <w:rPr>
          <w:rFonts w:cs="Traditional Arabic" w:hint="cs"/>
          <w:b w:val="0"/>
          <w:bCs w:val="0"/>
          <w:sz w:val="28"/>
          <w:szCs w:val="34"/>
          <w:rtl/>
        </w:rPr>
        <w:t xml:space="preserve"> </w:t>
      </w:r>
      <w:r w:rsidRPr="00337794">
        <w:rPr>
          <w:rFonts w:cs="Traditional Arabic" w:hint="eastAsia"/>
          <w:b w:val="0"/>
          <w:bCs w:val="0"/>
          <w:sz w:val="28"/>
          <w:szCs w:val="34"/>
          <w:rtl/>
        </w:rPr>
        <w:t>تقي</w:t>
      </w:r>
      <w:r w:rsidR="007410CB" w:rsidRPr="00337794">
        <w:rPr>
          <w:rFonts w:cs="Traditional Arabic" w:hint="cs"/>
          <w:b w:val="0"/>
          <w:bCs w:val="0"/>
          <w:sz w:val="28"/>
          <w:szCs w:val="34"/>
          <w:rtl/>
        </w:rPr>
        <w:t xml:space="preserve"> </w:t>
      </w:r>
      <w:r w:rsidRPr="00337794">
        <w:rPr>
          <w:rFonts w:cs="Traditional Arabic" w:hint="eastAsia"/>
          <w:b w:val="0"/>
          <w:bCs w:val="0"/>
          <w:sz w:val="28"/>
          <w:szCs w:val="34"/>
          <w:rtl/>
        </w:rPr>
        <w:t>الدين</w:t>
      </w:r>
      <w:r w:rsidRPr="00337794">
        <w:rPr>
          <w:rFonts w:cs="Traditional Arabic" w:hint="cs"/>
          <w:b w:val="0"/>
          <w:bCs w:val="0"/>
          <w:sz w:val="28"/>
          <w:szCs w:val="34"/>
          <w:rtl/>
        </w:rPr>
        <w:t>.</w:t>
      </w:r>
    </w:p>
    <w:p w:rsidR="00F45AC8" w:rsidRPr="00337794" w:rsidRDefault="00F45AC8" w:rsidP="00337794">
      <w:pPr>
        <w:pStyle w:val="a5"/>
        <w:numPr>
          <w:ilvl w:val="0"/>
          <w:numId w:val="6"/>
        </w:numPr>
        <w:spacing w:after="120"/>
        <w:ind w:left="0" w:firstLine="0"/>
        <w:jc w:val="both"/>
        <w:rPr>
          <w:rFonts w:cs="Traditional Arabic"/>
          <w:b w:val="0"/>
          <w:bCs w:val="0"/>
          <w:sz w:val="28"/>
          <w:szCs w:val="34"/>
        </w:rPr>
      </w:pPr>
      <w:r w:rsidRPr="00337794">
        <w:rPr>
          <w:rFonts w:cs="Traditional Arabic" w:hint="eastAsia"/>
          <w:bCs w:val="0"/>
          <w:sz w:val="28"/>
          <w:szCs w:val="34"/>
          <w:rtl/>
        </w:rPr>
        <w:lastRenderedPageBreak/>
        <w:t>كتب</w:t>
      </w:r>
      <w:r w:rsidR="00044626" w:rsidRPr="00337794">
        <w:rPr>
          <w:rFonts w:cs="Traditional Arabic" w:hint="cs"/>
          <w:bCs w:val="0"/>
          <w:sz w:val="28"/>
          <w:szCs w:val="34"/>
          <w:rtl/>
        </w:rPr>
        <w:t xml:space="preserve"> </w:t>
      </w:r>
      <w:r w:rsidRPr="00337794">
        <w:rPr>
          <w:rFonts w:cs="Traditional Arabic" w:hint="eastAsia"/>
          <w:bCs w:val="0"/>
          <w:sz w:val="28"/>
          <w:szCs w:val="34"/>
          <w:rtl/>
        </w:rPr>
        <w:t>ورسائل</w:t>
      </w:r>
      <w:r w:rsidR="00044626" w:rsidRPr="00337794">
        <w:rPr>
          <w:rFonts w:cs="Traditional Arabic" w:hint="cs"/>
          <w:bCs w:val="0"/>
          <w:sz w:val="28"/>
          <w:szCs w:val="34"/>
          <w:rtl/>
        </w:rPr>
        <w:t xml:space="preserve"> </w:t>
      </w:r>
      <w:r w:rsidRPr="00337794">
        <w:rPr>
          <w:rFonts w:cs="Traditional Arabic" w:hint="eastAsia"/>
          <w:bCs w:val="0"/>
          <w:sz w:val="28"/>
          <w:szCs w:val="34"/>
          <w:rtl/>
        </w:rPr>
        <w:t>وفتاو</w:t>
      </w:r>
      <w:r w:rsidR="00143EF9" w:rsidRPr="00337794">
        <w:rPr>
          <w:rFonts w:cs="Traditional Arabic" w:hint="cs"/>
          <w:bCs w:val="0"/>
          <w:sz w:val="28"/>
          <w:szCs w:val="34"/>
          <w:rtl/>
        </w:rPr>
        <w:t>ى</w:t>
      </w:r>
      <w:r w:rsidR="00044626" w:rsidRPr="00337794">
        <w:rPr>
          <w:rFonts w:cs="Traditional Arabic" w:hint="cs"/>
          <w:bCs w:val="0"/>
          <w:sz w:val="28"/>
          <w:szCs w:val="34"/>
          <w:rtl/>
        </w:rPr>
        <w:t xml:space="preserve"> </w:t>
      </w:r>
      <w:r w:rsidRPr="00337794">
        <w:rPr>
          <w:rFonts w:cs="Traditional Arabic" w:hint="eastAsia"/>
          <w:bCs w:val="0"/>
          <w:sz w:val="28"/>
          <w:szCs w:val="34"/>
          <w:rtl/>
        </w:rPr>
        <w:t>شيخ</w:t>
      </w:r>
      <w:r w:rsidR="00044626" w:rsidRPr="00337794">
        <w:rPr>
          <w:rFonts w:cs="Traditional Arabic" w:hint="cs"/>
          <w:bCs w:val="0"/>
          <w:sz w:val="28"/>
          <w:szCs w:val="34"/>
          <w:rtl/>
        </w:rPr>
        <w:t xml:space="preserve"> </w:t>
      </w:r>
      <w:r w:rsidRPr="00337794">
        <w:rPr>
          <w:rFonts w:cs="Traditional Arabic" w:hint="eastAsia"/>
          <w:bCs w:val="0"/>
          <w:sz w:val="28"/>
          <w:szCs w:val="34"/>
          <w:rtl/>
        </w:rPr>
        <w:t>الإسلام</w:t>
      </w:r>
      <w:r w:rsidR="00044626" w:rsidRPr="00337794">
        <w:rPr>
          <w:rFonts w:cs="Traditional Arabic" w:hint="cs"/>
          <w:bCs w:val="0"/>
          <w:sz w:val="28"/>
          <w:szCs w:val="34"/>
          <w:rtl/>
        </w:rPr>
        <w:t xml:space="preserve"> </w:t>
      </w:r>
      <w:r w:rsidRPr="00337794">
        <w:rPr>
          <w:rFonts w:cs="Traditional Arabic" w:hint="eastAsia"/>
          <w:bCs w:val="0"/>
          <w:sz w:val="28"/>
          <w:szCs w:val="34"/>
          <w:rtl/>
        </w:rPr>
        <w:t>ابن</w:t>
      </w:r>
      <w:r w:rsidR="006324F3">
        <w:rPr>
          <w:rFonts w:cs="Traditional Arabic" w:hint="cs"/>
          <w:bCs w:val="0"/>
          <w:sz w:val="28"/>
          <w:szCs w:val="34"/>
          <w:rtl/>
        </w:rPr>
        <w:t xml:space="preserve"> </w:t>
      </w:r>
      <w:r w:rsidRPr="00337794">
        <w:rPr>
          <w:rFonts w:cs="Traditional Arabic" w:hint="eastAsia"/>
          <w:bCs w:val="0"/>
          <w:sz w:val="28"/>
          <w:szCs w:val="34"/>
          <w:rtl/>
        </w:rPr>
        <w:t>تيمية</w:t>
      </w:r>
      <w:r w:rsidRPr="00337794">
        <w:rPr>
          <w:rFonts w:cs="Traditional Arabic" w:hint="eastAsia"/>
          <w:b w:val="0"/>
          <w:bCs w:val="0"/>
          <w:sz w:val="28"/>
          <w:szCs w:val="34"/>
          <w:rtl/>
        </w:rPr>
        <w:t>،</w:t>
      </w:r>
      <w:r w:rsidR="00044626" w:rsidRPr="00337794">
        <w:rPr>
          <w:rFonts w:cs="Traditional Arabic" w:hint="cs"/>
          <w:b w:val="0"/>
          <w:bCs w:val="0"/>
          <w:sz w:val="28"/>
          <w:szCs w:val="34"/>
          <w:rtl/>
        </w:rPr>
        <w:t xml:space="preserve"> </w:t>
      </w:r>
      <w:r w:rsidRPr="00337794">
        <w:rPr>
          <w:rFonts w:cs="Traditional Arabic" w:hint="eastAsia"/>
          <w:b w:val="0"/>
          <w:bCs w:val="0"/>
          <w:sz w:val="28"/>
          <w:szCs w:val="34"/>
          <w:rtl/>
        </w:rPr>
        <w:t>أحمد</w:t>
      </w:r>
      <w:r w:rsidR="00044626" w:rsidRPr="00337794">
        <w:rPr>
          <w:rFonts w:cs="Traditional Arabic" w:hint="cs"/>
          <w:b w:val="0"/>
          <w:bCs w:val="0"/>
          <w:sz w:val="28"/>
          <w:szCs w:val="34"/>
          <w:rtl/>
        </w:rPr>
        <w:t xml:space="preserve"> </w:t>
      </w:r>
      <w:r w:rsidRPr="00337794">
        <w:rPr>
          <w:rFonts w:cs="Traditional Arabic" w:hint="eastAsia"/>
          <w:b w:val="0"/>
          <w:bCs w:val="0"/>
          <w:sz w:val="28"/>
          <w:szCs w:val="34"/>
          <w:rtl/>
        </w:rPr>
        <w:t>عبد</w:t>
      </w:r>
      <w:r w:rsidR="006324F3">
        <w:rPr>
          <w:rFonts w:cs="Traditional Arabic" w:hint="cs"/>
          <w:b w:val="0"/>
          <w:bCs w:val="0"/>
          <w:sz w:val="28"/>
          <w:szCs w:val="34"/>
          <w:rtl/>
        </w:rPr>
        <w:t xml:space="preserve"> </w:t>
      </w:r>
      <w:r w:rsidRPr="00337794">
        <w:rPr>
          <w:rFonts w:cs="Traditional Arabic" w:hint="eastAsia"/>
          <w:b w:val="0"/>
          <w:bCs w:val="0"/>
          <w:sz w:val="28"/>
          <w:szCs w:val="34"/>
          <w:rtl/>
        </w:rPr>
        <w:t>الحليم</w:t>
      </w:r>
      <w:r w:rsidR="00044626" w:rsidRPr="00337794">
        <w:rPr>
          <w:rFonts w:cs="Traditional Arabic" w:hint="cs"/>
          <w:b w:val="0"/>
          <w:bCs w:val="0"/>
          <w:sz w:val="28"/>
          <w:szCs w:val="34"/>
          <w:rtl/>
        </w:rPr>
        <w:t xml:space="preserve"> </w:t>
      </w:r>
      <w:r w:rsidRPr="00337794">
        <w:rPr>
          <w:rFonts w:cs="Traditional Arabic" w:hint="eastAsia"/>
          <w:b w:val="0"/>
          <w:bCs w:val="0"/>
          <w:sz w:val="28"/>
          <w:szCs w:val="34"/>
          <w:rtl/>
        </w:rPr>
        <w:t>بن</w:t>
      </w:r>
      <w:r w:rsidR="006324F3">
        <w:rPr>
          <w:rFonts w:cs="Traditional Arabic" w:hint="cs"/>
          <w:b w:val="0"/>
          <w:bCs w:val="0"/>
          <w:sz w:val="28"/>
          <w:szCs w:val="34"/>
          <w:rtl/>
        </w:rPr>
        <w:t xml:space="preserve"> </w:t>
      </w:r>
      <w:r w:rsidRPr="00337794">
        <w:rPr>
          <w:rFonts w:cs="Traditional Arabic" w:hint="eastAsia"/>
          <w:b w:val="0"/>
          <w:bCs w:val="0"/>
          <w:sz w:val="28"/>
          <w:szCs w:val="34"/>
          <w:rtl/>
        </w:rPr>
        <w:t>تيمية</w:t>
      </w:r>
      <w:r w:rsidR="00044626" w:rsidRPr="00337794">
        <w:rPr>
          <w:rFonts w:cs="Traditional Arabic" w:hint="cs"/>
          <w:b w:val="0"/>
          <w:bCs w:val="0"/>
          <w:sz w:val="28"/>
          <w:szCs w:val="34"/>
          <w:rtl/>
        </w:rPr>
        <w:t xml:space="preserve"> </w:t>
      </w:r>
      <w:r w:rsidRPr="00337794">
        <w:rPr>
          <w:rFonts w:cs="Traditional Arabic" w:hint="eastAsia"/>
          <w:b w:val="0"/>
          <w:bCs w:val="0"/>
          <w:sz w:val="28"/>
          <w:szCs w:val="34"/>
          <w:rtl/>
        </w:rPr>
        <w:t>الحراني</w:t>
      </w:r>
      <w:r w:rsidR="00044626" w:rsidRPr="00337794">
        <w:rPr>
          <w:rFonts w:cs="Traditional Arabic" w:hint="cs"/>
          <w:b w:val="0"/>
          <w:bCs w:val="0"/>
          <w:sz w:val="28"/>
          <w:szCs w:val="34"/>
          <w:rtl/>
        </w:rPr>
        <w:t xml:space="preserve"> </w:t>
      </w:r>
      <w:r w:rsidRPr="00337794">
        <w:rPr>
          <w:rFonts w:cs="Traditional Arabic" w:hint="eastAsia"/>
          <w:b w:val="0"/>
          <w:bCs w:val="0"/>
          <w:sz w:val="28"/>
          <w:szCs w:val="34"/>
          <w:rtl/>
        </w:rPr>
        <w:t>أبو</w:t>
      </w:r>
      <w:r w:rsidR="00044626" w:rsidRPr="00337794">
        <w:rPr>
          <w:rFonts w:cs="Traditional Arabic" w:hint="cs"/>
          <w:b w:val="0"/>
          <w:bCs w:val="0"/>
          <w:sz w:val="28"/>
          <w:szCs w:val="34"/>
          <w:rtl/>
        </w:rPr>
        <w:t xml:space="preserve"> </w:t>
      </w:r>
      <w:r w:rsidRPr="00337794">
        <w:rPr>
          <w:rFonts w:cs="Traditional Arabic" w:hint="eastAsia"/>
          <w:b w:val="0"/>
          <w:bCs w:val="0"/>
          <w:sz w:val="28"/>
          <w:szCs w:val="34"/>
          <w:rtl/>
        </w:rPr>
        <w:t>العباس</w:t>
      </w:r>
      <w:r w:rsidRPr="00337794">
        <w:rPr>
          <w:rFonts w:cs="Traditional Arabic" w:hint="cs"/>
          <w:b w:val="0"/>
          <w:bCs w:val="0"/>
          <w:sz w:val="28"/>
          <w:szCs w:val="34"/>
          <w:rtl/>
        </w:rPr>
        <w:t>-</w:t>
      </w:r>
      <w:r w:rsidR="00044626" w:rsidRPr="00337794">
        <w:rPr>
          <w:rFonts w:cs="Traditional Arabic" w:hint="cs"/>
          <w:b w:val="0"/>
          <w:bCs w:val="0"/>
          <w:sz w:val="28"/>
          <w:szCs w:val="34"/>
          <w:rtl/>
        </w:rPr>
        <w:t xml:space="preserve"> </w:t>
      </w:r>
      <w:r w:rsidRPr="00337794">
        <w:rPr>
          <w:rFonts w:cs="Traditional Arabic" w:hint="eastAsia"/>
          <w:b w:val="0"/>
          <w:bCs w:val="0"/>
          <w:sz w:val="28"/>
          <w:szCs w:val="34"/>
          <w:rtl/>
        </w:rPr>
        <w:t>مكتبة</w:t>
      </w:r>
      <w:r w:rsidR="00044626" w:rsidRPr="00337794">
        <w:rPr>
          <w:rFonts w:cs="Traditional Arabic" w:hint="cs"/>
          <w:b w:val="0"/>
          <w:bCs w:val="0"/>
          <w:sz w:val="28"/>
          <w:szCs w:val="34"/>
          <w:rtl/>
        </w:rPr>
        <w:t xml:space="preserve"> </w:t>
      </w:r>
      <w:r w:rsidRPr="00337794">
        <w:rPr>
          <w:rFonts w:cs="Traditional Arabic" w:hint="eastAsia"/>
          <w:b w:val="0"/>
          <w:bCs w:val="0"/>
          <w:sz w:val="28"/>
          <w:szCs w:val="34"/>
          <w:rtl/>
        </w:rPr>
        <w:t>ابن</w:t>
      </w:r>
      <w:r w:rsidR="00044626" w:rsidRPr="00337794">
        <w:rPr>
          <w:rFonts w:cs="Traditional Arabic" w:hint="cs"/>
          <w:b w:val="0"/>
          <w:bCs w:val="0"/>
          <w:sz w:val="28"/>
          <w:szCs w:val="34"/>
          <w:rtl/>
        </w:rPr>
        <w:t xml:space="preserve"> </w:t>
      </w:r>
      <w:r w:rsidRPr="00337794">
        <w:rPr>
          <w:rFonts w:cs="Traditional Arabic" w:hint="eastAsia"/>
          <w:b w:val="0"/>
          <w:bCs w:val="0"/>
          <w:sz w:val="28"/>
          <w:szCs w:val="34"/>
          <w:rtl/>
        </w:rPr>
        <w:t>تيمية،</w:t>
      </w:r>
      <w:r w:rsidR="00044626" w:rsidRPr="00337794">
        <w:rPr>
          <w:rFonts w:cs="Traditional Arabic" w:hint="cs"/>
          <w:b w:val="0"/>
          <w:bCs w:val="0"/>
          <w:sz w:val="28"/>
          <w:szCs w:val="34"/>
          <w:rtl/>
        </w:rPr>
        <w:t xml:space="preserve"> </w:t>
      </w:r>
      <w:r w:rsidRPr="00337794">
        <w:rPr>
          <w:rFonts w:cs="Traditional Arabic" w:hint="eastAsia"/>
          <w:b w:val="0"/>
          <w:bCs w:val="0"/>
          <w:sz w:val="28"/>
          <w:szCs w:val="34"/>
          <w:rtl/>
        </w:rPr>
        <w:t>الطبعة</w:t>
      </w:r>
      <w:r w:rsidR="00337794" w:rsidRPr="00337794">
        <w:rPr>
          <w:rFonts w:cs="Traditional Arabic"/>
          <w:b w:val="0"/>
          <w:bCs w:val="0"/>
          <w:sz w:val="28"/>
          <w:szCs w:val="34"/>
          <w:rtl/>
        </w:rPr>
        <w:t>:</w:t>
      </w:r>
      <w:r w:rsidRPr="00337794">
        <w:rPr>
          <w:rFonts w:cs="Traditional Arabic"/>
          <w:b w:val="0"/>
          <w:bCs w:val="0"/>
          <w:sz w:val="28"/>
          <w:szCs w:val="34"/>
          <w:rtl/>
        </w:rPr>
        <w:t xml:space="preserve"> </w:t>
      </w:r>
      <w:r w:rsidRPr="00337794">
        <w:rPr>
          <w:rFonts w:cs="Traditional Arabic" w:hint="eastAsia"/>
          <w:b w:val="0"/>
          <w:bCs w:val="0"/>
          <w:sz w:val="28"/>
          <w:szCs w:val="34"/>
          <w:rtl/>
        </w:rPr>
        <w:t>الثانية،</w:t>
      </w:r>
      <w:r w:rsidR="00044626" w:rsidRPr="00337794">
        <w:rPr>
          <w:rFonts w:cs="Traditional Arabic" w:hint="cs"/>
          <w:b w:val="0"/>
          <w:bCs w:val="0"/>
          <w:sz w:val="28"/>
          <w:szCs w:val="34"/>
          <w:rtl/>
        </w:rPr>
        <w:t xml:space="preserve"> </w:t>
      </w:r>
      <w:r w:rsidRPr="00337794">
        <w:rPr>
          <w:rFonts w:cs="Traditional Arabic" w:hint="eastAsia"/>
          <w:b w:val="0"/>
          <w:bCs w:val="0"/>
          <w:sz w:val="28"/>
          <w:szCs w:val="34"/>
          <w:rtl/>
        </w:rPr>
        <w:t>تحقيق</w:t>
      </w:r>
      <w:r w:rsidR="00337794" w:rsidRPr="00337794">
        <w:rPr>
          <w:rFonts w:cs="Traditional Arabic"/>
          <w:b w:val="0"/>
          <w:bCs w:val="0"/>
          <w:sz w:val="28"/>
          <w:szCs w:val="34"/>
          <w:rtl/>
        </w:rPr>
        <w:t>:</w:t>
      </w:r>
      <w:r w:rsidRPr="00337794">
        <w:rPr>
          <w:rFonts w:cs="Traditional Arabic"/>
          <w:b w:val="0"/>
          <w:bCs w:val="0"/>
          <w:sz w:val="28"/>
          <w:szCs w:val="34"/>
          <w:rtl/>
        </w:rPr>
        <w:t xml:space="preserve"> </w:t>
      </w:r>
      <w:r w:rsidRPr="00337794">
        <w:rPr>
          <w:rFonts w:cs="Traditional Arabic" w:hint="eastAsia"/>
          <w:b w:val="0"/>
          <w:bCs w:val="0"/>
          <w:sz w:val="28"/>
          <w:szCs w:val="34"/>
          <w:rtl/>
        </w:rPr>
        <w:t>عبدالرحمن</w:t>
      </w:r>
      <w:r w:rsidR="00044626" w:rsidRPr="00337794">
        <w:rPr>
          <w:rFonts w:cs="Traditional Arabic" w:hint="cs"/>
          <w:b w:val="0"/>
          <w:bCs w:val="0"/>
          <w:sz w:val="28"/>
          <w:szCs w:val="34"/>
          <w:rtl/>
        </w:rPr>
        <w:t xml:space="preserve"> </w:t>
      </w:r>
      <w:r w:rsidRPr="00337794">
        <w:rPr>
          <w:rFonts w:cs="Traditional Arabic" w:hint="eastAsia"/>
          <w:b w:val="0"/>
          <w:bCs w:val="0"/>
          <w:sz w:val="28"/>
          <w:szCs w:val="34"/>
          <w:rtl/>
        </w:rPr>
        <w:t>بن</w:t>
      </w:r>
      <w:r w:rsidR="006324F3">
        <w:rPr>
          <w:rFonts w:cs="Traditional Arabic" w:hint="cs"/>
          <w:b w:val="0"/>
          <w:bCs w:val="0"/>
          <w:sz w:val="28"/>
          <w:szCs w:val="34"/>
          <w:rtl/>
        </w:rPr>
        <w:t xml:space="preserve"> </w:t>
      </w:r>
      <w:r w:rsidRPr="00337794">
        <w:rPr>
          <w:rFonts w:cs="Traditional Arabic" w:hint="eastAsia"/>
          <w:b w:val="0"/>
          <w:bCs w:val="0"/>
          <w:sz w:val="28"/>
          <w:szCs w:val="34"/>
          <w:rtl/>
        </w:rPr>
        <w:t>محمد</w:t>
      </w:r>
      <w:r w:rsidR="00044626" w:rsidRPr="00337794">
        <w:rPr>
          <w:rFonts w:cs="Traditional Arabic" w:hint="cs"/>
          <w:b w:val="0"/>
          <w:bCs w:val="0"/>
          <w:sz w:val="28"/>
          <w:szCs w:val="34"/>
          <w:rtl/>
        </w:rPr>
        <w:t xml:space="preserve"> </w:t>
      </w:r>
      <w:r w:rsidRPr="00337794">
        <w:rPr>
          <w:rFonts w:cs="Traditional Arabic" w:hint="eastAsia"/>
          <w:b w:val="0"/>
          <w:bCs w:val="0"/>
          <w:sz w:val="28"/>
          <w:szCs w:val="34"/>
          <w:rtl/>
        </w:rPr>
        <w:t>بن</w:t>
      </w:r>
      <w:r w:rsidR="00044626" w:rsidRPr="00337794">
        <w:rPr>
          <w:rFonts w:cs="Traditional Arabic" w:hint="cs"/>
          <w:b w:val="0"/>
          <w:bCs w:val="0"/>
          <w:sz w:val="28"/>
          <w:szCs w:val="34"/>
          <w:rtl/>
        </w:rPr>
        <w:t xml:space="preserve"> </w:t>
      </w:r>
      <w:r w:rsidRPr="00337794">
        <w:rPr>
          <w:rFonts w:cs="Traditional Arabic" w:hint="eastAsia"/>
          <w:b w:val="0"/>
          <w:bCs w:val="0"/>
          <w:sz w:val="28"/>
          <w:szCs w:val="34"/>
          <w:rtl/>
        </w:rPr>
        <w:t>قاسم</w:t>
      </w:r>
      <w:r w:rsidR="00044626" w:rsidRPr="00337794">
        <w:rPr>
          <w:rFonts w:cs="Traditional Arabic" w:hint="cs"/>
          <w:b w:val="0"/>
          <w:bCs w:val="0"/>
          <w:sz w:val="28"/>
          <w:szCs w:val="34"/>
          <w:rtl/>
        </w:rPr>
        <w:t xml:space="preserve"> </w:t>
      </w:r>
      <w:r w:rsidRPr="00337794">
        <w:rPr>
          <w:rFonts w:cs="Traditional Arabic" w:hint="eastAsia"/>
          <w:b w:val="0"/>
          <w:bCs w:val="0"/>
          <w:sz w:val="28"/>
          <w:szCs w:val="34"/>
          <w:rtl/>
        </w:rPr>
        <w:t>العاصمي</w:t>
      </w:r>
      <w:r w:rsidR="00044626" w:rsidRPr="00337794">
        <w:rPr>
          <w:rFonts w:cs="Traditional Arabic" w:hint="cs"/>
          <w:b w:val="0"/>
          <w:bCs w:val="0"/>
          <w:sz w:val="28"/>
          <w:szCs w:val="34"/>
          <w:rtl/>
        </w:rPr>
        <w:t xml:space="preserve"> </w:t>
      </w:r>
      <w:r w:rsidRPr="00337794">
        <w:rPr>
          <w:rFonts w:cs="Traditional Arabic" w:hint="eastAsia"/>
          <w:b w:val="0"/>
          <w:bCs w:val="0"/>
          <w:sz w:val="28"/>
          <w:szCs w:val="34"/>
          <w:rtl/>
        </w:rPr>
        <w:t>النجدي</w:t>
      </w:r>
      <w:r w:rsidRPr="00337794">
        <w:rPr>
          <w:rFonts w:cs="Traditional Arabic" w:hint="cs"/>
          <w:b w:val="0"/>
          <w:bCs w:val="0"/>
          <w:sz w:val="28"/>
          <w:szCs w:val="34"/>
          <w:rtl/>
        </w:rPr>
        <w:t>.</w:t>
      </w:r>
    </w:p>
    <w:p w:rsidR="00F45AC8" w:rsidRPr="00337794" w:rsidRDefault="00F45AC8" w:rsidP="00337794">
      <w:pPr>
        <w:pStyle w:val="a5"/>
        <w:numPr>
          <w:ilvl w:val="0"/>
          <w:numId w:val="6"/>
        </w:numPr>
        <w:spacing w:after="120"/>
        <w:ind w:left="0" w:firstLine="0"/>
        <w:jc w:val="both"/>
        <w:rPr>
          <w:rFonts w:ascii="Simplified Arabic" w:hAnsi="Simplified Arabic" w:cs="Traditional Arabic"/>
          <w:b w:val="0"/>
          <w:bCs w:val="0"/>
          <w:sz w:val="28"/>
          <w:szCs w:val="34"/>
          <w:lang w:eastAsia="en-US" w:bidi="ar-EG"/>
        </w:rPr>
      </w:pPr>
      <w:r w:rsidRPr="00337794">
        <w:rPr>
          <w:rFonts w:ascii="Simplified Arabic" w:hAnsi="Simplified Arabic" w:cs="Traditional Arabic" w:hint="cs"/>
          <w:bCs w:val="0"/>
          <w:sz w:val="28"/>
          <w:szCs w:val="34"/>
          <w:rtl/>
          <w:lang w:eastAsia="en-US" w:bidi="ar-EG"/>
        </w:rPr>
        <w:t>كشف الظنون عن أسامي الكتب والفنون</w:t>
      </w:r>
      <w:r w:rsidRPr="00337794">
        <w:rPr>
          <w:rFonts w:ascii="Simplified Arabic" w:hAnsi="Simplified Arabic" w:cs="Traditional Arabic" w:hint="cs"/>
          <w:b w:val="0"/>
          <w:bCs w:val="0"/>
          <w:sz w:val="28"/>
          <w:szCs w:val="34"/>
          <w:rtl/>
          <w:lang w:eastAsia="en-US" w:bidi="ar-EG"/>
        </w:rPr>
        <w:t>، مصطفى بن عبدالله حاجي خليفة،</w:t>
      </w:r>
      <w:r w:rsidR="00044626"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cs"/>
          <w:b w:val="0"/>
          <w:bCs w:val="0"/>
          <w:sz w:val="28"/>
          <w:szCs w:val="34"/>
          <w:rtl/>
          <w:lang w:eastAsia="en-US" w:bidi="ar-EG"/>
        </w:rPr>
        <w:t>مكتبة المثنى، بغداد، 1941م.</w:t>
      </w:r>
    </w:p>
    <w:p w:rsidR="00F45AC8" w:rsidRPr="00337794" w:rsidRDefault="00F45AC8" w:rsidP="00337794">
      <w:pPr>
        <w:pStyle w:val="a5"/>
        <w:numPr>
          <w:ilvl w:val="0"/>
          <w:numId w:val="6"/>
        </w:numPr>
        <w:spacing w:after="120"/>
        <w:ind w:left="0" w:firstLine="0"/>
        <w:jc w:val="both"/>
        <w:rPr>
          <w:rFonts w:ascii="Simplified Arabic" w:hAnsi="Simplified Arabic" w:cs="Traditional Arabic"/>
          <w:b w:val="0"/>
          <w:bCs w:val="0"/>
          <w:sz w:val="28"/>
          <w:szCs w:val="34"/>
          <w:rtl/>
          <w:lang w:eastAsia="en-US" w:bidi="ar-EG"/>
        </w:rPr>
      </w:pPr>
      <w:r w:rsidRPr="00337794">
        <w:rPr>
          <w:rFonts w:cs="Traditional Arabic" w:hint="eastAsia"/>
          <w:bCs w:val="0"/>
          <w:sz w:val="28"/>
          <w:szCs w:val="34"/>
          <w:rtl/>
        </w:rPr>
        <w:t>الكشكول</w:t>
      </w:r>
      <w:r w:rsidRPr="00337794">
        <w:rPr>
          <w:rFonts w:cs="Traditional Arabic" w:hint="eastAsia"/>
          <w:b w:val="0"/>
          <w:bCs w:val="0"/>
          <w:sz w:val="28"/>
          <w:szCs w:val="34"/>
          <w:rtl/>
        </w:rPr>
        <w:t>،</w:t>
      </w:r>
      <w:r w:rsidR="00044626" w:rsidRPr="00337794">
        <w:rPr>
          <w:rFonts w:cs="Traditional Arabic" w:hint="cs"/>
          <w:b w:val="0"/>
          <w:bCs w:val="0"/>
          <w:sz w:val="28"/>
          <w:szCs w:val="34"/>
          <w:rtl/>
        </w:rPr>
        <w:t xml:space="preserve"> </w:t>
      </w:r>
      <w:r w:rsidRPr="00337794">
        <w:rPr>
          <w:rFonts w:cs="Traditional Arabic" w:hint="eastAsia"/>
          <w:b w:val="0"/>
          <w:bCs w:val="0"/>
          <w:sz w:val="28"/>
          <w:szCs w:val="34"/>
          <w:rtl/>
        </w:rPr>
        <w:t>الشيخ</w:t>
      </w:r>
      <w:r w:rsidR="00044626" w:rsidRPr="00337794">
        <w:rPr>
          <w:rFonts w:cs="Traditional Arabic" w:hint="cs"/>
          <w:b w:val="0"/>
          <w:bCs w:val="0"/>
          <w:sz w:val="28"/>
          <w:szCs w:val="34"/>
          <w:rtl/>
        </w:rPr>
        <w:t xml:space="preserve"> </w:t>
      </w:r>
      <w:r w:rsidRPr="00337794">
        <w:rPr>
          <w:rFonts w:cs="Traditional Arabic" w:hint="eastAsia"/>
          <w:b w:val="0"/>
          <w:bCs w:val="0"/>
          <w:sz w:val="28"/>
          <w:szCs w:val="34"/>
          <w:rtl/>
        </w:rPr>
        <w:t>بهاء</w:t>
      </w:r>
      <w:r w:rsidR="00044626" w:rsidRPr="00337794">
        <w:rPr>
          <w:rFonts w:cs="Traditional Arabic" w:hint="cs"/>
          <w:b w:val="0"/>
          <w:bCs w:val="0"/>
          <w:sz w:val="28"/>
          <w:szCs w:val="34"/>
          <w:rtl/>
        </w:rPr>
        <w:t xml:space="preserve"> </w:t>
      </w:r>
      <w:r w:rsidRPr="00337794">
        <w:rPr>
          <w:rFonts w:cs="Traditional Arabic" w:hint="eastAsia"/>
          <w:b w:val="0"/>
          <w:bCs w:val="0"/>
          <w:sz w:val="28"/>
          <w:szCs w:val="34"/>
          <w:rtl/>
        </w:rPr>
        <w:t>الدين</w:t>
      </w:r>
      <w:r w:rsidR="00044626" w:rsidRPr="00337794">
        <w:rPr>
          <w:rFonts w:cs="Traditional Arabic" w:hint="cs"/>
          <w:b w:val="0"/>
          <w:bCs w:val="0"/>
          <w:sz w:val="28"/>
          <w:szCs w:val="34"/>
          <w:rtl/>
        </w:rPr>
        <w:t xml:space="preserve"> </w:t>
      </w:r>
      <w:r w:rsidRPr="00337794">
        <w:rPr>
          <w:rFonts w:cs="Traditional Arabic" w:hint="eastAsia"/>
          <w:b w:val="0"/>
          <w:bCs w:val="0"/>
          <w:sz w:val="28"/>
          <w:szCs w:val="34"/>
          <w:rtl/>
        </w:rPr>
        <w:t>محمد</w:t>
      </w:r>
      <w:r w:rsidR="00044626" w:rsidRPr="00337794">
        <w:rPr>
          <w:rFonts w:cs="Traditional Arabic" w:hint="cs"/>
          <w:b w:val="0"/>
          <w:bCs w:val="0"/>
          <w:sz w:val="28"/>
          <w:szCs w:val="34"/>
          <w:rtl/>
        </w:rPr>
        <w:t xml:space="preserve"> </w:t>
      </w:r>
      <w:r w:rsidRPr="00337794">
        <w:rPr>
          <w:rFonts w:cs="Traditional Arabic" w:hint="eastAsia"/>
          <w:b w:val="0"/>
          <w:bCs w:val="0"/>
          <w:sz w:val="28"/>
          <w:szCs w:val="34"/>
          <w:rtl/>
        </w:rPr>
        <w:t>بن</w:t>
      </w:r>
      <w:r w:rsidR="00044626" w:rsidRPr="00337794">
        <w:rPr>
          <w:rFonts w:cs="Traditional Arabic" w:hint="cs"/>
          <w:b w:val="0"/>
          <w:bCs w:val="0"/>
          <w:sz w:val="28"/>
          <w:szCs w:val="34"/>
          <w:rtl/>
        </w:rPr>
        <w:t xml:space="preserve"> </w:t>
      </w:r>
      <w:r w:rsidRPr="00337794">
        <w:rPr>
          <w:rFonts w:cs="Traditional Arabic" w:hint="eastAsia"/>
          <w:b w:val="0"/>
          <w:bCs w:val="0"/>
          <w:sz w:val="28"/>
          <w:szCs w:val="34"/>
          <w:rtl/>
        </w:rPr>
        <w:t>حسين</w:t>
      </w:r>
      <w:r w:rsidR="00044626" w:rsidRPr="00337794">
        <w:rPr>
          <w:rFonts w:cs="Traditional Arabic" w:hint="cs"/>
          <w:b w:val="0"/>
          <w:bCs w:val="0"/>
          <w:sz w:val="28"/>
          <w:szCs w:val="34"/>
          <w:rtl/>
        </w:rPr>
        <w:t xml:space="preserve"> </w:t>
      </w:r>
      <w:r w:rsidRPr="00337794">
        <w:rPr>
          <w:rFonts w:cs="Traditional Arabic" w:hint="eastAsia"/>
          <w:b w:val="0"/>
          <w:bCs w:val="0"/>
          <w:sz w:val="28"/>
          <w:szCs w:val="34"/>
          <w:rtl/>
        </w:rPr>
        <w:t>العاملي</w:t>
      </w:r>
      <w:r w:rsidRPr="00337794">
        <w:rPr>
          <w:rFonts w:cs="Traditional Arabic" w:hint="cs"/>
          <w:b w:val="0"/>
          <w:bCs w:val="0"/>
          <w:sz w:val="28"/>
          <w:szCs w:val="34"/>
          <w:rtl/>
        </w:rPr>
        <w:t>-</w:t>
      </w:r>
      <w:r w:rsidRPr="00337794">
        <w:rPr>
          <w:rFonts w:cs="Traditional Arabic" w:hint="eastAsia"/>
          <w:b w:val="0"/>
          <w:bCs w:val="0"/>
          <w:sz w:val="28"/>
          <w:szCs w:val="34"/>
          <w:rtl/>
        </w:rPr>
        <w:t>دار</w:t>
      </w:r>
      <w:r w:rsidR="00044626" w:rsidRPr="00337794">
        <w:rPr>
          <w:rFonts w:cs="Traditional Arabic" w:hint="cs"/>
          <w:b w:val="0"/>
          <w:bCs w:val="0"/>
          <w:sz w:val="28"/>
          <w:szCs w:val="34"/>
          <w:rtl/>
        </w:rPr>
        <w:t xml:space="preserve"> </w:t>
      </w:r>
      <w:r w:rsidRPr="00337794">
        <w:rPr>
          <w:rFonts w:cs="Traditional Arabic" w:hint="eastAsia"/>
          <w:b w:val="0"/>
          <w:bCs w:val="0"/>
          <w:sz w:val="28"/>
          <w:szCs w:val="34"/>
          <w:rtl/>
        </w:rPr>
        <w:t>الكتب</w:t>
      </w:r>
      <w:r w:rsidR="00044626" w:rsidRPr="00337794">
        <w:rPr>
          <w:rFonts w:cs="Traditional Arabic" w:hint="cs"/>
          <w:b w:val="0"/>
          <w:bCs w:val="0"/>
          <w:sz w:val="28"/>
          <w:szCs w:val="34"/>
          <w:rtl/>
        </w:rPr>
        <w:t xml:space="preserve"> </w:t>
      </w:r>
      <w:r w:rsidRPr="00337794">
        <w:rPr>
          <w:rFonts w:cs="Traditional Arabic" w:hint="eastAsia"/>
          <w:b w:val="0"/>
          <w:bCs w:val="0"/>
          <w:sz w:val="28"/>
          <w:szCs w:val="34"/>
          <w:rtl/>
        </w:rPr>
        <w:t>العلمية</w:t>
      </w:r>
      <w:r w:rsidRPr="00337794">
        <w:rPr>
          <w:rFonts w:cs="Traditional Arabic"/>
          <w:b w:val="0"/>
          <w:bCs w:val="0"/>
          <w:sz w:val="28"/>
          <w:szCs w:val="34"/>
          <w:rtl/>
        </w:rPr>
        <w:t xml:space="preserve"> - </w:t>
      </w:r>
      <w:r w:rsidRPr="00337794">
        <w:rPr>
          <w:rFonts w:cs="Traditional Arabic" w:hint="eastAsia"/>
          <w:b w:val="0"/>
          <w:bCs w:val="0"/>
          <w:sz w:val="28"/>
          <w:szCs w:val="34"/>
          <w:rtl/>
        </w:rPr>
        <w:t>بيروت</w:t>
      </w:r>
      <w:r w:rsidRPr="00337794">
        <w:rPr>
          <w:rFonts w:cs="Traditional Arabic"/>
          <w:b w:val="0"/>
          <w:bCs w:val="0"/>
          <w:sz w:val="28"/>
          <w:szCs w:val="34"/>
          <w:rtl/>
        </w:rPr>
        <w:t xml:space="preserve"> / </w:t>
      </w:r>
      <w:r w:rsidRPr="00337794">
        <w:rPr>
          <w:rFonts w:cs="Traditional Arabic" w:hint="eastAsia"/>
          <w:b w:val="0"/>
          <w:bCs w:val="0"/>
          <w:sz w:val="28"/>
          <w:szCs w:val="34"/>
          <w:rtl/>
        </w:rPr>
        <w:t>لبنان</w:t>
      </w:r>
      <w:r w:rsidRPr="00337794">
        <w:rPr>
          <w:rFonts w:cs="Traditional Arabic"/>
          <w:b w:val="0"/>
          <w:bCs w:val="0"/>
          <w:sz w:val="28"/>
          <w:szCs w:val="34"/>
          <w:rtl/>
        </w:rPr>
        <w:t xml:space="preserve"> - 1418</w:t>
      </w:r>
      <w:r w:rsidRPr="00337794">
        <w:rPr>
          <w:rFonts w:cs="Traditional Arabic" w:hint="eastAsia"/>
          <w:b w:val="0"/>
          <w:bCs w:val="0"/>
          <w:sz w:val="28"/>
          <w:szCs w:val="34"/>
          <w:rtl/>
        </w:rPr>
        <w:t>هـ</w:t>
      </w:r>
      <w:r w:rsidRPr="00337794">
        <w:rPr>
          <w:rFonts w:cs="Traditional Arabic"/>
          <w:b w:val="0"/>
          <w:bCs w:val="0"/>
          <w:sz w:val="28"/>
          <w:szCs w:val="34"/>
          <w:rtl/>
        </w:rPr>
        <w:t xml:space="preserve"> -1998</w:t>
      </w:r>
      <w:r w:rsidRPr="00337794">
        <w:rPr>
          <w:rFonts w:cs="Traditional Arabic" w:hint="eastAsia"/>
          <w:b w:val="0"/>
          <w:bCs w:val="0"/>
          <w:sz w:val="28"/>
          <w:szCs w:val="34"/>
          <w:rtl/>
        </w:rPr>
        <w:t>م،</w:t>
      </w:r>
      <w:r w:rsidR="00044626" w:rsidRPr="00337794">
        <w:rPr>
          <w:rFonts w:cs="Traditional Arabic" w:hint="cs"/>
          <w:b w:val="0"/>
          <w:bCs w:val="0"/>
          <w:sz w:val="28"/>
          <w:szCs w:val="34"/>
          <w:rtl/>
        </w:rPr>
        <w:t xml:space="preserve"> </w:t>
      </w:r>
      <w:r w:rsidRPr="00337794">
        <w:rPr>
          <w:rFonts w:cs="Traditional Arabic" w:hint="eastAsia"/>
          <w:b w:val="0"/>
          <w:bCs w:val="0"/>
          <w:sz w:val="28"/>
          <w:szCs w:val="34"/>
          <w:rtl/>
        </w:rPr>
        <w:t>الطبعة</w:t>
      </w:r>
      <w:r w:rsidR="00337794" w:rsidRPr="00337794">
        <w:rPr>
          <w:rFonts w:cs="Traditional Arabic"/>
          <w:b w:val="0"/>
          <w:bCs w:val="0"/>
          <w:sz w:val="28"/>
          <w:szCs w:val="34"/>
          <w:rtl/>
        </w:rPr>
        <w:t>:</w:t>
      </w:r>
      <w:r w:rsidRPr="00337794">
        <w:rPr>
          <w:rFonts w:cs="Traditional Arabic"/>
          <w:b w:val="0"/>
          <w:bCs w:val="0"/>
          <w:sz w:val="28"/>
          <w:szCs w:val="34"/>
          <w:rtl/>
        </w:rPr>
        <w:t xml:space="preserve"> </w:t>
      </w:r>
      <w:r w:rsidRPr="00337794">
        <w:rPr>
          <w:rFonts w:cs="Traditional Arabic" w:hint="eastAsia"/>
          <w:b w:val="0"/>
          <w:bCs w:val="0"/>
          <w:sz w:val="28"/>
          <w:szCs w:val="34"/>
          <w:rtl/>
        </w:rPr>
        <w:t>الأولى،</w:t>
      </w:r>
      <w:r w:rsidR="006324F3">
        <w:rPr>
          <w:rFonts w:cs="Traditional Arabic" w:hint="cs"/>
          <w:b w:val="0"/>
          <w:bCs w:val="0"/>
          <w:sz w:val="28"/>
          <w:szCs w:val="34"/>
          <w:rtl/>
        </w:rPr>
        <w:t xml:space="preserve"> </w:t>
      </w:r>
      <w:r w:rsidRPr="00337794">
        <w:rPr>
          <w:rFonts w:cs="Traditional Arabic" w:hint="eastAsia"/>
          <w:b w:val="0"/>
          <w:bCs w:val="0"/>
          <w:sz w:val="28"/>
          <w:szCs w:val="34"/>
          <w:rtl/>
        </w:rPr>
        <w:t>تحقيق</w:t>
      </w:r>
      <w:r w:rsidR="00337794" w:rsidRPr="00337794">
        <w:rPr>
          <w:rFonts w:cs="Traditional Arabic"/>
          <w:b w:val="0"/>
          <w:bCs w:val="0"/>
          <w:sz w:val="28"/>
          <w:szCs w:val="34"/>
          <w:rtl/>
        </w:rPr>
        <w:t>:</w:t>
      </w:r>
      <w:r w:rsidRPr="00337794">
        <w:rPr>
          <w:rFonts w:cs="Traditional Arabic"/>
          <w:b w:val="0"/>
          <w:bCs w:val="0"/>
          <w:sz w:val="28"/>
          <w:szCs w:val="34"/>
          <w:rtl/>
        </w:rPr>
        <w:t xml:space="preserve"> </w:t>
      </w:r>
      <w:r w:rsidRPr="00337794">
        <w:rPr>
          <w:rFonts w:cs="Traditional Arabic" w:hint="eastAsia"/>
          <w:b w:val="0"/>
          <w:bCs w:val="0"/>
          <w:sz w:val="28"/>
          <w:szCs w:val="34"/>
          <w:rtl/>
        </w:rPr>
        <w:t>محمد</w:t>
      </w:r>
      <w:r w:rsidR="00044626" w:rsidRPr="00337794">
        <w:rPr>
          <w:rFonts w:cs="Traditional Arabic" w:hint="cs"/>
          <w:b w:val="0"/>
          <w:bCs w:val="0"/>
          <w:sz w:val="28"/>
          <w:szCs w:val="34"/>
          <w:rtl/>
        </w:rPr>
        <w:t xml:space="preserve"> </w:t>
      </w:r>
      <w:r w:rsidRPr="00337794">
        <w:rPr>
          <w:rFonts w:cs="Traditional Arabic" w:hint="eastAsia"/>
          <w:b w:val="0"/>
          <w:bCs w:val="0"/>
          <w:sz w:val="28"/>
          <w:szCs w:val="34"/>
          <w:rtl/>
        </w:rPr>
        <w:t>عبدالكريم</w:t>
      </w:r>
      <w:r w:rsidR="00044626" w:rsidRPr="00337794">
        <w:rPr>
          <w:rFonts w:cs="Traditional Arabic" w:hint="cs"/>
          <w:b w:val="0"/>
          <w:bCs w:val="0"/>
          <w:sz w:val="28"/>
          <w:szCs w:val="34"/>
          <w:rtl/>
        </w:rPr>
        <w:t xml:space="preserve"> </w:t>
      </w:r>
      <w:r w:rsidRPr="00337794">
        <w:rPr>
          <w:rFonts w:cs="Traditional Arabic" w:hint="eastAsia"/>
          <w:b w:val="0"/>
          <w:bCs w:val="0"/>
          <w:sz w:val="28"/>
          <w:szCs w:val="34"/>
          <w:rtl/>
        </w:rPr>
        <w:t>النمري</w:t>
      </w:r>
      <w:r w:rsidRPr="00337794">
        <w:rPr>
          <w:rFonts w:ascii="Simplified Arabic" w:hAnsi="Simplified Arabic" w:cs="Traditional Arabic" w:hint="cs"/>
          <w:b w:val="0"/>
          <w:bCs w:val="0"/>
          <w:sz w:val="28"/>
          <w:szCs w:val="34"/>
          <w:rtl/>
          <w:lang w:eastAsia="en-US"/>
        </w:rPr>
        <w:t>.</w:t>
      </w:r>
    </w:p>
    <w:p w:rsidR="00F45AC8" w:rsidRPr="00337794" w:rsidRDefault="00F45AC8" w:rsidP="00337794">
      <w:pPr>
        <w:pStyle w:val="a5"/>
        <w:numPr>
          <w:ilvl w:val="0"/>
          <w:numId w:val="6"/>
        </w:numPr>
        <w:spacing w:after="120"/>
        <w:ind w:left="0" w:firstLine="0"/>
        <w:jc w:val="both"/>
        <w:rPr>
          <w:rFonts w:ascii="Simplified Arabic" w:hAnsi="Simplified Arabic" w:cs="Traditional Arabic"/>
          <w:b w:val="0"/>
          <w:bCs w:val="0"/>
          <w:sz w:val="28"/>
          <w:szCs w:val="34"/>
          <w:lang w:eastAsia="en-US" w:bidi="ar-EG"/>
        </w:rPr>
      </w:pPr>
      <w:r w:rsidRPr="00337794">
        <w:rPr>
          <w:rFonts w:ascii="Simplified Arabic" w:hAnsi="Simplified Arabic" w:cs="Traditional Arabic" w:hint="cs"/>
          <w:bCs w:val="0"/>
          <w:sz w:val="28"/>
          <w:szCs w:val="34"/>
          <w:rtl/>
          <w:lang w:eastAsia="en-US" w:bidi="ar-EG"/>
        </w:rPr>
        <w:t>الكفاية في علم الرواية</w:t>
      </w:r>
      <w:r w:rsidRPr="00337794">
        <w:rPr>
          <w:rFonts w:ascii="Simplified Arabic" w:hAnsi="Simplified Arabic" w:cs="Traditional Arabic" w:hint="cs"/>
          <w:b w:val="0"/>
          <w:bCs w:val="0"/>
          <w:sz w:val="28"/>
          <w:szCs w:val="34"/>
          <w:rtl/>
          <w:lang w:eastAsia="en-US" w:bidi="ar-EG"/>
        </w:rPr>
        <w:t>، أبو بكر أحمد بن علي ثابت بن مهدي الخطيب البغدادي- المكتبة العلمية، المدينة المنورة،2010م.</w:t>
      </w:r>
    </w:p>
    <w:p w:rsidR="00F45AC8" w:rsidRPr="00337794" w:rsidRDefault="00F45AC8" w:rsidP="00337794">
      <w:pPr>
        <w:pStyle w:val="a5"/>
        <w:numPr>
          <w:ilvl w:val="0"/>
          <w:numId w:val="6"/>
        </w:numPr>
        <w:spacing w:after="120"/>
        <w:ind w:left="0" w:firstLine="0"/>
        <w:jc w:val="both"/>
        <w:rPr>
          <w:rFonts w:ascii="Simplified Arabic" w:hAnsi="Simplified Arabic" w:cs="Traditional Arabic"/>
          <w:b w:val="0"/>
          <w:bCs w:val="0"/>
          <w:sz w:val="28"/>
          <w:szCs w:val="34"/>
          <w:lang w:eastAsia="en-US" w:bidi="ar-EG"/>
        </w:rPr>
      </w:pPr>
      <w:r w:rsidRPr="00337794">
        <w:rPr>
          <w:rFonts w:ascii="Simplified Arabic" w:hAnsi="Simplified Arabic" w:cs="Traditional Arabic" w:hint="cs"/>
          <w:bCs w:val="0"/>
          <w:sz w:val="28"/>
          <w:szCs w:val="34"/>
          <w:rtl/>
          <w:lang w:eastAsia="en-US" w:bidi="ar-EG"/>
        </w:rPr>
        <w:t>لسان العرب</w:t>
      </w:r>
      <w:r w:rsidR="00337794" w:rsidRPr="00337794">
        <w:rPr>
          <w:rFonts w:ascii="Simplified Arabic" w:hAnsi="Simplified Arabic" w:cs="Traditional Arabic" w:hint="cs"/>
          <w:b w:val="0"/>
          <w:bCs w:val="0"/>
          <w:sz w:val="28"/>
          <w:szCs w:val="34"/>
          <w:rtl/>
          <w:lang w:eastAsia="en-US" w:bidi="ar-EG"/>
        </w:rPr>
        <w:t>،</w:t>
      </w:r>
      <w:r w:rsidRPr="00337794">
        <w:rPr>
          <w:rFonts w:ascii="Simplified Arabic" w:hAnsi="Simplified Arabic" w:cs="Traditional Arabic" w:hint="cs"/>
          <w:b w:val="0"/>
          <w:bCs w:val="0"/>
          <w:sz w:val="28"/>
          <w:szCs w:val="34"/>
          <w:rtl/>
          <w:lang w:eastAsia="en-US" w:bidi="ar-EG"/>
        </w:rPr>
        <w:t xml:space="preserve"> محمد بن مكروم بن علي أبو الفضل ابن منظور</w:t>
      </w:r>
      <w:r w:rsidR="00337794" w:rsidRPr="00337794">
        <w:rPr>
          <w:rFonts w:ascii="Simplified Arabic" w:hAnsi="Simplified Arabic" w:cs="Traditional Arabic" w:hint="cs"/>
          <w:b w:val="0"/>
          <w:bCs w:val="0"/>
          <w:sz w:val="28"/>
          <w:szCs w:val="34"/>
          <w:rtl/>
          <w:lang w:eastAsia="en-US" w:bidi="ar-EG"/>
        </w:rPr>
        <w:t>،</w:t>
      </w:r>
      <w:r w:rsidRPr="00337794">
        <w:rPr>
          <w:rFonts w:ascii="Simplified Arabic" w:hAnsi="Simplified Arabic" w:cs="Traditional Arabic" w:hint="cs"/>
          <w:b w:val="0"/>
          <w:bCs w:val="0"/>
          <w:sz w:val="28"/>
          <w:szCs w:val="34"/>
          <w:rtl/>
          <w:lang w:eastAsia="en-US" w:bidi="ar-EG"/>
        </w:rPr>
        <w:t xml:space="preserve"> دار صادر</w:t>
      </w:r>
      <w:r w:rsidR="00337794" w:rsidRPr="00337794">
        <w:rPr>
          <w:rFonts w:ascii="Simplified Arabic" w:hAnsi="Simplified Arabic" w:cs="Traditional Arabic" w:hint="cs"/>
          <w:b w:val="0"/>
          <w:bCs w:val="0"/>
          <w:sz w:val="28"/>
          <w:szCs w:val="34"/>
          <w:rtl/>
          <w:lang w:eastAsia="en-US" w:bidi="ar-EG"/>
        </w:rPr>
        <w:t>،</w:t>
      </w:r>
      <w:r w:rsidRPr="00337794">
        <w:rPr>
          <w:rFonts w:ascii="Simplified Arabic" w:hAnsi="Simplified Arabic" w:cs="Traditional Arabic" w:hint="cs"/>
          <w:b w:val="0"/>
          <w:bCs w:val="0"/>
          <w:sz w:val="28"/>
          <w:szCs w:val="34"/>
          <w:rtl/>
          <w:lang w:eastAsia="en-US" w:bidi="ar-EG"/>
        </w:rPr>
        <w:t xml:space="preserve"> الثالثة</w:t>
      </w:r>
      <w:r w:rsidR="00337794" w:rsidRPr="00337794">
        <w:rPr>
          <w:rFonts w:ascii="Simplified Arabic" w:hAnsi="Simplified Arabic" w:cs="Traditional Arabic" w:hint="cs"/>
          <w:b w:val="0"/>
          <w:bCs w:val="0"/>
          <w:sz w:val="28"/>
          <w:szCs w:val="34"/>
          <w:rtl/>
          <w:lang w:eastAsia="en-US" w:bidi="ar-EG"/>
        </w:rPr>
        <w:t>،</w:t>
      </w:r>
      <w:r w:rsidRPr="00337794">
        <w:rPr>
          <w:rFonts w:ascii="Simplified Arabic" w:hAnsi="Simplified Arabic" w:cs="Traditional Arabic" w:hint="cs"/>
          <w:b w:val="0"/>
          <w:bCs w:val="0"/>
          <w:sz w:val="28"/>
          <w:szCs w:val="34"/>
          <w:rtl/>
          <w:lang w:eastAsia="en-US" w:bidi="ar-EG"/>
        </w:rPr>
        <w:t xml:space="preserve"> 1979 م</w:t>
      </w:r>
      <w:r w:rsidR="00337794" w:rsidRPr="00337794">
        <w:rPr>
          <w:rFonts w:ascii="Simplified Arabic" w:hAnsi="Simplified Arabic" w:cs="Traditional Arabic" w:hint="cs"/>
          <w:b w:val="0"/>
          <w:bCs w:val="0"/>
          <w:sz w:val="28"/>
          <w:szCs w:val="34"/>
          <w:rtl/>
          <w:lang w:eastAsia="en-US" w:bidi="ar-EG"/>
        </w:rPr>
        <w:t>.</w:t>
      </w:r>
    </w:p>
    <w:p w:rsidR="00F45AC8" w:rsidRPr="00337794" w:rsidRDefault="00F45AC8" w:rsidP="00337794">
      <w:pPr>
        <w:pStyle w:val="a5"/>
        <w:numPr>
          <w:ilvl w:val="0"/>
          <w:numId w:val="6"/>
        </w:numPr>
        <w:spacing w:after="120"/>
        <w:ind w:left="0" w:firstLine="0"/>
        <w:jc w:val="both"/>
        <w:rPr>
          <w:rFonts w:ascii="Simplified Arabic" w:hAnsi="Simplified Arabic" w:cs="Traditional Arabic"/>
          <w:b w:val="0"/>
          <w:bCs w:val="0"/>
          <w:sz w:val="28"/>
          <w:szCs w:val="34"/>
          <w:lang w:eastAsia="en-US" w:bidi="ar-EG"/>
        </w:rPr>
      </w:pPr>
      <w:r w:rsidRPr="00337794">
        <w:rPr>
          <w:rFonts w:ascii="Simplified Arabic" w:hAnsi="Simplified Arabic" w:cs="Traditional Arabic"/>
          <w:bCs w:val="0"/>
          <w:sz w:val="28"/>
          <w:szCs w:val="34"/>
          <w:rtl/>
          <w:lang w:bidi="ar-EG"/>
        </w:rPr>
        <w:t>مجموع الفتاوى</w:t>
      </w:r>
      <w:r w:rsidR="00337794" w:rsidRPr="00337794">
        <w:rPr>
          <w:rFonts w:ascii="Simplified Arabic" w:hAnsi="Simplified Arabic" w:cs="Traditional Arabic" w:hint="cs"/>
          <w:b w:val="0"/>
          <w:bCs w:val="0"/>
          <w:sz w:val="28"/>
          <w:szCs w:val="34"/>
          <w:rtl/>
          <w:lang w:bidi="ar-EG"/>
        </w:rPr>
        <w:t>:</w:t>
      </w:r>
      <w:r w:rsidRPr="00337794">
        <w:rPr>
          <w:rFonts w:ascii="Simplified Arabic" w:hAnsi="Simplified Arabic" w:cs="Traditional Arabic" w:hint="cs"/>
          <w:b w:val="0"/>
          <w:bCs w:val="0"/>
          <w:sz w:val="28"/>
          <w:szCs w:val="34"/>
          <w:rtl/>
          <w:lang w:bidi="ar-EG"/>
        </w:rPr>
        <w:t xml:space="preserve"> تفي الدين ابو العباس أحمد بن تيميه</w:t>
      </w:r>
      <w:r w:rsidR="00337794">
        <w:rPr>
          <w:rFonts w:ascii="Simplified Arabic" w:hAnsi="Simplified Arabic" w:cs="Traditional Arabic" w:hint="cs"/>
          <w:b w:val="0"/>
          <w:bCs w:val="0"/>
          <w:sz w:val="28"/>
          <w:szCs w:val="34"/>
          <w:rtl/>
          <w:lang w:bidi="ar-EG"/>
        </w:rPr>
        <w:t>،</w:t>
      </w:r>
      <w:r w:rsidRPr="00337794">
        <w:rPr>
          <w:rFonts w:ascii="Simplified Arabic" w:hAnsi="Simplified Arabic" w:cs="Traditional Arabic" w:hint="cs"/>
          <w:b w:val="0"/>
          <w:bCs w:val="0"/>
          <w:sz w:val="28"/>
          <w:szCs w:val="34"/>
          <w:rtl/>
          <w:lang w:bidi="ar-EG"/>
        </w:rPr>
        <w:t xml:space="preserve"> تحقيق</w:t>
      </w:r>
      <w:r w:rsidR="00337794" w:rsidRPr="00337794">
        <w:rPr>
          <w:rFonts w:ascii="Simplified Arabic" w:hAnsi="Simplified Arabic" w:cs="Traditional Arabic" w:hint="cs"/>
          <w:b w:val="0"/>
          <w:bCs w:val="0"/>
          <w:sz w:val="28"/>
          <w:szCs w:val="34"/>
          <w:rtl/>
          <w:lang w:bidi="ar-EG"/>
        </w:rPr>
        <w:t>:</w:t>
      </w:r>
      <w:r w:rsidRPr="00337794">
        <w:rPr>
          <w:rFonts w:ascii="Simplified Arabic" w:hAnsi="Simplified Arabic" w:cs="Traditional Arabic" w:hint="cs"/>
          <w:b w:val="0"/>
          <w:bCs w:val="0"/>
          <w:sz w:val="28"/>
          <w:szCs w:val="34"/>
          <w:rtl/>
          <w:lang w:bidi="ar-EG"/>
        </w:rPr>
        <w:t xml:space="preserve"> عبدالرحمن محمد بن قاسم</w:t>
      </w:r>
      <w:r w:rsidR="00337794">
        <w:rPr>
          <w:rFonts w:ascii="Simplified Arabic" w:hAnsi="Simplified Arabic" w:cs="Traditional Arabic" w:hint="cs"/>
          <w:b w:val="0"/>
          <w:bCs w:val="0"/>
          <w:sz w:val="28"/>
          <w:szCs w:val="34"/>
          <w:rtl/>
          <w:lang w:bidi="ar-EG"/>
        </w:rPr>
        <w:t>،</w:t>
      </w:r>
      <w:r w:rsidRPr="00337794">
        <w:rPr>
          <w:rFonts w:ascii="Simplified Arabic" w:hAnsi="Simplified Arabic" w:cs="Traditional Arabic" w:hint="cs"/>
          <w:b w:val="0"/>
          <w:bCs w:val="0"/>
          <w:sz w:val="28"/>
          <w:szCs w:val="34"/>
          <w:rtl/>
          <w:lang w:bidi="ar-EG"/>
        </w:rPr>
        <w:t xml:space="preserve"> مجمع الملك فهد لطباعة المصحف الشريف</w:t>
      </w:r>
      <w:r w:rsidR="00337794">
        <w:rPr>
          <w:rFonts w:ascii="Simplified Arabic" w:hAnsi="Simplified Arabic" w:cs="Traditional Arabic" w:hint="cs"/>
          <w:b w:val="0"/>
          <w:bCs w:val="0"/>
          <w:sz w:val="28"/>
          <w:szCs w:val="34"/>
          <w:rtl/>
          <w:lang w:bidi="ar-EG"/>
        </w:rPr>
        <w:t>،</w:t>
      </w:r>
      <w:r w:rsidRPr="00337794">
        <w:rPr>
          <w:rFonts w:ascii="Simplified Arabic" w:hAnsi="Simplified Arabic" w:cs="Traditional Arabic" w:hint="cs"/>
          <w:b w:val="0"/>
          <w:bCs w:val="0"/>
          <w:sz w:val="28"/>
          <w:szCs w:val="34"/>
          <w:rtl/>
          <w:lang w:bidi="ar-EG"/>
        </w:rPr>
        <w:t xml:space="preserve"> المدينة المنورة</w:t>
      </w:r>
      <w:r w:rsidR="00337794">
        <w:rPr>
          <w:rFonts w:ascii="Simplified Arabic" w:hAnsi="Simplified Arabic" w:cs="Traditional Arabic" w:hint="cs"/>
          <w:b w:val="0"/>
          <w:bCs w:val="0"/>
          <w:sz w:val="28"/>
          <w:szCs w:val="34"/>
          <w:rtl/>
          <w:lang w:bidi="ar-EG"/>
        </w:rPr>
        <w:t>،</w:t>
      </w:r>
      <w:r w:rsidRPr="00337794">
        <w:rPr>
          <w:rFonts w:ascii="Simplified Arabic" w:hAnsi="Simplified Arabic" w:cs="Traditional Arabic" w:hint="cs"/>
          <w:b w:val="0"/>
          <w:bCs w:val="0"/>
          <w:sz w:val="28"/>
          <w:szCs w:val="34"/>
          <w:rtl/>
          <w:lang w:bidi="ar-EG"/>
        </w:rPr>
        <w:t xml:space="preserve"> السعودية</w:t>
      </w:r>
      <w:r w:rsidR="00337794">
        <w:rPr>
          <w:rFonts w:ascii="Simplified Arabic" w:hAnsi="Simplified Arabic" w:cs="Traditional Arabic" w:hint="cs"/>
          <w:b w:val="0"/>
          <w:bCs w:val="0"/>
          <w:sz w:val="28"/>
          <w:szCs w:val="34"/>
          <w:rtl/>
          <w:lang w:bidi="ar-EG"/>
        </w:rPr>
        <w:t>،</w:t>
      </w:r>
      <w:r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b w:val="0"/>
          <w:bCs w:val="0"/>
          <w:sz w:val="28"/>
          <w:szCs w:val="34"/>
          <w:rtl/>
          <w:lang w:bidi="ar-EG"/>
        </w:rPr>
        <w:t>١٩٩٥</w:t>
      </w:r>
      <w:r w:rsidRPr="00337794">
        <w:rPr>
          <w:rFonts w:ascii="Simplified Arabic" w:hAnsi="Simplified Arabic" w:cs="Traditional Arabic" w:hint="cs"/>
          <w:b w:val="0"/>
          <w:bCs w:val="0"/>
          <w:sz w:val="28"/>
          <w:szCs w:val="34"/>
          <w:rtl/>
          <w:lang w:bidi="ar-EG"/>
        </w:rPr>
        <w:t>م</w:t>
      </w:r>
      <w:r w:rsidR="00337794" w:rsidRPr="00337794">
        <w:rPr>
          <w:rFonts w:ascii="Simplified Arabic" w:hAnsi="Simplified Arabic" w:cs="Traditional Arabic" w:hint="cs"/>
          <w:b w:val="0"/>
          <w:bCs w:val="0"/>
          <w:sz w:val="28"/>
          <w:szCs w:val="34"/>
          <w:rtl/>
          <w:lang w:bidi="ar-EG"/>
        </w:rPr>
        <w:t>.</w:t>
      </w:r>
      <w:r w:rsidRPr="00337794">
        <w:rPr>
          <w:rFonts w:ascii="Simplified Arabic" w:hAnsi="Simplified Arabic" w:cs="Traditional Arabic" w:hint="cs"/>
          <w:b w:val="0"/>
          <w:bCs w:val="0"/>
          <w:sz w:val="28"/>
          <w:szCs w:val="34"/>
          <w:rtl/>
          <w:lang w:bidi="ar-EG"/>
        </w:rPr>
        <w:t xml:space="preserve"> </w:t>
      </w:r>
    </w:p>
    <w:p w:rsidR="00F45AC8" w:rsidRPr="00337794" w:rsidRDefault="00F45AC8" w:rsidP="00337794">
      <w:pPr>
        <w:pStyle w:val="a5"/>
        <w:numPr>
          <w:ilvl w:val="0"/>
          <w:numId w:val="6"/>
        </w:numPr>
        <w:spacing w:after="120"/>
        <w:ind w:left="0" w:firstLine="0"/>
        <w:jc w:val="both"/>
        <w:rPr>
          <w:rFonts w:cs="Traditional Arabic"/>
          <w:b w:val="0"/>
          <w:bCs w:val="0"/>
          <w:sz w:val="28"/>
          <w:szCs w:val="34"/>
        </w:rPr>
      </w:pPr>
      <w:r w:rsidRPr="00337794">
        <w:rPr>
          <w:rFonts w:cs="Traditional Arabic" w:hint="eastAsia"/>
          <w:bCs w:val="0"/>
          <w:sz w:val="28"/>
          <w:szCs w:val="34"/>
          <w:rtl/>
        </w:rPr>
        <w:t>المحدث</w:t>
      </w:r>
      <w:r w:rsidR="00F17E15" w:rsidRPr="00337794">
        <w:rPr>
          <w:rFonts w:cs="Traditional Arabic" w:hint="cs"/>
          <w:bCs w:val="0"/>
          <w:sz w:val="28"/>
          <w:szCs w:val="34"/>
          <w:rtl/>
        </w:rPr>
        <w:t xml:space="preserve"> </w:t>
      </w:r>
      <w:r w:rsidRPr="00337794">
        <w:rPr>
          <w:rFonts w:cs="Traditional Arabic" w:hint="eastAsia"/>
          <w:bCs w:val="0"/>
          <w:sz w:val="28"/>
          <w:szCs w:val="34"/>
          <w:rtl/>
        </w:rPr>
        <w:t>الفاصل</w:t>
      </w:r>
      <w:r w:rsidR="00F17E15" w:rsidRPr="00337794">
        <w:rPr>
          <w:rFonts w:cs="Traditional Arabic" w:hint="cs"/>
          <w:bCs w:val="0"/>
          <w:sz w:val="28"/>
          <w:szCs w:val="34"/>
          <w:rtl/>
        </w:rPr>
        <w:t xml:space="preserve"> </w:t>
      </w:r>
      <w:r w:rsidRPr="00337794">
        <w:rPr>
          <w:rFonts w:cs="Traditional Arabic" w:hint="eastAsia"/>
          <w:bCs w:val="0"/>
          <w:sz w:val="28"/>
          <w:szCs w:val="34"/>
          <w:rtl/>
        </w:rPr>
        <w:t>بين</w:t>
      </w:r>
      <w:r w:rsidR="00F17E15" w:rsidRPr="00337794">
        <w:rPr>
          <w:rFonts w:cs="Traditional Arabic" w:hint="cs"/>
          <w:bCs w:val="0"/>
          <w:sz w:val="28"/>
          <w:szCs w:val="34"/>
          <w:rtl/>
        </w:rPr>
        <w:t xml:space="preserve"> </w:t>
      </w:r>
      <w:r w:rsidRPr="00337794">
        <w:rPr>
          <w:rFonts w:cs="Traditional Arabic" w:hint="eastAsia"/>
          <w:bCs w:val="0"/>
          <w:sz w:val="28"/>
          <w:szCs w:val="34"/>
          <w:rtl/>
        </w:rPr>
        <w:t>الراوي</w:t>
      </w:r>
      <w:r w:rsidR="00F17E15" w:rsidRPr="00337794">
        <w:rPr>
          <w:rFonts w:cs="Traditional Arabic" w:hint="cs"/>
          <w:bCs w:val="0"/>
          <w:sz w:val="28"/>
          <w:szCs w:val="34"/>
          <w:rtl/>
        </w:rPr>
        <w:t xml:space="preserve"> </w:t>
      </w:r>
      <w:r w:rsidRPr="00337794">
        <w:rPr>
          <w:rFonts w:cs="Traditional Arabic" w:hint="eastAsia"/>
          <w:bCs w:val="0"/>
          <w:sz w:val="28"/>
          <w:szCs w:val="34"/>
          <w:rtl/>
        </w:rPr>
        <w:t>والواعي،</w:t>
      </w:r>
      <w:r w:rsidR="00F17E15" w:rsidRPr="00337794">
        <w:rPr>
          <w:rFonts w:cs="Traditional Arabic" w:hint="cs"/>
          <w:b w:val="0"/>
          <w:bCs w:val="0"/>
          <w:sz w:val="28"/>
          <w:szCs w:val="34"/>
          <w:rtl/>
        </w:rPr>
        <w:t xml:space="preserve"> </w:t>
      </w:r>
      <w:r w:rsidRPr="00337794">
        <w:rPr>
          <w:rFonts w:cs="Traditional Arabic" w:hint="eastAsia"/>
          <w:b w:val="0"/>
          <w:bCs w:val="0"/>
          <w:sz w:val="28"/>
          <w:szCs w:val="34"/>
          <w:rtl/>
        </w:rPr>
        <w:t>الحسن</w:t>
      </w:r>
      <w:r w:rsidR="00F17E15" w:rsidRPr="00337794">
        <w:rPr>
          <w:rFonts w:cs="Traditional Arabic" w:hint="cs"/>
          <w:b w:val="0"/>
          <w:bCs w:val="0"/>
          <w:sz w:val="28"/>
          <w:szCs w:val="34"/>
          <w:rtl/>
        </w:rPr>
        <w:t xml:space="preserve"> </w:t>
      </w:r>
      <w:r w:rsidRPr="00337794">
        <w:rPr>
          <w:rFonts w:cs="Traditional Arabic" w:hint="eastAsia"/>
          <w:b w:val="0"/>
          <w:bCs w:val="0"/>
          <w:sz w:val="28"/>
          <w:szCs w:val="34"/>
          <w:rtl/>
        </w:rPr>
        <w:t>بن</w:t>
      </w:r>
      <w:r w:rsidR="00F17E15" w:rsidRPr="00337794">
        <w:rPr>
          <w:rFonts w:cs="Traditional Arabic" w:hint="cs"/>
          <w:b w:val="0"/>
          <w:bCs w:val="0"/>
          <w:sz w:val="28"/>
          <w:szCs w:val="34"/>
          <w:rtl/>
        </w:rPr>
        <w:t xml:space="preserve"> </w:t>
      </w:r>
      <w:r w:rsidRPr="00337794">
        <w:rPr>
          <w:rFonts w:cs="Traditional Arabic" w:hint="eastAsia"/>
          <w:b w:val="0"/>
          <w:bCs w:val="0"/>
          <w:sz w:val="28"/>
          <w:szCs w:val="34"/>
          <w:rtl/>
        </w:rPr>
        <w:t>عبدالرحمن</w:t>
      </w:r>
      <w:r w:rsidR="00F17E15" w:rsidRPr="00337794">
        <w:rPr>
          <w:rFonts w:cs="Traditional Arabic" w:hint="cs"/>
          <w:b w:val="0"/>
          <w:bCs w:val="0"/>
          <w:sz w:val="28"/>
          <w:szCs w:val="34"/>
          <w:rtl/>
        </w:rPr>
        <w:t xml:space="preserve"> </w:t>
      </w:r>
      <w:r w:rsidRPr="00337794">
        <w:rPr>
          <w:rFonts w:cs="Traditional Arabic" w:hint="eastAsia"/>
          <w:b w:val="0"/>
          <w:bCs w:val="0"/>
          <w:sz w:val="28"/>
          <w:szCs w:val="34"/>
          <w:rtl/>
        </w:rPr>
        <w:t>الرامهرمزي،</w:t>
      </w:r>
      <w:r w:rsidR="00F17E15" w:rsidRPr="00337794">
        <w:rPr>
          <w:rFonts w:cs="Traditional Arabic" w:hint="cs"/>
          <w:b w:val="0"/>
          <w:bCs w:val="0"/>
          <w:sz w:val="28"/>
          <w:szCs w:val="34"/>
          <w:rtl/>
        </w:rPr>
        <w:t xml:space="preserve"> </w:t>
      </w:r>
      <w:r w:rsidRPr="00337794">
        <w:rPr>
          <w:rFonts w:cs="Traditional Arabic" w:hint="eastAsia"/>
          <w:b w:val="0"/>
          <w:bCs w:val="0"/>
          <w:sz w:val="28"/>
          <w:szCs w:val="34"/>
          <w:rtl/>
        </w:rPr>
        <w:t>دار</w:t>
      </w:r>
      <w:r w:rsidR="00983099" w:rsidRPr="00337794">
        <w:rPr>
          <w:rFonts w:cs="Traditional Arabic" w:hint="cs"/>
          <w:b w:val="0"/>
          <w:bCs w:val="0"/>
          <w:sz w:val="28"/>
          <w:szCs w:val="34"/>
          <w:rtl/>
        </w:rPr>
        <w:t xml:space="preserve"> </w:t>
      </w:r>
      <w:r w:rsidRPr="00337794">
        <w:rPr>
          <w:rFonts w:cs="Traditional Arabic" w:hint="eastAsia"/>
          <w:b w:val="0"/>
          <w:bCs w:val="0"/>
          <w:sz w:val="28"/>
          <w:szCs w:val="34"/>
          <w:rtl/>
        </w:rPr>
        <w:t>الفكر</w:t>
      </w:r>
      <w:r w:rsidRPr="00337794">
        <w:rPr>
          <w:rFonts w:cs="Traditional Arabic"/>
          <w:b w:val="0"/>
          <w:bCs w:val="0"/>
          <w:sz w:val="28"/>
          <w:szCs w:val="34"/>
          <w:rtl/>
        </w:rPr>
        <w:t xml:space="preserve"> - </w:t>
      </w:r>
      <w:r w:rsidRPr="00337794">
        <w:rPr>
          <w:rFonts w:cs="Traditional Arabic" w:hint="eastAsia"/>
          <w:b w:val="0"/>
          <w:bCs w:val="0"/>
          <w:sz w:val="28"/>
          <w:szCs w:val="34"/>
          <w:rtl/>
        </w:rPr>
        <w:t>بيروت</w:t>
      </w:r>
      <w:r w:rsidRPr="00337794">
        <w:rPr>
          <w:rFonts w:cs="Traditional Arabic"/>
          <w:b w:val="0"/>
          <w:bCs w:val="0"/>
          <w:sz w:val="28"/>
          <w:szCs w:val="34"/>
          <w:rtl/>
        </w:rPr>
        <w:t xml:space="preserve"> - 1404</w:t>
      </w:r>
      <w:r w:rsidR="00337794" w:rsidRPr="00337794">
        <w:rPr>
          <w:rFonts w:cs="Traditional Arabic"/>
          <w:b w:val="0"/>
          <w:bCs w:val="0"/>
          <w:sz w:val="28"/>
          <w:szCs w:val="34"/>
          <w:rtl/>
        </w:rPr>
        <w:t>،</w:t>
      </w:r>
      <w:r w:rsidR="006324F3">
        <w:rPr>
          <w:rFonts w:cs="Traditional Arabic" w:hint="cs"/>
          <w:b w:val="0"/>
          <w:bCs w:val="0"/>
          <w:sz w:val="28"/>
          <w:szCs w:val="34"/>
          <w:rtl/>
        </w:rPr>
        <w:t xml:space="preserve"> </w:t>
      </w:r>
      <w:r w:rsidRPr="00337794">
        <w:rPr>
          <w:rFonts w:cs="Traditional Arabic" w:hint="eastAsia"/>
          <w:b w:val="0"/>
          <w:bCs w:val="0"/>
          <w:sz w:val="28"/>
          <w:szCs w:val="34"/>
          <w:rtl/>
        </w:rPr>
        <w:t>الطبعة</w:t>
      </w:r>
      <w:r w:rsidR="00337794" w:rsidRPr="00337794">
        <w:rPr>
          <w:rFonts w:cs="Traditional Arabic"/>
          <w:b w:val="0"/>
          <w:bCs w:val="0"/>
          <w:sz w:val="28"/>
          <w:szCs w:val="34"/>
          <w:rtl/>
        </w:rPr>
        <w:t>:</w:t>
      </w:r>
      <w:r w:rsidRPr="00337794">
        <w:rPr>
          <w:rFonts w:cs="Traditional Arabic"/>
          <w:b w:val="0"/>
          <w:bCs w:val="0"/>
          <w:sz w:val="28"/>
          <w:szCs w:val="34"/>
          <w:rtl/>
        </w:rPr>
        <w:t xml:space="preserve"> </w:t>
      </w:r>
      <w:r w:rsidRPr="00337794">
        <w:rPr>
          <w:rFonts w:cs="Traditional Arabic" w:hint="eastAsia"/>
          <w:b w:val="0"/>
          <w:bCs w:val="0"/>
          <w:sz w:val="28"/>
          <w:szCs w:val="34"/>
          <w:rtl/>
        </w:rPr>
        <w:t>الثالثة،</w:t>
      </w:r>
      <w:r w:rsidR="00F17E15" w:rsidRPr="00337794">
        <w:rPr>
          <w:rFonts w:cs="Traditional Arabic" w:hint="cs"/>
          <w:b w:val="0"/>
          <w:bCs w:val="0"/>
          <w:sz w:val="28"/>
          <w:szCs w:val="34"/>
          <w:rtl/>
        </w:rPr>
        <w:t xml:space="preserve"> </w:t>
      </w:r>
      <w:r w:rsidRPr="00337794">
        <w:rPr>
          <w:rFonts w:cs="Traditional Arabic" w:hint="eastAsia"/>
          <w:b w:val="0"/>
          <w:bCs w:val="0"/>
          <w:sz w:val="28"/>
          <w:szCs w:val="34"/>
          <w:rtl/>
        </w:rPr>
        <w:t>تحقيق</w:t>
      </w:r>
      <w:r w:rsidR="00337794" w:rsidRPr="00337794">
        <w:rPr>
          <w:rFonts w:cs="Traditional Arabic"/>
          <w:b w:val="0"/>
          <w:bCs w:val="0"/>
          <w:sz w:val="28"/>
          <w:szCs w:val="34"/>
          <w:rtl/>
        </w:rPr>
        <w:t>:</w:t>
      </w:r>
      <w:r w:rsidRPr="00337794">
        <w:rPr>
          <w:rFonts w:cs="Traditional Arabic"/>
          <w:b w:val="0"/>
          <w:bCs w:val="0"/>
          <w:sz w:val="28"/>
          <w:szCs w:val="34"/>
          <w:rtl/>
        </w:rPr>
        <w:t xml:space="preserve"> </w:t>
      </w:r>
      <w:r w:rsidRPr="00337794">
        <w:rPr>
          <w:rFonts w:cs="Traditional Arabic" w:hint="eastAsia"/>
          <w:b w:val="0"/>
          <w:bCs w:val="0"/>
          <w:sz w:val="28"/>
          <w:szCs w:val="34"/>
          <w:rtl/>
        </w:rPr>
        <w:t>د</w:t>
      </w:r>
      <w:r w:rsidRPr="00337794">
        <w:rPr>
          <w:rFonts w:cs="Traditional Arabic"/>
          <w:b w:val="0"/>
          <w:bCs w:val="0"/>
          <w:sz w:val="28"/>
          <w:szCs w:val="34"/>
          <w:rtl/>
        </w:rPr>
        <w:t xml:space="preserve">. </w:t>
      </w:r>
      <w:r w:rsidRPr="00337794">
        <w:rPr>
          <w:rFonts w:cs="Traditional Arabic" w:hint="eastAsia"/>
          <w:b w:val="0"/>
          <w:bCs w:val="0"/>
          <w:sz w:val="28"/>
          <w:szCs w:val="34"/>
          <w:rtl/>
        </w:rPr>
        <w:t>محمد</w:t>
      </w:r>
      <w:r w:rsidR="00983099" w:rsidRPr="00337794">
        <w:rPr>
          <w:rFonts w:cs="Traditional Arabic" w:hint="cs"/>
          <w:b w:val="0"/>
          <w:bCs w:val="0"/>
          <w:sz w:val="28"/>
          <w:szCs w:val="34"/>
          <w:rtl/>
        </w:rPr>
        <w:t xml:space="preserve"> </w:t>
      </w:r>
      <w:r w:rsidRPr="00337794">
        <w:rPr>
          <w:rFonts w:cs="Traditional Arabic" w:hint="eastAsia"/>
          <w:b w:val="0"/>
          <w:bCs w:val="0"/>
          <w:sz w:val="28"/>
          <w:szCs w:val="34"/>
          <w:rtl/>
        </w:rPr>
        <w:t>عجاج</w:t>
      </w:r>
      <w:r w:rsidR="006324F3">
        <w:rPr>
          <w:rFonts w:cs="Traditional Arabic" w:hint="cs"/>
          <w:b w:val="0"/>
          <w:bCs w:val="0"/>
          <w:sz w:val="28"/>
          <w:szCs w:val="34"/>
          <w:rtl/>
        </w:rPr>
        <w:t xml:space="preserve"> </w:t>
      </w:r>
      <w:r w:rsidRPr="00337794">
        <w:rPr>
          <w:rFonts w:cs="Traditional Arabic" w:hint="eastAsia"/>
          <w:b w:val="0"/>
          <w:bCs w:val="0"/>
          <w:sz w:val="28"/>
          <w:szCs w:val="34"/>
          <w:rtl/>
        </w:rPr>
        <w:t>الخطيب</w:t>
      </w:r>
      <w:r w:rsidRPr="00337794">
        <w:rPr>
          <w:rFonts w:cs="Traditional Arabic" w:hint="cs"/>
          <w:b w:val="0"/>
          <w:bCs w:val="0"/>
          <w:sz w:val="28"/>
          <w:szCs w:val="34"/>
          <w:rtl/>
        </w:rPr>
        <w:t>.</w:t>
      </w:r>
    </w:p>
    <w:p w:rsidR="00F45AC8" w:rsidRPr="00337794" w:rsidRDefault="00F45AC8" w:rsidP="00337794">
      <w:pPr>
        <w:pStyle w:val="a5"/>
        <w:numPr>
          <w:ilvl w:val="0"/>
          <w:numId w:val="6"/>
        </w:numPr>
        <w:spacing w:after="120"/>
        <w:ind w:left="0" w:firstLine="0"/>
        <w:jc w:val="both"/>
        <w:rPr>
          <w:rFonts w:ascii="Simplified Arabic" w:hAnsi="Simplified Arabic" w:cs="Traditional Arabic"/>
          <w:b w:val="0"/>
          <w:bCs w:val="0"/>
          <w:sz w:val="28"/>
          <w:szCs w:val="34"/>
          <w:lang w:eastAsia="en-US" w:bidi="ar-EG"/>
        </w:rPr>
      </w:pPr>
      <w:r w:rsidRPr="00337794">
        <w:rPr>
          <w:rFonts w:ascii="Simplified Arabic" w:hAnsi="Simplified Arabic" w:cs="Traditional Arabic" w:hint="eastAsia"/>
          <w:bCs w:val="0"/>
          <w:sz w:val="28"/>
          <w:szCs w:val="34"/>
          <w:rtl/>
          <w:lang w:eastAsia="en-US" w:bidi="ar-EG"/>
        </w:rPr>
        <w:t>مسند</w:t>
      </w:r>
      <w:r w:rsidR="00C161F2" w:rsidRPr="00337794">
        <w:rPr>
          <w:rFonts w:ascii="Simplified Arabic" w:hAnsi="Simplified Arabic" w:cs="Traditional Arabic" w:hint="cs"/>
          <w:bCs w:val="0"/>
          <w:sz w:val="28"/>
          <w:szCs w:val="34"/>
          <w:rtl/>
          <w:lang w:eastAsia="en-US" w:bidi="ar-EG"/>
        </w:rPr>
        <w:t xml:space="preserve"> </w:t>
      </w:r>
      <w:r w:rsidRPr="00337794">
        <w:rPr>
          <w:rFonts w:ascii="Simplified Arabic" w:hAnsi="Simplified Arabic" w:cs="Traditional Arabic" w:hint="eastAsia"/>
          <w:bCs w:val="0"/>
          <w:sz w:val="28"/>
          <w:szCs w:val="34"/>
          <w:rtl/>
          <w:lang w:eastAsia="en-US" w:bidi="ar-EG"/>
        </w:rPr>
        <w:t>ابن</w:t>
      </w:r>
      <w:r w:rsidR="00C161F2" w:rsidRPr="00337794">
        <w:rPr>
          <w:rFonts w:ascii="Simplified Arabic" w:hAnsi="Simplified Arabic" w:cs="Traditional Arabic" w:hint="cs"/>
          <w:bCs w:val="0"/>
          <w:sz w:val="28"/>
          <w:szCs w:val="34"/>
          <w:rtl/>
          <w:lang w:eastAsia="en-US" w:bidi="ar-EG"/>
        </w:rPr>
        <w:t xml:space="preserve"> </w:t>
      </w:r>
      <w:r w:rsidRPr="00337794">
        <w:rPr>
          <w:rFonts w:ascii="Simplified Arabic" w:hAnsi="Simplified Arabic" w:cs="Traditional Arabic" w:hint="eastAsia"/>
          <w:bCs w:val="0"/>
          <w:sz w:val="28"/>
          <w:szCs w:val="34"/>
          <w:rtl/>
          <w:lang w:eastAsia="en-US" w:bidi="ar-EG"/>
        </w:rPr>
        <w:t>أبي</w:t>
      </w:r>
      <w:r w:rsidR="00C161F2" w:rsidRPr="00337794">
        <w:rPr>
          <w:rFonts w:ascii="Simplified Arabic" w:hAnsi="Simplified Arabic" w:cs="Traditional Arabic" w:hint="cs"/>
          <w:bCs w:val="0"/>
          <w:sz w:val="28"/>
          <w:szCs w:val="34"/>
          <w:rtl/>
          <w:lang w:eastAsia="en-US" w:bidi="ar-EG"/>
        </w:rPr>
        <w:t xml:space="preserve"> </w:t>
      </w:r>
      <w:r w:rsidRPr="00337794">
        <w:rPr>
          <w:rFonts w:ascii="Simplified Arabic" w:hAnsi="Simplified Arabic" w:cs="Traditional Arabic" w:hint="eastAsia"/>
          <w:bCs w:val="0"/>
          <w:sz w:val="28"/>
          <w:szCs w:val="34"/>
          <w:rtl/>
          <w:lang w:eastAsia="en-US" w:bidi="ar-EG"/>
        </w:rPr>
        <w:t>شيبة</w:t>
      </w:r>
      <w:r w:rsidRPr="00337794">
        <w:rPr>
          <w:rFonts w:ascii="Simplified Arabic" w:hAnsi="Simplified Arabic" w:cs="Traditional Arabic" w:hint="eastAsia"/>
          <w:b w:val="0"/>
          <w:bCs w:val="0"/>
          <w:sz w:val="28"/>
          <w:szCs w:val="34"/>
          <w:rtl/>
          <w:lang w:eastAsia="en-US" w:bidi="ar-EG"/>
        </w:rPr>
        <w:t>،</w:t>
      </w:r>
      <w:r w:rsidR="00C161F2"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أبي</w:t>
      </w:r>
      <w:r w:rsidR="00C161F2"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بكر</w:t>
      </w:r>
      <w:r w:rsidR="00C161F2"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عبد</w:t>
      </w:r>
      <w:r w:rsidR="00C161F2"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الله</w:t>
      </w:r>
      <w:r w:rsidR="00C161F2"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بن</w:t>
      </w:r>
      <w:r w:rsidR="00C161F2"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محمد</w:t>
      </w:r>
      <w:r w:rsidR="00C161F2"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بن</w:t>
      </w:r>
      <w:r w:rsidR="00C161F2"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أبي</w:t>
      </w:r>
      <w:r w:rsidR="00C161F2"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شيبة،</w:t>
      </w:r>
      <w:r w:rsidR="00C161F2"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دار</w:t>
      </w:r>
      <w:r w:rsidR="00983099"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النشر</w:t>
      </w:r>
      <w:r w:rsidR="00337794" w:rsidRPr="00337794">
        <w:rPr>
          <w:rFonts w:ascii="Simplified Arabic" w:hAnsi="Simplified Arabic" w:cs="Traditional Arabic"/>
          <w:b w:val="0"/>
          <w:bCs w:val="0"/>
          <w:sz w:val="28"/>
          <w:szCs w:val="34"/>
          <w:rtl/>
          <w:lang w:eastAsia="en-US" w:bidi="ar-EG"/>
        </w:rPr>
        <w:t>:</w:t>
      </w:r>
      <w:r w:rsidRPr="00337794">
        <w:rPr>
          <w:rFonts w:ascii="Simplified Arabic" w:hAnsi="Simplified Arabic" w:cs="Traditional Arabic"/>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دار</w:t>
      </w:r>
      <w:r w:rsidR="00983099"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الوطن</w:t>
      </w:r>
      <w:r w:rsidRPr="00337794">
        <w:rPr>
          <w:rFonts w:ascii="Simplified Arabic" w:hAnsi="Simplified Arabic" w:cs="Traditional Arabic"/>
          <w:b w:val="0"/>
          <w:bCs w:val="0"/>
          <w:sz w:val="28"/>
          <w:szCs w:val="34"/>
          <w:rtl/>
          <w:lang w:eastAsia="en-US" w:bidi="ar-EG"/>
        </w:rPr>
        <w:t xml:space="preserve"> - </w:t>
      </w:r>
      <w:r w:rsidRPr="00337794">
        <w:rPr>
          <w:rFonts w:ascii="Simplified Arabic" w:hAnsi="Simplified Arabic" w:cs="Traditional Arabic" w:hint="eastAsia"/>
          <w:b w:val="0"/>
          <w:bCs w:val="0"/>
          <w:sz w:val="28"/>
          <w:szCs w:val="34"/>
          <w:rtl/>
          <w:lang w:eastAsia="en-US" w:bidi="ar-EG"/>
        </w:rPr>
        <w:t>الرياض</w:t>
      </w:r>
      <w:r w:rsidRPr="00337794">
        <w:rPr>
          <w:rFonts w:ascii="Simplified Arabic" w:hAnsi="Simplified Arabic" w:cs="Traditional Arabic"/>
          <w:b w:val="0"/>
          <w:bCs w:val="0"/>
          <w:sz w:val="28"/>
          <w:szCs w:val="34"/>
          <w:rtl/>
          <w:lang w:eastAsia="en-US" w:bidi="ar-EG"/>
        </w:rPr>
        <w:t xml:space="preserve"> - 1997</w:t>
      </w:r>
      <w:r w:rsidRPr="00337794">
        <w:rPr>
          <w:rFonts w:ascii="Simplified Arabic" w:hAnsi="Simplified Arabic" w:cs="Traditional Arabic" w:hint="eastAsia"/>
          <w:b w:val="0"/>
          <w:bCs w:val="0"/>
          <w:sz w:val="28"/>
          <w:szCs w:val="34"/>
          <w:rtl/>
          <w:lang w:eastAsia="en-US" w:bidi="ar-EG"/>
        </w:rPr>
        <w:t>م،</w:t>
      </w:r>
      <w:r w:rsidR="00C161F2"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الطبعة</w:t>
      </w:r>
      <w:r w:rsidR="00337794" w:rsidRPr="00337794">
        <w:rPr>
          <w:rFonts w:ascii="Simplified Arabic" w:hAnsi="Simplified Arabic" w:cs="Traditional Arabic"/>
          <w:b w:val="0"/>
          <w:bCs w:val="0"/>
          <w:sz w:val="28"/>
          <w:szCs w:val="34"/>
          <w:rtl/>
          <w:lang w:eastAsia="en-US" w:bidi="ar-EG"/>
        </w:rPr>
        <w:t>:</w:t>
      </w:r>
      <w:r w:rsidRPr="00337794">
        <w:rPr>
          <w:rFonts w:ascii="Simplified Arabic" w:hAnsi="Simplified Arabic" w:cs="Traditional Arabic"/>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الأولى،</w:t>
      </w:r>
      <w:r w:rsidR="00C161F2"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تحقيق</w:t>
      </w:r>
      <w:r w:rsidR="00337794" w:rsidRPr="00337794">
        <w:rPr>
          <w:rFonts w:ascii="Simplified Arabic" w:hAnsi="Simplified Arabic" w:cs="Traditional Arabic"/>
          <w:b w:val="0"/>
          <w:bCs w:val="0"/>
          <w:sz w:val="28"/>
          <w:szCs w:val="34"/>
          <w:rtl/>
          <w:lang w:eastAsia="en-US" w:bidi="ar-EG"/>
        </w:rPr>
        <w:t>:</w:t>
      </w:r>
      <w:r w:rsidRPr="00337794">
        <w:rPr>
          <w:rFonts w:ascii="Simplified Arabic" w:hAnsi="Simplified Arabic" w:cs="Traditional Arabic"/>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عادل</w:t>
      </w:r>
      <w:r w:rsidR="00C161F2"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بن</w:t>
      </w:r>
      <w:r w:rsidR="00C161F2"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يوسف</w:t>
      </w:r>
      <w:r w:rsidR="00C161F2"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العزازي</w:t>
      </w:r>
      <w:r w:rsidR="00C161F2"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وأحمد</w:t>
      </w:r>
      <w:r w:rsidR="00C161F2"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بن</w:t>
      </w:r>
      <w:r w:rsidR="00C161F2"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فريد</w:t>
      </w:r>
      <w:r w:rsidR="00C161F2" w:rsidRPr="00337794">
        <w:rPr>
          <w:rFonts w:ascii="Simplified Arabic" w:hAnsi="Simplified Arabic" w:cs="Traditional Arabic" w:hint="cs"/>
          <w:b w:val="0"/>
          <w:bCs w:val="0"/>
          <w:sz w:val="28"/>
          <w:szCs w:val="34"/>
          <w:rtl/>
          <w:lang w:eastAsia="en-US" w:bidi="ar-EG"/>
        </w:rPr>
        <w:t xml:space="preserve"> </w:t>
      </w:r>
      <w:r w:rsidRPr="00337794">
        <w:rPr>
          <w:rFonts w:ascii="Simplified Arabic" w:hAnsi="Simplified Arabic" w:cs="Traditional Arabic" w:hint="eastAsia"/>
          <w:b w:val="0"/>
          <w:bCs w:val="0"/>
          <w:sz w:val="28"/>
          <w:szCs w:val="34"/>
          <w:rtl/>
          <w:lang w:eastAsia="en-US" w:bidi="ar-EG"/>
        </w:rPr>
        <w:t>المزيدي</w:t>
      </w:r>
      <w:r w:rsidRPr="00337794">
        <w:rPr>
          <w:rFonts w:ascii="Simplified Arabic" w:hAnsi="Simplified Arabic" w:cs="Traditional Arabic" w:hint="cs"/>
          <w:b w:val="0"/>
          <w:bCs w:val="0"/>
          <w:sz w:val="28"/>
          <w:szCs w:val="34"/>
          <w:rtl/>
          <w:lang w:eastAsia="en-US" w:bidi="ar-EG"/>
        </w:rPr>
        <w:t>.</w:t>
      </w:r>
    </w:p>
    <w:p w:rsidR="00F45AC8" w:rsidRPr="00337794" w:rsidRDefault="00F45AC8" w:rsidP="00337794">
      <w:pPr>
        <w:pStyle w:val="a5"/>
        <w:numPr>
          <w:ilvl w:val="0"/>
          <w:numId w:val="6"/>
        </w:numPr>
        <w:spacing w:after="120"/>
        <w:ind w:left="0" w:firstLine="0"/>
        <w:jc w:val="both"/>
        <w:rPr>
          <w:rFonts w:ascii="Simplified Arabic" w:hAnsi="Simplified Arabic" w:cs="Traditional Arabic"/>
          <w:b w:val="0"/>
          <w:bCs w:val="0"/>
          <w:sz w:val="28"/>
          <w:szCs w:val="34"/>
          <w:lang w:bidi="ar-EG"/>
        </w:rPr>
      </w:pPr>
      <w:r w:rsidRPr="00337794">
        <w:rPr>
          <w:rFonts w:ascii="Simplified Arabic" w:hAnsi="Simplified Arabic" w:cs="Traditional Arabic" w:hint="eastAsia"/>
          <w:bCs w:val="0"/>
          <w:sz w:val="28"/>
          <w:szCs w:val="34"/>
          <w:rtl/>
          <w:lang w:bidi="ar-EG"/>
        </w:rPr>
        <w:t>مسند</w:t>
      </w:r>
      <w:r w:rsidR="00356261" w:rsidRPr="00337794">
        <w:rPr>
          <w:rFonts w:ascii="Simplified Arabic" w:hAnsi="Simplified Arabic" w:cs="Traditional Arabic" w:hint="cs"/>
          <w:bCs w:val="0"/>
          <w:sz w:val="28"/>
          <w:szCs w:val="34"/>
          <w:rtl/>
          <w:lang w:bidi="ar-EG"/>
        </w:rPr>
        <w:t xml:space="preserve"> </w:t>
      </w:r>
      <w:r w:rsidRPr="00337794">
        <w:rPr>
          <w:rFonts w:ascii="Simplified Arabic" w:hAnsi="Simplified Arabic" w:cs="Traditional Arabic" w:hint="eastAsia"/>
          <w:bCs w:val="0"/>
          <w:sz w:val="28"/>
          <w:szCs w:val="34"/>
          <w:rtl/>
          <w:lang w:bidi="ar-EG"/>
        </w:rPr>
        <w:t>الشاميين</w:t>
      </w:r>
      <w:r w:rsidR="00337794" w:rsidRPr="00337794">
        <w:rPr>
          <w:rFonts w:ascii="Simplified Arabic" w:hAnsi="Simplified Arabic" w:cs="Traditional Arabic" w:hint="cs"/>
          <w:b w:val="0"/>
          <w:bCs w:val="0"/>
          <w:sz w:val="28"/>
          <w:szCs w:val="34"/>
          <w:rtl/>
          <w:lang w:bidi="ar-EG"/>
        </w:rPr>
        <w:t>،</w:t>
      </w:r>
      <w:r w:rsidR="006324F3">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سليمان</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بن</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أحمد</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بن</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أيوب</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أبو</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القاسم</w:t>
      </w:r>
      <w:r w:rsidR="006324F3">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الطبراني</w:t>
      </w:r>
      <w:r w:rsidRPr="00337794">
        <w:rPr>
          <w:rFonts w:ascii="Simplified Arabic" w:hAnsi="Simplified Arabic" w:cs="Traditional Arabic" w:hint="cs"/>
          <w:b w:val="0"/>
          <w:bCs w:val="0"/>
          <w:sz w:val="28"/>
          <w:szCs w:val="34"/>
          <w:rtl/>
          <w:lang w:bidi="ar-EG"/>
        </w:rPr>
        <w:t>-</w:t>
      </w:r>
      <w:r w:rsidRPr="00337794">
        <w:rPr>
          <w:rFonts w:ascii="Simplified Arabic" w:hAnsi="Simplified Arabic" w:cs="Traditional Arabic" w:hint="eastAsia"/>
          <w:b w:val="0"/>
          <w:bCs w:val="0"/>
          <w:sz w:val="28"/>
          <w:szCs w:val="34"/>
          <w:rtl/>
          <w:lang w:bidi="ar-EG"/>
        </w:rPr>
        <w:t>مؤسسة</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الرسالة</w:t>
      </w:r>
      <w:r w:rsidRPr="00337794">
        <w:rPr>
          <w:rFonts w:ascii="Simplified Arabic" w:hAnsi="Simplified Arabic" w:cs="Traditional Arabic"/>
          <w:b w:val="0"/>
          <w:bCs w:val="0"/>
          <w:sz w:val="28"/>
          <w:szCs w:val="34"/>
          <w:rtl/>
          <w:lang w:bidi="ar-EG"/>
        </w:rPr>
        <w:t xml:space="preserve"> - </w:t>
      </w:r>
      <w:r w:rsidRPr="00337794">
        <w:rPr>
          <w:rFonts w:ascii="Simplified Arabic" w:hAnsi="Simplified Arabic" w:cs="Traditional Arabic" w:hint="eastAsia"/>
          <w:b w:val="0"/>
          <w:bCs w:val="0"/>
          <w:sz w:val="28"/>
          <w:szCs w:val="34"/>
          <w:rtl/>
          <w:lang w:bidi="ar-EG"/>
        </w:rPr>
        <w:t>بيروت</w:t>
      </w:r>
      <w:r w:rsidRPr="00337794">
        <w:rPr>
          <w:rFonts w:ascii="Simplified Arabic" w:hAnsi="Simplified Arabic" w:cs="Traditional Arabic"/>
          <w:b w:val="0"/>
          <w:bCs w:val="0"/>
          <w:sz w:val="28"/>
          <w:szCs w:val="34"/>
          <w:rtl/>
          <w:lang w:bidi="ar-EG"/>
        </w:rPr>
        <w:t xml:space="preserve"> - 1405 - 1984</w:t>
      </w:r>
      <w:r w:rsidR="00337794" w:rsidRPr="00337794">
        <w:rPr>
          <w:rFonts w:ascii="Simplified Arabic" w:hAnsi="Simplified Arabic" w:cs="Traditional Arabic"/>
          <w:b w:val="0"/>
          <w:bCs w:val="0"/>
          <w:sz w:val="28"/>
          <w:szCs w:val="34"/>
          <w:rtl/>
          <w:lang w:bidi="ar-EG"/>
        </w:rPr>
        <w:t>،</w:t>
      </w:r>
      <w:r w:rsidRPr="00337794">
        <w:rPr>
          <w:rFonts w:ascii="Simplified Arabic" w:hAnsi="Simplified Arabic" w:cs="Traditional Arabic" w:hint="eastAsia"/>
          <w:b w:val="0"/>
          <w:bCs w:val="0"/>
          <w:sz w:val="28"/>
          <w:szCs w:val="34"/>
          <w:rtl/>
          <w:lang w:bidi="ar-EG"/>
        </w:rPr>
        <w:t>الطبعة</w:t>
      </w:r>
      <w:r w:rsidR="00337794" w:rsidRPr="00337794">
        <w:rPr>
          <w:rFonts w:ascii="Simplified Arabic" w:hAnsi="Simplified Arabic" w:cs="Traditional Arabic"/>
          <w:b w:val="0"/>
          <w:bCs w:val="0"/>
          <w:sz w:val="28"/>
          <w:szCs w:val="34"/>
          <w:rtl/>
          <w:lang w:bidi="ar-EG"/>
        </w:rPr>
        <w:t>:</w:t>
      </w:r>
      <w:r w:rsidRPr="00337794">
        <w:rPr>
          <w:rFonts w:ascii="Simplified Arabic" w:hAnsi="Simplified Arabic" w:cs="Traditional Arabic"/>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الأولى،</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تحقيق</w:t>
      </w:r>
      <w:r w:rsidR="00337794" w:rsidRPr="00337794">
        <w:rPr>
          <w:rFonts w:ascii="Simplified Arabic" w:hAnsi="Simplified Arabic" w:cs="Traditional Arabic"/>
          <w:b w:val="0"/>
          <w:bCs w:val="0"/>
          <w:sz w:val="28"/>
          <w:szCs w:val="34"/>
          <w:rtl/>
          <w:lang w:bidi="ar-EG"/>
        </w:rPr>
        <w:t>:</w:t>
      </w:r>
      <w:r w:rsidRPr="00337794">
        <w:rPr>
          <w:rFonts w:ascii="Simplified Arabic" w:hAnsi="Simplified Arabic" w:cs="Traditional Arabic"/>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حمدي</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بن</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عبد</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المجيد</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السلفي</w:t>
      </w:r>
      <w:r w:rsidRPr="00337794">
        <w:rPr>
          <w:rFonts w:ascii="Simplified Arabic" w:hAnsi="Simplified Arabic" w:cs="Traditional Arabic" w:hint="cs"/>
          <w:b w:val="0"/>
          <w:bCs w:val="0"/>
          <w:sz w:val="28"/>
          <w:szCs w:val="34"/>
          <w:rtl/>
          <w:lang w:bidi="ar-EG"/>
        </w:rPr>
        <w:t>.</w:t>
      </w:r>
    </w:p>
    <w:p w:rsidR="00F45AC8" w:rsidRPr="00337794" w:rsidRDefault="00F45AC8" w:rsidP="00337794">
      <w:pPr>
        <w:pStyle w:val="a5"/>
        <w:numPr>
          <w:ilvl w:val="0"/>
          <w:numId w:val="6"/>
        </w:numPr>
        <w:spacing w:after="120"/>
        <w:ind w:left="0" w:firstLine="0"/>
        <w:jc w:val="both"/>
        <w:rPr>
          <w:rFonts w:ascii="Simplified Arabic" w:hAnsi="Simplified Arabic" w:cs="Traditional Arabic"/>
          <w:b w:val="0"/>
          <w:bCs w:val="0"/>
          <w:sz w:val="28"/>
          <w:szCs w:val="34"/>
          <w:lang w:bidi="ar-EG"/>
        </w:rPr>
      </w:pPr>
      <w:r w:rsidRPr="00337794">
        <w:rPr>
          <w:rFonts w:ascii="Simplified Arabic" w:hAnsi="Simplified Arabic" w:cs="Traditional Arabic" w:hint="eastAsia"/>
          <w:bCs w:val="0"/>
          <w:sz w:val="28"/>
          <w:szCs w:val="34"/>
          <w:rtl/>
          <w:lang w:bidi="ar-EG"/>
        </w:rPr>
        <w:t>المعجم</w:t>
      </w:r>
      <w:r w:rsidR="00356261" w:rsidRPr="00337794">
        <w:rPr>
          <w:rFonts w:ascii="Simplified Arabic" w:hAnsi="Simplified Arabic" w:cs="Traditional Arabic" w:hint="cs"/>
          <w:bCs w:val="0"/>
          <w:sz w:val="28"/>
          <w:szCs w:val="34"/>
          <w:rtl/>
          <w:lang w:bidi="ar-EG"/>
        </w:rPr>
        <w:t xml:space="preserve"> </w:t>
      </w:r>
      <w:r w:rsidRPr="00337794">
        <w:rPr>
          <w:rFonts w:ascii="Simplified Arabic" w:hAnsi="Simplified Arabic" w:cs="Traditional Arabic" w:hint="eastAsia"/>
          <w:bCs w:val="0"/>
          <w:sz w:val="28"/>
          <w:szCs w:val="34"/>
          <w:rtl/>
          <w:lang w:bidi="ar-EG"/>
        </w:rPr>
        <w:t>الكبير</w:t>
      </w:r>
      <w:r w:rsidRPr="00337794">
        <w:rPr>
          <w:rFonts w:ascii="Simplified Arabic" w:hAnsi="Simplified Arabic" w:cs="Traditional Arabic" w:hint="eastAsia"/>
          <w:b w:val="0"/>
          <w:bCs w:val="0"/>
          <w:sz w:val="28"/>
          <w:szCs w:val="34"/>
          <w:rtl/>
          <w:lang w:bidi="ar-EG"/>
        </w:rPr>
        <w:t>،</w:t>
      </w:r>
      <w:r w:rsidR="007115F0"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سليمان</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بن</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أحمد</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بن</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أيوب</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أبو</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القاسم</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الطبراني</w:t>
      </w:r>
      <w:r w:rsidRPr="00337794">
        <w:rPr>
          <w:rFonts w:ascii="Simplified Arabic" w:hAnsi="Simplified Arabic" w:cs="Traditional Arabic" w:hint="cs"/>
          <w:b w:val="0"/>
          <w:bCs w:val="0"/>
          <w:sz w:val="28"/>
          <w:szCs w:val="34"/>
          <w:rtl/>
          <w:lang w:bidi="ar-EG"/>
        </w:rPr>
        <w:t>-</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مكتبة</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الزهراء</w:t>
      </w:r>
      <w:r w:rsidRPr="00337794">
        <w:rPr>
          <w:rFonts w:ascii="Simplified Arabic" w:hAnsi="Simplified Arabic" w:cs="Traditional Arabic"/>
          <w:b w:val="0"/>
          <w:bCs w:val="0"/>
          <w:sz w:val="28"/>
          <w:szCs w:val="34"/>
          <w:rtl/>
          <w:lang w:bidi="ar-EG"/>
        </w:rPr>
        <w:t xml:space="preserve"> - </w:t>
      </w:r>
      <w:r w:rsidRPr="00337794">
        <w:rPr>
          <w:rFonts w:ascii="Simplified Arabic" w:hAnsi="Simplified Arabic" w:cs="Traditional Arabic" w:hint="eastAsia"/>
          <w:b w:val="0"/>
          <w:bCs w:val="0"/>
          <w:sz w:val="28"/>
          <w:szCs w:val="34"/>
          <w:rtl/>
          <w:lang w:bidi="ar-EG"/>
        </w:rPr>
        <w:t>الموصل</w:t>
      </w:r>
      <w:r w:rsidRPr="00337794">
        <w:rPr>
          <w:rFonts w:ascii="Simplified Arabic" w:hAnsi="Simplified Arabic" w:cs="Traditional Arabic"/>
          <w:b w:val="0"/>
          <w:bCs w:val="0"/>
          <w:sz w:val="28"/>
          <w:szCs w:val="34"/>
          <w:rtl/>
          <w:lang w:bidi="ar-EG"/>
        </w:rPr>
        <w:t xml:space="preserve"> - 1404 - 1983</w:t>
      </w:r>
      <w:r w:rsidR="00337794" w:rsidRPr="00337794">
        <w:rPr>
          <w:rFonts w:ascii="Simplified Arabic" w:hAnsi="Simplified Arabic" w:cs="Traditional Arabic"/>
          <w:b w:val="0"/>
          <w:bCs w:val="0"/>
          <w:sz w:val="28"/>
          <w:szCs w:val="34"/>
          <w:rtl/>
          <w:lang w:bidi="ar-EG"/>
        </w:rPr>
        <w:t>،</w:t>
      </w:r>
      <w:r w:rsidR="006324F3">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الطبعة</w:t>
      </w:r>
      <w:r w:rsidR="00337794" w:rsidRPr="00337794">
        <w:rPr>
          <w:rFonts w:ascii="Simplified Arabic" w:hAnsi="Simplified Arabic" w:cs="Traditional Arabic"/>
          <w:b w:val="0"/>
          <w:bCs w:val="0"/>
          <w:sz w:val="28"/>
          <w:szCs w:val="34"/>
          <w:rtl/>
          <w:lang w:bidi="ar-EG"/>
        </w:rPr>
        <w:t>:</w:t>
      </w:r>
      <w:r w:rsidRPr="00337794">
        <w:rPr>
          <w:rFonts w:ascii="Simplified Arabic" w:hAnsi="Simplified Arabic" w:cs="Traditional Arabic"/>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الثانية،</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تحقيق</w:t>
      </w:r>
      <w:r w:rsidR="00337794" w:rsidRPr="00337794">
        <w:rPr>
          <w:rFonts w:ascii="Simplified Arabic" w:hAnsi="Simplified Arabic" w:cs="Traditional Arabic"/>
          <w:b w:val="0"/>
          <w:bCs w:val="0"/>
          <w:sz w:val="28"/>
          <w:szCs w:val="34"/>
          <w:rtl/>
          <w:lang w:bidi="ar-EG"/>
        </w:rPr>
        <w:t>:</w:t>
      </w:r>
      <w:r w:rsidRPr="00337794">
        <w:rPr>
          <w:rFonts w:ascii="Simplified Arabic" w:hAnsi="Simplified Arabic" w:cs="Traditional Arabic"/>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حمدي</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بن</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عبدالمجيد</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السلفي</w:t>
      </w:r>
      <w:r w:rsidRPr="00337794">
        <w:rPr>
          <w:rFonts w:ascii="Simplified Arabic" w:hAnsi="Simplified Arabic" w:cs="Traditional Arabic" w:hint="cs"/>
          <w:b w:val="0"/>
          <w:bCs w:val="0"/>
          <w:sz w:val="28"/>
          <w:szCs w:val="34"/>
          <w:rtl/>
          <w:lang w:bidi="ar-EG"/>
        </w:rPr>
        <w:t>.</w:t>
      </w:r>
    </w:p>
    <w:p w:rsidR="00F45AC8" w:rsidRPr="00337794" w:rsidRDefault="00F45AC8" w:rsidP="00337794">
      <w:pPr>
        <w:pStyle w:val="a5"/>
        <w:numPr>
          <w:ilvl w:val="0"/>
          <w:numId w:val="6"/>
        </w:numPr>
        <w:spacing w:after="120"/>
        <w:ind w:left="0" w:firstLine="0"/>
        <w:jc w:val="both"/>
        <w:rPr>
          <w:rFonts w:ascii="Simplified Arabic" w:hAnsi="Simplified Arabic" w:cs="Traditional Arabic"/>
          <w:b w:val="0"/>
          <w:bCs w:val="0"/>
          <w:sz w:val="28"/>
          <w:szCs w:val="34"/>
          <w:lang w:eastAsia="en-US" w:bidi="ar-EG"/>
        </w:rPr>
      </w:pPr>
      <w:r w:rsidRPr="00337794">
        <w:rPr>
          <w:rFonts w:ascii="Simplified Arabic" w:hAnsi="Simplified Arabic" w:cs="Traditional Arabic" w:hint="cs"/>
          <w:bCs w:val="0"/>
          <w:sz w:val="28"/>
          <w:szCs w:val="34"/>
          <w:rtl/>
          <w:lang w:eastAsia="en-US" w:bidi="ar-EG"/>
        </w:rPr>
        <w:t>معجم اللغة العربية المعاصرة</w:t>
      </w:r>
      <w:r w:rsidRPr="00337794">
        <w:rPr>
          <w:rFonts w:ascii="Simplified Arabic" w:hAnsi="Simplified Arabic" w:cs="Traditional Arabic" w:hint="cs"/>
          <w:b w:val="0"/>
          <w:bCs w:val="0"/>
          <w:sz w:val="28"/>
          <w:szCs w:val="34"/>
          <w:rtl/>
          <w:lang w:eastAsia="en-US" w:bidi="ar-EG"/>
        </w:rPr>
        <w:t>، أحمد مختار عبد الحميد عمر، عالم الكتب، القاهرة، الأولى، 2008م.</w:t>
      </w:r>
    </w:p>
    <w:p w:rsidR="00F45AC8" w:rsidRPr="00337794" w:rsidRDefault="00F45AC8" w:rsidP="00337794">
      <w:pPr>
        <w:pStyle w:val="a5"/>
        <w:numPr>
          <w:ilvl w:val="0"/>
          <w:numId w:val="6"/>
        </w:numPr>
        <w:spacing w:after="120"/>
        <w:ind w:left="0" w:firstLine="0"/>
        <w:jc w:val="both"/>
        <w:rPr>
          <w:rFonts w:ascii="Simplified Arabic" w:hAnsi="Simplified Arabic" w:cs="Traditional Arabic"/>
          <w:b w:val="0"/>
          <w:bCs w:val="0"/>
          <w:sz w:val="28"/>
          <w:szCs w:val="34"/>
          <w:rtl/>
          <w:lang w:bidi="ar-EG"/>
        </w:rPr>
      </w:pPr>
      <w:r w:rsidRPr="00337794">
        <w:rPr>
          <w:rFonts w:ascii="Simplified Arabic" w:hAnsi="Simplified Arabic" w:cs="Traditional Arabic" w:hint="eastAsia"/>
          <w:bCs w:val="0"/>
          <w:sz w:val="28"/>
          <w:szCs w:val="34"/>
          <w:rtl/>
          <w:lang w:bidi="ar-EG"/>
        </w:rPr>
        <w:lastRenderedPageBreak/>
        <w:t>معجم</w:t>
      </w:r>
      <w:r w:rsidR="00356261" w:rsidRPr="00337794">
        <w:rPr>
          <w:rFonts w:ascii="Simplified Arabic" w:hAnsi="Simplified Arabic" w:cs="Traditional Arabic" w:hint="cs"/>
          <w:bCs w:val="0"/>
          <w:sz w:val="28"/>
          <w:szCs w:val="34"/>
          <w:rtl/>
          <w:lang w:bidi="ar-EG"/>
        </w:rPr>
        <w:t xml:space="preserve"> </w:t>
      </w:r>
      <w:r w:rsidRPr="00337794">
        <w:rPr>
          <w:rFonts w:ascii="Simplified Arabic" w:hAnsi="Simplified Arabic" w:cs="Traditional Arabic" w:hint="eastAsia"/>
          <w:bCs w:val="0"/>
          <w:sz w:val="28"/>
          <w:szCs w:val="34"/>
          <w:rtl/>
          <w:lang w:bidi="ar-EG"/>
        </w:rPr>
        <w:t>جامع</w:t>
      </w:r>
      <w:r w:rsidR="00356261" w:rsidRPr="00337794">
        <w:rPr>
          <w:rFonts w:ascii="Simplified Arabic" w:hAnsi="Simplified Arabic" w:cs="Traditional Arabic" w:hint="cs"/>
          <w:bCs w:val="0"/>
          <w:sz w:val="28"/>
          <w:szCs w:val="34"/>
          <w:rtl/>
          <w:lang w:bidi="ar-EG"/>
        </w:rPr>
        <w:t xml:space="preserve"> </w:t>
      </w:r>
      <w:r w:rsidRPr="00337794">
        <w:rPr>
          <w:rFonts w:ascii="Simplified Arabic" w:hAnsi="Simplified Arabic" w:cs="Traditional Arabic" w:hint="eastAsia"/>
          <w:bCs w:val="0"/>
          <w:sz w:val="28"/>
          <w:szCs w:val="34"/>
          <w:rtl/>
          <w:lang w:bidi="ar-EG"/>
        </w:rPr>
        <w:t>الأصول</w:t>
      </w:r>
      <w:r w:rsidR="00356261" w:rsidRPr="00337794">
        <w:rPr>
          <w:rFonts w:ascii="Simplified Arabic" w:hAnsi="Simplified Arabic" w:cs="Traditional Arabic" w:hint="cs"/>
          <w:bCs w:val="0"/>
          <w:sz w:val="28"/>
          <w:szCs w:val="34"/>
          <w:rtl/>
          <w:lang w:bidi="ar-EG"/>
        </w:rPr>
        <w:t xml:space="preserve"> </w:t>
      </w:r>
      <w:r w:rsidRPr="00337794">
        <w:rPr>
          <w:rFonts w:ascii="Simplified Arabic" w:hAnsi="Simplified Arabic" w:cs="Traditional Arabic" w:hint="eastAsia"/>
          <w:bCs w:val="0"/>
          <w:sz w:val="28"/>
          <w:szCs w:val="34"/>
          <w:rtl/>
          <w:lang w:bidi="ar-EG"/>
        </w:rPr>
        <w:t>في</w:t>
      </w:r>
      <w:r w:rsidR="00356261" w:rsidRPr="00337794">
        <w:rPr>
          <w:rFonts w:ascii="Simplified Arabic" w:hAnsi="Simplified Arabic" w:cs="Traditional Arabic" w:hint="cs"/>
          <w:bCs w:val="0"/>
          <w:sz w:val="28"/>
          <w:szCs w:val="34"/>
          <w:rtl/>
          <w:lang w:bidi="ar-EG"/>
        </w:rPr>
        <w:t xml:space="preserve"> </w:t>
      </w:r>
      <w:r w:rsidRPr="00337794">
        <w:rPr>
          <w:rFonts w:ascii="Simplified Arabic" w:hAnsi="Simplified Arabic" w:cs="Traditional Arabic" w:hint="eastAsia"/>
          <w:bCs w:val="0"/>
          <w:sz w:val="28"/>
          <w:szCs w:val="34"/>
          <w:rtl/>
          <w:lang w:bidi="ar-EG"/>
        </w:rPr>
        <w:t>أحاديث</w:t>
      </w:r>
      <w:r w:rsidR="00356261" w:rsidRPr="00337794">
        <w:rPr>
          <w:rFonts w:ascii="Simplified Arabic" w:hAnsi="Simplified Arabic" w:cs="Traditional Arabic" w:hint="cs"/>
          <w:bCs w:val="0"/>
          <w:sz w:val="28"/>
          <w:szCs w:val="34"/>
          <w:rtl/>
          <w:lang w:bidi="ar-EG"/>
        </w:rPr>
        <w:t xml:space="preserve"> </w:t>
      </w:r>
      <w:r w:rsidRPr="00337794">
        <w:rPr>
          <w:rFonts w:ascii="Simplified Arabic" w:hAnsi="Simplified Arabic" w:cs="Traditional Arabic" w:hint="eastAsia"/>
          <w:bCs w:val="0"/>
          <w:sz w:val="28"/>
          <w:szCs w:val="34"/>
          <w:rtl/>
          <w:lang w:bidi="ar-EG"/>
        </w:rPr>
        <w:t>الرسول</w:t>
      </w:r>
      <w:r w:rsidRPr="00337794">
        <w:rPr>
          <w:rFonts w:ascii="Simplified Arabic" w:hAnsi="Simplified Arabic" w:cs="Traditional Arabic" w:hint="eastAsia"/>
          <w:b w:val="0"/>
          <w:bCs w:val="0"/>
          <w:sz w:val="28"/>
          <w:szCs w:val="34"/>
          <w:rtl/>
          <w:lang w:bidi="ar-EG"/>
        </w:rPr>
        <w:t>،</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المبارك</w:t>
      </w:r>
      <w:r w:rsidR="006324F3">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بن</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محمد</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ابن</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الأثير</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الجزري</w:t>
      </w:r>
      <w:r w:rsidRPr="00337794">
        <w:rPr>
          <w:rFonts w:ascii="Simplified Arabic" w:hAnsi="Simplified Arabic" w:cs="Traditional Arabic" w:hint="cs"/>
          <w:b w:val="0"/>
          <w:bCs w:val="0"/>
          <w:sz w:val="28"/>
          <w:szCs w:val="34"/>
          <w:rtl/>
          <w:lang w:bidi="ar-EG"/>
        </w:rPr>
        <w:t xml:space="preserve"> {ت</w:t>
      </w:r>
      <w:r w:rsidRPr="00337794">
        <w:rPr>
          <w:rFonts w:ascii="Simplified Arabic" w:hAnsi="Simplified Arabic" w:cs="Traditional Arabic"/>
          <w:b w:val="0"/>
          <w:bCs w:val="0"/>
          <w:sz w:val="28"/>
          <w:szCs w:val="34"/>
          <w:rtl/>
          <w:lang w:bidi="ar-EG"/>
        </w:rPr>
        <w:t>544</w:t>
      </w:r>
      <w:r w:rsidRPr="00337794">
        <w:rPr>
          <w:rFonts w:ascii="Simplified Arabic" w:hAnsi="Simplified Arabic" w:cs="Traditional Arabic" w:hint="cs"/>
          <w:b w:val="0"/>
          <w:bCs w:val="0"/>
          <w:sz w:val="28"/>
          <w:szCs w:val="34"/>
          <w:rtl/>
          <w:lang w:bidi="ar-EG"/>
        </w:rPr>
        <w:t>هـ}-</w:t>
      </w:r>
      <w:r w:rsidRPr="00337794">
        <w:rPr>
          <w:rFonts w:ascii="Simplified Arabic" w:hAnsi="Simplified Arabic" w:cs="Traditional Arabic"/>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مكتبة</w:t>
      </w:r>
      <w:r w:rsidR="00070BE9"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الحلواني</w:t>
      </w:r>
      <w:r w:rsidRPr="00337794">
        <w:rPr>
          <w:rFonts w:ascii="Simplified Arabic" w:hAnsi="Simplified Arabic" w:cs="Traditional Arabic"/>
          <w:b w:val="0"/>
          <w:bCs w:val="0"/>
          <w:sz w:val="28"/>
          <w:szCs w:val="34"/>
          <w:rtl/>
          <w:lang w:bidi="ar-EG"/>
        </w:rPr>
        <w:t xml:space="preserve"> </w:t>
      </w:r>
      <w:r w:rsidR="00070BE9" w:rsidRPr="00337794">
        <w:rPr>
          <w:rFonts w:ascii="Simplified Arabic" w:hAnsi="Simplified Arabic" w:cs="Traditional Arabic"/>
          <w:b w:val="0"/>
          <w:bCs w:val="0"/>
          <w:sz w:val="28"/>
          <w:szCs w:val="34"/>
          <w:rtl/>
          <w:lang w:bidi="ar-EG"/>
        </w:rPr>
        <w:t>–</w:t>
      </w:r>
      <w:r w:rsidRPr="00337794">
        <w:rPr>
          <w:rFonts w:ascii="Simplified Arabic" w:hAnsi="Simplified Arabic" w:cs="Traditional Arabic"/>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مطبعة</w:t>
      </w:r>
      <w:r w:rsidR="00070BE9"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الملاح</w:t>
      </w:r>
      <w:r w:rsidRPr="00337794">
        <w:rPr>
          <w:rFonts w:ascii="Simplified Arabic" w:hAnsi="Simplified Arabic" w:cs="Traditional Arabic"/>
          <w:b w:val="0"/>
          <w:bCs w:val="0"/>
          <w:sz w:val="28"/>
          <w:szCs w:val="34"/>
          <w:rtl/>
          <w:lang w:bidi="ar-EG"/>
        </w:rPr>
        <w:t xml:space="preserve"> </w:t>
      </w:r>
      <w:r w:rsidR="00356261" w:rsidRPr="00337794">
        <w:rPr>
          <w:rFonts w:ascii="Simplified Arabic" w:hAnsi="Simplified Arabic" w:cs="Traditional Arabic"/>
          <w:b w:val="0"/>
          <w:bCs w:val="0"/>
          <w:sz w:val="28"/>
          <w:szCs w:val="34"/>
          <w:rtl/>
          <w:lang w:bidi="ar-EG"/>
        </w:rPr>
        <w:t>–</w:t>
      </w:r>
      <w:r w:rsidRPr="00337794">
        <w:rPr>
          <w:rFonts w:ascii="Simplified Arabic" w:hAnsi="Simplified Arabic" w:cs="Traditional Arabic"/>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مكتبة</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دار</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البيان</w:t>
      </w:r>
      <w:r w:rsidRPr="00337794">
        <w:rPr>
          <w:rFonts w:ascii="Simplified Arabic" w:hAnsi="Simplified Arabic" w:cs="Traditional Arabic"/>
          <w:b w:val="0"/>
          <w:bCs w:val="0"/>
          <w:sz w:val="28"/>
          <w:szCs w:val="34"/>
          <w:rtl/>
          <w:lang w:bidi="ar-EG"/>
        </w:rPr>
        <w:t xml:space="preserve"> - </w:t>
      </w:r>
      <w:r w:rsidRPr="00337794">
        <w:rPr>
          <w:rFonts w:ascii="Simplified Arabic" w:hAnsi="Simplified Arabic" w:cs="Traditional Arabic" w:hint="eastAsia"/>
          <w:b w:val="0"/>
          <w:bCs w:val="0"/>
          <w:sz w:val="28"/>
          <w:szCs w:val="34"/>
          <w:rtl/>
          <w:lang w:bidi="ar-EG"/>
        </w:rPr>
        <w:t>القاهرة</w:t>
      </w:r>
      <w:r w:rsidRPr="00337794">
        <w:rPr>
          <w:rFonts w:ascii="Simplified Arabic" w:hAnsi="Simplified Arabic" w:cs="Traditional Arabic"/>
          <w:b w:val="0"/>
          <w:bCs w:val="0"/>
          <w:sz w:val="28"/>
          <w:szCs w:val="34"/>
          <w:rtl/>
          <w:lang w:bidi="ar-EG"/>
        </w:rPr>
        <w:t xml:space="preserve"> - 1392 - 1972</w:t>
      </w:r>
      <w:r w:rsidR="00337794" w:rsidRPr="00337794">
        <w:rPr>
          <w:rFonts w:ascii="Simplified Arabic" w:hAnsi="Simplified Arabic" w:cs="Traditional Arabic"/>
          <w:b w:val="0"/>
          <w:bCs w:val="0"/>
          <w:sz w:val="28"/>
          <w:szCs w:val="34"/>
          <w:rtl/>
          <w:lang w:bidi="ar-EG"/>
        </w:rPr>
        <w:t>،</w:t>
      </w:r>
      <w:r w:rsidRPr="00337794">
        <w:rPr>
          <w:rFonts w:ascii="Simplified Arabic" w:hAnsi="Simplified Arabic" w:cs="Traditional Arabic" w:hint="eastAsia"/>
          <w:b w:val="0"/>
          <w:bCs w:val="0"/>
          <w:sz w:val="28"/>
          <w:szCs w:val="34"/>
          <w:rtl/>
          <w:lang w:bidi="ar-EG"/>
        </w:rPr>
        <w:t>الطبعة</w:t>
      </w:r>
      <w:r w:rsidR="00337794" w:rsidRPr="00337794">
        <w:rPr>
          <w:rFonts w:ascii="Simplified Arabic" w:hAnsi="Simplified Arabic" w:cs="Traditional Arabic"/>
          <w:b w:val="0"/>
          <w:bCs w:val="0"/>
          <w:sz w:val="28"/>
          <w:szCs w:val="34"/>
          <w:rtl/>
          <w:lang w:bidi="ar-EG"/>
        </w:rPr>
        <w:t>:</w:t>
      </w:r>
      <w:r w:rsidRPr="00337794">
        <w:rPr>
          <w:rFonts w:ascii="Simplified Arabic" w:hAnsi="Simplified Arabic" w:cs="Traditional Arabic"/>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الأولى،</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تحقيق</w:t>
      </w:r>
      <w:r w:rsidR="00337794" w:rsidRPr="00337794">
        <w:rPr>
          <w:rFonts w:ascii="Simplified Arabic" w:hAnsi="Simplified Arabic" w:cs="Traditional Arabic"/>
          <w:b w:val="0"/>
          <w:bCs w:val="0"/>
          <w:sz w:val="28"/>
          <w:szCs w:val="34"/>
          <w:rtl/>
          <w:lang w:bidi="ar-EG"/>
        </w:rPr>
        <w:t>:</w:t>
      </w:r>
      <w:r w:rsidRPr="00337794">
        <w:rPr>
          <w:rFonts w:ascii="Simplified Arabic" w:hAnsi="Simplified Arabic" w:cs="Traditional Arabic"/>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عبدالقادر</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الأرن</w:t>
      </w:r>
      <w:r w:rsidR="009942B5" w:rsidRPr="00337794">
        <w:rPr>
          <w:rFonts w:ascii="Simplified Arabic" w:hAnsi="Simplified Arabic" w:cs="Traditional Arabic" w:hint="cs"/>
          <w:b w:val="0"/>
          <w:bCs w:val="0"/>
          <w:sz w:val="28"/>
          <w:szCs w:val="34"/>
          <w:rtl/>
          <w:lang w:bidi="ar-EG"/>
        </w:rPr>
        <w:t>ا</w:t>
      </w:r>
      <w:r w:rsidRPr="00337794">
        <w:rPr>
          <w:rFonts w:ascii="Simplified Arabic" w:hAnsi="Simplified Arabic" w:cs="Traditional Arabic" w:hint="eastAsia"/>
          <w:b w:val="0"/>
          <w:bCs w:val="0"/>
          <w:sz w:val="28"/>
          <w:szCs w:val="34"/>
          <w:rtl/>
          <w:lang w:bidi="ar-EG"/>
        </w:rPr>
        <w:t>ؤوط</w:t>
      </w:r>
      <w:r w:rsidR="00024213" w:rsidRPr="00337794">
        <w:rPr>
          <w:rFonts w:ascii="Simplified Arabic" w:hAnsi="Simplified Arabic" w:cs="Traditional Arabic" w:hint="cs"/>
          <w:b w:val="0"/>
          <w:bCs w:val="0"/>
          <w:sz w:val="28"/>
          <w:szCs w:val="34"/>
          <w:rtl/>
          <w:lang w:bidi="ar-EG"/>
        </w:rPr>
        <w:t>.</w:t>
      </w:r>
    </w:p>
    <w:p w:rsidR="00F45AC8" w:rsidRPr="00337794" w:rsidRDefault="00F45AC8" w:rsidP="00337794">
      <w:pPr>
        <w:pStyle w:val="a5"/>
        <w:numPr>
          <w:ilvl w:val="0"/>
          <w:numId w:val="6"/>
        </w:numPr>
        <w:spacing w:after="120"/>
        <w:ind w:left="0" w:firstLine="0"/>
        <w:jc w:val="both"/>
        <w:rPr>
          <w:rFonts w:ascii="Simplified Arabic" w:hAnsi="Simplified Arabic" w:cs="Traditional Arabic"/>
          <w:b w:val="0"/>
          <w:bCs w:val="0"/>
          <w:sz w:val="28"/>
          <w:szCs w:val="34"/>
          <w:lang w:bidi="ar-EG"/>
        </w:rPr>
      </w:pPr>
      <w:r w:rsidRPr="00337794">
        <w:rPr>
          <w:rFonts w:ascii="Simplified Arabic" w:hAnsi="Simplified Arabic" w:cs="Traditional Arabic" w:hint="cs"/>
          <w:bCs w:val="0"/>
          <w:sz w:val="28"/>
          <w:szCs w:val="34"/>
          <w:rtl/>
          <w:lang w:bidi="ar-EG"/>
        </w:rPr>
        <w:t>معجم مقاييس اللغة</w:t>
      </w:r>
      <w:r w:rsidR="00337794">
        <w:rPr>
          <w:rFonts w:ascii="Simplified Arabic" w:hAnsi="Simplified Arabic" w:cs="Traditional Arabic" w:hint="cs"/>
          <w:b w:val="0"/>
          <w:bCs w:val="0"/>
          <w:sz w:val="28"/>
          <w:szCs w:val="34"/>
          <w:rtl/>
          <w:lang w:bidi="ar-EG"/>
        </w:rPr>
        <w:t>،</w:t>
      </w:r>
      <w:r w:rsidRPr="00337794">
        <w:rPr>
          <w:rFonts w:ascii="Simplified Arabic" w:hAnsi="Simplified Arabic" w:cs="Traditional Arabic" w:hint="cs"/>
          <w:b w:val="0"/>
          <w:bCs w:val="0"/>
          <w:sz w:val="28"/>
          <w:szCs w:val="34"/>
          <w:rtl/>
          <w:lang w:bidi="ar-EG"/>
        </w:rPr>
        <w:t xml:space="preserve"> أحمد بن فارس ين زكريا الرازي</w:t>
      </w:r>
      <w:r w:rsidR="00337794">
        <w:rPr>
          <w:rFonts w:ascii="Simplified Arabic" w:hAnsi="Simplified Arabic" w:cs="Traditional Arabic" w:hint="cs"/>
          <w:b w:val="0"/>
          <w:bCs w:val="0"/>
          <w:sz w:val="28"/>
          <w:szCs w:val="34"/>
          <w:rtl/>
          <w:lang w:bidi="ar-EG"/>
        </w:rPr>
        <w:t>،</w:t>
      </w:r>
      <w:r w:rsidRPr="00337794">
        <w:rPr>
          <w:rFonts w:ascii="Simplified Arabic" w:hAnsi="Simplified Arabic" w:cs="Traditional Arabic" w:hint="cs"/>
          <w:b w:val="0"/>
          <w:bCs w:val="0"/>
          <w:sz w:val="28"/>
          <w:szCs w:val="34"/>
          <w:rtl/>
          <w:lang w:bidi="ar-EG"/>
        </w:rPr>
        <w:t xml:space="preserve"> تحقيق: عبد السلام محمد هارون</w:t>
      </w:r>
      <w:r w:rsidR="00337794">
        <w:rPr>
          <w:rFonts w:ascii="Simplified Arabic" w:hAnsi="Simplified Arabic" w:cs="Traditional Arabic" w:hint="cs"/>
          <w:b w:val="0"/>
          <w:bCs w:val="0"/>
          <w:sz w:val="28"/>
          <w:szCs w:val="34"/>
          <w:rtl/>
          <w:lang w:bidi="ar-EG"/>
        </w:rPr>
        <w:t>،</w:t>
      </w:r>
      <w:r w:rsidRPr="00337794">
        <w:rPr>
          <w:rFonts w:ascii="Simplified Arabic" w:hAnsi="Simplified Arabic" w:cs="Traditional Arabic" w:hint="cs"/>
          <w:b w:val="0"/>
          <w:bCs w:val="0"/>
          <w:sz w:val="28"/>
          <w:szCs w:val="34"/>
          <w:rtl/>
          <w:lang w:bidi="ar-EG"/>
        </w:rPr>
        <w:t xml:space="preserve"> دار الفكر</w:t>
      </w:r>
      <w:r w:rsidR="00337794">
        <w:rPr>
          <w:rFonts w:ascii="Simplified Arabic" w:hAnsi="Simplified Arabic" w:cs="Traditional Arabic" w:hint="cs"/>
          <w:b w:val="0"/>
          <w:bCs w:val="0"/>
          <w:sz w:val="28"/>
          <w:szCs w:val="34"/>
          <w:rtl/>
          <w:lang w:bidi="ar-EG"/>
        </w:rPr>
        <w:t>،</w:t>
      </w:r>
      <w:r w:rsidRPr="00337794">
        <w:rPr>
          <w:rFonts w:ascii="Simplified Arabic" w:hAnsi="Simplified Arabic" w:cs="Traditional Arabic" w:hint="cs"/>
          <w:b w:val="0"/>
          <w:bCs w:val="0"/>
          <w:sz w:val="28"/>
          <w:szCs w:val="34"/>
          <w:rtl/>
          <w:lang w:bidi="ar-EG"/>
        </w:rPr>
        <w:t xml:space="preserve"> 1979 م</w:t>
      </w:r>
      <w:r w:rsidR="00337794" w:rsidRPr="00337794">
        <w:rPr>
          <w:rFonts w:ascii="Simplified Arabic" w:hAnsi="Simplified Arabic" w:cs="Traditional Arabic" w:hint="cs"/>
          <w:b w:val="0"/>
          <w:bCs w:val="0"/>
          <w:sz w:val="28"/>
          <w:szCs w:val="34"/>
          <w:rtl/>
          <w:lang w:bidi="ar-EG"/>
        </w:rPr>
        <w:t>.</w:t>
      </w:r>
    </w:p>
    <w:p w:rsidR="00F45AC8" w:rsidRPr="00337794" w:rsidRDefault="00F45AC8" w:rsidP="00337794">
      <w:pPr>
        <w:pStyle w:val="a5"/>
        <w:numPr>
          <w:ilvl w:val="0"/>
          <w:numId w:val="6"/>
        </w:numPr>
        <w:spacing w:after="120"/>
        <w:ind w:left="0" w:firstLine="0"/>
        <w:jc w:val="both"/>
        <w:rPr>
          <w:rFonts w:ascii="Simplified Arabic" w:hAnsi="Simplified Arabic" w:cs="Traditional Arabic"/>
          <w:b w:val="0"/>
          <w:bCs w:val="0"/>
          <w:sz w:val="28"/>
          <w:szCs w:val="34"/>
          <w:lang w:bidi="ar-EG"/>
        </w:rPr>
      </w:pPr>
      <w:r w:rsidRPr="00337794">
        <w:rPr>
          <w:rFonts w:ascii="Simplified Arabic" w:hAnsi="Simplified Arabic" w:cs="Traditional Arabic" w:hint="eastAsia"/>
          <w:bCs w:val="0"/>
          <w:sz w:val="28"/>
          <w:szCs w:val="34"/>
          <w:rtl/>
          <w:lang w:bidi="ar-EG"/>
        </w:rPr>
        <w:t>معرفة</w:t>
      </w:r>
      <w:r w:rsidR="00356261" w:rsidRPr="00337794">
        <w:rPr>
          <w:rFonts w:ascii="Simplified Arabic" w:hAnsi="Simplified Arabic" w:cs="Traditional Arabic" w:hint="cs"/>
          <w:bCs w:val="0"/>
          <w:sz w:val="28"/>
          <w:szCs w:val="34"/>
          <w:rtl/>
          <w:lang w:bidi="ar-EG"/>
        </w:rPr>
        <w:t xml:space="preserve"> </w:t>
      </w:r>
      <w:r w:rsidRPr="00337794">
        <w:rPr>
          <w:rFonts w:ascii="Simplified Arabic" w:hAnsi="Simplified Arabic" w:cs="Traditional Arabic" w:hint="eastAsia"/>
          <w:bCs w:val="0"/>
          <w:sz w:val="28"/>
          <w:szCs w:val="34"/>
          <w:rtl/>
          <w:lang w:bidi="ar-EG"/>
        </w:rPr>
        <w:t>علوم</w:t>
      </w:r>
      <w:r w:rsidR="00356261" w:rsidRPr="00337794">
        <w:rPr>
          <w:rFonts w:ascii="Simplified Arabic" w:hAnsi="Simplified Arabic" w:cs="Traditional Arabic" w:hint="cs"/>
          <w:bCs w:val="0"/>
          <w:sz w:val="28"/>
          <w:szCs w:val="34"/>
          <w:rtl/>
          <w:lang w:bidi="ar-EG"/>
        </w:rPr>
        <w:t xml:space="preserve"> </w:t>
      </w:r>
      <w:r w:rsidRPr="00337794">
        <w:rPr>
          <w:rFonts w:ascii="Simplified Arabic" w:hAnsi="Simplified Arabic" w:cs="Traditional Arabic" w:hint="eastAsia"/>
          <w:bCs w:val="0"/>
          <w:sz w:val="28"/>
          <w:szCs w:val="34"/>
          <w:rtl/>
          <w:lang w:bidi="ar-EG"/>
        </w:rPr>
        <w:t>الحديث</w:t>
      </w:r>
      <w:r w:rsidRPr="00337794">
        <w:rPr>
          <w:rFonts w:ascii="Simplified Arabic" w:hAnsi="Simplified Arabic" w:cs="Traditional Arabic" w:hint="eastAsia"/>
          <w:b w:val="0"/>
          <w:bCs w:val="0"/>
          <w:sz w:val="28"/>
          <w:szCs w:val="34"/>
          <w:rtl/>
          <w:lang w:bidi="ar-EG"/>
        </w:rPr>
        <w:t>،</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أبوعبد</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الله</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محمد</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بن</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عبد</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الله</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الحاكم</w:t>
      </w:r>
      <w:r w:rsidR="006324F3">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النيسابوري</w:t>
      </w:r>
      <w:r w:rsidRPr="00337794">
        <w:rPr>
          <w:rFonts w:ascii="Simplified Arabic" w:hAnsi="Simplified Arabic" w:cs="Traditional Arabic" w:hint="cs"/>
          <w:b w:val="0"/>
          <w:bCs w:val="0"/>
          <w:sz w:val="28"/>
          <w:szCs w:val="34"/>
          <w:rtl/>
          <w:lang w:bidi="ar-EG"/>
        </w:rPr>
        <w:t>-</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دار</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الكتب</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العلمية</w:t>
      </w:r>
      <w:r w:rsidRPr="00337794">
        <w:rPr>
          <w:rFonts w:ascii="Simplified Arabic" w:hAnsi="Simplified Arabic" w:cs="Traditional Arabic"/>
          <w:b w:val="0"/>
          <w:bCs w:val="0"/>
          <w:sz w:val="28"/>
          <w:szCs w:val="34"/>
          <w:rtl/>
          <w:lang w:bidi="ar-EG"/>
        </w:rPr>
        <w:t xml:space="preserve"> - </w:t>
      </w:r>
      <w:r w:rsidRPr="00337794">
        <w:rPr>
          <w:rFonts w:ascii="Simplified Arabic" w:hAnsi="Simplified Arabic" w:cs="Traditional Arabic" w:hint="eastAsia"/>
          <w:b w:val="0"/>
          <w:bCs w:val="0"/>
          <w:sz w:val="28"/>
          <w:szCs w:val="34"/>
          <w:rtl/>
          <w:lang w:bidi="ar-EG"/>
        </w:rPr>
        <w:t>بيروت</w:t>
      </w:r>
      <w:r w:rsidRPr="00337794">
        <w:rPr>
          <w:rFonts w:ascii="Simplified Arabic" w:hAnsi="Simplified Arabic" w:cs="Traditional Arabic"/>
          <w:b w:val="0"/>
          <w:bCs w:val="0"/>
          <w:sz w:val="28"/>
          <w:szCs w:val="34"/>
          <w:rtl/>
          <w:lang w:bidi="ar-EG"/>
        </w:rPr>
        <w:t xml:space="preserve"> - 1397</w:t>
      </w:r>
      <w:r w:rsidRPr="00337794">
        <w:rPr>
          <w:rFonts w:ascii="Simplified Arabic" w:hAnsi="Simplified Arabic" w:cs="Traditional Arabic" w:hint="eastAsia"/>
          <w:b w:val="0"/>
          <w:bCs w:val="0"/>
          <w:sz w:val="28"/>
          <w:szCs w:val="34"/>
          <w:rtl/>
          <w:lang w:bidi="ar-EG"/>
        </w:rPr>
        <w:t>هـ</w:t>
      </w:r>
      <w:r w:rsidRPr="00337794">
        <w:rPr>
          <w:rFonts w:ascii="Simplified Arabic" w:hAnsi="Simplified Arabic" w:cs="Traditional Arabic"/>
          <w:b w:val="0"/>
          <w:bCs w:val="0"/>
          <w:sz w:val="28"/>
          <w:szCs w:val="34"/>
          <w:rtl/>
          <w:lang w:bidi="ar-EG"/>
        </w:rPr>
        <w:t xml:space="preserve"> - 1977</w:t>
      </w:r>
      <w:r w:rsidRPr="00337794">
        <w:rPr>
          <w:rFonts w:ascii="Simplified Arabic" w:hAnsi="Simplified Arabic" w:cs="Traditional Arabic" w:hint="eastAsia"/>
          <w:b w:val="0"/>
          <w:bCs w:val="0"/>
          <w:sz w:val="28"/>
          <w:szCs w:val="34"/>
          <w:rtl/>
          <w:lang w:bidi="ar-EG"/>
        </w:rPr>
        <w:t>م،</w:t>
      </w:r>
      <w:r w:rsidR="006324F3">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الطبعة</w:t>
      </w:r>
      <w:r w:rsidR="00337794" w:rsidRPr="00337794">
        <w:rPr>
          <w:rFonts w:ascii="Simplified Arabic" w:hAnsi="Simplified Arabic" w:cs="Traditional Arabic"/>
          <w:b w:val="0"/>
          <w:bCs w:val="0"/>
          <w:sz w:val="28"/>
          <w:szCs w:val="34"/>
          <w:rtl/>
          <w:lang w:bidi="ar-EG"/>
        </w:rPr>
        <w:t>:</w:t>
      </w:r>
      <w:r w:rsidRPr="00337794">
        <w:rPr>
          <w:rFonts w:ascii="Simplified Arabic" w:hAnsi="Simplified Arabic" w:cs="Traditional Arabic"/>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الثانية،</w:t>
      </w:r>
      <w:r w:rsidR="006324F3">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تحقيق</w:t>
      </w:r>
      <w:r w:rsidR="00337794" w:rsidRPr="00337794">
        <w:rPr>
          <w:rFonts w:ascii="Simplified Arabic" w:hAnsi="Simplified Arabic" w:cs="Traditional Arabic"/>
          <w:b w:val="0"/>
          <w:bCs w:val="0"/>
          <w:sz w:val="28"/>
          <w:szCs w:val="34"/>
          <w:rtl/>
          <w:lang w:bidi="ar-EG"/>
        </w:rPr>
        <w:t>:</w:t>
      </w:r>
      <w:r w:rsidRPr="00337794">
        <w:rPr>
          <w:rFonts w:ascii="Simplified Arabic" w:hAnsi="Simplified Arabic" w:cs="Traditional Arabic"/>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السيد</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معظم</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حسين</w:t>
      </w:r>
      <w:r w:rsidRPr="00337794">
        <w:rPr>
          <w:rFonts w:ascii="Simplified Arabic" w:hAnsi="Simplified Arabic" w:cs="Traditional Arabic" w:hint="cs"/>
          <w:b w:val="0"/>
          <w:bCs w:val="0"/>
          <w:sz w:val="28"/>
          <w:szCs w:val="34"/>
          <w:rtl/>
          <w:lang w:bidi="ar-EG"/>
        </w:rPr>
        <w:t>.</w:t>
      </w:r>
    </w:p>
    <w:p w:rsidR="00F45AC8" w:rsidRDefault="00F45AC8" w:rsidP="00337794">
      <w:pPr>
        <w:pStyle w:val="a5"/>
        <w:numPr>
          <w:ilvl w:val="0"/>
          <w:numId w:val="6"/>
        </w:numPr>
        <w:spacing w:after="120"/>
        <w:ind w:left="0" w:firstLine="0"/>
        <w:jc w:val="both"/>
        <w:rPr>
          <w:rFonts w:ascii="Simplified Arabic" w:hAnsi="Simplified Arabic" w:cs="Traditional Arabic"/>
          <w:b w:val="0"/>
          <w:bCs w:val="0"/>
          <w:sz w:val="28"/>
          <w:szCs w:val="34"/>
          <w:lang w:bidi="ar-EG"/>
        </w:rPr>
      </w:pPr>
      <w:r w:rsidRPr="00337794">
        <w:rPr>
          <w:rFonts w:ascii="Simplified Arabic" w:hAnsi="Simplified Arabic" w:cs="Traditional Arabic" w:hint="eastAsia"/>
          <w:bCs w:val="0"/>
          <w:sz w:val="28"/>
          <w:szCs w:val="34"/>
          <w:rtl/>
          <w:lang w:bidi="ar-EG"/>
        </w:rPr>
        <w:t>مفتاح</w:t>
      </w:r>
      <w:r w:rsidR="00356261" w:rsidRPr="00337794">
        <w:rPr>
          <w:rFonts w:ascii="Simplified Arabic" w:hAnsi="Simplified Arabic" w:cs="Traditional Arabic" w:hint="cs"/>
          <w:bCs w:val="0"/>
          <w:sz w:val="28"/>
          <w:szCs w:val="34"/>
          <w:rtl/>
          <w:lang w:bidi="ar-EG"/>
        </w:rPr>
        <w:t xml:space="preserve"> </w:t>
      </w:r>
      <w:r w:rsidRPr="00337794">
        <w:rPr>
          <w:rFonts w:ascii="Simplified Arabic" w:hAnsi="Simplified Arabic" w:cs="Traditional Arabic" w:hint="eastAsia"/>
          <w:bCs w:val="0"/>
          <w:sz w:val="28"/>
          <w:szCs w:val="34"/>
          <w:rtl/>
          <w:lang w:bidi="ar-EG"/>
        </w:rPr>
        <w:t>الجنة</w:t>
      </w:r>
      <w:r w:rsidR="00356261" w:rsidRPr="00337794">
        <w:rPr>
          <w:rFonts w:ascii="Simplified Arabic" w:hAnsi="Simplified Arabic" w:cs="Traditional Arabic" w:hint="cs"/>
          <w:bCs w:val="0"/>
          <w:sz w:val="28"/>
          <w:szCs w:val="34"/>
          <w:rtl/>
          <w:lang w:bidi="ar-EG"/>
        </w:rPr>
        <w:t xml:space="preserve"> </w:t>
      </w:r>
      <w:r w:rsidRPr="00337794">
        <w:rPr>
          <w:rFonts w:ascii="Simplified Arabic" w:hAnsi="Simplified Arabic" w:cs="Traditional Arabic" w:hint="eastAsia"/>
          <w:bCs w:val="0"/>
          <w:sz w:val="28"/>
          <w:szCs w:val="34"/>
          <w:rtl/>
          <w:lang w:bidi="ar-EG"/>
        </w:rPr>
        <w:t>في</w:t>
      </w:r>
      <w:r w:rsidR="00356261" w:rsidRPr="00337794">
        <w:rPr>
          <w:rFonts w:ascii="Simplified Arabic" w:hAnsi="Simplified Arabic" w:cs="Traditional Arabic" w:hint="cs"/>
          <w:bCs w:val="0"/>
          <w:sz w:val="28"/>
          <w:szCs w:val="34"/>
          <w:rtl/>
          <w:lang w:bidi="ar-EG"/>
        </w:rPr>
        <w:t xml:space="preserve"> </w:t>
      </w:r>
      <w:r w:rsidRPr="00337794">
        <w:rPr>
          <w:rFonts w:ascii="Simplified Arabic" w:hAnsi="Simplified Arabic" w:cs="Traditional Arabic" w:hint="eastAsia"/>
          <w:bCs w:val="0"/>
          <w:sz w:val="28"/>
          <w:szCs w:val="34"/>
          <w:rtl/>
          <w:lang w:bidi="ar-EG"/>
        </w:rPr>
        <w:t>الاحتجاج</w:t>
      </w:r>
      <w:r w:rsidR="006324F3">
        <w:rPr>
          <w:rFonts w:ascii="Simplified Arabic" w:hAnsi="Simplified Arabic" w:cs="Traditional Arabic" w:hint="cs"/>
          <w:bCs w:val="0"/>
          <w:sz w:val="28"/>
          <w:szCs w:val="34"/>
          <w:rtl/>
          <w:lang w:bidi="ar-EG"/>
        </w:rPr>
        <w:t xml:space="preserve"> </w:t>
      </w:r>
      <w:r w:rsidRPr="00337794">
        <w:rPr>
          <w:rFonts w:ascii="Simplified Arabic" w:hAnsi="Simplified Arabic" w:cs="Traditional Arabic" w:hint="eastAsia"/>
          <w:bCs w:val="0"/>
          <w:sz w:val="28"/>
          <w:szCs w:val="34"/>
          <w:rtl/>
          <w:lang w:bidi="ar-EG"/>
        </w:rPr>
        <w:t>بالسنة</w:t>
      </w:r>
      <w:r w:rsidRPr="00337794">
        <w:rPr>
          <w:rFonts w:ascii="Simplified Arabic" w:hAnsi="Simplified Arabic" w:cs="Traditional Arabic" w:hint="eastAsia"/>
          <w:b w:val="0"/>
          <w:bCs w:val="0"/>
          <w:sz w:val="28"/>
          <w:szCs w:val="34"/>
          <w:rtl/>
          <w:lang w:bidi="ar-EG"/>
        </w:rPr>
        <w:t>،</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عبدالرحمن</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بن</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أبي</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بكر</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السيوطي</w:t>
      </w:r>
      <w:r w:rsidRPr="00337794">
        <w:rPr>
          <w:rFonts w:ascii="Simplified Arabic" w:hAnsi="Simplified Arabic" w:cs="Traditional Arabic" w:hint="cs"/>
          <w:b w:val="0"/>
          <w:bCs w:val="0"/>
          <w:sz w:val="28"/>
          <w:szCs w:val="34"/>
          <w:rtl/>
          <w:lang w:bidi="ar-EG"/>
        </w:rPr>
        <w:t>-</w:t>
      </w:r>
      <w:r w:rsidR="00356261"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الجامعة</w:t>
      </w:r>
      <w:r w:rsidR="00983099"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الإسلامية</w:t>
      </w:r>
      <w:r w:rsidRPr="00337794">
        <w:rPr>
          <w:rFonts w:ascii="Simplified Arabic" w:hAnsi="Simplified Arabic" w:cs="Traditional Arabic"/>
          <w:b w:val="0"/>
          <w:bCs w:val="0"/>
          <w:sz w:val="28"/>
          <w:szCs w:val="34"/>
          <w:rtl/>
          <w:lang w:bidi="ar-EG"/>
        </w:rPr>
        <w:t xml:space="preserve"> </w:t>
      </w:r>
      <w:r w:rsidR="00983099" w:rsidRPr="00337794">
        <w:rPr>
          <w:rFonts w:ascii="Simplified Arabic" w:hAnsi="Simplified Arabic" w:cs="Traditional Arabic"/>
          <w:b w:val="0"/>
          <w:bCs w:val="0"/>
          <w:sz w:val="28"/>
          <w:szCs w:val="34"/>
          <w:rtl/>
          <w:lang w:bidi="ar-EG"/>
        </w:rPr>
        <w:t>–</w:t>
      </w:r>
      <w:r w:rsidRPr="00337794">
        <w:rPr>
          <w:rFonts w:ascii="Simplified Arabic" w:hAnsi="Simplified Arabic" w:cs="Traditional Arabic"/>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المدينة</w:t>
      </w:r>
      <w:r w:rsidR="00983099" w:rsidRPr="00337794">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المنورة</w:t>
      </w:r>
      <w:r w:rsidRPr="00337794">
        <w:rPr>
          <w:rFonts w:ascii="Simplified Arabic" w:hAnsi="Simplified Arabic" w:cs="Traditional Arabic"/>
          <w:b w:val="0"/>
          <w:bCs w:val="0"/>
          <w:sz w:val="28"/>
          <w:szCs w:val="34"/>
          <w:rtl/>
          <w:lang w:bidi="ar-EG"/>
        </w:rPr>
        <w:t xml:space="preserve"> - 1399</w:t>
      </w:r>
      <w:r w:rsidR="00337794" w:rsidRPr="00337794">
        <w:rPr>
          <w:rFonts w:ascii="Simplified Arabic" w:hAnsi="Simplified Arabic" w:cs="Traditional Arabic"/>
          <w:b w:val="0"/>
          <w:bCs w:val="0"/>
          <w:sz w:val="28"/>
          <w:szCs w:val="34"/>
          <w:rtl/>
          <w:lang w:bidi="ar-EG"/>
        </w:rPr>
        <w:t>،</w:t>
      </w:r>
      <w:r w:rsidR="006324F3">
        <w:rPr>
          <w:rFonts w:ascii="Simplified Arabic" w:hAnsi="Simplified Arabic" w:cs="Traditional Arabic" w:hint="cs"/>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الطبعة</w:t>
      </w:r>
      <w:r w:rsidRPr="00337794">
        <w:rPr>
          <w:rFonts w:ascii="Simplified Arabic" w:hAnsi="Simplified Arabic" w:cs="Traditional Arabic"/>
          <w:b w:val="0"/>
          <w:bCs w:val="0"/>
          <w:sz w:val="28"/>
          <w:szCs w:val="34"/>
          <w:rtl/>
          <w:lang w:bidi="ar-EG"/>
        </w:rPr>
        <w:t xml:space="preserve">: </w:t>
      </w:r>
      <w:r w:rsidRPr="00337794">
        <w:rPr>
          <w:rFonts w:ascii="Simplified Arabic" w:hAnsi="Simplified Arabic" w:cs="Traditional Arabic" w:hint="eastAsia"/>
          <w:b w:val="0"/>
          <w:bCs w:val="0"/>
          <w:sz w:val="28"/>
          <w:szCs w:val="34"/>
          <w:rtl/>
          <w:lang w:bidi="ar-EG"/>
        </w:rPr>
        <w:t>الثالثة</w:t>
      </w:r>
      <w:r w:rsidRPr="00337794">
        <w:rPr>
          <w:rFonts w:ascii="Simplified Arabic" w:hAnsi="Simplified Arabic" w:cs="Traditional Arabic" w:hint="cs"/>
          <w:b w:val="0"/>
          <w:bCs w:val="0"/>
          <w:sz w:val="28"/>
          <w:szCs w:val="34"/>
          <w:rtl/>
          <w:lang w:bidi="ar-EG"/>
        </w:rPr>
        <w:t>.</w:t>
      </w:r>
    </w:p>
    <w:p w:rsidR="006324F3" w:rsidRDefault="006324F3">
      <w:pPr>
        <w:bidi w:val="0"/>
        <w:rPr>
          <w:rFonts w:ascii="Simplified Arabic" w:eastAsia="Times New Roman" w:hAnsi="Simplified Arabic" w:cs="Traditional Arabic"/>
          <w:sz w:val="28"/>
          <w:szCs w:val="34"/>
          <w:rtl/>
          <w:lang w:eastAsia="ar-SA" w:bidi="ar-EG"/>
        </w:rPr>
      </w:pPr>
      <w:r>
        <w:rPr>
          <w:rFonts w:ascii="Simplified Arabic" w:hAnsi="Simplified Arabic" w:cs="Traditional Arabic"/>
          <w:b/>
          <w:bCs/>
          <w:sz w:val="28"/>
          <w:szCs w:val="34"/>
          <w:rtl/>
          <w:lang w:bidi="ar-EG"/>
        </w:rPr>
        <w:br w:type="page"/>
      </w:r>
    </w:p>
    <w:sdt>
      <w:sdtPr>
        <w:rPr>
          <w:rFonts w:ascii="Traditional Arabic" w:eastAsiaTheme="minorEastAsia" w:hAnsi="Traditional Arabic" w:cs="Traditional Arabic" w:hint="cs"/>
          <w:b/>
          <w:bCs/>
          <w:color w:val="auto"/>
          <w:sz w:val="34"/>
          <w:szCs w:val="34"/>
          <w:lang w:val="ar-SA"/>
        </w:rPr>
        <w:id w:val="-2079666155"/>
        <w:docPartObj>
          <w:docPartGallery w:val="Table of Contents"/>
          <w:docPartUnique/>
        </w:docPartObj>
      </w:sdtPr>
      <w:sdtEndPr/>
      <w:sdtContent>
        <w:p w:rsidR="006324F3" w:rsidRPr="00EE2DF9" w:rsidRDefault="006324F3" w:rsidP="00EE2DF9">
          <w:pPr>
            <w:pStyle w:val="afe"/>
            <w:jc w:val="center"/>
            <w:rPr>
              <w:rFonts w:ascii="Traditional Arabic" w:hAnsi="Traditional Arabic" w:cs="Traditional Arabic"/>
              <w:b/>
              <w:bCs/>
              <w:sz w:val="34"/>
              <w:szCs w:val="34"/>
            </w:rPr>
          </w:pPr>
          <w:r w:rsidRPr="00EE2DF9">
            <w:rPr>
              <w:rFonts w:ascii="Traditional Arabic" w:hAnsi="Traditional Arabic" w:cs="Traditional Arabic" w:hint="cs"/>
              <w:b/>
              <w:bCs/>
              <w:sz w:val="34"/>
              <w:szCs w:val="34"/>
              <w:lang w:val="ar-SA"/>
            </w:rPr>
            <w:t>المحتويات</w:t>
          </w:r>
        </w:p>
        <w:p w:rsidR="006324F3" w:rsidRPr="00EE2DF9" w:rsidRDefault="006324F3" w:rsidP="00EE2DF9">
          <w:pPr>
            <w:rPr>
              <w:rFonts w:ascii="Traditional Arabic" w:hAnsi="Traditional Arabic" w:cs="Traditional Arabic"/>
              <w:b/>
              <w:bCs/>
              <w:sz w:val="34"/>
              <w:szCs w:val="34"/>
            </w:rPr>
          </w:pPr>
        </w:p>
        <w:p w:rsidR="00EE2DF9" w:rsidRPr="00EE2DF9" w:rsidRDefault="006324F3" w:rsidP="00EE2DF9">
          <w:pPr>
            <w:pStyle w:val="22"/>
            <w:tabs>
              <w:tab w:val="right" w:leader="dot" w:pos="9016"/>
            </w:tabs>
            <w:rPr>
              <w:rFonts w:ascii="Traditional Arabic" w:hAnsi="Traditional Arabic" w:cs="Traditional Arabic"/>
              <w:b/>
              <w:bCs/>
              <w:noProof/>
              <w:sz w:val="34"/>
              <w:szCs w:val="34"/>
            </w:rPr>
          </w:pPr>
          <w:r w:rsidRPr="00EE2DF9">
            <w:rPr>
              <w:rFonts w:ascii="Traditional Arabic" w:hAnsi="Traditional Arabic" w:cs="Traditional Arabic" w:hint="cs"/>
              <w:b/>
              <w:bCs/>
              <w:sz w:val="34"/>
              <w:szCs w:val="34"/>
            </w:rPr>
            <w:fldChar w:fldCharType="begin"/>
          </w:r>
          <w:r w:rsidRPr="00EE2DF9">
            <w:rPr>
              <w:rFonts w:ascii="Traditional Arabic" w:hAnsi="Traditional Arabic" w:cs="Traditional Arabic" w:hint="cs"/>
              <w:b/>
              <w:bCs/>
              <w:sz w:val="34"/>
              <w:szCs w:val="34"/>
            </w:rPr>
            <w:instrText xml:space="preserve"> TOC \o "1-3" \h \z \u </w:instrText>
          </w:r>
          <w:r w:rsidRPr="00EE2DF9">
            <w:rPr>
              <w:rFonts w:ascii="Traditional Arabic" w:hAnsi="Traditional Arabic" w:cs="Traditional Arabic" w:hint="cs"/>
              <w:b/>
              <w:bCs/>
              <w:sz w:val="34"/>
              <w:szCs w:val="34"/>
            </w:rPr>
            <w:fldChar w:fldCharType="separate"/>
          </w:r>
          <w:hyperlink w:anchor="_Toc488141883" w:history="1">
            <w:r w:rsidR="00EE2DF9" w:rsidRPr="00EE2DF9">
              <w:rPr>
                <w:rStyle w:val="Hyperlink"/>
                <w:rFonts w:ascii="Traditional Arabic" w:hAnsi="Traditional Arabic" w:cs="Traditional Arabic" w:hint="cs"/>
                <w:b/>
                <w:bCs/>
                <w:noProof/>
                <w:sz w:val="34"/>
                <w:szCs w:val="34"/>
                <w:rtl/>
              </w:rPr>
              <w:t>تَمْهِيدٌ</w:t>
            </w:r>
            <w:r w:rsidR="00EE2DF9" w:rsidRPr="00EE2DF9">
              <w:rPr>
                <w:rFonts w:ascii="Traditional Arabic" w:hAnsi="Traditional Arabic" w:cs="Traditional Arabic" w:hint="cs"/>
                <w:b/>
                <w:bCs/>
                <w:noProof/>
                <w:webHidden/>
                <w:sz w:val="34"/>
                <w:szCs w:val="34"/>
              </w:rPr>
              <w:tab/>
            </w:r>
            <w:r w:rsidR="00EE2DF9" w:rsidRPr="00EE2DF9">
              <w:rPr>
                <w:rStyle w:val="Hyperlink"/>
                <w:rFonts w:ascii="Traditional Arabic" w:hAnsi="Traditional Arabic" w:cs="Traditional Arabic" w:hint="cs"/>
                <w:b/>
                <w:bCs/>
                <w:noProof/>
                <w:sz w:val="34"/>
                <w:szCs w:val="34"/>
                <w:rtl/>
              </w:rPr>
              <w:fldChar w:fldCharType="begin"/>
            </w:r>
            <w:r w:rsidR="00EE2DF9" w:rsidRPr="00EE2DF9">
              <w:rPr>
                <w:rFonts w:ascii="Traditional Arabic" w:hAnsi="Traditional Arabic" w:cs="Traditional Arabic" w:hint="cs"/>
                <w:b/>
                <w:bCs/>
                <w:noProof/>
                <w:webHidden/>
                <w:sz w:val="34"/>
                <w:szCs w:val="34"/>
              </w:rPr>
              <w:instrText xml:space="preserve"> PAGEREF _Toc488141883 \h </w:instrText>
            </w:r>
            <w:r w:rsidR="00EE2DF9" w:rsidRPr="00EE2DF9">
              <w:rPr>
                <w:rStyle w:val="Hyperlink"/>
                <w:rFonts w:ascii="Traditional Arabic" w:hAnsi="Traditional Arabic" w:cs="Traditional Arabic" w:hint="cs"/>
                <w:b/>
                <w:bCs/>
                <w:noProof/>
                <w:sz w:val="34"/>
                <w:szCs w:val="34"/>
                <w:rtl/>
              </w:rPr>
            </w:r>
            <w:r w:rsidR="00EE2DF9" w:rsidRPr="00EE2DF9">
              <w:rPr>
                <w:rStyle w:val="Hyperlink"/>
                <w:rFonts w:ascii="Traditional Arabic" w:hAnsi="Traditional Arabic" w:cs="Traditional Arabic" w:hint="cs"/>
                <w:b/>
                <w:bCs/>
                <w:noProof/>
                <w:sz w:val="34"/>
                <w:szCs w:val="34"/>
                <w:rtl/>
              </w:rPr>
              <w:fldChar w:fldCharType="separate"/>
            </w:r>
            <w:r w:rsidR="00EE2DF9" w:rsidRPr="00EE2DF9">
              <w:rPr>
                <w:rFonts w:ascii="Traditional Arabic" w:hAnsi="Traditional Arabic" w:cs="Traditional Arabic" w:hint="cs"/>
                <w:b/>
                <w:bCs/>
                <w:noProof/>
                <w:webHidden/>
                <w:sz w:val="34"/>
                <w:szCs w:val="34"/>
              </w:rPr>
              <w:t>6</w:t>
            </w:r>
            <w:r w:rsidR="00EE2DF9" w:rsidRPr="00EE2DF9">
              <w:rPr>
                <w:rStyle w:val="Hyperlink"/>
                <w:rFonts w:ascii="Traditional Arabic" w:hAnsi="Traditional Arabic" w:cs="Traditional Arabic" w:hint="cs"/>
                <w:b/>
                <w:bCs/>
                <w:noProof/>
                <w:sz w:val="34"/>
                <w:szCs w:val="34"/>
                <w:rtl/>
              </w:rPr>
              <w:fldChar w:fldCharType="end"/>
            </w:r>
          </w:hyperlink>
        </w:p>
        <w:p w:rsidR="00EE2DF9" w:rsidRPr="00EE2DF9" w:rsidRDefault="005C470A" w:rsidP="00EE2DF9">
          <w:pPr>
            <w:pStyle w:val="11"/>
            <w:tabs>
              <w:tab w:val="right" w:leader="dot" w:pos="9016"/>
            </w:tabs>
            <w:rPr>
              <w:rFonts w:ascii="Traditional Arabic" w:hAnsi="Traditional Arabic" w:cs="Traditional Arabic"/>
              <w:b/>
              <w:bCs/>
              <w:noProof/>
              <w:sz w:val="34"/>
              <w:szCs w:val="34"/>
            </w:rPr>
          </w:pPr>
          <w:hyperlink w:anchor="_Toc488141884" w:history="1">
            <w:r w:rsidR="00EE2DF9" w:rsidRPr="00EE2DF9">
              <w:rPr>
                <w:rStyle w:val="Hyperlink"/>
                <w:rFonts w:ascii="Traditional Arabic" w:eastAsia="Times New Roman" w:hAnsi="Traditional Arabic" w:cs="Traditional Arabic" w:hint="cs"/>
                <w:b/>
                <w:bCs/>
                <w:noProof/>
                <w:sz w:val="34"/>
                <w:szCs w:val="34"/>
                <w:rtl/>
              </w:rPr>
              <w:t>الْمَبْحَثُ الأَوَّلُ</w:t>
            </w:r>
            <w:r w:rsidR="00EE2DF9">
              <w:rPr>
                <w:rStyle w:val="Hyperlink"/>
                <w:rFonts w:ascii="Traditional Arabic" w:eastAsia="Times New Roman" w:hAnsi="Traditional Arabic" w:cs="Traditional Arabic" w:hint="cs"/>
                <w:b/>
                <w:bCs/>
                <w:noProof/>
                <w:sz w:val="34"/>
                <w:szCs w:val="34"/>
                <w:rtl/>
              </w:rPr>
              <w:t xml:space="preserve">: </w:t>
            </w:r>
          </w:hyperlink>
          <w:hyperlink w:anchor="_Toc488141885" w:history="1">
            <w:r w:rsidR="00EE2DF9" w:rsidRPr="00EE2DF9">
              <w:rPr>
                <w:rStyle w:val="Hyperlink"/>
                <w:rFonts w:ascii="Traditional Arabic" w:hAnsi="Traditional Arabic" w:cs="Traditional Arabic" w:hint="cs"/>
                <w:b/>
                <w:bCs/>
                <w:noProof/>
                <w:sz w:val="34"/>
                <w:szCs w:val="34"/>
                <w:rtl/>
                <w:lang w:bidi="ar-JO"/>
              </w:rPr>
              <w:t>أهمية تحليل الحديث وشرحه</w:t>
            </w:r>
            <w:r w:rsidR="00EE2DF9" w:rsidRPr="00EE2DF9">
              <w:rPr>
                <w:rFonts w:ascii="Traditional Arabic" w:hAnsi="Traditional Arabic" w:cs="Traditional Arabic" w:hint="cs"/>
                <w:b/>
                <w:bCs/>
                <w:noProof/>
                <w:webHidden/>
                <w:sz w:val="34"/>
                <w:szCs w:val="34"/>
              </w:rPr>
              <w:tab/>
            </w:r>
            <w:r w:rsidR="00EE2DF9" w:rsidRPr="00EE2DF9">
              <w:rPr>
                <w:rStyle w:val="Hyperlink"/>
                <w:rFonts w:ascii="Traditional Arabic" w:hAnsi="Traditional Arabic" w:cs="Traditional Arabic" w:hint="cs"/>
                <w:b/>
                <w:bCs/>
                <w:noProof/>
                <w:sz w:val="34"/>
                <w:szCs w:val="34"/>
                <w:rtl/>
              </w:rPr>
              <w:fldChar w:fldCharType="begin"/>
            </w:r>
            <w:r w:rsidR="00EE2DF9" w:rsidRPr="00EE2DF9">
              <w:rPr>
                <w:rFonts w:ascii="Traditional Arabic" w:hAnsi="Traditional Arabic" w:cs="Traditional Arabic" w:hint="cs"/>
                <w:b/>
                <w:bCs/>
                <w:noProof/>
                <w:webHidden/>
                <w:sz w:val="34"/>
                <w:szCs w:val="34"/>
              </w:rPr>
              <w:instrText xml:space="preserve"> PAGEREF _Toc488141885 \h </w:instrText>
            </w:r>
            <w:r w:rsidR="00EE2DF9" w:rsidRPr="00EE2DF9">
              <w:rPr>
                <w:rStyle w:val="Hyperlink"/>
                <w:rFonts w:ascii="Traditional Arabic" w:hAnsi="Traditional Arabic" w:cs="Traditional Arabic" w:hint="cs"/>
                <w:b/>
                <w:bCs/>
                <w:noProof/>
                <w:sz w:val="34"/>
                <w:szCs w:val="34"/>
                <w:rtl/>
              </w:rPr>
            </w:r>
            <w:r w:rsidR="00EE2DF9" w:rsidRPr="00EE2DF9">
              <w:rPr>
                <w:rStyle w:val="Hyperlink"/>
                <w:rFonts w:ascii="Traditional Arabic" w:hAnsi="Traditional Arabic" w:cs="Traditional Arabic" w:hint="cs"/>
                <w:b/>
                <w:bCs/>
                <w:noProof/>
                <w:sz w:val="34"/>
                <w:szCs w:val="34"/>
                <w:rtl/>
              </w:rPr>
              <w:fldChar w:fldCharType="separate"/>
            </w:r>
            <w:r w:rsidR="00EE2DF9" w:rsidRPr="00EE2DF9">
              <w:rPr>
                <w:rFonts w:ascii="Traditional Arabic" w:hAnsi="Traditional Arabic" w:cs="Traditional Arabic" w:hint="cs"/>
                <w:b/>
                <w:bCs/>
                <w:noProof/>
                <w:webHidden/>
                <w:sz w:val="34"/>
                <w:szCs w:val="34"/>
              </w:rPr>
              <w:t>8</w:t>
            </w:r>
            <w:r w:rsidR="00EE2DF9" w:rsidRPr="00EE2DF9">
              <w:rPr>
                <w:rStyle w:val="Hyperlink"/>
                <w:rFonts w:ascii="Traditional Arabic" w:hAnsi="Traditional Arabic" w:cs="Traditional Arabic" w:hint="cs"/>
                <w:b/>
                <w:bCs/>
                <w:noProof/>
                <w:sz w:val="34"/>
                <w:szCs w:val="34"/>
                <w:rtl/>
              </w:rPr>
              <w:fldChar w:fldCharType="end"/>
            </w:r>
          </w:hyperlink>
        </w:p>
        <w:p w:rsidR="00EE2DF9" w:rsidRPr="00EE2DF9" w:rsidRDefault="005C470A" w:rsidP="00EE2DF9">
          <w:pPr>
            <w:pStyle w:val="22"/>
            <w:tabs>
              <w:tab w:val="right" w:leader="dot" w:pos="9016"/>
            </w:tabs>
            <w:rPr>
              <w:rFonts w:ascii="Traditional Arabic" w:hAnsi="Traditional Arabic" w:cs="Traditional Arabic"/>
              <w:b/>
              <w:bCs/>
              <w:noProof/>
              <w:sz w:val="34"/>
              <w:szCs w:val="34"/>
            </w:rPr>
          </w:pPr>
          <w:hyperlink w:anchor="_Toc488141886" w:history="1">
            <w:r w:rsidR="00EE2DF9" w:rsidRPr="00EE2DF9">
              <w:rPr>
                <w:rStyle w:val="Hyperlink"/>
                <w:rFonts w:ascii="Traditional Arabic" w:hAnsi="Traditional Arabic" w:cs="Traditional Arabic" w:hint="cs"/>
                <w:b/>
                <w:bCs/>
                <w:noProof/>
                <w:sz w:val="34"/>
                <w:szCs w:val="34"/>
                <w:rtl/>
              </w:rPr>
              <w:t>المطلب الأول: تحرير المصطلح (التحلي- والشرح)</w:t>
            </w:r>
            <w:r w:rsidR="00EE2DF9" w:rsidRPr="00EE2DF9">
              <w:rPr>
                <w:rFonts w:ascii="Traditional Arabic" w:hAnsi="Traditional Arabic" w:cs="Traditional Arabic" w:hint="cs"/>
                <w:b/>
                <w:bCs/>
                <w:noProof/>
                <w:webHidden/>
                <w:sz w:val="34"/>
                <w:szCs w:val="34"/>
              </w:rPr>
              <w:tab/>
            </w:r>
            <w:r w:rsidR="00EE2DF9" w:rsidRPr="00EE2DF9">
              <w:rPr>
                <w:rStyle w:val="Hyperlink"/>
                <w:rFonts w:ascii="Traditional Arabic" w:hAnsi="Traditional Arabic" w:cs="Traditional Arabic" w:hint="cs"/>
                <w:b/>
                <w:bCs/>
                <w:noProof/>
                <w:sz w:val="34"/>
                <w:szCs w:val="34"/>
                <w:rtl/>
              </w:rPr>
              <w:fldChar w:fldCharType="begin"/>
            </w:r>
            <w:r w:rsidR="00EE2DF9" w:rsidRPr="00EE2DF9">
              <w:rPr>
                <w:rFonts w:ascii="Traditional Arabic" w:hAnsi="Traditional Arabic" w:cs="Traditional Arabic" w:hint="cs"/>
                <w:b/>
                <w:bCs/>
                <w:noProof/>
                <w:webHidden/>
                <w:sz w:val="34"/>
                <w:szCs w:val="34"/>
              </w:rPr>
              <w:instrText xml:space="preserve"> PAGEREF _Toc488141886 \h </w:instrText>
            </w:r>
            <w:r w:rsidR="00EE2DF9" w:rsidRPr="00EE2DF9">
              <w:rPr>
                <w:rStyle w:val="Hyperlink"/>
                <w:rFonts w:ascii="Traditional Arabic" w:hAnsi="Traditional Arabic" w:cs="Traditional Arabic" w:hint="cs"/>
                <w:b/>
                <w:bCs/>
                <w:noProof/>
                <w:sz w:val="34"/>
                <w:szCs w:val="34"/>
                <w:rtl/>
              </w:rPr>
            </w:r>
            <w:r w:rsidR="00EE2DF9" w:rsidRPr="00EE2DF9">
              <w:rPr>
                <w:rStyle w:val="Hyperlink"/>
                <w:rFonts w:ascii="Traditional Arabic" w:hAnsi="Traditional Arabic" w:cs="Traditional Arabic" w:hint="cs"/>
                <w:b/>
                <w:bCs/>
                <w:noProof/>
                <w:sz w:val="34"/>
                <w:szCs w:val="34"/>
                <w:rtl/>
              </w:rPr>
              <w:fldChar w:fldCharType="separate"/>
            </w:r>
            <w:r w:rsidR="00EE2DF9" w:rsidRPr="00EE2DF9">
              <w:rPr>
                <w:rFonts w:ascii="Traditional Arabic" w:hAnsi="Traditional Arabic" w:cs="Traditional Arabic" w:hint="cs"/>
                <w:b/>
                <w:bCs/>
                <w:noProof/>
                <w:webHidden/>
                <w:sz w:val="34"/>
                <w:szCs w:val="34"/>
              </w:rPr>
              <w:t>8</w:t>
            </w:r>
            <w:r w:rsidR="00EE2DF9" w:rsidRPr="00EE2DF9">
              <w:rPr>
                <w:rStyle w:val="Hyperlink"/>
                <w:rFonts w:ascii="Traditional Arabic" w:hAnsi="Traditional Arabic" w:cs="Traditional Arabic" w:hint="cs"/>
                <w:b/>
                <w:bCs/>
                <w:noProof/>
                <w:sz w:val="34"/>
                <w:szCs w:val="34"/>
                <w:rtl/>
              </w:rPr>
              <w:fldChar w:fldCharType="end"/>
            </w:r>
          </w:hyperlink>
        </w:p>
        <w:p w:rsidR="00EE2DF9" w:rsidRPr="00EE2DF9" w:rsidRDefault="005C470A" w:rsidP="00EE2DF9">
          <w:pPr>
            <w:pStyle w:val="22"/>
            <w:tabs>
              <w:tab w:val="right" w:leader="dot" w:pos="9016"/>
            </w:tabs>
            <w:rPr>
              <w:rFonts w:ascii="Traditional Arabic" w:hAnsi="Traditional Arabic" w:cs="Traditional Arabic"/>
              <w:b/>
              <w:bCs/>
              <w:noProof/>
              <w:sz w:val="34"/>
              <w:szCs w:val="34"/>
            </w:rPr>
          </w:pPr>
          <w:hyperlink w:anchor="_Toc488141887" w:history="1">
            <w:r w:rsidR="00EE2DF9" w:rsidRPr="00EE2DF9">
              <w:rPr>
                <w:rStyle w:val="Hyperlink"/>
                <w:rFonts w:ascii="Traditional Arabic" w:hAnsi="Traditional Arabic" w:cs="Traditional Arabic" w:hint="cs"/>
                <w:b/>
                <w:bCs/>
                <w:noProof/>
                <w:sz w:val="34"/>
                <w:szCs w:val="34"/>
                <w:rtl/>
              </w:rPr>
              <w:t>أولاً: تعريف التحليل والشرح</w:t>
            </w:r>
            <w:r w:rsidR="00EE2DF9" w:rsidRPr="00EE2DF9">
              <w:rPr>
                <w:rFonts w:ascii="Traditional Arabic" w:hAnsi="Traditional Arabic" w:cs="Traditional Arabic" w:hint="cs"/>
                <w:b/>
                <w:bCs/>
                <w:noProof/>
                <w:webHidden/>
                <w:sz w:val="34"/>
                <w:szCs w:val="34"/>
              </w:rPr>
              <w:tab/>
            </w:r>
            <w:r w:rsidR="00EE2DF9" w:rsidRPr="00EE2DF9">
              <w:rPr>
                <w:rStyle w:val="Hyperlink"/>
                <w:rFonts w:ascii="Traditional Arabic" w:hAnsi="Traditional Arabic" w:cs="Traditional Arabic" w:hint="cs"/>
                <w:b/>
                <w:bCs/>
                <w:noProof/>
                <w:sz w:val="34"/>
                <w:szCs w:val="34"/>
                <w:rtl/>
              </w:rPr>
              <w:fldChar w:fldCharType="begin"/>
            </w:r>
            <w:r w:rsidR="00EE2DF9" w:rsidRPr="00EE2DF9">
              <w:rPr>
                <w:rFonts w:ascii="Traditional Arabic" w:hAnsi="Traditional Arabic" w:cs="Traditional Arabic" w:hint="cs"/>
                <w:b/>
                <w:bCs/>
                <w:noProof/>
                <w:webHidden/>
                <w:sz w:val="34"/>
                <w:szCs w:val="34"/>
              </w:rPr>
              <w:instrText xml:space="preserve"> PAGEREF _Toc488141887 \h </w:instrText>
            </w:r>
            <w:r w:rsidR="00EE2DF9" w:rsidRPr="00EE2DF9">
              <w:rPr>
                <w:rStyle w:val="Hyperlink"/>
                <w:rFonts w:ascii="Traditional Arabic" w:hAnsi="Traditional Arabic" w:cs="Traditional Arabic" w:hint="cs"/>
                <w:b/>
                <w:bCs/>
                <w:noProof/>
                <w:sz w:val="34"/>
                <w:szCs w:val="34"/>
                <w:rtl/>
              </w:rPr>
            </w:r>
            <w:r w:rsidR="00EE2DF9" w:rsidRPr="00EE2DF9">
              <w:rPr>
                <w:rStyle w:val="Hyperlink"/>
                <w:rFonts w:ascii="Traditional Arabic" w:hAnsi="Traditional Arabic" w:cs="Traditional Arabic" w:hint="cs"/>
                <w:b/>
                <w:bCs/>
                <w:noProof/>
                <w:sz w:val="34"/>
                <w:szCs w:val="34"/>
                <w:rtl/>
              </w:rPr>
              <w:fldChar w:fldCharType="separate"/>
            </w:r>
            <w:r w:rsidR="00EE2DF9" w:rsidRPr="00EE2DF9">
              <w:rPr>
                <w:rFonts w:ascii="Traditional Arabic" w:hAnsi="Traditional Arabic" w:cs="Traditional Arabic" w:hint="cs"/>
                <w:b/>
                <w:bCs/>
                <w:noProof/>
                <w:webHidden/>
                <w:sz w:val="34"/>
                <w:szCs w:val="34"/>
              </w:rPr>
              <w:t>8</w:t>
            </w:r>
            <w:r w:rsidR="00EE2DF9" w:rsidRPr="00EE2DF9">
              <w:rPr>
                <w:rStyle w:val="Hyperlink"/>
                <w:rFonts w:ascii="Traditional Arabic" w:hAnsi="Traditional Arabic" w:cs="Traditional Arabic" w:hint="cs"/>
                <w:b/>
                <w:bCs/>
                <w:noProof/>
                <w:sz w:val="34"/>
                <w:szCs w:val="34"/>
                <w:rtl/>
              </w:rPr>
              <w:fldChar w:fldCharType="end"/>
            </w:r>
          </w:hyperlink>
        </w:p>
        <w:p w:rsidR="00EE2DF9" w:rsidRPr="00EE2DF9" w:rsidRDefault="005C470A" w:rsidP="00EE2DF9">
          <w:pPr>
            <w:pStyle w:val="22"/>
            <w:tabs>
              <w:tab w:val="right" w:leader="dot" w:pos="9016"/>
            </w:tabs>
            <w:rPr>
              <w:rFonts w:ascii="Traditional Arabic" w:hAnsi="Traditional Arabic" w:cs="Traditional Arabic"/>
              <w:b/>
              <w:bCs/>
              <w:noProof/>
              <w:sz w:val="34"/>
              <w:szCs w:val="34"/>
            </w:rPr>
          </w:pPr>
          <w:hyperlink w:anchor="_Toc488141888" w:history="1">
            <w:r w:rsidR="00EE2DF9" w:rsidRPr="00EE2DF9">
              <w:rPr>
                <w:rStyle w:val="Hyperlink"/>
                <w:rFonts w:ascii="Traditional Arabic" w:hAnsi="Traditional Arabic" w:cs="Traditional Arabic" w:hint="cs"/>
                <w:b/>
                <w:bCs/>
                <w:noProof/>
                <w:sz w:val="34"/>
                <w:szCs w:val="34"/>
                <w:rtl/>
              </w:rPr>
              <w:t>ثانياً: تعريف شرح الحديث وتحليله عند المحدثين.</w:t>
            </w:r>
            <w:r w:rsidR="00EE2DF9" w:rsidRPr="00EE2DF9">
              <w:rPr>
                <w:rFonts w:ascii="Traditional Arabic" w:hAnsi="Traditional Arabic" w:cs="Traditional Arabic" w:hint="cs"/>
                <w:b/>
                <w:bCs/>
                <w:noProof/>
                <w:webHidden/>
                <w:sz w:val="34"/>
                <w:szCs w:val="34"/>
              </w:rPr>
              <w:tab/>
            </w:r>
            <w:r w:rsidR="00EE2DF9" w:rsidRPr="00EE2DF9">
              <w:rPr>
                <w:rStyle w:val="Hyperlink"/>
                <w:rFonts w:ascii="Traditional Arabic" w:hAnsi="Traditional Arabic" w:cs="Traditional Arabic" w:hint="cs"/>
                <w:b/>
                <w:bCs/>
                <w:noProof/>
                <w:sz w:val="34"/>
                <w:szCs w:val="34"/>
                <w:rtl/>
              </w:rPr>
              <w:fldChar w:fldCharType="begin"/>
            </w:r>
            <w:r w:rsidR="00EE2DF9" w:rsidRPr="00EE2DF9">
              <w:rPr>
                <w:rFonts w:ascii="Traditional Arabic" w:hAnsi="Traditional Arabic" w:cs="Traditional Arabic" w:hint="cs"/>
                <w:b/>
                <w:bCs/>
                <w:noProof/>
                <w:webHidden/>
                <w:sz w:val="34"/>
                <w:szCs w:val="34"/>
              </w:rPr>
              <w:instrText xml:space="preserve"> PAGEREF _Toc488141888 \h </w:instrText>
            </w:r>
            <w:r w:rsidR="00EE2DF9" w:rsidRPr="00EE2DF9">
              <w:rPr>
                <w:rStyle w:val="Hyperlink"/>
                <w:rFonts w:ascii="Traditional Arabic" w:hAnsi="Traditional Arabic" w:cs="Traditional Arabic" w:hint="cs"/>
                <w:b/>
                <w:bCs/>
                <w:noProof/>
                <w:sz w:val="34"/>
                <w:szCs w:val="34"/>
                <w:rtl/>
              </w:rPr>
            </w:r>
            <w:r w:rsidR="00EE2DF9" w:rsidRPr="00EE2DF9">
              <w:rPr>
                <w:rStyle w:val="Hyperlink"/>
                <w:rFonts w:ascii="Traditional Arabic" w:hAnsi="Traditional Arabic" w:cs="Traditional Arabic" w:hint="cs"/>
                <w:b/>
                <w:bCs/>
                <w:noProof/>
                <w:sz w:val="34"/>
                <w:szCs w:val="34"/>
                <w:rtl/>
              </w:rPr>
              <w:fldChar w:fldCharType="separate"/>
            </w:r>
            <w:r w:rsidR="00EE2DF9" w:rsidRPr="00EE2DF9">
              <w:rPr>
                <w:rFonts w:ascii="Traditional Arabic" w:hAnsi="Traditional Arabic" w:cs="Traditional Arabic" w:hint="cs"/>
                <w:b/>
                <w:bCs/>
                <w:noProof/>
                <w:webHidden/>
                <w:sz w:val="34"/>
                <w:szCs w:val="34"/>
              </w:rPr>
              <w:t>9</w:t>
            </w:r>
            <w:r w:rsidR="00EE2DF9" w:rsidRPr="00EE2DF9">
              <w:rPr>
                <w:rStyle w:val="Hyperlink"/>
                <w:rFonts w:ascii="Traditional Arabic" w:hAnsi="Traditional Arabic" w:cs="Traditional Arabic" w:hint="cs"/>
                <w:b/>
                <w:bCs/>
                <w:noProof/>
                <w:sz w:val="34"/>
                <w:szCs w:val="34"/>
                <w:rtl/>
              </w:rPr>
              <w:fldChar w:fldCharType="end"/>
            </w:r>
          </w:hyperlink>
        </w:p>
        <w:p w:rsidR="00EE2DF9" w:rsidRPr="00EE2DF9" w:rsidRDefault="005C470A" w:rsidP="00EE2DF9">
          <w:pPr>
            <w:pStyle w:val="22"/>
            <w:tabs>
              <w:tab w:val="right" w:leader="dot" w:pos="9016"/>
            </w:tabs>
            <w:rPr>
              <w:rFonts w:ascii="Traditional Arabic" w:hAnsi="Traditional Arabic" w:cs="Traditional Arabic"/>
              <w:b/>
              <w:bCs/>
              <w:noProof/>
              <w:sz w:val="34"/>
              <w:szCs w:val="34"/>
            </w:rPr>
          </w:pPr>
          <w:hyperlink w:anchor="_Toc488141889" w:history="1">
            <w:r w:rsidR="00EE2DF9" w:rsidRPr="00EE2DF9">
              <w:rPr>
                <w:rStyle w:val="Hyperlink"/>
                <w:rFonts w:ascii="Traditional Arabic" w:hAnsi="Traditional Arabic" w:cs="Traditional Arabic" w:hint="cs"/>
                <w:b/>
                <w:bCs/>
                <w:noProof/>
                <w:sz w:val="34"/>
                <w:szCs w:val="34"/>
                <w:rtl/>
              </w:rPr>
              <w:t>المطلب الثاني: أهمية تأسيس منهج للتحليل والشرح</w:t>
            </w:r>
            <w:r w:rsidR="00EE2DF9" w:rsidRPr="00EE2DF9">
              <w:rPr>
                <w:rFonts w:ascii="Traditional Arabic" w:hAnsi="Traditional Arabic" w:cs="Traditional Arabic" w:hint="cs"/>
                <w:b/>
                <w:bCs/>
                <w:noProof/>
                <w:webHidden/>
                <w:sz w:val="34"/>
                <w:szCs w:val="34"/>
              </w:rPr>
              <w:tab/>
            </w:r>
            <w:r w:rsidR="00EE2DF9" w:rsidRPr="00EE2DF9">
              <w:rPr>
                <w:rStyle w:val="Hyperlink"/>
                <w:rFonts w:ascii="Traditional Arabic" w:hAnsi="Traditional Arabic" w:cs="Traditional Arabic" w:hint="cs"/>
                <w:b/>
                <w:bCs/>
                <w:noProof/>
                <w:sz w:val="34"/>
                <w:szCs w:val="34"/>
                <w:rtl/>
              </w:rPr>
              <w:fldChar w:fldCharType="begin"/>
            </w:r>
            <w:r w:rsidR="00EE2DF9" w:rsidRPr="00EE2DF9">
              <w:rPr>
                <w:rFonts w:ascii="Traditional Arabic" w:hAnsi="Traditional Arabic" w:cs="Traditional Arabic" w:hint="cs"/>
                <w:b/>
                <w:bCs/>
                <w:noProof/>
                <w:webHidden/>
                <w:sz w:val="34"/>
                <w:szCs w:val="34"/>
              </w:rPr>
              <w:instrText xml:space="preserve"> PAGEREF _Toc488141889 \h </w:instrText>
            </w:r>
            <w:r w:rsidR="00EE2DF9" w:rsidRPr="00EE2DF9">
              <w:rPr>
                <w:rStyle w:val="Hyperlink"/>
                <w:rFonts w:ascii="Traditional Arabic" w:hAnsi="Traditional Arabic" w:cs="Traditional Arabic" w:hint="cs"/>
                <w:b/>
                <w:bCs/>
                <w:noProof/>
                <w:sz w:val="34"/>
                <w:szCs w:val="34"/>
                <w:rtl/>
              </w:rPr>
            </w:r>
            <w:r w:rsidR="00EE2DF9" w:rsidRPr="00EE2DF9">
              <w:rPr>
                <w:rStyle w:val="Hyperlink"/>
                <w:rFonts w:ascii="Traditional Arabic" w:hAnsi="Traditional Arabic" w:cs="Traditional Arabic" w:hint="cs"/>
                <w:b/>
                <w:bCs/>
                <w:noProof/>
                <w:sz w:val="34"/>
                <w:szCs w:val="34"/>
                <w:rtl/>
              </w:rPr>
              <w:fldChar w:fldCharType="separate"/>
            </w:r>
            <w:r w:rsidR="00EE2DF9" w:rsidRPr="00EE2DF9">
              <w:rPr>
                <w:rFonts w:ascii="Traditional Arabic" w:hAnsi="Traditional Arabic" w:cs="Traditional Arabic" w:hint="cs"/>
                <w:b/>
                <w:bCs/>
                <w:noProof/>
                <w:webHidden/>
                <w:sz w:val="34"/>
                <w:szCs w:val="34"/>
              </w:rPr>
              <w:t>9</w:t>
            </w:r>
            <w:r w:rsidR="00EE2DF9" w:rsidRPr="00EE2DF9">
              <w:rPr>
                <w:rStyle w:val="Hyperlink"/>
                <w:rFonts w:ascii="Traditional Arabic" w:hAnsi="Traditional Arabic" w:cs="Traditional Arabic" w:hint="cs"/>
                <w:b/>
                <w:bCs/>
                <w:noProof/>
                <w:sz w:val="34"/>
                <w:szCs w:val="34"/>
                <w:rtl/>
              </w:rPr>
              <w:fldChar w:fldCharType="end"/>
            </w:r>
          </w:hyperlink>
        </w:p>
        <w:p w:rsidR="00EE2DF9" w:rsidRPr="00EE2DF9" w:rsidRDefault="005C470A" w:rsidP="00EE2DF9">
          <w:pPr>
            <w:pStyle w:val="11"/>
            <w:tabs>
              <w:tab w:val="right" w:leader="dot" w:pos="9016"/>
            </w:tabs>
            <w:rPr>
              <w:rFonts w:ascii="Traditional Arabic" w:hAnsi="Traditional Arabic" w:cs="Traditional Arabic"/>
              <w:b/>
              <w:bCs/>
              <w:noProof/>
              <w:sz w:val="34"/>
              <w:szCs w:val="34"/>
            </w:rPr>
          </w:pPr>
          <w:hyperlink w:anchor="_Toc488141890" w:history="1">
            <w:r w:rsidR="00EE2DF9" w:rsidRPr="00EE2DF9">
              <w:rPr>
                <w:rStyle w:val="Hyperlink"/>
                <w:rFonts w:ascii="Traditional Arabic" w:eastAsia="Times New Roman" w:hAnsi="Traditional Arabic" w:cs="Traditional Arabic" w:hint="cs"/>
                <w:b/>
                <w:bCs/>
                <w:noProof/>
                <w:sz w:val="34"/>
                <w:szCs w:val="34"/>
                <w:rtl/>
              </w:rPr>
              <w:t xml:space="preserve">الْمَبْحَثُ </w:t>
            </w:r>
            <w:r w:rsidR="00EE2DF9" w:rsidRPr="00EE2DF9">
              <w:rPr>
                <w:rStyle w:val="Hyperlink"/>
                <w:rFonts w:ascii="Traditional Arabic" w:eastAsia="Times New Roman" w:hAnsi="Traditional Arabic" w:cs="Traditional Arabic" w:hint="cs"/>
                <w:b/>
                <w:bCs/>
                <w:noProof/>
                <w:sz w:val="34"/>
                <w:szCs w:val="34"/>
                <w:rtl/>
                <w:lang w:bidi="ar-JO"/>
              </w:rPr>
              <w:t>ا</w:t>
            </w:r>
            <w:r w:rsidR="00EE2DF9" w:rsidRPr="00EE2DF9">
              <w:rPr>
                <w:rStyle w:val="Hyperlink"/>
                <w:rFonts w:ascii="Traditional Arabic" w:eastAsia="Times New Roman" w:hAnsi="Traditional Arabic" w:cs="Traditional Arabic" w:hint="cs"/>
                <w:b/>
                <w:bCs/>
                <w:noProof/>
                <w:sz w:val="34"/>
                <w:szCs w:val="34"/>
                <w:rtl/>
              </w:rPr>
              <w:t>لثَّانِي</w:t>
            </w:r>
          </w:hyperlink>
          <w:r w:rsidR="00EE2DF9">
            <w:rPr>
              <w:rStyle w:val="Hyperlink"/>
              <w:rFonts w:ascii="Traditional Arabic" w:hAnsi="Traditional Arabic" w:cs="Traditional Arabic" w:hint="cs"/>
              <w:b/>
              <w:bCs/>
              <w:noProof/>
              <w:sz w:val="34"/>
              <w:szCs w:val="34"/>
              <w:rtl/>
            </w:rPr>
            <w:t xml:space="preserve"> </w:t>
          </w:r>
          <w:hyperlink w:anchor="_Toc488141891" w:history="1">
            <w:r w:rsidR="00EE2DF9" w:rsidRPr="00EE2DF9">
              <w:rPr>
                <w:rStyle w:val="Hyperlink"/>
                <w:rFonts w:ascii="Traditional Arabic" w:eastAsia="Times New Roman" w:hAnsi="Traditional Arabic" w:cs="Traditional Arabic" w:hint="cs"/>
                <w:b/>
                <w:bCs/>
                <w:noProof/>
                <w:sz w:val="34"/>
                <w:szCs w:val="34"/>
                <w:rtl/>
                <w:lang w:eastAsia="ar-SA"/>
              </w:rPr>
              <w:t>الْمَنْهَجِيَّةُ فِي تَحْلِيلِ الحَدِيثِ الشَّرِيفِ</w:t>
            </w:r>
            <w:r w:rsidR="00EE2DF9" w:rsidRPr="00EE2DF9">
              <w:rPr>
                <w:rFonts w:ascii="Traditional Arabic" w:hAnsi="Traditional Arabic" w:cs="Traditional Arabic" w:hint="cs"/>
                <w:b/>
                <w:bCs/>
                <w:noProof/>
                <w:webHidden/>
                <w:sz w:val="34"/>
                <w:szCs w:val="34"/>
              </w:rPr>
              <w:tab/>
            </w:r>
            <w:r w:rsidR="00EE2DF9" w:rsidRPr="00EE2DF9">
              <w:rPr>
                <w:rStyle w:val="Hyperlink"/>
                <w:rFonts w:ascii="Traditional Arabic" w:hAnsi="Traditional Arabic" w:cs="Traditional Arabic" w:hint="cs"/>
                <w:b/>
                <w:bCs/>
                <w:noProof/>
                <w:sz w:val="34"/>
                <w:szCs w:val="34"/>
                <w:rtl/>
              </w:rPr>
              <w:fldChar w:fldCharType="begin"/>
            </w:r>
            <w:r w:rsidR="00EE2DF9" w:rsidRPr="00EE2DF9">
              <w:rPr>
                <w:rFonts w:ascii="Traditional Arabic" w:hAnsi="Traditional Arabic" w:cs="Traditional Arabic" w:hint="cs"/>
                <w:b/>
                <w:bCs/>
                <w:noProof/>
                <w:webHidden/>
                <w:sz w:val="34"/>
                <w:szCs w:val="34"/>
              </w:rPr>
              <w:instrText xml:space="preserve"> PAGEREF _Toc488141891 \h </w:instrText>
            </w:r>
            <w:r w:rsidR="00EE2DF9" w:rsidRPr="00EE2DF9">
              <w:rPr>
                <w:rStyle w:val="Hyperlink"/>
                <w:rFonts w:ascii="Traditional Arabic" w:hAnsi="Traditional Arabic" w:cs="Traditional Arabic" w:hint="cs"/>
                <w:b/>
                <w:bCs/>
                <w:noProof/>
                <w:sz w:val="34"/>
                <w:szCs w:val="34"/>
                <w:rtl/>
              </w:rPr>
            </w:r>
            <w:r w:rsidR="00EE2DF9" w:rsidRPr="00EE2DF9">
              <w:rPr>
                <w:rStyle w:val="Hyperlink"/>
                <w:rFonts w:ascii="Traditional Arabic" w:hAnsi="Traditional Arabic" w:cs="Traditional Arabic" w:hint="cs"/>
                <w:b/>
                <w:bCs/>
                <w:noProof/>
                <w:sz w:val="34"/>
                <w:szCs w:val="34"/>
                <w:rtl/>
              </w:rPr>
              <w:fldChar w:fldCharType="separate"/>
            </w:r>
            <w:r w:rsidR="00EE2DF9" w:rsidRPr="00EE2DF9">
              <w:rPr>
                <w:rFonts w:ascii="Traditional Arabic" w:hAnsi="Traditional Arabic" w:cs="Traditional Arabic" w:hint="cs"/>
                <w:b/>
                <w:bCs/>
                <w:noProof/>
                <w:webHidden/>
                <w:sz w:val="34"/>
                <w:szCs w:val="34"/>
              </w:rPr>
              <w:t>12</w:t>
            </w:r>
            <w:r w:rsidR="00EE2DF9" w:rsidRPr="00EE2DF9">
              <w:rPr>
                <w:rStyle w:val="Hyperlink"/>
                <w:rFonts w:ascii="Traditional Arabic" w:hAnsi="Traditional Arabic" w:cs="Traditional Arabic" w:hint="cs"/>
                <w:b/>
                <w:bCs/>
                <w:noProof/>
                <w:sz w:val="34"/>
                <w:szCs w:val="34"/>
                <w:rtl/>
              </w:rPr>
              <w:fldChar w:fldCharType="end"/>
            </w:r>
          </w:hyperlink>
        </w:p>
        <w:p w:rsidR="00EE2DF9" w:rsidRPr="00EE2DF9" w:rsidRDefault="005C470A" w:rsidP="00EE2DF9">
          <w:pPr>
            <w:pStyle w:val="22"/>
            <w:tabs>
              <w:tab w:val="right" w:leader="dot" w:pos="9016"/>
            </w:tabs>
            <w:rPr>
              <w:rFonts w:ascii="Traditional Arabic" w:hAnsi="Traditional Arabic" w:cs="Traditional Arabic"/>
              <w:b/>
              <w:bCs/>
              <w:noProof/>
              <w:sz w:val="34"/>
              <w:szCs w:val="34"/>
            </w:rPr>
          </w:pPr>
          <w:hyperlink w:anchor="_Toc488141892" w:history="1">
            <w:r w:rsidR="00EE2DF9" w:rsidRPr="00EE2DF9">
              <w:rPr>
                <w:rStyle w:val="Hyperlink"/>
                <w:rFonts w:ascii="Traditional Arabic" w:hAnsi="Traditional Arabic" w:cs="Traditional Arabic" w:hint="cs"/>
                <w:b/>
                <w:bCs/>
                <w:noProof/>
                <w:sz w:val="34"/>
                <w:szCs w:val="34"/>
                <w:rtl/>
              </w:rPr>
              <w:t>المطلب الأول: مَهَارَاتٌ مَنْهَجِيَّةٌ فِي تَحْلِيلِ الحَدِيثِ الشَّرِيفِ وَشَرْحِهِ</w:t>
            </w:r>
            <w:r w:rsidR="00EE2DF9" w:rsidRPr="00EE2DF9">
              <w:rPr>
                <w:rFonts w:ascii="Traditional Arabic" w:hAnsi="Traditional Arabic" w:cs="Traditional Arabic" w:hint="cs"/>
                <w:b/>
                <w:bCs/>
                <w:noProof/>
                <w:webHidden/>
                <w:sz w:val="34"/>
                <w:szCs w:val="34"/>
              </w:rPr>
              <w:tab/>
            </w:r>
            <w:r w:rsidR="00EE2DF9" w:rsidRPr="00EE2DF9">
              <w:rPr>
                <w:rStyle w:val="Hyperlink"/>
                <w:rFonts w:ascii="Traditional Arabic" w:hAnsi="Traditional Arabic" w:cs="Traditional Arabic" w:hint="cs"/>
                <w:b/>
                <w:bCs/>
                <w:noProof/>
                <w:sz w:val="34"/>
                <w:szCs w:val="34"/>
                <w:rtl/>
              </w:rPr>
              <w:fldChar w:fldCharType="begin"/>
            </w:r>
            <w:r w:rsidR="00EE2DF9" w:rsidRPr="00EE2DF9">
              <w:rPr>
                <w:rFonts w:ascii="Traditional Arabic" w:hAnsi="Traditional Arabic" w:cs="Traditional Arabic" w:hint="cs"/>
                <w:b/>
                <w:bCs/>
                <w:noProof/>
                <w:webHidden/>
                <w:sz w:val="34"/>
                <w:szCs w:val="34"/>
              </w:rPr>
              <w:instrText xml:space="preserve"> PAGEREF _Toc488141892 \h </w:instrText>
            </w:r>
            <w:r w:rsidR="00EE2DF9" w:rsidRPr="00EE2DF9">
              <w:rPr>
                <w:rStyle w:val="Hyperlink"/>
                <w:rFonts w:ascii="Traditional Arabic" w:hAnsi="Traditional Arabic" w:cs="Traditional Arabic" w:hint="cs"/>
                <w:b/>
                <w:bCs/>
                <w:noProof/>
                <w:sz w:val="34"/>
                <w:szCs w:val="34"/>
                <w:rtl/>
              </w:rPr>
            </w:r>
            <w:r w:rsidR="00EE2DF9" w:rsidRPr="00EE2DF9">
              <w:rPr>
                <w:rStyle w:val="Hyperlink"/>
                <w:rFonts w:ascii="Traditional Arabic" w:hAnsi="Traditional Arabic" w:cs="Traditional Arabic" w:hint="cs"/>
                <w:b/>
                <w:bCs/>
                <w:noProof/>
                <w:sz w:val="34"/>
                <w:szCs w:val="34"/>
                <w:rtl/>
              </w:rPr>
              <w:fldChar w:fldCharType="separate"/>
            </w:r>
            <w:r w:rsidR="00EE2DF9" w:rsidRPr="00EE2DF9">
              <w:rPr>
                <w:rFonts w:ascii="Traditional Arabic" w:hAnsi="Traditional Arabic" w:cs="Traditional Arabic" w:hint="cs"/>
                <w:b/>
                <w:bCs/>
                <w:noProof/>
                <w:webHidden/>
                <w:sz w:val="34"/>
                <w:szCs w:val="34"/>
              </w:rPr>
              <w:t>12</w:t>
            </w:r>
            <w:r w:rsidR="00EE2DF9" w:rsidRPr="00EE2DF9">
              <w:rPr>
                <w:rStyle w:val="Hyperlink"/>
                <w:rFonts w:ascii="Traditional Arabic" w:hAnsi="Traditional Arabic" w:cs="Traditional Arabic" w:hint="cs"/>
                <w:b/>
                <w:bCs/>
                <w:noProof/>
                <w:sz w:val="34"/>
                <w:szCs w:val="34"/>
                <w:rtl/>
              </w:rPr>
              <w:fldChar w:fldCharType="end"/>
            </w:r>
          </w:hyperlink>
        </w:p>
        <w:p w:rsidR="00EE2DF9" w:rsidRPr="00EE2DF9" w:rsidRDefault="005C470A" w:rsidP="00EE2DF9">
          <w:pPr>
            <w:pStyle w:val="22"/>
            <w:tabs>
              <w:tab w:val="right" w:leader="dot" w:pos="9016"/>
            </w:tabs>
            <w:rPr>
              <w:rFonts w:ascii="Traditional Arabic" w:hAnsi="Traditional Arabic" w:cs="Traditional Arabic"/>
              <w:b/>
              <w:bCs/>
              <w:noProof/>
              <w:sz w:val="34"/>
              <w:szCs w:val="34"/>
            </w:rPr>
          </w:pPr>
          <w:hyperlink w:anchor="_Toc488141893" w:history="1">
            <w:r w:rsidR="00EE2DF9" w:rsidRPr="00EE2DF9">
              <w:rPr>
                <w:rStyle w:val="Hyperlink"/>
                <w:rFonts w:ascii="Traditional Arabic" w:hAnsi="Traditional Arabic" w:cs="Traditional Arabic" w:hint="cs"/>
                <w:b/>
                <w:bCs/>
                <w:noProof/>
                <w:sz w:val="34"/>
                <w:szCs w:val="34"/>
                <w:rtl/>
              </w:rPr>
              <w:t>أولا: الفهم والإخلاص:</w:t>
            </w:r>
            <w:r w:rsidR="00EE2DF9" w:rsidRPr="00EE2DF9">
              <w:rPr>
                <w:rFonts w:ascii="Traditional Arabic" w:hAnsi="Traditional Arabic" w:cs="Traditional Arabic" w:hint="cs"/>
                <w:b/>
                <w:bCs/>
                <w:noProof/>
                <w:webHidden/>
                <w:sz w:val="34"/>
                <w:szCs w:val="34"/>
              </w:rPr>
              <w:tab/>
            </w:r>
            <w:r w:rsidR="00EE2DF9" w:rsidRPr="00EE2DF9">
              <w:rPr>
                <w:rStyle w:val="Hyperlink"/>
                <w:rFonts w:ascii="Traditional Arabic" w:hAnsi="Traditional Arabic" w:cs="Traditional Arabic" w:hint="cs"/>
                <w:b/>
                <w:bCs/>
                <w:noProof/>
                <w:sz w:val="34"/>
                <w:szCs w:val="34"/>
                <w:rtl/>
              </w:rPr>
              <w:fldChar w:fldCharType="begin"/>
            </w:r>
            <w:r w:rsidR="00EE2DF9" w:rsidRPr="00EE2DF9">
              <w:rPr>
                <w:rFonts w:ascii="Traditional Arabic" w:hAnsi="Traditional Arabic" w:cs="Traditional Arabic" w:hint="cs"/>
                <w:b/>
                <w:bCs/>
                <w:noProof/>
                <w:webHidden/>
                <w:sz w:val="34"/>
                <w:szCs w:val="34"/>
              </w:rPr>
              <w:instrText xml:space="preserve"> PAGEREF _Toc488141893 \h </w:instrText>
            </w:r>
            <w:r w:rsidR="00EE2DF9" w:rsidRPr="00EE2DF9">
              <w:rPr>
                <w:rStyle w:val="Hyperlink"/>
                <w:rFonts w:ascii="Traditional Arabic" w:hAnsi="Traditional Arabic" w:cs="Traditional Arabic" w:hint="cs"/>
                <w:b/>
                <w:bCs/>
                <w:noProof/>
                <w:sz w:val="34"/>
                <w:szCs w:val="34"/>
                <w:rtl/>
              </w:rPr>
            </w:r>
            <w:r w:rsidR="00EE2DF9" w:rsidRPr="00EE2DF9">
              <w:rPr>
                <w:rStyle w:val="Hyperlink"/>
                <w:rFonts w:ascii="Traditional Arabic" w:hAnsi="Traditional Arabic" w:cs="Traditional Arabic" w:hint="cs"/>
                <w:b/>
                <w:bCs/>
                <w:noProof/>
                <w:sz w:val="34"/>
                <w:szCs w:val="34"/>
                <w:rtl/>
              </w:rPr>
              <w:fldChar w:fldCharType="separate"/>
            </w:r>
            <w:r w:rsidR="00EE2DF9" w:rsidRPr="00EE2DF9">
              <w:rPr>
                <w:rFonts w:ascii="Traditional Arabic" w:hAnsi="Traditional Arabic" w:cs="Traditional Arabic" w:hint="cs"/>
                <w:b/>
                <w:bCs/>
                <w:noProof/>
                <w:webHidden/>
                <w:sz w:val="34"/>
                <w:szCs w:val="34"/>
              </w:rPr>
              <w:t>12</w:t>
            </w:r>
            <w:r w:rsidR="00EE2DF9" w:rsidRPr="00EE2DF9">
              <w:rPr>
                <w:rStyle w:val="Hyperlink"/>
                <w:rFonts w:ascii="Traditional Arabic" w:hAnsi="Traditional Arabic" w:cs="Traditional Arabic" w:hint="cs"/>
                <w:b/>
                <w:bCs/>
                <w:noProof/>
                <w:sz w:val="34"/>
                <w:szCs w:val="34"/>
                <w:rtl/>
              </w:rPr>
              <w:fldChar w:fldCharType="end"/>
            </w:r>
          </w:hyperlink>
        </w:p>
        <w:p w:rsidR="00EE2DF9" w:rsidRPr="00EE2DF9" w:rsidRDefault="005C470A" w:rsidP="00EE2DF9">
          <w:pPr>
            <w:pStyle w:val="22"/>
            <w:tabs>
              <w:tab w:val="right" w:leader="dot" w:pos="9016"/>
            </w:tabs>
            <w:rPr>
              <w:rFonts w:ascii="Traditional Arabic" w:hAnsi="Traditional Arabic" w:cs="Traditional Arabic"/>
              <w:b/>
              <w:bCs/>
              <w:noProof/>
              <w:sz w:val="34"/>
              <w:szCs w:val="34"/>
            </w:rPr>
          </w:pPr>
          <w:hyperlink w:anchor="_Toc488141894" w:history="1">
            <w:r w:rsidR="00EE2DF9" w:rsidRPr="00EE2DF9">
              <w:rPr>
                <w:rStyle w:val="Hyperlink"/>
                <w:rFonts w:ascii="Traditional Arabic" w:hAnsi="Traditional Arabic" w:cs="Traditional Arabic" w:hint="cs"/>
                <w:b/>
                <w:bCs/>
                <w:noProof/>
                <w:sz w:val="34"/>
                <w:szCs w:val="34"/>
                <w:rtl/>
              </w:rPr>
              <w:t>ثانيا: رعاية الشعر والأدب:</w:t>
            </w:r>
            <w:r w:rsidR="00EE2DF9" w:rsidRPr="00EE2DF9">
              <w:rPr>
                <w:rFonts w:ascii="Traditional Arabic" w:hAnsi="Traditional Arabic" w:cs="Traditional Arabic" w:hint="cs"/>
                <w:b/>
                <w:bCs/>
                <w:noProof/>
                <w:webHidden/>
                <w:sz w:val="34"/>
                <w:szCs w:val="34"/>
              </w:rPr>
              <w:tab/>
            </w:r>
            <w:r w:rsidR="00EE2DF9" w:rsidRPr="00EE2DF9">
              <w:rPr>
                <w:rStyle w:val="Hyperlink"/>
                <w:rFonts w:ascii="Traditional Arabic" w:hAnsi="Traditional Arabic" w:cs="Traditional Arabic" w:hint="cs"/>
                <w:b/>
                <w:bCs/>
                <w:noProof/>
                <w:sz w:val="34"/>
                <w:szCs w:val="34"/>
                <w:rtl/>
              </w:rPr>
              <w:fldChar w:fldCharType="begin"/>
            </w:r>
            <w:r w:rsidR="00EE2DF9" w:rsidRPr="00EE2DF9">
              <w:rPr>
                <w:rFonts w:ascii="Traditional Arabic" w:hAnsi="Traditional Arabic" w:cs="Traditional Arabic" w:hint="cs"/>
                <w:b/>
                <w:bCs/>
                <w:noProof/>
                <w:webHidden/>
                <w:sz w:val="34"/>
                <w:szCs w:val="34"/>
              </w:rPr>
              <w:instrText xml:space="preserve"> PAGEREF _Toc488141894 \h </w:instrText>
            </w:r>
            <w:r w:rsidR="00EE2DF9" w:rsidRPr="00EE2DF9">
              <w:rPr>
                <w:rStyle w:val="Hyperlink"/>
                <w:rFonts w:ascii="Traditional Arabic" w:hAnsi="Traditional Arabic" w:cs="Traditional Arabic" w:hint="cs"/>
                <w:b/>
                <w:bCs/>
                <w:noProof/>
                <w:sz w:val="34"/>
                <w:szCs w:val="34"/>
                <w:rtl/>
              </w:rPr>
            </w:r>
            <w:r w:rsidR="00EE2DF9" w:rsidRPr="00EE2DF9">
              <w:rPr>
                <w:rStyle w:val="Hyperlink"/>
                <w:rFonts w:ascii="Traditional Arabic" w:hAnsi="Traditional Arabic" w:cs="Traditional Arabic" w:hint="cs"/>
                <w:b/>
                <w:bCs/>
                <w:noProof/>
                <w:sz w:val="34"/>
                <w:szCs w:val="34"/>
                <w:rtl/>
              </w:rPr>
              <w:fldChar w:fldCharType="separate"/>
            </w:r>
            <w:r w:rsidR="00EE2DF9" w:rsidRPr="00EE2DF9">
              <w:rPr>
                <w:rFonts w:ascii="Traditional Arabic" w:hAnsi="Traditional Arabic" w:cs="Traditional Arabic" w:hint="cs"/>
                <w:b/>
                <w:bCs/>
                <w:noProof/>
                <w:webHidden/>
                <w:sz w:val="34"/>
                <w:szCs w:val="34"/>
              </w:rPr>
              <w:t>13</w:t>
            </w:r>
            <w:r w:rsidR="00EE2DF9" w:rsidRPr="00EE2DF9">
              <w:rPr>
                <w:rStyle w:val="Hyperlink"/>
                <w:rFonts w:ascii="Traditional Arabic" w:hAnsi="Traditional Arabic" w:cs="Traditional Arabic" w:hint="cs"/>
                <w:b/>
                <w:bCs/>
                <w:noProof/>
                <w:sz w:val="34"/>
                <w:szCs w:val="34"/>
                <w:rtl/>
              </w:rPr>
              <w:fldChar w:fldCharType="end"/>
            </w:r>
          </w:hyperlink>
        </w:p>
        <w:p w:rsidR="00EE2DF9" w:rsidRPr="00EE2DF9" w:rsidRDefault="005C470A" w:rsidP="00EE2DF9">
          <w:pPr>
            <w:pStyle w:val="22"/>
            <w:tabs>
              <w:tab w:val="right" w:leader="dot" w:pos="9016"/>
            </w:tabs>
            <w:rPr>
              <w:rFonts w:ascii="Traditional Arabic" w:hAnsi="Traditional Arabic" w:cs="Traditional Arabic"/>
              <w:b/>
              <w:bCs/>
              <w:noProof/>
              <w:sz w:val="34"/>
              <w:szCs w:val="34"/>
            </w:rPr>
          </w:pPr>
          <w:hyperlink w:anchor="_Toc488141895" w:history="1">
            <w:r w:rsidR="00EE2DF9" w:rsidRPr="00EE2DF9">
              <w:rPr>
                <w:rStyle w:val="Hyperlink"/>
                <w:rFonts w:ascii="Traditional Arabic" w:hAnsi="Traditional Arabic" w:cs="Traditional Arabic" w:hint="cs"/>
                <w:b/>
                <w:bCs/>
                <w:noProof/>
                <w:sz w:val="34"/>
                <w:szCs w:val="34"/>
                <w:rtl/>
              </w:rPr>
              <w:t>ثالثا: التمكن من المعجم</w:t>
            </w:r>
            <w:r w:rsidR="00EE2DF9" w:rsidRPr="00EE2DF9">
              <w:rPr>
                <w:rFonts w:ascii="Traditional Arabic" w:hAnsi="Traditional Arabic" w:cs="Traditional Arabic" w:hint="cs"/>
                <w:b/>
                <w:bCs/>
                <w:noProof/>
                <w:webHidden/>
                <w:sz w:val="34"/>
                <w:szCs w:val="34"/>
              </w:rPr>
              <w:tab/>
            </w:r>
            <w:r w:rsidR="00EE2DF9" w:rsidRPr="00EE2DF9">
              <w:rPr>
                <w:rStyle w:val="Hyperlink"/>
                <w:rFonts w:ascii="Traditional Arabic" w:hAnsi="Traditional Arabic" w:cs="Traditional Arabic" w:hint="cs"/>
                <w:b/>
                <w:bCs/>
                <w:noProof/>
                <w:sz w:val="34"/>
                <w:szCs w:val="34"/>
                <w:rtl/>
              </w:rPr>
              <w:fldChar w:fldCharType="begin"/>
            </w:r>
            <w:r w:rsidR="00EE2DF9" w:rsidRPr="00EE2DF9">
              <w:rPr>
                <w:rFonts w:ascii="Traditional Arabic" w:hAnsi="Traditional Arabic" w:cs="Traditional Arabic" w:hint="cs"/>
                <w:b/>
                <w:bCs/>
                <w:noProof/>
                <w:webHidden/>
                <w:sz w:val="34"/>
                <w:szCs w:val="34"/>
              </w:rPr>
              <w:instrText xml:space="preserve"> PAGEREF _Toc488141895 \h </w:instrText>
            </w:r>
            <w:r w:rsidR="00EE2DF9" w:rsidRPr="00EE2DF9">
              <w:rPr>
                <w:rStyle w:val="Hyperlink"/>
                <w:rFonts w:ascii="Traditional Arabic" w:hAnsi="Traditional Arabic" w:cs="Traditional Arabic" w:hint="cs"/>
                <w:b/>
                <w:bCs/>
                <w:noProof/>
                <w:sz w:val="34"/>
                <w:szCs w:val="34"/>
                <w:rtl/>
              </w:rPr>
            </w:r>
            <w:r w:rsidR="00EE2DF9" w:rsidRPr="00EE2DF9">
              <w:rPr>
                <w:rStyle w:val="Hyperlink"/>
                <w:rFonts w:ascii="Traditional Arabic" w:hAnsi="Traditional Arabic" w:cs="Traditional Arabic" w:hint="cs"/>
                <w:b/>
                <w:bCs/>
                <w:noProof/>
                <w:sz w:val="34"/>
                <w:szCs w:val="34"/>
                <w:rtl/>
              </w:rPr>
              <w:fldChar w:fldCharType="separate"/>
            </w:r>
            <w:r w:rsidR="00EE2DF9" w:rsidRPr="00EE2DF9">
              <w:rPr>
                <w:rFonts w:ascii="Traditional Arabic" w:hAnsi="Traditional Arabic" w:cs="Traditional Arabic" w:hint="cs"/>
                <w:b/>
                <w:bCs/>
                <w:noProof/>
                <w:webHidden/>
                <w:sz w:val="34"/>
                <w:szCs w:val="34"/>
              </w:rPr>
              <w:t>13</w:t>
            </w:r>
            <w:r w:rsidR="00EE2DF9" w:rsidRPr="00EE2DF9">
              <w:rPr>
                <w:rStyle w:val="Hyperlink"/>
                <w:rFonts w:ascii="Traditional Arabic" w:hAnsi="Traditional Arabic" w:cs="Traditional Arabic" w:hint="cs"/>
                <w:b/>
                <w:bCs/>
                <w:noProof/>
                <w:sz w:val="34"/>
                <w:szCs w:val="34"/>
                <w:rtl/>
              </w:rPr>
              <w:fldChar w:fldCharType="end"/>
            </w:r>
          </w:hyperlink>
        </w:p>
        <w:p w:rsidR="00EE2DF9" w:rsidRPr="00EE2DF9" w:rsidRDefault="005C470A" w:rsidP="00EE2DF9">
          <w:pPr>
            <w:pStyle w:val="22"/>
            <w:tabs>
              <w:tab w:val="right" w:leader="dot" w:pos="9016"/>
            </w:tabs>
            <w:rPr>
              <w:rFonts w:ascii="Traditional Arabic" w:hAnsi="Traditional Arabic" w:cs="Traditional Arabic"/>
              <w:b/>
              <w:bCs/>
              <w:noProof/>
              <w:sz w:val="34"/>
              <w:szCs w:val="34"/>
            </w:rPr>
          </w:pPr>
          <w:hyperlink w:anchor="_Toc488141896" w:history="1">
            <w:r w:rsidR="00EE2DF9" w:rsidRPr="00EE2DF9">
              <w:rPr>
                <w:rStyle w:val="Hyperlink"/>
                <w:rFonts w:ascii="Traditional Arabic" w:hAnsi="Traditional Arabic" w:cs="Traditional Arabic" w:hint="cs"/>
                <w:b/>
                <w:bCs/>
                <w:noProof/>
                <w:sz w:val="34"/>
                <w:szCs w:val="34"/>
                <w:rtl/>
              </w:rPr>
              <w:t>رابعًا: فقه الواقع ومسايرة الزمان</w:t>
            </w:r>
            <w:r w:rsidR="00EE2DF9" w:rsidRPr="00EE2DF9">
              <w:rPr>
                <w:rFonts w:ascii="Traditional Arabic" w:hAnsi="Traditional Arabic" w:cs="Traditional Arabic" w:hint="cs"/>
                <w:b/>
                <w:bCs/>
                <w:noProof/>
                <w:webHidden/>
                <w:sz w:val="34"/>
                <w:szCs w:val="34"/>
              </w:rPr>
              <w:tab/>
            </w:r>
            <w:r w:rsidR="00EE2DF9" w:rsidRPr="00EE2DF9">
              <w:rPr>
                <w:rStyle w:val="Hyperlink"/>
                <w:rFonts w:ascii="Traditional Arabic" w:hAnsi="Traditional Arabic" w:cs="Traditional Arabic" w:hint="cs"/>
                <w:b/>
                <w:bCs/>
                <w:noProof/>
                <w:sz w:val="34"/>
                <w:szCs w:val="34"/>
                <w:rtl/>
              </w:rPr>
              <w:fldChar w:fldCharType="begin"/>
            </w:r>
            <w:r w:rsidR="00EE2DF9" w:rsidRPr="00EE2DF9">
              <w:rPr>
                <w:rFonts w:ascii="Traditional Arabic" w:hAnsi="Traditional Arabic" w:cs="Traditional Arabic" w:hint="cs"/>
                <w:b/>
                <w:bCs/>
                <w:noProof/>
                <w:webHidden/>
                <w:sz w:val="34"/>
                <w:szCs w:val="34"/>
              </w:rPr>
              <w:instrText xml:space="preserve"> PAGEREF _Toc488141896 \h </w:instrText>
            </w:r>
            <w:r w:rsidR="00EE2DF9" w:rsidRPr="00EE2DF9">
              <w:rPr>
                <w:rStyle w:val="Hyperlink"/>
                <w:rFonts w:ascii="Traditional Arabic" w:hAnsi="Traditional Arabic" w:cs="Traditional Arabic" w:hint="cs"/>
                <w:b/>
                <w:bCs/>
                <w:noProof/>
                <w:sz w:val="34"/>
                <w:szCs w:val="34"/>
                <w:rtl/>
              </w:rPr>
            </w:r>
            <w:r w:rsidR="00EE2DF9" w:rsidRPr="00EE2DF9">
              <w:rPr>
                <w:rStyle w:val="Hyperlink"/>
                <w:rFonts w:ascii="Traditional Arabic" w:hAnsi="Traditional Arabic" w:cs="Traditional Arabic" w:hint="cs"/>
                <w:b/>
                <w:bCs/>
                <w:noProof/>
                <w:sz w:val="34"/>
                <w:szCs w:val="34"/>
                <w:rtl/>
              </w:rPr>
              <w:fldChar w:fldCharType="separate"/>
            </w:r>
            <w:r w:rsidR="00EE2DF9" w:rsidRPr="00EE2DF9">
              <w:rPr>
                <w:rFonts w:ascii="Traditional Arabic" w:hAnsi="Traditional Arabic" w:cs="Traditional Arabic" w:hint="cs"/>
                <w:b/>
                <w:bCs/>
                <w:noProof/>
                <w:webHidden/>
                <w:sz w:val="34"/>
                <w:szCs w:val="34"/>
              </w:rPr>
              <w:t>13</w:t>
            </w:r>
            <w:r w:rsidR="00EE2DF9" w:rsidRPr="00EE2DF9">
              <w:rPr>
                <w:rStyle w:val="Hyperlink"/>
                <w:rFonts w:ascii="Traditional Arabic" w:hAnsi="Traditional Arabic" w:cs="Traditional Arabic" w:hint="cs"/>
                <w:b/>
                <w:bCs/>
                <w:noProof/>
                <w:sz w:val="34"/>
                <w:szCs w:val="34"/>
                <w:rtl/>
              </w:rPr>
              <w:fldChar w:fldCharType="end"/>
            </w:r>
          </w:hyperlink>
        </w:p>
        <w:p w:rsidR="00EE2DF9" w:rsidRPr="00EE2DF9" w:rsidRDefault="005C470A" w:rsidP="00EE2DF9">
          <w:pPr>
            <w:pStyle w:val="22"/>
            <w:tabs>
              <w:tab w:val="right" w:leader="dot" w:pos="9016"/>
            </w:tabs>
            <w:rPr>
              <w:rFonts w:ascii="Traditional Arabic" w:hAnsi="Traditional Arabic" w:cs="Traditional Arabic"/>
              <w:b/>
              <w:bCs/>
              <w:noProof/>
              <w:sz w:val="34"/>
              <w:szCs w:val="34"/>
            </w:rPr>
          </w:pPr>
          <w:hyperlink w:anchor="_Toc488141897" w:history="1">
            <w:r w:rsidR="00EE2DF9" w:rsidRPr="00EE2DF9">
              <w:rPr>
                <w:rStyle w:val="Hyperlink"/>
                <w:rFonts w:ascii="Traditional Arabic" w:hAnsi="Traditional Arabic" w:cs="Traditional Arabic" w:hint="cs"/>
                <w:b/>
                <w:bCs/>
                <w:noProof/>
                <w:sz w:val="34"/>
                <w:szCs w:val="34"/>
                <w:rtl/>
              </w:rPr>
              <w:t>خامسًا: إتقان علوم الشريعة</w:t>
            </w:r>
            <w:r w:rsidR="00EE2DF9" w:rsidRPr="00EE2DF9">
              <w:rPr>
                <w:rFonts w:ascii="Traditional Arabic" w:hAnsi="Traditional Arabic" w:cs="Traditional Arabic" w:hint="cs"/>
                <w:b/>
                <w:bCs/>
                <w:noProof/>
                <w:webHidden/>
                <w:sz w:val="34"/>
                <w:szCs w:val="34"/>
              </w:rPr>
              <w:tab/>
            </w:r>
            <w:r w:rsidR="00EE2DF9" w:rsidRPr="00EE2DF9">
              <w:rPr>
                <w:rStyle w:val="Hyperlink"/>
                <w:rFonts w:ascii="Traditional Arabic" w:hAnsi="Traditional Arabic" w:cs="Traditional Arabic" w:hint="cs"/>
                <w:b/>
                <w:bCs/>
                <w:noProof/>
                <w:sz w:val="34"/>
                <w:szCs w:val="34"/>
                <w:rtl/>
              </w:rPr>
              <w:fldChar w:fldCharType="begin"/>
            </w:r>
            <w:r w:rsidR="00EE2DF9" w:rsidRPr="00EE2DF9">
              <w:rPr>
                <w:rFonts w:ascii="Traditional Arabic" w:hAnsi="Traditional Arabic" w:cs="Traditional Arabic" w:hint="cs"/>
                <w:b/>
                <w:bCs/>
                <w:noProof/>
                <w:webHidden/>
                <w:sz w:val="34"/>
                <w:szCs w:val="34"/>
              </w:rPr>
              <w:instrText xml:space="preserve"> PAGEREF _Toc488141897 \h </w:instrText>
            </w:r>
            <w:r w:rsidR="00EE2DF9" w:rsidRPr="00EE2DF9">
              <w:rPr>
                <w:rStyle w:val="Hyperlink"/>
                <w:rFonts w:ascii="Traditional Arabic" w:hAnsi="Traditional Arabic" w:cs="Traditional Arabic" w:hint="cs"/>
                <w:b/>
                <w:bCs/>
                <w:noProof/>
                <w:sz w:val="34"/>
                <w:szCs w:val="34"/>
                <w:rtl/>
              </w:rPr>
            </w:r>
            <w:r w:rsidR="00EE2DF9" w:rsidRPr="00EE2DF9">
              <w:rPr>
                <w:rStyle w:val="Hyperlink"/>
                <w:rFonts w:ascii="Traditional Arabic" w:hAnsi="Traditional Arabic" w:cs="Traditional Arabic" w:hint="cs"/>
                <w:b/>
                <w:bCs/>
                <w:noProof/>
                <w:sz w:val="34"/>
                <w:szCs w:val="34"/>
                <w:rtl/>
              </w:rPr>
              <w:fldChar w:fldCharType="separate"/>
            </w:r>
            <w:r w:rsidR="00EE2DF9" w:rsidRPr="00EE2DF9">
              <w:rPr>
                <w:rFonts w:ascii="Traditional Arabic" w:hAnsi="Traditional Arabic" w:cs="Traditional Arabic" w:hint="cs"/>
                <w:b/>
                <w:bCs/>
                <w:noProof/>
                <w:webHidden/>
                <w:sz w:val="34"/>
                <w:szCs w:val="34"/>
              </w:rPr>
              <w:t>14</w:t>
            </w:r>
            <w:r w:rsidR="00EE2DF9" w:rsidRPr="00EE2DF9">
              <w:rPr>
                <w:rStyle w:val="Hyperlink"/>
                <w:rFonts w:ascii="Traditional Arabic" w:hAnsi="Traditional Arabic" w:cs="Traditional Arabic" w:hint="cs"/>
                <w:b/>
                <w:bCs/>
                <w:noProof/>
                <w:sz w:val="34"/>
                <w:szCs w:val="34"/>
                <w:rtl/>
              </w:rPr>
              <w:fldChar w:fldCharType="end"/>
            </w:r>
          </w:hyperlink>
        </w:p>
        <w:p w:rsidR="00EE2DF9" w:rsidRPr="00EE2DF9" w:rsidRDefault="005C470A" w:rsidP="00EE2DF9">
          <w:pPr>
            <w:pStyle w:val="22"/>
            <w:tabs>
              <w:tab w:val="right" w:leader="dot" w:pos="9016"/>
            </w:tabs>
            <w:rPr>
              <w:rFonts w:ascii="Traditional Arabic" w:hAnsi="Traditional Arabic" w:cs="Traditional Arabic"/>
              <w:b/>
              <w:bCs/>
              <w:noProof/>
              <w:sz w:val="34"/>
              <w:szCs w:val="34"/>
            </w:rPr>
          </w:pPr>
          <w:hyperlink w:anchor="_Toc488141898" w:history="1">
            <w:r w:rsidR="00EE2DF9" w:rsidRPr="00EE2DF9">
              <w:rPr>
                <w:rStyle w:val="Hyperlink"/>
                <w:rFonts w:ascii="Traditional Arabic" w:hAnsi="Traditional Arabic" w:cs="Traditional Arabic" w:hint="cs"/>
                <w:b/>
                <w:bCs/>
                <w:noProof/>
                <w:sz w:val="34"/>
                <w:szCs w:val="34"/>
                <w:rtl/>
              </w:rPr>
              <w:t>سادسا: الأخذ عن العلماء:</w:t>
            </w:r>
            <w:r w:rsidR="00EE2DF9" w:rsidRPr="00EE2DF9">
              <w:rPr>
                <w:rFonts w:ascii="Traditional Arabic" w:hAnsi="Traditional Arabic" w:cs="Traditional Arabic" w:hint="cs"/>
                <w:b/>
                <w:bCs/>
                <w:noProof/>
                <w:webHidden/>
                <w:sz w:val="34"/>
                <w:szCs w:val="34"/>
              </w:rPr>
              <w:tab/>
            </w:r>
            <w:r w:rsidR="00EE2DF9" w:rsidRPr="00EE2DF9">
              <w:rPr>
                <w:rStyle w:val="Hyperlink"/>
                <w:rFonts w:ascii="Traditional Arabic" w:hAnsi="Traditional Arabic" w:cs="Traditional Arabic" w:hint="cs"/>
                <w:b/>
                <w:bCs/>
                <w:noProof/>
                <w:sz w:val="34"/>
                <w:szCs w:val="34"/>
                <w:rtl/>
              </w:rPr>
              <w:fldChar w:fldCharType="begin"/>
            </w:r>
            <w:r w:rsidR="00EE2DF9" w:rsidRPr="00EE2DF9">
              <w:rPr>
                <w:rFonts w:ascii="Traditional Arabic" w:hAnsi="Traditional Arabic" w:cs="Traditional Arabic" w:hint="cs"/>
                <w:b/>
                <w:bCs/>
                <w:noProof/>
                <w:webHidden/>
                <w:sz w:val="34"/>
                <w:szCs w:val="34"/>
              </w:rPr>
              <w:instrText xml:space="preserve"> PAGEREF _Toc488141898 \h </w:instrText>
            </w:r>
            <w:r w:rsidR="00EE2DF9" w:rsidRPr="00EE2DF9">
              <w:rPr>
                <w:rStyle w:val="Hyperlink"/>
                <w:rFonts w:ascii="Traditional Arabic" w:hAnsi="Traditional Arabic" w:cs="Traditional Arabic" w:hint="cs"/>
                <w:b/>
                <w:bCs/>
                <w:noProof/>
                <w:sz w:val="34"/>
                <w:szCs w:val="34"/>
                <w:rtl/>
              </w:rPr>
            </w:r>
            <w:r w:rsidR="00EE2DF9" w:rsidRPr="00EE2DF9">
              <w:rPr>
                <w:rStyle w:val="Hyperlink"/>
                <w:rFonts w:ascii="Traditional Arabic" w:hAnsi="Traditional Arabic" w:cs="Traditional Arabic" w:hint="cs"/>
                <w:b/>
                <w:bCs/>
                <w:noProof/>
                <w:sz w:val="34"/>
                <w:szCs w:val="34"/>
                <w:rtl/>
              </w:rPr>
              <w:fldChar w:fldCharType="separate"/>
            </w:r>
            <w:r w:rsidR="00EE2DF9" w:rsidRPr="00EE2DF9">
              <w:rPr>
                <w:rFonts w:ascii="Traditional Arabic" w:hAnsi="Traditional Arabic" w:cs="Traditional Arabic" w:hint="cs"/>
                <w:b/>
                <w:bCs/>
                <w:noProof/>
                <w:webHidden/>
                <w:sz w:val="34"/>
                <w:szCs w:val="34"/>
              </w:rPr>
              <w:t>14</w:t>
            </w:r>
            <w:r w:rsidR="00EE2DF9" w:rsidRPr="00EE2DF9">
              <w:rPr>
                <w:rStyle w:val="Hyperlink"/>
                <w:rFonts w:ascii="Traditional Arabic" w:hAnsi="Traditional Arabic" w:cs="Traditional Arabic" w:hint="cs"/>
                <w:b/>
                <w:bCs/>
                <w:noProof/>
                <w:sz w:val="34"/>
                <w:szCs w:val="34"/>
                <w:rtl/>
              </w:rPr>
              <w:fldChar w:fldCharType="end"/>
            </w:r>
          </w:hyperlink>
        </w:p>
        <w:p w:rsidR="00EE2DF9" w:rsidRPr="00EE2DF9" w:rsidRDefault="005C470A" w:rsidP="00EE2DF9">
          <w:pPr>
            <w:pStyle w:val="22"/>
            <w:tabs>
              <w:tab w:val="right" w:leader="dot" w:pos="9016"/>
            </w:tabs>
            <w:rPr>
              <w:rFonts w:ascii="Traditional Arabic" w:hAnsi="Traditional Arabic" w:cs="Traditional Arabic"/>
              <w:b/>
              <w:bCs/>
              <w:noProof/>
              <w:sz w:val="34"/>
              <w:szCs w:val="34"/>
            </w:rPr>
          </w:pPr>
          <w:hyperlink w:anchor="_Toc488141899" w:history="1">
            <w:r w:rsidR="00EE2DF9" w:rsidRPr="00EE2DF9">
              <w:rPr>
                <w:rStyle w:val="Hyperlink"/>
                <w:rFonts w:ascii="Traditional Arabic" w:hAnsi="Traditional Arabic" w:cs="Traditional Arabic" w:hint="cs"/>
                <w:b/>
                <w:bCs/>
                <w:noProof/>
                <w:sz w:val="34"/>
                <w:szCs w:val="34"/>
                <w:rtl/>
              </w:rPr>
              <w:t>سابعا: معرفة الناسخ والمنسوخ من الحديث</w:t>
            </w:r>
            <w:r w:rsidR="00EE2DF9" w:rsidRPr="00EE2DF9">
              <w:rPr>
                <w:rFonts w:ascii="Traditional Arabic" w:hAnsi="Traditional Arabic" w:cs="Traditional Arabic" w:hint="cs"/>
                <w:b/>
                <w:bCs/>
                <w:noProof/>
                <w:webHidden/>
                <w:sz w:val="34"/>
                <w:szCs w:val="34"/>
              </w:rPr>
              <w:tab/>
            </w:r>
            <w:r w:rsidR="00EE2DF9" w:rsidRPr="00EE2DF9">
              <w:rPr>
                <w:rStyle w:val="Hyperlink"/>
                <w:rFonts w:ascii="Traditional Arabic" w:hAnsi="Traditional Arabic" w:cs="Traditional Arabic" w:hint="cs"/>
                <w:b/>
                <w:bCs/>
                <w:noProof/>
                <w:sz w:val="34"/>
                <w:szCs w:val="34"/>
                <w:rtl/>
              </w:rPr>
              <w:fldChar w:fldCharType="begin"/>
            </w:r>
            <w:r w:rsidR="00EE2DF9" w:rsidRPr="00EE2DF9">
              <w:rPr>
                <w:rFonts w:ascii="Traditional Arabic" w:hAnsi="Traditional Arabic" w:cs="Traditional Arabic" w:hint="cs"/>
                <w:b/>
                <w:bCs/>
                <w:noProof/>
                <w:webHidden/>
                <w:sz w:val="34"/>
                <w:szCs w:val="34"/>
              </w:rPr>
              <w:instrText xml:space="preserve"> PAGEREF _Toc488141899 \h </w:instrText>
            </w:r>
            <w:r w:rsidR="00EE2DF9" w:rsidRPr="00EE2DF9">
              <w:rPr>
                <w:rStyle w:val="Hyperlink"/>
                <w:rFonts w:ascii="Traditional Arabic" w:hAnsi="Traditional Arabic" w:cs="Traditional Arabic" w:hint="cs"/>
                <w:b/>
                <w:bCs/>
                <w:noProof/>
                <w:sz w:val="34"/>
                <w:szCs w:val="34"/>
                <w:rtl/>
              </w:rPr>
            </w:r>
            <w:r w:rsidR="00EE2DF9" w:rsidRPr="00EE2DF9">
              <w:rPr>
                <w:rStyle w:val="Hyperlink"/>
                <w:rFonts w:ascii="Traditional Arabic" w:hAnsi="Traditional Arabic" w:cs="Traditional Arabic" w:hint="cs"/>
                <w:b/>
                <w:bCs/>
                <w:noProof/>
                <w:sz w:val="34"/>
                <w:szCs w:val="34"/>
                <w:rtl/>
              </w:rPr>
              <w:fldChar w:fldCharType="separate"/>
            </w:r>
            <w:r w:rsidR="00EE2DF9" w:rsidRPr="00EE2DF9">
              <w:rPr>
                <w:rFonts w:ascii="Traditional Arabic" w:hAnsi="Traditional Arabic" w:cs="Traditional Arabic" w:hint="cs"/>
                <w:b/>
                <w:bCs/>
                <w:noProof/>
                <w:webHidden/>
                <w:sz w:val="34"/>
                <w:szCs w:val="34"/>
              </w:rPr>
              <w:t>14</w:t>
            </w:r>
            <w:r w:rsidR="00EE2DF9" w:rsidRPr="00EE2DF9">
              <w:rPr>
                <w:rStyle w:val="Hyperlink"/>
                <w:rFonts w:ascii="Traditional Arabic" w:hAnsi="Traditional Arabic" w:cs="Traditional Arabic" w:hint="cs"/>
                <w:b/>
                <w:bCs/>
                <w:noProof/>
                <w:sz w:val="34"/>
                <w:szCs w:val="34"/>
                <w:rtl/>
              </w:rPr>
              <w:fldChar w:fldCharType="end"/>
            </w:r>
          </w:hyperlink>
        </w:p>
        <w:p w:rsidR="00EE2DF9" w:rsidRPr="00EE2DF9" w:rsidRDefault="005C470A" w:rsidP="00EE2DF9">
          <w:pPr>
            <w:pStyle w:val="22"/>
            <w:tabs>
              <w:tab w:val="right" w:leader="dot" w:pos="9016"/>
            </w:tabs>
            <w:rPr>
              <w:rFonts w:ascii="Traditional Arabic" w:hAnsi="Traditional Arabic" w:cs="Traditional Arabic"/>
              <w:b/>
              <w:bCs/>
              <w:noProof/>
              <w:sz w:val="34"/>
              <w:szCs w:val="34"/>
            </w:rPr>
          </w:pPr>
          <w:hyperlink w:anchor="_Toc488141900" w:history="1">
            <w:r w:rsidR="00EE2DF9" w:rsidRPr="00EE2DF9">
              <w:rPr>
                <w:rStyle w:val="Hyperlink"/>
                <w:rFonts w:ascii="Traditional Arabic" w:hAnsi="Traditional Arabic" w:cs="Traditional Arabic" w:hint="cs"/>
                <w:b/>
                <w:bCs/>
                <w:noProof/>
                <w:sz w:val="34"/>
                <w:szCs w:val="34"/>
                <w:rtl/>
              </w:rPr>
              <w:t>ثامنا: تجنب الانحياز إلى المذاهب العقدية</w:t>
            </w:r>
            <w:r w:rsidR="00EE2DF9" w:rsidRPr="00EE2DF9">
              <w:rPr>
                <w:rFonts w:ascii="Traditional Arabic" w:hAnsi="Traditional Arabic" w:cs="Traditional Arabic" w:hint="cs"/>
                <w:b/>
                <w:bCs/>
                <w:noProof/>
                <w:webHidden/>
                <w:sz w:val="34"/>
                <w:szCs w:val="34"/>
              </w:rPr>
              <w:tab/>
            </w:r>
            <w:r w:rsidR="00EE2DF9" w:rsidRPr="00EE2DF9">
              <w:rPr>
                <w:rStyle w:val="Hyperlink"/>
                <w:rFonts w:ascii="Traditional Arabic" w:hAnsi="Traditional Arabic" w:cs="Traditional Arabic" w:hint="cs"/>
                <w:b/>
                <w:bCs/>
                <w:noProof/>
                <w:sz w:val="34"/>
                <w:szCs w:val="34"/>
                <w:rtl/>
              </w:rPr>
              <w:fldChar w:fldCharType="begin"/>
            </w:r>
            <w:r w:rsidR="00EE2DF9" w:rsidRPr="00EE2DF9">
              <w:rPr>
                <w:rFonts w:ascii="Traditional Arabic" w:hAnsi="Traditional Arabic" w:cs="Traditional Arabic" w:hint="cs"/>
                <w:b/>
                <w:bCs/>
                <w:noProof/>
                <w:webHidden/>
                <w:sz w:val="34"/>
                <w:szCs w:val="34"/>
              </w:rPr>
              <w:instrText xml:space="preserve"> PAGEREF _Toc488141900 \h </w:instrText>
            </w:r>
            <w:r w:rsidR="00EE2DF9" w:rsidRPr="00EE2DF9">
              <w:rPr>
                <w:rStyle w:val="Hyperlink"/>
                <w:rFonts w:ascii="Traditional Arabic" w:hAnsi="Traditional Arabic" w:cs="Traditional Arabic" w:hint="cs"/>
                <w:b/>
                <w:bCs/>
                <w:noProof/>
                <w:sz w:val="34"/>
                <w:szCs w:val="34"/>
                <w:rtl/>
              </w:rPr>
            </w:r>
            <w:r w:rsidR="00EE2DF9" w:rsidRPr="00EE2DF9">
              <w:rPr>
                <w:rStyle w:val="Hyperlink"/>
                <w:rFonts w:ascii="Traditional Arabic" w:hAnsi="Traditional Arabic" w:cs="Traditional Arabic" w:hint="cs"/>
                <w:b/>
                <w:bCs/>
                <w:noProof/>
                <w:sz w:val="34"/>
                <w:szCs w:val="34"/>
                <w:rtl/>
              </w:rPr>
              <w:fldChar w:fldCharType="separate"/>
            </w:r>
            <w:r w:rsidR="00EE2DF9" w:rsidRPr="00EE2DF9">
              <w:rPr>
                <w:rFonts w:ascii="Traditional Arabic" w:hAnsi="Traditional Arabic" w:cs="Traditional Arabic" w:hint="cs"/>
                <w:b/>
                <w:bCs/>
                <w:noProof/>
                <w:webHidden/>
                <w:sz w:val="34"/>
                <w:szCs w:val="34"/>
              </w:rPr>
              <w:t>15</w:t>
            </w:r>
            <w:r w:rsidR="00EE2DF9" w:rsidRPr="00EE2DF9">
              <w:rPr>
                <w:rStyle w:val="Hyperlink"/>
                <w:rFonts w:ascii="Traditional Arabic" w:hAnsi="Traditional Arabic" w:cs="Traditional Arabic" w:hint="cs"/>
                <w:b/>
                <w:bCs/>
                <w:noProof/>
                <w:sz w:val="34"/>
                <w:szCs w:val="34"/>
                <w:rtl/>
              </w:rPr>
              <w:fldChar w:fldCharType="end"/>
            </w:r>
          </w:hyperlink>
        </w:p>
        <w:p w:rsidR="00EE2DF9" w:rsidRPr="00EE2DF9" w:rsidRDefault="005C470A" w:rsidP="00EE2DF9">
          <w:pPr>
            <w:pStyle w:val="22"/>
            <w:tabs>
              <w:tab w:val="right" w:leader="dot" w:pos="9016"/>
            </w:tabs>
            <w:rPr>
              <w:rFonts w:ascii="Traditional Arabic" w:hAnsi="Traditional Arabic" w:cs="Traditional Arabic"/>
              <w:b/>
              <w:bCs/>
              <w:noProof/>
              <w:sz w:val="34"/>
              <w:szCs w:val="34"/>
            </w:rPr>
          </w:pPr>
          <w:hyperlink w:anchor="_Toc488141901" w:history="1">
            <w:r w:rsidR="00EE2DF9" w:rsidRPr="00EE2DF9">
              <w:rPr>
                <w:rStyle w:val="Hyperlink"/>
                <w:rFonts w:ascii="Traditional Arabic" w:hAnsi="Traditional Arabic" w:cs="Traditional Arabic" w:hint="cs"/>
                <w:b/>
                <w:bCs/>
                <w:noProof/>
                <w:sz w:val="34"/>
                <w:szCs w:val="34"/>
                <w:rtl/>
              </w:rPr>
              <w:t>تاسعا: تجنب الخصومات السياسية</w:t>
            </w:r>
            <w:r w:rsidR="00EE2DF9" w:rsidRPr="00EE2DF9">
              <w:rPr>
                <w:rFonts w:ascii="Traditional Arabic" w:hAnsi="Traditional Arabic" w:cs="Traditional Arabic" w:hint="cs"/>
                <w:b/>
                <w:bCs/>
                <w:noProof/>
                <w:webHidden/>
                <w:sz w:val="34"/>
                <w:szCs w:val="34"/>
              </w:rPr>
              <w:tab/>
            </w:r>
            <w:r w:rsidR="00EE2DF9" w:rsidRPr="00EE2DF9">
              <w:rPr>
                <w:rStyle w:val="Hyperlink"/>
                <w:rFonts w:ascii="Traditional Arabic" w:hAnsi="Traditional Arabic" w:cs="Traditional Arabic" w:hint="cs"/>
                <w:b/>
                <w:bCs/>
                <w:noProof/>
                <w:sz w:val="34"/>
                <w:szCs w:val="34"/>
                <w:rtl/>
              </w:rPr>
              <w:fldChar w:fldCharType="begin"/>
            </w:r>
            <w:r w:rsidR="00EE2DF9" w:rsidRPr="00EE2DF9">
              <w:rPr>
                <w:rFonts w:ascii="Traditional Arabic" w:hAnsi="Traditional Arabic" w:cs="Traditional Arabic" w:hint="cs"/>
                <w:b/>
                <w:bCs/>
                <w:noProof/>
                <w:webHidden/>
                <w:sz w:val="34"/>
                <w:szCs w:val="34"/>
              </w:rPr>
              <w:instrText xml:space="preserve"> PAGEREF _Toc488141901 \h </w:instrText>
            </w:r>
            <w:r w:rsidR="00EE2DF9" w:rsidRPr="00EE2DF9">
              <w:rPr>
                <w:rStyle w:val="Hyperlink"/>
                <w:rFonts w:ascii="Traditional Arabic" w:hAnsi="Traditional Arabic" w:cs="Traditional Arabic" w:hint="cs"/>
                <w:b/>
                <w:bCs/>
                <w:noProof/>
                <w:sz w:val="34"/>
                <w:szCs w:val="34"/>
                <w:rtl/>
              </w:rPr>
            </w:r>
            <w:r w:rsidR="00EE2DF9" w:rsidRPr="00EE2DF9">
              <w:rPr>
                <w:rStyle w:val="Hyperlink"/>
                <w:rFonts w:ascii="Traditional Arabic" w:hAnsi="Traditional Arabic" w:cs="Traditional Arabic" w:hint="cs"/>
                <w:b/>
                <w:bCs/>
                <w:noProof/>
                <w:sz w:val="34"/>
                <w:szCs w:val="34"/>
                <w:rtl/>
              </w:rPr>
              <w:fldChar w:fldCharType="separate"/>
            </w:r>
            <w:r w:rsidR="00EE2DF9" w:rsidRPr="00EE2DF9">
              <w:rPr>
                <w:rFonts w:ascii="Traditional Arabic" w:hAnsi="Traditional Arabic" w:cs="Traditional Arabic" w:hint="cs"/>
                <w:b/>
                <w:bCs/>
                <w:noProof/>
                <w:webHidden/>
                <w:sz w:val="34"/>
                <w:szCs w:val="34"/>
              </w:rPr>
              <w:t>15</w:t>
            </w:r>
            <w:r w:rsidR="00EE2DF9" w:rsidRPr="00EE2DF9">
              <w:rPr>
                <w:rStyle w:val="Hyperlink"/>
                <w:rFonts w:ascii="Traditional Arabic" w:hAnsi="Traditional Arabic" w:cs="Traditional Arabic" w:hint="cs"/>
                <w:b/>
                <w:bCs/>
                <w:noProof/>
                <w:sz w:val="34"/>
                <w:szCs w:val="34"/>
                <w:rtl/>
              </w:rPr>
              <w:fldChar w:fldCharType="end"/>
            </w:r>
          </w:hyperlink>
        </w:p>
        <w:p w:rsidR="00EE2DF9" w:rsidRPr="00EE2DF9" w:rsidRDefault="005C470A" w:rsidP="00EE2DF9">
          <w:pPr>
            <w:pStyle w:val="22"/>
            <w:tabs>
              <w:tab w:val="right" w:leader="dot" w:pos="9016"/>
            </w:tabs>
            <w:rPr>
              <w:rFonts w:ascii="Traditional Arabic" w:hAnsi="Traditional Arabic" w:cs="Traditional Arabic"/>
              <w:b/>
              <w:bCs/>
              <w:noProof/>
              <w:sz w:val="34"/>
              <w:szCs w:val="34"/>
            </w:rPr>
          </w:pPr>
          <w:hyperlink w:anchor="_Toc488141902" w:history="1">
            <w:r w:rsidR="00EE2DF9" w:rsidRPr="00EE2DF9">
              <w:rPr>
                <w:rStyle w:val="Hyperlink"/>
                <w:rFonts w:ascii="Traditional Arabic" w:hAnsi="Traditional Arabic" w:cs="Traditional Arabic" w:hint="cs"/>
                <w:b/>
                <w:bCs/>
                <w:noProof/>
                <w:sz w:val="34"/>
                <w:szCs w:val="34"/>
                <w:rtl/>
              </w:rPr>
              <w:t>عاشرا: التمكن من قواعد التوجيه:</w:t>
            </w:r>
            <w:r w:rsidR="00EE2DF9" w:rsidRPr="00EE2DF9">
              <w:rPr>
                <w:rFonts w:ascii="Traditional Arabic" w:hAnsi="Traditional Arabic" w:cs="Traditional Arabic" w:hint="cs"/>
                <w:b/>
                <w:bCs/>
                <w:noProof/>
                <w:webHidden/>
                <w:sz w:val="34"/>
                <w:szCs w:val="34"/>
              </w:rPr>
              <w:tab/>
            </w:r>
            <w:r w:rsidR="00EE2DF9" w:rsidRPr="00EE2DF9">
              <w:rPr>
                <w:rStyle w:val="Hyperlink"/>
                <w:rFonts w:ascii="Traditional Arabic" w:hAnsi="Traditional Arabic" w:cs="Traditional Arabic" w:hint="cs"/>
                <w:b/>
                <w:bCs/>
                <w:noProof/>
                <w:sz w:val="34"/>
                <w:szCs w:val="34"/>
                <w:rtl/>
              </w:rPr>
              <w:fldChar w:fldCharType="begin"/>
            </w:r>
            <w:r w:rsidR="00EE2DF9" w:rsidRPr="00EE2DF9">
              <w:rPr>
                <w:rFonts w:ascii="Traditional Arabic" w:hAnsi="Traditional Arabic" w:cs="Traditional Arabic" w:hint="cs"/>
                <w:b/>
                <w:bCs/>
                <w:noProof/>
                <w:webHidden/>
                <w:sz w:val="34"/>
                <w:szCs w:val="34"/>
              </w:rPr>
              <w:instrText xml:space="preserve"> PAGEREF _Toc488141902 \h </w:instrText>
            </w:r>
            <w:r w:rsidR="00EE2DF9" w:rsidRPr="00EE2DF9">
              <w:rPr>
                <w:rStyle w:val="Hyperlink"/>
                <w:rFonts w:ascii="Traditional Arabic" w:hAnsi="Traditional Arabic" w:cs="Traditional Arabic" w:hint="cs"/>
                <w:b/>
                <w:bCs/>
                <w:noProof/>
                <w:sz w:val="34"/>
                <w:szCs w:val="34"/>
                <w:rtl/>
              </w:rPr>
            </w:r>
            <w:r w:rsidR="00EE2DF9" w:rsidRPr="00EE2DF9">
              <w:rPr>
                <w:rStyle w:val="Hyperlink"/>
                <w:rFonts w:ascii="Traditional Arabic" w:hAnsi="Traditional Arabic" w:cs="Traditional Arabic" w:hint="cs"/>
                <w:b/>
                <w:bCs/>
                <w:noProof/>
                <w:sz w:val="34"/>
                <w:szCs w:val="34"/>
                <w:rtl/>
              </w:rPr>
              <w:fldChar w:fldCharType="separate"/>
            </w:r>
            <w:r w:rsidR="00EE2DF9" w:rsidRPr="00EE2DF9">
              <w:rPr>
                <w:rFonts w:ascii="Traditional Arabic" w:hAnsi="Traditional Arabic" w:cs="Traditional Arabic" w:hint="cs"/>
                <w:b/>
                <w:bCs/>
                <w:noProof/>
                <w:webHidden/>
                <w:sz w:val="34"/>
                <w:szCs w:val="34"/>
              </w:rPr>
              <w:t>15</w:t>
            </w:r>
            <w:r w:rsidR="00EE2DF9" w:rsidRPr="00EE2DF9">
              <w:rPr>
                <w:rStyle w:val="Hyperlink"/>
                <w:rFonts w:ascii="Traditional Arabic" w:hAnsi="Traditional Arabic" w:cs="Traditional Arabic" w:hint="cs"/>
                <w:b/>
                <w:bCs/>
                <w:noProof/>
                <w:sz w:val="34"/>
                <w:szCs w:val="34"/>
                <w:rtl/>
              </w:rPr>
              <w:fldChar w:fldCharType="end"/>
            </w:r>
          </w:hyperlink>
        </w:p>
        <w:p w:rsidR="00EE2DF9" w:rsidRPr="00EE2DF9" w:rsidRDefault="005C470A" w:rsidP="00EE2DF9">
          <w:pPr>
            <w:pStyle w:val="22"/>
            <w:tabs>
              <w:tab w:val="right" w:leader="dot" w:pos="9016"/>
            </w:tabs>
            <w:rPr>
              <w:rFonts w:ascii="Traditional Arabic" w:hAnsi="Traditional Arabic" w:cs="Traditional Arabic"/>
              <w:b/>
              <w:bCs/>
              <w:noProof/>
              <w:sz w:val="34"/>
              <w:szCs w:val="34"/>
            </w:rPr>
          </w:pPr>
          <w:hyperlink w:anchor="_Toc488141903" w:history="1">
            <w:r w:rsidR="00EE2DF9" w:rsidRPr="00EE2DF9">
              <w:rPr>
                <w:rStyle w:val="Hyperlink"/>
                <w:rFonts w:ascii="Traditional Arabic" w:hAnsi="Traditional Arabic" w:cs="Traditional Arabic" w:hint="cs"/>
                <w:b/>
                <w:bCs/>
                <w:noProof/>
                <w:sz w:val="34"/>
                <w:szCs w:val="34"/>
                <w:rtl/>
              </w:rPr>
              <w:t>الْمَطْلَبُ الثَّانِي: نَمَاذِجُ مِنْ تَحْلِيلِ الأَحَادِيثِ النَّبَوِيَّةِ الشَّرِيفَةِ</w:t>
            </w:r>
            <w:r w:rsidR="00EE2DF9" w:rsidRPr="00EE2DF9">
              <w:rPr>
                <w:rFonts w:ascii="Traditional Arabic" w:hAnsi="Traditional Arabic" w:cs="Traditional Arabic" w:hint="cs"/>
                <w:b/>
                <w:bCs/>
                <w:noProof/>
                <w:webHidden/>
                <w:sz w:val="34"/>
                <w:szCs w:val="34"/>
              </w:rPr>
              <w:tab/>
            </w:r>
            <w:r w:rsidR="00EE2DF9" w:rsidRPr="00EE2DF9">
              <w:rPr>
                <w:rStyle w:val="Hyperlink"/>
                <w:rFonts w:ascii="Traditional Arabic" w:hAnsi="Traditional Arabic" w:cs="Traditional Arabic" w:hint="cs"/>
                <w:b/>
                <w:bCs/>
                <w:noProof/>
                <w:sz w:val="34"/>
                <w:szCs w:val="34"/>
                <w:rtl/>
              </w:rPr>
              <w:fldChar w:fldCharType="begin"/>
            </w:r>
            <w:r w:rsidR="00EE2DF9" w:rsidRPr="00EE2DF9">
              <w:rPr>
                <w:rFonts w:ascii="Traditional Arabic" w:hAnsi="Traditional Arabic" w:cs="Traditional Arabic" w:hint="cs"/>
                <w:b/>
                <w:bCs/>
                <w:noProof/>
                <w:webHidden/>
                <w:sz w:val="34"/>
                <w:szCs w:val="34"/>
              </w:rPr>
              <w:instrText xml:space="preserve"> PAGEREF _Toc488141903 \h </w:instrText>
            </w:r>
            <w:r w:rsidR="00EE2DF9" w:rsidRPr="00EE2DF9">
              <w:rPr>
                <w:rStyle w:val="Hyperlink"/>
                <w:rFonts w:ascii="Traditional Arabic" w:hAnsi="Traditional Arabic" w:cs="Traditional Arabic" w:hint="cs"/>
                <w:b/>
                <w:bCs/>
                <w:noProof/>
                <w:sz w:val="34"/>
                <w:szCs w:val="34"/>
                <w:rtl/>
              </w:rPr>
            </w:r>
            <w:r w:rsidR="00EE2DF9" w:rsidRPr="00EE2DF9">
              <w:rPr>
                <w:rStyle w:val="Hyperlink"/>
                <w:rFonts w:ascii="Traditional Arabic" w:hAnsi="Traditional Arabic" w:cs="Traditional Arabic" w:hint="cs"/>
                <w:b/>
                <w:bCs/>
                <w:noProof/>
                <w:sz w:val="34"/>
                <w:szCs w:val="34"/>
                <w:rtl/>
              </w:rPr>
              <w:fldChar w:fldCharType="separate"/>
            </w:r>
            <w:r w:rsidR="00EE2DF9" w:rsidRPr="00EE2DF9">
              <w:rPr>
                <w:rFonts w:ascii="Traditional Arabic" w:hAnsi="Traditional Arabic" w:cs="Traditional Arabic" w:hint="cs"/>
                <w:b/>
                <w:bCs/>
                <w:noProof/>
                <w:webHidden/>
                <w:sz w:val="34"/>
                <w:szCs w:val="34"/>
              </w:rPr>
              <w:t>16</w:t>
            </w:r>
            <w:r w:rsidR="00EE2DF9" w:rsidRPr="00EE2DF9">
              <w:rPr>
                <w:rStyle w:val="Hyperlink"/>
                <w:rFonts w:ascii="Traditional Arabic" w:hAnsi="Traditional Arabic" w:cs="Traditional Arabic" w:hint="cs"/>
                <w:b/>
                <w:bCs/>
                <w:noProof/>
                <w:sz w:val="34"/>
                <w:szCs w:val="34"/>
                <w:rtl/>
              </w:rPr>
              <w:fldChar w:fldCharType="end"/>
            </w:r>
          </w:hyperlink>
        </w:p>
        <w:p w:rsidR="00EE2DF9" w:rsidRPr="00EE2DF9" w:rsidRDefault="005C470A" w:rsidP="00EE2DF9">
          <w:pPr>
            <w:pStyle w:val="22"/>
            <w:tabs>
              <w:tab w:val="right" w:leader="dot" w:pos="9016"/>
            </w:tabs>
            <w:rPr>
              <w:rFonts w:ascii="Traditional Arabic" w:hAnsi="Traditional Arabic" w:cs="Traditional Arabic"/>
              <w:b/>
              <w:bCs/>
              <w:noProof/>
              <w:sz w:val="34"/>
              <w:szCs w:val="34"/>
            </w:rPr>
          </w:pPr>
          <w:hyperlink w:anchor="_Toc488141904" w:history="1">
            <w:r w:rsidR="00EE2DF9" w:rsidRPr="00EE2DF9">
              <w:rPr>
                <w:rStyle w:val="Hyperlink"/>
                <w:rFonts w:ascii="Traditional Arabic" w:hAnsi="Traditional Arabic" w:cs="Traditional Arabic" w:hint="cs"/>
                <w:b/>
                <w:bCs/>
                <w:noProof/>
                <w:sz w:val="34"/>
                <w:szCs w:val="34"/>
                <w:rtl/>
              </w:rPr>
              <w:t xml:space="preserve">الًنَمُوذَجً الأَول: </w:t>
            </w:r>
            <w:r w:rsidR="00EE2DF9" w:rsidRPr="00EE2DF9">
              <w:rPr>
                <w:rStyle w:val="Hyperlink"/>
                <w:rFonts w:ascii="Traditional Arabic" w:eastAsia="Times New Roman" w:hAnsi="Traditional Arabic" w:cs="Traditional Arabic" w:hint="cs"/>
                <w:b/>
                <w:bCs/>
                <w:noProof/>
                <w:sz w:val="34"/>
                <w:szCs w:val="34"/>
                <w:rtl/>
              </w:rPr>
              <w:t xml:space="preserve">الْخَبِيئَةُ مَعَ اللهِ طَوْقُ نَجَاةٍ، </w:t>
            </w:r>
            <w:r w:rsidR="00EE2DF9" w:rsidRPr="00EE2DF9">
              <w:rPr>
                <w:rStyle w:val="Hyperlink"/>
                <w:rFonts w:ascii="Traditional Arabic" w:hAnsi="Traditional Arabic" w:cs="Traditional Arabic" w:hint="cs"/>
                <w:b/>
                <w:bCs/>
                <w:noProof/>
                <w:sz w:val="34"/>
                <w:szCs w:val="34"/>
                <w:rtl/>
              </w:rPr>
              <w:t xml:space="preserve">قِصَةُ (الْكِفْل) </w:t>
            </w:r>
            <w:r w:rsidR="00EE2DF9" w:rsidRPr="00EE2DF9">
              <w:rPr>
                <w:rStyle w:val="Hyperlink"/>
                <w:rFonts w:ascii="Traditional Arabic" w:eastAsia="Times New Roman" w:hAnsi="Traditional Arabic" w:cs="Traditional Arabic" w:hint="cs"/>
                <w:b/>
                <w:bCs/>
                <w:noProof/>
                <w:sz w:val="34"/>
                <w:szCs w:val="34"/>
                <w:rtl/>
              </w:rPr>
              <w:t>أُنْمُوذَجًا:</w:t>
            </w:r>
            <w:r w:rsidR="00EE2DF9" w:rsidRPr="00EE2DF9">
              <w:rPr>
                <w:rFonts w:ascii="Traditional Arabic" w:hAnsi="Traditional Arabic" w:cs="Traditional Arabic" w:hint="cs"/>
                <w:b/>
                <w:bCs/>
                <w:noProof/>
                <w:webHidden/>
                <w:sz w:val="34"/>
                <w:szCs w:val="34"/>
              </w:rPr>
              <w:tab/>
            </w:r>
            <w:r w:rsidR="00EE2DF9" w:rsidRPr="00EE2DF9">
              <w:rPr>
                <w:rStyle w:val="Hyperlink"/>
                <w:rFonts w:ascii="Traditional Arabic" w:hAnsi="Traditional Arabic" w:cs="Traditional Arabic" w:hint="cs"/>
                <w:b/>
                <w:bCs/>
                <w:noProof/>
                <w:sz w:val="34"/>
                <w:szCs w:val="34"/>
                <w:rtl/>
              </w:rPr>
              <w:fldChar w:fldCharType="begin"/>
            </w:r>
            <w:r w:rsidR="00EE2DF9" w:rsidRPr="00EE2DF9">
              <w:rPr>
                <w:rFonts w:ascii="Traditional Arabic" w:hAnsi="Traditional Arabic" w:cs="Traditional Arabic" w:hint="cs"/>
                <w:b/>
                <w:bCs/>
                <w:noProof/>
                <w:webHidden/>
                <w:sz w:val="34"/>
                <w:szCs w:val="34"/>
              </w:rPr>
              <w:instrText xml:space="preserve"> PAGEREF _Toc488141904 \h </w:instrText>
            </w:r>
            <w:r w:rsidR="00EE2DF9" w:rsidRPr="00EE2DF9">
              <w:rPr>
                <w:rStyle w:val="Hyperlink"/>
                <w:rFonts w:ascii="Traditional Arabic" w:hAnsi="Traditional Arabic" w:cs="Traditional Arabic" w:hint="cs"/>
                <w:b/>
                <w:bCs/>
                <w:noProof/>
                <w:sz w:val="34"/>
                <w:szCs w:val="34"/>
                <w:rtl/>
              </w:rPr>
            </w:r>
            <w:r w:rsidR="00EE2DF9" w:rsidRPr="00EE2DF9">
              <w:rPr>
                <w:rStyle w:val="Hyperlink"/>
                <w:rFonts w:ascii="Traditional Arabic" w:hAnsi="Traditional Arabic" w:cs="Traditional Arabic" w:hint="cs"/>
                <w:b/>
                <w:bCs/>
                <w:noProof/>
                <w:sz w:val="34"/>
                <w:szCs w:val="34"/>
                <w:rtl/>
              </w:rPr>
              <w:fldChar w:fldCharType="separate"/>
            </w:r>
            <w:r w:rsidR="00EE2DF9" w:rsidRPr="00EE2DF9">
              <w:rPr>
                <w:rFonts w:ascii="Traditional Arabic" w:hAnsi="Traditional Arabic" w:cs="Traditional Arabic" w:hint="cs"/>
                <w:b/>
                <w:bCs/>
                <w:noProof/>
                <w:webHidden/>
                <w:sz w:val="34"/>
                <w:szCs w:val="34"/>
              </w:rPr>
              <w:t>16</w:t>
            </w:r>
            <w:r w:rsidR="00EE2DF9" w:rsidRPr="00EE2DF9">
              <w:rPr>
                <w:rStyle w:val="Hyperlink"/>
                <w:rFonts w:ascii="Traditional Arabic" w:hAnsi="Traditional Arabic" w:cs="Traditional Arabic" w:hint="cs"/>
                <w:b/>
                <w:bCs/>
                <w:noProof/>
                <w:sz w:val="34"/>
                <w:szCs w:val="34"/>
                <w:rtl/>
              </w:rPr>
              <w:fldChar w:fldCharType="end"/>
            </w:r>
          </w:hyperlink>
        </w:p>
        <w:p w:rsidR="00EE2DF9" w:rsidRPr="00EE2DF9" w:rsidRDefault="005C470A" w:rsidP="00EE2DF9">
          <w:pPr>
            <w:pStyle w:val="22"/>
            <w:tabs>
              <w:tab w:val="right" w:leader="dot" w:pos="9016"/>
            </w:tabs>
            <w:rPr>
              <w:rFonts w:ascii="Traditional Arabic" w:hAnsi="Traditional Arabic" w:cs="Traditional Arabic"/>
              <w:b/>
              <w:bCs/>
              <w:noProof/>
              <w:sz w:val="34"/>
              <w:szCs w:val="34"/>
            </w:rPr>
          </w:pPr>
          <w:hyperlink w:anchor="_Toc488141905" w:history="1">
            <w:r w:rsidR="00EE2DF9" w:rsidRPr="00EE2DF9">
              <w:rPr>
                <w:rStyle w:val="Hyperlink"/>
                <w:rFonts w:ascii="Traditional Arabic" w:hAnsi="Traditional Arabic" w:cs="Traditional Arabic" w:hint="cs"/>
                <w:b/>
                <w:bCs/>
                <w:noProof/>
                <w:sz w:val="34"/>
                <w:szCs w:val="34"/>
                <w:rtl/>
              </w:rPr>
              <w:t>الَنَمُوذَجً الثانَي: حديث الثلاثة الذين أغلقت الصخرة عليهم باب الغار</w:t>
            </w:r>
            <w:r w:rsidR="00EE2DF9" w:rsidRPr="00EE2DF9">
              <w:rPr>
                <w:rFonts w:ascii="Traditional Arabic" w:hAnsi="Traditional Arabic" w:cs="Traditional Arabic" w:hint="cs"/>
                <w:b/>
                <w:bCs/>
                <w:noProof/>
                <w:webHidden/>
                <w:sz w:val="34"/>
                <w:szCs w:val="34"/>
              </w:rPr>
              <w:tab/>
            </w:r>
            <w:r w:rsidR="00EE2DF9" w:rsidRPr="00EE2DF9">
              <w:rPr>
                <w:rStyle w:val="Hyperlink"/>
                <w:rFonts w:ascii="Traditional Arabic" w:hAnsi="Traditional Arabic" w:cs="Traditional Arabic" w:hint="cs"/>
                <w:b/>
                <w:bCs/>
                <w:noProof/>
                <w:sz w:val="34"/>
                <w:szCs w:val="34"/>
                <w:rtl/>
              </w:rPr>
              <w:fldChar w:fldCharType="begin"/>
            </w:r>
            <w:r w:rsidR="00EE2DF9" w:rsidRPr="00EE2DF9">
              <w:rPr>
                <w:rFonts w:ascii="Traditional Arabic" w:hAnsi="Traditional Arabic" w:cs="Traditional Arabic" w:hint="cs"/>
                <w:b/>
                <w:bCs/>
                <w:noProof/>
                <w:webHidden/>
                <w:sz w:val="34"/>
                <w:szCs w:val="34"/>
              </w:rPr>
              <w:instrText xml:space="preserve"> PAGEREF _Toc488141905 \h </w:instrText>
            </w:r>
            <w:r w:rsidR="00EE2DF9" w:rsidRPr="00EE2DF9">
              <w:rPr>
                <w:rStyle w:val="Hyperlink"/>
                <w:rFonts w:ascii="Traditional Arabic" w:hAnsi="Traditional Arabic" w:cs="Traditional Arabic" w:hint="cs"/>
                <w:b/>
                <w:bCs/>
                <w:noProof/>
                <w:sz w:val="34"/>
                <w:szCs w:val="34"/>
                <w:rtl/>
              </w:rPr>
            </w:r>
            <w:r w:rsidR="00EE2DF9" w:rsidRPr="00EE2DF9">
              <w:rPr>
                <w:rStyle w:val="Hyperlink"/>
                <w:rFonts w:ascii="Traditional Arabic" w:hAnsi="Traditional Arabic" w:cs="Traditional Arabic" w:hint="cs"/>
                <w:b/>
                <w:bCs/>
                <w:noProof/>
                <w:sz w:val="34"/>
                <w:szCs w:val="34"/>
                <w:rtl/>
              </w:rPr>
              <w:fldChar w:fldCharType="separate"/>
            </w:r>
            <w:r w:rsidR="00EE2DF9" w:rsidRPr="00EE2DF9">
              <w:rPr>
                <w:rFonts w:ascii="Traditional Arabic" w:hAnsi="Traditional Arabic" w:cs="Traditional Arabic" w:hint="cs"/>
                <w:b/>
                <w:bCs/>
                <w:noProof/>
                <w:webHidden/>
                <w:sz w:val="34"/>
                <w:szCs w:val="34"/>
              </w:rPr>
              <w:t>19</w:t>
            </w:r>
            <w:r w:rsidR="00EE2DF9" w:rsidRPr="00EE2DF9">
              <w:rPr>
                <w:rStyle w:val="Hyperlink"/>
                <w:rFonts w:ascii="Traditional Arabic" w:hAnsi="Traditional Arabic" w:cs="Traditional Arabic" w:hint="cs"/>
                <w:b/>
                <w:bCs/>
                <w:noProof/>
                <w:sz w:val="34"/>
                <w:szCs w:val="34"/>
                <w:rtl/>
              </w:rPr>
              <w:fldChar w:fldCharType="end"/>
            </w:r>
          </w:hyperlink>
        </w:p>
        <w:p w:rsidR="00EE2DF9" w:rsidRPr="00EE2DF9" w:rsidRDefault="005C470A" w:rsidP="00EE2DF9">
          <w:pPr>
            <w:pStyle w:val="22"/>
            <w:tabs>
              <w:tab w:val="right" w:leader="dot" w:pos="9016"/>
            </w:tabs>
            <w:rPr>
              <w:rFonts w:ascii="Traditional Arabic" w:hAnsi="Traditional Arabic" w:cs="Traditional Arabic"/>
              <w:b/>
              <w:bCs/>
              <w:noProof/>
              <w:sz w:val="34"/>
              <w:szCs w:val="34"/>
            </w:rPr>
          </w:pPr>
          <w:hyperlink w:anchor="_Toc488141906" w:history="1">
            <w:r w:rsidR="00EE2DF9" w:rsidRPr="00EE2DF9">
              <w:rPr>
                <w:rStyle w:val="Hyperlink"/>
                <w:rFonts w:ascii="Traditional Arabic" w:hAnsi="Traditional Arabic" w:cs="Traditional Arabic" w:hint="cs"/>
                <w:b/>
                <w:bCs/>
                <w:noProof/>
                <w:sz w:val="34"/>
                <w:szCs w:val="34"/>
                <w:rtl/>
              </w:rPr>
              <w:t>النَمُوذَجً الثالث: حديث أبرص وأعمى وأقرع في بني إسرائيل</w:t>
            </w:r>
            <w:r w:rsidR="00EE2DF9" w:rsidRPr="00EE2DF9">
              <w:rPr>
                <w:rFonts w:ascii="Traditional Arabic" w:hAnsi="Traditional Arabic" w:cs="Traditional Arabic" w:hint="cs"/>
                <w:b/>
                <w:bCs/>
                <w:noProof/>
                <w:webHidden/>
                <w:sz w:val="34"/>
                <w:szCs w:val="34"/>
              </w:rPr>
              <w:tab/>
            </w:r>
            <w:r w:rsidR="00EE2DF9" w:rsidRPr="00EE2DF9">
              <w:rPr>
                <w:rStyle w:val="Hyperlink"/>
                <w:rFonts w:ascii="Traditional Arabic" w:hAnsi="Traditional Arabic" w:cs="Traditional Arabic" w:hint="cs"/>
                <w:b/>
                <w:bCs/>
                <w:noProof/>
                <w:sz w:val="34"/>
                <w:szCs w:val="34"/>
                <w:rtl/>
              </w:rPr>
              <w:fldChar w:fldCharType="begin"/>
            </w:r>
            <w:r w:rsidR="00EE2DF9" w:rsidRPr="00EE2DF9">
              <w:rPr>
                <w:rFonts w:ascii="Traditional Arabic" w:hAnsi="Traditional Arabic" w:cs="Traditional Arabic" w:hint="cs"/>
                <w:b/>
                <w:bCs/>
                <w:noProof/>
                <w:webHidden/>
                <w:sz w:val="34"/>
                <w:szCs w:val="34"/>
              </w:rPr>
              <w:instrText xml:space="preserve"> PAGEREF _Toc488141906 \h </w:instrText>
            </w:r>
            <w:r w:rsidR="00EE2DF9" w:rsidRPr="00EE2DF9">
              <w:rPr>
                <w:rStyle w:val="Hyperlink"/>
                <w:rFonts w:ascii="Traditional Arabic" w:hAnsi="Traditional Arabic" w:cs="Traditional Arabic" w:hint="cs"/>
                <w:b/>
                <w:bCs/>
                <w:noProof/>
                <w:sz w:val="34"/>
                <w:szCs w:val="34"/>
                <w:rtl/>
              </w:rPr>
            </w:r>
            <w:r w:rsidR="00EE2DF9" w:rsidRPr="00EE2DF9">
              <w:rPr>
                <w:rStyle w:val="Hyperlink"/>
                <w:rFonts w:ascii="Traditional Arabic" w:hAnsi="Traditional Arabic" w:cs="Traditional Arabic" w:hint="cs"/>
                <w:b/>
                <w:bCs/>
                <w:noProof/>
                <w:sz w:val="34"/>
                <w:szCs w:val="34"/>
                <w:rtl/>
              </w:rPr>
              <w:fldChar w:fldCharType="separate"/>
            </w:r>
            <w:r w:rsidR="00EE2DF9" w:rsidRPr="00EE2DF9">
              <w:rPr>
                <w:rFonts w:ascii="Traditional Arabic" w:hAnsi="Traditional Arabic" w:cs="Traditional Arabic" w:hint="cs"/>
                <w:b/>
                <w:bCs/>
                <w:noProof/>
                <w:webHidden/>
                <w:sz w:val="34"/>
                <w:szCs w:val="34"/>
              </w:rPr>
              <w:t>23</w:t>
            </w:r>
            <w:r w:rsidR="00EE2DF9" w:rsidRPr="00EE2DF9">
              <w:rPr>
                <w:rStyle w:val="Hyperlink"/>
                <w:rFonts w:ascii="Traditional Arabic" w:hAnsi="Traditional Arabic" w:cs="Traditional Arabic" w:hint="cs"/>
                <w:b/>
                <w:bCs/>
                <w:noProof/>
                <w:sz w:val="34"/>
                <w:szCs w:val="34"/>
                <w:rtl/>
              </w:rPr>
              <w:fldChar w:fldCharType="end"/>
            </w:r>
          </w:hyperlink>
        </w:p>
        <w:p w:rsidR="00EE2DF9" w:rsidRPr="00EE2DF9" w:rsidRDefault="005C470A" w:rsidP="00EE2DF9">
          <w:pPr>
            <w:pStyle w:val="11"/>
            <w:tabs>
              <w:tab w:val="right" w:leader="dot" w:pos="9016"/>
            </w:tabs>
            <w:rPr>
              <w:rFonts w:ascii="Traditional Arabic" w:hAnsi="Traditional Arabic" w:cs="Traditional Arabic"/>
              <w:b/>
              <w:bCs/>
              <w:noProof/>
              <w:sz w:val="34"/>
              <w:szCs w:val="34"/>
            </w:rPr>
          </w:pPr>
          <w:hyperlink w:anchor="_Toc488141907" w:history="1">
            <w:r w:rsidR="00EE2DF9" w:rsidRPr="00EE2DF9">
              <w:rPr>
                <w:rStyle w:val="Hyperlink"/>
                <w:rFonts w:ascii="Traditional Arabic" w:hAnsi="Traditional Arabic" w:cs="Traditional Arabic" w:hint="cs"/>
                <w:b/>
                <w:bCs/>
                <w:noProof/>
                <w:sz w:val="34"/>
                <w:szCs w:val="34"/>
                <w:rtl/>
              </w:rPr>
              <w:t>الْخَاتِمَةُ</w:t>
            </w:r>
            <w:r w:rsidR="00EE2DF9" w:rsidRPr="00EE2DF9">
              <w:rPr>
                <w:rFonts w:ascii="Traditional Arabic" w:hAnsi="Traditional Arabic" w:cs="Traditional Arabic" w:hint="cs"/>
                <w:b/>
                <w:bCs/>
                <w:noProof/>
                <w:webHidden/>
                <w:sz w:val="34"/>
                <w:szCs w:val="34"/>
              </w:rPr>
              <w:tab/>
            </w:r>
            <w:r w:rsidR="00EE2DF9" w:rsidRPr="00EE2DF9">
              <w:rPr>
                <w:rStyle w:val="Hyperlink"/>
                <w:rFonts w:ascii="Traditional Arabic" w:hAnsi="Traditional Arabic" w:cs="Traditional Arabic" w:hint="cs"/>
                <w:b/>
                <w:bCs/>
                <w:noProof/>
                <w:sz w:val="34"/>
                <w:szCs w:val="34"/>
                <w:rtl/>
              </w:rPr>
              <w:fldChar w:fldCharType="begin"/>
            </w:r>
            <w:r w:rsidR="00EE2DF9" w:rsidRPr="00EE2DF9">
              <w:rPr>
                <w:rFonts w:ascii="Traditional Arabic" w:hAnsi="Traditional Arabic" w:cs="Traditional Arabic" w:hint="cs"/>
                <w:b/>
                <w:bCs/>
                <w:noProof/>
                <w:webHidden/>
                <w:sz w:val="34"/>
                <w:szCs w:val="34"/>
              </w:rPr>
              <w:instrText xml:space="preserve"> PAGEREF _Toc488141907 \h </w:instrText>
            </w:r>
            <w:r w:rsidR="00EE2DF9" w:rsidRPr="00EE2DF9">
              <w:rPr>
                <w:rStyle w:val="Hyperlink"/>
                <w:rFonts w:ascii="Traditional Arabic" w:hAnsi="Traditional Arabic" w:cs="Traditional Arabic" w:hint="cs"/>
                <w:b/>
                <w:bCs/>
                <w:noProof/>
                <w:sz w:val="34"/>
                <w:szCs w:val="34"/>
                <w:rtl/>
              </w:rPr>
            </w:r>
            <w:r w:rsidR="00EE2DF9" w:rsidRPr="00EE2DF9">
              <w:rPr>
                <w:rStyle w:val="Hyperlink"/>
                <w:rFonts w:ascii="Traditional Arabic" w:hAnsi="Traditional Arabic" w:cs="Traditional Arabic" w:hint="cs"/>
                <w:b/>
                <w:bCs/>
                <w:noProof/>
                <w:sz w:val="34"/>
                <w:szCs w:val="34"/>
                <w:rtl/>
              </w:rPr>
              <w:fldChar w:fldCharType="separate"/>
            </w:r>
            <w:r w:rsidR="00EE2DF9" w:rsidRPr="00EE2DF9">
              <w:rPr>
                <w:rFonts w:ascii="Traditional Arabic" w:hAnsi="Traditional Arabic" w:cs="Traditional Arabic" w:hint="cs"/>
                <w:b/>
                <w:bCs/>
                <w:noProof/>
                <w:webHidden/>
                <w:sz w:val="34"/>
                <w:szCs w:val="34"/>
              </w:rPr>
              <w:t>27</w:t>
            </w:r>
            <w:r w:rsidR="00EE2DF9" w:rsidRPr="00EE2DF9">
              <w:rPr>
                <w:rStyle w:val="Hyperlink"/>
                <w:rFonts w:ascii="Traditional Arabic" w:hAnsi="Traditional Arabic" w:cs="Traditional Arabic" w:hint="cs"/>
                <w:b/>
                <w:bCs/>
                <w:noProof/>
                <w:sz w:val="34"/>
                <w:szCs w:val="34"/>
                <w:rtl/>
              </w:rPr>
              <w:fldChar w:fldCharType="end"/>
            </w:r>
          </w:hyperlink>
        </w:p>
        <w:p w:rsidR="00EE2DF9" w:rsidRPr="00EE2DF9" w:rsidRDefault="005C470A" w:rsidP="00EE2DF9">
          <w:pPr>
            <w:pStyle w:val="11"/>
            <w:tabs>
              <w:tab w:val="right" w:leader="dot" w:pos="9016"/>
            </w:tabs>
            <w:rPr>
              <w:rFonts w:ascii="Traditional Arabic" w:hAnsi="Traditional Arabic" w:cs="Traditional Arabic"/>
              <w:b/>
              <w:bCs/>
              <w:noProof/>
              <w:sz w:val="34"/>
              <w:szCs w:val="34"/>
            </w:rPr>
          </w:pPr>
          <w:hyperlink w:anchor="_Toc488141908" w:history="1">
            <w:r w:rsidR="00EE2DF9" w:rsidRPr="00EE2DF9">
              <w:rPr>
                <w:rStyle w:val="Hyperlink"/>
                <w:rFonts w:ascii="Traditional Arabic" w:hAnsi="Traditional Arabic" w:cs="Traditional Arabic" w:hint="cs"/>
                <w:b/>
                <w:bCs/>
                <w:noProof/>
                <w:sz w:val="34"/>
                <w:szCs w:val="34"/>
                <w:rtl/>
                <w:lang w:bidi="ar-EG"/>
              </w:rPr>
              <w:t>ثَبَتُ الْمَصَادِرِ والْمَرَاجِعِ</w:t>
            </w:r>
            <w:r w:rsidR="00EE2DF9" w:rsidRPr="00EE2DF9">
              <w:rPr>
                <w:rFonts w:ascii="Traditional Arabic" w:hAnsi="Traditional Arabic" w:cs="Traditional Arabic" w:hint="cs"/>
                <w:b/>
                <w:bCs/>
                <w:noProof/>
                <w:webHidden/>
                <w:sz w:val="34"/>
                <w:szCs w:val="34"/>
              </w:rPr>
              <w:tab/>
            </w:r>
            <w:r w:rsidR="00EE2DF9" w:rsidRPr="00EE2DF9">
              <w:rPr>
                <w:rStyle w:val="Hyperlink"/>
                <w:rFonts w:ascii="Traditional Arabic" w:hAnsi="Traditional Arabic" w:cs="Traditional Arabic" w:hint="cs"/>
                <w:b/>
                <w:bCs/>
                <w:noProof/>
                <w:sz w:val="34"/>
                <w:szCs w:val="34"/>
                <w:rtl/>
              </w:rPr>
              <w:fldChar w:fldCharType="begin"/>
            </w:r>
            <w:r w:rsidR="00EE2DF9" w:rsidRPr="00EE2DF9">
              <w:rPr>
                <w:rFonts w:ascii="Traditional Arabic" w:hAnsi="Traditional Arabic" w:cs="Traditional Arabic" w:hint="cs"/>
                <w:b/>
                <w:bCs/>
                <w:noProof/>
                <w:webHidden/>
                <w:sz w:val="34"/>
                <w:szCs w:val="34"/>
              </w:rPr>
              <w:instrText xml:space="preserve"> PAGEREF _Toc488141908 \h </w:instrText>
            </w:r>
            <w:r w:rsidR="00EE2DF9" w:rsidRPr="00EE2DF9">
              <w:rPr>
                <w:rStyle w:val="Hyperlink"/>
                <w:rFonts w:ascii="Traditional Arabic" w:hAnsi="Traditional Arabic" w:cs="Traditional Arabic" w:hint="cs"/>
                <w:b/>
                <w:bCs/>
                <w:noProof/>
                <w:sz w:val="34"/>
                <w:szCs w:val="34"/>
                <w:rtl/>
              </w:rPr>
            </w:r>
            <w:r w:rsidR="00EE2DF9" w:rsidRPr="00EE2DF9">
              <w:rPr>
                <w:rStyle w:val="Hyperlink"/>
                <w:rFonts w:ascii="Traditional Arabic" w:hAnsi="Traditional Arabic" w:cs="Traditional Arabic" w:hint="cs"/>
                <w:b/>
                <w:bCs/>
                <w:noProof/>
                <w:sz w:val="34"/>
                <w:szCs w:val="34"/>
                <w:rtl/>
              </w:rPr>
              <w:fldChar w:fldCharType="separate"/>
            </w:r>
            <w:r w:rsidR="00EE2DF9" w:rsidRPr="00EE2DF9">
              <w:rPr>
                <w:rFonts w:ascii="Traditional Arabic" w:hAnsi="Traditional Arabic" w:cs="Traditional Arabic" w:hint="cs"/>
                <w:b/>
                <w:bCs/>
                <w:noProof/>
                <w:webHidden/>
                <w:sz w:val="34"/>
                <w:szCs w:val="34"/>
              </w:rPr>
              <w:t>28</w:t>
            </w:r>
            <w:r w:rsidR="00EE2DF9" w:rsidRPr="00EE2DF9">
              <w:rPr>
                <w:rStyle w:val="Hyperlink"/>
                <w:rFonts w:ascii="Traditional Arabic" w:hAnsi="Traditional Arabic" w:cs="Traditional Arabic" w:hint="cs"/>
                <w:b/>
                <w:bCs/>
                <w:noProof/>
                <w:sz w:val="34"/>
                <w:szCs w:val="34"/>
                <w:rtl/>
              </w:rPr>
              <w:fldChar w:fldCharType="end"/>
            </w:r>
          </w:hyperlink>
        </w:p>
        <w:p w:rsidR="006324F3" w:rsidRPr="00EE2DF9" w:rsidRDefault="006324F3" w:rsidP="00EE2DF9">
          <w:pPr>
            <w:rPr>
              <w:rFonts w:ascii="Traditional Arabic" w:hAnsi="Traditional Arabic" w:cs="Traditional Arabic"/>
              <w:b/>
              <w:bCs/>
              <w:sz w:val="34"/>
              <w:szCs w:val="34"/>
            </w:rPr>
          </w:pPr>
          <w:r w:rsidRPr="00EE2DF9">
            <w:rPr>
              <w:rFonts w:ascii="Traditional Arabic" w:hAnsi="Traditional Arabic" w:cs="Traditional Arabic" w:hint="cs"/>
              <w:b/>
              <w:bCs/>
              <w:sz w:val="34"/>
              <w:szCs w:val="34"/>
              <w:lang w:val="ar-SA"/>
            </w:rPr>
            <w:fldChar w:fldCharType="end"/>
          </w:r>
        </w:p>
      </w:sdtContent>
    </w:sdt>
    <w:p w:rsidR="006324F3" w:rsidRPr="00EE2DF9" w:rsidRDefault="006324F3" w:rsidP="00EE2DF9">
      <w:pPr>
        <w:pStyle w:val="a5"/>
        <w:spacing w:after="120"/>
        <w:jc w:val="both"/>
        <w:rPr>
          <w:rFonts w:ascii="Traditional Arabic" w:hAnsi="Traditional Arabic" w:cs="Traditional Arabic"/>
          <w:sz w:val="34"/>
          <w:szCs w:val="34"/>
          <w:lang w:bidi="ar-EG"/>
        </w:rPr>
      </w:pPr>
    </w:p>
    <w:sectPr w:rsidR="006324F3" w:rsidRPr="00EE2DF9" w:rsidSect="00337794">
      <w:footerReference w:type="default" r:id="rId11"/>
      <w:footnotePr>
        <w:numRestart w:val="eachPage"/>
      </w:footnotePr>
      <w:pgSz w:w="11906" w:h="16838" w:code="9"/>
      <w:pgMar w:top="1728" w:right="1440" w:bottom="1440" w:left="1440" w:header="720" w:footer="10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70A" w:rsidRDefault="005C470A" w:rsidP="0084407A">
      <w:pPr>
        <w:spacing w:after="0" w:line="240" w:lineRule="auto"/>
      </w:pPr>
      <w:r>
        <w:separator/>
      </w:r>
    </w:p>
  </w:endnote>
  <w:endnote w:type="continuationSeparator" w:id="0">
    <w:p w:rsidR="005C470A" w:rsidRDefault="005C470A" w:rsidP="008440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10000000000000000"/>
    <w:charset w:val="B2"/>
    <w:family w:val="auto"/>
    <w:pitch w:val="variable"/>
    <w:sig w:usb0="00002003" w:usb1="00000000" w:usb2="00000000" w:usb3="00000000" w:csb0="00000041" w:csb1="00000000"/>
  </w:font>
  <w:font w:name="Simplified Arabic">
    <w:panose1 w:val="02010000000000000000"/>
    <w:charset w:val="B2"/>
    <w:family w:val="auto"/>
    <w:pitch w:val="variable"/>
    <w:sig w:usb0="00002001" w:usb1="00000000" w:usb2="00000000" w:usb3="00000000" w:csb0="00000040"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PT Bold Stars">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61002A87" w:usb1="80000000" w:usb2="00000008" w:usb3="00000000" w:csb0="000101FF" w:csb1="00000000"/>
  </w:font>
  <w:font w:name="AGA Arabesque">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rsidR="00337794" w:rsidRPr="00337794" w:rsidRDefault="005C470A" w:rsidP="00337794">
        <w:pPr>
          <w:pStyle w:val="a7"/>
          <w:tabs>
            <w:tab w:val="clear" w:pos="8306"/>
          </w:tabs>
          <w:ind w:right="-851"/>
        </w:pPr>
        <w:r>
          <w:rPr>
            <w:noProof/>
          </w:rPr>
          <w:pict>
            <v:group id="مجموعة 3" o:spid="_x0000_s2051" style="position:absolute;left:0;text-align:left;margin-left:85.05pt;margin-top:17.6pt;width:40.6pt;height:34.7pt;flip:x;z-index:251657728;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2052"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bAYwwAAANoAAAAPAAAAZHJzL2Rvd25yZXYueG1sRI9PawIx&#10;FMTvhX6H8ArearYiRbZGEaG0J8E/PfT2unluFpOXZfNcVz99Uyh4HGbmN8x8OQSveupSE9nAy7gA&#10;RVxF23Bt4LB/f56BSoJs0UcmA1dKsFw8PsyxtPHCW+p3UqsM4VSiASfSllqnylHANI4tcfaOsQso&#10;WXa1th1eMjx4PSmKVx2w4bzgsKW1o+q0OwcDdhP31J+l/rnNPrb+++bdRL6MGT0NqzdQQoPcw//t&#10;T2tgCn9X8g3Qi18AAAD//wMAUEsBAi0AFAAGAAgAAAAhANvh9svuAAAAhQEAABMAAAAAAAAAAAAA&#10;AAAAAAAAAFtDb250ZW50X1R5cGVzXS54bWxQSwECLQAUAAYACAAAACEAWvQsW78AAAAVAQAACwAA&#10;AAAAAAAAAAAAAAAfAQAAX3JlbHMvLnJlbHNQSwECLQAUAAYACAAAACEASQGwGMMAAADaAAAADwAA&#10;AAAAAAAAAAAAAAAHAgAAZHJzL2Rvd25yZXYueG1sUEsFBgAAAAADAAMAtwAAAPcCAAAAAA==&#10;" fillcolor="white [3201]" strokecolor="#9bbb59 [3206]" strokeweight="2pt"/>
              <v:rect id="Rectangle 21" o:spid="_x0000_s2053"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IzxAAAANoAAAAPAAAAZHJzL2Rvd25yZXYueG1sRI9LiwIx&#10;EITvgv8htOBFNKOw6zAaRRdcFi/i4+KtmfQ8dNKZnUSd/fdmQfBYVNVX1HzZmkrcqXGlZQXjUQSC&#10;OLW65FzB6bgZxiCcR9ZYWSYFf+Rgueh25pho++A93Q8+FwHCLkEFhfd1IqVLCzLoRrYmDl5mG4M+&#10;yCaXusFHgJtKTqLoUxosOSwUWNNXQen1cDMK1rvVd72R2zj/zbLj9HI7D3bxWal+r13NQHhq/Tv8&#10;av9oBR/wfyXcALl4AgAA//8DAFBLAQItABQABgAIAAAAIQDb4fbL7gAAAIUBAAATAAAAAAAAAAAA&#10;AAAAAAAAAABbQ29udGVudF9UeXBlc10ueG1sUEsBAi0AFAAGAAgAAAAhAFr0LFu/AAAAFQEAAAsA&#10;AAAAAAAAAAAAAAAAHwEAAF9yZWxzLy5yZWxzUEsBAi0AFAAGAAgAAAAhALN1EjPEAAAA2gAAAA8A&#10;AAAAAAAAAAAAAAAABwIAAGRycy9kb3ducmV2LnhtbFBLBQYAAAAAAwADALcAAAD4AgAAAAA=&#10;" fillcolor="white [3201]" strokecolor="#9bbb59 [3206]" strokeweight="2pt"/>
              <v:rect id="Rectangle 22" o:spid="_x0000_s2054"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O9wgAAANoAAAAPAAAAZHJzL2Rvd25yZXYueG1sRI9Pi8Iw&#10;FMTvgt8hPMGbpu5BpJrKKrirsCBW2fOjef2DzUttsrV++40geBxm5jfMat2bWnTUusqygtk0AkGc&#10;WV1xoeBy3k0WIJxH1lhbJgUPcrBOhoMVxtre+URd6gsRIOxiVFB638RSuqwkg25qG+Lg5bY16INs&#10;C6lbvAe4qeVHFM2lwYrDQokNbUvKrumfUWAu3fY4+8Lboc5//fnwvbGPn16p8aj/XILw1Pt3+NXe&#10;awVzeF4JN0Am/wAAAP//AwBQSwECLQAUAAYACAAAACEA2+H2y+4AAACFAQAAEwAAAAAAAAAAAAAA&#10;AAAAAAAAW0NvbnRlbnRfVHlwZXNdLnhtbFBLAQItABQABgAIAAAAIQBa9CxbvwAAABUBAAALAAAA&#10;AAAAAAAAAAAAAB8BAABfcmVscy8ucmVsc1BLAQItABQABgAIAAAAIQAnw7O9wgAAANoAAAAPAAAA&#10;AAAAAAAAAAAAAAcCAABkcnMvZG93bnJldi54bWxQSwUGAAAAAAMAAwC3AAAA9gIAAAAA&#10;" fillcolor="white [3201]" strokecolor="#9bbb59 [3206]" strokeweight="2pt">
                <v:textbox>
                  <w:txbxContent>
                    <w:p w:rsidR="00337794" w:rsidRPr="00A74C62" w:rsidRDefault="00337794" w:rsidP="00337794">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887957" w:rsidRPr="00887957">
                        <w:rPr>
                          <w:rFonts w:ascii="Tahoma" w:hAnsi="Tahoma" w:cs="Tahoma"/>
                          <w:b/>
                          <w:bCs/>
                          <w:noProof/>
                          <w:rtl/>
                          <w:lang w:val="ar-SA"/>
                        </w:rPr>
                        <w:t>3</w:t>
                      </w:r>
                      <w:r w:rsidRPr="00A74C62">
                        <w:rPr>
                          <w:rFonts w:ascii="Tahoma" w:hAnsi="Tahoma" w:cs="Tahoma"/>
                          <w:b/>
                          <w:bCs/>
                          <w:sz w:val="24"/>
                          <w:szCs w:val="24"/>
                        </w:rPr>
                        <w:fldChar w:fldCharType="end"/>
                      </w:r>
                    </w:p>
                  </w:txbxContent>
                </v:textbox>
              </v:rect>
              <w10:wrap anchorx="margin" anchory="margin"/>
            </v:group>
          </w:pict>
        </w:r>
        <w:r w:rsidR="00337794">
          <w:rPr>
            <w:noProof/>
          </w:rPr>
          <w:drawing>
            <wp:anchor distT="0" distB="0" distL="114300" distR="114300" simplePos="0" relativeHeight="251659264" behindDoc="1" locked="0" layoutInCell="1" allowOverlap="1" wp14:anchorId="2DA37657" wp14:editId="72FFC3D7">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shapetype id="_x0000_t202" coordsize="21600,21600" o:spt="202" path="m,l,21600r21600,l21600,xe">
              <v:stroke joinstyle="miter"/>
              <v:path gradientshapeok="t" o:connecttype="rect"/>
            </v:shapetype>
            <v:shape id="مربع نص 2" o:spid="_x0000_s2050" type="#_x0000_t202" style="position:absolute;left:0;text-align:left;margin-left:190.4pt;margin-top:15.4pt;width:105.05pt;height:26.8pt;flip:x;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337794" w:rsidRDefault="005C470A" w:rsidP="00337794">
                    <w:hyperlink r:id="rId2" w:history="1">
                      <w:r w:rsidR="00337794" w:rsidRPr="00C01086">
                        <w:rPr>
                          <w:rStyle w:val="Hyperlink"/>
                          <w:sz w:val="26"/>
                          <w:szCs w:val="26"/>
                        </w:rPr>
                        <w:t>www.alukah.net</w:t>
                      </w:r>
                    </w:hyperlink>
                  </w:p>
                </w:txbxContent>
              </v:textbox>
              <w10:wrap type="tight"/>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70A" w:rsidRDefault="005C470A" w:rsidP="0084407A">
      <w:pPr>
        <w:spacing w:after="0" w:line="240" w:lineRule="auto"/>
      </w:pPr>
      <w:r>
        <w:separator/>
      </w:r>
    </w:p>
  </w:footnote>
  <w:footnote w:type="continuationSeparator" w:id="0">
    <w:p w:rsidR="005C470A" w:rsidRDefault="005C470A" w:rsidP="0084407A">
      <w:pPr>
        <w:spacing w:after="0" w:line="240" w:lineRule="auto"/>
      </w:pPr>
      <w:r>
        <w:continuationSeparator/>
      </w:r>
    </w:p>
  </w:footnote>
  <w:footnote w:id="1">
    <w:p w:rsidR="00337794" w:rsidRPr="00337794" w:rsidRDefault="00337794" w:rsidP="00F6272D">
      <w:pPr>
        <w:pStyle w:val="a3"/>
        <w:ind w:left="369" w:hanging="369"/>
        <w:jc w:val="lowKashida"/>
        <w:rPr>
          <w:rFonts w:ascii="Traditional Arabic" w:hAnsi="Traditional Arabic" w:cs="Traditional Arabic"/>
          <w:sz w:val="28"/>
          <w:szCs w:val="28"/>
          <w:rtl/>
          <w:lang w:bidi="ar-EG"/>
        </w:rPr>
      </w:pPr>
      <w:r w:rsidRPr="00337794">
        <w:rPr>
          <w:rFonts w:ascii="Traditional Arabic" w:hAnsi="Traditional Arabic" w:cs="Traditional Arabic" w:hint="cs"/>
          <w:sz w:val="28"/>
          <w:szCs w:val="28"/>
          <w:rtl/>
          <w:lang w:bidi="ar-EG"/>
        </w:rPr>
        <w:t xml:space="preserve"> *</w:t>
      </w:r>
      <w:r w:rsidR="006324F3">
        <w:rPr>
          <w:rFonts w:ascii="Traditional Arabic" w:hAnsi="Traditional Arabic" w:cs="Traditional Arabic" w:hint="cs"/>
          <w:sz w:val="28"/>
          <w:szCs w:val="28"/>
          <w:rtl/>
          <w:lang w:bidi="ar-EG"/>
        </w:rPr>
        <w:t xml:space="preserve"> </w:t>
      </w:r>
      <w:r w:rsidRPr="00337794">
        <w:rPr>
          <w:rFonts w:ascii="Traditional Arabic" w:hAnsi="Traditional Arabic" w:cs="Traditional Arabic" w:hint="cs"/>
          <w:sz w:val="28"/>
          <w:szCs w:val="28"/>
          <w:rtl/>
          <w:lang w:bidi="ar-EG"/>
        </w:rPr>
        <w:t>د/ مُنْتَهَى صَالِح عَبْدِ الْعَزَيزِ أَبُو عِينْ، مُدَرِّسٌ الْفِقْهِ وَأُصُولِهِ- كُلِّيَّةُ الْمِهِنِ الطِّبِّيَّةِ الْمُسَاعِدَةِ- جَامِعَةُ الْبَلْقَاءِ التَّطْبِيقِيَّةُ.</w:t>
      </w:r>
    </w:p>
  </w:footnote>
  <w:footnote w:id="2">
    <w:p w:rsidR="00337794" w:rsidRPr="00337794" w:rsidRDefault="00337794" w:rsidP="0059346E">
      <w:pPr>
        <w:pStyle w:val="a3"/>
        <w:ind w:left="369" w:hanging="369"/>
        <w:jc w:val="lowKashida"/>
        <w:rPr>
          <w:rFonts w:ascii="Traditional Arabic" w:hAnsi="Traditional Arabic" w:cs="Traditional Arabic"/>
          <w:sz w:val="28"/>
          <w:szCs w:val="28"/>
          <w:lang w:bidi="ar-EG"/>
        </w:rPr>
      </w:pPr>
      <w:r w:rsidRPr="006324F3">
        <w:rPr>
          <w:rFonts w:ascii="Traditional Arabic" w:hAnsi="Traditional Arabic" w:cs="Traditional Arabic" w:hint="cs"/>
          <w:sz w:val="28"/>
          <w:szCs w:val="28"/>
          <w:vertAlign w:val="superscript"/>
          <w:rtl/>
          <w:lang w:bidi="ar-EG"/>
        </w:rPr>
        <w:t>(</w:t>
      </w:r>
      <w:r w:rsidRPr="006324F3">
        <w:rPr>
          <w:rFonts w:ascii="Traditional Arabic" w:hAnsi="Traditional Arabic" w:cs="Traditional Arabic" w:hint="cs"/>
          <w:sz w:val="28"/>
          <w:szCs w:val="28"/>
          <w:vertAlign w:val="superscript"/>
          <w:lang w:bidi="ar-EG"/>
        </w:rPr>
        <w:footnoteRef/>
      </w:r>
      <w:r w:rsidRPr="006324F3">
        <w:rPr>
          <w:rFonts w:ascii="Traditional Arabic" w:hAnsi="Traditional Arabic" w:cs="Traditional Arabic" w:hint="cs"/>
          <w:sz w:val="28"/>
          <w:szCs w:val="28"/>
          <w:vertAlign w:val="superscript"/>
          <w:rtl/>
          <w:lang w:bidi="ar-EG"/>
        </w:rPr>
        <w:t>)</w:t>
      </w:r>
      <w:r w:rsidRPr="00337794">
        <w:rPr>
          <w:rFonts w:ascii="Traditional Arabic" w:hAnsi="Traditional Arabic" w:cs="Traditional Arabic" w:hint="cs"/>
          <w:sz w:val="28"/>
          <w:szCs w:val="28"/>
          <w:rtl/>
          <w:lang w:bidi="ar-EG"/>
        </w:rPr>
        <w:t xml:space="preserve"> سورة الحشر، جزء من الآية {7}.</w:t>
      </w:r>
    </w:p>
  </w:footnote>
  <w:footnote w:id="3">
    <w:p w:rsidR="00337794" w:rsidRPr="00337794" w:rsidRDefault="00337794" w:rsidP="00A20EF3">
      <w:pPr>
        <w:pStyle w:val="a3"/>
        <w:ind w:left="369" w:hanging="369"/>
        <w:jc w:val="lowKashida"/>
        <w:rPr>
          <w:rFonts w:ascii="Traditional Arabic" w:hAnsi="Traditional Arabic" w:cs="Traditional Arabic"/>
          <w:sz w:val="28"/>
          <w:szCs w:val="28"/>
          <w:lang w:bidi="ar-EG"/>
        </w:rPr>
      </w:pPr>
      <w:r w:rsidRPr="006324F3">
        <w:rPr>
          <w:rFonts w:ascii="Traditional Arabic" w:hAnsi="Traditional Arabic" w:cs="Traditional Arabic" w:hint="cs"/>
          <w:sz w:val="28"/>
          <w:szCs w:val="28"/>
          <w:vertAlign w:val="superscript"/>
          <w:rtl/>
          <w:lang w:bidi="ar-EG"/>
        </w:rPr>
        <w:t>(</w:t>
      </w:r>
      <w:r w:rsidRPr="006324F3">
        <w:rPr>
          <w:rFonts w:ascii="Traditional Arabic" w:hAnsi="Traditional Arabic" w:cs="Traditional Arabic" w:hint="cs"/>
          <w:sz w:val="28"/>
          <w:szCs w:val="28"/>
          <w:vertAlign w:val="superscript"/>
          <w:lang w:bidi="ar-EG"/>
        </w:rPr>
        <w:footnoteRef/>
      </w:r>
      <w:r w:rsidRPr="006324F3">
        <w:rPr>
          <w:rFonts w:ascii="Traditional Arabic" w:hAnsi="Traditional Arabic" w:cs="Traditional Arabic" w:hint="cs"/>
          <w:sz w:val="28"/>
          <w:szCs w:val="28"/>
          <w:vertAlign w:val="superscript"/>
          <w:rtl/>
          <w:lang w:bidi="ar-EG"/>
        </w:rPr>
        <w:t>)</w:t>
      </w:r>
      <w:r w:rsidRPr="00337794">
        <w:rPr>
          <w:rFonts w:ascii="Traditional Arabic" w:hAnsi="Traditional Arabic" w:cs="Traditional Arabic" w:hint="cs"/>
          <w:sz w:val="28"/>
          <w:szCs w:val="28"/>
          <w:rtl/>
          <w:lang w:bidi="ar-EG"/>
        </w:rPr>
        <w:t xml:space="preserve"> رواه مسلم، </w:t>
      </w:r>
      <w:r w:rsidRPr="00337794">
        <w:rPr>
          <w:rFonts w:ascii="Traditional Arabic" w:hAnsi="Traditional Arabic" w:cs="Traditional Arabic" w:hint="cs"/>
          <w:b/>
          <w:bCs/>
          <w:sz w:val="28"/>
          <w:szCs w:val="28"/>
          <w:rtl/>
          <w:lang w:bidi="ar-EG"/>
        </w:rPr>
        <w:t>صحيح مسلم</w:t>
      </w:r>
      <w:r w:rsidRPr="00337794">
        <w:rPr>
          <w:rFonts w:ascii="Traditional Arabic" w:hAnsi="Traditional Arabic" w:cs="Traditional Arabic" w:hint="cs"/>
          <w:sz w:val="28"/>
          <w:szCs w:val="28"/>
          <w:rtl/>
          <w:lang w:bidi="ar-EG"/>
        </w:rPr>
        <w:t xml:space="preserve">، كتاب صلاة المسافرين، باب جامع صلاة الليل ومن نام عنه، حديث رق (746) * وأبو داوود، </w:t>
      </w:r>
      <w:r w:rsidRPr="00337794">
        <w:rPr>
          <w:rFonts w:ascii="Traditional Arabic" w:hAnsi="Traditional Arabic" w:cs="Traditional Arabic" w:hint="cs"/>
          <w:b/>
          <w:bCs/>
          <w:sz w:val="28"/>
          <w:szCs w:val="28"/>
          <w:rtl/>
          <w:lang w:bidi="ar-EG"/>
        </w:rPr>
        <w:t>سنن إبي داود</w:t>
      </w:r>
      <w:r w:rsidRPr="00337794">
        <w:rPr>
          <w:rFonts w:ascii="Traditional Arabic" w:hAnsi="Traditional Arabic" w:cs="Traditional Arabic" w:hint="cs"/>
          <w:sz w:val="28"/>
          <w:szCs w:val="28"/>
          <w:rtl/>
          <w:lang w:bidi="ar-EG"/>
        </w:rPr>
        <w:t xml:space="preserve">، كتاب الصلاة، باب في صلاة الليل، (1342) * </w:t>
      </w:r>
      <w:r w:rsidRPr="00337794">
        <w:rPr>
          <w:rFonts w:ascii="Traditional Arabic" w:hAnsi="Traditional Arabic" w:cs="Traditional Arabic" w:hint="cs"/>
          <w:b/>
          <w:bCs/>
          <w:sz w:val="28"/>
          <w:szCs w:val="28"/>
          <w:rtl/>
          <w:lang w:bidi="ar-EG"/>
        </w:rPr>
        <w:t>خلق أفعال</w:t>
      </w:r>
      <w:r w:rsidR="006324F3">
        <w:rPr>
          <w:rFonts w:ascii="Traditional Arabic" w:hAnsi="Traditional Arabic" w:cs="Traditional Arabic" w:hint="cs"/>
          <w:b/>
          <w:bCs/>
          <w:sz w:val="28"/>
          <w:szCs w:val="28"/>
          <w:rtl/>
          <w:lang w:bidi="ar-EG"/>
        </w:rPr>
        <w:t xml:space="preserve"> </w:t>
      </w:r>
      <w:r w:rsidRPr="00337794">
        <w:rPr>
          <w:rFonts w:ascii="Traditional Arabic" w:hAnsi="Traditional Arabic" w:cs="Traditional Arabic" w:hint="cs"/>
          <w:b/>
          <w:bCs/>
          <w:sz w:val="28"/>
          <w:szCs w:val="28"/>
          <w:rtl/>
          <w:lang w:bidi="ar-EG"/>
        </w:rPr>
        <w:t>العباد</w:t>
      </w:r>
      <w:r w:rsidRPr="00337794">
        <w:rPr>
          <w:rFonts w:ascii="Traditional Arabic" w:hAnsi="Traditional Arabic" w:cs="Traditional Arabic" w:hint="cs"/>
          <w:sz w:val="28"/>
          <w:szCs w:val="28"/>
          <w:rtl/>
          <w:lang w:bidi="ar-EG"/>
        </w:rPr>
        <w:t>، ص87.</w:t>
      </w:r>
    </w:p>
  </w:footnote>
  <w:footnote w:id="4">
    <w:p w:rsidR="00337794" w:rsidRPr="00337794" w:rsidRDefault="00337794" w:rsidP="00F45AC8">
      <w:pPr>
        <w:pStyle w:val="a3"/>
        <w:ind w:left="369" w:hanging="369"/>
        <w:jc w:val="lowKashida"/>
        <w:rPr>
          <w:rFonts w:ascii="Traditional Arabic" w:hAnsi="Traditional Arabic" w:cs="Traditional Arabic"/>
          <w:sz w:val="28"/>
          <w:szCs w:val="28"/>
          <w:lang w:bidi="ar-EG"/>
        </w:rPr>
      </w:pPr>
      <w:r w:rsidRPr="006324F3">
        <w:rPr>
          <w:rFonts w:ascii="Traditional Arabic" w:hAnsi="Traditional Arabic" w:cs="Traditional Arabic" w:hint="cs"/>
          <w:b/>
          <w:bCs/>
          <w:sz w:val="28"/>
          <w:szCs w:val="28"/>
          <w:vertAlign w:val="superscript"/>
          <w:rtl/>
          <w:lang w:bidi="ar-EG"/>
        </w:rPr>
        <w:t>(</w:t>
      </w:r>
      <w:r w:rsidRPr="006324F3">
        <w:rPr>
          <w:rFonts w:ascii="Traditional Arabic" w:hAnsi="Traditional Arabic" w:cs="Traditional Arabic" w:hint="cs"/>
          <w:b/>
          <w:bCs/>
          <w:sz w:val="28"/>
          <w:szCs w:val="28"/>
          <w:vertAlign w:val="superscript"/>
          <w:lang w:bidi="ar-EG"/>
        </w:rPr>
        <w:footnoteRef/>
      </w:r>
      <w:r w:rsidRPr="006324F3">
        <w:rPr>
          <w:rFonts w:ascii="Traditional Arabic" w:hAnsi="Traditional Arabic" w:cs="Traditional Arabic" w:hint="cs"/>
          <w:b/>
          <w:bCs/>
          <w:sz w:val="28"/>
          <w:szCs w:val="28"/>
          <w:vertAlign w:val="superscript"/>
          <w:rtl/>
          <w:lang w:bidi="ar-EG"/>
        </w:rPr>
        <w:t>)</w:t>
      </w:r>
      <w:r w:rsidRPr="00337794">
        <w:rPr>
          <w:rFonts w:ascii="Traditional Arabic" w:hAnsi="Traditional Arabic" w:cs="Traditional Arabic" w:hint="cs"/>
          <w:b/>
          <w:bCs/>
          <w:sz w:val="28"/>
          <w:szCs w:val="28"/>
          <w:rtl/>
          <w:lang w:bidi="ar-EG"/>
        </w:rPr>
        <w:t xml:space="preserve"> </w:t>
      </w:r>
      <w:r w:rsidRPr="00337794">
        <w:rPr>
          <w:rFonts w:ascii="Traditional Arabic" w:hAnsi="Traditional Arabic" w:cs="Traditional Arabic" w:hint="cs"/>
          <w:sz w:val="28"/>
          <w:szCs w:val="28"/>
          <w:rtl/>
          <w:lang w:bidi="ar-EG"/>
        </w:rPr>
        <w:t xml:space="preserve">رواه الترمذي </w:t>
      </w:r>
      <w:r w:rsidRPr="00337794">
        <w:rPr>
          <w:rFonts w:ascii="Traditional Arabic" w:hAnsi="Traditional Arabic" w:cs="Traditional Arabic" w:hint="cs"/>
          <w:b/>
          <w:bCs/>
          <w:sz w:val="28"/>
          <w:szCs w:val="28"/>
          <w:rtl/>
          <w:lang w:bidi="ar-EG"/>
        </w:rPr>
        <w:t>سنن الترمذي</w:t>
      </w:r>
      <w:r w:rsidRPr="00337794">
        <w:rPr>
          <w:rFonts w:ascii="Traditional Arabic" w:hAnsi="Traditional Arabic" w:cs="Traditional Arabic" w:hint="cs"/>
          <w:sz w:val="28"/>
          <w:szCs w:val="28"/>
          <w:rtl/>
          <w:lang w:bidi="ar-EG"/>
        </w:rPr>
        <w:t>، كتاب العلم، باب في نهي عنه أنه يقال عند حديث النبي صلى الله عليه وسلم، (2664)، وقال أبو عيسى: حديث حسن غريب من هذا الوجه.</w:t>
      </w:r>
    </w:p>
  </w:footnote>
  <w:footnote w:id="5">
    <w:p w:rsidR="00337794" w:rsidRPr="00337794" w:rsidRDefault="00337794" w:rsidP="00E8067F">
      <w:pPr>
        <w:pStyle w:val="a3"/>
        <w:ind w:left="369" w:hanging="369"/>
        <w:jc w:val="lowKashida"/>
        <w:rPr>
          <w:rFonts w:ascii="Traditional Arabic" w:hAnsi="Traditional Arabic" w:cs="Traditional Arabic"/>
          <w:sz w:val="28"/>
          <w:szCs w:val="28"/>
          <w:lang w:bidi="ar-EG"/>
        </w:rPr>
      </w:pPr>
      <w:r w:rsidRPr="006324F3">
        <w:rPr>
          <w:rFonts w:ascii="Traditional Arabic" w:hAnsi="Traditional Arabic" w:cs="Traditional Arabic" w:hint="cs"/>
          <w:sz w:val="28"/>
          <w:szCs w:val="28"/>
          <w:vertAlign w:val="superscript"/>
          <w:rtl/>
          <w:lang w:bidi="ar-EG"/>
        </w:rPr>
        <w:t>(</w:t>
      </w:r>
      <w:r w:rsidRPr="006324F3">
        <w:rPr>
          <w:rFonts w:ascii="Traditional Arabic" w:hAnsi="Traditional Arabic" w:cs="Traditional Arabic" w:hint="cs"/>
          <w:sz w:val="28"/>
          <w:szCs w:val="28"/>
          <w:vertAlign w:val="superscript"/>
          <w:lang w:bidi="ar-EG"/>
        </w:rPr>
        <w:footnoteRef/>
      </w:r>
      <w:r w:rsidRPr="006324F3">
        <w:rPr>
          <w:rFonts w:ascii="Traditional Arabic" w:hAnsi="Traditional Arabic" w:cs="Traditional Arabic" w:hint="cs"/>
          <w:sz w:val="28"/>
          <w:szCs w:val="28"/>
          <w:vertAlign w:val="superscript"/>
          <w:rtl/>
          <w:lang w:bidi="ar-EG"/>
        </w:rPr>
        <w:t>)</w:t>
      </w:r>
      <w:r w:rsidR="006324F3">
        <w:rPr>
          <w:rFonts w:ascii="Traditional Arabic" w:hAnsi="Traditional Arabic" w:cs="Traditional Arabic" w:hint="cs"/>
          <w:sz w:val="28"/>
          <w:szCs w:val="28"/>
          <w:rtl/>
          <w:lang w:bidi="ar-EG"/>
        </w:rPr>
        <w:t xml:space="preserve"> </w:t>
      </w:r>
      <w:r w:rsidRPr="00337794">
        <w:rPr>
          <w:rFonts w:ascii="Traditional Arabic" w:hAnsi="Traditional Arabic" w:cs="Traditional Arabic" w:hint="cs"/>
          <w:b/>
          <w:bCs/>
          <w:sz w:val="28"/>
          <w:szCs w:val="28"/>
          <w:rtl/>
          <w:lang w:bidi="ar-EG"/>
        </w:rPr>
        <w:t>مشارق الأنوار الوهاجة</w:t>
      </w:r>
      <w:r w:rsidRPr="00337794">
        <w:rPr>
          <w:rFonts w:ascii="Traditional Arabic" w:hAnsi="Traditional Arabic" w:cs="Traditional Arabic" w:hint="cs"/>
          <w:sz w:val="28"/>
          <w:szCs w:val="28"/>
          <w:rtl/>
          <w:lang w:bidi="ar-EG"/>
        </w:rPr>
        <w:t xml:space="preserve">، آدم موسى، ج2/ ص 326* </w:t>
      </w:r>
      <w:r w:rsidRPr="00337794">
        <w:rPr>
          <w:rFonts w:ascii="Traditional Arabic" w:hAnsi="Traditional Arabic" w:cs="Traditional Arabic" w:hint="cs"/>
          <w:b/>
          <w:bCs/>
          <w:sz w:val="28"/>
          <w:szCs w:val="28"/>
          <w:rtl/>
          <w:lang w:bidi="ar-EG"/>
        </w:rPr>
        <w:t>معرفة علوم</w:t>
      </w:r>
      <w:r w:rsidR="006324F3">
        <w:rPr>
          <w:rFonts w:ascii="Traditional Arabic" w:hAnsi="Traditional Arabic" w:cs="Traditional Arabic" w:hint="cs"/>
          <w:b/>
          <w:bCs/>
          <w:sz w:val="28"/>
          <w:szCs w:val="28"/>
          <w:rtl/>
          <w:lang w:bidi="ar-EG"/>
        </w:rPr>
        <w:t xml:space="preserve"> </w:t>
      </w:r>
      <w:r w:rsidRPr="00337794">
        <w:rPr>
          <w:rFonts w:ascii="Traditional Arabic" w:hAnsi="Traditional Arabic" w:cs="Traditional Arabic" w:hint="cs"/>
          <w:b/>
          <w:bCs/>
          <w:sz w:val="28"/>
          <w:szCs w:val="28"/>
          <w:rtl/>
          <w:lang w:bidi="ar-EG"/>
        </w:rPr>
        <w:t>الحديث</w:t>
      </w:r>
      <w:r w:rsidRPr="00337794">
        <w:rPr>
          <w:rFonts w:ascii="Traditional Arabic" w:hAnsi="Traditional Arabic" w:cs="Traditional Arabic" w:hint="cs"/>
          <w:sz w:val="28"/>
          <w:szCs w:val="28"/>
          <w:rtl/>
          <w:lang w:bidi="ar-EG"/>
        </w:rPr>
        <w:t xml:space="preserve">، ص65 * </w:t>
      </w:r>
      <w:r w:rsidRPr="00337794">
        <w:rPr>
          <w:rFonts w:ascii="Traditional Arabic" w:hAnsi="Traditional Arabic" w:cs="Traditional Arabic" w:hint="cs"/>
          <w:b/>
          <w:bCs/>
          <w:sz w:val="28"/>
          <w:szCs w:val="28"/>
          <w:rtl/>
          <w:lang w:bidi="ar-EG"/>
        </w:rPr>
        <w:t>مفتاح الجنة في الاحتجاج بالسنة</w:t>
      </w:r>
      <w:r w:rsidRPr="00337794">
        <w:rPr>
          <w:rFonts w:ascii="Traditional Arabic" w:hAnsi="Traditional Arabic" w:cs="Traditional Arabic" w:hint="cs"/>
          <w:sz w:val="28"/>
          <w:szCs w:val="28"/>
          <w:rtl/>
          <w:lang w:bidi="ar-EG"/>
        </w:rPr>
        <w:t>، السيوطي، ص35.</w:t>
      </w:r>
    </w:p>
  </w:footnote>
  <w:footnote w:id="6">
    <w:p w:rsidR="00337794" w:rsidRPr="00337794" w:rsidRDefault="00337794" w:rsidP="00E90C8F">
      <w:pPr>
        <w:pStyle w:val="a3"/>
        <w:ind w:left="369" w:hanging="369"/>
        <w:jc w:val="lowKashida"/>
        <w:rPr>
          <w:rFonts w:ascii="Traditional Arabic" w:hAnsi="Traditional Arabic" w:cs="Traditional Arabic"/>
          <w:sz w:val="28"/>
          <w:szCs w:val="28"/>
          <w:lang w:bidi="ar-EG"/>
        </w:rPr>
      </w:pPr>
      <w:r w:rsidRPr="006324F3">
        <w:rPr>
          <w:rFonts w:ascii="Traditional Arabic" w:hAnsi="Traditional Arabic" w:cs="Traditional Arabic" w:hint="cs"/>
          <w:sz w:val="28"/>
          <w:szCs w:val="28"/>
          <w:vertAlign w:val="superscript"/>
          <w:rtl/>
          <w:lang w:bidi="ar-EG"/>
        </w:rPr>
        <w:t>(</w:t>
      </w:r>
      <w:r w:rsidRPr="006324F3">
        <w:rPr>
          <w:rFonts w:ascii="Traditional Arabic" w:hAnsi="Traditional Arabic" w:cs="Traditional Arabic" w:hint="cs"/>
          <w:sz w:val="28"/>
          <w:szCs w:val="28"/>
          <w:vertAlign w:val="superscript"/>
          <w:lang w:bidi="ar-EG"/>
        </w:rPr>
        <w:footnoteRef/>
      </w:r>
      <w:r w:rsidRPr="006324F3">
        <w:rPr>
          <w:rFonts w:ascii="Traditional Arabic" w:hAnsi="Traditional Arabic" w:cs="Traditional Arabic" w:hint="cs"/>
          <w:sz w:val="28"/>
          <w:szCs w:val="28"/>
          <w:vertAlign w:val="superscript"/>
          <w:rtl/>
          <w:lang w:bidi="ar-EG"/>
        </w:rPr>
        <w:t>)</w:t>
      </w:r>
      <w:r w:rsidRPr="00337794">
        <w:rPr>
          <w:rFonts w:ascii="Traditional Arabic" w:hAnsi="Traditional Arabic" w:cs="Traditional Arabic" w:hint="cs"/>
          <w:sz w:val="28"/>
          <w:szCs w:val="28"/>
          <w:rtl/>
          <w:lang w:bidi="ar-EG"/>
        </w:rPr>
        <w:t xml:space="preserve"> </w:t>
      </w:r>
      <w:r w:rsidRPr="00337794">
        <w:rPr>
          <w:rFonts w:ascii="Traditional Arabic" w:hAnsi="Traditional Arabic" w:cs="Traditional Arabic" w:hint="cs"/>
          <w:b/>
          <w:bCs/>
          <w:sz w:val="28"/>
          <w:szCs w:val="28"/>
          <w:rtl/>
          <w:lang w:bidi="ar-EG"/>
        </w:rPr>
        <w:t>معجم اللغة العربية المعاصرة</w:t>
      </w:r>
      <w:r w:rsidRPr="00337794">
        <w:rPr>
          <w:rFonts w:ascii="Traditional Arabic" w:hAnsi="Traditional Arabic" w:cs="Traditional Arabic" w:hint="cs"/>
          <w:sz w:val="28"/>
          <w:szCs w:val="28"/>
          <w:rtl/>
          <w:lang w:bidi="ar-EG"/>
        </w:rPr>
        <w:t>، مادة(حلل)</w:t>
      </w:r>
    </w:p>
  </w:footnote>
  <w:footnote w:id="7">
    <w:p w:rsidR="00337794" w:rsidRPr="00337794" w:rsidRDefault="00337794" w:rsidP="00E90C8F">
      <w:pPr>
        <w:pStyle w:val="a3"/>
        <w:ind w:left="369" w:hanging="369"/>
        <w:jc w:val="lowKashida"/>
        <w:rPr>
          <w:rFonts w:ascii="Traditional Arabic" w:hAnsi="Traditional Arabic" w:cs="Traditional Arabic"/>
          <w:sz w:val="28"/>
          <w:szCs w:val="28"/>
          <w:lang w:bidi="ar-EG"/>
        </w:rPr>
      </w:pPr>
      <w:r w:rsidRPr="006324F3">
        <w:rPr>
          <w:rFonts w:ascii="Traditional Arabic" w:hAnsi="Traditional Arabic" w:cs="Traditional Arabic" w:hint="cs"/>
          <w:sz w:val="28"/>
          <w:szCs w:val="28"/>
          <w:vertAlign w:val="superscript"/>
          <w:rtl/>
          <w:lang w:bidi="ar-EG"/>
        </w:rPr>
        <w:t>(</w:t>
      </w:r>
      <w:r w:rsidRPr="006324F3">
        <w:rPr>
          <w:rFonts w:ascii="Traditional Arabic" w:hAnsi="Traditional Arabic" w:cs="Traditional Arabic" w:hint="cs"/>
          <w:sz w:val="28"/>
          <w:szCs w:val="28"/>
          <w:vertAlign w:val="superscript"/>
          <w:lang w:bidi="ar-EG"/>
        </w:rPr>
        <w:footnoteRef/>
      </w:r>
      <w:r w:rsidRPr="006324F3">
        <w:rPr>
          <w:rFonts w:ascii="Traditional Arabic" w:hAnsi="Traditional Arabic" w:cs="Traditional Arabic" w:hint="cs"/>
          <w:sz w:val="28"/>
          <w:szCs w:val="28"/>
          <w:vertAlign w:val="superscript"/>
          <w:rtl/>
          <w:lang w:bidi="ar-EG"/>
        </w:rPr>
        <w:t>)</w:t>
      </w:r>
      <w:r w:rsidRPr="00337794">
        <w:rPr>
          <w:rFonts w:ascii="Traditional Arabic" w:hAnsi="Traditional Arabic" w:cs="Traditional Arabic" w:hint="cs"/>
          <w:sz w:val="28"/>
          <w:szCs w:val="28"/>
          <w:rtl/>
          <w:lang w:bidi="ar-EG"/>
        </w:rPr>
        <w:t xml:space="preserve"> </w:t>
      </w:r>
      <w:r w:rsidRPr="00337794">
        <w:rPr>
          <w:rFonts w:ascii="Traditional Arabic" w:hAnsi="Traditional Arabic" w:cs="Traditional Arabic" w:hint="cs"/>
          <w:b/>
          <w:bCs/>
          <w:sz w:val="28"/>
          <w:szCs w:val="28"/>
          <w:rtl/>
          <w:lang w:bidi="ar-EG"/>
        </w:rPr>
        <w:t>مقاييس اللغة</w:t>
      </w:r>
      <w:r w:rsidRPr="00337794">
        <w:rPr>
          <w:rFonts w:ascii="Traditional Arabic" w:hAnsi="Traditional Arabic" w:cs="Traditional Arabic" w:hint="cs"/>
          <w:sz w:val="28"/>
          <w:szCs w:val="28"/>
          <w:rtl/>
          <w:lang w:bidi="ar-EG"/>
        </w:rPr>
        <w:t xml:space="preserve">، ابن فارس، ص559 * </w:t>
      </w:r>
      <w:r w:rsidRPr="00337794">
        <w:rPr>
          <w:rFonts w:ascii="Traditional Arabic" w:hAnsi="Traditional Arabic" w:cs="Traditional Arabic" w:hint="cs"/>
          <w:b/>
          <w:bCs/>
          <w:sz w:val="28"/>
          <w:szCs w:val="28"/>
          <w:rtl/>
          <w:lang w:bidi="ar-EG"/>
        </w:rPr>
        <w:t>لسان العرب</w:t>
      </w:r>
      <w:r w:rsidRPr="00337794">
        <w:rPr>
          <w:rFonts w:ascii="Traditional Arabic" w:hAnsi="Traditional Arabic" w:cs="Traditional Arabic" w:hint="cs"/>
          <w:sz w:val="28"/>
          <w:szCs w:val="28"/>
          <w:rtl/>
          <w:lang w:bidi="ar-EG"/>
        </w:rPr>
        <w:t>، ابن منظور، ج5، ص70.</w:t>
      </w:r>
    </w:p>
  </w:footnote>
  <w:footnote w:id="8">
    <w:p w:rsidR="00337794" w:rsidRPr="00337794" w:rsidRDefault="00337794" w:rsidP="00696EEC">
      <w:pPr>
        <w:pStyle w:val="a3"/>
        <w:ind w:left="369" w:hanging="369"/>
        <w:jc w:val="lowKashida"/>
        <w:rPr>
          <w:rFonts w:ascii="Traditional Arabic" w:hAnsi="Traditional Arabic" w:cs="Traditional Arabic"/>
          <w:sz w:val="28"/>
          <w:szCs w:val="28"/>
          <w:lang w:bidi="ar-EG"/>
        </w:rPr>
      </w:pPr>
      <w:r w:rsidRPr="006324F3">
        <w:rPr>
          <w:rFonts w:ascii="Traditional Arabic" w:hAnsi="Traditional Arabic" w:cs="Traditional Arabic" w:hint="cs"/>
          <w:sz w:val="28"/>
          <w:szCs w:val="28"/>
          <w:vertAlign w:val="superscript"/>
          <w:rtl/>
          <w:lang w:bidi="ar-EG"/>
        </w:rPr>
        <w:t>(</w:t>
      </w:r>
      <w:r w:rsidRPr="006324F3">
        <w:rPr>
          <w:rFonts w:ascii="Traditional Arabic" w:hAnsi="Traditional Arabic" w:cs="Traditional Arabic" w:hint="cs"/>
          <w:sz w:val="28"/>
          <w:szCs w:val="28"/>
          <w:vertAlign w:val="superscript"/>
          <w:lang w:bidi="ar-EG"/>
        </w:rPr>
        <w:footnoteRef/>
      </w:r>
      <w:r w:rsidRPr="006324F3">
        <w:rPr>
          <w:rFonts w:ascii="Traditional Arabic" w:hAnsi="Traditional Arabic" w:cs="Traditional Arabic" w:hint="cs"/>
          <w:sz w:val="28"/>
          <w:szCs w:val="28"/>
          <w:vertAlign w:val="superscript"/>
          <w:rtl/>
          <w:lang w:bidi="ar-EG"/>
        </w:rPr>
        <w:t>)</w:t>
      </w:r>
      <w:r w:rsidRPr="00337794">
        <w:rPr>
          <w:rFonts w:ascii="Traditional Arabic" w:hAnsi="Traditional Arabic" w:cs="Traditional Arabic" w:hint="cs"/>
          <w:sz w:val="28"/>
          <w:szCs w:val="28"/>
          <w:rtl/>
          <w:lang w:bidi="ar-EG"/>
        </w:rPr>
        <w:t xml:space="preserve"> السابق بالجزء والصفحة.</w:t>
      </w:r>
    </w:p>
  </w:footnote>
  <w:footnote w:id="9">
    <w:p w:rsidR="00337794" w:rsidRPr="00337794" w:rsidRDefault="00337794" w:rsidP="0041533B">
      <w:pPr>
        <w:pStyle w:val="a3"/>
        <w:ind w:left="369" w:hanging="369"/>
        <w:jc w:val="lowKashida"/>
        <w:rPr>
          <w:rFonts w:ascii="Traditional Arabic" w:hAnsi="Traditional Arabic" w:cs="Traditional Arabic"/>
          <w:sz w:val="28"/>
          <w:szCs w:val="28"/>
          <w:lang w:bidi="ar-EG"/>
        </w:rPr>
      </w:pPr>
      <w:r w:rsidRPr="006324F3">
        <w:rPr>
          <w:rFonts w:ascii="Traditional Arabic" w:hAnsi="Traditional Arabic" w:cs="Traditional Arabic" w:hint="cs"/>
          <w:sz w:val="28"/>
          <w:szCs w:val="28"/>
          <w:vertAlign w:val="superscript"/>
          <w:rtl/>
          <w:lang w:bidi="ar-EG"/>
        </w:rPr>
        <w:t>(</w:t>
      </w:r>
      <w:r w:rsidRPr="006324F3">
        <w:rPr>
          <w:rFonts w:ascii="Traditional Arabic" w:hAnsi="Traditional Arabic" w:cs="Traditional Arabic" w:hint="cs"/>
          <w:sz w:val="28"/>
          <w:szCs w:val="28"/>
          <w:vertAlign w:val="superscript"/>
          <w:lang w:bidi="ar-EG"/>
        </w:rPr>
        <w:footnoteRef/>
      </w:r>
      <w:r w:rsidRPr="006324F3">
        <w:rPr>
          <w:rFonts w:ascii="Traditional Arabic" w:hAnsi="Traditional Arabic" w:cs="Traditional Arabic" w:hint="cs"/>
          <w:sz w:val="28"/>
          <w:szCs w:val="28"/>
          <w:vertAlign w:val="superscript"/>
          <w:rtl/>
          <w:lang w:bidi="ar-EG"/>
        </w:rPr>
        <w:t>)</w:t>
      </w:r>
      <w:r w:rsidRPr="00337794">
        <w:rPr>
          <w:rFonts w:ascii="Traditional Arabic" w:hAnsi="Traditional Arabic" w:cs="Traditional Arabic" w:hint="cs"/>
          <w:sz w:val="28"/>
          <w:szCs w:val="28"/>
          <w:rtl/>
          <w:lang w:bidi="ar-EG"/>
        </w:rPr>
        <w:t>المحدث الفاصل، ص320 *</w:t>
      </w:r>
      <w:r w:rsidR="006324F3">
        <w:rPr>
          <w:rFonts w:ascii="Traditional Arabic" w:hAnsi="Traditional Arabic" w:cs="Traditional Arabic" w:hint="cs"/>
          <w:sz w:val="28"/>
          <w:szCs w:val="28"/>
          <w:rtl/>
          <w:lang w:bidi="ar-EG"/>
        </w:rPr>
        <w:t xml:space="preserve"> </w:t>
      </w:r>
      <w:r w:rsidRPr="00337794">
        <w:rPr>
          <w:rFonts w:ascii="Traditional Arabic" w:hAnsi="Traditional Arabic" w:cs="Traditional Arabic" w:hint="cs"/>
          <w:b/>
          <w:bCs/>
          <w:sz w:val="28"/>
          <w:szCs w:val="28"/>
          <w:rtl/>
          <w:lang w:bidi="ar-EG"/>
        </w:rPr>
        <w:t>تهذيب الكمال</w:t>
      </w:r>
      <w:r w:rsidRPr="00337794">
        <w:rPr>
          <w:rFonts w:ascii="Traditional Arabic" w:hAnsi="Traditional Arabic" w:cs="Traditional Arabic" w:hint="cs"/>
          <w:sz w:val="28"/>
          <w:szCs w:val="28"/>
          <w:rtl/>
          <w:lang w:bidi="ar-EG"/>
        </w:rPr>
        <w:t>، ج1/ص 165</w:t>
      </w:r>
      <w:r w:rsidRPr="00337794">
        <w:rPr>
          <w:rFonts w:ascii="Traditional Arabic" w:hAnsi="Traditional Arabic" w:cs="Traditional Arabic" w:hint="cs"/>
          <w:b/>
          <w:bCs/>
          <w:sz w:val="28"/>
          <w:szCs w:val="28"/>
          <w:rtl/>
          <w:lang w:bidi="ar-EG"/>
        </w:rPr>
        <w:t>*</w:t>
      </w:r>
      <w:r w:rsidR="006324F3">
        <w:rPr>
          <w:rFonts w:ascii="Traditional Arabic" w:hAnsi="Traditional Arabic" w:cs="Traditional Arabic" w:hint="cs"/>
          <w:b/>
          <w:bCs/>
          <w:sz w:val="28"/>
          <w:szCs w:val="28"/>
          <w:rtl/>
          <w:lang w:bidi="ar-EG"/>
        </w:rPr>
        <w:t xml:space="preserve"> </w:t>
      </w:r>
      <w:r w:rsidRPr="00337794">
        <w:rPr>
          <w:rFonts w:ascii="Traditional Arabic" w:hAnsi="Traditional Arabic" w:cs="Traditional Arabic" w:hint="cs"/>
          <w:b/>
          <w:bCs/>
          <w:sz w:val="28"/>
          <w:szCs w:val="28"/>
          <w:rtl/>
          <w:lang w:bidi="ar-EG"/>
        </w:rPr>
        <w:t>سير أعلام النبلاء</w:t>
      </w:r>
      <w:r w:rsidRPr="00337794">
        <w:rPr>
          <w:rFonts w:ascii="Traditional Arabic" w:hAnsi="Traditional Arabic" w:cs="Traditional Arabic" w:hint="cs"/>
          <w:sz w:val="28"/>
          <w:szCs w:val="28"/>
          <w:rtl/>
          <w:lang w:bidi="ar-EG"/>
        </w:rPr>
        <w:t>، ج11/ص48.</w:t>
      </w:r>
    </w:p>
  </w:footnote>
  <w:footnote w:id="10">
    <w:p w:rsidR="00337794" w:rsidRPr="00337794" w:rsidRDefault="00337794" w:rsidP="00D56078">
      <w:pPr>
        <w:pStyle w:val="a3"/>
        <w:ind w:left="369" w:hanging="369"/>
        <w:jc w:val="lowKashida"/>
        <w:rPr>
          <w:rFonts w:ascii="Traditional Arabic" w:hAnsi="Traditional Arabic" w:cs="Traditional Arabic"/>
          <w:sz w:val="28"/>
          <w:szCs w:val="28"/>
          <w:lang w:bidi="ar-EG"/>
        </w:rPr>
      </w:pPr>
      <w:r w:rsidRPr="006324F3">
        <w:rPr>
          <w:rFonts w:ascii="Traditional Arabic" w:hAnsi="Traditional Arabic" w:cs="Traditional Arabic" w:hint="cs"/>
          <w:sz w:val="28"/>
          <w:szCs w:val="28"/>
          <w:vertAlign w:val="superscript"/>
          <w:rtl/>
          <w:lang w:bidi="ar-EG"/>
        </w:rPr>
        <w:t>(</w:t>
      </w:r>
      <w:r w:rsidRPr="006324F3">
        <w:rPr>
          <w:rFonts w:ascii="Traditional Arabic" w:hAnsi="Traditional Arabic" w:cs="Traditional Arabic" w:hint="cs"/>
          <w:sz w:val="28"/>
          <w:szCs w:val="28"/>
          <w:vertAlign w:val="superscript"/>
          <w:lang w:bidi="ar-EG"/>
        </w:rPr>
        <w:footnoteRef/>
      </w:r>
      <w:r w:rsidRPr="006324F3">
        <w:rPr>
          <w:rFonts w:ascii="Traditional Arabic" w:hAnsi="Traditional Arabic" w:cs="Traditional Arabic" w:hint="cs"/>
          <w:sz w:val="28"/>
          <w:szCs w:val="28"/>
          <w:vertAlign w:val="superscript"/>
          <w:rtl/>
          <w:lang w:bidi="ar-EG"/>
        </w:rPr>
        <w:t>)</w:t>
      </w:r>
      <w:r w:rsidRPr="00337794">
        <w:rPr>
          <w:rFonts w:ascii="Traditional Arabic" w:hAnsi="Traditional Arabic" w:cs="Traditional Arabic" w:hint="cs"/>
          <w:sz w:val="28"/>
          <w:szCs w:val="28"/>
          <w:rtl/>
          <w:lang w:bidi="ar-EG"/>
        </w:rPr>
        <w:t xml:space="preserve"> </w:t>
      </w:r>
      <w:r w:rsidRPr="00337794">
        <w:rPr>
          <w:rFonts w:ascii="Traditional Arabic" w:hAnsi="Traditional Arabic" w:cs="Traditional Arabic" w:hint="cs"/>
          <w:b/>
          <w:bCs/>
          <w:sz w:val="28"/>
          <w:szCs w:val="28"/>
          <w:rtl/>
          <w:lang w:bidi="ar-EG"/>
        </w:rPr>
        <w:t>الروح</w:t>
      </w:r>
      <w:r w:rsidRPr="00337794">
        <w:rPr>
          <w:rFonts w:ascii="Traditional Arabic" w:hAnsi="Traditional Arabic" w:cs="Traditional Arabic" w:hint="cs"/>
          <w:sz w:val="28"/>
          <w:szCs w:val="28"/>
          <w:rtl/>
          <w:lang w:bidi="ar-EG"/>
        </w:rPr>
        <w:t>، ابن القيم، ص69.</w:t>
      </w:r>
    </w:p>
  </w:footnote>
  <w:footnote w:id="11">
    <w:p w:rsidR="00337794" w:rsidRPr="00337794" w:rsidRDefault="00337794" w:rsidP="00D56078">
      <w:pPr>
        <w:pStyle w:val="a3"/>
        <w:ind w:left="369" w:hanging="369"/>
        <w:jc w:val="lowKashida"/>
        <w:rPr>
          <w:rFonts w:ascii="Traditional Arabic" w:hAnsi="Traditional Arabic" w:cs="Traditional Arabic"/>
          <w:sz w:val="28"/>
          <w:szCs w:val="28"/>
          <w:lang w:bidi="ar-EG"/>
        </w:rPr>
      </w:pPr>
      <w:r w:rsidRPr="006324F3">
        <w:rPr>
          <w:rFonts w:ascii="Traditional Arabic" w:hAnsi="Traditional Arabic" w:cs="Traditional Arabic" w:hint="cs"/>
          <w:sz w:val="28"/>
          <w:szCs w:val="28"/>
          <w:vertAlign w:val="superscript"/>
          <w:rtl/>
          <w:lang w:bidi="ar-EG"/>
        </w:rPr>
        <w:t>(</w:t>
      </w:r>
      <w:r w:rsidRPr="006324F3">
        <w:rPr>
          <w:rFonts w:ascii="Traditional Arabic" w:hAnsi="Traditional Arabic" w:cs="Traditional Arabic" w:hint="cs"/>
          <w:sz w:val="28"/>
          <w:szCs w:val="28"/>
          <w:vertAlign w:val="superscript"/>
          <w:lang w:bidi="ar-EG"/>
        </w:rPr>
        <w:footnoteRef/>
      </w:r>
      <w:r w:rsidRPr="006324F3">
        <w:rPr>
          <w:rFonts w:ascii="Traditional Arabic" w:hAnsi="Traditional Arabic" w:cs="Traditional Arabic" w:hint="cs"/>
          <w:sz w:val="28"/>
          <w:szCs w:val="28"/>
          <w:vertAlign w:val="superscript"/>
          <w:rtl/>
          <w:lang w:bidi="ar-EG"/>
        </w:rPr>
        <w:t>)</w:t>
      </w:r>
      <w:r w:rsidRPr="00337794">
        <w:rPr>
          <w:rFonts w:ascii="Traditional Arabic" w:hAnsi="Traditional Arabic" w:cs="Traditional Arabic" w:hint="cs"/>
          <w:sz w:val="28"/>
          <w:szCs w:val="28"/>
          <w:rtl/>
          <w:lang w:bidi="ar-EG"/>
        </w:rPr>
        <w:t xml:space="preserve"> رواه البزار، </w:t>
      </w:r>
      <w:r w:rsidRPr="00337794">
        <w:rPr>
          <w:rFonts w:ascii="Traditional Arabic" w:hAnsi="Traditional Arabic" w:cs="Traditional Arabic" w:hint="cs"/>
          <w:b/>
          <w:bCs/>
          <w:sz w:val="28"/>
          <w:szCs w:val="28"/>
          <w:rtl/>
          <w:lang w:bidi="ar-EG"/>
        </w:rPr>
        <w:t>كشف الأستار</w:t>
      </w:r>
      <w:r w:rsidRPr="00337794">
        <w:rPr>
          <w:rFonts w:ascii="Traditional Arabic" w:hAnsi="Traditional Arabic" w:cs="Traditional Arabic" w:hint="cs"/>
          <w:sz w:val="28"/>
          <w:szCs w:val="28"/>
          <w:rtl/>
          <w:lang w:bidi="ar-EG"/>
        </w:rPr>
        <w:t xml:space="preserve">، ج1،ص86 * وابن عبد البر، </w:t>
      </w:r>
      <w:r w:rsidRPr="00337794">
        <w:rPr>
          <w:rFonts w:ascii="Traditional Arabic" w:hAnsi="Traditional Arabic" w:cs="Traditional Arabic" w:hint="cs"/>
          <w:b/>
          <w:bCs/>
          <w:sz w:val="28"/>
          <w:szCs w:val="28"/>
          <w:rtl/>
          <w:lang w:bidi="ar-EG"/>
        </w:rPr>
        <w:t>التمهيد</w:t>
      </w:r>
      <w:r w:rsidRPr="00337794">
        <w:rPr>
          <w:rFonts w:ascii="Traditional Arabic" w:hAnsi="Traditional Arabic" w:cs="Traditional Arabic" w:hint="cs"/>
          <w:sz w:val="28"/>
          <w:szCs w:val="28"/>
          <w:rtl/>
          <w:lang w:bidi="ar-EG"/>
        </w:rPr>
        <w:t>، ج1، ص59 *والبيهقي،</w:t>
      </w:r>
      <w:r w:rsidR="006324F3">
        <w:rPr>
          <w:rFonts w:ascii="Traditional Arabic" w:hAnsi="Traditional Arabic" w:cs="Traditional Arabic" w:hint="cs"/>
          <w:sz w:val="28"/>
          <w:szCs w:val="28"/>
          <w:rtl/>
          <w:lang w:bidi="ar-EG"/>
        </w:rPr>
        <w:t xml:space="preserve"> </w:t>
      </w:r>
      <w:r w:rsidRPr="00337794">
        <w:rPr>
          <w:rFonts w:ascii="Traditional Arabic" w:hAnsi="Traditional Arabic" w:cs="Traditional Arabic" w:hint="cs"/>
          <w:b/>
          <w:bCs/>
          <w:sz w:val="28"/>
          <w:szCs w:val="28"/>
          <w:rtl/>
          <w:lang w:bidi="ar-EG"/>
        </w:rPr>
        <w:t>السنن الكبرى</w:t>
      </w:r>
      <w:r w:rsidRPr="00337794">
        <w:rPr>
          <w:rFonts w:ascii="Traditional Arabic" w:hAnsi="Traditional Arabic" w:cs="Traditional Arabic" w:hint="cs"/>
          <w:sz w:val="28"/>
          <w:szCs w:val="28"/>
          <w:rtl/>
          <w:lang w:bidi="ar-EG"/>
        </w:rPr>
        <w:t>، كتاب الشهادات، باب الرجل من أهل الفقه يسأل عن الرجل من أهل الحديث(20310)، وقال ابن القيم للحديث طرق عديدة ولكنها لا تخلو من الكلام.</w:t>
      </w:r>
    </w:p>
  </w:footnote>
  <w:footnote w:id="12">
    <w:p w:rsidR="00337794" w:rsidRPr="00337794" w:rsidRDefault="00337794" w:rsidP="002E1EF1">
      <w:pPr>
        <w:pStyle w:val="a3"/>
        <w:ind w:left="369" w:hanging="369"/>
        <w:jc w:val="lowKashida"/>
        <w:rPr>
          <w:rFonts w:ascii="Traditional Arabic" w:hAnsi="Traditional Arabic" w:cs="Traditional Arabic"/>
          <w:sz w:val="28"/>
          <w:szCs w:val="28"/>
          <w:lang w:bidi="ar-EG"/>
        </w:rPr>
      </w:pPr>
      <w:r w:rsidRPr="006324F3">
        <w:rPr>
          <w:rFonts w:ascii="Traditional Arabic" w:hAnsi="Traditional Arabic" w:cs="Traditional Arabic" w:hint="cs"/>
          <w:sz w:val="28"/>
          <w:szCs w:val="28"/>
          <w:vertAlign w:val="superscript"/>
          <w:rtl/>
          <w:lang w:bidi="ar-EG"/>
        </w:rPr>
        <w:t>(</w:t>
      </w:r>
      <w:r w:rsidRPr="006324F3">
        <w:rPr>
          <w:rFonts w:ascii="Traditional Arabic" w:hAnsi="Traditional Arabic" w:cs="Traditional Arabic" w:hint="cs"/>
          <w:sz w:val="28"/>
          <w:szCs w:val="28"/>
          <w:vertAlign w:val="superscript"/>
          <w:lang w:bidi="ar-EG"/>
        </w:rPr>
        <w:footnoteRef/>
      </w:r>
      <w:r w:rsidRPr="006324F3">
        <w:rPr>
          <w:rFonts w:ascii="Traditional Arabic" w:hAnsi="Traditional Arabic" w:cs="Traditional Arabic" w:hint="cs"/>
          <w:sz w:val="28"/>
          <w:szCs w:val="28"/>
          <w:vertAlign w:val="superscript"/>
          <w:rtl/>
          <w:lang w:bidi="ar-EG"/>
        </w:rPr>
        <w:t>)</w:t>
      </w:r>
      <w:r w:rsidRPr="00337794">
        <w:rPr>
          <w:rFonts w:ascii="Traditional Arabic" w:hAnsi="Traditional Arabic" w:cs="Traditional Arabic" w:hint="cs"/>
          <w:sz w:val="28"/>
          <w:szCs w:val="28"/>
          <w:rtl/>
          <w:lang w:bidi="ar-EG"/>
        </w:rPr>
        <w:t xml:space="preserve"> متفق عليه، </w:t>
      </w:r>
      <w:r w:rsidRPr="00337794">
        <w:rPr>
          <w:rFonts w:ascii="Traditional Arabic" w:hAnsi="Traditional Arabic" w:cs="Traditional Arabic" w:hint="cs"/>
          <w:b/>
          <w:bCs/>
          <w:sz w:val="28"/>
          <w:szCs w:val="28"/>
          <w:rtl/>
          <w:lang w:bidi="ar-EG"/>
        </w:rPr>
        <w:t>البخاري</w:t>
      </w:r>
      <w:r w:rsidRPr="00337794">
        <w:rPr>
          <w:rFonts w:ascii="Traditional Arabic" w:hAnsi="Traditional Arabic" w:cs="Traditional Arabic" w:hint="cs"/>
          <w:sz w:val="28"/>
          <w:szCs w:val="28"/>
          <w:rtl/>
          <w:lang w:bidi="ar-EG"/>
        </w:rPr>
        <w:t xml:space="preserve">، كتاب العلم، باب فضل من عَلِم وعلَم، (79) * </w:t>
      </w:r>
      <w:r w:rsidRPr="00337794">
        <w:rPr>
          <w:rFonts w:ascii="Traditional Arabic" w:hAnsi="Traditional Arabic" w:cs="Traditional Arabic" w:hint="cs"/>
          <w:b/>
          <w:bCs/>
          <w:sz w:val="28"/>
          <w:szCs w:val="28"/>
          <w:rtl/>
          <w:lang w:bidi="ar-EG"/>
        </w:rPr>
        <w:t>ومسلم</w:t>
      </w:r>
      <w:r w:rsidRPr="00337794">
        <w:rPr>
          <w:rFonts w:ascii="Traditional Arabic" w:hAnsi="Traditional Arabic" w:cs="Traditional Arabic" w:hint="cs"/>
          <w:sz w:val="28"/>
          <w:szCs w:val="28"/>
          <w:rtl/>
          <w:lang w:bidi="ar-EG"/>
        </w:rPr>
        <w:t>، كتاب الفضائل، باب بيان مثل ما بعث به النبي صلى الله عليه وسلم من العلم (2282).</w:t>
      </w:r>
    </w:p>
  </w:footnote>
  <w:footnote w:id="13">
    <w:p w:rsidR="00337794" w:rsidRPr="00337794" w:rsidRDefault="00337794" w:rsidP="004C6870">
      <w:pPr>
        <w:pStyle w:val="a3"/>
        <w:ind w:left="369" w:hanging="369"/>
        <w:jc w:val="lowKashida"/>
        <w:rPr>
          <w:rFonts w:ascii="Traditional Arabic" w:hAnsi="Traditional Arabic" w:cs="Traditional Arabic"/>
          <w:sz w:val="28"/>
          <w:szCs w:val="28"/>
          <w:lang w:bidi="ar-EG"/>
        </w:rPr>
      </w:pPr>
      <w:r w:rsidRPr="006324F3">
        <w:rPr>
          <w:rFonts w:ascii="Traditional Arabic" w:hAnsi="Traditional Arabic" w:cs="Traditional Arabic" w:hint="cs"/>
          <w:sz w:val="28"/>
          <w:szCs w:val="28"/>
          <w:vertAlign w:val="superscript"/>
          <w:rtl/>
          <w:lang w:bidi="ar-EG"/>
        </w:rPr>
        <w:t>(</w:t>
      </w:r>
      <w:r w:rsidRPr="006324F3">
        <w:rPr>
          <w:rFonts w:ascii="Traditional Arabic" w:hAnsi="Traditional Arabic" w:cs="Traditional Arabic" w:hint="cs"/>
          <w:sz w:val="28"/>
          <w:szCs w:val="28"/>
          <w:vertAlign w:val="superscript"/>
          <w:lang w:bidi="ar-EG"/>
        </w:rPr>
        <w:footnoteRef/>
      </w:r>
      <w:r w:rsidRPr="006324F3">
        <w:rPr>
          <w:rFonts w:ascii="Traditional Arabic" w:hAnsi="Traditional Arabic" w:cs="Traditional Arabic" w:hint="cs"/>
          <w:sz w:val="28"/>
          <w:szCs w:val="28"/>
          <w:vertAlign w:val="superscript"/>
          <w:rtl/>
          <w:lang w:bidi="ar-EG"/>
        </w:rPr>
        <w:t>)</w:t>
      </w:r>
      <w:r w:rsidRPr="00337794">
        <w:rPr>
          <w:rFonts w:ascii="Traditional Arabic" w:hAnsi="Traditional Arabic" w:cs="Traditional Arabic" w:hint="cs"/>
          <w:sz w:val="28"/>
          <w:szCs w:val="28"/>
          <w:rtl/>
          <w:lang w:bidi="ar-EG"/>
        </w:rPr>
        <w:t xml:space="preserve"> سورة العنكبوت، جزء من الآية {69}.</w:t>
      </w:r>
    </w:p>
  </w:footnote>
  <w:footnote w:id="14">
    <w:p w:rsidR="00337794" w:rsidRPr="00337794" w:rsidRDefault="00337794" w:rsidP="00F6272D">
      <w:pPr>
        <w:pStyle w:val="a3"/>
        <w:ind w:left="369" w:hanging="369"/>
        <w:jc w:val="lowKashida"/>
        <w:rPr>
          <w:rFonts w:ascii="Traditional Arabic" w:hAnsi="Traditional Arabic" w:cs="Traditional Arabic"/>
          <w:sz w:val="28"/>
          <w:szCs w:val="28"/>
          <w:lang w:bidi="ar-EG"/>
        </w:rPr>
      </w:pPr>
      <w:r w:rsidRPr="006324F3">
        <w:rPr>
          <w:rFonts w:ascii="Traditional Arabic" w:hAnsi="Traditional Arabic" w:cs="Traditional Arabic" w:hint="cs"/>
          <w:sz w:val="28"/>
          <w:szCs w:val="28"/>
          <w:vertAlign w:val="superscript"/>
          <w:rtl/>
          <w:lang w:bidi="ar-EG"/>
        </w:rPr>
        <w:t>(</w:t>
      </w:r>
      <w:r w:rsidRPr="006324F3">
        <w:rPr>
          <w:rFonts w:ascii="Traditional Arabic" w:hAnsi="Traditional Arabic" w:cs="Traditional Arabic" w:hint="cs"/>
          <w:sz w:val="28"/>
          <w:szCs w:val="28"/>
          <w:vertAlign w:val="superscript"/>
          <w:lang w:bidi="ar-EG"/>
        </w:rPr>
        <w:footnoteRef/>
      </w:r>
      <w:r w:rsidRPr="006324F3">
        <w:rPr>
          <w:rFonts w:ascii="Traditional Arabic" w:hAnsi="Traditional Arabic" w:cs="Traditional Arabic" w:hint="cs"/>
          <w:sz w:val="28"/>
          <w:szCs w:val="28"/>
          <w:vertAlign w:val="superscript"/>
          <w:rtl/>
          <w:lang w:bidi="ar-EG"/>
        </w:rPr>
        <w:t>)</w:t>
      </w:r>
      <w:r w:rsidRPr="00337794">
        <w:rPr>
          <w:rFonts w:ascii="Traditional Arabic" w:hAnsi="Traditional Arabic" w:cs="Traditional Arabic" w:hint="cs"/>
          <w:sz w:val="28"/>
          <w:szCs w:val="28"/>
          <w:rtl/>
          <w:lang w:bidi="ar-EG"/>
        </w:rPr>
        <w:t xml:space="preserve"> </w:t>
      </w:r>
      <w:r w:rsidRPr="00337794">
        <w:rPr>
          <w:rFonts w:ascii="Traditional Arabic" w:hAnsi="Traditional Arabic" w:cs="Traditional Arabic" w:hint="cs"/>
          <w:b/>
          <w:bCs/>
          <w:sz w:val="28"/>
          <w:szCs w:val="28"/>
          <w:rtl/>
          <w:lang w:bidi="ar-EG"/>
        </w:rPr>
        <w:t>مجموع الفتاوى</w:t>
      </w:r>
      <w:r w:rsidRPr="00337794">
        <w:rPr>
          <w:rFonts w:ascii="Traditional Arabic" w:hAnsi="Traditional Arabic" w:cs="Traditional Arabic" w:hint="cs"/>
          <w:sz w:val="28"/>
          <w:szCs w:val="28"/>
          <w:rtl/>
          <w:lang w:bidi="ar-EG"/>
        </w:rPr>
        <w:t xml:space="preserve"> ج10/ص364.</w:t>
      </w:r>
    </w:p>
  </w:footnote>
  <w:footnote w:id="15">
    <w:p w:rsidR="00337794" w:rsidRPr="00337794" w:rsidRDefault="00337794" w:rsidP="00975BA2">
      <w:pPr>
        <w:pStyle w:val="a3"/>
        <w:ind w:left="369" w:hanging="369"/>
        <w:jc w:val="lowKashida"/>
        <w:rPr>
          <w:rFonts w:ascii="Traditional Arabic" w:hAnsi="Traditional Arabic" w:cs="Traditional Arabic"/>
          <w:sz w:val="28"/>
          <w:szCs w:val="28"/>
          <w:lang w:bidi="ar-EG"/>
        </w:rPr>
      </w:pPr>
      <w:r w:rsidRPr="006324F3">
        <w:rPr>
          <w:rFonts w:ascii="Traditional Arabic" w:hAnsi="Traditional Arabic" w:cs="Traditional Arabic" w:hint="cs"/>
          <w:sz w:val="28"/>
          <w:szCs w:val="28"/>
          <w:vertAlign w:val="superscript"/>
          <w:rtl/>
          <w:lang w:bidi="ar-EG"/>
        </w:rPr>
        <w:t>(</w:t>
      </w:r>
      <w:r w:rsidRPr="006324F3">
        <w:rPr>
          <w:rFonts w:ascii="Traditional Arabic" w:hAnsi="Traditional Arabic" w:cs="Traditional Arabic" w:hint="cs"/>
          <w:sz w:val="28"/>
          <w:szCs w:val="28"/>
          <w:vertAlign w:val="superscript"/>
          <w:lang w:bidi="ar-EG"/>
        </w:rPr>
        <w:footnoteRef/>
      </w:r>
      <w:r w:rsidRPr="006324F3">
        <w:rPr>
          <w:rFonts w:ascii="Traditional Arabic" w:hAnsi="Traditional Arabic" w:cs="Traditional Arabic" w:hint="cs"/>
          <w:sz w:val="28"/>
          <w:szCs w:val="28"/>
          <w:vertAlign w:val="superscript"/>
          <w:rtl/>
          <w:lang w:bidi="ar-EG"/>
        </w:rPr>
        <w:t>)</w:t>
      </w:r>
      <w:r w:rsidRPr="00337794">
        <w:rPr>
          <w:rFonts w:ascii="Traditional Arabic" w:hAnsi="Traditional Arabic" w:cs="Traditional Arabic" w:hint="cs"/>
          <w:sz w:val="28"/>
          <w:szCs w:val="28"/>
          <w:rtl/>
          <w:lang w:bidi="ar-EG"/>
        </w:rPr>
        <w:t xml:space="preserve"> </w:t>
      </w:r>
      <w:r w:rsidRPr="00337794">
        <w:rPr>
          <w:rFonts w:ascii="Traditional Arabic" w:hAnsi="Traditional Arabic" w:cs="Traditional Arabic" w:hint="cs"/>
          <w:b/>
          <w:bCs/>
          <w:sz w:val="28"/>
          <w:szCs w:val="28"/>
          <w:rtl/>
          <w:lang w:bidi="ar-EG"/>
        </w:rPr>
        <w:t>آداب العلماء والمتعلمين</w:t>
      </w:r>
      <w:r w:rsidRPr="00337794">
        <w:rPr>
          <w:rFonts w:ascii="Traditional Arabic" w:hAnsi="Traditional Arabic" w:cs="Traditional Arabic" w:hint="cs"/>
          <w:sz w:val="28"/>
          <w:szCs w:val="28"/>
          <w:rtl/>
          <w:lang w:bidi="ar-EG"/>
        </w:rPr>
        <w:t>، الحسين بن المنصور بالله القاسم بن محمد بن علي اليمني (المتوفى : 1050هـ)، ص14</w:t>
      </w:r>
    </w:p>
  </w:footnote>
  <w:footnote w:id="16">
    <w:p w:rsidR="00337794" w:rsidRPr="00337794" w:rsidRDefault="00337794" w:rsidP="00C34F80">
      <w:pPr>
        <w:pStyle w:val="a3"/>
        <w:ind w:left="369" w:hanging="369"/>
        <w:jc w:val="lowKashida"/>
        <w:rPr>
          <w:rFonts w:ascii="Traditional Arabic" w:hAnsi="Traditional Arabic" w:cs="Traditional Arabic"/>
          <w:sz w:val="28"/>
          <w:szCs w:val="28"/>
          <w:lang w:bidi="ar-EG"/>
        </w:rPr>
      </w:pPr>
      <w:r w:rsidRPr="006324F3">
        <w:rPr>
          <w:rFonts w:ascii="Traditional Arabic" w:hAnsi="Traditional Arabic" w:cs="Traditional Arabic" w:hint="cs"/>
          <w:sz w:val="28"/>
          <w:szCs w:val="28"/>
          <w:vertAlign w:val="superscript"/>
          <w:rtl/>
          <w:lang w:bidi="ar-EG"/>
        </w:rPr>
        <w:t>(</w:t>
      </w:r>
      <w:r w:rsidRPr="006324F3">
        <w:rPr>
          <w:rFonts w:ascii="Traditional Arabic" w:hAnsi="Traditional Arabic" w:cs="Traditional Arabic" w:hint="cs"/>
          <w:sz w:val="28"/>
          <w:szCs w:val="28"/>
          <w:vertAlign w:val="superscript"/>
          <w:lang w:bidi="ar-EG"/>
        </w:rPr>
        <w:footnoteRef/>
      </w:r>
      <w:r w:rsidRPr="006324F3">
        <w:rPr>
          <w:rFonts w:ascii="Traditional Arabic" w:hAnsi="Traditional Arabic" w:cs="Traditional Arabic" w:hint="cs"/>
          <w:sz w:val="28"/>
          <w:szCs w:val="28"/>
          <w:vertAlign w:val="superscript"/>
          <w:rtl/>
          <w:lang w:bidi="ar-EG"/>
        </w:rPr>
        <w:t>)</w:t>
      </w:r>
      <w:r w:rsidRPr="00337794">
        <w:rPr>
          <w:rFonts w:ascii="Traditional Arabic" w:hAnsi="Traditional Arabic" w:cs="Traditional Arabic" w:hint="cs"/>
          <w:sz w:val="28"/>
          <w:szCs w:val="28"/>
          <w:rtl/>
          <w:lang w:bidi="ar-EG"/>
        </w:rPr>
        <w:t xml:space="preserve"> السابق،</w:t>
      </w:r>
      <w:r w:rsidR="006324F3">
        <w:rPr>
          <w:rFonts w:ascii="Traditional Arabic" w:hAnsi="Traditional Arabic" w:cs="Traditional Arabic" w:hint="cs"/>
          <w:sz w:val="28"/>
          <w:szCs w:val="28"/>
          <w:rtl/>
          <w:lang w:bidi="ar-EG"/>
        </w:rPr>
        <w:t xml:space="preserve"> </w:t>
      </w:r>
      <w:r w:rsidRPr="00337794">
        <w:rPr>
          <w:rFonts w:ascii="Traditional Arabic" w:hAnsi="Traditional Arabic" w:cs="Traditional Arabic" w:hint="cs"/>
          <w:sz w:val="28"/>
          <w:szCs w:val="28"/>
          <w:rtl/>
          <w:lang w:bidi="ar-EG"/>
        </w:rPr>
        <w:t>ص14.</w:t>
      </w:r>
    </w:p>
  </w:footnote>
  <w:footnote w:id="17">
    <w:p w:rsidR="00337794" w:rsidRPr="00337794" w:rsidRDefault="00337794" w:rsidP="003C0F53">
      <w:pPr>
        <w:pStyle w:val="a3"/>
        <w:ind w:left="369" w:hanging="369"/>
        <w:jc w:val="lowKashida"/>
        <w:rPr>
          <w:rFonts w:ascii="Traditional Arabic" w:hAnsi="Traditional Arabic" w:cs="Traditional Arabic"/>
          <w:sz w:val="28"/>
          <w:szCs w:val="28"/>
          <w:lang w:bidi="ar-EG"/>
        </w:rPr>
      </w:pPr>
      <w:r w:rsidRPr="006324F3">
        <w:rPr>
          <w:rFonts w:ascii="Traditional Arabic" w:hAnsi="Traditional Arabic" w:cs="Traditional Arabic" w:hint="cs"/>
          <w:sz w:val="28"/>
          <w:szCs w:val="28"/>
          <w:vertAlign w:val="superscript"/>
          <w:rtl/>
          <w:lang w:bidi="ar-EG"/>
        </w:rPr>
        <w:t>(</w:t>
      </w:r>
      <w:r w:rsidRPr="006324F3">
        <w:rPr>
          <w:rFonts w:ascii="Traditional Arabic" w:hAnsi="Traditional Arabic" w:cs="Traditional Arabic" w:hint="cs"/>
          <w:sz w:val="28"/>
          <w:szCs w:val="28"/>
          <w:vertAlign w:val="superscript"/>
          <w:lang w:bidi="ar-EG"/>
        </w:rPr>
        <w:footnoteRef/>
      </w:r>
      <w:r w:rsidRPr="006324F3">
        <w:rPr>
          <w:rFonts w:ascii="Traditional Arabic" w:hAnsi="Traditional Arabic" w:cs="Traditional Arabic" w:hint="cs"/>
          <w:sz w:val="28"/>
          <w:szCs w:val="28"/>
          <w:vertAlign w:val="superscript"/>
          <w:rtl/>
          <w:lang w:bidi="ar-EG"/>
        </w:rPr>
        <w:t>)</w:t>
      </w:r>
      <w:r w:rsidRPr="00337794">
        <w:rPr>
          <w:rFonts w:ascii="Traditional Arabic" w:hAnsi="Traditional Arabic" w:cs="Traditional Arabic" w:hint="cs"/>
          <w:sz w:val="28"/>
          <w:szCs w:val="28"/>
          <w:rtl/>
          <w:lang w:bidi="ar-EG"/>
        </w:rPr>
        <w:t xml:space="preserve"> </w:t>
      </w:r>
      <w:r w:rsidRPr="00337794">
        <w:rPr>
          <w:rFonts w:ascii="Traditional Arabic" w:hAnsi="Traditional Arabic" w:cs="Traditional Arabic" w:hint="cs"/>
          <w:b/>
          <w:bCs/>
          <w:sz w:val="28"/>
          <w:szCs w:val="28"/>
          <w:rtl/>
          <w:lang w:bidi="ar-EG"/>
        </w:rPr>
        <w:t>الضوء اللامع</w:t>
      </w:r>
      <w:r w:rsidRPr="00337794">
        <w:rPr>
          <w:rFonts w:ascii="Traditional Arabic" w:hAnsi="Traditional Arabic" w:cs="Traditional Arabic" w:hint="cs"/>
          <w:sz w:val="28"/>
          <w:szCs w:val="28"/>
          <w:rtl/>
          <w:lang w:bidi="ar-EG"/>
        </w:rPr>
        <w:t>، ج4/ص68.</w:t>
      </w:r>
    </w:p>
  </w:footnote>
  <w:footnote w:id="18">
    <w:p w:rsidR="00337794" w:rsidRPr="00337794" w:rsidRDefault="00337794">
      <w:pPr>
        <w:pStyle w:val="a3"/>
        <w:rPr>
          <w:rFonts w:ascii="Traditional Arabic" w:hAnsi="Traditional Arabic" w:cs="Traditional Arabic"/>
          <w:sz w:val="28"/>
          <w:szCs w:val="28"/>
          <w:lang w:bidi="ar-JO"/>
        </w:rPr>
      </w:pPr>
      <w:r w:rsidRPr="00337794">
        <w:rPr>
          <w:rFonts w:ascii="Traditional Arabic" w:hAnsi="Traditional Arabic" w:cs="Traditional Arabic" w:hint="cs"/>
          <w:sz w:val="28"/>
          <w:szCs w:val="28"/>
        </w:rPr>
        <w:t>(</w:t>
      </w:r>
      <w:r w:rsidRPr="00337794">
        <w:rPr>
          <w:rStyle w:val="a4"/>
          <w:rFonts w:ascii="Traditional Arabic" w:hAnsi="Traditional Arabic" w:cs="Traditional Arabic" w:hint="cs"/>
          <w:sz w:val="28"/>
          <w:szCs w:val="28"/>
        </w:rPr>
        <w:footnoteRef/>
      </w:r>
      <w:r w:rsidR="006324F3">
        <w:rPr>
          <w:rFonts w:ascii="Traditional Arabic" w:hAnsi="Traditional Arabic" w:cs="Traditional Arabic" w:hint="cs"/>
          <w:sz w:val="28"/>
          <w:szCs w:val="28"/>
          <w:rtl/>
        </w:rPr>
        <w:t xml:space="preserve"> </w:t>
      </w:r>
      <w:r w:rsidRPr="00337794">
        <w:rPr>
          <w:rFonts w:ascii="Traditional Arabic" w:hAnsi="Traditional Arabic" w:cs="Traditional Arabic" w:hint="cs"/>
          <w:b/>
          <w:bCs/>
          <w:sz w:val="28"/>
          <w:szCs w:val="28"/>
          <w:rtl/>
          <w:lang w:bidi="ar-JO"/>
        </w:rPr>
        <w:t>تدريب الراوي</w:t>
      </w:r>
      <w:r w:rsidRPr="00337794">
        <w:rPr>
          <w:rFonts w:ascii="Traditional Arabic" w:hAnsi="Traditional Arabic" w:cs="Traditional Arabic" w:hint="cs"/>
          <w:sz w:val="28"/>
          <w:szCs w:val="28"/>
          <w:rtl/>
          <w:lang w:bidi="ar-JO"/>
        </w:rPr>
        <w:t>، السيوطي، ج2/ص189-190</w:t>
      </w:r>
    </w:p>
  </w:footnote>
  <w:footnote w:id="19">
    <w:p w:rsidR="00337794" w:rsidRPr="00337794" w:rsidRDefault="00337794" w:rsidP="00F6272D">
      <w:pPr>
        <w:pStyle w:val="a3"/>
        <w:ind w:left="369" w:hanging="369"/>
        <w:jc w:val="lowKashida"/>
        <w:rPr>
          <w:rFonts w:ascii="Traditional Arabic" w:hAnsi="Traditional Arabic" w:cs="Traditional Arabic"/>
          <w:sz w:val="28"/>
          <w:szCs w:val="28"/>
          <w:rtl/>
          <w:lang w:bidi="ar-EG"/>
        </w:rPr>
      </w:pPr>
      <w:r w:rsidRPr="006324F3">
        <w:rPr>
          <w:rFonts w:ascii="Traditional Arabic" w:hAnsi="Traditional Arabic" w:cs="Traditional Arabic" w:hint="cs"/>
          <w:sz w:val="28"/>
          <w:szCs w:val="28"/>
          <w:vertAlign w:val="superscript"/>
          <w:rtl/>
          <w:lang w:bidi="ar-EG"/>
        </w:rPr>
        <w:t>(</w:t>
      </w:r>
      <w:r w:rsidRPr="006324F3">
        <w:rPr>
          <w:rFonts w:ascii="Traditional Arabic" w:hAnsi="Traditional Arabic" w:cs="Traditional Arabic" w:hint="cs"/>
          <w:sz w:val="28"/>
          <w:szCs w:val="28"/>
          <w:vertAlign w:val="superscript"/>
          <w:lang w:bidi="ar-EG"/>
        </w:rPr>
        <w:footnoteRef/>
      </w:r>
      <w:r w:rsidRPr="006324F3">
        <w:rPr>
          <w:rFonts w:ascii="Traditional Arabic" w:hAnsi="Traditional Arabic" w:cs="Traditional Arabic" w:hint="cs"/>
          <w:sz w:val="28"/>
          <w:szCs w:val="28"/>
          <w:vertAlign w:val="superscript"/>
          <w:rtl/>
          <w:lang w:bidi="ar-EG"/>
        </w:rPr>
        <w:t>)</w:t>
      </w:r>
      <w:r w:rsidRPr="00337794">
        <w:rPr>
          <w:rFonts w:ascii="Traditional Arabic" w:hAnsi="Traditional Arabic" w:cs="Traditional Arabic" w:hint="cs"/>
          <w:sz w:val="28"/>
          <w:szCs w:val="28"/>
          <w:rtl/>
          <w:lang w:bidi="ar-EG"/>
        </w:rPr>
        <w:t xml:space="preserve"> لا ينزع</w:t>
      </w:r>
      <w:r w:rsidR="006324F3">
        <w:rPr>
          <w:rFonts w:ascii="Traditional Arabic" w:hAnsi="Traditional Arabic" w:cs="Traditional Arabic" w:hint="cs"/>
          <w:sz w:val="28"/>
          <w:szCs w:val="28"/>
          <w:rtl/>
          <w:lang w:bidi="ar-EG"/>
        </w:rPr>
        <w:t xml:space="preserve"> </w:t>
      </w:r>
      <w:r w:rsidRPr="00337794">
        <w:rPr>
          <w:rFonts w:ascii="Traditional Arabic" w:hAnsi="Traditional Arabic" w:cs="Traditional Arabic" w:hint="cs"/>
          <w:sz w:val="28"/>
          <w:szCs w:val="28"/>
          <w:rtl/>
          <w:lang w:bidi="ar-EG"/>
        </w:rPr>
        <w:t>فلان عما هو فيه : أي لا يقلع، ولا يترك.</w:t>
      </w:r>
    </w:p>
  </w:footnote>
  <w:footnote w:id="20">
    <w:p w:rsidR="00337794" w:rsidRPr="00337794" w:rsidRDefault="00337794" w:rsidP="00F6272D">
      <w:pPr>
        <w:pStyle w:val="a3"/>
        <w:ind w:left="369" w:hanging="369"/>
        <w:jc w:val="lowKashida"/>
        <w:rPr>
          <w:rFonts w:ascii="Traditional Arabic" w:hAnsi="Traditional Arabic" w:cs="Traditional Arabic"/>
          <w:sz w:val="28"/>
          <w:szCs w:val="28"/>
          <w:rtl/>
          <w:lang w:bidi="ar-EG"/>
        </w:rPr>
      </w:pPr>
      <w:r w:rsidRPr="006324F3">
        <w:rPr>
          <w:rFonts w:ascii="Traditional Arabic" w:hAnsi="Traditional Arabic" w:cs="Traditional Arabic" w:hint="cs"/>
          <w:sz w:val="28"/>
          <w:szCs w:val="28"/>
          <w:vertAlign w:val="superscript"/>
          <w:rtl/>
          <w:lang w:bidi="ar-EG"/>
        </w:rPr>
        <w:t>(</w:t>
      </w:r>
      <w:r w:rsidRPr="006324F3">
        <w:rPr>
          <w:rFonts w:ascii="Traditional Arabic" w:hAnsi="Traditional Arabic" w:cs="Traditional Arabic" w:hint="cs"/>
          <w:sz w:val="28"/>
          <w:szCs w:val="28"/>
          <w:vertAlign w:val="superscript"/>
          <w:lang w:bidi="ar-EG"/>
        </w:rPr>
        <w:footnoteRef/>
      </w:r>
      <w:r w:rsidRPr="006324F3">
        <w:rPr>
          <w:rFonts w:ascii="Traditional Arabic" w:hAnsi="Traditional Arabic" w:cs="Traditional Arabic" w:hint="cs"/>
          <w:sz w:val="28"/>
          <w:szCs w:val="28"/>
          <w:vertAlign w:val="superscript"/>
          <w:rtl/>
          <w:lang w:bidi="ar-EG"/>
        </w:rPr>
        <w:t>)</w:t>
      </w:r>
      <w:r w:rsidRPr="00337794">
        <w:rPr>
          <w:rFonts w:ascii="Traditional Arabic" w:hAnsi="Traditional Arabic" w:cs="Traditional Arabic" w:hint="cs"/>
          <w:sz w:val="28"/>
          <w:szCs w:val="28"/>
          <w:rtl/>
          <w:lang w:bidi="ar-EG"/>
        </w:rPr>
        <w:t xml:space="preserve"> </w:t>
      </w:r>
      <w:r w:rsidRPr="00337794">
        <w:rPr>
          <w:rFonts w:ascii="Traditional Arabic" w:hAnsi="Traditional Arabic" w:cs="Traditional Arabic" w:hint="cs"/>
          <w:b/>
          <w:bCs/>
          <w:sz w:val="28"/>
          <w:szCs w:val="28"/>
          <w:rtl/>
          <w:lang w:bidi="ar-EG"/>
        </w:rPr>
        <w:t>معجم جامع الأصول في أحاديث الرسول</w:t>
      </w:r>
      <w:r w:rsidRPr="00337794">
        <w:rPr>
          <w:rFonts w:ascii="Traditional Arabic" w:hAnsi="Traditional Arabic" w:cs="Traditional Arabic" w:hint="cs"/>
          <w:sz w:val="28"/>
          <w:szCs w:val="28"/>
          <w:rtl/>
          <w:lang w:bidi="ar-EG"/>
        </w:rPr>
        <w:t>، المبارك بن محمد ابن الأثير الجزري {ت544هـ}،</w:t>
      </w:r>
      <w:r w:rsidR="006324F3">
        <w:rPr>
          <w:rFonts w:ascii="Traditional Arabic" w:hAnsi="Traditional Arabic" w:cs="Traditional Arabic" w:hint="cs"/>
          <w:sz w:val="28"/>
          <w:szCs w:val="28"/>
          <w:rtl/>
          <w:lang w:bidi="ar-EG"/>
        </w:rPr>
        <w:t xml:space="preserve"> </w:t>
      </w:r>
      <w:r w:rsidRPr="00337794">
        <w:rPr>
          <w:rFonts w:ascii="Traditional Arabic" w:hAnsi="Traditional Arabic" w:cs="Traditional Arabic" w:hint="cs"/>
          <w:sz w:val="28"/>
          <w:szCs w:val="28"/>
          <w:rtl/>
          <w:lang w:bidi="ar-EG"/>
        </w:rPr>
        <w:t>ج10، ص318.</w:t>
      </w:r>
    </w:p>
  </w:footnote>
  <w:footnote w:id="21">
    <w:p w:rsidR="00337794" w:rsidRPr="00337794" w:rsidRDefault="00337794" w:rsidP="003134D5">
      <w:pPr>
        <w:pStyle w:val="a3"/>
        <w:ind w:left="369" w:hanging="369"/>
        <w:jc w:val="lowKashida"/>
        <w:rPr>
          <w:rFonts w:ascii="Traditional Arabic" w:hAnsi="Traditional Arabic" w:cs="Traditional Arabic"/>
          <w:sz w:val="28"/>
          <w:szCs w:val="28"/>
          <w:rtl/>
          <w:lang w:bidi="ar-EG"/>
        </w:rPr>
      </w:pPr>
      <w:r w:rsidRPr="006324F3">
        <w:rPr>
          <w:rFonts w:ascii="Traditional Arabic" w:hAnsi="Traditional Arabic" w:cs="Traditional Arabic" w:hint="cs"/>
          <w:sz w:val="28"/>
          <w:szCs w:val="28"/>
          <w:vertAlign w:val="superscript"/>
          <w:rtl/>
          <w:lang w:bidi="ar-EG"/>
        </w:rPr>
        <w:t>(</w:t>
      </w:r>
      <w:r w:rsidRPr="006324F3">
        <w:rPr>
          <w:rFonts w:ascii="Traditional Arabic" w:hAnsi="Traditional Arabic" w:cs="Traditional Arabic" w:hint="cs"/>
          <w:sz w:val="28"/>
          <w:szCs w:val="28"/>
          <w:vertAlign w:val="superscript"/>
          <w:lang w:bidi="ar-EG"/>
        </w:rPr>
        <w:footnoteRef/>
      </w:r>
      <w:r w:rsidRPr="006324F3">
        <w:rPr>
          <w:rFonts w:ascii="Traditional Arabic" w:hAnsi="Traditional Arabic" w:cs="Traditional Arabic" w:hint="cs"/>
          <w:sz w:val="28"/>
          <w:szCs w:val="28"/>
          <w:vertAlign w:val="superscript"/>
          <w:rtl/>
          <w:lang w:bidi="ar-EG"/>
        </w:rPr>
        <w:t>)</w:t>
      </w:r>
      <w:r w:rsidRPr="00337794">
        <w:rPr>
          <w:rFonts w:ascii="Traditional Arabic" w:hAnsi="Traditional Arabic" w:cs="Traditional Arabic" w:hint="cs"/>
          <w:sz w:val="28"/>
          <w:szCs w:val="28"/>
          <w:rtl/>
          <w:lang w:bidi="ar-EG"/>
        </w:rPr>
        <w:t xml:space="preserve"> سورة الزُّمَر، الآية {53}.</w:t>
      </w:r>
    </w:p>
  </w:footnote>
  <w:footnote w:id="22">
    <w:p w:rsidR="00337794" w:rsidRPr="00337794" w:rsidRDefault="00337794" w:rsidP="003134D5">
      <w:pPr>
        <w:pStyle w:val="a3"/>
        <w:ind w:left="369" w:hanging="369"/>
        <w:jc w:val="lowKashida"/>
        <w:rPr>
          <w:rFonts w:ascii="Traditional Arabic" w:hAnsi="Traditional Arabic" w:cs="Traditional Arabic"/>
          <w:sz w:val="28"/>
          <w:szCs w:val="28"/>
          <w:rtl/>
        </w:rPr>
      </w:pPr>
      <w:r w:rsidRPr="006324F3">
        <w:rPr>
          <w:rFonts w:ascii="Traditional Arabic" w:hAnsi="Traditional Arabic" w:cs="Traditional Arabic" w:hint="cs"/>
          <w:sz w:val="28"/>
          <w:szCs w:val="28"/>
          <w:vertAlign w:val="superscript"/>
          <w:rtl/>
          <w:lang w:bidi="ar-EG"/>
        </w:rPr>
        <w:t>(</w:t>
      </w:r>
      <w:r w:rsidRPr="006324F3">
        <w:rPr>
          <w:rFonts w:ascii="Traditional Arabic" w:hAnsi="Traditional Arabic" w:cs="Traditional Arabic" w:hint="cs"/>
          <w:sz w:val="28"/>
          <w:szCs w:val="28"/>
          <w:vertAlign w:val="superscript"/>
          <w:lang w:bidi="ar-EG"/>
        </w:rPr>
        <w:footnoteRef/>
      </w:r>
      <w:r w:rsidRPr="006324F3">
        <w:rPr>
          <w:rFonts w:ascii="Traditional Arabic" w:hAnsi="Traditional Arabic" w:cs="Traditional Arabic" w:hint="cs"/>
          <w:sz w:val="28"/>
          <w:szCs w:val="28"/>
          <w:vertAlign w:val="superscript"/>
          <w:rtl/>
          <w:lang w:bidi="ar-EG"/>
        </w:rPr>
        <w:t>)</w:t>
      </w:r>
      <w:r w:rsidRPr="00337794">
        <w:rPr>
          <w:rFonts w:ascii="Traditional Arabic" w:hAnsi="Traditional Arabic" w:cs="Traditional Arabic" w:hint="cs"/>
          <w:sz w:val="28"/>
          <w:szCs w:val="28"/>
          <w:rtl/>
          <w:lang w:bidi="ar-EG"/>
        </w:rPr>
        <w:t xml:space="preserve"> سورة الرَّحْمَن، </w:t>
      </w:r>
      <w:r w:rsidRPr="00337794">
        <w:rPr>
          <w:rFonts w:ascii="Traditional Arabic" w:hAnsi="Traditional Arabic" w:cs="Traditional Arabic" w:hint="cs"/>
          <w:sz w:val="28"/>
          <w:szCs w:val="28"/>
          <w:rtl/>
        </w:rPr>
        <w:t>الآية {46}.</w:t>
      </w:r>
    </w:p>
  </w:footnote>
  <w:footnote w:id="23">
    <w:p w:rsidR="00337794" w:rsidRPr="00337794" w:rsidRDefault="00337794" w:rsidP="003134D5">
      <w:pPr>
        <w:pStyle w:val="a3"/>
        <w:ind w:left="369" w:hanging="369"/>
        <w:jc w:val="lowKashida"/>
        <w:rPr>
          <w:rFonts w:ascii="Traditional Arabic" w:hAnsi="Traditional Arabic" w:cs="Traditional Arabic"/>
          <w:sz w:val="28"/>
          <w:szCs w:val="28"/>
          <w:rtl/>
          <w:lang w:bidi="ar-EG"/>
        </w:rPr>
      </w:pPr>
      <w:r w:rsidRPr="006324F3">
        <w:rPr>
          <w:rFonts w:ascii="Traditional Arabic" w:hAnsi="Traditional Arabic" w:cs="Traditional Arabic" w:hint="cs"/>
          <w:sz w:val="28"/>
          <w:szCs w:val="28"/>
          <w:vertAlign w:val="superscript"/>
          <w:rtl/>
        </w:rPr>
        <w:t>(</w:t>
      </w:r>
      <w:r w:rsidRPr="006324F3">
        <w:rPr>
          <w:rFonts w:ascii="Traditional Arabic" w:hAnsi="Traditional Arabic" w:cs="Traditional Arabic" w:hint="cs"/>
          <w:sz w:val="28"/>
          <w:szCs w:val="28"/>
          <w:vertAlign w:val="superscript"/>
        </w:rPr>
        <w:footnoteRef/>
      </w:r>
      <w:r w:rsidRPr="006324F3">
        <w:rPr>
          <w:rFonts w:ascii="Traditional Arabic" w:hAnsi="Traditional Arabic" w:cs="Traditional Arabic" w:hint="cs"/>
          <w:sz w:val="28"/>
          <w:szCs w:val="28"/>
          <w:vertAlign w:val="superscript"/>
          <w:rtl/>
        </w:rPr>
        <w:t>)</w:t>
      </w:r>
      <w:r w:rsidRPr="00337794">
        <w:rPr>
          <w:rFonts w:ascii="Traditional Arabic" w:hAnsi="Traditional Arabic" w:cs="Traditional Arabic" w:hint="cs"/>
          <w:sz w:val="28"/>
          <w:szCs w:val="28"/>
          <w:rtl/>
        </w:rPr>
        <w:t xml:space="preserve"> سورة الْمُلْك، جزء من الآية {</w:t>
      </w:r>
      <w:r w:rsidRPr="00337794">
        <w:rPr>
          <w:rFonts w:ascii="Traditional Arabic" w:hAnsi="Traditional Arabic" w:cs="Traditional Arabic" w:hint="cs"/>
          <w:sz w:val="28"/>
          <w:szCs w:val="28"/>
          <w:rtl/>
          <w:lang w:bidi="ar-EG"/>
        </w:rPr>
        <w:t>10}.</w:t>
      </w:r>
    </w:p>
  </w:footnote>
  <w:footnote w:id="24">
    <w:p w:rsidR="00337794" w:rsidRPr="00337794" w:rsidRDefault="00337794" w:rsidP="00C60FFB">
      <w:pPr>
        <w:pStyle w:val="a3"/>
        <w:ind w:left="369" w:hanging="369"/>
        <w:jc w:val="lowKashida"/>
        <w:rPr>
          <w:rFonts w:ascii="Traditional Arabic" w:hAnsi="Traditional Arabic" w:cs="Traditional Arabic"/>
          <w:sz w:val="28"/>
          <w:szCs w:val="28"/>
          <w:rtl/>
          <w:lang w:bidi="ar-EG"/>
        </w:rPr>
      </w:pPr>
      <w:r w:rsidRPr="006324F3">
        <w:rPr>
          <w:rFonts w:ascii="Traditional Arabic" w:hAnsi="Traditional Arabic" w:cs="Traditional Arabic" w:hint="cs"/>
          <w:sz w:val="28"/>
          <w:szCs w:val="28"/>
          <w:vertAlign w:val="superscript"/>
          <w:rtl/>
          <w:lang w:bidi="ar-EG"/>
        </w:rPr>
        <w:t>(</w:t>
      </w:r>
      <w:r w:rsidRPr="006324F3">
        <w:rPr>
          <w:rFonts w:ascii="Traditional Arabic" w:hAnsi="Traditional Arabic" w:cs="Traditional Arabic" w:hint="cs"/>
          <w:sz w:val="28"/>
          <w:szCs w:val="28"/>
          <w:vertAlign w:val="superscript"/>
          <w:lang w:bidi="ar-EG"/>
        </w:rPr>
        <w:footnoteRef/>
      </w:r>
      <w:r w:rsidRPr="006324F3">
        <w:rPr>
          <w:rFonts w:ascii="Traditional Arabic" w:hAnsi="Traditional Arabic" w:cs="Traditional Arabic" w:hint="cs"/>
          <w:sz w:val="28"/>
          <w:szCs w:val="28"/>
          <w:vertAlign w:val="superscript"/>
          <w:rtl/>
          <w:lang w:bidi="ar-EG"/>
        </w:rPr>
        <w:t>)</w:t>
      </w:r>
      <w:r w:rsidRPr="00337794">
        <w:rPr>
          <w:rFonts w:ascii="Traditional Arabic" w:hAnsi="Traditional Arabic" w:cs="Traditional Arabic" w:hint="cs"/>
          <w:sz w:val="28"/>
          <w:szCs w:val="28"/>
          <w:rtl/>
          <w:lang w:bidi="ar-EG"/>
        </w:rPr>
        <w:t xml:space="preserve"> </w:t>
      </w:r>
      <w:r w:rsidRPr="00337794">
        <w:rPr>
          <w:rFonts w:ascii="Traditional Arabic" w:hAnsi="Traditional Arabic" w:cs="Traditional Arabic" w:hint="cs"/>
          <w:b/>
          <w:bCs/>
          <w:sz w:val="28"/>
          <w:szCs w:val="28"/>
          <w:rtl/>
          <w:lang w:bidi="ar-EG"/>
        </w:rPr>
        <w:t>مجموع الفتاوى</w:t>
      </w:r>
      <w:r w:rsidRPr="00337794">
        <w:rPr>
          <w:rFonts w:ascii="Traditional Arabic" w:hAnsi="Traditional Arabic" w:cs="Traditional Arabic" w:hint="cs"/>
          <w:sz w:val="28"/>
          <w:szCs w:val="28"/>
          <w:rtl/>
          <w:lang w:bidi="ar-EG"/>
        </w:rPr>
        <w:t>، ج7/ص24.</w:t>
      </w:r>
    </w:p>
  </w:footnote>
  <w:footnote w:id="25">
    <w:p w:rsidR="00337794" w:rsidRPr="00337794" w:rsidRDefault="00337794" w:rsidP="00C60FFB">
      <w:pPr>
        <w:pStyle w:val="a3"/>
        <w:ind w:left="369" w:hanging="369"/>
        <w:jc w:val="lowKashida"/>
        <w:rPr>
          <w:rFonts w:ascii="Traditional Arabic" w:hAnsi="Traditional Arabic" w:cs="Traditional Arabic"/>
          <w:sz w:val="28"/>
          <w:szCs w:val="28"/>
          <w:rtl/>
          <w:lang w:bidi="ar-EG"/>
        </w:rPr>
      </w:pPr>
      <w:r w:rsidRPr="006324F3">
        <w:rPr>
          <w:rFonts w:ascii="Traditional Arabic" w:hAnsi="Traditional Arabic" w:cs="Traditional Arabic" w:hint="cs"/>
          <w:sz w:val="28"/>
          <w:szCs w:val="28"/>
          <w:vertAlign w:val="superscript"/>
          <w:rtl/>
          <w:lang w:bidi="ar-EG"/>
        </w:rPr>
        <w:t>(</w:t>
      </w:r>
      <w:r w:rsidRPr="006324F3">
        <w:rPr>
          <w:rFonts w:ascii="Traditional Arabic" w:hAnsi="Traditional Arabic" w:cs="Traditional Arabic" w:hint="cs"/>
          <w:sz w:val="28"/>
          <w:szCs w:val="28"/>
          <w:vertAlign w:val="superscript"/>
          <w:lang w:bidi="ar-EG"/>
        </w:rPr>
        <w:footnoteRef/>
      </w:r>
      <w:r w:rsidRPr="006324F3">
        <w:rPr>
          <w:rFonts w:ascii="Traditional Arabic" w:hAnsi="Traditional Arabic" w:cs="Traditional Arabic" w:hint="cs"/>
          <w:sz w:val="28"/>
          <w:szCs w:val="28"/>
          <w:vertAlign w:val="superscript"/>
          <w:rtl/>
          <w:lang w:bidi="ar-EG"/>
        </w:rPr>
        <w:t>)</w:t>
      </w:r>
      <w:r w:rsidRPr="00337794">
        <w:rPr>
          <w:rFonts w:ascii="Traditional Arabic" w:hAnsi="Traditional Arabic" w:cs="Traditional Arabic" w:hint="cs"/>
          <w:sz w:val="28"/>
          <w:szCs w:val="28"/>
          <w:rtl/>
          <w:lang w:bidi="ar-EG"/>
        </w:rPr>
        <w:t xml:space="preserve"> متفق عليه، رواه البخاري، كتاب القدر، باب في القدر، (6221) * ومسلم، كتاب القدر، باب كيفية خلق الآدمي في بطن أمه (4781).</w:t>
      </w:r>
    </w:p>
  </w:footnote>
  <w:footnote w:id="26">
    <w:p w:rsidR="00337794" w:rsidRPr="00337794" w:rsidRDefault="00337794" w:rsidP="00E3190B">
      <w:pPr>
        <w:pStyle w:val="a3"/>
        <w:ind w:left="369" w:hanging="369"/>
        <w:jc w:val="lowKashida"/>
        <w:rPr>
          <w:rFonts w:ascii="Traditional Arabic" w:hAnsi="Traditional Arabic" w:cs="Traditional Arabic"/>
          <w:sz w:val="28"/>
          <w:szCs w:val="28"/>
          <w:rtl/>
          <w:lang w:bidi="ar-EG"/>
        </w:rPr>
      </w:pPr>
      <w:r w:rsidRPr="006324F3">
        <w:rPr>
          <w:rFonts w:ascii="Traditional Arabic" w:hAnsi="Traditional Arabic" w:cs="Traditional Arabic" w:hint="cs"/>
          <w:sz w:val="28"/>
          <w:szCs w:val="28"/>
          <w:vertAlign w:val="superscript"/>
          <w:rtl/>
          <w:lang w:bidi="ar-EG"/>
        </w:rPr>
        <w:t>(</w:t>
      </w:r>
      <w:r w:rsidRPr="006324F3">
        <w:rPr>
          <w:rFonts w:ascii="Traditional Arabic" w:hAnsi="Traditional Arabic" w:cs="Traditional Arabic" w:hint="cs"/>
          <w:sz w:val="28"/>
          <w:szCs w:val="28"/>
          <w:vertAlign w:val="superscript"/>
          <w:lang w:bidi="ar-EG"/>
        </w:rPr>
        <w:footnoteRef/>
      </w:r>
      <w:r w:rsidRPr="006324F3">
        <w:rPr>
          <w:rFonts w:ascii="Traditional Arabic" w:hAnsi="Traditional Arabic" w:cs="Traditional Arabic" w:hint="cs"/>
          <w:sz w:val="28"/>
          <w:szCs w:val="28"/>
          <w:vertAlign w:val="superscript"/>
          <w:rtl/>
          <w:lang w:bidi="ar-EG"/>
        </w:rPr>
        <w:t>)</w:t>
      </w:r>
      <w:r w:rsidRPr="00337794">
        <w:rPr>
          <w:rFonts w:ascii="Traditional Arabic" w:hAnsi="Traditional Arabic" w:cs="Traditional Arabic" w:hint="cs"/>
          <w:sz w:val="28"/>
          <w:szCs w:val="28"/>
          <w:rtl/>
          <w:lang w:bidi="ar-EG"/>
        </w:rPr>
        <w:t xml:space="preserve"> </w:t>
      </w:r>
      <w:r w:rsidRPr="00337794">
        <w:rPr>
          <w:rFonts w:ascii="Traditional Arabic" w:hAnsi="Traditional Arabic" w:cs="Traditional Arabic" w:hint="cs"/>
          <w:b/>
          <w:bCs/>
          <w:sz w:val="28"/>
          <w:szCs w:val="28"/>
          <w:rtl/>
          <w:lang w:bidi="ar-EG"/>
        </w:rPr>
        <w:t>العاقبة</w:t>
      </w:r>
      <w:r w:rsidRPr="00337794">
        <w:rPr>
          <w:rFonts w:ascii="Traditional Arabic" w:hAnsi="Traditional Arabic" w:cs="Traditional Arabic" w:hint="cs"/>
          <w:b/>
          <w:bCs/>
          <w:sz w:val="28"/>
          <w:szCs w:val="28"/>
          <w:rtl/>
          <w:lang w:bidi="ar-JO"/>
        </w:rPr>
        <w:t xml:space="preserve"> </w:t>
      </w:r>
      <w:r w:rsidRPr="00337794">
        <w:rPr>
          <w:rFonts w:ascii="Traditional Arabic" w:hAnsi="Traditional Arabic" w:cs="Traditional Arabic" w:hint="cs"/>
          <w:b/>
          <w:bCs/>
          <w:sz w:val="28"/>
          <w:szCs w:val="28"/>
          <w:rtl/>
          <w:lang w:bidi="ar-EG"/>
        </w:rPr>
        <w:t>في ذكر الموت،</w:t>
      </w:r>
      <w:r w:rsidRPr="00337794">
        <w:rPr>
          <w:rFonts w:ascii="Traditional Arabic" w:hAnsi="Traditional Arabic" w:cs="Traditional Arabic" w:hint="cs"/>
          <w:sz w:val="28"/>
          <w:szCs w:val="28"/>
          <w:rtl/>
          <w:lang w:bidi="ar-EG"/>
        </w:rPr>
        <w:t xml:space="preserve"> عبد الحق الإشبيلي- 160* </w:t>
      </w:r>
      <w:r w:rsidRPr="00337794">
        <w:rPr>
          <w:rFonts w:ascii="Traditional Arabic" w:hAnsi="Traditional Arabic" w:cs="Traditional Arabic" w:hint="cs"/>
          <w:b/>
          <w:bCs/>
          <w:sz w:val="28"/>
          <w:szCs w:val="28"/>
          <w:rtl/>
          <w:lang w:bidi="ar-EG"/>
        </w:rPr>
        <w:t>إحياء علوم الدين</w:t>
      </w:r>
      <w:r w:rsidRPr="00337794">
        <w:rPr>
          <w:rFonts w:ascii="Traditional Arabic" w:hAnsi="Traditional Arabic" w:cs="Traditional Arabic" w:hint="cs"/>
          <w:sz w:val="28"/>
          <w:szCs w:val="28"/>
          <w:rtl/>
          <w:lang w:bidi="ar-EG"/>
        </w:rPr>
        <w:t xml:space="preserve">-ج4/ص485* </w:t>
      </w:r>
      <w:r w:rsidRPr="00337794">
        <w:rPr>
          <w:rFonts w:ascii="Traditional Arabic" w:hAnsi="Traditional Arabic" w:cs="Traditional Arabic" w:hint="cs"/>
          <w:b/>
          <w:bCs/>
          <w:sz w:val="28"/>
          <w:szCs w:val="28"/>
          <w:rtl/>
          <w:lang w:bidi="ar-EG"/>
        </w:rPr>
        <w:t>الكشكول</w:t>
      </w:r>
      <w:r w:rsidRPr="00337794">
        <w:rPr>
          <w:rFonts w:ascii="Traditional Arabic" w:hAnsi="Traditional Arabic" w:cs="Traditional Arabic" w:hint="cs"/>
          <w:sz w:val="28"/>
          <w:szCs w:val="28"/>
          <w:rtl/>
          <w:lang w:bidi="ar-EG"/>
        </w:rPr>
        <w:t>، للعاملي-ج2/ص190.</w:t>
      </w:r>
    </w:p>
  </w:footnote>
  <w:footnote w:id="27">
    <w:p w:rsidR="00337794" w:rsidRPr="00337794" w:rsidRDefault="00337794" w:rsidP="00DE30B1">
      <w:pPr>
        <w:pStyle w:val="a3"/>
        <w:ind w:left="369" w:hanging="369"/>
        <w:jc w:val="lowKashida"/>
        <w:rPr>
          <w:rFonts w:ascii="Traditional Arabic" w:hAnsi="Traditional Arabic" w:cs="Traditional Arabic"/>
          <w:sz w:val="28"/>
          <w:szCs w:val="28"/>
          <w:lang w:bidi="ar-EG"/>
        </w:rPr>
      </w:pPr>
      <w:r w:rsidRPr="006324F3">
        <w:rPr>
          <w:rFonts w:ascii="Traditional Arabic" w:hAnsi="Traditional Arabic" w:cs="Traditional Arabic" w:hint="cs"/>
          <w:sz w:val="28"/>
          <w:szCs w:val="28"/>
          <w:vertAlign w:val="superscript"/>
          <w:rtl/>
          <w:lang w:bidi="ar-EG"/>
        </w:rPr>
        <w:t>(</w:t>
      </w:r>
      <w:r w:rsidRPr="006324F3">
        <w:rPr>
          <w:rFonts w:ascii="Traditional Arabic" w:hAnsi="Traditional Arabic" w:cs="Traditional Arabic" w:hint="cs"/>
          <w:sz w:val="28"/>
          <w:szCs w:val="28"/>
          <w:vertAlign w:val="superscript"/>
          <w:lang w:bidi="ar-EG"/>
        </w:rPr>
        <w:footnoteRef/>
      </w:r>
      <w:r w:rsidRPr="006324F3">
        <w:rPr>
          <w:rFonts w:ascii="Traditional Arabic" w:hAnsi="Traditional Arabic" w:cs="Traditional Arabic" w:hint="cs"/>
          <w:sz w:val="28"/>
          <w:szCs w:val="28"/>
          <w:vertAlign w:val="superscript"/>
          <w:rtl/>
          <w:lang w:bidi="ar-EG"/>
        </w:rPr>
        <w:t>)</w:t>
      </w:r>
      <w:r w:rsidRPr="00337794">
        <w:rPr>
          <w:rFonts w:ascii="Traditional Arabic" w:hAnsi="Traditional Arabic" w:cs="Traditional Arabic" w:hint="cs"/>
          <w:sz w:val="28"/>
          <w:szCs w:val="28"/>
          <w:rtl/>
          <w:lang w:bidi="ar-EG"/>
        </w:rPr>
        <w:t xml:space="preserve"> رواه البخاري، كتاب أحاديث الأنبياء، باب حديث الغار (3278) * ومسلم، كتاب الرقاق، باب قصة أصحاب الغار الثلاثة والتوسل بصالح الاعمال (3472)</w:t>
      </w:r>
    </w:p>
  </w:footnote>
  <w:footnote w:id="28">
    <w:p w:rsidR="00337794" w:rsidRPr="00337794" w:rsidRDefault="00337794" w:rsidP="00F66ED8">
      <w:pPr>
        <w:pStyle w:val="a3"/>
        <w:ind w:left="369" w:hanging="369"/>
        <w:jc w:val="lowKashida"/>
        <w:rPr>
          <w:rFonts w:ascii="Traditional Arabic" w:hAnsi="Traditional Arabic" w:cs="Traditional Arabic"/>
          <w:sz w:val="28"/>
          <w:szCs w:val="28"/>
          <w:lang w:bidi="ar-EG"/>
        </w:rPr>
      </w:pPr>
      <w:r w:rsidRPr="006324F3">
        <w:rPr>
          <w:rFonts w:ascii="Traditional Arabic" w:hAnsi="Traditional Arabic" w:cs="Traditional Arabic" w:hint="cs"/>
          <w:sz w:val="28"/>
          <w:szCs w:val="28"/>
          <w:vertAlign w:val="superscript"/>
          <w:rtl/>
          <w:lang w:bidi="ar-EG"/>
        </w:rPr>
        <w:t>(</w:t>
      </w:r>
      <w:r w:rsidRPr="006324F3">
        <w:rPr>
          <w:rFonts w:ascii="Traditional Arabic" w:hAnsi="Traditional Arabic" w:cs="Traditional Arabic" w:hint="cs"/>
          <w:sz w:val="28"/>
          <w:szCs w:val="28"/>
          <w:vertAlign w:val="superscript"/>
          <w:lang w:bidi="ar-EG"/>
        </w:rPr>
        <w:footnoteRef/>
      </w:r>
      <w:r w:rsidRPr="006324F3">
        <w:rPr>
          <w:rFonts w:ascii="Traditional Arabic" w:hAnsi="Traditional Arabic" w:cs="Traditional Arabic" w:hint="cs"/>
          <w:sz w:val="28"/>
          <w:szCs w:val="28"/>
          <w:vertAlign w:val="superscript"/>
          <w:rtl/>
          <w:lang w:bidi="ar-EG"/>
        </w:rPr>
        <w:t>)</w:t>
      </w:r>
      <w:r w:rsidRPr="00337794">
        <w:rPr>
          <w:rFonts w:ascii="Traditional Arabic" w:hAnsi="Traditional Arabic" w:cs="Traditional Arabic" w:hint="cs"/>
          <w:sz w:val="28"/>
          <w:szCs w:val="28"/>
          <w:rtl/>
          <w:lang w:bidi="ar-EG"/>
        </w:rPr>
        <w:t xml:space="preserve"> رواه البخاري، كتاب أحاديث الأنبياء، باب حديث أبرص وأعمى وأقرع في بني اسرائيل، (3277) * ومسلم، كتاب الإيمان، باب تفاضل أهل الإيمان فيه ورجحان أهل اليمن فيه(51).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54B3D"/>
    <w:multiLevelType w:val="hybridMultilevel"/>
    <w:tmpl w:val="76E4AF24"/>
    <w:lvl w:ilvl="0" w:tplc="3C8E9F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6E61DCF"/>
    <w:multiLevelType w:val="hybridMultilevel"/>
    <w:tmpl w:val="F6F827FE"/>
    <w:lvl w:ilvl="0" w:tplc="EA2E819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B083BDC"/>
    <w:multiLevelType w:val="hybridMultilevel"/>
    <w:tmpl w:val="C7BE3696"/>
    <w:lvl w:ilvl="0" w:tplc="997EFF5A">
      <w:start w:val="1"/>
      <w:numFmt w:val="decimal"/>
      <w:lvlText w:val="%1-"/>
      <w:lvlJc w:val="left"/>
      <w:pPr>
        <w:ind w:left="785"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F45624"/>
    <w:multiLevelType w:val="hybridMultilevel"/>
    <w:tmpl w:val="B0286448"/>
    <w:lvl w:ilvl="0" w:tplc="9DD0A610">
      <w:start w:val="1"/>
      <w:numFmt w:val="decimal"/>
      <w:lvlText w:val="%1-"/>
      <w:lvlJc w:val="left"/>
      <w:pPr>
        <w:ind w:left="1080" w:hanging="360"/>
      </w:pPr>
      <w:rPr>
        <w:rFonts w:hint="default"/>
        <w:color w:val="8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3CC0932"/>
    <w:multiLevelType w:val="hybridMultilevel"/>
    <w:tmpl w:val="CE1A555A"/>
    <w:lvl w:ilvl="0" w:tplc="350686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67492D"/>
    <w:multiLevelType w:val="hybridMultilevel"/>
    <w:tmpl w:val="78247272"/>
    <w:lvl w:ilvl="0" w:tplc="9F66AD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7F3338D"/>
    <w:multiLevelType w:val="hybridMultilevel"/>
    <w:tmpl w:val="D9A67542"/>
    <w:lvl w:ilvl="0" w:tplc="A926C5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962717"/>
    <w:multiLevelType w:val="hybridMultilevel"/>
    <w:tmpl w:val="122682B0"/>
    <w:lvl w:ilvl="0" w:tplc="1318DF5A">
      <w:start w:val="1"/>
      <w:numFmt w:val="decimal"/>
      <w:lvlText w:val="%1-"/>
      <w:lvlJc w:val="left"/>
      <w:pPr>
        <w:ind w:left="1800" w:hanging="360"/>
      </w:pPr>
      <w:rPr>
        <w:rFonts w:hint="default"/>
        <w:color w:val="80000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4FA93FB4"/>
    <w:multiLevelType w:val="hybridMultilevel"/>
    <w:tmpl w:val="0632244A"/>
    <w:lvl w:ilvl="0" w:tplc="050C21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0452445"/>
    <w:multiLevelType w:val="hybridMultilevel"/>
    <w:tmpl w:val="932A3914"/>
    <w:lvl w:ilvl="0" w:tplc="0960F580">
      <w:start w:val="1"/>
      <w:numFmt w:val="decimal"/>
      <w:lvlText w:val="%1-"/>
      <w:lvlJc w:val="left"/>
      <w:pPr>
        <w:ind w:left="927" w:hanging="360"/>
      </w:pPr>
      <w:rPr>
        <w:rFonts w:hint="default"/>
        <w:b/>
        <w:lang w:bidi="ar-EG"/>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52E906B7"/>
    <w:multiLevelType w:val="hybridMultilevel"/>
    <w:tmpl w:val="FBD23852"/>
    <w:lvl w:ilvl="0" w:tplc="E92E0BC2">
      <w:start w:val="1"/>
      <w:numFmt w:val="arabicAlpha"/>
      <w:lvlText w:val="%1-"/>
      <w:lvlJc w:val="left"/>
      <w:pPr>
        <w:ind w:left="1080" w:hanging="360"/>
      </w:pPr>
      <w:rPr>
        <w:rFonts w:hint="default"/>
        <w:color w:val="8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88B14F6"/>
    <w:multiLevelType w:val="multilevel"/>
    <w:tmpl w:val="8B4434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60FB3BB4"/>
    <w:multiLevelType w:val="hybridMultilevel"/>
    <w:tmpl w:val="57B8BC9E"/>
    <w:lvl w:ilvl="0" w:tplc="FD74EC36">
      <w:start w:val="1"/>
      <w:numFmt w:val="decimal"/>
      <w:lvlText w:val="%1-"/>
      <w:lvlJc w:val="left"/>
      <w:pPr>
        <w:ind w:left="7560" w:hanging="72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513DB4"/>
    <w:multiLevelType w:val="hybridMultilevel"/>
    <w:tmpl w:val="832A64E2"/>
    <w:lvl w:ilvl="0" w:tplc="9FD40046">
      <w:start w:val="1"/>
      <w:numFmt w:val="decimal"/>
      <w:lvlText w:val="%1-"/>
      <w:lvlJc w:val="left"/>
      <w:pPr>
        <w:ind w:left="1080" w:hanging="360"/>
      </w:pPr>
      <w:rPr>
        <w:rFonts w:hint="default"/>
        <w:color w:val="8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61873C4"/>
    <w:multiLevelType w:val="hybridMultilevel"/>
    <w:tmpl w:val="25DCB804"/>
    <w:lvl w:ilvl="0" w:tplc="FDC88812">
      <w:start w:val="1"/>
      <w:numFmt w:val="decimal"/>
      <w:lvlText w:val="%1-"/>
      <w:lvlJc w:val="left"/>
      <w:pPr>
        <w:ind w:left="1080" w:hanging="360"/>
      </w:pPr>
      <w:rPr>
        <w:rFonts w:hint="default"/>
        <w:color w:val="8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7590AAA"/>
    <w:multiLevelType w:val="hybridMultilevel"/>
    <w:tmpl w:val="EFF8C4F0"/>
    <w:lvl w:ilvl="0" w:tplc="D700D3C6">
      <w:start w:val="1"/>
      <w:numFmt w:val="decimal"/>
      <w:lvlText w:val="%1-"/>
      <w:lvlJc w:val="left"/>
      <w:pPr>
        <w:ind w:left="720" w:hanging="360"/>
      </w:pPr>
      <w:rPr>
        <w:rFonts w:hint="default"/>
        <w:color w:val="8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9AF728F"/>
    <w:multiLevelType w:val="hybridMultilevel"/>
    <w:tmpl w:val="932A3914"/>
    <w:lvl w:ilvl="0" w:tplc="0960F580">
      <w:start w:val="1"/>
      <w:numFmt w:val="decimal"/>
      <w:lvlText w:val="%1-"/>
      <w:lvlJc w:val="left"/>
      <w:pPr>
        <w:ind w:left="927" w:hanging="360"/>
      </w:pPr>
      <w:rPr>
        <w:rFonts w:hint="default"/>
        <w:b/>
        <w:lang w:bidi="ar-EG"/>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7D906302"/>
    <w:multiLevelType w:val="hybridMultilevel"/>
    <w:tmpl w:val="AB9AC9F8"/>
    <w:lvl w:ilvl="0" w:tplc="D2221B4C">
      <w:start w:val="15"/>
      <w:numFmt w:val="decimal"/>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DA43DDB"/>
    <w:multiLevelType w:val="hybridMultilevel"/>
    <w:tmpl w:val="0EBA34D4"/>
    <w:lvl w:ilvl="0" w:tplc="DA5203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2"/>
  </w:num>
  <w:num w:numId="4">
    <w:abstractNumId w:val="4"/>
  </w:num>
  <w:num w:numId="5">
    <w:abstractNumId w:val="12"/>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5"/>
  </w:num>
  <w:num w:numId="9">
    <w:abstractNumId w:val="6"/>
  </w:num>
  <w:num w:numId="10">
    <w:abstractNumId w:val="10"/>
  </w:num>
  <w:num w:numId="11">
    <w:abstractNumId w:val="17"/>
  </w:num>
  <w:num w:numId="12">
    <w:abstractNumId w:val="13"/>
  </w:num>
  <w:num w:numId="13">
    <w:abstractNumId w:val="9"/>
  </w:num>
  <w:num w:numId="14">
    <w:abstractNumId w:val="11"/>
  </w:num>
  <w:num w:numId="15">
    <w:abstractNumId w:val="18"/>
  </w:num>
  <w:num w:numId="16">
    <w:abstractNumId w:val="1"/>
  </w:num>
  <w:num w:numId="17">
    <w:abstractNumId w:val="8"/>
  </w:num>
  <w:num w:numId="18">
    <w:abstractNumId w:val="0"/>
  </w:num>
  <w:num w:numId="19">
    <w:abstractNumId w:val="14"/>
  </w:num>
  <w:num w:numId="20">
    <w:abstractNumId w:val="16"/>
  </w:num>
  <w:num w:numId="21">
    <w:abstractNumId w:val="3"/>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55"/>
    <o:shapelayout v:ext="edit">
      <o:idmap v:ext="edit" data="2"/>
    </o:shapelayout>
  </w:hdrShapeDefaults>
  <w:footnotePr>
    <w:numRestart w:val="eachPage"/>
    <w:footnote w:id="-1"/>
    <w:footnote w:id="0"/>
  </w:footnotePr>
  <w:endnotePr>
    <w:endnote w:id="-1"/>
    <w:endnote w:id="0"/>
  </w:endnotePr>
  <w:compat>
    <w:useFELayout/>
    <w:compatSetting w:name="compatibilityMode" w:uri="http://schemas.microsoft.com/office/word" w:val="12"/>
  </w:compat>
  <w:rsids>
    <w:rsidRoot w:val="0084407A"/>
    <w:rsid w:val="0000006A"/>
    <w:rsid w:val="00001326"/>
    <w:rsid w:val="000014DA"/>
    <w:rsid w:val="0000222E"/>
    <w:rsid w:val="0000223B"/>
    <w:rsid w:val="0000260D"/>
    <w:rsid w:val="000028AE"/>
    <w:rsid w:val="00003BE9"/>
    <w:rsid w:val="00004540"/>
    <w:rsid w:val="000048CC"/>
    <w:rsid w:val="00004C81"/>
    <w:rsid w:val="000051E4"/>
    <w:rsid w:val="000058D0"/>
    <w:rsid w:val="00006BF0"/>
    <w:rsid w:val="00007A13"/>
    <w:rsid w:val="00007A28"/>
    <w:rsid w:val="00007CCA"/>
    <w:rsid w:val="00007D6B"/>
    <w:rsid w:val="000103D6"/>
    <w:rsid w:val="000107B9"/>
    <w:rsid w:val="00011D16"/>
    <w:rsid w:val="000129C3"/>
    <w:rsid w:val="00012CB0"/>
    <w:rsid w:val="000133FB"/>
    <w:rsid w:val="00013671"/>
    <w:rsid w:val="0001384F"/>
    <w:rsid w:val="000138AB"/>
    <w:rsid w:val="0001420E"/>
    <w:rsid w:val="00014409"/>
    <w:rsid w:val="00014D8A"/>
    <w:rsid w:val="000159A6"/>
    <w:rsid w:val="00015B1B"/>
    <w:rsid w:val="00015FD4"/>
    <w:rsid w:val="00016249"/>
    <w:rsid w:val="00017A94"/>
    <w:rsid w:val="00017AF5"/>
    <w:rsid w:val="00017D3A"/>
    <w:rsid w:val="000209B2"/>
    <w:rsid w:val="00020E8A"/>
    <w:rsid w:val="0002231C"/>
    <w:rsid w:val="00023233"/>
    <w:rsid w:val="000235A5"/>
    <w:rsid w:val="00023EE9"/>
    <w:rsid w:val="00024213"/>
    <w:rsid w:val="00025F25"/>
    <w:rsid w:val="000260BE"/>
    <w:rsid w:val="00026BE1"/>
    <w:rsid w:val="00026E20"/>
    <w:rsid w:val="00026F10"/>
    <w:rsid w:val="0002714B"/>
    <w:rsid w:val="00027178"/>
    <w:rsid w:val="000271E9"/>
    <w:rsid w:val="00031AE0"/>
    <w:rsid w:val="00031FD1"/>
    <w:rsid w:val="000324DD"/>
    <w:rsid w:val="00032CF4"/>
    <w:rsid w:val="00033285"/>
    <w:rsid w:val="00033475"/>
    <w:rsid w:val="00033C83"/>
    <w:rsid w:val="00034113"/>
    <w:rsid w:val="0003426E"/>
    <w:rsid w:val="000349CD"/>
    <w:rsid w:val="00034A0F"/>
    <w:rsid w:val="000351EF"/>
    <w:rsid w:val="000351FE"/>
    <w:rsid w:val="00035534"/>
    <w:rsid w:val="00036479"/>
    <w:rsid w:val="000365C0"/>
    <w:rsid w:val="000365F3"/>
    <w:rsid w:val="00036B65"/>
    <w:rsid w:val="00036C23"/>
    <w:rsid w:val="00036CD3"/>
    <w:rsid w:val="0003763D"/>
    <w:rsid w:val="00037F3A"/>
    <w:rsid w:val="00040210"/>
    <w:rsid w:val="00040DC6"/>
    <w:rsid w:val="00040FA8"/>
    <w:rsid w:val="0004190E"/>
    <w:rsid w:val="00042100"/>
    <w:rsid w:val="00042F61"/>
    <w:rsid w:val="00043ADF"/>
    <w:rsid w:val="00043BE6"/>
    <w:rsid w:val="00044626"/>
    <w:rsid w:val="0004464E"/>
    <w:rsid w:val="00044DB9"/>
    <w:rsid w:val="0004563B"/>
    <w:rsid w:val="00045ABC"/>
    <w:rsid w:val="00046661"/>
    <w:rsid w:val="00046A07"/>
    <w:rsid w:val="00046B5B"/>
    <w:rsid w:val="00047020"/>
    <w:rsid w:val="00047506"/>
    <w:rsid w:val="00050ED5"/>
    <w:rsid w:val="00050F20"/>
    <w:rsid w:val="00051C2B"/>
    <w:rsid w:val="00051FF2"/>
    <w:rsid w:val="000528F2"/>
    <w:rsid w:val="00053352"/>
    <w:rsid w:val="00054A02"/>
    <w:rsid w:val="00054D43"/>
    <w:rsid w:val="00054D72"/>
    <w:rsid w:val="00054EC9"/>
    <w:rsid w:val="000556D7"/>
    <w:rsid w:val="00055A3B"/>
    <w:rsid w:val="00055E82"/>
    <w:rsid w:val="00056188"/>
    <w:rsid w:val="0005630E"/>
    <w:rsid w:val="000564DB"/>
    <w:rsid w:val="00057285"/>
    <w:rsid w:val="00057295"/>
    <w:rsid w:val="00057947"/>
    <w:rsid w:val="000607EB"/>
    <w:rsid w:val="00061C69"/>
    <w:rsid w:val="000628FB"/>
    <w:rsid w:val="00063BCA"/>
    <w:rsid w:val="000647FD"/>
    <w:rsid w:val="000649B3"/>
    <w:rsid w:val="00065E3E"/>
    <w:rsid w:val="000660F5"/>
    <w:rsid w:val="00066C8C"/>
    <w:rsid w:val="0006797B"/>
    <w:rsid w:val="0007005C"/>
    <w:rsid w:val="0007045F"/>
    <w:rsid w:val="000705A7"/>
    <w:rsid w:val="00070879"/>
    <w:rsid w:val="00070BE9"/>
    <w:rsid w:val="0007185E"/>
    <w:rsid w:val="00071E8C"/>
    <w:rsid w:val="00072ADA"/>
    <w:rsid w:val="00073227"/>
    <w:rsid w:val="000736D1"/>
    <w:rsid w:val="000741CA"/>
    <w:rsid w:val="0007484F"/>
    <w:rsid w:val="000755A9"/>
    <w:rsid w:val="000777D8"/>
    <w:rsid w:val="00077D70"/>
    <w:rsid w:val="00082044"/>
    <w:rsid w:val="00082047"/>
    <w:rsid w:val="00082768"/>
    <w:rsid w:val="00083BDF"/>
    <w:rsid w:val="000844AA"/>
    <w:rsid w:val="0008527E"/>
    <w:rsid w:val="0008555A"/>
    <w:rsid w:val="00085DC9"/>
    <w:rsid w:val="00086400"/>
    <w:rsid w:val="00086EF3"/>
    <w:rsid w:val="00086F46"/>
    <w:rsid w:val="00087178"/>
    <w:rsid w:val="000872D3"/>
    <w:rsid w:val="00087D26"/>
    <w:rsid w:val="00090B3D"/>
    <w:rsid w:val="00090F8B"/>
    <w:rsid w:val="00091132"/>
    <w:rsid w:val="00091183"/>
    <w:rsid w:val="000912E7"/>
    <w:rsid w:val="00092982"/>
    <w:rsid w:val="00092EFE"/>
    <w:rsid w:val="000933B3"/>
    <w:rsid w:val="0009456D"/>
    <w:rsid w:val="0009481A"/>
    <w:rsid w:val="00094CC0"/>
    <w:rsid w:val="000954E2"/>
    <w:rsid w:val="0009593E"/>
    <w:rsid w:val="00095CAC"/>
    <w:rsid w:val="00095D39"/>
    <w:rsid w:val="00095E0B"/>
    <w:rsid w:val="000965D8"/>
    <w:rsid w:val="000970AF"/>
    <w:rsid w:val="00097301"/>
    <w:rsid w:val="000976D9"/>
    <w:rsid w:val="000A0447"/>
    <w:rsid w:val="000A07BC"/>
    <w:rsid w:val="000A0A17"/>
    <w:rsid w:val="000A199E"/>
    <w:rsid w:val="000A1E97"/>
    <w:rsid w:val="000A2310"/>
    <w:rsid w:val="000A2B59"/>
    <w:rsid w:val="000A2BF8"/>
    <w:rsid w:val="000A2CEA"/>
    <w:rsid w:val="000A3556"/>
    <w:rsid w:val="000A365E"/>
    <w:rsid w:val="000A38F6"/>
    <w:rsid w:val="000A48F2"/>
    <w:rsid w:val="000A4D5C"/>
    <w:rsid w:val="000A4EEB"/>
    <w:rsid w:val="000A5A57"/>
    <w:rsid w:val="000A636C"/>
    <w:rsid w:val="000A7343"/>
    <w:rsid w:val="000A7462"/>
    <w:rsid w:val="000A7B86"/>
    <w:rsid w:val="000B0763"/>
    <w:rsid w:val="000B0C3A"/>
    <w:rsid w:val="000B1998"/>
    <w:rsid w:val="000B22D2"/>
    <w:rsid w:val="000B230F"/>
    <w:rsid w:val="000B27AB"/>
    <w:rsid w:val="000B2BBF"/>
    <w:rsid w:val="000B2DF7"/>
    <w:rsid w:val="000B32C5"/>
    <w:rsid w:val="000B43E6"/>
    <w:rsid w:val="000B4760"/>
    <w:rsid w:val="000B484D"/>
    <w:rsid w:val="000B4D21"/>
    <w:rsid w:val="000B6481"/>
    <w:rsid w:val="000B757B"/>
    <w:rsid w:val="000B7ED8"/>
    <w:rsid w:val="000C009C"/>
    <w:rsid w:val="000C027E"/>
    <w:rsid w:val="000C0803"/>
    <w:rsid w:val="000C0A9C"/>
    <w:rsid w:val="000C154C"/>
    <w:rsid w:val="000C2098"/>
    <w:rsid w:val="000C2682"/>
    <w:rsid w:val="000C28A7"/>
    <w:rsid w:val="000C2A03"/>
    <w:rsid w:val="000C3936"/>
    <w:rsid w:val="000C3960"/>
    <w:rsid w:val="000C3BEF"/>
    <w:rsid w:val="000C3F8D"/>
    <w:rsid w:val="000C4050"/>
    <w:rsid w:val="000C4171"/>
    <w:rsid w:val="000C4B75"/>
    <w:rsid w:val="000C6089"/>
    <w:rsid w:val="000C60A7"/>
    <w:rsid w:val="000C66EA"/>
    <w:rsid w:val="000C7B3E"/>
    <w:rsid w:val="000D08EC"/>
    <w:rsid w:val="000D1A5E"/>
    <w:rsid w:val="000D1D6A"/>
    <w:rsid w:val="000D2369"/>
    <w:rsid w:val="000D2A10"/>
    <w:rsid w:val="000D3496"/>
    <w:rsid w:val="000D3930"/>
    <w:rsid w:val="000D48C9"/>
    <w:rsid w:val="000D4FCF"/>
    <w:rsid w:val="000D6FB9"/>
    <w:rsid w:val="000D72B4"/>
    <w:rsid w:val="000D74EE"/>
    <w:rsid w:val="000E0307"/>
    <w:rsid w:val="000E054C"/>
    <w:rsid w:val="000E1E15"/>
    <w:rsid w:val="000E1F26"/>
    <w:rsid w:val="000E284C"/>
    <w:rsid w:val="000E42B1"/>
    <w:rsid w:val="000E448E"/>
    <w:rsid w:val="000E44A1"/>
    <w:rsid w:val="000E57CC"/>
    <w:rsid w:val="000E5900"/>
    <w:rsid w:val="000E5D93"/>
    <w:rsid w:val="000E6A27"/>
    <w:rsid w:val="000E6B56"/>
    <w:rsid w:val="000E7620"/>
    <w:rsid w:val="000E78AC"/>
    <w:rsid w:val="000E7973"/>
    <w:rsid w:val="000E7F59"/>
    <w:rsid w:val="000F03C8"/>
    <w:rsid w:val="000F116A"/>
    <w:rsid w:val="000F17DA"/>
    <w:rsid w:val="000F1EAE"/>
    <w:rsid w:val="000F2213"/>
    <w:rsid w:val="000F2737"/>
    <w:rsid w:val="000F4065"/>
    <w:rsid w:val="000F42E0"/>
    <w:rsid w:val="000F4C84"/>
    <w:rsid w:val="000F61AB"/>
    <w:rsid w:val="000F61B2"/>
    <w:rsid w:val="000F6336"/>
    <w:rsid w:val="000F66D4"/>
    <w:rsid w:val="000F68A1"/>
    <w:rsid w:val="000F6B34"/>
    <w:rsid w:val="000F6D22"/>
    <w:rsid w:val="000F7196"/>
    <w:rsid w:val="000F7351"/>
    <w:rsid w:val="001037CA"/>
    <w:rsid w:val="00103B78"/>
    <w:rsid w:val="00103E8B"/>
    <w:rsid w:val="001040DE"/>
    <w:rsid w:val="001044BC"/>
    <w:rsid w:val="00104680"/>
    <w:rsid w:val="00104A20"/>
    <w:rsid w:val="00105443"/>
    <w:rsid w:val="00106034"/>
    <w:rsid w:val="001065BE"/>
    <w:rsid w:val="001066F8"/>
    <w:rsid w:val="00106D2E"/>
    <w:rsid w:val="00107FE6"/>
    <w:rsid w:val="00110EEB"/>
    <w:rsid w:val="001117CC"/>
    <w:rsid w:val="00112654"/>
    <w:rsid w:val="0011274A"/>
    <w:rsid w:val="001127FD"/>
    <w:rsid w:val="001131B7"/>
    <w:rsid w:val="00113250"/>
    <w:rsid w:val="00113AFA"/>
    <w:rsid w:val="00113F8C"/>
    <w:rsid w:val="00114761"/>
    <w:rsid w:val="001147A7"/>
    <w:rsid w:val="00115A37"/>
    <w:rsid w:val="00115F90"/>
    <w:rsid w:val="00116778"/>
    <w:rsid w:val="001168F6"/>
    <w:rsid w:val="00116EF5"/>
    <w:rsid w:val="00120272"/>
    <w:rsid w:val="001205E1"/>
    <w:rsid w:val="001206D8"/>
    <w:rsid w:val="00120B4E"/>
    <w:rsid w:val="0012110C"/>
    <w:rsid w:val="001218BD"/>
    <w:rsid w:val="001221C5"/>
    <w:rsid w:val="0012236A"/>
    <w:rsid w:val="001228AB"/>
    <w:rsid w:val="001237C8"/>
    <w:rsid w:val="00124962"/>
    <w:rsid w:val="00124E9B"/>
    <w:rsid w:val="00125925"/>
    <w:rsid w:val="00126198"/>
    <w:rsid w:val="00126447"/>
    <w:rsid w:val="00126558"/>
    <w:rsid w:val="001266FE"/>
    <w:rsid w:val="00126760"/>
    <w:rsid w:val="00126941"/>
    <w:rsid w:val="00126DDC"/>
    <w:rsid w:val="00127ECE"/>
    <w:rsid w:val="00130643"/>
    <w:rsid w:val="00131CEC"/>
    <w:rsid w:val="0013252C"/>
    <w:rsid w:val="00132F9D"/>
    <w:rsid w:val="00133720"/>
    <w:rsid w:val="001345E3"/>
    <w:rsid w:val="00134FBE"/>
    <w:rsid w:val="00135B7C"/>
    <w:rsid w:val="00135D4F"/>
    <w:rsid w:val="00136DCD"/>
    <w:rsid w:val="00136EC7"/>
    <w:rsid w:val="00137E7D"/>
    <w:rsid w:val="00137FB8"/>
    <w:rsid w:val="0014079A"/>
    <w:rsid w:val="00140A5D"/>
    <w:rsid w:val="00141327"/>
    <w:rsid w:val="001414C9"/>
    <w:rsid w:val="0014187F"/>
    <w:rsid w:val="00142B4A"/>
    <w:rsid w:val="00143D04"/>
    <w:rsid w:val="00143EF9"/>
    <w:rsid w:val="0014403F"/>
    <w:rsid w:val="00144408"/>
    <w:rsid w:val="0014471F"/>
    <w:rsid w:val="00144AC6"/>
    <w:rsid w:val="00144F7C"/>
    <w:rsid w:val="0014513D"/>
    <w:rsid w:val="00145470"/>
    <w:rsid w:val="0014569E"/>
    <w:rsid w:val="00145D54"/>
    <w:rsid w:val="001461A2"/>
    <w:rsid w:val="001468CC"/>
    <w:rsid w:val="00146A4B"/>
    <w:rsid w:val="00146F26"/>
    <w:rsid w:val="0014732C"/>
    <w:rsid w:val="001479C6"/>
    <w:rsid w:val="00147BBD"/>
    <w:rsid w:val="0015012A"/>
    <w:rsid w:val="00150283"/>
    <w:rsid w:val="00150853"/>
    <w:rsid w:val="00150AE2"/>
    <w:rsid w:val="00150EFA"/>
    <w:rsid w:val="0015118A"/>
    <w:rsid w:val="00151396"/>
    <w:rsid w:val="001513DF"/>
    <w:rsid w:val="0015159E"/>
    <w:rsid w:val="00151DDB"/>
    <w:rsid w:val="00152426"/>
    <w:rsid w:val="001525DC"/>
    <w:rsid w:val="00152C65"/>
    <w:rsid w:val="00153257"/>
    <w:rsid w:val="00153809"/>
    <w:rsid w:val="001538E8"/>
    <w:rsid w:val="00153BAE"/>
    <w:rsid w:val="00154186"/>
    <w:rsid w:val="0015433F"/>
    <w:rsid w:val="00155664"/>
    <w:rsid w:val="00155CAA"/>
    <w:rsid w:val="0015721C"/>
    <w:rsid w:val="00157891"/>
    <w:rsid w:val="00157B87"/>
    <w:rsid w:val="001601D0"/>
    <w:rsid w:val="001601F2"/>
    <w:rsid w:val="00160D03"/>
    <w:rsid w:val="0016147B"/>
    <w:rsid w:val="0016168F"/>
    <w:rsid w:val="00162335"/>
    <w:rsid w:val="0016327D"/>
    <w:rsid w:val="00163D87"/>
    <w:rsid w:val="00163EB0"/>
    <w:rsid w:val="001646FF"/>
    <w:rsid w:val="001652F1"/>
    <w:rsid w:val="00165902"/>
    <w:rsid w:val="00165ED0"/>
    <w:rsid w:val="00167393"/>
    <w:rsid w:val="00167602"/>
    <w:rsid w:val="001677F6"/>
    <w:rsid w:val="00167E6A"/>
    <w:rsid w:val="00170377"/>
    <w:rsid w:val="00170B13"/>
    <w:rsid w:val="00172A88"/>
    <w:rsid w:val="00176507"/>
    <w:rsid w:val="0018094D"/>
    <w:rsid w:val="001809BC"/>
    <w:rsid w:val="001812C6"/>
    <w:rsid w:val="00181455"/>
    <w:rsid w:val="00181AAF"/>
    <w:rsid w:val="001824CF"/>
    <w:rsid w:val="001829D5"/>
    <w:rsid w:val="00182AC5"/>
    <w:rsid w:val="00183745"/>
    <w:rsid w:val="0018378A"/>
    <w:rsid w:val="001845E7"/>
    <w:rsid w:val="00184DAB"/>
    <w:rsid w:val="001856F2"/>
    <w:rsid w:val="00185BAE"/>
    <w:rsid w:val="00186614"/>
    <w:rsid w:val="001870EB"/>
    <w:rsid w:val="00187447"/>
    <w:rsid w:val="00187E77"/>
    <w:rsid w:val="001908D1"/>
    <w:rsid w:val="00190F99"/>
    <w:rsid w:val="00191751"/>
    <w:rsid w:val="00192F19"/>
    <w:rsid w:val="0019516C"/>
    <w:rsid w:val="001952E6"/>
    <w:rsid w:val="0019564A"/>
    <w:rsid w:val="001959BE"/>
    <w:rsid w:val="00195F16"/>
    <w:rsid w:val="001967DF"/>
    <w:rsid w:val="001969BB"/>
    <w:rsid w:val="00196F70"/>
    <w:rsid w:val="001974F9"/>
    <w:rsid w:val="00197CC5"/>
    <w:rsid w:val="001A0181"/>
    <w:rsid w:val="001A01AE"/>
    <w:rsid w:val="001A0846"/>
    <w:rsid w:val="001A0E49"/>
    <w:rsid w:val="001A0F18"/>
    <w:rsid w:val="001A1D9E"/>
    <w:rsid w:val="001A1E5B"/>
    <w:rsid w:val="001A231F"/>
    <w:rsid w:val="001A249A"/>
    <w:rsid w:val="001A2527"/>
    <w:rsid w:val="001A2744"/>
    <w:rsid w:val="001A3986"/>
    <w:rsid w:val="001A421B"/>
    <w:rsid w:val="001A49E0"/>
    <w:rsid w:val="001A5095"/>
    <w:rsid w:val="001A5D31"/>
    <w:rsid w:val="001A5D9E"/>
    <w:rsid w:val="001A613C"/>
    <w:rsid w:val="001A70AB"/>
    <w:rsid w:val="001B002A"/>
    <w:rsid w:val="001B05E6"/>
    <w:rsid w:val="001B0CDA"/>
    <w:rsid w:val="001B0FC5"/>
    <w:rsid w:val="001B1459"/>
    <w:rsid w:val="001B1DA5"/>
    <w:rsid w:val="001B2CD7"/>
    <w:rsid w:val="001B3D0F"/>
    <w:rsid w:val="001B4C1F"/>
    <w:rsid w:val="001B4D8D"/>
    <w:rsid w:val="001B5E45"/>
    <w:rsid w:val="001C02B1"/>
    <w:rsid w:val="001C1511"/>
    <w:rsid w:val="001C16FB"/>
    <w:rsid w:val="001C17D7"/>
    <w:rsid w:val="001C1CC5"/>
    <w:rsid w:val="001C26D4"/>
    <w:rsid w:val="001C2B0D"/>
    <w:rsid w:val="001C2CFA"/>
    <w:rsid w:val="001C3354"/>
    <w:rsid w:val="001C3D6B"/>
    <w:rsid w:val="001C482A"/>
    <w:rsid w:val="001C4EAF"/>
    <w:rsid w:val="001C51D4"/>
    <w:rsid w:val="001C5AE6"/>
    <w:rsid w:val="001C6D66"/>
    <w:rsid w:val="001C6E16"/>
    <w:rsid w:val="001C7447"/>
    <w:rsid w:val="001C770C"/>
    <w:rsid w:val="001C7FB6"/>
    <w:rsid w:val="001D0475"/>
    <w:rsid w:val="001D0593"/>
    <w:rsid w:val="001D08B7"/>
    <w:rsid w:val="001D093B"/>
    <w:rsid w:val="001D0AA3"/>
    <w:rsid w:val="001D0FFC"/>
    <w:rsid w:val="001D1AB9"/>
    <w:rsid w:val="001D1BB2"/>
    <w:rsid w:val="001D2559"/>
    <w:rsid w:val="001D2907"/>
    <w:rsid w:val="001D2D82"/>
    <w:rsid w:val="001D34B2"/>
    <w:rsid w:val="001D377D"/>
    <w:rsid w:val="001D3EAF"/>
    <w:rsid w:val="001D4607"/>
    <w:rsid w:val="001D69AA"/>
    <w:rsid w:val="001D6EF1"/>
    <w:rsid w:val="001D758C"/>
    <w:rsid w:val="001D7603"/>
    <w:rsid w:val="001D7A1B"/>
    <w:rsid w:val="001D7FEB"/>
    <w:rsid w:val="001E0383"/>
    <w:rsid w:val="001E10B2"/>
    <w:rsid w:val="001E13D7"/>
    <w:rsid w:val="001E22D8"/>
    <w:rsid w:val="001E2903"/>
    <w:rsid w:val="001E2F82"/>
    <w:rsid w:val="001E36B5"/>
    <w:rsid w:val="001E378B"/>
    <w:rsid w:val="001E3D30"/>
    <w:rsid w:val="001E3E2D"/>
    <w:rsid w:val="001E4195"/>
    <w:rsid w:val="001E565D"/>
    <w:rsid w:val="001E56F6"/>
    <w:rsid w:val="001E5856"/>
    <w:rsid w:val="001E58EB"/>
    <w:rsid w:val="001E5B8C"/>
    <w:rsid w:val="001E5D79"/>
    <w:rsid w:val="001E5ED1"/>
    <w:rsid w:val="001E604C"/>
    <w:rsid w:val="001E632E"/>
    <w:rsid w:val="001E67CB"/>
    <w:rsid w:val="001E7C6C"/>
    <w:rsid w:val="001F03BE"/>
    <w:rsid w:val="001F04E5"/>
    <w:rsid w:val="001F05D1"/>
    <w:rsid w:val="001F12DA"/>
    <w:rsid w:val="001F19BB"/>
    <w:rsid w:val="001F2979"/>
    <w:rsid w:val="001F3000"/>
    <w:rsid w:val="001F30F2"/>
    <w:rsid w:val="001F3906"/>
    <w:rsid w:val="001F39A2"/>
    <w:rsid w:val="001F3C7D"/>
    <w:rsid w:val="001F3F36"/>
    <w:rsid w:val="001F45B4"/>
    <w:rsid w:val="001F4A58"/>
    <w:rsid w:val="001F5307"/>
    <w:rsid w:val="001F5360"/>
    <w:rsid w:val="001F567F"/>
    <w:rsid w:val="001F5BEC"/>
    <w:rsid w:val="001F64CC"/>
    <w:rsid w:val="001F6B8F"/>
    <w:rsid w:val="001F7D35"/>
    <w:rsid w:val="0020022C"/>
    <w:rsid w:val="002007DD"/>
    <w:rsid w:val="00200CB5"/>
    <w:rsid w:val="00203B24"/>
    <w:rsid w:val="00203EE1"/>
    <w:rsid w:val="0020416B"/>
    <w:rsid w:val="00204738"/>
    <w:rsid w:val="002056B9"/>
    <w:rsid w:val="00205BA3"/>
    <w:rsid w:val="0020639D"/>
    <w:rsid w:val="00206707"/>
    <w:rsid w:val="00206E92"/>
    <w:rsid w:val="002076FA"/>
    <w:rsid w:val="00207EE5"/>
    <w:rsid w:val="00207F86"/>
    <w:rsid w:val="002100FC"/>
    <w:rsid w:val="00210382"/>
    <w:rsid w:val="00211D21"/>
    <w:rsid w:val="00212BC4"/>
    <w:rsid w:val="00212E75"/>
    <w:rsid w:val="0021301D"/>
    <w:rsid w:val="00213237"/>
    <w:rsid w:val="00213C24"/>
    <w:rsid w:val="0021416F"/>
    <w:rsid w:val="00214514"/>
    <w:rsid w:val="00216516"/>
    <w:rsid w:val="00216A7D"/>
    <w:rsid w:val="00217287"/>
    <w:rsid w:val="00217531"/>
    <w:rsid w:val="00220C7A"/>
    <w:rsid w:val="00220EE4"/>
    <w:rsid w:val="00221283"/>
    <w:rsid w:val="0022177B"/>
    <w:rsid w:val="002222D8"/>
    <w:rsid w:val="00222702"/>
    <w:rsid w:val="0022391A"/>
    <w:rsid w:val="0022441D"/>
    <w:rsid w:val="002254D5"/>
    <w:rsid w:val="002262F2"/>
    <w:rsid w:val="00227FC1"/>
    <w:rsid w:val="00231C4B"/>
    <w:rsid w:val="00232167"/>
    <w:rsid w:val="002339B1"/>
    <w:rsid w:val="00233BC6"/>
    <w:rsid w:val="00233D2D"/>
    <w:rsid w:val="00236606"/>
    <w:rsid w:val="00236A17"/>
    <w:rsid w:val="00240614"/>
    <w:rsid w:val="002415CD"/>
    <w:rsid w:val="00241960"/>
    <w:rsid w:val="00241F5C"/>
    <w:rsid w:val="002425D0"/>
    <w:rsid w:val="002427DD"/>
    <w:rsid w:val="002428C3"/>
    <w:rsid w:val="00242924"/>
    <w:rsid w:val="002431ED"/>
    <w:rsid w:val="00243D2E"/>
    <w:rsid w:val="0024490A"/>
    <w:rsid w:val="0024539D"/>
    <w:rsid w:val="00245C41"/>
    <w:rsid w:val="002460F1"/>
    <w:rsid w:val="00246382"/>
    <w:rsid w:val="0024748F"/>
    <w:rsid w:val="00247694"/>
    <w:rsid w:val="002503B4"/>
    <w:rsid w:val="00250CE5"/>
    <w:rsid w:val="00250DAB"/>
    <w:rsid w:val="00250E8C"/>
    <w:rsid w:val="0025121B"/>
    <w:rsid w:val="00251663"/>
    <w:rsid w:val="00251EB9"/>
    <w:rsid w:val="002520FD"/>
    <w:rsid w:val="00252B26"/>
    <w:rsid w:val="00253866"/>
    <w:rsid w:val="002538DD"/>
    <w:rsid w:val="002539DA"/>
    <w:rsid w:val="00253A9E"/>
    <w:rsid w:val="002551E8"/>
    <w:rsid w:val="002553FF"/>
    <w:rsid w:val="002556AB"/>
    <w:rsid w:val="00255B58"/>
    <w:rsid w:val="00255EF3"/>
    <w:rsid w:val="002564E6"/>
    <w:rsid w:val="00256EA2"/>
    <w:rsid w:val="00257188"/>
    <w:rsid w:val="00257CBD"/>
    <w:rsid w:val="00257D5E"/>
    <w:rsid w:val="00260378"/>
    <w:rsid w:val="002619FA"/>
    <w:rsid w:val="00262108"/>
    <w:rsid w:val="00262CAD"/>
    <w:rsid w:val="00262D74"/>
    <w:rsid w:val="0026306D"/>
    <w:rsid w:val="002635EB"/>
    <w:rsid w:val="0026377C"/>
    <w:rsid w:val="00264BAD"/>
    <w:rsid w:val="00264FC4"/>
    <w:rsid w:val="00264FE6"/>
    <w:rsid w:val="00265329"/>
    <w:rsid w:val="002657BC"/>
    <w:rsid w:val="00265C02"/>
    <w:rsid w:val="00266331"/>
    <w:rsid w:val="00266909"/>
    <w:rsid w:val="00266921"/>
    <w:rsid w:val="00267E18"/>
    <w:rsid w:val="00267F2A"/>
    <w:rsid w:val="00270405"/>
    <w:rsid w:val="00271708"/>
    <w:rsid w:val="00271A5D"/>
    <w:rsid w:val="002723E0"/>
    <w:rsid w:val="00272A32"/>
    <w:rsid w:val="00272E29"/>
    <w:rsid w:val="002734DD"/>
    <w:rsid w:val="00273684"/>
    <w:rsid w:val="0027426E"/>
    <w:rsid w:val="00274B09"/>
    <w:rsid w:val="00275678"/>
    <w:rsid w:val="00275A2C"/>
    <w:rsid w:val="00275A80"/>
    <w:rsid w:val="00275E57"/>
    <w:rsid w:val="002762E9"/>
    <w:rsid w:val="0027660F"/>
    <w:rsid w:val="00276D2B"/>
    <w:rsid w:val="00277386"/>
    <w:rsid w:val="002775A4"/>
    <w:rsid w:val="00277677"/>
    <w:rsid w:val="00277B85"/>
    <w:rsid w:val="00280472"/>
    <w:rsid w:val="00280645"/>
    <w:rsid w:val="002807EF"/>
    <w:rsid w:val="00280B02"/>
    <w:rsid w:val="002810F3"/>
    <w:rsid w:val="0028153F"/>
    <w:rsid w:val="002817E4"/>
    <w:rsid w:val="00281878"/>
    <w:rsid w:val="00282DEC"/>
    <w:rsid w:val="00282F6A"/>
    <w:rsid w:val="00283416"/>
    <w:rsid w:val="00283AC8"/>
    <w:rsid w:val="002841D5"/>
    <w:rsid w:val="002843B9"/>
    <w:rsid w:val="00284866"/>
    <w:rsid w:val="0028489F"/>
    <w:rsid w:val="00284900"/>
    <w:rsid w:val="00284D24"/>
    <w:rsid w:val="00284EC7"/>
    <w:rsid w:val="00286D37"/>
    <w:rsid w:val="00286FAA"/>
    <w:rsid w:val="002878B7"/>
    <w:rsid w:val="00287C1D"/>
    <w:rsid w:val="00287C6C"/>
    <w:rsid w:val="002916FD"/>
    <w:rsid w:val="002917DF"/>
    <w:rsid w:val="002923E7"/>
    <w:rsid w:val="002924E8"/>
    <w:rsid w:val="00292D48"/>
    <w:rsid w:val="0029323B"/>
    <w:rsid w:val="00293978"/>
    <w:rsid w:val="00293F1C"/>
    <w:rsid w:val="002944EE"/>
    <w:rsid w:val="00294AF9"/>
    <w:rsid w:val="00294B17"/>
    <w:rsid w:val="00295BDA"/>
    <w:rsid w:val="0029605B"/>
    <w:rsid w:val="00296D5F"/>
    <w:rsid w:val="002A00AC"/>
    <w:rsid w:val="002A0EBE"/>
    <w:rsid w:val="002A15E7"/>
    <w:rsid w:val="002A16D2"/>
    <w:rsid w:val="002A1B07"/>
    <w:rsid w:val="002A21A5"/>
    <w:rsid w:val="002A240F"/>
    <w:rsid w:val="002A2E60"/>
    <w:rsid w:val="002A3C64"/>
    <w:rsid w:val="002A5156"/>
    <w:rsid w:val="002A5711"/>
    <w:rsid w:val="002A66FA"/>
    <w:rsid w:val="002A6A57"/>
    <w:rsid w:val="002A6B4E"/>
    <w:rsid w:val="002A6E45"/>
    <w:rsid w:val="002A7267"/>
    <w:rsid w:val="002A7447"/>
    <w:rsid w:val="002B0B44"/>
    <w:rsid w:val="002B0C47"/>
    <w:rsid w:val="002B2566"/>
    <w:rsid w:val="002B2731"/>
    <w:rsid w:val="002B4608"/>
    <w:rsid w:val="002B46DC"/>
    <w:rsid w:val="002B48E2"/>
    <w:rsid w:val="002B4C66"/>
    <w:rsid w:val="002B5505"/>
    <w:rsid w:val="002B613C"/>
    <w:rsid w:val="002B6CED"/>
    <w:rsid w:val="002B7391"/>
    <w:rsid w:val="002B73F6"/>
    <w:rsid w:val="002B7B27"/>
    <w:rsid w:val="002C11CD"/>
    <w:rsid w:val="002C1D4B"/>
    <w:rsid w:val="002C2035"/>
    <w:rsid w:val="002C21B8"/>
    <w:rsid w:val="002C2914"/>
    <w:rsid w:val="002C3376"/>
    <w:rsid w:val="002C33D8"/>
    <w:rsid w:val="002C379F"/>
    <w:rsid w:val="002C4223"/>
    <w:rsid w:val="002C56B5"/>
    <w:rsid w:val="002C6096"/>
    <w:rsid w:val="002C630A"/>
    <w:rsid w:val="002C6723"/>
    <w:rsid w:val="002C6A68"/>
    <w:rsid w:val="002C75D2"/>
    <w:rsid w:val="002D01AB"/>
    <w:rsid w:val="002D078C"/>
    <w:rsid w:val="002D19CB"/>
    <w:rsid w:val="002D27CD"/>
    <w:rsid w:val="002D3658"/>
    <w:rsid w:val="002D369C"/>
    <w:rsid w:val="002D38B0"/>
    <w:rsid w:val="002D3930"/>
    <w:rsid w:val="002D3EA4"/>
    <w:rsid w:val="002D50D2"/>
    <w:rsid w:val="002D5163"/>
    <w:rsid w:val="002D59D0"/>
    <w:rsid w:val="002D5D3F"/>
    <w:rsid w:val="002D60A2"/>
    <w:rsid w:val="002D62AA"/>
    <w:rsid w:val="002D6FAD"/>
    <w:rsid w:val="002D726E"/>
    <w:rsid w:val="002D7A21"/>
    <w:rsid w:val="002E0ABF"/>
    <w:rsid w:val="002E1093"/>
    <w:rsid w:val="002E11D8"/>
    <w:rsid w:val="002E144E"/>
    <w:rsid w:val="002E171D"/>
    <w:rsid w:val="002E1A98"/>
    <w:rsid w:val="002E1EF1"/>
    <w:rsid w:val="002E25CA"/>
    <w:rsid w:val="002E2BE2"/>
    <w:rsid w:val="002E2BF7"/>
    <w:rsid w:val="002E3278"/>
    <w:rsid w:val="002E34E2"/>
    <w:rsid w:val="002E3EAC"/>
    <w:rsid w:val="002E4849"/>
    <w:rsid w:val="002E4901"/>
    <w:rsid w:val="002E59B4"/>
    <w:rsid w:val="002E60D7"/>
    <w:rsid w:val="002E6946"/>
    <w:rsid w:val="002E733B"/>
    <w:rsid w:val="002F034D"/>
    <w:rsid w:val="002F0CB9"/>
    <w:rsid w:val="002F1605"/>
    <w:rsid w:val="002F2589"/>
    <w:rsid w:val="002F2FF5"/>
    <w:rsid w:val="002F32F1"/>
    <w:rsid w:val="002F3ACF"/>
    <w:rsid w:val="002F3F52"/>
    <w:rsid w:val="002F5BF9"/>
    <w:rsid w:val="002F5DDD"/>
    <w:rsid w:val="002F650F"/>
    <w:rsid w:val="002F7996"/>
    <w:rsid w:val="00300101"/>
    <w:rsid w:val="003001C2"/>
    <w:rsid w:val="00300E4A"/>
    <w:rsid w:val="003010CA"/>
    <w:rsid w:val="00301D49"/>
    <w:rsid w:val="00302420"/>
    <w:rsid w:val="00302DF9"/>
    <w:rsid w:val="003030EC"/>
    <w:rsid w:val="0030329A"/>
    <w:rsid w:val="00303390"/>
    <w:rsid w:val="00303567"/>
    <w:rsid w:val="0030360B"/>
    <w:rsid w:val="00303C5A"/>
    <w:rsid w:val="00304650"/>
    <w:rsid w:val="003046BB"/>
    <w:rsid w:val="00305D02"/>
    <w:rsid w:val="003066C2"/>
    <w:rsid w:val="00306866"/>
    <w:rsid w:val="00306E56"/>
    <w:rsid w:val="003070B1"/>
    <w:rsid w:val="00307290"/>
    <w:rsid w:val="00307810"/>
    <w:rsid w:val="003120D3"/>
    <w:rsid w:val="00312226"/>
    <w:rsid w:val="003125F3"/>
    <w:rsid w:val="003134D5"/>
    <w:rsid w:val="00313AAB"/>
    <w:rsid w:val="003144F5"/>
    <w:rsid w:val="00314B47"/>
    <w:rsid w:val="003167E6"/>
    <w:rsid w:val="0032090B"/>
    <w:rsid w:val="00320FFE"/>
    <w:rsid w:val="003230BC"/>
    <w:rsid w:val="003238A4"/>
    <w:rsid w:val="00323C88"/>
    <w:rsid w:val="00324050"/>
    <w:rsid w:val="0032465D"/>
    <w:rsid w:val="00324AA9"/>
    <w:rsid w:val="00324AB1"/>
    <w:rsid w:val="00324E0A"/>
    <w:rsid w:val="00325018"/>
    <w:rsid w:val="00325116"/>
    <w:rsid w:val="00325410"/>
    <w:rsid w:val="0032674C"/>
    <w:rsid w:val="00327E1B"/>
    <w:rsid w:val="0033041C"/>
    <w:rsid w:val="00330690"/>
    <w:rsid w:val="00330800"/>
    <w:rsid w:val="00330B02"/>
    <w:rsid w:val="00330B86"/>
    <w:rsid w:val="0033108A"/>
    <w:rsid w:val="0033175C"/>
    <w:rsid w:val="00331ED5"/>
    <w:rsid w:val="00331FBE"/>
    <w:rsid w:val="003327F0"/>
    <w:rsid w:val="00332FAF"/>
    <w:rsid w:val="0033401B"/>
    <w:rsid w:val="003341B0"/>
    <w:rsid w:val="00334F49"/>
    <w:rsid w:val="0033571B"/>
    <w:rsid w:val="003357C6"/>
    <w:rsid w:val="00335E78"/>
    <w:rsid w:val="00335EC6"/>
    <w:rsid w:val="003361FF"/>
    <w:rsid w:val="00336EF3"/>
    <w:rsid w:val="003374D8"/>
    <w:rsid w:val="00337794"/>
    <w:rsid w:val="0034071A"/>
    <w:rsid w:val="00340BBC"/>
    <w:rsid w:val="00341B8E"/>
    <w:rsid w:val="00341BD6"/>
    <w:rsid w:val="00341F43"/>
    <w:rsid w:val="00342401"/>
    <w:rsid w:val="00342E18"/>
    <w:rsid w:val="00343E6F"/>
    <w:rsid w:val="003442FA"/>
    <w:rsid w:val="0034467D"/>
    <w:rsid w:val="00344B20"/>
    <w:rsid w:val="0034502D"/>
    <w:rsid w:val="00345121"/>
    <w:rsid w:val="0034514F"/>
    <w:rsid w:val="003456C3"/>
    <w:rsid w:val="00345FFD"/>
    <w:rsid w:val="00346E00"/>
    <w:rsid w:val="00347792"/>
    <w:rsid w:val="00347FA7"/>
    <w:rsid w:val="00350CE3"/>
    <w:rsid w:val="00350EFB"/>
    <w:rsid w:val="003514E5"/>
    <w:rsid w:val="0035154D"/>
    <w:rsid w:val="00351679"/>
    <w:rsid w:val="00352AD0"/>
    <w:rsid w:val="00352F00"/>
    <w:rsid w:val="003532C4"/>
    <w:rsid w:val="00353737"/>
    <w:rsid w:val="00353F9C"/>
    <w:rsid w:val="00353FBE"/>
    <w:rsid w:val="00354088"/>
    <w:rsid w:val="00354D04"/>
    <w:rsid w:val="00355A96"/>
    <w:rsid w:val="00355BA3"/>
    <w:rsid w:val="00356261"/>
    <w:rsid w:val="003563C9"/>
    <w:rsid w:val="00356C17"/>
    <w:rsid w:val="00356FD5"/>
    <w:rsid w:val="00357116"/>
    <w:rsid w:val="003614A2"/>
    <w:rsid w:val="00361D62"/>
    <w:rsid w:val="00361EF0"/>
    <w:rsid w:val="00361F75"/>
    <w:rsid w:val="0036225F"/>
    <w:rsid w:val="003628EA"/>
    <w:rsid w:val="0036297F"/>
    <w:rsid w:val="003629C9"/>
    <w:rsid w:val="00362B6C"/>
    <w:rsid w:val="00363788"/>
    <w:rsid w:val="00363AAD"/>
    <w:rsid w:val="00363CD5"/>
    <w:rsid w:val="003641AC"/>
    <w:rsid w:val="0036425B"/>
    <w:rsid w:val="003644C0"/>
    <w:rsid w:val="0036451E"/>
    <w:rsid w:val="00364603"/>
    <w:rsid w:val="00366045"/>
    <w:rsid w:val="00366621"/>
    <w:rsid w:val="0036763E"/>
    <w:rsid w:val="003677E1"/>
    <w:rsid w:val="00367915"/>
    <w:rsid w:val="003716F8"/>
    <w:rsid w:val="00371DE1"/>
    <w:rsid w:val="00372445"/>
    <w:rsid w:val="00372657"/>
    <w:rsid w:val="00372E19"/>
    <w:rsid w:val="0037368A"/>
    <w:rsid w:val="00373B47"/>
    <w:rsid w:val="003741D4"/>
    <w:rsid w:val="0037485E"/>
    <w:rsid w:val="00374FDB"/>
    <w:rsid w:val="00375440"/>
    <w:rsid w:val="00375C4A"/>
    <w:rsid w:val="00375F32"/>
    <w:rsid w:val="00376127"/>
    <w:rsid w:val="003761CE"/>
    <w:rsid w:val="0037668B"/>
    <w:rsid w:val="00376DB0"/>
    <w:rsid w:val="003777CB"/>
    <w:rsid w:val="00377B54"/>
    <w:rsid w:val="00377CAA"/>
    <w:rsid w:val="00377D55"/>
    <w:rsid w:val="00377EF0"/>
    <w:rsid w:val="00380134"/>
    <w:rsid w:val="00380175"/>
    <w:rsid w:val="003806C5"/>
    <w:rsid w:val="00380CFA"/>
    <w:rsid w:val="00381470"/>
    <w:rsid w:val="00381523"/>
    <w:rsid w:val="00381DE0"/>
    <w:rsid w:val="00382E43"/>
    <w:rsid w:val="00383368"/>
    <w:rsid w:val="0038352D"/>
    <w:rsid w:val="00383BFA"/>
    <w:rsid w:val="00384311"/>
    <w:rsid w:val="00384B08"/>
    <w:rsid w:val="00384C7D"/>
    <w:rsid w:val="0038600C"/>
    <w:rsid w:val="003864D5"/>
    <w:rsid w:val="00386AAB"/>
    <w:rsid w:val="00387DA6"/>
    <w:rsid w:val="00387FD0"/>
    <w:rsid w:val="003900BC"/>
    <w:rsid w:val="0039064C"/>
    <w:rsid w:val="003914B7"/>
    <w:rsid w:val="0039173E"/>
    <w:rsid w:val="00392134"/>
    <w:rsid w:val="003923B0"/>
    <w:rsid w:val="00392AEB"/>
    <w:rsid w:val="00392D04"/>
    <w:rsid w:val="00392E55"/>
    <w:rsid w:val="00393E0B"/>
    <w:rsid w:val="00395A5E"/>
    <w:rsid w:val="003965FE"/>
    <w:rsid w:val="00396E0C"/>
    <w:rsid w:val="0039791C"/>
    <w:rsid w:val="00397D83"/>
    <w:rsid w:val="00397EBE"/>
    <w:rsid w:val="003A0BC3"/>
    <w:rsid w:val="003A1A7C"/>
    <w:rsid w:val="003A1C36"/>
    <w:rsid w:val="003A1CC2"/>
    <w:rsid w:val="003A1CE4"/>
    <w:rsid w:val="003A2580"/>
    <w:rsid w:val="003A275A"/>
    <w:rsid w:val="003A27F8"/>
    <w:rsid w:val="003A36F9"/>
    <w:rsid w:val="003A3B53"/>
    <w:rsid w:val="003A3CD9"/>
    <w:rsid w:val="003A58DF"/>
    <w:rsid w:val="003A64F0"/>
    <w:rsid w:val="003A672D"/>
    <w:rsid w:val="003A69C2"/>
    <w:rsid w:val="003A73A0"/>
    <w:rsid w:val="003A79F0"/>
    <w:rsid w:val="003A7FDA"/>
    <w:rsid w:val="003B0812"/>
    <w:rsid w:val="003B11CB"/>
    <w:rsid w:val="003B1635"/>
    <w:rsid w:val="003B2871"/>
    <w:rsid w:val="003B2B52"/>
    <w:rsid w:val="003B3BF0"/>
    <w:rsid w:val="003B4129"/>
    <w:rsid w:val="003B5D3B"/>
    <w:rsid w:val="003B654A"/>
    <w:rsid w:val="003B701F"/>
    <w:rsid w:val="003B7FC4"/>
    <w:rsid w:val="003C0F53"/>
    <w:rsid w:val="003C1C49"/>
    <w:rsid w:val="003C214A"/>
    <w:rsid w:val="003C24E0"/>
    <w:rsid w:val="003C2A89"/>
    <w:rsid w:val="003C2CF7"/>
    <w:rsid w:val="003C2FF1"/>
    <w:rsid w:val="003C336B"/>
    <w:rsid w:val="003C3412"/>
    <w:rsid w:val="003C3516"/>
    <w:rsid w:val="003C4915"/>
    <w:rsid w:val="003C4BDE"/>
    <w:rsid w:val="003C4CF6"/>
    <w:rsid w:val="003C70B3"/>
    <w:rsid w:val="003C71D0"/>
    <w:rsid w:val="003C725C"/>
    <w:rsid w:val="003C7726"/>
    <w:rsid w:val="003D0AA9"/>
    <w:rsid w:val="003D1735"/>
    <w:rsid w:val="003D1836"/>
    <w:rsid w:val="003D2033"/>
    <w:rsid w:val="003D23F3"/>
    <w:rsid w:val="003D24C9"/>
    <w:rsid w:val="003D254D"/>
    <w:rsid w:val="003D3224"/>
    <w:rsid w:val="003D3701"/>
    <w:rsid w:val="003D397F"/>
    <w:rsid w:val="003D4535"/>
    <w:rsid w:val="003D45DD"/>
    <w:rsid w:val="003D4871"/>
    <w:rsid w:val="003D52F6"/>
    <w:rsid w:val="003D6875"/>
    <w:rsid w:val="003D6A1E"/>
    <w:rsid w:val="003E0043"/>
    <w:rsid w:val="003E0443"/>
    <w:rsid w:val="003E1126"/>
    <w:rsid w:val="003E1634"/>
    <w:rsid w:val="003E1CE7"/>
    <w:rsid w:val="003E208D"/>
    <w:rsid w:val="003E282C"/>
    <w:rsid w:val="003E2990"/>
    <w:rsid w:val="003E2DB3"/>
    <w:rsid w:val="003E3104"/>
    <w:rsid w:val="003E3D7B"/>
    <w:rsid w:val="003E4031"/>
    <w:rsid w:val="003E44CF"/>
    <w:rsid w:val="003E48FE"/>
    <w:rsid w:val="003E4AFD"/>
    <w:rsid w:val="003E4C5F"/>
    <w:rsid w:val="003E5EB5"/>
    <w:rsid w:val="003E6743"/>
    <w:rsid w:val="003E6C47"/>
    <w:rsid w:val="003F0C96"/>
    <w:rsid w:val="003F12BA"/>
    <w:rsid w:val="003F158C"/>
    <w:rsid w:val="003F176A"/>
    <w:rsid w:val="003F1B13"/>
    <w:rsid w:val="003F25CC"/>
    <w:rsid w:val="003F32C8"/>
    <w:rsid w:val="003F437D"/>
    <w:rsid w:val="003F4730"/>
    <w:rsid w:val="003F47DC"/>
    <w:rsid w:val="003F4CB1"/>
    <w:rsid w:val="003F51FF"/>
    <w:rsid w:val="003F55F4"/>
    <w:rsid w:val="003F5878"/>
    <w:rsid w:val="003F5B69"/>
    <w:rsid w:val="003F5EC1"/>
    <w:rsid w:val="003F6943"/>
    <w:rsid w:val="003F6E47"/>
    <w:rsid w:val="003F7DD6"/>
    <w:rsid w:val="004000F5"/>
    <w:rsid w:val="00400CBA"/>
    <w:rsid w:val="00401348"/>
    <w:rsid w:val="0040182D"/>
    <w:rsid w:val="00402903"/>
    <w:rsid w:val="00402E07"/>
    <w:rsid w:val="00402E57"/>
    <w:rsid w:val="00403912"/>
    <w:rsid w:val="00404E0C"/>
    <w:rsid w:val="00405A69"/>
    <w:rsid w:val="00405AAD"/>
    <w:rsid w:val="00405C42"/>
    <w:rsid w:val="0040601E"/>
    <w:rsid w:val="00406CAE"/>
    <w:rsid w:val="00407C06"/>
    <w:rsid w:val="004101FF"/>
    <w:rsid w:val="00410390"/>
    <w:rsid w:val="00410A1C"/>
    <w:rsid w:val="00410A36"/>
    <w:rsid w:val="0041126B"/>
    <w:rsid w:val="00411485"/>
    <w:rsid w:val="00411829"/>
    <w:rsid w:val="004123BC"/>
    <w:rsid w:val="004123E7"/>
    <w:rsid w:val="00412D90"/>
    <w:rsid w:val="00412ECE"/>
    <w:rsid w:val="004131B5"/>
    <w:rsid w:val="00413240"/>
    <w:rsid w:val="00413BA0"/>
    <w:rsid w:val="00413BC3"/>
    <w:rsid w:val="00413ED2"/>
    <w:rsid w:val="004149E3"/>
    <w:rsid w:val="00414BCA"/>
    <w:rsid w:val="00414CE6"/>
    <w:rsid w:val="0041533B"/>
    <w:rsid w:val="00415721"/>
    <w:rsid w:val="00415AA7"/>
    <w:rsid w:val="00415D39"/>
    <w:rsid w:val="004162F7"/>
    <w:rsid w:val="00416AB3"/>
    <w:rsid w:val="00416B9E"/>
    <w:rsid w:val="00416EE4"/>
    <w:rsid w:val="00416F65"/>
    <w:rsid w:val="004179DB"/>
    <w:rsid w:val="00417D76"/>
    <w:rsid w:val="00417E8F"/>
    <w:rsid w:val="004203BA"/>
    <w:rsid w:val="00420988"/>
    <w:rsid w:val="00420F81"/>
    <w:rsid w:val="00421265"/>
    <w:rsid w:val="00421272"/>
    <w:rsid w:val="00421961"/>
    <w:rsid w:val="00421F48"/>
    <w:rsid w:val="004220A0"/>
    <w:rsid w:val="0042280D"/>
    <w:rsid w:val="00422C07"/>
    <w:rsid w:val="004237D7"/>
    <w:rsid w:val="00423CE4"/>
    <w:rsid w:val="004246FF"/>
    <w:rsid w:val="00424775"/>
    <w:rsid w:val="00424E70"/>
    <w:rsid w:val="00424EC4"/>
    <w:rsid w:val="0042523B"/>
    <w:rsid w:val="00426261"/>
    <w:rsid w:val="00426F52"/>
    <w:rsid w:val="0042757B"/>
    <w:rsid w:val="00427928"/>
    <w:rsid w:val="004300FC"/>
    <w:rsid w:val="00430625"/>
    <w:rsid w:val="0043083A"/>
    <w:rsid w:val="00430C06"/>
    <w:rsid w:val="00430E42"/>
    <w:rsid w:val="00431986"/>
    <w:rsid w:val="00431A1F"/>
    <w:rsid w:val="00431A6F"/>
    <w:rsid w:val="00431AA4"/>
    <w:rsid w:val="00432D6B"/>
    <w:rsid w:val="00434595"/>
    <w:rsid w:val="0043530E"/>
    <w:rsid w:val="004353AA"/>
    <w:rsid w:val="00435415"/>
    <w:rsid w:val="00435556"/>
    <w:rsid w:val="0043560F"/>
    <w:rsid w:val="0043588C"/>
    <w:rsid w:val="00435D20"/>
    <w:rsid w:val="004368FB"/>
    <w:rsid w:val="004369DE"/>
    <w:rsid w:val="004371AB"/>
    <w:rsid w:val="004378CD"/>
    <w:rsid w:val="00437C44"/>
    <w:rsid w:val="00437CFA"/>
    <w:rsid w:val="00437F88"/>
    <w:rsid w:val="0044193B"/>
    <w:rsid w:val="0044196B"/>
    <w:rsid w:val="00441E7D"/>
    <w:rsid w:val="004421F0"/>
    <w:rsid w:val="004424D9"/>
    <w:rsid w:val="00442FBF"/>
    <w:rsid w:val="00443354"/>
    <w:rsid w:val="004444A0"/>
    <w:rsid w:val="00444B16"/>
    <w:rsid w:val="0044507D"/>
    <w:rsid w:val="00445500"/>
    <w:rsid w:val="00445F20"/>
    <w:rsid w:val="004464BA"/>
    <w:rsid w:val="00446621"/>
    <w:rsid w:val="00446BE5"/>
    <w:rsid w:val="00446D59"/>
    <w:rsid w:val="00446FA8"/>
    <w:rsid w:val="0044705F"/>
    <w:rsid w:val="00451C69"/>
    <w:rsid w:val="00451DEA"/>
    <w:rsid w:val="00454272"/>
    <w:rsid w:val="00454790"/>
    <w:rsid w:val="00454BC0"/>
    <w:rsid w:val="004551E0"/>
    <w:rsid w:val="00455276"/>
    <w:rsid w:val="00455BF9"/>
    <w:rsid w:val="00456BA0"/>
    <w:rsid w:val="004575DD"/>
    <w:rsid w:val="00457F1C"/>
    <w:rsid w:val="00460D67"/>
    <w:rsid w:val="0046128F"/>
    <w:rsid w:val="00461FC8"/>
    <w:rsid w:val="00462416"/>
    <w:rsid w:val="00463610"/>
    <w:rsid w:val="00463747"/>
    <w:rsid w:val="00463932"/>
    <w:rsid w:val="00463CEA"/>
    <w:rsid w:val="00463ECC"/>
    <w:rsid w:val="004640E9"/>
    <w:rsid w:val="00464FFD"/>
    <w:rsid w:val="0046530B"/>
    <w:rsid w:val="00465CB5"/>
    <w:rsid w:val="00465FF0"/>
    <w:rsid w:val="00466378"/>
    <w:rsid w:val="00466A34"/>
    <w:rsid w:val="00466B1F"/>
    <w:rsid w:val="0047052E"/>
    <w:rsid w:val="004709B9"/>
    <w:rsid w:val="00471280"/>
    <w:rsid w:val="00471566"/>
    <w:rsid w:val="00471994"/>
    <w:rsid w:val="0047213E"/>
    <w:rsid w:val="00472346"/>
    <w:rsid w:val="004723ED"/>
    <w:rsid w:val="00472D1B"/>
    <w:rsid w:val="00472D9C"/>
    <w:rsid w:val="00473871"/>
    <w:rsid w:val="00473A70"/>
    <w:rsid w:val="00473FF3"/>
    <w:rsid w:val="00474002"/>
    <w:rsid w:val="004743E9"/>
    <w:rsid w:val="00474AC3"/>
    <w:rsid w:val="00474C49"/>
    <w:rsid w:val="00475206"/>
    <w:rsid w:val="00475514"/>
    <w:rsid w:val="00475A0E"/>
    <w:rsid w:val="004764F1"/>
    <w:rsid w:val="00476C2D"/>
    <w:rsid w:val="00476E8F"/>
    <w:rsid w:val="004776F8"/>
    <w:rsid w:val="00480672"/>
    <w:rsid w:val="00480EE3"/>
    <w:rsid w:val="00481612"/>
    <w:rsid w:val="00481767"/>
    <w:rsid w:val="0048184A"/>
    <w:rsid w:val="0048190F"/>
    <w:rsid w:val="00481E7B"/>
    <w:rsid w:val="004823AB"/>
    <w:rsid w:val="004825E8"/>
    <w:rsid w:val="004827DF"/>
    <w:rsid w:val="00482C56"/>
    <w:rsid w:val="00482E86"/>
    <w:rsid w:val="0048357C"/>
    <w:rsid w:val="00483686"/>
    <w:rsid w:val="00483B9A"/>
    <w:rsid w:val="004843D9"/>
    <w:rsid w:val="004844D7"/>
    <w:rsid w:val="004855B4"/>
    <w:rsid w:val="0048599E"/>
    <w:rsid w:val="00485E71"/>
    <w:rsid w:val="0048638A"/>
    <w:rsid w:val="00486501"/>
    <w:rsid w:val="004866A2"/>
    <w:rsid w:val="004878CB"/>
    <w:rsid w:val="0049010E"/>
    <w:rsid w:val="004902B5"/>
    <w:rsid w:val="004914BE"/>
    <w:rsid w:val="004915B0"/>
    <w:rsid w:val="00491C9A"/>
    <w:rsid w:val="00492807"/>
    <w:rsid w:val="00492836"/>
    <w:rsid w:val="00493194"/>
    <w:rsid w:val="00493216"/>
    <w:rsid w:val="00493BA2"/>
    <w:rsid w:val="00493BD7"/>
    <w:rsid w:val="00493FD8"/>
    <w:rsid w:val="004942B5"/>
    <w:rsid w:val="00494B68"/>
    <w:rsid w:val="00494CA6"/>
    <w:rsid w:val="00495712"/>
    <w:rsid w:val="004957F5"/>
    <w:rsid w:val="00496171"/>
    <w:rsid w:val="004963B8"/>
    <w:rsid w:val="00496A8C"/>
    <w:rsid w:val="00497627"/>
    <w:rsid w:val="00497671"/>
    <w:rsid w:val="004A0083"/>
    <w:rsid w:val="004A063D"/>
    <w:rsid w:val="004A082D"/>
    <w:rsid w:val="004A09E1"/>
    <w:rsid w:val="004A0F38"/>
    <w:rsid w:val="004A1175"/>
    <w:rsid w:val="004A148B"/>
    <w:rsid w:val="004A1BCC"/>
    <w:rsid w:val="004A1F9C"/>
    <w:rsid w:val="004A26AC"/>
    <w:rsid w:val="004A27E9"/>
    <w:rsid w:val="004A2BB0"/>
    <w:rsid w:val="004A2DC7"/>
    <w:rsid w:val="004A2EC9"/>
    <w:rsid w:val="004A2F20"/>
    <w:rsid w:val="004A33EE"/>
    <w:rsid w:val="004A3C9D"/>
    <w:rsid w:val="004A40A0"/>
    <w:rsid w:val="004A46D1"/>
    <w:rsid w:val="004A4941"/>
    <w:rsid w:val="004A52D1"/>
    <w:rsid w:val="004A5DA9"/>
    <w:rsid w:val="004A5ED1"/>
    <w:rsid w:val="004A6183"/>
    <w:rsid w:val="004A7074"/>
    <w:rsid w:val="004A7B0C"/>
    <w:rsid w:val="004A7B57"/>
    <w:rsid w:val="004B0ACF"/>
    <w:rsid w:val="004B193F"/>
    <w:rsid w:val="004B1CCE"/>
    <w:rsid w:val="004B288C"/>
    <w:rsid w:val="004B30AD"/>
    <w:rsid w:val="004B32DC"/>
    <w:rsid w:val="004B3400"/>
    <w:rsid w:val="004B3B38"/>
    <w:rsid w:val="004B3DED"/>
    <w:rsid w:val="004B41BE"/>
    <w:rsid w:val="004B42E3"/>
    <w:rsid w:val="004B5211"/>
    <w:rsid w:val="004B5759"/>
    <w:rsid w:val="004B57C5"/>
    <w:rsid w:val="004B6B76"/>
    <w:rsid w:val="004B6C9D"/>
    <w:rsid w:val="004B7803"/>
    <w:rsid w:val="004B7984"/>
    <w:rsid w:val="004B7C46"/>
    <w:rsid w:val="004C04F5"/>
    <w:rsid w:val="004C0C12"/>
    <w:rsid w:val="004C19B9"/>
    <w:rsid w:val="004C2F72"/>
    <w:rsid w:val="004C30A2"/>
    <w:rsid w:val="004C3E00"/>
    <w:rsid w:val="004C3F2E"/>
    <w:rsid w:val="004C4EA9"/>
    <w:rsid w:val="004C6607"/>
    <w:rsid w:val="004C67E6"/>
    <w:rsid w:val="004C6870"/>
    <w:rsid w:val="004C75C2"/>
    <w:rsid w:val="004C7B85"/>
    <w:rsid w:val="004D01AD"/>
    <w:rsid w:val="004D026E"/>
    <w:rsid w:val="004D1672"/>
    <w:rsid w:val="004D2F4B"/>
    <w:rsid w:val="004D449B"/>
    <w:rsid w:val="004D5106"/>
    <w:rsid w:val="004D5273"/>
    <w:rsid w:val="004D594E"/>
    <w:rsid w:val="004D6E74"/>
    <w:rsid w:val="004D7723"/>
    <w:rsid w:val="004D77DE"/>
    <w:rsid w:val="004D7D8D"/>
    <w:rsid w:val="004E0BE3"/>
    <w:rsid w:val="004E0D31"/>
    <w:rsid w:val="004E118E"/>
    <w:rsid w:val="004E1294"/>
    <w:rsid w:val="004E131F"/>
    <w:rsid w:val="004E217A"/>
    <w:rsid w:val="004E2346"/>
    <w:rsid w:val="004E2878"/>
    <w:rsid w:val="004E2F6B"/>
    <w:rsid w:val="004E307A"/>
    <w:rsid w:val="004E461E"/>
    <w:rsid w:val="004E4ACA"/>
    <w:rsid w:val="004E53F5"/>
    <w:rsid w:val="004E57BF"/>
    <w:rsid w:val="004E5A5D"/>
    <w:rsid w:val="004E5C83"/>
    <w:rsid w:val="004E7774"/>
    <w:rsid w:val="004F096F"/>
    <w:rsid w:val="004F2B7A"/>
    <w:rsid w:val="004F3088"/>
    <w:rsid w:val="004F3A5F"/>
    <w:rsid w:val="004F3B2F"/>
    <w:rsid w:val="004F42DF"/>
    <w:rsid w:val="004F4C04"/>
    <w:rsid w:val="004F51FC"/>
    <w:rsid w:val="004F527E"/>
    <w:rsid w:val="004F54CF"/>
    <w:rsid w:val="004F588B"/>
    <w:rsid w:val="004F5E1E"/>
    <w:rsid w:val="004F60A1"/>
    <w:rsid w:val="004F69CF"/>
    <w:rsid w:val="004F6F53"/>
    <w:rsid w:val="004F7233"/>
    <w:rsid w:val="00500A7B"/>
    <w:rsid w:val="005020A9"/>
    <w:rsid w:val="0050344D"/>
    <w:rsid w:val="00504607"/>
    <w:rsid w:val="005047B2"/>
    <w:rsid w:val="00504956"/>
    <w:rsid w:val="00504B6D"/>
    <w:rsid w:val="00504F6B"/>
    <w:rsid w:val="0050590A"/>
    <w:rsid w:val="00505BFC"/>
    <w:rsid w:val="00505CA4"/>
    <w:rsid w:val="00506016"/>
    <w:rsid w:val="005073A2"/>
    <w:rsid w:val="005079C2"/>
    <w:rsid w:val="00507B8C"/>
    <w:rsid w:val="00507B9C"/>
    <w:rsid w:val="00507E73"/>
    <w:rsid w:val="00510549"/>
    <w:rsid w:val="005107C6"/>
    <w:rsid w:val="00510C3A"/>
    <w:rsid w:val="0051100A"/>
    <w:rsid w:val="00511DE1"/>
    <w:rsid w:val="00512226"/>
    <w:rsid w:val="005129B6"/>
    <w:rsid w:val="00512FC8"/>
    <w:rsid w:val="0051334B"/>
    <w:rsid w:val="005135AE"/>
    <w:rsid w:val="00513A8A"/>
    <w:rsid w:val="00514AD4"/>
    <w:rsid w:val="005154A5"/>
    <w:rsid w:val="00515C43"/>
    <w:rsid w:val="0051700B"/>
    <w:rsid w:val="0051785F"/>
    <w:rsid w:val="00520202"/>
    <w:rsid w:val="00520223"/>
    <w:rsid w:val="005202BE"/>
    <w:rsid w:val="005208AE"/>
    <w:rsid w:val="00520EC8"/>
    <w:rsid w:val="005234F2"/>
    <w:rsid w:val="005240CF"/>
    <w:rsid w:val="00524884"/>
    <w:rsid w:val="00525039"/>
    <w:rsid w:val="0052599D"/>
    <w:rsid w:val="00525F19"/>
    <w:rsid w:val="00526E0C"/>
    <w:rsid w:val="00527436"/>
    <w:rsid w:val="0052746F"/>
    <w:rsid w:val="0052753E"/>
    <w:rsid w:val="00527811"/>
    <w:rsid w:val="00527AC6"/>
    <w:rsid w:val="0053014A"/>
    <w:rsid w:val="00530683"/>
    <w:rsid w:val="005323A2"/>
    <w:rsid w:val="00532DBF"/>
    <w:rsid w:val="00533A61"/>
    <w:rsid w:val="0053448A"/>
    <w:rsid w:val="0053590E"/>
    <w:rsid w:val="00535F49"/>
    <w:rsid w:val="00536D1A"/>
    <w:rsid w:val="00536E8C"/>
    <w:rsid w:val="00536F05"/>
    <w:rsid w:val="005377F4"/>
    <w:rsid w:val="00537FA9"/>
    <w:rsid w:val="00540FF4"/>
    <w:rsid w:val="005410BE"/>
    <w:rsid w:val="005413E5"/>
    <w:rsid w:val="00541630"/>
    <w:rsid w:val="00541BCA"/>
    <w:rsid w:val="00541C97"/>
    <w:rsid w:val="00541E69"/>
    <w:rsid w:val="0054233E"/>
    <w:rsid w:val="00542369"/>
    <w:rsid w:val="00542426"/>
    <w:rsid w:val="00542595"/>
    <w:rsid w:val="0054341F"/>
    <w:rsid w:val="00543EA7"/>
    <w:rsid w:val="0054490E"/>
    <w:rsid w:val="00544947"/>
    <w:rsid w:val="005449D2"/>
    <w:rsid w:val="00544C50"/>
    <w:rsid w:val="0054575E"/>
    <w:rsid w:val="0054582D"/>
    <w:rsid w:val="00546002"/>
    <w:rsid w:val="00550080"/>
    <w:rsid w:val="00550151"/>
    <w:rsid w:val="005506FF"/>
    <w:rsid w:val="005525DC"/>
    <w:rsid w:val="00552723"/>
    <w:rsid w:val="00552970"/>
    <w:rsid w:val="005529C5"/>
    <w:rsid w:val="00552E54"/>
    <w:rsid w:val="00553794"/>
    <w:rsid w:val="00554529"/>
    <w:rsid w:val="00554540"/>
    <w:rsid w:val="005551F3"/>
    <w:rsid w:val="00556026"/>
    <w:rsid w:val="00556508"/>
    <w:rsid w:val="00557159"/>
    <w:rsid w:val="00557BA9"/>
    <w:rsid w:val="00557C2B"/>
    <w:rsid w:val="0056005F"/>
    <w:rsid w:val="0056026C"/>
    <w:rsid w:val="00560598"/>
    <w:rsid w:val="00560621"/>
    <w:rsid w:val="0056075D"/>
    <w:rsid w:val="00560D4B"/>
    <w:rsid w:val="00560EF1"/>
    <w:rsid w:val="00561240"/>
    <w:rsid w:val="00561CA7"/>
    <w:rsid w:val="005645F9"/>
    <w:rsid w:val="00564773"/>
    <w:rsid w:val="00565128"/>
    <w:rsid w:val="005651D3"/>
    <w:rsid w:val="005654B1"/>
    <w:rsid w:val="00566D9A"/>
    <w:rsid w:val="00567825"/>
    <w:rsid w:val="00567BC7"/>
    <w:rsid w:val="00567F11"/>
    <w:rsid w:val="005706AA"/>
    <w:rsid w:val="005721A3"/>
    <w:rsid w:val="005722F7"/>
    <w:rsid w:val="0057362C"/>
    <w:rsid w:val="005737C6"/>
    <w:rsid w:val="005742DA"/>
    <w:rsid w:val="0057484B"/>
    <w:rsid w:val="00574A95"/>
    <w:rsid w:val="00574E45"/>
    <w:rsid w:val="0057600A"/>
    <w:rsid w:val="00577144"/>
    <w:rsid w:val="005804D9"/>
    <w:rsid w:val="005804FE"/>
    <w:rsid w:val="00580BE2"/>
    <w:rsid w:val="0058141C"/>
    <w:rsid w:val="00581443"/>
    <w:rsid w:val="005817AF"/>
    <w:rsid w:val="00581B73"/>
    <w:rsid w:val="00582026"/>
    <w:rsid w:val="0058247E"/>
    <w:rsid w:val="00582C18"/>
    <w:rsid w:val="0058325E"/>
    <w:rsid w:val="00583815"/>
    <w:rsid w:val="005846FD"/>
    <w:rsid w:val="00584E98"/>
    <w:rsid w:val="00585391"/>
    <w:rsid w:val="0058583F"/>
    <w:rsid w:val="00585B6A"/>
    <w:rsid w:val="005861F4"/>
    <w:rsid w:val="00586B29"/>
    <w:rsid w:val="005873A9"/>
    <w:rsid w:val="00587434"/>
    <w:rsid w:val="00587E02"/>
    <w:rsid w:val="00587EBF"/>
    <w:rsid w:val="00587F53"/>
    <w:rsid w:val="00590469"/>
    <w:rsid w:val="005908D3"/>
    <w:rsid w:val="00590A05"/>
    <w:rsid w:val="00590A71"/>
    <w:rsid w:val="00590C33"/>
    <w:rsid w:val="00590F0A"/>
    <w:rsid w:val="005911F8"/>
    <w:rsid w:val="00591233"/>
    <w:rsid w:val="00591996"/>
    <w:rsid w:val="00591A85"/>
    <w:rsid w:val="0059346E"/>
    <w:rsid w:val="005938F0"/>
    <w:rsid w:val="005949B0"/>
    <w:rsid w:val="00594A69"/>
    <w:rsid w:val="00596B83"/>
    <w:rsid w:val="00596DC6"/>
    <w:rsid w:val="005979F2"/>
    <w:rsid w:val="005A0B92"/>
    <w:rsid w:val="005A1E4C"/>
    <w:rsid w:val="005A2581"/>
    <w:rsid w:val="005A28F1"/>
    <w:rsid w:val="005A37F7"/>
    <w:rsid w:val="005A40A0"/>
    <w:rsid w:val="005A4753"/>
    <w:rsid w:val="005A479A"/>
    <w:rsid w:val="005A5385"/>
    <w:rsid w:val="005A544B"/>
    <w:rsid w:val="005A61EF"/>
    <w:rsid w:val="005A63C3"/>
    <w:rsid w:val="005A6A9B"/>
    <w:rsid w:val="005A6CA6"/>
    <w:rsid w:val="005A720A"/>
    <w:rsid w:val="005A76B4"/>
    <w:rsid w:val="005A7B36"/>
    <w:rsid w:val="005B0923"/>
    <w:rsid w:val="005B2007"/>
    <w:rsid w:val="005B2918"/>
    <w:rsid w:val="005B2F81"/>
    <w:rsid w:val="005B405B"/>
    <w:rsid w:val="005B4F96"/>
    <w:rsid w:val="005B50D2"/>
    <w:rsid w:val="005B61DC"/>
    <w:rsid w:val="005C0D2D"/>
    <w:rsid w:val="005C1615"/>
    <w:rsid w:val="005C1CC5"/>
    <w:rsid w:val="005C21FF"/>
    <w:rsid w:val="005C2E9D"/>
    <w:rsid w:val="005C31E8"/>
    <w:rsid w:val="005C32A7"/>
    <w:rsid w:val="005C3BAE"/>
    <w:rsid w:val="005C3D3D"/>
    <w:rsid w:val="005C4583"/>
    <w:rsid w:val="005C470A"/>
    <w:rsid w:val="005C4D9D"/>
    <w:rsid w:val="005C5ECE"/>
    <w:rsid w:val="005C6F32"/>
    <w:rsid w:val="005C7F21"/>
    <w:rsid w:val="005D0236"/>
    <w:rsid w:val="005D0240"/>
    <w:rsid w:val="005D0D2A"/>
    <w:rsid w:val="005D2655"/>
    <w:rsid w:val="005D29B8"/>
    <w:rsid w:val="005D325B"/>
    <w:rsid w:val="005D383F"/>
    <w:rsid w:val="005D43D6"/>
    <w:rsid w:val="005D502E"/>
    <w:rsid w:val="005D50E1"/>
    <w:rsid w:val="005D5BB2"/>
    <w:rsid w:val="005D5BCA"/>
    <w:rsid w:val="005D5D05"/>
    <w:rsid w:val="005D68C9"/>
    <w:rsid w:val="005D6A40"/>
    <w:rsid w:val="005D6A7C"/>
    <w:rsid w:val="005D6BB9"/>
    <w:rsid w:val="005D6C9B"/>
    <w:rsid w:val="005D720B"/>
    <w:rsid w:val="005D7669"/>
    <w:rsid w:val="005D774A"/>
    <w:rsid w:val="005D7C6B"/>
    <w:rsid w:val="005D7E37"/>
    <w:rsid w:val="005E06AB"/>
    <w:rsid w:val="005E1166"/>
    <w:rsid w:val="005E179E"/>
    <w:rsid w:val="005E182E"/>
    <w:rsid w:val="005E2367"/>
    <w:rsid w:val="005E2840"/>
    <w:rsid w:val="005E2FC0"/>
    <w:rsid w:val="005E313F"/>
    <w:rsid w:val="005E3646"/>
    <w:rsid w:val="005E3FA8"/>
    <w:rsid w:val="005E4C8D"/>
    <w:rsid w:val="005E57E0"/>
    <w:rsid w:val="005E5930"/>
    <w:rsid w:val="005E62D7"/>
    <w:rsid w:val="005E6B65"/>
    <w:rsid w:val="005E6C59"/>
    <w:rsid w:val="005E6E89"/>
    <w:rsid w:val="005E70CF"/>
    <w:rsid w:val="005E72ED"/>
    <w:rsid w:val="005E7AD9"/>
    <w:rsid w:val="005F02B2"/>
    <w:rsid w:val="005F02E7"/>
    <w:rsid w:val="005F1CA2"/>
    <w:rsid w:val="005F1EF1"/>
    <w:rsid w:val="005F1FCF"/>
    <w:rsid w:val="005F2C1A"/>
    <w:rsid w:val="005F388B"/>
    <w:rsid w:val="005F57C3"/>
    <w:rsid w:val="005F5D5F"/>
    <w:rsid w:val="005F652A"/>
    <w:rsid w:val="005F6C7B"/>
    <w:rsid w:val="005F6C80"/>
    <w:rsid w:val="005F79D1"/>
    <w:rsid w:val="005F7AAE"/>
    <w:rsid w:val="0060056F"/>
    <w:rsid w:val="006009EE"/>
    <w:rsid w:val="00600C22"/>
    <w:rsid w:val="00600D73"/>
    <w:rsid w:val="00601080"/>
    <w:rsid w:val="00601FE1"/>
    <w:rsid w:val="0060204F"/>
    <w:rsid w:val="006023D4"/>
    <w:rsid w:val="00603A1C"/>
    <w:rsid w:val="00603C80"/>
    <w:rsid w:val="00603FFF"/>
    <w:rsid w:val="00604252"/>
    <w:rsid w:val="006043A8"/>
    <w:rsid w:val="00604FED"/>
    <w:rsid w:val="00605126"/>
    <w:rsid w:val="00605679"/>
    <w:rsid w:val="00605F77"/>
    <w:rsid w:val="006063BF"/>
    <w:rsid w:val="006066AC"/>
    <w:rsid w:val="00606D8B"/>
    <w:rsid w:val="00606FAE"/>
    <w:rsid w:val="00610027"/>
    <w:rsid w:val="006100F2"/>
    <w:rsid w:val="00610E19"/>
    <w:rsid w:val="00610F26"/>
    <w:rsid w:val="006114DA"/>
    <w:rsid w:val="00611CF8"/>
    <w:rsid w:val="00612594"/>
    <w:rsid w:val="00612909"/>
    <w:rsid w:val="00612E13"/>
    <w:rsid w:val="0061346B"/>
    <w:rsid w:val="006139A3"/>
    <w:rsid w:val="00613E72"/>
    <w:rsid w:val="006152A7"/>
    <w:rsid w:val="00615BDC"/>
    <w:rsid w:val="006161AC"/>
    <w:rsid w:val="00616740"/>
    <w:rsid w:val="006169BD"/>
    <w:rsid w:val="00616A6E"/>
    <w:rsid w:val="00616F53"/>
    <w:rsid w:val="00617003"/>
    <w:rsid w:val="0061714D"/>
    <w:rsid w:val="00617263"/>
    <w:rsid w:val="006179F5"/>
    <w:rsid w:val="00620B12"/>
    <w:rsid w:val="00621749"/>
    <w:rsid w:val="00621816"/>
    <w:rsid w:val="00621CC8"/>
    <w:rsid w:val="00621FED"/>
    <w:rsid w:val="006222C8"/>
    <w:rsid w:val="00622752"/>
    <w:rsid w:val="00622924"/>
    <w:rsid w:val="00622B7E"/>
    <w:rsid w:val="00622EC3"/>
    <w:rsid w:val="00623998"/>
    <w:rsid w:val="006248A8"/>
    <w:rsid w:val="00625A8C"/>
    <w:rsid w:val="00625B98"/>
    <w:rsid w:val="00626A8A"/>
    <w:rsid w:val="00627228"/>
    <w:rsid w:val="006275C0"/>
    <w:rsid w:val="00627A1B"/>
    <w:rsid w:val="00627E34"/>
    <w:rsid w:val="00627F28"/>
    <w:rsid w:val="006303E3"/>
    <w:rsid w:val="006308E8"/>
    <w:rsid w:val="00630AC6"/>
    <w:rsid w:val="00631CD8"/>
    <w:rsid w:val="006324F3"/>
    <w:rsid w:val="00632CBF"/>
    <w:rsid w:val="006335C9"/>
    <w:rsid w:val="00633C18"/>
    <w:rsid w:val="00633F2E"/>
    <w:rsid w:val="00633F56"/>
    <w:rsid w:val="006347F0"/>
    <w:rsid w:val="00635DFC"/>
    <w:rsid w:val="00636D45"/>
    <w:rsid w:val="00637148"/>
    <w:rsid w:val="00640266"/>
    <w:rsid w:val="00640451"/>
    <w:rsid w:val="00640527"/>
    <w:rsid w:val="0064080A"/>
    <w:rsid w:val="00640A6E"/>
    <w:rsid w:val="0064117F"/>
    <w:rsid w:val="00641A16"/>
    <w:rsid w:val="00641D52"/>
    <w:rsid w:val="006423B2"/>
    <w:rsid w:val="006428C9"/>
    <w:rsid w:val="00643B0C"/>
    <w:rsid w:val="00643C4E"/>
    <w:rsid w:val="00644048"/>
    <w:rsid w:val="0064463F"/>
    <w:rsid w:val="00644A0D"/>
    <w:rsid w:val="006456B6"/>
    <w:rsid w:val="00645D82"/>
    <w:rsid w:val="006465CD"/>
    <w:rsid w:val="00646CFA"/>
    <w:rsid w:val="00647996"/>
    <w:rsid w:val="00650581"/>
    <w:rsid w:val="00651D00"/>
    <w:rsid w:val="00652350"/>
    <w:rsid w:val="0065293C"/>
    <w:rsid w:val="00652DB1"/>
    <w:rsid w:val="0065362D"/>
    <w:rsid w:val="0065381F"/>
    <w:rsid w:val="0065424D"/>
    <w:rsid w:val="00654C54"/>
    <w:rsid w:val="00655263"/>
    <w:rsid w:val="00655363"/>
    <w:rsid w:val="006554D2"/>
    <w:rsid w:val="006555D8"/>
    <w:rsid w:val="006559D2"/>
    <w:rsid w:val="0065604D"/>
    <w:rsid w:val="00656387"/>
    <w:rsid w:val="00657913"/>
    <w:rsid w:val="00657CFB"/>
    <w:rsid w:val="00657E79"/>
    <w:rsid w:val="00661366"/>
    <w:rsid w:val="00661451"/>
    <w:rsid w:val="006615D8"/>
    <w:rsid w:val="00661AC4"/>
    <w:rsid w:val="00662375"/>
    <w:rsid w:val="00662755"/>
    <w:rsid w:val="00664B40"/>
    <w:rsid w:val="00664C3C"/>
    <w:rsid w:val="00664DE2"/>
    <w:rsid w:val="00664F5C"/>
    <w:rsid w:val="00664FFD"/>
    <w:rsid w:val="00665744"/>
    <w:rsid w:val="006659C4"/>
    <w:rsid w:val="00666DFA"/>
    <w:rsid w:val="00667651"/>
    <w:rsid w:val="00667B70"/>
    <w:rsid w:val="00667E09"/>
    <w:rsid w:val="00667E4E"/>
    <w:rsid w:val="00667EE1"/>
    <w:rsid w:val="00671568"/>
    <w:rsid w:val="00672360"/>
    <w:rsid w:val="00672511"/>
    <w:rsid w:val="00672A23"/>
    <w:rsid w:val="00673CDB"/>
    <w:rsid w:val="00673FC3"/>
    <w:rsid w:val="006740AF"/>
    <w:rsid w:val="0067555A"/>
    <w:rsid w:val="0067564E"/>
    <w:rsid w:val="0067636E"/>
    <w:rsid w:val="006764D1"/>
    <w:rsid w:val="0067657C"/>
    <w:rsid w:val="00676B68"/>
    <w:rsid w:val="006770B6"/>
    <w:rsid w:val="00677384"/>
    <w:rsid w:val="00677BE3"/>
    <w:rsid w:val="0068072C"/>
    <w:rsid w:val="006808DF"/>
    <w:rsid w:val="00682FD2"/>
    <w:rsid w:val="00683889"/>
    <w:rsid w:val="00683D48"/>
    <w:rsid w:val="00683E8A"/>
    <w:rsid w:val="00684360"/>
    <w:rsid w:val="00686955"/>
    <w:rsid w:val="00686B10"/>
    <w:rsid w:val="0068774E"/>
    <w:rsid w:val="006901E2"/>
    <w:rsid w:val="006903D1"/>
    <w:rsid w:val="006904B8"/>
    <w:rsid w:val="00690ACA"/>
    <w:rsid w:val="00690DE6"/>
    <w:rsid w:val="00690E5B"/>
    <w:rsid w:val="006918BD"/>
    <w:rsid w:val="006924A5"/>
    <w:rsid w:val="0069304D"/>
    <w:rsid w:val="00693CDB"/>
    <w:rsid w:val="00695862"/>
    <w:rsid w:val="00696106"/>
    <w:rsid w:val="00696DB7"/>
    <w:rsid w:val="00696E19"/>
    <w:rsid w:val="00696EEC"/>
    <w:rsid w:val="006971D0"/>
    <w:rsid w:val="00697AC7"/>
    <w:rsid w:val="00697E99"/>
    <w:rsid w:val="006A052F"/>
    <w:rsid w:val="006A0A2F"/>
    <w:rsid w:val="006A0B4B"/>
    <w:rsid w:val="006A0C94"/>
    <w:rsid w:val="006A0EFC"/>
    <w:rsid w:val="006A2060"/>
    <w:rsid w:val="006A20EE"/>
    <w:rsid w:val="006A2748"/>
    <w:rsid w:val="006A2CA6"/>
    <w:rsid w:val="006A2DB1"/>
    <w:rsid w:val="006A2E58"/>
    <w:rsid w:val="006A2F5E"/>
    <w:rsid w:val="006A49EE"/>
    <w:rsid w:val="006A51A1"/>
    <w:rsid w:val="006A6D2A"/>
    <w:rsid w:val="006A7CB8"/>
    <w:rsid w:val="006B0FA2"/>
    <w:rsid w:val="006B0FA9"/>
    <w:rsid w:val="006B1198"/>
    <w:rsid w:val="006B276A"/>
    <w:rsid w:val="006B2AE7"/>
    <w:rsid w:val="006B3F1A"/>
    <w:rsid w:val="006B413F"/>
    <w:rsid w:val="006B5084"/>
    <w:rsid w:val="006B6526"/>
    <w:rsid w:val="006B74B2"/>
    <w:rsid w:val="006B75BC"/>
    <w:rsid w:val="006B763A"/>
    <w:rsid w:val="006B7FB9"/>
    <w:rsid w:val="006C152F"/>
    <w:rsid w:val="006C1CE5"/>
    <w:rsid w:val="006C1DF6"/>
    <w:rsid w:val="006C1EB3"/>
    <w:rsid w:val="006C2587"/>
    <w:rsid w:val="006C26B3"/>
    <w:rsid w:val="006C2715"/>
    <w:rsid w:val="006C30E2"/>
    <w:rsid w:val="006C3C78"/>
    <w:rsid w:val="006C434D"/>
    <w:rsid w:val="006C4B07"/>
    <w:rsid w:val="006C5311"/>
    <w:rsid w:val="006C5B5B"/>
    <w:rsid w:val="006C5C64"/>
    <w:rsid w:val="006C5E00"/>
    <w:rsid w:val="006C6AE2"/>
    <w:rsid w:val="006C7C2C"/>
    <w:rsid w:val="006D0121"/>
    <w:rsid w:val="006D1055"/>
    <w:rsid w:val="006D1759"/>
    <w:rsid w:val="006D1861"/>
    <w:rsid w:val="006D1F80"/>
    <w:rsid w:val="006D2787"/>
    <w:rsid w:val="006D2876"/>
    <w:rsid w:val="006D2EA9"/>
    <w:rsid w:val="006D3580"/>
    <w:rsid w:val="006D3E54"/>
    <w:rsid w:val="006D4996"/>
    <w:rsid w:val="006D4C55"/>
    <w:rsid w:val="006D4D95"/>
    <w:rsid w:val="006D63FA"/>
    <w:rsid w:val="006D6DFD"/>
    <w:rsid w:val="006D7146"/>
    <w:rsid w:val="006D7427"/>
    <w:rsid w:val="006D742A"/>
    <w:rsid w:val="006D7857"/>
    <w:rsid w:val="006D7B47"/>
    <w:rsid w:val="006E0DED"/>
    <w:rsid w:val="006E111D"/>
    <w:rsid w:val="006E237E"/>
    <w:rsid w:val="006E25BA"/>
    <w:rsid w:val="006E31AD"/>
    <w:rsid w:val="006E4976"/>
    <w:rsid w:val="006E5483"/>
    <w:rsid w:val="006E5946"/>
    <w:rsid w:val="006E6143"/>
    <w:rsid w:val="006E632A"/>
    <w:rsid w:val="006E684C"/>
    <w:rsid w:val="006F0AD0"/>
    <w:rsid w:val="006F2695"/>
    <w:rsid w:val="006F3552"/>
    <w:rsid w:val="006F361D"/>
    <w:rsid w:val="006F3B97"/>
    <w:rsid w:val="006F3C84"/>
    <w:rsid w:val="006F4A70"/>
    <w:rsid w:val="006F55CF"/>
    <w:rsid w:val="006F5FBF"/>
    <w:rsid w:val="006F64A4"/>
    <w:rsid w:val="006F6F81"/>
    <w:rsid w:val="006F7050"/>
    <w:rsid w:val="006F73BA"/>
    <w:rsid w:val="006F75BE"/>
    <w:rsid w:val="006F7C98"/>
    <w:rsid w:val="006F7F5C"/>
    <w:rsid w:val="0070196D"/>
    <w:rsid w:val="00702185"/>
    <w:rsid w:val="00702224"/>
    <w:rsid w:val="00702FDC"/>
    <w:rsid w:val="00704733"/>
    <w:rsid w:val="00704B67"/>
    <w:rsid w:val="00706B28"/>
    <w:rsid w:val="00706DF2"/>
    <w:rsid w:val="00707137"/>
    <w:rsid w:val="00707517"/>
    <w:rsid w:val="007077C6"/>
    <w:rsid w:val="00707E1B"/>
    <w:rsid w:val="007102A5"/>
    <w:rsid w:val="00710C7C"/>
    <w:rsid w:val="00710CD8"/>
    <w:rsid w:val="00710F9A"/>
    <w:rsid w:val="00711076"/>
    <w:rsid w:val="007115A7"/>
    <w:rsid w:val="007115F0"/>
    <w:rsid w:val="00711AA5"/>
    <w:rsid w:val="0071259C"/>
    <w:rsid w:val="00712761"/>
    <w:rsid w:val="00712987"/>
    <w:rsid w:val="0071496F"/>
    <w:rsid w:val="00715149"/>
    <w:rsid w:val="00716217"/>
    <w:rsid w:val="0071663A"/>
    <w:rsid w:val="0071664C"/>
    <w:rsid w:val="00716694"/>
    <w:rsid w:val="00717338"/>
    <w:rsid w:val="007174D7"/>
    <w:rsid w:val="00717661"/>
    <w:rsid w:val="007179F7"/>
    <w:rsid w:val="00717BE0"/>
    <w:rsid w:val="00717FD8"/>
    <w:rsid w:val="007204A9"/>
    <w:rsid w:val="007218DC"/>
    <w:rsid w:val="00721A57"/>
    <w:rsid w:val="00722180"/>
    <w:rsid w:val="00722ED8"/>
    <w:rsid w:val="00723248"/>
    <w:rsid w:val="00723557"/>
    <w:rsid w:val="00723704"/>
    <w:rsid w:val="00723A55"/>
    <w:rsid w:val="00723B9F"/>
    <w:rsid w:val="00723E69"/>
    <w:rsid w:val="00723E93"/>
    <w:rsid w:val="00724A3A"/>
    <w:rsid w:val="0072666A"/>
    <w:rsid w:val="007266A1"/>
    <w:rsid w:val="00727249"/>
    <w:rsid w:val="007277E2"/>
    <w:rsid w:val="0072795B"/>
    <w:rsid w:val="00727ECC"/>
    <w:rsid w:val="00727F17"/>
    <w:rsid w:val="00730A19"/>
    <w:rsid w:val="00731E34"/>
    <w:rsid w:val="00732B34"/>
    <w:rsid w:val="00734099"/>
    <w:rsid w:val="00734481"/>
    <w:rsid w:val="00735270"/>
    <w:rsid w:val="007358B7"/>
    <w:rsid w:val="007361CC"/>
    <w:rsid w:val="00736868"/>
    <w:rsid w:val="00737554"/>
    <w:rsid w:val="007404CC"/>
    <w:rsid w:val="0074099D"/>
    <w:rsid w:val="007410CB"/>
    <w:rsid w:val="00741FE8"/>
    <w:rsid w:val="00742ABB"/>
    <w:rsid w:val="007431F1"/>
    <w:rsid w:val="007447EC"/>
    <w:rsid w:val="00745269"/>
    <w:rsid w:val="0074544D"/>
    <w:rsid w:val="00745789"/>
    <w:rsid w:val="00745891"/>
    <w:rsid w:val="007458AE"/>
    <w:rsid w:val="00745A40"/>
    <w:rsid w:val="00745F59"/>
    <w:rsid w:val="0074698E"/>
    <w:rsid w:val="00746E81"/>
    <w:rsid w:val="00747456"/>
    <w:rsid w:val="007475DF"/>
    <w:rsid w:val="00751321"/>
    <w:rsid w:val="00751E21"/>
    <w:rsid w:val="0075323D"/>
    <w:rsid w:val="00753B05"/>
    <w:rsid w:val="00754523"/>
    <w:rsid w:val="00754953"/>
    <w:rsid w:val="00754EC2"/>
    <w:rsid w:val="007550D0"/>
    <w:rsid w:val="00755839"/>
    <w:rsid w:val="00756681"/>
    <w:rsid w:val="00756793"/>
    <w:rsid w:val="007568C4"/>
    <w:rsid w:val="00756C56"/>
    <w:rsid w:val="00756D46"/>
    <w:rsid w:val="00756F1C"/>
    <w:rsid w:val="00757B3E"/>
    <w:rsid w:val="00757E94"/>
    <w:rsid w:val="007602A9"/>
    <w:rsid w:val="00760C13"/>
    <w:rsid w:val="00760D1D"/>
    <w:rsid w:val="00761046"/>
    <w:rsid w:val="007620DB"/>
    <w:rsid w:val="007628A7"/>
    <w:rsid w:val="00762A22"/>
    <w:rsid w:val="00762FA8"/>
    <w:rsid w:val="00764923"/>
    <w:rsid w:val="007655F0"/>
    <w:rsid w:val="00766872"/>
    <w:rsid w:val="00766A2E"/>
    <w:rsid w:val="00766B92"/>
    <w:rsid w:val="00766B95"/>
    <w:rsid w:val="007670E4"/>
    <w:rsid w:val="007674E0"/>
    <w:rsid w:val="007677C4"/>
    <w:rsid w:val="007704B6"/>
    <w:rsid w:val="00770563"/>
    <w:rsid w:val="0077092E"/>
    <w:rsid w:val="00771208"/>
    <w:rsid w:val="007716B3"/>
    <w:rsid w:val="0077285A"/>
    <w:rsid w:val="00772EC5"/>
    <w:rsid w:val="0077422C"/>
    <w:rsid w:val="007742C3"/>
    <w:rsid w:val="0077482E"/>
    <w:rsid w:val="0077490D"/>
    <w:rsid w:val="00774B8D"/>
    <w:rsid w:val="00775202"/>
    <w:rsid w:val="00775667"/>
    <w:rsid w:val="007756A2"/>
    <w:rsid w:val="00775A54"/>
    <w:rsid w:val="00775FF3"/>
    <w:rsid w:val="00776287"/>
    <w:rsid w:val="0077689A"/>
    <w:rsid w:val="00777FC2"/>
    <w:rsid w:val="00780FD0"/>
    <w:rsid w:val="00781A37"/>
    <w:rsid w:val="00783486"/>
    <w:rsid w:val="007838BF"/>
    <w:rsid w:val="00783AB2"/>
    <w:rsid w:val="0078543C"/>
    <w:rsid w:val="00785D94"/>
    <w:rsid w:val="007860E3"/>
    <w:rsid w:val="007864F9"/>
    <w:rsid w:val="00787FC2"/>
    <w:rsid w:val="007903CA"/>
    <w:rsid w:val="00790BEF"/>
    <w:rsid w:val="00790CD1"/>
    <w:rsid w:val="00791427"/>
    <w:rsid w:val="00791EAC"/>
    <w:rsid w:val="00792ACC"/>
    <w:rsid w:val="007939F5"/>
    <w:rsid w:val="00793BD1"/>
    <w:rsid w:val="00793C0C"/>
    <w:rsid w:val="007945AA"/>
    <w:rsid w:val="00795366"/>
    <w:rsid w:val="0079565C"/>
    <w:rsid w:val="00795BEA"/>
    <w:rsid w:val="007960D7"/>
    <w:rsid w:val="00796210"/>
    <w:rsid w:val="00796778"/>
    <w:rsid w:val="00796A9B"/>
    <w:rsid w:val="00796AC4"/>
    <w:rsid w:val="00797421"/>
    <w:rsid w:val="00797549"/>
    <w:rsid w:val="007A02C2"/>
    <w:rsid w:val="007A0B3B"/>
    <w:rsid w:val="007A29D6"/>
    <w:rsid w:val="007A2A75"/>
    <w:rsid w:val="007A2FDB"/>
    <w:rsid w:val="007A3124"/>
    <w:rsid w:val="007A35A5"/>
    <w:rsid w:val="007A37A2"/>
    <w:rsid w:val="007A38B4"/>
    <w:rsid w:val="007A3C2C"/>
    <w:rsid w:val="007A4B8A"/>
    <w:rsid w:val="007A5E19"/>
    <w:rsid w:val="007A65AF"/>
    <w:rsid w:val="007A66E1"/>
    <w:rsid w:val="007B0224"/>
    <w:rsid w:val="007B0BD5"/>
    <w:rsid w:val="007B1970"/>
    <w:rsid w:val="007B1BA5"/>
    <w:rsid w:val="007B1CCA"/>
    <w:rsid w:val="007B1CDC"/>
    <w:rsid w:val="007B21E5"/>
    <w:rsid w:val="007B2358"/>
    <w:rsid w:val="007B2B25"/>
    <w:rsid w:val="007B31E2"/>
    <w:rsid w:val="007B31EA"/>
    <w:rsid w:val="007B3417"/>
    <w:rsid w:val="007B3602"/>
    <w:rsid w:val="007B3B95"/>
    <w:rsid w:val="007B53EB"/>
    <w:rsid w:val="007B5914"/>
    <w:rsid w:val="007B6EEE"/>
    <w:rsid w:val="007C092A"/>
    <w:rsid w:val="007C0E9D"/>
    <w:rsid w:val="007C12CE"/>
    <w:rsid w:val="007C1B59"/>
    <w:rsid w:val="007C27E3"/>
    <w:rsid w:val="007C4050"/>
    <w:rsid w:val="007C4A40"/>
    <w:rsid w:val="007C4C37"/>
    <w:rsid w:val="007C5468"/>
    <w:rsid w:val="007C5A5A"/>
    <w:rsid w:val="007C6976"/>
    <w:rsid w:val="007C76E1"/>
    <w:rsid w:val="007D08D0"/>
    <w:rsid w:val="007D1259"/>
    <w:rsid w:val="007D13DC"/>
    <w:rsid w:val="007D1576"/>
    <w:rsid w:val="007D2D93"/>
    <w:rsid w:val="007D3031"/>
    <w:rsid w:val="007D3158"/>
    <w:rsid w:val="007D3A7F"/>
    <w:rsid w:val="007D3BAF"/>
    <w:rsid w:val="007D3E9D"/>
    <w:rsid w:val="007D47ED"/>
    <w:rsid w:val="007D482B"/>
    <w:rsid w:val="007D4D14"/>
    <w:rsid w:val="007D5050"/>
    <w:rsid w:val="007D5134"/>
    <w:rsid w:val="007D530B"/>
    <w:rsid w:val="007D54BE"/>
    <w:rsid w:val="007D659D"/>
    <w:rsid w:val="007D6641"/>
    <w:rsid w:val="007D7D8A"/>
    <w:rsid w:val="007E01AC"/>
    <w:rsid w:val="007E062B"/>
    <w:rsid w:val="007E0BE1"/>
    <w:rsid w:val="007E10F4"/>
    <w:rsid w:val="007E13EC"/>
    <w:rsid w:val="007E19B9"/>
    <w:rsid w:val="007E2496"/>
    <w:rsid w:val="007E2595"/>
    <w:rsid w:val="007E2823"/>
    <w:rsid w:val="007E2B5B"/>
    <w:rsid w:val="007E33F4"/>
    <w:rsid w:val="007E3450"/>
    <w:rsid w:val="007E3942"/>
    <w:rsid w:val="007E3BB8"/>
    <w:rsid w:val="007E43AB"/>
    <w:rsid w:val="007E4431"/>
    <w:rsid w:val="007E538E"/>
    <w:rsid w:val="007E6EC7"/>
    <w:rsid w:val="007E7964"/>
    <w:rsid w:val="007E7E55"/>
    <w:rsid w:val="007F01AA"/>
    <w:rsid w:val="007F05B0"/>
    <w:rsid w:val="007F0697"/>
    <w:rsid w:val="007F16F9"/>
    <w:rsid w:val="007F221D"/>
    <w:rsid w:val="007F2A74"/>
    <w:rsid w:val="007F3596"/>
    <w:rsid w:val="007F43A3"/>
    <w:rsid w:val="007F4473"/>
    <w:rsid w:val="007F49CF"/>
    <w:rsid w:val="007F60A4"/>
    <w:rsid w:val="007F666B"/>
    <w:rsid w:val="007F68A2"/>
    <w:rsid w:val="007F74E6"/>
    <w:rsid w:val="007F7737"/>
    <w:rsid w:val="007F7AD2"/>
    <w:rsid w:val="007F7C26"/>
    <w:rsid w:val="007F7CAC"/>
    <w:rsid w:val="007F7E37"/>
    <w:rsid w:val="00800237"/>
    <w:rsid w:val="0080023F"/>
    <w:rsid w:val="00800242"/>
    <w:rsid w:val="008002DA"/>
    <w:rsid w:val="00800559"/>
    <w:rsid w:val="00800BDD"/>
    <w:rsid w:val="008013EC"/>
    <w:rsid w:val="00802040"/>
    <w:rsid w:val="008025FA"/>
    <w:rsid w:val="00802C84"/>
    <w:rsid w:val="0080357D"/>
    <w:rsid w:val="0080394B"/>
    <w:rsid w:val="00803E23"/>
    <w:rsid w:val="008049C8"/>
    <w:rsid w:val="008053CD"/>
    <w:rsid w:val="0080569E"/>
    <w:rsid w:val="00805996"/>
    <w:rsid w:val="008063D5"/>
    <w:rsid w:val="0080665C"/>
    <w:rsid w:val="008066B7"/>
    <w:rsid w:val="00806744"/>
    <w:rsid w:val="008069C0"/>
    <w:rsid w:val="00806E51"/>
    <w:rsid w:val="0080762E"/>
    <w:rsid w:val="00807884"/>
    <w:rsid w:val="00807B2D"/>
    <w:rsid w:val="00810AF4"/>
    <w:rsid w:val="00810FCC"/>
    <w:rsid w:val="008110E8"/>
    <w:rsid w:val="0081202E"/>
    <w:rsid w:val="008124D9"/>
    <w:rsid w:val="00812959"/>
    <w:rsid w:val="00813943"/>
    <w:rsid w:val="008139B5"/>
    <w:rsid w:val="00814488"/>
    <w:rsid w:val="00814986"/>
    <w:rsid w:val="00814D5F"/>
    <w:rsid w:val="00815B89"/>
    <w:rsid w:val="00815E7D"/>
    <w:rsid w:val="00815FC8"/>
    <w:rsid w:val="00816652"/>
    <w:rsid w:val="00817CB2"/>
    <w:rsid w:val="008200DC"/>
    <w:rsid w:val="0082045A"/>
    <w:rsid w:val="008216D1"/>
    <w:rsid w:val="00821B7C"/>
    <w:rsid w:val="00821E54"/>
    <w:rsid w:val="00822415"/>
    <w:rsid w:val="00822551"/>
    <w:rsid w:val="00822BFE"/>
    <w:rsid w:val="00822EBC"/>
    <w:rsid w:val="0082303C"/>
    <w:rsid w:val="0082393D"/>
    <w:rsid w:val="00824451"/>
    <w:rsid w:val="00824D5C"/>
    <w:rsid w:val="00825A6B"/>
    <w:rsid w:val="00826818"/>
    <w:rsid w:val="0082716C"/>
    <w:rsid w:val="00827253"/>
    <w:rsid w:val="008278C3"/>
    <w:rsid w:val="00830B40"/>
    <w:rsid w:val="00830DD0"/>
    <w:rsid w:val="008310EA"/>
    <w:rsid w:val="00831363"/>
    <w:rsid w:val="0083145A"/>
    <w:rsid w:val="008320A6"/>
    <w:rsid w:val="008320F0"/>
    <w:rsid w:val="00832460"/>
    <w:rsid w:val="008324D7"/>
    <w:rsid w:val="0083258B"/>
    <w:rsid w:val="00834A09"/>
    <w:rsid w:val="008355A1"/>
    <w:rsid w:val="00835ADE"/>
    <w:rsid w:val="00836C0E"/>
    <w:rsid w:val="00836EE7"/>
    <w:rsid w:val="00837154"/>
    <w:rsid w:val="008374A9"/>
    <w:rsid w:val="008402FB"/>
    <w:rsid w:val="00840757"/>
    <w:rsid w:val="00840930"/>
    <w:rsid w:val="00840B40"/>
    <w:rsid w:val="00840FCF"/>
    <w:rsid w:val="008412A6"/>
    <w:rsid w:val="0084407A"/>
    <w:rsid w:val="00844A9C"/>
    <w:rsid w:val="00844EBB"/>
    <w:rsid w:val="00845228"/>
    <w:rsid w:val="00845582"/>
    <w:rsid w:val="00845CB8"/>
    <w:rsid w:val="0084685A"/>
    <w:rsid w:val="00846EDB"/>
    <w:rsid w:val="008472C9"/>
    <w:rsid w:val="0084744C"/>
    <w:rsid w:val="00847DDF"/>
    <w:rsid w:val="00850CE4"/>
    <w:rsid w:val="00851755"/>
    <w:rsid w:val="00852836"/>
    <w:rsid w:val="008528CC"/>
    <w:rsid w:val="008528E4"/>
    <w:rsid w:val="00852CDE"/>
    <w:rsid w:val="00852D66"/>
    <w:rsid w:val="00852DB5"/>
    <w:rsid w:val="00854F2B"/>
    <w:rsid w:val="008567A1"/>
    <w:rsid w:val="008569B6"/>
    <w:rsid w:val="00857DBC"/>
    <w:rsid w:val="00860154"/>
    <w:rsid w:val="008603AC"/>
    <w:rsid w:val="00860787"/>
    <w:rsid w:val="008607B0"/>
    <w:rsid w:val="0086091D"/>
    <w:rsid w:val="00860993"/>
    <w:rsid w:val="0086141A"/>
    <w:rsid w:val="0086194B"/>
    <w:rsid w:val="00862814"/>
    <w:rsid w:val="00862C8C"/>
    <w:rsid w:val="00863269"/>
    <w:rsid w:val="0086347B"/>
    <w:rsid w:val="00863ADB"/>
    <w:rsid w:val="00864140"/>
    <w:rsid w:val="008643DA"/>
    <w:rsid w:val="008644BB"/>
    <w:rsid w:val="00864C03"/>
    <w:rsid w:val="00865474"/>
    <w:rsid w:val="008655D4"/>
    <w:rsid w:val="00865C6C"/>
    <w:rsid w:val="00866679"/>
    <w:rsid w:val="008668AC"/>
    <w:rsid w:val="008718FF"/>
    <w:rsid w:val="00871B51"/>
    <w:rsid w:val="008722A0"/>
    <w:rsid w:val="0087531C"/>
    <w:rsid w:val="00875A02"/>
    <w:rsid w:val="00877036"/>
    <w:rsid w:val="0087775A"/>
    <w:rsid w:val="00880246"/>
    <w:rsid w:val="0088104D"/>
    <w:rsid w:val="00881C23"/>
    <w:rsid w:val="00882A53"/>
    <w:rsid w:val="00882F2A"/>
    <w:rsid w:val="008830B2"/>
    <w:rsid w:val="00884271"/>
    <w:rsid w:val="008844EA"/>
    <w:rsid w:val="00884CA2"/>
    <w:rsid w:val="00884EB1"/>
    <w:rsid w:val="008850EF"/>
    <w:rsid w:val="0088520D"/>
    <w:rsid w:val="00885DD5"/>
    <w:rsid w:val="00885ECE"/>
    <w:rsid w:val="00886570"/>
    <w:rsid w:val="00887020"/>
    <w:rsid w:val="00887957"/>
    <w:rsid w:val="00890111"/>
    <w:rsid w:val="00890315"/>
    <w:rsid w:val="0089121F"/>
    <w:rsid w:val="00893078"/>
    <w:rsid w:val="00893F48"/>
    <w:rsid w:val="00893F89"/>
    <w:rsid w:val="008947DF"/>
    <w:rsid w:val="00894B98"/>
    <w:rsid w:val="00895FC1"/>
    <w:rsid w:val="00896039"/>
    <w:rsid w:val="00896603"/>
    <w:rsid w:val="00897281"/>
    <w:rsid w:val="00897A47"/>
    <w:rsid w:val="00897A49"/>
    <w:rsid w:val="008A0395"/>
    <w:rsid w:val="008A1381"/>
    <w:rsid w:val="008A18BB"/>
    <w:rsid w:val="008A27CE"/>
    <w:rsid w:val="008A2BCB"/>
    <w:rsid w:val="008A2CD5"/>
    <w:rsid w:val="008A4118"/>
    <w:rsid w:val="008A4A6E"/>
    <w:rsid w:val="008A4DFE"/>
    <w:rsid w:val="008A52E4"/>
    <w:rsid w:val="008A5875"/>
    <w:rsid w:val="008A5A4B"/>
    <w:rsid w:val="008A5DA5"/>
    <w:rsid w:val="008A5DE2"/>
    <w:rsid w:val="008B0012"/>
    <w:rsid w:val="008B00A9"/>
    <w:rsid w:val="008B0183"/>
    <w:rsid w:val="008B023D"/>
    <w:rsid w:val="008B02EA"/>
    <w:rsid w:val="008B08D1"/>
    <w:rsid w:val="008B0FE4"/>
    <w:rsid w:val="008B14D8"/>
    <w:rsid w:val="008B1579"/>
    <w:rsid w:val="008B2DAF"/>
    <w:rsid w:val="008B3E39"/>
    <w:rsid w:val="008B3EF2"/>
    <w:rsid w:val="008B4DA5"/>
    <w:rsid w:val="008B4DBE"/>
    <w:rsid w:val="008B540D"/>
    <w:rsid w:val="008B59FD"/>
    <w:rsid w:val="008B6098"/>
    <w:rsid w:val="008B60BA"/>
    <w:rsid w:val="008B63F4"/>
    <w:rsid w:val="008B65C8"/>
    <w:rsid w:val="008B6A3B"/>
    <w:rsid w:val="008B7077"/>
    <w:rsid w:val="008B7367"/>
    <w:rsid w:val="008B7411"/>
    <w:rsid w:val="008C046F"/>
    <w:rsid w:val="008C0519"/>
    <w:rsid w:val="008C05F2"/>
    <w:rsid w:val="008C0D71"/>
    <w:rsid w:val="008C1DC6"/>
    <w:rsid w:val="008C22AC"/>
    <w:rsid w:val="008C29EC"/>
    <w:rsid w:val="008C2C3D"/>
    <w:rsid w:val="008C2FC2"/>
    <w:rsid w:val="008C306E"/>
    <w:rsid w:val="008C4C6F"/>
    <w:rsid w:val="008C5AB7"/>
    <w:rsid w:val="008C5C5A"/>
    <w:rsid w:val="008C5ED5"/>
    <w:rsid w:val="008C5F7A"/>
    <w:rsid w:val="008C623C"/>
    <w:rsid w:val="008C6C38"/>
    <w:rsid w:val="008C7CEE"/>
    <w:rsid w:val="008D0545"/>
    <w:rsid w:val="008D09F9"/>
    <w:rsid w:val="008D0BB5"/>
    <w:rsid w:val="008D1153"/>
    <w:rsid w:val="008D13E1"/>
    <w:rsid w:val="008D2540"/>
    <w:rsid w:val="008D298A"/>
    <w:rsid w:val="008D30D6"/>
    <w:rsid w:val="008D3521"/>
    <w:rsid w:val="008D3A97"/>
    <w:rsid w:val="008D4224"/>
    <w:rsid w:val="008D42D8"/>
    <w:rsid w:val="008D4C6A"/>
    <w:rsid w:val="008D5002"/>
    <w:rsid w:val="008D6573"/>
    <w:rsid w:val="008D6A76"/>
    <w:rsid w:val="008D799E"/>
    <w:rsid w:val="008D7A48"/>
    <w:rsid w:val="008D7E6C"/>
    <w:rsid w:val="008E13A0"/>
    <w:rsid w:val="008E146D"/>
    <w:rsid w:val="008E15B5"/>
    <w:rsid w:val="008E20F7"/>
    <w:rsid w:val="008E2CF6"/>
    <w:rsid w:val="008E3DD8"/>
    <w:rsid w:val="008E4898"/>
    <w:rsid w:val="008E4A2D"/>
    <w:rsid w:val="008E4D3B"/>
    <w:rsid w:val="008E4E58"/>
    <w:rsid w:val="008E5159"/>
    <w:rsid w:val="008E551D"/>
    <w:rsid w:val="008E57DA"/>
    <w:rsid w:val="008E5877"/>
    <w:rsid w:val="008E5C88"/>
    <w:rsid w:val="008E620C"/>
    <w:rsid w:val="008E64CA"/>
    <w:rsid w:val="008E6D58"/>
    <w:rsid w:val="008E707E"/>
    <w:rsid w:val="008E76BE"/>
    <w:rsid w:val="008E7CB6"/>
    <w:rsid w:val="008F00C3"/>
    <w:rsid w:val="008F0100"/>
    <w:rsid w:val="008F04B9"/>
    <w:rsid w:val="008F0891"/>
    <w:rsid w:val="008F0AE3"/>
    <w:rsid w:val="008F16DF"/>
    <w:rsid w:val="008F17EF"/>
    <w:rsid w:val="008F1978"/>
    <w:rsid w:val="008F27A5"/>
    <w:rsid w:val="008F401C"/>
    <w:rsid w:val="008F435E"/>
    <w:rsid w:val="008F4636"/>
    <w:rsid w:val="008F48CA"/>
    <w:rsid w:val="008F57A7"/>
    <w:rsid w:val="008F6AFD"/>
    <w:rsid w:val="008F7277"/>
    <w:rsid w:val="008F735E"/>
    <w:rsid w:val="009002A2"/>
    <w:rsid w:val="00900E85"/>
    <w:rsid w:val="0090132C"/>
    <w:rsid w:val="00901BB3"/>
    <w:rsid w:val="009033DA"/>
    <w:rsid w:val="00903E52"/>
    <w:rsid w:val="00903F45"/>
    <w:rsid w:val="009048A0"/>
    <w:rsid w:val="0090517A"/>
    <w:rsid w:val="00905983"/>
    <w:rsid w:val="00905BC1"/>
    <w:rsid w:val="0090791A"/>
    <w:rsid w:val="00907A3E"/>
    <w:rsid w:val="00907B48"/>
    <w:rsid w:val="00910259"/>
    <w:rsid w:val="00910A16"/>
    <w:rsid w:val="00910B16"/>
    <w:rsid w:val="00910B26"/>
    <w:rsid w:val="00910D88"/>
    <w:rsid w:val="00910E00"/>
    <w:rsid w:val="009112DA"/>
    <w:rsid w:val="009115D1"/>
    <w:rsid w:val="00912F3A"/>
    <w:rsid w:val="00913798"/>
    <w:rsid w:val="00913A8C"/>
    <w:rsid w:val="00913BD6"/>
    <w:rsid w:val="00914521"/>
    <w:rsid w:val="009145ED"/>
    <w:rsid w:val="009160D1"/>
    <w:rsid w:val="0091670D"/>
    <w:rsid w:val="00916F60"/>
    <w:rsid w:val="00917043"/>
    <w:rsid w:val="00917FD5"/>
    <w:rsid w:val="00920DC0"/>
    <w:rsid w:val="0092193B"/>
    <w:rsid w:val="009220A6"/>
    <w:rsid w:val="00922716"/>
    <w:rsid w:val="00922825"/>
    <w:rsid w:val="00922A5F"/>
    <w:rsid w:val="00922F86"/>
    <w:rsid w:val="00922FDD"/>
    <w:rsid w:val="00924115"/>
    <w:rsid w:val="00924B8C"/>
    <w:rsid w:val="00924CF5"/>
    <w:rsid w:val="00924D19"/>
    <w:rsid w:val="009254D0"/>
    <w:rsid w:val="009261B8"/>
    <w:rsid w:val="00927845"/>
    <w:rsid w:val="009279C8"/>
    <w:rsid w:val="00931597"/>
    <w:rsid w:val="00931626"/>
    <w:rsid w:val="0093169F"/>
    <w:rsid w:val="00931C1A"/>
    <w:rsid w:val="00931FB1"/>
    <w:rsid w:val="00933CB2"/>
    <w:rsid w:val="0093452D"/>
    <w:rsid w:val="009345F2"/>
    <w:rsid w:val="00934BDE"/>
    <w:rsid w:val="0093588D"/>
    <w:rsid w:val="00936417"/>
    <w:rsid w:val="009364B3"/>
    <w:rsid w:val="009367D4"/>
    <w:rsid w:val="00937240"/>
    <w:rsid w:val="00937A63"/>
    <w:rsid w:val="00937DDB"/>
    <w:rsid w:val="00937F84"/>
    <w:rsid w:val="00940464"/>
    <w:rsid w:val="009405FB"/>
    <w:rsid w:val="009406F3"/>
    <w:rsid w:val="0094173B"/>
    <w:rsid w:val="009428F5"/>
    <w:rsid w:val="00942A80"/>
    <w:rsid w:val="00942CE7"/>
    <w:rsid w:val="009435F3"/>
    <w:rsid w:val="00943C87"/>
    <w:rsid w:val="0094517C"/>
    <w:rsid w:val="00946597"/>
    <w:rsid w:val="00946911"/>
    <w:rsid w:val="00946A92"/>
    <w:rsid w:val="00947E8B"/>
    <w:rsid w:val="0095180D"/>
    <w:rsid w:val="00952303"/>
    <w:rsid w:val="00953190"/>
    <w:rsid w:val="009537CE"/>
    <w:rsid w:val="00953B9A"/>
    <w:rsid w:val="00954B12"/>
    <w:rsid w:val="00954F3F"/>
    <w:rsid w:val="0095538B"/>
    <w:rsid w:val="00955D1D"/>
    <w:rsid w:val="00956175"/>
    <w:rsid w:val="0095631E"/>
    <w:rsid w:val="00956610"/>
    <w:rsid w:val="00956DE9"/>
    <w:rsid w:val="009572D9"/>
    <w:rsid w:val="0095745F"/>
    <w:rsid w:val="0095799F"/>
    <w:rsid w:val="00957C9F"/>
    <w:rsid w:val="0096130E"/>
    <w:rsid w:val="00961DC4"/>
    <w:rsid w:val="00962565"/>
    <w:rsid w:val="00962BD2"/>
    <w:rsid w:val="00962DDF"/>
    <w:rsid w:val="009633E6"/>
    <w:rsid w:val="00963D66"/>
    <w:rsid w:val="00963EC1"/>
    <w:rsid w:val="00963F5E"/>
    <w:rsid w:val="009640F3"/>
    <w:rsid w:val="009657BB"/>
    <w:rsid w:val="00965CC9"/>
    <w:rsid w:val="0096634C"/>
    <w:rsid w:val="00966CCF"/>
    <w:rsid w:val="00967411"/>
    <w:rsid w:val="009676C1"/>
    <w:rsid w:val="00967944"/>
    <w:rsid w:val="00967979"/>
    <w:rsid w:val="0097293A"/>
    <w:rsid w:val="0097329E"/>
    <w:rsid w:val="009733EF"/>
    <w:rsid w:val="0097340E"/>
    <w:rsid w:val="009736AF"/>
    <w:rsid w:val="00973E54"/>
    <w:rsid w:val="0097419A"/>
    <w:rsid w:val="009746C0"/>
    <w:rsid w:val="009750E5"/>
    <w:rsid w:val="00975BA2"/>
    <w:rsid w:val="009774B7"/>
    <w:rsid w:val="00980443"/>
    <w:rsid w:val="00982737"/>
    <w:rsid w:val="00982985"/>
    <w:rsid w:val="00983099"/>
    <w:rsid w:val="00983386"/>
    <w:rsid w:val="00983A5A"/>
    <w:rsid w:val="00983E7B"/>
    <w:rsid w:val="009847FC"/>
    <w:rsid w:val="00984D47"/>
    <w:rsid w:val="0098655A"/>
    <w:rsid w:val="00986D42"/>
    <w:rsid w:val="00986EF4"/>
    <w:rsid w:val="009870B7"/>
    <w:rsid w:val="009905AF"/>
    <w:rsid w:val="00990C5D"/>
    <w:rsid w:val="00990D32"/>
    <w:rsid w:val="009910FC"/>
    <w:rsid w:val="0099127D"/>
    <w:rsid w:val="00992100"/>
    <w:rsid w:val="0099250A"/>
    <w:rsid w:val="00992CDF"/>
    <w:rsid w:val="00993010"/>
    <w:rsid w:val="00993075"/>
    <w:rsid w:val="00993153"/>
    <w:rsid w:val="00993629"/>
    <w:rsid w:val="00993A9F"/>
    <w:rsid w:val="009942B5"/>
    <w:rsid w:val="00994A9D"/>
    <w:rsid w:val="00994C17"/>
    <w:rsid w:val="009951DD"/>
    <w:rsid w:val="00995BC4"/>
    <w:rsid w:val="00995CE8"/>
    <w:rsid w:val="00996165"/>
    <w:rsid w:val="0099620E"/>
    <w:rsid w:val="009966EF"/>
    <w:rsid w:val="00996C82"/>
    <w:rsid w:val="009975EE"/>
    <w:rsid w:val="00997639"/>
    <w:rsid w:val="00997701"/>
    <w:rsid w:val="009A0883"/>
    <w:rsid w:val="009A13A6"/>
    <w:rsid w:val="009A15F5"/>
    <w:rsid w:val="009A16FA"/>
    <w:rsid w:val="009A2588"/>
    <w:rsid w:val="009A26D5"/>
    <w:rsid w:val="009A2C53"/>
    <w:rsid w:val="009A324F"/>
    <w:rsid w:val="009A37B3"/>
    <w:rsid w:val="009A3C16"/>
    <w:rsid w:val="009A41D2"/>
    <w:rsid w:val="009A4645"/>
    <w:rsid w:val="009A567E"/>
    <w:rsid w:val="009A56FE"/>
    <w:rsid w:val="009A58F6"/>
    <w:rsid w:val="009A59A6"/>
    <w:rsid w:val="009A5E2B"/>
    <w:rsid w:val="009A62AD"/>
    <w:rsid w:val="009A6434"/>
    <w:rsid w:val="009A64F2"/>
    <w:rsid w:val="009A73CF"/>
    <w:rsid w:val="009A787E"/>
    <w:rsid w:val="009B0462"/>
    <w:rsid w:val="009B0E3F"/>
    <w:rsid w:val="009B1025"/>
    <w:rsid w:val="009B1AFA"/>
    <w:rsid w:val="009B34E3"/>
    <w:rsid w:val="009B4423"/>
    <w:rsid w:val="009B5C34"/>
    <w:rsid w:val="009B5CE1"/>
    <w:rsid w:val="009B63D6"/>
    <w:rsid w:val="009B6DC5"/>
    <w:rsid w:val="009B7253"/>
    <w:rsid w:val="009B7889"/>
    <w:rsid w:val="009C108F"/>
    <w:rsid w:val="009C2ECE"/>
    <w:rsid w:val="009C2F61"/>
    <w:rsid w:val="009C347B"/>
    <w:rsid w:val="009C39EC"/>
    <w:rsid w:val="009C5115"/>
    <w:rsid w:val="009C5B0E"/>
    <w:rsid w:val="009C6B22"/>
    <w:rsid w:val="009C72AD"/>
    <w:rsid w:val="009C7EED"/>
    <w:rsid w:val="009D06B4"/>
    <w:rsid w:val="009D0865"/>
    <w:rsid w:val="009D1635"/>
    <w:rsid w:val="009D1C81"/>
    <w:rsid w:val="009D1E07"/>
    <w:rsid w:val="009D1F9E"/>
    <w:rsid w:val="009D23C2"/>
    <w:rsid w:val="009D2560"/>
    <w:rsid w:val="009D30F8"/>
    <w:rsid w:val="009D3441"/>
    <w:rsid w:val="009D3879"/>
    <w:rsid w:val="009D3893"/>
    <w:rsid w:val="009D3DEA"/>
    <w:rsid w:val="009D48AC"/>
    <w:rsid w:val="009D4A01"/>
    <w:rsid w:val="009D4B82"/>
    <w:rsid w:val="009D4D85"/>
    <w:rsid w:val="009D5848"/>
    <w:rsid w:val="009D5F14"/>
    <w:rsid w:val="009D6232"/>
    <w:rsid w:val="009D6904"/>
    <w:rsid w:val="009D6A7F"/>
    <w:rsid w:val="009D7C2A"/>
    <w:rsid w:val="009D7CCB"/>
    <w:rsid w:val="009E0730"/>
    <w:rsid w:val="009E10CE"/>
    <w:rsid w:val="009E19E7"/>
    <w:rsid w:val="009E1D95"/>
    <w:rsid w:val="009E2D6D"/>
    <w:rsid w:val="009E305E"/>
    <w:rsid w:val="009E3102"/>
    <w:rsid w:val="009E3A67"/>
    <w:rsid w:val="009E4158"/>
    <w:rsid w:val="009E45C9"/>
    <w:rsid w:val="009E5DE0"/>
    <w:rsid w:val="009E713D"/>
    <w:rsid w:val="009E75F4"/>
    <w:rsid w:val="009F0043"/>
    <w:rsid w:val="009F090F"/>
    <w:rsid w:val="009F0A62"/>
    <w:rsid w:val="009F1D08"/>
    <w:rsid w:val="009F3195"/>
    <w:rsid w:val="009F35F7"/>
    <w:rsid w:val="009F40CC"/>
    <w:rsid w:val="009F4280"/>
    <w:rsid w:val="009F4CC6"/>
    <w:rsid w:val="009F53F9"/>
    <w:rsid w:val="009F578C"/>
    <w:rsid w:val="009F7E80"/>
    <w:rsid w:val="00A000C6"/>
    <w:rsid w:val="00A00340"/>
    <w:rsid w:val="00A01002"/>
    <w:rsid w:val="00A014BF"/>
    <w:rsid w:val="00A016EE"/>
    <w:rsid w:val="00A017DB"/>
    <w:rsid w:val="00A01C7C"/>
    <w:rsid w:val="00A01E56"/>
    <w:rsid w:val="00A020B1"/>
    <w:rsid w:val="00A02BEE"/>
    <w:rsid w:val="00A03358"/>
    <w:rsid w:val="00A03993"/>
    <w:rsid w:val="00A03DD2"/>
    <w:rsid w:val="00A05165"/>
    <w:rsid w:val="00A06054"/>
    <w:rsid w:val="00A063D7"/>
    <w:rsid w:val="00A06768"/>
    <w:rsid w:val="00A06CB1"/>
    <w:rsid w:val="00A07144"/>
    <w:rsid w:val="00A07BF5"/>
    <w:rsid w:val="00A10DF2"/>
    <w:rsid w:val="00A11BC0"/>
    <w:rsid w:val="00A12828"/>
    <w:rsid w:val="00A14B8C"/>
    <w:rsid w:val="00A15128"/>
    <w:rsid w:val="00A15883"/>
    <w:rsid w:val="00A16806"/>
    <w:rsid w:val="00A20B04"/>
    <w:rsid w:val="00A20B95"/>
    <w:rsid w:val="00A20EF3"/>
    <w:rsid w:val="00A21CA7"/>
    <w:rsid w:val="00A21DA5"/>
    <w:rsid w:val="00A22202"/>
    <w:rsid w:val="00A22ABC"/>
    <w:rsid w:val="00A23126"/>
    <w:rsid w:val="00A2335A"/>
    <w:rsid w:val="00A237B6"/>
    <w:rsid w:val="00A23CCD"/>
    <w:rsid w:val="00A2507A"/>
    <w:rsid w:val="00A25584"/>
    <w:rsid w:val="00A2573B"/>
    <w:rsid w:val="00A25EB9"/>
    <w:rsid w:val="00A27120"/>
    <w:rsid w:val="00A275FC"/>
    <w:rsid w:val="00A27741"/>
    <w:rsid w:val="00A300A8"/>
    <w:rsid w:val="00A30631"/>
    <w:rsid w:val="00A30B07"/>
    <w:rsid w:val="00A3123E"/>
    <w:rsid w:val="00A313A0"/>
    <w:rsid w:val="00A32414"/>
    <w:rsid w:val="00A32684"/>
    <w:rsid w:val="00A328A4"/>
    <w:rsid w:val="00A33321"/>
    <w:rsid w:val="00A33590"/>
    <w:rsid w:val="00A33F04"/>
    <w:rsid w:val="00A3439F"/>
    <w:rsid w:val="00A34CC0"/>
    <w:rsid w:val="00A35B87"/>
    <w:rsid w:val="00A36172"/>
    <w:rsid w:val="00A36A41"/>
    <w:rsid w:val="00A36B87"/>
    <w:rsid w:val="00A36C5A"/>
    <w:rsid w:val="00A36EDA"/>
    <w:rsid w:val="00A37226"/>
    <w:rsid w:val="00A37599"/>
    <w:rsid w:val="00A37EDB"/>
    <w:rsid w:val="00A37F15"/>
    <w:rsid w:val="00A407EE"/>
    <w:rsid w:val="00A41107"/>
    <w:rsid w:val="00A41317"/>
    <w:rsid w:val="00A4154D"/>
    <w:rsid w:val="00A422FF"/>
    <w:rsid w:val="00A4264D"/>
    <w:rsid w:val="00A42906"/>
    <w:rsid w:val="00A42F5A"/>
    <w:rsid w:val="00A42FF1"/>
    <w:rsid w:val="00A433C8"/>
    <w:rsid w:val="00A449E9"/>
    <w:rsid w:val="00A45012"/>
    <w:rsid w:val="00A450C0"/>
    <w:rsid w:val="00A4523D"/>
    <w:rsid w:val="00A45541"/>
    <w:rsid w:val="00A4597F"/>
    <w:rsid w:val="00A474CA"/>
    <w:rsid w:val="00A47AF6"/>
    <w:rsid w:val="00A500EC"/>
    <w:rsid w:val="00A5076A"/>
    <w:rsid w:val="00A50EC4"/>
    <w:rsid w:val="00A51081"/>
    <w:rsid w:val="00A51248"/>
    <w:rsid w:val="00A519B8"/>
    <w:rsid w:val="00A52126"/>
    <w:rsid w:val="00A53173"/>
    <w:rsid w:val="00A53397"/>
    <w:rsid w:val="00A53995"/>
    <w:rsid w:val="00A54362"/>
    <w:rsid w:val="00A54D87"/>
    <w:rsid w:val="00A55344"/>
    <w:rsid w:val="00A55568"/>
    <w:rsid w:val="00A559ED"/>
    <w:rsid w:val="00A56493"/>
    <w:rsid w:val="00A57273"/>
    <w:rsid w:val="00A5776C"/>
    <w:rsid w:val="00A578E4"/>
    <w:rsid w:val="00A600E7"/>
    <w:rsid w:val="00A6010F"/>
    <w:rsid w:val="00A609D6"/>
    <w:rsid w:val="00A60A00"/>
    <w:rsid w:val="00A60A21"/>
    <w:rsid w:val="00A61467"/>
    <w:rsid w:val="00A61912"/>
    <w:rsid w:val="00A625B2"/>
    <w:rsid w:val="00A64AE2"/>
    <w:rsid w:val="00A64BB0"/>
    <w:rsid w:val="00A65BC8"/>
    <w:rsid w:val="00A6765F"/>
    <w:rsid w:val="00A67874"/>
    <w:rsid w:val="00A6788B"/>
    <w:rsid w:val="00A706FD"/>
    <w:rsid w:val="00A70EEB"/>
    <w:rsid w:val="00A7272C"/>
    <w:rsid w:val="00A72929"/>
    <w:rsid w:val="00A72E2B"/>
    <w:rsid w:val="00A737C5"/>
    <w:rsid w:val="00A73E24"/>
    <w:rsid w:val="00A74232"/>
    <w:rsid w:val="00A74B04"/>
    <w:rsid w:val="00A7527E"/>
    <w:rsid w:val="00A75AE9"/>
    <w:rsid w:val="00A76399"/>
    <w:rsid w:val="00A767D2"/>
    <w:rsid w:val="00A76CD0"/>
    <w:rsid w:val="00A77D06"/>
    <w:rsid w:val="00A800C2"/>
    <w:rsid w:val="00A8081F"/>
    <w:rsid w:val="00A80D37"/>
    <w:rsid w:val="00A8136C"/>
    <w:rsid w:val="00A8143C"/>
    <w:rsid w:val="00A827F4"/>
    <w:rsid w:val="00A82ABB"/>
    <w:rsid w:val="00A82E99"/>
    <w:rsid w:val="00A830CF"/>
    <w:rsid w:val="00A84158"/>
    <w:rsid w:val="00A848A0"/>
    <w:rsid w:val="00A84DBC"/>
    <w:rsid w:val="00A84F0F"/>
    <w:rsid w:val="00A851E8"/>
    <w:rsid w:val="00A857DA"/>
    <w:rsid w:val="00A85AFE"/>
    <w:rsid w:val="00A86618"/>
    <w:rsid w:val="00A868D6"/>
    <w:rsid w:val="00A86A5C"/>
    <w:rsid w:val="00A86F12"/>
    <w:rsid w:val="00A87020"/>
    <w:rsid w:val="00A870A7"/>
    <w:rsid w:val="00A87FBC"/>
    <w:rsid w:val="00A9020C"/>
    <w:rsid w:val="00A904CF"/>
    <w:rsid w:val="00A9101E"/>
    <w:rsid w:val="00A928FA"/>
    <w:rsid w:val="00A92C81"/>
    <w:rsid w:val="00A93280"/>
    <w:rsid w:val="00A93811"/>
    <w:rsid w:val="00A94131"/>
    <w:rsid w:val="00A94185"/>
    <w:rsid w:val="00A956D7"/>
    <w:rsid w:val="00A95B74"/>
    <w:rsid w:val="00A96162"/>
    <w:rsid w:val="00A9694B"/>
    <w:rsid w:val="00A97D3E"/>
    <w:rsid w:val="00A97DF1"/>
    <w:rsid w:val="00AA0074"/>
    <w:rsid w:val="00AA0104"/>
    <w:rsid w:val="00AA078F"/>
    <w:rsid w:val="00AA22E9"/>
    <w:rsid w:val="00AA35B3"/>
    <w:rsid w:val="00AA43B0"/>
    <w:rsid w:val="00AA5E2D"/>
    <w:rsid w:val="00AA62EA"/>
    <w:rsid w:val="00AA7738"/>
    <w:rsid w:val="00AA78B1"/>
    <w:rsid w:val="00AA7B19"/>
    <w:rsid w:val="00AA7E17"/>
    <w:rsid w:val="00AB0213"/>
    <w:rsid w:val="00AB07BF"/>
    <w:rsid w:val="00AB2200"/>
    <w:rsid w:val="00AB3DF8"/>
    <w:rsid w:val="00AB45C9"/>
    <w:rsid w:val="00AB5574"/>
    <w:rsid w:val="00AB561D"/>
    <w:rsid w:val="00AB5A6E"/>
    <w:rsid w:val="00AB6663"/>
    <w:rsid w:val="00AB6726"/>
    <w:rsid w:val="00AB6B50"/>
    <w:rsid w:val="00AB705D"/>
    <w:rsid w:val="00AB718E"/>
    <w:rsid w:val="00AB7574"/>
    <w:rsid w:val="00AC0537"/>
    <w:rsid w:val="00AC123A"/>
    <w:rsid w:val="00AC2116"/>
    <w:rsid w:val="00AC2772"/>
    <w:rsid w:val="00AC2FDA"/>
    <w:rsid w:val="00AC3025"/>
    <w:rsid w:val="00AC4579"/>
    <w:rsid w:val="00AC67FD"/>
    <w:rsid w:val="00AC6CE4"/>
    <w:rsid w:val="00AC71B7"/>
    <w:rsid w:val="00AD0094"/>
    <w:rsid w:val="00AD0665"/>
    <w:rsid w:val="00AD0872"/>
    <w:rsid w:val="00AD0D0C"/>
    <w:rsid w:val="00AD1398"/>
    <w:rsid w:val="00AD13D6"/>
    <w:rsid w:val="00AD2104"/>
    <w:rsid w:val="00AD23E5"/>
    <w:rsid w:val="00AD2AEC"/>
    <w:rsid w:val="00AD2CAB"/>
    <w:rsid w:val="00AD327C"/>
    <w:rsid w:val="00AD33C8"/>
    <w:rsid w:val="00AD4277"/>
    <w:rsid w:val="00AD4999"/>
    <w:rsid w:val="00AD5F16"/>
    <w:rsid w:val="00AD632C"/>
    <w:rsid w:val="00AD68CC"/>
    <w:rsid w:val="00AD6D87"/>
    <w:rsid w:val="00AD7642"/>
    <w:rsid w:val="00AD7741"/>
    <w:rsid w:val="00AD774F"/>
    <w:rsid w:val="00AD78E4"/>
    <w:rsid w:val="00AD7F29"/>
    <w:rsid w:val="00AE03EE"/>
    <w:rsid w:val="00AE0EEC"/>
    <w:rsid w:val="00AE16DC"/>
    <w:rsid w:val="00AE1BA1"/>
    <w:rsid w:val="00AE206B"/>
    <w:rsid w:val="00AE2127"/>
    <w:rsid w:val="00AE2DB9"/>
    <w:rsid w:val="00AE3195"/>
    <w:rsid w:val="00AE3A29"/>
    <w:rsid w:val="00AE3D5F"/>
    <w:rsid w:val="00AE4EF9"/>
    <w:rsid w:val="00AE50E9"/>
    <w:rsid w:val="00AE625B"/>
    <w:rsid w:val="00AE7184"/>
    <w:rsid w:val="00AE7585"/>
    <w:rsid w:val="00AE7F21"/>
    <w:rsid w:val="00AF09F5"/>
    <w:rsid w:val="00AF0C53"/>
    <w:rsid w:val="00AF0DAE"/>
    <w:rsid w:val="00AF1E8D"/>
    <w:rsid w:val="00AF2151"/>
    <w:rsid w:val="00AF2557"/>
    <w:rsid w:val="00AF25CB"/>
    <w:rsid w:val="00AF358E"/>
    <w:rsid w:val="00AF3D5B"/>
    <w:rsid w:val="00AF3FA3"/>
    <w:rsid w:val="00AF4137"/>
    <w:rsid w:val="00AF426A"/>
    <w:rsid w:val="00AF5016"/>
    <w:rsid w:val="00AF5526"/>
    <w:rsid w:val="00AF596B"/>
    <w:rsid w:val="00AF5AB1"/>
    <w:rsid w:val="00AF5D83"/>
    <w:rsid w:val="00AF622C"/>
    <w:rsid w:val="00AF7736"/>
    <w:rsid w:val="00AF79F2"/>
    <w:rsid w:val="00B014E8"/>
    <w:rsid w:val="00B01620"/>
    <w:rsid w:val="00B028A7"/>
    <w:rsid w:val="00B03DE9"/>
    <w:rsid w:val="00B05724"/>
    <w:rsid w:val="00B070B2"/>
    <w:rsid w:val="00B07350"/>
    <w:rsid w:val="00B0788E"/>
    <w:rsid w:val="00B07893"/>
    <w:rsid w:val="00B10325"/>
    <w:rsid w:val="00B11176"/>
    <w:rsid w:val="00B11FF5"/>
    <w:rsid w:val="00B1253C"/>
    <w:rsid w:val="00B13330"/>
    <w:rsid w:val="00B14661"/>
    <w:rsid w:val="00B146E2"/>
    <w:rsid w:val="00B14AC1"/>
    <w:rsid w:val="00B14E17"/>
    <w:rsid w:val="00B15100"/>
    <w:rsid w:val="00B15376"/>
    <w:rsid w:val="00B153BC"/>
    <w:rsid w:val="00B16393"/>
    <w:rsid w:val="00B16C48"/>
    <w:rsid w:val="00B179CE"/>
    <w:rsid w:val="00B202C5"/>
    <w:rsid w:val="00B210CE"/>
    <w:rsid w:val="00B211BB"/>
    <w:rsid w:val="00B2165A"/>
    <w:rsid w:val="00B21B6B"/>
    <w:rsid w:val="00B21EDB"/>
    <w:rsid w:val="00B2259F"/>
    <w:rsid w:val="00B22703"/>
    <w:rsid w:val="00B22B81"/>
    <w:rsid w:val="00B22BBB"/>
    <w:rsid w:val="00B23728"/>
    <w:rsid w:val="00B23E53"/>
    <w:rsid w:val="00B24942"/>
    <w:rsid w:val="00B24CF1"/>
    <w:rsid w:val="00B24DA0"/>
    <w:rsid w:val="00B25025"/>
    <w:rsid w:val="00B25173"/>
    <w:rsid w:val="00B256D0"/>
    <w:rsid w:val="00B257D9"/>
    <w:rsid w:val="00B25EEE"/>
    <w:rsid w:val="00B25EFC"/>
    <w:rsid w:val="00B25F51"/>
    <w:rsid w:val="00B25FD7"/>
    <w:rsid w:val="00B264E0"/>
    <w:rsid w:val="00B2698C"/>
    <w:rsid w:val="00B304C2"/>
    <w:rsid w:val="00B30616"/>
    <w:rsid w:val="00B3094E"/>
    <w:rsid w:val="00B3271E"/>
    <w:rsid w:val="00B32C0A"/>
    <w:rsid w:val="00B3310C"/>
    <w:rsid w:val="00B336A6"/>
    <w:rsid w:val="00B3371A"/>
    <w:rsid w:val="00B341E2"/>
    <w:rsid w:val="00B34E1B"/>
    <w:rsid w:val="00B35BC7"/>
    <w:rsid w:val="00B3601D"/>
    <w:rsid w:val="00B36298"/>
    <w:rsid w:val="00B3638E"/>
    <w:rsid w:val="00B36A93"/>
    <w:rsid w:val="00B40015"/>
    <w:rsid w:val="00B40569"/>
    <w:rsid w:val="00B406C8"/>
    <w:rsid w:val="00B40796"/>
    <w:rsid w:val="00B40DA2"/>
    <w:rsid w:val="00B42198"/>
    <w:rsid w:val="00B42826"/>
    <w:rsid w:val="00B4282B"/>
    <w:rsid w:val="00B42B83"/>
    <w:rsid w:val="00B42C22"/>
    <w:rsid w:val="00B436C5"/>
    <w:rsid w:val="00B43B0A"/>
    <w:rsid w:val="00B43E59"/>
    <w:rsid w:val="00B4411C"/>
    <w:rsid w:val="00B4490C"/>
    <w:rsid w:val="00B453B5"/>
    <w:rsid w:val="00B45C69"/>
    <w:rsid w:val="00B46937"/>
    <w:rsid w:val="00B4696A"/>
    <w:rsid w:val="00B474C0"/>
    <w:rsid w:val="00B474E9"/>
    <w:rsid w:val="00B4776E"/>
    <w:rsid w:val="00B50134"/>
    <w:rsid w:val="00B51CC2"/>
    <w:rsid w:val="00B5238F"/>
    <w:rsid w:val="00B52F3E"/>
    <w:rsid w:val="00B533B7"/>
    <w:rsid w:val="00B53D50"/>
    <w:rsid w:val="00B54732"/>
    <w:rsid w:val="00B549FE"/>
    <w:rsid w:val="00B54B1D"/>
    <w:rsid w:val="00B55565"/>
    <w:rsid w:val="00B55F36"/>
    <w:rsid w:val="00B5630E"/>
    <w:rsid w:val="00B6124D"/>
    <w:rsid w:val="00B6135F"/>
    <w:rsid w:val="00B61E46"/>
    <w:rsid w:val="00B62B01"/>
    <w:rsid w:val="00B63452"/>
    <w:rsid w:val="00B6350A"/>
    <w:rsid w:val="00B637DE"/>
    <w:rsid w:val="00B6391F"/>
    <w:rsid w:val="00B64009"/>
    <w:rsid w:val="00B64138"/>
    <w:rsid w:val="00B6438F"/>
    <w:rsid w:val="00B64540"/>
    <w:rsid w:val="00B65363"/>
    <w:rsid w:val="00B6572D"/>
    <w:rsid w:val="00B6639A"/>
    <w:rsid w:val="00B665DC"/>
    <w:rsid w:val="00B669A1"/>
    <w:rsid w:val="00B673FB"/>
    <w:rsid w:val="00B6763D"/>
    <w:rsid w:val="00B701DC"/>
    <w:rsid w:val="00B71275"/>
    <w:rsid w:val="00B712AC"/>
    <w:rsid w:val="00B71505"/>
    <w:rsid w:val="00B71A98"/>
    <w:rsid w:val="00B71DB8"/>
    <w:rsid w:val="00B724A1"/>
    <w:rsid w:val="00B728F7"/>
    <w:rsid w:val="00B745DF"/>
    <w:rsid w:val="00B749A1"/>
    <w:rsid w:val="00B74B11"/>
    <w:rsid w:val="00B7559C"/>
    <w:rsid w:val="00B763AE"/>
    <w:rsid w:val="00B77611"/>
    <w:rsid w:val="00B778FC"/>
    <w:rsid w:val="00B811BD"/>
    <w:rsid w:val="00B8140B"/>
    <w:rsid w:val="00B8162B"/>
    <w:rsid w:val="00B81E6C"/>
    <w:rsid w:val="00B830C1"/>
    <w:rsid w:val="00B84352"/>
    <w:rsid w:val="00B84665"/>
    <w:rsid w:val="00B8571B"/>
    <w:rsid w:val="00B86148"/>
    <w:rsid w:val="00B862CA"/>
    <w:rsid w:val="00B86496"/>
    <w:rsid w:val="00B874A9"/>
    <w:rsid w:val="00B87888"/>
    <w:rsid w:val="00B87CC8"/>
    <w:rsid w:val="00B90185"/>
    <w:rsid w:val="00B90FAC"/>
    <w:rsid w:val="00B91297"/>
    <w:rsid w:val="00B91AD8"/>
    <w:rsid w:val="00B91E07"/>
    <w:rsid w:val="00B91EFE"/>
    <w:rsid w:val="00B9229E"/>
    <w:rsid w:val="00B9376D"/>
    <w:rsid w:val="00B942A9"/>
    <w:rsid w:val="00B95A2E"/>
    <w:rsid w:val="00B9607A"/>
    <w:rsid w:val="00B962BB"/>
    <w:rsid w:val="00B97512"/>
    <w:rsid w:val="00BA0067"/>
    <w:rsid w:val="00BA040D"/>
    <w:rsid w:val="00BA07D3"/>
    <w:rsid w:val="00BA098C"/>
    <w:rsid w:val="00BA2AD9"/>
    <w:rsid w:val="00BA45B6"/>
    <w:rsid w:val="00BA4E2A"/>
    <w:rsid w:val="00BA53FA"/>
    <w:rsid w:val="00BA58D9"/>
    <w:rsid w:val="00BA641B"/>
    <w:rsid w:val="00BA6562"/>
    <w:rsid w:val="00BA67E1"/>
    <w:rsid w:val="00BA6C4A"/>
    <w:rsid w:val="00BA6CA9"/>
    <w:rsid w:val="00BA744D"/>
    <w:rsid w:val="00BA755C"/>
    <w:rsid w:val="00BA77AA"/>
    <w:rsid w:val="00BA7E9D"/>
    <w:rsid w:val="00BB0006"/>
    <w:rsid w:val="00BB0060"/>
    <w:rsid w:val="00BB0597"/>
    <w:rsid w:val="00BB172E"/>
    <w:rsid w:val="00BB1E6A"/>
    <w:rsid w:val="00BB24EE"/>
    <w:rsid w:val="00BB29EB"/>
    <w:rsid w:val="00BB2BC4"/>
    <w:rsid w:val="00BB3D6F"/>
    <w:rsid w:val="00BB43CC"/>
    <w:rsid w:val="00BB553C"/>
    <w:rsid w:val="00BB5A06"/>
    <w:rsid w:val="00BB5B13"/>
    <w:rsid w:val="00BB60D3"/>
    <w:rsid w:val="00BB65D0"/>
    <w:rsid w:val="00BB7327"/>
    <w:rsid w:val="00BC0DC7"/>
    <w:rsid w:val="00BC1112"/>
    <w:rsid w:val="00BC1CE9"/>
    <w:rsid w:val="00BC2028"/>
    <w:rsid w:val="00BC3501"/>
    <w:rsid w:val="00BC3E02"/>
    <w:rsid w:val="00BC45FE"/>
    <w:rsid w:val="00BC49D0"/>
    <w:rsid w:val="00BC4C6D"/>
    <w:rsid w:val="00BC5105"/>
    <w:rsid w:val="00BC55CE"/>
    <w:rsid w:val="00BC61D6"/>
    <w:rsid w:val="00BC6A98"/>
    <w:rsid w:val="00BC6BAD"/>
    <w:rsid w:val="00BC6D28"/>
    <w:rsid w:val="00BC762E"/>
    <w:rsid w:val="00BC77BD"/>
    <w:rsid w:val="00BD0C90"/>
    <w:rsid w:val="00BD0D50"/>
    <w:rsid w:val="00BD0DBA"/>
    <w:rsid w:val="00BD1062"/>
    <w:rsid w:val="00BD10C2"/>
    <w:rsid w:val="00BD15E6"/>
    <w:rsid w:val="00BD19BB"/>
    <w:rsid w:val="00BD298E"/>
    <w:rsid w:val="00BD2D29"/>
    <w:rsid w:val="00BD3843"/>
    <w:rsid w:val="00BD39A4"/>
    <w:rsid w:val="00BD444C"/>
    <w:rsid w:val="00BD4BFD"/>
    <w:rsid w:val="00BD541F"/>
    <w:rsid w:val="00BD5526"/>
    <w:rsid w:val="00BD552A"/>
    <w:rsid w:val="00BD590D"/>
    <w:rsid w:val="00BD5920"/>
    <w:rsid w:val="00BD5AB8"/>
    <w:rsid w:val="00BD7141"/>
    <w:rsid w:val="00BD7565"/>
    <w:rsid w:val="00BD7BD6"/>
    <w:rsid w:val="00BE03C2"/>
    <w:rsid w:val="00BE09E3"/>
    <w:rsid w:val="00BE108D"/>
    <w:rsid w:val="00BE176D"/>
    <w:rsid w:val="00BE1D54"/>
    <w:rsid w:val="00BE2268"/>
    <w:rsid w:val="00BE2477"/>
    <w:rsid w:val="00BE29FC"/>
    <w:rsid w:val="00BE3B20"/>
    <w:rsid w:val="00BE3FD7"/>
    <w:rsid w:val="00BE4075"/>
    <w:rsid w:val="00BE4801"/>
    <w:rsid w:val="00BE4BB6"/>
    <w:rsid w:val="00BE5E3D"/>
    <w:rsid w:val="00BE5EBF"/>
    <w:rsid w:val="00BE5EF5"/>
    <w:rsid w:val="00BE6046"/>
    <w:rsid w:val="00BE65F2"/>
    <w:rsid w:val="00BE6AF7"/>
    <w:rsid w:val="00BE6C17"/>
    <w:rsid w:val="00BE77A7"/>
    <w:rsid w:val="00BE78B6"/>
    <w:rsid w:val="00BE7C4D"/>
    <w:rsid w:val="00BF0BAF"/>
    <w:rsid w:val="00BF1374"/>
    <w:rsid w:val="00BF1830"/>
    <w:rsid w:val="00BF18B0"/>
    <w:rsid w:val="00BF21DC"/>
    <w:rsid w:val="00BF2389"/>
    <w:rsid w:val="00BF2859"/>
    <w:rsid w:val="00BF35BA"/>
    <w:rsid w:val="00BF5589"/>
    <w:rsid w:val="00BF55EC"/>
    <w:rsid w:val="00BF5787"/>
    <w:rsid w:val="00BF5AEC"/>
    <w:rsid w:val="00BF5C4D"/>
    <w:rsid w:val="00BF6213"/>
    <w:rsid w:val="00BF6E6B"/>
    <w:rsid w:val="00BF73ED"/>
    <w:rsid w:val="00C0061F"/>
    <w:rsid w:val="00C00853"/>
    <w:rsid w:val="00C019A0"/>
    <w:rsid w:val="00C01F4D"/>
    <w:rsid w:val="00C02EEB"/>
    <w:rsid w:val="00C03676"/>
    <w:rsid w:val="00C045CB"/>
    <w:rsid w:val="00C048EF"/>
    <w:rsid w:val="00C05255"/>
    <w:rsid w:val="00C053D0"/>
    <w:rsid w:val="00C06854"/>
    <w:rsid w:val="00C06F98"/>
    <w:rsid w:val="00C073A1"/>
    <w:rsid w:val="00C1099B"/>
    <w:rsid w:val="00C10CA0"/>
    <w:rsid w:val="00C1122F"/>
    <w:rsid w:val="00C11C55"/>
    <w:rsid w:val="00C12914"/>
    <w:rsid w:val="00C13456"/>
    <w:rsid w:val="00C13DE8"/>
    <w:rsid w:val="00C1419B"/>
    <w:rsid w:val="00C149E4"/>
    <w:rsid w:val="00C14E88"/>
    <w:rsid w:val="00C15A7D"/>
    <w:rsid w:val="00C15DF2"/>
    <w:rsid w:val="00C161F2"/>
    <w:rsid w:val="00C16E03"/>
    <w:rsid w:val="00C1702E"/>
    <w:rsid w:val="00C1732E"/>
    <w:rsid w:val="00C17C51"/>
    <w:rsid w:val="00C2218C"/>
    <w:rsid w:val="00C22FB1"/>
    <w:rsid w:val="00C23751"/>
    <w:rsid w:val="00C25F58"/>
    <w:rsid w:val="00C27624"/>
    <w:rsid w:val="00C300C7"/>
    <w:rsid w:val="00C30F53"/>
    <w:rsid w:val="00C3183C"/>
    <w:rsid w:val="00C31CA5"/>
    <w:rsid w:val="00C32159"/>
    <w:rsid w:val="00C334C7"/>
    <w:rsid w:val="00C3405C"/>
    <w:rsid w:val="00C34603"/>
    <w:rsid w:val="00C34872"/>
    <w:rsid w:val="00C34A7A"/>
    <w:rsid w:val="00C34F80"/>
    <w:rsid w:val="00C35D3F"/>
    <w:rsid w:val="00C36077"/>
    <w:rsid w:val="00C3652F"/>
    <w:rsid w:val="00C368BA"/>
    <w:rsid w:val="00C36CEF"/>
    <w:rsid w:val="00C36D11"/>
    <w:rsid w:val="00C36D5F"/>
    <w:rsid w:val="00C36D61"/>
    <w:rsid w:val="00C375F7"/>
    <w:rsid w:val="00C40114"/>
    <w:rsid w:val="00C4159C"/>
    <w:rsid w:val="00C41615"/>
    <w:rsid w:val="00C42BE0"/>
    <w:rsid w:val="00C42CD4"/>
    <w:rsid w:val="00C435E9"/>
    <w:rsid w:val="00C43AEC"/>
    <w:rsid w:val="00C43D19"/>
    <w:rsid w:val="00C440EB"/>
    <w:rsid w:val="00C4448B"/>
    <w:rsid w:val="00C445E1"/>
    <w:rsid w:val="00C4479A"/>
    <w:rsid w:val="00C458CD"/>
    <w:rsid w:val="00C45D08"/>
    <w:rsid w:val="00C47315"/>
    <w:rsid w:val="00C47563"/>
    <w:rsid w:val="00C47697"/>
    <w:rsid w:val="00C50F66"/>
    <w:rsid w:val="00C52449"/>
    <w:rsid w:val="00C53F78"/>
    <w:rsid w:val="00C54349"/>
    <w:rsid w:val="00C5487E"/>
    <w:rsid w:val="00C5504F"/>
    <w:rsid w:val="00C554A7"/>
    <w:rsid w:val="00C55A16"/>
    <w:rsid w:val="00C55E22"/>
    <w:rsid w:val="00C564CF"/>
    <w:rsid w:val="00C5757C"/>
    <w:rsid w:val="00C576EE"/>
    <w:rsid w:val="00C60FFB"/>
    <w:rsid w:val="00C61127"/>
    <w:rsid w:val="00C614FF"/>
    <w:rsid w:val="00C61850"/>
    <w:rsid w:val="00C62032"/>
    <w:rsid w:val="00C62150"/>
    <w:rsid w:val="00C62207"/>
    <w:rsid w:val="00C626C8"/>
    <w:rsid w:val="00C6350C"/>
    <w:rsid w:val="00C641C0"/>
    <w:rsid w:val="00C6486A"/>
    <w:rsid w:val="00C64D71"/>
    <w:rsid w:val="00C6574C"/>
    <w:rsid w:val="00C6614C"/>
    <w:rsid w:val="00C6686F"/>
    <w:rsid w:val="00C674AA"/>
    <w:rsid w:val="00C677C9"/>
    <w:rsid w:val="00C67E6D"/>
    <w:rsid w:val="00C67E74"/>
    <w:rsid w:val="00C700EF"/>
    <w:rsid w:val="00C702E7"/>
    <w:rsid w:val="00C70670"/>
    <w:rsid w:val="00C707BF"/>
    <w:rsid w:val="00C70E99"/>
    <w:rsid w:val="00C71160"/>
    <w:rsid w:val="00C712CB"/>
    <w:rsid w:val="00C7209C"/>
    <w:rsid w:val="00C7270F"/>
    <w:rsid w:val="00C72D6E"/>
    <w:rsid w:val="00C73039"/>
    <w:rsid w:val="00C730A6"/>
    <w:rsid w:val="00C734CC"/>
    <w:rsid w:val="00C73595"/>
    <w:rsid w:val="00C73ED2"/>
    <w:rsid w:val="00C74FD7"/>
    <w:rsid w:val="00C75E9A"/>
    <w:rsid w:val="00C76CFA"/>
    <w:rsid w:val="00C77756"/>
    <w:rsid w:val="00C77795"/>
    <w:rsid w:val="00C7782C"/>
    <w:rsid w:val="00C801F6"/>
    <w:rsid w:val="00C808E4"/>
    <w:rsid w:val="00C8101E"/>
    <w:rsid w:val="00C8113B"/>
    <w:rsid w:val="00C8141C"/>
    <w:rsid w:val="00C81F99"/>
    <w:rsid w:val="00C836EB"/>
    <w:rsid w:val="00C83AB5"/>
    <w:rsid w:val="00C84117"/>
    <w:rsid w:val="00C846B7"/>
    <w:rsid w:val="00C84980"/>
    <w:rsid w:val="00C84EA9"/>
    <w:rsid w:val="00C857E6"/>
    <w:rsid w:val="00C85BA8"/>
    <w:rsid w:val="00C86077"/>
    <w:rsid w:val="00C8631E"/>
    <w:rsid w:val="00C86326"/>
    <w:rsid w:val="00C865CD"/>
    <w:rsid w:val="00C8682D"/>
    <w:rsid w:val="00C8790A"/>
    <w:rsid w:val="00C87B10"/>
    <w:rsid w:val="00C90507"/>
    <w:rsid w:val="00C907F3"/>
    <w:rsid w:val="00C91479"/>
    <w:rsid w:val="00C920EC"/>
    <w:rsid w:val="00C923BA"/>
    <w:rsid w:val="00C93841"/>
    <w:rsid w:val="00C93A09"/>
    <w:rsid w:val="00C93D30"/>
    <w:rsid w:val="00C93F9C"/>
    <w:rsid w:val="00C953F1"/>
    <w:rsid w:val="00C95FC2"/>
    <w:rsid w:val="00C97093"/>
    <w:rsid w:val="00C97734"/>
    <w:rsid w:val="00C97930"/>
    <w:rsid w:val="00CA00EE"/>
    <w:rsid w:val="00CA04BB"/>
    <w:rsid w:val="00CA06E4"/>
    <w:rsid w:val="00CA1149"/>
    <w:rsid w:val="00CA1230"/>
    <w:rsid w:val="00CA1B17"/>
    <w:rsid w:val="00CA2FFF"/>
    <w:rsid w:val="00CA3736"/>
    <w:rsid w:val="00CA4059"/>
    <w:rsid w:val="00CA57FA"/>
    <w:rsid w:val="00CA6CEE"/>
    <w:rsid w:val="00CA6EA0"/>
    <w:rsid w:val="00CA75F3"/>
    <w:rsid w:val="00CB0113"/>
    <w:rsid w:val="00CB0D40"/>
    <w:rsid w:val="00CB12A3"/>
    <w:rsid w:val="00CB17E1"/>
    <w:rsid w:val="00CB280F"/>
    <w:rsid w:val="00CB350C"/>
    <w:rsid w:val="00CB39E8"/>
    <w:rsid w:val="00CB3FD3"/>
    <w:rsid w:val="00CB43F5"/>
    <w:rsid w:val="00CB4698"/>
    <w:rsid w:val="00CB59D1"/>
    <w:rsid w:val="00CB6000"/>
    <w:rsid w:val="00CB6888"/>
    <w:rsid w:val="00CB6C07"/>
    <w:rsid w:val="00CC0295"/>
    <w:rsid w:val="00CC1017"/>
    <w:rsid w:val="00CC24AB"/>
    <w:rsid w:val="00CC446B"/>
    <w:rsid w:val="00CC4C68"/>
    <w:rsid w:val="00CC4C6F"/>
    <w:rsid w:val="00CC5203"/>
    <w:rsid w:val="00CC5537"/>
    <w:rsid w:val="00CC5836"/>
    <w:rsid w:val="00CC651E"/>
    <w:rsid w:val="00CC798A"/>
    <w:rsid w:val="00CC7C94"/>
    <w:rsid w:val="00CC7FEA"/>
    <w:rsid w:val="00CD0445"/>
    <w:rsid w:val="00CD0515"/>
    <w:rsid w:val="00CD09B0"/>
    <w:rsid w:val="00CD1E39"/>
    <w:rsid w:val="00CD309A"/>
    <w:rsid w:val="00CD3733"/>
    <w:rsid w:val="00CD3991"/>
    <w:rsid w:val="00CD43F1"/>
    <w:rsid w:val="00CD44A5"/>
    <w:rsid w:val="00CD4A15"/>
    <w:rsid w:val="00CD54D1"/>
    <w:rsid w:val="00CD5E53"/>
    <w:rsid w:val="00CD6072"/>
    <w:rsid w:val="00CD6157"/>
    <w:rsid w:val="00CD7D8F"/>
    <w:rsid w:val="00CE0978"/>
    <w:rsid w:val="00CE1196"/>
    <w:rsid w:val="00CE1538"/>
    <w:rsid w:val="00CE1556"/>
    <w:rsid w:val="00CE1E33"/>
    <w:rsid w:val="00CE23E2"/>
    <w:rsid w:val="00CE2E32"/>
    <w:rsid w:val="00CE38EA"/>
    <w:rsid w:val="00CE3A18"/>
    <w:rsid w:val="00CE3E2B"/>
    <w:rsid w:val="00CE5BFD"/>
    <w:rsid w:val="00CE620E"/>
    <w:rsid w:val="00CE6C55"/>
    <w:rsid w:val="00CE7260"/>
    <w:rsid w:val="00CE73E6"/>
    <w:rsid w:val="00CE79C5"/>
    <w:rsid w:val="00CE7DFE"/>
    <w:rsid w:val="00CE7F69"/>
    <w:rsid w:val="00CE7F8C"/>
    <w:rsid w:val="00CF0388"/>
    <w:rsid w:val="00CF0660"/>
    <w:rsid w:val="00CF0672"/>
    <w:rsid w:val="00CF15A4"/>
    <w:rsid w:val="00CF1BB0"/>
    <w:rsid w:val="00CF1C07"/>
    <w:rsid w:val="00CF3367"/>
    <w:rsid w:val="00CF33EF"/>
    <w:rsid w:val="00CF35DC"/>
    <w:rsid w:val="00CF386C"/>
    <w:rsid w:val="00CF3E00"/>
    <w:rsid w:val="00CF410C"/>
    <w:rsid w:val="00CF444B"/>
    <w:rsid w:val="00CF4689"/>
    <w:rsid w:val="00CF5047"/>
    <w:rsid w:val="00CF5D45"/>
    <w:rsid w:val="00CF5FF4"/>
    <w:rsid w:val="00CF68B0"/>
    <w:rsid w:val="00CF7E4E"/>
    <w:rsid w:val="00D00690"/>
    <w:rsid w:val="00D00B0C"/>
    <w:rsid w:val="00D00B53"/>
    <w:rsid w:val="00D0102C"/>
    <w:rsid w:val="00D014F8"/>
    <w:rsid w:val="00D022F2"/>
    <w:rsid w:val="00D02B67"/>
    <w:rsid w:val="00D03581"/>
    <w:rsid w:val="00D03898"/>
    <w:rsid w:val="00D03ABA"/>
    <w:rsid w:val="00D0409F"/>
    <w:rsid w:val="00D041A9"/>
    <w:rsid w:val="00D044C6"/>
    <w:rsid w:val="00D04A73"/>
    <w:rsid w:val="00D04B05"/>
    <w:rsid w:val="00D04F26"/>
    <w:rsid w:val="00D05181"/>
    <w:rsid w:val="00D0548F"/>
    <w:rsid w:val="00D05BC9"/>
    <w:rsid w:val="00D063B9"/>
    <w:rsid w:val="00D0668A"/>
    <w:rsid w:val="00D06757"/>
    <w:rsid w:val="00D06765"/>
    <w:rsid w:val="00D0739E"/>
    <w:rsid w:val="00D1068E"/>
    <w:rsid w:val="00D10E38"/>
    <w:rsid w:val="00D118CB"/>
    <w:rsid w:val="00D11BC0"/>
    <w:rsid w:val="00D134EC"/>
    <w:rsid w:val="00D135E0"/>
    <w:rsid w:val="00D14528"/>
    <w:rsid w:val="00D149A5"/>
    <w:rsid w:val="00D149A9"/>
    <w:rsid w:val="00D15760"/>
    <w:rsid w:val="00D16BDA"/>
    <w:rsid w:val="00D16E0B"/>
    <w:rsid w:val="00D17207"/>
    <w:rsid w:val="00D20971"/>
    <w:rsid w:val="00D211B8"/>
    <w:rsid w:val="00D219C2"/>
    <w:rsid w:val="00D22208"/>
    <w:rsid w:val="00D228D3"/>
    <w:rsid w:val="00D22D53"/>
    <w:rsid w:val="00D23319"/>
    <w:rsid w:val="00D235A9"/>
    <w:rsid w:val="00D2443D"/>
    <w:rsid w:val="00D24D9D"/>
    <w:rsid w:val="00D25744"/>
    <w:rsid w:val="00D25A2D"/>
    <w:rsid w:val="00D25FA1"/>
    <w:rsid w:val="00D26D48"/>
    <w:rsid w:val="00D270AA"/>
    <w:rsid w:val="00D305CF"/>
    <w:rsid w:val="00D30EFC"/>
    <w:rsid w:val="00D30F69"/>
    <w:rsid w:val="00D3182B"/>
    <w:rsid w:val="00D31DE2"/>
    <w:rsid w:val="00D31E15"/>
    <w:rsid w:val="00D32D17"/>
    <w:rsid w:val="00D331D5"/>
    <w:rsid w:val="00D33741"/>
    <w:rsid w:val="00D33A82"/>
    <w:rsid w:val="00D33DE3"/>
    <w:rsid w:val="00D3497D"/>
    <w:rsid w:val="00D367D2"/>
    <w:rsid w:val="00D3734E"/>
    <w:rsid w:val="00D3734F"/>
    <w:rsid w:val="00D37464"/>
    <w:rsid w:val="00D37A93"/>
    <w:rsid w:val="00D40521"/>
    <w:rsid w:val="00D415C2"/>
    <w:rsid w:val="00D41812"/>
    <w:rsid w:val="00D42E54"/>
    <w:rsid w:val="00D42EB1"/>
    <w:rsid w:val="00D430FC"/>
    <w:rsid w:val="00D431DF"/>
    <w:rsid w:val="00D43316"/>
    <w:rsid w:val="00D449AF"/>
    <w:rsid w:val="00D453A6"/>
    <w:rsid w:val="00D45551"/>
    <w:rsid w:val="00D46374"/>
    <w:rsid w:val="00D46A84"/>
    <w:rsid w:val="00D46B68"/>
    <w:rsid w:val="00D474DA"/>
    <w:rsid w:val="00D477DF"/>
    <w:rsid w:val="00D50392"/>
    <w:rsid w:val="00D50B8E"/>
    <w:rsid w:val="00D5107E"/>
    <w:rsid w:val="00D51883"/>
    <w:rsid w:val="00D519DC"/>
    <w:rsid w:val="00D5222E"/>
    <w:rsid w:val="00D534F2"/>
    <w:rsid w:val="00D53644"/>
    <w:rsid w:val="00D53705"/>
    <w:rsid w:val="00D53866"/>
    <w:rsid w:val="00D54EA0"/>
    <w:rsid w:val="00D557CF"/>
    <w:rsid w:val="00D56078"/>
    <w:rsid w:val="00D56A95"/>
    <w:rsid w:val="00D56B9E"/>
    <w:rsid w:val="00D578C6"/>
    <w:rsid w:val="00D57CF9"/>
    <w:rsid w:val="00D603FC"/>
    <w:rsid w:val="00D60C9D"/>
    <w:rsid w:val="00D61CA7"/>
    <w:rsid w:val="00D61DEA"/>
    <w:rsid w:val="00D62100"/>
    <w:rsid w:val="00D622DB"/>
    <w:rsid w:val="00D6252C"/>
    <w:rsid w:val="00D62F87"/>
    <w:rsid w:val="00D63437"/>
    <w:rsid w:val="00D6411E"/>
    <w:rsid w:val="00D6449A"/>
    <w:rsid w:val="00D647EB"/>
    <w:rsid w:val="00D651D4"/>
    <w:rsid w:val="00D65B9F"/>
    <w:rsid w:val="00D6644F"/>
    <w:rsid w:val="00D665D1"/>
    <w:rsid w:val="00D672F8"/>
    <w:rsid w:val="00D70175"/>
    <w:rsid w:val="00D706EB"/>
    <w:rsid w:val="00D70882"/>
    <w:rsid w:val="00D70A0E"/>
    <w:rsid w:val="00D70AC4"/>
    <w:rsid w:val="00D71527"/>
    <w:rsid w:val="00D71A12"/>
    <w:rsid w:val="00D71A4A"/>
    <w:rsid w:val="00D7217F"/>
    <w:rsid w:val="00D722EA"/>
    <w:rsid w:val="00D7238F"/>
    <w:rsid w:val="00D72661"/>
    <w:rsid w:val="00D72EF3"/>
    <w:rsid w:val="00D73BDF"/>
    <w:rsid w:val="00D74717"/>
    <w:rsid w:val="00D74742"/>
    <w:rsid w:val="00D750C1"/>
    <w:rsid w:val="00D7544A"/>
    <w:rsid w:val="00D774BE"/>
    <w:rsid w:val="00D7775D"/>
    <w:rsid w:val="00D77B5F"/>
    <w:rsid w:val="00D77ECE"/>
    <w:rsid w:val="00D80953"/>
    <w:rsid w:val="00D810A8"/>
    <w:rsid w:val="00D81279"/>
    <w:rsid w:val="00D813A7"/>
    <w:rsid w:val="00D814A9"/>
    <w:rsid w:val="00D81F6C"/>
    <w:rsid w:val="00D832AB"/>
    <w:rsid w:val="00D8332F"/>
    <w:rsid w:val="00D8351B"/>
    <w:rsid w:val="00D84168"/>
    <w:rsid w:val="00D8538D"/>
    <w:rsid w:val="00D858A1"/>
    <w:rsid w:val="00D859F9"/>
    <w:rsid w:val="00D85A14"/>
    <w:rsid w:val="00D860B2"/>
    <w:rsid w:val="00D8659A"/>
    <w:rsid w:val="00D86FC0"/>
    <w:rsid w:val="00D874A8"/>
    <w:rsid w:val="00D8774D"/>
    <w:rsid w:val="00D87D7C"/>
    <w:rsid w:val="00D9105F"/>
    <w:rsid w:val="00D92112"/>
    <w:rsid w:val="00D92347"/>
    <w:rsid w:val="00D9262C"/>
    <w:rsid w:val="00D93228"/>
    <w:rsid w:val="00D93BF6"/>
    <w:rsid w:val="00D94636"/>
    <w:rsid w:val="00D950B5"/>
    <w:rsid w:val="00D955DB"/>
    <w:rsid w:val="00D95882"/>
    <w:rsid w:val="00D95E64"/>
    <w:rsid w:val="00D9629B"/>
    <w:rsid w:val="00D96552"/>
    <w:rsid w:val="00D96594"/>
    <w:rsid w:val="00D969F8"/>
    <w:rsid w:val="00D97769"/>
    <w:rsid w:val="00D97958"/>
    <w:rsid w:val="00D97A2D"/>
    <w:rsid w:val="00DA00D9"/>
    <w:rsid w:val="00DA0B6F"/>
    <w:rsid w:val="00DA0F68"/>
    <w:rsid w:val="00DA10EB"/>
    <w:rsid w:val="00DA15F3"/>
    <w:rsid w:val="00DA16B4"/>
    <w:rsid w:val="00DA1723"/>
    <w:rsid w:val="00DA270B"/>
    <w:rsid w:val="00DA3681"/>
    <w:rsid w:val="00DA3CFF"/>
    <w:rsid w:val="00DA4C87"/>
    <w:rsid w:val="00DA52EA"/>
    <w:rsid w:val="00DA556A"/>
    <w:rsid w:val="00DA56CB"/>
    <w:rsid w:val="00DA5DF4"/>
    <w:rsid w:val="00DA7484"/>
    <w:rsid w:val="00DA79B3"/>
    <w:rsid w:val="00DB0477"/>
    <w:rsid w:val="00DB0869"/>
    <w:rsid w:val="00DB092B"/>
    <w:rsid w:val="00DB0F2A"/>
    <w:rsid w:val="00DB1233"/>
    <w:rsid w:val="00DB1345"/>
    <w:rsid w:val="00DB1F23"/>
    <w:rsid w:val="00DB2E06"/>
    <w:rsid w:val="00DB3A60"/>
    <w:rsid w:val="00DB3CA9"/>
    <w:rsid w:val="00DB410E"/>
    <w:rsid w:val="00DB4794"/>
    <w:rsid w:val="00DB52CC"/>
    <w:rsid w:val="00DB53DE"/>
    <w:rsid w:val="00DB6509"/>
    <w:rsid w:val="00DB6822"/>
    <w:rsid w:val="00DB690A"/>
    <w:rsid w:val="00DB77A0"/>
    <w:rsid w:val="00DB77E1"/>
    <w:rsid w:val="00DB7FF2"/>
    <w:rsid w:val="00DC0074"/>
    <w:rsid w:val="00DC09DC"/>
    <w:rsid w:val="00DC0BDA"/>
    <w:rsid w:val="00DC0E39"/>
    <w:rsid w:val="00DC0FD0"/>
    <w:rsid w:val="00DC1534"/>
    <w:rsid w:val="00DC23CB"/>
    <w:rsid w:val="00DC28E4"/>
    <w:rsid w:val="00DC2C4C"/>
    <w:rsid w:val="00DC2EC0"/>
    <w:rsid w:val="00DC2F11"/>
    <w:rsid w:val="00DC3591"/>
    <w:rsid w:val="00DC409F"/>
    <w:rsid w:val="00DC40B6"/>
    <w:rsid w:val="00DC4EAD"/>
    <w:rsid w:val="00DC545D"/>
    <w:rsid w:val="00DC5725"/>
    <w:rsid w:val="00DC5D01"/>
    <w:rsid w:val="00DC6298"/>
    <w:rsid w:val="00DC69CF"/>
    <w:rsid w:val="00DC7F47"/>
    <w:rsid w:val="00DD0466"/>
    <w:rsid w:val="00DD3379"/>
    <w:rsid w:val="00DD3C3B"/>
    <w:rsid w:val="00DD3C49"/>
    <w:rsid w:val="00DD4474"/>
    <w:rsid w:val="00DD57E8"/>
    <w:rsid w:val="00DD5E6E"/>
    <w:rsid w:val="00DD64A3"/>
    <w:rsid w:val="00DD6CA2"/>
    <w:rsid w:val="00DD753B"/>
    <w:rsid w:val="00DE00C4"/>
    <w:rsid w:val="00DE04FE"/>
    <w:rsid w:val="00DE0905"/>
    <w:rsid w:val="00DE0F7D"/>
    <w:rsid w:val="00DE1EC1"/>
    <w:rsid w:val="00DE2151"/>
    <w:rsid w:val="00DE22F8"/>
    <w:rsid w:val="00DE23D4"/>
    <w:rsid w:val="00DE2E32"/>
    <w:rsid w:val="00DE30B1"/>
    <w:rsid w:val="00DE45CA"/>
    <w:rsid w:val="00DE4650"/>
    <w:rsid w:val="00DE49FC"/>
    <w:rsid w:val="00DE4DE6"/>
    <w:rsid w:val="00DE54C6"/>
    <w:rsid w:val="00DE5A4E"/>
    <w:rsid w:val="00DE5C9F"/>
    <w:rsid w:val="00DE68AF"/>
    <w:rsid w:val="00DE761E"/>
    <w:rsid w:val="00DE7717"/>
    <w:rsid w:val="00DE775E"/>
    <w:rsid w:val="00DF21F7"/>
    <w:rsid w:val="00DF227A"/>
    <w:rsid w:val="00DF29AF"/>
    <w:rsid w:val="00DF2EAC"/>
    <w:rsid w:val="00DF382B"/>
    <w:rsid w:val="00DF391E"/>
    <w:rsid w:val="00DF3E57"/>
    <w:rsid w:val="00DF3E72"/>
    <w:rsid w:val="00DF4961"/>
    <w:rsid w:val="00DF56C5"/>
    <w:rsid w:val="00DF741F"/>
    <w:rsid w:val="00DF7C7E"/>
    <w:rsid w:val="00E00125"/>
    <w:rsid w:val="00E0015E"/>
    <w:rsid w:val="00E00375"/>
    <w:rsid w:val="00E004FB"/>
    <w:rsid w:val="00E007E9"/>
    <w:rsid w:val="00E00C6F"/>
    <w:rsid w:val="00E01169"/>
    <w:rsid w:val="00E017A8"/>
    <w:rsid w:val="00E0324B"/>
    <w:rsid w:val="00E03455"/>
    <w:rsid w:val="00E04248"/>
    <w:rsid w:val="00E04BB2"/>
    <w:rsid w:val="00E0507A"/>
    <w:rsid w:val="00E05197"/>
    <w:rsid w:val="00E05A63"/>
    <w:rsid w:val="00E071C7"/>
    <w:rsid w:val="00E10F93"/>
    <w:rsid w:val="00E12521"/>
    <w:rsid w:val="00E12E65"/>
    <w:rsid w:val="00E13188"/>
    <w:rsid w:val="00E13328"/>
    <w:rsid w:val="00E13676"/>
    <w:rsid w:val="00E1388B"/>
    <w:rsid w:val="00E14825"/>
    <w:rsid w:val="00E1561C"/>
    <w:rsid w:val="00E15D1D"/>
    <w:rsid w:val="00E15F8F"/>
    <w:rsid w:val="00E167AE"/>
    <w:rsid w:val="00E16B85"/>
    <w:rsid w:val="00E1794F"/>
    <w:rsid w:val="00E17968"/>
    <w:rsid w:val="00E17C51"/>
    <w:rsid w:val="00E17E58"/>
    <w:rsid w:val="00E2027C"/>
    <w:rsid w:val="00E20BFB"/>
    <w:rsid w:val="00E21447"/>
    <w:rsid w:val="00E21649"/>
    <w:rsid w:val="00E21B75"/>
    <w:rsid w:val="00E21CF6"/>
    <w:rsid w:val="00E22211"/>
    <w:rsid w:val="00E22447"/>
    <w:rsid w:val="00E22AFB"/>
    <w:rsid w:val="00E22D28"/>
    <w:rsid w:val="00E22F5C"/>
    <w:rsid w:val="00E23137"/>
    <w:rsid w:val="00E235E2"/>
    <w:rsid w:val="00E235F5"/>
    <w:rsid w:val="00E24128"/>
    <w:rsid w:val="00E245A7"/>
    <w:rsid w:val="00E24A89"/>
    <w:rsid w:val="00E24DB3"/>
    <w:rsid w:val="00E25A9C"/>
    <w:rsid w:val="00E26923"/>
    <w:rsid w:val="00E273F5"/>
    <w:rsid w:val="00E277CE"/>
    <w:rsid w:val="00E27AB2"/>
    <w:rsid w:val="00E27E10"/>
    <w:rsid w:val="00E27FCB"/>
    <w:rsid w:val="00E304C7"/>
    <w:rsid w:val="00E30E89"/>
    <w:rsid w:val="00E3190B"/>
    <w:rsid w:val="00E3193C"/>
    <w:rsid w:val="00E31E86"/>
    <w:rsid w:val="00E31F7C"/>
    <w:rsid w:val="00E33885"/>
    <w:rsid w:val="00E33E68"/>
    <w:rsid w:val="00E340B1"/>
    <w:rsid w:val="00E35029"/>
    <w:rsid w:val="00E35061"/>
    <w:rsid w:val="00E351C4"/>
    <w:rsid w:val="00E36883"/>
    <w:rsid w:val="00E3737E"/>
    <w:rsid w:val="00E40070"/>
    <w:rsid w:val="00E40916"/>
    <w:rsid w:val="00E40A45"/>
    <w:rsid w:val="00E40D38"/>
    <w:rsid w:val="00E40F53"/>
    <w:rsid w:val="00E411BA"/>
    <w:rsid w:val="00E4123A"/>
    <w:rsid w:val="00E413B6"/>
    <w:rsid w:val="00E417C9"/>
    <w:rsid w:val="00E41938"/>
    <w:rsid w:val="00E42401"/>
    <w:rsid w:val="00E42AAC"/>
    <w:rsid w:val="00E435B5"/>
    <w:rsid w:val="00E43B42"/>
    <w:rsid w:val="00E442F5"/>
    <w:rsid w:val="00E456EF"/>
    <w:rsid w:val="00E45E6D"/>
    <w:rsid w:val="00E45E97"/>
    <w:rsid w:val="00E46053"/>
    <w:rsid w:val="00E4629D"/>
    <w:rsid w:val="00E463DF"/>
    <w:rsid w:val="00E4642F"/>
    <w:rsid w:val="00E471D6"/>
    <w:rsid w:val="00E474F7"/>
    <w:rsid w:val="00E4753D"/>
    <w:rsid w:val="00E47B3C"/>
    <w:rsid w:val="00E47CCD"/>
    <w:rsid w:val="00E500B2"/>
    <w:rsid w:val="00E5015C"/>
    <w:rsid w:val="00E50921"/>
    <w:rsid w:val="00E50F67"/>
    <w:rsid w:val="00E517C5"/>
    <w:rsid w:val="00E51901"/>
    <w:rsid w:val="00E5196B"/>
    <w:rsid w:val="00E519A9"/>
    <w:rsid w:val="00E51BF4"/>
    <w:rsid w:val="00E51F3E"/>
    <w:rsid w:val="00E52589"/>
    <w:rsid w:val="00E5272F"/>
    <w:rsid w:val="00E52C8F"/>
    <w:rsid w:val="00E52C95"/>
    <w:rsid w:val="00E53A2A"/>
    <w:rsid w:val="00E53EBC"/>
    <w:rsid w:val="00E5417B"/>
    <w:rsid w:val="00E54DA6"/>
    <w:rsid w:val="00E55F5A"/>
    <w:rsid w:val="00E562F8"/>
    <w:rsid w:val="00E56811"/>
    <w:rsid w:val="00E56D4D"/>
    <w:rsid w:val="00E56EB3"/>
    <w:rsid w:val="00E5725C"/>
    <w:rsid w:val="00E57AD4"/>
    <w:rsid w:val="00E57B47"/>
    <w:rsid w:val="00E57B77"/>
    <w:rsid w:val="00E57BDD"/>
    <w:rsid w:val="00E60FFA"/>
    <w:rsid w:val="00E61196"/>
    <w:rsid w:val="00E612AD"/>
    <w:rsid w:val="00E61F09"/>
    <w:rsid w:val="00E61F2C"/>
    <w:rsid w:val="00E6220A"/>
    <w:rsid w:val="00E62745"/>
    <w:rsid w:val="00E62B8E"/>
    <w:rsid w:val="00E63A18"/>
    <w:rsid w:val="00E63AD1"/>
    <w:rsid w:val="00E63D24"/>
    <w:rsid w:val="00E64786"/>
    <w:rsid w:val="00E64CAB"/>
    <w:rsid w:val="00E64E98"/>
    <w:rsid w:val="00E64F82"/>
    <w:rsid w:val="00E654A6"/>
    <w:rsid w:val="00E65AF3"/>
    <w:rsid w:val="00E65E49"/>
    <w:rsid w:val="00E6655D"/>
    <w:rsid w:val="00E6681D"/>
    <w:rsid w:val="00E66DB3"/>
    <w:rsid w:val="00E66FB9"/>
    <w:rsid w:val="00E6720B"/>
    <w:rsid w:val="00E67EE4"/>
    <w:rsid w:val="00E71497"/>
    <w:rsid w:val="00E716C7"/>
    <w:rsid w:val="00E73005"/>
    <w:rsid w:val="00E740AE"/>
    <w:rsid w:val="00E74B77"/>
    <w:rsid w:val="00E74DE9"/>
    <w:rsid w:val="00E750E3"/>
    <w:rsid w:val="00E75353"/>
    <w:rsid w:val="00E7583B"/>
    <w:rsid w:val="00E75D22"/>
    <w:rsid w:val="00E76068"/>
    <w:rsid w:val="00E76088"/>
    <w:rsid w:val="00E7676E"/>
    <w:rsid w:val="00E76FDE"/>
    <w:rsid w:val="00E8037E"/>
    <w:rsid w:val="00E8067F"/>
    <w:rsid w:val="00E80BB8"/>
    <w:rsid w:val="00E80CC6"/>
    <w:rsid w:val="00E81A67"/>
    <w:rsid w:val="00E8299B"/>
    <w:rsid w:val="00E82A1C"/>
    <w:rsid w:val="00E82D39"/>
    <w:rsid w:val="00E84A94"/>
    <w:rsid w:val="00E85A11"/>
    <w:rsid w:val="00E85E38"/>
    <w:rsid w:val="00E86984"/>
    <w:rsid w:val="00E870D2"/>
    <w:rsid w:val="00E90B89"/>
    <w:rsid w:val="00E90C8F"/>
    <w:rsid w:val="00E90CD4"/>
    <w:rsid w:val="00E9100E"/>
    <w:rsid w:val="00E91012"/>
    <w:rsid w:val="00E9161B"/>
    <w:rsid w:val="00E92304"/>
    <w:rsid w:val="00E9245A"/>
    <w:rsid w:val="00E92FB8"/>
    <w:rsid w:val="00E9337C"/>
    <w:rsid w:val="00E9346D"/>
    <w:rsid w:val="00E934D9"/>
    <w:rsid w:val="00E940DF"/>
    <w:rsid w:val="00E940FD"/>
    <w:rsid w:val="00E9424A"/>
    <w:rsid w:val="00E94A37"/>
    <w:rsid w:val="00E94E18"/>
    <w:rsid w:val="00E95A1B"/>
    <w:rsid w:val="00E95CDB"/>
    <w:rsid w:val="00E96454"/>
    <w:rsid w:val="00E9690F"/>
    <w:rsid w:val="00E96949"/>
    <w:rsid w:val="00E977E6"/>
    <w:rsid w:val="00E97B92"/>
    <w:rsid w:val="00EA190E"/>
    <w:rsid w:val="00EA1E42"/>
    <w:rsid w:val="00EA376F"/>
    <w:rsid w:val="00EA3A58"/>
    <w:rsid w:val="00EA4C7B"/>
    <w:rsid w:val="00EA4D6D"/>
    <w:rsid w:val="00EA5304"/>
    <w:rsid w:val="00EA5D78"/>
    <w:rsid w:val="00EA68FA"/>
    <w:rsid w:val="00EA7DEF"/>
    <w:rsid w:val="00EA7F18"/>
    <w:rsid w:val="00EB0A67"/>
    <w:rsid w:val="00EB0CC3"/>
    <w:rsid w:val="00EB1C76"/>
    <w:rsid w:val="00EB1DAC"/>
    <w:rsid w:val="00EB1DE8"/>
    <w:rsid w:val="00EB2EF6"/>
    <w:rsid w:val="00EB2F89"/>
    <w:rsid w:val="00EB3377"/>
    <w:rsid w:val="00EB3A0C"/>
    <w:rsid w:val="00EB4178"/>
    <w:rsid w:val="00EB452D"/>
    <w:rsid w:val="00EB4FD9"/>
    <w:rsid w:val="00EB629B"/>
    <w:rsid w:val="00EB62D2"/>
    <w:rsid w:val="00EB6372"/>
    <w:rsid w:val="00EB67FA"/>
    <w:rsid w:val="00EB680B"/>
    <w:rsid w:val="00EB71EE"/>
    <w:rsid w:val="00EB7237"/>
    <w:rsid w:val="00EB72B9"/>
    <w:rsid w:val="00EC15FE"/>
    <w:rsid w:val="00EC1763"/>
    <w:rsid w:val="00EC1C5D"/>
    <w:rsid w:val="00EC22F2"/>
    <w:rsid w:val="00EC29C6"/>
    <w:rsid w:val="00EC2B9E"/>
    <w:rsid w:val="00EC3F8B"/>
    <w:rsid w:val="00EC4339"/>
    <w:rsid w:val="00EC4668"/>
    <w:rsid w:val="00EC5F8E"/>
    <w:rsid w:val="00EC6637"/>
    <w:rsid w:val="00EC72B5"/>
    <w:rsid w:val="00EC75AF"/>
    <w:rsid w:val="00EC78B1"/>
    <w:rsid w:val="00EC7C3B"/>
    <w:rsid w:val="00ED098A"/>
    <w:rsid w:val="00ED1021"/>
    <w:rsid w:val="00ED16C5"/>
    <w:rsid w:val="00ED2F31"/>
    <w:rsid w:val="00ED31E1"/>
    <w:rsid w:val="00ED4078"/>
    <w:rsid w:val="00ED43A1"/>
    <w:rsid w:val="00ED4FE7"/>
    <w:rsid w:val="00ED6635"/>
    <w:rsid w:val="00ED77EE"/>
    <w:rsid w:val="00ED7E58"/>
    <w:rsid w:val="00ED7ED5"/>
    <w:rsid w:val="00EE023C"/>
    <w:rsid w:val="00EE030F"/>
    <w:rsid w:val="00EE1282"/>
    <w:rsid w:val="00EE138D"/>
    <w:rsid w:val="00EE1793"/>
    <w:rsid w:val="00EE1F56"/>
    <w:rsid w:val="00EE212C"/>
    <w:rsid w:val="00EE2DF9"/>
    <w:rsid w:val="00EE32C2"/>
    <w:rsid w:val="00EE4CB8"/>
    <w:rsid w:val="00EE54B2"/>
    <w:rsid w:val="00EE6ABE"/>
    <w:rsid w:val="00EE6C2A"/>
    <w:rsid w:val="00EE71B3"/>
    <w:rsid w:val="00EF0014"/>
    <w:rsid w:val="00EF0109"/>
    <w:rsid w:val="00EF02B3"/>
    <w:rsid w:val="00EF0636"/>
    <w:rsid w:val="00EF1181"/>
    <w:rsid w:val="00EF1FF0"/>
    <w:rsid w:val="00EF2722"/>
    <w:rsid w:val="00EF2B6F"/>
    <w:rsid w:val="00EF32BE"/>
    <w:rsid w:val="00EF3A46"/>
    <w:rsid w:val="00EF42D2"/>
    <w:rsid w:val="00EF4A59"/>
    <w:rsid w:val="00EF4CC8"/>
    <w:rsid w:val="00EF4F7D"/>
    <w:rsid w:val="00EF5A35"/>
    <w:rsid w:val="00EF5EE0"/>
    <w:rsid w:val="00EF642F"/>
    <w:rsid w:val="00EF7782"/>
    <w:rsid w:val="00EF7BB2"/>
    <w:rsid w:val="00F004F8"/>
    <w:rsid w:val="00F006CB"/>
    <w:rsid w:val="00F017F7"/>
    <w:rsid w:val="00F0267B"/>
    <w:rsid w:val="00F02B16"/>
    <w:rsid w:val="00F033C6"/>
    <w:rsid w:val="00F033DB"/>
    <w:rsid w:val="00F039A0"/>
    <w:rsid w:val="00F039D1"/>
    <w:rsid w:val="00F03D99"/>
    <w:rsid w:val="00F04B26"/>
    <w:rsid w:val="00F0629B"/>
    <w:rsid w:val="00F06589"/>
    <w:rsid w:val="00F0671A"/>
    <w:rsid w:val="00F06A3D"/>
    <w:rsid w:val="00F06C9E"/>
    <w:rsid w:val="00F073D1"/>
    <w:rsid w:val="00F0775E"/>
    <w:rsid w:val="00F07BDB"/>
    <w:rsid w:val="00F07D24"/>
    <w:rsid w:val="00F10337"/>
    <w:rsid w:val="00F10AB3"/>
    <w:rsid w:val="00F10B7B"/>
    <w:rsid w:val="00F10B83"/>
    <w:rsid w:val="00F11055"/>
    <w:rsid w:val="00F11A09"/>
    <w:rsid w:val="00F12278"/>
    <w:rsid w:val="00F12716"/>
    <w:rsid w:val="00F12C23"/>
    <w:rsid w:val="00F131E4"/>
    <w:rsid w:val="00F13A4C"/>
    <w:rsid w:val="00F13AF8"/>
    <w:rsid w:val="00F140CA"/>
    <w:rsid w:val="00F144D6"/>
    <w:rsid w:val="00F14717"/>
    <w:rsid w:val="00F14990"/>
    <w:rsid w:val="00F15417"/>
    <w:rsid w:val="00F15B04"/>
    <w:rsid w:val="00F15DBB"/>
    <w:rsid w:val="00F162C3"/>
    <w:rsid w:val="00F1632F"/>
    <w:rsid w:val="00F16517"/>
    <w:rsid w:val="00F17371"/>
    <w:rsid w:val="00F17E15"/>
    <w:rsid w:val="00F20B69"/>
    <w:rsid w:val="00F211B4"/>
    <w:rsid w:val="00F21858"/>
    <w:rsid w:val="00F2257A"/>
    <w:rsid w:val="00F23390"/>
    <w:rsid w:val="00F23E4B"/>
    <w:rsid w:val="00F24440"/>
    <w:rsid w:val="00F24579"/>
    <w:rsid w:val="00F24932"/>
    <w:rsid w:val="00F24F22"/>
    <w:rsid w:val="00F252AB"/>
    <w:rsid w:val="00F256F0"/>
    <w:rsid w:val="00F25BEB"/>
    <w:rsid w:val="00F264E1"/>
    <w:rsid w:val="00F27B5B"/>
    <w:rsid w:val="00F303CE"/>
    <w:rsid w:val="00F306BE"/>
    <w:rsid w:val="00F306FD"/>
    <w:rsid w:val="00F307FE"/>
    <w:rsid w:val="00F3180A"/>
    <w:rsid w:val="00F31FE5"/>
    <w:rsid w:val="00F3208B"/>
    <w:rsid w:val="00F33C29"/>
    <w:rsid w:val="00F33E2D"/>
    <w:rsid w:val="00F33F30"/>
    <w:rsid w:val="00F33F84"/>
    <w:rsid w:val="00F3497F"/>
    <w:rsid w:val="00F35008"/>
    <w:rsid w:val="00F361FB"/>
    <w:rsid w:val="00F36A3B"/>
    <w:rsid w:val="00F377DD"/>
    <w:rsid w:val="00F37FCB"/>
    <w:rsid w:val="00F4051B"/>
    <w:rsid w:val="00F40895"/>
    <w:rsid w:val="00F40A72"/>
    <w:rsid w:val="00F4190F"/>
    <w:rsid w:val="00F41E3F"/>
    <w:rsid w:val="00F42FFC"/>
    <w:rsid w:val="00F45AC8"/>
    <w:rsid w:val="00F45F3E"/>
    <w:rsid w:val="00F46BB2"/>
    <w:rsid w:val="00F47158"/>
    <w:rsid w:val="00F475F9"/>
    <w:rsid w:val="00F47718"/>
    <w:rsid w:val="00F47E56"/>
    <w:rsid w:val="00F50876"/>
    <w:rsid w:val="00F509A3"/>
    <w:rsid w:val="00F51173"/>
    <w:rsid w:val="00F51CC5"/>
    <w:rsid w:val="00F526EE"/>
    <w:rsid w:val="00F5351D"/>
    <w:rsid w:val="00F53F2A"/>
    <w:rsid w:val="00F54187"/>
    <w:rsid w:val="00F543EF"/>
    <w:rsid w:val="00F546AD"/>
    <w:rsid w:val="00F546F2"/>
    <w:rsid w:val="00F55504"/>
    <w:rsid w:val="00F55676"/>
    <w:rsid w:val="00F56174"/>
    <w:rsid w:val="00F5690E"/>
    <w:rsid w:val="00F56AE7"/>
    <w:rsid w:val="00F56F94"/>
    <w:rsid w:val="00F57203"/>
    <w:rsid w:val="00F5737E"/>
    <w:rsid w:val="00F574AA"/>
    <w:rsid w:val="00F5768F"/>
    <w:rsid w:val="00F57CBE"/>
    <w:rsid w:val="00F57CEB"/>
    <w:rsid w:val="00F601AD"/>
    <w:rsid w:val="00F611E7"/>
    <w:rsid w:val="00F6272D"/>
    <w:rsid w:val="00F62CC6"/>
    <w:rsid w:val="00F63A1B"/>
    <w:rsid w:val="00F63AD9"/>
    <w:rsid w:val="00F641D2"/>
    <w:rsid w:val="00F64AA0"/>
    <w:rsid w:val="00F66577"/>
    <w:rsid w:val="00F66747"/>
    <w:rsid w:val="00F667BF"/>
    <w:rsid w:val="00F66ED8"/>
    <w:rsid w:val="00F6733B"/>
    <w:rsid w:val="00F67857"/>
    <w:rsid w:val="00F67C11"/>
    <w:rsid w:val="00F700F7"/>
    <w:rsid w:val="00F7045A"/>
    <w:rsid w:val="00F704BC"/>
    <w:rsid w:val="00F70E1C"/>
    <w:rsid w:val="00F724AB"/>
    <w:rsid w:val="00F727F2"/>
    <w:rsid w:val="00F72A6B"/>
    <w:rsid w:val="00F72CC4"/>
    <w:rsid w:val="00F72D64"/>
    <w:rsid w:val="00F730F5"/>
    <w:rsid w:val="00F7348D"/>
    <w:rsid w:val="00F745EF"/>
    <w:rsid w:val="00F74B4F"/>
    <w:rsid w:val="00F769CF"/>
    <w:rsid w:val="00F76F28"/>
    <w:rsid w:val="00F779A3"/>
    <w:rsid w:val="00F80422"/>
    <w:rsid w:val="00F80C31"/>
    <w:rsid w:val="00F81451"/>
    <w:rsid w:val="00F81F6E"/>
    <w:rsid w:val="00F824FC"/>
    <w:rsid w:val="00F83220"/>
    <w:rsid w:val="00F8350B"/>
    <w:rsid w:val="00F83520"/>
    <w:rsid w:val="00F85A48"/>
    <w:rsid w:val="00F85B77"/>
    <w:rsid w:val="00F85DAA"/>
    <w:rsid w:val="00F8649B"/>
    <w:rsid w:val="00F86A58"/>
    <w:rsid w:val="00F86E9A"/>
    <w:rsid w:val="00F8730B"/>
    <w:rsid w:val="00F8772B"/>
    <w:rsid w:val="00F905D8"/>
    <w:rsid w:val="00F907D2"/>
    <w:rsid w:val="00F9133E"/>
    <w:rsid w:val="00F91C9E"/>
    <w:rsid w:val="00F91FCD"/>
    <w:rsid w:val="00F92EFF"/>
    <w:rsid w:val="00F936E7"/>
    <w:rsid w:val="00F9398A"/>
    <w:rsid w:val="00F9399C"/>
    <w:rsid w:val="00F93E10"/>
    <w:rsid w:val="00F94125"/>
    <w:rsid w:val="00F942CF"/>
    <w:rsid w:val="00F95437"/>
    <w:rsid w:val="00F95561"/>
    <w:rsid w:val="00F95EBD"/>
    <w:rsid w:val="00F95F8F"/>
    <w:rsid w:val="00F95FC5"/>
    <w:rsid w:val="00F96175"/>
    <w:rsid w:val="00F962D4"/>
    <w:rsid w:val="00F96985"/>
    <w:rsid w:val="00F978B0"/>
    <w:rsid w:val="00F97AE4"/>
    <w:rsid w:val="00FA0511"/>
    <w:rsid w:val="00FA0906"/>
    <w:rsid w:val="00FA091D"/>
    <w:rsid w:val="00FA0A1D"/>
    <w:rsid w:val="00FA15BF"/>
    <w:rsid w:val="00FA1BA7"/>
    <w:rsid w:val="00FA1D8E"/>
    <w:rsid w:val="00FA25D5"/>
    <w:rsid w:val="00FA312B"/>
    <w:rsid w:val="00FA3627"/>
    <w:rsid w:val="00FA4019"/>
    <w:rsid w:val="00FA4325"/>
    <w:rsid w:val="00FA4559"/>
    <w:rsid w:val="00FA4793"/>
    <w:rsid w:val="00FA4829"/>
    <w:rsid w:val="00FA4D36"/>
    <w:rsid w:val="00FA5981"/>
    <w:rsid w:val="00FA6AA2"/>
    <w:rsid w:val="00FA6FB0"/>
    <w:rsid w:val="00FA7729"/>
    <w:rsid w:val="00FA7F90"/>
    <w:rsid w:val="00FA7FEA"/>
    <w:rsid w:val="00FB13A6"/>
    <w:rsid w:val="00FB1FB6"/>
    <w:rsid w:val="00FB2C70"/>
    <w:rsid w:val="00FB2DFF"/>
    <w:rsid w:val="00FB31A8"/>
    <w:rsid w:val="00FB333D"/>
    <w:rsid w:val="00FB3612"/>
    <w:rsid w:val="00FB4522"/>
    <w:rsid w:val="00FB5E02"/>
    <w:rsid w:val="00FB5ECA"/>
    <w:rsid w:val="00FB63A4"/>
    <w:rsid w:val="00FB6C31"/>
    <w:rsid w:val="00FB7CD8"/>
    <w:rsid w:val="00FC05F9"/>
    <w:rsid w:val="00FC07BC"/>
    <w:rsid w:val="00FC0ED2"/>
    <w:rsid w:val="00FC10BE"/>
    <w:rsid w:val="00FC3202"/>
    <w:rsid w:val="00FC3C17"/>
    <w:rsid w:val="00FC4458"/>
    <w:rsid w:val="00FC4682"/>
    <w:rsid w:val="00FC4DE0"/>
    <w:rsid w:val="00FC5933"/>
    <w:rsid w:val="00FC6674"/>
    <w:rsid w:val="00FC701B"/>
    <w:rsid w:val="00FC7628"/>
    <w:rsid w:val="00FC7897"/>
    <w:rsid w:val="00FC7D4C"/>
    <w:rsid w:val="00FD184C"/>
    <w:rsid w:val="00FD1B93"/>
    <w:rsid w:val="00FD29FF"/>
    <w:rsid w:val="00FD3AF2"/>
    <w:rsid w:val="00FD3C65"/>
    <w:rsid w:val="00FD422D"/>
    <w:rsid w:val="00FD4838"/>
    <w:rsid w:val="00FD498D"/>
    <w:rsid w:val="00FD530F"/>
    <w:rsid w:val="00FD577E"/>
    <w:rsid w:val="00FD619E"/>
    <w:rsid w:val="00FD653D"/>
    <w:rsid w:val="00FD67C2"/>
    <w:rsid w:val="00FD78AD"/>
    <w:rsid w:val="00FE08ED"/>
    <w:rsid w:val="00FE0CB5"/>
    <w:rsid w:val="00FE202E"/>
    <w:rsid w:val="00FE4267"/>
    <w:rsid w:val="00FE42DC"/>
    <w:rsid w:val="00FE49CB"/>
    <w:rsid w:val="00FE4A82"/>
    <w:rsid w:val="00FE500B"/>
    <w:rsid w:val="00FE5D1C"/>
    <w:rsid w:val="00FE67D5"/>
    <w:rsid w:val="00FE73DE"/>
    <w:rsid w:val="00FE74CF"/>
    <w:rsid w:val="00FE7C6F"/>
    <w:rsid w:val="00FF01ED"/>
    <w:rsid w:val="00FF0622"/>
    <w:rsid w:val="00FF06A4"/>
    <w:rsid w:val="00FF0803"/>
    <w:rsid w:val="00FF0FBC"/>
    <w:rsid w:val="00FF1122"/>
    <w:rsid w:val="00FF139B"/>
    <w:rsid w:val="00FF15AF"/>
    <w:rsid w:val="00FF2659"/>
    <w:rsid w:val="00FF30BA"/>
    <w:rsid w:val="00FF4BF7"/>
    <w:rsid w:val="00FF54F8"/>
    <w:rsid w:val="00FF5931"/>
    <w:rsid w:val="00FF66F2"/>
    <w:rsid w:val="00FF6D7F"/>
    <w:rsid w:val="00FF7008"/>
    <w:rsid w:val="00FF72C6"/>
    <w:rsid w:val="00FF7ABF"/>
    <w:rsid w:val="00FF7E7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4070CDE3-0315-46CD-B9EA-7BC2D2CC6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64E0"/>
    <w:pPr>
      <w:bidi/>
    </w:pPr>
  </w:style>
  <w:style w:type="paragraph" w:styleId="1">
    <w:name w:val="heading 1"/>
    <w:basedOn w:val="a"/>
    <w:next w:val="a"/>
    <w:link w:val="1Char"/>
    <w:qFormat/>
    <w:rsid w:val="006324F3"/>
    <w:pPr>
      <w:keepNext/>
      <w:keepLines/>
      <w:spacing w:before="360" w:after="0" w:line="240" w:lineRule="auto"/>
      <w:jc w:val="center"/>
      <w:outlineLvl w:val="0"/>
    </w:pPr>
    <w:rPr>
      <w:rFonts w:asciiTheme="majorHAnsi" w:eastAsiaTheme="majorEastAsia" w:hAnsiTheme="majorHAnsi" w:cs="Traditional Arabic"/>
      <w:b/>
      <w:bCs/>
      <w:color w:val="0000FF"/>
      <w:sz w:val="28"/>
      <w:szCs w:val="34"/>
    </w:rPr>
  </w:style>
  <w:style w:type="paragraph" w:styleId="2">
    <w:name w:val="heading 2"/>
    <w:basedOn w:val="a"/>
    <w:next w:val="a"/>
    <w:link w:val="2Char"/>
    <w:autoRedefine/>
    <w:unhideWhenUsed/>
    <w:qFormat/>
    <w:rsid w:val="006324F3"/>
    <w:pPr>
      <w:keepNext/>
      <w:keepLines/>
      <w:spacing w:before="200" w:after="0"/>
      <w:outlineLvl w:val="1"/>
    </w:pPr>
    <w:rPr>
      <w:rFonts w:ascii="Traditional Arabic" w:eastAsiaTheme="majorEastAsia" w:hAnsi="Traditional Arabic" w:cs="Traditional Arabic"/>
      <w:b/>
      <w:bCs/>
      <w:color w:val="800000"/>
      <w:sz w:val="34"/>
      <w:szCs w:val="34"/>
    </w:rPr>
  </w:style>
  <w:style w:type="paragraph" w:styleId="3">
    <w:name w:val="heading 3"/>
    <w:basedOn w:val="a"/>
    <w:next w:val="a"/>
    <w:link w:val="3Char"/>
    <w:qFormat/>
    <w:rsid w:val="006554D2"/>
    <w:pPr>
      <w:keepNext/>
      <w:bidi w:val="0"/>
      <w:spacing w:after="0" w:line="240" w:lineRule="auto"/>
      <w:jc w:val="lowKashida"/>
      <w:outlineLvl w:val="2"/>
    </w:pPr>
    <w:rPr>
      <w:rFonts w:ascii="Times New Roman" w:eastAsia="Times New Roman" w:hAnsi="Times New Roman" w:cs="Simplified Arabic"/>
      <w:sz w:val="28"/>
      <w:szCs w:val="36"/>
      <w:lang w:eastAsia="ar-SA"/>
    </w:rPr>
  </w:style>
  <w:style w:type="paragraph" w:styleId="4">
    <w:name w:val="heading 4"/>
    <w:basedOn w:val="a"/>
    <w:next w:val="a"/>
    <w:link w:val="4Char"/>
    <w:qFormat/>
    <w:rsid w:val="006554D2"/>
    <w:pPr>
      <w:keepNext/>
      <w:bidi w:val="0"/>
      <w:spacing w:after="0" w:line="240" w:lineRule="auto"/>
      <w:jc w:val="lowKashida"/>
      <w:outlineLvl w:val="3"/>
    </w:pPr>
    <w:rPr>
      <w:rFonts w:ascii="Times New Roman" w:eastAsia="Times New Roman" w:hAnsi="Times New Roman" w:cs="Simplified Arabic"/>
      <w:sz w:val="28"/>
      <w:szCs w:val="28"/>
      <w:lang w:eastAsia="ar-SA"/>
    </w:rPr>
  </w:style>
  <w:style w:type="paragraph" w:styleId="5">
    <w:name w:val="heading 5"/>
    <w:basedOn w:val="a"/>
    <w:link w:val="5Char"/>
    <w:qFormat/>
    <w:rsid w:val="00DD3379"/>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6">
    <w:name w:val="heading 6"/>
    <w:basedOn w:val="a"/>
    <w:next w:val="a"/>
    <w:link w:val="6Char"/>
    <w:qFormat/>
    <w:rsid w:val="006554D2"/>
    <w:pPr>
      <w:keepNext/>
      <w:spacing w:after="0" w:line="240" w:lineRule="auto"/>
      <w:outlineLvl w:val="5"/>
    </w:pPr>
    <w:rPr>
      <w:rFonts w:ascii="Times New Roman" w:eastAsia="Arial Unicode MS" w:hAnsi="Times New Roman" w:cs="Times New Roman"/>
      <w:sz w:val="40"/>
      <w:szCs w:val="40"/>
      <w:lang w:eastAsia="ar-SA" w:bidi="ar-EG"/>
    </w:rPr>
  </w:style>
  <w:style w:type="paragraph" w:styleId="7">
    <w:name w:val="heading 7"/>
    <w:basedOn w:val="a"/>
    <w:next w:val="a"/>
    <w:link w:val="7Char"/>
    <w:unhideWhenUsed/>
    <w:qFormat/>
    <w:rsid w:val="008E15B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نص حاشية سفلية Char Char,نص حاشية سفلية Char Char Char Char Char Char Char,نص حاشية سفلية Char Char Char  Char Char Char Char,نص حاشية سفلية Char Char1,نص حاشية سفلية Char Char Char1 Char Char Char Char Char Char"/>
    <w:basedOn w:val="a"/>
    <w:link w:val="Char"/>
    <w:unhideWhenUsed/>
    <w:rsid w:val="0084407A"/>
    <w:pPr>
      <w:spacing w:after="0" w:line="240" w:lineRule="auto"/>
    </w:pPr>
    <w:rPr>
      <w:sz w:val="20"/>
      <w:szCs w:val="20"/>
    </w:rPr>
  </w:style>
  <w:style w:type="character" w:customStyle="1" w:styleId="Char">
    <w:name w:val="نص حاشية سفلية Char"/>
    <w:aliases w:val="نص حاشية سفلية Char Char Char,نص حاشية سفلية Char Char Char Char Char Char Char Char,نص حاشية سفلية Char Char Char  Char Char Char Char Char,نص حاشية سفلية Char Char1 Char"/>
    <w:basedOn w:val="a0"/>
    <w:link w:val="a3"/>
    <w:rsid w:val="0084407A"/>
    <w:rPr>
      <w:sz w:val="20"/>
      <w:szCs w:val="20"/>
    </w:rPr>
  </w:style>
  <w:style w:type="character" w:styleId="a4">
    <w:name w:val="footnote reference"/>
    <w:basedOn w:val="a0"/>
    <w:semiHidden/>
    <w:unhideWhenUsed/>
    <w:rsid w:val="0084407A"/>
    <w:rPr>
      <w:vertAlign w:val="superscript"/>
    </w:rPr>
  </w:style>
  <w:style w:type="paragraph" w:styleId="a5">
    <w:name w:val="Title"/>
    <w:basedOn w:val="a"/>
    <w:link w:val="Char0"/>
    <w:qFormat/>
    <w:rsid w:val="0084407A"/>
    <w:pPr>
      <w:spacing w:after="0" w:line="240" w:lineRule="auto"/>
      <w:jc w:val="center"/>
    </w:pPr>
    <w:rPr>
      <w:rFonts w:ascii="Times New Roman" w:eastAsia="Times New Roman" w:hAnsi="Times New Roman" w:cs="Simplified Arabic"/>
      <w:b/>
      <w:bCs/>
      <w:sz w:val="20"/>
      <w:szCs w:val="28"/>
      <w:lang w:eastAsia="ar-SA"/>
    </w:rPr>
  </w:style>
  <w:style w:type="character" w:customStyle="1" w:styleId="Char0">
    <w:name w:val="العنوان Char"/>
    <w:basedOn w:val="a0"/>
    <w:link w:val="a5"/>
    <w:rsid w:val="0084407A"/>
    <w:rPr>
      <w:rFonts w:ascii="Times New Roman" w:eastAsia="Times New Roman" w:hAnsi="Times New Roman" w:cs="Simplified Arabic"/>
      <w:b/>
      <w:bCs/>
      <w:sz w:val="20"/>
      <w:szCs w:val="28"/>
      <w:lang w:eastAsia="ar-SA"/>
    </w:rPr>
  </w:style>
  <w:style w:type="paragraph" w:styleId="a6">
    <w:name w:val="header"/>
    <w:basedOn w:val="a"/>
    <w:link w:val="Char1"/>
    <w:unhideWhenUsed/>
    <w:rsid w:val="0084407A"/>
    <w:pPr>
      <w:tabs>
        <w:tab w:val="center" w:pos="4153"/>
        <w:tab w:val="right" w:pos="8306"/>
      </w:tabs>
      <w:spacing w:after="0" w:line="240" w:lineRule="auto"/>
    </w:pPr>
  </w:style>
  <w:style w:type="character" w:customStyle="1" w:styleId="Char1">
    <w:name w:val="رأس الصفحة Char"/>
    <w:basedOn w:val="a0"/>
    <w:link w:val="a6"/>
    <w:rsid w:val="0084407A"/>
  </w:style>
  <w:style w:type="paragraph" w:styleId="a7">
    <w:name w:val="footer"/>
    <w:basedOn w:val="a"/>
    <w:link w:val="Char2"/>
    <w:uiPriority w:val="99"/>
    <w:unhideWhenUsed/>
    <w:rsid w:val="0084407A"/>
    <w:pPr>
      <w:tabs>
        <w:tab w:val="center" w:pos="4153"/>
        <w:tab w:val="right" w:pos="8306"/>
      </w:tabs>
      <w:spacing w:after="0" w:line="240" w:lineRule="auto"/>
    </w:pPr>
  </w:style>
  <w:style w:type="character" w:customStyle="1" w:styleId="Char2">
    <w:name w:val="تذييل الصفحة Char"/>
    <w:basedOn w:val="a0"/>
    <w:link w:val="a7"/>
    <w:uiPriority w:val="99"/>
    <w:rsid w:val="0084407A"/>
  </w:style>
  <w:style w:type="table" w:styleId="a8">
    <w:name w:val="Table Grid"/>
    <w:basedOn w:val="a1"/>
    <w:rsid w:val="004B7C4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sercontent">
    <w:name w:val="usercontent"/>
    <w:basedOn w:val="a0"/>
    <w:rsid w:val="00303567"/>
  </w:style>
  <w:style w:type="character" w:customStyle="1" w:styleId="5Char">
    <w:name w:val="عنوان 5 Char"/>
    <w:basedOn w:val="a0"/>
    <w:link w:val="5"/>
    <w:rsid w:val="00DD3379"/>
    <w:rPr>
      <w:rFonts w:ascii="Times New Roman" w:eastAsia="Times New Roman" w:hAnsi="Times New Roman" w:cs="Times New Roman"/>
      <w:b/>
      <w:bCs/>
      <w:sz w:val="20"/>
      <w:szCs w:val="20"/>
    </w:rPr>
  </w:style>
  <w:style w:type="paragraph" w:styleId="a9">
    <w:name w:val="Normal (Web)"/>
    <w:basedOn w:val="a"/>
    <w:rsid w:val="006E684C"/>
    <w:pPr>
      <w:bidi w:val="0"/>
      <w:spacing w:before="100" w:beforeAutospacing="1" w:after="100" w:afterAutospacing="1" w:line="240" w:lineRule="auto"/>
    </w:pPr>
    <w:rPr>
      <w:rFonts w:ascii="Times New Roman" w:eastAsia="SimSun" w:hAnsi="Times New Roman" w:cs="Times New Roman"/>
      <w:sz w:val="24"/>
      <w:szCs w:val="24"/>
      <w:lang w:eastAsia="zh-CN" w:bidi="ar-EG"/>
    </w:rPr>
  </w:style>
  <w:style w:type="paragraph" w:styleId="aa">
    <w:name w:val="List Paragraph"/>
    <w:basedOn w:val="a"/>
    <w:uiPriority w:val="34"/>
    <w:qFormat/>
    <w:rsid w:val="00BC762E"/>
    <w:pPr>
      <w:ind w:left="720"/>
      <w:contextualSpacing/>
    </w:pPr>
  </w:style>
  <w:style w:type="paragraph" w:styleId="ab">
    <w:name w:val="HTML Top of Form"/>
    <w:basedOn w:val="a"/>
    <w:next w:val="a"/>
    <w:link w:val="Char3"/>
    <w:hidden/>
    <w:uiPriority w:val="99"/>
    <w:semiHidden/>
    <w:unhideWhenUsed/>
    <w:rsid w:val="00734099"/>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Char3">
    <w:name w:val="أعلى النموذج Char"/>
    <w:basedOn w:val="a0"/>
    <w:link w:val="ab"/>
    <w:uiPriority w:val="99"/>
    <w:semiHidden/>
    <w:rsid w:val="00734099"/>
    <w:rPr>
      <w:rFonts w:ascii="Arial" w:eastAsia="Times New Roman" w:hAnsi="Arial" w:cs="Arial"/>
      <w:vanish/>
      <w:sz w:val="16"/>
      <w:szCs w:val="16"/>
    </w:rPr>
  </w:style>
  <w:style w:type="character" w:customStyle="1" w:styleId="ufiblingboxtimeline">
    <w:name w:val="ufiblingboxtimeline"/>
    <w:basedOn w:val="a0"/>
    <w:rsid w:val="00734099"/>
  </w:style>
  <w:style w:type="character" w:styleId="Hyperlink">
    <w:name w:val="Hyperlink"/>
    <w:basedOn w:val="a0"/>
    <w:uiPriority w:val="99"/>
    <w:unhideWhenUsed/>
    <w:rsid w:val="00734099"/>
    <w:rPr>
      <w:color w:val="0000FF"/>
      <w:u w:val="single"/>
    </w:rPr>
  </w:style>
  <w:style w:type="character" w:customStyle="1" w:styleId="ufiblingboxtext">
    <w:name w:val="ufiblingboxtext"/>
    <w:basedOn w:val="a0"/>
    <w:rsid w:val="00734099"/>
  </w:style>
  <w:style w:type="character" w:customStyle="1" w:styleId="uiactionlinks">
    <w:name w:val="uiactionlinks"/>
    <w:basedOn w:val="a0"/>
    <w:rsid w:val="00734099"/>
  </w:style>
  <w:style w:type="paragraph" w:styleId="ac">
    <w:name w:val="HTML Bottom of Form"/>
    <w:basedOn w:val="a"/>
    <w:next w:val="a"/>
    <w:link w:val="Char4"/>
    <w:hidden/>
    <w:uiPriority w:val="99"/>
    <w:semiHidden/>
    <w:unhideWhenUsed/>
    <w:rsid w:val="00734099"/>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Char4">
    <w:name w:val="أسفل النموذج Char"/>
    <w:basedOn w:val="a0"/>
    <w:link w:val="ac"/>
    <w:uiPriority w:val="99"/>
    <w:semiHidden/>
    <w:rsid w:val="00734099"/>
    <w:rPr>
      <w:rFonts w:ascii="Arial" w:eastAsia="Times New Roman" w:hAnsi="Arial" w:cs="Arial"/>
      <w:vanish/>
      <w:sz w:val="16"/>
      <w:szCs w:val="16"/>
    </w:rPr>
  </w:style>
  <w:style w:type="paragraph" w:customStyle="1" w:styleId="10">
    <w:name w:val="1"/>
    <w:basedOn w:val="a"/>
    <w:semiHidden/>
    <w:rsid w:val="00CB0D40"/>
    <w:pPr>
      <w:spacing w:after="0" w:line="240" w:lineRule="auto"/>
    </w:pPr>
    <w:rPr>
      <w:rFonts w:ascii="Times New Roman" w:eastAsia="Times New Roman" w:hAnsi="Times New Roman" w:cs="Traditional Arabic"/>
      <w:sz w:val="20"/>
      <w:szCs w:val="20"/>
      <w:lang w:eastAsia="ar-SA"/>
    </w:rPr>
  </w:style>
  <w:style w:type="paragraph" w:customStyle="1" w:styleId="ad">
    <w:basedOn w:val="a"/>
    <w:next w:val="a7"/>
    <w:link w:val="Char5"/>
    <w:uiPriority w:val="99"/>
    <w:rsid w:val="00B830C1"/>
    <w:pPr>
      <w:tabs>
        <w:tab w:val="center" w:pos="4153"/>
        <w:tab w:val="right" w:pos="8306"/>
      </w:tabs>
      <w:spacing w:after="0" w:line="240" w:lineRule="auto"/>
    </w:pPr>
    <w:rPr>
      <w:lang w:eastAsia="ar-SA"/>
    </w:rPr>
  </w:style>
  <w:style w:type="character" w:customStyle="1" w:styleId="Char5">
    <w:name w:val="تذييل صفحة Char"/>
    <w:basedOn w:val="a0"/>
    <w:link w:val="ad"/>
    <w:uiPriority w:val="99"/>
    <w:rsid w:val="00B830C1"/>
    <w:rPr>
      <w:lang w:eastAsia="ar-SA"/>
    </w:rPr>
  </w:style>
  <w:style w:type="character" w:customStyle="1" w:styleId="apple-converted-space">
    <w:name w:val="apple-converted-space"/>
    <w:basedOn w:val="a0"/>
    <w:rsid w:val="004551E0"/>
  </w:style>
  <w:style w:type="character" w:customStyle="1" w:styleId="ndesc">
    <w:name w:val="ndesc"/>
    <w:basedOn w:val="a0"/>
    <w:rsid w:val="00CF35DC"/>
  </w:style>
  <w:style w:type="character" w:customStyle="1" w:styleId="postdetails">
    <w:name w:val="postdetails"/>
    <w:basedOn w:val="a0"/>
    <w:rsid w:val="00B179CE"/>
  </w:style>
  <w:style w:type="character" w:customStyle="1" w:styleId="2Char">
    <w:name w:val="عنوان 2 Char"/>
    <w:basedOn w:val="a0"/>
    <w:link w:val="2"/>
    <w:rsid w:val="006324F3"/>
    <w:rPr>
      <w:rFonts w:ascii="Traditional Arabic" w:eastAsiaTheme="majorEastAsia" w:hAnsi="Traditional Arabic" w:cs="Traditional Arabic"/>
      <w:b/>
      <w:bCs/>
      <w:color w:val="800000"/>
      <w:sz w:val="34"/>
      <w:szCs w:val="34"/>
    </w:rPr>
  </w:style>
  <w:style w:type="character" w:customStyle="1" w:styleId="1Char">
    <w:name w:val="عنوان 1 Char"/>
    <w:basedOn w:val="a0"/>
    <w:link w:val="1"/>
    <w:rsid w:val="006324F3"/>
    <w:rPr>
      <w:rFonts w:asciiTheme="majorHAnsi" w:eastAsiaTheme="majorEastAsia" w:hAnsiTheme="majorHAnsi" w:cs="Traditional Arabic"/>
      <w:b/>
      <w:bCs/>
      <w:color w:val="0000FF"/>
      <w:sz w:val="28"/>
      <w:szCs w:val="34"/>
    </w:rPr>
  </w:style>
  <w:style w:type="character" w:customStyle="1" w:styleId="srchexplword">
    <w:name w:val="srch_expl_word"/>
    <w:basedOn w:val="a0"/>
    <w:rsid w:val="001D7A1B"/>
  </w:style>
  <w:style w:type="character" w:customStyle="1" w:styleId="adtext">
    <w:name w:val="adtext"/>
    <w:basedOn w:val="a0"/>
    <w:rsid w:val="001D7A1B"/>
  </w:style>
  <w:style w:type="character" w:customStyle="1" w:styleId="7Char">
    <w:name w:val="عنوان 7 Char"/>
    <w:basedOn w:val="a0"/>
    <w:link w:val="7"/>
    <w:semiHidden/>
    <w:rsid w:val="008E15B5"/>
    <w:rPr>
      <w:rFonts w:asciiTheme="majorHAnsi" w:eastAsiaTheme="majorEastAsia" w:hAnsiTheme="majorHAnsi" w:cstheme="majorBidi"/>
      <w:i/>
      <w:iCs/>
      <w:color w:val="404040" w:themeColor="text1" w:themeTint="BF"/>
    </w:rPr>
  </w:style>
  <w:style w:type="character" w:customStyle="1" w:styleId="3Char">
    <w:name w:val="عنوان 3 Char"/>
    <w:basedOn w:val="a0"/>
    <w:link w:val="3"/>
    <w:rsid w:val="006554D2"/>
    <w:rPr>
      <w:rFonts w:ascii="Times New Roman" w:eastAsia="Times New Roman" w:hAnsi="Times New Roman" w:cs="Simplified Arabic"/>
      <w:sz w:val="28"/>
      <w:szCs w:val="36"/>
      <w:lang w:eastAsia="ar-SA"/>
    </w:rPr>
  </w:style>
  <w:style w:type="character" w:customStyle="1" w:styleId="4Char">
    <w:name w:val="عنوان 4 Char"/>
    <w:basedOn w:val="a0"/>
    <w:link w:val="4"/>
    <w:rsid w:val="006554D2"/>
    <w:rPr>
      <w:rFonts w:ascii="Times New Roman" w:eastAsia="Times New Roman" w:hAnsi="Times New Roman" w:cs="Simplified Arabic"/>
      <w:sz w:val="28"/>
      <w:szCs w:val="28"/>
      <w:lang w:eastAsia="ar-SA"/>
    </w:rPr>
  </w:style>
  <w:style w:type="character" w:customStyle="1" w:styleId="6Char">
    <w:name w:val="عنوان 6 Char"/>
    <w:basedOn w:val="a0"/>
    <w:link w:val="6"/>
    <w:rsid w:val="006554D2"/>
    <w:rPr>
      <w:rFonts w:ascii="Times New Roman" w:eastAsia="Arial Unicode MS" w:hAnsi="Times New Roman" w:cs="Times New Roman"/>
      <w:sz w:val="40"/>
      <w:szCs w:val="40"/>
      <w:lang w:eastAsia="ar-SA" w:bidi="ar-EG"/>
    </w:rPr>
  </w:style>
  <w:style w:type="paragraph" w:styleId="ae">
    <w:name w:val="Body Text Indent"/>
    <w:basedOn w:val="a"/>
    <w:link w:val="Char6"/>
    <w:rsid w:val="006554D2"/>
    <w:pPr>
      <w:spacing w:after="0" w:line="240" w:lineRule="auto"/>
      <w:ind w:firstLine="720"/>
      <w:jc w:val="lowKashida"/>
    </w:pPr>
    <w:rPr>
      <w:rFonts w:ascii="Times New Roman" w:eastAsia="Times New Roman" w:hAnsi="Times New Roman" w:cs="Simplified Arabic"/>
      <w:sz w:val="20"/>
      <w:szCs w:val="28"/>
      <w:lang w:eastAsia="ar-SA"/>
    </w:rPr>
  </w:style>
  <w:style w:type="character" w:customStyle="1" w:styleId="Char6">
    <w:name w:val="نص أساسي بمسافة بادئة Char"/>
    <w:basedOn w:val="a0"/>
    <w:link w:val="ae"/>
    <w:rsid w:val="006554D2"/>
    <w:rPr>
      <w:rFonts w:ascii="Times New Roman" w:eastAsia="Times New Roman" w:hAnsi="Times New Roman" w:cs="Simplified Arabic"/>
      <w:sz w:val="20"/>
      <w:szCs w:val="28"/>
      <w:lang w:eastAsia="ar-SA"/>
    </w:rPr>
  </w:style>
  <w:style w:type="paragraph" w:customStyle="1" w:styleId="af">
    <w:basedOn w:val="a"/>
    <w:next w:val="a6"/>
    <w:rsid w:val="006554D2"/>
    <w:pPr>
      <w:tabs>
        <w:tab w:val="center" w:pos="4153"/>
        <w:tab w:val="right" w:pos="8306"/>
      </w:tabs>
      <w:spacing w:after="0" w:line="240" w:lineRule="auto"/>
    </w:pPr>
    <w:rPr>
      <w:rFonts w:ascii="Times New Roman" w:eastAsia="Times New Roman" w:hAnsi="Times New Roman" w:cs="Traditional Arabic"/>
      <w:sz w:val="20"/>
      <w:szCs w:val="20"/>
      <w:lang w:eastAsia="ar-SA"/>
    </w:rPr>
  </w:style>
  <w:style w:type="paragraph" w:styleId="af0">
    <w:name w:val="Body Text"/>
    <w:basedOn w:val="a"/>
    <w:link w:val="Char7"/>
    <w:rsid w:val="006554D2"/>
    <w:pPr>
      <w:spacing w:after="0" w:line="240" w:lineRule="auto"/>
    </w:pPr>
    <w:rPr>
      <w:rFonts w:ascii="Times New Roman" w:eastAsia="Times New Roman" w:hAnsi="Times New Roman" w:cs="Times New Roman"/>
      <w:sz w:val="40"/>
      <w:szCs w:val="40"/>
      <w:lang w:eastAsia="ar-SA" w:bidi="ar-EG"/>
    </w:rPr>
  </w:style>
  <w:style w:type="character" w:customStyle="1" w:styleId="Char7">
    <w:name w:val="نص أساسي Char"/>
    <w:basedOn w:val="a0"/>
    <w:link w:val="af0"/>
    <w:rsid w:val="006554D2"/>
    <w:rPr>
      <w:rFonts w:ascii="Times New Roman" w:eastAsia="Times New Roman" w:hAnsi="Times New Roman" w:cs="Times New Roman"/>
      <w:sz w:val="40"/>
      <w:szCs w:val="40"/>
      <w:lang w:eastAsia="ar-SA" w:bidi="ar-EG"/>
    </w:rPr>
  </w:style>
  <w:style w:type="paragraph" w:styleId="30">
    <w:name w:val="Body Text Indent 3"/>
    <w:basedOn w:val="a"/>
    <w:link w:val="3Char0"/>
    <w:rsid w:val="006554D2"/>
    <w:pPr>
      <w:spacing w:after="0" w:line="240" w:lineRule="auto"/>
      <w:ind w:left="720"/>
      <w:jc w:val="lowKashida"/>
    </w:pPr>
    <w:rPr>
      <w:rFonts w:ascii="Times New Roman" w:eastAsia="Times New Roman" w:hAnsi="Times New Roman" w:cs="Times New Roman"/>
      <w:color w:val="000000"/>
      <w:sz w:val="32"/>
      <w:szCs w:val="32"/>
      <w:lang w:eastAsia="ar-SA"/>
    </w:rPr>
  </w:style>
  <w:style w:type="character" w:customStyle="1" w:styleId="3Char0">
    <w:name w:val="نص أساسي بمسافة بادئة 3 Char"/>
    <w:basedOn w:val="a0"/>
    <w:link w:val="30"/>
    <w:rsid w:val="006554D2"/>
    <w:rPr>
      <w:rFonts w:ascii="Times New Roman" w:eastAsia="Times New Roman" w:hAnsi="Times New Roman" w:cs="Times New Roman"/>
      <w:color w:val="000000"/>
      <w:sz w:val="32"/>
      <w:szCs w:val="32"/>
      <w:lang w:eastAsia="ar-SA"/>
    </w:rPr>
  </w:style>
  <w:style w:type="paragraph" w:styleId="af1">
    <w:name w:val="Subtitle"/>
    <w:basedOn w:val="a"/>
    <w:link w:val="Char8"/>
    <w:qFormat/>
    <w:rsid w:val="006554D2"/>
    <w:pPr>
      <w:spacing w:after="0" w:line="240" w:lineRule="auto"/>
      <w:jc w:val="center"/>
      <w:outlineLvl w:val="0"/>
    </w:pPr>
    <w:rPr>
      <w:rFonts w:ascii="Times New Roman" w:eastAsia="Times New Roman" w:hAnsi="Times New Roman" w:cs="PT Bold Stars"/>
      <w:bCs/>
      <w:color w:val="000080"/>
      <w:sz w:val="40"/>
      <w:szCs w:val="40"/>
      <w:lang w:eastAsia="ar-SA"/>
    </w:rPr>
  </w:style>
  <w:style w:type="character" w:customStyle="1" w:styleId="Char8">
    <w:name w:val="عنوان فرعي Char"/>
    <w:basedOn w:val="a0"/>
    <w:link w:val="af1"/>
    <w:rsid w:val="006554D2"/>
    <w:rPr>
      <w:rFonts w:ascii="Times New Roman" w:eastAsia="Times New Roman" w:hAnsi="Times New Roman" w:cs="PT Bold Stars"/>
      <w:bCs/>
      <w:color w:val="000080"/>
      <w:sz w:val="40"/>
      <w:szCs w:val="40"/>
      <w:lang w:eastAsia="ar-SA"/>
    </w:rPr>
  </w:style>
  <w:style w:type="character" w:styleId="af2">
    <w:name w:val="annotation reference"/>
    <w:basedOn w:val="a0"/>
    <w:semiHidden/>
    <w:rsid w:val="006554D2"/>
    <w:rPr>
      <w:sz w:val="16"/>
      <w:szCs w:val="16"/>
    </w:rPr>
  </w:style>
  <w:style w:type="paragraph" w:styleId="af3">
    <w:name w:val="annotation text"/>
    <w:basedOn w:val="a"/>
    <w:link w:val="Char9"/>
    <w:semiHidden/>
    <w:rsid w:val="006554D2"/>
    <w:pPr>
      <w:spacing w:after="0" w:line="240" w:lineRule="auto"/>
    </w:pPr>
    <w:rPr>
      <w:rFonts w:ascii="Times New Roman" w:eastAsia="Times New Roman" w:hAnsi="Times New Roman" w:cs="Traditional Arabic"/>
      <w:sz w:val="20"/>
      <w:szCs w:val="20"/>
      <w:lang w:eastAsia="ar-SA"/>
    </w:rPr>
  </w:style>
  <w:style w:type="character" w:customStyle="1" w:styleId="Char9">
    <w:name w:val="نص تعليق Char"/>
    <w:basedOn w:val="a0"/>
    <w:link w:val="af3"/>
    <w:semiHidden/>
    <w:rsid w:val="006554D2"/>
    <w:rPr>
      <w:rFonts w:ascii="Times New Roman" w:eastAsia="Times New Roman" w:hAnsi="Times New Roman" w:cs="Traditional Arabic"/>
      <w:sz w:val="20"/>
      <w:szCs w:val="20"/>
      <w:lang w:eastAsia="ar-SA"/>
    </w:rPr>
  </w:style>
  <w:style w:type="paragraph" w:styleId="af4">
    <w:name w:val="annotation subject"/>
    <w:basedOn w:val="af3"/>
    <w:next w:val="af3"/>
    <w:link w:val="Chara"/>
    <w:semiHidden/>
    <w:rsid w:val="006554D2"/>
    <w:rPr>
      <w:b/>
      <w:bCs/>
    </w:rPr>
  </w:style>
  <w:style w:type="character" w:customStyle="1" w:styleId="Chara">
    <w:name w:val="موضوع تعليق Char"/>
    <w:basedOn w:val="Char9"/>
    <w:link w:val="af4"/>
    <w:semiHidden/>
    <w:rsid w:val="006554D2"/>
    <w:rPr>
      <w:rFonts w:ascii="Times New Roman" w:eastAsia="Times New Roman" w:hAnsi="Times New Roman" w:cs="Traditional Arabic"/>
      <w:b/>
      <w:bCs/>
      <w:sz w:val="20"/>
      <w:szCs w:val="20"/>
      <w:lang w:eastAsia="ar-SA"/>
    </w:rPr>
  </w:style>
  <w:style w:type="paragraph" w:styleId="af5">
    <w:name w:val="Balloon Text"/>
    <w:basedOn w:val="a"/>
    <w:link w:val="Charb"/>
    <w:semiHidden/>
    <w:rsid w:val="006554D2"/>
    <w:pPr>
      <w:spacing w:after="0" w:line="240" w:lineRule="auto"/>
    </w:pPr>
    <w:rPr>
      <w:rFonts w:ascii="Tahoma" w:eastAsia="Times New Roman" w:hAnsi="Tahoma" w:cs="Tahoma"/>
      <w:sz w:val="16"/>
      <w:szCs w:val="16"/>
      <w:lang w:eastAsia="ar-SA"/>
    </w:rPr>
  </w:style>
  <w:style w:type="character" w:customStyle="1" w:styleId="Charb">
    <w:name w:val="نص في بالون Char"/>
    <w:basedOn w:val="a0"/>
    <w:link w:val="af5"/>
    <w:semiHidden/>
    <w:rsid w:val="006554D2"/>
    <w:rPr>
      <w:rFonts w:ascii="Tahoma" w:eastAsia="Times New Roman" w:hAnsi="Tahoma" w:cs="Tahoma"/>
      <w:sz w:val="16"/>
      <w:szCs w:val="16"/>
      <w:lang w:eastAsia="ar-SA"/>
    </w:rPr>
  </w:style>
  <w:style w:type="paragraph" w:styleId="af6">
    <w:name w:val="endnote text"/>
    <w:basedOn w:val="a"/>
    <w:link w:val="Charc"/>
    <w:semiHidden/>
    <w:rsid w:val="006554D2"/>
    <w:pPr>
      <w:spacing w:after="0" w:line="240" w:lineRule="auto"/>
    </w:pPr>
    <w:rPr>
      <w:rFonts w:ascii="Times New Roman" w:eastAsia="Times New Roman" w:hAnsi="Times New Roman" w:cs="Traditional Arabic"/>
      <w:sz w:val="20"/>
      <w:szCs w:val="20"/>
      <w:lang w:eastAsia="ar-SA"/>
    </w:rPr>
  </w:style>
  <w:style w:type="character" w:customStyle="1" w:styleId="Charc">
    <w:name w:val="نص تعليق ختامي Char"/>
    <w:basedOn w:val="a0"/>
    <w:link w:val="af6"/>
    <w:semiHidden/>
    <w:rsid w:val="006554D2"/>
    <w:rPr>
      <w:rFonts w:ascii="Times New Roman" w:eastAsia="Times New Roman" w:hAnsi="Times New Roman" w:cs="Traditional Arabic"/>
      <w:sz w:val="20"/>
      <w:szCs w:val="20"/>
      <w:lang w:eastAsia="ar-SA"/>
    </w:rPr>
  </w:style>
  <w:style w:type="character" w:styleId="af7">
    <w:name w:val="endnote reference"/>
    <w:basedOn w:val="a0"/>
    <w:semiHidden/>
    <w:rsid w:val="006554D2"/>
    <w:rPr>
      <w:vertAlign w:val="superscript"/>
    </w:rPr>
  </w:style>
  <w:style w:type="paragraph" w:styleId="20">
    <w:name w:val="Body Text 2"/>
    <w:basedOn w:val="a"/>
    <w:link w:val="2Char0"/>
    <w:rsid w:val="006554D2"/>
    <w:pPr>
      <w:autoSpaceDE w:val="0"/>
      <w:autoSpaceDN w:val="0"/>
      <w:bidi w:val="0"/>
      <w:adjustRightInd w:val="0"/>
      <w:spacing w:after="0" w:line="240" w:lineRule="auto"/>
      <w:jc w:val="right"/>
    </w:pPr>
    <w:rPr>
      <w:rFonts w:ascii="Times New Roman" w:eastAsia="Times New Roman" w:hAnsi="Times New Roman" w:cs="Traditional Arabic"/>
      <w:b/>
      <w:bCs/>
      <w:sz w:val="44"/>
      <w:szCs w:val="44"/>
      <w:lang w:bidi="ar-EG"/>
    </w:rPr>
  </w:style>
  <w:style w:type="character" w:customStyle="1" w:styleId="2Char0">
    <w:name w:val="نص أساسي 2 Char"/>
    <w:basedOn w:val="a0"/>
    <w:link w:val="20"/>
    <w:rsid w:val="006554D2"/>
    <w:rPr>
      <w:rFonts w:ascii="Times New Roman" w:eastAsia="Times New Roman" w:hAnsi="Times New Roman" w:cs="Traditional Arabic"/>
      <w:b/>
      <w:bCs/>
      <w:sz w:val="44"/>
      <w:szCs w:val="44"/>
      <w:lang w:bidi="ar-EG"/>
    </w:rPr>
  </w:style>
  <w:style w:type="character" w:styleId="af8">
    <w:name w:val="Strong"/>
    <w:basedOn w:val="a0"/>
    <w:qFormat/>
    <w:rsid w:val="006324F3"/>
    <w:rPr>
      <w:rFonts w:cs="Traditional Arabic"/>
      <w:b/>
      <w:bCs/>
      <w:color w:val="800000"/>
      <w:szCs w:val="34"/>
    </w:rPr>
  </w:style>
  <w:style w:type="character" w:styleId="af9">
    <w:name w:val="Emphasis"/>
    <w:basedOn w:val="a0"/>
    <w:uiPriority w:val="20"/>
    <w:qFormat/>
    <w:rsid w:val="006554D2"/>
    <w:rPr>
      <w:b/>
      <w:bCs/>
      <w:i w:val="0"/>
      <w:iCs w:val="0"/>
    </w:rPr>
  </w:style>
  <w:style w:type="character" w:styleId="afa">
    <w:name w:val="page number"/>
    <w:basedOn w:val="a0"/>
    <w:uiPriority w:val="99"/>
    <w:semiHidden/>
    <w:unhideWhenUsed/>
    <w:rsid w:val="006554D2"/>
  </w:style>
  <w:style w:type="character" w:customStyle="1" w:styleId="st">
    <w:name w:val="st"/>
    <w:basedOn w:val="a0"/>
    <w:rsid w:val="003A69C2"/>
  </w:style>
  <w:style w:type="character" w:customStyle="1" w:styleId="st1">
    <w:name w:val="st1"/>
    <w:basedOn w:val="a0"/>
    <w:rsid w:val="008E7CB6"/>
  </w:style>
  <w:style w:type="paragraph" w:customStyle="1" w:styleId="afb">
    <w:name w:val="تعليق صورة"/>
    <w:basedOn w:val="a"/>
    <w:next w:val="a"/>
    <w:rsid w:val="008E7CB6"/>
    <w:pPr>
      <w:spacing w:after="0" w:line="240" w:lineRule="auto"/>
      <w:jc w:val="center"/>
    </w:pPr>
    <w:rPr>
      <w:rFonts w:ascii="Times New Roman" w:eastAsia="Times New Roman" w:hAnsi="Times New Roman" w:cs="Simplified Arabic"/>
      <w:sz w:val="24"/>
      <w:szCs w:val="32"/>
    </w:rPr>
  </w:style>
  <w:style w:type="character" w:styleId="afc">
    <w:name w:val="FollowedHyperlink"/>
    <w:basedOn w:val="a0"/>
    <w:uiPriority w:val="99"/>
    <w:semiHidden/>
    <w:unhideWhenUsed/>
    <w:rsid w:val="00B211BB"/>
    <w:rPr>
      <w:color w:val="800080" w:themeColor="followedHyperlink"/>
      <w:u w:val="single"/>
    </w:rPr>
  </w:style>
  <w:style w:type="character" w:customStyle="1" w:styleId="Char10">
    <w:name w:val="نص حاشية سفلية Char1"/>
    <w:aliases w:val="نص حاشية سفلية Char Char Char1,نص حاشية سفلية Char Char Char Char Char Char Char Char1,نص حاشية سفلية Char Char Char  Char Char Char Char Char1,نص حاشية سفلية Char Char1 Char1,Footnote Text Char1"/>
    <w:basedOn w:val="a0"/>
    <w:semiHidden/>
    <w:rsid w:val="00B211BB"/>
    <w:rPr>
      <w:sz w:val="20"/>
      <w:szCs w:val="20"/>
    </w:rPr>
  </w:style>
  <w:style w:type="character" w:customStyle="1" w:styleId="textexposedshow">
    <w:name w:val="text_exposed_show"/>
    <w:basedOn w:val="a0"/>
    <w:rsid w:val="00D430FC"/>
  </w:style>
  <w:style w:type="paragraph" w:customStyle="1" w:styleId="21">
    <w:name w:val="2"/>
    <w:basedOn w:val="a"/>
    <w:next w:val="30"/>
    <w:rsid w:val="00637148"/>
    <w:pPr>
      <w:spacing w:after="0" w:line="240" w:lineRule="auto"/>
      <w:ind w:left="746" w:hanging="746"/>
      <w:jc w:val="lowKashida"/>
    </w:pPr>
    <w:rPr>
      <w:rFonts w:ascii="Times New Roman" w:eastAsia="Times New Roman" w:hAnsi="Times New Roman" w:cs="Simplified Arabic"/>
      <w:sz w:val="28"/>
      <w:szCs w:val="26"/>
      <w:lang w:eastAsia="ar-SA"/>
    </w:rPr>
  </w:style>
  <w:style w:type="paragraph" w:styleId="afd">
    <w:name w:val="caption"/>
    <w:basedOn w:val="a"/>
    <w:next w:val="a"/>
    <w:uiPriority w:val="35"/>
    <w:semiHidden/>
    <w:unhideWhenUsed/>
    <w:qFormat/>
    <w:rsid w:val="00512FC8"/>
    <w:pPr>
      <w:spacing w:line="240" w:lineRule="auto"/>
    </w:pPr>
    <w:rPr>
      <w:b/>
      <w:bCs/>
      <w:color w:val="4F81BD" w:themeColor="accent1"/>
      <w:sz w:val="18"/>
      <w:szCs w:val="18"/>
    </w:rPr>
  </w:style>
  <w:style w:type="paragraph" w:styleId="afe">
    <w:name w:val="TOC Heading"/>
    <w:basedOn w:val="1"/>
    <w:next w:val="a"/>
    <w:uiPriority w:val="39"/>
    <w:unhideWhenUsed/>
    <w:qFormat/>
    <w:rsid w:val="006324F3"/>
    <w:pPr>
      <w:spacing w:before="240" w:line="259" w:lineRule="auto"/>
      <w:jc w:val="left"/>
      <w:outlineLvl w:val="9"/>
    </w:pPr>
    <w:rPr>
      <w:rFonts w:cstheme="majorBidi"/>
      <w:b w:val="0"/>
      <w:bCs w:val="0"/>
      <w:color w:val="365F91" w:themeColor="accent1" w:themeShade="BF"/>
      <w:sz w:val="32"/>
      <w:szCs w:val="32"/>
      <w:rtl/>
    </w:rPr>
  </w:style>
  <w:style w:type="paragraph" w:styleId="11">
    <w:name w:val="toc 1"/>
    <w:basedOn w:val="a"/>
    <w:next w:val="a"/>
    <w:autoRedefine/>
    <w:uiPriority w:val="39"/>
    <w:unhideWhenUsed/>
    <w:rsid w:val="006324F3"/>
    <w:pPr>
      <w:spacing w:after="100"/>
    </w:pPr>
  </w:style>
  <w:style w:type="paragraph" w:styleId="22">
    <w:name w:val="toc 2"/>
    <w:basedOn w:val="a"/>
    <w:next w:val="a"/>
    <w:autoRedefine/>
    <w:uiPriority w:val="39"/>
    <w:unhideWhenUsed/>
    <w:rsid w:val="00EE2DF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54327">
      <w:bodyDiv w:val="1"/>
      <w:marLeft w:val="0"/>
      <w:marRight w:val="0"/>
      <w:marTop w:val="0"/>
      <w:marBottom w:val="0"/>
      <w:divBdr>
        <w:top w:val="none" w:sz="0" w:space="0" w:color="auto"/>
        <w:left w:val="none" w:sz="0" w:space="0" w:color="auto"/>
        <w:bottom w:val="none" w:sz="0" w:space="0" w:color="auto"/>
        <w:right w:val="none" w:sz="0" w:space="0" w:color="auto"/>
      </w:divBdr>
    </w:div>
    <w:div w:id="42796994">
      <w:bodyDiv w:val="1"/>
      <w:marLeft w:val="0"/>
      <w:marRight w:val="0"/>
      <w:marTop w:val="0"/>
      <w:marBottom w:val="0"/>
      <w:divBdr>
        <w:top w:val="none" w:sz="0" w:space="0" w:color="auto"/>
        <w:left w:val="none" w:sz="0" w:space="0" w:color="auto"/>
        <w:bottom w:val="none" w:sz="0" w:space="0" w:color="auto"/>
        <w:right w:val="none" w:sz="0" w:space="0" w:color="auto"/>
      </w:divBdr>
    </w:div>
    <w:div w:id="51543790">
      <w:bodyDiv w:val="1"/>
      <w:marLeft w:val="0"/>
      <w:marRight w:val="0"/>
      <w:marTop w:val="0"/>
      <w:marBottom w:val="0"/>
      <w:divBdr>
        <w:top w:val="none" w:sz="0" w:space="0" w:color="auto"/>
        <w:left w:val="none" w:sz="0" w:space="0" w:color="auto"/>
        <w:bottom w:val="none" w:sz="0" w:space="0" w:color="auto"/>
        <w:right w:val="none" w:sz="0" w:space="0" w:color="auto"/>
      </w:divBdr>
    </w:div>
    <w:div w:id="139076880">
      <w:bodyDiv w:val="1"/>
      <w:marLeft w:val="0"/>
      <w:marRight w:val="0"/>
      <w:marTop w:val="0"/>
      <w:marBottom w:val="0"/>
      <w:divBdr>
        <w:top w:val="none" w:sz="0" w:space="0" w:color="auto"/>
        <w:left w:val="none" w:sz="0" w:space="0" w:color="auto"/>
        <w:bottom w:val="none" w:sz="0" w:space="0" w:color="auto"/>
        <w:right w:val="none" w:sz="0" w:space="0" w:color="auto"/>
      </w:divBdr>
    </w:div>
    <w:div w:id="164128954">
      <w:bodyDiv w:val="1"/>
      <w:marLeft w:val="0"/>
      <w:marRight w:val="0"/>
      <w:marTop w:val="0"/>
      <w:marBottom w:val="0"/>
      <w:divBdr>
        <w:top w:val="none" w:sz="0" w:space="0" w:color="auto"/>
        <w:left w:val="none" w:sz="0" w:space="0" w:color="auto"/>
        <w:bottom w:val="none" w:sz="0" w:space="0" w:color="auto"/>
        <w:right w:val="none" w:sz="0" w:space="0" w:color="auto"/>
      </w:divBdr>
    </w:div>
    <w:div w:id="205607467">
      <w:bodyDiv w:val="1"/>
      <w:marLeft w:val="0"/>
      <w:marRight w:val="0"/>
      <w:marTop w:val="0"/>
      <w:marBottom w:val="0"/>
      <w:divBdr>
        <w:top w:val="none" w:sz="0" w:space="0" w:color="auto"/>
        <w:left w:val="none" w:sz="0" w:space="0" w:color="auto"/>
        <w:bottom w:val="none" w:sz="0" w:space="0" w:color="auto"/>
        <w:right w:val="none" w:sz="0" w:space="0" w:color="auto"/>
      </w:divBdr>
    </w:div>
    <w:div w:id="213582701">
      <w:bodyDiv w:val="1"/>
      <w:marLeft w:val="0"/>
      <w:marRight w:val="0"/>
      <w:marTop w:val="0"/>
      <w:marBottom w:val="0"/>
      <w:divBdr>
        <w:top w:val="none" w:sz="0" w:space="0" w:color="auto"/>
        <w:left w:val="none" w:sz="0" w:space="0" w:color="auto"/>
        <w:bottom w:val="none" w:sz="0" w:space="0" w:color="auto"/>
        <w:right w:val="none" w:sz="0" w:space="0" w:color="auto"/>
      </w:divBdr>
    </w:div>
    <w:div w:id="255096293">
      <w:bodyDiv w:val="1"/>
      <w:marLeft w:val="0"/>
      <w:marRight w:val="0"/>
      <w:marTop w:val="0"/>
      <w:marBottom w:val="0"/>
      <w:divBdr>
        <w:top w:val="none" w:sz="0" w:space="0" w:color="auto"/>
        <w:left w:val="none" w:sz="0" w:space="0" w:color="auto"/>
        <w:bottom w:val="none" w:sz="0" w:space="0" w:color="auto"/>
        <w:right w:val="none" w:sz="0" w:space="0" w:color="auto"/>
      </w:divBdr>
    </w:div>
    <w:div w:id="301740659">
      <w:bodyDiv w:val="1"/>
      <w:marLeft w:val="0"/>
      <w:marRight w:val="0"/>
      <w:marTop w:val="0"/>
      <w:marBottom w:val="0"/>
      <w:divBdr>
        <w:top w:val="none" w:sz="0" w:space="0" w:color="auto"/>
        <w:left w:val="none" w:sz="0" w:space="0" w:color="auto"/>
        <w:bottom w:val="none" w:sz="0" w:space="0" w:color="auto"/>
        <w:right w:val="none" w:sz="0" w:space="0" w:color="auto"/>
      </w:divBdr>
    </w:div>
    <w:div w:id="317274711">
      <w:bodyDiv w:val="1"/>
      <w:marLeft w:val="0"/>
      <w:marRight w:val="0"/>
      <w:marTop w:val="0"/>
      <w:marBottom w:val="0"/>
      <w:divBdr>
        <w:top w:val="none" w:sz="0" w:space="0" w:color="auto"/>
        <w:left w:val="none" w:sz="0" w:space="0" w:color="auto"/>
        <w:bottom w:val="none" w:sz="0" w:space="0" w:color="auto"/>
        <w:right w:val="none" w:sz="0" w:space="0" w:color="auto"/>
      </w:divBdr>
    </w:div>
    <w:div w:id="344983367">
      <w:bodyDiv w:val="1"/>
      <w:marLeft w:val="0"/>
      <w:marRight w:val="0"/>
      <w:marTop w:val="0"/>
      <w:marBottom w:val="0"/>
      <w:divBdr>
        <w:top w:val="none" w:sz="0" w:space="0" w:color="auto"/>
        <w:left w:val="none" w:sz="0" w:space="0" w:color="auto"/>
        <w:bottom w:val="none" w:sz="0" w:space="0" w:color="auto"/>
        <w:right w:val="none" w:sz="0" w:space="0" w:color="auto"/>
      </w:divBdr>
    </w:div>
    <w:div w:id="350959214">
      <w:bodyDiv w:val="1"/>
      <w:marLeft w:val="0"/>
      <w:marRight w:val="0"/>
      <w:marTop w:val="0"/>
      <w:marBottom w:val="0"/>
      <w:divBdr>
        <w:top w:val="none" w:sz="0" w:space="0" w:color="auto"/>
        <w:left w:val="none" w:sz="0" w:space="0" w:color="auto"/>
        <w:bottom w:val="none" w:sz="0" w:space="0" w:color="auto"/>
        <w:right w:val="none" w:sz="0" w:space="0" w:color="auto"/>
      </w:divBdr>
    </w:div>
    <w:div w:id="403183018">
      <w:bodyDiv w:val="1"/>
      <w:marLeft w:val="0"/>
      <w:marRight w:val="0"/>
      <w:marTop w:val="0"/>
      <w:marBottom w:val="0"/>
      <w:divBdr>
        <w:top w:val="none" w:sz="0" w:space="0" w:color="auto"/>
        <w:left w:val="none" w:sz="0" w:space="0" w:color="auto"/>
        <w:bottom w:val="none" w:sz="0" w:space="0" w:color="auto"/>
        <w:right w:val="none" w:sz="0" w:space="0" w:color="auto"/>
      </w:divBdr>
    </w:div>
    <w:div w:id="426387008">
      <w:bodyDiv w:val="1"/>
      <w:marLeft w:val="0"/>
      <w:marRight w:val="0"/>
      <w:marTop w:val="0"/>
      <w:marBottom w:val="0"/>
      <w:divBdr>
        <w:top w:val="none" w:sz="0" w:space="0" w:color="auto"/>
        <w:left w:val="none" w:sz="0" w:space="0" w:color="auto"/>
        <w:bottom w:val="none" w:sz="0" w:space="0" w:color="auto"/>
        <w:right w:val="none" w:sz="0" w:space="0" w:color="auto"/>
      </w:divBdr>
    </w:div>
    <w:div w:id="528185070">
      <w:bodyDiv w:val="1"/>
      <w:marLeft w:val="0"/>
      <w:marRight w:val="0"/>
      <w:marTop w:val="0"/>
      <w:marBottom w:val="0"/>
      <w:divBdr>
        <w:top w:val="none" w:sz="0" w:space="0" w:color="auto"/>
        <w:left w:val="none" w:sz="0" w:space="0" w:color="auto"/>
        <w:bottom w:val="none" w:sz="0" w:space="0" w:color="auto"/>
        <w:right w:val="none" w:sz="0" w:space="0" w:color="auto"/>
      </w:divBdr>
    </w:div>
    <w:div w:id="542181521">
      <w:bodyDiv w:val="1"/>
      <w:marLeft w:val="0"/>
      <w:marRight w:val="0"/>
      <w:marTop w:val="0"/>
      <w:marBottom w:val="0"/>
      <w:divBdr>
        <w:top w:val="none" w:sz="0" w:space="0" w:color="auto"/>
        <w:left w:val="none" w:sz="0" w:space="0" w:color="auto"/>
        <w:bottom w:val="none" w:sz="0" w:space="0" w:color="auto"/>
        <w:right w:val="none" w:sz="0" w:space="0" w:color="auto"/>
      </w:divBdr>
    </w:div>
    <w:div w:id="565846505">
      <w:bodyDiv w:val="1"/>
      <w:marLeft w:val="0"/>
      <w:marRight w:val="0"/>
      <w:marTop w:val="0"/>
      <w:marBottom w:val="0"/>
      <w:divBdr>
        <w:top w:val="none" w:sz="0" w:space="0" w:color="auto"/>
        <w:left w:val="none" w:sz="0" w:space="0" w:color="auto"/>
        <w:bottom w:val="none" w:sz="0" w:space="0" w:color="auto"/>
        <w:right w:val="none" w:sz="0" w:space="0" w:color="auto"/>
      </w:divBdr>
    </w:div>
    <w:div w:id="568197394">
      <w:bodyDiv w:val="1"/>
      <w:marLeft w:val="0"/>
      <w:marRight w:val="0"/>
      <w:marTop w:val="0"/>
      <w:marBottom w:val="0"/>
      <w:divBdr>
        <w:top w:val="none" w:sz="0" w:space="0" w:color="auto"/>
        <w:left w:val="none" w:sz="0" w:space="0" w:color="auto"/>
        <w:bottom w:val="none" w:sz="0" w:space="0" w:color="auto"/>
        <w:right w:val="none" w:sz="0" w:space="0" w:color="auto"/>
      </w:divBdr>
    </w:div>
    <w:div w:id="618072357">
      <w:bodyDiv w:val="1"/>
      <w:marLeft w:val="0"/>
      <w:marRight w:val="0"/>
      <w:marTop w:val="0"/>
      <w:marBottom w:val="0"/>
      <w:divBdr>
        <w:top w:val="none" w:sz="0" w:space="0" w:color="auto"/>
        <w:left w:val="none" w:sz="0" w:space="0" w:color="auto"/>
        <w:bottom w:val="none" w:sz="0" w:space="0" w:color="auto"/>
        <w:right w:val="none" w:sz="0" w:space="0" w:color="auto"/>
      </w:divBdr>
    </w:div>
    <w:div w:id="621232210">
      <w:bodyDiv w:val="1"/>
      <w:marLeft w:val="0"/>
      <w:marRight w:val="0"/>
      <w:marTop w:val="0"/>
      <w:marBottom w:val="0"/>
      <w:divBdr>
        <w:top w:val="none" w:sz="0" w:space="0" w:color="auto"/>
        <w:left w:val="none" w:sz="0" w:space="0" w:color="auto"/>
        <w:bottom w:val="none" w:sz="0" w:space="0" w:color="auto"/>
        <w:right w:val="none" w:sz="0" w:space="0" w:color="auto"/>
      </w:divBdr>
    </w:div>
    <w:div w:id="624894030">
      <w:bodyDiv w:val="1"/>
      <w:marLeft w:val="0"/>
      <w:marRight w:val="0"/>
      <w:marTop w:val="0"/>
      <w:marBottom w:val="0"/>
      <w:divBdr>
        <w:top w:val="none" w:sz="0" w:space="0" w:color="auto"/>
        <w:left w:val="none" w:sz="0" w:space="0" w:color="auto"/>
        <w:bottom w:val="none" w:sz="0" w:space="0" w:color="auto"/>
        <w:right w:val="none" w:sz="0" w:space="0" w:color="auto"/>
      </w:divBdr>
    </w:div>
    <w:div w:id="638456258">
      <w:bodyDiv w:val="1"/>
      <w:marLeft w:val="0"/>
      <w:marRight w:val="0"/>
      <w:marTop w:val="0"/>
      <w:marBottom w:val="0"/>
      <w:divBdr>
        <w:top w:val="none" w:sz="0" w:space="0" w:color="auto"/>
        <w:left w:val="none" w:sz="0" w:space="0" w:color="auto"/>
        <w:bottom w:val="none" w:sz="0" w:space="0" w:color="auto"/>
        <w:right w:val="none" w:sz="0" w:space="0" w:color="auto"/>
      </w:divBdr>
      <w:divsChild>
        <w:div w:id="961496799">
          <w:marLeft w:val="0"/>
          <w:marRight w:val="0"/>
          <w:marTop w:val="0"/>
          <w:marBottom w:val="0"/>
          <w:divBdr>
            <w:top w:val="none" w:sz="0" w:space="0" w:color="auto"/>
            <w:left w:val="none" w:sz="0" w:space="0" w:color="auto"/>
            <w:bottom w:val="none" w:sz="0" w:space="0" w:color="auto"/>
            <w:right w:val="none" w:sz="0" w:space="0" w:color="auto"/>
          </w:divBdr>
          <w:divsChild>
            <w:div w:id="1073159031">
              <w:marLeft w:val="0"/>
              <w:marRight w:val="0"/>
              <w:marTop w:val="0"/>
              <w:marBottom w:val="0"/>
              <w:divBdr>
                <w:top w:val="none" w:sz="0" w:space="0" w:color="auto"/>
                <w:left w:val="none" w:sz="0" w:space="0" w:color="auto"/>
                <w:bottom w:val="none" w:sz="0" w:space="0" w:color="auto"/>
                <w:right w:val="none" w:sz="0" w:space="0" w:color="auto"/>
              </w:divBdr>
              <w:divsChild>
                <w:div w:id="636108803">
                  <w:marLeft w:val="0"/>
                  <w:marRight w:val="0"/>
                  <w:marTop w:val="0"/>
                  <w:marBottom w:val="0"/>
                  <w:divBdr>
                    <w:top w:val="none" w:sz="0" w:space="0" w:color="auto"/>
                    <w:left w:val="none" w:sz="0" w:space="0" w:color="auto"/>
                    <w:bottom w:val="none" w:sz="0" w:space="0" w:color="auto"/>
                    <w:right w:val="none" w:sz="0" w:space="0" w:color="auto"/>
                  </w:divBdr>
                  <w:divsChild>
                    <w:div w:id="174930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665869">
          <w:marLeft w:val="0"/>
          <w:marRight w:val="0"/>
          <w:marTop w:val="0"/>
          <w:marBottom w:val="0"/>
          <w:divBdr>
            <w:top w:val="none" w:sz="0" w:space="0" w:color="auto"/>
            <w:left w:val="none" w:sz="0" w:space="0" w:color="auto"/>
            <w:bottom w:val="none" w:sz="0" w:space="0" w:color="auto"/>
            <w:right w:val="none" w:sz="0" w:space="0" w:color="auto"/>
          </w:divBdr>
          <w:divsChild>
            <w:div w:id="1110054045">
              <w:marLeft w:val="0"/>
              <w:marRight w:val="0"/>
              <w:marTop w:val="0"/>
              <w:marBottom w:val="0"/>
              <w:divBdr>
                <w:top w:val="none" w:sz="0" w:space="0" w:color="auto"/>
                <w:left w:val="none" w:sz="0" w:space="0" w:color="auto"/>
                <w:bottom w:val="none" w:sz="0" w:space="0" w:color="auto"/>
                <w:right w:val="none" w:sz="0" w:space="0" w:color="auto"/>
              </w:divBdr>
              <w:divsChild>
                <w:div w:id="1763452625">
                  <w:marLeft w:val="0"/>
                  <w:marRight w:val="0"/>
                  <w:marTop w:val="0"/>
                  <w:marBottom w:val="0"/>
                  <w:divBdr>
                    <w:top w:val="none" w:sz="0" w:space="0" w:color="auto"/>
                    <w:left w:val="none" w:sz="0" w:space="0" w:color="auto"/>
                    <w:bottom w:val="none" w:sz="0" w:space="0" w:color="auto"/>
                    <w:right w:val="none" w:sz="0" w:space="0" w:color="auto"/>
                  </w:divBdr>
                </w:div>
              </w:divsChild>
            </w:div>
            <w:div w:id="1069234308">
              <w:marLeft w:val="0"/>
              <w:marRight w:val="0"/>
              <w:marTop w:val="0"/>
              <w:marBottom w:val="0"/>
              <w:divBdr>
                <w:top w:val="none" w:sz="0" w:space="0" w:color="auto"/>
                <w:left w:val="none" w:sz="0" w:space="0" w:color="auto"/>
                <w:bottom w:val="none" w:sz="0" w:space="0" w:color="auto"/>
                <w:right w:val="none" w:sz="0" w:space="0" w:color="auto"/>
              </w:divBdr>
              <w:divsChild>
                <w:div w:id="2098793524">
                  <w:marLeft w:val="0"/>
                  <w:marRight w:val="0"/>
                  <w:marTop w:val="0"/>
                  <w:marBottom w:val="0"/>
                  <w:divBdr>
                    <w:top w:val="none" w:sz="0" w:space="0" w:color="auto"/>
                    <w:left w:val="none" w:sz="0" w:space="0" w:color="auto"/>
                    <w:bottom w:val="none" w:sz="0" w:space="0" w:color="auto"/>
                    <w:right w:val="none" w:sz="0" w:space="0" w:color="auto"/>
                  </w:divBdr>
                  <w:divsChild>
                    <w:div w:id="561214800">
                      <w:marLeft w:val="0"/>
                      <w:marRight w:val="0"/>
                      <w:marTop w:val="0"/>
                      <w:marBottom w:val="0"/>
                      <w:divBdr>
                        <w:top w:val="none" w:sz="0" w:space="0" w:color="auto"/>
                        <w:left w:val="none" w:sz="0" w:space="0" w:color="auto"/>
                        <w:bottom w:val="none" w:sz="0" w:space="0" w:color="auto"/>
                        <w:right w:val="none" w:sz="0" w:space="0" w:color="auto"/>
                      </w:divBdr>
                      <w:divsChild>
                        <w:div w:id="1622999414">
                          <w:marLeft w:val="0"/>
                          <w:marRight w:val="0"/>
                          <w:marTop w:val="0"/>
                          <w:marBottom w:val="0"/>
                          <w:divBdr>
                            <w:top w:val="none" w:sz="0" w:space="0" w:color="auto"/>
                            <w:left w:val="none" w:sz="0" w:space="0" w:color="auto"/>
                            <w:bottom w:val="none" w:sz="0" w:space="0" w:color="auto"/>
                            <w:right w:val="none" w:sz="0" w:space="0" w:color="auto"/>
                          </w:divBdr>
                          <w:divsChild>
                            <w:div w:id="2143453179">
                              <w:marLeft w:val="0"/>
                              <w:marRight w:val="0"/>
                              <w:marTop w:val="0"/>
                              <w:marBottom w:val="0"/>
                              <w:divBdr>
                                <w:top w:val="none" w:sz="0" w:space="0" w:color="auto"/>
                                <w:left w:val="none" w:sz="0" w:space="0" w:color="auto"/>
                                <w:bottom w:val="none" w:sz="0" w:space="0" w:color="auto"/>
                                <w:right w:val="none" w:sz="0" w:space="0" w:color="auto"/>
                              </w:divBdr>
                              <w:divsChild>
                                <w:div w:id="32702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661606">
                      <w:marLeft w:val="0"/>
                      <w:marRight w:val="0"/>
                      <w:marTop w:val="0"/>
                      <w:marBottom w:val="0"/>
                      <w:divBdr>
                        <w:top w:val="none" w:sz="0" w:space="0" w:color="auto"/>
                        <w:left w:val="none" w:sz="0" w:space="0" w:color="auto"/>
                        <w:bottom w:val="none" w:sz="0" w:space="0" w:color="auto"/>
                        <w:right w:val="none" w:sz="0" w:space="0" w:color="auto"/>
                      </w:divBdr>
                      <w:divsChild>
                        <w:div w:id="501629044">
                          <w:marLeft w:val="0"/>
                          <w:marRight w:val="0"/>
                          <w:marTop w:val="0"/>
                          <w:marBottom w:val="0"/>
                          <w:divBdr>
                            <w:top w:val="none" w:sz="0" w:space="0" w:color="auto"/>
                            <w:left w:val="none" w:sz="0" w:space="0" w:color="auto"/>
                            <w:bottom w:val="none" w:sz="0" w:space="0" w:color="auto"/>
                            <w:right w:val="none" w:sz="0" w:space="0" w:color="auto"/>
                          </w:divBdr>
                        </w:div>
                        <w:div w:id="1260135951">
                          <w:marLeft w:val="0"/>
                          <w:marRight w:val="0"/>
                          <w:marTop w:val="0"/>
                          <w:marBottom w:val="0"/>
                          <w:divBdr>
                            <w:top w:val="none" w:sz="0" w:space="0" w:color="auto"/>
                            <w:left w:val="none" w:sz="0" w:space="0" w:color="auto"/>
                            <w:bottom w:val="none" w:sz="0" w:space="0" w:color="auto"/>
                            <w:right w:val="none" w:sz="0" w:space="0" w:color="auto"/>
                          </w:divBdr>
                          <w:divsChild>
                            <w:div w:id="1938177117">
                              <w:marLeft w:val="0"/>
                              <w:marRight w:val="0"/>
                              <w:marTop w:val="0"/>
                              <w:marBottom w:val="0"/>
                              <w:divBdr>
                                <w:top w:val="none" w:sz="0" w:space="0" w:color="auto"/>
                                <w:left w:val="none" w:sz="0" w:space="0" w:color="auto"/>
                                <w:bottom w:val="none" w:sz="0" w:space="0" w:color="auto"/>
                                <w:right w:val="none" w:sz="0" w:space="0" w:color="auto"/>
                              </w:divBdr>
                              <w:divsChild>
                                <w:div w:id="2067680798">
                                  <w:marLeft w:val="0"/>
                                  <w:marRight w:val="0"/>
                                  <w:marTop w:val="0"/>
                                  <w:marBottom w:val="0"/>
                                  <w:divBdr>
                                    <w:top w:val="none" w:sz="0" w:space="0" w:color="auto"/>
                                    <w:left w:val="none" w:sz="0" w:space="0" w:color="auto"/>
                                    <w:bottom w:val="none" w:sz="0" w:space="0" w:color="auto"/>
                                    <w:right w:val="none" w:sz="0" w:space="0" w:color="auto"/>
                                  </w:divBdr>
                                  <w:divsChild>
                                    <w:div w:id="372732239">
                                      <w:marLeft w:val="0"/>
                                      <w:marRight w:val="0"/>
                                      <w:marTop w:val="0"/>
                                      <w:marBottom w:val="0"/>
                                      <w:divBdr>
                                        <w:top w:val="none" w:sz="0" w:space="0" w:color="auto"/>
                                        <w:left w:val="none" w:sz="0" w:space="0" w:color="auto"/>
                                        <w:bottom w:val="none" w:sz="0" w:space="0" w:color="auto"/>
                                        <w:right w:val="none" w:sz="0" w:space="0" w:color="auto"/>
                                      </w:divBdr>
                                      <w:divsChild>
                                        <w:div w:id="121866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837062">
      <w:bodyDiv w:val="1"/>
      <w:marLeft w:val="0"/>
      <w:marRight w:val="0"/>
      <w:marTop w:val="0"/>
      <w:marBottom w:val="0"/>
      <w:divBdr>
        <w:top w:val="none" w:sz="0" w:space="0" w:color="auto"/>
        <w:left w:val="none" w:sz="0" w:space="0" w:color="auto"/>
        <w:bottom w:val="none" w:sz="0" w:space="0" w:color="auto"/>
        <w:right w:val="none" w:sz="0" w:space="0" w:color="auto"/>
      </w:divBdr>
    </w:div>
    <w:div w:id="690381879">
      <w:bodyDiv w:val="1"/>
      <w:marLeft w:val="0"/>
      <w:marRight w:val="0"/>
      <w:marTop w:val="0"/>
      <w:marBottom w:val="0"/>
      <w:divBdr>
        <w:top w:val="none" w:sz="0" w:space="0" w:color="auto"/>
        <w:left w:val="none" w:sz="0" w:space="0" w:color="auto"/>
        <w:bottom w:val="none" w:sz="0" w:space="0" w:color="auto"/>
        <w:right w:val="none" w:sz="0" w:space="0" w:color="auto"/>
      </w:divBdr>
      <w:divsChild>
        <w:div w:id="949237651">
          <w:marLeft w:val="0"/>
          <w:marRight w:val="0"/>
          <w:marTop w:val="0"/>
          <w:marBottom w:val="0"/>
          <w:divBdr>
            <w:top w:val="none" w:sz="0" w:space="0" w:color="auto"/>
            <w:left w:val="none" w:sz="0" w:space="0" w:color="auto"/>
            <w:bottom w:val="none" w:sz="0" w:space="0" w:color="auto"/>
            <w:right w:val="none" w:sz="0" w:space="0" w:color="auto"/>
          </w:divBdr>
          <w:divsChild>
            <w:div w:id="1994016751">
              <w:marLeft w:val="0"/>
              <w:marRight w:val="0"/>
              <w:marTop w:val="0"/>
              <w:marBottom w:val="0"/>
              <w:divBdr>
                <w:top w:val="none" w:sz="0" w:space="0" w:color="auto"/>
                <w:left w:val="none" w:sz="0" w:space="0" w:color="auto"/>
                <w:bottom w:val="none" w:sz="0" w:space="0" w:color="auto"/>
                <w:right w:val="none" w:sz="0" w:space="0" w:color="auto"/>
              </w:divBdr>
              <w:divsChild>
                <w:div w:id="146357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613719">
      <w:bodyDiv w:val="1"/>
      <w:marLeft w:val="0"/>
      <w:marRight w:val="0"/>
      <w:marTop w:val="0"/>
      <w:marBottom w:val="0"/>
      <w:divBdr>
        <w:top w:val="none" w:sz="0" w:space="0" w:color="auto"/>
        <w:left w:val="none" w:sz="0" w:space="0" w:color="auto"/>
        <w:bottom w:val="none" w:sz="0" w:space="0" w:color="auto"/>
        <w:right w:val="none" w:sz="0" w:space="0" w:color="auto"/>
      </w:divBdr>
    </w:div>
    <w:div w:id="713968227">
      <w:bodyDiv w:val="1"/>
      <w:marLeft w:val="0"/>
      <w:marRight w:val="0"/>
      <w:marTop w:val="0"/>
      <w:marBottom w:val="0"/>
      <w:divBdr>
        <w:top w:val="none" w:sz="0" w:space="0" w:color="auto"/>
        <w:left w:val="none" w:sz="0" w:space="0" w:color="auto"/>
        <w:bottom w:val="none" w:sz="0" w:space="0" w:color="auto"/>
        <w:right w:val="none" w:sz="0" w:space="0" w:color="auto"/>
      </w:divBdr>
    </w:div>
    <w:div w:id="722827247">
      <w:bodyDiv w:val="1"/>
      <w:marLeft w:val="0"/>
      <w:marRight w:val="0"/>
      <w:marTop w:val="0"/>
      <w:marBottom w:val="0"/>
      <w:divBdr>
        <w:top w:val="none" w:sz="0" w:space="0" w:color="auto"/>
        <w:left w:val="none" w:sz="0" w:space="0" w:color="auto"/>
        <w:bottom w:val="none" w:sz="0" w:space="0" w:color="auto"/>
        <w:right w:val="none" w:sz="0" w:space="0" w:color="auto"/>
      </w:divBdr>
    </w:div>
    <w:div w:id="829760296">
      <w:bodyDiv w:val="1"/>
      <w:marLeft w:val="0"/>
      <w:marRight w:val="0"/>
      <w:marTop w:val="0"/>
      <w:marBottom w:val="0"/>
      <w:divBdr>
        <w:top w:val="none" w:sz="0" w:space="0" w:color="auto"/>
        <w:left w:val="none" w:sz="0" w:space="0" w:color="auto"/>
        <w:bottom w:val="none" w:sz="0" w:space="0" w:color="auto"/>
        <w:right w:val="none" w:sz="0" w:space="0" w:color="auto"/>
      </w:divBdr>
    </w:div>
    <w:div w:id="873421431">
      <w:bodyDiv w:val="1"/>
      <w:marLeft w:val="0"/>
      <w:marRight w:val="0"/>
      <w:marTop w:val="0"/>
      <w:marBottom w:val="0"/>
      <w:divBdr>
        <w:top w:val="none" w:sz="0" w:space="0" w:color="auto"/>
        <w:left w:val="none" w:sz="0" w:space="0" w:color="auto"/>
        <w:bottom w:val="none" w:sz="0" w:space="0" w:color="auto"/>
        <w:right w:val="none" w:sz="0" w:space="0" w:color="auto"/>
      </w:divBdr>
    </w:div>
    <w:div w:id="881593950">
      <w:bodyDiv w:val="1"/>
      <w:marLeft w:val="0"/>
      <w:marRight w:val="0"/>
      <w:marTop w:val="0"/>
      <w:marBottom w:val="0"/>
      <w:divBdr>
        <w:top w:val="none" w:sz="0" w:space="0" w:color="auto"/>
        <w:left w:val="none" w:sz="0" w:space="0" w:color="auto"/>
        <w:bottom w:val="none" w:sz="0" w:space="0" w:color="auto"/>
        <w:right w:val="none" w:sz="0" w:space="0" w:color="auto"/>
      </w:divBdr>
    </w:div>
    <w:div w:id="921909238">
      <w:bodyDiv w:val="1"/>
      <w:marLeft w:val="0"/>
      <w:marRight w:val="0"/>
      <w:marTop w:val="0"/>
      <w:marBottom w:val="0"/>
      <w:divBdr>
        <w:top w:val="none" w:sz="0" w:space="0" w:color="auto"/>
        <w:left w:val="none" w:sz="0" w:space="0" w:color="auto"/>
        <w:bottom w:val="none" w:sz="0" w:space="0" w:color="auto"/>
        <w:right w:val="none" w:sz="0" w:space="0" w:color="auto"/>
      </w:divBdr>
    </w:div>
    <w:div w:id="929507311">
      <w:bodyDiv w:val="1"/>
      <w:marLeft w:val="0"/>
      <w:marRight w:val="0"/>
      <w:marTop w:val="0"/>
      <w:marBottom w:val="0"/>
      <w:divBdr>
        <w:top w:val="none" w:sz="0" w:space="0" w:color="auto"/>
        <w:left w:val="none" w:sz="0" w:space="0" w:color="auto"/>
        <w:bottom w:val="none" w:sz="0" w:space="0" w:color="auto"/>
        <w:right w:val="none" w:sz="0" w:space="0" w:color="auto"/>
      </w:divBdr>
    </w:div>
    <w:div w:id="945237546">
      <w:bodyDiv w:val="1"/>
      <w:marLeft w:val="0"/>
      <w:marRight w:val="0"/>
      <w:marTop w:val="0"/>
      <w:marBottom w:val="0"/>
      <w:divBdr>
        <w:top w:val="none" w:sz="0" w:space="0" w:color="auto"/>
        <w:left w:val="none" w:sz="0" w:space="0" w:color="auto"/>
        <w:bottom w:val="none" w:sz="0" w:space="0" w:color="auto"/>
        <w:right w:val="none" w:sz="0" w:space="0" w:color="auto"/>
      </w:divBdr>
    </w:div>
    <w:div w:id="1014191878">
      <w:bodyDiv w:val="1"/>
      <w:marLeft w:val="0"/>
      <w:marRight w:val="0"/>
      <w:marTop w:val="0"/>
      <w:marBottom w:val="0"/>
      <w:divBdr>
        <w:top w:val="none" w:sz="0" w:space="0" w:color="auto"/>
        <w:left w:val="none" w:sz="0" w:space="0" w:color="auto"/>
        <w:bottom w:val="none" w:sz="0" w:space="0" w:color="auto"/>
        <w:right w:val="none" w:sz="0" w:space="0" w:color="auto"/>
      </w:divBdr>
    </w:div>
    <w:div w:id="1030453115">
      <w:bodyDiv w:val="1"/>
      <w:marLeft w:val="0"/>
      <w:marRight w:val="0"/>
      <w:marTop w:val="0"/>
      <w:marBottom w:val="0"/>
      <w:divBdr>
        <w:top w:val="none" w:sz="0" w:space="0" w:color="auto"/>
        <w:left w:val="none" w:sz="0" w:space="0" w:color="auto"/>
        <w:bottom w:val="none" w:sz="0" w:space="0" w:color="auto"/>
        <w:right w:val="none" w:sz="0" w:space="0" w:color="auto"/>
      </w:divBdr>
    </w:div>
    <w:div w:id="1124008049">
      <w:bodyDiv w:val="1"/>
      <w:marLeft w:val="0"/>
      <w:marRight w:val="0"/>
      <w:marTop w:val="0"/>
      <w:marBottom w:val="0"/>
      <w:divBdr>
        <w:top w:val="none" w:sz="0" w:space="0" w:color="auto"/>
        <w:left w:val="none" w:sz="0" w:space="0" w:color="auto"/>
        <w:bottom w:val="none" w:sz="0" w:space="0" w:color="auto"/>
        <w:right w:val="none" w:sz="0" w:space="0" w:color="auto"/>
      </w:divBdr>
    </w:div>
    <w:div w:id="1139760262">
      <w:bodyDiv w:val="1"/>
      <w:marLeft w:val="0"/>
      <w:marRight w:val="0"/>
      <w:marTop w:val="0"/>
      <w:marBottom w:val="0"/>
      <w:divBdr>
        <w:top w:val="none" w:sz="0" w:space="0" w:color="auto"/>
        <w:left w:val="none" w:sz="0" w:space="0" w:color="auto"/>
        <w:bottom w:val="none" w:sz="0" w:space="0" w:color="auto"/>
        <w:right w:val="none" w:sz="0" w:space="0" w:color="auto"/>
      </w:divBdr>
    </w:div>
    <w:div w:id="1148547909">
      <w:bodyDiv w:val="1"/>
      <w:marLeft w:val="0"/>
      <w:marRight w:val="0"/>
      <w:marTop w:val="0"/>
      <w:marBottom w:val="0"/>
      <w:divBdr>
        <w:top w:val="none" w:sz="0" w:space="0" w:color="auto"/>
        <w:left w:val="none" w:sz="0" w:space="0" w:color="auto"/>
        <w:bottom w:val="none" w:sz="0" w:space="0" w:color="auto"/>
        <w:right w:val="none" w:sz="0" w:space="0" w:color="auto"/>
      </w:divBdr>
    </w:div>
    <w:div w:id="1248271387">
      <w:bodyDiv w:val="1"/>
      <w:marLeft w:val="0"/>
      <w:marRight w:val="0"/>
      <w:marTop w:val="0"/>
      <w:marBottom w:val="0"/>
      <w:divBdr>
        <w:top w:val="none" w:sz="0" w:space="0" w:color="auto"/>
        <w:left w:val="none" w:sz="0" w:space="0" w:color="auto"/>
        <w:bottom w:val="none" w:sz="0" w:space="0" w:color="auto"/>
        <w:right w:val="none" w:sz="0" w:space="0" w:color="auto"/>
      </w:divBdr>
    </w:div>
    <w:div w:id="1274633940">
      <w:bodyDiv w:val="1"/>
      <w:marLeft w:val="0"/>
      <w:marRight w:val="0"/>
      <w:marTop w:val="0"/>
      <w:marBottom w:val="0"/>
      <w:divBdr>
        <w:top w:val="none" w:sz="0" w:space="0" w:color="auto"/>
        <w:left w:val="none" w:sz="0" w:space="0" w:color="auto"/>
        <w:bottom w:val="none" w:sz="0" w:space="0" w:color="auto"/>
        <w:right w:val="none" w:sz="0" w:space="0" w:color="auto"/>
      </w:divBdr>
    </w:div>
    <w:div w:id="1290475469">
      <w:bodyDiv w:val="1"/>
      <w:marLeft w:val="0"/>
      <w:marRight w:val="0"/>
      <w:marTop w:val="0"/>
      <w:marBottom w:val="0"/>
      <w:divBdr>
        <w:top w:val="none" w:sz="0" w:space="0" w:color="auto"/>
        <w:left w:val="none" w:sz="0" w:space="0" w:color="auto"/>
        <w:bottom w:val="none" w:sz="0" w:space="0" w:color="auto"/>
        <w:right w:val="none" w:sz="0" w:space="0" w:color="auto"/>
      </w:divBdr>
    </w:div>
    <w:div w:id="1294093937">
      <w:bodyDiv w:val="1"/>
      <w:marLeft w:val="0"/>
      <w:marRight w:val="0"/>
      <w:marTop w:val="0"/>
      <w:marBottom w:val="0"/>
      <w:divBdr>
        <w:top w:val="none" w:sz="0" w:space="0" w:color="auto"/>
        <w:left w:val="none" w:sz="0" w:space="0" w:color="auto"/>
        <w:bottom w:val="none" w:sz="0" w:space="0" w:color="auto"/>
        <w:right w:val="none" w:sz="0" w:space="0" w:color="auto"/>
      </w:divBdr>
    </w:div>
    <w:div w:id="1320187687">
      <w:bodyDiv w:val="1"/>
      <w:marLeft w:val="0"/>
      <w:marRight w:val="0"/>
      <w:marTop w:val="0"/>
      <w:marBottom w:val="0"/>
      <w:divBdr>
        <w:top w:val="none" w:sz="0" w:space="0" w:color="auto"/>
        <w:left w:val="none" w:sz="0" w:space="0" w:color="auto"/>
        <w:bottom w:val="none" w:sz="0" w:space="0" w:color="auto"/>
        <w:right w:val="none" w:sz="0" w:space="0" w:color="auto"/>
      </w:divBdr>
    </w:div>
    <w:div w:id="1446078884">
      <w:bodyDiv w:val="1"/>
      <w:marLeft w:val="0"/>
      <w:marRight w:val="0"/>
      <w:marTop w:val="0"/>
      <w:marBottom w:val="0"/>
      <w:divBdr>
        <w:top w:val="none" w:sz="0" w:space="0" w:color="auto"/>
        <w:left w:val="none" w:sz="0" w:space="0" w:color="auto"/>
        <w:bottom w:val="none" w:sz="0" w:space="0" w:color="auto"/>
        <w:right w:val="none" w:sz="0" w:space="0" w:color="auto"/>
      </w:divBdr>
    </w:div>
    <w:div w:id="1471754064">
      <w:bodyDiv w:val="1"/>
      <w:marLeft w:val="0"/>
      <w:marRight w:val="0"/>
      <w:marTop w:val="0"/>
      <w:marBottom w:val="0"/>
      <w:divBdr>
        <w:top w:val="none" w:sz="0" w:space="0" w:color="auto"/>
        <w:left w:val="none" w:sz="0" w:space="0" w:color="auto"/>
        <w:bottom w:val="none" w:sz="0" w:space="0" w:color="auto"/>
        <w:right w:val="none" w:sz="0" w:space="0" w:color="auto"/>
      </w:divBdr>
    </w:div>
    <w:div w:id="1518078683">
      <w:bodyDiv w:val="1"/>
      <w:marLeft w:val="0"/>
      <w:marRight w:val="0"/>
      <w:marTop w:val="0"/>
      <w:marBottom w:val="0"/>
      <w:divBdr>
        <w:top w:val="none" w:sz="0" w:space="0" w:color="auto"/>
        <w:left w:val="none" w:sz="0" w:space="0" w:color="auto"/>
        <w:bottom w:val="none" w:sz="0" w:space="0" w:color="auto"/>
        <w:right w:val="none" w:sz="0" w:space="0" w:color="auto"/>
      </w:divBdr>
    </w:div>
    <w:div w:id="1540706161">
      <w:bodyDiv w:val="1"/>
      <w:marLeft w:val="0"/>
      <w:marRight w:val="0"/>
      <w:marTop w:val="0"/>
      <w:marBottom w:val="0"/>
      <w:divBdr>
        <w:top w:val="none" w:sz="0" w:space="0" w:color="auto"/>
        <w:left w:val="none" w:sz="0" w:space="0" w:color="auto"/>
        <w:bottom w:val="none" w:sz="0" w:space="0" w:color="auto"/>
        <w:right w:val="none" w:sz="0" w:space="0" w:color="auto"/>
      </w:divBdr>
    </w:div>
    <w:div w:id="1557820073">
      <w:bodyDiv w:val="1"/>
      <w:marLeft w:val="0"/>
      <w:marRight w:val="0"/>
      <w:marTop w:val="0"/>
      <w:marBottom w:val="0"/>
      <w:divBdr>
        <w:top w:val="none" w:sz="0" w:space="0" w:color="auto"/>
        <w:left w:val="none" w:sz="0" w:space="0" w:color="auto"/>
        <w:bottom w:val="none" w:sz="0" w:space="0" w:color="auto"/>
        <w:right w:val="none" w:sz="0" w:space="0" w:color="auto"/>
      </w:divBdr>
    </w:div>
    <w:div w:id="1558856469">
      <w:bodyDiv w:val="1"/>
      <w:marLeft w:val="0"/>
      <w:marRight w:val="0"/>
      <w:marTop w:val="0"/>
      <w:marBottom w:val="0"/>
      <w:divBdr>
        <w:top w:val="none" w:sz="0" w:space="0" w:color="auto"/>
        <w:left w:val="none" w:sz="0" w:space="0" w:color="auto"/>
        <w:bottom w:val="none" w:sz="0" w:space="0" w:color="auto"/>
        <w:right w:val="none" w:sz="0" w:space="0" w:color="auto"/>
      </w:divBdr>
    </w:div>
    <w:div w:id="1600336899">
      <w:bodyDiv w:val="1"/>
      <w:marLeft w:val="0"/>
      <w:marRight w:val="0"/>
      <w:marTop w:val="0"/>
      <w:marBottom w:val="0"/>
      <w:divBdr>
        <w:top w:val="none" w:sz="0" w:space="0" w:color="auto"/>
        <w:left w:val="none" w:sz="0" w:space="0" w:color="auto"/>
        <w:bottom w:val="none" w:sz="0" w:space="0" w:color="auto"/>
        <w:right w:val="none" w:sz="0" w:space="0" w:color="auto"/>
      </w:divBdr>
      <w:divsChild>
        <w:div w:id="1919896963">
          <w:marLeft w:val="0"/>
          <w:marRight w:val="0"/>
          <w:marTop w:val="0"/>
          <w:marBottom w:val="0"/>
          <w:divBdr>
            <w:top w:val="none" w:sz="0" w:space="0" w:color="auto"/>
            <w:left w:val="none" w:sz="0" w:space="0" w:color="auto"/>
            <w:bottom w:val="none" w:sz="0" w:space="0" w:color="auto"/>
            <w:right w:val="none" w:sz="0" w:space="0" w:color="auto"/>
          </w:divBdr>
          <w:divsChild>
            <w:div w:id="130245108">
              <w:marLeft w:val="0"/>
              <w:marRight w:val="0"/>
              <w:marTop w:val="0"/>
              <w:marBottom w:val="0"/>
              <w:divBdr>
                <w:top w:val="none" w:sz="0" w:space="0" w:color="auto"/>
                <w:left w:val="none" w:sz="0" w:space="0" w:color="auto"/>
                <w:bottom w:val="none" w:sz="0" w:space="0" w:color="auto"/>
                <w:right w:val="none" w:sz="0" w:space="0" w:color="auto"/>
              </w:divBdr>
            </w:div>
          </w:divsChild>
        </w:div>
        <w:div w:id="828980623">
          <w:marLeft w:val="0"/>
          <w:marRight w:val="0"/>
          <w:marTop w:val="0"/>
          <w:marBottom w:val="0"/>
          <w:divBdr>
            <w:top w:val="none" w:sz="0" w:space="0" w:color="auto"/>
            <w:left w:val="none" w:sz="0" w:space="0" w:color="auto"/>
            <w:bottom w:val="none" w:sz="0" w:space="0" w:color="auto"/>
            <w:right w:val="none" w:sz="0" w:space="0" w:color="auto"/>
          </w:divBdr>
        </w:div>
        <w:div w:id="1110314915">
          <w:marLeft w:val="0"/>
          <w:marRight w:val="0"/>
          <w:marTop w:val="0"/>
          <w:marBottom w:val="0"/>
          <w:divBdr>
            <w:top w:val="none" w:sz="0" w:space="0" w:color="auto"/>
            <w:left w:val="none" w:sz="0" w:space="0" w:color="auto"/>
            <w:bottom w:val="none" w:sz="0" w:space="0" w:color="auto"/>
            <w:right w:val="none" w:sz="0" w:space="0" w:color="auto"/>
          </w:divBdr>
          <w:divsChild>
            <w:div w:id="8225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48457">
      <w:bodyDiv w:val="1"/>
      <w:marLeft w:val="0"/>
      <w:marRight w:val="0"/>
      <w:marTop w:val="0"/>
      <w:marBottom w:val="0"/>
      <w:divBdr>
        <w:top w:val="none" w:sz="0" w:space="0" w:color="auto"/>
        <w:left w:val="none" w:sz="0" w:space="0" w:color="auto"/>
        <w:bottom w:val="none" w:sz="0" w:space="0" w:color="auto"/>
        <w:right w:val="none" w:sz="0" w:space="0" w:color="auto"/>
      </w:divBdr>
    </w:div>
    <w:div w:id="1744447319">
      <w:bodyDiv w:val="1"/>
      <w:marLeft w:val="0"/>
      <w:marRight w:val="0"/>
      <w:marTop w:val="0"/>
      <w:marBottom w:val="0"/>
      <w:divBdr>
        <w:top w:val="none" w:sz="0" w:space="0" w:color="auto"/>
        <w:left w:val="none" w:sz="0" w:space="0" w:color="auto"/>
        <w:bottom w:val="none" w:sz="0" w:space="0" w:color="auto"/>
        <w:right w:val="none" w:sz="0" w:space="0" w:color="auto"/>
      </w:divBdr>
      <w:divsChild>
        <w:div w:id="1961108382">
          <w:marLeft w:val="0"/>
          <w:marRight w:val="0"/>
          <w:marTop w:val="0"/>
          <w:marBottom w:val="0"/>
          <w:divBdr>
            <w:top w:val="none" w:sz="0" w:space="0" w:color="auto"/>
            <w:left w:val="none" w:sz="0" w:space="0" w:color="auto"/>
            <w:bottom w:val="none" w:sz="0" w:space="0" w:color="auto"/>
            <w:right w:val="none" w:sz="0" w:space="0" w:color="auto"/>
          </w:divBdr>
          <w:divsChild>
            <w:div w:id="122815809">
              <w:marLeft w:val="0"/>
              <w:marRight w:val="0"/>
              <w:marTop w:val="0"/>
              <w:marBottom w:val="0"/>
              <w:divBdr>
                <w:top w:val="none" w:sz="0" w:space="0" w:color="auto"/>
                <w:left w:val="none" w:sz="0" w:space="0" w:color="auto"/>
                <w:bottom w:val="none" w:sz="0" w:space="0" w:color="auto"/>
                <w:right w:val="none" w:sz="0" w:space="0" w:color="auto"/>
              </w:divBdr>
            </w:div>
            <w:div w:id="606741426">
              <w:marLeft w:val="0"/>
              <w:marRight w:val="0"/>
              <w:marTop w:val="0"/>
              <w:marBottom w:val="0"/>
              <w:divBdr>
                <w:top w:val="none" w:sz="0" w:space="0" w:color="auto"/>
                <w:left w:val="none" w:sz="0" w:space="0" w:color="auto"/>
                <w:bottom w:val="none" w:sz="0" w:space="0" w:color="auto"/>
                <w:right w:val="none" w:sz="0" w:space="0" w:color="auto"/>
              </w:divBdr>
            </w:div>
            <w:div w:id="108622691">
              <w:marLeft w:val="0"/>
              <w:marRight w:val="0"/>
              <w:marTop w:val="0"/>
              <w:marBottom w:val="0"/>
              <w:divBdr>
                <w:top w:val="none" w:sz="0" w:space="0" w:color="auto"/>
                <w:left w:val="none" w:sz="0" w:space="0" w:color="auto"/>
                <w:bottom w:val="none" w:sz="0" w:space="0" w:color="auto"/>
                <w:right w:val="none" w:sz="0" w:space="0" w:color="auto"/>
              </w:divBdr>
            </w:div>
            <w:div w:id="1203058328">
              <w:marLeft w:val="0"/>
              <w:marRight w:val="0"/>
              <w:marTop w:val="0"/>
              <w:marBottom w:val="0"/>
              <w:divBdr>
                <w:top w:val="none" w:sz="0" w:space="0" w:color="auto"/>
                <w:left w:val="none" w:sz="0" w:space="0" w:color="auto"/>
                <w:bottom w:val="none" w:sz="0" w:space="0" w:color="auto"/>
                <w:right w:val="none" w:sz="0" w:space="0" w:color="auto"/>
              </w:divBdr>
            </w:div>
            <w:div w:id="2052147216">
              <w:marLeft w:val="0"/>
              <w:marRight w:val="0"/>
              <w:marTop w:val="0"/>
              <w:marBottom w:val="0"/>
              <w:divBdr>
                <w:top w:val="none" w:sz="0" w:space="0" w:color="auto"/>
                <w:left w:val="none" w:sz="0" w:space="0" w:color="auto"/>
                <w:bottom w:val="none" w:sz="0" w:space="0" w:color="auto"/>
                <w:right w:val="none" w:sz="0" w:space="0" w:color="auto"/>
              </w:divBdr>
            </w:div>
            <w:div w:id="945428024">
              <w:marLeft w:val="0"/>
              <w:marRight w:val="0"/>
              <w:marTop w:val="0"/>
              <w:marBottom w:val="0"/>
              <w:divBdr>
                <w:top w:val="none" w:sz="0" w:space="0" w:color="auto"/>
                <w:left w:val="none" w:sz="0" w:space="0" w:color="auto"/>
                <w:bottom w:val="none" w:sz="0" w:space="0" w:color="auto"/>
                <w:right w:val="none" w:sz="0" w:space="0" w:color="auto"/>
              </w:divBdr>
            </w:div>
            <w:div w:id="1981767922">
              <w:marLeft w:val="0"/>
              <w:marRight w:val="0"/>
              <w:marTop w:val="0"/>
              <w:marBottom w:val="0"/>
              <w:divBdr>
                <w:top w:val="none" w:sz="0" w:space="0" w:color="auto"/>
                <w:left w:val="none" w:sz="0" w:space="0" w:color="auto"/>
                <w:bottom w:val="none" w:sz="0" w:space="0" w:color="auto"/>
                <w:right w:val="none" w:sz="0" w:space="0" w:color="auto"/>
              </w:divBdr>
            </w:div>
            <w:div w:id="1486359653">
              <w:marLeft w:val="0"/>
              <w:marRight w:val="0"/>
              <w:marTop w:val="0"/>
              <w:marBottom w:val="0"/>
              <w:divBdr>
                <w:top w:val="none" w:sz="0" w:space="0" w:color="auto"/>
                <w:left w:val="none" w:sz="0" w:space="0" w:color="auto"/>
                <w:bottom w:val="none" w:sz="0" w:space="0" w:color="auto"/>
                <w:right w:val="none" w:sz="0" w:space="0" w:color="auto"/>
              </w:divBdr>
            </w:div>
            <w:div w:id="2001695327">
              <w:marLeft w:val="0"/>
              <w:marRight w:val="0"/>
              <w:marTop w:val="0"/>
              <w:marBottom w:val="0"/>
              <w:divBdr>
                <w:top w:val="none" w:sz="0" w:space="0" w:color="auto"/>
                <w:left w:val="none" w:sz="0" w:space="0" w:color="auto"/>
                <w:bottom w:val="none" w:sz="0" w:space="0" w:color="auto"/>
                <w:right w:val="none" w:sz="0" w:space="0" w:color="auto"/>
              </w:divBdr>
            </w:div>
            <w:div w:id="1665739541">
              <w:marLeft w:val="0"/>
              <w:marRight w:val="0"/>
              <w:marTop w:val="0"/>
              <w:marBottom w:val="0"/>
              <w:divBdr>
                <w:top w:val="none" w:sz="0" w:space="0" w:color="auto"/>
                <w:left w:val="none" w:sz="0" w:space="0" w:color="auto"/>
                <w:bottom w:val="none" w:sz="0" w:space="0" w:color="auto"/>
                <w:right w:val="none" w:sz="0" w:space="0" w:color="auto"/>
              </w:divBdr>
            </w:div>
            <w:div w:id="1459101255">
              <w:marLeft w:val="0"/>
              <w:marRight w:val="0"/>
              <w:marTop w:val="0"/>
              <w:marBottom w:val="0"/>
              <w:divBdr>
                <w:top w:val="none" w:sz="0" w:space="0" w:color="auto"/>
                <w:left w:val="none" w:sz="0" w:space="0" w:color="auto"/>
                <w:bottom w:val="none" w:sz="0" w:space="0" w:color="auto"/>
                <w:right w:val="none" w:sz="0" w:space="0" w:color="auto"/>
              </w:divBdr>
            </w:div>
            <w:div w:id="609551310">
              <w:marLeft w:val="0"/>
              <w:marRight w:val="0"/>
              <w:marTop w:val="0"/>
              <w:marBottom w:val="0"/>
              <w:divBdr>
                <w:top w:val="none" w:sz="0" w:space="0" w:color="auto"/>
                <w:left w:val="none" w:sz="0" w:space="0" w:color="auto"/>
                <w:bottom w:val="none" w:sz="0" w:space="0" w:color="auto"/>
                <w:right w:val="none" w:sz="0" w:space="0" w:color="auto"/>
              </w:divBdr>
            </w:div>
            <w:div w:id="295572482">
              <w:marLeft w:val="0"/>
              <w:marRight w:val="0"/>
              <w:marTop w:val="0"/>
              <w:marBottom w:val="0"/>
              <w:divBdr>
                <w:top w:val="none" w:sz="0" w:space="0" w:color="auto"/>
                <w:left w:val="none" w:sz="0" w:space="0" w:color="auto"/>
                <w:bottom w:val="none" w:sz="0" w:space="0" w:color="auto"/>
                <w:right w:val="none" w:sz="0" w:space="0" w:color="auto"/>
              </w:divBdr>
            </w:div>
            <w:div w:id="478234028">
              <w:marLeft w:val="0"/>
              <w:marRight w:val="0"/>
              <w:marTop w:val="0"/>
              <w:marBottom w:val="0"/>
              <w:divBdr>
                <w:top w:val="none" w:sz="0" w:space="0" w:color="auto"/>
                <w:left w:val="none" w:sz="0" w:space="0" w:color="auto"/>
                <w:bottom w:val="none" w:sz="0" w:space="0" w:color="auto"/>
                <w:right w:val="none" w:sz="0" w:space="0" w:color="auto"/>
              </w:divBdr>
            </w:div>
            <w:div w:id="2082943158">
              <w:marLeft w:val="0"/>
              <w:marRight w:val="0"/>
              <w:marTop w:val="0"/>
              <w:marBottom w:val="0"/>
              <w:divBdr>
                <w:top w:val="none" w:sz="0" w:space="0" w:color="auto"/>
                <w:left w:val="none" w:sz="0" w:space="0" w:color="auto"/>
                <w:bottom w:val="none" w:sz="0" w:space="0" w:color="auto"/>
                <w:right w:val="none" w:sz="0" w:space="0" w:color="auto"/>
              </w:divBdr>
            </w:div>
            <w:div w:id="1111239863">
              <w:marLeft w:val="0"/>
              <w:marRight w:val="0"/>
              <w:marTop w:val="0"/>
              <w:marBottom w:val="0"/>
              <w:divBdr>
                <w:top w:val="none" w:sz="0" w:space="0" w:color="auto"/>
                <w:left w:val="none" w:sz="0" w:space="0" w:color="auto"/>
                <w:bottom w:val="none" w:sz="0" w:space="0" w:color="auto"/>
                <w:right w:val="none" w:sz="0" w:space="0" w:color="auto"/>
              </w:divBdr>
            </w:div>
            <w:div w:id="174540014">
              <w:marLeft w:val="0"/>
              <w:marRight w:val="0"/>
              <w:marTop w:val="0"/>
              <w:marBottom w:val="0"/>
              <w:divBdr>
                <w:top w:val="none" w:sz="0" w:space="0" w:color="auto"/>
                <w:left w:val="none" w:sz="0" w:space="0" w:color="auto"/>
                <w:bottom w:val="none" w:sz="0" w:space="0" w:color="auto"/>
                <w:right w:val="none" w:sz="0" w:space="0" w:color="auto"/>
              </w:divBdr>
            </w:div>
            <w:div w:id="204291498">
              <w:marLeft w:val="0"/>
              <w:marRight w:val="0"/>
              <w:marTop w:val="0"/>
              <w:marBottom w:val="0"/>
              <w:divBdr>
                <w:top w:val="none" w:sz="0" w:space="0" w:color="auto"/>
                <w:left w:val="none" w:sz="0" w:space="0" w:color="auto"/>
                <w:bottom w:val="none" w:sz="0" w:space="0" w:color="auto"/>
                <w:right w:val="none" w:sz="0" w:space="0" w:color="auto"/>
              </w:divBdr>
            </w:div>
            <w:div w:id="1156192292">
              <w:marLeft w:val="0"/>
              <w:marRight w:val="0"/>
              <w:marTop w:val="0"/>
              <w:marBottom w:val="0"/>
              <w:divBdr>
                <w:top w:val="none" w:sz="0" w:space="0" w:color="auto"/>
                <w:left w:val="none" w:sz="0" w:space="0" w:color="auto"/>
                <w:bottom w:val="none" w:sz="0" w:space="0" w:color="auto"/>
                <w:right w:val="none" w:sz="0" w:space="0" w:color="auto"/>
              </w:divBdr>
            </w:div>
            <w:div w:id="944382351">
              <w:marLeft w:val="0"/>
              <w:marRight w:val="0"/>
              <w:marTop w:val="0"/>
              <w:marBottom w:val="0"/>
              <w:divBdr>
                <w:top w:val="none" w:sz="0" w:space="0" w:color="auto"/>
                <w:left w:val="none" w:sz="0" w:space="0" w:color="auto"/>
                <w:bottom w:val="none" w:sz="0" w:space="0" w:color="auto"/>
                <w:right w:val="none" w:sz="0" w:space="0" w:color="auto"/>
              </w:divBdr>
            </w:div>
            <w:div w:id="122623008">
              <w:marLeft w:val="0"/>
              <w:marRight w:val="0"/>
              <w:marTop w:val="0"/>
              <w:marBottom w:val="0"/>
              <w:divBdr>
                <w:top w:val="none" w:sz="0" w:space="0" w:color="auto"/>
                <w:left w:val="none" w:sz="0" w:space="0" w:color="auto"/>
                <w:bottom w:val="none" w:sz="0" w:space="0" w:color="auto"/>
                <w:right w:val="none" w:sz="0" w:space="0" w:color="auto"/>
              </w:divBdr>
            </w:div>
            <w:div w:id="299463475">
              <w:marLeft w:val="0"/>
              <w:marRight w:val="0"/>
              <w:marTop w:val="0"/>
              <w:marBottom w:val="0"/>
              <w:divBdr>
                <w:top w:val="none" w:sz="0" w:space="0" w:color="auto"/>
                <w:left w:val="none" w:sz="0" w:space="0" w:color="auto"/>
                <w:bottom w:val="none" w:sz="0" w:space="0" w:color="auto"/>
                <w:right w:val="none" w:sz="0" w:space="0" w:color="auto"/>
              </w:divBdr>
            </w:div>
            <w:div w:id="152335832">
              <w:marLeft w:val="0"/>
              <w:marRight w:val="0"/>
              <w:marTop w:val="0"/>
              <w:marBottom w:val="0"/>
              <w:divBdr>
                <w:top w:val="none" w:sz="0" w:space="0" w:color="auto"/>
                <w:left w:val="none" w:sz="0" w:space="0" w:color="auto"/>
                <w:bottom w:val="none" w:sz="0" w:space="0" w:color="auto"/>
                <w:right w:val="none" w:sz="0" w:space="0" w:color="auto"/>
              </w:divBdr>
            </w:div>
            <w:div w:id="205727676">
              <w:marLeft w:val="0"/>
              <w:marRight w:val="0"/>
              <w:marTop w:val="0"/>
              <w:marBottom w:val="0"/>
              <w:divBdr>
                <w:top w:val="none" w:sz="0" w:space="0" w:color="auto"/>
                <w:left w:val="none" w:sz="0" w:space="0" w:color="auto"/>
                <w:bottom w:val="none" w:sz="0" w:space="0" w:color="auto"/>
                <w:right w:val="none" w:sz="0" w:space="0" w:color="auto"/>
              </w:divBdr>
            </w:div>
            <w:div w:id="1945770217">
              <w:marLeft w:val="0"/>
              <w:marRight w:val="0"/>
              <w:marTop w:val="0"/>
              <w:marBottom w:val="0"/>
              <w:divBdr>
                <w:top w:val="none" w:sz="0" w:space="0" w:color="auto"/>
                <w:left w:val="none" w:sz="0" w:space="0" w:color="auto"/>
                <w:bottom w:val="none" w:sz="0" w:space="0" w:color="auto"/>
                <w:right w:val="none" w:sz="0" w:space="0" w:color="auto"/>
              </w:divBdr>
            </w:div>
            <w:div w:id="1110122834">
              <w:marLeft w:val="0"/>
              <w:marRight w:val="0"/>
              <w:marTop w:val="0"/>
              <w:marBottom w:val="0"/>
              <w:divBdr>
                <w:top w:val="none" w:sz="0" w:space="0" w:color="auto"/>
                <w:left w:val="none" w:sz="0" w:space="0" w:color="auto"/>
                <w:bottom w:val="none" w:sz="0" w:space="0" w:color="auto"/>
                <w:right w:val="none" w:sz="0" w:space="0" w:color="auto"/>
              </w:divBdr>
            </w:div>
            <w:div w:id="1576626955">
              <w:marLeft w:val="0"/>
              <w:marRight w:val="0"/>
              <w:marTop w:val="0"/>
              <w:marBottom w:val="0"/>
              <w:divBdr>
                <w:top w:val="none" w:sz="0" w:space="0" w:color="auto"/>
                <w:left w:val="none" w:sz="0" w:space="0" w:color="auto"/>
                <w:bottom w:val="none" w:sz="0" w:space="0" w:color="auto"/>
                <w:right w:val="none" w:sz="0" w:space="0" w:color="auto"/>
              </w:divBdr>
            </w:div>
            <w:div w:id="791628252">
              <w:marLeft w:val="0"/>
              <w:marRight w:val="0"/>
              <w:marTop w:val="0"/>
              <w:marBottom w:val="0"/>
              <w:divBdr>
                <w:top w:val="none" w:sz="0" w:space="0" w:color="auto"/>
                <w:left w:val="none" w:sz="0" w:space="0" w:color="auto"/>
                <w:bottom w:val="none" w:sz="0" w:space="0" w:color="auto"/>
                <w:right w:val="none" w:sz="0" w:space="0" w:color="auto"/>
              </w:divBdr>
            </w:div>
            <w:div w:id="323971182">
              <w:marLeft w:val="0"/>
              <w:marRight w:val="0"/>
              <w:marTop w:val="0"/>
              <w:marBottom w:val="0"/>
              <w:divBdr>
                <w:top w:val="none" w:sz="0" w:space="0" w:color="auto"/>
                <w:left w:val="none" w:sz="0" w:space="0" w:color="auto"/>
                <w:bottom w:val="none" w:sz="0" w:space="0" w:color="auto"/>
                <w:right w:val="none" w:sz="0" w:space="0" w:color="auto"/>
              </w:divBdr>
            </w:div>
            <w:div w:id="1671719197">
              <w:marLeft w:val="0"/>
              <w:marRight w:val="0"/>
              <w:marTop w:val="0"/>
              <w:marBottom w:val="0"/>
              <w:divBdr>
                <w:top w:val="none" w:sz="0" w:space="0" w:color="auto"/>
                <w:left w:val="none" w:sz="0" w:space="0" w:color="auto"/>
                <w:bottom w:val="none" w:sz="0" w:space="0" w:color="auto"/>
                <w:right w:val="none" w:sz="0" w:space="0" w:color="auto"/>
              </w:divBdr>
            </w:div>
            <w:div w:id="668098607">
              <w:marLeft w:val="0"/>
              <w:marRight w:val="0"/>
              <w:marTop w:val="0"/>
              <w:marBottom w:val="0"/>
              <w:divBdr>
                <w:top w:val="none" w:sz="0" w:space="0" w:color="auto"/>
                <w:left w:val="none" w:sz="0" w:space="0" w:color="auto"/>
                <w:bottom w:val="none" w:sz="0" w:space="0" w:color="auto"/>
                <w:right w:val="none" w:sz="0" w:space="0" w:color="auto"/>
              </w:divBdr>
            </w:div>
            <w:div w:id="478229059">
              <w:marLeft w:val="0"/>
              <w:marRight w:val="0"/>
              <w:marTop w:val="0"/>
              <w:marBottom w:val="0"/>
              <w:divBdr>
                <w:top w:val="none" w:sz="0" w:space="0" w:color="auto"/>
                <w:left w:val="none" w:sz="0" w:space="0" w:color="auto"/>
                <w:bottom w:val="none" w:sz="0" w:space="0" w:color="auto"/>
                <w:right w:val="none" w:sz="0" w:space="0" w:color="auto"/>
              </w:divBdr>
            </w:div>
            <w:div w:id="1335300803">
              <w:marLeft w:val="0"/>
              <w:marRight w:val="0"/>
              <w:marTop w:val="0"/>
              <w:marBottom w:val="0"/>
              <w:divBdr>
                <w:top w:val="none" w:sz="0" w:space="0" w:color="auto"/>
                <w:left w:val="none" w:sz="0" w:space="0" w:color="auto"/>
                <w:bottom w:val="none" w:sz="0" w:space="0" w:color="auto"/>
                <w:right w:val="none" w:sz="0" w:space="0" w:color="auto"/>
              </w:divBdr>
            </w:div>
            <w:div w:id="1156190952">
              <w:marLeft w:val="0"/>
              <w:marRight w:val="0"/>
              <w:marTop w:val="0"/>
              <w:marBottom w:val="0"/>
              <w:divBdr>
                <w:top w:val="none" w:sz="0" w:space="0" w:color="auto"/>
                <w:left w:val="none" w:sz="0" w:space="0" w:color="auto"/>
                <w:bottom w:val="none" w:sz="0" w:space="0" w:color="auto"/>
                <w:right w:val="none" w:sz="0" w:space="0" w:color="auto"/>
              </w:divBdr>
            </w:div>
            <w:div w:id="1422338850">
              <w:marLeft w:val="0"/>
              <w:marRight w:val="0"/>
              <w:marTop w:val="0"/>
              <w:marBottom w:val="0"/>
              <w:divBdr>
                <w:top w:val="none" w:sz="0" w:space="0" w:color="auto"/>
                <w:left w:val="none" w:sz="0" w:space="0" w:color="auto"/>
                <w:bottom w:val="none" w:sz="0" w:space="0" w:color="auto"/>
                <w:right w:val="none" w:sz="0" w:space="0" w:color="auto"/>
              </w:divBdr>
            </w:div>
            <w:div w:id="1430853399">
              <w:marLeft w:val="0"/>
              <w:marRight w:val="0"/>
              <w:marTop w:val="0"/>
              <w:marBottom w:val="0"/>
              <w:divBdr>
                <w:top w:val="none" w:sz="0" w:space="0" w:color="auto"/>
                <w:left w:val="none" w:sz="0" w:space="0" w:color="auto"/>
                <w:bottom w:val="none" w:sz="0" w:space="0" w:color="auto"/>
                <w:right w:val="none" w:sz="0" w:space="0" w:color="auto"/>
              </w:divBdr>
            </w:div>
            <w:div w:id="1455824825">
              <w:marLeft w:val="0"/>
              <w:marRight w:val="0"/>
              <w:marTop w:val="0"/>
              <w:marBottom w:val="0"/>
              <w:divBdr>
                <w:top w:val="none" w:sz="0" w:space="0" w:color="auto"/>
                <w:left w:val="none" w:sz="0" w:space="0" w:color="auto"/>
                <w:bottom w:val="none" w:sz="0" w:space="0" w:color="auto"/>
                <w:right w:val="none" w:sz="0" w:space="0" w:color="auto"/>
              </w:divBdr>
            </w:div>
            <w:div w:id="343560338">
              <w:marLeft w:val="0"/>
              <w:marRight w:val="0"/>
              <w:marTop w:val="0"/>
              <w:marBottom w:val="0"/>
              <w:divBdr>
                <w:top w:val="none" w:sz="0" w:space="0" w:color="auto"/>
                <w:left w:val="none" w:sz="0" w:space="0" w:color="auto"/>
                <w:bottom w:val="none" w:sz="0" w:space="0" w:color="auto"/>
                <w:right w:val="none" w:sz="0" w:space="0" w:color="auto"/>
              </w:divBdr>
            </w:div>
            <w:div w:id="69617284">
              <w:marLeft w:val="0"/>
              <w:marRight w:val="0"/>
              <w:marTop w:val="0"/>
              <w:marBottom w:val="0"/>
              <w:divBdr>
                <w:top w:val="none" w:sz="0" w:space="0" w:color="auto"/>
                <w:left w:val="none" w:sz="0" w:space="0" w:color="auto"/>
                <w:bottom w:val="none" w:sz="0" w:space="0" w:color="auto"/>
                <w:right w:val="none" w:sz="0" w:space="0" w:color="auto"/>
              </w:divBdr>
            </w:div>
            <w:div w:id="1475875648">
              <w:marLeft w:val="0"/>
              <w:marRight w:val="0"/>
              <w:marTop w:val="0"/>
              <w:marBottom w:val="0"/>
              <w:divBdr>
                <w:top w:val="none" w:sz="0" w:space="0" w:color="auto"/>
                <w:left w:val="none" w:sz="0" w:space="0" w:color="auto"/>
                <w:bottom w:val="none" w:sz="0" w:space="0" w:color="auto"/>
                <w:right w:val="none" w:sz="0" w:space="0" w:color="auto"/>
              </w:divBdr>
            </w:div>
            <w:div w:id="95633644">
              <w:marLeft w:val="0"/>
              <w:marRight w:val="0"/>
              <w:marTop w:val="0"/>
              <w:marBottom w:val="0"/>
              <w:divBdr>
                <w:top w:val="none" w:sz="0" w:space="0" w:color="auto"/>
                <w:left w:val="none" w:sz="0" w:space="0" w:color="auto"/>
                <w:bottom w:val="none" w:sz="0" w:space="0" w:color="auto"/>
                <w:right w:val="none" w:sz="0" w:space="0" w:color="auto"/>
              </w:divBdr>
            </w:div>
            <w:div w:id="920136670">
              <w:marLeft w:val="0"/>
              <w:marRight w:val="0"/>
              <w:marTop w:val="0"/>
              <w:marBottom w:val="0"/>
              <w:divBdr>
                <w:top w:val="none" w:sz="0" w:space="0" w:color="auto"/>
                <w:left w:val="none" w:sz="0" w:space="0" w:color="auto"/>
                <w:bottom w:val="none" w:sz="0" w:space="0" w:color="auto"/>
                <w:right w:val="none" w:sz="0" w:space="0" w:color="auto"/>
              </w:divBdr>
            </w:div>
            <w:div w:id="1895240376">
              <w:marLeft w:val="0"/>
              <w:marRight w:val="0"/>
              <w:marTop w:val="0"/>
              <w:marBottom w:val="0"/>
              <w:divBdr>
                <w:top w:val="none" w:sz="0" w:space="0" w:color="auto"/>
                <w:left w:val="none" w:sz="0" w:space="0" w:color="auto"/>
                <w:bottom w:val="none" w:sz="0" w:space="0" w:color="auto"/>
                <w:right w:val="none" w:sz="0" w:space="0" w:color="auto"/>
              </w:divBdr>
            </w:div>
            <w:div w:id="957567286">
              <w:marLeft w:val="0"/>
              <w:marRight w:val="0"/>
              <w:marTop w:val="0"/>
              <w:marBottom w:val="0"/>
              <w:divBdr>
                <w:top w:val="none" w:sz="0" w:space="0" w:color="auto"/>
                <w:left w:val="none" w:sz="0" w:space="0" w:color="auto"/>
                <w:bottom w:val="none" w:sz="0" w:space="0" w:color="auto"/>
                <w:right w:val="none" w:sz="0" w:space="0" w:color="auto"/>
              </w:divBdr>
            </w:div>
            <w:div w:id="564143864">
              <w:marLeft w:val="0"/>
              <w:marRight w:val="0"/>
              <w:marTop w:val="0"/>
              <w:marBottom w:val="0"/>
              <w:divBdr>
                <w:top w:val="none" w:sz="0" w:space="0" w:color="auto"/>
                <w:left w:val="none" w:sz="0" w:space="0" w:color="auto"/>
                <w:bottom w:val="none" w:sz="0" w:space="0" w:color="auto"/>
                <w:right w:val="none" w:sz="0" w:space="0" w:color="auto"/>
              </w:divBdr>
            </w:div>
            <w:div w:id="452287871">
              <w:marLeft w:val="0"/>
              <w:marRight w:val="0"/>
              <w:marTop w:val="0"/>
              <w:marBottom w:val="0"/>
              <w:divBdr>
                <w:top w:val="none" w:sz="0" w:space="0" w:color="auto"/>
                <w:left w:val="none" w:sz="0" w:space="0" w:color="auto"/>
                <w:bottom w:val="none" w:sz="0" w:space="0" w:color="auto"/>
                <w:right w:val="none" w:sz="0" w:space="0" w:color="auto"/>
              </w:divBdr>
            </w:div>
            <w:div w:id="2122407043">
              <w:marLeft w:val="0"/>
              <w:marRight w:val="0"/>
              <w:marTop w:val="0"/>
              <w:marBottom w:val="0"/>
              <w:divBdr>
                <w:top w:val="none" w:sz="0" w:space="0" w:color="auto"/>
                <w:left w:val="none" w:sz="0" w:space="0" w:color="auto"/>
                <w:bottom w:val="none" w:sz="0" w:space="0" w:color="auto"/>
                <w:right w:val="none" w:sz="0" w:space="0" w:color="auto"/>
              </w:divBdr>
            </w:div>
            <w:div w:id="961301938">
              <w:marLeft w:val="0"/>
              <w:marRight w:val="0"/>
              <w:marTop w:val="0"/>
              <w:marBottom w:val="0"/>
              <w:divBdr>
                <w:top w:val="none" w:sz="0" w:space="0" w:color="auto"/>
                <w:left w:val="none" w:sz="0" w:space="0" w:color="auto"/>
                <w:bottom w:val="none" w:sz="0" w:space="0" w:color="auto"/>
                <w:right w:val="none" w:sz="0" w:space="0" w:color="auto"/>
              </w:divBdr>
            </w:div>
            <w:div w:id="1277105291">
              <w:marLeft w:val="0"/>
              <w:marRight w:val="0"/>
              <w:marTop w:val="0"/>
              <w:marBottom w:val="0"/>
              <w:divBdr>
                <w:top w:val="none" w:sz="0" w:space="0" w:color="auto"/>
                <w:left w:val="none" w:sz="0" w:space="0" w:color="auto"/>
                <w:bottom w:val="none" w:sz="0" w:space="0" w:color="auto"/>
                <w:right w:val="none" w:sz="0" w:space="0" w:color="auto"/>
              </w:divBdr>
            </w:div>
            <w:div w:id="49584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265969">
      <w:bodyDiv w:val="1"/>
      <w:marLeft w:val="0"/>
      <w:marRight w:val="0"/>
      <w:marTop w:val="0"/>
      <w:marBottom w:val="0"/>
      <w:divBdr>
        <w:top w:val="none" w:sz="0" w:space="0" w:color="auto"/>
        <w:left w:val="none" w:sz="0" w:space="0" w:color="auto"/>
        <w:bottom w:val="none" w:sz="0" w:space="0" w:color="auto"/>
        <w:right w:val="none" w:sz="0" w:space="0" w:color="auto"/>
      </w:divBdr>
    </w:div>
    <w:div w:id="1755277709">
      <w:bodyDiv w:val="1"/>
      <w:marLeft w:val="0"/>
      <w:marRight w:val="0"/>
      <w:marTop w:val="0"/>
      <w:marBottom w:val="0"/>
      <w:divBdr>
        <w:top w:val="none" w:sz="0" w:space="0" w:color="auto"/>
        <w:left w:val="none" w:sz="0" w:space="0" w:color="auto"/>
        <w:bottom w:val="none" w:sz="0" w:space="0" w:color="auto"/>
        <w:right w:val="none" w:sz="0" w:space="0" w:color="auto"/>
      </w:divBdr>
    </w:div>
    <w:div w:id="1827669739">
      <w:bodyDiv w:val="1"/>
      <w:marLeft w:val="0"/>
      <w:marRight w:val="0"/>
      <w:marTop w:val="0"/>
      <w:marBottom w:val="0"/>
      <w:divBdr>
        <w:top w:val="none" w:sz="0" w:space="0" w:color="auto"/>
        <w:left w:val="none" w:sz="0" w:space="0" w:color="auto"/>
        <w:bottom w:val="none" w:sz="0" w:space="0" w:color="auto"/>
        <w:right w:val="none" w:sz="0" w:space="0" w:color="auto"/>
      </w:divBdr>
    </w:div>
    <w:div w:id="1895701163">
      <w:bodyDiv w:val="1"/>
      <w:marLeft w:val="0"/>
      <w:marRight w:val="0"/>
      <w:marTop w:val="0"/>
      <w:marBottom w:val="0"/>
      <w:divBdr>
        <w:top w:val="none" w:sz="0" w:space="0" w:color="auto"/>
        <w:left w:val="none" w:sz="0" w:space="0" w:color="auto"/>
        <w:bottom w:val="none" w:sz="0" w:space="0" w:color="auto"/>
        <w:right w:val="none" w:sz="0" w:space="0" w:color="auto"/>
      </w:divBdr>
    </w:div>
    <w:div w:id="1910186927">
      <w:bodyDiv w:val="1"/>
      <w:marLeft w:val="0"/>
      <w:marRight w:val="0"/>
      <w:marTop w:val="0"/>
      <w:marBottom w:val="0"/>
      <w:divBdr>
        <w:top w:val="none" w:sz="0" w:space="0" w:color="auto"/>
        <w:left w:val="none" w:sz="0" w:space="0" w:color="auto"/>
        <w:bottom w:val="none" w:sz="0" w:space="0" w:color="auto"/>
        <w:right w:val="none" w:sz="0" w:space="0" w:color="auto"/>
      </w:divBdr>
    </w:div>
    <w:div w:id="1923372982">
      <w:bodyDiv w:val="1"/>
      <w:marLeft w:val="0"/>
      <w:marRight w:val="0"/>
      <w:marTop w:val="0"/>
      <w:marBottom w:val="0"/>
      <w:divBdr>
        <w:top w:val="none" w:sz="0" w:space="0" w:color="auto"/>
        <w:left w:val="none" w:sz="0" w:space="0" w:color="auto"/>
        <w:bottom w:val="none" w:sz="0" w:space="0" w:color="auto"/>
        <w:right w:val="none" w:sz="0" w:space="0" w:color="auto"/>
      </w:divBdr>
    </w:div>
    <w:div w:id="1961716484">
      <w:bodyDiv w:val="1"/>
      <w:marLeft w:val="0"/>
      <w:marRight w:val="0"/>
      <w:marTop w:val="0"/>
      <w:marBottom w:val="0"/>
      <w:divBdr>
        <w:top w:val="none" w:sz="0" w:space="0" w:color="auto"/>
        <w:left w:val="none" w:sz="0" w:space="0" w:color="auto"/>
        <w:bottom w:val="none" w:sz="0" w:space="0" w:color="auto"/>
        <w:right w:val="none" w:sz="0" w:space="0" w:color="auto"/>
      </w:divBdr>
    </w:div>
    <w:div w:id="1968857600">
      <w:bodyDiv w:val="1"/>
      <w:marLeft w:val="0"/>
      <w:marRight w:val="0"/>
      <w:marTop w:val="0"/>
      <w:marBottom w:val="0"/>
      <w:divBdr>
        <w:top w:val="none" w:sz="0" w:space="0" w:color="auto"/>
        <w:left w:val="none" w:sz="0" w:space="0" w:color="auto"/>
        <w:bottom w:val="none" w:sz="0" w:space="0" w:color="auto"/>
        <w:right w:val="none" w:sz="0" w:space="0" w:color="auto"/>
      </w:divBdr>
    </w:div>
    <w:div w:id="2057923221">
      <w:bodyDiv w:val="1"/>
      <w:marLeft w:val="0"/>
      <w:marRight w:val="0"/>
      <w:marTop w:val="0"/>
      <w:marBottom w:val="0"/>
      <w:divBdr>
        <w:top w:val="none" w:sz="0" w:space="0" w:color="auto"/>
        <w:left w:val="none" w:sz="0" w:space="0" w:color="auto"/>
        <w:bottom w:val="none" w:sz="0" w:space="0" w:color="auto"/>
        <w:right w:val="none" w:sz="0" w:space="0" w:color="auto"/>
      </w:divBdr>
    </w:div>
    <w:div w:id="2087025636">
      <w:bodyDiv w:val="1"/>
      <w:marLeft w:val="0"/>
      <w:marRight w:val="0"/>
      <w:marTop w:val="0"/>
      <w:marBottom w:val="0"/>
      <w:divBdr>
        <w:top w:val="none" w:sz="0" w:space="0" w:color="auto"/>
        <w:left w:val="none" w:sz="0" w:space="0" w:color="auto"/>
        <w:bottom w:val="none" w:sz="0" w:space="0" w:color="auto"/>
        <w:right w:val="none" w:sz="0" w:space="0" w:color="auto"/>
      </w:divBdr>
    </w:div>
    <w:div w:id="213971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18C63-0124-4DA7-9E7B-DE9628CA3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33</Pages>
  <Words>5892</Words>
  <Characters>33586</Characters>
  <Application>Microsoft Office Word</Application>
  <DocSecurity>0</DocSecurity>
  <Lines>279</Lines>
  <Paragraphs>78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ABUMADA</dc:creator>
  <cp:lastModifiedBy>Mahmoud M. Hussein</cp:lastModifiedBy>
  <cp:revision>23</cp:revision>
  <cp:lastPrinted>2017-02-01T21:40:00Z</cp:lastPrinted>
  <dcterms:created xsi:type="dcterms:W3CDTF">2017-04-02T21:57:00Z</dcterms:created>
  <dcterms:modified xsi:type="dcterms:W3CDTF">2017-07-18T16:00:00Z</dcterms:modified>
</cp:coreProperties>
</file>