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1760" w:rsidRDefault="002D1760">
      <w:pPr>
        <w:bidi w:val="0"/>
        <w:rPr>
          <w:rFonts w:cs="Traditional Arabic"/>
          <w:sz w:val="34"/>
          <w:szCs w:val="34"/>
          <w:rtl/>
          <w:lang w:bidi="ar-EG"/>
        </w:rPr>
      </w:pPr>
      <w:bookmarkStart w:id="0" w:name="_GoBack"/>
      <w:bookmarkEnd w:id="0"/>
      <w:r w:rsidRPr="002D1760">
        <w:rPr>
          <w:rFonts w:cs="Traditional Arabic"/>
          <w:noProof/>
          <w:sz w:val="34"/>
          <w:szCs w:val="34"/>
        </w:rPr>
        <w:drawing>
          <wp:anchor distT="0" distB="0" distL="114300" distR="114300" simplePos="0" relativeHeight="251671552" behindDoc="0" locked="0" layoutInCell="1" allowOverlap="1">
            <wp:simplePos x="0" y="0"/>
            <wp:positionH relativeFrom="column">
              <wp:posOffset>-882862</wp:posOffset>
            </wp:positionH>
            <wp:positionV relativeFrom="paragraph">
              <wp:posOffset>-865928</wp:posOffset>
            </wp:positionV>
            <wp:extent cx="7805844" cy="9989845"/>
            <wp:effectExtent l="0" t="0" r="5080" b="0"/>
            <wp:wrapNone/>
            <wp:docPr id="8" name="صورة 8" descr="C:\Users\w-kotb\Desktop\RRR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RRRR.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09941" cy="999508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raditional Arabic"/>
          <w:sz w:val="34"/>
          <w:szCs w:val="34"/>
          <w:rtl/>
          <w:lang w:bidi="ar-EG"/>
        </w:rPr>
        <w:br w:type="page"/>
      </w:r>
    </w:p>
    <w:p w:rsidR="002D1760" w:rsidRDefault="002D1760">
      <w:pPr>
        <w:bidi w:val="0"/>
        <w:rPr>
          <w:rFonts w:cs="Traditional Arabic"/>
          <w:sz w:val="34"/>
          <w:szCs w:val="34"/>
          <w:rtl/>
          <w:lang w:bidi="ar-EG"/>
        </w:rPr>
      </w:pPr>
      <w:r w:rsidRPr="00A852D6">
        <w:rPr>
          <w:rFonts w:ascii="Times New Roman" w:eastAsia="Times New Roman" w:hAnsi="Times New Roman" w:cs="Traditional Arabic"/>
          <w:b/>
          <w:bCs/>
          <w:noProof/>
          <w:color w:val="FF0000"/>
          <w:sz w:val="36"/>
          <w:szCs w:val="36"/>
          <w:rtl/>
        </w:rPr>
        <w:lastRenderedPageBreak/>
        <w:drawing>
          <wp:anchor distT="0" distB="0" distL="114300" distR="114300" simplePos="0" relativeHeight="251673600" behindDoc="0" locked="0" layoutInCell="1" allowOverlap="1" wp14:anchorId="0639DCB2" wp14:editId="74D45ABF">
            <wp:simplePos x="0" y="0"/>
            <wp:positionH relativeFrom="column">
              <wp:posOffset>-815128</wp:posOffset>
            </wp:positionH>
            <wp:positionV relativeFrom="paragraph">
              <wp:posOffset>-1052195</wp:posOffset>
            </wp:positionV>
            <wp:extent cx="7704666" cy="10653315"/>
            <wp:effectExtent l="0" t="0" r="0" b="0"/>
            <wp:wrapNone/>
            <wp:docPr id="9" name="صورة 9" descr="C:\Users\w-kotb\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06065" cy="10655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raditional Arabic"/>
          <w:sz w:val="34"/>
          <w:szCs w:val="34"/>
          <w:rtl/>
          <w:lang w:bidi="ar-EG"/>
        </w:rPr>
        <w:br w:type="page"/>
      </w:r>
    </w:p>
    <w:p w:rsidR="00AA5B46" w:rsidRPr="006243E7" w:rsidRDefault="00AA5B46" w:rsidP="00B364BE">
      <w:pPr>
        <w:spacing w:after="0" w:line="240" w:lineRule="auto"/>
        <w:jc w:val="both"/>
        <w:rPr>
          <w:rFonts w:cs="Traditional Arabic"/>
          <w:sz w:val="34"/>
          <w:szCs w:val="34"/>
          <w:lang w:bidi="ar-EG"/>
        </w:rPr>
      </w:pPr>
    </w:p>
    <w:p w:rsidR="00937F68" w:rsidRPr="006243E7" w:rsidRDefault="00786AF9" w:rsidP="00B364BE">
      <w:pPr>
        <w:spacing w:after="0" w:line="240" w:lineRule="auto"/>
        <w:jc w:val="both"/>
        <w:rPr>
          <w:rFonts w:cs="Traditional Arabic"/>
          <w:sz w:val="34"/>
          <w:szCs w:val="34"/>
          <w:rtl/>
          <w:lang w:bidi="ar-SY"/>
        </w:rPr>
      </w:pPr>
      <w:r w:rsidRPr="006243E7">
        <w:rPr>
          <w:rFonts w:cs="Traditional Arabic"/>
          <w:noProof/>
          <w:sz w:val="34"/>
          <w:szCs w:val="34"/>
        </w:rPr>
        <mc:AlternateContent>
          <mc:Choice Requires="wps">
            <w:drawing>
              <wp:anchor distT="0" distB="0" distL="114300" distR="114300" simplePos="0" relativeHeight="251668480" behindDoc="0" locked="0" layoutInCell="1" allowOverlap="1" wp14:anchorId="19CA39BA" wp14:editId="7E15469E">
                <wp:simplePos x="0" y="0"/>
                <mc:AlternateContent>
                  <mc:Choice Requires="wp14">
                    <wp:positionH relativeFrom="page">
                      <wp14:pctPosHOffset>11600</wp14:pctPosHOffset>
                    </wp:positionH>
                  </mc:Choice>
                  <mc:Fallback>
                    <wp:positionH relativeFrom="page">
                      <wp:posOffset>901065</wp:posOffset>
                    </wp:positionH>
                  </mc:Fallback>
                </mc:AlternateContent>
                <mc:AlternateContent>
                  <mc:Choice Requires="wp14">
                    <wp:positionV relativeFrom="page">
                      <wp14:pctPosVOffset>45500</wp14:pctPosVOffset>
                    </wp:positionV>
                  </mc:Choice>
                  <mc:Fallback>
                    <wp:positionV relativeFrom="page">
                      <wp:posOffset>4576445</wp:posOffset>
                    </wp:positionV>
                  </mc:Fallback>
                </mc:AlternateContent>
                <wp:extent cx="5704840" cy="908050"/>
                <wp:effectExtent l="0" t="0" r="0" b="0"/>
                <wp:wrapSquare wrapText="bothSides"/>
                <wp:docPr id="2" name="مربع نص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704840" cy="908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76209A" w:rsidRPr="00311EDB" w:rsidRDefault="0076209A" w:rsidP="00653A9B">
                            <w:pPr>
                              <w:pStyle w:val="a3"/>
                              <w:jc w:val="center"/>
                              <w:rPr>
                                <w:b/>
                                <w:bCs/>
                                <w:caps/>
                                <w:color w:val="323E4F"/>
                                <w:sz w:val="48"/>
                                <w:szCs w:val="48"/>
                              </w:rPr>
                            </w:pPr>
                            <w:r w:rsidRPr="00653A9B">
                              <w:rPr>
                                <w:rFonts w:cs="(AH) Manal High"/>
                                <w:b/>
                                <w:bCs/>
                                <w:sz w:val="44"/>
                                <w:szCs w:val="44"/>
                                <w:rtl/>
                              </w:rPr>
                              <w:t>إشراف: الدكتور أحمد العمر</w:t>
                            </w:r>
                            <w:r w:rsidR="00311EDB" w:rsidRPr="00653A9B">
                              <w:rPr>
                                <w:rFonts w:cs="(AH) Manal High"/>
                                <w:b/>
                                <w:bCs/>
                                <w:sz w:val="44"/>
                                <w:szCs w:val="44"/>
                                <w:rtl/>
                              </w:rPr>
                              <w:br/>
                            </w:r>
                            <w:r w:rsidR="00311EDB" w:rsidRPr="00653A9B">
                              <w:rPr>
                                <w:rFonts w:cs="Traditional Arabic"/>
                                <w:sz w:val="36"/>
                                <w:szCs w:val="36"/>
                                <w:rtl/>
                              </w:rPr>
                              <w:t>دكتورا</w:t>
                            </w:r>
                            <w:r w:rsidR="000C5A6D" w:rsidRPr="00653A9B">
                              <w:rPr>
                                <w:rFonts w:cs="Traditional Arabic"/>
                                <w:sz w:val="36"/>
                                <w:szCs w:val="36"/>
                                <w:rtl/>
                              </w:rPr>
                              <w:t>ه</w:t>
                            </w:r>
                            <w:r w:rsidR="00311EDB" w:rsidRPr="00653A9B">
                              <w:rPr>
                                <w:rFonts w:cs="Traditional Arabic"/>
                                <w:sz w:val="36"/>
                                <w:szCs w:val="36"/>
                                <w:rtl/>
                              </w:rPr>
                              <w:t xml:space="preserve"> في النحو والصرف من جامعة حلب</w:t>
                            </w:r>
                            <w:r w:rsidR="00311EDB">
                              <w:rPr>
                                <w:b/>
                                <w:bCs/>
                                <w:caps/>
                                <w:sz w:val="48"/>
                                <w:szCs w:val="48"/>
                                <w:rtl/>
                              </w:rPr>
                              <w:br/>
                            </w:r>
                          </w:p>
                          <w:p w:rsidR="0076209A" w:rsidRPr="0076209A" w:rsidRDefault="001702C6">
                            <w:pPr>
                              <w:pStyle w:val="a3"/>
                              <w:jc w:val="right"/>
                              <w:rPr>
                                <w:smallCaps/>
                                <w:color w:val="44546A"/>
                                <w:sz w:val="36"/>
                                <w:szCs w:val="36"/>
                              </w:rPr>
                            </w:pPr>
                            <w:r>
                              <w:rPr>
                                <w:smallCaps/>
                                <w:sz w:val="36"/>
                                <w:szCs w:val="36"/>
                                <w:rtl/>
                              </w:rPr>
                              <w:t xml:space="preserve">  </w:t>
                            </w:r>
                            <w:r w:rsidR="0076209A">
                              <w:rPr>
                                <w:smallCaps/>
                                <w:sz w:val="36"/>
                                <w:szCs w:val="36"/>
                                <w:rtl/>
                              </w:rPr>
                              <w:t xml:space="preserve"> </w:t>
                            </w:r>
                          </w:p>
                        </w:txbxContent>
                      </wps:txbx>
                      <wps:bodyPr rot="0" vert="horz" wrap="square" lIns="0" tIns="0" rIns="0" bIns="0" anchor="b" anchorCtr="0" upright="1">
                        <a:noAutofit/>
                      </wps:bodyPr>
                    </wps:wsp>
                  </a:graphicData>
                </a:graphic>
                <wp14:sizeRelH relativeFrom="page">
                  <wp14:pctWidth>73400</wp14:pctWidth>
                </wp14:sizeRelH>
                <wp14:sizeRelV relativeFrom="page">
                  <wp14:pctHeight>0</wp14:pctHeight>
                </wp14:sizeRelV>
              </wp:anchor>
            </w:drawing>
          </mc:Choice>
          <mc:Fallback>
            <w:pict>
              <v:shapetype w14:anchorId="19CA39BA" id="_x0000_t202" coordsize="21600,21600" o:spt="202" path="m,l,21600r21600,l21600,xe">
                <v:stroke joinstyle="miter"/>
                <v:path gradientshapeok="t" o:connecttype="rect"/>
              </v:shapetype>
              <v:shape id="مربع نص 113" o:spid="_x0000_s1026" type="#_x0000_t202" style="position:absolute;left:0;text-align:left;margin-left:0;margin-top:0;width:449.2pt;height:71.5pt;flip:x;z-index:251668480;visibility:visible;mso-wrap-style:square;mso-width-percent:734;mso-height-percent:0;mso-left-percent:116;mso-top-percent:455;mso-wrap-distance-left:9pt;mso-wrap-distance-top:0;mso-wrap-distance-right:9pt;mso-wrap-distance-bottom:0;mso-position-horizontal-relative:page;mso-position-vertical-relative:page;mso-width-percent:734;mso-height-percent:0;mso-left-percent:116;mso-top-percent:45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" filled="f" stroked="f" strokeweight=".5pt">
                <v:textbox inset="0,0,0,0">
                  <w:txbxContent>
                    <w:p w:rsidR="0076209A" w:rsidRPr="00311EDB" w:rsidRDefault="0076209A" w:rsidP="00653A9B">
                      <w:pPr>
                        <w:pStyle w:val="a3"/>
                        <w:jc w:val="center"/>
                        <w:rPr>
                          <w:b/>
                          <w:bCs/>
                          <w:caps/>
                          <w:color w:val="323E4F"/>
                          <w:sz w:val="48"/>
                          <w:szCs w:val="48"/>
                        </w:rPr>
                      </w:pPr>
                      <w:r w:rsidRPr="00653A9B">
                        <w:rPr>
                          <w:rFonts w:cs="(AH) Manal High"/>
                          <w:b/>
                          <w:bCs/>
                          <w:sz w:val="44"/>
                          <w:szCs w:val="44"/>
                          <w:rtl/>
                        </w:rPr>
                        <w:t>إشراف: الدكتور أحمد العمر</w:t>
                      </w:r>
                      <w:r w:rsidR="00311EDB" w:rsidRPr="00653A9B">
                        <w:rPr>
                          <w:rFonts w:cs="(AH) Manal High"/>
                          <w:b/>
                          <w:bCs/>
                          <w:sz w:val="44"/>
                          <w:szCs w:val="44"/>
                          <w:rtl/>
                        </w:rPr>
                        <w:br/>
                      </w:r>
                      <w:r w:rsidR="00311EDB" w:rsidRPr="00653A9B">
                        <w:rPr>
                          <w:rFonts w:cs="Traditional Arabic"/>
                          <w:sz w:val="36"/>
                          <w:szCs w:val="36"/>
                          <w:rtl/>
                        </w:rPr>
                        <w:t>دكتورا</w:t>
                      </w:r>
                      <w:r w:rsidR="000C5A6D" w:rsidRPr="00653A9B">
                        <w:rPr>
                          <w:rFonts w:cs="Traditional Arabic"/>
                          <w:sz w:val="36"/>
                          <w:szCs w:val="36"/>
                          <w:rtl/>
                        </w:rPr>
                        <w:t>ه</w:t>
                      </w:r>
                      <w:r w:rsidR="00311EDB" w:rsidRPr="00653A9B">
                        <w:rPr>
                          <w:rFonts w:cs="Traditional Arabic"/>
                          <w:sz w:val="36"/>
                          <w:szCs w:val="36"/>
                          <w:rtl/>
                        </w:rPr>
                        <w:t xml:space="preserve"> في النحو والصرف من جامعة حلب</w:t>
                      </w:r>
                      <w:r w:rsidR="00311EDB">
                        <w:rPr>
                          <w:b/>
                          <w:bCs/>
                          <w:caps/>
                          <w:sz w:val="48"/>
                          <w:szCs w:val="48"/>
                          <w:rtl/>
                        </w:rPr>
                        <w:br/>
                      </w:r>
                    </w:p>
                    <w:p w:rsidR="0076209A" w:rsidRPr="0076209A" w:rsidRDefault="001702C6">
                      <w:pPr>
                        <w:pStyle w:val="a3"/>
                        <w:jc w:val="right"/>
                        <w:rPr>
                          <w:smallCaps/>
                          <w:color w:val="44546A"/>
                          <w:sz w:val="36"/>
                          <w:szCs w:val="36"/>
                        </w:rPr>
                      </w:pPr>
                      <w:r>
                        <w:rPr>
                          <w:smallCaps/>
                          <w:sz w:val="36"/>
                          <w:szCs w:val="36"/>
                          <w:rtl/>
                        </w:rPr>
                        <w:t xml:space="preserve">  </w:t>
                      </w:r>
                      <w:r w:rsidR="0076209A">
                        <w:rPr>
                          <w:smallCaps/>
                          <w:sz w:val="36"/>
                          <w:szCs w:val="36"/>
                          <w:rtl/>
                        </w:rPr>
                        <w:t xml:space="preserve"> </w:t>
                      </w:r>
                    </w:p>
                  </w:txbxContent>
                </v:textbox>
                <w10:wrap type="square" anchorx="page" anchory="page"/>
              </v:shape>
            </w:pict>
          </mc:Fallback>
        </mc:AlternateContent>
      </w:r>
      <w:r w:rsidRPr="006243E7">
        <w:rPr>
          <w:rFonts w:cs="Traditional Arabic"/>
          <w:noProof/>
          <w:sz w:val="34"/>
          <w:szCs w:val="34"/>
        </w:rPr>
        <mc:AlternateContent>
          <mc:Choice Requires="wps">
            <w:drawing>
              <wp:anchor distT="0" distB="0" distL="114300" distR="114300" simplePos="0" relativeHeight="251670528" behindDoc="0" locked="0" layoutInCell="1" allowOverlap="1" wp14:anchorId="1143287E" wp14:editId="58751E72">
                <wp:simplePos x="0" y="0"/>
                <mc:AlternateContent>
                  <mc:Choice Requires="wp14">
                    <wp:positionH relativeFrom="page">
                      <wp14:pctPosHOffset>11600</wp14:pctPosHOffset>
                    </wp:positionH>
                  </mc:Choice>
                  <mc:Fallback>
                    <wp:positionH relativeFrom="page">
                      <wp:posOffset>901065</wp:posOffset>
                    </wp:positionH>
                  </mc:Fallback>
                </mc:AlternateContent>
                <mc:AlternateContent>
                  <mc:Choice Requires="wp14">
                    <wp:positionV relativeFrom="page">
                      <wp14:pctPosVOffset>9100</wp14:pctPosVOffset>
                    </wp:positionV>
                  </mc:Choice>
                  <mc:Fallback>
                    <wp:positionV relativeFrom="page">
                      <wp:posOffset>915035</wp:posOffset>
                    </wp:positionV>
                  </mc:Fallback>
                </mc:AlternateContent>
                <wp:extent cx="5704840" cy="2951480"/>
                <wp:effectExtent l="0" t="0" r="0" b="0"/>
                <wp:wrapSquare wrapText="bothSides"/>
                <wp:docPr id="111" name="مربع نص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5704840" cy="2951480"/>
                        </a:xfrm>
                        <a:prstGeom prst="rect">
                          <a:avLst/>
                        </a:prstGeom>
                        <a:noFill/>
                        <a:ln w="6350">
                          <a:noFill/>
                        </a:ln>
                        <a:effectLst/>
                      </wps:spPr>
                      <wps:txbx>
                        <w:txbxContent>
                          <w:p w:rsidR="00806EF1" w:rsidRPr="006243E7" w:rsidRDefault="00806EF1" w:rsidP="002F7E58">
                            <w:pPr>
                              <w:rPr>
                                <w:rFonts w:cs="Traditional Arabic"/>
                                <w:b/>
                                <w:bCs/>
                                <w:sz w:val="24"/>
                                <w:szCs w:val="24"/>
                                <w:rtl/>
                              </w:rPr>
                            </w:pPr>
                            <w:r w:rsidRPr="006243E7">
                              <w:rPr>
                                <w:rFonts w:cs="Traditional Arabic"/>
                                <w:b/>
                                <w:bCs/>
                                <w:sz w:val="24"/>
                                <w:szCs w:val="24"/>
                                <w:rtl/>
                              </w:rPr>
                              <w:t>جامعة إدلب</w:t>
                            </w:r>
                            <w:r w:rsidRPr="006243E7">
                              <w:rPr>
                                <w:rFonts w:cs="Traditional Arabic"/>
                                <w:b/>
                                <w:bCs/>
                                <w:sz w:val="24"/>
                                <w:szCs w:val="24"/>
                                <w:rtl/>
                              </w:rPr>
                              <w:br/>
                              <w:t>كلية الآداب والعلوم الإنسانية</w:t>
                            </w:r>
                            <w:r w:rsidRPr="006243E7">
                              <w:rPr>
                                <w:rFonts w:cs="Traditional Arabic"/>
                                <w:b/>
                                <w:bCs/>
                                <w:sz w:val="24"/>
                                <w:szCs w:val="24"/>
                                <w:rtl/>
                              </w:rPr>
                              <w:br/>
                              <w:t>ماجستير لغة عربية/ لغويات</w:t>
                            </w:r>
                          </w:p>
                          <w:p w:rsidR="002F7E58" w:rsidRDefault="002F7E58" w:rsidP="0076209A">
                            <w:pPr>
                              <w:jc w:val="center"/>
                              <w:rPr>
                                <w:sz w:val="36"/>
                                <w:szCs w:val="36"/>
                                <w:rtl/>
                              </w:rPr>
                            </w:pPr>
                          </w:p>
                          <w:p w:rsidR="002F7E58" w:rsidRDefault="002F7E58" w:rsidP="0076209A">
                            <w:pPr>
                              <w:jc w:val="center"/>
                              <w:rPr>
                                <w:sz w:val="36"/>
                                <w:szCs w:val="36"/>
                                <w:rtl/>
                              </w:rPr>
                            </w:pPr>
                          </w:p>
                          <w:p w:rsidR="00806EF1" w:rsidRPr="006243E7" w:rsidRDefault="00806EF1" w:rsidP="0076209A">
                            <w:pPr>
                              <w:jc w:val="center"/>
                              <w:rPr>
                                <w:rFonts w:cs="Traditional Arabic"/>
                                <w:sz w:val="36"/>
                                <w:szCs w:val="36"/>
                                <w:rtl/>
                              </w:rPr>
                            </w:pPr>
                            <w:r w:rsidRPr="006243E7">
                              <w:rPr>
                                <w:rFonts w:cs="Traditional Arabic"/>
                                <w:sz w:val="36"/>
                                <w:szCs w:val="36"/>
                                <w:rtl/>
                              </w:rPr>
                              <w:t>بحث مقدم في مقرر اللسانيات والدراسات الصوتية</w:t>
                            </w:r>
                            <w:r w:rsidR="002F7E58" w:rsidRPr="006243E7">
                              <w:rPr>
                                <w:rFonts w:cs="Traditional Arabic"/>
                                <w:sz w:val="36"/>
                                <w:szCs w:val="36"/>
                                <w:rtl/>
                              </w:rPr>
                              <w:t xml:space="preserve"> بعنوان:</w:t>
                            </w:r>
                          </w:p>
                          <w:p w:rsidR="0076209A" w:rsidRPr="00653A9B" w:rsidRDefault="0076209A" w:rsidP="0076209A">
                            <w:pPr>
                              <w:jc w:val="center"/>
                              <w:rPr>
                                <w:rFonts w:cs="(AH) Manal High"/>
                                <w:b/>
                                <w:bCs/>
                                <w:sz w:val="44"/>
                                <w:szCs w:val="44"/>
                                <w:rtl/>
                                <w:lang w:bidi="ar-SY"/>
                              </w:rPr>
                            </w:pPr>
                            <w:r w:rsidRPr="00653A9B">
                              <w:rPr>
                                <w:rFonts w:cs="(AH) Manal High"/>
                                <w:b/>
                                <w:bCs/>
                                <w:sz w:val="44"/>
                                <w:szCs w:val="44"/>
                                <w:rtl/>
                              </w:rPr>
                              <w:t>اللسانيات الحاسوبية</w:t>
                            </w:r>
                            <w:r w:rsidR="002F7E58" w:rsidRPr="00653A9B">
                              <w:rPr>
                                <w:rFonts w:cs="(AH) Manal High"/>
                                <w:b/>
                                <w:bCs/>
                                <w:sz w:val="44"/>
                                <w:szCs w:val="44"/>
                                <w:rtl/>
                              </w:rPr>
                              <w:t xml:space="preserve"> </w:t>
                            </w:r>
                            <w:r w:rsidRPr="00653A9B">
                              <w:rPr>
                                <w:rFonts w:cs="(AH) Manal High"/>
                                <w:b/>
                                <w:bCs/>
                                <w:sz w:val="44"/>
                                <w:szCs w:val="44"/>
                                <w:rtl/>
                              </w:rPr>
                              <w:t>ومشكلة حوسبة اللغة العربية</w:t>
                            </w:r>
                            <w:r w:rsidRPr="00653A9B">
                              <w:rPr>
                                <w:rFonts w:cs="(AH) Manal High"/>
                                <w:b/>
                                <w:bCs/>
                                <w:sz w:val="44"/>
                                <w:szCs w:val="44"/>
                              </w:rPr>
                              <w:br/>
                              <w:t>"</w:t>
                            </w:r>
                            <w:r w:rsidRPr="00653A9B">
                              <w:rPr>
                                <w:rFonts w:cs="(AH) Manal High"/>
                                <w:b/>
                                <w:bCs/>
                                <w:sz w:val="44"/>
                                <w:szCs w:val="44"/>
                                <w:rtl/>
                              </w:rPr>
                              <w:t>خطوة باتجاه الحل</w:t>
                            </w:r>
                            <w:r w:rsidRPr="00653A9B">
                              <w:rPr>
                                <w:rFonts w:cs="(AH) Manal High"/>
                                <w:b/>
                                <w:bCs/>
                                <w:sz w:val="44"/>
                                <w:szCs w:val="44"/>
                              </w:rPr>
                              <w:t>"</w:t>
                            </w:r>
                          </w:p>
                          <w:p w:rsidR="0076209A" w:rsidRPr="0076209A" w:rsidRDefault="0076209A">
                            <w:pPr>
                              <w:pStyle w:val="a3"/>
                              <w:jc w:val="right"/>
                              <w:rPr>
                                <w:caps/>
                                <w:color w:val="323E4F"/>
                                <w:sz w:val="40"/>
                                <w:szCs w:val="40"/>
                                <w:lang w:bidi="ar-SY"/>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type w14:anchorId="1143287E" id="_x0000_t202" coordsize="21600,21600" o:spt="202" path="m,l,21600r21600,l21600,xe">
                <v:stroke joinstyle="miter"/>
                <v:path gradientshapeok="t" o:connecttype="rect"/>
              </v:shapetype>
              <v:shape id="مربع نص 111" o:spid="_x0000_s1027" type="#_x0000_t202" style="position:absolute;left:0;text-align:left;margin-left:0;margin-top:0;width:449.2pt;height:232.4pt;flip:x;z-index:251670528;visibility:visible;mso-wrap-style:square;mso-width-percent:734;mso-height-percent:363;mso-left-percent:116;mso-top-percent:91;mso-wrap-distance-left:9pt;mso-wrap-distance-top:0;mso-wrap-distance-right:9pt;mso-wrap-distance-bottom:0;mso-position-horizontal-relative:page;mso-position-vertical-relative:page;mso-width-percent:734;mso-height-percent:363;mso-left-percent:116;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" filled="f" stroked="f" strokeweight=".5pt">
                <v:path arrowok="t"/>
                <v:textbox style="mso-fit-shape-to-text:t" inset="0,0,0,0">
                  <w:txbxContent>
                    <w:p w:rsidR="00806EF1" w:rsidRPr="006243E7" w:rsidRDefault="00806EF1" w:rsidP="002F7E58">
                      <w:pPr>
                        <w:rPr>
                          <w:rFonts w:cs="Traditional Arabic"/>
                          <w:b/>
                          <w:bCs/>
                          <w:sz w:val="24"/>
                          <w:szCs w:val="24"/>
                          <w:rtl/>
                        </w:rPr>
                      </w:pPr>
                      <w:r w:rsidRPr="006243E7">
                        <w:rPr>
                          <w:rFonts w:cs="Traditional Arabic"/>
                          <w:b/>
                          <w:bCs/>
                          <w:sz w:val="24"/>
                          <w:szCs w:val="24"/>
                          <w:rtl/>
                        </w:rPr>
                        <w:t>جامعة إدلب</w:t>
                      </w:r>
                      <w:r w:rsidRPr="006243E7">
                        <w:rPr>
                          <w:rFonts w:cs="Traditional Arabic"/>
                          <w:b/>
                          <w:bCs/>
                          <w:sz w:val="24"/>
                          <w:szCs w:val="24"/>
                          <w:rtl/>
                        </w:rPr>
                        <w:br/>
                        <w:t>كلية الآداب والعلوم الإنسانية</w:t>
                      </w:r>
                      <w:r w:rsidRPr="006243E7">
                        <w:rPr>
                          <w:rFonts w:cs="Traditional Arabic"/>
                          <w:b/>
                          <w:bCs/>
                          <w:sz w:val="24"/>
                          <w:szCs w:val="24"/>
                          <w:rtl/>
                        </w:rPr>
                        <w:br/>
                        <w:t>ماجستير لغة عربية/ لغويات</w:t>
                      </w:r>
                    </w:p>
                    <w:p w:rsidR="002F7E58" w:rsidRDefault="002F7E58" w:rsidP="0076209A">
                      <w:pPr>
                        <w:jc w:val="center"/>
                        <w:rPr>
                          <w:sz w:val="36"/>
                          <w:szCs w:val="36"/>
                          <w:rtl/>
                        </w:rPr>
                      </w:pPr>
                    </w:p>
                    <w:p w:rsidR="002F7E58" w:rsidRDefault="002F7E58" w:rsidP="0076209A">
                      <w:pPr>
                        <w:jc w:val="center"/>
                        <w:rPr>
                          <w:sz w:val="36"/>
                          <w:szCs w:val="36"/>
                          <w:rtl/>
                        </w:rPr>
                      </w:pPr>
                    </w:p>
                    <w:p w:rsidR="00806EF1" w:rsidRPr="006243E7" w:rsidRDefault="00806EF1" w:rsidP="0076209A">
                      <w:pPr>
                        <w:jc w:val="center"/>
                        <w:rPr>
                          <w:rFonts w:cs="Traditional Arabic"/>
                          <w:sz w:val="36"/>
                          <w:szCs w:val="36"/>
                          <w:rtl/>
                        </w:rPr>
                      </w:pPr>
                      <w:r w:rsidRPr="006243E7">
                        <w:rPr>
                          <w:rFonts w:cs="Traditional Arabic"/>
                          <w:sz w:val="36"/>
                          <w:szCs w:val="36"/>
                          <w:rtl/>
                        </w:rPr>
                        <w:t>بحث مقدم في مقرر اللسانيات والدراسات الصوتية</w:t>
                      </w:r>
                      <w:r w:rsidR="002F7E58" w:rsidRPr="006243E7">
                        <w:rPr>
                          <w:rFonts w:cs="Traditional Arabic"/>
                          <w:sz w:val="36"/>
                          <w:szCs w:val="36"/>
                          <w:rtl/>
                        </w:rPr>
                        <w:t xml:space="preserve"> بعنوان:</w:t>
                      </w:r>
                    </w:p>
                    <w:p w:rsidR="0076209A" w:rsidRPr="00653A9B" w:rsidRDefault="0076209A" w:rsidP="0076209A">
                      <w:pPr>
                        <w:jc w:val="center"/>
                        <w:rPr>
                          <w:rFonts w:cs="(AH) Manal High"/>
                          <w:b/>
                          <w:bCs/>
                          <w:sz w:val="44"/>
                          <w:szCs w:val="44"/>
                          <w:rtl/>
                          <w:lang w:bidi="ar-SY"/>
                        </w:rPr>
                      </w:pPr>
                      <w:r w:rsidRPr="00653A9B">
                        <w:rPr>
                          <w:rFonts w:cs="(AH) Manal High"/>
                          <w:b/>
                          <w:bCs/>
                          <w:sz w:val="44"/>
                          <w:szCs w:val="44"/>
                          <w:rtl/>
                        </w:rPr>
                        <w:t>اللسانيات الحاسوبية</w:t>
                      </w:r>
                      <w:r w:rsidR="002F7E58" w:rsidRPr="00653A9B">
                        <w:rPr>
                          <w:rFonts w:cs="(AH) Manal High"/>
                          <w:b/>
                          <w:bCs/>
                          <w:sz w:val="44"/>
                          <w:szCs w:val="44"/>
                          <w:rtl/>
                        </w:rPr>
                        <w:t xml:space="preserve"> </w:t>
                      </w:r>
                      <w:r w:rsidRPr="00653A9B">
                        <w:rPr>
                          <w:rFonts w:cs="(AH) Manal High"/>
                          <w:b/>
                          <w:bCs/>
                          <w:sz w:val="44"/>
                          <w:szCs w:val="44"/>
                          <w:rtl/>
                        </w:rPr>
                        <w:t>ومشكلة حوسبة اللغة العربية</w:t>
                      </w:r>
                      <w:r w:rsidRPr="00653A9B">
                        <w:rPr>
                          <w:rFonts w:cs="(AH) Manal High"/>
                          <w:b/>
                          <w:bCs/>
                          <w:sz w:val="44"/>
                          <w:szCs w:val="44"/>
                        </w:rPr>
                        <w:br/>
                        <w:t>"</w:t>
                      </w:r>
                      <w:r w:rsidRPr="00653A9B">
                        <w:rPr>
                          <w:rFonts w:cs="(AH) Manal High"/>
                          <w:b/>
                          <w:bCs/>
                          <w:sz w:val="44"/>
                          <w:szCs w:val="44"/>
                          <w:rtl/>
                        </w:rPr>
                        <w:t>خطوة باتجاه الحل</w:t>
                      </w:r>
                      <w:r w:rsidRPr="00653A9B">
                        <w:rPr>
                          <w:rFonts w:cs="(AH) Manal High"/>
                          <w:b/>
                          <w:bCs/>
                          <w:sz w:val="44"/>
                          <w:szCs w:val="44"/>
                        </w:rPr>
                        <w:t>"</w:t>
                      </w:r>
                    </w:p>
                    <w:p w:rsidR="0076209A" w:rsidRPr="0076209A" w:rsidRDefault="0076209A">
                      <w:pPr>
                        <w:pStyle w:val="a3"/>
                        <w:jc w:val="right"/>
                        <w:rPr>
                          <w:caps/>
                          <w:color w:val="323E4F"/>
                          <w:sz w:val="40"/>
                          <w:szCs w:val="40"/>
                          <w:lang w:bidi="ar-SY"/>
                        </w:rPr>
                      </w:pPr>
                    </w:p>
                  </w:txbxContent>
                </v:textbox>
                <w10:wrap type="square" anchorx="page" anchory="page"/>
              </v:shape>
            </w:pict>
          </mc:Fallback>
        </mc:AlternateContent>
      </w:r>
      <w:r w:rsidRPr="006243E7">
        <w:rPr>
          <w:rFonts w:cs="Traditional Arabic"/>
          <w:noProof/>
          <w:sz w:val="34"/>
          <w:szCs w:val="34"/>
        </w:rPr>
        <mc:AlternateContent>
          <mc:Choice Requires="wpg">
            <w:drawing>
              <wp:anchor distT="0" distB="0" distL="114300" distR="114300" simplePos="0" relativeHeight="251667456" behindDoc="0" locked="0" layoutInCell="1" allowOverlap="1" wp14:anchorId="201DEFDB" wp14:editId="37876260">
                <wp:simplePos x="0" y="0"/>
                <mc:AlternateContent>
                  <mc:Choice Requires="wp14">
                    <wp:positionH relativeFrom="page">
                      <wp14:pctPosHOffset>92600</wp14:pctPosHOffset>
                    </wp:positionH>
                  </mc:Choice>
                  <mc:Fallback>
                    <wp:positionH relativeFrom="page">
                      <wp:posOffset>7197090</wp:posOffset>
                    </wp:positionH>
                  </mc:Fallback>
                </mc:AlternateContent>
                <wp:positionV relativeFrom="page">
                  <wp:align>center</wp:align>
                </wp:positionV>
                <wp:extent cx="225425" cy="9143365"/>
                <wp:effectExtent l="0" t="0" r="0" b="0"/>
                <wp:wrapNone/>
                <wp:docPr id="114" name="مجموعة 1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flipH="1">
                          <a:off x="0" y="0"/>
                          <a:ext cx="225425" cy="9143365"/>
                          <a:chOff x="0" y="0"/>
                          <a:chExt cx="228600" cy="9144000"/>
                        </a:xfrm>
                      </wpg:grpSpPr>
                      <wps:wsp>
                        <wps:cNvPr id="115" name="مستطيل 115"/>
                        <wps:cNvSpPr/>
                        <wps:spPr>
                          <a:xfrm>
                            <a:off x="0" y="0"/>
                            <a:ext cx="228600" cy="8782050"/>
                          </a:xfrm>
                          <a:prstGeom prst="rect">
                            <a:avLst/>
                          </a:prstGeom>
                          <a:solidFill>
                            <a:srgbClr val="ED7D3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مستطيل 116"/>
                        <wps:cNvSpPr>
                          <a:spLocks noChangeAspect="1"/>
                        </wps:cNvSpPr>
                        <wps:spPr>
                          <a:xfrm>
                            <a:off x="0" y="8915400"/>
                            <a:ext cx="228600" cy="228600"/>
                          </a:xfrm>
                          <a:prstGeom prst="rect">
                            <a:avLst/>
                          </a:pr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22EF15E8" id="مجموعة 114" o:spid="_x0000_s1026" style="position:absolute;left:0;text-align:left;margin-left:0;margin-top:0;width:17.75pt;height:719.95pt;flip:x;z-index:251667456;mso-width-percent:29;mso-height-percent:909;mso-left-percent:926;mso-position-horizontal-relative:page;mso-position-vertical:center;mso-position-vertical-relative:page;mso-width-percent:29;mso-height-percent:909;mso-left-percent:926"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">
                <v:rect id="مستطيل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" fillcolor="#ed7d31" stroked="f" strokeweight="1pt"/>
                <v:rect id="مستطيل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" fillcolor="#5b9bd5" stroked="f" strokeweight="1pt">
                  <o:lock v:ext="edit" aspectratio="t"/>
                </v:rect>
                <w10:wrap anchorx="page" anchory="page"/>
              </v:group>
            </w:pict>
          </mc:Fallback>
        </mc:AlternateContent>
      </w:r>
    </w:p>
    <w:p w:rsidR="00937F68" w:rsidRPr="006243E7" w:rsidRDefault="00937F68" w:rsidP="00B364BE">
      <w:pPr>
        <w:spacing w:after="0" w:line="240" w:lineRule="auto"/>
        <w:jc w:val="both"/>
        <w:rPr>
          <w:rFonts w:cs="Traditional Arabic"/>
          <w:sz w:val="34"/>
          <w:szCs w:val="34"/>
          <w:rtl/>
          <w:lang w:bidi="ar-SY"/>
        </w:rPr>
      </w:pPr>
    </w:p>
    <w:p w:rsidR="00653A9B" w:rsidRDefault="00653A9B" w:rsidP="00B364BE">
      <w:pPr>
        <w:pStyle w:val="a3"/>
        <w:jc w:val="both"/>
        <w:rPr>
          <w:rFonts w:cs="Traditional Arabic"/>
          <w:b/>
          <w:bCs/>
          <w:caps/>
          <w:sz w:val="34"/>
          <w:szCs w:val="34"/>
          <w:rtl/>
        </w:rPr>
      </w:pPr>
    </w:p>
    <w:p w:rsidR="006243E7" w:rsidRPr="006243E7" w:rsidRDefault="006243E7" w:rsidP="00B364BE">
      <w:pPr>
        <w:pStyle w:val="a3"/>
        <w:jc w:val="both"/>
        <w:rPr>
          <w:rFonts w:cs="Traditional Arabic"/>
          <w:b/>
          <w:bCs/>
          <w:caps/>
          <w:color w:val="262626"/>
          <w:sz w:val="34"/>
          <w:szCs w:val="34"/>
        </w:rPr>
      </w:pPr>
      <w:r w:rsidRPr="006243E7">
        <w:rPr>
          <w:rFonts w:cs="Traditional Arabic"/>
          <w:b/>
          <w:bCs/>
          <w:caps/>
          <w:sz w:val="34"/>
          <w:szCs w:val="34"/>
          <w:rtl/>
        </w:rPr>
        <w:t>إعداد الطالب: طارق عبد لحكيم أمهان</w:t>
      </w:r>
      <w:r w:rsidRPr="006243E7">
        <w:rPr>
          <w:rFonts w:cs="Traditional Arabic"/>
          <w:b/>
          <w:bCs/>
          <w:caps/>
          <w:color w:val="262626"/>
          <w:sz w:val="34"/>
          <w:szCs w:val="34"/>
          <w:rtl/>
        </w:rPr>
        <w:br/>
        <w:t xml:space="preserve">باحث سوري من مدينة معرة النعمان </w:t>
      </w:r>
      <w:r w:rsidRPr="006243E7">
        <w:rPr>
          <w:rFonts w:cs="Traditional Arabic"/>
          <w:b/>
          <w:bCs/>
          <w:caps/>
          <w:color w:val="262626"/>
          <w:sz w:val="34"/>
          <w:szCs w:val="34"/>
          <w:rtl/>
        </w:rPr>
        <w:br/>
        <w:t>طالب ماجستير في قسم اللغة العربية بجامعة إدلب/ الدراسات اللغوية</w:t>
      </w:r>
    </w:p>
    <w:p w:rsidR="00937F68" w:rsidRPr="006243E7" w:rsidRDefault="00937F68" w:rsidP="00B364BE">
      <w:pPr>
        <w:spacing w:after="0" w:line="240" w:lineRule="auto"/>
        <w:jc w:val="both"/>
        <w:rPr>
          <w:rFonts w:cs="Traditional Arabic"/>
          <w:sz w:val="34"/>
          <w:szCs w:val="34"/>
          <w:rtl/>
          <w:lang w:bidi="ar-SY"/>
        </w:rPr>
      </w:pPr>
    </w:p>
    <w:p w:rsidR="0016236A" w:rsidRPr="006243E7" w:rsidRDefault="0076209A" w:rsidP="00B364BE">
      <w:pPr>
        <w:spacing w:after="0" w:line="240" w:lineRule="auto"/>
        <w:jc w:val="both"/>
        <w:rPr>
          <w:rFonts w:cs="Traditional Arabic"/>
          <w:b/>
          <w:bCs/>
          <w:sz w:val="34"/>
          <w:szCs w:val="34"/>
          <w:rtl/>
          <w:lang w:bidi="ar-SY"/>
        </w:rPr>
      </w:pPr>
      <w:r w:rsidRPr="006243E7">
        <w:rPr>
          <w:rFonts w:cs="Traditional Arabic"/>
          <w:sz w:val="34"/>
          <w:szCs w:val="34"/>
          <w:rtl/>
          <w:lang w:bidi="ar-SY"/>
        </w:rPr>
        <w:br w:type="page"/>
      </w:r>
    </w:p>
    <w:p w:rsidR="00DD0B99" w:rsidRPr="006243E7" w:rsidRDefault="00DD0B99" w:rsidP="00B364BE">
      <w:pPr>
        <w:spacing w:after="0" w:line="240" w:lineRule="auto"/>
        <w:jc w:val="both"/>
        <w:rPr>
          <w:rFonts w:cs="Traditional Arabic"/>
          <w:b/>
          <w:bCs/>
          <w:sz w:val="34"/>
          <w:szCs w:val="34"/>
          <w:rtl/>
        </w:rPr>
      </w:pPr>
    </w:p>
    <w:p w:rsidR="00DD0B99" w:rsidRDefault="00DD0B99" w:rsidP="00B364BE">
      <w:pPr>
        <w:spacing w:after="0" w:line="240" w:lineRule="auto"/>
        <w:jc w:val="both"/>
        <w:rPr>
          <w:rFonts w:cs="Traditional Arabic"/>
          <w:b/>
          <w:bCs/>
          <w:sz w:val="34"/>
          <w:szCs w:val="34"/>
          <w:rtl/>
        </w:rPr>
      </w:pPr>
    </w:p>
    <w:p w:rsidR="002C4EB4" w:rsidRPr="006243E7" w:rsidRDefault="002C4EB4" w:rsidP="00B364BE">
      <w:pPr>
        <w:spacing w:after="0" w:line="240" w:lineRule="auto"/>
        <w:jc w:val="both"/>
        <w:rPr>
          <w:rFonts w:cs="Traditional Arabic"/>
          <w:b/>
          <w:bCs/>
          <w:sz w:val="34"/>
          <w:szCs w:val="34"/>
          <w:rtl/>
        </w:rPr>
      </w:pPr>
    </w:p>
    <w:p w:rsidR="00DD0B99" w:rsidRPr="006243E7" w:rsidRDefault="00DD0B99" w:rsidP="00B364BE">
      <w:pPr>
        <w:spacing w:after="0" w:line="240" w:lineRule="auto"/>
        <w:jc w:val="both"/>
        <w:rPr>
          <w:rFonts w:cs="Traditional Arabic"/>
          <w:b/>
          <w:bCs/>
          <w:sz w:val="34"/>
          <w:szCs w:val="34"/>
          <w:rtl/>
        </w:rPr>
      </w:pPr>
    </w:p>
    <w:p w:rsidR="0016236A" w:rsidRPr="006243E7" w:rsidRDefault="00694AB1" w:rsidP="002C4EB4">
      <w:pPr>
        <w:spacing w:after="0" w:line="240" w:lineRule="auto"/>
        <w:jc w:val="center"/>
        <w:rPr>
          <w:rFonts w:cs="Traditional Arabic"/>
          <w:b/>
          <w:bCs/>
          <w:sz w:val="34"/>
          <w:szCs w:val="34"/>
          <w:rtl/>
        </w:rPr>
      </w:pPr>
      <w:r w:rsidRPr="006243E7">
        <w:rPr>
          <w:rFonts w:cs="Traditional Arabic"/>
          <w:b/>
          <w:bCs/>
          <w:sz w:val="34"/>
          <w:szCs w:val="34"/>
          <w:rtl/>
        </w:rPr>
        <w:t>أنت الهوى والحب يا لغتي ..</w:t>
      </w:r>
      <w:r w:rsidR="002C4EB4">
        <w:rPr>
          <w:rFonts w:cs="Traditional Arabic"/>
          <w:b/>
          <w:bCs/>
          <w:sz w:val="34"/>
          <w:szCs w:val="34"/>
          <w:rtl/>
        </w:rPr>
        <w:t>.</w:t>
      </w:r>
      <w:r w:rsidRPr="006243E7">
        <w:rPr>
          <w:rFonts w:cs="Traditional Arabic"/>
          <w:b/>
          <w:bCs/>
          <w:sz w:val="34"/>
          <w:szCs w:val="34"/>
          <w:rtl/>
        </w:rPr>
        <w:t>فلتعلم الدنيا بذا وتعي</w:t>
      </w:r>
    </w:p>
    <w:p w:rsidR="0016236A" w:rsidRPr="006243E7" w:rsidRDefault="00694AB1" w:rsidP="002C4EB4">
      <w:pPr>
        <w:spacing w:after="0" w:line="240" w:lineRule="auto"/>
        <w:jc w:val="center"/>
        <w:rPr>
          <w:rFonts w:cs="Traditional Arabic"/>
          <w:b/>
          <w:bCs/>
          <w:sz w:val="34"/>
          <w:szCs w:val="34"/>
          <w:rtl/>
        </w:rPr>
      </w:pPr>
      <w:r w:rsidRPr="006243E7">
        <w:rPr>
          <w:rFonts w:cs="Traditional Arabic"/>
          <w:b/>
          <w:bCs/>
          <w:sz w:val="34"/>
          <w:szCs w:val="34"/>
        </w:rPr>
        <w:br/>
      </w:r>
      <w:r w:rsidRPr="006243E7">
        <w:rPr>
          <w:rFonts w:cs="Traditional Arabic"/>
          <w:b/>
          <w:bCs/>
          <w:sz w:val="34"/>
          <w:szCs w:val="34"/>
          <w:rtl/>
        </w:rPr>
        <w:t>لن أكتم الحب العظيم لك ..</w:t>
      </w:r>
      <w:r w:rsidR="002C4EB4">
        <w:rPr>
          <w:rFonts w:cs="Traditional Arabic"/>
          <w:b/>
          <w:bCs/>
          <w:sz w:val="34"/>
          <w:szCs w:val="34"/>
          <w:rtl/>
        </w:rPr>
        <w:t>.</w:t>
      </w:r>
      <w:r w:rsidRPr="006243E7">
        <w:rPr>
          <w:rFonts w:cs="Traditional Arabic"/>
          <w:b/>
          <w:bCs/>
          <w:sz w:val="34"/>
          <w:szCs w:val="34"/>
          <w:rtl/>
        </w:rPr>
        <w:t>إني أهيم وذي الضلوع معي</w:t>
      </w:r>
    </w:p>
    <w:p w:rsidR="0016236A" w:rsidRDefault="00694AB1" w:rsidP="002C4EB4">
      <w:pPr>
        <w:spacing w:after="0" w:line="240" w:lineRule="auto"/>
        <w:jc w:val="center"/>
        <w:rPr>
          <w:rFonts w:cs="Traditional Arabic"/>
          <w:b/>
          <w:bCs/>
          <w:sz w:val="34"/>
          <w:szCs w:val="34"/>
          <w:rtl/>
          <w:lang w:bidi="ar-SY"/>
        </w:rPr>
      </w:pPr>
      <w:r w:rsidRPr="006243E7">
        <w:rPr>
          <w:rFonts w:cs="Traditional Arabic"/>
          <w:b/>
          <w:bCs/>
          <w:sz w:val="34"/>
          <w:szCs w:val="34"/>
        </w:rPr>
        <w:br/>
      </w:r>
      <w:r w:rsidRPr="006243E7">
        <w:rPr>
          <w:rFonts w:cs="Traditional Arabic"/>
          <w:b/>
          <w:bCs/>
          <w:sz w:val="34"/>
          <w:szCs w:val="34"/>
          <w:rtl/>
        </w:rPr>
        <w:t>روحي فداك رخيصة ويدي ..</w:t>
      </w:r>
      <w:r w:rsidR="002C4EB4">
        <w:rPr>
          <w:rFonts w:cs="Traditional Arabic"/>
          <w:b/>
          <w:bCs/>
          <w:sz w:val="34"/>
          <w:szCs w:val="34"/>
          <w:rtl/>
        </w:rPr>
        <w:t>.</w:t>
      </w:r>
      <w:r w:rsidRPr="006243E7">
        <w:rPr>
          <w:rFonts w:cs="Traditional Arabic"/>
          <w:b/>
          <w:bCs/>
          <w:sz w:val="34"/>
          <w:szCs w:val="34"/>
          <w:rtl/>
        </w:rPr>
        <w:t>تبدي جمالك زاهي البدع</w:t>
      </w:r>
      <w:r w:rsidRPr="006243E7">
        <w:rPr>
          <w:rFonts w:cs="Traditional Arabic"/>
          <w:b/>
          <w:bCs/>
          <w:sz w:val="34"/>
          <w:szCs w:val="34"/>
        </w:rPr>
        <w:br/>
      </w:r>
      <w:r w:rsidRPr="006243E7">
        <w:rPr>
          <w:rFonts w:cs="Traditional Arabic"/>
          <w:b/>
          <w:bCs/>
          <w:sz w:val="34"/>
          <w:szCs w:val="34"/>
        </w:rPr>
        <w:br/>
      </w:r>
      <w:r w:rsidRPr="006243E7">
        <w:rPr>
          <w:rFonts w:cs="Traditional Arabic"/>
          <w:b/>
          <w:bCs/>
          <w:sz w:val="34"/>
          <w:szCs w:val="34"/>
          <w:rtl/>
        </w:rPr>
        <w:t>عندي يقين راسخ أبداً ..</w:t>
      </w:r>
      <w:r w:rsidR="002C4EB4">
        <w:rPr>
          <w:rFonts w:cs="Traditional Arabic"/>
          <w:b/>
          <w:bCs/>
          <w:sz w:val="34"/>
          <w:szCs w:val="34"/>
          <w:rtl/>
        </w:rPr>
        <w:t>.</w:t>
      </w:r>
      <w:r w:rsidRPr="006243E7">
        <w:rPr>
          <w:rFonts w:cs="Traditional Arabic"/>
          <w:b/>
          <w:bCs/>
          <w:sz w:val="34"/>
          <w:szCs w:val="34"/>
          <w:rtl/>
        </w:rPr>
        <w:t>إظهار حبك غاية الورع</w:t>
      </w:r>
      <w:r w:rsidR="00DF11DF" w:rsidRPr="006243E7">
        <w:rPr>
          <w:rStyle w:val="a9"/>
          <w:rFonts w:cs="Traditional Arabic"/>
          <w:b/>
          <w:bCs/>
          <w:sz w:val="34"/>
          <w:szCs w:val="34"/>
        </w:rPr>
        <w:footnoteReference w:id="1"/>
      </w:r>
      <w:r w:rsidRPr="006243E7">
        <w:rPr>
          <w:rFonts w:cs="Traditional Arabic"/>
          <w:b/>
          <w:bCs/>
          <w:sz w:val="34"/>
          <w:szCs w:val="34"/>
        </w:rPr>
        <w:br/>
      </w:r>
    </w:p>
    <w:p w:rsidR="002C4EB4" w:rsidRPr="006243E7" w:rsidRDefault="002C4EB4" w:rsidP="00B364BE">
      <w:pPr>
        <w:spacing w:after="0" w:line="240" w:lineRule="auto"/>
        <w:jc w:val="both"/>
        <w:rPr>
          <w:rFonts w:cs="Traditional Arabic"/>
          <w:b/>
          <w:bCs/>
          <w:sz w:val="34"/>
          <w:szCs w:val="34"/>
          <w:rtl/>
          <w:lang w:bidi="ar-SY"/>
        </w:rPr>
      </w:pPr>
    </w:p>
    <w:p w:rsidR="0016236A" w:rsidRPr="006243E7" w:rsidRDefault="0016236A" w:rsidP="00B364BE">
      <w:pPr>
        <w:spacing w:after="0" w:line="240" w:lineRule="auto"/>
        <w:jc w:val="both"/>
        <w:rPr>
          <w:rFonts w:cs="Traditional Arabic"/>
          <w:sz w:val="34"/>
          <w:szCs w:val="34"/>
          <w:rtl/>
          <w:lang w:bidi="ar-SY"/>
        </w:rPr>
      </w:pPr>
    </w:p>
    <w:p w:rsidR="0016236A" w:rsidRPr="006243E7" w:rsidRDefault="0016236A" w:rsidP="00B364BE">
      <w:pPr>
        <w:spacing w:after="0" w:line="240" w:lineRule="auto"/>
        <w:jc w:val="both"/>
        <w:rPr>
          <w:rFonts w:cs="Traditional Arabic"/>
          <w:sz w:val="34"/>
          <w:szCs w:val="34"/>
          <w:rtl/>
          <w:lang w:bidi="ar-SY"/>
        </w:rPr>
      </w:pPr>
    </w:p>
    <w:p w:rsidR="00DD0B99" w:rsidRPr="006243E7" w:rsidRDefault="00DD0B99" w:rsidP="00B364BE">
      <w:pPr>
        <w:spacing w:after="0" w:line="240" w:lineRule="auto"/>
        <w:jc w:val="both"/>
        <w:rPr>
          <w:rFonts w:cs="Traditional Arabic"/>
          <w:sz w:val="34"/>
          <w:szCs w:val="34"/>
          <w:rtl/>
          <w:lang w:bidi="ar-SY"/>
        </w:rPr>
      </w:pPr>
    </w:p>
    <w:p w:rsidR="00DD0B99" w:rsidRPr="006243E7" w:rsidRDefault="00DD0B99" w:rsidP="00B364BE">
      <w:pPr>
        <w:spacing w:after="0" w:line="240" w:lineRule="auto"/>
        <w:jc w:val="both"/>
        <w:rPr>
          <w:rFonts w:cs="Traditional Arabic"/>
          <w:sz w:val="34"/>
          <w:szCs w:val="34"/>
          <w:rtl/>
          <w:lang w:bidi="ar-SY"/>
        </w:rPr>
      </w:pPr>
    </w:p>
    <w:p w:rsidR="00DD0B99" w:rsidRPr="006243E7" w:rsidRDefault="00DD0B99" w:rsidP="00B364BE">
      <w:pPr>
        <w:spacing w:after="0" w:line="240" w:lineRule="auto"/>
        <w:jc w:val="both"/>
        <w:rPr>
          <w:rFonts w:cs="Traditional Arabic"/>
          <w:sz w:val="34"/>
          <w:szCs w:val="34"/>
          <w:rtl/>
          <w:lang w:bidi="ar-SY"/>
        </w:rPr>
      </w:pPr>
    </w:p>
    <w:p w:rsidR="00DD0B99" w:rsidRPr="006243E7" w:rsidRDefault="00DD0B99" w:rsidP="00B364BE">
      <w:pPr>
        <w:spacing w:after="0" w:line="240" w:lineRule="auto"/>
        <w:jc w:val="both"/>
        <w:rPr>
          <w:rFonts w:cs="Traditional Arabic"/>
          <w:sz w:val="34"/>
          <w:szCs w:val="34"/>
          <w:rtl/>
          <w:lang w:bidi="ar-SY"/>
        </w:rPr>
      </w:pPr>
    </w:p>
    <w:p w:rsidR="00DD0B99" w:rsidRPr="006243E7" w:rsidRDefault="00DD0B99" w:rsidP="00B364BE">
      <w:pPr>
        <w:spacing w:after="0" w:line="240" w:lineRule="auto"/>
        <w:jc w:val="both"/>
        <w:rPr>
          <w:rFonts w:cs="Traditional Arabic"/>
          <w:sz w:val="34"/>
          <w:szCs w:val="34"/>
          <w:rtl/>
          <w:lang w:bidi="ar-SY"/>
        </w:rPr>
      </w:pPr>
    </w:p>
    <w:p w:rsidR="00DD0B99" w:rsidRPr="006243E7" w:rsidRDefault="00DD0B99" w:rsidP="00B364BE">
      <w:pPr>
        <w:spacing w:after="0" w:line="240" w:lineRule="auto"/>
        <w:jc w:val="both"/>
        <w:rPr>
          <w:rFonts w:cs="Traditional Arabic"/>
          <w:sz w:val="34"/>
          <w:szCs w:val="34"/>
          <w:rtl/>
          <w:lang w:bidi="ar-SY"/>
        </w:rPr>
      </w:pPr>
    </w:p>
    <w:p w:rsidR="00DD0B99" w:rsidRPr="006243E7" w:rsidRDefault="00DD0B99" w:rsidP="00B364BE">
      <w:pPr>
        <w:spacing w:after="0" w:line="240" w:lineRule="auto"/>
        <w:jc w:val="both"/>
        <w:rPr>
          <w:rFonts w:cs="Traditional Arabic"/>
          <w:sz w:val="34"/>
          <w:szCs w:val="34"/>
          <w:rtl/>
          <w:lang w:bidi="ar-SY"/>
        </w:rPr>
      </w:pPr>
    </w:p>
    <w:p w:rsidR="00DD0B99" w:rsidRPr="006243E7" w:rsidRDefault="00DD0B99" w:rsidP="00B364BE">
      <w:pPr>
        <w:spacing w:after="0" w:line="240" w:lineRule="auto"/>
        <w:jc w:val="both"/>
        <w:rPr>
          <w:rFonts w:cs="Traditional Arabic"/>
          <w:sz w:val="34"/>
          <w:szCs w:val="34"/>
          <w:rtl/>
          <w:lang w:bidi="ar-SY"/>
        </w:rPr>
      </w:pPr>
    </w:p>
    <w:p w:rsidR="00DD0B99" w:rsidRPr="006243E7" w:rsidRDefault="00694AB1" w:rsidP="002C4EB4">
      <w:pPr>
        <w:spacing w:after="0" w:line="240" w:lineRule="auto"/>
        <w:jc w:val="center"/>
        <w:rPr>
          <w:rFonts w:cs="Traditional Arabic"/>
          <w:b/>
          <w:bCs/>
          <w:sz w:val="34"/>
          <w:szCs w:val="34"/>
          <w:rtl/>
          <w:lang w:bidi="ar-SY"/>
        </w:rPr>
      </w:pPr>
      <w:r w:rsidRPr="006243E7">
        <w:rPr>
          <w:rFonts w:cs="Traditional Arabic"/>
          <w:b/>
          <w:bCs/>
          <w:sz w:val="34"/>
          <w:szCs w:val="34"/>
          <w:rtl/>
        </w:rPr>
        <w:lastRenderedPageBreak/>
        <w:t>اللسانيات الحاسوبية</w:t>
      </w:r>
      <w:r w:rsidRPr="006243E7">
        <w:rPr>
          <w:rFonts w:cs="Traditional Arabic"/>
          <w:b/>
          <w:bCs/>
          <w:sz w:val="34"/>
          <w:szCs w:val="34"/>
        </w:rPr>
        <w:br/>
      </w:r>
      <w:r w:rsidRPr="006243E7">
        <w:rPr>
          <w:rFonts w:cs="Traditional Arabic"/>
          <w:b/>
          <w:bCs/>
          <w:sz w:val="34"/>
          <w:szCs w:val="34"/>
          <w:rtl/>
        </w:rPr>
        <w:t>ومشكلة حوسبة اللغة العربية</w:t>
      </w:r>
      <w:r w:rsidRPr="006243E7">
        <w:rPr>
          <w:rFonts w:cs="Traditional Arabic"/>
          <w:b/>
          <w:bCs/>
          <w:sz w:val="34"/>
          <w:szCs w:val="34"/>
        </w:rPr>
        <w:br/>
        <w:t>"</w:t>
      </w:r>
      <w:r w:rsidRPr="006243E7">
        <w:rPr>
          <w:rFonts w:cs="Traditional Arabic"/>
          <w:b/>
          <w:bCs/>
          <w:sz w:val="34"/>
          <w:szCs w:val="34"/>
          <w:rtl/>
        </w:rPr>
        <w:t>خطوة باتجاه الحل</w:t>
      </w:r>
      <w:r w:rsidRPr="006243E7">
        <w:rPr>
          <w:rFonts w:cs="Traditional Arabic"/>
          <w:b/>
          <w:bCs/>
          <w:sz w:val="34"/>
          <w:szCs w:val="34"/>
        </w:rPr>
        <w:t>"</w:t>
      </w:r>
    </w:p>
    <w:p w:rsidR="001C49DA" w:rsidRPr="006243E7" w:rsidRDefault="00694AB1" w:rsidP="002C4EB4">
      <w:pPr>
        <w:spacing w:after="0" w:line="240" w:lineRule="auto"/>
        <w:rPr>
          <w:rFonts w:cs="Traditional Arabic"/>
          <w:b/>
          <w:bCs/>
          <w:sz w:val="34"/>
          <w:szCs w:val="34"/>
        </w:rPr>
      </w:pPr>
      <w:r w:rsidRPr="006243E7">
        <w:rPr>
          <w:rFonts w:cs="Traditional Arabic"/>
          <w:b/>
          <w:bCs/>
          <w:sz w:val="34"/>
          <w:szCs w:val="34"/>
          <w:rtl/>
        </w:rPr>
        <w:t>المخطط</w:t>
      </w:r>
      <w:r w:rsidRPr="006243E7">
        <w:rPr>
          <w:rFonts w:cs="Traditional Arabic"/>
          <w:b/>
          <w:bCs/>
          <w:sz w:val="34"/>
          <w:szCs w:val="34"/>
        </w:rPr>
        <w:br/>
        <w:t>-</w:t>
      </w:r>
      <w:r w:rsidR="001C49DA" w:rsidRPr="006243E7">
        <w:rPr>
          <w:rFonts w:cs="Traditional Arabic"/>
          <w:b/>
          <w:bCs/>
          <w:sz w:val="34"/>
          <w:szCs w:val="34"/>
          <w:rtl/>
        </w:rPr>
        <w:t xml:space="preserve"> </w:t>
      </w:r>
      <w:r w:rsidRPr="006243E7">
        <w:rPr>
          <w:rFonts w:cs="Traditional Arabic"/>
          <w:b/>
          <w:bCs/>
          <w:sz w:val="34"/>
          <w:szCs w:val="34"/>
          <w:rtl/>
        </w:rPr>
        <w:t>مقدمة</w:t>
      </w:r>
    </w:p>
    <w:p w:rsidR="00193547" w:rsidRPr="006243E7" w:rsidRDefault="001C49DA" w:rsidP="002C4EB4">
      <w:pPr>
        <w:spacing w:after="0" w:line="240" w:lineRule="auto"/>
        <w:rPr>
          <w:rFonts w:cs="Traditional Arabic"/>
          <w:b/>
          <w:bCs/>
          <w:sz w:val="34"/>
          <w:szCs w:val="34"/>
          <w:rtl/>
        </w:rPr>
      </w:pPr>
      <w:r w:rsidRPr="006243E7">
        <w:rPr>
          <w:rFonts w:cs="Traditional Arabic"/>
          <w:b/>
          <w:bCs/>
          <w:sz w:val="34"/>
          <w:szCs w:val="34"/>
          <w:rtl/>
          <w:lang w:bidi="ar-SY"/>
        </w:rPr>
        <w:t xml:space="preserve">الفصل الأول: </w:t>
      </w:r>
      <w:r w:rsidR="00694AB1" w:rsidRPr="006243E7">
        <w:rPr>
          <w:rFonts w:cs="Traditional Arabic"/>
          <w:b/>
          <w:bCs/>
          <w:sz w:val="34"/>
          <w:szCs w:val="34"/>
          <w:rtl/>
        </w:rPr>
        <w:t>تعريف باللسانيات الحاسوبية</w:t>
      </w:r>
      <w:r w:rsidR="00694AB1" w:rsidRPr="006243E7">
        <w:rPr>
          <w:rFonts w:cs="Traditional Arabic"/>
          <w:b/>
          <w:bCs/>
          <w:sz w:val="34"/>
          <w:szCs w:val="34"/>
        </w:rPr>
        <w:br/>
      </w:r>
      <w:r w:rsidRPr="006243E7">
        <w:rPr>
          <w:rFonts w:cs="Traditional Arabic"/>
          <w:sz w:val="34"/>
          <w:szCs w:val="34"/>
          <w:rtl/>
        </w:rPr>
        <w:t xml:space="preserve">- </w:t>
      </w:r>
      <w:r w:rsidR="00694AB1" w:rsidRPr="006243E7">
        <w:rPr>
          <w:rFonts w:cs="Traditional Arabic"/>
          <w:sz w:val="34"/>
          <w:szCs w:val="34"/>
          <w:rtl/>
        </w:rPr>
        <w:t>لمحة تاريخية غربيه وعربية</w:t>
      </w:r>
      <w:r w:rsidR="00694AB1" w:rsidRPr="006243E7">
        <w:rPr>
          <w:rFonts w:cs="Traditional Arabic"/>
          <w:sz w:val="34"/>
          <w:szCs w:val="34"/>
        </w:rPr>
        <w:br/>
      </w:r>
      <w:r w:rsidRPr="006243E7">
        <w:rPr>
          <w:rFonts w:cs="Traditional Arabic"/>
          <w:sz w:val="34"/>
          <w:szCs w:val="34"/>
          <w:rtl/>
        </w:rPr>
        <w:t xml:space="preserve">- </w:t>
      </w:r>
      <w:r w:rsidR="00694AB1" w:rsidRPr="006243E7">
        <w:rPr>
          <w:rFonts w:cs="Traditional Arabic"/>
          <w:sz w:val="34"/>
          <w:szCs w:val="34"/>
          <w:rtl/>
        </w:rPr>
        <w:t>تعدد المصطلحات</w:t>
      </w:r>
      <w:r w:rsidR="00694AB1" w:rsidRPr="006243E7">
        <w:rPr>
          <w:rFonts w:cs="Traditional Arabic"/>
          <w:sz w:val="34"/>
          <w:szCs w:val="34"/>
        </w:rPr>
        <w:br/>
      </w:r>
      <w:r w:rsidRPr="006243E7">
        <w:rPr>
          <w:rFonts w:cs="Traditional Arabic"/>
          <w:sz w:val="34"/>
          <w:szCs w:val="34"/>
          <w:rtl/>
        </w:rPr>
        <w:t xml:space="preserve">- </w:t>
      </w:r>
      <w:r w:rsidR="00694AB1" w:rsidRPr="006243E7">
        <w:rPr>
          <w:rFonts w:cs="Traditional Arabic"/>
          <w:sz w:val="34"/>
          <w:szCs w:val="34"/>
          <w:rtl/>
        </w:rPr>
        <w:t>تعريفات اللسانيات الحاسوبية</w:t>
      </w:r>
      <w:r w:rsidR="00694AB1" w:rsidRPr="006243E7">
        <w:rPr>
          <w:rFonts w:cs="Traditional Arabic"/>
          <w:sz w:val="34"/>
          <w:szCs w:val="34"/>
        </w:rPr>
        <w:br/>
      </w:r>
      <w:r w:rsidRPr="006243E7">
        <w:rPr>
          <w:rFonts w:cs="Traditional Arabic"/>
          <w:b/>
          <w:bCs/>
          <w:sz w:val="34"/>
          <w:szCs w:val="34"/>
          <w:rtl/>
          <w:lang w:val="en-GB" w:bidi="ar-SY"/>
        </w:rPr>
        <w:t xml:space="preserve">الفصل الثاني: </w:t>
      </w:r>
      <w:r w:rsidR="00694AB1" w:rsidRPr="006243E7">
        <w:rPr>
          <w:rFonts w:cs="Traditional Arabic"/>
          <w:b/>
          <w:bCs/>
          <w:sz w:val="34"/>
          <w:szCs w:val="34"/>
          <w:rtl/>
        </w:rPr>
        <w:t>استخدامات اللسانيات الحاسوبية</w:t>
      </w:r>
      <w:r w:rsidR="00694AB1" w:rsidRPr="006243E7">
        <w:rPr>
          <w:rFonts w:cs="Traditional Arabic"/>
          <w:b/>
          <w:bCs/>
          <w:sz w:val="34"/>
          <w:szCs w:val="34"/>
        </w:rPr>
        <w:br/>
      </w:r>
      <w:r w:rsidR="00694AB1" w:rsidRPr="006243E7">
        <w:rPr>
          <w:rFonts w:cs="Traditional Arabic"/>
          <w:sz w:val="34"/>
          <w:szCs w:val="34"/>
          <w:rtl/>
        </w:rPr>
        <w:t>الترجمة الآلية</w:t>
      </w:r>
      <w:r w:rsidR="00193547" w:rsidRPr="006243E7">
        <w:rPr>
          <w:rFonts w:cs="Traditional Arabic"/>
          <w:sz w:val="34"/>
          <w:szCs w:val="34"/>
          <w:rtl/>
        </w:rPr>
        <w:t xml:space="preserve"> - </w:t>
      </w:r>
      <w:r w:rsidR="00694AB1" w:rsidRPr="006243E7">
        <w:rPr>
          <w:rFonts w:cs="Traditional Arabic"/>
          <w:sz w:val="34"/>
          <w:szCs w:val="34"/>
          <w:rtl/>
        </w:rPr>
        <w:t>الإحصاء اللغوي</w:t>
      </w:r>
      <w:r w:rsidR="00193547" w:rsidRPr="006243E7">
        <w:rPr>
          <w:rFonts w:cs="Traditional Arabic"/>
          <w:sz w:val="34"/>
          <w:szCs w:val="34"/>
          <w:rtl/>
        </w:rPr>
        <w:t xml:space="preserve"> -</w:t>
      </w:r>
      <w:r w:rsidR="00694AB1" w:rsidRPr="006243E7">
        <w:rPr>
          <w:rFonts w:cs="Traditional Arabic"/>
          <w:sz w:val="34"/>
          <w:szCs w:val="34"/>
          <w:rtl/>
        </w:rPr>
        <w:t>التحليل الصرفي الآلي</w:t>
      </w:r>
      <w:r w:rsidR="00694AB1" w:rsidRPr="006243E7">
        <w:rPr>
          <w:rFonts w:cs="Traditional Arabic"/>
          <w:sz w:val="34"/>
          <w:szCs w:val="34"/>
        </w:rPr>
        <w:br/>
      </w:r>
      <w:r w:rsidRPr="006243E7">
        <w:rPr>
          <w:rFonts w:cs="Traditional Arabic"/>
          <w:sz w:val="34"/>
          <w:szCs w:val="34"/>
          <w:rtl/>
        </w:rPr>
        <w:t xml:space="preserve">- </w:t>
      </w:r>
      <w:r w:rsidR="00694AB1" w:rsidRPr="006243E7">
        <w:rPr>
          <w:rFonts w:cs="Traditional Arabic"/>
          <w:sz w:val="34"/>
          <w:szCs w:val="34"/>
          <w:rtl/>
        </w:rPr>
        <w:t>تحويل النص إلى كلام والكلام إلى نص</w:t>
      </w:r>
      <w:r w:rsidR="00694AB1" w:rsidRPr="006243E7">
        <w:rPr>
          <w:rFonts w:cs="Traditional Arabic"/>
          <w:sz w:val="34"/>
          <w:szCs w:val="34"/>
        </w:rPr>
        <w:br/>
      </w:r>
      <w:r w:rsidRPr="006243E7">
        <w:rPr>
          <w:rFonts w:cs="Traditional Arabic"/>
          <w:sz w:val="34"/>
          <w:szCs w:val="34"/>
          <w:rtl/>
        </w:rPr>
        <w:t xml:space="preserve">- </w:t>
      </w:r>
      <w:r w:rsidR="00694AB1" w:rsidRPr="006243E7">
        <w:rPr>
          <w:rFonts w:cs="Traditional Arabic"/>
          <w:sz w:val="34"/>
          <w:szCs w:val="34"/>
          <w:rtl/>
        </w:rPr>
        <w:t>التدقيق النحوي والإملائي</w:t>
      </w:r>
      <w:r w:rsidR="00694AB1" w:rsidRPr="006243E7">
        <w:rPr>
          <w:rFonts w:cs="Traditional Arabic"/>
          <w:sz w:val="34"/>
          <w:szCs w:val="34"/>
        </w:rPr>
        <w:br/>
      </w:r>
      <w:r w:rsidRPr="006243E7">
        <w:rPr>
          <w:rFonts w:cs="Traditional Arabic"/>
          <w:b/>
          <w:bCs/>
          <w:sz w:val="34"/>
          <w:szCs w:val="34"/>
          <w:rtl/>
          <w:lang w:val="en-GB" w:bidi="ar-SY"/>
        </w:rPr>
        <w:t xml:space="preserve">الفصل الثالث: </w:t>
      </w:r>
      <w:r w:rsidR="00694AB1" w:rsidRPr="006243E7">
        <w:rPr>
          <w:rFonts w:cs="Traditional Arabic"/>
          <w:b/>
          <w:bCs/>
          <w:sz w:val="34"/>
          <w:szCs w:val="34"/>
          <w:rtl/>
        </w:rPr>
        <w:t>اللغة العربية والحوسبة واقع وتحديات</w:t>
      </w:r>
      <w:r w:rsidR="00694AB1" w:rsidRPr="006243E7">
        <w:rPr>
          <w:rFonts w:cs="Traditional Arabic"/>
          <w:b/>
          <w:bCs/>
          <w:sz w:val="34"/>
          <w:szCs w:val="34"/>
        </w:rPr>
        <w:br/>
      </w:r>
      <w:r w:rsidRPr="006243E7">
        <w:rPr>
          <w:rFonts w:cs="Traditional Arabic"/>
          <w:b/>
          <w:bCs/>
          <w:sz w:val="34"/>
          <w:szCs w:val="34"/>
          <w:rtl/>
          <w:lang w:val="en-GB" w:bidi="ar-SY"/>
        </w:rPr>
        <w:t xml:space="preserve">الفصل الرابع: </w:t>
      </w:r>
      <w:r w:rsidR="009D54EF" w:rsidRPr="006243E7">
        <w:rPr>
          <w:rFonts w:cs="Traditional Arabic"/>
          <w:b/>
          <w:bCs/>
          <w:sz w:val="34"/>
          <w:szCs w:val="34"/>
          <w:rtl/>
        </w:rPr>
        <w:t>جهود سابقة ف</w:t>
      </w:r>
      <w:r w:rsidR="00694AB1" w:rsidRPr="006243E7">
        <w:rPr>
          <w:rFonts w:cs="Traditional Arabic"/>
          <w:b/>
          <w:bCs/>
          <w:sz w:val="34"/>
          <w:szCs w:val="34"/>
          <w:rtl/>
        </w:rPr>
        <w:t>ي مجال حوسبة اللغة العربية</w:t>
      </w:r>
      <w:r w:rsidR="00694AB1" w:rsidRPr="006243E7">
        <w:rPr>
          <w:rFonts w:cs="Traditional Arabic"/>
          <w:b/>
          <w:bCs/>
          <w:sz w:val="34"/>
          <w:szCs w:val="34"/>
        </w:rPr>
        <w:br/>
      </w:r>
      <w:r w:rsidR="00932B44" w:rsidRPr="006243E7">
        <w:rPr>
          <w:rFonts w:cs="Traditional Arabic"/>
          <w:b/>
          <w:bCs/>
          <w:sz w:val="34"/>
          <w:szCs w:val="34"/>
          <w:rtl/>
          <w:lang w:val="en-GB" w:bidi="ar-SY"/>
        </w:rPr>
        <w:t xml:space="preserve">الفصل الخامس: </w:t>
      </w:r>
      <w:r w:rsidR="00694AB1" w:rsidRPr="006243E7">
        <w:rPr>
          <w:rFonts w:cs="Traditional Arabic"/>
          <w:b/>
          <w:bCs/>
          <w:sz w:val="34"/>
          <w:szCs w:val="34"/>
          <w:rtl/>
        </w:rPr>
        <w:t>رؤيتي واقتراحاتي لحل مشكلة حوسبة اللغة العربية</w:t>
      </w:r>
      <w:r w:rsidR="00694AB1" w:rsidRPr="006243E7">
        <w:rPr>
          <w:rFonts w:cs="Traditional Arabic"/>
          <w:b/>
          <w:bCs/>
          <w:sz w:val="34"/>
          <w:szCs w:val="34"/>
        </w:rPr>
        <w:br/>
      </w:r>
      <w:r w:rsidR="00932B44" w:rsidRPr="006243E7">
        <w:rPr>
          <w:rFonts w:cs="Traditional Arabic"/>
          <w:sz w:val="34"/>
          <w:szCs w:val="34"/>
          <w:rtl/>
        </w:rPr>
        <w:t xml:space="preserve">- </w:t>
      </w:r>
      <w:r w:rsidR="00694AB1" w:rsidRPr="006243E7">
        <w:rPr>
          <w:rFonts w:cs="Traditional Arabic"/>
          <w:sz w:val="34"/>
          <w:szCs w:val="34"/>
          <w:rtl/>
        </w:rPr>
        <w:t>اقتراحات د.وجدان</w:t>
      </w:r>
      <w:r w:rsidR="00694AB1" w:rsidRPr="006243E7">
        <w:rPr>
          <w:rFonts w:cs="Traditional Arabic"/>
          <w:sz w:val="34"/>
          <w:szCs w:val="34"/>
        </w:rPr>
        <w:br/>
      </w:r>
      <w:r w:rsidR="00932B44" w:rsidRPr="006243E7">
        <w:rPr>
          <w:rFonts w:cs="Traditional Arabic"/>
          <w:sz w:val="34"/>
          <w:szCs w:val="34"/>
          <w:rtl/>
        </w:rPr>
        <w:t xml:space="preserve">- </w:t>
      </w:r>
      <w:r w:rsidR="00694AB1" w:rsidRPr="006243E7">
        <w:rPr>
          <w:rFonts w:cs="Traditional Arabic"/>
          <w:sz w:val="34"/>
          <w:szCs w:val="34"/>
          <w:rtl/>
        </w:rPr>
        <w:t>وصف خصائص اللغة العربية</w:t>
      </w:r>
      <w:r w:rsidR="00932B44" w:rsidRPr="006243E7">
        <w:rPr>
          <w:rFonts w:cs="Traditional Arabic"/>
          <w:sz w:val="34"/>
          <w:szCs w:val="34"/>
          <w:rtl/>
        </w:rPr>
        <w:t>:</w:t>
      </w:r>
      <w:r w:rsidR="00694AB1" w:rsidRPr="006243E7">
        <w:rPr>
          <w:rFonts w:cs="Traditional Arabic"/>
          <w:sz w:val="34"/>
          <w:szCs w:val="34"/>
          <w:rtl/>
        </w:rPr>
        <w:t xml:space="preserve"> </w:t>
      </w:r>
      <w:r w:rsidR="00932B44" w:rsidRPr="006243E7">
        <w:rPr>
          <w:rFonts w:cs="Traditional Arabic"/>
          <w:sz w:val="34"/>
          <w:szCs w:val="34"/>
          <w:rtl/>
        </w:rPr>
        <w:t>(</w:t>
      </w:r>
      <w:r w:rsidR="00694AB1" w:rsidRPr="006243E7">
        <w:rPr>
          <w:rFonts w:cs="Traditional Arabic"/>
          <w:sz w:val="34"/>
          <w:szCs w:val="34"/>
          <w:rtl/>
        </w:rPr>
        <w:t xml:space="preserve">الخط </w:t>
      </w:r>
      <w:r w:rsidR="00932B44" w:rsidRPr="006243E7">
        <w:rPr>
          <w:rFonts w:cs="Traditional Arabic"/>
          <w:sz w:val="34"/>
          <w:szCs w:val="34"/>
          <w:rtl/>
        </w:rPr>
        <w:t xml:space="preserve">- </w:t>
      </w:r>
      <w:r w:rsidR="00694AB1" w:rsidRPr="006243E7">
        <w:rPr>
          <w:rFonts w:cs="Traditional Arabic"/>
          <w:sz w:val="34"/>
          <w:szCs w:val="34"/>
          <w:rtl/>
        </w:rPr>
        <w:t xml:space="preserve">التشكيل </w:t>
      </w:r>
      <w:r w:rsidR="00932B44" w:rsidRPr="006243E7">
        <w:rPr>
          <w:rFonts w:cs="Traditional Arabic"/>
          <w:sz w:val="34"/>
          <w:szCs w:val="34"/>
          <w:rtl/>
        </w:rPr>
        <w:t xml:space="preserve">- </w:t>
      </w:r>
      <w:r w:rsidR="00694AB1" w:rsidRPr="006243E7">
        <w:rPr>
          <w:rFonts w:cs="Traditional Arabic"/>
          <w:sz w:val="34"/>
          <w:szCs w:val="34"/>
          <w:rtl/>
        </w:rPr>
        <w:t xml:space="preserve">النحو </w:t>
      </w:r>
      <w:r w:rsidR="00932B44" w:rsidRPr="006243E7">
        <w:rPr>
          <w:rFonts w:cs="Traditional Arabic"/>
          <w:sz w:val="34"/>
          <w:szCs w:val="34"/>
          <w:rtl/>
        </w:rPr>
        <w:t xml:space="preserve">– </w:t>
      </w:r>
      <w:r w:rsidR="00694AB1" w:rsidRPr="006243E7">
        <w:rPr>
          <w:rFonts w:cs="Traditional Arabic"/>
          <w:sz w:val="34"/>
          <w:szCs w:val="34"/>
          <w:rtl/>
        </w:rPr>
        <w:t>الدلالة</w:t>
      </w:r>
      <w:r w:rsidR="00932B44" w:rsidRPr="006243E7">
        <w:rPr>
          <w:rFonts w:cs="Traditional Arabic"/>
          <w:sz w:val="34"/>
          <w:szCs w:val="34"/>
          <w:rtl/>
        </w:rPr>
        <w:t>)</w:t>
      </w:r>
      <w:r w:rsidR="00694AB1" w:rsidRPr="006243E7">
        <w:rPr>
          <w:rFonts w:cs="Traditional Arabic"/>
          <w:sz w:val="34"/>
          <w:szCs w:val="34"/>
        </w:rPr>
        <w:br/>
      </w:r>
      <w:r w:rsidR="00932B44" w:rsidRPr="006243E7">
        <w:rPr>
          <w:rFonts w:cs="Traditional Arabic"/>
          <w:sz w:val="34"/>
          <w:szCs w:val="34"/>
          <w:rtl/>
        </w:rPr>
        <w:t xml:space="preserve">- </w:t>
      </w:r>
      <w:r w:rsidR="00694AB1" w:rsidRPr="006243E7">
        <w:rPr>
          <w:rFonts w:cs="Traditional Arabic"/>
          <w:sz w:val="34"/>
          <w:szCs w:val="34"/>
          <w:rtl/>
        </w:rPr>
        <w:t>خصائص الحاسوب</w:t>
      </w:r>
      <w:r w:rsidR="00193547" w:rsidRPr="006243E7">
        <w:rPr>
          <w:rFonts w:cs="Traditional Arabic"/>
          <w:sz w:val="34"/>
          <w:szCs w:val="34"/>
          <w:rtl/>
        </w:rPr>
        <w:t xml:space="preserve">: </w:t>
      </w:r>
      <w:r w:rsidR="00932B44" w:rsidRPr="006243E7">
        <w:rPr>
          <w:rFonts w:cs="Traditional Arabic"/>
          <w:sz w:val="34"/>
          <w:szCs w:val="34"/>
          <w:rtl/>
        </w:rPr>
        <w:t>(</w:t>
      </w:r>
      <w:r w:rsidR="00694AB1" w:rsidRPr="006243E7">
        <w:rPr>
          <w:rFonts w:cs="Traditional Arabic"/>
          <w:sz w:val="34"/>
          <w:szCs w:val="34"/>
          <w:rtl/>
        </w:rPr>
        <w:t>السعة الكبيرة - المعالجة السريعة -الخوارزميات</w:t>
      </w:r>
      <w:r w:rsidR="009D54EF" w:rsidRPr="006243E7">
        <w:rPr>
          <w:rFonts w:cs="Traditional Arabic"/>
          <w:sz w:val="34"/>
          <w:szCs w:val="34"/>
          <w:rtl/>
        </w:rPr>
        <w:t xml:space="preserve"> </w:t>
      </w:r>
      <w:r w:rsidR="00932B44" w:rsidRPr="006243E7">
        <w:rPr>
          <w:rFonts w:cs="Traditional Arabic"/>
          <w:sz w:val="34"/>
          <w:szCs w:val="34"/>
          <w:rtl/>
        </w:rPr>
        <w:t>–</w:t>
      </w:r>
      <w:r w:rsidR="009D54EF" w:rsidRPr="006243E7">
        <w:rPr>
          <w:rFonts w:cs="Traditional Arabic"/>
          <w:sz w:val="34"/>
          <w:szCs w:val="34"/>
          <w:rtl/>
        </w:rPr>
        <w:t xml:space="preserve"> الغباء</w:t>
      </w:r>
      <w:r w:rsidR="00932B44" w:rsidRPr="006243E7">
        <w:rPr>
          <w:rFonts w:cs="Traditional Arabic"/>
          <w:sz w:val="34"/>
          <w:szCs w:val="34"/>
          <w:rtl/>
        </w:rPr>
        <w:t>)</w:t>
      </w:r>
      <w:r w:rsidR="00694AB1" w:rsidRPr="006243E7">
        <w:rPr>
          <w:rFonts w:cs="Traditional Arabic"/>
          <w:sz w:val="34"/>
          <w:szCs w:val="34"/>
        </w:rPr>
        <w:br/>
      </w:r>
      <w:r w:rsidR="00932B44" w:rsidRPr="006243E7">
        <w:rPr>
          <w:rFonts w:cs="Traditional Arabic"/>
          <w:sz w:val="34"/>
          <w:szCs w:val="34"/>
          <w:rtl/>
        </w:rPr>
        <w:t xml:space="preserve">- </w:t>
      </w:r>
      <w:r w:rsidR="00694AB1" w:rsidRPr="006243E7">
        <w:rPr>
          <w:rFonts w:cs="Traditional Arabic"/>
          <w:sz w:val="34"/>
          <w:szCs w:val="34"/>
          <w:rtl/>
        </w:rPr>
        <w:t>اقتراح المنهج الأنسب</w:t>
      </w:r>
      <w:r w:rsidR="00932B44" w:rsidRPr="006243E7">
        <w:rPr>
          <w:rFonts w:cs="Traditional Arabic"/>
          <w:sz w:val="34"/>
          <w:szCs w:val="34"/>
          <w:rtl/>
        </w:rPr>
        <w:t>: (</w:t>
      </w:r>
      <w:r w:rsidR="00694AB1" w:rsidRPr="006243E7">
        <w:rPr>
          <w:rFonts w:cs="Traditional Arabic"/>
          <w:sz w:val="34"/>
          <w:szCs w:val="34"/>
          <w:rtl/>
        </w:rPr>
        <w:t xml:space="preserve">المستوى الصوتي </w:t>
      </w:r>
      <w:r w:rsidR="00932B44" w:rsidRPr="006243E7">
        <w:rPr>
          <w:rFonts w:cs="Traditional Arabic"/>
          <w:sz w:val="34"/>
          <w:szCs w:val="34"/>
          <w:rtl/>
        </w:rPr>
        <w:t xml:space="preserve">- </w:t>
      </w:r>
      <w:r w:rsidR="00694AB1" w:rsidRPr="006243E7">
        <w:rPr>
          <w:rFonts w:cs="Traditional Arabic"/>
          <w:sz w:val="34"/>
          <w:szCs w:val="34"/>
          <w:rtl/>
        </w:rPr>
        <w:t>البنك اللغوي والدلالي</w:t>
      </w:r>
      <w:r w:rsidR="00932B44" w:rsidRPr="006243E7">
        <w:rPr>
          <w:rFonts w:cs="Traditional Arabic"/>
          <w:sz w:val="34"/>
          <w:szCs w:val="34"/>
          <w:rtl/>
        </w:rPr>
        <w:t xml:space="preserve"> - </w:t>
      </w:r>
      <w:r w:rsidR="00694AB1" w:rsidRPr="006243E7">
        <w:rPr>
          <w:rFonts w:cs="Traditional Arabic"/>
          <w:sz w:val="34"/>
          <w:szCs w:val="34"/>
          <w:rtl/>
        </w:rPr>
        <w:t>ربط الجهود السابقة والاستفادة من جهود مبذولة في مجالات أخرى</w:t>
      </w:r>
      <w:r w:rsidR="00932B44" w:rsidRPr="006243E7">
        <w:rPr>
          <w:rFonts w:cs="Traditional Arabic"/>
          <w:sz w:val="34"/>
          <w:szCs w:val="34"/>
          <w:rtl/>
          <w:lang w:val="en-GB" w:bidi="ar-SY"/>
        </w:rPr>
        <w:t>)</w:t>
      </w:r>
      <w:r w:rsidR="00694AB1" w:rsidRPr="006243E7">
        <w:rPr>
          <w:rFonts w:cs="Traditional Arabic"/>
          <w:sz w:val="34"/>
          <w:szCs w:val="34"/>
        </w:rPr>
        <w:br/>
      </w:r>
      <w:r w:rsidR="00694AB1" w:rsidRPr="006243E7">
        <w:rPr>
          <w:rFonts w:cs="Traditional Arabic"/>
          <w:b/>
          <w:bCs/>
          <w:sz w:val="34"/>
          <w:szCs w:val="34"/>
          <w:rtl/>
        </w:rPr>
        <w:t>الخاتمة</w:t>
      </w:r>
    </w:p>
    <w:p w:rsidR="00DD0B99" w:rsidRPr="006243E7" w:rsidRDefault="00694AB1" w:rsidP="00B364BE">
      <w:pPr>
        <w:spacing w:after="0" w:line="240" w:lineRule="auto"/>
        <w:jc w:val="both"/>
        <w:rPr>
          <w:rFonts w:cs="Traditional Arabic"/>
          <w:b/>
          <w:bCs/>
          <w:sz w:val="34"/>
          <w:szCs w:val="34"/>
          <w:rtl/>
        </w:rPr>
      </w:pPr>
      <w:r w:rsidRPr="006243E7">
        <w:rPr>
          <w:rFonts w:cs="Traditional Arabic"/>
          <w:b/>
          <w:bCs/>
          <w:sz w:val="34"/>
          <w:szCs w:val="34"/>
          <w:rtl/>
        </w:rPr>
        <w:t>المراجع</w:t>
      </w:r>
      <w:r w:rsidRPr="006243E7">
        <w:rPr>
          <w:rFonts w:cs="Traditional Arabic"/>
          <w:b/>
          <w:bCs/>
          <w:sz w:val="34"/>
          <w:szCs w:val="34"/>
        </w:rPr>
        <w:br/>
      </w:r>
    </w:p>
    <w:p w:rsidR="00F54E83" w:rsidRPr="006243E7" w:rsidRDefault="001C49DA" w:rsidP="002C4EB4">
      <w:pPr>
        <w:pStyle w:val="2"/>
        <w:rPr>
          <w:rtl/>
        </w:rPr>
      </w:pPr>
      <w:bookmarkStart w:id="1" w:name="_Toc495472918"/>
      <w:r w:rsidRPr="006243E7">
        <w:rPr>
          <w:rtl/>
        </w:rPr>
        <w:lastRenderedPageBreak/>
        <w:t>مقدمة</w:t>
      </w:r>
      <w:bookmarkEnd w:id="1"/>
    </w:p>
    <w:p w:rsidR="00F54E83" w:rsidRPr="006243E7" w:rsidRDefault="001702C6" w:rsidP="00B364BE">
      <w:pPr>
        <w:spacing w:after="0" w:line="240" w:lineRule="auto"/>
        <w:jc w:val="both"/>
        <w:rPr>
          <w:rFonts w:cs="Traditional Arabic"/>
          <w:sz w:val="34"/>
          <w:szCs w:val="34"/>
          <w:rtl/>
        </w:rPr>
      </w:pPr>
      <w:r>
        <w:rPr>
          <w:rFonts w:cs="Traditional Arabic"/>
          <w:sz w:val="34"/>
          <w:szCs w:val="34"/>
          <w:rtl/>
        </w:rPr>
        <w:t xml:space="preserve">                     </w:t>
      </w:r>
      <w:r w:rsidR="00257F8A" w:rsidRPr="006243E7">
        <w:rPr>
          <w:rFonts w:cs="Traditional Arabic"/>
          <w:sz w:val="34"/>
          <w:szCs w:val="34"/>
          <w:rtl/>
        </w:rPr>
        <w:t xml:space="preserve">بسم الله الرحمن الرحيم </w:t>
      </w:r>
      <w:r w:rsidR="00257F8A" w:rsidRPr="006243E7">
        <w:rPr>
          <w:rFonts w:cs="Traditional Arabic"/>
          <w:sz w:val="34"/>
          <w:szCs w:val="34"/>
          <w:rtl/>
        </w:rPr>
        <w:br/>
        <w:t>الحمد لله رب العالمين والصلاة والسلام على محمد رسول وعلى آله وصحبه أجمعين.</w:t>
      </w:r>
      <w:r w:rsidR="00257F8A" w:rsidRPr="006243E7">
        <w:rPr>
          <w:rFonts w:cs="Traditional Arabic"/>
          <w:sz w:val="34"/>
          <w:szCs w:val="34"/>
          <w:rtl/>
        </w:rPr>
        <w:br/>
        <w:t xml:space="preserve">أما بعد: </w:t>
      </w:r>
      <w:r w:rsidR="001C49DA" w:rsidRPr="006243E7">
        <w:rPr>
          <w:rFonts w:cs="Traditional Arabic"/>
          <w:sz w:val="34"/>
          <w:szCs w:val="34"/>
        </w:rPr>
        <w:br/>
      </w:r>
      <w:r>
        <w:rPr>
          <w:rFonts w:cs="Traditional Arabic"/>
          <w:sz w:val="34"/>
          <w:szCs w:val="34"/>
          <w:rtl/>
        </w:rPr>
        <w:t xml:space="preserve">   </w:t>
      </w:r>
      <w:r w:rsidR="00F54E83" w:rsidRPr="006243E7">
        <w:rPr>
          <w:rFonts w:cs="Traditional Arabic"/>
          <w:sz w:val="34"/>
          <w:szCs w:val="34"/>
          <w:rtl/>
        </w:rPr>
        <w:t xml:space="preserve"> </w:t>
      </w:r>
      <w:r w:rsidR="001C49DA" w:rsidRPr="006243E7">
        <w:rPr>
          <w:rFonts w:cs="Traditional Arabic"/>
          <w:sz w:val="34"/>
          <w:szCs w:val="34"/>
          <w:rtl/>
        </w:rPr>
        <w:t>يجزم الأكاديميون اليوم بل والناس عامة أن اختراع الحاسوب قد غير وجه العالم</w:t>
      </w:r>
      <w:r w:rsidR="00F54E83" w:rsidRPr="006243E7">
        <w:rPr>
          <w:rFonts w:cs="Traditional Arabic"/>
          <w:sz w:val="34"/>
          <w:szCs w:val="34"/>
          <w:rtl/>
        </w:rPr>
        <w:t>،</w:t>
      </w:r>
      <w:r w:rsidR="001C49DA" w:rsidRPr="006243E7">
        <w:rPr>
          <w:rFonts w:cs="Traditional Arabic"/>
          <w:sz w:val="34"/>
          <w:szCs w:val="34"/>
          <w:rtl/>
        </w:rPr>
        <w:t xml:space="preserve"> ولا تزال عمليات تطويره تتقدم تزداد ونفاجأ من حين لآخر بإدخال الحاسوب لمجالات لم نكن نتخيل أنه يمكن أن يستعمل فيها وقد نقل العديد من تطبيقاته إلى ما يسمى الهواتف الذكية حتى صارت قادرة على قياس درجة الحرارة وضغط الدم</w:t>
      </w:r>
      <w:r w:rsidR="00F54E83" w:rsidRPr="006243E7">
        <w:rPr>
          <w:rFonts w:cs="Traditional Arabic"/>
          <w:sz w:val="34"/>
          <w:szCs w:val="34"/>
          <w:rtl/>
        </w:rPr>
        <w:t>.</w:t>
      </w:r>
    </w:p>
    <w:p w:rsidR="00F54E83" w:rsidRPr="006243E7" w:rsidRDefault="001702C6" w:rsidP="00B364BE">
      <w:pPr>
        <w:spacing w:after="0" w:line="240" w:lineRule="auto"/>
        <w:jc w:val="both"/>
        <w:rPr>
          <w:rFonts w:cs="Traditional Arabic"/>
          <w:sz w:val="34"/>
          <w:szCs w:val="34"/>
          <w:rtl/>
        </w:rPr>
      </w:pPr>
      <w:r>
        <w:rPr>
          <w:rFonts w:cs="Traditional Arabic"/>
          <w:sz w:val="34"/>
          <w:szCs w:val="34"/>
          <w:rtl/>
        </w:rPr>
        <w:t xml:space="preserve">   </w:t>
      </w:r>
      <w:r w:rsidR="00F54E83" w:rsidRPr="006243E7">
        <w:rPr>
          <w:rFonts w:cs="Traditional Arabic"/>
          <w:sz w:val="34"/>
          <w:szCs w:val="34"/>
          <w:rtl/>
        </w:rPr>
        <w:t xml:space="preserve"> </w:t>
      </w:r>
      <w:r w:rsidR="001C49DA" w:rsidRPr="006243E7">
        <w:rPr>
          <w:rFonts w:cs="Traditional Arabic"/>
          <w:sz w:val="34"/>
          <w:szCs w:val="34"/>
          <w:rtl/>
        </w:rPr>
        <w:t xml:space="preserve">وقد </w:t>
      </w:r>
      <w:r w:rsidR="00F54E83" w:rsidRPr="006243E7">
        <w:rPr>
          <w:rFonts w:cs="Traditional Arabic"/>
          <w:sz w:val="34"/>
          <w:szCs w:val="34"/>
          <w:rtl/>
        </w:rPr>
        <w:t>أدركت</w:t>
      </w:r>
      <w:r w:rsidR="001C49DA" w:rsidRPr="006243E7">
        <w:rPr>
          <w:rFonts w:cs="Traditional Arabic"/>
          <w:sz w:val="34"/>
          <w:szCs w:val="34"/>
          <w:rtl/>
        </w:rPr>
        <w:t xml:space="preserve"> أهمية إجادة العمل عليه واستخدامه منذ رأيته عند بعض أصدقائي الذين اقتنت عائلاتهم هذا الجهاز بسعر عال جدا ولدى بعض التجار أيضاً الذين اقتنوه لأغراض ترفيهية بحتة ولم يستعملوه في أعمالهم إلاّ بعد زمن وعند دخولي الجامعة سعيت حثيثا لاقتناء هذا الجهاز مهما كلفني ذلك لأني أيقنت بفوائده الجمة في دراستي وبحوثي وقد يسر الله لي ذلك والحمد لله وأتقنت العمل عليه وخضعت لدورات للتمكن من برامجه المتعددة</w:t>
      </w:r>
      <w:r w:rsidR="00F54E83" w:rsidRPr="006243E7">
        <w:rPr>
          <w:rFonts w:cs="Traditional Arabic"/>
          <w:sz w:val="34"/>
          <w:szCs w:val="34"/>
          <w:rtl/>
        </w:rPr>
        <w:t>.</w:t>
      </w:r>
    </w:p>
    <w:p w:rsidR="00F54E83" w:rsidRPr="006243E7" w:rsidRDefault="001702C6" w:rsidP="00B364BE">
      <w:pPr>
        <w:spacing w:after="0" w:line="240" w:lineRule="auto"/>
        <w:jc w:val="both"/>
        <w:rPr>
          <w:rFonts w:cs="Traditional Arabic"/>
          <w:sz w:val="34"/>
          <w:szCs w:val="34"/>
          <w:rtl/>
        </w:rPr>
      </w:pPr>
      <w:r>
        <w:rPr>
          <w:rFonts w:cs="Traditional Arabic"/>
          <w:sz w:val="34"/>
          <w:szCs w:val="34"/>
          <w:rtl/>
        </w:rPr>
        <w:t xml:space="preserve">   </w:t>
      </w:r>
      <w:r w:rsidR="00F54E83" w:rsidRPr="006243E7">
        <w:rPr>
          <w:rFonts w:cs="Traditional Arabic"/>
          <w:sz w:val="34"/>
          <w:szCs w:val="34"/>
          <w:rtl/>
        </w:rPr>
        <w:t xml:space="preserve"> </w:t>
      </w:r>
      <w:r w:rsidR="001C49DA" w:rsidRPr="006243E7">
        <w:rPr>
          <w:rFonts w:cs="Traditional Arabic"/>
          <w:sz w:val="34"/>
          <w:szCs w:val="34"/>
          <w:rtl/>
        </w:rPr>
        <w:t>وكان أكثر استخدامي له في تحرير النصوص واقتباسها فاكتشفت الكثير من الثغرات في تعامل هذا الجهاز مع النص العربي</w:t>
      </w:r>
      <w:r w:rsidR="00F54E83" w:rsidRPr="006243E7">
        <w:rPr>
          <w:rFonts w:cs="Traditional Arabic"/>
          <w:sz w:val="34"/>
          <w:szCs w:val="34"/>
          <w:rtl/>
        </w:rPr>
        <w:t xml:space="preserve">، </w:t>
      </w:r>
      <w:r w:rsidR="001C49DA" w:rsidRPr="006243E7">
        <w:rPr>
          <w:rFonts w:cs="Traditional Arabic"/>
          <w:sz w:val="34"/>
          <w:szCs w:val="34"/>
          <w:rtl/>
        </w:rPr>
        <w:t>وزادت إحاطتي بمزاياه وقصوره أثناء عملي رئيس تحرير مجلة فكرة وتدقيقي لجميع المقالات التي تنشر فيها الأمر الذي شكل لدي تصوراً شاملاً للجوانب التي تعد عائقاً أمام الحاسوب في معالجة النص العربي ومع مرور الوقت توصلت إلى كثير من الحلول لهذه المشكلات</w:t>
      </w:r>
      <w:r w:rsidR="00F54E83" w:rsidRPr="006243E7">
        <w:rPr>
          <w:rFonts w:cs="Traditional Arabic"/>
          <w:sz w:val="34"/>
          <w:szCs w:val="34"/>
          <w:rtl/>
        </w:rPr>
        <w:t xml:space="preserve">، </w:t>
      </w:r>
      <w:r w:rsidR="001C49DA" w:rsidRPr="006243E7">
        <w:rPr>
          <w:rFonts w:cs="Traditional Arabic"/>
          <w:sz w:val="34"/>
          <w:szCs w:val="34"/>
          <w:rtl/>
        </w:rPr>
        <w:t>وهذا ما دفعني لكتابة هذا البحث ووضع هذه الحلول والاقتراحات بين أيدي المهتمين والمختصين والمسؤولين</w:t>
      </w:r>
      <w:r w:rsidR="00F54E83" w:rsidRPr="006243E7">
        <w:rPr>
          <w:rFonts w:cs="Traditional Arabic"/>
          <w:sz w:val="34"/>
          <w:szCs w:val="34"/>
          <w:rtl/>
        </w:rPr>
        <w:t>،</w:t>
      </w:r>
      <w:r w:rsidR="001C49DA" w:rsidRPr="006243E7">
        <w:rPr>
          <w:rFonts w:cs="Traditional Arabic"/>
          <w:sz w:val="34"/>
          <w:szCs w:val="34"/>
          <w:rtl/>
        </w:rPr>
        <w:t xml:space="preserve"> كما قصدت أن أزيل جميع العقبات التي تؤخر حوسبة اللغة العربية وتمنع الدارسين والباحثين من الانتفاع بخصائص جهاز الحاسوب في إنجاز بحوثهم ودراساتهم موفقا بين دراسات سابقة عديدة ومستفيدا من جهود أخرى قريبة من هذا المجال وكلي رجاء أن تصل إلى من يتبناها ويطبقها وينال الثواب العظيم على خدمته لهذه اللغة</w:t>
      </w:r>
      <w:r w:rsidR="00F54E83" w:rsidRPr="006243E7">
        <w:rPr>
          <w:rFonts w:cs="Traditional Arabic"/>
          <w:sz w:val="34"/>
          <w:szCs w:val="34"/>
          <w:rtl/>
          <w:lang w:val="en-GB" w:bidi="ar-SY"/>
        </w:rPr>
        <w:t>.</w:t>
      </w:r>
    </w:p>
    <w:p w:rsidR="00F54E83" w:rsidRPr="006243E7" w:rsidRDefault="001702C6" w:rsidP="00B364BE">
      <w:pPr>
        <w:spacing w:after="0" w:line="240" w:lineRule="auto"/>
        <w:jc w:val="both"/>
        <w:rPr>
          <w:rFonts w:cs="Traditional Arabic"/>
          <w:sz w:val="34"/>
          <w:szCs w:val="34"/>
          <w:rtl/>
        </w:rPr>
      </w:pPr>
      <w:r>
        <w:rPr>
          <w:rFonts w:cs="Traditional Arabic"/>
          <w:sz w:val="34"/>
          <w:szCs w:val="34"/>
          <w:rtl/>
        </w:rPr>
        <w:t xml:space="preserve">   </w:t>
      </w:r>
      <w:r w:rsidR="001C49DA" w:rsidRPr="006243E7">
        <w:rPr>
          <w:rFonts w:cs="Traditional Arabic"/>
          <w:sz w:val="34"/>
          <w:szCs w:val="34"/>
          <w:rtl/>
        </w:rPr>
        <w:t>ولا أزعم أني رائد هذا المجال فقد سبقني فيه كثير من أصحاب الفضل مثل الدكتور إبراهيم أنيس والدكتور نبيل علي ومحمد مراياتي ونهاد الموسى وغيرهم</w:t>
      </w:r>
      <w:r w:rsidR="00F54E83" w:rsidRPr="006243E7">
        <w:rPr>
          <w:rFonts w:cs="Traditional Arabic"/>
          <w:sz w:val="34"/>
          <w:szCs w:val="34"/>
          <w:rtl/>
        </w:rPr>
        <w:t>،</w:t>
      </w:r>
      <w:r w:rsidR="001C49DA" w:rsidRPr="006243E7">
        <w:rPr>
          <w:rFonts w:cs="Traditional Arabic"/>
          <w:sz w:val="34"/>
          <w:szCs w:val="34"/>
          <w:rtl/>
        </w:rPr>
        <w:t xml:space="preserve"> وقد خصصت فصلا من البحث للحديث عن إسهاماتهم</w:t>
      </w:r>
      <w:r w:rsidR="002C4EB4">
        <w:rPr>
          <w:rFonts w:cs="Traditional Arabic"/>
          <w:sz w:val="34"/>
          <w:szCs w:val="34"/>
          <w:rtl/>
        </w:rPr>
        <w:t>.</w:t>
      </w:r>
      <w:r w:rsidR="001C49DA" w:rsidRPr="006243E7">
        <w:rPr>
          <w:rFonts w:cs="Traditional Arabic"/>
          <w:sz w:val="34"/>
          <w:szCs w:val="34"/>
        </w:rPr>
        <w:br/>
      </w:r>
      <w:r w:rsidR="001C49DA" w:rsidRPr="006243E7">
        <w:rPr>
          <w:rFonts w:cs="Traditional Arabic"/>
          <w:sz w:val="34"/>
          <w:szCs w:val="34"/>
          <w:rtl/>
        </w:rPr>
        <w:t>و</w:t>
      </w:r>
      <w:r w:rsidR="00F54E83" w:rsidRPr="006243E7">
        <w:rPr>
          <w:rFonts w:cs="Traditional Arabic"/>
          <w:sz w:val="34"/>
          <w:szCs w:val="34"/>
          <w:rtl/>
        </w:rPr>
        <w:t xml:space="preserve">قد </w:t>
      </w:r>
      <w:r w:rsidR="001C49DA" w:rsidRPr="006243E7">
        <w:rPr>
          <w:rFonts w:cs="Traditional Arabic"/>
          <w:sz w:val="34"/>
          <w:szCs w:val="34"/>
          <w:rtl/>
        </w:rPr>
        <w:t>حوى البحث مقدمة وخمسة فصول وخاتمة</w:t>
      </w:r>
      <w:r w:rsidR="002C4EB4">
        <w:rPr>
          <w:rFonts w:cs="Traditional Arabic"/>
          <w:sz w:val="34"/>
          <w:szCs w:val="34"/>
          <w:rtl/>
        </w:rPr>
        <w:t>.</w:t>
      </w:r>
      <w:r w:rsidR="001C49DA" w:rsidRPr="006243E7">
        <w:rPr>
          <w:rFonts w:cs="Traditional Arabic"/>
          <w:sz w:val="34"/>
          <w:szCs w:val="34"/>
          <w:rtl/>
        </w:rPr>
        <w:t xml:space="preserve">تحدثت في الفصل الأول عن اللسانيات الحاسوبية وتعريفاتها </w:t>
      </w:r>
      <w:r w:rsidR="001C49DA" w:rsidRPr="006243E7">
        <w:rPr>
          <w:rFonts w:cs="Traditional Arabic"/>
          <w:sz w:val="34"/>
          <w:szCs w:val="34"/>
          <w:rtl/>
        </w:rPr>
        <w:lastRenderedPageBreak/>
        <w:t>وتعدد المصطلحات الدالة عليها</w:t>
      </w:r>
      <w:r w:rsidR="00F54E83" w:rsidRPr="006243E7">
        <w:rPr>
          <w:rFonts w:cs="Traditional Arabic"/>
          <w:sz w:val="34"/>
          <w:szCs w:val="34"/>
          <w:rtl/>
        </w:rPr>
        <w:t xml:space="preserve">، </w:t>
      </w:r>
      <w:r w:rsidR="001C49DA" w:rsidRPr="006243E7">
        <w:rPr>
          <w:rFonts w:cs="Traditional Arabic"/>
          <w:sz w:val="34"/>
          <w:szCs w:val="34"/>
          <w:rtl/>
        </w:rPr>
        <w:t>وفي الفصل الثاني عن مجالات استخدام اللسانيات الحاسوبية ونبهت لبعض المجالات التي يظن البعض أنها من مواضيع اللسانيات الحاسوبية وهي ليست كذلك</w:t>
      </w:r>
      <w:r w:rsidR="00F54E83" w:rsidRPr="006243E7">
        <w:rPr>
          <w:rFonts w:cs="Traditional Arabic"/>
          <w:sz w:val="34"/>
          <w:szCs w:val="34"/>
          <w:rtl/>
          <w:lang w:val="en-GB" w:bidi="ar-SY"/>
        </w:rPr>
        <w:t xml:space="preserve">، </w:t>
      </w:r>
      <w:r w:rsidR="001C49DA" w:rsidRPr="006243E7">
        <w:rPr>
          <w:rFonts w:cs="Traditional Arabic"/>
          <w:sz w:val="34"/>
          <w:szCs w:val="34"/>
          <w:rtl/>
        </w:rPr>
        <w:t>وفي الفصل الثالث تحدثت عن اللغة العربية والتحديات التي تقف عائقا أمام حوسبتها</w:t>
      </w:r>
      <w:r w:rsidR="00F54E83" w:rsidRPr="006243E7">
        <w:rPr>
          <w:rFonts w:cs="Traditional Arabic"/>
          <w:sz w:val="34"/>
          <w:szCs w:val="34"/>
          <w:rtl/>
        </w:rPr>
        <w:t xml:space="preserve">، </w:t>
      </w:r>
      <w:r w:rsidR="001C49DA" w:rsidRPr="006243E7">
        <w:rPr>
          <w:rFonts w:cs="Traditional Arabic"/>
          <w:sz w:val="34"/>
          <w:szCs w:val="34"/>
          <w:rtl/>
        </w:rPr>
        <w:t>وفي الفصل الرابع تعريف بالجهود السابقة في مجال اللسانيات الحاسوبية العربية</w:t>
      </w:r>
      <w:r w:rsidR="00F54E83" w:rsidRPr="006243E7">
        <w:rPr>
          <w:rFonts w:cs="Traditional Arabic"/>
          <w:sz w:val="34"/>
          <w:szCs w:val="34"/>
          <w:rtl/>
        </w:rPr>
        <w:t xml:space="preserve">، </w:t>
      </w:r>
      <w:r w:rsidR="001C49DA" w:rsidRPr="006243E7">
        <w:rPr>
          <w:rFonts w:cs="Traditional Arabic"/>
          <w:sz w:val="34"/>
          <w:szCs w:val="34"/>
          <w:rtl/>
        </w:rPr>
        <w:t>أما الفصل الخامس فخصصته لشرح رؤيتي واقتراحاتي لحل مشكلة حوسبة اللغة العربية</w:t>
      </w:r>
      <w:r w:rsidR="00F54E83" w:rsidRPr="006243E7">
        <w:rPr>
          <w:rFonts w:cs="Traditional Arabic"/>
          <w:sz w:val="34"/>
          <w:szCs w:val="34"/>
          <w:rtl/>
        </w:rPr>
        <w:t>.</w:t>
      </w:r>
      <w:r w:rsidR="001C49DA" w:rsidRPr="006243E7">
        <w:rPr>
          <w:rFonts w:cs="Traditional Arabic"/>
          <w:sz w:val="34"/>
          <w:szCs w:val="34"/>
        </w:rPr>
        <w:br/>
      </w:r>
      <w:r w:rsidR="001C49DA" w:rsidRPr="006243E7">
        <w:rPr>
          <w:rFonts w:cs="Traditional Arabic"/>
          <w:sz w:val="34"/>
          <w:szCs w:val="34"/>
          <w:rtl/>
        </w:rPr>
        <w:t xml:space="preserve">وكانت الخاتمة تلخيصا موجزاً للبحث وتأكيدا على ما يمتاز به من بقية البحوث والدراسات </w:t>
      </w:r>
      <w:r w:rsidR="001C49DA" w:rsidRPr="006243E7">
        <w:rPr>
          <w:rFonts w:cs="Traditional Arabic"/>
          <w:sz w:val="34"/>
          <w:szCs w:val="34"/>
        </w:rPr>
        <w:br/>
      </w:r>
      <w:r w:rsidR="001C49DA" w:rsidRPr="006243E7">
        <w:rPr>
          <w:rFonts w:cs="Traditional Arabic"/>
          <w:sz w:val="34"/>
          <w:szCs w:val="34"/>
          <w:rtl/>
        </w:rPr>
        <w:t>أسأل الله العظيم أن ينفع به ويتقبله مني عملا صالحاً خالصاً لوجهه الكريم والحمد لله رب العالمين</w:t>
      </w:r>
      <w:r w:rsidR="00F54E83" w:rsidRPr="006243E7">
        <w:rPr>
          <w:rFonts w:cs="Traditional Arabic"/>
          <w:sz w:val="34"/>
          <w:szCs w:val="34"/>
        </w:rPr>
        <w:t>.</w:t>
      </w:r>
    </w:p>
    <w:p w:rsidR="001C49DA" w:rsidRPr="006243E7" w:rsidRDefault="001C49DA" w:rsidP="00B364BE">
      <w:pPr>
        <w:spacing w:after="0" w:line="240" w:lineRule="auto"/>
        <w:jc w:val="both"/>
        <w:rPr>
          <w:rFonts w:cs="Traditional Arabic"/>
          <w:sz w:val="34"/>
          <w:szCs w:val="34"/>
          <w:rtl/>
        </w:rPr>
      </w:pPr>
      <w:r w:rsidRPr="006243E7">
        <w:rPr>
          <w:rFonts w:cs="Traditional Arabic"/>
          <w:sz w:val="34"/>
          <w:szCs w:val="34"/>
          <w:rtl/>
        </w:rPr>
        <w:t>طارق أمهان</w:t>
      </w:r>
    </w:p>
    <w:p w:rsidR="00554ADF" w:rsidRPr="006243E7" w:rsidRDefault="00554ADF" w:rsidP="00B364BE">
      <w:pPr>
        <w:spacing w:after="0" w:line="240" w:lineRule="auto"/>
        <w:jc w:val="both"/>
        <w:rPr>
          <w:rFonts w:cs="Traditional Arabic"/>
          <w:sz w:val="34"/>
          <w:szCs w:val="34"/>
          <w:rtl/>
        </w:rPr>
      </w:pPr>
      <w:r w:rsidRPr="006243E7">
        <w:rPr>
          <w:rFonts w:cs="Traditional Arabic"/>
          <w:sz w:val="34"/>
          <w:szCs w:val="34"/>
          <w:rtl/>
        </w:rPr>
        <w:t>1/1/1439هـ</w:t>
      </w:r>
    </w:p>
    <w:p w:rsidR="001C49DA" w:rsidRPr="006243E7" w:rsidRDefault="001C49DA" w:rsidP="00B364BE">
      <w:pPr>
        <w:spacing w:after="0" w:line="240" w:lineRule="auto"/>
        <w:jc w:val="both"/>
        <w:rPr>
          <w:rFonts w:cs="Traditional Arabic"/>
          <w:b/>
          <w:bCs/>
          <w:sz w:val="34"/>
          <w:szCs w:val="34"/>
          <w:rtl/>
        </w:rPr>
      </w:pPr>
    </w:p>
    <w:p w:rsidR="001C49DA" w:rsidRPr="006243E7" w:rsidRDefault="001C49DA" w:rsidP="00B364BE">
      <w:pPr>
        <w:spacing w:after="0" w:line="240" w:lineRule="auto"/>
        <w:jc w:val="both"/>
        <w:rPr>
          <w:rFonts w:cs="Traditional Arabic"/>
          <w:b/>
          <w:bCs/>
          <w:sz w:val="34"/>
          <w:szCs w:val="34"/>
          <w:rtl/>
        </w:rPr>
      </w:pPr>
    </w:p>
    <w:p w:rsidR="001C49DA" w:rsidRPr="006243E7" w:rsidRDefault="001C49DA" w:rsidP="00B364BE">
      <w:pPr>
        <w:spacing w:after="0" w:line="240" w:lineRule="auto"/>
        <w:jc w:val="both"/>
        <w:rPr>
          <w:rFonts w:cs="Traditional Arabic"/>
          <w:b/>
          <w:bCs/>
          <w:sz w:val="34"/>
          <w:szCs w:val="34"/>
          <w:rtl/>
        </w:rPr>
      </w:pPr>
    </w:p>
    <w:p w:rsidR="001C49DA" w:rsidRPr="006243E7" w:rsidRDefault="001C49DA" w:rsidP="00B364BE">
      <w:pPr>
        <w:spacing w:after="0" w:line="240" w:lineRule="auto"/>
        <w:jc w:val="both"/>
        <w:rPr>
          <w:rFonts w:cs="Traditional Arabic"/>
          <w:b/>
          <w:bCs/>
          <w:sz w:val="34"/>
          <w:szCs w:val="34"/>
          <w:rtl/>
        </w:rPr>
      </w:pPr>
    </w:p>
    <w:p w:rsidR="001C49DA" w:rsidRPr="006243E7" w:rsidRDefault="001C49DA" w:rsidP="00B364BE">
      <w:pPr>
        <w:spacing w:after="0" w:line="240" w:lineRule="auto"/>
        <w:jc w:val="both"/>
        <w:rPr>
          <w:rFonts w:cs="Traditional Arabic"/>
          <w:b/>
          <w:bCs/>
          <w:sz w:val="34"/>
          <w:szCs w:val="34"/>
          <w:rtl/>
        </w:rPr>
      </w:pPr>
    </w:p>
    <w:p w:rsidR="00257F8A" w:rsidRPr="006243E7" w:rsidRDefault="00257F8A" w:rsidP="00B364BE">
      <w:pPr>
        <w:spacing w:after="0" w:line="240" w:lineRule="auto"/>
        <w:jc w:val="both"/>
        <w:rPr>
          <w:rFonts w:cs="Traditional Arabic"/>
          <w:b/>
          <w:bCs/>
          <w:sz w:val="34"/>
          <w:szCs w:val="34"/>
          <w:rtl/>
        </w:rPr>
      </w:pPr>
    </w:p>
    <w:p w:rsidR="00575CEF" w:rsidRPr="006243E7" w:rsidRDefault="00575CEF" w:rsidP="00B364BE">
      <w:pPr>
        <w:spacing w:after="0" w:line="240" w:lineRule="auto"/>
        <w:jc w:val="both"/>
        <w:rPr>
          <w:rFonts w:cs="Traditional Arabic"/>
          <w:b/>
          <w:bCs/>
          <w:sz w:val="34"/>
          <w:szCs w:val="34"/>
          <w:rtl/>
        </w:rPr>
      </w:pPr>
    </w:p>
    <w:p w:rsidR="00575CEF" w:rsidRPr="006243E7" w:rsidRDefault="00575CEF" w:rsidP="00B364BE">
      <w:pPr>
        <w:spacing w:after="0" w:line="240" w:lineRule="auto"/>
        <w:jc w:val="both"/>
        <w:rPr>
          <w:rFonts w:cs="Traditional Arabic"/>
          <w:b/>
          <w:bCs/>
          <w:sz w:val="34"/>
          <w:szCs w:val="34"/>
          <w:rtl/>
        </w:rPr>
      </w:pPr>
    </w:p>
    <w:p w:rsidR="00575CEF" w:rsidRPr="006243E7" w:rsidRDefault="00575CEF" w:rsidP="00B364BE">
      <w:pPr>
        <w:spacing w:after="0" w:line="240" w:lineRule="auto"/>
        <w:jc w:val="both"/>
        <w:rPr>
          <w:rFonts w:cs="Traditional Arabic"/>
          <w:b/>
          <w:bCs/>
          <w:sz w:val="34"/>
          <w:szCs w:val="34"/>
          <w:rtl/>
        </w:rPr>
      </w:pPr>
    </w:p>
    <w:p w:rsidR="00575CEF" w:rsidRPr="006243E7" w:rsidRDefault="00575CEF" w:rsidP="00B364BE">
      <w:pPr>
        <w:spacing w:after="0" w:line="240" w:lineRule="auto"/>
        <w:jc w:val="both"/>
        <w:rPr>
          <w:rFonts w:cs="Traditional Arabic"/>
          <w:b/>
          <w:bCs/>
          <w:sz w:val="34"/>
          <w:szCs w:val="34"/>
          <w:rtl/>
        </w:rPr>
      </w:pPr>
    </w:p>
    <w:p w:rsidR="00575CEF" w:rsidRPr="006243E7" w:rsidRDefault="00575CEF" w:rsidP="00B364BE">
      <w:pPr>
        <w:spacing w:after="0" w:line="240" w:lineRule="auto"/>
        <w:jc w:val="both"/>
        <w:rPr>
          <w:rFonts w:cs="Traditional Arabic"/>
          <w:b/>
          <w:bCs/>
          <w:sz w:val="34"/>
          <w:szCs w:val="34"/>
          <w:rtl/>
        </w:rPr>
      </w:pPr>
    </w:p>
    <w:p w:rsidR="00575CEF" w:rsidRPr="006243E7" w:rsidRDefault="00575CEF" w:rsidP="00B364BE">
      <w:pPr>
        <w:spacing w:after="0" w:line="240" w:lineRule="auto"/>
        <w:jc w:val="both"/>
        <w:rPr>
          <w:rFonts w:cs="Traditional Arabic"/>
          <w:b/>
          <w:bCs/>
          <w:sz w:val="34"/>
          <w:szCs w:val="34"/>
          <w:rtl/>
        </w:rPr>
      </w:pPr>
    </w:p>
    <w:p w:rsidR="00575CEF" w:rsidRPr="006243E7" w:rsidRDefault="00575CEF" w:rsidP="00B364BE">
      <w:pPr>
        <w:spacing w:after="0" w:line="240" w:lineRule="auto"/>
        <w:jc w:val="both"/>
        <w:rPr>
          <w:rFonts w:cs="Traditional Arabic"/>
          <w:b/>
          <w:bCs/>
          <w:sz w:val="34"/>
          <w:szCs w:val="34"/>
          <w:rtl/>
        </w:rPr>
      </w:pPr>
    </w:p>
    <w:p w:rsidR="00575CEF" w:rsidRPr="006243E7" w:rsidRDefault="00575CEF" w:rsidP="00B364BE">
      <w:pPr>
        <w:spacing w:after="0" w:line="240" w:lineRule="auto"/>
        <w:jc w:val="both"/>
        <w:rPr>
          <w:rFonts w:cs="Traditional Arabic"/>
          <w:b/>
          <w:bCs/>
          <w:sz w:val="34"/>
          <w:szCs w:val="34"/>
          <w:rtl/>
        </w:rPr>
      </w:pPr>
    </w:p>
    <w:p w:rsidR="009D54EF" w:rsidRPr="006243E7" w:rsidRDefault="009D54EF" w:rsidP="002C4EB4">
      <w:pPr>
        <w:pStyle w:val="2"/>
        <w:rPr>
          <w:rtl/>
        </w:rPr>
      </w:pPr>
      <w:bookmarkStart w:id="2" w:name="_Toc495472919"/>
      <w:r w:rsidRPr="006243E7">
        <w:rPr>
          <w:rtl/>
        </w:rPr>
        <w:lastRenderedPageBreak/>
        <w:t xml:space="preserve">الفصل الأول: </w:t>
      </w:r>
      <w:r w:rsidR="00694AB1" w:rsidRPr="006243E7">
        <w:rPr>
          <w:rtl/>
        </w:rPr>
        <w:t>تعريف باللسانيات الحاسوبية</w:t>
      </w:r>
      <w:bookmarkEnd w:id="2"/>
    </w:p>
    <w:p w:rsidR="00694AB1" w:rsidRPr="001702C6" w:rsidRDefault="00694AB1" w:rsidP="002C4EB4">
      <w:pPr>
        <w:spacing w:after="0" w:line="240" w:lineRule="auto"/>
        <w:jc w:val="both"/>
        <w:rPr>
          <w:rStyle w:val="1Char"/>
          <w:rtl/>
        </w:rPr>
      </w:pPr>
      <w:r w:rsidRPr="006243E7">
        <w:rPr>
          <w:rFonts w:cs="Traditional Arabic"/>
          <w:sz w:val="34"/>
          <w:szCs w:val="34"/>
        </w:rPr>
        <w:br/>
      </w:r>
      <w:r w:rsidR="009D54EF" w:rsidRPr="006243E7">
        <w:rPr>
          <w:rFonts w:cs="Traditional Arabic"/>
          <w:b/>
          <w:bCs/>
          <w:sz w:val="34"/>
          <w:szCs w:val="34"/>
          <w:rtl/>
        </w:rPr>
        <w:t xml:space="preserve">- </w:t>
      </w:r>
      <w:r w:rsidRPr="00B364BE">
        <w:rPr>
          <w:rStyle w:val="1Char"/>
          <w:rtl/>
        </w:rPr>
        <w:t>لمحة تاريخية غربيه وعربية</w:t>
      </w:r>
      <w:r w:rsidR="009446B1" w:rsidRPr="006243E7">
        <w:rPr>
          <w:rStyle w:val="a9"/>
          <w:rFonts w:cs="Traditional Arabic"/>
          <w:b/>
          <w:bCs/>
          <w:sz w:val="34"/>
          <w:szCs w:val="34"/>
        </w:rPr>
        <w:footnoteReference w:id="2"/>
      </w:r>
      <w:r w:rsidRPr="006243E7">
        <w:rPr>
          <w:rFonts w:cs="Traditional Arabic"/>
          <w:b/>
          <w:bCs/>
          <w:sz w:val="34"/>
          <w:szCs w:val="34"/>
        </w:rPr>
        <w:br/>
      </w:r>
      <w:r w:rsidR="001702C6">
        <w:rPr>
          <w:rFonts w:cs="Traditional Arabic"/>
          <w:sz w:val="34"/>
          <w:szCs w:val="34"/>
          <w:rtl/>
        </w:rPr>
        <w:t xml:space="preserve">  </w:t>
      </w:r>
      <w:r w:rsidR="00F13064" w:rsidRPr="006243E7">
        <w:rPr>
          <w:rFonts w:cs="Traditional Arabic"/>
          <w:sz w:val="34"/>
          <w:szCs w:val="34"/>
          <w:rtl/>
        </w:rPr>
        <w:t xml:space="preserve"> </w:t>
      </w:r>
      <w:r w:rsidRPr="006243E7">
        <w:rPr>
          <w:rFonts w:cs="Traditional Arabic"/>
          <w:sz w:val="34"/>
          <w:szCs w:val="34"/>
          <w:rtl/>
        </w:rPr>
        <w:t>تم اختراع جهاز الحاسوب في أواخر النصف الأول من القرن العشرين 1948 وتطورت تقنية هذا الجهاز عبر السنوات تطوراً مذهلا</w:t>
      </w:r>
      <w:r w:rsidR="00F13064" w:rsidRPr="006243E7">
        <w:rPr>
          <w:rFonts w:cs="Traditional Arabic"/>
          <w:sz w:val="34"/>
          <w:szCs w:val="34"/>
          <w:rtl/>
        </w:rPr>
        <w:t xml:space="preserve"> </w:t>
      </w:r>
      <w:r w:rsidRPr="006243E7">
        <w:rPr>
          <w:rFonts w:cs="Traditional Arabic"/>
          <w:sz w:val="34"/>
          <w:szCs w:val="34"/>
          <w:rtl/>
        </w:rPr>
        <w:t>أما بدء استخدام الحاسوب في دراسة اللغة على مستوى العالم فمن الصعب تحديد تاريخ له</w:t>
      </w:r>
      <w:r w:rsidR="00F13064" w:rsidRPr="006243E7">
        <w:rPr>
          <w:rFonts w:cs="Traditional Arabic"/>
          <w:sz w:val="34"/>
          <w:szCs w:val="34"/>
          <w:rtl/>
        </w:rPr>
        <w:t xml:space="preserve"> </w:t>
      </w:r>
      <w:r w:rsidRPr="006243E7">
        <w:rPr>
          <w:rFonts w:cs="Traditional Arabic"/>
          <w:sz w:val="34"/>
          <w:szCs w:val="34"/>
          <w:rtl/>
        </w:rPr>
        <w:t xml:space="preserve">فعلى المستوى الأمريكي بدأ عام 1954 في مجال الترجمة الآلية </w:t>
      </w:r>
      <w:r w:rsidR="00F13064" w:rsidRPr="006243E7">
        <w:rPr>
          <w:rFonts w:cs="Traditional Arabic"/>
          <w:sz w:val="34"/>
          <w:szCs w:val="34"/>
          <w:rtl/>
        </w:rPr>
        <w:t>و</w:t>
      </w:r>
      <w:r w:rsidRPr="006243E7">
        <w:rPr>
          <w:rFonts w:cs="Traditional Arabic"/>
          <w:sz w:val="34"/>
          <w:szCs w:val="34"/>
          <w:rtl/>
        </w:rPr>
        <w:t>على المستوى الأوربي فأقدم</w:t>
      </w:r>
      <w:r w:rsidR="00F13064" w:rsidRPr="006243E7">
        <w:rPr>
          <w:rFonts w:cs="Traditional Arabic"/>
          <w:sz w:val="34"/>
          <w:szCs w:val="34"/>
          <w:rtl/>
        </w:rPr>
        <w:t xml:space="preserve"> محاولة</w:t>
      </w:r>
      <w:r w:rsidRPr="006243E7">
        <w:rPr>
          <w:rFonts w:cs="Traditional Arabic"/>
          <w:sz w:val="34"/>
          <w:szCs w:val="34"/>
          <w:rtl/>
        </w:rPr>
        <w:t xml:space="preserve"> حصلت سنة 1961 في السويد لكنها ظلت ذات طابع محلي وتعد البداية الفعلية لهذا الاتجاه عام 1962 في مركز التحليل الآلي للغة بمدينة قارلا بإيطاليا حيث وضعت الدعائم الأولى لاستخدام الحاسوب في دراسة اللغة</w:t>
      </w:r>
      <w:r w:rsidR="00F13064" w:rsidRPr="006243E7">
        <w:rPr>
          <w:rFonts w:cs="Traditional Arabic"/>
          <w:sz w:val="34"/>
          <w:szCs w:val="34"/>
          <w:rtl/>
        </w:rPr>
        <w:t xml:space="preserve"> </w:t>
      </w:r>
      <w:r w:rsidRPr="006243E7">
        <w:rPr>
          <w:rFonts w:cs="Traditional Arabic"/>
          <w:sz w:val="34"/>
          <w:szCs w:val="34"/>
          <w:rtl/>
        </w:rPr>
        <w:t>وتوالى بعد ذلك افتتاح المراكز في أوروبا والاتحاد السوفيتي</w:t>
      </w:r>
      <w:r w:rsidR="00F13064" w:rsidRPr="006243E7">
        <w:rPr>
          <w:rFonts w:cs="Traditional Arabic"/>
          <w:sz w:val="34"/>
          <w:szCs w:val="34"/>
          <w:rtl/>
          <w:lang w:val="en-GB" w:bidi="ar-SY"/>
        </w:rPr>
        <w:t>.</w:t>
      </w:r>
      <w:r w:rsidRPr="006243E7">
        <w:rPr>
          <w:rFonts w:cs="Traditional Arabic"/>
          <w:sz w:val="34"/>
          <w:szCs w:val="34"/>
        </w:rPr>
        <w:br/>
      </w:r>
      <w:r w:rsidRPr="006243E7">
        <w:rPr>
          <w:rFonts w:cs="Traditional Arabic"/>
          <w:sz w:val="34"/>
          <w:szCs w:val="34"/>
        </w:rPr>
        <w:br/>
      </w:r>
      <w:r w:rsidR="001702C6">
        <w:rPr>
          <w:rFonts w:cs="Traditional Arabic"/>
          <w:sz w:val="34"/>
          <w:szCs w:val="34"/>
          <w:rtl/>
        </w:rPr>
        <w:t xml:space="preserve">  </w:t>
      </w:r>
      <w:r w:rsidR="00F13064" w:rsidRPr="006243E7">
        <w:rPr>
          <w:rFonts w:cs="Traditional Arabic"/>
          <w:sz w:val="34"/>
          <w:szCs w:val="34"/>
          <w:rtl/>
        </w:rPr>
        <w:t xml:space="preserve"> </w:t>
      </w:r>
      <w:r w:rsidRPr="006243E7">
        <w:rPr>
          <w:rFonts w:cs="Traditional Arabic"/>
          <w:sz w:val="34"/>
          <w:szCs w:val="34"/>
          <w:rtl/>
        </w:rPr>
        <w:t>أما العرب فقد كانت العلوم الشرعية أسبق العلوم الإنسانية استخداماً لتقنيات الحاسوب ونظم المعلومات إذ بدأ ذلك في سبعينيات القرن العشرين</w:t>
      </w:r>
      <w:r w:rsidR="00F13064" w:rsidRPr="006243E7">
        <w:rPr>
          <w:rFonts w:cs="Traditional Arabic"/>
          <w:sz w:val="34"/>
          <w:szCs w:val="34"/>
          <w:rtl/>
        </w:rPr>
        <w:t xml:space="preserve"> </w:t>
      </w:r>
      <w:r w:rsidRPr="006243E7">
        <w:rPr>
          <w:rFonts w:cs="Traditional Arabic"/>
          <w:sz w:val="34"/>
          <w:szCs w:val="34"/>
          <w:rtl/>
        </w:rPr>
        <w:t>وتبدأ قصة الاتصال العلمي بين الحاسوب و البحث اللغوي العربي مع الدكتور إبراهيم أنيس حينما فاتحه الطبيب محمد كامل حسن متسائلا عن إمكانية الاستفادة من الكمبيوتر في البحوث اللغوية الأمر الذي لاقى قبولاً عنده</w:t>
      </w:r>
      <w:r w:rsidR="00F13064" w:rsidRPr="006243E7">
        <w:rPr>
          <w:rFonts w:cs="Traditional Arabic"/>
          <w:sz w:val="34"/>
          <w:szCs w:val="34"/>
          <w:rtl/>
        </w:rPr>
        <w:t xml:space="preserve"> </w:t>
      </w:r>
      <w:r w:rsidRPr="006243E7">
        <w:rPr>
          <w:rFonts w:cs="Traditional Arabic"/>
          <w:sz w:val="34"/>
          <w:szCs w:val="34"/>
          <w:rtl/>
        </w:rPr>
        <w:t>وانتهز الدكتور أنيس عمله في جامعة الكويت عام 1971</w:t>
      </w:r>
      <w:r w:rsidR="00F13064" w:rsidRPr="006243E7">
        <w:rPr>
          <w:rFonts w:cs="Traditional Arabic"/>
          <w:sz w:val="34"/>
          <w:szCs w:val="34"/>
        </w:rPr>
        <w:t xml:space="preserve"> </w:t>
      </w:r>
      <w:r w:rsidRPr="006243E7">
        <w:rPr>
          <w:rFonts w:cs="Traditional Arabic"/>
          <w:sz w:val="34"/>
          <w:szCs w:val="34"/>
          <w:rtl/>
        </w:rPr>
        <w:t>حيث التقى بالدكتور علي حلمي موسى أستاذ الفيزياء النظرية بجامعة الكويت وطرح عليه فكرة الاستعانة بالحاسوب في إحصاء الحروف الأصلية لمواد اللغة العربية فرحب بهذه الفكرة واستحسنها وبدأ بالتخطيط لها وتنفيذها في النصف الأول من عام 1971 وكان ثمرة ذلك صدور الدراسة الإحصائية للجذور الثلاثية وغير الثلاثية لمعجم الصحاح للجوهري ت324</w:t>
      </w:r>
      <w:r w:rsidRPr="006243E7">
        <w:rPr>
          <w:rFonts w:cs="Traditional Arabic"/>
          <w:sz w:val="34"/>
          <w:szCs w:val="34"/>
        </w:rPr>
        <w:br/>
      </w:r>
      <w:r w:rsidRPr="006243E7">
        <w:rPr>
          <w:rFonts w:cs="Traditional Arabic"/>
          <w:sz w:val="34"/>
          <w:szCs w:val="34"/>
        </w:rPr>
        <w:br/>
      </w:r>
      <w:r w:rsidR="009D54EF" w:rsidRPr="001702C6">
        <w:rPr>
          <w:rStyle w:val="1Char"/>
          <w:rtl/>
        </w:rPr>
        <w:t xml:space="preserve">- </w:t>
      </w:r>
      <w:r w:rsidRPr="001702C6">
        <w:rPr>
          <w:rStyle w:val="1Char"/>
          <w:rtl/>
        </w:rPr>
        <w:t>تعدد المصطلحات</w:t>
      </w:r>
      <w:r w:rsidR="0070610A" w:rsidRPr="006243E7">
        <w:rPr>
          <w:rStyle w:val="a9"/>
          <w:rFonts w:cs="Traditional Arabic"/>
          <w:b/>
          <w:bCs/>
          <w:sz w:val="34"/>
          <w:szCs w:val="34"/>
        </w:rPr>
        <w:footnoteReference w:id="3"/>
      </w:r>
      <w:r w:rsidRPr="006243E7">
        <w:rPr>
          <w:rFonts w:cs="Traditional Arabic"/>
          <w:b/>
          <w:bCs/>
          <w:sz w:val="34"/>
          <w:szCs w:val="34"/>
        </w:rPr>
        <w:br/>
      </w:r>
      <w:r w:rsidR="001702C6">
        <w:rPr>
          <w:rFonts w:cs="Traditional Arabic"/>
          <w:sz w:val="34"/>
          <w:szCs w:val="34"/>
          <w:rtl/>
          <w:lang w:bidi="ar-SY"/>
        </w:rPr>
        <w:t xml:space="preserve">  </w:t>
      </w:r>
      <w:r w:rsidRPr="006243E7">
        <w:rPr>
          <w:rFonts w:cs="Traditional Arabic"/>
          <w:sz w:val="34"/>
          <w:szCs w:val="34"/>
          <w:rtl/>
        </w:rPr>
        <w:t>ما يزال تعريف اللسانيات الحاسوبية غير مستقر ويعود ذلك لتعدد ترجمات المصطلح بالأصل بالإضافة إلى التشتت في تحديد المجالات التي تشكل محور الدرس فيه</w:t>
      </w:r>
      <w:r w:rsidR="0027468A" w:rsidRPr="006243E7">
        <w:rPr>
          <w:rFonts w:cs="Traditional Arabic"/>
          <w:sz w:val="34"/>
          <w:szCs w:val="34"/>
          <w:rtl/>
        </w:rPr>
        <w:t xml:space="preserve"> </w:t>
      </w:r>
      <w:r w:rsidRPr="006243E7">
        <w:rPr>
          <w:rFonts w:cs="Traditional Arabic"/>
          <w:sz w:val="34"/>
          <w:szCs w:val="34"/>
          <w:rtl/>
        </w:rPr>
        <w:t>لذلك نجد مصطلحات مثل</w:t>
      </w:r>
      <w:r w:rsidR="00F13064" w:rsidRPr="006243E7">
        <w:rPr>
          <w:rFonts w:cs="Traditional Arabic"/>
          <w:sz w:val="34"/>
          <w:szCs w:val="34"/>
          <w:rtl/>
        </w:rPr>
        <w:t>:</w:t>
      </w:r>
      <w:r w:rsidRPr="006243E7">
        <w:rPr>
          <w:rFonts w:cs="Traditional Arabic"/>
          <w:sz w:val="34"/>
          <w:szCs w:val="34"/>
        </w:rPr>
        <w:br/>
      </w:r>
      <w:r w:rsidRPr="006243E7">
        <w:rPr>
          <w:rFonts w:cs="Traditional Arabic"/>
          <w:sz w:val="34"/>
          <w:szCs w:val="34"/>
          <w:rtl/>
        </w:rPr>
        <w:lastRenderedPageBreak/>
        <w:t xml:space="preserve">اللسانيات الحاسوبية واللسانيات المعلومية وعلم اللغة الحاسوبي </w:t>
      </w:r>
      <w:r w:rsidRPr="006243E7">
        <w:rPr>
          <w:rFonts w:cs="Traditional Arabic"/>
          <w:sz w:val="34"/>
          <w:szCs w:val="34"/>
        </w:rPr>
        <w:br/>
      </w:r>
      <w:r w:rsidRPr="006243E7">
        <w:rPr>
          <w:rFonts w:cs="Traditional Arabic"/>
          <w:sz w:val="34"/>
          <w:szCs w:val="34"/>
          <w:rtl/>
        </w:rPr>
        <w:t>فأما اللسانيات الحاسوبية فهي ترجمة للمصطلح الإنكليزي</w:t>
      </w:r>
      <w:r w:rsidR="00717876" w:rsidRPr="006243E7">
        <w:rPr>
          <w:rFonts w:cs="Traditional Arabic"/>
          <w:sz w:val="34"/>
          <w:szCs w:val="34"/>
          <w:rtl/>
        </w:rPr>
        <w:t xml:space="preserve"> </w:t>
      </w:r>
      <w:r w:rsidR="00717876" w:rsidRPr="006243E7">
        <w:rPr>
          <w:rFonts w:cs="Traditional Arabic"/>
          <w:sz w:val="34"/>
          <w:szCs w:val="34"/>
          <w:lang w:val="en-GB"/>
        </w:rPr>
        <w:t xml:space="preserve">computational linguistcs </w:t>
      </w:r>
      <w:r w:rsidRPr="006243E7">
        <w:rPr>
          <w:rFonts w:cs="Traditional Arabic"/>
          <w:sz w:val="34"/>
          <w:szCs w:val="34"/>
        </w:rPr>
        <w:br/>
      </w:r>
      <w:r w:rsidRPr="006243E7">
        <w:rPr>
          <w:rFonts w:cs="Traditional Arabic"/>
          <w:sz w:val="34"/>
          <w:szCs w:val="34"/>
          <w:rtl/>
        </w:rPr>
        <w:t>وأما اللسانيات المعلومية فهي ترجمة للمصطلح الفرنسي</w:t>
      </w:r>
      <w:r w:rsidR="001702C6">
        <w:rPr>
          <w:rFonts w:cs="Traditional Arabic"/>
          <w:sz w:val="34"/>
          <w:szCs w:val="34"/>
          <w:rtl/>
        </w:rPr>
        <w:t xml:space="preserve"> </w:t>
      </w:r>
      <w:r w:rsidR="00717876" w:rsidRPr="006243E7">
        <w:rPr>
          <w:rFonts w:cs="Traditional Arabic"/>
          <w:sz w:val="34"/>
          <w:szCs w:val="34"/>
          <w:lang w:val="en-GB" w:bidi="ar-SY"/>
        </w:rPr>
        <w:t xml:space="preserve">linguistque informatique </w:t>
      </w:r>
      <w:r w:rsidRPr="006243E7">
        <w:rPr>
          <w:rFonts w:cs="Traditional Arabic"/>
          <w:sz w:val="34"/>
          <w:szCs w:val="34"/>
        </w:rPr>
        <w:br/>
      </w:r>
      <w:r w:rsidRPr="006243E7">
        <w:rPr>
          <w:rFonts w:cs="Traditional Arabic"/>
          <w:sz w:val="34"/>
          <w:szCs w:val="34"/>
          <w:rtl/>
        </w:rPr>
        <w:t>وعلم اللغة يرادف مصطلح اللسانيات في استخدام اللسانيين</w:t>
      </w:r>
      <w:r w:rsidR="0027468A" w:rsidRPr="006243E7">
        <w:rPr>
          <w:rFonts w:cs="Traditional Arabic"/>
          <w:sz w:val="34"/>
          <w:szCs w:val="34"/>
          <w:rtl/>
        </w:rPr>
        <w:t>.</w:t>
      </w:r>
      <w:r w:rsidRPr="006243E7">
        <w:rPr>
          <w:rFonts w:cs="Traditional Arabic"/>
          <w:sz w:val="34"/>
          <w:szCs w:val="34"/>
        </w:rPr>
        <w:br/>
      </w:r>
      <w:r w:rsidR="001702C6">
        <w:rPr>
          <w:rFonts w:cs="Traditional Arabic"/>
          <w:sz w:val="34"/>
          <w:szCs w:val="34"/>
          <w:rtl/>
        </w:rPr>
        <w:t xml:space="preserve">  </w:t>
      </w:r>
      <w:r w:rsidR="00F13064" w:rsidRPr="006243E7">
        <w:rPr>
          <w:rFonts w:cs="Traditional Arabic"/>
          <w:sz w:val="34"/>
          <w:szCs w:val="34"/>
          <w:rtl/>
        </w:rPr>
        <w:t xml:space="preserve"> </w:t>
      </w:r>
      <w:r w:rsidRPr="006243E7">
        <w:rPr>
          <w:rFonts w:cs="Traditional Arabic"/>
          <w:sz w:val="34"/>
          <w:szCs w:val="34"/>
          <w:rtl/>
        </w:rPr>
        <w:t>وخلاصة القول أنه على الباحثين اللسانيين العرب والمؤسسات المهتمة بهذا المجال اصطفاء مصطلح واحد لاستخدامه في الدراسات والبحوث بغية تكامل الجهود البحثية في هذا المجال والوصول إلى نتائج قيمة دون إعادة الجهود المبذولة من الآخرين في المجال نفسه</w:t>
      </w:r>
      <w:r w:rsidR="00F13064" w:rsidRPr="006243E7">
        <w:rPr>
          <w:rFonts w:cs="Traditional Arabic"/>
          <w:sz w:val="34"/>
          <w:szCs w:val="34"/>
          <w:rtl/>
        </w:rPr>
        <w:t xml:space="preserve"> </w:t>
      </w:r>
      <w:r w:rsidRPr="006243E7">
        <w:rPr>
          <w:rFonts w:cs="Traditional Arabic"/>
          <w:sz w:val="34"/>
          <w:szCs w:val="34"/>
          <w:rtl/>
        </w:rPr>
        <w:t>ويظهر أن مصطلح اللسانيات الحاسوبية هو الأكثر شيوعاً وملائمة ليعتمد علماً على هذا الفرع من الدراسات اللسانية</w:t>
      </w:r>
      <w:r w:rsidR="002C4EB4">
        <w:rPr>
          <w:rFonts w:cs="Traditional Arabic"/>
          <w:sz w:val="34"/>
          <w:szCs w:val="34"/>
          <w:rtl/>
        </w:rPr>
        <w:t>.</w:t>
      </w:r>
      <w:r w:rsidRPr="006243E7">
        <w:rPr>
          <w:rFonts w:cs="Traditional Arabic"/>
          <w:sz w:val="34"/>
          <w:szCs w:val="34"/>
        </w:rPr>
        <w:br/>
      </w:r>
      <w:r w:rsidRPr="006243E7">
        <w:rPr>
          <w:rFonts w:cs="Traditional Arabic"/>
          <w:sz w:val="34"/>
          <w:szCs w:val="34"/>
        </w:rPr>
        <w:br/>
      </w:r>
      <w:r w:rsidR="009D54EF" w:rsidRPr="001702C6">
        <w:rPr>
          <w:rStyle w:val="1Char"/>
          <w:rtl/>
        </w:rPr>
        <w:t xml:space="preserve">- </w:t>
      </w:r>
      <w:r w:rsidRPr="001702C6">
        <w:rPr>
          <w:rStyle w:val="1Char"/>
          <w:rtl/>
        </w:rPr>
        <w:t>تعريفات اللسانيات الحاسوبية</w:t>
      </w:r>
    </w:p>
    <w:p w:rsidR="0027468A" w:rsidRPr="006243E7" w:rsidRDefault="001702C6" w:rsidP="001702C6">
      <w:pPr>
        <w:spacing w:after="0" w:line="240" w:lineRule="auto"/>
        <w:jc w:val="both"/>
        <w:rPr>
          <w:rFonts w:cs="Traditional Arabic"/>
          <w:sz w:val="34"/>
          <w:szCs w:val="34"/>
          <w:rtl/>
        </w:rPr>
      </w:pPr>
      <w:r>
        <w:rPr>
          <w:rFonts w:cs="Traditional Arabic"/>
          <w:sz w:val="34"/>
          <w:szCs w:val="34"/>
          <w:rtl/>
        </w:rPr>
        <w:t xml:space="preserve">  </w:t>
      </w:r>
      <w:r w:rsidR="00F13064" w:rsidRPr="006243E7">
        <w:rPr>
          <w:rFonts w:cs="Traditional Arabic"/>
          <w:sz w:val="34"/>
          <w:szCs w:val="34"/>
          <w:rtl/>
        </w:rPr>
        <w:t xml:space="preserve"> </w:t>
      </w:r>
      <w:r w:rsidR="00F70192" w:rsidRPr="006243E7">
        <w:rPr>
          <w:rFonts w:cs="Traditional Arabic"/>
          <w:sz w:val="34"/>
          <w:szCs w:val="34"/>
          <w:rtl/>
        </w:rPr>
        <w:t>"</w:t>
      </w:r>
      <w:r w:rsidR="00694AB1" w:rsidRPr="006243E7">
        <w:rPr>
          <w:rFonts w:cs="Traditional Arabic"/>
          <w:sz w:val="34"/>
          <w:szCs w:val="34"/>
          <w:rtl/>
        </w:rPr>
        <w:t xml:space="preserve">في أول مؤتمر دولي يقام بشأنها </w:t>
      </w:r>
      <w:r w:rsidR="00F70192" w:rsidRPr="006243E7">
        <w:rPr>
          <w:rFonts w:cs="Traditional Arabic"/>
          <w:sz w:val="34"/>
          <w:szCs w:val="34"/>
          <w:rtl/>
          <w:lang w:bidi="ar-SY"/>
        </w:rPr>
        <w:t xml:space="preserve">عام 1965م </w:t>
      </w:r>
      <w:r w:rsidR="00694AB1" w:rsidRPr="006243E7">
        <w:rPr>
          <w:rFonts w:cs="Traditional Arabic"/>
          <w:sz w:val="34"/>
          <w:szCs w:val="34"/>
          <w:rtl/>
        </w:rPr>
        <w:t>عر</w:t>
      </w:r>
      <w:r w:rsidR="00F70192" w:rsidRPr="006243E7">
        <w:rPr>
          <w:rFonts w:cs="Traditional Arabic"/>
          <w:sz w:val="34"/>
          <w:szCs w:val="34"/>
          <w:rtl/>
        </w:rPr>
        <w:t>ّ</w:t>
      </w:r>
      <w:r w:rsidR="00694AB1" w:rsidRPr="006243E7">
        <w:rPr>
          <w:rFonts w:cs="Traditional Arabic"/>
          <w:sz w:val="34"/>
          <w:szCs w:val="34"/>
          <w:rtl/>
        </w:rPr>
        <w:t>فت اللسانيات الحاسوبية بأنها علم جديد تتقاطع فيه</w:t>
      </w:r>
      <w:r w:rsidR="00F13064" w:rsidRPr="006243E7">
        <w:rPr>
          <w:rFonts w:cs="Traditional Arabic"/>
          <w:sz w:val="34"/>
          <w:szCs w:val="34"/>
          <w:rtl/>
        </w:rPr>
        <w:t xml:space="preserve"> </w:t>
      </w:r>
      <w:r w:rsidR="00694AB1" w:rsidRPr="006243E7">
        <w:rPr>
          <w:rFonts w:cs="Traditional Arabic"/>
          <w:sz w:val="34"/>
          <w:szCs w:val="34"/>
          <w:rtl/>
        </w:rPr>
        <w:t>اللسانيات مع جهاز صوري تفرزه العلوم المنطقية الرياضية ويخضع القيود التي تفرضها</w:t>
      </w:r>
      <w:r w:rsidR="00F13064" w:rsidRPr="006243E7">
        <w:rPr>
          <w:rFonts w:cs="Traditional Arabic"/>
          <w:sz w:val="34"/>
          <w:szCs w:val="34"/>
          <w:rtl/>
        </w:rPr>
        <w:t xml:space="preserve"> </w:t>
      </w:r>
      <w:r w:rsidR="00694AB1" w:rsidRPr="006243E7">
        <w:rPr>
          <w:rFonts w:cs="Traditional Arabic"/>
          <w:sz w:val="34"/>
          <w:szCs w:val="34"/>
          <w:rtl/>
        </w:rPr>
        <w:t>الآلات المعدة للمعالجة الآلية للمعلومة ويؤدي البحث في هذا المجال إلى إنشاء نموذج</w:t>
      </w:r>
      <w:r w:rsidR="00F13064" w:rsidRPr="006243E7">
        <w:rPr>
          <w:rFonts w:cs="Traditional Arabic"/>
          <w:sz w:val="34"/>
          <w:szCs w:val="34"/>
          <w:rtl/>
        </w:rPr>
        <w:t xml:space="preserve"> </w:t>
      </w:r>
      <w:r w:rsidR="00694AB1" w:rsidRPr="006243E7">
        <w:rPr>
          <w:rFonts w:cs="Traditional Arabic"/>
          <w:sz w:val="34"/>
          <w:szCs w:val="34"/>
          <w:rtl/>
        </w:rPr>
        <w:t>خوارزمي</w:t>
      </w:r>
      <w:r w:rsidR="00694AB1" w:rsidRPr="006243E7">
        <w:rPr>
          <w:rFonts w:cs="Traditional Arabic"/>
          <w:sz w:val="34"/>
          <w:szCs w:val="34"/>
        </w:rPr>
        <w:t xml:space="preserve"> .</w:t>
      </w:r>
      <w:r w:rsidR="00694AB1" w:rsidRPr="006243E7">
        <w:rPr>
          <w:rFonts w:cs="Traditional Arabic"/>
          <w:sz w:val="34"/>
          <w:szCs w:val="34"/>
        </w:rPr>
        <w:br/>
      </w:r>
      <w:r>
        <w:rPr>
          <w:rFonts w:cs="Traditional Arabic"/>
          <w:sz w:val="34"/>
          <w:szCs w:val="34"/>
          <w:rtl/>
        </w:rPr>
        <w:t xml:space="preserve">  </w:t>
      </w:r>
      <w:r w:rsidR="00694AB1" w:rsidRPr="006243E7">
        <w:rPr>
          <w:rFonts w:cs="Traditional Arabic"/>
          <w:sz w:val="34"/>
          <w:szCs w:val="34"/>
          <w:rtl/>
        </w:rPr>
        <w:t xml:space="preserve">وفي </w:t>
      </w:r>
      <w:r w:rsidR="00F70192" w:rsidRPr="006243E7">
        <w:rPr>
          <w:rFonts w:cs="Traditional Arabic"/>
          <w:sz w:val="34"/>
          <w:szCs w:val="34"/>
          <w:rtl/>
        </w:rPr>
        <w:t>الأدبي</w:t>
      </w:r>
      <w:r w:rsidR="00694AB1" w:rsidRPr="006243E7">
        <w:rPr>
          <w:rFonts w:cs="Traditional Arabic"/>
          <w:sz w:val="34"/>
          <w:szCs w:val="34"/>
          <w:rtl/>
        </w:rPr>
        <w:t>ات العربية</w:t>
      </w:r>
      <w:r>
        <w:rPr>
          <w:rFonts w:cs="Traditional Arabic"/>
          <w:sz w:val="34"/>
          <w:szCs w:val="34"/>
          <w:rtl/>
        </w:rPr>
        <w:t xml:space="preserve"> </w:t>
      </w:r>
      <w:r w:rsidR="00694AB1" w:rsidRPr="006243E7">
        <w:rPr>
          <w:rFonts w:cs="Traditional Arabic"/>
          <w:sz w:val="34"/>
          <w:szCs w:val="34"/>
          <w:rtl/>
        </w:rPr>
        <w:t>يحيل هذا المصطلح اللسانيات</w:t>
      </w:r>
      <w:r>
        <w:rPr>
          <w:rFonts w:cs="Traditional Arabic"/>
          <w:sz w:val="34"/>
          <w:szCs w:val="34"/>
          <w:rtl/>
        </w:rPr>
        <w:t xml:space="preserve"> </w:t>
      </w:r>
      <w:r w:rsidR="00694AB1" w:rsidRPr="006243E7">
        <w:rPr>
          <w:rFonts w:cs="Traditional Arabic"/>
          <w:sz w:val="34"/>
          <w:szCs w:val="34"/>
          <w:rtl/>
        </w:rPr>
        <w:t>الحاسوبية</w:t>
      </w:r>
      <w:r>
        <w:rPr>
          <w:rFonts w:cs="Traditional Arabic"/>
          <w:sz w:val="34"/>
          <w:szCs w:val="34"/>
          <w:rtl/>
        </w:rPr>
        <w:t xml:space="preserve"> </w:t>
      </w:r>
      <w:r w:rsidR="00694AB1" w:rsidRPr="006243E7">
        <w:rPr>
          <w:rFonts w:cs="Traditional Arabic"/>
          <w:sz w:val="34"/>
          <w:szCs w:val="34"/>
          <w:rtl/>
        </w:rPr>
        <w:t>عادة إلى المجال الذي ترتبط فيه اللسانيات أو علوم للغة العربية للغة من اللغات الطبيعية تدخل في علم</w:t>
      </w:r>
      <w:r w:rsidR="00F13064" w:rsidRPr="006243E7">
        <w:rPr>
          <w:rFonts w:cs="Traditional Arabic"/>
          <w:sz w:val="34"/>
          <w:szCs w:val="34"/>
          <w:rtl/>
        </w:rPr>
        <w:t xml:space="preserve"> </w:t>
      </w:r>
      <w:r w:rsidR="00694AB1" w:rsidRPr="006243E7">
        <w:rPr>
          <w:rFonts w:cs="Traditional Arabic"/>
          <w:sz w:val="34"/>
          <w:szCs w:val="34"/>
          <w:rtl/>
        </w:rPr>
        <w:t>مخصوص وليد التطورات التكنولوجية المتقدمة ألا وهو اللسانيات الحاسوبية م</w:t>
      </w:r>
      <w:r w:rsidR="00F13064" w:rsidRPr="006243E7">
        <w:rPr>
          <w:rFonts w:cs="Traditional Arabic"/>
          <w:sz w:val="34"/>
          <w:szCs w:val="34"/>
          <w:rtl/>
        </w:rPr>
        <w:t>ج</w:t>
      </w:r>
      <w:r w:rsidR="00694AB1" w:rsidRPr="006243E7">
        <w:rPr>
          <w:rFonts w:cs="Traditional Arabic"/>
          <w:sz w:val="34"/>
          <w:szCs w:val="34"/>
          <w:rtl/>
        </w:rPr>
        <w:t>الها البحثي دقيق وجديد يعرض لآخر النظريات والتطبيقات الحاسوب</w:t>
      </w:r>
      <w:r w:rsidR="00F13064" w:rsidRPr="006243E7">
        <w:rPr>
          <w:rFonts w:cs="Traditional Arabic"/>
          <w:sz w:val="34"/>
          <w:szCs w:val="34"/>
          <w:rtl/>
        </w:rPr>
        <w:t>ي</w:t>
      </w:r>
      <w:r w:rsidR="00694AB1" w:rsidRPr="006243E7">
        <w:rPr>
          <w:rFonts w:cs="Traditional Arabic"/>
          <w:sz w:val="34"/>
          <w:szCs w:val="34"/>
          <w:rtl/>
        </w:rPr>
        <w:t>ة المجربة على جميع اللغات</w:t>
      </w:r>
      <w:r w:rsidR="00F70192" w:rsidRPr="006243E7">
        <w:rPr>
          <w:rFonts w:cs="Traditional Arabic"/>
          <w:sz w:val="34"/>
          <w:szCs w:val="34"/>
          <w:rtl/>
        </w:rPr>
        <w:t>"</w:t>
      </w:r>
      <w:r w:rsidR="00F70192" w:rsidRPr="006243E7">
        <w:rPr>
          <w:rStyle w:val="a9"/>
          <w:rFonts w:cs="Traditional Arabic"/>
          <w:sz w:val="34"/>
          <w:szCs w:val="34"/>
          <w:rtl/>
        </w:rPr>
        <w:footnoteReference w:id="4"/>
      </w:r>
      <w:r w:rsidR="002C4EB4">
        <w:rPr>
          <w:rFonts w:cs="Traditional Arabic"/>
          <w:sz w:val="34"/>
          <w:szCs w:val="34"/>
          <w:rtl/>
        </w:rPr>
        <w:t>.</w:t>
      </w:r>
      <w:r w:rsidR="00694AB1" w:rsidRPr="006243E7">
        <w:rPr>
          <w:rFonts w:cs="Traditional Arabic"/>
          <w:sz w:val="34"/>
          <w:szCs w:val="34"/>
        </w:rPr>
        <w:br/>
      </w:r>
      <w:r>
        <w:rPr>
          <w:rFonts w:cs="Traditional Arabic"/>
          <w:sz w:val="34"/>
          <w:szCs w:val="34"/>
          <w:rtl/>
        </w:rPr>
        <w:t xml:space="preserve">  </w:t>
      </w:r>
      <w:r w:rsidR="00F13064" w:rsidRPr="006243E7">
        <w:rPr>
          <w:rFonts w:cs="Traditional Arabic"/>
          <w:sz w:val="34"/>
          <w:szCs w:val="34"/>
          <w:rtl/>
        </w:rPr>
        <w:t xml:space="preserve"> </w:t>
      </w:r>
      <w:r w:rsidR="00694AB1" w:rsidRPr="006243E7">
        <w:rPr>
          <w:rFonts w:cs="Traditional Arabic"/>
          <w:sz w:val="34"/>
          <w:szCs w:val="34"/>
          <w:rtl/>
        </w:rPr>
        <w:t>وله تعريف آخر</w:t>
      </w:r>
      <w:r>
        <w:rPr>
          <w:rFonts w:cs="Traditional Arabic"/>
          <w:sz w:val="34"/>
          <w:szCs w:val="34"/>
          <w:rtl/>
        </w:rPr>
        <w:t xml:space="preserve"> </w:t>
      </w:r>
      <w:r w:rsidR="00694AB1" w:rsidRPr="006243E7">
        <w:rPr>
          <w:rFonts w:cs="Traditional Arabic"/>
          <w:sz w:val="34"/>
          <w:szCs w:val="34"/>
          <w:rtl/>
        </w:rPr>
        <w:t xml:space="preserve">يذكره </w:t>
      </w:r>
      <w:r w:rsidR="00CF65A2" w:rsidRPr="006243E7">
        <w:rPr>
          <w:rFonts w:cs="Traditional Arabic"/>
          <w:sz w:val="34"/>
          <w:szCs w:val="34"/>
          <w:rtl/>
          <w:lang w:val="en-GB" w:bidi="ar-SY"/>
        </w:rPr>
        <w:t>د</w:t>
      </w:r>
      <w:r w:rsidR="002C4EB4">
        <w:rPr>
          <w:rFonts w:cs="Traditional Arabic"/>
          <w:sz w:val="34"/>
          <w:szCs w:val="34"/>
          <w:rtl/>
          <w:lang w:val="en-GB" w:bidi="ar-SY"/>
        </w:rPr>
        <w:t>.</w:t>
      </w:r>
      <w:r w:rsidR="00CF65A2" w:rsidRPr="006243E7">
        <w:rPr>
          <w:rFonts w:cs="Traditional Arabic"/>
          <w:sz w:val="34"/>
          <w:szCs w:val="34"/>
          <w:rtl/>
          <w:lang w:val="en-GB" w:bidi="ar-SY"/>
        </w:rPr>
        <w:t>عبد الرحمن العارف بقوله:</w:t>
      </w:r>
      <w:r w:rsidR="00F13064" w:rsidRPr="006243E7">
        <w:rPr>
          <w:rFonts w:cs="Traditional Arabic"/>
          <w:sz w:val="34"/>
          <w:szCs w:val="34"/>
          <w:rtl/>
        </w:rPr>
        <w:t xml:space="preserve"> </w:t>
      </w:r>
      <w:r w:rsidR="0070610A" w:rsidRPr="006243E7">
        <w:rPr>
          <w:rFonts w:cs="Traditional Arabic"/>
          <w:sz w:val="34"/>
          <w:szCs w:val="34"/>
          <w:rtl/>
        </w:rPr>
        <w:t>"</w:t>
      </w:r>
      <w:r w:rsidR="00694AB1" w:rsidRPr="006243E7">
        <w:rPr>
          <w:rFonts w:cs="Traditional Arabic"/>
          <w:sz w:val="34"/>
          <w:szCs w:val="34"/>
          <w:rtl/>
        </w:rPr>
        <w:t>وإذا أردنا تعريف هذا العمل بشكل مختصر قلنا إنه العمل الذي يبحث في اللغة البشرية كأداة طيعة لمعالجتها في الالة الحسابات الإلكترونية الكمبيوتر وتتألف من مبادئ هذا العمل من اللسانيات العامة بجميع مستوياتها التحليلية الصوتية النحوية والدلالية ومن علم الحاسبات الإلكترونية ومن علم الذكاء الاصطناعي</w:t>
      </w:r>
      <w:r>
        <w:rPr>
          <w:rFonts w:cs="Traditional Arabic"/>
          <w:sz w:val="34"/>
          <w:szCs w:val="34"/>
          <w:rtl/>
        </w:rPr>
        <w:t xml:space="preserve"> </w:t>
      </w:r>
      <w:r w:rsidR="00694AB1" w:rsidRPr="006243E7">
        <w:rPr>
          <w:rFonts w:cs="Traditional Arabic"/>
          <w:sz w:val="34"/>
          <w:szCs w:val="34"/>
          <w:rtl/>
        </w:rPr>
        <w:t>وعلم المنطق ثم علم الرياضيات</w:t>
      </w:r>
      <w:r w:rsidR="0070610A" w:rsidRPr="006243E7">
        <w:rPr>
          <w:rFonts w:cs="Traditional Arabic"/>
          <w:sz w:val="34"/>
          <w:szCs w:val="34"/>
          <w:rtl/>
          <w:lang w:val="en-GB" w:bidi="ar-SY"/>
        </w:rPr>
        <w:t>"</w:t>
      </w:r>
      <w:r w:rsidR="0070610A" w:rsidRPr="006243E7">
        <w:rPr>
          <w:rStyle w:val="a9"/>
          <w:rFonts w:cs="Traditional Arabic"/>
          <w:sz w:val="34"/>
          <w:szCs w:val="34"/>
          <w:rtl/>
          <w:lang w:val="en-GB" w:bidi="ar-SY"/>
        </w:rPr>
        <w:footnoteReference w:id="5"/>
      </w:r>
      <w:r w:rsidR="0070610A" w:rsidRPr="006243E7">
        <w:rPr>
          <w:rFonts w:cs="Traditional Arabic"/>
          <w:sz w:val="34"/>
          <w:szCs w:val="34"/>
          <w:rtl/>
          <w:lang w:val="en-GB" w:bidi="ar-SY"/>
        </w:rPr>
        <w:t>.</w:t>
      </w:r>
      <w:r w:rsidR="00694AB1" w:rsidRPr="006243E7">
        <w:rPr>
          <w:rFonts w:cs="Traditional Arabic"/>
          <w:sz w:val="34"/>
          <w:szCs w:val="34"/>
        </w:rPr>
        <w:br/>
      </w:r>
    </w:p>
    <w:p w:rsidR="00F13064" w:rsidRPr="006243E7" w:rsidRDefault="001702C6" w:rsidP="00B364BE">
      <w:pPr>
        <w:spacing w:after="0" w:line="240" w:lineRule="auto"/>
        <w:jc w:val="both"/>
        <w:rPr>
          <w:rFonts w:cs="Traditional Arabic"/>
          <w:b/>
          <w:bCs/>
          <w:sz w:val="34"/>
          <w:szCs w:val="34"/>
        </w:rPr>
      </w:pPr>
      <w:r>
        <w:rPr>
          <w:rFonts w:cs="Traditional Arabic"/>
          <w:sz w:val="34"/>
          <w:szCs w:val="34"/>
          <w:rtl/>
        </w:rPr>
        <w:lastRenderedPageBreak/>
        <w:t xml:space="preserve">  </w:t>
      </w:r>
      <w:r w:rsidR="00F13064" w:rsidRPr="006243E7">
        <w:rPr>
          <w:rFonts w:cs="Traditional Arabic"/>
          <w:sz w:val="34"/>
          <w:szCs w:val="34"/>
          <w:rtl/>
        </w:rPr>
        <w:t xml:space="preserve"> </w:t>
      </w:r>
      <w:r w:rsidR="00694AB1" w:rsidRPr="006243E7">
        <w:rPr>
          <w:rFonts w:cs="Traditional Arabic"/>
          <w:sz w:val="34"/>
          <w:szCs w:val="34"/>
          <w:rtl/>
        </w:rPr>
        <w:t>والذي نختاره هو التعريف الآتي</w:t>
      </w:r>
      <w:r w:rsidR="00F13064" w:rsidRPr="006243E7">
        <w:rPr>
          <w:rFonts w:cs="Traditional Arabic"/>
          <w:sz w:val="34"/>
          <w:szCs w:val="34"/>
          <w:rtl/>
        </w:rPr>
        <w:t>:</w:t>
      </w:r>
      <w:r w:rsidR="00F13064" w:rsidRPr="006243E7">
        <w:rPr>
          <w:rFonts w:cs="Traditional Arabic"/>
          <w:sz w:val="34"/>
          <w:szCs w:val="34"/>
          <w:rtl/>
          <w:lang w:val="en-GB" w:bidi="ar-SY"/>
        </w:rPr>
        <w:t xml:space="preserve"> </w:t>
      </w:r>
      <w:r w:rsidR="0047307B" w:rsidRPr="006243E7">
        <w:rPr>
          <w:rFonts w:cs="Traditional Arabic"/>
          <w:b/>
          <w:bCs/>
          <w:sz w:val="34"/>
          <w:szCs w:val="34"/>
          <w:rtl/>
          <w:lang w:val="en-GB" w:bidi="ar-SY"/>
        </w:rPr>
        <w:t>هو فرع من علم اللسانيات يبحث في الطرق والوسائل ويضع القواعد التي تساعد في جعل الآلة قادرة على معالجة اللغات البشرية بجميع مستوياتها حتى الوصول إلى نظام حاسوبي يضاهي القدرة البشرية في معالجة اللغة</w:t>
      </w:r>
      <w:r w:rsidR="00F13064" w:rsidRPr="006243E7">
        <w:rPr>
          <w:rFonts w:cs="Traditional Arabic"/>
          <w:b/>
          <w:bCs/>
          <w:sz w:val="34"/>
          <w:szCs w:val="34"/>
          <w:rtl/>
          <w:lang w:val="en-GB" w:bidi="ar-SY"/>
        </w:rPr>
        <w:t>.</w:t>
      </w:r>
      <w:r w:rsidR="00694AB1" w:rsidRPr="006243E7">
        <w:rPr>
          <w:rFonts w:cs="Traditional Arabic"/>
          <w:sz w:val="34"/>
          <w:szCs w:val="34"/>
        </w:rPr>
        <w:br/>
      </w:r>
      <w:r w:rsidR="00694AB1" w:rsidRPr="006243E7">
        <w:rPr>
          <w:rFonts w:cs="Traditional Arabic"/>
          <w:sz w:val="34"/>
          <w:szCs w:val="34"/>
          <w:rtl/>
        </w:rPr>
        <w:t>وذلك تبعا لارتباطه بعلم اللسانيات وماهية المجالات التي تشكل محور الدرس والبحث فيه</w:t>
      </w:r>
      <w:r w:rsidR="00F13064" w:rsidRPr="006243E7">
        <w:rPr>
          <w:rFonts w:cs="Traditional Arabic"/>
          <w:sz w:val="34"/>
          <w:szCs w:val="34"/>
          <w:rtl/>
        </w:rPr>
        <w:t>.</w:t>
      </w:r>
      <w:r w:rsidR="00694AB1" w:rsidRPr="006243E7">
        <w:rPr>
          <w:rFonts w:cs="Traditional Arabic"/>
          <w:sz w:val="34"/>
          <w:szCs w:val="34"/>
        </w:rPr>
        <w:br/>
      </w:r>
      <w:r w:rsidR="00694AB1" w:rsidRPr="006243E7">
        <w:rPr>
          <w:rFonts w:cs="Traditional Arabic"/>
          <w:sz w:val="34"/>
          <w:szCs w:val="34"/>
        </w:rPr>
        <w:br/>
      </w:r>
      <w:r>
        <w:rPr>
          <w:rFonts w:cs="Traditional Arabic"/>
          <w:sz w:val="34"/>
          <w:szCs w:val="34"/>
          <w:rtl/>
        </w:rPr>
        <w:t xml:space="preserve">   </w:t>
      </w:r>
      <w:r w:rsidR="00694AB1" w:rsidRPr="006243E7">
        <w:rPr>
          <w:rFonts w:cs="Traditional Arabic"/>
          <w:sz w:val="34"/>
          <w:szCs w:val="34"/>
          <w:rtl/>
        </w:rPr>
        <w:t>واللسانيات الحاسوبية لها جانبان تدرس من خلالهما الجانب النظري والجانب العملي</w:t>
      </w:r>
      <w:r w:rsidR="0070610A" w:rsidRPr="006243E7">
        <w:rPr>
          <w:rFonts w:cs="Traditional Arabic"/>
          <w:sz w:val="34"/>
          <w:szCs w:val="34"/>
          <w:rtl/>
          <w:lang w:val="en-GB" w:bidi="ar-SY"/>
        </w:rPr>
        <w:t>،</w:t>
      </w:r>
      <w:r w:rsidR="00C25A73" w:rsidRPr="006243E7">
        <w:rPr>
          <w:rFonts w:cs="Traditional Arabic"/>
          <w:sz w:val="34"/>
          <w:szCs w:val="34"/>
          <w:rtl/>
        </w:rPr>
        <w:t xml:space="preserve"> </w:t>
      </w:r>
      <w:r w:rsidR="0070610A" w:rsidRPr="006243E7">
        <w:rPr>
          <w:rFonts w:cs="Traditional Arabic"/>
          <w:sz w:val="34"/>
          <w:szCs w:val="34"/>
          <w:rtl/>
        </w:rPr>
        <w:t>"</w:t>
      </w:r>
      <w:r w:rsidR="00694AB1" w:rsidRPr="006243E7">
        <w:rPr>
          <w:rFonts w:cs="Traditional Arabic"/>
          <w:sz w:val="34"/>
          <w:szCs w:val="34"/>
          <w:rtl/>
        </w:rPr>
        <w:t>فالجانب النظري يهتم بتوصيف هذا الفرع من اللسانيات ووضع نظريات وقواعد تساهم في تحقيق غاياته التي وجد من أجلها</w:t>
      </w:r>
      <w:r w:rsidR="00F13064" w:rsidRPr="006243E7">
        <w:rPr>
          <w:rFonts w:cs="Traditional Arabic"/>
          <w:sz w:val="34"/>
          <w:szCs w:val="34"/>
          <w:rtl/>
        </w:rPr>
        <w:t>،</w:t>
      </w:r>
      <w:r w:rsidR="00694AB1" w:rsidRPr="006243E7">
        <w:rPr>
          <w:rFonts w:cs="Traditional Arabic"/>
          <w:sz w:val="34"/>
          <w:szCs w:val="34"/>
          <w:rtl/>
        </w:rPr>
        <w:t xml:space="preserve"> أما الجانب العملي فيطبق هذه النظريات والقواعد على اللغة ويربطها بالحاسب وي</w:t>
      </w:r>
      <w:r w:rsidR="00F13064" w:rsidRPr="006243E7">
        <w:rPr>
          <w:rFonts w:cs="Traditional Arabic"/>
          <w:sz w:val="34"/>
          <w:szCs w:val="34"/>
          <w:rtl/>
        </w:rPr>
        <w:t>ُ</w:t>
      </w:r>
      <w:r w:rsidR="00694AB1" w:rsidRPr="006243E7">
        <w:rPr>
          <w:rFonts w:cs="Traditional Arabic"/>
          <w:sz w:val="34"/>
          <w:szCs w:val="34"/>
          <w:rtl/>
        </w:rPr>
        <w:t>ظهر مدى اطرادها وانضباطها ويساهم أيضاً في اكتشاف ثغراتها من أجل تطويرها وتعديلها من أجل الوصول لأفضل النتائج</w:t>
      </w:r>
      <w:r w:rsidR="0070610A" w:rsidRPr="006243E7">
        <w:rPr>
          <w:rFonts w:cs="Traditional Arabic"/>
          <w:sz w:val="34"/>
          <w:szCs w:val="34"/>
          <w:rtl/>
        </w:rPr>
        <w:t>"</w:t>
      </w:r>
      <w:r w:rsidR="0070610A" w:rsidRPr="006243E7">
        <w:rPr>
          <w:rStyle w:val="a9"/>
          <w:rFonts w:cs="Traditional Arabic"/>
          <w:sz w:val="34"/>
          <w:szCs w:val="34"/>
          <w:rtl/>
        </w:rPr>
        <w:footnoteReference w:id="6"/>
      </w:r>
      <w:r w:rsidR="00F13064" w:rsidRPr="006243E7">
        <w:rPr>
          <w:rFonts w:cs="Traditional Arabic"/>
          <w:sz w:val="34"/>
          <w:szCs w:val="34"/>
          <w:rtl/>
        </w:rPr>
        <w:t>.</w:t>
      </w:r>
      <w:r w:rsidR="00694AB1" w:rsidRPr="006243E7">
        <w:rPr>
          <w:rFonts w:cs="Traditional Arabic"/>
          <w:sz w:val="34"/>
          <w:szCs w:val="34"/>
        </w:rPr>
        <w:br/>
      </w:r>
      <w:r w:rsidR="00694AB1" w:rsidRPr="006243E7">
        <w:rPr>
          <w:rFonts w:cs="Traditional Arabic"/>
          <w:sz w:val="34"/>
          <w:szCs w:val="34"/>
          <w:rtl/>
        </w:rPr>
        <w:t xml:space="preserve">وسوف نتعرف على استخدامات اللسانيات الحاسوبية في الفصل </w:t>
      </w:r>
      <w:r w:rsidR="00A73CD1" w:rsidRPr="006243E7">
        <w:rPr>
          <w:rFonts w:cs="Traditional Arabic"/>
          <w:sz w:val="34"/>
          <w:szCs w:val="34"/>
          <w:rtl/>
        </w:rPr>
        <w:t>الآتي</w:t>
      </w:r>
      <w:r w:rsidR="00C25A73" w:rsidRPr="006243E7">
        <w:rPr>
          <w:rFonts w:cs="Traditional Arabic"/>
          <w:b/>
          <w:bCs/>
          <w:sz w:val="34"/>
          <w:szCs w:val="34"/>
          <w:rtl/>
        </w:rPr>
        <w:t>.</w:t>
      </w:r>
    </w:p>
    <w:p w:rsidR="00F13064" w:rsidRPr="006243E7" w:rsidRDefault="00F13064" w:rsidP="00B364BE">
      <w:pPr>
        <w:spacing w:after="0" w:line="240" w:lineRule="auto"/>
        <w:jc w:val="both"/>
        <w:rPr>
          <w:rFonts w:cs="Traditional Arabic"/>
          <w:b/>
          <w:bCs/>
          <w:sz w:val="34"/>
          <w:szCs w:val="34"/>
        </w:rPr>
      </w:pPr>
    </w:p>
    <w:p w:rsidR="008E55FA" w:rsidRPr="006243E7" w:rsidRDefault="008E55FA" w:rsidP="001702C6">
      <w:pPr>
        <w:pStyle w:val="2"/>
        <w:rPr>
          <w:rtl/>
        </w:rPr>
      </w:pPr>
      <w:bookmarkStart w:id="3" w:name="_Toc495472920"/>
      <w:r w:rsidRPr="006243E7">
        <w:rPr>
          <w:rtl/>
        </w:rPr>
        <w:t>ال</w:t>
      </w:r>
      <w:r w:rsidR="00694AB1" w:rsidRPr="006243E7">
        <w:rPr>
          <w:rtl/>
        </w:rPr>
        <w:t>ف</w:t>
      </w:r>
      <w:r w:rsidRPr="006243E7">
        <w:rPr>
          <w:rtl/>
        </w:rPr>
        <w:t>صل الثاني:</w:t>
      </w:r>
      <w:r w:rsidR="00694AB1" w:rsidRPr="006243E7">
        <w:rPr>
          <w:rtl/>
        </w:rPr>
        <w:t xml:space="preserve"> استخدامات اللسانيات الحاسوبية</w:t>
      </w:r>
      <w:bookmarkEnd w:id="3"/>
    </w:p>
    <w:p w:rsidR="0047307B" w:rsidRPr="006243E7" w:rsidRDefault="001702C6" w:rsidP="00B364BE">
      <w:pPr>
        <w:spacing w:after="0" w:line="240" w:lineRule="auto"/>
        <w:jc w:val="both"/>
        <w:rPr>
          <w:rFonts w:cs="Traditional Arabic"/>
          <w:sz w:val="34"/>
          <w:szCs w:val="34"/>
          <w:rtl/>
          <w:lang w:bidi="ar-SY"/>
        </w:rPr>
      </w:pPr>
      <w:r>
        <w:rPr>
          <w:rFonts w:cs="Traditional Arabic"/>
          <w:sz w:val="34"/>
          <w:szCs w:val="34"/>
          <w:rtl/>
          <w:lang w:bidi="ar-SY"/>
        </w:rPr>
        <w:t xml:space="preserve">  </w:t>
      </w:r>
      <w:r w:rsidR="00694AB1" w:rsidRPr="006243E7">
        <w:rPr>
          <w:rFonts w:cs="Traditional Arabic"/>
          <w:sz w:val="34"/>
          <w:szCs w:val="34"/>
          <w:rtl/>
        </w:rPr>
        <w:t>إن مجالات استخدام اللسانيات الحاسوبية متعددة وهي قابلة للتوسع والدخول في مجالات أخرى</w:t>
      </w:r>
      <w:r w:rsidR="00F13064" w:rsidRPr="006243E7">
        <w:rPr>
          <w:rFonts w:cs="Traditional Arabic"/>
          <w:sz w:val="34"/>
          <w:szCs w:val="34"/>
          <w:rtl/>
        </w:rPr>
        <w:t xml:space="preserve"> </w:t>
      </w:r>
      <w:r w:rsidR="00694AB1" w:rsidRPr="006243E7">
        <w:rPr>
          <w:rFonts w:cs="Traditional Arabic"/>
          <w:sz w:val="34"/>
          <w:szCs w:val="34"/>
          <w:rtl/>
        </w:rPr>
        <w:t>أما أهم المجالات التي تستخدم فيها اليوم فهي</w:t>
      </w:r>
      <w:r w:rsidR="00717876" w:rsidRPr="006243E7">
        <w:rPr>
          <w:rFonts w:cs="Traditional Arabic"/>
          <w:sz w:val="34"/>
          <w:szCs w:val="34"/>
          <w:rtl/>
          <w:lang w:bidi="ar-SY"/>
        </w:rPr>
        <w:t>:</w:t>
      </w:r>
    </w:p>
    <w:p w:rsidR="00F13064" w:rsidRPr="006243E7" w:rsidRDefault="0047307B" w:rsidP="00B364BE">
      <w:pPr>
        <w:numPr>
          <w:ilvl w:val="0"/>
          <w:numId w:val="2"/>
        </w:numPr>
        <w:spacing w:after="0" w:line="240" w:lineRule="auto"/>
        <w:ind w:left="0" w:firstLine="0"/>
        <w:jc w:val="both"/>
        <w:rPr>
          <w:rFonts w:cs="Traditional Arabic"/>
          <w:sz w:val="34"/>
          <w:szCs w:val="34"/>
        </w:rPr>
      </w:pPr>
      <w:r w:rsidRPr="006243E7">
        <w:rPr>
          <w:rFonts w:cs="Traditional Arabic"/>
          <w:sz w:val="34"/>
          <w:szCs w:val="34"/>
          <w:rtl/>
        </w:rPr>
        <w:t>الإحصاء اللغوي ويمكن أن يكون للجذور اللغوية والأسماء والأفعال والمشتقات وغير ذلك</w:t>
      </w:r>
      <w:r w:rsidR="00F13064" w:rsidRPr="006243E7">
        <w:rPr>
          <w:rFonts w:cs="Traditional Arabic"/>
          <w:sz w:val="34"/>
          <w:szCs w:val="34"/>
          <w:rtl/>
        </w:rPr>
        <w:t>.</w:t>
      </w:r>
    </w:p>
    <w:p w:rsidR="006748B0" w:rsidRPr="006243E7" w:rsidRDefault="0047307B" w:rsidP="00B364BE">
      <w:pPr>
        <w:numPr>
          <w:ilvl w:val="0"/>
          <w:numId w:val="2"/>
        </w:numPr>
        <w:spacing w:after="0" w:line="240" w:lineRule="auto"/>
        <w:ind w:left="0" w:firstLine="0"/>
        <w:jc w:val="both"/>
        <w:rPr>
          <w:rFonts w:cs="Traditional Arabic"/>
          <w:sz w:val="34"/>
          <w:szCs w:val="34"/>
        </w:rPr>
      </w:pPr>
      <w:r w:rsidRPr="006243E7">
        <w:rPr>
          <w:rFonts w:cs="Traditional Arabic"/>
          <w:sz w:val="34"/>
          <w:szCs w:val="34"/>
          <w:rtl/>
        </w:rPr>
        <w:t>التحليل الصرفي الآلي: إن</w:t>
      </w:r>
      <w:r w:rsidR="00717876" w:rsidRPr="006243E7">
        <w:rPr>
          <w:rFonts w:cs="Traditional Arabic"/>
          <w:sz w:val="34"/>
          <w:szCs w:val="34"/>
          <w:rtl/>
        </w:rPr>
        <w:t xml:space="preserve"> هذه المهمة تفيد جدا الباحثين و</w:t>
      </w:r>
      <w:r w:rsidRPr="006243E7">
        <w:rPr>
          <w:rFonts w:cs="Traditional Arabic"/>
          <w:sz w:val="34"/>
          <w:szCs w:val="34"/>
          <w:rtl/>
        </w:rPr>
        <w:t>ا</w:t>
      </w:r>
      <w:r w:rsidR="00717876" w:rsidRPr="006243E7">
        <w:rPr>
          <w:rFonts w:cs="Traditional Arabic"/>
          <w:sz w:val="34"/>
          <w:szCs w:val="34"/>
          <w:rtl/>
        </w:rPr>
        <w:t>ل</w:t>
      </w:r>
      <w:r w:rsidRPr="006243E7">
        <w:rPr>
          <w:rFonts w:cs="Traditional Arabic"/>
          <w:sz w:val="34"/>
          <w:szCs w:val="34"/>
          <w:rtl/>
        </w:rPr>
        <w:t>د</w:t>
      </w:r>
      <w:r w:rsidR="00717876" w:rsidRPr="006243E7">
        <w:rPr>
          <w:rFonts w:cs="Traditional Arabic"/>
          <w:sz w:val="34"/>
          <w:szCs w:val="34"/>
          <w:rtl/>
        </w:rPr>
        <w:t>ا</w:t>
      </w:r>
      <w:r w:rsidRPr="006243E7">
        <w:rPr>
          <w:rFonts w:cs="Traditional Arabic"/>
          <w:sz w:val="34"/>
          <w:szCs w:val="34"/>
          <w:rtl/>
        </w:rPr>
        <w:t>رسين في القرآن والمعاجم والكتب اللغوية وذلك في عمليات الإحصاء للجذور ومشتقاتها واستخلاص نتائج دقيقة تصف أداء المؤلف إسلوبيا</w:t>
      </w:r>
      <w:r w:rsidR="006748B0" w:rsidRPr="006243E7">
        <w:rPr>
          <w:rFonts w:cs="Traditional Arabic"/>
          <w:sz w:val="34"/>
          <w:szCs w:val="34"/>
          <w:rtl/>
        </w:rPr>
        <w:t>.</w:t>
      </w:r>
    </w:p>
    <w:p w:rsidR="006748B0" w:rsidRPr="006243E7" w:rsidRDefault="0047307B" w:rsidP="00B364BE">
      <w:pPr>
        <w:numPr>
          <w:ilvl w:val="0"/>
          <w:numId w:val="2"/>
        </w:numPr>
        <w:spacing w:after="0" w:line="240" w:lineRule="auto"/>
        <w:ind w:left="0" w:firstLine="0"/>
        <w:jc w:val="both"/>
        <w:rPr>
          <w:rFonts w:cs="Traditional Arabic"/>
          <w:sz w:val="34"/>
          <w:szCs w:val="34"/>
        </w:rPr>
      </w:pPr>
      <w:r w:rsidRPr="006243E7">
        <w:rPr>
          <w:rFonts w:cs="Traditional Arabic"/>
          <w:sz w:val="34"/>
          <w:szCs w:val="34"/>
          <w:rtl/>
        </w:rPr>
        <w:t>الترجمة الآلية</w:t>
      </w:r>
      <w:r w:rsidR="006748B0" w:rsidRPr="006243E7">
        <w:rPr>
          <w:rFonts w:cs="Traditional Arabic"/>
          <w:sz w:val="34"/>
          <w:szCs w:val="34"/>
          <w:rtl/>
        </w:rPr>
        <w:t>:</w:t>
      </w:r>
      <w:r w:rsidRPr="006243E7">
        <w:rPr>
          <w:rFonts w:cs="Traditional Arabic"/>
          <w:sz w:val="34"/>
          <w:szCs w:val="34"/>
          <w:rtl/>
        </w:rPr>
        <w:t xml:space="preserve"> والتي تعتمد على الحاسوب في الترجمة من لغة إلى أخرى وقد وصلت إلى مستوى متطور في هذه الأيام</w:t>
      </w:r>
      <w:r w:rsidR="006748B0" w:rsidRPr="006243E7">
        <w:rPr>
          <w:rFonts w:cs="Traditional Arabic"/>
          <w:sz w:val="34"/>
          <w:szCs w:val="34"/>
          <w:rtl/>
        </w:rPr>
        <w:t>.</w:t>
      </w:r>
    </w:p>
    <w:p w:rsidR="006748B0" w:rsidRPr="006243E7" w:rsidRDefault="0047307B" w:rsidP="00B364BE">
      <w:pPr>
        <w:numPr>
          <w:ilvl w:val="0"/>
          <w:numId w:val="2"/>
        </w:numPr>
        <w:spacing w:after="0" w:line="240" w:lineRule="auto"/>
        <w:ind w:left="0" w:firstLine="0"/>
        <w:jc w:val="both"/>
        <w:rPr>
          <w:rFonts w:cs="Traditional Arabic"/>
          <w:sz w:val="34"/>
          <w:szCs w:val="34"/>
        </w:rPr>
      </w:pPr>
      <w:r w:rsidRPr="006243E7">
        <w:rPr>
          <w:rFonts w:cs="Traditional Arabic"/>
          <w:sz w:val="34"/>
          <w:szCs w:val="34"/>
          <w:rtl/>
        </w:rPr>
        <w:t>الدراسات المقارنة والتقابلية</w:t>
      </w:r>
      <w:r w:rsidR="006748B0" w:rsidRPr="006243E7">
        <w:rPr>
          <w:rFonts w:cs="Traditional Arabic"/>
          <w:sz w:val="34"/>
          <w:szCs w:val="34"/>
          <w:rtl/>
        </w:rPr>
        <w:t>: ه</w:t>
      </w:r>
      <w:r w:rsidRPr="006243E7">
        <w:rPr>
          <w:rFonts w:cs="Traditional Arabic"/>
          <w:sz w:val="34"/>
          <w:szCs w:val="34"/>
          <w:rtl/>
        </w:rPr>
        <w:t>ي من مناهج الدراسات اللسانية والاستفادة من القدرة ال</w:t>
      </w:r>
      <w:r w:rsidR="006F640B" w:rsidRPr="006243E7">
        <w:rPr>
          <w:rFonts w:cs="Traditional Arabic"/>
          <w:sz w:val="34"/>
          <w:szCs w:val="34"/>
          <w:rtl/>
        </w:rPr>
        <w:t>ت</w:t>
      </w:r>
      <w:r w:rsidRPr="006243E7">
        <w:rPr>
          <w:rFonts w:cs="Traditional Arabic"/>
          <w:sz w:val="34"/>
          <w:szCs w:val="34"/>
          <w:rtl/>
        </w:rPr>
        <w:t>خزينية للحواسيب وسرعة المعالجة تفيد جدا في هذا المجال</w:t>
      </w:r>
      <w:r w:rsidR="006748B0" w:rsidRPr="006243E7">
        <w:rPr>
          <w:rFonts w:cs="Traditional Arabic"/>
          <w:sz w:val="34"/>
          <w:szCs w:val="34"/>
          <w:rtl/>
        </w:rPr>
        <w:t>.</w:t>
      </w:r>
    </w:p>
    <w:p w:rsidR="006748B0" w:rsidRPr="006243E7" w:rsidRDefault="0047307B" w:rsidP="00B364BE">
      <w:pPr>
        <w:numPr>
          <w:ilvl w:val="0"/>
          <w:numId w:val="2"/>
        </w:numPr>
        <w:spacing w:after="0" w:line="240" w:lineRule="auto"/>
        <w:ind w:left="0" w:firstLine="0"/>
        <w:jc w:val="both"/>
        <w:rPr>
          <w:rFonts w:cs="Traditional Arabic"/>
          <w:sz w:val="34"/>
          <w:szCs w:val="34"/>
        </w:rPr>
      </w:pPr>
      <w:r w:rsidRPr="006243E7">
        <w:rPr>
          <w:rFonts w:cs="Traditional Arabic"/>
          <w:sz w:val="34"/>
          <w:szCs w:val="34"/>
          <w:rtl/>
        </w:rPr>
        <w:lastRenderedPageBreak/>
        <w:t>التدقيق الإملائي والنحوي</w:t>
      </w:r>
      <w:r w:rsidR="006748B0" w:rsidRPr="006243E7">
        <w:rPr>
          <w:rFonts w:cs="Traditional Arabic"/>
          <w:sz w:val="34"/>
          <w:szCs w:val="34"/>
          <w:rtl/>
        </w:rPr>
        <w:t>:</w:t>
      </w:r>
      <w:r w:rsidRPr="006243E7">
        <w:rPr>
          <w:rFonts w:cs="Traditional Arabic"/>
          <w:sz w:val="34"/>
          <w:szCs w:val="34"/>
          <w:rtl/>
        </w:rPr>
        <w:t xml:space="preserve"> وهي من أصعب العمليات في إكسابها للحاسوب إذ لا يمكن الاعتماد الكامل على الحاسوب في التدقيق اللغوي ولا بد أن يراجعه مختص بعد ذلك.</w:t>
      </w:r>
    </w:p>
    <w:p w:rsidR="006748B0" w:rsidRPr="006243E7" w:rsidRDefault="0047307B" w:rsidP="00B364BE">
      <w:pPr>
        <w:numPr>
          <w:ilvl w:val="0"/>
          <w:numId w:val="2"/>
        </w:numPr>
        <w:spacing w:after="0" w:line="240" w:lineRule="auto"/>
        <w:ind w:left="0" w:firstLine="0"/>
        <w:jc w:val="both"/>
        <w:rPr>
          <w:rFonts w:cs="Traditional Arabic"/>
          <w:sz w:val="34"/>
          <w:szCs w:val="34"/>
        </w:rPr>
      </w:pPr>
      <w:r w:rsidRPr="006243E7">
        <w:rPr>
          <w:rFonts w:cs="Traditional Arabic"/>
          <w:sz w:val="34"/>
          <w:szCs w:val="34"/>
          <w:rtl/>
        </w:rPr>
        <w:t>تعليم العربية للناطقين بغيرها</w:t>
      </w:r>
      <w:r w:rsidR="006748B0" w:rsidRPr="006243E7">
        <w:rPr>
          <w:rFonts w:cs="Traditional Arabic"/>
          <w:sz w:val="34"/>
          <w:szCs w:val="34"/>
          <w:rtl/>
        </w:rPr>
        <w:t>:</w:t>
      </w:r>
      <w:r w:rsidRPr="006243E7">
        <w:rPr>
          <w:rFonts w:cs="Traditional Arabic"/>
          <w:sz w:val="34"/>
          <w:szCs w:val="34"/>
          <w:rtl/>
        </w:rPr>
        <w:t xml:space="preserve"> إن هذا المجال سيفيد كثيرا جدا من نتائج الدراسات التقابلية بين اللغات والدراسات المقارنة أيضا مما يجعل تعليم اللغة أبسط وأسرع.</w:t>
      </w:r>
    </w:p>
    <w:p w:rsidR="0047307B" w:rsidRPr="006243E7" w:rsidRDefault="0047307B" w:rsidP="00B364BE">
      <w:pPr>
        <w:numPr>
          <w:ilvl w:val="0"/>
          <w:numId w:val="2"/>
        </w:numPr>
        <w:spacing w:after="0" w:line="240" w:lineRule="auto"/>
        <w:ind w:left="0" w:firstLine="0"/>
        <w:jc w:val="both"/>
        <w:rPr>
          <w:rFonts w:cs="Traditional Arabic"/>
          <w:sz w:val="34"/>
          <w:szCs w:val="34"/>
          <w:rtl/>
        </w:rPr>
      </w:pPr>
      <w:r w:rsidRPr="006243E7">
        <w:rPr>
          <w:rFonts w:cs="Traditional Arabic"/>
          <w:sz w:val="34"/>
          <w:szCs w:val="34"/>
          <w:rtl/>
        </w:rPr>
        <w:t>تحويل النص إلى كلام والكلام إلى نص: تعد هذه العملية أكثر العمليات نفعا من تطبيقات اللسانيات الحاسوبية لأنها ستكون مج</w:t>
      </w:r>
      <w:r w:rsidR="006748B0" w:rsidRPr="006243E7">
        <w:rPr>
          <w:rFonts w:cs="Traditional Arabic"/>
          <w:sz w:val="34"/>
          <w:szCs w:val="34"/>
          <w:rtl/>
        </w:rPr>
        <w:t>ا</w:t>
      </w:r>
      <w:r w:rsidRPr="006243E7">
        <w:rPr>
          <w:rFonts w:cs="Traditional Arabic"/>
          <w:sz w:val="34"/>
          <w:szCs w:val="34"/>
          <w:rtl/>
        </w:rPr>
        <w:t>لا للاستخدام من قبل جميع الناس بينما ينتفع بالعمليات الأخرى بعص الفئات دون البعض</w:t>
      </w:r>
      <w:r w:rsidR="006748B0" w:rsidRPr="006243E7">
        <w:rPr>
          <w:rFonts w:cs="Traditional Arabic"/>
          <w:sz w:val="34"/>
          <w:szCs w:val="34"/>
          <w:rtl/>
        </w:rPr>
        <w:t>.</w:t>
      </w:r>
    </w:p>
    <w:p w:rsidR="006748B0" w:rsidRPr="006243E7" w:rsidRDefault="001702C6" w:rsidP="00B364BE">
      <w:pPr>
        <w:spacing w:after="0" w:line="240" w:lineRule="auto"/>
        <w:jc w:val="both"/>
        <w:rPr>
          <w:rFonts w:cs="Traditional Arabic"/>
          <w:sz w:val="34"/>
          <w:szCs w:val="34"/>
          <w:rtl/>
        </w:rPr>
      </w:pPr>
      <w:r>
        <w:rPr>
          <w:rFonts w:cs="Traditional Arabic"/>
          <w:sz w:val="34"/>
          <w:szCs w:val="34"/>
          <w:rtl/>
        </w:rPr>
        <w:t xml:space="preserve">  </w:t>
      </w:r>
      <w:r w:rsidR="006748B0" w:rsidRPr="006243E7">
        <w:rPr>
          <w:rFonts w:cs="Traditional Arabic"/>
          <w:sz w:val="34"/>
          <w:szCs w:val="34"/>
          <w:rtl/>
        </w:rPr>
        <w:t xml:space="preserve"> </w:t>
      </w:r>
      <w:r w:rsidR="0047307B" w:rsidRPr="006243E7">
        <w:rPr>
          <w:rFonts w:cs="Traditional Arabic"/>
          <w:sz w:val="34"/>
          <w:szCs w:val="34"/>
          <w:rtl/>
        </w:rPr>
        <w:t>وننبه إلى بعض الأمور التي يظن البعض أنها من مواضيع اللسانيات الحاسوبية وهي ليست كذلك</w:t>
      </w:r>
      <w:r w:rsidR="006748B0" w:rsidRPr="006243E7">
        <w:rPr>
          <w:rFonts w:cs="Traditional Arabic"/>
          <w:sz w:val="34"/>
          <w:szCs w:val="34"/>
          <w:rtl/>
        </w:rPr>
        <w:t xml:space="preserve">: </w:t>
      </w:r>
      <w:r w:rsidR="00F70192" w:rsidRPr="006243E7">
        <w:rPr>
          <w:rFonts w:cs="Traditional Arabic"/>
          <w:sz w:val="34"/>
          <w:szCs w:val="34"/>
          <w:rtl/>
        </w:rPr>
        <w:t>"</w:t>
      </w:r>
      <w:r w:rsidR="006748B0" w:rsidRPr="006243E7">
        <w:rPr>
          <w:rFonts w:cs="Traditional Arabic"/>
          <w:sz w:val="34"/>
          <w:szCs w:val="34"/>
          <w:rtl/>
        </w:rPr>
        <w:t>فلا يعد من مجال اللسانيات الحاسوبية تعليم الحاسوب باللغة العربية على غرار ما تقوم به معاهد تعليم الحاسوب في الدول العربية سواء كانت المادة المدروسة تعنى بطريقة استخدام برامج الحاسوب أو تصميم تلك البرامج وتعديلها أو صيانة الأجزاء الصلبة منه حيث يكون الحاسوب عندئذ مادة الدرس وتكون العربية وسيط التعليم ولغة التخاطب.</w:t>
      </w:r>
      <w:r w:rsidR="006748B0" w:rsidRPr="006243E7">
        <w:rPr>
          <w:rFonts w:cs="Traditional Arabic"/>
          <w:sz w:val="34"/>
          <w:szCs w:val="34"/>
          <w:rtl/>
        </w:rPr>
        <w:br/>
      </w:r>
      <w:r>
        <w:rPr>
          <w:rFonts w:cs="Traditional Arabic"/>
          <w:sz w:val="34"/>
          <w:szCs w:val="34"/>
          <w:rtl/>
        </w:rPr>
        <w:t xml:space="preserve">  </w:t>
      </w:r>
      <w:r w:rsidR="00C25A73" w:rsidRPr="006243E7">
        <w:rPr>
          <w:rFonts w:cs="Traditional Arabic"/>
          <w:sz w:val="34"/>
          <w:szCs w:val="34"/>
          <w:rtl/>
        </w:rPr>
        <w:t xml:space="preserve"> </w:t>
      </w:r>
      <w:r w:rsidR="006748B0" w:rsidRPr="006243E7">
        <w:rPr>
          <w:rFonts w:cs="Traditional Arabic"/>
          <w:sz w:val="34"/>
          <w:szCs w:val="34"/>
          <w:rtl/>
        </w:rPr>
        <w:t>ولا يعد من تخصص اللسانيات الحاسوبية ما بات يعرف بمصطلح تعليم اللغة بمساعدة الحاسوب الذي يعنى بثلاث مجالات هي تعليم اللغة الثانية بمساعدة الحاسوب واختبارات اللغة الثانية بمساعدة الحاسوب وأبحاث تعلم اللغة الثانية بمساعدة الحاسوب حيث يعد الحاسوب في هذا التخصص وسيلة من وسائل تعليم اللغة الثانية شأن السبورة وجهاز العرض فوق الرأسي والبطاقات واللوحات وأشرطة التسجيل السمعية والبصرية ويتميز الحاسوب بقدرته على توفير إمكانات كل تلك الوسائل مجتمعة إلى جانب إمكانية التعلم الذاتي الذي لا يستعين فيه الطالب بمعلم</w:t>
      </w:r>
      <w:r w:rsidR="002C4EB4">
        <w:rPr>
          <w:rFonts w:cs="Traditional Arabic"/>
          <w:sz w:val="34"/>
          <w:szCs w:val="34"/>
          <w:rtl/>
        </w:rPr>
        <w:t>.</w:t>
      </w:r>
      <w:r w:rsidR="006748B0" w:rsidRPr="006243E7">
        <w:rPr>
          <w:rFonts w:cs="Traditional Arabic"/>
          <w:sz w:val="34"/>
          <w:szCs w:val="34"/>
        </w:rPr>
        <w:br/>
      </w:r>
      <w:r>
        <w:rPr>
          <w:rFonts w:cs="Traditional Arabic"/>
          <w:sz w:val="34"/>
          <w:szCs w:val="34"/>
          <w:rtl/>
        </w:rPr>
        <w:t xml:space="preserve">   </w:t>
      </w:r>
      <w:r w:rsidR="006748B0" w:rsidRPr="006243E7">
        <w:rPr>
          <w:rFonts w:cs="Traditional Arabic"/>
          <w:sz w:val="34"/>
          <w:szCs w:val="34"/>
          <w:rtl/>
        </w:rPr>
        <w:t>كذلك لا يعد من صميم اللسانيات الحاسوبية الأبحاث التقنية التي تعنى بآليات تخزين المعلومات في وسائط التخزين الحاسوبية المختلفة التي وثبت وثبات سريعة لتنتقل من القرص المرن إلى القرص الصلب فالمدمج فالذاكرة الضوئية المتميزة بصغر الحجم وضخامة السعة إذ يعد الحاسوب في هذا المجال مجرد وعاء للغة شأن الورقة البيضاء أو سعف النخل وألواح الخشب بادئ أمر التدوين</w:t>
      </w:r>
      <w:r w:rsidR="00F70192" w:rsidRPr="006243E7">
        <w:rPr>
          <w:rFonts w:cs="Traditional Arabic"/>
          <w:sz w:val="34"/>
          <w:szCs w:val="34"/>
          <w:rtl/>
        </w:rPr>
        <w:t>"</w:t>
      </w:r>
      <w:r w:rsidR="004744E9" w:rsidRPr="006243E7">
        <w:rPr>
          <w:rStyle w:val="a9"/>
          <w:rFonts w:cs="Traditional Arabic"/>
          <w:sz w:val="34"/>
          <w:szCs w:val="34"/>
          <w:rtl/>
        </w:rPr>
        <w:footnoteReference w:id="7"/>
      </w:r>
      <w:r w:rsidR="006748B0" w:rsidRPr="006243E7">
        <w:rPr>
          <w:rFonts w:cs="Traditional Arabic"/>
          <w:sz w:val="34"/>
          <w:szCs w:val="34"/>
          <w:rtl/>
        </w:rPr>
        <w:t>.</w:t>
      </w:r>
    </w:p>
    <w:p w:rsidR="008E55FA" w:rsidRPr="006243E7" w:rsidRDefault="008E55FA" w:rsidP="001702C6">
      <w:pPr>
        <w:pStyle w:val="2"/>
        <w:rPr>
          <w:rtl/>
        </w:rPr>
      </w:pPr>
      <w:bookmarkStart w:id="4" w:name="_Toc495472921"/>
      <w:r w:rsidRPr="006243E7">
        <w:rPr>
          <w:rtl/>
        </w:rPr>
        <w:lastRenderedPageBreak/>
        <w:t>ال</w:t>
      </w:r>
      <w:r w:rsidR="00694AB1" w:rsidRPr="006243E7">
        <w:rPr>
          <w:rtl/>
        </w:rPr>
        <w:t>ف</w:t>
      </w:r>
      <w:r w:rsidRPr="006243E7">
        <w:rPr>
          <w:rtl/>
        </w:rPr>
        <w:t>صل الثالث:</w:t>
      </w:r>
      <w:r w:rsidR="00694AB1" w:rsidRPr="006243E7">
        <w:rPr>
          <w:rtl/>
        </w:rPr>
        <w:t xml:space="preserve"> اللغة العربية والحوسبة </w:t>
      </w:r>
      <w:r w:rsidRPr="006243E7">
        <w:rPr>
          <w:rtl/>
        </w:rPr>
        <w:t>- واقع وتحديات –</w:t>
      </w:r>
      <w:bookmarkEnd w:id="4"/>
    </w:p>
    <w:p w:rsidR="001702C6" w:rsidRDefault="00694AB1" w:rsidP="001702C6">
      <w:pPr>
        <w:spacing w:after="0" w:line="240" w:lineRule="auto"/>
        <w:jc w:val="both"/>
        <w:rPr>
          <w:rFonts w:cs="Traditional Arabic"/>
          <w:sz w:val="34"/>
          <w:szCs w:val="34"/>
          <w:rtl/>
        </w:rPr>
      </w:pPr>
      <w:r w:rsidRPr="006243E7">
        <w:rPr>
          <w:rFonts w:cs="Traditional Arabic"/>
          <w:sz w:val="34"/>
          <w:szCs w:val="34"/>
        </w:rPr>
        <w:br/>
      </w:r>
      <w:r w:rsidR="001702C6">
        <w:rPr>
          <w:rFonts w:cs="Traditional Arabic"/>
          <w:sz w:val="34"/>
          <w:szCs w:val="34"/>
          <w:rtl/>
        </w:rPr>
        <w:t xml:space="preserve">   </w:t>
      </w:r>
      <w:r w:rsidRPr="006243E7">
        <w:rPr>
          <w:rFonts w:cs="Traditional Arabic"/>
          <w:sz w:val="34"/>
          <w:szCs w:val="34"/>
          <w:rtl/>
        </w:rPr>
        <w:t>تعاني العربية اليوم مشكلة وجودية بسبب تأخر أصحابها عن مواكبة التطور الرقمي والتقني وجعله مستوعبا في لغتهم الأم الأمر الذي سيؤدي إلى إقدام الأجيال على الاهتمام باللغات الأجنبية وتعلمها بغية التمكن من التعامل مع الوسائل التقنية الحديثة ويبتعدون عن لغتهم الأم لأنها لا تحقق لهم ذلك ولولا تعهد الله للقرآن والذكر</w:t>
      </w:r>
      <w:r w:rsidR="00CE1FC3" w:rsidRPr="006243E7">
        <w:rPr>
          <w:rFonts w:cs="Traditional Arabic"/>
          <w:sz w:val="34"/>
          <w:szCs w:val="34"/>
          <w:rtl/>
        </w:rPr>
        <w:t xml:space="preserve"> بالحفظ</w:t>
      </w:r>
      <w:r w:rsidRPr="006243E7">
        <w:rPr>
          <w:rFonts w:cs="Traditional Arabic"/>
          <w:sz w:val="34"/>
          <w:szCs w:val="34"/>
          <w:rtl/>
        </w:rPr>
        <w:t xml:space="preserve"> ونزوله باللغة العربية لقلنا إنها اليوم في مرحلة الاحتضار وليس ذلك لقصور منها أو ضعف فيها إنما لتقصير أهلها في خدمتها من أجل أن تخدمهم فيما بعد</w:t>
      </w:r>
      <w:r w:rsidR="006748B0" w:rsidRPr="006243E7">
        <w:rPr>
          <w:rFonts w:cs="Traditional Arabic"/>
          <w:sz w:val="34"/>
          <w:szCs w:val="34"/>
          <w:rtl/>
        </w:rPr>
        <w:t xml:space="preserve">، </w:t>
      </w:r>
      <w:r w:rsidRPr="006243E7">
        <w:rPr>
          <w:rFonts w:cs="Traditional Arabic"/>
          <w:sz w:val="34"/>
          <w:szCs w:val="34"/>
          <w:rtl/>
        </w:rPr>
        <w:t>ومناسب هنا ذكر قول حافظ إبراهيم على لسان العربية</w:t>
      </w:r>
      <w:r w:rsidR="00567E87" w:rsidRPr="006243E7">
        <w:rPr>
          <w:rFonts w:cs="Traditional Arabic"/>
          <w:sz w:val="34"/>
          <w:szCs w:val="34"/>
          <w:rtl/>
          <w:lang w:bidi="ar-SY"/>
        </w:rPr>
        <w:t>:</w:t>
      </w:r>
    </w:p>
    <w:p w:rsidR="002C4EB4" w:rsidRDefault="002C4EB4" w:rsidP="002C4EB4">
      <w:pPr>
        <w:spacing w:after="0" w:line="240" w:lineRule="auto"/>
        <w:jc w:val="both"/>
        <w:rPr>
          <w:rFonts w:cs="Traditional Arabic"/>
          <w:sz w:val="34"/>
          <w:szCs w:val="34"/>
          <w:rtl/>
        </w:rPr>
      </w:pPr>
      <w:r>
        <w:rPr>
          <w:rFonts w:cs="Traditional Arabic"/>
          <w:sz w:val="30"/>
          <w:szCs w:val="30"/>
          <w:rtl/>
        </w:rPr>
        <w:t>رجعت لنفسي فاتهمت حصاتي ..</w:t>
      </w:r>
      <w:r w:rsidR="00567E87" w:rsidRPr="001702C6">
        <w:rPr>
          <w:rFonts w:cs="Traditional Arabic"/>
          <w:sz w:val="30"/>
          <w:szCs w:val="30"/>
          <w:rtl/>
        </w:rPr>
        <w:t>...</w:t>
      </w:r>
      <w:r>
        <w:rPr>
          <w:rFonts w:cs="Traditional Arabic"/>
          <w:sz w:val="30"/>
          <w:szCs w:val="30"/>
          <w:rtl/>
        </w:rPr>
        <w:t>.</w:t>
      </w:r>
      <w:r w:rsidR="00567E87" w:rsidRPr="001702C6">
        <w:rPr>
          <w:rFonts w:cs="Traditional Arabic"/>
          <w:sz w:val="30"/>
          <w:szCs w:val="30"/>
          <w:rtl/>
        </w:rPr>
        <w:t>وناديت قومي فاحتسبت حياتي</w:t>
      </w:r>
      <w:r w:rsidR="00567E87" w:rsidRPr="001702C6">
        <w:rPr>
          <w:rFonts w:cs="Traditional Arabic"/>
          <w:sz w:val="30"/>
          <w:szCs w:val="30"/>
        </w:rPr>
        <w:t> </w:t>
      </w:r>
      <w:r w:rsidR="00567E87" w:rsidRPr="001702C6">
        <w:rPr>
          <w:rFonts w:cs="Traditional Arabic"/>
          <w:sz w:val="30"/>
          <w:szCs w:val="30"/>
        </w:rPr>
        <w:br/>
      </w:r>
      <w:r w:rsidR="00567E87" w:rsidRPr="001702C6">
        <w:rPr>
          <w:rFonts w:cs="Traditional Arabic"/>
          <w:sz w:val="30"/>
          <w:szCs w:val="30"/>
          <w:rtl/>
        </w:rPr>
        <w:t>رموني بعقم في الشباب وليتني .</w:t>
      </w:r>
      <w:r w:rsidR="001702C6">
        <w:rPr>
          <w:rFonts w:cs="Traditional Arabic"/>
          <w:sz w:val="30"/>
          <w:szCs w:val="30"/>
          <w:rtl/>
        </w:rPr>
        <w:t>......</w:t>
      </w:r>
      <w:r>
        <w:rPr>
          <w:rFonts w:cs="Traditional Arabic"/>
          <w:sz w:val="30"/>
          <w:szCs w:val="30"/>
          <w:rtl/>
        </w:rPr>
        <w:t>.</w:t>
      </w:r>
      <w:r w:rsidR="001702C6">
        <w:rPr>
          <w:rFonts w:cs="Traditional Arabic"/>
          <w:sz w:val="30"/>
          <w:szCs w:val="30"/>
          <w:rtl/>
        </w:rPr>
        <w:t>عقمت فلم أجزع لقول عدات</w:t>
      </w:r>
      <w:r w:rsidR="00567E87" w:rsidRPr="001702C6">
        <w:rPr>
          <w:rFonts w:cs="Traditional Arabic"/>
          <w:sz w:val="30"/>
          <w:szCs w:val="30"/>
          <w:rtl/>
        </w:rPr>
        <w:t>ي</w:t>
      </w:r>
      <w:r w:rsidR="00567E87" w:rsidRPr="001702C6">
        <w:rPr>
          <w:rFonts w:cs="Traditional Arabic"/>
          <w:sz w:val="30"/>
          <w:szCs w:val="30"/>
        </w:rPr>
        <w:br/>
      </w:r>
      <w:r w:rsidR="001702C6">
        <w:rPr>
          <w:rFonts w:cs="Traditional Arabic"/>
          <w:sz w:val="30"/>
          <w:szCs w:val="30"/>
          <w:rtl/>
        </w:rPr>
        <w:t>ولدت ولما لم أجد لعرائس</w:t>
      </w:r>
      <w:r w:rsidR="00567E87" w:rsidRPr="001702C6">
        <w:rPr>
          <w:rFonts w:cs="Traditional Arabic"/>
          <w:sz w:val="30"/>
          <w:szCs w:val="30"/>
          <w:rtl/>
        </w:rPr>
        <w:t>ـي ........</w:t>
      </w:r>
      <w:r>
        <w:rPr>
          <w:rFonts w:cs="Traditional Arabic"/>
          <w:sz w:val="30"/>
          <w:szCs w:val="30"/>
          <w:rtl/>
        </w:rPr>
        <w:t>.</w:t>
      </w:r>
      <w:r w:rsidR="00567E87" w:rsidRPr="001702C6">
        <w:rPr>
          <w:rFonts w:cs="Traditional Arabic"/>
          <w:sz w:val="30"/>
          <w:szCs w:val="30"/>
          <w:rtl/>
        </w:rPr>
        <w:t>رجلا وأكفاء وأدت بناتـي</w:t>
      </w:r>
      <w:r w:rsidR="00567E87" w:rsidRPr="001702C6">
        <w:rPr>
          <w:rFonts w:cs="Traditional Arabic"/>
          <w:sz w:val="30"/>
          <w:szCs w:val="30"/>
        </w:rPr>
        <w:br/>
      </w:r>
      <w:r>
        <w:rPr>
          <w:rFonts w:cs="Traditional Arabic"/>
          <w:sz w:val="30"/>
          <w:szCs w:val="30"/>
          <w:rtl/>
        </w:rPr>
        <w:t>وسعت كتاب الله لفظا وغاية .....</w:t>
      </w:r>
      <w:r w:rsidR="00567E87" w:rsidRPr="001702C6">
        <w:rPr>
          <w:rFonts w:cs="Traditional Arabic"/>
          <w:sz w:val="30"/>
          <w:szCs w:val="30"/>
          <w:rtl/>
        </w:rPr>
        <w:t>..</w:t>
      </w:r>
      <w:r>
        <w:rPr>
          <w:rFonts w:cs="Traditional Arabic"/>
          <w:sz w:val="30"/>
          <w:szCs w:val="30"/>
          <w:rtl/>
        </w:rPr>
        <w:t>.</w:t>
      </w:r>
      <w:r w:rsidR="00567E87" w:rsidRPr="001702C6">
        <w:rPr>
          <w:rFonts w:cs="Traditional Arabic"/>
          <w:sz w:val="30"/>
          <w:szCs w:val="30"/>
          <w:rtl/>
        </w:rPr>
        <w:t>وما ضقت عن آي به وعظات</w:t>
      </w:r>
      <w:r w:rsidR="00567E87" w:rsidRPr="001702C6">
        <w:rPr>
          <w:rFonts w:cs="Traditional Arabic"/>
          <w:sz w:val="30"/>
          <w:szCs w:val="30"/>
        </w:rPr>
        <w:t> </w:t>
      </w:r>
      <w:r w:rsidR="00567E87" w:rsidRPr="001702C6">
        <w:rPr>
          <w:rFonts w:cs="Traditional Arabic"/>
          <w:sz w:val="30"/>
          <w:szCs w:val="30"/>
        </w:rPr>
        <w:br/>
      </w:r>
      <w:r w:rsidR="00567E87" w:rsidRPr="001702C6">
        <w:rPr>
          <w:rFonts w:cs="Traditional Arabic"/>
          <w:sz w:val="30"/>
          <w:szCs w:val="30"/>
          <w:rtl/>
        </w:rPr>
        <w:t xml:space="preserve">فكيف أضيق اليوم عن وصف آلة </w:t>
      </w:r>
      <w:r>
        <w:rPr>
          <w:rFonts w:cs="Traditional Arabic" w:hint="cs"/>
          <w:sz w:val="30"/>
          <w:szCs w:val="30"/>
          <w:rtl/>
        </w:rPr>
        <w:t>...</w:t>
      </w:r>
      <w:r w:rsidR="00567E87" w:rsidRPr="001702C6">
        <w:rPr>
          <w:rFonts w:cs="Traditional Arabic"/>
          <w:sz w:val="30"/>
          <w:szCs w:val="30"/>
          <w:rtl/>
        </w:rPr>
        <w:t>.......</w:t>
      </w:r>
      <w:r>
        <w:rPr>
          <w:rFonts w:cs="Traditional Arabic"/>
          <w:sz w:val="30"/>
          <w:szCs w:val="30"/>
          <w:rtl/>
        </w:rPr>
        <w:t>.</w:t>
      </w:r>
      <w:r w:rsidR="00567E87" w:rsidRPr="001702C6">
        <w:rPr>
          <w:rFonts w:cs="Traditional Arabic"/>
          <w:sz w:val="30"/>
          <w:szCs w:val="30"/>
          <w:rtl/>
        </w:rPr>
        <w:t>وتنسيق أسماء لمخترعات</w:t>
      </w:r>
      <w:r w:rsidR="00567E87" w:rsidRPr="001702C6">
        <w:rPr>
          <w:rFonts w:cs="Traditional Arabic"/>
          <w:sz w:val="30"/>
          <w:szCs w:val="30"/>
        </w:rPr>
        <w:t> </w:t>
      </w:r>
      <w:r w:rsidR="00567E87" w:rsidRPr="001702C6">
        <w:rPr>
          <w:rFonts w:cs="Traditional Arabic"/>
          <w:sz w:val="30"/>
          <w:szCs w:val="30"/>
        </w:rPr>
        <w:br/>
      </w:r>
      <w:r w:rsidR="00567E87" w:rsidRPr="001702C6">
        <w:rPr>
          <w:rFonts w:cs="Traditional Arabic"/>
          <w:sz w:val="30"/>
          <w:szCs w:val="30"/>
          <w:rtl/>
        </w:rPr>
        <w:t>أنا البحر في أحشائه الدر كامن ..</w:t>
      </w:r>
      <w:r>
        <w:rPr>
          <w:rFonts w:cs="Traditional Arabic"/>
          <w:sz w:val="30"/>
          <w:szCs w:val="30"/>
          <w:rtl/>
        </w:rPr>
        <w:t>.</w:t>
      </w:r>
      <w:r w:rsidR="00C25A73" w:rsidRPr="001702C6">
        <w:rPr>
          <w:rFonts w:cs="Traditional Arabic"/>
          <w:sz w:val="30"/>
          <w:szCs w:val="30"/>
          <w:rtl/>
        </w:rPr>
        <w:t>..</w:t>
      </w:r>
      <w:r>
        <w:rPr>
          <w:rFonts w:cs="Traditional Arabic"/>
          <w:sz w:val="30"/>
          <w:szCs w:val="30"/>
          <w:rtl/>
        </w:rPr>
        <w:t>.</w:t>
      </w:r>
      <w:r w:rsidR="00567E87" w:rsidRPr="001702C6">
        <w:rPr>
          <w:rFonts w:cs="Traditional Arabic"/>
          <w:sz w:val="30"/>
          <w:szCs w:val="30"/>
          <w:rtl/>
        </w:rPr>
        <w:t>فهل سألوا الغواص عن صدفاتي</w:t>
      </w:r>
      <w:r w:rsidR="00567E87" w:rsidRPr="001702C6">
        <w:rPr>
          <w:rFonts w:cs="Traditional Arabic"/>
          <w:sz w:val="30"/>
          <w:szCs w:val="30"/>
        </w:rPr>
        <w:t> </w:t>
      </w:r>
      <w:r w:rsidR="00567E87" w:rsidRPr="001702C6">
        <w:rPr>
          <w:rFonts w:cs="Traditional Arabic"/>
          <w:sz w:val="30"/>
          <w:szCs w:val="30"/>
        </w:rPr>
        <w:br/>
      </w:r>
      <w:r w:rsidR="00567E87" w:rsidRPr="006243E7">
        <w:rPr>
          <w:rFonts w:cs="Traditional Arabic"/>
          <w:sz w:val="34"/>
          <w:szCs w:val="34"/>
        </w:rPr>
        <w:br/>
      </w:r>
    </w:p>
    <w:p w:rsidR="00C25A73" w:rsidRPr="006243E7" w:rsidRDefault="001702C6" w:rsidP="002C4EB4">
      <w:pPr>
        <w:widowControl w:val="0"/>
        <w:spacing w:after="0" w:line="240" w:lineRule="auto"/>
        <w:jc w:val="both"/>
        <w:rPr>
          <w:rFonts w:cs="Traditional Arabic"/>
          <w:b/>
          <w:bCs/>
          <w:sz w:val="34"/>
          <w:szCs w:val="34"/>
          <w:rtl/>
        </w:rPr>
      </w:pPr>
      <w:r>
        <w:rPr>
          <w:rFonts w:cs="Traditional Arabic"/>
          <w:sz w:val="34"/>
          <w:szCs w:val="34"/>
          <w:rtl/>
        </w:rPr>
        <w:t xml:space="preserve">  </w:t>
      </w:r>
      <w:r w:rsidR="006748B0" w:rsidRPr="006243E7">
        <w:rPr>
          <w:rFonts w:cs="Traditional Arabic"/>
          <w:sz w:val="34"/>
          <w:szCs w:val="34"/>
          <w:rtl/>
        </w:rPr>
        <w:t xml:space="preserve"> </w:t>
      </w:r>
      <w:r w:rsidR="00694AB1" w:rsidRPr="006243E7">
        <w:rPr>
          <w:rFonts w:cs="Traditional Arabic"/>
          <w:sz w:val="34"/>
          <w:szCs w:val="34"/>
          <w:rtl/>
        </w:rPr>
        <w:t>فقضية العجز عن مواكبة الت</w:t>
      </w:r>
      <w:r w:rsidR="0047307B" w:rsidRPr="006243E7">
        <w:rPr>
          <w:rFonts w:cs="Traditional Arabic"/>
          <w:sz w:val="34"/>
          <w:szCs w:val="34"/>
          <w:rtl/>
        </w:rPr>
        <w:t>ط</w:t>
      </w:r>
      <w:r w:rsidR="00694AB1" w:rsidRPr="006243E7">
        <w:rPr>
          <w:rFonts w:cs="Traditional Arabic"/>
          <w:sz w:val="34"/>
          <w:szCs w:val="34"/>
          <w:rtl/>
        </w:rPr>
        <w:t>ور العلمي ليست مشكلة اللغة العربية بل ليست مشكلة أي لغة إذ تستطيع اللغات التعبير عن العلوم إذا بذلت الجهود التي تمكنها من ذلك ولنا في الواقع أمثلة لذلك</w:t>
      </w:r>
      <w:r w:rsidR="002C4EB4">
        <w:rPr>
          <w:rFonts w:cs="Traditional Arabic"/>
          <w:sz w:val="34"/>
          <w:szCs w:val="34"/>
          <w:rtl/>
        </w:rPr>
        <w:t>.</w:t>
      </w:r>
      <w:r w:rsidR="00694AB1" w:rsidRPr="006243E7">
        <w:rPr>
          <w:rFonts w:cs="Traditional Arabic"/>
          <w:sz w:val="34"/>
          <w:szCs w:val="34"/>
        </w:rPr>
        <w:br/>
      </w:r>
      <w:r w:rsidR="00694AB1" w:rsidRPr="006243E7">
        <w:rPr>
          <w:rFonts w:cs="Traditional Arabic"/>
          <w:sz w:val="34"/>
          <w:szCs w:val="34"/>
          <w:rtl/>
        </w:rPr>
        <w:t xml:space="preserve">فها هي العبرية تنهض من جديد بفضل الجهود التي بذلت في سبيل ذلك بعد أن كادت تموت </w:t>
      </w:r>
      <w:r w:rsidR="00694AB1" w:rsidRPr="006243E7">
        <w:rPr>
          <w:rFonts w:cs="Traditional Arabic"/>
          <w:sz w:val="34"/>
          <w:szCs w:val="34"/>
        </w:rPr>
        <w:br/>
      </w:r>
      <w:r w:rsidR="00694AB1" w:rsidRPr="006243E7">
        <w:rPr>
          <w:rFonts w:cs="Traditional Arabic"/>
          <w:sz w:val="34"/>
          <w:szCs w:val="34"/>
          <w:rtl/>
        </w:rPr>
        <w:t>وأضحت اليوم لغة العلوم المختلفة وبها تدرس المواد العلمية في المدارس والجامعات الصهيونية</w:t>
      </w:r>
      <w:r w:rsidR="002C4EB4">
        <w:rPr>
          <w:rFonts w:cs="Traditional Arabic"/>
          <w:sz w:val="34"/>
          <w:szCs w:val="34"/>
          <w:rtl/>
        </w:rPr>
        <w:t>.</w:t>
      </w:r>
      <w:r w:rsidR="00694AB1" w:rsidRPr="006243E7">
        <w:rPr>
          <w:rFonts w:cs="Traditional Arabic"/>
          <w:sz w:val="34"/>
          <w:szCs w:val="34"/>
        </w:rPr>
        <w:br/>
      </w:r>
      <w:r w:rsidR="00694AB1" w:rsidRPr="006243E7">
        <w:rPr>
          <w:rFonts w:cs="Traditional Arabic"/>
          <w:sz w:val="34"/>
          <w:szCs w:val="34"/>
          <w:rtl/>
        </w:rPr>
        <w:t>وها هي الكردية تحيا بعد أن كانت ميتة في إقليم كردستان العراق فكيف تقدر العبرية والكردية على مواكبة العلوم وتعجز العربية</w:t>
      </w:r>
      <w:r w:rsidR="002C4EB4">
        <w:rPr>
          <w:rFonts w:cs="Traditional Arabic"/>
          <w:sz w:val="34"/>
          <w:szCs w:val="34"/>
          <w:rtl/>
        </w:rPr>
        <w:t>.</w:t>
      </w:r>
      <w:r w:rsidR="006748B0" w:rsidRPr="006243E7">
        <w:rPr>
          <w:rFonts w:cs="Traditional Arabic"/>
          <w:sz w:val="34"/>
          <w:szCs w:val="34"/>
          <w:rtl/>
        </w:rPr>
        <w:br/>
      </w:r>
      <w:r w:rsidR="00694AB1" w:rsidRPr="006243E7">
        <w:rPr>
          <w:rFonts w:cs="Traditional Arabic"/>
          <w:sz w:val="34"/>
          <w:szCs w:val="34"/>
        </w:rPr>
        <w:br/>
      </w:r>
      <w:r>
        <w:rPr>
          <w:rFonts w:cs="Traditional Arabic"/>
          <w:sz w:val="34"/>
          <w:szCs w:val="34"/>
          <w:rtl/>
        </w:rPr>
        <w:t xml:space="preserve">   </w:t>
      </w:r>
      <w:r w:rsidR="00694AB1" w:rsidRPr="006243E7">
        <w:rPr>
          <w:rFonts w:cs="Traditional Arabic"/>
          <w:sz w:val="34"/>
          <w:szCs w:val="34"/>
          <w:rtl/>
        </w:rPr>
        <w:t xml:space="preserve">ولو استعرضنا الدول التي تعد الاهتمام بلغتها أساسا وطنيا وقوميا لوجدنا أنها بذلت الجهود التي تمكن تلك اللغة من استيعاب العلوم ومواكبة التطور وهذا واضح جدا في فرنسا </w:t>
      </w:r>
      <w:r w:rsidR="00694AB1" w:rsidRPr="006243E7">
        <w:rPr>
          <w:rFonts w:cs="Traditional Arabic"/>
          <w:sz w:val="34"/>
          <w:szCs w:val="34"/>
        </w:rPr>
        <w:br/>
      </w:r>
      <w:r w:rsidR="00694AB1" w:rsidRPr="006243E7">
        <w:rPr>
          <w:rFonts w:cs="Traditional Arabic"/>
          <w:sz w:val="34"/>
          <w:szCs w:val="34"/>
          <w:rtl/>
        </w:rPr>
        <w:lastRenderedPageBreak/>
        <w:t>وفي إسبانيا أيضا إذ يشغلهما أيضا هم آخر غير توظيف لغتهم للتعبير عن العلوم هو مواجهة هيمنة اللغة الإنكليزية لذلك أقرت فرنسا قانونا يمنع إقامة أي مؤتمر ناطق باللغة الإنكليزية على أراضيها</w:t>
      </w:r>
      <w:r w:rsidR="006748B0" w:rsidRPr="006243E7">
        <w:rPr>
          <w:rFonts w:cs="Traditional Arabic"/>
          <w:sz w:val="34"/>
          <w:szCs w:val="34"/>
          <w:rtl/>
        </w:rPr>
        <w:t>.</w:t>
      </w:r>
      <w:r w:rsidR="00694AB1" w:rsidRPr="006243E7">
        <w:rPr>
          <w:rFonts w:cs="Traditional Arabic"/>
          <w:sz w:val="34"/>
          <w:szCs w:val="34"/>
        </w:rPr>
        <w:br/>
      </w:r>
      <w:r>
        <w:rPr>
          <w:rFonts w:cs="Traditional Arabic"/>
          <w:sz w:val="34"/>
          <w:szCs w:val="34"/>
          <w:rtl/>
        </w:rPr>
        <w:t xml:space="preserve">  </w:t>
      </w:r>
      <w:r w:rsidR="006748B0" w:rsidRPr="006243E7">
        <w:rPr>
          <w:rFonts w:cs="Traditional Arabic"/>
          <w:sz w:val="34"/>
          <w:szCs w:val="34"/>
          <w:rtl/>
        </w:rPr>
        <w:t xml:space="preserve"> </w:t>
      </w:r>
      <w:r w:rsidR="00694AB1" w:rsidRPr="006243E7">
        <w:rPr>
          <w:rFonts w:cs="Traditional Arabic"/>
          <w:sz w:val="34"/>
          <w:szCs w:val="34"/>
          <w:rtl/>
        </w:rPr>
        <w:t>إذن وبعد الرد على شبهة عجز العربية عن مواكبة التطور</w:t>
      </w:r>
      <w:r w:rsidR="006748B0" w:rsidRPr="006243E7">
        <w:rPr>
          <w:rFonts w:cs="Traditional Arabic"/>
          <w:sz w:val="34"/>
          <w:szCs w:val="34"/>
          <w:rtl/>
        </w:rPr>
        <w:t xml:space="preserve"> </w:t>
      </w:r>
      <w:r w:rsidR="00694AB1" w:rsidRPr="006243E7">
        <w:rPr>
          <w:rFonts w:cs="Traditional Arabic"/>
          <w:sz w:val="34"/>
          <w:szCs w:val="34"/>
          <w:rtl/>
        </w:rPr>
        <w:t xml:space="preserve">نوصف واقع اللغة العربية وعلاقتها بالوسائل التقنية الحديثة ومدى تمثيلها على الشابكة </w:t>
      </w:r>
      <w:r w:rsidR="006748B0" w:rsidRPr="006243E7">
        <w:rPr>
          <w:rFonts w:cs="Traditional Arabic"/>
          <w:sz w:val="34"/>
          <w:szCs w:val="34"/>
          <w:rtl/>
        </w:rPr>
        <w:t>(</w:t>
      </w:r>
      <w:r w:rsidR="00694AB1" w:rsidRPr="006243E7">
        <w:rPr>
          <w:rFonts w:cs="Traditional Arabic"/>
          <w:sz w:val="34"/>
          <w:szCs w:val="34"/>
          <w:rtl/>
        </w:rPr>
        <w:t>الإنترنت</w:t>
      </w:r>
      <w:r w:rsidR="006748B0" w:rsidRPr="006243E7">
        <w:rPr>
          <w:rFonts w:cs="Traditional Arabic"/>
          <w:sz w:val="34"/>
          <w:szCs w:val="34"/>
          <w:rtl/>
        </w:rPr>
        <w:t>)</w:t>
      </w:r>
      <w:r w:rsidR="00694AB1" w:rsidRPr="006243E7">
        <w:rPr>
          <w:rFonts w:cs="Traditional Arabic"/>
          <w:sz w:val="34"/>
          <w:szCs w:val="34"/>
        </w:rPr>
        <w:br/>
      </w:r>
      <w:r w:rsidR="00694AB1" w:rsidRPr="006243E7">
        <w:rPr>
          <w:rFonts w:cs="Traditional Arabic"/>
          <w:sz w:val="34"/>
          <w:szCs w:val="34"/>
          <w:rtl/>
        </w:rPr>
        <w:t xml:space="preserve">فقد نشر موقع الجزيرة نقلا عن الاتحاد العالمي للاتصالات أن نسبة المحتوى الرقمي باللغة العربية لا يتجاوز 3% على الشابكة وهي نسبة متدنية كما هو ظاهر وينبئك </w:t>
      </w:r>
      <w:r w:rsidR="00A73CD1" w:rsidRPr="006243E7">
        <w:rPr>
          <w:rFonts w:cs="Traditional Arabic"/>
          <w:sz w:val="34"/>
          <w:szCs w:val="34"/>
          <w:rtl/>
        </w:rPr>
        <w:t xml:space="preserve">هذا </w:t>
      </w:r>
      <w:r w:rsidR="00694AB1" w:rsidRPr="006243E7">
        <w:rPr>
          <w:rFonts w:cs="Traditional Arabic"/>
          <w:sz w:val="34"/>
          <w:szCs w:val="34"/>
          <w:rtl/>
        </w:rPr>
        <w:t xml:space="preserve">عن التدني الموجود في المجالات التقنية الأخرى كالبرمجة بالعربية أو استخدام العربية كلغة </w:t>
      </w:r>
      <w:r w:rsidR="00A73CD1" w:rsidRPr="006243E7">
        <w:rPr>
          <w:rFonts w:cs="Traditional Arabic"/>
          <w:sz w:val="34"/>
          <w:szCs w:val="34"/>
          <w:rtl/>
        </w:rPr>
        <w:t>لصياغة</w:t>
      </w:r>
      <w:r w:rsidR="00694AB1" w:rsidRPr="006243E7">
        <w:rPr>
          <w:rFonts w:cs="Traditional Arabic"/>
          <w:sz w:val="34"/>
          <w:szCs w:val="34"/>
          <w:rtl/>
        </w:rPr>
        <w:t xml:space="preserve"> البريد </w:t>
      </w:r>
      <w:r w:rsidR="00A73CD1" w:rsidRPr="006243E7">
        <w:rPr>
          <w:rFonts w:cs="Traditional Arabic"/>
          <w:sz w:val="34"/>
          <w:szCs w:val="34"/>
          <w:rtl/>
        </w:rPr>
        <w:t>الإ</w:t>
      </w:r>
      <w:r w:rsidR="00694AB1" w:rsidRPr="006243E7">
        <w:rPr>
          <w:rFonts w:cs="Traditional Arabic"/>
          <w:sz w:val="34"/>
          <w:szCs w:val="34"/>
          <w:rtl/>
        </w:rPr>
        <w:t>لكتروني أو أسماء المواقع أو الأوامر البرمجية في البرامج المختلفة</w:t>
      </w:r>
      <w:r w:rsidR="00A73CD1" w:rsidRPr="006243E7">
        <w:rPr>
          <w:rFonts w:cs="Traditional Arabic"/>
          <w:sz w:val="34"/>
          <w:szCs w:val="34"/>
          <w:rtl/>
          <w:lang w:val="en-GB" w:bidi="ar-SY"/>
        </w:rPr>
        <w:t>.</w:t>
      </w:r>
      <w:r w:rsidR="00694AB1" w:rsidRPr="006243E7">
        <w:rPr>
          <w:rFonts w:cs="Traditional Arabic"/>
          <w:sz w:val="34"/>
          <w:szCs w:val="34"/>
        </w:rPr>
        <w:br/>
      </w:r>
      <w:r w:rsidR="00694AB1" w:rsidRPr="006243E7">
        <w:rPr>
          <w:rFonts w:cs="Traditional Arabic"/>
          <w:sz w:val="34"/>
          <w:szCs w:val="34"/>
        </w:rPr>
        <w:br/>
      </w:r>
      <w:r>
        <w:rPr>
          <w:rFonts w:cs="Traditional Arabic"/>
          <w:sz w:val="34"/>
          <w:szCs w:val="34"/>
          <w:rtl/>
        </w:rPr>
        <w:t xml:space="preserve">  </w:t>
      </w:r>
      <w:r w:rsidR="00A73CD1" w:rsidRPr="006243E7">
        <w:rPr>
          <w:rFonts w:cs="Traditional Arabic"/>
          <w:sz w:val="34"/>
          <w:szCs w:val="34"/>
          <w:rtl/>
        </w:rPr>
        <w:t xml:space="preserve"> </w:t>
      </w:r>
      <w:r w:rsidR="00694AB1" w:rsidRPr="006243E7">
        <w:rPr>
          <w:rFonts w:cs="Traditional Arabic"/>
          <w:sz w:val="34"/>
          <w:szCs w:val="34"/>
          <w:rtl/>
        </w:rPr>
        <w:t xml:space="preserve">فإذا كان هذا واقع المحتوى </w:t>
      </w:r>
      <w:r w:rsidR="00311EDB" w:rsidRPr="006243E7">
        <w:rPr>
          <w:rFonts w:cs="Traditional Arabic"/>
          <w:sz w:val="34"/>
          <w:szCs w:val="34"/>
          <w:rtl/>
        </w:rPr>
        <w:t>العربي</w:t>
      </w:r>
      <w:r w:rsidR="00694AB1" w:rsidRPr="006243E7">
        <w:rPr>
          <w:rFonts w:cs="Traditional Arabic"/>
          <w:sz w:val="34"/>
          <w:szCs w:val="34"/>
          <w:rtl/>
        </w:rPr>
        <w:t xml:space="preserve"> فما بالكم بحوسبة اللغة العربية</w:t>
      </w:r>
      <w:r w:rsidR="00A73CD1" w:rsidRPr="006243E7">
        <w:rPr>
          <w:rFonts w:cs="Traditional Arabic"/>
          <w:sz w:val="34"/>
          <w:szCs w:val="34"/>
          <w:rtl/>
        </w:rPr>
        <w:t>؟</w:t>
      </w:r>
      <w:r w:rsidR="00694AB1" w:rsidRPr="006243E7">
        <w:rPr>
          <w:rFonts w:cs="Traditional Arabic"/>
          <w:sz w:val="34"/>
          <w:szCs w:val="34"/>
          <w:rtl/>
        </w:rPr>
        <w:t xml:space="preserve"> إنه بالتأكيد أدنى من ذلك لأن الحوسبة مرحلة تالية للوجود الرقمي وهذا الوجود هو ما يدفع لعملية الحوسبة فكلما ازداد الوج</w:t>
      </w:r>
      <w:r w:rsidR="00A73CD1" w:rsidRPr="006243E7">
        <w:rPr>
          <w:rFonts w:cs="Traditional Arabic"/>
          <w:sz w:val="34"/>
          <w:szCs w:val="34"/>
          <w:rtl/>
        </w:rPr>
        <w:t>و</w:t>
      </w:r>
      <w:r w:rsidR="00694AB1" w:rsidRPr="006243E7">
        <w:rPr>
          <w:rFonts w:cs="Traditional Arabic"/>
          <w:sz w:val="34"/>
          <w:szCs w:val="34"/>
          <w:rtl/>
        </w:rPr>
        <w:t>د الرقمي للغة معينة ازدادت الحاجة لحوسبتها</w:t>
      </w:r>
      <w:r w:rsidR="00A73CD1" w:rsidRPr="006243E7">
        <w:rPr>
          <w:rFonts w:cs="Traditional Arabic"/>
          <w:sz w:val="34"/>
          <w:szCs w:val="34"/>
          <w:rtl/>
        </w:rPr>
        <w:t>.</w:t>
      </w:r>
      <w:r w:rsidR="00694AB1" w:rsidRPr="006243E7">
        <w:rPr>
          <w:rFonts w:cs="Traditional Arabic"/>
          <w:sz w:val="34"/>
          <w:szCs w:val="34"/>
        </w:rPr>
        <w:br/>
      </w:r>
      <w:r w:rsidR="00694AB1" w:rsidRPr="006243E7">
        <w:rPr>
          <w:rFonts w:cs="Traditional Arabic"/>
          <w:sz w:val="34"/>
          <w:szCs w:val="34"/>
          <w:rtl/>
        </w:rPr>
        <w:t>وحوسبة اللغة تعني جعل الحاسوب قادرا على معالجة اللغة إفرادا وتركيبا وممارسة التدقيق الإملائي والنحوي عليها واللغة العربية من هذه الناحية متأخرة جدا فأنت عندما تفعل التدقيق النحوي والإملائي في برنامج</w:t>
      </w:r>
      <w:r w:rsidR="00A73CD1" w:rsidRPr="006243E7">
        <w:rPr>
          <w:rFonts w:cs="Traditional Arabic"/>
          <w:sz w:val="34"/>
          <w:szCs w:val="34"/>
          <w:rtl/>
        </w:rPr>
        <w:t xml:space="preserve"> تحرير النصوص</w:t>
      </w:r>
      <w:r w:rsidR="00694AB1" w:rsidRPr="006243E7">
        <w:rPr>
          <w:rFonts w:cs="Traditional Arabic"/>
          <w:sz w:val="34"/>
          <w:szCs w:val="34"/>
          <w:rtl/>
        </w:rPr>
        <w:t xml:space="preserve"> </w:t>
      </w:r>
      <w:r w:rsidR="00A73CD1" w:rsidRPr="006243E7">
        <w:rPr>
          <w:rFonts w:cs="Traditional Arabic"/>
          <w:sz w:val="34"/>
          <w:szCs w:val="34"/>
          <w:rtl/>
        </w:rPr>
        <w:t>"</w:t>
      </w:r>
      <w:r w:rsidR="00694AB1" w:rsidRPr="006243E7">
        <w:rPr>
          <w:rFonts w:cs="Traditional Arabic"/>
          <w:sz w:val="34"/>
          <w:szCs w:val="34"/>
          <w:rtl/>
        </w:rPr>
        <w:t>وورد</w:t>
      </w:r>
      <w:r w:rsidR="00A73CD1" w:rsidRPr="006243E7">
        <w:rPr>
          <w:rFonts w:cs="Traditional Arabic"/>
          <w:sz w:val="34"/>
          <w:szCs w:val="34"/>
          <w:rtl/>
        </w:rPr>
        <w:t>"</w:t>
      </w:r>
      <w:r w:rsidR="00694AB1" w:rsidRPr="006243E7">
        <w:rPr>
          <w:rFonts w:cs="Traditional Arabic"/>
          <w:sz w:val="34"/>
          <w:szCs w:val="34"/>
          <w:rtl/>
        </w:rPr>
        <w:t xml:space="preserve"> مثلا فإنه لا يطبق أيا من القواعد المعروفة في الإملاء والنحو إنما يعرض الكلمة على القاموس الذي زود به وخزن في الملفات الخاصة بالبرنامج لذلك لا يفرق بين </w:t>
      </w:r>
      <w:r w:rsidR="00A73CD1" w:rsidRPr="006243E7">
        <w:rPr>
          <w:rFonts w:cs="Traditional Arabic"/>
          <w:sz w:val="34"/>
          <w:szCs w:val="34"/>
          <w:rtl/>
        </w:rPr>
        <w:t>كلمة "</w:t>
      </w:r>
      <w:r w:rsidR="00694AB1" w:rsidRPr="006243E7">
        <w:rPr>
          <w:rFonts w:cs="Traditional Arabic"/>
          <w:sz w:val="34"/>
          <w:szCs w:val="34"/>
          <w:rtl/>
        </w:rPr>
        <w:t>المسلمين</w:t>
      </w:r>
      <w:r w:rsidR="00A73CD1" w:rsidRPr="006243E7">
        <w:rPr>
          <w:rFonts w:cs="Traditional Arabic"/>
          <w:sz w:val="34"/>
          <w:szCs w:val="34"/>
          <w:rtl/>
        </w:rPr>
        <w:t>"</w:t>
      </w:r>
      <w:r w:rsidR="00694AB1" w:rsidRPr="006243E7">
        <w:rPr>
          <w:rFonts w:cs="Traditional Arabic"/>
          <w:sz w:val="34"/>
          <w:szCs w:val="34"/>
          <w:rtl/>
        </w:rPr>
        <w:t xml:space="preserve"> و</w:t>
      </w:r>
      <w:r w:rsidR="00A73CD1" w:rsidRPr="006243E7">
        <w:rPr>
          <w:rFonts w:cs="Traditional Arabic"/>
          <w:sz w:val="34"/>
          <w:szCs w:val="34"/>
          <w:rtl/>
        </w:rPr>
        <w:t xml:space="preserve"> "</w:t>
      </w:r>
      <w:r w:rsidR="00694AB1" w:rsidRPr="006243E7">
        <w:rPr>
          <w:rFonts w:cs="Traditional Arabic"/>
          <w:sz w:val="34"/>
          <w:szCs w:val="34"/>
          <w:rtl/>
        </w:rPr>
        <w:t>المسلمون</w:t>
      </w:r>
      <w:r w:rsidR="00A73CD1" w:rsidRPr="006243E7">
        <w:rPr>
          <w:rFonts w:cs="Traditional Arabic"/>
          <w:sz w:val="34"/>
          <w:szCs w:val="34"/>
          <w:rtl/>
        </w:rPr>
        <w:t>"</w:t>
      </w:r>
      <w:r>
        <w:rPr>
          <w:rFonts w:cs="Traditional Arabic"/>
          <w:sz w:val="34"/>
          <w:szCs w:val="34"/>
          <w:rtl/>
        </w:rPr>
        <w:t xml:space="preserve"> </w:t>
      </w:r>
      <w:r w:rsidR="00694AB1" w:rsidRPr="006243E7">
        <w:rPr>
          <w:rFonts w:cs="Traditional Arabic"/>
          <w:sz w:val="34"/>
          <w:szCs w:val="34"/>
          <w:rtl/>
        </w:rPr>
        <w:t xml:space="preserve">لأن كلا الكلمتين موجودة في القاموس وتجده يخطئك عندما تكتب </w:t>
      </w:r>
      <w:r w:rsidR="00A73CD1" w:rsidRPr="006243E7">
        <w:rPr>
          <w:rFonts w:cs="Traditional Arabic"/>
          <w:sz w:val="34"/>
          <w:szCs w:val="34"/>
          <w:rtl/>
        </w:rPr>
        <w:t>"</w:t>
      </w:r>
      <w:r w:rsidR="00694AB1" w:rsidRPr="006243E7">
        <w:rPr>
          <w:rFonts w:cs="Traditional Arabic"/>
          <w:sz w:val="34"/>
          <w:szCs w:val="34"/>
          <w:rtl/>
        </w:rPr>
        <w:t>سألتكما</w:t>
      </w:r>
      <w:r w:rsidR="00A73CD1" w:rsidRPr="006243E7">
        <w:rPr>
          <w:rFonts w:cs="Traditional Arabic"/>
          <w:sz w:val="34"/>
          <w:szCs w:val="34"/>
          <w:rtl/>
        </w:rPr>
        <w:t>"</w:t>
      </w:r>
      <w:r w:rsidR="00694AB1" w:rsidRPr="006243E7">
        <w:rPr>
          <w:rFonts w:cs="Traditional Arabic"/>
          <w:sz w:val="34"/>
          <w:szCs w:val="34"/>
          <w:rtl/>
        </w:rPr>
        <w:t xml:space="preserve"> لأن</w:t>
      </w:r>
      <w:r w:rsidR="00A73CD1" w:rsidRPr="006243E7">
        <w:rPr>
          <w:rFonts w:cs="Traditional Arabic"/>
          <w:sz w:val="34"/>
          <w:szCs w:val="34"/>
          <w:rtl/>
        </w:rPr>
        <w:t>ّ</w:t>
      </w:r>
      <w:r w:rsidR="00694AB1" w:rsidRPr="006243E7">
        <w:rPr>
          <w:rFonts w:cs="Traditional Arabic"/>
          <w:sz w:val="34"/>
          <w:szCs w:val="34"/>
          <w:rtl/>
        </w:rPr>
        <w:t xml:space="preserve"> قاموسه فيه الفعل سأل وبعض مشتقاته وحالات اتصاله ببعض الضمائر لذلك لا ينتفع بهذه الخدمة كت</w:t>
      </w:r>
      <w:r w:rsidR="00A73CD1" w:rsidRPr="006243E7">
        <w:rPr>
          <w:rFonts w:cs="Traditional Arabic"/>
          <w:sz w:val="34"/>
          <w:szCs w:val="34"/>
          <w:rtl/>
        </w:rPr>
        <w:t>ّ</w:t>
      </w:r>
      <w:r w:rsidR="00694AB1" w:rsidRPr="006243E7">
        <w:rPr>
          <w:rFonts w:cs="Traditional Arabic"/>
          <w:sz w:val="34"/>
          <w:szCs w:val="34"/>
          <w:rtl/>
        </w:rPr>
        <w:t>اب العربية على النحو الذي ينتفع به كت</w:t>
      </w:r>
      <w:r w:rsidR="00A73CD1" w:rsidRPr="006243E7">
        <w:rPr>
          <w:rFonts w:cs="Traditional Arabic"/>
          <w:sz w:val="34"/>
          <w:szCs w:val="34"/>
          <w:rtl/>
        </w:rPr>
        <w:t>ّ</w:t>
      </w:r>
      <w:r w:rsidR="00694AB1" w:rsidRPr="006243E7">
        <w:rPr>
          <w:rFonts w:cs="Traditional Arabic"/>
          <w:sz w:val="34"/>
          <w:szCs w:val="34"/>
          <w:rtl/>
        </w:rPr>
        <w:t>اب غيرها من اللغات</w:t>
      </w:r>
      <w:r w:rsidR="00A73CD1" w:rsidRPr="006243E7">
        <w:rPr>
          <w:rFonts w:cs="Traditional Arabic"/>
          <w:sz w:val="34"/>
          <w:szCs w:val="34"/>
          <w:rtl/>
        </w:rPr>
        <w:t>.</w:t>
      </w:r>
      <w:r w:rsidR="00694AB1" w:rsidRPr="006243E7">
        <w:rPr>
          <w:rFonts w:cs="Traditional Arabic"/>
          <w:sz w:val="34"/>
          <w:szCs w:val="34"/>
        </w:rPr>
        <w:br/>
      </w:r>
      <w:r>
        <w:rPr>
          <w:rFonts w:cs="Traditional Arabic"/>
          <w:sz w:val="34"/>
          <w:szCs w:val="34"/>
          <w:rtl/>
        </w:rPr>
        <w:t xml:space="preserve">  </w:t>
      </w:r>
      <w:r w:rsidR="00A73CD1" w:rsidRPr="006243E7">
        <w:rPr>
          <w:rFonts w:cs="Traditional Arabic"/>
          <w:sz w:val="34"/>
          <w:szCs w:val="34"/>
          <w:rtl/>
        </w:rPr>
        <w:t xml:space="preserve"> </w:t>
      </w:r>
      <w:r w:rsidR="00694AB1" w:rsidRPr="006243E7">
        <w:rPr>
          <w:rFonts w:cs="Traditional Arabic"/>
          <w:sz w:val="34"/>
          <w:szCs w:val="34"/>
          <w:rtl/>
        </w:rPr>
        <w:t>وإن من أهم الواجبات على خدام اللغة العربية والمختصين بها في هذا الوقت العمل على تجاوز العقبات والصعوبات التي تعيق حوسبة اللغة العربية وذلك بوضع حد للفكر المتصلب الجاهلي وابتكار الأساليب المساعدة في الحوسبة والملائمة لخصائص العربية</w:t>
      </w:r>
      <w:r w:rsidR="00A73CD1" w:rsidRPr="006243E7">
        <w:rPr>
          <w:rFonts w:cs="Traditional Arabic"/>
          <w:sz w:val="34"/>
          <w:szCs w:val="34"/>
          <w:rtl/>
        </w:rPr>
        <w:t>.</w:t>
      </w:r>
      <w:r w:rsidR="00A73CD1" w:rsidRPr="006243E7">
        <w:rPr>
          <w:rFonts w:cs="Traditional Arabic"/>
          <w:sz w:val="34"/>
          <w:szCs w:val="34"/>
          <w:rtl/>
        </w:rPr>
        <w:br/>
      </w:r>
      <w:r w:rsidR="00694AB1" w:rsidRPr="006243E7">
        <w:rPr>
          <w:rFonts w:cs="Traditional Arabic"/>
          <w:sz w:val="34"/>
          <w:szCs w:val="34"/>
          <w:rtl/>
        </w:rPr>
        <w:t>وسنتعرف في الفصل الآتي على جهود الذين سبقوا في هذا المجال وحملوا هذا الهم فقدموا للعربية خدمة كبيرة نسأل الله تعالى أن يثيبهم عليها أعظم الثواب</w:t>
      </w:r>
      <w:r w:rsidR="00C25A73" w:rsidRPr="006243E7">
        <w:rPr>
          <w:rFonts w:cs="Traditional Arabic"/>
          <w:sz w:val="34"/>
          <w:szCs w:val="34"/>
          <w:rtl/>
        </w:rPr>
        <w:t>.</w:t>
      </w:r>
      <w:r w:rsidR="00694AB1" w:rsidRPr="006243E7">
        <w:rPr>
          <w:rFonts w:cs="Traditional Arabic"/>
          <w:sz w:val="34"/>
          <w:szCs w:val="34"/>
        </w:rPr>
        <w:br/>
      </w:r>
    </w:p>
    <w:p w:rsidR="006B1230" w:rsidRPr="006243E7" w:rsidRDefault="001702C6" w:rsidP="002C4EB4">
      <w:pPr>
        <w:pStyle w:val="2"/>
        <w:rPr>
          <w:rtl/>
        </w:rPr>
      </w:pPr>
      <w:r>
        <w:rPr>
          <w:rtl/>
        </w:rPr>
        <w:t xml:space="preserve">             </w:t>
      </w:r>
      <w:bookmarkStart w:id="5" w:name="_Toc495472922"/>
      <w:r w:rsidR="008E55FA" w:rsidRPr="006243E7">
        <w:rPr>
          <w:rtl/>
        </w:rPr>
        <w:t>ال</w:t>
      </w:r>
      <w:r w:rsidR="00694AB1" w:rsidRPr="006243E7">
        <w:rPr>
          <w:rtl/>
        </w:rPr>
        <w:t>ف</w:t>
      </w:r>
      <w:r w:rsidR="008E55FA" w:rsidRPr="006243E7">
        <w:rPr>
          <w:rtl/>
        </w:rPr>
        <w:t>صل الرابع:</w:t>
      </w:r>
      <w:r w:rsidR="00694AB1" w:rsidRPr="006243E7">
        <w:rPr>
          <w:rtl/>
        </w:rPr>
        <w:t xml:space="preserve"> جهود سابقة في اللسانيات الحاسوبية العربية</w:t>
      </w:r>
      <w:bookmarkEnd w:id="5"/>
    </w:p>
    <w:p w:rsidR="006F640B" w:rsidRPr="006243E7" w:rsidRDefault="006F640B" w:rsidP="00B364BE">
      <w:pPr>
        <w:spacing w:after="0" w:line="240" w:lineRule="auto"/>
        <w:jc w:val="both"/>
        <w:rPr>
          <w:rFonts w:cs="Traditional Arabic"/>
          <w:b/>
          <w:bCs/>
          <w:sz w:val="34"/>
          <w:szCs w:val="34"/>
          <w:rtl/>
        </w:rPr>
      </w:pPr>
    </w:p>
    <w:p w:rsidR="00537AF0" w:rsidRPr="006243E7" w:rsidRDefault="001702C6" w:rsidP="00B364BE">
      <w:pPr>
        <w:spacing w:after="0" w:line="240" w:lineRule="auto"/>
        <w:jc w:val="both"/>
        <w:rPr>
          <w:rFonts w:cs="Traditional Arabic"/>
          <w:sz w:val="34"/>
          <w:szCs w:val="34"/>
          <w:rtl/>
        </w:rPr>
      </w:pPr>
      <w:r>
        <w:rPr>
          <w:rFonts w:cs="Traditional Arabic"/>
          <w:sz w:val="34"/>
          <w:szCs w:val="34"/>
          <w:rtl/>
        </w:rPr>
        <w:t xml:space="preserve">   </w:t>
      </w:r>
      <w:r w:rsidR="006B1230" w:rsidRPr="006243E7">
        <w:rPr>
          <w:rFonts w:cs="Traditional Arabic"/>
          <w:sz w:val="34"/>
          <w:szCs w:val="34"/>
          <w:rtl/>
        </w:rPr>
        <w:t>لقد خاض في المجال العديد من الدارسين بعضهم مختص في علم اللغة وبعضهم مهتم أو مختص في علوم الحاسب محب للغة أمته</w:t>
      </w:r>
      <w:r w:rsidR="00193547" w:rsidRPr="006243E7">
        <w:rPr>
          <w:rFonts w:cs="Traditional Arabic"/>
          <w:sz w:val="34"/>
          <w:szCs w:val="34"/>
          <w:rtl/>
        </w:rPr>
        <w:t xml:space="preserve"> </w:t>
      </w:r>
      <w:r w:rsidR="006B1230" w:rsidRPr="006243E7">
        <w:rPr>
          <w:rFonts w:cs="Traditional Arabic"/>
          <w:sz w:val="34"/>
          <w:szCs w:val="34"/>
          <w:rtl/>
        </w:rPr>
        <w:t>وقدم هؤلاء جهوداً وإسهامات عدة.</w:t>
      </w:r>
      <w:r w:rsidR="00694AB1" w:rsidRPr="006243E7">
        <w:rPr>
          <w:rFonts w:cs="Traditional Arabic"/>
          <w:sz w:val="34"/>
          <w:szCs w:val="34"/>
        </w:rPr>
        <w:br/>
      </w:r>
      <w:r>
        <w:rPr>
          <w:rFonts w:cs="Traditional Arabic"/>
          <w:sz w:val="34"/>
          <w:szCs w:val="34"/>
          <w:rtl/>
          <w:lang w:bidi="ar-SY"/>
        </w:rPr>
        <w:t xml:space="preserve">  </w:t>
      </w:r>
      <w:r w:rsidR="00A73CD1" w:rsidRPr="006243E7">
        <w:rPr>
          <w:rFonts w:cs="Traditional Arabic"/>
          <w:sz w:val="34"/>
          <w:szCs w:val="34"/>
          <w:rtl/>
          <w:lang w:bidi="ar-SY"/>
        </w:rPr>
        <w:t xml:space="preserve"> </w:t>
      </w:r>
      <w:r w:rsidR="00537AF0" w:rsidRPr="006243E7">
        <w:rPr>
          <w:rFonts w:cs="Traditional Arabic"/>
          <w:sz w:val="34"/>
          <w:szCs w:val="34"/>
          <w:rtl/>
          <w:lang w:bidi="ar-SY"/>
        </w:rPr>
        <w:t>إن ما قام به الدكتور إبراهيم أنيس لا يمكن لأحد أن ينكره ولا أن ينكر جهود جامعة الكويت في السبعينات لكن</w:t>
      </w:r>
      <w:r w:rsidR="00A73CD1" w:rsidRPr="006243E7">
        <w:rPr>
          <w:rFonts w:cs="Traditional Arabic"/>
          <w:sz w:val="34"/>
          <w:szCs w:val="34"/>
          <w:rtl/>
          <w:lang w:val="en-GB" w:bidi="ar-SY"/>
        </w:rPr>
        <w:t xml:space="preserve"> </w:t>
      </w:r>
      <w:r w:rsidR="0070610A" w:rsidRPr="006243E7">
        <w:rPr>
          <w:rStyle w:val="a9"/>
          <w:rFonts w:cs="Traditional Arabic"/>
          <w:sz w:val="34"/>
          <w:szCs w:val="34"/>
          <w:rtl/>
          <w:lang w:val="en-GB" w:bidi="ar-SY"/>
        </w:rPr>
        <w:footnoteReference w:id="8"/>
      </w:r>
      <w:r w:rsidR="00A73CD1" w:rsidRPr="006243E7">
        <w:rPr>
          <w:rFonts w:cs="Traditional Arabic"/>
          <w:sz w:val="34"/>
          <w:szCs w:val="34"/>
          <w:rtl/>
        </w:rPr>
        <w:t xml:space="preserve">إذا أردنا عرض مراحل التطور لعلم اللغة الحاسوبي في الدراسات العربية المعاصرة أمكن القول بأن كتاب الدكتور نبيل علي "اللغة العربية والحاسوب" </w:t>
      </w:r>
      <w:r w:rsidR="002905EC" w:rsidRPr="006243E7">
        <w:rPr>
          <w:rFonts w:cs="Traditional Arabic"/>
          <w:sz w:val="34"/>
          <w:szCs w:val="34"/>
          <w:rtl/>
        </w:rPr>
        <w:t xml:space="preserve">الذي صدر عام 1988م </w:t>
      </w:r>
      <w:r w:rsidR="00A73CD1" w:rsidRPr="006243E7">
        <w:rPr>
          <w:rFonts w:cs="Traditional Arabic"/>
          <w:sz w:val="34"/>
          <w:szCs w:val="34"/>
          <w:rtl/>
        </w:rPr>
        <w:t>يعد أول مؤلف يتناول موضوع اللسانيات الحاسوبية مطبقة على أنظمة اللغة العربية صوتاً وصرفا ونحوا ومعجما مع المعالجة الآلية لهذه النظم اللغوية جميعها.</w:t>
      </w:r>
      <w:r w:rsidR="00694AB1" w:rsidRPr="006243E7">
        <w:rPr>
          <w:rFonts w:cs="Traditional Arabic"/>
          <w:sz w:val="34"/>
          <w:szCs w:val="34"/>
        </w:rPr>
        <w:br/>
      </w:r>
      <w:r>
        <w:rPr>
          <w:rFonts w:cs="Traditional Arabic"/>
          <w:sz w:val="34"/>
          <w:szCs w:val="34"/>
          <w:rtl/>
        </w:rPr>
        <w:t xml:space="preserve">  </w:t>
      </w:r>
      <w:r w:rsidR="00A73CD1" w:rsidRPr="006243E7">
        <w:rPr>
          <w:rFonts w:cs="Traditional Arabic"/>
          <w:sz w:val="34"/>
          <w:szCs w:val="34"/>
          <w:rtl/>
        </w:rPr>
        <w:t xml:space="preserve"> </w:t>
      </w:r>
      <w:r w:rsidR="00537AF0" w:rsidRPr="006243E7">
        <w:rPr>
          <w:rFonts w:cs="Traditional Arabic"/>
          <w:sz w:val="34"/>
          <w:szCs w:val="34"/>
          <w:rtl/>
        </w:rPr>
        <w:t>وبعد نشر هذا الكتاب بسنوات ثمان صدر كتاب د</w:t>
      </w:r>
      <w:r w:rsidR="002C4EB4">
        <w:rPr>
          <w:rFonts w:cs="Traditional Arabic"/>
          <w:sz w:val="34"/>
          <w:szCs w:val="34"/>
          <w:rtl/>
        </w:rPr>
        <w:t>.</w:t>
      </w:r>
      <w:r w:rsidR="00537AF0" w:rsidRPr="006243E7">
        <w:rPr>
          <w:rFonts w:cs="Traditional Arabic"/>
          <w:sz w:val="34"/>
          <w:szCs w:val="34"/>
          <w:rtl/>
        </w:rPr>
        <w:t xml:space="preserve">عبد ذياب العجيلي </w:t>
      </w:r>
      <w:r w:rsidR="00A73CD1" w:rsidRPr="006243E7">
        <w:rPr>
          <w:rFonts w:cs="Traditional Arabic"/>
          <w:sz w:val="34"/>
          <w:szCs w:val="34"/>
          <w:rtl/>
        </w:rPr>
        <w:t>"</w:t>
      </w:r>
      <w:r w:rsidR="00537AF0" w:rsidRPr="006243E7">
        <w:rPr>
          <w:rFonts w:cs="Traditional Arabic"/>
          <w:sz w:val="34"/>
          <w:szCs w:val="34"/>
          <w:rtl/>
        </w:rPr>
        <w:t>الحاسوب وال</w:t>
      </w:r>
      <w:r w:rsidR="00537AF0" w:rsidRPr="006243E7">
        <w:rPr>
          <w:rFonts w:cs="Traditional Arabic"/>
          <w:sz w:val="34"/>
          <w:szCs w:val="34"/>
          <w:rtl/>
          <w:lang w:bidi="ar-SY"/>
        </w:rPr>
        <w:t>ل</w:t>
      </w:r>
      <w:r w:rsidR="00537AF0" w:rsidRPr="006243E7">
        <w:rPr>
          <w:rFonts w:cs="Traditional Arabic"/>
          <w:sz w:val="34"/>
          <w:szCs w:val="34"/>
          <w:rtl/>
        </w:rPr>
        <w:t>غة</w:t>
      </w:r>
      <w:r w:rsidR="00A73CD1" w:rsidRPr="006243E7">
        <w:rPr>
          <w:rFonts w:cs="Traditional Arabic"/>
          <w:sz w:val="34"/>
          <w:szCs w:val="34"/>
          <w:rtl/>
        </w:rPr>
        <w:t xml:space="preserve"> العربي</w:t>
      </w:r>
      <w:r w:rsidR="00537AF0" w:rsidRPr="006243E7">
        <w:rPr>
          <w:rFonts w:cs="Traditional Arabic"/>
          <w:sz w:val="34"/>
          <w:szCs w:val="34"/>
          <w:rtl/>
        </w:rPr>
        <w:t>ة</w:t>
      </w:r>
      <w:r w:rsidR="00A73CD1" w:rsidRPr="006243E7">
        <w:rPr>
          <w:rFonts w:cs="Traditional Arabic"/>
          <w:sz w:val="34"/>
          <w:szCs w:val="34"/>
          <w:rtl/>
        </w:rPr>
        <w:t>"</w:t>
      </w:r>
      <w:r w:rsidR="00537AF0" w:rsidRPr="006243E7">
        <w:rPr>
          <w:rFonts w:cs="Traditional Arabic"/>
          <w:sz w:val="34"/>
          <w:szCs w:val="34"/>
          <w:rtl/>
        </w:rPr>
        <w:t xml:space="preserve"> وهو كما يقول الدكتور نهاد الموسى</w:t>
      </w:r>
      <w:r w:rsidR="00A73CD1" w:rsidRPr="006243E7">
        <w:rPr>
          <w:rFonts w:cs="Traditional Arabic"/>
          <w:sz w:val="34"/>
          <w:szCs w:val="34"/>
          <w:rtl/>
        </w:rPr>
        <w:t>:</w:t>
      </w:r>
      <w:r w:rsidR="00537AF0" w:rsidRPr="006243E7">
        <w:rPr>
          <w:rFonts w:cs="Traditional Arabic"/>
          <w:sz w:val="34"/>
          <w:szCs w:val="34"/>
          <w:rtl/>
        </w:rPr>
        <w:t xml:space="preserve"> </w:t>
      </w:r>
      <w:r w:rsidR="00A73CD1" w:rsidRPr="006243E7">
        <w:rPr>
          <w:rFonts w:cs="Traditional Arabic"/>
          <w:sz w:val="34"/>
          <w:szCs w:val="34"/>
          <w:rtl/>
        </w:rPr>
        <w:t>"</w:t>
      </w:r>
      <w:r w:rsidR="00537AF0" w:rsidRPr="006243E7">
        <w:rPr>
          <w:rFonts w:cs="Traditional Arabic"/>
          <w:sz w:val="34"/>
          <w:szCs w:val="34"/>
          <w:rtl/>
        </w:rPr>
        <w:t xml:space="preserve">خطوة جزئية إيجابية نحو معالجة مسائل متنوعة من </w:t>
      </w:r>
      <w:r w:rsidR="00A73CD1" w:rsidRPr="006243E7">
        <w:rPr>
          <w:rFonts w:cs="Traditional Arabic"/>
          <w:sz w:val="34"/>
          <w:szCs w:val="34"/>
          <w:rtl/>
        </w:rPr>
        <w:t>العربي</w:t>
      </w:r>
      <w:r w:rsidR="00537AF0" w:rsidRPr="006243E7">
        <w:rPr>
          <w:rFonts w:cs="Traditional Arabic"/>
          <w:sz w:val="34"/>
          <w:szCs w:val="34"/>
          <w:rtl/>
        </w:rPr>
        <w:t>ة بلغة برولوج وهو يمثل جهدا حميدا في هذا الاتجاه</w:t>
      </w:r>
      <w:r w:rsidR="00A73CD1" w:rsidRPr="006243E7">
        <w:rPr>
          <w:rFonts w:cs="Traditional Arabic"/>
          <w:sz w:val="34"/>
          <w:szCs w:val="34"/>
          <w:rtl/>
        </w:rPr>
        <w:t>".</w:t>
      </w:r>
    </w:p>
    <w:p w:rsidR="00A73CD1" w:rsidRPr="006243E7" w:rsidRDefault="00A73CD1" w:rsidP="00B364BE">
      <w:pPr>
        <w:spacing w:after="0" w:line="240" w:lineRule="auto"/>
        <w:jc w:val="both"/>
        <w:rPr>
          <w:rFonts w:cs="Traditional Arabic"/>
          <w:sz w:val="34"/>
          <w:szCs w:val="34"/>
          <w:rtl/>
        </w:rPr>
      </w:pPr>
      <w:r w:rsidRPr="006243E7">
        <w:rPr>
          <w:rFonts w:cs="Traditional Arabic"/>
          <w:sz w:val="34"/>
          <w:szCs w:val="34"/>
          <w:rtl/>
        </w:rPr>
        <w:t>و</w:t>
      </w:r>
      <w:r w:rsidR="00D14373" w:rsidRPr="006243E7">
        <w:rPr>
          <w:rFonts w:cs="Traditional Arabic"/>
          <w:sz w:val="34"/>
          <w:szCs w:val="34"/>
          <w:rtl/>
        </w:rPr>
        <w:t>"</w:t>
      </w:r>
      <w:r w:rsidRPr="006243E7">
        <w:rPr>
          <w:rFonts w:cs="Traditional Arabic"/>
          <w:sz w:val="34"/>
          <w:szCs w:val="34"/>
          <w:rtl/>
        </w:rPr>
        <w:t>الواقع إن</w:t>
      </w:r>
      <w:r w:rsidR="00D14373" w:rsidRPr="006243E7">
        <w:rPr>
          <w:rFonts w:cs="Traditional Arabic"/>
          <w:sz w:val="34"/>
          <w:szCs w:val="34"/>
          <w:rtl/>
        </w:rPr>
        <w:t>ّ</w:t>
      </w:r>
      <w:r w:rsidRPr="006243E7">
        <w:rPr>
          <w:rFonts w:cs="Traditional Arabic"/>
          <w:sz w:val="34"/>
          <w:szCs w:val="34"/>
          <w:rtl/>
        </w:rPr>
        <w:t xml:space="preserve"> خير دليل على الإسهامات التي يقدمها علم اللسانيات الحاسوبية لمعرفة اللغات البشرية هو الدراسة التي قدمها الدكتور محمد مراياتي بالتعاون مع زملائه العاملين في مركز الدراسات والبحوث العلمية في سورية تلك الدراسة التي تدور حول إحصائية الجذور العربية</w:t>
      </w:r>
      <w:r w:rsidRPr="006243E7">
        <w:rPr>
          <w:rFonts w:cs="Traditional Arabic"/>
          <w:sz w:val="34"/>
          <w:szCs w:val="34"/>
        </w:rPr>
        <w:br/>
      </w:r>
      <w:r w:rsidRPr="006243E7">
        <w:rPr>
          <w:rFonts w:cs="Traditional Arabic"/>
          <w:sz w:val="34"/>
          <w:szCs w:val="34"/>
          <w:rtl/>
        </w:rPr>
        <w:t xml:space="preserve">فقد درس مراياتي الجذور العربية المنتشرة في المعاجم والقواميس العربية القديمة دراسة حديثة معتمداً بذلك على الحاسبات الإلكترونية التي تساعد كثيراً في ضبط العملية الإحصائية والسرعة العلمية فيها وهو ما دفع الدكتور مراياتي لأن يحصي النسب المئوية للجذور الثنائية والثلاثية والرباعية والخماسية في اللغة العربية وقد دفعه أيضاً لأن يحصي الدرجات المئوية التي يمكن فيها للأصوات العربية أن تندمج مع بعضها البعض أو تنفصل عن بعضها بعضاً ثم القوانين التي تحكم هذا الدمج والانفصال والواقع إن هذه الدراسات الإحصائية لجذور الكلمات العربية مهمة بحيث يمكن استخدام نتائجها في الترجمة الآلية من اللغة العربية إلى اللغة الأجنبية الأخرى </w:t>
      </w:r>
      <w:r w:rsidRPr="006243E7">
        <w:rPr>
          <w:rFonts w:cs="Traditional Arabic"/>
          <w:sz w:val="34"/>
          <w:szCs w:val="34"/>
          <w:rtl/>
        </w:rPr>
        <w:lastRenderedPageBreak/>
        <w:t>أو بالعكس ولا سيما من حيث مقابلة المركبات الصوتية العربية مع المركبات الصوتية الأجنبية ومن حيث التحليل والتركيب وقد دعا الدكتور مراياتي هذا الإجراء تنافر الأصوات العربية وانسجامها وإمكانية اكتشاف مثل هذا التنافر والانسجام مبرمجا في الحاسبات الإلكترونية</w:t>
      </w:r>
      <w:r w:rsidR="00D14373" w:rsidRPr="006243E7">
        <w:rPr>
          <w:rFonts w:cs="Traditional Arabic"/>
          <w:sz w:val="34"/>
          <w:szCs w:val="34"/>
          <w:rtl/>
        </w:rPr>
        <w:t>"</w:t>
      </w:r>
      <w:r w:rsidR="00D14373" w:rsidRPr="006243E7">
        <w:rPr>
          <w:rStyle w:val="a9"/>
          <w:rFonts w:cs="Traditional Arabic"/>
          <w:sz w:val="34"/>
          <w:szCs w:val="34"/>
          <w:rtl/>
        </w:rPr>
        <w:footnoteReference w:id="9"/>
      </w:r>
      <w:r w:rsidR="00F148E6" w:rsidRPr="006243E7">
        <w:rPr>
          <w:rFonts w:cs="Traditional Arabic"/>
          <w:sz w:val="34"/>
          <w:szCs w:val="34"/>
          <w:rtl/>
        </w:rPr>
        <w:t>.</w:t>
      </w:r>
    </w:p>
    <w:p w:rsidR="00537AF0" w:rsidRPr="006243E7" w:rsidRDefault="001702C6" w:rsidP="00B364BE">
      <w:pPr>
        <w:spacing w:after="0" w:line="240" w:lineRule="auto"/>
        <w:jc w:val="both"/>
        <w:rPr>
          <w:rFonts w:cs="Traditional Arabic"/>
          <w:sz w:val="34"/>
          <w:szCs w:val="34"/>
        </w:rPr>
      </w:pPr>
      <w:r>
        <w:rPr>
          <w:rFonts w:cs="Traditional Arabic"/>
          <w:sz w:val="34"/>
          <w:szCs w:val="34"/>
          <w:rtl/>
        </w:rPr>
        <w:t xml:space="preserve">  </w:t>
      </w:r>
      <w:r w:rsidR="0095679A" w:rsidRPr="006243E7">
        <w:rPr>
          <w:rFonts w:cs="Traditional Arabic"/>
          <w:sz w:val="34"/>
          <w:szCs w:val="34"/>
          <w:rtl/>
        </w:rPr>
        <w:t>"</w:t>
      </w:r>
      <w:r w:rsidR="00F148E6" w:rsidRPr="006243E7">
        <w:rPr>
          <w:rFonts w:cs="Traditional Arabic"/>
          <w:sz w:val="34"/>
          <w:szCs w:val="34"/>
          <w:rtl/>
        </w:rPr>
        <w:t>وآخر هذه المؤلفات في اللسانيات الحاسوبية كتاب الدكتور نهاد الموسى "العربية نحو توصيف جديد في ضوء اللسانيات الحاسوبية" الذي صدر سنة 2000 م ويعد هذا الكتاب أول مؤلف في هذا العلم اللغوي الحديث يصدر عن متخصص في اللغة العربية وعلومها ولذا فهو يمثل نقلة نوعية في توظيف اللسانيات الحاسوبية لخدمة علوم اللسانيات العربية والكتاب كما يذكر مؤلفه أنه محاولة في الانتقال من وصف العربية إلى توصيفها وذلك في ضوء الأطروحة العامة للسانيات الحاسوبية.</w:t>
      </w:r>
      <w:r w:rsidR="00F148E6" w:rsidRPr="006243E7">
        <w:rPr>
          <w:rFonts w:cs="Traditional Arabic"/>
          <w:sz w:val="34"/>
          <w:szCs w:val="34"/>
        </w:rPr>
        <w:br/>
      </w:r>
      <w:r>
        <w:rPr>
          <w:rFonts w:cs="Traditional Arabic"/>
          <w:sz w:val="34"/>
          <w:szCs w:val="34"/>
          <w:rtl/>
        </w:rPr>
        <w:t xml:space="preserve">  </w:t>
      </w:r>
      <w:r w:rsidR="00F148E6" w:rsidRPr="006243E7">
        <w:rPr>
          <w:rFonts w:cs="Traditional Arabic"/>
          <w:sz w:val="34"/>
          <w:szCs w:val="34"/>
          <w:rtl/>
        </w:rPr>
        <w:t>وقد اشتمل الكتاب على رؤى حاسوبية حاول من خلالها المؤلف إسقاطها على أنظمة العربية وخاصة النحو والصرف والمعجم إضافة إلى التصويب الأخطاء النحوية والصرفية و والإملائية</w:t>
      </w:r>
      <w:r w:rsidR="00F148E6" w:rsidRPr="006243E7">
        <w:rPr>
          <w:rFonts w:cs="Traditional Arabic"/>
          <w:sz w:val="34"/>
          <w:szCs w:val="34"/>
          <w:rtl/>
          <w:lang w:val="en-GB" w:bidi="ar-SY"/>
        </w:rPr>
        <w:t>.</w:t>
      </w:r>
      <w:r w:rsidR="00F148E6" w:rsidRPr="006243E7">
        <w:rPr>
          <w:rFonts w:cs="Traditional Arabic"/>
          <w:sz w:val="34"/>
          <w:szCs w:val="34"/>
          <w:rtl/>
        </w:rPr>
        <w:br/>
      </w:r>
      <w:r>
        <w:rPr>
          <w:rFonts w:cs="Traditional Arabic"/>
          <w:sz w:val="34"/>
          <w:szCs w:val="34"/>
          <w:rtl/>
        </w:rPr>
        <w:t xml:space="preserve">  </w:t>
      </w:r>
      <w:r w:rsidR="00F148E6" w:rsidRPr="006243E7">
        <w:rPr>
          <w:rFonts w:cs="Traditional Arabic"/>
          <w:sz w:val="34"/>
          <w:szCs w:val="34"/>
          <w:rtl/>
        </w:rPr>
        <w:t xml:space="preserve"> إنّ هذه الجهود التي تمت ضمن هذا الإطار فردية الطابع لكنّ ذلك لم يدم طويلاً إذ سرعان ما أصبحت متعددة الأطراف بعد أن احتضنتها المراكز والمعاهد التقنية والجمعيات الحاسوبية في الوطن العربي وخارجه والمؤسسات والشركات التجارية المحلية</w:t>
      </w:r>
      <w:r w:rsidR="0095679A" w:rsidRPr="006243E7">
        <w:rPr>
          <w:rFonts w:cs="Traditional Arabic"/>
          <w:sz w:val="34"/>
          <w:szCs w:val="34"/>
          <w:rtl/>
        </w:rPr>
        <w:t>"</w:t>
      </w:r>
      <w:r w:rsidR="0095679A" w:rsidRPr="006243E7">
        <w:rPr>
          <w:rStyle w:val="a9"/>
          <w:rFonts w:cs="Traditional Arabic"/>
          <w:sz w:val="34"/>
          <w:szCs w:val="34"/>
          <w:rtl/>
        </w:rPr>
        <w:footnoteReference w:id="10"/>
      </w:r>
      <w:r w:rsidR="00F148E6" w:rsidRPr="006243E7">
        <w:rPr>
          <w:rFonts w:cs="Traditional Arabic"/>
          <w:sz w:val="34"/>
          <w:szCs w:val="34"/>
          <w:rtl/>
        </w:rPr>
        <w:t>.</w:t>
      </w:r>
    </w:p>
    <w:p w:rsidR="002C4EB4" w:rsidRDefault="002C4EB4">
      <w:pPr>
        <w:bidi w:val="0"/>
        <w:rPr>
          <w:rFonts w:ascii="Traditional Arabic" w:eastAsia="Traditional Arabic" w:hAnsi="Traditional Arabic" w:cs="Traditional Arabic"/>
          <w:b/>
          <w:bCs/>
          <w:color w:val="0000FF"/>
          <w:sz w:val="36"/>
          <w:szCs w:val="36"/>
        </w:rPr>
      </w:pPr>
      <w:r>
        <w:br w:type="page"/>
      </w:r>
    </w:p>
    <w:p w:rsidR="006F640B" w:rsidRPr="006243E7" w:rsidRDefault="00A77188" w:rsidP="002C4EB4">
      <w:pPr>
        <w:pStyle w:val="2"/>
        <w:rPr>
          <w:rtl/>
        </w:rPr>
      </w:pPr>
      <w:bookmarkStart w:id="6" w:name="_Toc495472923"/>
      <w:r w:rsidRPr="006243E7">
        <w:rPr>
          <w:rtl/>
          <w:lang w:bidi="ar-SY"/>
        </w:rPr>
        <w:lastRenderedPageBreak/>
        <w:t>الفصل الخامس:</w:t>
      </w:r>
      <w:r w:rsidR="006F640B" w:rsidRPr="006243E7">
        <w:rPr>
          <w:rtl/>
          <w:lang w:val="en-GB" w:bidi="ar-SY"/>
        </w:rPr>
        <w:t xml:space="preserve"> </w:t>
      </w:r>
      <w:r w:rsidRPr="006243E7">
        <w:rPr>
          <w:rtl/>
          <w:lang w:val="en-GB" w:bidi="ar-SY"/>
        </w:rPr>
        <w:t>ر</w:t>
      </w:r>
      <w:r w:rsidR="00694AB1" w:rsidRPr="006243E7">
        <w:rPr>
          <w:rtl/>
        </w:rPr>
        <w:t>ؤيتي واقتراحاتي لحل مشكلة حوسبة اللغة العربية</w:t>
      </w:r>
      <w:r w:rsidRPr="006243E7">
        <w:rPr>
          <w:rtl/>
        </w:rPr>
        <w:t>:</w:t>
      </w:r>
      <w:bookmarkEnd w:id="6"/>
    </w:p>
    <w:p w:rsidR="006F640B" w:rsidRPr="006243E7" w:rsidRDefault="00694AB1" w:rsidP="00B364BE">
      <w:pPr>
        <w:spacing w:after="0" w:line="240" w:lineRule="auto"/>
        <w:jc w:val="both"/>
        <w:rPr>
          <w:rFonts w:cs="Traditional Arabic"/>
          <w:sz w:val="34"/>
          <w:szCs w:val="34"/>
          <w:rtl/>
        </w:rPr>
      </w:pPr>
      <w:r w:rsidRPr="006243E7">
        <w:rPr>
          <w:rFonts w:cs="Traditional Arabic"/>
          <w:sz w:val="34"/>
          <w:szCs w:val="34"/>
          <w:rtl/>
        </w:rPr>
        <w:t>قبل البدء في عرض رؤيتي لحل مشكلة حوسبة اللغة العربية</w:t>
      </w:r>
      <w:r w:rsidR="00F148E6" w:rsidRPr="006243E7">
        <w:rPr>
          <w:rFonts w:cs="Traditional Arabic"/>
          <w:sz w:val="34"/>
          <w:szCs w:val="34"/>
          <w:rtl/>
        </w:rPr>
        <w:t xml:space="preserve"> </w:t>
      </w:r>
      <w:r w:rsidRPr="006243E7">
        <w:rPr>
          <w:rFonts w:cs="Traditional Arabic"/>
          <w:sz w:val="34"/>
          <w:szCs w:val="34"/>
          <w:rtl/>
        </w:rPr>
        <w:t>أذكر هنا نموذجاً اقترحه د.وجدان ليكون منهج اللسانيات الحاسوبية</w:t>
      </w:r>
      <w:r w:rsidR="002C4EB4">
        <w:rPr>
          <w:rFonts w:cs="Traditional Arabic"/>
          <w:sz w:val="34"/>
          <w:szCs w:val="34"/>
          <w:rtl/>
        </w:rPr>
        <w:t>.</w:t>
      </w:r>
      <w:r w:rsidR="00F148E6" w:rsidRPr="006243E7">
        <w:rPr>
          <w:rFonts w:cs="Traditional Arabic"/>
          <w:sz w:val="34"/>
          <w:szCs w:val="34"/>
          <w:rtl/>
        </w:rPr>
        <w:br/>
      </w:r>
      <w:r w:rsidR="00F148E6" w:rsidRPr="006243E7">
        <w:rPr>
          <w:rFonts w:cs="Traditional Arabic"/>
          <w:b/>
          <w:bCs/>
          <w:sz w:val="34"/>
          <w:szCs w:val="34"/>
          <w:rtl/>
        </w:rPr>
        <w:t xml:space="preserve">- </w:t>
      </w:r>
      <w:r w:rsidR="00F148E6" w:rsidRPr="002C4EB4">
        <w:rPr>
          <w:rStyle w:val="1Char"/>
          <w:rtl/>
        </w:rPr>
        <w:t>اقتراحات د.وجدان</w:t>
      </w:r>
      <w:r w:rsidR="004744E9" w:rsidRPr="006243E7">
        <w:rPr>
          <w:rStyle w:val="a9"/>
          <w:rFonts w:cs="Traditional Arabic"/>
          <w:sz w:val="34"/>
          <w:szCs w:val="34"/>
          <w:rtl/>
        </w:rPr>
        <w:footnoteReference w:id="11"/>
      </w:r>
      <w:r w:rsidR="004744E9" w:rsidRPr="006243E7">
        <w:rPr>
          <w:rFonts w:cs="Traditional Arabic"/>
          <w:sz w:val="34"/>
          <w:szCs w:val="34"/>
          <w:rtl/>
        </w:rPr>
        <w:t>:</w:t>
      </w:r>
      <w:r w:rsidRPr="006243E7">
        <w:rPr>
          <w:rFonts w:cs="Traditional Arabic"/>
          <w:sz w:val="34"/>
          <w:szCs w:val="34"/>
        </w:rPr>
        <w:br/>
      </w:r>
      <w:r w:rsidR="001702C6">
        <w:rPr>
          <w:rFonts w:cs="Traditional Arabic"/>
          <w:sz w:val="34"/>
          <w:szCs w:val="34"/>
          <w:rtl/>
        </w:rPr>
        <w:t xml:space="preserve">  </w:t>
      </w:r>
      <w:r w:rsidRPr="006243E7">
        <w:rPr>
          <w:rFonts w:cs="Traditional Arabic"/>
          <w:sz w:val="34"/>
          <w:szCs w:val="34"/>
          <w:rtl/>
        </w:rPr>
        <w:t>فيما يلي تفصيل يقدم تصوراً تأسيسيا لمنهجية التناول تتعدد فيه المقاربات تبعا لتباين الأنظمة اللغوية الجزئية التي تتكامل فيما بينها وتشكل تلك الأنظمة مجتمعة النظام الكلي للغة العربية</w:t>
      </w:r>
      <w:r w:rsidRPr="006243E7">
        <w:rPr>
          <w:rFonts w:cs="Traditional Arabic"/>
          <w:sz w:val="34"/>
          <w:szCs w:val="34"/>
        </w:rPr>
        <w:br/>
      </w:r>
      <w:r w:rsidRPr="006243E7">
        <w:rPr>
          <w:rFonts w:cs="Traditional Arabic"/>
          <w:sz w:val="34"/>
          <w:szCs w:val="34"/>
        </w:rPr>
        <w:br/>
      </w:r>
      <w:r w:rsidRPr="006243E7">
        <w:rPr>
          <w:rFonts w:cs="Traditional Arabic"/>
          <w:sz w:val="34"/>
          <w:szCs w:val="34"/>
          <w:rtl/>
        </w:rPr>
        <w:t>أولاً: توصيف النظام الفوناتيكي</w:t>
      </w:r>
      <w:r w:rsidR="00F148E6" w:rsidRPr="006243E7">
        <w:rPr>
          <w:rFonts w:cs="Traditional Arabic"/>
          <w:sz w:val="34"/>
          <w:szCs w:val="34"/>
          <w:rtl/>
          <w:lang w:bidi="ar-SY"/>
        </w:rPr>
        <w:t>:</w:t>
      </w:r>
      <w:r w:rsidRPr="006243E7">
        <w:rPr>
          <w:rFonts w:cs="Traditional Arabic"/>
          <w:sz w:val="34"/>
          <w:szCs w:val="34"/>
        </w:rPr>
        <w:br/>
      </w:r>
      <w:r w:rsidR="001702C6">
        <w:rPr>
          <w:rFonts w:cs="Traditional Arabic"/>
          <w:sz w:val="34"/>
          <w:szCs w:val="34"/>
          <w:rtl/>
        </w:rPr>
        <w:t xml:space="preserve">  </w:t>
      </w:r>
      <w:r w:rsidR="00F148E6" w:rsidRPr="006243E7">
        <w:rPr>
          <w:rFonts w:cs="Traditional Arabic"/>
          <w:sz w:val="34"/>
          <w:szCs w:val="34"/>
          <w:rtl/>
        </w:rPr>
        <w:t xml:space="preserve"> </w:t>
      </w:r>
      <w:r w:rsidRPr="006243E7">
        <w:rPr>
          <w:rFonts w:cs="Traditional Arabic"/>
          <w:sz w:val="34"/>
          <w:szCs w:val="34"/>
          <w:rtl/>
        </w:rPr>
        <w:t>تؤول العربية في نظامها الصوتي إلى أربعة وثلاثين فونيما ثمانية وعشرون صامتا تتمثل في حروب الأبجدية العربية وستة صوائت تمثلها الحركات الثلاث القصيرة الفتحة والكسرة والضمة والحركات الثلاث الطويلة حروف المد ويعنى في الجانب الفوناتيكي بتوصيف تلك الأصوات آحادا على المستوى الأكوستيكي الفيزيائي</w:t>
      </w:r>
      <w:r w:rsidR="00F148E6" w:rsidRPr="006243E7">
        <w:rPr>
          <w:rFonts w:cs="Traditional Arabic"/>
          <w:sz w:val="34"/>
          <w:szCs w:val="34"/>
        </w:rPr>
        <w:t>..</w:t>
      </w:r>
      <w:r w:rsidR="002C4EB4">
        <w:rPr>
          <w:rFonts w:cs="Traditional Arabic"/>
          <w:sz w:val="34"/>
          <w:szCs w:val="34"/>
          <w:rtl/>
        </w:rPr>
        <w:t>.</w:t>
      </w:r>
      <w:r w:rsidRPr="006243E7">
        <w:rPr>
          <w:rFonts w:cs="Traditional Arabic"/>
          <w:sz w:val="34"/>
          <w:szCs w:val="34"/>
          <w:rtl/>
        </w:rPr>
        <w:t>والبادي أن توصيف الأصوات منفردة على هذا النحو سيفضي إلى نتائج دقيقة لا تقبل اللبس وأن حدوداً فاصلة قاطعة</w:t>
      </w:r>
      <w:r w:rsidR="00F148E6" w:rsidRPr="006243E7">
        <w:rPr>
          <w:rFonts w:cs="Traditional Arabic"/>
          <w:sz w:val="34"/>
          <w:szCs w:val="34"/>
          <w:rtl/>
        </w:rPr>
        <w:t xml:space="preserve"> .</w:t>
      </w:r>
      <w:r w:rsidRPr="006243E7">
        <w:rPr>
          <w:rFonts w:cs="Traditional Arabic"/>
          <w:sz w:val="34"/>
          <w:szCs w:val="34"/>
          <w:rtl/>
        </w:rPr>
        <w:t>.</w:t>
      </w:r>
      <w:r w:rsidR="002C4EB4">
        <w:rPr>
          <w:rFonts w:cs="Traditional Arabic"/>
          <w:sz w:val="34"/>
          <w:szCs w:val="34"/>
          <w:rtl/>
        </w:rPr>
        <w:t>.</w:t>
      </w:r>
      <w:r w:rsidRPr="006243E7">
        <w:rPr>
          <w:rFonts w:cs="Traditional Arabic"/>
          <w:sz w:val="34"/>
          <w:szCs w:val="34"/>
          <w:rtl/>
        </w:rPr>
        <w:t>ستميز كل صوت عن بقية الأصوات</w:t>
      </w:r>
      <w:r w:rsidRPr="006243E7">
        <w:rPr>
          <w:rFonts w:cs="Traditional Arabic"/>
          <w:sz w:val="34"/>
          <w:szCs w:val="34"/>
        </w:rPr>
        <w:t xml:space="preserve"> .</w:t>
      </w:r>
      <w:r w:rsidRPr="006243E7">
        <w:rPr>
          <w:rFonts w:cs="Traditional Arabic"/>
          <w:sz w:val="34"/>
          <w:szCs w:val="34"/>
        </w:rPr>
        <w:br/>
      </w:r>
      <w:r w:rsidRPr="006243E7">
        <w:rPr>
          <w:rFonts w:cs="Traditional Arabic"/>
          <w:sz w:val="34"/>
          <w:szCs w:val="34"/>
        </w:rPr>
        <w:br/>
      </w:r>
      <w:r w:rsidRPr="006243E7">
        <w:rPr>
          <w:rFonts w:cs="Traditional Arabic"/>
          <w:sz w:val="34"/>
          <w:szCs w:val="34"/>
          <w:rtl/>
        </w:rPr>
        <w:t>ثانيا: توصيف النظام الفونولوجي</w:t>
      </w:r>
      <w:r w:rsidRPr="006243E7">
        <w:rPr>
          <w:rFonts w:cs="Traditional Arabic"/>
          <w:sz w:val="34"/>
          <w:szCs w:val="34"/>
        </w:rPr>
        <w:t>:</w:t>
      </w:r>
      <w:r w:rsidRPr="006243E7">
        <w:rPr>
          <w:rFonts w:cs="Traditional Arabic"/>
          <w:sz w:val="34"/>
          <w:szCs w:val="34"/>
        </w:rPr>
        <w:br/>
      </w:r>
      <w:r w:rsidR="001702C6">
        <w:rPr>
          <w:rFonts w:cs="Traditional Arabic"/>
          <w:sz w:val="34"/>
          <w:szCs w:val="34"/>
          <w:rtl/>
        </w:rPr>
        <w:t xml:space="preserve">  </w:t>
      </w:r>
      <w:r w:rsidRPr="006243E7">
        <w:rPr>
          <w:rFonts w:cs="Traditional Arabic"/>
          <w:sz w:val="34"/>
          <w:szCs w:val="34"/>
          <w:rtl/>
        </w:rPr>
        <w:t>تخضع الفونيمات العربية لقواعد فونولوجية تحكم تتابعها في سياق الكلمة أو الجملة وقد يطرأ على الفونيم تغيير في صفته تأثراً بما يسبقه أو ما يليه من الفونيمات ويعني ذلك أن التوصيف الفوناتيكي لأصوات العربية لا يكفي وحده ليمكن الحاسوب من تمييز الفونيمات وأنه يحتاج إلى توصيف آخر لما يعتري فونيمات العربية في سياقها الوظيفي</w:t>
      </w:r>
      <w:r w:rsidR="00F148E6" w:rsidRPr="006243E7">
        <w:rPr>
          <w:rFonts w:cs="Traditional Arabic"/>
          <w:sz w:val="34"/>
          <w:szCs w:val="34"/>
          <w:rtl/>
        </w:rPr>
        <w:t xml:space="preserve"> (</w:t>
      </w:r>
      <w:r w:rsidRPr="006243E7">
        <w:rPr>
          <w:rFonts w:cs="Traditional Arabic"/>
          <w:sz w:val="34"/>
          <w:szCs w:val="34"/>
          <w:rtl/>
        </w:rPr>
        <w:t>التضعيف</w:t>
      </w:r>
      <w:r w:rsidR="00F148E6" w:rsidRPr="006243E7">
        <w:rPr>
          <w:rFonts w:cs="Traditional Arabic"/>
          <w:sz w:val="34"/>
          <w:szCs w:val="34"/>
          <w:rtl/>
        </w:rPr>
        <w:t xml:space="preserve"> </w:t>
      </w:r>
      <w:r w:rsidRPr="006243E7">
        <w:rPr>
          <w:rFonts w:cs="Traditional Arabic"/>
          <w:sz w:val="34"/>
          <w:szCs w:val="34"/>
          <w:rtl/>
        </w:rPr>
        <w:t>-</w:t>
      </w:r>
      <w:r w:rsidR="00F148E6" w:rsidRPr="006243E7">
        <w:rPr>
          <w:rFonts w:cs="Traditional Arabic"/>
          <w:sz w:val="34"/>
          <w:szCs w:val="34"/>
          <w:rtl/>
        </w:rPr>
        <w:t xml:space="preserve"> </w:t>
      </w:r>
      <w:r w:rsidRPr="006243E7">
        <w:rPr>
          <w:rFonts w:cs="Traditional Arabic"/>
          <w:sz w:val="34"/>
          <w:szCs w:val="34"/>
          <w:rtl/>
        </w:rPr>
        <w:t>التجانس والإدغام -</w:t>
      </w:r>
      <w:r w:rsidR="00F148E6" w:rsidRPr="006243E7">
        <w:rPr>
          <w:rFonts w:cs="Traditional Arabic"/>
          <w:sz w:val="34"/>
          <w:szCs w:val="34"/>
          <w:rtl/>
        </w:rPr>
        <w:t xml:space="preserve"> </w:t>
      </w:r>
      <w:r w:rsidRPr="006243E7">
        <w:rPr>
          <w:rFonts w:cs="Traditional Arabic"/>
          <w:sz w:val="34"/>
          <w:szCs w:val="34"/>
          <w:rtl/>
        </w:rPr>
        <w:t>ال الشمسية</w:t>
      </w:r>
      <w:r w:rsidR="00F148E6" w:rsidRPr="006243E7">
        <w:rPr>
          <w:rFonts w:cs="Traditional Arabic"/>
          <w:sz w:val="34"/>
          <w:szCs w:val="34"/>
          <w:rtl/>
          <w:lang w:val="en-GB" w:bidi="ar-SY"/>
        </w:rPr>
        <w:t>)</w:t>
      </w:r>
      <w:r w:rsidRPr="006243E7">
        <w:rPr>
          <w:rFonts w:cs="Traditional Arabic"/>
          <w:sz w:val="34"/>
          <w:szCs w:val="34"/>
        </w:rPr>
        <w:br/>
      </w:r>
      <w:r w:rsidRPr="006243E7">
        <w:rPr>
          <w:rFonts w:cs="Traditional Arabic"/>
          <w:sz w:val="34"/>
          <w:szCs w:val="34"/>
        </w:rPr>
        <w:br/>
      </w:r>
      <w:r w:rsidRPr="006243E7">
        <w:rPr>
          <w:rFonts w:cs="Traditional Arabic"/>
          <w:sz w:val="34"/>
          <w:szCs w:val="34"/>
          <w:rtl/>
        </w:rPr>
        <w:t>ثالثاً: توصيف النظام المورفولوجي</w:t>
      </w:r>
      <w:r w:rsidR="00F148E6" w:rsidRPr="006243E7">
        <w:rPr>
          <w:rFonts w:cs="Traditional Arabic"/>
          <w:sz w:val="34"/>
          <w:szCs w:val="34"/>
          <w:rtl/>
        </w:rPr>
        <w:t>:</w:t>
      </w:r>
      <w:r w:rsidRPr="006243E7">
        <w:rPr>
          <w:rFonts w:cs="Traditional Arabic"/>
          <w:sz w:val="34"/>
          <w:szCs w:val="34"/>
        </w:rPr>
        <w:br/>
      </w:r>
      <w:r w:rsidR="001702C6">
        <w:rPr>
          <w:rFonts w:cs="Traditional Arabic"/>
          <w:sz w:val="34"/>
          <w:szCs w:val="34"/>
          <w:rtl/>
        </w:rPr>
        <w:t xml:space="preserve">  </w:t>
      </w:r>
      <w:r w:rsidRPr="006243E7">
        <w:rPr>
          <w:rFonts w:cs="Traditional Arabic"/>
          <w:sz w:val="34"/>
          <w:szCs w:val="34"/>
          <w:rtl/>
        </w:rPr>
        <w:t xml:space="preserve">ينبغي ابتداءً أن نلمح إلى أن توصيف النظام المورفولوجي يهدف إلى تمكين الحاسوب من التعامل مع </w:t>
      </w:r>
      <w:r w:rsidRPr="006243E7">
        <w:rPr>
          <w:rFonts w:cs="Traditional Arabic"/>
          <w:sz w:val="34"/>
          <w:szCs w:val="34"/>
          <w:rtl/>
        </w:rPr>
        <w:lastRenderedPageBreak/>
        <w:t>المورفيمات الوحدات الصرفية التي تشكل التراكيب اللغوية المتنوعة وينبغي ونحن في هذا الصدد التمييز بين مطلبين متمايزين المطلب الأول المتمثل في القدرة على التوليد أي صوغ الأبنية اللغوية السليمة بخطوات إجرائية محددة على نحو شامل مستقص والمطلب الثاني الذي يمكن الحاسوب من التحليل بتعيين المعاني الصرفية وتفكيك التراكيب اللغوية إلى وحداتها الصرفية الصغرى حين ترد في سياق الجملة أو في سياق النص</w:t>
      </w:r>
      <w:r w:rsidR="00F148E6" w:rsidRPr="006243E7">
        <w:rPr>
          <w:rFonts w:cs="Traditional Arabic"/>
          <w:sz w:val="34"/>
          <w:szCs w:val="34"/>
          <w:rtl/>
          <w:lang w:val="en-GB" w:bidi="ar-SY"/>
        </w:rPr>
        <w:t>.</w:t>
      </w:r>
      <w:r w:rsidRPr="006243E7">
        <w:rPr>
          <w:rFonts w:cs="Traditional Arabic"/>
          <w:sz w:val="34"/>
          <w:szCs w:val="34"/>
        </w:rPr>
        <w:br/>
      </w:r>
      <w:r w:rsidRPr="006243E7">
        <w:rPr>
          <w:rFonts w:cs="Traditional Arabic"/>
          <w:sz w:val="34"/>
          <w:szCs w:val="34"/>
        </w:rPr>
        <w:br/>
      </w:r>
      <w:r w:rsidRPr="006243E7">
        <w:rPr>
          <w:rFonts w:cs="Traditional Arabic"/>
          <w:sz w:val="34"/>
          <w:szCs w:val="34"/>
        </w:rPr>
        <w:br/>
      </w:r>
      <w:r w:rsidRPr="006243E7">
        <w:rPr>
          <w:rFonts w:cs="Traditional Arabic"/>
          <w:sz w:val="34"/>
          <w:szCs w:val="34"/>
          <w:rtl/>
        </w:rPr>
        <w:t>رابعاً: توصيف النظام الإعرابي</w:t>
      </w:r>
      <w:r w:rsidR="00F148E6" w:rsidRPr="006243E7">
        <w:rPr>
          <w:rFonts w:cs="Traditional Arabic"/>
          <w:sz w:val="34"/>
          <w:szCs w:val="34"/>
          <w:rtl/>
          <w:lang w:val="en-GB" w:bidi="ar-SY"/>
        </w:rPr>
        <w:t>:</w:t>
      </w:r>
      <w:r w:rsidRPr="006243E7">
        <w:rPr>
          <w:rFonts w:cs="Traditional Arabic"/>
          <w:sz w:val="34"/>
          <w:szCs w:val="34"/>
        </w:rPr>
        <w:br/>
      </w:r>
      <w:r w:rsidR="001702C6">
        <w:rPr>
          <w:rFonts w:cs="Traditional Arabic"/>
          <w:sz w:val="34"/>
          <w:szCs w:val="34"/>
          <w:rtl/>
        </w:rPr>
        <w:t xml:space="preserve">  </w:t>
      </w:r>
      <w:r w:rsidR="00F148E6" w:rsidRPr="006243E7">
        <w:rPr>
          <w:rFonts w:cs="Traditional Arabic"/>
          <w:sz w:val="34"/>
          <w:szCs w:val="34"/>
          <w:rtl/>
        </w:rPr>
        <w:t xml:space="preserve"> </w:t>
      </w:r>
      <w:r w:rsidRPr="006243E7">
        <w:rPr>
          <w:rFonts w:cs="Traditional Arabic"/>
          <w:sz w:val="34"/>
          <w:szCs w:val="34"/>
          <w:rtl/>
        </w:rPr>
        <w:t>يلزمنا بادئ الأمر تصنيف كلم العربية إلى المبني والمعرب ذلك أن المبني سيستدخل في الحاسوب على هيئة لا تتغير</w:t>
      </w:r>
      <w:r w:rsidR="00F148E6" w:rsidRPr="006243E7">
        <w:rPr>
          <w:rFonts w:cs="Traditional Arabic"/>
          <w:sz w:val="34"/>
          <w:szCs w:val="34"/>
          <w:rtl/>
        </w:rPr>
        <w:t xml:space="preserve"> ..</w:t>
      </w:r>
      <w:r w:rsidR="002C4EB4">
        <w:rPr>
          <w:rFonts w:cs="Traditional Arabic"/>
          <w:sz w:val="34"/>
          <w:szCs w:val="34"/>
          <w:rtl/>
        </w:rPr>
        <w:t>.</w:t>
      </w:r>
      <w:r w:rsidRPr="006243E7">
        <w:rPr>
          <w:rFonts w:cs="Traditional Arabic"/>
          <w:sz w:val="34"/>
          <w:szCs w:val="34"/>
          <w:rtl/>
        </w:rPr>
        <w:t>وسيفضينا ذلك إلى حصر جهدنا على الاسم المعرب والفعل المعرب</w:t>
      </w:r>
      <w:r w:rsidR="00F148E6" w:rsidRPr="006243E7">
        <w:rPr>
          <w:rFonts w:cs="Traditional Arabic"/>
          <w:sz w:val="34"/>
          <w:szCs w:val="34"/>
          <w:rtl/>
          <w:lang w:val="en-GB" w:bidi="ar-SY"/>
        </w:rPr>
        <w:t>.</w:t>
      </w:r>
      <w:r w:rsidRPr="006243E7">
        <w:rPr>
          <w:rFonts w:cs="Traditional Arabic"/>
          <w:sz w:val="34"/>
          <w:szCs w:val="34"/>
        </w:rPr>
        <w:br/>
      </w:r>
      <w:r w:rsidRPr="006243E7">
        <w:rPr>
          <w:rFonts w:cs="Traditional Arabic"/>
          <w:sz w:val="34"/>
          <w:szCs w:val="34"/>
          <w:rtl/>
        </w:rPr>
        <w:t>خامساً: توصيف النظام الدلالي</w:t>
      </w:r>
      <w:r w:rsidR="00F148E6" w:rsidRPr="006243E7">
        <w:rPr>
          <w:rFonts w:cs="Traditional Arabic"/>
          <w:sz w:val="34"/>
          <w:szCs w:val="34"/>
          <w:rtl/>
        </w:rPr>
        <w:t>:</w:t>
      </w:r>
      <w:r w:rsidRPr="006243E7">
        <w:rPr>
          <w:rFonts w:cs="Traditional Arabic"/>
          <w:sz w:val="34"/>
          <w:szCs w:val="34"/>
        </w:rPr>
        <w:br/>
      </w:r>
      <w:r w:rsidR="001702C6">
        <w:rPr>
          <w:rFonts w:cs="Traditional Arabic"/>
          <w:sz w:val="34"/>
          <w:szCs w:val="34"/>
          <w:rtl/>
        </w:rPr>
        <w:t xml:space="preserve">  </w:t>
      </w:r>
      <w:r w:rsidR="00F148E6" w:rsidRPr="006243E7">
        <w:rPr>
          <w:rFonts w:cs="Traditional Arabic"/>
          <w:sz w:val="34"/>
          <w:szCs w:val="34"/>
          <w:rtl/>
        </w:rPr>
        <w:t xml:space="preserve"> </w:t>
      </w:r>
      <w:r w:rsidRPr="006243E7">
        <w:rPr>
          <w:rFonts w:cs="Traditional Arabic"/>
          <w:sz w:val="34"/>
          <w:szCs w:val="34"/>
          <w:rtl/>
        </w:rPr>
        <w:t xml:space="preserve">يمثل توصيف النظام الدلالي للغة العربية نواة المعالجة الآلية وعموده الفقري ذلك أن جل عمليات المعالجة الآلية للتراكيب اللغوية تستند بشكل من الأشكال عليه وتحيل إليه ويعد عند المعنيين باللسانيات الحاسوبية أعسر المباحث تناولا لتعلق دلالات الألفاظ بداهة بالفهم البعيد المنال عن </w:t>
      </w:r>
      <w:r w:rsidR="00223428" w:rsidRPr="006243E7">
        <w:rPr>
          <w:rFonts w:cs="Traditional Arabic"/>
          <w:sz w:val="34"/>
          <w:szCs w:val="34"/>
          <w:rtl/>
        </w:rPr>
        <w:t>الحاس</w:t>
      </w:r>
      <w:r w:rsidR="00223428" w:rsidRPr="006243E7">
        <w:rPr>
          <w:rFonts w:cs="Traditional Arabic"/>
          <w:sz w:val="34"/>
          <w:szCs w:val="34"/>
          <w:rtl/>
          <w:lang w:val="en-GB" w:bidi="ar-SY"/>
        </w:rPr>
        <w:t>وب ..</w:t>
      </w:r>
      <w:r w:rsidR="002C4EB4">
        <w:rPr>
          <w:rFonts w:cs="Traditional Arabic"/>
          <w:sz w:val="34"/>
          <w:szCs w:val="34"/>
          <w:rtl/>
          <w:lang w:val="en-GB" w:bidi="ar-SY"/>
        </w:rPr>
        <w:t>.</w:t>
      </w:r>
      <w:r w:rsidRPr="006243E7">
        <w:rPr>
          <w:rFonts w:cs="Traditional Arabic"/>
          <w:sz w:val="34"/>
          <w:szCs w:val="34"/>
          <w:rtl/>
        </w:rPr>
        <w:t>ولعل الأولى ونحن في سبيل إنشاء هذا النظام الدلالي أن نستعين ببنك للنصوص العربية الفصيحة يتم اختيار نصوصه سلفا وفق معايير علمية يرتضيها</w:t>
      </w:r>
      <w:r w:rsidR="00223428" w:rsidRPr="006243E7">
        <w:rPr>
          <w:rFonts w:cs="Traditional Arabic"/>
          <w:sz w:val="34"/>
          <w:szCs w:val="34"/>
          <w:rtl/>
        </w:rPr>
        <w:t xml:space="preserve"> </w:t>
      </w:r>
      <w:r w:rsidRPr="006243E7">
        <w:rPr>
          <w:rFonts w:cs="Traditional Arabic"/>
          <w:sz w:val="34"/>
          <w:szCs w:val="34"/>
          <w:rtl/>
        </w:rPr>
        <w:t>المتخصصون في العربية</w:t>
      </w:r>
      <w:r w:rsidR="002C4EB4">
        <w:rPr>
          <w:rFonts w:cs="Traditional Arabic"/>
          <w:sz w:val="34"/>
          <w:szCs w:val="34"/>
          <w:rtl/>
        </w:rPr>
        <w:t>.</w:t>
      </w:r>
      <w:r w:rsidRPr="006243E7">
        <w:rPr>
          <w:rFonts w:cs="Traditional Arabic"/>
          <w:sz w:val="34"/>
          <w:szCs w:val="34"/>
        </w:rPr>
        <w:br/>
      </w:r>
      <w:r w:rsidRPr="006243E7">
        <w:rPr>
          <w:rFonts w:cs="Traditional Arabic"/>
          <w:sz w:val="34"/>
          <w:szCs w:val="34"/>
        </w:rPr>
        <w:br/>
      </w:r>
      <w:r w:rsidR="006F640B" w:rsidRPr="002C4EB4">
        <w:rPr>
          <w:rStyle w:val="1Char"/>
          <w:rtl/>
        </w:rPr>
        <w:t>-</w:t>
      </w:r>
      <w:r w:rsidRPr="002C4EB4">
        <w:rPr>
          <w:rStyle w:val="1Char"/>
          <w:rtl/>
        </w:rPr>
        <w:t>وصف خصائص اللغة العربية الخط والتشكيل النحو الدلالة</w:t>
      </w:r>
      <w:r w:rsidR="00223428" w:rsidRPr="002C4EB4">
        <w:rPr>
          <w:rStyle w:val="1Char"/>
          <w:rtl/>
        </w:rPr>
        <w:t>:</w:t>
      </w:r>
      <w:r w:rsidRPr="002C4EB4">
        <w:rPr>
          <w:rStyle w:val="1Char"/>
        </w:rPr>
        <w:br/>
      </w:r>
      <w:r w:rsidR="001702C6">
        <w:rPr>
          <w:rFonts w:cs="Traditional Arabic"/>
          <w:sz w:val="34"/>
          <w:szCs w:val="34"/>
          <w:rtl/>
        </w:rPr>
        <w:t xml:space="preserve">  </w:t>
      </w:r>
      <w:r w:rsidRPr="006243E7">
        <w:rPr>
          <w:rFonts w:cs="Traditional Arabic"/>
          <w:sz w:val="34"/>
          <w:szCs w:val="34"/>
          <w:rtl/>
        </w:rPr>
        <w:t>تتميز اللغة العربية بالعديد من الخصائص التي تشرفها على غيرها من اللغات ونذكر هنا ما له علاقة بعملية الحوسبة فمنها</w:t>
      </w:r>
      <w:r w:rsidR="00223428" w:rsidRPr="006243E7">
        <w:rPr>
          <w:rFonts w:cs="Traditional Arabic"/>
          <w:sz w:val="34"/>
          <w:szCs w:val="34"/>
          <w:rtl/>
        </w:rPr>
        <w:t>:</w:t>
      </w:r>
      <w:r w:rsidRPr="006243E7">
        <w:rPr>
          <w:rFonts w:cs="Traditional Arabic"/>
          <w:sz w:val="34"/>
          <w:szCs w:val="34"/>
        </w:rPr>
        <w:br/>
      </w:r>
      <w:r w:rsidRPr="006243E7">
        <w:rPr>
          <w:rFonts w:cs="Traditional Arabic"/>
          <w:sz w:val="34"/>
          <w:szCs w:val="34"/>
          <w:rtl/>
        </w:rPr>
        <w:t>أنها لغة معربة</w:t>
      </w:r>
      <w:r w:rsidR="00223428" w:rsidRPr="006243E7">
        <w:rPr>
          <w:rFonts w:cs="Traditional Arabic"/>
          <w:sz w:val="34"/>
          <w:szCs w:val="34"/>
          <w:rtl/>
        </w:rPr>
        <w:t xml:space="preserve">، </w:t>
      </w:r>
      <w:r w:rsidRPr="006243E7">
        <w:rPr>
          <w:rFonts w:cs="Traditional Arabic"/>
          <w:sz w:val="34"/>
          <w:szCs w:val="34"/>
          <w:rtl/>
        </w:rPr>
        <w:t>واشتقاقية</w:t>
      </w:r>
      <w:r w:rsidR="00223428" w:rsidRPr="006243E7">
        <w:rPr>
          <w:rFonts w:cs="Traditional Arabic"/>
          <w:sz w:val="34"/>
          <w:szCs w:val="34"/>
          <w:rtl/>
        </w:rPr>
        <w:t xml:space="preserve">، </w:t>
      </w:r>
      <w:r w:rsidRPr="006243E7">
        <w:rPr>
          <w:rFonts w:cs="Traditional Arabic"/>
          <w:sz w:val="34"/>
          <w:szCs w:val="34"/>
          <w:rtl/>
        </w:rPr>
        <w:t>غنية بالمفردات</w:t>
      </w:r>
      <w:r w:rsidR="00223428" w:rsidRPr="006243E7">
        <w:rPr>
          <w:rFonts w:cs="Traditional Arabic"/>
          <w:sz w:val="34"/>
          <w:szCs w:val="34"/>
          <w:rtl/>
        </w:rPr>
        <w:t>، و</w:t>
      </w:r>
      <w:r w:rsidRPr="006243E7">
        <w:rPr>
          <w:rFonts w:cs="Traditional Arabic"/>
          <w:sz w:val="34"/>
          <w:szCs w:val="34"/>
          <w:rtl/>
        </w:rPr>
        <w:t>فيها أكثر من نوع من الجمل</w:t>
      </w:r>
      <w:r w:rsidR="00223428" w:rsidRPr="006243E7">
        <w:rPr>
          <w:rFonts w:cs="Traditional Arabic"/>
          <w:sz w:val="34"/>
          <w:szCs w:val="34"/>
          <w:rtl/>
        </w:rPr>
        <w:t>، ويمكن</w:t>
      </w:r>
      <w:r w:rsidRPr="006243E7">
        <w:rPr>
          <w:rFonts w:cs="Traditional Arabic"/>
          <w:sz w:val="34"/>
          <w:szCs w:val="34"/>
          <w:rtl/>
        </w:rPr>
        <w:t xml:space="preserve"> التقديم والتأخير لأركان الجملة</w:t>
      </w:r>
      <w:r w:rsidR="00223428" w:rsidRPr="006243E7">
        <w:rPr>
          <w:rFonts w:cs="Traditional Arabic"/>
          <w:sz w:val="34"/>
          <w:szCs w:val="34"/>
          <w:rtl/>
        </w:rPr>
        <w:t>، و</w:t>
      </w:r>
      <w:r w:rsidRPr="006243E7">
        <w:rPr>
          <w:rFonts w:cs="Traditional Arabic"/>
          <w:sz w:val="34"/>
          <w:szCs w:val="34"/>
          <w:rtl/>
        </w:rPr>
        <w:t>التعبير عن المعنى الواحد بصياغات عديدة</w:t>
      </w:r>
      <w:r w:rsidR="00223428" w:rsidRPr="006243E7">
        <w:rPr>
          <w:rFonts w:cs="Traditional Arabic"/>
          <w:sz w:val="34"/>
          <w:szCs w:val="34"/>
          <w:rtl/>
        </w:rPr>
        <w:t>، و</w:t>
      </w:r>
      <w:r w:rsidRPr="006243E7">
        <w:rPr>
          <w:rFonts w:cs="Traditional Arabic"/>
          <w:sz w:val="34"/>
          <w:szCs w:val="34"/>
          <w:rtl/>
        </w:rPr>
        <w:t>يكثر في أساليبها الاستعارات والإنزياحات اللغوية</w:t>
      </w:r>
      <w:r w:rsidR="00223428" w:rsidRPr="006243E7">
        <w:rPr>
          <w:rFonts w:cs="Traditional Arabic"/>
          <w:sz w:val="34"/>
          <w:szCs w:val="34"/>
          <w:rtl/>
          <w:lang w:bidi="ar-SY"/>
        </w:rPr>
        <w:t>،</w:t>
      </w:r>
      <w:r w:rsidR="00223428" w:rsidRPr="006243E7">
        <w:rPr>
          <w:rFonts w:cs="Traditional Arabic"/>
          <w:sz w:val="34"/>
          <w:szCs w:val="34"/>
          <w:rtl/>
        </w:rPr>
        <w:t xml:space="preserve"> و</w:t>
      </w:r>
      <w:r w:rsidRPr="006243E7">
        <w:rPr>
          <w:rFonts w:cs="Traditional Arabic"/>
          <w:sz w:val="34"/>
          <w:szCs w:val="34"/>
          <w:rtl/>
        </w:rPr>
        <w:t>يتميز الخط العربي بالإيجاز في استخدام الحروف فمن ذلك الاكتفاء بحرف واحد عندما يتكرر نفسه متتاليا مثل</w:t>
      </w:r>
      <w:r w:rsidR="00223428" w:rsidRPr="006243E7">
        <w:rPr>
          <w:rFonts w:cs="Traditional Arabic"/>
          <w:sz w:val="34"/>
          <w:szCs w:val="34"/>
          <w:rtl/>
        </w:rPr>
        <w:t>:</w:t>
      </w:r>
      <w:r w:rsidRPr="006243E7">
        <w:rPr>
          <w:rFonts w:cs="Traditional Arabic"/>
          <w:sz w:val="34"/>
          <w:szCs w:val="34"/>
          <w:rtl/>
        </w:rPr>
        <w:t xml:space="preserve"> </w:t>
      </w:r>
      <w:r w:rsidR="00223428" w:rsidRPr="006243E7">
        <w:rPr>
          <w:rFonts w:cs="Traditional Arabic"/>
          <w:sz w:val="34"/>
          <w:szCs w:val="34"/>
          <w:rtl/>
        </w:rPr>
        <w:t>"</w:t>
      </w:r>
      <w:r w:rsidRPr="006243E7">
        <w:rPr>
          <w:rFonts w:cs="Traditional Arabic"/>
          <w:sz w:val="34"/>
          <w:szCs w:val="34"/>
          <w:rtl/>
        </w:rPr>
        <w:t>داود</w:t>
      </w:r>
      <w:r w:rsidR="00223428" w:rsidRPr="006243E7">
        <w:rPr>
          <w:rFonts w:cs="Traditional Arabic"/>
          <w:sz w:val="34"/>
          <w:szCs w:val="34"/>
          <w:rtl/>
        </w:rPr>
        <w:t>"</w:t>
      </w:r>
      <w:r w:rsidRPr="006243E7">
        <w:rPr>
          <w:rFonts w:cs="Traditional Arabic"/>
          <w:sz w:val="34"/>
          <w:szCs w:val="34"/>
          <w:rtl/>
        </w:rPr>
        <w:t xml:space="preserve"> و</w:t>
      </w:r>
      <w:r w:rsidR="00223428" w:rsidRPr="006243E7">
        <w:rPr>
          <w:rFonts w:cs="Traditional Arabic"/>
          <w:sz w:val="34"/>
          <w:szCs w:val="34"/>
          <w:rtl/>
        </w:rPr>
        <w:t xml:space="preserve"> "</w:t>
      </w:r>
      <w:r w:rsidRPr="006243E7">
        <w:rPr>
          <w:rFonts w:cs="Traditional Arabic"/>
          <w:sz w:val="34"/>
          <w:szCs w:val="34"/>
          <w:rtl/>
        </w:rPr>
        <w:t>يحي</w:t>
      </w:r>
      <w:r w:rsidR="00223428" w:rsidRPr="006243E7">
        <w:rPr>
          <w:rFonts w:cs="Traditional Arabic"/>
          <w:sz w:val="34"/>
          <w:szCs w:val="34"/>
          <w:rtl/>
        </w:rPr>
        <w:t xml:space="preserve">" </w:t>
      </w:r>
      <w:r w:rsidRPr="006243E7">
        <w:rPr>
          <w:rFonts w:cs="Traditional Arabic"/>
          <w:sz w:val="34"/>
          <w:szCs w:val="34"/>
          <w:rtl/>
        </w:rPr>
        <w:t>و</w:t>
      </w:r>
      <w:r w:rsidR="00223428" w:rsidRPr="006243E7">
        <w:rPr>
          <w:rFonts w:cs="Traditional Arabic"/>
          <w:sz w:val="34"/>
          <w:szCs w:val="34"/>
          <w:rtl/>
        </w:rPr>
        <w:t>ت</w:t>
      </w:r>
      <w:r w:rsidRPr="006243E7">
        <w:rPr>
          <w:rFonts w:cs="Traditional Arabic"/>
          <w:sz w:val="34"/>
          <w:szCs w:val="34"/>
          <w:rtl/>
        </w:rPr>
        <w:t>حذف ياء المتكلم في كثير من المواضع مثل</w:t>
      </w:r>
      <w:r w:rsidR="00223428" w:rsidRPr="006243E7">
        <w:rPr>
          <w:rFonts w:cs="Traditional Arabic"/>
          <w:sz w:val="34"/>
          <w:szCs w:val="34"/>
          <w:rtl/>
        </w:rPr>
        <w:t>:</w:t>
      </w:r>
      <w:r w:rsidRPr="006243E7">
        <w:rPr>
          <w:rFonts w:cs="Traditional Arabic"/>
          <w:sz w:val="34"/>
          <w:szCs w:val="34"/>
          <w:rtl/>
        </w:rPr>
        <w:t xml:space="preserve"> </w:t>
      </w:r>
      <w:r w:rsidR="00223428" w:rsidRPr="006243E7">
        <w:rPr>
          <w:rFonts w:cs="Traditional Arabic"/>
          <w:sz w:val="34"/>
          <w:szCs w:val="34"/>
          <w:rtl/>
        </w:rPr>
        <w:t>"</w:t>
      </w:r>
      <w:r w:rsidRPr="006243E7">
        <w:rPr>
          <w:rFonts w:cs="Traditional Arabic"/>
          <w:sz w:val="34"/>
          <w:szCs w:val="34"/>
          <w:rtl/>
        </w:rPr>
        <w:t>يا</w:t>
      </w:r>
      <w:r w:rsidR="00223428" w:rsidRPr="006243E7">
        <w:rPr>
          <w:rFonts w:cs="Traditional Arabic"/>
          <w:sz w:val="34"/>
          <w:szCs w:val="34"/>
          <w:rtl/>
        </w:rPr>
        <w:t xml:space="preserve"> </w:t>
      </w:r>
      <w:r w:rsidRPr="006243E7">
        <w:rPr>
          <w:rFonts w:cs="Traditional Arabic"/>
          <w:sz w:val="34"/>
          <w:szCs w:val="34"/>
          <w:rtl/>
        </w:rPr>
        <w:t>رب</w:t>
      </w:r>
      <w:r w:rsidR="00223428" w:rsidRPr="006243E7">
        <w:rPr>
          <w:rFonts w:cs="Traditional Arabic"/>
          <w:sz w:val="34"/>
          <w:szCs w:val="34"/>
          <w:rtl/>
        </w:rPr>
        <w:t>"</w:t>
      </w:r>
      <w:r w:rsidRPr="006243E7">
        <w:rPr>
          <w:rFonts w:cs="Traditional Arabic"/>
          <w:sz w:val="34"/>
          <w:szCs w:val="34"/>
          <w:rtl/>
        </w:rPr>
        <w:t xml:space="preserve"> و</w:t>
      </w:r>
      <w:r w:rsidR="00223428" w:rsidRPr="006243E7">
        <w:rPr>
          <w:rFonts w:cs="Traditional Arabic"/>
          <w:sz w:val="34"/>
          <w:szCs w:val="34"/>
          <w:rtl/>
        </w:rPr>
        <w:t xml:space="preserve"> "</w:t>
      </w:r>
      <w:r w:rsidRPr="006243E7">
        <w:rPr>
          <w:rFonts w:cs="Traditional Arabic"/>
          <w:sz w:val="34"/>
          <w:szCs w:val="34"/>
          <w:rtl/>
        </w:rPr>
        <w:t>يا قوم</w:t>
      </w:r>
      <w:r w:rsidR="00223428" w:rsidRPr="006243E7">
        <w:rPr>
          <w:rFonts w:cs="Traditional Arabic"/>
          <w:sz w:val="34"/>
          <w:szCs w:val="34"/>
          <w:rtl/>
        </w:rPr>
        <w:t xml:space="preserve">" وكون الحرف له عدة أشكال تختلف في حال الاتصال والانفصال، </w:t>
      </w:r>
      <w:r w:rsidRPr="006243E7">
        <w:rPr>
          <w:rFonts w:cs="Traditional Arabic"/>
          <w:sz w:val="34"/>
          <w:szCs w:val="34"/>
          <w:rtl/>
        </w:rPr>
        <w:t>وأهم من ذلك التعبير عن الصوائت القصيرة بأشكال صغيرة توضع على الحروف ليس كباقي اللغات التي تعبر عنها بمحارف خاصة</w:t>
      </w:r>
      <w:r w:rsidR="00223428" w:rsidRPr="006243E7">
        <w:rPr>
          <w:rFonts w:cs="Traditional Arabic"/>
          <w:sz w:val="34"/>
          <w:szCs w:val="34"/>
          <w:rtl/>
          <w:lang w:val="en-GB" w:bidi="ar-SY"/>
        </w:rPr>
        <w:t>.</w:t>
      </w:r>
      <w:r w:rsidRPr="006243E7">
        <w:rPr>
          <w:rFonts w:cs="Traditional Arabic"/>
          <w:sz w:val="34"/>
          <w:szCs w:val="34"/>
        </w:rPr>
        <w:br/>
      </w:r>
      <w:r w:rsidRPr="006243E7">
        <w:rPr>
          <w:rFonts w:cs="Traditional Arabic"/>
          <w:sz w:val="34"/>
          <w:szCs w:val="34"/>
        </w:rPr>
        <w:lastRenderedPageBreak/>
        <w:br/>
      </w:r>
      <w:r w:rsidR="001702C6">
        <w:rPr>
          <w:rFonts w:cs="Traditional Arabic"/>
          <w:sz w:val="34"/>
          <w:szCs w:val="34"/>
          <w:rtl/>
          <w:lang w:bidi="ar-SY"/>
        </w:rPr>
        <w:t xml:space="preserve">  </w:t>
      </w:r>
      <w:r w:rsidRPr="006243E7">
        <w:rPr>
          <w:rFonts w:cs="Traditional Arabic"/>
          <w:sz w:val="34"/>
          <w:szCs w:val="34"/>
          <w:rtl/>
        </w:rPr>
        <w:t>وهذه الخصائص تعطي للغة غنى تعبيريا واسلوبيا يشرفها ويرفع منزلتها مقارنة باللغات الأخرى</w:t>
      </w:r>
      <w:r w:rsidR="00223428" w:rsidRPr="006243E7">
        <w:rPr>
          <w:rFonts w:cs="Traditional Arabic"/>
          <w:sz w:val="34"/>
          <w:szCs w:val="34"/>
          <w:rtl/>
        </w:rPr>
        <w:t>،</w:t>
      </w:r>
      <w:r w:rsidRPr="006243E7">
        <w:rPr>
          <w:rFonts w:cs="Traditional Arabic"/>
          <w:sz w:val="34"/>
          <w:szCs w:val="34"/>
          <w:rtl/>
        </w:rPr>
        <w:t xml:space="preserve"> لكن بالنسبة للآلة تشكل هذه الخصائص تحدياً وصعوبة في إدراكها ومعالجتها </w:t>
      </w:r>
      <w:r w:rsidRPr="006243E7">
        <w:rPr>
          <w:rFonts w:cs="Traditional Arabic"/>
          <w:sz w:val="34"/>
          <w:szCs w:val="34"/>
        </w:rPr>
        <w:br/>
      </w:r>
      <w:r w:rsidRPr="006243E7">
        <w:rPr>
          <w:rFonts w:cs="Traditional Arabic"/>
          <w:sz w:val="34"/>
          <w:szCs w:val="34"/>
          <w:rtl/>
        </w:rPr>
        <w:t>وذلك لأن الحاسوب له خصائصه التي سنعرضها الآن ونوضح لماذا تشكل خصائص اللغة تحدياً له</w:t>
      </w:r>
      <w:r w:rsidR="002C4EB4">
        <w:rPr>
          <w:rFonts w:cs="Traditional Arabic"/>
          <w:sz w:val="34"/>
          <w:szCs w:val="34"/>
          <w:rtl/>
        </w:rPr>
        <w:t>.</w:t>
      </w:r>
    </w:p>
    <w:p w:rsidR="00A020D2" w:rsidRPr="006243E7" w:rsidRDefault="00694AB1" w:rsidP="00B364BE">
      <w:pPr>
        <w:spacing w:after="0" w:line="240" w:lineRule="auto"/>
        <w:jc w:val="both"/>
        <w:rPr>
          <w:rFonts w:cs="Traditional Arabic"/>
          <w:sz w:val="34"/>
          <w:szCs w:val="34"/>
        </w:rPr>
      </w:pPr>
      <w:r w:rsidRPr="006243E7">
        <w:rPr>
          <w:rFonts w:cs="Traditional Arabic"/>
          <w:sz w:val="34"/>
          <w:szCs w:val="34"/>
        </w:rPr>
        <w:br/>
      </w:r>
      <w:bookmarkStart w:id="7" w:name="_Toc495472924"/>
      <w:r w:rsidR="006F640B" w:rsidRPr="002C4EB4">
        <w:rPr>
          <w:rStyle w:val="1Char"/>
          <w:rtl/>
        </w:rPr>
        <w:t xml:space="preserve">- </w:t>
      </w:r>
      <w:r w:rsidRPr="002C4EB4">
        <w:rPr>
          <w:rStyle w:val="1Char"/>
          <w:rtl/>
        </w:rPr>
        <w:t>خصائص الحاسوب</w:t>
      </w:r>
      <w:bookmarkEnd w:id="7"/>
      <w:r w:rsidRPr="002C4EB4">
        <w:rPr>
          <w:rStyle w:val="1Char"/>
        </w:rPr>
        <w:br/>
      </w:r>
      <w:r w:rsidRPr="006243E7">
        <w:rPr>
          <w:rFonts w:cs="Traditional Arabic"/>
          <w:b/>
          <w:bCs/>
          <w:sz w:val="34"/>
          <w:szCs w:val="34"/>
          <w:rtl/>
        </w:rPr>
        <w:t>السعة</w:t>
      </w:r>
      <w:r w:rsidRPr="006243E7">
        <w:rPr>
          <w:rFonts w:cs="Traditional Arabic"/>
          <w:sz w:val="34"/>
          <w:szCs w:val="34"/>
          <w:rtl/>
        </w:rPr>
        <w:t xml:space="preserve"> </w:t>
      </w:r>
      <w:r w:rsidRPr="006243E7">
        <w:rPr>
          <w:rFonts w:cs="Traditional Arabic"/>
          <w:b/>
          <w:bCs/>
          <w:sz w:val="34"/>
          <w:szCs w:val="34"/>
          <w:rtl/>
        </w:rPr>
        <w:t>الكبيرة</w:t>
      </w:r>
      <w:r w:rsidR="006F640B" w:rsidRPr="006243E7">
        <w:rPr>
          <w:rFonts w:cs="Traditional Arabic"/>
          <w:sz w:val="34"/>
          <w:szCs w:val="34"/>
          <w:rtl/>
        </w:rPr>
        <w:t xml:space="preserve">: </w:t>
      </w:r>
      <w:r w:rsidRPr="006243E7">
        <w:rPr>
          <w:rFonts w:cs="Traditional Arabic"/>
          <w:sz w:val="34"/>
          <w:szCs w:val="34"/>
          <w:rtl/>
        </w:rPr>
        <w:t>وقد مرت بمراحل عديدة حتى صار بالإمكان تخزين الكم الهائل من المعلومات والبيانات والملفات باختلاف أنواعها على شريحة صغيرة لا يتجاوز حجمها ظفر الإصبع</w:t>
      </w:r>
      <w:r w:rsidR="00223428" w:rsidRPr="006243E7">
        <w:rPr>
          <w:rFonts w:cs="Traditional Arabic"/>
          <w:sz w:val="34"/>
          <w:szCs w:val="34"/>
          <w:rtl/>
        </w:rPr>
        <w:t>.</w:t>
      </w:r>
    </w:p>
    <w:p w:rsidR="00A020D2" w:rsidRPr="006243E7" w:rsidRDefault="00694AB1" w:rsidP="00B364BE">
      <w:pPr>
        <w:spacing w:after="0" w:line="240" w:lineRule="auto"/>
        <w:jc w:val="both"/>
        <w:rPr>
          <w:rFonts w:cs="Traditional Arabic"/>
          <w:sz w:val="34"/>
          <w:szCs w:val="34"/>
          <w:rtl/>
        </w:rPr>
      </w:pPr>
      <w:r w:rsidRPr="006243E7">
        <w:rPr>
          <w:rFonts w:cs="Traditional Arabic"/>
          <w:sz w:val="34"/>
          <w:szCs w:val="34"/>
        </w:rPr>
        <w:t xml:space="preserve"> </w:t>
      </w:r>
      <w:r w:rsidRPr="006243E7">
        <w:rPr>
          <w:rFonts w:cs="Traditional Arabic"/>
          <w:b/>
          <w:bCs/>
          <w:sz w:val="34"/>
          <w:szCs w:val="34"/>
          <w:rtl/>
        </w:rPr>
        <w:t>المعالجة</w:t>
      </w:r>
      <w:r w:rsidRPr="006243E7">
        <w:rPr>
          <w:rFonts w:cs="Traditional Arabic"/>
          <w:sz w:val="34"/>
          <w:szCs w:val="34"/>
          <w:rtl/>
        </w:rPr>
        <w:t xml:space="preserve"> </w:t>
      </w:r>
      <w:r w:rsidRPr="006243E7">
        <w:rPr>
          <w:rFonts w:cs="Traditional Arabic"/>
          <w:b/>
          <w:bCs/>
          <w:sz w:val="34"/>
          <w:szCs w:val="34"/>
          <w:rtl/>
        </w:rPr>
        <w:t>السريعة</w:t>
      </w:r>
      <w:r w:rsidR="00A020D2" w:rsidRPr="006243E7">
        <w:rPr>
          <w:rFonts w:cs="Traditional Arabic"/>
          <w:sz w:val="34"/>
          <w:szCs w:val="34"/>
          <w:rtl/>
          <w:lang w:bidi="ar-SY"/>
        </w:rPr>
        <w:t>:</w:t>
      </w:r>
      <w:r w:rsidR="00A020D2" w:rsidRPr="006243E7">
        <w:rPr>
          <w:rFonts w:cs="Traditional Arabic"/>
          <w:sz w:val="34"/>
          <w:szCs w:val="34"/>
          <w:rtl/>
        </w:rPr>
        <w:t xml:space="preserve"> </w:t>
      </w:r>
      <w:r w:rsidRPr="006243E7">
        <w:rPr>
          <w:rFonts w:cs="Traditional Arabic"/>
          <w:sz w:val="34"/>
          <w:szCs w:val="34"/>
          <w:rtl/>
        </w:rPr>
        <w:t>قد تكون هذه الميزة أهم خصائص الحاسوب وهي التي كان لها الدور الأكبر في التفجر المعرفي ولطالما تفاخر الناس على أقرانهم بتطور هذه الميزة في حواسيبهم الشخصية</w:t>
      </w:r>
      <w:r w:rsidR="002C4EB4">
        <w:rPr>
          <w:rFonts w:cs="Traditional Arabic"/>
          <w:sz w:val="34"/>
          <w:szCs w:val="34"/>
          <w:rtl/>
        </w:rPr>
        <w:t>.</w:t>
      </w:r>
    </w:p>
    <w:p w:rsidR="00A65679" w:rsidRPr="006243E7" w:rsidRDefault="00694AB1" w:rsidP="00B364BE">
      <w:pPr>
        <w:spacing w:after="0" w:line="240" w:lineRule="auto"/>
        <w:jc w:val="both"/>
        <w:rPr>
          <w:rFonts w:cs="Traditional Arabic"/>
          <w:sz w:val="34"/>
          <w:szCs w:val="34"/>
          <w:rtl/>
        </w:rPr>
      </w:pPr>
      <w:r w:rsidRPr="006243E7">
        <w:rPr>
          <w:rFonts w:cs="Traditional Arabic"/>
          <w:sz w:val="34"/>
          <w:szCs w:val="34"/>
        </w:rPr>
        <w:br/>
      </w:r>
      <w:r w:rsidRPr="006243E7">
        <w:rPr>
          <w:rFonts w:cs="Traditional Arabic"/>
          <w:b/>
          <w:bCs/>
          <w:sz w:val="34"/>
          <w:szCs w:val="34"/>
          <w:rtl/>
        </w:rPr>
        <w:t>الخوارزميات</w:t>
      </w:r>
      <w:r w:rsidR="00A020D2" w:rsidRPr="006243E7">
        <w:rPr>
          <w:rFonts w:cs="Traditional Arabic"/>
          <w:sz w:val="34"/>
          <w:szCs w:val="34"/>
          <w:rtl/>
        </w:rPr>
        <w:t xml:space="preserve">: </w:t>
      </w:r>
      <w:r w:rsidRPr="006243E7">
        <w:rPr>
          <w:rFonts w:cs="Traditional Arabic"/>
          <w:sz w:val="34"/>
          <w:szCs w:val="34"/>
          <w:rtl/>
        </w:rPr>
        <w:t>يعتمد الحاسوب في أداء وظائفه على خوارزميات ومعادلات تنظم خطوات تعامله مع الأوامر والبيانات والملفات وتكون هذه الخوارزميات قد أعدت مسبقاً ووضعت في نظام الحاسب كما يوجد لكل برنامج خوارزميات خاصة به تتناسب مع المهمة التي أعد لها لذلك يمكن وصف نظام الحاسوب بأنه نظام رياضي</w:t>
      </w:r>
      <w:r w:rsidR="00223428" w:rsidRPr="006243E7">
        <w:rPr>
          <w:rFonts w:cs="Traditional Arabic"/>
          <w:sz w:val="34"/>
          <w:szCs w:val="34"/>
          <w:rtl/>
        </w:rPr>
        <w:t>.</w:t>
      </w:r>
      <w:r w:rsidRPr="006243E7">
        <w:rPr>
          <w:rFonts w:cs="Traditional Arabic"/>
          <w:sz w:val="34"/>
          <w:szCs w:val="34"/>
        </w:rPr>
        <w:br/>
      </w:r>
      <w:r w:rsidRPr="006243E7">
        <w:rPr>
          <w:rFonts w:cs="Traditional Arabic"/>
          <w:b/>
          <w:bCs/>
          <w:sz w:val="34"/>
          <w:szCs w:val="34"/>
          <w:rtl/>
        </w:rPr>
        <w:t>وهناك صفة أخرى للحاسوب ينبغي التنبيه لها كي نتعامل معه بطريقة صحيحة وهي أنه غبي او عاجز عن الفهم</w:t>
      </w:r>
      <w:r w:rsidR="002C4EB4">
        <w:rPr>
          <w:rFonts w:cs="Traditional Arabic"/>
          <w:b/>
          <w:bCs/>
          <w:sz w:val="34"/>
          <w:szCs w:val="34"/>
          <w:rtl/>
        </w:rPr>
        <w:t>.</w:t>
      </w:r>
      <w:r w:rsidRPr="006243E7">
        <w:rPr>
          <w:rFonts w:cs="Traditional Arabic"/>
          <w:b/>
          <w:bCs/>
          <w:sz w:val="34"/>
          <w:szCs w:val="34"/>
        </w:rPr>
        <w:br/>
      </w:r>
      <w:r w:rsidRPr="006243E7">
        <w:rPr>
          <w:rFonts w:cs="Traditional Arabic"/>
          <w:sz w:val="34"/>
          <w:szCs w:val="34"/>
          <w:rtl/>
        </w:rPr>
        <w:t xml:space="preserve">وذلك أنك عندما تعرف الاسم بأنه ما كان مثل رجل فرس حائط فإن الإنسان يقيس عليه كل أسماء العربية التي تعبر عن الموجودات لكن هيهات للحاسوب أن يدرك ذلك ولا سبيل إلا بعملية إحصائية تنص على وصف كل الكلمات الدالة على اسم بأنها اسم وإدراجها في الحاسوب </w:t>
      </w:r>
      <w:r w:rsidRPr="006243E7">
        <w:rPr>
          <w:rFonts w:cs="Traditional Arabic"/>
          <w:sz w:val="34"/>
          <w:szCs w:val="34"/>
        </w:rPr>
        <w:br/>
      </w:r>
      <w:r w:rsidRPr="006243E7">
        <w:rPr>
          <w:rFonts w:cs="Traditional Arabic"/>
          <w:sz w:val="34"/>
          <w:szCs w:val="34"/>
        </w:rPr>
        <w:br/>
      </w:r>
      <w:r w:rsidR="00A020D2" w:rsidRPr="006243E7">
        <w:rPr>
          <w:rFonts w:cs="Traditional Arabic"/>
          <w:b/>
          <w:bCs/>
          <w:sz w:val="34"/>
          <w:szCs w:val="34"/>
          <w:rtl/>
        </w:rPr>
        <w:t>-</w:t>
      </w:r>
      <w:r w:rsidRPr="006243E7">
        <w:rPr>
          <w:rFonts w:cs="Traditional Arabic"/>
          <w:b/>
          <w:bCs/>
          <w:sz w:val="34"/>
          <w:szCs w:val="34"/>
          <w:rtl/>
        </w:rPr>
        <w:t>اقتراح المنهج الأنسب</w:t>
      </w:r>
      <w:r w:rsidR="00A020D2" w:rsidRPr="006243E7">
        <w:rPr>
          <w:rFonts w:cs="Traditional Arabic"/>
          <w:sz w:val="34"/>
          <w:szCs w:val="34"/>
          <w:rtl/>
        </w:rPr>
        <w:t>:</w:t>
      </w:r>
      <w:r w:rsidRPr="006243E7">
        <w:rPr>
          <w:rFonts w:cs="Traditional Arabic"/>
          <w:sz w:val="34"/>
          <w:szCs w:val="34"/>
          <w:rtl/>
        </w:rPr>
        <w:t xml:space="preserve"> </w:t>
      </w:r>
      <w:r w:rsidRPr="006243E7">
        <w:rPr>
          <w:rFonts w:cs="Traditional Arabic"/>
          <w:sz w:val="34"/>
          <w:szCs w:val="34"/>
        </w:rPr>
        <w:br/>
      </w:r>
      <w:r w:rsidR="001702C6">
        <w:rPr>
          <w:rFonts w:cs="Traditional Arabic"/>
          <w:sz w:val="34"/>
          <w:szCs w:val="34"/>
          <w:rtl/>
        </w:rPr>
        <w:t xml:space="preserve">  </w:t>
      </w:r>
      <w:r w:rsidRPr="006243E7">
        <w:rPr>
          <w:rFonts w:cs="Traditional Arabic"/>
          <w:sz w:val="34"/>
          <w:szCs w:val="34"/>
          <w:rtl/>
        </w:rPr>
        <w:t>إن أنسب المناهج في عملية حوسبة اللغة العربية هو المنهج الذي يراعي الخصائص التي ذكرناها لكل من اللغة العربية والحاسوب لأن ذلك سيقودنا إلى وضع الخوارزميات المعبرة عن الوقائع اللغوية والتي يستطيع الحاسوب معالجتها</w:t>
      </w:r>
      <w:r w:rsidR="00223428" w:rsidRPr="006243E7">
        <w:rPr>
          <w:rFonts w:cs="Traditional Arabic"/>
          <w:sz w:val="34"/>
          <w:szCs w:val="34"/>
          <w:rtl/>
        </w:rPr>
        <w:t>.</w:t>
      </w:r>
      <w:r w:rsidRPr="006243E7">
        <w:rPr>
          <w:rFonts w:cs="Traditional Arabic"/>
          <w:sz w:val="34"/>
          <w:szCs w:val="34"/>
        </w:rPr>
        <w:br/>
      </w:r>
      <w:r w:rsidRPr="006243E7">
        <w:rPr>
          <w:rFonts w:cs="Traditional Arabic"/>
          <w:b/>
          <w:bCs/>
          <w:sz w:val="34"/>
          <w:szCs w:val="34"/>
          <w:rtl/>
        </w:rPr>
        <w:lastRenderedPageBreak/>
        <w:t>والمنهج يجب أن يكون كال</w:t>
      </w:r>
      <w:r w:rsidR="00A020D2" w:rsidRPr="006243E7">
        <w:rPr>
          <w:rFonts w:cs="Traditional Arabic"/>
          <w:b/>
          <w:bCs/>
          <w:sz w:val="34"/>
          <w:szCs w:val="34"/>
          <w:rtl/>
        </w:rPr>
        <w:t>آتي:</w:t>
      </w:r>
      <w:r w:rsidRPr="006243E7">
        <w:rPr>
          <w:rFonts w:cs="Traditional Arabic"/>
          <w:b/>
          <w:bCs/>
          <w:sz w:val="34"/>
          <w:szCs w:val="34"/>
        </w:rPr>
        <w:br/>
      </w:r>
      <w:r w:rsidR="001702C6">
        <w:rPr>
          <w:rFonts w:cs="Traditional Arabic"/>
          <w:sz w:val="34"/>
          <w:szCs w:val="34"/>
          <w:rtl/>
        </w:rPr>
        <w:t xml:space="preserve">  </w:t>
      </w:r>
      <w:r w:rsidR="00223428" w:rsidRPr="006243E7">
        <w:rPr>
          <w:rFonts w:cs="Traditional Arabic"/>
          <w:sz w:val="34"/>
          <w:szCs w:val="34"/>
          <w:rtl/>
        </w:rPr>
        <w:t xml:space="preserve"> </w:t>
      </w:r>
      <w:r w:rsidRPr="006243E7">
        <w:rPr>
          <w:rFonts w:cs="Traditional Arabic"/>
          <w:sz w:val="34"/>
          <w:szCs w:val="34"/>
          <w:rtl/>
        </w:rPr>
        <w:t>اتباع ما اقترحه الدكتور وجدان في أولاً وثانياً أي توصيف النظام الصوتي والنظام المعجمي للغة العربية بما يناسب الحاسوب وبعد اطلاعي على جهود محمد مراياتي أرى أن يكون جهده في التوصيف للنظام الصرفي هو المرحلة التالية</w:t>
      </w:r>
      <w:r w:rsidR="002875D2" w:rsidRPr="006243E7">
        <w:rPr>
          <w:rFonts w:cs="Traditional Arabic"/>
          <w:sz w:val="34"/>
          <w:szCs w:val="34"/>
          <w:rtl/>
        </w:rPr>
        <w:t xml:space="preserve"> بالإضافة لم</w:t>
      </w:r>
      <w:r w:rsidR="0050338F" w:rsidRPr="006243E7">
        <w:rPr>
          <w:rFonts w:cs="Traditional Arabic"/>
          <w:sz w:val="34"/>
          <w:szCs w:val="34"/>
          <w:rtl/>
        </w:rPr>
        <w:t>ا قدمه الدكتور نبيل علي في هذا المجال</w:t>
      </w:r>
      <w:r w:rsidR="00223428" w:rsidRPr="006243E7">
        <w:rPr>
          <w:rFonts w:cs="Traditional Arabic"/>
          <w:sz w:val="34"/>
          <w:szCs w:val="34"/>
          <w:rtl/>
        </w:rPr>
        <w:t xml:space="preserve">، </w:t>
      </w:r>
      <w:r w:rsidRPr="006243E7">
        <w:rPr>
          <w:rFonts w:cs="Traditional Arabic"/>
          <w:sz w:val="34"/>
          <w:szCs w:val="34"/>
          <w:rtl/>
        </w:rPr>
        <w:t xml:space="preserve">أما بعد ذلك فلا بدّ من تزويد الحاسوب بكم هائل من النصوص العربية المشكولة بالكامل القابلة للمعالجة </w:t>
      </w:r>
      <w:r w:rsidR="00223428" w:rsidRPr="006243E7">
        <w:rPr>
          <w:rFonts w:cs="Traditional Arabic"/>
          <w:sz w:val="34"/>
          <w:szCs w:val="34"/>
          <w:rtl/>
        </w:rPr>
        <w:t>"</w:t>
      </w:r>
      <w:r w:rsidRPr="006243E7">
        <w:rPr>
          <w:rFonts w:cs="Traditional Arabic"/>
          <w:sz w:val="34"/>
          <w:szCs w:val="34"/>
          <w:rtl/>
        </w:rPr>
        <w:t>بنك نصوص لغوية</w:t>
      </w:r>
      <w:r w:rsidR="00223428" w:rsidRPr="006243E7">
        <w:rPr>
          <w:rFonts w:cs="Traditional Arabic"/>
          <w:sz w:val="34"/>
          <w:szCs w:val="34"/>
          <w:rtl/>
        </w:rPr>
        <w:t xml:space="preserve">" </w:t>
      </w:r>
      <w:r w:rsidRPr="006243E7">
        <w:rPr>
          <w:rFonts w:cs="Traditional Arabic"/>
          <w:sz w:val="34"/>
          <w:szCs w:val="34"/>
          <w:rtl/>
        </w:rPr>
        <w:t>قبل البدء بالتوصيف الإعرابي النحوي والإملائي والدلالي</w:t>
      </w:r>
      <w:r w:rsidR="00223428" w:rsidRPr="006243E7">
        <w:rPr>
          <w:rFonts w:cs="Traditional Arabic"/>
          <w:sz w:val="34"/>
          <w:szCs w:val="34"/>
          <w:rtl/>
        </w:rPr>
        <w:t xml:space="preserve">، </w:t>
      </w:r>
      <w:r w:rsidRPr="006243E7">
        <w:rPr>
          <w:rFonts w:cs="Traditional Arabic"/>
          <w:sz w:val="34"/>
          <w:szCs w:val="34"/>
          <w:rtl/>
        </w:rPr>
        <w:t>وذلك بغية تسهيل عملية وضع الخوارزميات وتوصيفها لتكون مطردة وسهولة كشف ثغرات الخوارزمية لتعديلها وتجاوزها</w:t>
      </w:r>
      <w:r w:rsidR="00A65679" w:rsidRPr="006243E7">
        <w:rPr>
          <w:rFonts w:cs="Traditional Arabic"/>
          <w:sz w:val="34"/>
          <w:szCs w:val="34"/>
          <w:rtl/>
        </w:rPr>
        <w:t>.</w:t>
      </w:r>
      <w:r w:rsidRPr="006243E7">
        <w:rPr>
          <w:rFonts w:cs="Traditional Arabic"/>
          <w:sz w:val="34"/>
          <w:szCs w:val="34"/>
        </w:rPr>
        <w:br/>
      </w:r>
      <w:r w:rsidRPr="006243E7">
        <w:rPr>
          <w:rFonts w:cs="Traditional Arabic"/>
          <w:sz w:val="34"/>
          <w:szCs w:val="34"/>
          <w:rtl/>
        </w:rPr>
        <w:t>ونضرب مثالاً على ذلك</w:t>
      </w:r>
      <w:r w:rsidR="00A65679" w:rsidRPr="006243E7">
        <w:rPr>
          <w:rFonts w:cs="Traditional Arabic"/>
          <w:sz w:val="34"/>
          <w:szCs w:val="34"/>
          <w:rtl/>
        </w:rPr>
        <w:t xml:space="preserve"> </w:t>
      </w:r>
      <w:r w:rsidRPr="006243E7">
        <w:rPr>
          <w:rFonts w:cs="Traditional Arabic"/>
          <w:sz w:val="34"/>
          <w:szCs w:val="34"/>
          <w:rtl/>
        </w:rPr>
        <w:t>بقاعدة التقاء الساكنين إذ سنعطي إرشادا للحاسوب أنه عندما يلتقي ساكنان سيحذف الساكن الأول ونعطيه مثالاً</w:t>
      </w:r>
      <w:r w:rsidR="00A65679" w:rsidRPr="006243E7">
        <w:rPr>
          <w:rFonts w:cs="Traditional Arabic"/>
          <w:sz w:val="34"/>
          <w:szCs w:val="34"/>
          <w:rtl/>
        </w:rPr>
        <w:t>:</w:t>
      </w:r>
      <w:r w:rsidRPr="006243E7">
        <w:rPr>
          <w:rFonts w:cs="Traditional Arabic"/>
          <w:sz w:val="34"/>
          <w:szCs w:val="34"/>
          <w:rtl/>
        </w:rPr>
        <w:t xml:space="preserve"> </w:t>
      </w:r>
      <w:r w:rsidRPr="006243E7">
        <w:rPr>
          <w:rFonts w:cs="Traditional Arabic"/>
          <w:sz w:val="34"/>
          <w:szCs w:val="34"/>
        </w:rPr>
        <w:br/>
      </w:r>
      <w:r w:rsidRPr="006243E7">
        <w:rPr>
          <w:rFonts w:cs="Traditional Arabic"/>
          <w:sz w:val="34"/>
          <w:szCs w:val="34"/>
          <w:rtl/>
        </w:rPr>
        <w:t>سعت = سعى +ت</w:t>
      </w:r>
      <w:r w:rsidRPr="006243E7">
        <w:rPr>
          <w:rFonts w:cs="Traditional Arabic"/>
          <w:sz w:val="34"/>
          <w:szCs w:val="34"/>
        </w:rPr>
        <w:br/>
      </w:r>
      <w:r w:rsidRPr="006243E7">
        <w:rPr>
          <w:rFonts w:cs="Traditional Arabic"/>
          <w:sz w:val="34"/>
          <w:szCs w:val="34"/>
          <w:rtl/>
        </w:rPr>
        <w:t xml:space="preserve">ثم نعطيه أمراً بالبحث عن مواضع التقاء الساكنين في النصوص المدخلة فيه من قبل </w:t>
      </w:r>
      <w:r w:rsidRPr="006243E7">
        <w:rPr>
          <w:rFonts w:cs="Traditional Arabic"/>
          <w:sz w:val="34"/>
          <w:szCs w:val="34"/>
        </w:rPr>
        <w:br/>
      </w:r>
      <w:r w:rsidRPr="006243E7">
        <w:rPr>
          <w:rFonts w:cs="Traditional Arabic"/>
          <w:sz w:val="34"/>
          <w:szCs w:val="34"/>
          <w:rtl/>
        </w:rPr>
        <w:t xml:space="preserve">فيخرج لي كلمة </w:t>
      </w:r>
      <w:r w:rsidR="00A65679" w:rsidRPr="006243E7">
        <w:rPr>
          <w:rFonts w:cs="Traditional Arabic"/>
          <w:sz w:val="34"/>
          <w:szCs w:val="34"/>
          <w:rtl/>
        </w:rPr>
        <w:t>"</w:t>
      </w:r>
      <w:r w:rsidRPr="006243E7">
        <w:rPr>
          <w:rFonts w:cs="Traditional Arabic"/>
          <w:sz w:val="34"/>
          <w:szCs w:val="34"/>
          <w:rtl/>
        </w:rPr>
        <w:t>الضال</w:t>
      </w:r>
      <w:r w:rsidR="00A65679" w:rsidRPr="006243E7">
        <w:rPr>
          <w:rFonts w:cs="Traditional Arabic"/>
          <w:sz w:val="34"/>
          <w:szCs w:val="34"/>
          <w:rtl/>
        </w:rPr>
        <w:t>ّ</w:t>
      </w:r>
      <w:r w:rsidRPr="006243E7">
        <w:rPr>
          <w:rFonts w:cs="Traditional Arabic"/>
          <w:sz w:val="34"/>
          <w:szCs w:val="34"/>
          <w:rtl/>
        </w:rPr>
        <w:t>ين</w:t>
      </w:r>
      <w:r w:rsidR="00A65679" w:rsidRPr="006243E7">
        <w:rPr>
          <w:rFonts w:cs="Traditional Arabic"/>
          <w:sz w:val="34"/>
          <w:szCs w:val="34"/>
          <w:rtl/>
        </w:rPr>
        <w:t>"</w:t>
      </w:r>
      <w:r w:rsidRPr="006243E7">
        <w:rPr>
          <w:rFonts w:cs="Traditional Arabic"/>
          <w:sz w:val="34"/>
          <w:szCs w:val="34"/>
          <w:rtl/>
        </w:rPr>
        <w:t xml:space="preserve"> مثلاً فأعدل على الخوارزمية ذلك بشرط أن لا يكون الحرف الثاني مضعفا</w:t>
      </w:r>
      <w:r w:rsidR="002C4EB4">
        <w:rPr>
          <w:rFonts w:cs="Traditional Arabic"/>
          <w:sz w:val="34"/>
          <w:szCs w:val="34"/>
          <w:rtl/>
        </w:rPr>
        <w:t>.</w:t>
      </w:r>
      <w:r w:rsidRPr="006243E7">
        <w:rPr>
          <w:rFonts w:cs="Traditional Arabic"/>
          <w:sz w:val="34"/>
          <w:szCs w:val="34"/>
          <w:rtl/>
        </w:rPr>
        <w:t xml:space="preserve">ويخرج لي أيضاً تركيب </w:t>
      </w:r>
      <w:r w:rsidR="00A65679" w:rsidRPr="006243E7">
        <w:rPr>
          <w:rFonts w:cs="Traditional Arabic"/>
          <w:sz w:val="34"/>
          <w:szCs w:val="34"/>
          <w:rtl/>
        </w:rPr>
        <w:t>"</w:t>
      </w:r>
      <w:r w:rsidRPr="006243E7">
        <w:rPr>
          <w:rFonts w:cs="Traditional Arabic"/>
          <w:sz w:val="34"/>
          <w:szCs w:val="34"/>
          <w:rtl/>
        </w:rPr>
        <w:t>عهدي الظالمين</w:t>
      </w:r>
      <w:r w:rsidR="00A65679" w:rsidRPr="006243E7">
        <w:rPr>
          <w:rFonts w:cs="Traditional Arabic"/>
          <w:sz w:val="34"/>
          <w:szCs w:val="34"/>
          <w:rtl/>
        </w:rPr>
        <w:t>"</w:t>
      </w:r>
      <w:r w:rsidRPr="006243E7">
        <w:rPr>
          <w:rFonts w:cs="Traditional Arabic"/>
          <w:sz w:val="34"/>
          <w:szCs w:val="34"/>
          <w:rtl/>
        </w:rPr>
        <w:t xml:space="preserve"> فأضيف للقاعدة إذا كان الساكنان في كلمتين فإنه يحذف لفظا ويبقى رسما</w:t>
      </w:r>
      <w:r w:rsidR="002C4EB4">
        <w:rPr>
          <w:rFonts w:cs="Traditional Arabic"/>
          <w:sz w:val="34"/>
          <w:szCs w:val="34"/>
          <w:rtl/>
        </w:rPr>
        <w:t>.</w:t>
      </w:r>
      <w:r w:rsidRPr="006243E7">
        <w:rPr>
          <w:rFonts w:cs="Traditional Arabic"/>
          <w:sz w:val="34"/>
          <w:szCs w:val="34"/>
          <w:rtl/>
        </w:rPr>
        <w:t>وبهذا يكون توصيف القاعدة شاملاً</w:t>
      </w:r>
      <w:r w:rsidR="002C4EB4">
        <w:rPr>
          <w:rFonts w:cs="Traditional Arabic"/>
          <w:sz w:val="34"/>
          <w:szCs w:val="34"/>
          <w:rtl/>
        </w:rPr>
        <w:t>.</w:t>
      </w:r>
      <w:r w:rsidRPr="006243E7">
        <w:rPr>
          <w:rFonts w:cs="Traditional Arabic"/>
          <w:sz w:val="34"/>
          <w:szCs w:val="34"/>
        </w:rPr>
        <w:br/>
      </w:r>
      <w:r w:rsidR="001702C6">
        <w:rPr>
          <w:rFonts w:cs="Traditional Arabic"/>
          <w:sz w:val="34"/>
          <w:szCs w:val="34"/>
          <w:rtl/>
        </w:rPr>
        <w:t xml:space="preserve">  </w:t>
      </w:r>
      <w:r w:rsidRPr="006243E7">
        <w:rPr>
          <w:rFonts w:cs="Traditional Arabic"/>
          <w:sz w:val="34"/>
          <w:szCs w:val="34"/>
          <w:rtl/>
        </w:rPr>
        <w:t>ويلاحظ أني لن أحتاج توصيف حالات التخلص من التقاء الساكنين بالتحريك لأن الحاسوب أصلاً لن يعترض عليها إذ أدخلت فيه خالية من التقاء الساكنين</w:t>
      </w:r>
      <w:r w:rsidRPr="006243E7">
        <w:rPr>
          <w:rFonts w:cs="Traditional Arabic"/>
          <w:sz w:val="34"/>
          <w:szCs w:val="34"/>
        </w:rPr>
        <w:t>.</w:t>
      </w:r>
      <w:r w:rsidRPr="006243E7">
        <w:rPr>
          <w:rFonts w:cs="Traditional Arabic"/>
          <w:sz w:val="34"/>
          <w:szCs w:val="34"/>
        </w:rPr>
        <w:br/>
      </w:r>
      <w:r w:rsidRPr="006243E7">
        <w:rPr>
          <w:rFonts w:cs="Traditional Arabic"/>
          <w:sz w:val="34"/>
          <w:szCs w:val="34"/>
          <w:rtl/>
        </w:rPr>
        <w:t xml:space="preserve">وبهذا الطرح أكون قد وفرت وقتي في استقصاء حالات التقاء الساكنين وإدخالها في واحدة واحدة وتجنبت ما قد ألقاه من تناقض وصعوبة في التوصيف والتفريق بين واو الجماعة التي نحركها عند التقاء الساكنين بالضم ونحذفها لفظا أو كتابة ولفظا إذا كانت غير واو الجماعة </w:t>
      </w:r>
      <w:r w:rsidRPr="006243E7">
        <w:rPr>
          <w:rFonts w:cs="Traditional Arabic"/>
          <w:sz w:val="34"/>
          <w:szCs w:val="34"/>
        </w:rPr>
        <w:br/>
      </w:r>
      <w:r w:rsidRPr="006243E7">
        <w:rPr>
          <w:rFonts w:cs="Traditional Arabic"/>
          <w:sz w:val="34"/>
          <w:szCs w:val="34"/>
          <w:rtl/>
        </w:rPr>
        <w:t xml:space="preserve">الأمر الذي سيضطرني إلى وضع توصيف للواوات ومتى تكون جماعة أو </w:t>
      </w:r>
      <w:r w:rsidR="00A65679" w:rsidRPr="006243E7">
        <w:rPr>
          <w:rFonts w:cs="Traditional Arabic"/>
          <w:sz w:val="34"/>
          <w:szCs w:val="34"/>
          <w:rtl/>
        </w:rPr>
        <w:t>أ</w:t>
      </w:r>
      <w:r w:rsidRPr="006243E7">
        <w:rPr>
          <w:rFonts w:cs="Traditional Arabic"/>
          <w:sz w:val="34"/>
          <w:szCs w:val="34"/>
          <w:rtl/>
        </w:rPr>
        <w:t>صلية أو غير ذلك ثم توضيح الحالات المشتركة</w:t>
      </w:r>
      <w:r w:rsidR="00A65679" w:rsidRPr="006243E7">
        <w:rPr>
          <w:rFonts w:cs="Traditional Arabic"/>
          <w:sz w:val="34"/>
          <w:szCs w:val="34"/>
          <w:rtl/>
        </w:rPr>
        <w:t>،</w:t>
      </w:r>
      <w:r w:rsidRPr="006243E7">
        <w:rPr>
          <w:rFonts w:cs="Traditional Arabic"/>
          <w:sz w:val="34"/>
          <w:szCs w:val="34"/>
          <w:rtl/>
        </w:rPr>
        <w:t xml:space="preserve"> ثم أعود إلى قاعدة التقاء الساكنين</w:t>
      </w:r>
      <w:r w:rsidR="00A65679" w:rsidRPr="006243E7">
        <w:rPr>
          <w:rFonts w:cs="Traditional Arabic"/>
          <w:sz w:val="34"/>
          <w:szCs w:val="34"/>
          <w:rtl/>
        </w:rPr>
        <w:t>،</w:t>
      </w:r>
      <w:r w:rsidRPr="006243E7">
        <w:rPr>
          <w:rFonts w:cs="Traditional Arabic"/>
          <w:sz w:val="34"/>
          <w:szCs w:val="34"/>
          <w:rtl/>
        </w:rPr>
        <w:t xml:space="preserve"> وأضع لها التوصيف المناسب إذا استطعت الانتهاء من الحالات الاستثنائية والخاصة</w:t>
      </w:r>
      <w:r w:rsidR="002C4EB4">
        <w:rPr>
          <w:rFonts w:cs="Traditional Arabic"/>
          <w:sz w:val="34"/>
          <w:szCs w:val="34"/>
          <w:rtl/>
        </w:rPr>
        <w:t>.</w:t>
      </w:r>
      <w:r w:rsidRPr="006243E7">
        <w:rPr>
          <w:rFonts w:cs="Traditional Arabic"/>
          <w:sz w:val="34"/>
          <w:szCs w:val="34"/>
          <w:rtl/>
        </w:rPr>
        <w:t>ويظهر من الذي ذكرته تناسب الطريقة التي ذكرتها مع خصائص الحاسوب وخصائص العربية فقد استفدت من سعة الحاسوب الكبيرة ومعالجته السريعة</w:t>
      </w:r>
      <w:r w:rsidR="00A65679" w:rsidRPr="006243E7">
        <w:rPr>
          <w:rFonts w:cs="Traditional Arabic"/>
          <w:sz w:val="34"/>
          <w:szCs w:val="34"/>
          <w:rtl/>
        </w:rPr>
        <w:t>،</w:t>
      </w:r>
      <w:r w:rsidRPr="006243E7">
        <w:rPr>
          <w:rFonts w:cs="Traditional Arabic"/>
          <w:sz w:val="34"/>
          <w:szCs w:val="34"/>
          <w:rtl/>
        </w:rPr>
        <w:t xml:space="preserve"> وتخلصت من تعدد احتمالات دلالة الكلمة على فعل أو اسم أو ماض وأمر باعتمادي النص</w:t>
      </w:r>
      <w:r w:rsidR="00A65679" w:rsidRPr="006243E7">
        <w:rPr>
          <w:rFonts w:cs="Traditional Arabic"/>
          <w:sz w:val="34"/>
          <w:szCs w:val="34"/>
          <w:rtl/>
        </w:rPr>
        <w:t>َ</w:t>
      </w:r>
      <w:r w:rsidRPr="006243E7">
        <w:rPr>
          <w:rFonts w:cs="Traditional Arabic"/>
          <w:sz w:val="34"/>
          <w:szCs w:val="34"/>
          <w:rtl/>
        </w:rPr>
        <w:t xml:space="preserve"> المشكول</w:t>
      </w:r>
      <w:r w:rsidR="00A65679" w:rsidRPr="006243E7">
        <w:rPr>
          <w:rFonts w:cs="Traditional Arabic"/>
          <w:sz w:val="34"/>
          <w:szCs w:val="34"/>
          <w:rtl/>
        </w:rPr>
        <w:t>َ</w:t>
      </w:r>
      <w:r w:rsidRPr="006243E7">
        <w:rPr>
          <w:rFonts w:cs="Traditional Arabic"/>
          <w:sz w:val="34"/>
          <w:szCs w:val="34"/>
          <w:rtl/>
        </w:rPr>
        <w:t xml:space="preserve"> وكم</w:t>
      </w:r>
      <w:r w:rsidR="00A65679" w:rsidRPr="006243E7">
        <w:rPr>
          <w:rFonts w:cs="Traditional Arabic"/>
          <w:sz w:val="34"/>
          <w:szCs w:val="34"/>
          <w:rtl/>
        </w:rPr>
        <w:t>ّ</w:t>
      </w:r>
      <w:r w:rsidRPr="006243E7">
        <w:rPr>
          <w:rFonts w:cs="Traditional Arabic"/>
          <w:sz w:val="34"/>
          <w:szCs w:val="34"/>
          <w:rtl/>
        </w:rPr>
        <w:t xml:space="preserve">ا هائلاً من النماذج والوقائع اللغوية مما يجعل </w:t>
      </w:r>
      <w:r w:rsidRPr="006243E7">
        <w:rPr>
          <w:rFonts w:cs="Traditional Arabic"/>
          <w:sz w:val="34"/>
          <w:szCs w:val="34"/>
          <w:rtl/>
        </w:rPr>
        <w:lastRenderedPageBreak/>
        <w:t>وجود تعبير مخالف لما قعدته نادراً جداً</w:t>
      </w:r>
      <w:r w:rsidRPr="006243E7">
        <w:rPr>
          <w:rFonts w:cs="Traditional Arabic"/>
          <w:sz w:val="34"/>
          <w:szCs w:val="34"/>
        </w:rPr>
        <w:br/>
      </w:r>
      <w:r w:rsidRPr="006243E7">
        <w:rPr>
          <w:rFonts w:cs="Traditional Arabic"/>
          <w:sz w:val="34"/>
          <w:szCs w:val="34"/>
        </w:rPr>
        <w:br/>
      </w:r>
      <w:r w:rsidRPr="002C4EB4">
        <w:rPr>
          <w:rStyle w:val="1Char"/>
          <w:rtl/>
        </w:rPr>
        <w:t>فما هي أسس هذا المنهج</w:t>
      </w:r>
      <w:r w:rsidR="00E029C5" w:rsidRPr="002C4EB4">
        <w:rPr>
          <w:rStyle w:val="1Char"/>
          <w:rtl/>
        </w:rPr>
        <w:t>؟</w:t>
      </w:r>
      <w:r w:rsidRPr="002C4EB4">
        <w:rPr>
          <w:rStyle w:val="1Char"/>
        </w:rPr>
        <w:br/>
      </w:r>
      <w:r w:rsidRPr="006243E7">
        <w:rPr>
          <w:rFonts w:cs="Traditional Arabic"/>
          <w:b/>
          <w:bCs/>
          <w:sz w:val="34"/>
          <w:szCs w:val="34"/>
          <w:rtl/>
        </w:rPr>
        <w:t>أولاً</w:t>
      </w:r>
      <w:r w:rsidRPr="006243E7">
        <w:rPr>
          <w:rFonts w:cs="Traditional Arabic"/>
          <w:sz w:val="34"/>
          <w:szCs w:val="34"/>
          <w:rtl/>
        </w:rPr>
        <w:t xml:space="preserve">: الاستفادة من الجهود المبذولة في دراسات النظام الصوتي والمعجمي للغة العربية مع التأكيد على وضع رمز لتصنيف الكلمة كاسم أو فعل أو حرف وربما احتجنا بعض التصنيفات الفرعية كضمير واسم إشارة واسم موصول أيضاً </w:t>
      </w:r>
      <w:r w:rsidRPr="006243E7">
        <w:rPr>
          <w:rFonts w:cs="Traditional Arabic"/>
          <w:sz w:val="34"/>
          <w:szCs w:val="34"/>
        </w:rPr>
        <w:br/>
      </w:r>
      <w:r w:rsidRPr="006243E7">
        <w:rPr>
          <w:rFonts w:cs="Traditional Arabic"/>
          <w:sz w:val="34"/>
          <w:szCs w:val="34"/>
          <w:rtl/>
        </w:rPr>
        <w:t>كما هو موجود في القواميس الإنكليزية</w:t>
      </w:r>
      <w:r w:rsidR="002C4EB4">
        <w:rPr>
          <w:rFonts w:cs="Traditional Arabic"/>
          <w:sz w:val="34"/>
          <w:szCs w:val="34"/>
          <w:rtl/>
        </w:rPr>
        <w:t>.</w:t>
      </w:r>
      <w:r w:rsidRPr="006243E7">
        <w:rPr>
          <w:rFonts w:cs="Traditional Arabic"/>
          <w:sz w:val="34"/>
          <w:szCs w:val="34"/>
        </w:rPr>
        <w:br/>
      </w:r>
      <w:r w:rsidRPr="006243E7">
        <w:rPr>
          <w:rFonts w:cs="Traditional Arabic"/>
          <w:sz w:val="34"/>
          <w:szCs w:val="34"/>
        </w:rPr>
        <w:br/>
      </w:r>
      <w:r w:rsidRPr="006243E7">
        <w:rPr>
          <w:rFonts w:cs="Traditional Arabic"/>
          <w:b/>
          <w:bCs/>
          <w:sz w:val="34"/>
          <w:szCs w:val="34"/>
          <w:rtl/>
        </w:rPr>
        <w:t>ثانيا</w:t>
      </w:r>
      <w:r w:rsidR="00A65679" w:rsidRPr="006243E7">
        <w:rPr>
          <w:rFonts w:cs="Traditional Arabic"/>
          <w:b/>
          <w:bCs/>
          <w:sz w:val="34"/>
          <w:szCs w:val="34"/>
          <w:rtl/>
        </w:rPr>
        <w:t>ً</w:t>
      </w:r>
      <w:r w:rsidR="00A65679" w:rsidRPr="006243E7">
        <w:rPr>
          <w:rFonts w:cs="Traditional Arabic"/>
          <w:sz w:val="34"/>
          <w:szCs w:val="34"/>
          <w:rtl/>
        </w:rPr>
        <w:t>:</w:t>
      </w:r>
      <w:r w:rsidRPr="006243E7">
        <w:rPr>
          <w:rFonts w:cs="Traditional Arabic"/>
          <w:sz w:val="34"/>
          <w:szCs w:val="34"/>
          <w:rtl/>
        </w:rPr>
        <w:t xml:space="preserve"> اعتماد النص المشكول بالكامل قبل البدء بعمليات التوصيف وذلك لأن الحركات في العربية تعادل حروفا مرسومة في غيرها</w:t>
      </w:r>
      <w:r w:rsidR="00A65679" w:rsidRPr="006243E7">
        <w:rPr>
          <w:rFonts w:cs="Traditional Arabic"/>
          <w:sz w:val="34"/>
          <w:szCs w:val="34"/>
          <w:rtl/>
        </w:rPr>
        <w:t>.</w:t>
      </w:r>
    </w:p>
    <w:p w:rsidR="00A65679" w:rsidRPr="006243E7" w:rsidRDefault="00694AB1" w:rsidP="00B364BE">
      <w:pPr>
        <w:spacing w:after="0" w:line="240" w:lineRule="auto"/>
        <w:jc w:val="both"/>
        <w:rPr>
          <w:rFonts w:cs="Traditional Arabic"/>
          <w:sz w:val="34"/>
          <w:szCs w:val="34"/>
          <w:rtl/>
        </w:rPr>
      </w:pPr>
      <w:r w:rsidRPr="006243E7">
        <w:rPr>
          <w:rFonts w:cs="Traditional Arabic"/>
          <w:sz w:val="34"/>
          <w:szCs w:val="34"/>
        </w:rPr>
        <w:br/>
      </w:r>
      <w:r w:rsidRPr="006243E7">
        <w:rPr>
          <w:rFonts w:cs="Traditional Arabic"/>
          <w:b/>
          <w:bCs/>
          <w:sz w:val="34"/>
          <w:szCs w:val="34"/>
          <w:rtl/>
        </w:rPr>
        <w:t>ثالثاً</w:t>
      </w:r>
      <w:r w:rsidRPr="006243E7">
        <w:rPr>
          <w:rFonts w:cs="Traditional Arabic"/>
          <w:sz w:val="34"/>
          <w:szCs w:val="34"/>
          <w:rtl/>
        </w:rPr>
        <w:t>: تخزين كم هائل من النصوص العربية المشكولة بالكامل القابلة للمعالجة بنك نصوص لغوية في ذاكرة الحاسوب</w:t>
      </w:r>
      <w:r w:rsidR="00A65679" w:rsidRPr="006243E7">
        <w:rPr>
          <w:rFonts w:cs="Traditional Arabic"/>
          <w:sz w:val="34"/>
          <w:szCs w:val="34"/>
          <w:rtl/>
        </w:rPr>
        <w:t>.</w:t>
      </w:r>
    </w:p>
    <w:p w:rsidR="00A020D2" w:rsidRPr="006243E7" w:rsidRDefault="00694AB1" w:rsidP="00B364BE">
      <w:pPr>
        <w:spacing w:after="0" w:line="240" w:lineRule="auto"/>
        <w:jc w:val="both"/>
        <w:rPr>
          <w:rFonts w:cs="Traditional Arabic"/>
          <w:sz w:val="34"/>
          <w:szCs w:val="34"/>
          <w:rtl/>
        </w:rPr>
      </w:pPr>
      <w:r w:rsidRPr="006243E7">
        <w:rPr>
          <w:rFonts w:cs="Traditional Arabic"/>
          <w:sz w:val="34"/>
          <w:szCs w:val="34"/>
          <w:rtl/>
        </w:rPr>
        <w:t xml:space="preserve"> </w:t>
      </w:r>
      <w:r w:rsidRPr="006243E7">
        <w:rPr>
          <w:rFonts w:cs="Traditional Arabic"/>
          <w:sz w:val="34"/>
          <w:szCs w:val="34"/>
        </w:rPr>
        <w:br/>
      </w:r>
      <w:r w:rsidRPr="006243E7">
        <w:rPr>
          <w:rFonts w:cs="Traditional Arabic"/>
          <w:b/>
          <w:bCs/>
          <w:sz w:val="34"/>
          <w:szCs w:val="34"/>
          <w:rtl/>
        </w:rPr>
        <w:t>رابعاً</w:t>
      </w:r>
      <w:r w:rsidRPr="006243E7">
        <w:rPr>
          <w:rFonts w:cs="Traditional Arabic"/>
          <w:sz w:val="34"/>
          <w:szCs w:val="34"/>
          <w:rtl/>
        </w:rPr>
        <w:t xml:space="preserve"> : البدء بالتوصيف الصرفي والنحوي والإملائي مستفيدين من الجهود السابقة والبناء عليها</w:t>
      </w:r>
      <w:r w:rsidR="002C4EB4">
        <w:rPr>
          <w:rFonts w:cs="Traditional Arabic"/>
          <w:sz w:val="34"/>
          <w:szCs w:val="34"/>
          <w:rtl/>
        </w:rPr>
        <w:t>.</w:t>
      </w:r>
      <w:r w:rsidRPr="006243E7">
        <w:rPr>
          <w:rFonts w:cs="Traditional Arabic"/>
          <w:sz w:val="34"/>
          <w:szCs w:val="34"/>
        </w:rPr>
        <w:br/>
      </w:r>
      <w:r w:rsidRPr="006243E7">
        <w:rPr>
          <w:rFonts w:cs="Traditional Arabic"/>
          <w:b/>
          <w:bCs/>
          <w:sz w:val="34"/>
          <w:szCs w:val="34"/>
          <w:rtl/>
        </w:rPr>
        <w:t>خامساً</w:t>
      </w:r>
      <w:r w:rsidRPr="006243E7">
        <w:rPr>
          <w:rFonts w:cs="Traditional Arabic"/>
          <w:sz w:val="34"/>
          <w:szCs w:val="34"/>
          <w:rtl/>
        </w:rPr>
        <w:t xml:space="preserve"> : أرى أن توصيف </w:t>
      </w:r>
      <w:r w:rsidR="00A020D2" w:rsidRPr="006243E7">
        <w:rPr>
          <w:rFonts w:cs="Traditional Arabic"/>
          <w:sz w:val="34"/>
          <w:szCs w:val="34"/>
          <w:rtl/>
        </w:rPr>
        <w:t>ا</w:t>
      </w:r>
      <w:r w:rsidRPr="006243E7">
        <w:rPr>
          <w:rFonts w:cs="Traditional Arabic"/>
          <w:sz w:val="34"/>
          <w:szCs w:val="34"/>
          <w:rtl/>
        </w:rPr>
        <w:t>لمستوى الدلالي سيظل التحدي الكبير في وجه اللسانيات الحاسوبية وربما يقدم نحو النص مساعدة وتيسيرا في هذا المجال إذا تطور أكثر</w:t>
      </w:r>
      <w:r w:rsidR="00A65679" w:rsidRPr="006243E7">
        <w:rPr>
          <w:rFonts w:cs="Traditional Arabic"/>
          <w:sz w:val="34"/>
          <w:szCs w:val="34"/>
          <w:rtl/>
        </w:rPr>
        <w:t xml:space="preserve">، </w:t>
      </w:r>
      <w:r w:rsidRPr="006243E7">
        <w:rPr>
          <w:rFonts w:cs="Traditional Arabic"/>
          <w:sz w:val="34"/>
          <w:szCs w:val="34"/>
          <w:rtl/>
        </w:rPr>
        <w:t>لكني أنبه لعملية مفيدة جداً في هذه الناحية بعد أن صار متوفراً عندي كم</w:t>
      </w:r>
      <w:r w:rsidR="00A65679" w:rsidRPr="006243E7">
        <w:rPr>
          <w:rFonts w:cs="Traditional Arabic"/>
          <w:sz w:val="34"/>
          <w:szCs w:val="34"/>
          <w:rtl/>
        </w:rPr>
        <w:t>ّ</w:t>
      </w:r>
      <w:r w:rsidRPr="006243E7">
        <w:rPr>
          <w:rFonts w:cs="Traditional Arabic"/>
          <w:sz w:val="34"/>
          <w:szCs w:val="34"/>
          <w:rtl/>
        </w:rPr>
        <w:t xml:space="preserve"> هائل من النصوص العربية المشكولة</w:t>
      </w:r>
      <w:r w:rsidRPr="006243E7">
        <w:rPr>
          <w:rFonts w:cs="Traditional Arabic"/>
          <w:sz w:val="34"/>
          <w:szCs w:val="34"/>
        </w:rPr>
        <w:br/>
      </w:r>
      <w:r w:rsidRPr="006243E7">
        <w:rPr>
          <w:rFonts w:cs="Traditional Arabic"/>
          <w:sz w:val="34"/>
          <w:szCs w:val="34"/>
          <w:rtl/>
        </w:rPr>
        <w:t>وهي عملية مقاطعة النصوص مع بعضها البعض مما يتيح للحاسوب معرفة كيفية اصطفاف الكلمات في الأساليب العربية ونماذج عديدة لصياغة العبارة العربية</w:t>
      </w:r>
      <w:r w:rsidR="00A65679" w:rsidRPr="006243E7">
        <w:rPr>
          <w:rFonts w:cs="Traditional Arabic"/>
          <w:sz w:val="34"/>
          <w:szCs w:val="34"/>
          <w:rtl/>
          <w:lang w:val="en-GB" w:bidi="ar-SY"/>
        </w:rPr>
        <w:t>، ل</w:t>
      </w:r>
      <w:r w:rsidRPr="006243E7">
        <w:rPr>
          <w:rFonts w:cs="Traditional Arabic"/>
          <w:sz w:val="34"/>
          <w:szCs w:val="34"/>
          <w:rtl/>
        </w:rPr>
        <w:t>نفيد من ذلك في توصيف المستوى الدلالي</w:t>
      </w:r>
      <w:r w:rsidR="00A65679" w:rsidRPr="006243E7">
        <w:rPr>
          <w:rFonts w:cs="Traditional Arabic"/>
          <w:sz w:val="34"/>
          <w:szCs w:val="34"/>
          <w:rtl/>
          <w:lang w:val="en-GB" w:bidi="ar-SY"/>
        </w:rPr>
        <w:t>.</w:t>
      </w:r>
      <w:r w:rsidRPr="006243E7">
        <w:rPr>
          <w:rFonts w:cs="Traditional Arabic"/>
          <w:sz w:val="34"/>
          <w:szCs w:val="34"/>
        </w:rPr>
        <w:br/>
      </w:r>
      <w:r w:rsidRPr="006243E7">
        <w:rPr>
          <w:rFonts w:cs="Traditional Arabic"/>
          <w:sz w:val="34"/>
          <w:szCs w:val="34"/>
        </w:rPr>
        <w:br/>
      </w:r>
      <w:r w:rsidR="001702C6">
        <w:rPr>
          <w:rFonts w:cs="Traditional Arabic"/>
          <w:sz w:val="34"/>
          <w:szCs w:val="34"/>
          <w:rtl/>
        </w:rPr>
        <w:t xml:space="preserve">  </w:t>
      </w:r>
      <w:r w:rsidR="00A65679" w:rsidRPr="006243E7">
        <w:rPr>
          <w:rFonts w:cs="Traditional Arabic"/>
          <w:sz w:val="34"/>
          <w:szCs w:val="34"/>
          <w:rtl/>
        </w:rPr>
        <w:t xml:space="preserve"> </w:t>
      </w:r>
      <w:r w:rsidRPr="006243E7">
        <w:rPr>
          <w:rFonts w:cs="Traditional Arabic"/>
          <w:sz w:val="34"/>
          <w:szCs w:val="34"/>
          <w:rtl/>
        </w:rPr>
        <w:t>ولا بد</w:t>
      </w:r>
      <w:r w:rsidR="00A65679" w:rsidRPr="006243E7">
        <w:rPr>
          <w:rFonts w:cs="Traditional Arabic"/>
          <w:sz w:val="34"/>
          <w:szCs w:val="34"/>
          <w:rtl/>
        </w:rPr>
        <w:t>ّ</w:t>
      </w:r>
      <w:r w:rsidRPr="006243E7">
        <w:rPr>
          <w:rFonts w:cs="Traditional Arabic"/>
          <w:sz w:val="34"/>
          <w:szCs w:val="34"/>
          <w:rtl/>
        </w:rPr>
        <w:t xml:space="preserve"> قبل ختام هذا الفصل من الحديث عن ربط الجهود السابقة والاستفادة من جهود مبذولة في مجالات أخرى حيث أرى أن</w:t>
      </w:r>
      <w:r w:rsidR="00A65679" w:rsidRPr="006243E7">
        <w:rPr>
          <w:rFonts w:cs="Traditional Arabic"/>
          <w:sz w:val="34"/>
          <w:szCs w:val="34"/>
          <w:rtl/>
        </w:rPr>
        <w:t>ّ</w:t>
      </w:r>
      <w:r w:rsidRPr="006243E7">
        <w:rPr>
          <w:rFonts w:cs="Traditional Arabic"/>
          <w:sz w:val="34"/>
          <w:szCs w:val="34"/>
          <w:rtl/>
        </w:rPr>
        <w:t xml:space="preserve"> أولاً وثانياً قد صارا جاهزين بفضل الجهود السابقة ولا تحتاج إلا</w:t>
      </w:r>
      <w:r w:rsidR="00A65679" w:rsidRPr="006243E7">
        <w:rPr>
          <w:rFonts w:cs="Traditional Arabic"/>
          <w:sz w:val="34"/>
          <w:szCs w:val="34"/>
          <w:rtl/>
        </w:rPr>
        <w:t>ّ</w:t>
      </w:r>
      <w:r w:rsidRPr="006243E7">
        <w:rPr>
          <w:rFonts w:cs="Traditional Arabic"/>
          <w:sz w:val="34"/>
          <w:szCs w:val="34"/>
          <w:rtl/>
        </w:rPr>
        <w:t xml:space="preserve"> بعض التكملات وتنسيقها معا</w:t>
      </w:r>
      <w:r w:rsidR="00A65679" w:rsidRPr="006243E7">
        <w:rPr>
          <w:rFonts w:cs="Traditional Arabic"/>
          <w:sz w:val="34"/>
          <w:szCs w:val="34"/>
          <w:rtl/>
        </w:rPr>
        <w:t>ً</w:t>
      </w:r>
      <w:r w:rsidRPr="006243E7">
        <w:rPr>
          <w:rFonts w:cs="Traditional Arabic"/>
          <w:sz w:val="34"/>
          <w:szCs w:val="34"/>
          <w:rtl/>
        </w:rPr>
        <w:t xml:space="preserve"> لخدمة هذا المنهج ولعل</w:t>
      </w:r>
      <w:r w:rsidR="00A020D2" w:rsidRPr="006243E7">
        <w:rPr>
          <w:rFonts w:cs="Traditional Arabic"/>
          <w:sz w:val="34"/>
          <w:szCs w:val="34"/>
          <w:rtl/>
        </w:rPr>
        <w:t xml:space="preserve"> سائلا يسأل</w:t>
      </w:r>
      <w:r w:rsidR="00A65679" w:rsidRPr="006243E7">
        <w:rPr>
          <w:rFonts w:cs="Traditional Arabic"/>
          <w:sz w:val="34"/>
          <w:szCs w:val="34"/>
          <w:rtl/>
        </w:rPr>
        <w:t>:</w:t>
      </w:r>
      <w:r w:rsidR="00A020D2" w:rsidRPr="006243E7">
        <w:rPr>
          <w:rFonts w:cs="Traditional Arabic"/>
          <w:sz w:val="34"/>
          <w:szCs w:val="34"/>
          <w:rtl/>
        </w:rPr>
        <w:t xml:space="preserve"> كم سنة تريد حتى ننجز بنك النصوص اللغوية المشكولة</w:t>
      </w:r>
      <w:r w:rsidR="00A65679" w:rsidRPr="006243E7">
        <w:rPr>
          <w:rFonts w:cs="Traditional Arabic"/>
          <w:sz w:val="34"/>
          <w:szCs w:val="34"/>
          <w:rtl/>
        </w:rPr>
        <w:t>؟</w:t>
      </w:r>
      <w:r w:rsidR="00A020D2" w:rsidRPr="006243E7">
        <w:rPr>
          <w:rFonts w:cs="Traditional Arabic"/>
          <w:sz w:val="34"/>
          <w:szCs w:val="34"/>
          <w:rtl/>
        </w:rPr>
        <w:t xml:space="preserve"> ألست تبالغ في هذا المقترح؟</w:t>
      </w:r>
    </w:p>
    <w:p w:rsidR="0016236A" w:rsidRPr="006243E7" w:rsidRDefault="00A020D2" w:rsidP="00B364BE">
      <w:pPr>
        <w:spacing w:after="0" w:line="240" w:lineRule="auto"/>
        <w:jc w:val="both"/>
        <w:rPr>
          <w:rFonts w:cs="Traditional Arabic"/>
          <w:sz w:val="34"/>
          <w:szCs w:val="34"/>
        </w:rPr>
      </w:pPr>
      <w:r w:rsidRPr="006243E7">
        <w:rPr>
          <w:rFonts w:cs="Traditional Arabic"/>
          <w:sz w:val="34"/>
          <w:szCs w:val="34"/>
          <w:rtl/>
        </w:rPr>
        <w:lastRenderedPageBreak/>
        <w:t xml:space="preserve">والجواب: أنه جاهز بفضل جهود العاملين على توفير الكتب بطلاب العلم ضمن برامج وتطبيقات تساعدهم على البحث وأخص هنا </w:t>
      </w:r>
      <w:r w:rsidR="00A65679" w:rsidRPr="006243E7">
        <w:rPr>
          <w:rFonts w:cs="Traditional Arabic"/>
          <w:sz w:val="34"/>
          <w:szCs w:val="34"/>
          <w:rtl/>
        </w:rPr>
        <w:t>"</w:t>
      </w:r>
      <w:r w:rsidRPr="006243E7">
        <w:rPr>
          <w:rFonts w:cs="Traditional Arabic"/>
          <w:b/>
          <w:bCs/>
          <w:sz w:val="34"/>
          <w:szCs w:val="34"/>
          <w:rtl/>
        </w:rPr>
        <w:t>المكتبة</w:t>
      </w:r>
      <w:r w:rsidRPr="006243E7">
        <w:rPr>
          <w:rFonts w:cs="Traditional Arabic"/>
          <w:sz w:val="34"/>
          <w:szCs w:val="34"/>
          <w:rtl/>
        </w:rPr>
        <w:t xml:space="preserve"> </w:t>
      </w:r>
      <w:r w:rsidRPr="006243E7">
        <w:rPr>
          <w:rFonts w:cs="Traditional Arabic"/>
          <w:b/>
          <w:bCs/>
          <w:sz w:val="34"/>
          <w:szCs w:val="34"/>
          <w:rtl/>
        </w:rPr>
        <w:t>الشاملة</w:t>
      </w:r>
      <w:r w:rsidR="00A65679" w:rsidRPr="006243E7">
        <w:rPr>
          <w:rFonts w:cs="Traditional Arabic"/>
          <w:sz w:val="34"/>
          <w:szCs w:val="34"/>
          <w:rtl/>
        </w:rPr>
        <w:t>"</w:t>
      </w:r>
      <w:r w:rsidRPr="006243E7">
        <w:rPr>
          <w:rFonts w:cs="Traditional Arabic"/>
          <w:sz w:val="34"/>
          <w:szCs w:val="34"/>
          <w:rtl/>
        </w:rPr>
        <w:t xml:space="preserve"> لأنها تقدم لك النص مشكولا وبدون تشكيل ولا يجهل من سمع باسمها فقط ضخامة الملفات والنصوص التي تحويها فعندما نضم هذا الجهد للجهود السابقة ونطبق ما اقترحته من خطوات </w:t>
      </w:r>
      <w:r w:rsidR="00D23468" w:rsidRPr="006243E7">
        <w:rPr>
          <w:rFonts w:cs="Traditional Arabic"/>
          <w:sz w:val="34"/>
          <w:szCs w:val="34"/>
          <w:rtl/>
        </w:rPr>
        <w:t>سنحصل على نتائج قيمة جدا</w:t>
      </w:r>
      <w:r w:rsidR="002C4EB4">
        <w:rPr>
          <w:rFonts w:cs="Traditional Arabic"/>
          <w:sz w:val="34"/>
          <w:szCs w:val="34"/>
          <w:rtl/>
        </w:rPr>
        <w:t>.</w:t>
      </w:r>
    </w:p>
    <w:p w:rsidR="00A65679" w:rsidRPr="006243E7" w:rsidRDefault="00A65679" w:rsidP="00B364BE">
      <w:pPr>
        <w:spacing w:after="0" w:line="240" w:lineRule="auto"/>
        <w:jc w:val="both"/>
        <w:rPr>
          <w:rFonts w:cs="Traditional Arabic"/>
          <w:sz w:val="34"/>
          <w:szCs w:val="34"/>
        </w:rPr>
      </w:pPr>
    </w:p>
    <w:p w:rsidR="00A65679" w:rsidRPr="006243E7" w:rsidRDefault="00A65679" w:rsidP="00B364BE">
      <w:pPr>
        <w:spacing w:after="0" w:line="240" w:lineRule="auto"/>
        <w:jc w:val="both"/>
        <w:rPr>
          <w:rFonts w:cs="Traditional Arabic"/>
          <w:sz w:val="34"/>
          <w:szCs w:val="34"/>
          <w:rtl/>
        </w:rPr>
      </w:pPr>
    </w:p>
    <w:p w:rsidR="002C4EB4" w:rsidRDefault="002C4EB4">
      <w:pPr>
        <w:bidi w:val="0"/>
        <w:rPr>
          <w:rFonts w:cs="Traditional Arabic"/>
          <w:sz w:val="34"/>
          <w:szCs w:val="34"/>
          <w:rtl/>
        </w:rPr>
      </w:pPr>
      <w:r>
        <w:rPr>
          <w:rFonts w:cs="Traditional Arabic"/>
          <w:sz w:val="34"/>
          <w:szCs w:val="34"/>
          <w:rtl/>
        </w:rPr>
        <w:br w:type="page"/>
      </w:r>
    </w:p>
    <w:p w:rsidR="004560F2" w:rsidRPr="006243E7" w:rsidRDefault="001702C6" w:rsidP="002C4EB4">
      <w:pPr>
        <w:pStyle w:val="2"/>
        <w:rPr>
          <w:rtl/>
          <w:lang w:bidi="ar-SY"/>
        </w:rPr>
      </w:pPr>
      <w:r>
        <w:rPr>
          <w:rtl/>
        </w:rPr>
        <w:lastRenderedPageBreak/>
        <w:t xml:space="preserve"> </w:t>
      </w:r>
      <w:bookmarkStart w:id="8" w:name="_Toc495472925"/>
      <w:r w:rsidR="00694AB1" w:rsidRPr="006243E7">
        <w:rPr>
          <w:rtl/>
        </w:rPr>
        <w:t>الخاتمة</w:t>
      </w:r>
      <w:bookmarkEnd w:id="8"/>
    </w:p>
    <w:p w:rsidR="00193547" w:rsidRPr="006243E7" w:rsidRDefault="001702C6" w:rsidP="00B364BE">
      <w:pPr>
        <w:spacing w:after="0" w:line="240" w:lineRule="auto"/>
        <w:jc w:val="both"/>
        <w:rPr>
          <w:rFonts w:cs="Traditional Arabic"/>
          <w:sz w:val="34"/>
          <w:szCs w:val="34"/>
          <w:rtl/>
          <w:lang w:val="en-GB" w:bidi="ar-SY"/>
        </w:rPr>
      </w:pPr>
      <w:r>
        <w:rPr>
          <w:rFonts w:cs="Traditional Arabic"/>
          <w:sz w:val="34"/>
          <w:szCs w:val="34"/>
          <w:rtl/>
          <w:lang w:bidi="ar-SY"/>
        </w:rPr>
        <w:t xml:space="preserve">  </w:t>
      </w:r>
      <w:r w:rsidR="00A65679" w:rsidRPr="006243E7">
        <w:rPr>
          <w:rFonts w:cs="Traditional Arabic"/>
          <w:sz w:val="34"/>
          <w:szCs w:val="34"/>
          <w:rtl/>
          <w:lang w:bidi="ar-SY"/>
        </w:rPr>
        <w:t xml:space="preserve"> </w:t>
      </w:r>
      <w:r w:rsidR="004560F2" w:rsidRPr="006243E7">
        <w:rPr>
          <w:rFonts w:cs="Traditional Arabic"/>
          <w:sz w:val="34"/>
          <w:szCs w:val="34"/>
          <w:rtl/>
        </w:rPr>
        <w:t>إن التطور التكنولوجي الذي لا يتوقف بل تزداد سرعته يوما بعد يوم يضاعف التحدي أمام الأكاديميين في هذه الأمة لإيجاد وسائل تواكب ظاهرة التسريع التي وسمت هذا العصر واللسانيات الحاسوبية وسيلة مهمة جدا في الاستجابة الحضارية لمستجدات وما تزال بحاجة إلى جهود كبيرة لتنميتها وتوظيفها في خدمة العربية وأهلها وعلومها</w:t>
      </w:r>
      <w:r w:rsidR="004560F2" w:rsidRPr="006243E7">
        <w:rPr>
          <w:rFonts w:cs="Traditional Arabic"/>
          <w:sz w:val="34"/>
          <w:szCs w:val="34"/>
        </w:rPr>
        <w:br/>
      </w:r>
      <w:r w:rsidR="004560F2" w:rsidRPr="006243E7">
        <w:rPr>
          <w:rFonts w:cs="Traditional Arabic"/>
          <w:sz w:val="34"/>
          <w:szCs w:val="34"/>
          <w:rtl/>
        </w:rPr>
        <w:t>إلا أن الاستفادة والجمع بين جهود الجميع من ساهم في هذا المجال وما يقرب منه بما يتناسب مع خصائص العربية وصفات الحاسوب لم تتكامل يوما كما هي في هذا البحث مع حفظ الفضل لمن سبق أسأل الله أن يتقبل مني هذا الجهد في سبيل ذلك</w:t>
      </w:r>
      <w:r>
        <w:rPr>
          <w:rFonts w:cs="Traditional Arabic"/>
          <w:sz w:val="34"/>
          <w:szCs w:val="34"/>
          <w:rtl/>
        </w:rPr>
        <w:t xml:space="preserve"> </w:t>
      </w:r>
      <w:r w:rsidR="004560F2" w:rsidRPr="006243E7">
        <w:rPr>
          <w:rFonts w:cs="Traditional Arabic"/>
          <w:sz w:val="34"/>
          <w:szCs w:val="34"/>
          <w:rtl/>
        </w:rPr>
        <w:t>إنه ولينا ونصيرنا والحمد لله رب العالمين</w:t>
      </w:r>
      <w:r w:rsidR="00193547" w:rsidRPr="006243E7">
        <w:rPr>
          <w:rFonts w:cs="Traditional Arabic"/>
          <w:sz w:val="34"/>
          <w:szCs w:val="34"/>
          <w:rtl/>
          <w:lang w:val="en-GB" w:bidi="ar-SY"/>
        </w:rPr>
        <w:t>.</w:t>
      </w:r>
    </w:p>
    <w:p w:rsidR="00A65679" w:rsidRPr="006243E7" w:rsidRDefault="004560F2" w:rsidP="00B364BE">
      <w:pPr>
        <w:spacing w:after="0" w:line="240" w:lineRule="auto"/>
        <w:jc w:val="both"/>
        <w:rPr>
          <w:rFonts w:cs="Traditional Arabic"/>
          <w:sz w:val="34"/>
          <w:szCs w:val="34"/>
          <w:rtl/>
          <w:lang w:bidi="ar-SY"/>
        </w:rPr>
      </w:pPr>
      <w:r w:rsidRPr="006243E7">
        <w:rPr>
          <w:rFonts w:cs="Traditional Arabic"/>
          <w:sz w:val="34"/>
          <w:szCs w:val="34"/>
        </w:rPr>
        <w:br/>
      </w:r>
    </w:p>
    <w:p w:rsidR="002C4EB4" w:rsidRDefault="002C4EB4">
      <w:pPr>
        <w:bidi w:val="0"/>
        <w:rPr>
          <w:rFonts w:cs="Traditional Arabic"/>
          <w:sz w:val="34"/>
          <w:szCs w:val="34"/>
          <w:rtl/>
          <w:lang w:bidi="ar-SY"/>
        </w:rPr>
      </w:pPr>
      <w:r>
        <w:rPr>
          <w:rFonts w:cs="Traditional Arabic"/>
          <w:sz w:val="34"/>
          <w:szCs w:val="34"/>
          <w:rtl/>
          <w:lang w:bidi="ar-SY"/>
        </w:rPr>
        <w:br w:type="page"/>
      </w:r>
    </w:p>
    <w:p w:rsidR="00AB0781" w:rsidRPr="006243E7" w:rsidRDefault="0016236A" w:rsidP="002C4EB4">
      <w:pPr>
        <w:pStyle w:val="1"/>
        <w:rPr>
          <w:rtl/>
          <w:lang w:bidi="ar-SY"/>
        </w:rPr>
      </w:pPr>
      <w:r w:rsidRPr="006243E7">
        <w:rPr>
          <w:rtl/>
        </w:rPr>
        <w:lastRenderedPageBreak/>
        <w:t xml:space="preserve"> </w:t>
      </w:r>
      <w:bookmarkStart w:id="9" w:name="_Toc495472926"/>
      <w:r w:rsidR="00694AB1" w:rsidRPr="006243E7">
        <w:rPr>
          <w:rtl/>
        </w:rPr>
        <w:t>المراجع</w:t>
      </w:r>
      <w:r w:rsidR="00A65679" w:rsidRPr="006243E7">
        <w:rPr>
          <w:rtl/>
          <w:lang w:bidi="ar-SY"/>
        </w:rPr>
        <w:t>:</w:t>
      </w:r>
      <w:bookmarkEnd w:id="9"/>
    </w:p>
    <w:p w:rsidR="0016236A" w:rsidRPr="006243E7" w:rsidRDefault="0016236A" w:rsidP="00B364BE">
      <w:pPr>
        <w:numPr>
          <w:ilvl w:val="0"/>
          <w:numId w:val="1"/>
        </w:numPr>
        <w:spacing w:after="0" w:line="240" w:lineRule="auto"/>
        <w:ind w:left="0" w:firstLine="0"/>
        <w:jc w:val="both"/>
        <w:rPr>
          <w:rFonts w:cs="Traditional Arabic"/>
          <w:sz w:val="34"/>
          <w:szCs w:val="34"/>
          <w:lang w:bidi="ar-SY"/>
        </w:rPr>
      </w:pPr>
      <w:r w:rsidRPr="006243E7">
        <w:rPr>
          <w:rFonts w:cs="Traditional Arabic"/>
          <w:sz w:val="34"/>
          <w:szCs w:val="34"/>
          <w:rtl/>
        </w:rPr>
        <w:t xml:space="preserve">توظيف اللسانيات الحاسوبية في خدمة الدراسات اللغوية </w:t>
      </w:r>
      <w:r w:rsidR="00F45C3C" w:rsidRPr="006243E7">
        <w:rPr>
          <w:rFonts w:cs="Traditional Arabic"/>
          <w:sz w:val="34"/>
          <w:szCs w:val="34"/>
          <w:rtl/>
        </w:rPr>
        <w:t>العربي</w:t>
      </w:r>
      <w:r w:rsidRPr="006243E7">
        <w:rPr>
          <w:rFonts w:cs="Traditional Arabic"/>
          <w:sz w:val="34"/>
          <w:szCs w:val="34"/>
          <w:rtl/>
        </w:rPr>
        <w:t xml:space="preserve">ة -جهود ونتائج ، </w:t>
      </w:r>
      <w:hyperlink r:id="rId10" w:history="1">
        <w:r w:rsidRPr="006243E7">
          <w:rPr>
            <w:rFonts w:cs="Traditional Arabic"/>
            <w:sz w:val="34"/>
            <w:szCs w:val="34"/>
            <w:rtl/>
          </w:rPr>
          <w:t>د.عبد</w:t>
        </w:r>
      </w:hyperlink>
      <w:r w:rsidRPr="006243E7">
        <w:rPr>
          <w:rFonts w:cs="Traditional Arabic"/>
          <w:sz w:val="34"/>
          <w:szCs w:val="34"/>
        </w:rPr>
        <w:t xml:space="preserve"> </w:t>
      </w:r>
      <w:r w:rsidRPr="006243E7">
        <w:rPr>
          <w:rFonts w:cs="Traditional Arabic"/>
          <w:sz w:val="34"/>
          <w:szCs w:val="34"/>
          <w:rtl/>
        </w:rPr>
        <w:t xml:space="preserve">الرحمن بن حسن العارف </w:t>
      </w:r>
      <w:r w:rsidR="00353DB0" w:rsidRPr="006243E7">
        <w:rPr>
          <w:rFonts w:cs="Traditional Arabic"/>
          <w:sz w:val="34"/>
          <w:szCs w:val="34"/>
          <w:rtl/>
        </w:rPr>
        <w:t>–</w:t>
      </w:r>
      <w:r w:rsidRPr="006243E7">
        <w:rPr>
          <w:rFonts w:cs="Traditional Arabic"/>
          <w:sz w:val="34"/>
          <w:szCs w:val="34"/>
          <w:rtl/>
        </w:rPr>
        <w:t xml:space="preserve"> </w:t>
      </w:r>
      <w:r w:rsidR="00221D4A" w:rsidRPr="006243E7">
        <w:rPr>
          <w:rFonts w:cs="Traditional Arabic"/>
          <w:sz w:val="34"/>
          <w:szCs w:val="34"/>
          <w:rtl/>
        </w:rPr>
        <w:t xml:space="preserve">مجلة </w:t>
      </w:r>
      <w:r w:rsidR="00353DB0" w:rsidRPr="006243E7">
        <w:rPr>
          <w:rFonts w:cs="Traditional Arabic"/>
          <w:sz w:val="34"/>
          <w:szCs w:val="34"/>
          <w:rtl/>
        </w:rPr>
        <w:t>مجمع اللغة العربية الأردني</w:t>
      </w:r>
      <w:r w:rsidRPr="006243E7">
        <w:rPr>
          <w:rFonts w:cs="Traditional Arabic"/>
          <w:sz w:val="34"/>
          <w:szCs w:val="34"/>
          <w:rtl/>
        </w:rPr>
        <w:t xml:space="preserve">– </w:t>
      </w:r>
      <w:r w:rsidR="00353DB0" w:rsidRPr="006243E7">
        <w:rPr>
          <w:rFonts w:cs="Traditional Arabic"/>
          <w:sz w:val="34"/>
          <w:szCs w:val="34"/>
          <w:rtl/>
        </w:rPr>
        <w:t>الأردن</w:t>
      </w:r>
      <w:r w:rsidRPr="006243E7">
        <w:rPr>
          <w:rFonts w:cs="Traditional Arabic"/>
          <w:sz w:val="34"/>
          <w:szCs w:val="34"/>
          <w:rtl/>
        </w:rPr>
        <w:t xml:space="preserve"> </w:t>
      </w:r>
      <w:r w:rsidR="00221D4A" w:rsidRPr="006243E7">
        <w:rPr>
          <w:rFonts w:cs="Traditional Arabic"/>
          <w:sz w:val="34"/>
          <w:szCs w:val="34"/>
          <w:rtl/>
        </w:rPr>
        <w:t xml:space="preserve">– عدد73 </w:t>
      </w:r>
      <w:r w:rsidRPr="006243E7">
        <w:rPr>
          <w:rFonts w:cs="Traditional Arabic"/>
          <w:sz w:val="34"/>
          <w:szCs w:val="34"/>
          <w:rtl/>
        </w:rPr>
        <w:t xml:space="preserve">- </w:t>
      </w:r>
      <w:r w:rsidR="00353DB0" w:rsidRPr="006243E7">
        <w:rPr>
          <w:rFonts w:cs="Traditional Arabic"/>
          <w:sz w:val="34"/>
          <w:szCs w:val="34"/>
          <w:rtl/>
        </w:rPr>
        <w:t>2007</w:t>
      </w:r>
    </w:p>
    <w:p w:rsidR="0016236A" w:rsidRPr="006243E7" w:rsidRDefault="0016236A" w:rsidP="00B364BE">
      <w:pPr>
        <w:numPr>
          <w:ilvl w:val="0"/>
          <w:numId w:val="1"/>
        </w:numPr>
        <w:spacing w:after="0" w:line="240" w:lineRule="auto"/>
        <w:ind w:left="0" w:firstLine="0"/>
        <w:jc w:val="both"/>
        <w:rPr>
          <w:rFonts w:cs="Traditional Arabic"/>
          <w:sz w:val="34"/>
          <w:szCs w:val="34"/>
          <w:lang w:bidi="ar-SY"/>
        </w:rPr>
      </w:pPr>
      <w:r w:rsidRPr="006243E7">
        <w:rPr>
          <w:rFonts w:cs="Traditional Arabic"/>
          <w:sz w:val="34"/>
          <w:szCs w:val="34"/>
          <w:rtl/>
        </w:rPr>
        <w:t xml:space="preserve">فعالية اللسانيات الحاسوبية العربية، </w:t>
      </w:r>
      <w:hyperlink r:id="rId11" w:history="1">
        <w:r w:rsidRPr="006243E7">
          <w:rPr>
            <w:rFonts w:cs="Traditional Arabic"/>
            <w:sz w:val="34"/>
            <w:szCs w:val="34"/>
            <w:rtl/>
          </w:rPr>
          <w:t>د</w:t>
        </w:r>
        <w:r w:rsidR="002C4EB4">
          <w:rPr>
            <w:rFonts w:cs="Traditional Arabic"/>
            <w:sz w:val="34"/>
            <w:szCs w:val="34"/>
            <w:rtl/>
          </w:rPr>
          <w:t>.</w:t>
        </w:r>
        <w:r w:rsidRPr="006243E7">
          <w:rPr>
            <w:rFonts w:cs="Traditional Arabic"/>
            <w:sz w:val="34"/>
            <w:szCs w:val="34"/>
            <w:rtl/>
          </w:rPr>
          <w:t>ديدوح</w:t>
        </w:r>
      </w:hyperlink>
      <w:r w:rsidRPr="006243E7">
        <w:rPr>
          <w:rFonts w:cs="Traditional Arabic"/>
          <w:sz w:val="34"/>
          <w:szCs w:val="34"/>
        </w:rPr>
        <w:t xml:space="preserve"> </w:t>
      </w:r>
      <w:r w:rsidRPr="006243E7">
        <w:rPr>
          <w:rFonts w:cs="Traditional Arabic"/>
          <w:sz w:val="34"/>
          <w:szCs w:val="34"/>
          <w:rtl/>
        </w:rPr>
        <w:t>عمر - مجلة الآداب واللغات - جامعة قاصدي مرياح - الجزائر - عد8 -</w:t>
      </w:r>
      <w:r w:rsidRPr="006243E7">
        <w:rPr>
          <w:rFonts w:cs="Traditional Arabic"/>
          <w:sz w:val="34"/>
          <w:szCs w:val="34"/>
        </w:rPr>
        <w:t>2009</w:t>
      </w:r>
    </w:p>
    <w:p w:rsidR="0016236A" w:rsidRPr="006243E7" w:rsidRDefault="0016236A" w:rsidP="00B364BE">
      <w:pPr>
        <w:numPr>
          <w:ilvl w:val="0"/>
          <w:numId w:val="1"/>
        </w:numPr>
        <w:spacing w:after="0" w:line="240" w:lineRule="auto"/>
        <w:ind w:left="0" w:firstLine="0"/>
        <w:jc w:val="both"/>
        <w:rPr>
          <w:rFonts w:cs="Traditional Arabic"/>
          <w:sz w:val="34"/>
          <w:szCs w:val="34"/>
          <w:lang w:bidi="ar-SY"/>
        </w:rPr>
      </w:pPr>
      <w:r w:rsidRPr="006243E7">
        <w:rPr>
          <w:rFonts w:cs="Traditional Arabic"/>
          <w:sz w:val="34"/>
          <w:szCs w:val="34"/>
          <w:rtl/>
        </w:rPr>
        <w:t>اللسانيات الحاسوبية العرب</w:t>
      </w:r>
      <w:r w:rsidR="00F45C3C" w:rsidRPr="006243E7">
        <w:rPr>
          <w:rFonts w:cs="Traditional Arabic"/>
          <w:sz w:val="34"/>
          <w:szCs w:val="34"/>
          <w:rtl/>
        </w:rPr>
        <w:t>ي</w:t>
      </w:r>
      <w:r w:rsidRPr="006243E7">
        <w:rPr>
          <w:rFonts w:cs="Traditional Arabic"/>
          <w:sz w:val="34"/>
          <w:szCs w:val="34"/>
          <w:rtl/>
        </w:rPr>
        <w:t>ة</w:t>
      </w:r>
      <w:r w:rsidR="004744E9" w:rsidRPr="006243E7">
        <w:rPr>
          <w:rFonts w:cs="Traditional Arabic"/>
          <w:sz w:val="34"/>
          <w:szCs w:val="34"/>
          <w:rtl/>
        </w:rPr>
        <w:t xml:space="preserve"> </w:t>
      </w:r>
      <w:r w:rsidRPr="006243E7">
        <w:rPr>
          <w:rFonts w:cs="Traditional Arabic"/>
          <w:sz w:val="34"/>
          <w:szCs w:val="34"/>
          <w:rtl/>
        </w:rPr>
        <w:t>- المنهج والإطار، د</w:t>
      </w:r>
      <w:r w:rsidR="002C4EB4">
        <w:rPr>
          <w:rFonts w:cs="Traditional Arabic"/>
          <w:sz w:val="34"/>
          <w:szCs w:val="34"/>
          <w:rtl/>
        </w:rPr>
        <w:t>.</w:t>
      </w:r>
      <w:r w:rsidRPr="006243E7">
        <w:rPr>
          <w:rFonts w:cs="Traditional Arabic"/>
          <w:sz w:val="34"/>
          <w:szCs w:val="34"/>
          <w:rtl/>
        </w:rPr>
        <w:t xml:space="preserve">وحدان محمد صالح كنالي </w:t>
      </w:r>
      <w:r w:rsidR="00353DB0" w:rsidRPr="006243E7">
        <w:rPr>
          <w:rFonts w:cs="Traditional Arabic"/>
          <w:sz w:val="34"/>
          <w:szCs w:val="34"/>
          <w:rtl/>
        </w:rPr>
        <w:t>–</w:t>
      </w:r>
      <w:r w:rsidRPr="006243E7">
        <w:rPr>
          <w:rFonts w:cs="Traditional Arabic"/>
          <w:sz w:val="34"/>
          <w:szCs w:val="34"/>
          <w:rtl/>
        </w:rPr>
        <w:t xml:space="preserve"> </w:t>
      </w:r>
      <w:r w:rsidR="00353DB0" w:rsidRPr="006243E7">
        <w:rPr>
          <w:rFonts w:cs="Traditional Arabic"/>
          <w:sz w:val="34"/>
          <w:szCs w:val="34"/>
          <w:rtl/>
        </w:rPr>
        <w:t>بحث قدم في المؤتمر الدولي الثاني للغة العربية في دبي –</w:t>
      </w:r>
      <w:r w:rsidRPr="006243E7">
        <w:rPr>
          <w:rFonts w:cs="Traditional Arabic"/>
          <w:sz w:val="34"/>
          <w:szCs w:val="34"/>
          <w:rtl/>
        </w:rPr>
        <w:t xml:space="preserve"> </w:t>
      </w:r>
      <w:r w:rsidR="00353DB0" w:rsidRPr="006243E7">
        <w:rPr>
          <w:rFonts w:cs="Traditional Arabic"/>
          <w:sz w:val="34"/>
          <w:szCs w:val="34"/>
          <w:rtl/>
        </w:rPr>
        <w:t>30/ جمادى الآخرة/ 1434</w:t>
      </w:r>
      <w:r w:rsidRPr="006243E7">
        <w:rPr>
          <w:rFonts w:cs="Traditional Arabic"/>
          <w:sz w:val="34"/>
          <w:szCs w:val="34"/>
          <w:rtl/>
        </w:rPr>
        <w:t xml:space="preserve"> </w:t>
      </w:r>
    </w:p>
    <w:p w:rsidR="002C4EB4" w:rsidRDefault="0016236A" w:rsidP="00B364BE">
      <w:pPr>
        <w:numPr>
          <w:ilvl w:val="0"/>
          <w:numId w:val="1"/>
        </w:numPr>
        <w:spacing w:after="0" w:line="240" w:lineRule="auto"/>
        <w:ind w:left="0" w:firstLine="0"/>
        <w:jc w:val="both"/>
        <w:rPr>
          <w:rFonts w:cs="Traditional Arabic"/>
          <w:sz w:val="34"/>
          <w:szCs w:val="34"/>
          <w:rtl/>
          <w:lang w:bidi="ar-SY"/>
        </w:rPr>
      </w:pPr>
      <w:r w:rsidRPr="006243E7">
        <w:rPr>
          <w:rFonts w:cs="Traditional Arabic"/>
          <w:sz w:val="34"/>
          <w:szCs w:val="34"/>
          <w:rtl/>
        </w:rPr>
        <w:t>اللسانيات الحاسوبية مشكل المصطلح والترجمة، د</w:t>
      </w:r>
      <w:r w:rsidR="002C4EB4">
        <w:rPr>
          <w:rFonts w:cs="Traditional Arabic"/>
          <w:sz w:val="34"/>
          <w:szCs w:val="34"/>
          <w:rtl/>
        </w:rPr>
        <w:t>.</w:t>
      </w:r>
      <w:r w:rsidRPr="006243E7">
        <w:rPr>
          <w:rFonts w:cs="Traditional Arabic"/>
          <w:sz w:val="34"/>
          <w:szCs w:val="34"/>
          <w:rtl/>
        </w:rPr>
        <w:t>رضا</w:t>
      </w:r>
      <w:r w:rsidRPr="006243E7">
        <w:rPr>
          <w:rFonts w:cs="Traditional Arabic"/>
          <w:sz w:val="34"/>
          <w:szCs w:val="34"/>
        </w:rPr>
        <w:t xml:space="preserve"> </w:t>
      </w:r>
      <w:r w:rsidRPr="006243E7">
        <w:rPr>
          <w:rFonts w:cs="Traditional Arabic"/>
          <w:sz w:val="34"/>
          <w:szCs w:val="34"/>
          <w:rtl/>
        </w:rPr>
        <w:t>بابا أحمد - جامعة تلمسان – الجزائر - بلا تاريخ</w:t>
      </w:r>
      <w:r w:rsidRPr="006243E7">
        <w:rPr>
          <w:rFonts w:cs="Traditional Arabic"/>
          <w:sz w:val="34"/>
          <w:szCs w:val="34"/>
        </w:rPr>
        <w:br/>
      </w:r>
      <w:r w:rsidRPr="006243E7">
        <w:rPr>
          <w:rFonts w:cs="Traditional Arabic"/>
          <w:sz w:val="34"/>
          <w:szCs w:val="34"/>
        </w:rPr>
        <w:br/>
      </w:r>
      <w:r w:rsidR="00694AB1" w:rsidRPr="006243E7">
        <w:rPr>
          <w:rFonts w:cs="Traditional Arabic"/>
          <w:sz w:val="34"/>
          <w:szCs w:val="34"/>
        </w:rPr>
        <w:br/>
      </w:r>
      <w:r w:rsidR="00694AB1" w:rsidRPr="006243E7">
        <w:rPr>
          <w:rFonts w:cs="Traditional Arabic"/>
          <w:sz w:val="34"/>
          <w:szCs w:val="34"/>
        </w:rPr>
        <w:br/>
      </w:r>
      <w:r w:rsidR="00694AB1" w:rsidRPr="006243E7">
        <w:rPr>
          <w:rFonts w:cs="Traditional Arabic"/>
          <w:sz w:val="34"/>
          <w:szCs w:val="34"/>
        </w:rPr>
        <w:br/>
      </w:r>
      <w:r w:rsidR="00694AB1" w:rsidRPr="006243E7">
        <w:rPr>
          <w:rFonts w:cs="Traditional Arabic"/>
          <w:sz w:val="34"/>
          <w:szCs w:val="34"/>
        </w:rPr>
        <w:br/>
      </w:r>
    </w:p>
    <w:p w:rsidR="002C4EB4" w:rsidRDefault="002C4EB4">
      <w:pPr>
        <w:bidi w:val="0"/>
        <w:rPr>
          <w:rFonts w:cs="Traditional Arabic"/>
          <w:sz w:val="34"/>
          <w:szCs w:val="34"/>
          <w:rtl/>
          <w:lang w:bidi="ar-SY"/>
        </w:rPr>
      </w:pPr>
      <w:r>
        <w:rPr>
          <w:rFonts w:cs="Traditional Arabic"/>
          <w:sz w:val="34"/>
          <w:szCs w:val="34"/>
          <w:rtl/>
          <w:lang w:bidi="ar-SY"/>
        </w:rPr>
        <w:br w:type="page"/>
      </w:r>
    </w:p>
    <w:sdt>
      <w:sdtPr>
        <w:rPr>
          <w:rFonts w:asciiTheme="minorHAnsi" w:eastAsiaTheme="minorEastAsia" w:hAnsiTheme="minorHAnsi" w:cs="Arial"/>
          <w:color w:val="auto"/>
          <w:sz w:val="22"/>
          <w:szCs w:val="22"/>
          <w:lang w:val="ar-SA"/>
        </w:rPr>
        <w:id w:val="1993211615"/>
        <w:docPartObj>
          <w:docPartGallery w:val="Table of Contents"/>
          <w:docPartUnique/>
        </w:docPartObj>
      </w:sdtPr>
      <w:sdtEndPr>
        <w:rPr>
          <w:rFonts w:cs="Traditional Arabic"/>
          <w:b/>
          <w:bCs/>
          <w:sz w:val="34"/>
          <w:szCs w:val="34"/>
        </w:rPr>
      </w:sdtEndPr>
      <w:sdtContent>
        <w:p w:rsidR="002C4EB4" w:rsidRPr="002C4EB4" w:rsidRDefault="002C4EB4" w:rsidP="002C4EB4">
          <w:pPr>
            <w:pStyle w:val="ad"/>
            <w:jc w:val="center"/>
            <w:rPr>
              <w:rFonts w:cs="Traditional Arabic"/>
              <w:b/>
              <w:bCs/>
              <w:sz w:val="34"/>
              <w:szCs w:val="34"/>
            </w:rPr>
          </w:pPr>
          <w:r w:rsidRPr="002C4EB4">
            <w:rPr>
              <w:rFonts w:cs="Traditional Arabic"/>
              <w:b/>
              <w:bCs/>
              <w:sz w:val="34"/>
              <w:szCs w:val="34"/>
              <w:lang w:val="ar-SA"/>
            </w:rPr>
            <w:t>المحتويات</w:t>
          </w:r>
        </w:p>
        <w:p w:rsidR="002C4EB4" w:rsidRPr="002C4EB4" w:rsidRDefault="002C4EB4" w:rsidP="002C4EB4">
          <w:pPr>
            <w:pStyle w:val="20"/>
            <w:tabs>
              <w:tab w:val="right" w:leader="dot" w:pos="9396"/>
            </w:tabs>
            <w:rPr>
              <w:rFonts w:cs="Traditional Arabic"/>
              <w:noProof/>
              <w:sz w:val="34"/>
              <w:szCs w:val="34"/>
            </w:rPr>
          </w:pPr>
          <w:r w:rsidRPr="002C4EB4">
            <w:rPr>
              <w:rFonts w:cs="Traditional Arabic"/>
              <w:sz w:val="34"/>
              <w:szCs w:val="34"/>
            </w:rPr>
            <w:fldChar w:fldCharType="begin"/>
          </w:r>
          <w:r w:rsidRPr="002C4EB4">
            <w:rPr>
              <w:rFonts w:cs="Traditional Arabic"/>
              <w:sz w:val="34"/>
              <w:szCs w:val="34"/>
            </w:rPr>
            <w:instrText xml:space="preserve"> TOC \o "1-3" \h \z \u </w:instrText>
          </w:r>
          <w:r w:rsidRPr="002C4EB4">
            <w:rPr>
              <w:rFonts w:cs="Traditional Arabic"/>
              <w:sz w:val="34"/>
              <w:szCs w:val="34"/>
            </w:rPr>
            <w:fldChar w:fldCharType="separate"/>
          </w:r>
          <w:hyperlink w:anchor="_Toc495472918" w:history="1">
            <w:r w:rsidRPr="002C4EB4">
              <w:rPr>
                <w:rStyle w:val="Hyperlink"/>
                <w:rFonts w:cs="Traditional Arabic" w:hint="eastAsia"/>
                <w:noProof/>
                <w:sz w:val="34"/>
                <w:szCs w:val="34"/>
                <w:rtl/>
              </w:rPr>
              <w:t>مقدمة</w:t>
            </w:r>
            <w:r w:rsidRPr="002C4EB4">
              <w:rPr>
                <w:rFonts w:cs="Traditional Arabic"/>
                <w:noProof/>
                <w:webHidden/>
                <w:sz w:val="34"/>
                <w:szCs w:val="34"/>
              </w:rPr>
              <w:tab/>
            </w:r>
            <w:r w:rsidRPr="002C4EB4">
              <w:rPr>
                <w:rFonts w:cs="Traditional Arabic"/>
                <w:noProof/>
                <w:webHidden/>
                <w:sz w:val="34"/>
                <w:szCs w:val="34"/>
              </w:rPr>
              <w:fldChar w:fldCharType="begin"/>
            </w:r>
            <w:r w:rsidRPr="002C4EB4">
              <w:rPr>
                <w:rFonts w:cs="Traditional Arabic"/>
                <w:noProof/>
                <w:webHidden/>
                <w:sz w:val="34"/>
                <w:szCs w:val="34"/>
              </w:rPr>
              <w:instrText xml:space="preserve"> PAGEREF _Toc495472918 \h </w:instrText>
            </w:r>
            <w:r w:rsidRPr="002C4EB4">
              <w:rPr>
                <w:rFonts w:cs="Traditional Arabic"/>
                <w:noProof/>
                <w:webHidden/>
                <w:sz w:val="34"/>
                <w:szCs w:val="34"/>
              </w:rPr>
            </w:r>
            <w:r w:rsidRPr="002C4EB4">
              <w:rPr>
                <w:rFonts w:cs="Traditional Arabic"/>
                <w:noProof/>
                <w:webHidden/>
                <w:sz w:val="34"/>
                <w:szCs w:val="34"/>
              </w:rPr>
              <w:fldChar w:fldCharType="separate"/>
            </w:r>
            <w:r w:rsidRPr="002C4EB4">
              <w:rPr>
                <w:rFonts w:cs="Traditional Arabic"/>
                <w:noProof/>
                <w:webHidden/>
                <w:sz w:val="34"/>
                <w:szCs w:val="34"/>
              </w:rPr>
              <w:t>- 4 -</w:t>
            </w:r>
            <w:r w:rsidRPr="002C4EB4">
              <w:rPr>
                <w:rFonts w:cs="Traditional Arabic"/>
                <w:noProof/>
                <w:webHidden/>
                <w:sz w:val="34"/>
                <w:szCs w:val="34"/>
              </w:rPr>
              <w:fldChar w:fldCharType="end"/>
            </w:r>
          </w:hyperlink>
        </w:p>
        <w:p w:rsidR="002C4EB4" w:rsidRPr="002C4EB4" w:rsidRDefault="00D924A6" w:rsidP="002C4EB4">
          <w:pPr>
            <w:pStyle w:val="20"/>
            <w:tabs>
              <w:tab w:val="right" w:leader="dot" w:pos="9396"/>
            </w:tabs>
            <w:rPr>
              <w:rFonts w:cs="Traditional Arabic"/>
              <w:noProof/>
              <w:sz w:val="34"/>
              <w:szCs w:val="34"/>
            </w:rPr>
          </w:pPr>
          <w:hyperlink w:anchor="_Toc495472919" w:history="1">
            <w:r w:rsidR="002C4EB4" w:rsidRPr="002C4EB4">
              <w:rPr>
                <w:rStyle w:val="Hyperlink"/>
                <w:rFonts w:cs="Traditional Arabic" w:hint="eastAsia"/>
                <w:noProof/>
                <w:sz w:val="34"/>
                <w:szCs w:val="34"/>
                <w:rtl/>
              </w:rPr>
              <w:t>الفصل</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الأول</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تعريف</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باللسانيات</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الحاسوبية</w:t>
            </w:r>
            <w:r w:rsidR="002C4EB4" w:rsidRPr="002C4EB4">
              <w:rPr>
                <w:rFonts w:cs="Traditional Arabic"/>
                <w:noProof/>
                <w:webHidden/>
                <w:sz w:val="34"/>
                <w:szCs w:val="34"/>
              </w:rPr>
              <w:tab/>
            </w:r>
            <w:r w:rsidR="002C4EB4" w:rsidRPr="002C4EB4">
              <w:rPr>
                <w:rFonts w:cs="Traditional Arabic"/>
                <w:noProof/>
                <w:webHidden/>
                <w:sz w:val="34"/>
                <w:szCs w:val="34"/>
              </w:rPr>
              <w:fldChar w:fldCharType="begin"/>
            </w:r>
            <w:r w:rsidR="002C4EB4" w:rsidRPr="002C4EB4">
              <w:rPr>
                <w:rFonts w:cs="Traditional Arabic"/>
                <w:noProof/>
                <w:webHidden/>
                <w:sz w:val="34"/>
                <w:szCs w:val="34"/>
              </w:rPr>
              <w:instrText xml:space="preserve"> PAGEREF _Toc495472919 \h </w:instrText>
            </w:r>
            <w:r w:rsidR="002C4EB4" w:rsidRPr="002C4EB4">
              <w:rPr>
                <w:rFonts w:cs="Traditional Arabic"/>
                <w:noProof/>
                <w:webHidden/>
                <w:sz w:val="34"/>
                <w:szCs w:val="34"/>
              </w:rPr>
            </w:r>
            <w:r w:rsidR="002C4EB4" w:rsidRPr="002C4EB4">
              <w:rPr>
                <w:rFonts w:cs="Traditional Arabic"/>
                <w:noProof/>
                <w:webHidden/>
                <w:sz w:val="34"/>
                <w:szCs w:val="34"/>
              </w:rPr>
              <w:fldChar w:fldCharType="separate"/>
            </w:r>
            <w:r w:rsidR="002C4EB4" w:rsidRPr="002C4EB4">
              <w:rPr>
                <w:rFonts w:cs="Traditional Arabic"/>
                <w:noProof/>
                <w:webHidden/>
                <w:sz w:val="34"/>
                <w:szCs w:val="34"/>
              </w:rPr>
              <w:t>- 6 -</w:t>
            </w:r>
            <w:r w:rsidR="002C4EB4" w:rsidRPr="002C4EB4">
              <w:rPr>
                <w:rFonts w:cs="Traditional Arabic"/>
                <w:noProof/>
                <w:webHidden/>
                <w:sz w:val="34"/>
                <w:szCs w:val="34"/>
              </w:rPr>
              <w:fldChar w:fldCharType="end"/>
            </w:r>
          </w:hyperlink>
        </w:p>
        <w:p w:rsidR="002C4EB4" w:rsidRPr="002C4EB4" w:rsidRDefault="00D924A6" w:rsidP="002C4EB4">
          <w:pPr>
            <w:pStyle w:val="20"/>
            <w:tabs>
              <w:tab w:val="right" w:leader="dot" w:pos="9396"/>
            </w:tabs>
            <w:rPr>
              <w:rFonts w:cs="Traditional Arabic"/>
              <w:noProof/>
              <w:sz w:val="34"/>
              <w:szCs w:val="34"/>
            </w:rPr>
          </w:pPr>
          <w:hyperlink w:anchor="_Toc495472920" w:history="1">
            <w:r w:rsidR="002C4EB4" w:rsidRPr="002C4EB4">
              <w:rPr>
                <w:rStyle w:val="Hyperlink"/>
                <w:rFonts w:cs="Traditional Arabic" w:hint="eastAsia"/>
                <w:noProof/>
                <w:sz w:val="34"/>
                <w:szCs w:val="34"/>
                <w:rtl/>
              </w:rPr>
              <w:t>الفصل</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الثاني</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استخدامات</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اللسانيات</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الحاسوبية</w:t>
            </w:r>
            <w:r w:rsidR="002C4EB4" w:rsidRPr="002C4EB4">
              <w:rPr>
                <w:rFonts w:cs="Traditional Arabic"/>
                <w:noProof/>
                <w:webHidden/>
                <w:sz w:val="34"/>
                <w:szCs w:val="34"/>
              </w:rPr>
              <w:tab/>
            </w:r>
            <w:r w:rsidR="002C4EB4" w:rsidRPr="002C4EB4">
              <w:rPr>
                <w:rFonts w:cs="Traditional Arabic"/>
                <w:noProof/>
                <w:webHidden/>
                <w:sz w:val="34"/>
                <w:szCs w:val="34"/>
              </w:rPr>
              <w:fldChar w:fldCharType="begin"/>
            </w:r>
            <w:r w:rsidR="002C4EB4" w:rsidRPr="002C4EB4">
              <w:rPr>
                <w:rFonts w:cs="Traditional Arabic"/>
                <w:noProof/>
                <w:webHidden/>
                <w:sz w:val="34"/>
                <w:szCs w:val="34"/>
              </w:rPr>
              <w:instrText xml:space="preserve"> PAGEREF _Toc495472920 \h </w:instrText>
            </w:r>
            <w:r w:rsidR="002C4EB4" w:rsidRPr="002C4EB4">
              <w:rPr>
                <w:rFonts w:cs="Traditional Arabic"/>
                <w:noProof/>
                <w:webHidden/>
                <w:sz w:val="34"/>
                <w:szCs w:val="34"/>
              </w:rPr>
            </w:r>
            <w:r w:rsidR="002C4EB4" w:rsidRPr="002C4EB4">
              <w:rPr>
                <w:rFonts w:cs="Traditional Arabic"/>
                <w:noProof/>
                <w:webHidden/>
                <w:sz w:val="34"/>
                <w:szCs w:val="34"/>
              </w:rPr>
              <w:fldChar w:fldCharType="separate"/>
            </w:r>
            <w:r w:rsidR="002C4EB4" w:rsidRPr="002C4EB4">
              <w:rPr>
                <w:rFonts w:cs="Traditional Arabic"/>
                <w:noProof/>
                <w:webHidden/>
                <w:sz w:val="34"/>
                <w:szCs w:val="34"/>
              </w:rPr>
              <w:t>- 8 -</w:t>
            </w:r>
            <w:r w:rsidR="002C4EB4" w:rsidRPr="002C4EB4">
              <w:rPr>
                <w:rFonts w:cs="Traditional Arabic"/>
                <w:noProof/>
                <w:webHidden/>
                <w:sz w:val="34"/>
                <w:szCs w:val="34"/>
              </w:rPr>
              <w:fldChar w:fldCharType="end"/>
            </w:r>
          </w:hyperlink>
        </w:p>
        <w:p w:rsidR="002C4EB4" w:rsidRPr="002C4EB4" w:rsidRDefault="00D924A6" w:rsidP="002C4EB4">
          <w:pPr>
            <w:pStyle w:val="20"/>
            <w:tabs>
              <w:tab w:val="right" w:leader="dot" w:pos="9396"/>
            </w:tabs>
            <w:rPr>
              <w:rFonts w:cs="Traditional Arabic"/>
              <w:noProof/>
              <w:sz w:val="34"/>
              <w:szCs w:val="34"/>
            </w:rPr>
          </w:pPr>
          <w:hyperlink w:anchor="_Toc495472921" w:history="1">
            <w:r w:rsidR="002C4EB4" w:rsidRPr="002C4EB4">
              <w:rPr>
                <w:rStyle w:val="Hyperlink"/>
                <w:rFonts w:cs="Traditional Arabic" w:hint="eastAsia"/>
                <w:noProof/>
                <w:sz w:val="34"/>
                <w:szCs w:val="34"/>
                <w:rtl/>
              </w:rPr>
              <w:t>الفصل</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الثالث</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اللغة</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العربية</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والحوسبة</w:t>
            </w:r>
            <w:r w:rsidR="002C4EB4" w:rsidRPr="002C4EB4">
              <w:rPr>
                <w:rStyle w:val="Hyperlink"/>
                <w:rFonts w:cs="Traditional Arabic"/>
                <w:noProof/>
                <w:sz w:val="34"/>
                <w:szCs w:val="34"/>
                <w:rtl/>
              </w:rPr>
              <w:t xml:space="preserve"> - </w:t>
            </w:r>
            <w:r w:rsidR="002C4EB4" w:rsidRPr="002C4EB4">
              <w:rPr>
                <w:rStyle w:val="Hyperlink"/>
                <w:rFonts w:cs="Traditional Arabic" w:hint="eastAsia"/>
                <w:noProof/>
                <w:sz w:val="34"/>
                <w:szCs w:val="34"/>
                <w:rtl/>
              </w:rPr>
              <w:t>واقع</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وتحديات</w:t>
            </w:r>
            <w:r w:rsidR="002C4EB4" w:rsidRPr="002C4EB4">
              <w:rPr>
                <w:rStyle w:val="Hyperlink"/>
                <w:rFonts w:cs="Traditional Arabic"/>
                <w:noProof/>
                <w:sz w:val="34"/>
                <w:szCs w:val="34"/>
                <w:rtl/>
              </w:rPr>
              <w:t xml:space="preserve"> –</w:t>
            </w:r>
            <w:r w:rsidR="002C4EB4" w:rsidRPr="002C4EB4">
              <w:rPr>
                <w:rFonts w:cs="Traditional Arabic"/>
                <w:noProof/>
                <w:webHidden/>
                <w:sz w:val="34"/>
                <w:szCs w:val="34"/>
              </w:rPr>
              <w:tab/>
            </w:r>
            <w:r w:rsidR="002C4EB4" w:rsidRPr="002C4EB4">
              <w:rPr>
                <w:rFonts w:cs="Traditional Arabic"/>
                <w:noProof/>
                <w:webHidden/>
                <w:sz w:val="34"/>
                <w:szCs w:val="34"/>
              </w:rPr>
              <w:fldChar w:fldCharType="begin"/>
            </w:r>
            <w:r w:rsidR="002C4EB4" w:rsidRPr="002C4EB4">
              <w:rPr>
                <w:rFonts w:cs="Traditional Arabic"/>
                <w:noProof/>
                <w:webHidden/>
                <w:sz w:val="34"/>
                <w:szCs w:val="34"/>
              </w:rPr>
              <w:instrText xml:space="preserve"> PAGEREF _Toc495472921 \h </w:instrText>
            </w:r>
            <w:r w:rsidR="002C4EB4" w:rsidRPr="002C4EB4">
              <w:rPr>
                <w:rFonts w:cs="Traditional Arabic"/>
                <w:noProof/>
                <w:webHidden/>
                <w:sz w:val="34"/>
                <w:szCs w:val="34"/>
              </w:rPr>
            </w:r>
            <w:r w:rsidR="002C4EB4" w:rsidRPr="002C4EB4">
              <w:rPr>
                <w:rFonts w:cs="Traditional Arabic"/>
                <w:noProof/>
                <w:webHidden/>
                <w:sz w:val="34"/>
                <w:szCs w:val="34"/>
              </w:rPr>
              <w:fldChar w:fldCharType="separate"/>
            </w:r>
            <w:r w:rsidR="002C4EB4" w:rsidRPr="002C4EB4">
              <w:rPr>
                <w:rFonts w:cs="Traditional Arabic"/>
                <w:noProof/>
                <w:webHidden/>
                <w:sz w:val="34"/>
                <w:szCs w:val="34"/>
              </w:rPr>
              <w:t>- 10 -</w:t>
            </w:r>
            <w:r w:rsidR="002C4EB4" w:rsidRPr="002C4EB4">
              <w:rPr>
                <w:rFonts w:cs="Traditional Arabic"/>
                <w:noProof/>
                <w:webHidden/>
                <w:sz w:val="34"/>
                <w:szCs w:val="34"/>
              </w:rPr>
              <w:fldChar w:fldCharType="end"/>
            </w:r>
          </w:hyperlink>
        </w:p>
        <w:p w:rsidR="002C4EB4" w:rsidRPr="002C4EB4" w:rsidRDefault="00D924A6" w:rsidP="002C4EB4">
          <w:pPr>
            <w:pStyle w:val="20"/>
            <w:tabs>
              <w:tab w:val="right" w:leader="dot" w:pos="9396"/>
            </w:tabs>
            <w:rPr>
              <w:rFonts w:cs="Traditional Arabic"/>
              <w:noProof/>
              <w:sz w:val="34"/>
              <w:szCs w:val="34"/>
            </w:rPr>
          </w:pPr>
          <w:hyperlink w:anchor="_Toc495472922" w:history="1">
            <w:r w:rsidR="002C4EB4" w:rsidRPr="002C4EB4">
              <w:rPr>
                <w:rStyle w:val="Hyperlink"/>
                <w:rFonts w:cs="Traditional Arabic" w:hint="eastAsia"/>
                <w:noProof/>
                <w:sz w:val="34"/>
                <w:szCs w:val="34"/>
                <w:rtl/>
              </w:rPr>
              <w:t>الفصل</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الرابع</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جهود</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سابقة</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في</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اللسانيات</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الحاسوبية</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العربية</w:t>
            </w:r>
            <w:r w:rsidR="002C4EB4" w:rsidRPr="002C4EB4">
              <w:rPr>
                <w:rFonts w:cs="Traditional Arabic"/>
                <w:noProof/>
                <w:webHidden/>
                <w:sz w:val="34"/>
                <w:szCs w:val="34"/>
              </w:rPr>
              <w:tab/>
            </w:r>
            <w:r w:rsidR="002C4EB4" w:rsidRPr="002C4EB4">
              <w:rPr>
                <w:rFonts w:cs="Traditional Arabic"/>
                <w:noProof/>
                <w:webHidden/>
                <w:sz w:val="34"/>
                <w:szCs w:val="34"/>
              </w:rPr>
              <w:fldChar w:fldCharType="begin"/>
            </w:r>
            <w:r w:rsidR="002C4EB4" w:rsidRPr="002C4EB4">
              <w:rPr>
                <w:rFonts w:cs="Traditional Arabic"/>
                <w:noProof/>
                <w:webHidden/>
                <w:sz w:val="34"/>
                <w:szCs w:val="34"/>
              </w:rPr>
              <w:instrText xml:space="preserve"> PAGEREF _Toc495472922 \h </w:instrText>
            </w:r>
            <w:r w:rsidR="002C4EB4" w:rsidRPr="002C4EB4">
              <w:rPr>
                <w:rFonts w:cs="Traditional Arabic"/>
                <w:noProof/>
                <w:webHidden/>
                <w:sz w:val="34"/>
                <w:szCs w:val="34"/>
              </w:rPr>
            </w:r>
            <w:r w:rsidR="002C4EB4" w:rsidRPr="002C4EB4">
              <w:rPr>
                <w:rFonts w:cs="Traditional Arabic"/>
                <w:noProof/>
                <w:webHidden/>
                <w:sz w:val="34"/>
                <w:szCs w:val="34"/>
              </w:rPr>
              <w:fldChar w:fldCharType="separate"/>
            </w:r>
            <w:r w:rsidR="002C4EB4" w:rsidRPr="002C4EB4">
              <w:rPr>
                <w:rFonts w:cs="Traditional Arabic"/>
                <w:noProof/>
                <w:webHidden/>
                <w:sz w:val="34"/>
                <w:szCs w:val="34"/>
              </w:rPr>
              <w:t>- 12 -</w:t>
            </w:r>
            <w:r w:rsidR="002C4EB4" w:rsidRPr="002C4EB4">
              <w:rPr>
                <w:rFonts w:cs="Traditional Arabic"/>
                <w:noProof/>
                <w:webHidden/>
                <w:sz w:val="34"/>
                <w:szCs w:val="34"/>
              </w:rPr>
              <w:fldChar w:fldCharType="end"/>
            </w:r>
          </w:hyperlink>
        </w:p>
        <w:p w:rsidR="002C4EB4" w:rsidRPr="002C4EB4" w:rsidRDefault="00D924A6" w:rsidP="002C4EB4">
          <w:pPr>
            <w:pStyle w:val="20"/>
            <w:tabs>
              <w:tab w:val="right" w:leader="dot" w:pos="9396"/>
            </w:tabs>
            <w:rPr>
              <w:rFonts w:cs="Traditional Arabic"/>
              <w:noProof/>
              <w:sz w:val="34"/>
              <w:szCs w:val="34"/>
            </w:rPr>
          </w:pPr>
          <w:hyperlink w:anchor="_Toc495472923" w:history="1">
            <w:r w:rsidR="002C4EB4" w:rsidRPr="002C4EB4">
              <w:rPr>
                <w:rStyle w:val="Hyperlink"/>
                <w:rFonts w:cs="Traditional Arabic" w:hint="eastAsia"/>
                <w:noProof/>
                <w:sz w:val="34"/>
                <w:szCs w:val="34"/>
                <w:rtl/>
                <w:lang w:bidi="ar-SY"/>
              </w:rPr>
              <w:t>الفصل</w:t>
            </w:r>
            <w:r w:rsidR="002C4EB4" w:rsidRPr="002C4EB4">
              <w:rPr>
                <w:rStyle w:val="Hyperlink"/>
                <w:rFonts w:cs="Traditional Arabic"/>
                <w:noProof/>
                <w:sz w:val="34"/>
                <w:szCs w:val="34"/>
                <w:rtl/>
                <w:lang w:bidi="ar-SY"/>
              </w:rPr>
              <w:t xml:space="preserve"> </w:t>
            </w:r>
            <w:r w:rsidR="002C4EB4" w:rsidRPr="002C4EB4">
              <w:rPr>
                <w:rStyle w:val="Hyperlink"/>
                <w:rFonts w:cs="Traditional Arabic" w:hint="eastAsia"/>
                <w:noProof/>
                <w:sz w:val="34"/>
                <w:szCs w:val="34"/>
                <w:rtl/>
                <w:lang w:bidi="ar-SY"/>
              </w:rPr>
              <w:t>الخامس</w:t>
            </w:r>
            <w:r w:rsidR="002C4EB4" w:rsidRPr="002C4EB4">
              <w:rPr>
                <w:rStyle w:val="Hyperlink"/>
                <w:rFonts w:cs="Traditional Arabic"/>
                <w:noProof/>
                <w:sz w:val="34"/>
                <w:szCs w:val="34"/>
                <w:rtl/>
                <w:lang w:bidi="ar-SY"/>
              </w:rPr>
              <w:t>:</w:t>
            </w:r>
            <w:r w:rsidR="002C4EB4" w:rsidRPr="002C4EB4">
              <w:rPr>
                <w:rStyle w:val="Hyperlink"/>
                <w:rFonts w:cs="Traditional Arabic"/>
                <w:noProof/>
                <w:sz w:val="34"/>
                <w:szCs w:val="34"/>
                <w:rtl/>
                <w:lang w:val="en-GB" w:bidi="ar-SY"/>
              </w:rPr>
              <w:t xml:space="preserve"> </w:t>
            </w:r>
            <w:r w:rsidR="002C4EB4" w:rsidRPr="002C4EB4">
              <w:rPr>
                <w:rStyle w:val="Hyperlink"/>
                <w:rFonts w:cs="Traditional Arabic" w:hint="eastAsia"/>
                <w:noProof/>
                <w:sz w:val="34"/>
                <w:szCs w:val="34"/>
                <w:rtl/>
                <w:lang w:val="en-GB" w:bidi="ar-SY"/>
              </w:rPr>
              <w:t>ر</w:t>
            </w:r>
            <w:r w:rsidR="002C4EB4" w:rsidRPr="002C4EB4">
              <w:rPr>
                <w:rStyle w:val="Hyperlink"/>
                <w:rFonts w:cs="Traditional Arabic" w:hint="eastAsia"/>
                <w:noProof/>
                <w:sz w:val="34"/>
                <w:szCs w:val="34"/>
                <w:rtl/>
              </w:rPr>
              <w:t>ؤيتي</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واقتراحاتي</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لحل</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مشكلة</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حوسبة</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اللغة</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العربية</w:t>
            </w:r>
            <w:r w:rsidR="002C4EB4" w:rsidRPr="002C4EB4">
              <w:rPr>
                <w:rStyle w:val="Hyperlink"/>
                <w:rFonts w:cs="Traditional Arabic"/>
                <w:noProof/>
                <w:sz w:val="34"/>
                <w:szCs w:val="34"/>
                <w:rtl/>
              </w:rPr>
              <w:t>:</w:t>
            </w:r>
            <w:r w:rsidR="002C4EB4" w:rsidRPr="002C4EB4">
              <w:rPr>
                <w:rFonts w:cs="Traditional Arabic"/>
                <w:noProof/>
                <w:webHidden/>
                <w:sz w:val="34"/>
                <w:szCs w:val="34"/>
              </w:rPr>
              <w:tab/>
            </w:r>
            <w:r w:rsidR="002C4EB4" w:rsidRPr="002C4EB4">
              <w:rPr>
                <w:rFonts w:cs="Traditional Arabic"/>
                <w:noProof/>
                <w:webHidden/>
                <w:sz w:val="34"/>
                <w:szCs w:val="34"/>
              </w:rPr>
              <w:fldChar w:fldCharType="begin"/>
            </w:r>
            <w:r w:rsidR="002C4EB4" w:rsidRPr="002C4EB4">
              <w:rPr>
                <w:rFonts w:cs="Traditional Arabic"/>
                <w:noProof/>
                <w:webHidden/>
                <w:sz w:val="34"/>
                <w:szCs w:val="34"/>
              </w:rPr>
              <w:instrText xml:space="preserve"> PAGEREF _Toc495472923 \h </w:instrText>
            </w:r>
            <w:r w:rsidR="002C4EB4" w:rsidRPr="002C4EB4">
              <w:rPr>
                <w:rFonts w:cs="Traditional Arabic"/>
                <w:noProof/>
                <w:webHidden/>
                <w:sz w:val="34"/>
                <w:szCs w:val="34"/>
              </w:rPr>
            </w:r>
            <w:r w:rsidR="002C4EB4" w:rsidRPr="002C4EB4">
              <w:rPr>
                <w:rFonts w:cs="Traditional Arabic"/>
                <w:noProof/>
                <w:webHidden/>
                <w:sz w:val="34"/>
                <w:szCs w:val="34"/>
              </w:rPr>
              <w:fldChar w:fldCharType="separate"/>
            </w:r>
            <w:r w:rsidR="002C4EB4" w:rsidRPr="002C4EB4">
              <w:rPr>
                <w:rFonts w:cs="Traditional Arabic"/>
                <w:noProof/>
                <w:webHidden/>
                <w:sz w:val="34"/>
                <w:szCs w:val="34"/>
              </w:rPr>
              <w:t>- 14 -</w:t>
            </w:r>
            <w:r w:rsidR="002C4EB4" w:rsidRPr="002C4EB4">
              <w:rPr>
                <w:rFonts w:cs="Traditional Arabic"/>
                <w:noProof/>
                <w:webHidden/>
                <w:sz w:val="34"/>
                <w:szCs w:val="34"/>
              </w:rPr>
              <w:fldChar w:fldCharType="end"/>
            </w:r>
          </w:hyperlink>
        </w:p>
        <w:p w:rsidR="002C4EB4" w:rsidRPr="002C4EB4" w:rsidRDefault="00D924A6" w:rsidP="002C4EB4">
          <w:pPr>
            <w:pStyle w:val="10"/>
            <w:tabs>
              <w:tab w:val="right" w:leader="dot" w:pos="9396"/>
            </w:tabs>
            <w:rPr>
              <w:rFonts w:cs="Traditional Arabic"/>
              <w:noProof/>
              <w:sz w:val="34"/>
              <w:szCs w:val="34"/>
            </w:rPr>
          </w:pPr>
          <w:hyperlink w:anchor="_Toc495472924" w:history="1">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خصائص</w:t>
            </w:r>
            <w:r w:rsidR="002C4EB4" w:rsidRPr="002C4EB4">
              <w:rPr>
                <w:rStyle w:val="Hyperlink"/>
                <w:rFonts w:cs="Traditional Arabic"/>
                <w:noProof/>
                <w:sz w:val="34"/>
                <w:szCs w:val="34"/>
                <w:rtl/>
              </w:rPr>
              <w:t xml:space="preserve"> </w:t>
            </w:r>
            <w:r w:rsidR="002C4EB4" w:rsidRPr="002C4EB4">
              <w:rPr>
                <w:rStyle w:val="Hyperlink"/>
                <w:rFonts w:cs="Traditional Arabic" w:hint="eastAsia"/>
                <w:noProof/>
                <w:sz w:val="34"/>
                <w:szCs w:val="34"/>
                <w:rtl/>
              </w:rPr>
              <w:t>الحاسوب</w:t>
            </w:r>
            <w:r w:rsidR="002C4EB4" w:rsidRPr="002C4EB4">
              <w:rPr>
                <w:rFonts w:cs="Traditional Arabic"/>
                <w:noProof/>
                <w:webHidden/>
                <w:sz w:val="34"/>
                <w:szCs w:val="34"/>
              </w:rPr>
              <w:tab/>
            </w:r>
            <w:r w:rsidR="002C4EB4" w:rsidRPr="002C4EB4">
              <w:rPr>
                <w:rFonts w:cs="Traditional Arabic"/>
                <w:noProof/>
                <w:webHidden/>
                <w:sz w:val="34"/>
                <w:szCs w:val="34"/>
              </w:rPr>
              <w:fldChar w:fldCharType="begin"/>
            </w:r>
            <w:r w:rsidR="002C4EB4" w:rsidRPr="002C4EB4">
              <w:rPr>
                <w:rFonts w:cs="Traditional Arabic"/>
                <w:noProof/>
                <w:webHidden/>
                <w:sz w:val="34"/>
                <w:szCs w:val="34"/>
              </w:rPr>
              <w:instrText xml:space="preserve"> PAGEREF _Toc495472924 \h </w:instrText>
            </w:r>
            <w:r w:rsidR="002C4EB4" w:rsidRPr="002C4EB4">
              <w:rPr>
                <w:rFonts w:cs="Traditional Arabic"/>
                <w:noProof/>
                <w:webHidden/>
                <w:sz w:val="34"/>
                <w:szCs w:val="34"/>
              </w:rPr>
            </w:r>
            <w:r w:rsidR="002C4EB4" w:rsidRPr="002C4EB4">
              <w:rPr>
                <w:rFonts w:cs="Traditional Arabic"/>
                <w:noProof/>
                <w:webHidden/>
                <w:sz w:val="34"/>
                <w:szCs w:val="34"/>
              </w:rPr>
              <w:fldChar w:fldCharType="separate"/>
            </w:r>
            <w:r w:rsidR="002C4EB4" w:rsidRPr="002C4EB4">
              <w:rPr>
                <w:rFonts w:cs="Traditional Arabic"/>
                <w:noProof/>
                <w:webHidden/>
                <w:sz w:val="34"/>
                <w:szCs w:val="34"/>
              </w:rPr>
              <w:t>- 16 -</w:t>
            </w:r>
            <w:r w:rsidR="002C4EB4" w:rsidRPr="002C4EB4">
              <w:rPr>
                <w:rFonts w:cs="Traditional Arabic"/>
                <w:noProof/>
                <w:webHidden/>
                <w:sz w:val="34"/>
                <w:szCs w:val="34"/>
              </w:rPr>
              <w:fldChar w:fldCharType="end"/>
            </w:r>
          </w:hyperlink>
        </w:p>
        <w:p w:rsidR="002C4EB4" w:rsidRPr="002C4EB4" w:rsidRDefault="00D924A6" w:rsidP="002C4EB4">
          <w:pPr>
            <w:pStyle w:val="20"/>
            <w:tabs>
              <w:tab w:val="right" w:leader="dot" w:pos="9396"/>
            </w:tabs>
            <w:rPr>
              <w:rFonts w:cs="Traditional Arabic"/>
              <w:noProof/>
              <w:sz w:val="34"/>
              <w:szCs w:val="34"/>
            </w:rPr>
          </w:pPr>
          <w:hyperlink w:anchor="_Toc495472925" w:history="1">
            <w:r w:rsidR="002C4EB4" w:rsidRPr="002C4EB4">
              <w:rPr>
                <w:rStyle w:val="Hyperlink"/>
                <w:rFonts w:cs="Traditional Arabic" w:hint="eastAsia"/>
                <w:noProof/>
                <w:sz w:val="34"/>
                <w:szCs w:val="34"/>
                <w:rtl/>
              </w:rPr>
              <w:t>الخاتمة</w:t>
            </w:r>
            <w:r w:rsidR="002C4EB4" w:rsidRPr="002C4EB4">
              <w:rPr>
                <w:rFonts w:cs="Traditional Arabic"/>
                <w:noProof/>
                <w:webHidden/>
                <w:sz w:val="34"/>
                <w:szCs w:val="34"/>
              </w:rPr>
              <w:tab/>
            </w:r>
            <w:r w:rsidR="002C4EB4" w:rsidRPr="002C4EB4">
              <w:rPr>
                <w:rFonts w:cs="Traditional Arabic"/>
                <w:noProof/>
                <w:webHidden/>
                <w:sz w:val="34"/>
                <w:szCs w:val="34"/>
              </w:rPr>
              <w:fldChar w:fldCharType="begin"/>
            </w:r>
            <w:r w:rsidR="002C4EB4" w:rsidRPr="002C4EB4">
              <w:rPr>
                <w:rFonts w:cs="Traditional Arabic"/>
                <w:noProof/>
                <w:webHidden/>
                <w:sz w:val="34"/>
                <w:szCs w:val="34"/>
              </w:rPr>
              <w:instrText xml:space="preserve"> PAGEREF _Toc495472925 \h </w:instrText>
            </w:r>
            <w:r w:rsidR="002C4EB4" w:rsidRPr="002C4EB4">
              <w:rPr>
                <w:rFonts w:cs="Traditional Arabic"/>
                <w:noProof/>
                <w:webHidden/>
                <w:sz w:val="34"/>
                <w:szCs w:val="34"/>
              </w:rPr>
            </w:r>
            <w:r w:rsidR="002C4EB4" w:rsidRPr="002C4EB4">
              <w:rPr>
                <w:rFonts w:cs="Traditional Arabic"/>
                <w:noProof/>
                <w:webHidden/>
                <w:sz w:val="34"/>
                <w:szCs w:val="34"/>
              </w:rPr>
              <w:fldChar w:fldCharType="separate"/>
            </w:r>
            <w:r w:rsidR="002C4EB4" w:rsidRPr="002C4EB4">
              <w:rPr>
                <w:rFonts w:cs="Traditional Arabic"/>
                <w:noProof/>
                <w:webHidden/>
                <w:sz w:val="34"/>
                <w:szCs w:val="34"/>
              </w:rPr>
              <w:t>- 20 -</w:t>
            </w:r>
            <w:r w:rsidR="002C4EB4" w:rsidRPr="002C4EB4">
              <w:rPr>
                <w:rFonts w:cs="Traditional Arabic"/>
                <w:noProof/>
                <w:webHidden/>
                <w:sz w:val="34"/>
                <w:szCs w:val="34"/>
              </w:rPr>
              <w:fldChar w:fldCharType="end"/>
            </w:r>
          </w:hyperlink>
        </w:p>
        <w:p w:rsidR="002C4EB4" w:rsidRPr="002C4EB4" w:rsidRDefault="00D924A6" w:rsidP="002C4EB4">
          <w:pPr>
            <w:pStyle w:val="10"/>
            <w:tabs>
              <w:tab w:val="right" w:leader="dot" w:pos="9396"/>
            </w:tabs>
            <w:rPr>
              <w:rFonts w:cs="Traditional Arabic"/>
              <w:noProof/>
              <w:sz w:val="34"/>
              <w:szCs w:val="34"/>
            </w:rPr>
          </w:pPr>
          <w:hyperlink w:anchor="_Toc495472926" w:history="1">
            <w:r w:rsidR="002C4EB4" w:rsidRPr="002C4EB4">
              <w:rPr>
                <w:rStyle w:val="Hyperlink"/>
                <w:rFonts w:cs="Traditional Arabic" w:hint="eastAsia"/>
                <w:noProof/>
                <w:sz w:val="34"/>
                <w:szCs w:val="34"/>
                <w:rtl/>
              </w:rPr>
              <w:t>المراجع</w:t>
            </w:r>
            <w:r w:rsidR="002C4EB4" w:rsidRPr="002C4EB4">
              <w:rPr>
                <w:rStyle w:val="Hyperlink"/>
                <w:rFonts w:cs="Traditional Arabic"/>
                <w:noProof/>
                <w:sz w:val="34"/>
                <w:szCs w:val="34"/>
                <w:rtl/>
                <w:lang w:bidi="ar-SY"/>
              </w:rPr>
              <w:t>:</w:t>
            </w:r>
            <w:r w:rsidR="002C4EB4" w:rsidRPr="002C4EB4">
              <w:rPr>
                <w:rFonts w:cs="Traditional Arabic"/>
                <w:noProof/>
                <w:webHidden/>
                <w:sz w:val="34"/>
                <w:szCs w:val="34"/>
              </w:rPr>
              <w:tab/>
            </w:r>
            <w:r w:rsidR="002C4EB4" w:rsidRPr="002C4EB4">
              <w:rPr>
                <w:rFonts w:cs="Traditional Arabic"/>
                <w:noProof/>
                <w:webHidden/>
                <w:sz w:val="34"/>
                <w:szCs w:val="34"/>
              </w:rPr>
              <w:fldChar w:fldCharType="begin"/>
            </w:r>
            <w:r w:rsidR="002C4EB4" w:rsidRPr="002C4EB4">
              <w:rPr>
                <w:rFonts w:cs="Traditional Arabic"/>
                <w:noProof/>
                <w:webHidden/>
                <w:sz w:val="34"/>
                <w:szCs w:val="34"/>
              </w:rPr>
              <w:instrText xml:space="preserve"> PAGEREF _Toc495472926 \h </w:instrText>
            </w:r>
            <w:r w:rsidR="002C4EB4" w:rsidRPr="002C4EB4">
              <w:rPr>
                <w:rFonts w:cs="Traditional Arabic"/>
                <w:noProof/>
                <w:webHidden/>
                <w:sz w:val="34"/>
                <w:szCs w:val="34"/>
              </w:rPr>
            </w:r>
            <w:r w:rsidR="002C4EB4" w:rsidRPr="002C4EB4">
              <w:rPr>
                <w:rFonts w:cs="Traditional Arabic"/>
                <w:noProof/>
                <w:webHidden/>
                <w:sz w:val="34"/>
                <w:szCs w:val="34"/>
              </w:rPr>
              <w:fldChar w:fldCharType="separate"/>
            </w:r>
            <w:r w:rsidR="002C4EB4" w:rsidRPr="002C4EB4">
              <w:rPr>
                <w:rFonts w:cs="Traditional Arabic"/>
                <w:noProof/>
                <w:webHidden/>
                <w:sz w:val="34"/>
                <w:szCs w:val="34"/>
              </w:rPr>
              <w:t>- 21 -</w:t>
            </w:r>
            <w:r w:rsidR="002C4EB4" w:rsidRPr="002C4EB4">
              <w:rPr>
                <w:rFonts w:cs="Traditional Arabic"/>
                <w:noProof/>
                <w:webHidden/>
                <w:sz w:val="34"/>
                <w:szCs w:val="34"/>
              </w:rPr>
              <w:fldChar w:fldCharType="end"/>
            </w:r>
          </w:hyperlink>
        </w:p>
        <w:p w:rsidR="002C4EB4" w:rsidRPr="002C4EB4" w:rsidRDefault="002C4EB4" w:rsidP="002C4EB4">
          <w:pPr>
            <w:rPr>
              <w:rFonts w:cs="Traditional Arabic"/>
              <w:sz w:val="34"/>
              <w:szCs w:val="34"/>
            </w:rPr>
          </w:pPr>
          <w:r w:rsidRPr="002C4EB4">
            <w:rPr>
              <w:rFonts w:cs="Traditional Arabic"/>
              <w:b/>
              <w:bCs/>
              <w:sz w:val="34"/>
              <w:szCs w:val="34"/>
              <w:lang w:val="ar-SA"/>
            </w:rPr>
            <w:fldChar w:fldCharType="end"/>
          </w:r>
        </w:p>
      </w:sdtContent>
    </w:sdt>
    <w:p w:rsidR="006B48F2" w:rsidRPr="002C4EB4" w:rsidRDefault="006B48F2" w:rsidP="002C4EB4">
      <w:pPr>
        <w:spacing w:after="0" w:line="240" w:lineRule="auto"/>
        <w:jc w:val="both"/>
        <w:rPr>
          <w:rFonts w:cs="Traditional Arabic"/>
          <w:sz w:val="34"/>
          <w:szCs w:val="34"/>
          <w:rtl/>
          <w:lang w:bidi="ar-SY"/>
        </w:rPr>
      </w:pPr>
    </w:p>
    <w:sectPr w:rsidR="006B48F2" w:rsidRPr="002C4EB4" w:rsidSect="00C776D5">
      <w:footerReference w:type="default" r:id="rId12"/>
      <w:footerReference w:type="first" r:id="rId13"/>
      <w:pgSz w:w="12240" w:h="15840"/>
      <w:pgMar w:top="1417" w:right="1417" w:bottom="1417" w:left="1417" w:header="720" w:footer="567" w:gutter="0"/>
      <w:pgNumType w:fmt="numberInDash"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4A6" w:rsidRDefault="00D924A6" w:rsidP="00DF11DF">
      <w:pPr>
        <w:spacing w:after="0" w:line="240" w:lineRule="auto"/>
      </w:pPr>
      <w:r>
        <w:separator/>
      </w:r>
    </w:p>
  </w:endnote>
  <w:endnote w:type="continuationSeparator" w:id="0">
    <w:p w:rsidR="00D924A6" w:rsidRDefault="00D924A6" w:rsidP="00DF1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auto"/>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H) Manal High">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hint="cs"/>
        <w:rtl/>
      </w:rPr>
      <w:id w:val="311991311"/>
      <w:docPartObj>
        <w:docPartGallery w:val="Page Numbers (Bottom of Page)"/>
        <w:docPartUnique/>
      </w:docPartObj>
    </w:sdtPr>
    <w:sdtEndPr/>
    <w:sdtContent>
      <w:p w:rsidR="00C776D5" w:rsidRPr="00653A9B" w:rsidRDefault="00B364BE" w:rsidP="00B364BE">
        <w:pPr>
          <w:pStyle w:val="ab"/>
          <w:ind w:right="-851"/>
        </w:pPr>
        <w:r>
          <w:rPr>
            <w:noProof/>
            <w:rtl/>
          </w:rPr>
          <mc:AlternateContent>
            <mc:Choice Requires="wpg">
              <w:drawing>
                <wp:anchor distT="0" distB="0" distL="114300" distR="114300" simplePos="0" relativeHeight="251659264" behindDoc="0" locked="0" layoutInCell="1" allowOverlap="1" wp14:anchorId="6634325C" wp14:editId="7B7CED7A">
                  <wp:simplePos x="0" y="0"/>
                  <wp:positionH relativeFrom="leftMargin">
                    <wp:posOffset>861060</wp:posOffset>
                  </wp:positionH>
                  <wp:positionV relativeFrom="bottomMargin">
                    <wp:posOffset>128187</wp:posOffset>
                  </wp:positionV>
                  <wp:extent cx="515620" cy="440745"/>
                  <wp:effectExtent l="57150" t="57150" r="55880" b="54610"/>
                  <wp:wrapNone/>
                  <wp:docPr id="3" name="مجموعة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745"/>
                            <a:chOff x="10104" y="14464"/>
                            <a:chExt cx="720" cy="548"/>
                          </a:xfrm>
                        </wpg:grpSpPr>
                        <wps:wsp>
                          <wps:cNvPr id="4"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5"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54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rsidR="00B364BE" w:rsidRPr="00A74C62" w:rsidRDefault="00B364BE" w:rsidP="00B364BE">
                                <w:pPr>
                                  <w:pStyle w:val="ab"/>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373DCC" w:rsidRPr="00373DCC">
                                  <w:rPr>
                                    <w:rFonts w:ascii="Tahoma" w:hAnsi="Tahoma" w:cs="Tahoma"/>
                                    <w:b/>
                                    <w:bCs/>
                                    <w:noProof/>
                                    <w:sz w:val="24"/>
                                    <w:szCs w:val="24"/>
                                    <w:rtl/>
                                    <w:lang w:val="ar-SA"/>
                                  </w:rPr>
                                  <w:t>-</w:t>
                                </w:r>
                                <w:r w:rsidR="00373DCC">
                                  <w:rPr>
                                    <w:rFonts w:ascii="Tahoma" w:hAnsi="Tahoma" w:cs="Tahoma"/>
                                    <w:b/>
                                    <w:bCs/>
                                    <w:noProof/>
                                    <w:sz w:val="24"/>
                                    <w:szCs w:val="24"/>
                                    <w:rtl/>
                                  </w:rPr>
                                  <w:t xml:space="preserve"> 18 -</w:t>
                                </w:r>
                                <w:r w:rsidRPr="00A74C62">
                                  <w:rPr>
                                    <w:rFonts w:ascii="Tahoma" w:hAnsi="Tahoma" w:cs="Tahoma"/>
                                    <w:b/>
                                    <w:bCs/>
                                    <w:sz w:val="24"/>
                                    <w:szCs w:val="24"/>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34325C" id="مجموعة 3" o:spid="_x0000_s1028" style="position:absolute;left:0;text-align:left;margin-left:67.8pt;margin-top:10.1pt;width:40.6pt;height:34.7pt;flip:x;z-index:251659264;mso-position-horizontal-relative:left-margin-area;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">
                  <v:rect id="Rectangle 20" o:spid="_x0000_s1029"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" fillcolor="white [3201]" strokecolor="#a5a5a5 [3206]" strokeweight="1pt"/>
                  <v:rect id="Rectangle 21" o:spid="_x0000_s1030"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" fillcolor="white [3201]" strokecolor="#a5a5a5 [3206]" strokeweight="1pt"/>
                  <v:rect id="Rectangle 22" o:spid="_x0000_s1031"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" fillcolor="white [3201]" strokecolor="#a5a5a5 [3206]" strokeweight="1pt">
                    <v:textbox>
                      <w:txbxContent>
                        <w:p w:rsidR="00B364BE" w:rsidRPr="00A74C62" w:rsidRDefault="00B364BE" w:rsidP="00B364BE">
                          <w:pPr>
                            <w:pStyle w:val="ab"/>
                            <w:jc w:val="center"/>
                            <w:rPr>
                              <w:rFonts w:ascii="Tahoma" w:hAnsi="Tahoma" w:cs="Tahoma"/>
                              <w:b/>
                              <w:bCs/>
                            </w:rPr>
                          </w:pPr>
                          <w:r w:rsidRPr="00A74C62">
                            <w:rPr>
                              <w:rFonts w:ascii="Tahoma" w:hAnsi="Tahoma" w:cs="Tahoma"/>
                              <w:b/>
                              <w:bCs/>
                              <w:sz w:val="24"/>
                              <w:szCs w:val="24"/>
                            </w:rPr>
                            <w:fldChar w:fldCharType="begin"/>
                          </w:r>
                          <w:r w:rsidRPr="00A74C62">
                            <w:rPr>
                              <w:rFonts w:ascii="Tahoma" w:hAnsi="Tahoma" w:cs="Tahoma"/>
                              <w:b/>
                              <w:bCs/>
                              <w:sz w:val="24"/>
                              <w:szCs w:val="24"/>
                            </w:rPr>
                            <w:instrText>PAGE    \* MERGEFORMAT</w:instrText>
                          </w:r>
                          <w:r w:rsidRPr="00A74C62">
                            <w:rPr>
                              <w:rFonts w:ascii="Tahoma" w:hAnsi="Tahoma" w:cs="Tahoma"/>
                              <w:b/>
                              <w:bCs/>
                              <w:sz w:val="24"/>
                              <w:szCs w:val="24"/>
                            </w:rPr>
                            <w:fldChar w:fldCharType="separate"/>
                          </w:r>
                          <w:r w:rsidR="00373DCC" w:rsidRPr="00373DCC">
                            <w:rPr>
                              <w:rFonts w:ascii="Tahoma" w:hAnsi="Tahoma" w:cs="Tahoma"/>
                              <w:b/>
                              <w:bCs/>
                              <w:noProof/>
                              <w:sz w:val="24"/>
                              <w:szCs w:val="24"/>
                              <w:rtl/>
                              <w:lang w:val="ar-SA"/>
                            </w:rPr>
                            <w:t>-</w:t>
                          </w:r>
                          <w:r w:rsidR="00373DCC">
                            <w:rPr>
                              <w:rFonts w:ascii="Tahoma" w:hAnsi="Tahoma" w:cs="Tahoma"/>
                              <w:b/>
                              <w:bCs/>
                              <w:noProof/>
                              <w:sz w:val="24"/>
                              <w:szCs w:val="24"/>
                              <w:rtl/>
                            </w:rPr>
                            <w:t xml:space="preserve"> 18 -</w:t>
                          </w:r>
                          <w:r w:rsidRPr="00A74C62">
                            <w:rPr>
                              <w:rFonts w:ascii="Tahoma" w:hAnsi="Tahoma" w:cs="Tahoma"/>
                              <w:b/>
                              <w:bCs/>
                              <w:sz w:val="24"/>
                              <w:szCs w:val="24"/>
                            </w:rPr>
                            <w:fldChar w:fldCharType="end"/>
                          </w:r>
                        </w:p>
                      </w:txbxContent>
                    </v:textbox>
                  </v:rect>
                  <w10:wrap anchorx="margin" anchory="margin"/>
                </v:group>
              </w:pict>
            </mc:Fallback>
          </mc:AlternateContent>
        </w:r>
        <w:r>
          <w:rPr>
            <w:noProof/>
          </w:rPr>
          <w:drawing>
            <wp:anchor distT="0" distB="0" distL="114300" distR="114300" simplePos="0" relativeHeight="251658239" behindDoc="1" locked="0" layoutInCell="1" allowOverlap="1" wp14:anchorId="02AF5D68" wp14:editId="1C9F0A78">
              <wp:simplePos x="0" y="0"/>
              <wp:positionH relativeFrom="column">
                <wp:posOffset>-5080</wp:posOffset>
              </wp:positionH>
              <wp:positionV relativeFrom="paragraph">
                <wp:posOffset>102870</wp:posOffset>
              </wp:positionV>
              <wp:extent cx="6122670" cy="543560"/>
              <wp:effectExtent l="0" t="0" r="0" b="0"/>
              <wp:wrapTight wrapText="bothSides">
                <wp:wrapPolygon edited="0">
                  <wp:start x="18683" y="0"/>
                  <wp:lineTo x="0" y="2271"/>
                  <wp:lineTo x="0" y="15897"/>
                  <wp:lineTo x="18683" y="19682"/>
                  <wp:lineTo x="20968" y="19682"/>
                  <wp:lineTo x="20968" y="1514"/>
                  <wp:lineTo x="20901" y="0"/>
                  <wp:lineTo x="18683" y="0"/>
                </wp:wrapPolygon>
              </wp:wrapTight>
              <wp:docPr id="1" name="صورة 1"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22670" cy="5435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1312" behindDoc="1" locked="0" layoutInCell="1" allowOverlap="1" wp14:anchorId="1C614D1A" wp14:editId="5BD7AF11">
                  <wp:simplePos x="0" y="0"/>
                  <wp:positionH relativeFrom="column">
                    <wp:posOffset>2418163</wp:posOffset>
                  </wp:positionH>
                  <wp:positionV relativeFrom="paragraph">
                    <wp:posOffset>195580</wp:posOffset>
                  </wp:positionV>
                  <wp:extent cx="1334135" cy="340360"/>
                  <wp:effectExtent l="0" t="0" r="18415" b="21590"/>
                  <wp:wrapTight wrapText="bothSides">
                    <wp:wrapPolygon edited="0">
                      <wp:start x="0" y="0"/>
                      <wp:lineTo x="0" y="21761"/>
                      <wp:lineTo x="21590" y="21761"/>
                      <wp:lineTo x="21590" y="0"/>
                      <wp:lineTo x="0" y="0"/>
                    </wp:wrapPolygon>
                  </wp:wrapTight>
                  <wp:docPr id="7" name="مربع ن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34135" cy="34036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rsidR="00B364BE" w:rsidRDefault="00D924A6" w:rsidP="00B364BE">
                              <w:hyperlink r:id="rId2" w:history="1">
                                <w:r w:rsidR="00B364BE" w:rsidRPr="00C01086">
                                  <w:rPr>
                                    <w:rStyle w:val="Hyperlink"/>
                                    <w:sz w:val="26"/>
                                    <w:szCs w:val="26"/>
                                  </w:rPr>
                                  <w:t>www.alukah.net</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614D1A" id="_x0000_t202" coordsize="21600,21600" o:spt="202" path="m,l,21600r21600,l21600,xe">
                  <v:stroke joinstyle="miter"/>
                  <v:path gradientshapeok="t" o:connecttype="rect"/>
                </v:shapetype>
                <v:shape id="مربع نص 7" o:spid="_x0000_s1032" type="#_x0000_t202" style="position:absolute;left:0;text-align:left;margin-left:190.4pt;margin-top:15.4pt;width:105.05pt;height:26.8pt;flip:x;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" filled="f" strokecolor="white [3212]">
                  <v:textbox>
                    <w:txbxContent>
                      <w:p w:rsidR="00B364BE" w:rsidRDefault="00B364BE" w:rsidP="00B364BE">
                        <w:hyperlink r:id="rId3" w:history="1">
                          <w:r w:rsidRPr="00C01086">
                            <w:rPr>
                              <w:rStyle w:val="Hyperlink"/>
                              <w:sz w:val="26"/>
                              <w:szCs w:val="26"/>
                            </w:rPr>
                            <w:t>www.alukah.net</w:t>
                          </w:r>
                        </w:hyperlink>
                      </w:p>
                    </w:txbxContent>
                  </v:textbox>
                  <w10:wrap type="tight"/>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76D5" w:rsidRDefault="00C776D5">
    <w:pPr>
      <w:pStyle w:val="ab"/>
      <w:jc w:val="center"/>
    </w:pPr>
    <w:r>
      <w:fldChar w:fldCharType="begin"/>
    </w:r>
    <w:r>
      <w:instrText>PAGE   \* MERGEFORMAT</w:instrText>
    </w:r>
    <w:r>
      <w:fldChar w:fldCharType="separate"/>
    </w:r>
    <w:r w:rsidR="00373DCC" w:rsidRPr="00373DCC">
      <w:rPr>
        <w:noProof/>
        <w:rtl/>
        <w:lang w:val="ar-SA"/>
      </w:rPr>
      <w:t>-</w:t>
    </w:r>
    <w:r w:rsidR="00373DCC">
      <w:rPr>
        <w:noProof/>
        <w:rtl/>
      </w:rPr>
      <w:t xml:space="preserve"> 1 -</w:t>
    </w:r>
    <w:r>
      <w:fldChar w:fldCharType="end"/>
    </w:r>
  </w:p>
  <w:p w:rsidR="00C776D5" w:rsidRDefault="00C776D5">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4A6" w:rsidRDefault="00D924A6" w:rsidP="00DF11DF">
      <w:pPr>
        <w:spacing w:after="0" w:line="240" w:lineRule="auto"/>
      </w:pPr>
      <w:r>
        <w:separator/>
      </w:r>
    </w:p>
  </w:footnote>
  <w:footnote w:type="continuationSeparator" w:id="0">
    <w:p w:rsidR="00D924A6" w:rsidRDefault="00D924A6" w:rsidP="00DF11DF">
      <w:pPr>
        <w:spacing w:after="0" w:line="240" w:lineRule="auto"/>
      </w:pPr>
      <w:r>
        <w:continuationSeparator/>
      </w:r>
    </w:p>
  </w:footnote>
  <w:footnote w:id="1">
    <w:p w:rsidR="00B90063" w:rsidRPr="00B364BE" w:rsidRDefault="00DF11DF" w:rsidP="001702C6">
      <w:pPr>
        <w:pStyle w:val="a8"/>
        <w:spacing w:after="0" w:line="240" w:lineRule="auto"/>
        <w:rPr>
          <w:rFonts w:cs="Traditional Arabic"/>
          <w:sz w:val="28"/>
          <w:szCs w:val="28"/>
        </w:rPr>
      </w:pPr>
      <w:r w:rsidRPr="00B364BE">
        <w:rPr>
          <w:rStyle w:val="a9"/>
          <w:rFonts w:cs="Traditional Arabic"/>
          <w:sz w:val="28"/>
          <w:szCs w:val="28"/>
        </w:rPr>
        <w:footnoteRef/>
      </w:r>
      <w:r w:rsidRPr="00B364BE">
        <w:rPr>
          <w:rFonts w:cs="Traditional Arabic"/>
          <w:sz w:val="28"/>
          <w:szCs w:val="28"/>
          <w:rtl/>
        </w:rPr>
        <w:t xml:space="preserve"> </w:t>
      </w:r>
      <w:r w:rsidRPr="00B364BE">
        <w:rPr>
          <w:rFonts w:cs="Traditional Arabic"/>
          <w:sz w:val="28"/>
          <w:szCs w:val="28"/>
          <w:rtl/>
          <w:lang w:bidi="ar-SY"/>
        </w:rPr>
        <w:t xml:space="preserve">كتبت هذه الأبيات </w:t>
      </w:r>
      <w:r w:rsidR="00F54E83" w:rsidRPr="00B364BE">
        <w:rPr>
          <w:rFonts w:cs="Traditional Arabic"/>
          <w:sz w:val="28"/>
          <w:szCs w:val="28"/>
          <w:rtl/>
          <w:lang w:bidi="ar-SY"/>
        </w:rPr>
        <w:t>في فترة عملي في هذا البحث فأثبتها هنا.</w:t>
      </w:r>
    </w:p>
  </w:footnote>
  <w:footnote w:id="2">
    <w:p w:rsidR="00B90063" w:rsidRPr="00B364BE" w:rsidRDefault="009446B1" w:rsidP="001702C6">
      <w:pPr>
        <w:spacing w:after="0" w:line="240" w:lineRule="auto"/>
        <w:rPr>
          <w:rFonts w:cs="Traditional Arabic"/>
          <w:sz w:val="28"/>
          <w:szCs w:val="28"/>
        </w:rPr>
      </w:pPr>
      <w:r w:rsidRPr="00B364BE">
        <w:rPr>
          <w:rStyle w:val="a9"/>
          <w:rFonts w:cs="Traditional Arabic"/>
          <w:sz w:val="28"/>
          <w:szCs w:val="28"/>
        </w:rPr>
        <w:footnoteRef/>
      </w:r>
      <w:r w:rsidRPr="00B364BE">
        <w:rPr>
          <w:rFonts w:cs="Traditional Arabic"/>
          <w:sz w:val="28"/>
          <w:szCs w:val="28"/>
          <w:rtl/>
        </w:rPr>
        <w:t xml:space="preserve"> توظيف اللسانيات الحاسوبية في خدمة الدراسات اللغوية العربية -جهود ونتائج ، </w:t>
      </w:r>
      <w:hyperlink r:id="rId1" w:history="1">
        <w:r w:rsidRPr="00B364BE">
          <w:rPr>
            <w:rFonts w:cs="Traditional Arabic"/>
            <w:sz w:val="28"/>
            <w:szCs w:val="28"/>
            <w:rtl/>
          </w:rPr>
          <w:t>د.عبد</w:t>
        </w:r>
      </w:hyperlink>
      <w:r w:rsidRPr="00B364BE">
        <w:rPr>
          <w:rFonts w:cs="Traditional Arabic"/>
          <w:sz w:val="28"/>
          <w:szCs w:val="28"/>
        </w:rPr>
        <w:t xml:space="preserve"> </w:t>
      </w:r>
      <w:r w:rsidRPr="00B364BE">
        <w:rPr>
          <w:rFonts w:cs="Traditional Arabic"/>
          <w:sz w:val="28"/>
          <w:szCs w:val="28"/>
          <w:rtl/>
        </w:rPr>
        <w:t xml:space="preserve">الرحمن بن حسن العارف – </w:t>
      </w:r>
      <w:r w:rsidR="003C4A7F" w:rsidRPr="00B364BE">
        <w:rPr>
          <w:rFonts w:cs="Traditional Arabic"/>
          <w:sz w:val="28"/>
          <w:szCs w:val="28"/>
          <w:rtl/>
        </w:rPr>
        <w:t xml:space="preserve">مجلة </w:t>
      </w:r>
      <w:r w:rsidRPr="00B364BE">
        <w:rPr>
          <w:rFonts w:cs="Traditional Arabic"/>
          <w:sz w:val="28"/>
          <w:szCs w:val="28"/>
          <w:rtl/>
        </w:rPr>
        <w:t>مجمع اللغة العربية الأردني– الأردن</w:t>
      </w:r>
      <w:r w:rsidR="003C4A7F" w:rsidRPr="00B364BE">
        <w:rPr>
          <w:rFonts w:cs="Traditional Arabic"/>
          <w:sz w:val="28"/>
          <w:szCs w:val="28"/>
          <w:rtl/>
        </w:rPr>
        <w:t xml:space="preserve"> – عدد</w:t>
      </w:r>
      <w:r w:rsidR="00221D4A" w:rsidRPr="00B364BE">
        <w:rPr>
          <w:rFonts w:cs="Traditional Arabic"/>
          <w:sz w:val="28"/>
          <w:szCs w:val="28"/>
          <w:rtl/>
        </w:rPr>
        <w:t>73</w:t>
      </w:r>
      <w:r w:rsidR="001702C6">
        <w:rPr>
          <w:rFonts w:cs="Traditional Arabic"/>
          <w:sz w:val="28"/>
          <w:szCs w:val="28"/>
          <w:rtl/>
        </w:rPr>
        <w:t xml:space="preserve"> </w:t>
      </w:r>
      <w:r w:rsidRPr="00B364BE">
        <w:rPr>
          <w:rFonts w:cs="Traditional Arabic"/>
          <w:sz w:val="28"/>
          <w:szCs w:val="28"/>
          <w:rtl/>
        </w:rPr>
        <w:t>– 2007 –</w:t>
      </w:r>
      <w:r w:rsidR="003C4A7F" w:rsidRPr="00B364BE">
        <w:rPr>
          <w:rFonts w:cs="Traditional Arabic"/>
          <w:sz w:val="28"/>
          <w:szCs w:val="28"/>
          <w:rtl/>
        </w:rPr>
        <w:t xml:space="preserve"> ص15</w:t>
      </w:r>
    </w:p>
  </w:footnote>
  <w:footnote w:id="3">
    <w:p w:rsidR="00B90063" w:rsidRPr="00B364BE" w:rsidRDefault="0070610A" w:rsidP="001702C6">
      <w:pPr>
        <w:pStyle w:val="a8"/>
        <w:spacing w:after="0" w:line="240" w:lineRule="auto"/>
        <w:rPr>
          <w:rFonts w:cs="Traditional Arabic"/>
          <w:sz w:val="28"/>
          <w:szCs w:val="28"/>
        </w:rPr>
      </w:pPr>
      <w:r w:rsidRPr="00B364BE">
        <w:rPr>
          <w:rStyle w:val="a9"/>
          <w:rFonts w:cs="Traditional Arabic"/>
          <w:sz w:val="28"/>
          <w:szCs w:val="28"/>
        </w:rPr>
        <w:footnoteRef/>
      </w:r>
      <w:r w:rsidRPr="00B364BE">
        <w:rPr>
          <w:rFonts w:cs="Traditional Arabic"/>
          <w:sz w:val="28"/>
          <w:szCs w:val="28"/>
          <w:rtl/>
        </w:rPr>
        <w:t xml:space="preserve"> </w:t>
      </w:r>
      <w:r w:rsidR="00F70192" w:rsidRPr="00B364BE">
        <w:rPr>
          <w:rFonts w:cs="Traditional Arabic"/>
          <w:sz w:val="28"/>
          <w:szCs w:val="28"/>
          <w:rtl/>
        </w:rPr>
        <w:t xml:space="preserve">اللسانيات الحاسوبية مشكل المصطلح والترجمة، </w:t>
      </w:r>
      <w:hyperlink r:id="rId2" w:history="1">
        <w:r w:rsidR="00F70192" w:rsidRPr="00B364BE">
          <w:rPr>
            <w:rFonts w:cs="Traditional Arabic"/>
            <w:sz w:val="28"/>
            <w:szCs w:val="28"/>
            <w:rtl/>
          </w:rPr>
          <w:t>د.رضا</w:t>
        </w:r>
      </w:hyperlink>
      <w:r w:rsidR="00F70192" w:rsidRPr="00B364BE">
        <w:rPr>
          <w:rFonts w:cs="Traditional Arabic"/>
          <w:sz w:val="28"/>
          <w:szCs w:val="28"/>
        </w:rPr>
        <w:t xml:space="preserve"> </w:t>
      </w:r>
      <w:r w:rsidR="00F70192" w:rsidRPr="00B364BE">
        <w:rPr>
          <w:rFonts w:cs="Traditional Arabic"/>
          <w:sz w:val="28"/>
          <w:szCs w:val="28"/>
          <w:rtl/>
        </w:rPr>
        <w:t>بابا أحمد - جامعة تلمسان – الجزائر - بلا تاريخ – ص4و 5</w:t>
      </w:r>
    </w:p>
  </w:footnote>
  <w:footnote w:id="4">
    <w:p w:rsidR="00B90063" w:rsidRPr="00B364BE" w:rsidRDefault="00F70192" w:rsidP="001702C6">
      <w:pPr>
        <w:pStyle w:val="a8"/>
        <w:spacing w:after="0" w:line="240" w:lineRule="auto"/>
        <w:rPr>
          <w:rFonts w:cs="Traditional Arabic"/>
          <w:sz w:val="28"/>
          <w:szCs w:val="28"/>
        </w:rPr>
      </w:pPr>
      <w:r w:rsidRPr="00B364BE">
        <w:rPr>
          <w:rStyle w:val="a9"/>
          <w:rFonts w:cs="Traditional Arabic"/>
          <w:sz w:val="28"/>
          <w:szCs w:val="28"/>
        </w:rPr>
        <w:footnoteRef/>
      </w:r>
      <w:r w:rsidRPr="00B364BE">
        <w:rPr>
          <w:rFonts w:cs="Traditional Arabic"/>
          <w:sz w:val="28"/>
          <w:szCs w:val="28"/>
          <w:rtl/>
        </w:rPr>
        <w:t xml:space="preserve"> اللسانيات الحاسوبية مشكل المصطلح والترجمة، </w:t>
      </w:r>
      <w:hyperlink r:id="rId3" w:history="1">
        <w:r w:rsidRPr="00B364BE">
          <w:rPr>
            <w:rFonts w:cs="Traditional Arabic"/>
            <w:sz w:val="28"/>
            <w:szCs w:val="28"/>
            <w:rtl/>
          </w:rPr>
          <w:t>د.رضا</w:t>
        </w:r>
      </w:hyperlink>
      <w:r w:rsidRPr="00B364BE">
        <w:rPr>
          <w:rFonts w:cs="Traditional Arabic"/>
          <w:sz w:val="28"/>
          <w:szCs w:val="28"/>
        </w:rPr>
        <w:t xml:space="preserve"> </w:t>
      </w:r>
      <w:r w:rsidRPr="00B364BE">
        <w:rPr>
          <w:rFonts w:cs="Traditional Arabic"/>
          <w:sz w:val="28"/>
          <w:szCs w:val="28"/>
          <w:rtl/>
        </w:rPr>
        <w:t>بابا أحمد - جامعة تلمسان – الجزائر - بلا تاريخ – ص2</w:t>
      </w:r>
    </w:p>
  </w:footnote>
  <w:footnote w:id="5">
    <w:p w:rsidR="00B90063" w:rsidRPr="00B364BE" w:rsidRDefault="0070610A" w:rsidP="001702C6">
      <w:pPr>
        <w:spacing w:after="0" w:line="240" w:lineRule="auto"/>
        <w:rPr>
          <w:rFonts w:cs="Traditional Arabic"/>
          <w:sz w:val="28"/>
          <w:szCs w:val="28"/>
        </w:rPr>
      </w:pPr>
      <w:r w:rsidRPr="00B364BE">
        <w:rPr>
          <w:rStyle w:val="a9"/>
          <w:rFonts w:cs="Traditional Arabic"/>
          <w:sz w:val="28"/>
          <w:szCs w:val="28"/>
        </w:rPr>
        <w:footnoteRef/>
      </w:r>
      <w:r w:rsidRPr="00B364BE">
        <w:rPr>
          <w:rFonts w:cs="Traditional Arabic"/>
          <w:sz w:val="28"/>
          <w:szCs w:val="28"/>
          <w:rtl/>
        </w:rPr>
        <w:t xml:space="preserve"> توظيف اللسانيات الحاسوبية في خدمة الدراسات اللغوية العربية -جهود ونتائج ، </w:t>
      </w:r>
      <w:hyperlink r:id="rId4" w:history="1">
        <w:r w:rsidRPr="00B364BE">
          <w:rPr>
            <w:rFonts w:cs="Traditional Arabic"/>
            <w:sz w:val="28"/>
            <w:szCs w:val="28"/>
            <w:rtl/>
          </w:rPr>
          <w:t>د.عبد</w:t>
        </w:r>
      </w:hyperlink>
      <w:r w:rsidRPr="00B364BE">
        <w:rPr>
          <w:rFonts w:cs="Traditional Arabic"/>
          <w:sz w:val="28"/>
          <w:szCs w:val="28"/>
        </w:rPr>
        <w:t xml:space="preserve"> </w:t>
      </w:r>
      <w:r w:rsidRPr="00B364BE">
        <w:rPr>
          <w:rFonts w:cs="Traditional Arabic"/>
          <w:sz w:val="28"/>
          <w:szCs w:val="28"/>
          <w:rtl/>
        </w:rPr>
        <w:t xml:space="preserve">الرحمن بن حسن العارف – </w:t>
      </w:r>
      <w:r w:rsidR="003C4A7F" w:rsidRPr="00B364BE">
        <w:rPr>
          <w:rFonts w:cs="Traditional Arabic"/>
          <w:sz w:val="28"/>
          <w:szCs w:val="28"/>
          <w:rtl/>
        </w:rPr>
        <w:t xml:space="preserve">مجلة </w:t>
      </w:r>
      <w:r w:rsidRPr="00B364BE">
        <w:rPr>
          <w:rFonts w:cs="Traditional Arabic"/>
          <w:sz w:val="28"/>
          <w:szCs w:val="28"/>
          <w:rtl/>
        </w:rPr>
        <w:t xml:space="preserve">مجمع اللغة العربية الأردني– الأردن </w:t>
      </w:r>
      <w:r w:rsidR="003C4A7F" w:rsidRPr="00B364BE">
        <w:rPr>
          <w:rFonts w:cs="Traditional Arabic"/>
          <w:sz w:val="28"/>
          <w:szCs w:val="28"/>
          <w:rtl/>
        </w:rPr>
        <w:t>– عدد</w:t>
      </w:r>
      <w:r w:rsidR="00221D4A" w:rsidRPr="00B364BE">
        <w:rPr>
          <w:rFonts w:cs="Traditional Arabic"/>
          <w:sz w:val="28"/>
          <w:szCs w:val="28"/>
          <w:rtl/>
        </w:rPr>
        <w:t>73</w:t>
      </w:r>
      <w:r w:rsidR="003C4A7F" w:rsidRPr="00B364BE">
        <w:rPr>
          <w:rFonts w:cs="Traditional Arabic"/>
          <w:sz w:val="28"/>
          <w:szCs w:val="28"/>
          <w:rtl/>
        </w:rPr>
        <w:t xml:space="preserve"> </w:t>
      </w:r>
      <w:r w:rsidRPr="00B364BE">
        <w:rPr>
          <w:rFonts w:cs="Traditional Arabic"/>
          <w:sz w:val="28"/>
          <w:szCs w:val="28"/>
          <w:rtl/>
        </w:rPr>
        <w:t>– 2007 –</w:t>
      </w:r>
      <w:r w:rsidR="003C4A7F" w:rsidRPr="00B364BE">
        <w:rPr>
          <w:rFonts w:cs="Traditional Arabic"/>
          <w:sz w:val="28"/>
          <w:szCs w:val="28"/>
          <w:rtl/>
        </w:rPr>
        <w:t xml:space="preserve"> ص18</w:t>
      </w:r>
    </w:p>
  </w:footnote>
  <w:footnote w:id="6">
    <w:p w:rsidR="00B90063" w:rsidRPr="00B364BE" w:rsidRDefault="0070610A" w:rsidP="001702C6">
      <w:pPr>
        <w:pStyle w:val="a8"/>
        <w:spacing w:after="0" w:line="240" w:lineRule="auto"/>
        <w:rPr>
          <w:rFonts w:cs="Traditional Arabic"/>
          <w:sz w:val="28"/>
          <w:szCs w:val="28"/>
        </w:rPr>
      </w:pPr>
      <w:r w:rsidRPr="00B364BE">
        <w:rPr>
          <w:rStyle w:val="a9"/>
          <w:rFonts w:cs="Traditional Arabic"/>
          <w:sz w:val="28"/>
          <w:szCs w:val="28"/>
        </w:rPr>
        <w:footnoteRef/>
      </w:r>
      <w:r w:rsidRPr="00B364BE">
        <w:rPr>
          <w:rFonts w:cs="Traditional Arabic"/>
          <w:sz w:val="28"/>
          <w:szCs w:val="28"/>
          <w:rtl/>
        </w:rPr>
        <w:t xml:space="preserve"> </w:t>
      </w:r>
      <w:r w:rsidR="00F70192" w:rsidRPr="00B364BE">
        <w:rPr>
          <w:rFonts w:cs="Traditional Arabic"/>
          <w:sz w:val="28"/>
          <w:szCs w:val="28"/>
          <w:rtl/>
        </w:rPr>
        <w:t>ت</w:t>
      </w:r>
      <w:r w:rsidRPr="00B364BE">
        <w:rPr>
          <w:rFonts w:cs="Traditional Arabic"/>
          <w:sz w:val="28"/>
          <w:szCs w:val="28"/>
          <w:rtl/>
        </w:rPr>
        <w:t>وظيف اللسانيات الحاسوبية في خدمة الدراسات اللغوية العربية -جهود ونتائج ، د.عبد</w:t>
      </w:r>
      <w:r w:rsidRPr="00B364BE">
        <w:rPr>
          <w:rFonts w:cs="Traditional Arabic"/>
          <w:sz w:val="28"/>
          <w:szCs w:val="28"/>
        </w:rPr>
        <w:t xml:space="preserve"> </w:t>
      </w:r>
      <w:r w:rsidRPr="00B364BE">
        <w:rPr>
          <w:rFonts w:cs="Traditional Arabic"/>
          <w:sz w:val="28"/>
          <w:szCs w:val="28"/>
          <w:rtl/>
        </w:rPr>
        <w:t xml:space="preserve">الرحمن بن حسن العارف – </w:t>
      </w:r>
      <w:r w:rsidR="003C4A7F" w:rsidRPr="00B364BE">
        <w:rPr>
          <w:rFonts w:cs="Traditional Arabic"/>
          <w:sz w:val="28"/>
          <w:szCs w:val="28"/>
          <w:rtl/>
        </w:rPr>
        <w:t xml:space="preserve">مجلة </w:t>
      </w:r>
      <w:r w:rsidRPr="00B364BE">
        <w:rPr>
          <w:rFonts w:cs="Traditional Arabic"/>
          <w:sz w:val="28"/>
          <w:szCs w:val="28"/>
          <w:rtl/>
        </w:rPr>
        <w:t>مجمع اللغة العربية الأردني– الأردن</w:t>
      </w:r>
      <w:r w:rsidR="001702C6">
        <w:rPr>
          <w:rFonts w:cs="Traditional Arabic"/>
          <w:sz w:val="28"/>
          <w:szCs w:val="28"/>
          <w:rtl/>
        </w:rPr>
        <w:t xml:space="preserve"> </w:t>
      </w:r>
      <w:r w:rsidR="003C4A7F" w:rsidRPr="00B364BE">
        <w:rPr>
          <w:rFonts w:cs="Traditional Arabic"/>
          <w:sz w:val="28"/>
          <w:szCs w:val="28"/>
          <w:rtl/>
        </w:rPr>
        <w:t>- عدد</w:t>
      </w:r>
      <w:r w:rsidR="00221D4A" w:rsidRPr="00B364BE">
        <w:rPr>
          <w:rFonts w:cs="Traditional Arabic"/>
          <w:sz w:val="28"/>
          <w:szCs w:val="28"/>
          <w:rtl/>
        </w:rPr>
        <w:t>73</w:t>
      </w:r>
      <w:r w:rsidR="003C4A7F" w:rsidRPr="00B364BE">
        <w:rPr>
          <w:rFonts w:cs="Traditional Arabic"/>
          <w:sz w:val="28"/>
          <w:szCs w:val="28"/>
          <w:rtl/>
        </w:rPr>
        <w:t xml:space="preserve"> </w:t>
      </w:r>
      <w:r w:rsidRPr="00B364BE">
        <w:rPr>
          <w:rFonts w:cs="Traditional Arabic"/>
          <w:sz w:val="28"/>
          <w:szCs w:val="28"/>
          <w:rtl/>
        </w:rPr>
        <w:t xml:space="preserve">– 2007 – </w:t>
      </w:r>
      <w:r w:rsidR="00CC2F88" w:rsidRPr="00B364BE">
        <w:rPr>
          <w:rFonts w:cs="Traditional Arabic"/>
          <w:sz w:val="28"/>
          <w:szCs w:val="28"/>
          <w:rtl/>
        </w:rPr>
        <w:t>ص18</w:t>
      </w:r>
    </w:p>
  </w:footnote>
  <w:footnote w:id="7">
    <w:p w:rsidR="00B90063" w:rsidRPr="00B364BE" w:rsidRDefault="004744E9" w:rsidP="001702C6">
      <w:pPr>
        <w:pStyle w:val="a8"/>
        <w:spacing w:after="0" w:line="240" w:lineRule="auto"/>
        <w:rPr>
          <w:rFonts w:cs="Traditional Arabic"/>
          <w:sz w:val="28"/>
          <w:szCs w:val="28"/>
        </w:rPr>
      </w:pPr>
      <w:r w:rsidRPr="00B364BE">
        <w:rPr>
          <w:rStyle w:val="a9"/>
          <w:rFonts w:cs="Traditional Arabic"/>
          <w:sz w:val="28"/>
          <w:szCs w:val="28"/>
        </w:rPr>
        <w:footnoteRef/>
      </w:r>
      <w:r w:rsidRPr="00B364BE">
        <w:rPr>
          <w:rFonts w:cs="Traditional Arabic"/>
          <w:sz w:val="28"/>
          <w:szCs w:val="28"/>
          <w:rtl/>
        </w:rPr>
        <w:t xml:space="preserve"> اللسانيات الحاسوبية العرببة - المنهج والإطار، د. وحدان محمد صالح كنالي – بحث قدم في المؤتمر الدولي الثاني للغة العربية في دبي – 30/ جمادى الآخرة/ 1434 – ص8</w:t>
      </w:r>
    </w:p>
  </w:footnote>
  <w:footnote w:id="8">
    <w:p w:rsidR="00B90063" w:rsidRPr="00B364BE" w:rsidRDefault="0070610A" w:rsidP="001702C6">
      <w:pPr>
        <w:pStyle w:val="a8"/>
        <w:spacing w:after="0" w:line="240" w:lineRule="auto"/>
        <w:rPr>
          <w:rFonts w:cs="Traditional Arabic"/>
          <w:sz w:val="28"/>
          <w:szCs w:val="28"/>
        </w:rPr>
      </w:pPr>
      <w:r w:rsidRPr="00B364BE">
        <w:rPr>
          <w:rStyle w:val="a9"/>
          <w:rFonts w:cs="Traditional Arabic"/>
          <w:sz w:val="28"/>
          <w:szCs w:val="28"/>
        </w:rPr>
        <w:footnoteRef/>
      </w:r>
      <w:r w:rsidRPr="00B364BE">
        <w:rPr>
          <w:rFonts w:cs="Traditional Arabic"/>
          <w:sz w:val="28"/>
          <w:szCs w:val="28"/>
          <w:rtl/>
        </w:rPr>
        <w:t xml:space="preserve"> </w:t>
      </w:r>
      <w:r w:rsidR="0095679A" w:rsidRPr="00B364BE">
        <w:rPr>
          <w:rFonts w:cs="Traditional Arabic"/>
          <w:sz w:val="28"/>
          <w:szCs w:val="28"/>
          <w:rtl/>
        </w:rPr>
        <w:t>ت</w:t>
      </w:r>
      <w:r w:rsidRPr="00B364BE">
        <w:rPr>
          <w:rFonts w:cs="Traditional Arabic"/>
          <w:sz w:val="28"/>
          <w:szCs w:val="28"/>
          <w:rtl/>
        </w:rPr>
        <w:t>وظيف اللسانيات الحاسوبية في خدمة الدراسات اللغوية العربية -جهود ونتائج ، د.عبد</w:t>
      </w:r>
      <w:r w:rsidRPr="00B364BE">
        <w:rPr>
          <w:rFonts w:cs="Traditional Arabic"/>
          <w:sz w:val="28"/>
          <w:szCs w:val="28"/>
        </w:rPr>
        <w:t xml:space="preserve"> </w:t>
      </w:r>
      <w:r w:rsidRPr="00B364BE">
        <w:rPr>
          <w:rFonts w:cs="Traditional Arabic"/>
          <w:sz w:val="28"/>
          <w:szCs w:val="28"/>
          <w:rtl/>
        </w:rPr>
        <w:t xml:space="preserve">الرحمن بن حسن العارف – </w:t>
      </w:r>
      <w:r w:rsidR="00CC2F88" w:rsidRPr="00B364BE">
        <w:rPr>
          <w:rFonts w:cs="Traditional Arabic"/>
          <w:sz w:val="28"/>
          <w:szCs w:val="28"/>
          <w:rtl/>
        </w:rPr>
        <w:t xml:space="preserve">مجلة </w:t>
      </w:r>
      <w:r w:rsidRPr="00B364BE">
        <w:rPr>
          <w:rFonts w:cs="Traditional Arabic"/>
          <w:sz w:val="28"/>
          <w:szCs w:val="28"/>
          <w:rtl/>
        </w:rPr>
        <w:t xml:space="preserve">مجمع اللغة العربية الأردني– الأردن </w:t>
      </w:r>
      <w:r w:rsidR="00CC2F88" w:rsidRPr="00B364BE">
        <w:rPr>
          <w:rFonts w:cs="Traditional Arabic"/>
          <w:sz w:val="28"/>
          <w:szCs w:val="28"/>
          <w:rtl/>
        </w:rPr>
        <w:t>– عدد</w:t>
      </w:r>
      <w:r w:rsidR="00221D4A" w:rsidRPr="00B364BE">
        <w:rPr>
          <w:rFonts w:cs="Traditional Arabic"/>
          <w:sz w:val="28"/>
          <w:szCs w:val="28"/>
          <w:rtl/>
        </w:rPr>
        <w:t>73</w:t>
      </w:r>
      <w:r w:rsidR="00CC2F88" w:rsidRPr="00B364BE">
        <w:rPr>
          <w:rFonts w:cs="Traditional Arabic"/>
          <w:sz w:val="28"/>
          <w:szCs w:val="28"/>
          <w:rtl/>
        </w:rPr>
        <w:t xml:space="preserve"> </w:t>
      </w:r>
      <w:r w:rsidRPr="00B364BE">
        <w:rPr>
          <w:rFonts w:cs="Traditional Arabic"/>
          <w:sz w:val="28"/>
          <w:szCs w:val="28"/>
          <w:rtl/>
        </w:rPr>
        <w:t xml:space="preserve">– 2007 – ص </w:t>
      </w:r>
      <w:r w:rsidR="00CC2F88" w:rsidRPr="00B364BE">
        <w:rPr>
          <w:rFonts w:cs="Traditional Arabic"/>
          <w:sz w:val="28"/>
          <w:szCs w:val="28"/>
          <w:rtl/>
        </w:rPr>
        <w:t>19</w:t>
      </w:r>
    </w:p>
  </w:footnote>
  <w:footnote w:id="9">
    <w:p w:rsidR="00B90063" w:rsidRPr="00B364BE" w:rsidRDefault="00D14373" w:rsidP="001702C6">
      <w:pPr>
        <w:spacing w:after="0" w:line="240" w:lineRule="auto"/>
        <w:rPr>
          <w:rFonts w:cs="Traditional Arabic"/>
          <w:sz w:val="28"/>
          <w:szCs w:val="28"/>
        </w:rPr>
      </w:pPr>
      <w:r w:rsidRPr="00B364BE">
        <w:rPr>
          <w:rStyle w:val="a9"/>
          <w:rFonts w:cs="Traditional Arabic"/>
          <w:sz w:val="28"/>
          <w:szCs w:val="28"/>
        </w:rPr>
        <w:footnoteRef/>
      </w:r>
      <w:r w:rsidRPr="00B364BE">
        <w:rPr>
          <w:rFonts w:cs="Traditional Arabic"/>
          <w:sz w:val="28"/>
          <w:szCs w:val="28"/>
          <w:rtl/>
        </w:rPr>
        <w:t xml:space="preserve"> فعالية اللسانيات الحاسوبية العربية، د.ديدوح</w:t>
      </w:r>
      <w:r w:rsidRPr="00B364BE">
        <w:rPr>
          <w:rFonts w:cs="Traditional Arabic"/>
          <w:sz w:val="28"/>
          <w:szCs w:val="28"/>
        </w:rPr>
        <w:t xml:space="preserve"> </w:t>
      </w:r>
      <w:r w:rsidRPr="00B364BE">
        <w:rPr>
          <w:rFonts w:cs="Traditional Arabic"/>
          <w:sz w:val="28"/>
          <w:szCs w:val="28"/>
          <w:rtl/>
        </w:rPr>
        <w:t>عمر - مجلة الآداب واللغات - جامعة قاصدي مرياح - الجزائر - عد8 -</w:t>
      </w:r>
      <w:r w:rsidRPr="00B364BE">
        <w:rPr>
          <w:rFonts w:cs="Traditional Arabic"/>
          <w:sz w:val="28"/>
          <w:szCs w:val="28"/>
        </w:rPr>
        <w:t>2009</w:t>
      </w:r>
      <w:r w:rsidRPr="00B364BE">
        <w:rPr>
          <w:rFonts w:cs="Traditional Arabic"/>
          <w:sz w:val="28"/>
          <w:szCs w:val="28"/>
          <w:rtl/>
        </w:rPr>
        <w:t xml:space="preserve"> </w:t>
      </w:r>
      <w:r w:rsidR="0095679A" w:rsidRPr="00B364BE">
        <w:rPr>
          <w:rFonts w:cs="Traditional Arabic"/>
          <w:sz w:val="28"/>
          <w:szCs w:val="28"/>
          <w:rtl/>
        </w:rPr>
        <w:t>–</w:t>
      </w:r>
      <w:r w:rsidRPr="00B364BE">
        <w:rPr>
          <w:rFonts w:cs="Traditional Arabic"/>
          <w:sz w:val="28"/>
          <w:szCs w:val="28"/>
          <w:rtl/>
        </w:rPr>
        <w:t xml:space="preserve"> </w:t>
      </w:r>
      <w:r w:rsidR="0095679A" w:rsidRPr="00B364BE">
        <w:rPr>
          <w:rFonts w:cs="Traditional Arabic"/>
          <w:sz w:val="28"/>
          <w:szCs w:val="28"/>
          <w:rtl/>
        </w:rPr>
        <w:t>ص89</w:t>
      </w:r>
    </w:p>
  </w:footnote>
  <w:footnote w:id="10">
    <w:p w:rsidR="00B90063" w:rsidRPr="00B364BE" w:rsidRDefault="0095679A" w:rsidP="001702C6">
      <w:pPr>
        <w:pStyle w:val="a8"/>
        <w:spacing w:after="0" w:line="240" w:lineRule="auto"/>
        <w:rPr>
          <w:rFonts w:cs="Traditional Arabic"/>
          <w:sz w:val="28"/>
          <w:szCs w:val="28"/>
        </w:rPr>
      </w:pPr>
      <w:r w:rsidRPr="00B364BE">
        <w:rPr>
          <w:rStyle w:val="a9"/>
          <w:rFonts w:cs="Traditional Arabic"/>
          <w:sz w:val="28"/>
          <w:szCs w:val="28"/>
        </w:rPr>
        <w:footnoteRef/>
      </w:r>
      <w:r w:rsidRPr="00B364BE">
        <w:rPr>
          <w:rFonts w:cs="Traditional Arabic"/>
          <w:sz w:val="28"/>
          <w:szCs w:val="28"/>
          <w:rtl/>
        </w:rPr>
        <w:t xml:space="preserve"> توظيف اللسانيات الحاسوبية في خدمة الدراسات اللغوية العربية -جهود ونتائج ، </w:t>
      </w:r>
      <w:hyperlink r:id="rId5" w:history="1">
        <w:r w:rsidRPr="00B364BE">
          <w:rPr>
            <w:rFonts w:cs="Traditional Arabic"/>
            <w:sz w:val="28"/>
            <w:szCs w:val="28"/>
            <w:rtl/>
          </w:rPr>
          <w:t>د.عبد</w:t>
        </w:r>
      </w:hyperlink>
      <w:r w:rsidRPr="00B364BE">
        <w:rPr>
          <w:rFonts w:cs="Traditional Arabic"/>
          <w:sz w:val="28"/>
          <w:szCs w:val="28"/>
        </w:rPr>
        <w:t xml:space="preserve"> </w:t>
      </w:r>
      <w:r w:rsidRPr="00B364BE">
        <w:rPr>
          <w:rFonts w:cs="Traditional Arabic"/>
          <w:sz w:val="28"/>
          <w:szCs w:val="28"/>
          <w:rtl/>
        </w:rPr>
        <w:t>الرحمن بن حسن العارف – مجلة مجمع اللغة العربية الأردني– الأردن – عدد</w:t>
      </w:r>
      <w:r w:rsidR="00221D4A" w:rsidRPr="00B364BE">
        <w:rPr>
          <w:rFonts w:cs="Traditional Arabic"/>
          <w:sz w:val="28"/>
          <w:szCs w:val="28"/>
          <w:rtl/>
        </w:rPr>
        <w:t>73</w:t>
      </w:r>
      <w:r w:rsidRPr="00B364BE">
        <w:rPr>
          <w:rFonts w:cs="Traditional Arabic"/>
          <w:sz w:val="28"/>
          <w:szCs w:val="28"/>
          <w:rtl/>
        </w:rPr>
        <w:t xml:space="preserve"> – 2007 – ص20</w:t>
      </w:r>
    </w:p>
  </w:footnote>
  <w:footnote w:id="11">
    <w:p w:rsidR="00B90063" w:rsidRPr="00B364BE" w:rsidRDefault="004744E9" w:rsidP="001702C6">
      <w:pPr>
        <w:pStyle w:val="a8"/>
        <w:spacing w:after="0" w:line="240" w:lineRule="auto"/>
        <w:rPr>
          <w:rFonts w:cs="Traditional Arabic"/>
          <w:sz w:val="28"/>
          <w:szCs w:val="28"/>
        </w:rPr>
      </w:pPr>
      <w:r w:rsidRPr="00B364BE">
        <w:rPr>
          <w:rStyle w:val="a9"/>
          <w:rFonts w:cs="Traditional Arabic"/>
          <w:sz w:val="28"/>
          <w:szCs w:val="28"/>
        </w:rPr>
        <w:footnoteRef/>
      </w:r>
      <w:r w:rsidRPr="00B364BE">
        <w:rPr>
          <w:rFonts w:cs="Traditional Arabic"/>
          <w:sz w:val="28"/>
          <w:szCs w:val="28"/>
          <w:rtl/>
        </w:rPr>
        <w:t xml:space="preserve"> اللسانيات الحاسوبية العرببة - المنهج والإطار، د. وحدان محمد صالح كنالي – بحث قدم في المؤتمر الدولي الثاني للغة العربية في دبي – 30/ جمادى الآخرة/ 1434 – ص10 وما بعدها.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009A4"/>
    <w:multiLevelType w:val="hybridMultilevel"/>
    <w:tmpl w:val="FF7611CC"/>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634E6D09"/>
    <w:multiLevelType w:val="hybridMultilevel"/>
    <w:tmpl w:val="14D8EDDE"/>
    <w:lvl w:ilvl="0" w:tplc="80EEB25C">
      <w:start w:val="1"/>
      <w:numFmt w:val="decimal"/>
      <w:lvlText w:val="%1-"/>
      <w:lvlJc w:val="left"/>
      <w:pPr>
        <w:ind w:left="525" w:hanging="360"/>
      </w:pPr>
      <w:rPr>
        <w:rFonts w:cs="Times New Roman" w:hint="default"/>
      </w:rPr>
    </w:lvl>
    <w:lvl w:ilvl="1" w:tplc="04090019" w:tentative="1">
      <w:start w:val="1"/>
      <w:numFmt w:val="lowerLetter"/>
      <w:lvlText w:val="%2."/>
      <w:lvlJc w:val="left"/>
      <w:pPr>
        <w:ind w:left="1245" w:hanging="360"/>
      </w:pPr>
      <w:rPr>
        <w:rFonts w:cs="Times New Roman"/>
      </w:rPr>
    </w:lvl>
    <w:lvl w:ilvl="2" w:tplc="0409001B" w:tentative="1">
      <w:start w:val="1"/>
      <w:numFmt w:val="lowerRoman"/>
      <w:lvlText w:val="%3."/>
      <w:lvlJc w:val="right"/>
      <w:pPr>
        <w:ind w:left="1965" w:hanging="180"/>
      </w:pPr>
      <w:rPr>
        <w:rFonts w:cs="Times New Roman"/>
      </w:rPr>
    </w:lvl>
    <w:lvl w:ilvl="3" w:tplc="0409000F" w:tentative="1">
      <w:start w:val="1"/>
      <w:numFmt w:val="decimal"/>
      <w:lvlText w:val="%4."/>
      <w:lvlJc w:val="left"/>
      <w:pPr>
        <w:ind w:left="2685" w:hanging="360"/>
      </w:pPr>
      <w:rPr>
        <w:rFonts w:cs="Times New Roman"/>
      </w:rPr>
    </w:lvl>
    <w:lvl w:ilvl="4" w:tplc="04090019" w:tentative="1">
      <w:start w:val="1"/>
      <w:numFmt w:val="lowerLetter"/>
      <w:lvlText w:val="%5."/>
      <w:lvlJc w:val="left"/>
      <w:pPr>
        <w:ind w:left="3405" w:hanging="360"/>
      </w:pPr>
      <w:rPr>
        <w:rFonts w:cs="Times New Roman"/>
      </w:rPr>
    </w:lvl>
    <w:lvl w:ilvl="5" w:tplc="0409001B" w:tentative="1">
      <w:start w:val="1"/>
      <w:numFmt w:val="lowerRoman"/>
      <w:lvlText w:val="%6."/>
      <w:lvlJc w:val="right"/>
      <w:pPr>
        <w:ind w:left="4125" w:hanging="180"/>
      </w:pPr>
      <w:rPr>
        <w:rFonts w:cs="Times New Roman"/>
      </w:rPr>
    </w:lvl>
    <w:lvl w:ilvl="6" w:tplc="0409000F" w:tentative="1">
      <w:start w:val="1"/>
      <w:numFmt w:val="decimal"/>
      <w:lvlText w:val="%7."/>
      <w:lvlJc w:val="left"/>
      <w:pPr>
        <w:ind w:left="4845" w:hanging="360"/>
      </w:pPr>
      <w:rPr>
        <w:rFonts w:cs="Times New Roman"/>
      </w:rPr>
    </w:lvl>
    <w:lvl w:ilvl="7" w:tplc="04090019" w:tentative="1">
      <w:start w:val="1"/>
      <w:numFmt w:val="lowerLetter"/>
      <w:lvlText w:val="%8."/>
      <w:lvlJc w:val="left"/>
      <w:pPr>
        <w:ind w:left="5565" w:hanging="360"/>
      </w:pPr>
      <w:rPr>
        <w:rFonts w:cs="Times New Roman"/>
      </w:rPr>
    </w:lvl>
    <w:lvl w:ilvl="8" w:tplc="0409001B" w:tentative="1">
      <w:start w:val="1"/>
      <w:numFmt w:val="lowerRoman"/>
      <w:lvlText w:val="%9."/>
      <w:lvlJc w:val="right"/>
      <w:pPr>
        <w:ind w:left="6285" w:hanging="180"/>
      </w:pPr>
      <w:rPr>
        <w:rFonts w:cs="Times New Roman"/>
      </w:rPr>
    </w:lvl>
  </w:abstractNum>
  <w:abstractNum w:abstractNumId="2" w15:restartNumberingAfterBreak="0">
    <w:nsid w:val="78E822CB"/>
    <w:multiLevelType w:val="hybridMultilevel"/>
    <w:tmpl w:val="5372A088"/>
    <w:lvl w:ilvl="0" w:tplc="CD76A0F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AB1"/>
    <w:rsid w:val="00057844"/>
    <w:rsid w:val="00093C25"/>
    <w:rsid w:val="000C4EBB"/>
    <w:rsid w:val="000C5A6D"/>
    <w:rsid w:val="000F27CB"/>
    <w:rsid w:val="0016236A"/>
    <w:rsid w:val="001702C6"/>
    <w:rsid w:val="00193547"/>
    <w:rsid w:val="001C49DA"/>
    <w:rsid w:val="001E43CF"/>
    <w:rsid w:val="00221D4A"/>
    <w:rsid w:val="00223428"/>
    <w:rsid w:val="00257F8A"/>
    <w:rsid w:val="0027468A"/>
    <w:rsid w:val="00276CD4"/>
    <w:rsid w:val="002875D2"/>
    <w:rsid w:val="002905EC"/>
    <w:rsid w:val="002A0EA7"/>
    <w:rsid w:val="002C4EB4"/>
    <w:rsid w:val="002D1760"/>
    <w:rsid w:val="002E79DB"/>
    <w:rsid w:val="002F6039"/>
    <w:rsid w:val="002F7E58"/>
    <w:rsid w:val="00311EDB"/>
    <w:rsid w:val="00353DB0"/>
    <w:rsid w:val="00373DCC"/>
    <w:rsid w:val="00386CF2"/>
    <w:rsid w:val="003922A4"/>
    <w:rsid w:val="003C4A7F"/>
    <w:rsid w:val="003F4B4F"/>
    <w:rsid w:val="004134B4"/>
    <w:rsid w:val="004560F2"/>
    <w:rsid w:val="0047307B"/>
    <w:rsid w:val="004744E9"/>
    <w:rsid w:val="004844BF"/>
    <w:rsid w:val="004B4615"/>
    <w:rsid w:val="0050338F"/>
    <w:rsid w:val="00537AF0"/>
    <w:rsid w:val="00554ADF"/>
    <w:rsid w:val="00567E87"/>
    <w:rsid w:val="00575CEF"/>
    <w:rsid w:val="006243E7"/>
    <w:rsid w:val="00641622"/>
    <w:rsid w:val="00653A9B"/>
    <w:rsid w:val="00660EDE"/>
    <w:rsid w:val="006748B0"/>
    <w:rsid w:val="00694AB1"/>
    <w:rsid w:val="006B1230"/>
    <w:rsid w:val="006B48F2"/>
    <w:rsid w:val="006E0D10"/>
    <w:rsid w:val="006F640B"/>
    <w:rsid w:val="006F6FA8"/>
    <w:rsid w:val="0070610A"/>
    <w:rsid w:val="00717876"/>
    <w:rsid w:val="00730455"/>
    <w:rsid w:val="00760CE1"/>
    <w:rsid w:val="0076209A"/>
    <w:rsid w:val="00786AF9"/>
    <w:rsid w:val="007B2684"/>
    <w:rsid w:val="00806EF1"/>
    <w:rsid w:val="0085071A"/>
    <w:rsid w:val="008E55FA"/>
    <w:rsid w:val="00932B44"/>
    <w:rsid w:val="00937F68"/>
    <w:rsid w:val="009446B1"/>
    <w:rsid w:val="0095679A"/>
    <w:rsid w:val="009D54EF"/>
    <w:rsid w:val="00A020D2"/>
    <w:rsid w:val="00A07665"/>
    <w:rsid w:val="00A51C68"/>
    <w:rsid w:val="00A65679"/>
    <w:rsid w:val="00A73CD1"/>
    <w:rsid w:val="00A77188"/>
    <w:rsid w:val="00AA4F38"/>
    <w:rsid w:val="00AA5B46"/>
    <w:rsid w:val="00AB0781"/>
    <w:rsid w:val="00B04BAB"/>
    <w:rsid w:val="00B364BE"/>
    <w:rsid w:val="00B823D2"/>
    <w:rsid w:val="00B90063"/>
    <w:rsid w:val="00BB6227"/>
    <w:rsid w:val="00C25A73"/>
    <w:rsid w:val="00C776D5"/>
    <w:rsid w:val="00CA4DAB"/>
    <w:rsid w:val="00CC2F88"/>
    <w:rsid w:val="00CE1FC3"/>
    <w:rsid w:val="00CF65A2"/>
    <w:rsid w:val="00D14373"/>
    <w:rsid w:val="00D20F43"/>
    <w:rsid w:val="00D23468"/>
    <w:rsid w:val="00D924A6"/>
    <w:rsid w:val="00DD0B99"/>
    <w:rsid w:val="00DE6054"/>
    <w:rsid w:val="00DF11DF"/>
    <w:rsid w:val="00DF1FDC"/>
    <w:rsid w:val="00DF4280"/>
    <w:rsid w:val="00E029C5"/>
    <w:rsid w:val="00E43388"/>
    <w:rsid w:val="00E763FA"/>
    <w:rsid w:val="00F13064"/>
    <w:rsid w:val="00F148E6"/>
    <w:rsid w:val="00F45C3C"/>
    <w:rsid w:val="00F54E83"/>
    <w:rsid w:val="00F701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B7A6F52-66C8-4576-BB01-2A84B080B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rFonts w:cs="Arial"/>
    </w:rPr>
  </w:style>
  <w:style w:type="paragraph" w:styleId="1">
    <w:name w:val="heading 1"/>
    <w:basedOn w:val="a"/>
    <w:next w:val="a"/>
    <w:link w:val="1Char"/>
    <w:uiPriority w:val="9"/>
    <w:qFormat/>
    <w:rsid w:val="00B364BE"/>
    <w:pPr>
      <w:keepNext/>
      <w:keepLines/>
      <w:spacing w:before="240" w:after="0"/>
      <w:outlineLvl w:val="0"/>
    </w:pPr>
    <w:rPr>
      <w:rFonts w:ascii="Traditional Arabic" w:eastAsia="Traditional Arabic" w:hAnsi="Traditional Arabic" w:cs="Traditional Arabic"/>
      <w:b/>
      <w:bCs/>
      <w:color w:val="C00000"/>
      <w:sz w:val="32"/>
      <w:szCs w:val="32"/>
    </w:rPr>
  </w:style>
  <w:style w:type="paragraph" w:styleId="2">
    <w:name w:val="heading 2"/>
    <w:basedOn w:val="a"/>
    <w:next w:val="a"/>
    <w:link w:val="2Char"/>
    <w:uiPriority w:val="9"/>
    <w:unhideWhenUsed/>
    <w:qFormat/>
    <w:rsid w:val="00B364BE"/>
    <w:pPr>
      <w:keepNext/>
      <w:keepLines/>
      <w:spacing w:before="40" w:after="0"/>
      <w:jc w:val="center"/>
      <w:outlineLvl w:val="1"/>
    </w:pPr>
    <w:rPr>
      <w:rFonts w:ascii="Traditional Arabic" w:eastAsia="Traditional Arabic" w:hAnsi="Traditional Arabic" w:cs="Traditional Arabic"/>
      <w:b/>
      <w:bCs/>
      <w:color w:val="0000FF"/>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694AB1"/>
    <w:rPr>
      <w:rFonts w:cs="Times New Roman"/>
      <w:color w:val="0000FF"/>
      <w:u w:val="single"/>
    </w:rPr>
  </w:style>
  <w:style w:type="paragraph" w:styleId="a3">
    <w:name w:val="No Spacing"/>
    <w:link w:val="Char"/>
    <w:uiPriority w:val="1"/>
    <w:qFormat/>
    <w:rsid w:val="0076209A"/>
    <w:pPr>
      <w:bidi/>
      <w:spacing w:after="0" w:line="240" w:lineRule="auto"/>
    </w:pPr>
    <w:rPr>
      <w:rFonts w:cs="Arial"/>
    </w:rPr>
  </w:style>
  <w:style w:type="character" w:customStyle="1" w:styleId="Char">
    <w:name w:val="بلا تباعد Char"/>
    <w:link w:val="a3"/>
    <w:uiPriority w:val="1"/>
    <w:locked/>
    <w:rsid w:val="0076209A"/>
  </w:style>
  <w:style w:type="character" w:styleId="a4">
    <w:name w:val="annotation reference"/>
    <w:basedOn w:val="a0"/>
    <w:uiPriority w:val="99"/>
    <w:semiHidden/>
    <w:unhideWhenUsed/>
    <w:rsid w:val="00DF11DF"/>
    <w:rPr>
      <w:rFonts w:cs="Times New Roman"/>
      <w:sz w:val="16"/>
      <w:szCs w:val="16"/>
    </w:rPr>
  </w:style>
  <w:style w:type="paragraph" w:styleId="a5">
    <w:name w:val="annotation text"/>
    <w:basedOn w:val="a"/>
    <w:link w:val="Char0"/>
    <w:uiPriority w:val="99"/>
    <w:semiHidden/>
    <w:unhideWhenUsed/>
    <w:rsid w:val="00DF11DF"/>
    <w:rPr>
      <w:sz w:val="20"/>
      <w:szCs w:val="20"/>
    </w:rPr>
  </w:style>
  <w:style w:type="character" w:customStyle="1" w:styleId="Char0">
    <w:name w:val="نص تعليق Char"/>
    <w:basedOn w:val="a0"/>
    <w:link w:val="a5"/>
    <w:uiPriority w:val="99"/>
    <w:semiHidden/>
    <w:locked/>
    <w:rsid w:val="00DF11DF"/>
    <w:rPr>
      <w:rFonts w:cs="Arial"/>
      <w:sz w:val="20"/>
      <w:szCs w:val="20"/>
    </w:rPr>
  </w:style>
  <w:style w:type="paragraph" w:styleId="a6">
    <w:name w:val="annotation subject"/>
    <w:basedOn w:val="a5"/>
    <w:next w:val="a5"/>
    <w:link w:val="Char1"/>
    <w:uiPriority w:val="99"/>
    <w:semiHidden/>
    <w:unhideWhenUsed/>
    <w:rsid w:val="00DF11DF"/>
    <w:rPr>
      <w:b/>
      <w:bCs/>
    </w:rPr>
  </w:style>
  <w:style w:type="character" w:customStyle="1" w:styleId="Char1">
    <w:name w:val="موضوع تعليق Char"/>
    <w:basedOn w:val="Char0"/>
    <w:link w:val="a6"/>
    <w:uiPriority w:val="99"/>
    <w:semiHidden/>
    <w:locked/>
    <w:rsid w:val="00DF11DF"/>
    <w:rPr>
      <w:rFonts w:cs="Arial"/>
      <w:b/>
      <w:bCs/>
      <w:sz w:val="20"/>
      <w:szCs w:val="20"/>
    </w:rPr>
  </w:style>
  <w:style w:type="paragraph" w:styleId="a7">
    <w:name w:val="Balloon Text"/>
    <w:basedOn w:val="a"/>
    <w:link w:val="Char2"/>
    <w:uiPriority w:val="99"/>
    <w:semiHidden/>
    <w:unhideWhenUsed/>
    <w:rsid w:val="00DF11DF"/>
    <w:pPr>
      <w:spacing w:after="0" w:line="240" w:lineRule="auto"/>
    </w:pPr>
    <w:rPr>
      <w:rFonts w:ascii="Tahoma" w:hAnsi="Tahoma" w:cs="Tahoma"/>
      <w:sz w:val="18"/>
      <w:szCs w:val="18"/>
    </w:rPr>
  </w:style>
  <w:style w:type="character" w:customStyle="1" w:styleId="Char2">
    <w:name w:val="نص في بالون Char"/>
    <w:basedOn w:val="a0"/>
    <w:link w:val="a7"/>
    <w:uiPriority w:val="99"/>
    <w:semiHidden/>
    <w:locked/>
    <w:rsid w:val="00DF11DF"/>
    <w:rPr>
      <w:rFonts w:ascii="Tahoma" w:hAnsi="Tahoma" w:cs="Tahoma"/>
      <w:sz w:val="18"/>
      <w:szCs w:val="18"/>
    </w:rPr>
  </w:style>
  <w:style w:type="paragraph" w:styleId="a8">
    <w:name w:val="footnote text"/>
    <w:basedOn w:val="a"/>
    <w:link w:val="Char3"/>
    <w:uiPriority w:val="99"/>
    <w:semiHidden/>
    <w:unhideWhenUsed/>
    <w:rsid w:val="00DF11DF"/>
    <w:rPr>
      <w:sz w:val="20"/>
      <w:szCs w:val="20"/>
    </w:rPr>
  </w:style>
  <w:style w:type="character" w:customStyle="1" w:styleId="Char3">
    <w:name w:val="نص حاشية سفلية Char"/>
    <w:basedOn w:val="a0"/>
    <w:link w:val="a8"/>
    <w:uiPriority w:val="99"/>
    <w:semiHidden/>
    <w:locked/>
    <w:rsid w:val="00DF11DF"/>
    <w:rPr>
      <w:rFonts w:cs="Arial"/>
      <w:sz w:val="20"/>
      <w:szCs w:val="20"/>
    </w:rPr>
  </w:style>
  <w:style w:type="character" w:styleId="a9">
    <w:name w:val="footnote reference"/>
    <w:basedOn w:val="a0"/>
    <w:uiPriority w:val="99"/>
    <w:semiHidden/>
    <w:unhideWhenUsed/>
    <w:rsid w:val="00DF11DF"/>
    <w:rPr>
      <w:rFonts w:cs="Times New Roman"/>
      <w:vertAlign w:val="superscript"/>
    </w:rPr>
  </w:style>
  <w:style w:type="paragraph" w:styleId="aa">
    <w:name w:val="header"/>
    <w:basedOn w:val="a"/>
    <w:link w:val="Char4"/>
    <w:uiPriority w:val="99"/>
    <w:unhideWhenUsed/>
    <w:rsid w:val="00C776D5"/>
    <w:pPr>
      <w:tabs>
        <w:tab w:val="center" w:pos="4536"/>
        <w:tab w:val="right" w:pos="9072"/>
      </w:tabs>
    </w:pPr>
  </w:style>
  <w:style w:type="character" w:customStyle="1" w:styleId="Char4">
    <w:name w:val="رأس الصفحة Char"/>
    <w:basedOn w:val="a0"/>
    <w:link w:val="aa"/>
    <w:uiPriority w:val="99"/>
    <w:locked/>
    <w:rsid w:val="00C776D5"/>
    <w:rPr>
      <w:rFonts w:cs="Arial"/>
    </w:rPr>
  </w:style>
  <w:style w:type="paragraph" w:styleId="ab">
    <w:name w:val="footer"/>
    <w:basedOn w:val="a"/>
    <w:link w:val="Char5"/>
    <w:uiPriority w:val="99"/>
    <w:unhideWhenUsed/>
    <w:rsid w:val="00C776D5"/>
    <w:pPr>
      <w:tabs>
        <w:tab w:val="center" w:pos="4536"/>
        <w:tab w:val="right" w:pos="9072"/>
      </w:tabs>
    </w:pPr>
  </w:style>
  <w:style w:type="character" w:customStyle="1" w:styleId="Char5">
    <w:name w:val="تذييل الصفحة Char"/>
    <w:basedOn w:val="a0"/>
    <w:link w:val="ab"/>
    <w:uiPriority w:val="99"/>
    <w:locked/>
    <w:rsid w:val="00C776D5"/>
    <w:rPr>
      <w:rFonts w:cs="Arial"/>
    </w:rPr>
  </w:style>
  <w:style w:type="paragraph" w:styleId="ac">
    <w:name w:val="List Paragraph"/>
    <w:basedOn w:val="a"/>
    <w:uiPriority w:val="34"/>
    <w:qFormat/>
    <w:rsid w:val="00AA5B46"/>
    <w:pPr>
      <w:spacing w:after="0" w:line="240" w:lineRule="auto"/>
      <w:ind w:left="720"/>
      <w:contextualSpacing/>
    </w:pPr>
    <w:rPr>
      <w:rFonts w:ascii="AGA Arabesque" w:hAnsi="AGA Arabesque" w:cs="Traditional Arabic"/>
      <w:sz w:val="24"/>
      <w:szCs w:val="24"/>
    </w:rPr>
  </w:style>
  <w:style w:type="character" w:customStyle="1" w:styleId="2Char">
    <w:name w:val="عنوان 2 Char"/>
    <w:basedOn w:val="a0"/>
    <w:link w:val="2"/>
    <w:uiPriority w:val="9"/>
    <w:rsid w:val="00B364BE"/>
    <w:rPr>
      <w:rFonts w:ascii="Traditional Arabic" w:eastAsia="Traditional Arabic" w:hAnsi="Traditional Arabic" w:cs="Traditional Arabic"/>
      <w:b/>
      <w:bCs/>
      <w:color w:val="0000FF"/>
      <w:sz w:val="36"/>
      <w:szCs w:val="36"/>
    </w:rPr>
  </w:style>
  <w:style w:type="character" w:customStyle="1" w:styleId="1Char">
    <w:name w:val="العنوان 1 Char"/>
    <w:basedOn w:val="a0"/>
    <w:link w:val="1"/>
    <w:uiPriority w:val="9"/>
    <w:rsid w:val="00B364BE"/>
    <w:rPr>
      <w:rFonts w:ascii="Traditional Arabic" w:eastAsia="Traditional Arabic" w:hAnsi="Traditional Arabic" w:cs="Traditional Arabic"/>
      <w:b/>
      <w:bCs/>
      <w:color w:val="C00000"/>
      <w:sz w:val="32"/>
      <w:szCs w:val="32"/>
    </w:rPr>
  </w:style>
  <w:style w:type="paragraph" w:styleId="ad">
    <w:name w:val="TOC Heading"/>
    <w:basedOn w:val="1"/>
    <w:next w:val="a"/>
    <w:uiPriority w:val="39"/>
    <w:unhideWhenUsed/>
    <w:qFormat/>
    <w:rsid w:val="002C4EB4"/>
    <w:pPr>
      <w:outlineLvl w:val="9"/>
    </w:pPr>
    <w:rPr>
      <w:rFonts w:asciiTheme="majorHAnsi" w:eastAsiaTheme="majorEastAsia" w:hAnsiTheme="majorHAnsi" w:cstheme="majorBidi"/>
      <w:b w:val="0"/>
      <w:bCs w:val="0"/>
      <w:color w:val="2E74B5" w:themeColor="accent1" w:themeShade="BF"/>
      <w:rtl/>
    </w:rPr>
  </w:style>
  <w:style w:type="paragraph" w:styleId="20">
    <w:name w:val="toc 2"/>
    <w:basedOn w:val="a"/>
    <w:next w:val="a"/>
    <w:autoRedefine/>
    <w:uiPriority w:val="39"/>
    <w:unhideWhenUsed/>
    <w:rsid w:val="002C4EB4"/>
    <w:pPr>
      <w:spacing w:after="100"/>
      <w:ind w:left="220"/>
    </w:pPr>
  </w:style>
  <w:style w:type="paragraph" w:styleId="10">
    <w:name w:val="toc 1"/>
    <w:basedOn w:val="a"/>
    <w:next w:val="a"/>
    <w:autoRedefine/>
    <w:uiPriority w:val="39"/>
    <w:unhideWhenUsed/>
    <w:rsid w:val="002C4EB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24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583;.&#1583;&#1610;&#1583;&#1608;&#158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1583;.&#1593;&#1576;&#1583;/"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hyperlink" Target="http://www.alukah.net" TargetMode="External"/><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1583;.&#1585;&#1590;&#1575;/" TargetMode="External"/><Relationship Id="rId2" Type="http://schemas.openxmlformats.org/officeDocument/2006/relationships/hyperlink" Target="http://&#1583;.&#1585;&#1590;&#1575;/" TargetMode="External"/><Relationship Id="rId1" Type="http://schemas.openxmlformats.org/officeDocument/2006/relationships/hyperlink" Target="http://&#1583;.&#1593;&#1576;&#1583;/" TargetMode="External"/><Relationship Id="rId5" Type="http://schemas.openxmlformats.org/officeDocument/2006/relationships/hyperlink" Target="http://&#1583;.&#1593;&#1576;&#1583;/" TargetMode="External"/><Relationship Id="rId4" Type="http://schemas.openxmlformats.org/officeDocument/2006/relationships/hyperlink" Target="http://&#1583;.&#1593;&#1576;&#1583;/"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72882-CEC7-4816-B8FA-882E72570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3977</Words>
  <Characters>22671</Characters>
  <Application>Microsoft Office Word</Application>
  <DocSecurity>0</DocSecurity>
  <Lines>188</Lines>
  <Paragraphs>53</Paragraphs>
  <ScaleCrop>false</ScaleCrop>
  <HeadingPairs>
    <vt:vector size="2" baseType="variant">
      <vt:variant>
        <vt:lpstr>العنوان</vt:lpstr>
      </vt:variant>
      <vt:variant>
        <vt:i4>1</vt:i4>
      </vt:variant>
    </vt:vector>
  </HeadingPairs>
  <TitlesOfParts>
    <vt:vector size="1" baseType="lpstr">
      <vt:lpstr>إشراف: الدكتور أحمد العمر</vt:lpstr>
    </vt:vector>
  </TitlesOfParts>
  <Company/>
  <LinksUpToDate>false</LinksUpToDate>
  <CharactersWithSpaces>26595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إشراف: الدكتور أحمد العمر</dc:title>
  <dc:subject/>
  <dc:creator>إعداد الطالب: طارق أمهان</dc:creator>
  <cp:keywords/>
  <dc:description/>
  <cp:lastModifiedBy>Haytham Mohamed</cp:lastModifiedBy>
  <cp:revision>2</cp:revision>
  <cp:lastPrinted>2017-09-22T18:13:00Z</cp:lastPrinted>
  <dcterms:created xsi:type="dcterms:W3CDTF">2017-10-11T06:57:00Z</dcterms:created>
  <dcterms:modified xsi:type="dcterms:W3CDTF">2017-10-11T06:57:00Z</dcterms:modified>
</cp:coreProperties>
</file>