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D63" w:rsidRDefault="00D601D6">
      <w:pPr>
        <w:bidi w:val="0"/>
      </w:pPr>
      <w:r w:rsidRPr="00D601D6">
        <w:rPr>
          <w:noProof/>
        </w:rPr>
        <w:drawing>
          <wp:anchor distT="0" distB="0" distL="114300" distR="114300" simplePos="0" relativeHeight="251658240" behindDoc="1" locked="0" layoutInCell="1" allowOverlap="1">
            <wp:simplePos x="0" y="0"/>
            <wp:positionH relativeFrom="column">
              <wp:posOffset>-1069340</wp:posOffset>
            </wp:positionH>
            <wp:positionV relativeFrom="paragraph">
              <wp:posOffset>-723265</wp:posOffset>
            </wp:positionV>
            <wp:extent cx="7545705" cy="10652760"/>
            <wp:effectExtent l="0" t="0" r="0" b="0"/>
            <wp:wrapTight wrapText="bothSides">
              <wp:wrapPolygon edited="0">
                <wp:start x="0" y="0"/>
                <wp:lineTo x="0" y="21554"/>
                <wp:lineTo x="21540" y="21554"/>
                <wp:lineTo x="21540" y="0"/>
                <wp:lineTo x="0" y="0"/>
              </wp:wrapPolygon>
            </wp:wrapTight>
            <wp:docPr id="1" name="صورة 1" descr="C:\Users\w-kotb\Desktop\الخصائص البلاغي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الخصائص البلاغية.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5705" cy="10652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D63">
        <w:br w:type="page"/>
      </w:r>
    </w:p>
    <w:p w:rsidR="0026396F" w:rsidRDefault="00D601D6">
      <w:pPr>
        <w:bidi w:val="0"/>
        <w:rPr>
          <w:rtl/>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60288" behindDoc="0" locked="0" layoutInCell="1" allowOverlap="1" wp14:anchorId="5CD647C9" wp14:editId="238CDB63">
            <wp:simplePos x="0" y="0"/>
            <wp:positionH relativeFrom="column">
              <wp:posOffset>-1130935</wp:posOffset>
            </wp:positionH>
            <wp:positionV relativeFrom="paragraph">
              <wp:posOffset>-739352</wp:posOffset>
            </wp:positionV>
            <wp:extent cx="7586133" cy="10653315"/>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7539" cy="106552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396F" w:rsidRDefault="0026396F" w:rsidP="0026396F">
      <w:pPr>
        <w:bidi w:val="0"/>
        <w:rPr>
          <w:rtl/>
        </w:rPr>
      </w:pPr>
      <w:r>
        <w:rPr>
          <w:rtl/>
        </w:rPr>
        <w:br w:type="page"/>
      </w:r>
    </w:p>
    <w:p w:rsidR="00D50737" w:rsidRPr="00BB7D63" w:rsidRDefault="00896789" w:rsidP="00BB7D63">
      <w:pPr>
        <w:spacing w:after="0" w:line="240" w:lineRule="auto"/>
        <w:rPr>
          <w:rFonts w:cs="Traditional Arabic"/>
          <w:b/>
          <w:bCs/>
          <w:sz w:val="34"/>
          <w:szCs w:val="34"/>
          <w:rtl/>
        </w:rPr>
      </w:pPr>
      <w:r>
        <w:rPr>
          <w:rFonts w:cs="Traditional Arabic" w:hint="cs"/>
          <w:b/>
          <w:bCs/>
          <w:sz w:val="34"/>
          <w:szCs w:val="34"/>
          <w:rtl/>
        </w:rPr>
        <w:lastRenderedPageBreak/>
        <w:t xml:space="preserve"> </w:t>
      </w:r>
      <w:r w:rsidR="00D50737" w:rsidRPr="00BB7D63">
        <w:rPr>
          <w:rFonts w:cs="Traditional Arabic" w:hint="cs"/>
          <w:b/>
          <w:bCs/>
          <w:sz w:val="34"/>
          <w:szCs w:val="34"/>
          <w:rtl/>
        </w:rPr>
        <w:t>جامعة الأزهر</w:t>
      </w:r>
    </w:p>
    <w:p w:rsidR="00D50737" w:rsidRPr="00BB7D63" w:rsidRDefault="00D50737" w:rsidP="00BB7D63">
      <w:pPr>
        <w:tabs>
          <w:tab w:val="left" w:pos="2162"/>
          <w:tab w:val="center" w:pos="4153"/>
        </w:tabs>
        <w:spacing w:after="0" w:line="240" w:lineRule="auto"/>
        <w:rPr>
          <w:rFonts w:cs="Traditional Arabic"/>
          <w:b/>
          <w:bCs/>
          <w:sz w:val="34"/>
          <w:szCs w:val="34"/>
          <w:rtl/>
        </w:rPr>
      </w:pPr>
      <w:r w:rsidRPr="00BB7D63">
        <w:rPr>
          <w:rFonts w:cs="Traditional Arabic" w:hint="cs"/>
          <w:b/>
          <w:bCs/>
          <w:sz w:val="34"/>
          <w:szCs w:val="34"/>
          <w:rtl/>
        </w:rPr>
        <w:t>كلية الدراسات الإسلامية والعربية</w:t>
      </w:r>
    </w:p>
    <w:p w:rsidR="00E30111" w:rsidRPr="00BB7D63" w:rsidRDefault="00896789" w:rsidP="00BB7D63">
      <w:pPr>
        <w:tabs>
          <w:tab w:val="left" w:pos="2162"/>
          <w:tab w:val="center" w:pos="4153"/>
        </w:tabs>
        <w:spacing w:after="0" w:line="240" w:lineRule="auto"/>
        <w:rPr>
          <w:rFonts w:cs="Traditional Arabic"/>
          <w:b/>
          <w:bCs/>
          <w:sz w:val="34"/>
          <w:szCs w:val="34"/>
          <w:rtl/>
        </w:rPr>
      </w:pPr>
      <w:r>
        <w:rPr>
          <w:rFonts w:cs="Traditional Arabic" w:hint="cs"/>
          <w:b/>
          <w:bCs/>
          <w:sz w:val="34"/>
          <w:szCs w:val="34"/>
          <w:rtl/>
        </w:rPr>
        <w:t xml:space="preserve"> </w:t>
      </w:r>
      <w:r w:rsidR="00E30111" w:rsidRPr="00BB7D63">
        <w:rPr>
          <w:rFonts w:cs="Traditional Arabic" w:hint="cs"/>
          <w:b/>
          <w:bCs/>
          <w:sz w:val="34"/>
          <w:szCs w:val="34"/>
          <w:rtl/>
        </w:rPr>
        <w:t>فرع البنات - القاهرة</w:t>
      </w:r>
    </w:p>
    <w:p w:rsidR="00D50737" w:rsidRPr="00BB7D63" w:rsidRDefault="00896789" w:rsidP="00BB7D63">
      <w:pPr>
        <w:tabs>
          <w:tab w:val="left" w:pos="2162"/>
          <w:tab w:val="center" w:pos="4153"/>
        </w:tabs>
        <w:spacing w:after="0" w:line="240" w:lineRule="auto"/>
        <w:rPr>
          <w:rFonts w:cs="Traditional Arabic"/>
          <w:b/>
          <w:bCs/>
          <w:sz w:val="34"/>
          <w:szCs w:val="34"/>
          <w:rtl/>
        </w:rPr>
      </w:pPr>
      <w:r>
        <w:rPr>
          <w:rFonts w:cs="Traditional Arabic" w:hint="cs"/>
          <w:b/>
          <w:bCs/>
          <w:sz w:val="34"/>
          <w:szCs w:val="34"/>
          <w:rtl/>
        </w:rPr>
        <w:t xml:space="preserve"> </w:t>
      </w:r>
      <w:r w:rsidR="00D50737" w:rsidRPr="00BB7D63">
        <w:rPr>
          <w:rFonts w:cs="Traditional Arabic" w:hint="cs"/>
          <w:b/>
          <w:bCs/>
          <w:sz w:val="34"/>
          <w:szCs w:val="34"/>
          <w:rtl/>
        </w:rPr>
        <w:t>قسم البلاغة والنقد</w:t>
      </w:r>
    </w:p>
    <w:p w:rsidR="00D50737" w:rsidRPr="00BB7D63" w:rsidRDefault="00D50737" w:rsidP="00BB7D63">
      <w:pPr>
        <w:tabs>
          <w:tab w:val="left" w:pos="2162"/>
          <w:tab w:val="center" w:pos="4153"/>
        </w:tabs>
        <w:spacing w:after="0" w:line="240" w:lineRule="auto"/>
        <w:rPr>
          <w:rFonts w:cs="Traditional Arabic"/>
          <w:sz w:val="34"/>
          <w:szCs w:val="34"/>
          <w:rtl/>
        </w:rPr>
      </w:pPr>
    </w:p>
    <w:p w:rsidR="00D50737" w:rsidRPr="00BB7D63" w:rsidRDefault="00D50737" w:rsidP="00BB7D63">
      <w:pPr>
        <w:tabs>
          <w:tab w:val="left" w:pos="2162"/>
          <w:tab w:val="center" w:pos="4153"/>
        </w:tabs>
        <w:spacing w:after="0" w:line="240" w:lineRule="auto"/>
        <w:jc w:val="center"/>
        <w:rPr>
          <w:rFonts w:cs="Traditional Arabic"/>
          <w:sz w:val="34"/>
          <w:szCs w:val="34"/>
          <w:rtl/>
        </w:rPr>
      </w:pPr>
    </w:p>
    <w:p w:rsidR="00D50737" w:rsidRPr="00BB7D63" w:rsidRDefault="00D50737" w:rsidP="00BB7D63">
      <w:pPr>
        <w:tabs>
          <w:tab w:val="left" w:pos="2162"/>
          <w:tab w:val="center" w:pos="4153"/>
        </w:tabs>
        <w:spacing w:after="0" w:line="240" w:lineRule="auto"/>
        <w:jc w:val="center"/>
        <w:rPr>
          <w:rFonts w:cs="Traditional Arabic"/>
          <w:sz w:val="34"/>
          <w:szCs w:val="34"/>
          <w:rtl/>
        </w:rPr>
      </w:pPr>
    </w:p>
    <w:p w:rsidR="001A6F81" w:rsidRPr="00896789" w:rsidRDefault="00D50737" w:rsidP="00BB7D63">
      <w:pPr>
        <w:tabs>
          <w:tab w:val="left" w:pos="2162"/>
          <w:tab w:val="center" w:pos="4153"/>
        </w:tabs>
        <w:spacing w:after="0" w:line="240" w:lineRule="auto"/>
        <w:jc w:val="center"/>
        <w:rPr>
          <w:rFonts w:cs="Traditional Arabic"/>
          <w:b/>
          <w:bCs/>
          <w:color w:val="C00000"/>
          <w:sz w:val="88"/>
          <w:szCs w:val="88"/>
          <w:rtl/>
        </w:rPr>
      </w:pPr>
      <w:r w:rsidRPr="00896789">
        <w:rPr>
          <w:rFonts w:cs="Traditional Arabic" w:hint="cs"/>
          <w:b/>
          <w:bCs/>
          <w:color w:val="C00000"/>
          <w:sz w:val="88"/>
          <w:szCs w:val="88"/>
          <w:rtl/>
        </w:rPr>
        <w:t xml:space="preserve">الخصائص البلاغية </w:t>
      </w:r>
    </w:p>
    <w:p w:rsidR="00E30111" w:rsidRPr="00896789" w:rsidRDefault="00D50737" w:rsidP="00BB7D63">
      <w:pPr>
        <w:tabs>
          <w:tab w:val="left" w:pos="2162"/>
          <w:tab w:val="center" w:pos="4153"/>
        </w:tabs>
        <w:spacing w:after="0" w:line="240" w:lineRule="auto"/>
        <w:jc w:val="center"/>
        <w:rPr>
          <w:rFonts w:cs="Traditional Arabic"/>
          <w:b/>
          <w:bCs/>
          <w:color w:val="C00000"/>
          <w:sz w:val="76"/>
          <w:szCs w:val="76"/>
          <w:rtl/>
        </w:rPr>
      </w:pPr>
      <w:r w:rsidRPr="00896789">
        <w:rPr>
          <w:rFonts w:cs="Traditional Arabic" w:hint="cs"/>
          <w:b/>
          <w:bCs/>
          <w:color w:val="C00000"/>
          <w:sz w:val="76"/>
          <w:szCs w:val="76"/>
          <w:rtl/>
        </w:rPr>
        <w:t xml:space="preserve">في حكايات "شوقي" </w:t>
      </w:r>
      <w:r w:rsidR="00E30111" w:rsidRPr="00896789">
        <w:rPr>
          <w:rFonts w:cs="Traditional Arabic" w:hint="cs"/>
          <w:b/>
          <w:bCs/>
          <w:color w:val="C00000"/>
          <w:sz w:val="76"/>
          <w:szCs w:val="76"/>
          <w:rtl/>
        </w:rPr>
        <w:t>ت</w:t>
      </w:r>
      <w:r w:rsidR="00DE26FF" w:rsidRPr="00896789">
        <w:rPr>
          <w:rFonts w:cs="Traditional Arabic" w:hint="cs"/>
          <w:b/>
          <w:bCs/>
          <w:color w:val="C00000"/>
          <w:sz w:val="76"/>
          <w:szCs w:val="76"/>
          <w:rtl/>
        </w:rPr>
        <w:t xml:space="preserve"> 1932م</w:t>
      </w:r>
    </w:p>
    <w:p w:rsidR="00D50737" w:rsidRPr="00BB7D63" w:rsidRDefault="00D50737" w:rsidP="00BB7D63">
      <w:pPr>
        <w:tabs>
          <w:tab w:val="left" w:pos="2162"/>
          <w:tab w:val="center" w:pos="4153"/>
        </w:tabs>
        <w:spacing w:after="0" w:line="240" w:lineRule="auto"/>
        <w:jc w:val="center"/>
        <w:rPr>
          <w:rFonts w:cs="Traditional Arabic"/>
          <w:b/>
          <w:bCs/>
          <w:sz w:val="66"/>
          <w:szCs w:val="66"/>
          <w:rtl/>
        </w:rPr>
      </w:pPr>
      <w:r w:rsidRPr="00BB7D63">
        <w:rPr>
          <w:rFonts w:cs="Traditional Arabic" w:hint="cs"/>
          <w:b/>
          <w:bCs/>
          <w:sz w:val="66"/>
          <w:szCs w:val="66"/>
          <w:rtl/>
        </w:rPr>
        <w:t>المنظومة للأطفال</w:t>
      </w:r>
    </w:p>
    <w:p w:rsidR="00D50737" w:rsidRPr="00BB7D63" w:rsidRDefault="00D50737" w:rsidP="00BB7D63">
      <w:pPr>
        <w:tabs>
          <w:tab w:val="left" w:pos="2162"/>
          <w:tab w:val="center" w:pos="4153"/>
        </w:tabs>
        <w:spacing w:after="0" w:line="240" w:lineRule="auto"/>
        <w:jc w:val="center"/>
        <w:rPr>
          <w:rFonts w:cs="Traditional Arabic"/>
          <w:sz w:val="34"/>
          <w:szCs w:val="34"/>
          <w:rtl/>
        </w:rPr>
      </w:pPr>
    </w:p>
    <w:p w:rsidR="00D50737" w:rsidRDefault="00D50737" w:rsidP="00BB7D63">
      <w:pPr>
        <w:tabs>
          <w:tab w:val="left" w:pos="2162"/>
          <w:tab w:val="center" w:pos="4153"/>
        </w:tabs>
        <w:spacing w:after="0" w:line="240" w:lineRule="auto"/>
        <w:jc w:val="center"/>
        <w:rPr>
          <w:rFonts w:cs="Traditional Arabic"/>
          <w:sz w:val="34"/>
          <w:szCs w:val="34"/>
          <w:rtl/>
          <w:lang w:bidi="ar-EG"/>
        </w:rPr>
      </w:pPr>
    </w:p>
    <w:p w:rsidR="00BB7D63" w:rsidRDefault="00BB7D63" w:rsidP="00BB7D63">
      <w:pPr>
        <w:tabs>
          <w:tab w:val="left" w:pos="2162"/>
          <w:tab w:val="center" w:pos="4153"/>
        </w:tabs>
        <w:spacing w:after="0" w:line="240" w:lineRule="auto"/>
        <w:jc w:val="center"/>
        <w:rPr>
          <w:rFonts w:cs="Traditional Arabic"/>
          <w:sz w:val="34"/>
          <w:szCs w:val="34"/>
          <w:rtl/>
          <w:lang w:bidi="ar-EG"/>
        </w:rPr>
      </w:pPr>
    </w:p>
    <w:p w:rsidR="00BB7D63" w:rsidRDefault="00BB7D63" w:rsidP="00BB7D63">
      <w:pPr>
        <w:tabs>
          <w:tab w:val="left" w:pos="2162"/>
          <w:tab w:val="center" w:pos="4153"/>
        </w:tabs>
        <w:spacing w:after="0" w:line="240" w:lineRule="auto"/>
        <w:jc w:val="center"/>
        <w:rPr>
          <w:rFonts w:cs="Traditional Arabic"/>
          <w:sz w:val="34"/>
          <w:szCs w:val="34"/>
          <w:rtl/>
          <w:lang w:bidi="ar-EG"/>
        </w:rPr>
      </w:pPr>
    </w:p>
    <w:p w:rsidR="00BB7D63" w:rsidRDefault="00BB7D63" w:rsidP="00BB7D63">
      <w:pPr>
        <w:tabs>
          <w:tab w:val="left" w:pos="2162"/>
          <w:tab w:val="center" w:pos="4153"/>
        </w:tabs>
        <w:spacing w:after="0" w:line="240" w:lineRule="auto"/>
        <w:jc w:val="center"/>
        <w:rPr>
          <w:rFonts w:cs="Traditional Arabic"/>
          <w:sz w:val="34"/>
          <w:szCs w:val="34"/>
          <w:rtl/>
          <w:lang w:bidi="ar-EG"/>
        </w:rPr>
      </w:pPr>
    </w:p>
    <w:p w:rsidR="00BB7D63" w:rsidRDefault="00BB7D63" w:rsidP="00BB7D63">
      <w:pPr>
        <w:tabs>
          <w:tab w:val="left" w:pos="2162"/>
          <w:tab w:val="center" w:pos="4153"/>
        </w:tabs>
        <w:spacing w:after="0" w:line="240" w:lineRule="auto"/>
        <w:jc w:val="center"/>
        <w:rPr>
          <w:rFonts w:cs="Traditional Arabic"/>
          <w:sz w:val="34"/>
          <w:szCs w:val="34"/>
          <w:rtl/>
          <w:lang w:bidi="ar-EG"/>
        </w:rPr>
      </w:pPr>
    </w:p>
    <w:p w:rsidR="00BB7D63" w:rsidRPr="00BB7D63" w:rsidRDefault="00BB7D63" w:rsidP="00BB7D63">
      <w:pPr>
        <w:tabs>
          <w:tab w:val="left" w:pos="2162"/>
          <w:tab w:val="center" w:pos="4153"/>
        </w:tabs>
        <w:spacing w:after="0" w:line="240" w:lineRule="auto"/>
        <w:jc w:val="center"/>
        <w:rPr>
          <w:rFonts w:cs="Traditional Arabic" w:hint="cs"/>
          <w:sz w:val="34"/>
          <w:szCs w:val="34"/>
          <w:rtl/>
          <w:lang w:bidi="ar-EG"/>
        </w:rPr>
      </w:pPr>
    </w:p>
    <w:p w:rsidR="00D50737" w:rsidRPr="00BB7D63" w:rsidRDefault="00D50737" w:rsidP="00BB7D63">
      <w:pPr>
        <w:tabs>
          <w:tab w:val="left" w:pos="2162"/>
          <w:tab w:val="center" w:pos="4153"/>
        </w:tabs>
        <w:spacing w:after="0" w:line="240" w:lineRule="auto"/>
        <w:jc w:val="center"/>
        <w:rPr>
          <w:rFonts w:cs="Traditional Arabic"/>
          <w:b/>
          <w:bCs/>
          <w:sz w:val="34"/>
          <w:szCs w:val="34"/>
          <w:rtl/>
        </w:rPr>
      </w:pPr>
      <w:r w:rsidRPr="00BB7D63">
        <w:rPr>
          <w:rFonts w:cs="Traditional Arabic" w:hint="cs"/>
          <w:b/>
          <w:bCs/>
          <w:sz w:val="34"/>
          <w:szCs w:val="34"/>
          <w:rtl/>
        </w:rPr>
        <w:t>إعداد</w:t>
      </w:r>
    </w:p>
    <w:p w:rsidR="00D50737" w:rsidRPr="00896789" w:rsidRDefault="00D50737" w:rsidP="00BB7D63">
      <w:pPr>
        <w:tabs>
          <w:tab w:val="left" w:pos="2162"/>
          <w:tab w:val="center" w:pos="4153"/>
        </w:tabs>
        <w:spacing w:after="0" w:line="240" w:lineRule="auto"/>
        <w:jc w:val="center"/>
        <w:rPr>
          <w:rFonts w:cs="Traditional Arabic"/>
          <w:b/>
          <w:bCs/>
          <w:sz w:val="40"/>
          <w:szCs w:val="40"/>
          <w:rtl/>
        </w:rPr>
      </w:pPr>
      <w:r w:rsidRPr="00896789">
        <w:rPr>
          <w:rFonts w:cs="Traditional Arabic" w:hint="cs"/>
          <w:b/>
          <w:bCs/>
          <w:sz w:val="40"/>
          <w:szCs w:val="40"/>
          <w:rtl/>
        </w:rPr>
        <w:t>د/ شيماء عبدالرحيم توفيق محمد</w:t>
      </w:r>
    </w:p>
    <w:p w:rsidR="00D50737" w:rsidRPr="00BB7D63" w:rsidRDefault="00DE26FF" w:rsidP="00BB7D63">
      <w:pPr>
        <w:tabs>
          <w:tab w:val="left" w:pos="2162"/>
          <w:tab w:val="center" w:pos="4153"/>
        </w:tabs>
        <w:spacing w:after="0" w:line="240" w:lineRule="auto"/>
        <w:jc w:val="center"/>
        <w:rPr>
          <w:rFonts w:cs="Traditional Arabic"/>
          <w:b/>
          <w:bCs/>
          <w:sz w:val="34"/>
          <w:szCs w:val="34"/>
          <w:rtl/>
        </w:rPr>
      </w:pPr>
      <w:r w:rsidRPr="00BB7D63">
        <w:rPr>
          <w:rFonts w:cs="Traditional Arabic" w:hint="cs"/>
          <w:b/>
          <w:bCs/>
          <w:sz w:val="34"/>
          <w:szCs w:val="34"/>
          <w:rtl/>
        </w:rPr>
        <w:t>مدرس بقسم البلاغة والنقد</w:t>
      </w:r>
    </w:p>
    <w:p w:rsidR="00D50737" w:rsidRPr="00BB7D63" w:rsidRDefault="00D50737" w:rsidP="00BB7D63">
      <w:pPr>
        <w:tabs>
          <w:tab w:val="left" w:pos="2162"/>
          <w:tab w:val="center" w:pos="4153"/>
        </w:tabs>
        <w:spacing w:after="0" w:line="240" w:lineRule="auto"/>
        <w:rPr>
          <w:rFonts w:cs="Traditional Arabic"/>
          <w:sz w:val="34"/>
          <w:szCs w:val="34"/>
          <w:rtl/>
        </w:rPr>
      </w:pPr>
    </w:p>
    <w:p w:rsidR="00D50737" w:rsidRPr="00BB7D63" w:rsidRDefault="00D50737" w:rsidP="00BB7D63">
      <w:pPr>
        <w:bidi w:val="0"/>
        <w:spacing w:after="0" w:line="240" w:lineRule="auto"/>
        <w:rPr>
          <w:rFonts w:cs="Traditional Arabic"/>
          <w:sz w:val="34"/>
          <w:szCs w:val="34"/>
          <w:rtl/>
        </w:rPr>
      </w:pPr>
      <w:r w:rsidRPr="00BB7D63">
        <w:rPr>
          <w:rFonts w:cs="Traditional Arabic"/>
          <w:sz w:val="34"/>
          <w:szCs w:val="34"/>
          <w:rtl/>
        </w:rPr>
        <w:br w:type="page"/>
      </w:r>
    </w:p>
    <w:p w:rsidR="00BC3189" w:rsidRPr="00BB7D63" w:rsidRDefault="00910CAC" w:rsidP="00896789">
      <w:pPr>
        <w:pStyle w:val="2"/>
        <w:rPr>
          <w:rtl/>
        </w:rPr>
      </w:pPr>
      <w:r w:rsidRPr="00BB7D63">
        <w:rPr>
          <w:rFonts w:hint="cs"/>
          <w:rtl/>
        </w:rPr>
        <w:lastRenderedPageBreak/>
        <w:t>مقدمة</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 xml:space="preserve">اهتم الشعراء في العصر الحديث بقضايا الطُّفولة فراحوا يجوبون حولها </w:t>
      </w:r>
      <w:r w:rsidR="004603A3" w:rsidRPr="00BB7D63">
        <w:rPr>
          <w:rFonts w:cs="Traditional Arabic" w:hint="cs"/>
          <w:sz w:val="34"/>
          <w:szCs w:val="34"/>
          <w:rtl/>
          <w:lang w:bidi="ar-EG"/>
        </w:rPr>
        <w:t>في جولاتٍ مفتوحة من خلال أوزان جذَّابة</w:t>
      </w:r>
      <w:r>
        <w:rPr>
          <w:rFonts w:cs="Traditional Arabic" w:hint="cs"/>
          <w:sz w:val="34"/>
          <w:szCs w:val="34"/>
          <w:rtl/>
          <w:lang w:bidi="ar-EG"/>
        </w:rPr>
        <w:t>،</w:t>
      </w:r>
      <w:r w:rsidR="004603A3" w:rsidRPr="00BB7D63">
        <w:rPr>
          <w:rFonts w:cs="Traditional Arabic" w:hint="cs"/>
          <w:sz w:val="34"/>
          <w:szCs w:val="34"/>
          <w:rtl/>
          <w:lang w:bidi="ar-EG"/>
        </w:rPr>
        <w:t xml:space="preserve"> وتفعيلات </w:t>
      </w:r>
      <w:r w:rsidR="00101C62" w:rsidRPr="00BB7D63">
        <w:rPr>
          <w:rFonts w:cs="Traditional Arabic" w:hint="cs"/>
          <w:sz w:val="34"/>
          <w:szCs w:val="34"/>
          <w:rtl/>
          <w:lang w:bidi="ar-EG"/>
        </w:rPr>
        <w:t xml:space="preserve">راقصة </w:t>
      </w:r>
      <w:r w:rsidR="004603A3" w:rsidRPr="00BB7D63">
        <w:rPr>
          <w:rFonts w:cs="Traditional Arabic" w:hint="cs"/>
          <w:sz w:val="34"/>
          <w:szCs w:val="34"/>
          <w:rtl/>
          <w:lang w:bidi="ar-EG"/>
        </w:rPr>
        <w:t>خفيفة</w:t>
      </w:r>
      <w:r>
        <w:rPr>
          <w:rFonts w:cs="Traditional Arabic" w:hint="cs"/>
          <w:sz w:val="34"/>
          <w:szCs w:val="34"/>
          <w:rtl/>
          <w:lang w:bidi="ar-EG"/>
        </w:rPr>
        <w:t>،</w:t>
      </w:r>
      <w:r w:rsidR="004603A3" w:rsidRPr="00BB7D63">
        <w:rPr>
          <w:rFonts w:cs="Traditional Arabic" w:hint="cs"/>
          <w:sz w:val="34"/>
          <w:szCs w:val="34"/>
          <w:rtl/>
          <w:lang w:bidi="ar-EG"/>
        </w:rPr>
        <w:t xml:space="preserve"> وكلمات مجنَّحة </w:t>
      </w:r>
      <w:r w:rsidR="00AC56AE" w:rsidRPr="00BB7D63">
        <w:rPr>
          <w:rFonts w:cs="Traditional Arabic" w:hint="cs"/>
          <w:sz w:val="34"/>
          <w:szCs w:val="34"/>
          <w:rtl/>
          <w:lang w:bidi="ar-EG"/>
        </w:rPr>
        <w:t>سَّهلة</w:t>
      </w:r>
      <w:r>
        <w:rPr>
          <w:rFonts w:cs="Traditional Arabic" w:hint="cs"/>
          <w:sz w:val="34"/>
          <w:szCs w:val="34"/>
          <w:rtl/>
          <w:lang w:bidi="ar-EG"/>
        </w:rPr>
        <w:t>،</w:t>
      </w:r>
      <w:r w:rsidR="00AC56AE" w:rsidRPr="00BB7D63">
        <w:rPr>
          <w:rFonts w:cs="Traditional Arabic" w:hint="cs"/>
          <w:sz w:val="34"/>
          <w:szCs w:val="34"/>
          <w:rtl/>
          <w:lang w:bidi="ar-EG"/>
        </w:rPr>
        <w:t xml:space="preserve"> مستعينين في جولاتهم هذه بكلِّ ما أنتجَتْه الثقافة الإنسانيَّة من أخيلة ورُؤًى، فمزجوها مع رُؤَاهم وخيالاتِهم ووجدانهم</w:t>
      </w:r>
      <w:r>
        <w:rPr>
          <w:rFonts w:cs="Traditional Arabic" w:hint="cs"/>
          <w:sz w:val="34"/>
          <w:szCs w:val="34"/>
          <w:rtl/>
          <w:lang w:bidi="ar-EG"/>
        </w:rPr>
        <w:t>،</w:t>
      </w:r>
      <w:r w:rsidR="00101C62" w:rsidRPr="00BB7D63">
        <w:rPr>
          <w:rFonts w:cs="Traditional Arabic" w:hint="cs"/>
          <w:sz w:val="34"/>
          <w:szCs w:val="34"/>
          <w:rtl/>
          <w:lang w:bidi="ar-EG"/>
        </w:rPr>
        <w:t xml:space="preserve"> وشعر ا</w:t>
      </w:r>
      <w:r w:rsidR="00AC56AE" w:rsidRPr="00BB7D63">
        <w:rPr>
          <w:rFonts w:cs="Traditional Arabic" w:hint="cs"/>
          <w:sz w:val="34"/>
          <w:szCs w:val="34"/>
          <w:rtl/>
          <w:lang w:bidi="ar-EG"/>
        </w:rPr>
        <w:t>لأطفال له أهمية القصة والحكاية إذا كان يحكي قصة</w:t>
      </w:r>
      <w:r>
        <w:rPr>
          <w:rFonts w:cs="Traditional Arabic" w:hint="cs"/>
          <w:sz w:val="34"/>
          <w:szCs w:val="34"/>
          <w:rtl/>
          <w:lang w:bidi="ar-EG"/>
        </w:rPr>
        <w:t>،</w:t>
      </w:r>
      <w:r w:rsidR="00AC56AE" w:rsidRPr="00BB7D63">
        <w:rPr>
          <w:rFonts w:cs="Traditional Arabic" w:hint="cs"/>
          <w:sz w:val="34"/>
          <w:szCs w:val="34"/>
          <w:rtl/>
          <w:lang w:bidi="ar-EG"/>
        </w:rPr>
        <w:t xml:space="preserve"> وقد غادر الأطفال في السنين الأخيرة ساحة الشعر</w:t>
      </w:r>
      <w:r>
        <w:rPr>
          <w:rFonts w:cs="Traditional Arabic" w:hint="cs"/>
          <w:sz w:val="34"/>
          <w:szCs w:val="34"/>
          <w:rtl/>
          <w:lang w:bidi="ar-EG"/>
        </w:rPr>
        <w:t>،</w:t>
      </w:r>
      <w:r w:rsidR="00AC56AE" w:rsidRPr="00BB7D63">
        <w:rPr>
          <w:rFonts w:cs="Traditional Arabic" w:hint="cs"/>
          <w:sz w:val="34"/>
          <w:szCs w:val="34"/>
          <w:rtl/>
          <w:lang w:bidi="ar-EG"/>
        </w:rPr>
        <w:t xml:space="preserve"> مع أن للأطفال شعراؤهم مثل</w:t>
      </w:r>
      <w:r>
        <w:rPr>
          <w:rFonts w:cs="Traditional Arabic" w:hint="cs"/>
          <w:sz w:val="34"/>
          <w:szCs w:val="34"/>
          <w:rtl/>
          <w:lang w:bidi="ar-EG"/>
        </w:rPr>
        <w:t>:</w:t>
      </w:r>
      <w:r w:rsidR="00AC56AE" w:rsidRPr="00BB7D63">
        <w:rPr>
          <w:rFonts w:cs="Traditional Arabic" w:hint="cs"/>
          <w:sz w:val="34"/>
          <w:szCs w:val="34"/>
          <w:rtl/>
          <w:lang w:bidi="ar-EG"/>
        </w:rPr>
        <w:t xml:space="preserve"> " شوقي"</w:t>
      </w:r>
      <w:r>
        <w:rPr>
          <w:rFonts w:cs="Traditional Arabic" w:hint="cs"/>
          <w:sz w:val="34"/>
          <w:szCs w:val="34"/>
          <w:rtl/>
          <w:lang w:bidi="ar-EG"/>
        </w:rPr>
        <w:t>،</w:t>
      </w:r>
      <w:r w:rsidR="00AC56AE" w:rsidRPr="00BB7D63">
        <w:rPr>
          <w:rFonts w:cs="Traditional Arabic" w:hint="cs"/>
          <w:sz w:val="34"/>
          <w:szCs w:val="34"/>
          <w:rtl/>
          <w:lang w:bidi="ar-EG"/>
        </w:rPr>
        <w:t xml:space="preserve"> "الهراوي"</w:t>
      </w:r>
      <w:r>
        <w:rPr>
          <w:rFonts w:cs="Traditional Arabic" w:hint="cs"/>
          <w:sz w:val="34"/>
          <w:szCs w:val="34"/>
          <w:rtl/>
          <w:lang w:bidi="ar-EG"/>
        </w:rPr>
        <w:t>،</w:t>
      </w:r>
      <w:r w:rsidR="00AC56AE" w:rsidRPr="00BB7D63">
        <w:rPr>
          <w:rFonts w:cs="Traditional Arabic" w:hint="cs"/>
          <w:sz w:val="34"/>
          <w:szCs w:val="34"/>
          <w:rtl/>
          <w:lang w:bidi="ar-EG"/>
        </w:rPr>
        <w:t xml:space="preserve"> "كامل الكيلاني"</w:t>
      </w:r>
      <w:r>
        <w:rPr>
          <w:rFonts w:cs="Traditional Arabic" w:hint="cs"/>
          <w:sz w:val="34"/>
          <w:szCs w:val="34"/>
          <w:rtl/>
          <w:lang w:bidi="ar-EG"/>
        </w:rPr>
        <w:t xml:space="preserve">، </w:t>
      </w:r>
      <w:r w:rsidR="00AC56AE" w:rsidRPr="00BB7D63">
        <w:rPr>
          <w:rFonts w:cs="Traditional Arabic" w:hint="cs"/>
          <w:sz w:val="34"/>
          <w:szCs w:val="34"/>
          <w:rtl/>
          <w:lang w:bidi="ar-EG"/>
        </w:rPr>
        <w:t>و"إبراهيم العرب"</w:t>
      </w:r>
      <w:r>
        <w:rPr>
          <w:rFonts w:cs="Traditional Arabic" w:hint="cs"/>
          <w:sz w:val="34"/>
          <w:szCs w:val="34"/>
          <w:rtl/>
          <w:lang w:bidi="ar-EG"/>
        </w:rPr>
        <w:t>،</w:t>
      </w:r>
      <w:r w:rsidR="00AC56AE" w:rsidRPr="00BB7D63">
        <w:rPr>
          <w:rFonts w:cs="Traditional Arabic" w:hint="cs"/>
          <w:sz w:val="34"/>
          <w:szCs w:val="34"/>
          <w:rtl/>
          <w:lang w:bidi="ar-EG"/>
        </w:rPr>
        <w:t xml:space="preserve"> ولم يحمل الآباء إلى بيوتهم قصائد الشعر، وأهملت الإذاعة والتلفزيون شعر الأطفال إهمالا كبيرا</w:t>
      </w:r>
      <w:r>
        <w:rPr>
          <w:rFonts w:cs="Traditional Arabic" w:hint="cs"/>
          <w:sz w:val="34"/>
          <w:szCs w:val="34"/>
          <w:rtl/>
          <w:lang w:bidi="ar-EG"/>
        </w:rPr>
        <w:t>،</w:t>
      </w:r>
      <w:r w:rsidR="00AC56AE" w:rsidRPr="00BB7D63">
        <w:rPr>
          <w:rFonts w:cs="Traditional Arabic" w:hint="cs"/>
          <w:sz w:val="34"/>
          <w:szCs w:val="34"/>
          <w:rtl/>
          <w:lang w:bidi="ar-EG"/>
        </w:rPr>
        <w:t xml:space="preserve"> وما ينشر حاليا في مجلات الأطفال يكون باللغة العامية، وغادرت صفحات الكتب المدرسية قصائد "شوقي" و"حافظ" لتحل محلها قصائد يكتبها كبير مفتشي اللغة العربية</w:t>
      </w:r>
      <w:r>
        <w:rPr>
          <w:rFonts w:cs="Traditional Arabic" w:hint="cs"/>
          <w:sz w:val="34"/>
          <w:szCs w:val="34"/>
          <w:rtl/>
          <w:lang w:bidi="ar-EG"/>
        </w:rPr>
        <w:t>،</w:t>
      </w:r>
      <w:r w:rsidR="00AC56AE" w:rsidRPr="00BB7D63">
        <w:rPr>
          <w:rFonts w:cs="Traditional Arabic" w:hint="cs"/>
          <w:sz w:val="34"/>
          <w:szCs w:val="34"/>
          <w:rtl/>
          <w:lang w:bidi="ar-EG"/>
        </w:rPr>
        <w:t xml:space="preserve"> وقد تفرض عليهم قصائد يحفظونها عن ظهر قلب بلا فهم</w:t>
      </w:r>
      <w:r>
        <w:rPr>
          <w:rFonts w:cs="Traditional Arabic" w:hint="cs"/>
          <w:sz w:val="34"/>
          <w:szCs w:val="34"/>
          <w:rtl/>
          <w:lang w:bidi="ar-EG"/>
        </w:rPr>
        <w:t>،</w:t>
      </w:r>
      <w:r w:rsidR="00AC56AE" w:rsidRPr="00BB7D63">
        <w:rPr>
          <w:rFonts w:cs="Traditional Arabic" w:hint="cs"/>
          <w:sz w:val="34"/>
          <w:szCs w:val="34"/>
          <w:rtl/>
          <w:lang w:bidi="ar-EG"/>
        </w:rPr>
        <w:t xml:space="preserve"> وبلا حب</w:t>
      </w:r>
      <w:r>
        <w:rPr>
          <w:rFonts w:cs="Traditional Arabic" w:hint="cs"/>
          <w:sz w:val="34"/>
          <w:szCs w:val="34"/>
          <w:rtl/>
          <w:lang w:bidi="ar-EG"/>
        </w:rPr>
        <w:t>،</w:t>
      </w:r>
      <w:r w:rsidR="00AC56AE" w:rsidRPr="00BB7D63">
        <w:rPr>
          <w:rFonts w:cs="Traditional Arabic" w:hint="cs"/>
          <w:sz w:val="34"/>
          <w:szCs w:val="34"/>
          <w:rtl/>
          <w:lang w:bidi="ar-EG"/>
        </w:rPr>
        <w:t xml:space="preserve"> وليس هناك من سبيل غير أن تضع بين أيدي الأطفال روائع قصائد كبار الشعراء العظام وأن تتضافر جهود البيت والمدرسة في هذا السبيل</w:t>
      </w:r>
      <w:r>
        <w:rPr>
          <w:rFonts w:cs="Traditional Arabic" w:hint="cs"/>
          <w:sz w:val="34"/>
          <w:szCs w:val="34"/>
          <w:rtl/>
          <w:lang w:bidi="ar-EG"/>
        </w:rPr>
        <w:t>،</w:t>
      </w:r>
      <w:r w:rsidR="00AC56AE" w:rsidRPr="00BB7D63">
        <w:rPr>
          <w:rFonts w:cs="Traditional Arabic" w:hint="cs"/>
          <w:sz w:val="34"/>
          <w:szCs w:val="34"/>
          <w:rtl/>
          <w:lang w:bidi="ar-EG"/>
        </w:rPr>
        <w:t xml:space="preserve"> وأن تشارك أجهزة الإعلام</w:t>
      </w:r>
      <w:r>
        <w:rPr>
          <w:rFonts w:cs="Traditional Arabic" w:hint="cs"/>
          <w:sz w:val="34"/>
          <w:szCs w:val="34"/>
          <w:rtl/>
          <w:lang w:bidi="ar-EG"/>
        </w:rPr>
        <w:t>:</w:t>
      </w:r>
      <w:r w:rsidR="00AC56AE" w:rsidRPr="00BB7D63">
        <w:rPr>
          <w:rFonts w:cs="Traditional Arabic" w:hint="cs"/>
          <w:sz w:val="34"/>
          <w:szCs w:val="34"/>
          <w:rtl/>
          <w:lang w:bidi="ar-EG"/>
        </w:rPr>
        <w:t xml:space="preserve"> إذاعة وتلفزيون وصحافة في تقديم الأعمال الشعرية للأطفال</w:t>
      </w:r>
      <w:r>
        <w:rPr>
          <w:rFonts w:cs="Traditional Arabic" w:hint="cs"/>
          <w:sz w:val="34"/>
          <w:szCs w:val="34"/>
          <w:rtl/>
          <w:lang w:bidi="ar-EG"/>
        </w:rPr>
        <w:t>،</w:t>
      </w:r>
      <w:r w:rsidR="00AC56AE" w:rsidRPr="00BB7D63">
        <w:rPr>
          <w:rFonts w:cs="Traditional Arabic" w:hint="cs"/>
          <w:sz w:val="34"/>
          <w:szCs w:val="34"/>
          <w:rtl/>
          <w:lang w:bidi="ar-EG"/>
        </w:rPr>
        <w:t xml:space="preserve"> فالشعر يمكنه أن يلقي الضوء على الأحداث اليومية العادية </w:t>
      </w:r>
      <w:r w:rsidR="00101C62" w:rsidRPr="00BB7D63">
        <w:rPr>
          <w:rFonts w:cs="Traditional Arabic" w:hint="cs"/>
          <w:sz w:val="34"/>
          <w:szCs w:val="34"/>
          <w:rtl/>
          <w:lang w:bidi="ar-EG"/>
        </w:rPr>
        <w:t>و</w:t>
      </w:r>
      <w:r w:rsidR="00AC56AE" w:rsidRPr="00BB7D63">
        <w:rPr>
          <w:rFonts w:cs="Traditional Arabic" w:hint="cs"/>
          <w:sz w:val="34"/>
          <w:szCs w:val="34"/>
          <w:rtl/>
          <w:lang w:bidi="ar-EG"/>
        </w:rPr>
        <w:t>يعمقها</w:t>
      </w:r>
      <w:r>
        <w:rPr>
          <w:rFonts w:cs="Traditional Arabic" w:hint="cs"/>
          <w:sz w:val="34"/>
          <w:szCs w:val="34"/>
          <w:rtl/>
          <w:lang w:bidi="ar-EG"/>
        </w:rPr>
        <w:t>،</w:t>
      </w:r>
      <w:r w:rsidR="00AC56AE" w:rsidRPr="00BB7D63">
        <w:rPr>
          <w:rFonts w:cs="Traditional Arabic" w:hint="cs"/>
          <w:sz w:val="34"/>
          <w:szCs w:val="34"/>
          <w:rtl/>
          <w:lang w:bidi="ar-EG"/>
        </w:rPr>
        <w:t xml:space="preserve"> ويتناولها بالطريقة التي تدخل في نطاق تجارب الصغار المعروفة لديهم</w:t>
      </w:r>
      <w:r>
        <w:rPr>
          <w:rFonts w:cs="Traditional Arabic" w:hint="cs"/>
          <w:sz w:val="34"/>
          <w:szCs w:val="34"/>
          <w:rtl/>
          <w:lang w:bidi="ar-EG"/>
        </w:rPr>
        <w:t>،</w:t>
      </w:r>
      <w:r w:rsidR="00AC56AE" w:rsidRPr="00BB7D63">
        <w:rPr>
          <w:rFonts w:cs="Traditional Arabic" w:hint="cs"/>
          <w:sz w:val="34"/>
          <w:szCs w:val="34"/>
          <w:rtl/>
          <w:lang w:bidi="ar-EG"/>
        </w:rPr>
        <w:t xml:space="preserve"> فيحدثهم في موضوعات تروقهم وتناسب عق</w:t>
      </w:r>
      <w:r w:rsidR="00A87D64" w:rsidRPr="00BB7D63">
        <w:rPr>
          <w:rFonts w:cs="Traditional Arabic" w:hint="cs"/>
          <w:sz w:val="34"/>
          <w:szCs w:val="34"/>
          <w:rtl/>
          <w:lang w:bidi="ar-EG"/>
        </w:rPr>
        <w:t>لياتهم وتدخل في نطاق تجاربهم</w:t>
      </w:r>
      <w:r>
        <w:rPr>
          <w:rFonts w:cs="Traditional Arabic" w:hint="cs"/>
          <w:sz w:val="34"/>
          <w:szCs w:val="34"/>
          <w:rtl/>
          <w:lang w:bidi="ar-EG"/>
        </w:rPr>
        <w:t>،</w:t>
      </w:r>
      <w:r w:rsidR="00A87D64" w:rsidRPr="00BB7D63">
        <w:rPr>
          <w:rFonts w:cs="Traditional Arabic" w:hint="cs"/>
          <w:sz w:val="34"/>
          <w:szCs w:val="34"/>
          <w:rtl/>
          <w:lang w:bidi="ar-EG"/>
        </w:rPr>
        <w:t xml:space="preserve"> ف</w:t>
      </w:r>
      <w:r w:rsidR="00AC56AE" w:rsidRPr="00BB7D63">
        <w:rPr>
          <w:rFonts w:cs="Traditional Arabic" w:hint="cs"/>
          <w:sz w:val="34"/>
          <w:szCs w:val="34"/>
          <w:rtl/>
          <w:lang w:bidi="ar-EG"/>
        </w:rPr>
        <w:t>الأطفال الصغار إيقاعيون بالفطرة</w:t>
      </w:r>
      <w:r>
        <w:rPr>
          <w:rFonts w:cs="Traditional Arabic" w:hint="cs"/>
          <w:sz w:val="34"/>
          <w:szCs w:val="34"/>
          <w:rtl/>
          <w:lang w:bidi="ar-EG"/>
        </w:rPr>
        <w:t>،</w:t>
      </w:r>
      <w:r w:rsidR="00AC56AE" w:rsidRPr="00BB7D63">
        <w:rPr>
          <w:rFonts w:cs="Traditional Arabic" w:hint="cs"/>
          <w:sz w:val="34"/>
          <w:szCs w:val="34"/>
          <w:rtl/>
          <w:lang w:bidi="ar-EG"/>
        </w:rPr>
        <w:t xml:space="preserve"> واستجابتهم للإيقاع الموزون فطرة.</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الشعر الذي يقدم للأطفال يجب أن يكون مناسبا لهم وملائما من حيث الموضوع والحال النفسي لسن المجموعة</w:t>
      </w:r>
      <w:r>
        <w:rPr>
          <w:rFonts w:cs="Traditional Arabic" w:hint="cs"/>
          <w:sz w:val="34"/>
          <w:szCs w:val="34"/>
          <w:rtl/>
          <w:lang w:bidi="ar-EG"/>
        </w:rPr>
        <w:t>،</w:t>
      </w:r>
      <w:r w:rsidR="00AC56AE" w:rsidRPr="00BB7D63">
        <w:rPr>
          <w:rFonts w:cs="Traditional Arabic" w:hint="cs"/>
          <w:sz w:val="34"/>
          <w:szCs w:val="34"/>
          <w:rtl/>
          <w:lang w:bidi="ar-EG"/>
        </w:rPr>
        <w:t xml:space="preserve"> ولتنمية حب الأطفال للشعر وتذوقه ينبغي أن يقدم لهم ما هو وثيق الصلة بخلفيتهم وبعصرهم واهتماماتهم وحاجاتهم</w:t>
      </w:r>
      <w:r>
        <w:rPr>
          <w:rFonts w:cs="Traditional Arabic" w:hint="cs"/>
          <w:sz w:val="34"/>
          <w:szCs w:val="34"/>
          <w:rtl/>
          <w:lang w:bidi="ar-EG"/>
        </w:rPr>
        <w:t>،</w:t>
      </w:r>
      <w:r w:rsidR="00AC56AE" w:rsidRPr="00BB7D63">
        <w:rPr>
          <w:rFonts w:cs="Traditional Arabic" w:hint="cs"/>
          <w:sz w:val="34"/>
          <w:szCs w:val="34"/>
          <w:rtl/>
          <w:lang w:bidi="ar-EG"/>
        </w:rPr>
        <w:t xml:space="preserve"> فما يعجب الأجداد والآباء ويستمتعون به قد لا يستمتع به أطفال اليوم</w:t>
      </w:r>
      <w:r>
        <w:rPr>
          <w:rFonts w:cs="Traditional Arabic" w:hint="cs"/>
          <w:sz w:val="34"/>
          <w:szCs w:val="34"/>
          <w:rtl/>
          <w:lang w:bidi="ar-EG"/>
        </w:rPr>
        <w:t>؛</w:t>
      </w:r>
      <w:r w:rsidR="00AC56AE" w:rsidRPr="00BB7D63">
        <w:rPr>
          <w:rFonts w:cs="Traditional Arabic" w:hint="cs"/>
          <w:sz w:val="34"/>
          <w:szCs w:val="34"/>
          <w:rtl/>
          <w:lang w:bidi="ar-EG"/>
        </w:rPr>
        <w:t xml:space="preserve"> لأن صوره غير موجودة في محيطهم</w:t>
      </w:r>
      <w:r>
        <w:rPr>
          <w:rFonts w:cs="Traditional Arabic" w:hint="cs"/>
          <w:sz w:val="34"/>
          <w:szCs w:val="34"/>
          <w:rtl/>
          <w:lang w:bidi="ar-EG"/>
        </w:rPr>
        <w:t>؛</w:t>
      </w:r>
      <w:r w:rsidR="00AC56AE" w:rsidRPr="00BB7D63">
        <w:rPr>
          <w:rFonts w:cs="Traditional Arabic" w:hint="cs"/>
          <w:sz w:val="34"/>
          <w:szCs w:val="34"/>
          <w:rtl/>
          <w:lang w:bidi="ar-EG"/>
        </w:rPr>
        <w:t xml:space="preserve"> ولذلك كانت اختيارات "شوقي" للقصة على لسان الحيوان ملائمة لكل العصور</w:t>
      </w:r>
      <w:r>
        <w:rPr>
          <w:rFonts w:cs="Traditional Arabic" w:hint="cs"/>
          <w:sz w:val="34"/>
          <w:szCs w:val="34"/>
          <w:rtl/>
          <w:lang w:bidi="ar-EG"/>
        </w:rPr>
        <w:t>؛</w:t>
      </w:r>
      <w:r w:rsidR="00AC56AE" w:rsidRPr="00BB7D63">
        <w:rPr>
          <w:rFonts w:cs="Traditional Arabic" w:hint="cs"/>
          <w:sz w:val="34"/>
          <w:szCs w:val="34"/>
          <w:rtl/>
          <w:lang w:bidi="ar-EG"/>
        </w:rPr>
        <w:t xml:space="preserve"> لحسن اختيار موضوعات القصائد وعناوينها</w:t>
      </w:r>
      <w:r>
        <w:rPr>
          <w:rFonts w:cs="Traditional Arabic" w:hint="cs"/>
          <w:sz w:val="34"/>
          <w:szCs w:val="34"/>
          <w:rtl/>
          <w:lang w:bidi="ar-EG"/>
        </w:rPr>
        <w:t>،</w:t>
      </w:r>
      <w:r w:rsidR="00AC56AE" w:rsidRPr="00BB7D63">
        <w:rPr>
          <w:rFonts w:cs="Traditional Arabic" w:hint="cs"/>
          <w:sz w:val="34"/>
          <w:szCs w:val="34"/>
          <w:rtl/>
          <w:lang w:bidi="ar-EG"/>
        </w:rPr>
        <w:t xml:space="preserve"> فالحيوانات موجودة في كل العصور</w:t>
      </w:r>
      <w:r>
        <w:rPr>
          <w:rFonts w:cs="Traditional Arabic" w:hint="cs"/>
          <w:sz w:val="34"/>
          <w:szCs w:val="34"/>
          <w:rtl/>
          <w:lang w:bidi="ar-EG"/>
        </w:rPr>
        <w:t>،</w:t>
      </w:r>
      <w:r w:rsidR="00AC56AE" w:rsidRPr="00BB7D63">
        <w:rPr>
          <w:rFonts w:cs="Traditional Arabic" w:hint="cs"/>
          <w:sz w:val="34"/>
          <w:szCs w:val="34"/>
          <w:rtl/>
          <w:lang w:bidi="ar-EG"/>
        </w:rPr>
        <w:t xml:space="preserve"> ويراها الأطفال في كل زمان</w:t>
      </w:r>
      <w:r>
        <w:rPr>
          <w:rFonts w:cs="Traditional Arabic" w:hint="cs"/>
          <w:sz w:val="34"/>
          <w:szCs w:val="34"/>
          <w:rtl/>
          <w:lang w:bidi="ar-EG"/>
        </w:rPr>
        <w:t>.</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87D64" w:rsidRPr="00BB7D63">
        <w:rPr>
          <w:rFonts w:cs="Traditional Arabic" w:hint="cs"/>
          <w:sz w:val="34"/>
          <w:szCs w:val="34"/>
          <w:rtl/>
          <w:lang w:bidi="ar-EG"/>
        </w:rPr>
        <w:t xml:space="preserve">وشعر الأطفال شعر مشرق </w:t>
      </w:r>
      <w:r w:rsidR="001A6F81" w:rsidRPr="00BB7D63">
        <w:rPr>
          <w:rFonts w:cs="Traditional Arabic" w:hint="cs"/>
          <w:sz w:val="34"/>
          <w:szCs w:val="34"/>
          <w:rtl/>
          <w:lang w:bidi="ar-EG"/>
        </w:rPr>
        <w:t>ممتلئ</w:t>
      </w:r>
      <w:r w:rsidR="00A87D64" w:rsidRPr="00BB7D63">
        <w:rPr>
          <w:rFonts w:cs="Traditional Arabic" w:hint="cs"/>
          <w:sz w:val="34"/>
          <w:szCs w:val="34"/>
          <w:rtl/>
          <w:lang w:bidi="ar-EG"/>
        </w:rPr>
        <w:t xml:space="preserve"> </w:t>
      </w:r>
      <w:r w:rsidR="00AC56AE" w:rsidRPr="00BB7D63">
        <w:rPr>
          <w:rFonts w:cs="Traditional Arabic" w:hint="cs"/>
          <w:sz w:val="34"/>
          <w:szCs w:val="34"/>
          <w:rtl/>
          <w:lang w:bidi="ar-EG"/>
        </w:rPr>
        <w:t>حيوية</w:t>
      </w:r>
      <w:r>
        <w:rPr>
          <w:rFonts w:cs="Traditional Arabic" w:hint="cs"/>
          <w:sz w:val="34"/>
          <w:szCs w:val="34"/>
          <w:rtl/>
          <w:lang w:bidi="ar-EG"/>
        </w:rPr>
        <w:t>،</w:t>
      </w:r>
      <w:r w:rsidR="00AC56AE" w:rsidRPr="00BB7D63">
        <w:rPr>
          <w:rFonts w:cs="Traditional Arabic" w:hint="cs"/>
          <w:sz w:val="34"/>
          <w:szCs w:val="34"/>
          <w:rtl/>
          <w:lang w:bidi="ar-EG"/>
        </w:rPr>
        <w:t xml:space="preserve"> يستمتع فيه الأطفال بالفكرة جزئيا ثم يستكملون المتعة بالوزن والموسيقى</w:t>
      </w:r>
      <w:r>
        <w:rPr>
          <w:rFonts w:cs="Traditional Arabic" w:hint="cs"/>
          <w:sz w:val="34"/>
          <w:szCs w:val="34"/>
          <w:rtl/>
          <w:lang w:bidi="ar-EG"/>
        </w:rPr>
        <w:t>،</w:t>
      </w:r>
      <w:r w:rsidR="00AC56AE" w:rsidRPr="00BB7D63">
        <w:rPr>
          <w:rFonts w:cs="Traditional Arabic" w:hint="cs"/>
          <w:sz w:val="34"/>
          <w:szCs w:val="34"/>
          <w:rtl/>
          <w:lang w:bidi="ar-EG"/>
        </w:rPr>
        <w:t xml:space="preserve"> وتبدو اهتمامات الطفل بالشعر الذي يتخذ من الحيوانات رموزا وعناوين لقصائده</w:t>
      </w:r>
      <w:r>
        <w:rPr>
          <w:rFonts w:cs="Traditional Arabic" w:hint="cs"/>
          <w:sz w:val="34"/>
          <w:szCs w:val="34"/>
          <w:rtl/>
          <w:lang w:bidi="ar-EG"/>
        </w:rPr>
        <w:t>،</w:t>
      </w:r>
      <w:r w:rsidR="00AC56AE" w:rsidRPr="00BB7D63">
        <w:rPr>
          <w:rFonts w:cs="Traditional Arabic" w:hint="cs"/>
          <w:sz w:val="34"/>
          <w:szCs w:val="34"/>
          <w:rtl/>
          <w:lang w:bidi="ar-EG"/>
        </w:rPr>
        <w:t xml:space="preserve"> سواء أكانت المعالجة فكاهية أم حقيقية</w:t>
      </w:r>
      <w:r>
        <w:rPr>
          <w:rFonts w:cs="Traditional Arabic" w:hint="cs"/>
          <w:sz w:val="34"/>
          <w:szCs w:val="34"/>
          <w:rtl/>
          <w:lang w:bidi="ar-EG"/>
        </w:rPr>
        <w:t>،</w:t>
      </w:r>
      <w:r w:rsidR="00AC56AE" w:rsidRPr="00BB7D63">
        <w:rPr>
          <w:rFonts w:cs="Traditional Arabic" w:hint="cs"/>
          <w:sz w:val="34"/>
          <w:szCs w:val="34"/>
          <w:rtl/>
          <w:lang w:bidi="ar-EG"/>
        </w:rPr>
        <w:t xml:space="preserve"> والأطفال تحب المقطوعات الشعرية القصيرة أكثر من القصائد الطوال</w:t>
      </w:r>
      <w:r>
        <w:rPr>
          <w:rFonts w:cs="Traditional Arabic" w:hint="cs"/>
          <w:sz w:val="34"/>
          <w:szCs w:val="34"/>
          <w:rtl/>
          <w:lang w:bidi="ar-EG"/>
        </w:rPr>
        <w:t>،</w:t>
      </w:r>
      <w:r w:rsidR="00AC56AE" w:rsidRPr="00BB7D63">
        <w:rPr>
          <w:rFonts w:cs="Traditional Arabic" w:hint="cs"/>
          <w:sz w:val="34"/>
          <w:szCs w:val="34"/>
          <w:rtl/>
          <w:lang w:bidi="ar-EG"/>
        </w:rPr>
        <w:t xml:space="preserve"> وما يصور الحدث والحركة أكثر من الذي يدور حول المعاني المجردة</w:t>
      </w:r>
      <w:r>
        <w:rPr>
          <w:rFonts w:cs="Traditional Arabic" w:hint="cs"/>
          <w:sz w:val="34"/>
          <w:szCs w:val="34"/>
          <w:rtl/>
          <w:lang w:bidi="ar-EG"/>
        </w:rPr>
        <w:t>،</w:t>
      </w:r>
      <w:r w:rsidR="00AC56AE" w:rsidRPr="00BB7D63">
        <w:rPr>
          <w:rFonts w:cs="Traditional Arabic" w:hint="cs"/>
          <w:sz w:val="34"/>
          <w:szCs w:val="34"/>
          <w:rtl/>
          <w:lang w:bidi="ar-EG"/>
        </w:rPr>
        <w:t xml:space="preserve"> وما فيه وقع موسيقي وقافية واضحان أكثر من الشعر الحر.</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lastRenderedPageBreak/>
        <w:t xml:space="preserve"> </w:t>
      </w:r>
      <w:r w:rsidR="00AC56AE" w:rsidRPr="00BB7D63">
        <w:rPr>
          <w:rFonts w:cs="Traditional Arabic" w:hint="cs"/>
          <w:sz w:val="34"/>
          <w:szCs w:val="34"/>
          <w:rtl/>
          <w:lang w:bidi="ar-EG"/>
        </w:rPr>
        <w:t>وقد نظم "شوقي" حكاياته وأدبه للأطفال في أناشيد موسيقية</w:t>
      </w:r>
      <w:r>
        <w:rPr>
          <w:rFonts w:cs="Traditional Arabic" w:hint="cs"/>
          <w:sz w:val="34"/>
          <w:szCs w:val="34"/>
          <w:rtl/>
          <w:lang w:bidi="ar-EG"/>
        </w:rPr>
        <w:t>،</w:t>
      </w:r>
      <w:r w:rsidR="00AC56AE" w:rsidRPr="00BB7D63">
        <w:rPr>
          <w:rFonts w:cs="Traditional Arabic" w:hint="cs"/>
          <w:sz w:val="34"/>
          <w:szCs w:val="34"/>
          <w:rtl/>
          <w:lang w:bidi="ar-EG"/>
        </w:rPr>
        <w:t xml:space="preserve"> والموسيقى وسيلة ناجحة في تثقيف الأطفال وتربيتهم</w:t>
      </w:r>
      <w:r>
        <w:rPr>
          <w:rFonts w:cs="Traditional Arabic" w:hint="cs"/>
          <w:sz w:val="34"/>
          <w:szCs w:val="34"/>
          <w:rtl/>
          <w:lang w:bidi="ar-EG"/>
        </w:rPr>
        <w:t>،</w:t>
      </w:r>
      <w:r w:rsidR="00AC56AE" w:rsidRPr="00BB7D63">
        <w:rPr>
          <w:rFonts w:cs="Traditional Arabic" w:hint="cs"/>
          <w:sz w:val="34"/>
          <w:szCs w:val="34"/>
          <w:rtl/>
          <w:lang w:bidi="ar-EG"/>
        </w:rPr>
        <w:t xml:space="preserve"> فالأطفال تحفظ الأناشيد والأغاني قبل أن يتعلموا القراءة والكتابة،</w:t>
      </w:r>
      <w:r>
        <w:rPr>
          <w:rFonts w:cs="Traditional Arabic" w:hint="cs"/>
          <w:sz w:val="34"/>
          <w:szCs w:val="34"/>
          <w:rtl/>
          <w:lang w:bidi="ar-EG"/>
        </w:rPr>
        <w:t xml:space="preserve"> </w:t>
      </w:r>
      <w:r w:rsidR="00AC56AE" w:rsidRPr="00BB7D63">
        <w:rPr>
          <w:rFonts w:cs="Traditional Arabic" w:hint="cs"/>
          <w:sz w:val="34"/>
          <w:szCs w:val="34"/>
          <w:rtl/>
          <w:lang w:bidi="ar-EG"/>
        </w:rPr>
        <w:t>فالطفل له عالمه الذي يسبح فيه بخياله ويفكر فيه</w:t>
      </w:r>
      <w:r>
        <w:rPr>
          <w:rFonts w:cs="Traditional Arabic" w:hint="cs"/>
          <w:sz w:val="34"/>
          <w:szCs w:val="34"/>
          <w:rtl/>
          <w:lang w:bidi="ar-EG"/>
        </w:rPr>
        <w:t>،</w:t>
      </w:r>
      <w:r w:rsidR="00AC56AE" w:rsidRPr="00BB7D63">
        <w:rPr>
          <w:rFonts w:cs="Traditional Arabic" w:hint="cs"/>
          <w:sz w:val="34"/>
          <w:szCs w:val="34"/>
          <w:rtl/>
          <w:lang w:bidi="ar-EG"/>
        </w:rPr>
        <w:t xml:space="preserve"> وربما لا يقل تفكيرًا عن الكبار، بل كثيرًا ما تكون القوة الذهنية لدى الصغار أقوى من تفكير الكثير من الكبار، وإن كان هذا التفكير بأسلوب مختلف</w:t>
      </w:r>
      <w:r>
        <w:rPr>
          <w:rFonts w:cs="Traditional Arabic" w:hint="cs"/>
          <w:sz w:val="34"/>
          <w:szCs w:val="34"/>
          <w:rtl/>
          <w:lang w:bidi="ar-EG"/>
        </w:rPr>
        <w:t>.</w:t>
      </w:r>
    </w:p>
    <w:p w:rsidR="00AC56AE" w:rsidRPr="00BB7D63" w:rsidRDefault="00896789" w:rsidP="00BB7D63">
      <w:pPr>
        <w:pStyle w:val="a4"/>
        <w:shd w:val="clear" w:color="auto" w:fill="FFFFFF"/>
        <w:bidi/>
        <w:spacing w:before="0" w:beforeAutospacing="0" w:after="0" w:afterAutospacing="0"/>
        <w:jc w:val="both"/>
        <w:rPr>
          <w:rFonts w:asciiTheme="minorHAnsi" w:eastAsiaTheme="minorHAnsi" w:hAnsiTheme="minorHAnsi"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واشتمل شعره المنظوم للأطفال على قضايا وطنية في صورة حكايات على لسان الطير والحيوان مما وفر عنصري المتعة والتشويق</w:t>
      </w:r>
      <w:r>
        <w:rPr>
          <w:rFonts w:cs="Traditional Arabic" w:hint="cs"/>
          <w:sz w:val="34"/>
          <w:szCs w:val="34"/>
          <w:rtl/>
          <w:lang w:bidi="ar-EG"/>
        </w:rPr>
        <w:t>،</w:t>
      </w:r>
      <w:r w:rsidR="00AC56AE" w:rsidRPr="00BB7D63">
        <w:rPr>
          <w:rFonts w:cs="Traditional Arabic" w:hint="cs"/>
          <w:sz w:val="34"/>
          <w:szCs w:val="34"/>
          <w:rtl/>
          <w:lang w:bidi="ar-EG"/>
        </w:rPr>
        <w:t xml:space="preserve"> وكان له أثر في تعميق القيم الروحية والمُثُل الإنسانية العليا</w:t>
      </w:r>
      <w:r>
        <w:rPr>
          <w:rFonts w:cs="Traditional Arabic" w:hint="cs"/>
          <w:sz w:val="34"/>
          <w:szCs w:val="34"/>
          <w:rtl/>
          <w:lang w:bidi="ar-EG"/>
        </w:rPr>
        <w:t>،</w:t>
      </w:r>
      <w:r w:rsidR="00AC56AE" w:rsidRPr="00BB7D63">
        <w:rPr>
          <w:rFonts w:cs="Traditional Arabic" w:hint="cs"/>
          <w:sz w:val="34"/>
          <w:szCs w:val="34"/>
          <w:rtl/>
          <w:lang w:bidi="ar-EG"/>
        </w:rPr>
        <w:t xml:space="preserve"> وبعث روح التفاعل والدفاع عن الوطن وتعميق الشعور بالانتماء إليه</w:t>
      </w:r>
      <w:r>
        <w:rPr>
          <w:rFonts w:cs="Traditional Arabic" w:hint="cs"/>
          <w:sz w:val="34"/>
          <w:szCs w:val="34"/>
          <w:rtl/>
          <w:lang w:bidi="ar-EG"/>
        </w:rPr>
        <w:t>،</w:t>
      </w:r>
      <w:r w:rsidR="00AC56AE" w:rsidRPr="00BB7D63">
        <w:rPr>
          <w:rFonts w:cs="Traditional Arabic" w:hint="cs"/>
          <w:sz w:val="34"/>
          <w:szCs w:val="34"/>
          <w:rtl/>
          <w:lang w:bidi="ar-EG"/>
        </w:rPr>
        <w:t xml:space="preserve"> واستنهاض الهمم بالتركيز على أمجاد الوطن وفضائله</w:t>
      </w:r>
      <w:r>
        <w:rPr>
          <w:rFonts w:asciiTheme="minorHAnsi" w:eastAsiaTheme="minorHAnsi" w:hAnsiTheme="minorHAnsi" w:cs="Traditional Arabic" w:hint="cs"/>
          <w:sz w:val="34"/>
          <w:szCs w:val="34"/>
          <w:rtl/>
          <w:lang w:bidi="ar-EG"/>
        </w:rPr>
        <w:t>.</w:t>
      </w:r>
    </w:p>
    <w:p w:rsidR="00AC56AE" w:rsidRPr="00BB7D63" w:rsidRDefault="00896789" w:rsidP="00BB7D63">
      <w:pPr>
        <w:pStyle w:val="a4"/>
        <w:shd w:val="clear" w:color="auto" w:fill="FFFFFF"/>
        <w:bidi/>
        <w:spacing w:before="0" w:beforeAutospacing="0" w:after="0" w:afterAutospacing="0"/>
        <w:jc w:val="both"/>
        <w:rPr>
          <w:rFonts w:asciiTheme="minorHAnsi" w:eastAsiaTheme="minorHAnsi" w:hAnsiTheme="minorHAnsi" w:cs="Traditional Arabic"/>
          <w:sz w:val="34"/>
          <w:szCs w:val="34"/>
          <w:rtl/>
          <w:lang w:bidi="ar-EG"/>
        </w:rPr>
      </w:pPr>
      <w:r>
        <w:rPr>
          <w:rFonts w:asciiTheme="minorHAnsi" w:eastAsiaTheme="minorHAnsi" w:hAnsiTheme="minorHAnsi" w:cs="Traditional Arabic" w:hint="cs"/>
          <w:sz w:val="34"/>
          <w:szCs w:val="34"/>
          <w:rtl/>
          <w:lang w:bidi="ar-EG"/>
        </w:rPr>
        <w:t xml:space="preserve"> </w:t>
      </w:r>
      <w:r w:rsidR="00AC56AE" w:rsidRPr="00BB7D63">
        <w:rPr>
          <w:rFonts w:asciiTheme="minorHAnsi" w:eastAsiaTheme="minorHAnsi" w:hAnsiTheme="minorHAnsi" w:cs="Traditional Arabic" w:hint="cs"/>
          <w:sz w:val="34"/>
          <w:szCs w:val="34"/>
          <w:rtl/>
          <w:lang w:bidi="ar-EG"/>
        </w:rPr>
        <w:t>وتقع الحكايات في خمس وخمسين قطعة</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لغة الشاعر فيها غير لغته في سائر شعره</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سمح لنفسه أن يترخص</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ورمز لبعض ما مر</w:t>
      </w:r>
      <w:r w:rsidR="00A87D64" w:rsidRPr="00BB7D63">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به من كيد الناس في حياته وعرّض</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ولذلك جاءت عناوين قصائده كالتالي (نديم الباذنجان</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ضيافة قطة</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الصياد والعصفورة</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البلابل التي رباها البوم</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الديك الهندي والدجاج البلدي</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العصفور والغدير المهجور</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الأفعى النيلية والعقربة الهندية</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السلوقي والجواد</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فأر الغيط وفأر البيت</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ملك الغربان وندور الخادم</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الظبي والعقد والخنزير</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ولي عهد الأسد وخطبة الحمار</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الأسد</w:t>
      </w:r>
      <w:r w:rsidR="00A87D64" w:rsidRPr="00BB7D63">
        <w:rPr>
          <w:rFonts w:asciiTheme="minorHAnsi" w:eastAsiaTheme="minorHAnsi" w:hAnsiTheme="minorHAnsi" w:cs="Traditional Arabic" w:hint="cs"/>
          <w:sz w:val="34"/>
          <w:szCs w:val="34"/>
          <w:rtl/>
          <w:lang w:bidi="ar-EG"/>
        </w:rPr>
        <w:t xml:space="preserve"> والثعلب والعجل</w:t>
      </w:r>
      <w:r>
        <w:rPr>
          <w:rFonts w:asciiTheme="minorHAnsi" w:eastAsiaTheme="minorHAnsi" w:hAnsiTheme="minorHAnsi" w:cs="Traditional Arabic" w:hint="cs"/>
          <w:sz w:val="34"/>
          <w:szCs w:val="34"/>
          <w:rtl/>
          <w:lang w:bidi="ar-EG"/>
        </w:rPr>
        <w:t>،</w:t>
      </w:r>
      <w:r w:rsidR="00A87D64" w:rsidRPr="00BB7D63">
        <w:rPr>
          <w:rFonts w:asciiTheme="minorHAnsi" w:eastAsiaTheme="minorHAnsi" w:hAnsiTheme="minorHAnsi" w:cs="Traditional Arabic" w:hint="cs"/>
          <w:sz w:val="34"/>
          <w:szCs w:val="34"/>
          <w:rtl/>
          <w:lang w:bidi="ar-EG"/>
        </w:rPr>
        <w:t xml:space="preserve"> القرد والفيل</w:t>
      </w:r>
      <w:r w:rsidR="00AC56AE" w:rsidRPr="00BB7D63">
        <w:rPr>
          <w:rFonts w:asciiTheme="minorHAnsi" w:eastAsiaTheme="minorHAnsi" w:hAnsiTheme="minorHAnsi" w:cs="Traditional Arabic" w:hint="cs"/>
          <w:sz w:val="34"/>
          <w:szCs w:val="34"/>
          <w:rtl/>
          <w:lang w:bidi="ar-EG"/>
        </w:rPr>
        <w:t>، الشاة والغراب</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أمة الأرانب والفيل</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حكاية الخفاش ومليكة الفراش</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الأسد ووزيره الحمار</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النملة والمقطم</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الغزال والكلب</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الثعلب والديك</w:t>
      </w:r>
      <w:r>
        <w:rPr>
          <w:rFonts w:asciiTheme="minorHAnsi" w:eastAsiaTheme="minorHAnsi" w:hAnsiTheme="minorHAnsi" w:cs="Traditional Arabic" w:hint="cs"/>
          <w:sz w:val="34"/>
          <w:szCs w:val="34"/>
          <w:rtl/>
          <w:lang w:bidi="ar-EG"/>
        </w:rPr>
        <w:t>،</w:t>
      </w:r>
      <w:r w:rsidR="00AC56AE" w:rsidRPr="00BB7D63">
        <w:rPr>
          <w:rFonts w:asciiTheme="minorHAnsi" w:eastAsiaTheme="minorHAnsi" w:hAnsiTheme="minorHAnsi" w:cs="Traditional Arabic" w:hint="cs"/>
          <w:sz w:val="34"/>
          <w:szCs w:val="34"/>
          <w:rtl/>
          <w:lang w:bidi="ar-EG"/>
        </w:rPr>
        <w:t xml:space="preserve"> النعجة وأولادها)</w:t>
      </w:r>
      <w:r>
        <w:rPr>
          <w:rFonts w:asciiTheme="minorHAnsi" w:eastAsiaTheme="minorHAnsi" w:hAnsiTheme="minorHAnsi" w:cs="Traditional Arabic" w:hint="cs"/>
          <w:sz w:val="34"/>
          <w:szCs w:val="34"/>
          <w:rtl/>
          <w:lang w:bidi="ar-EG"/>
        </w:rPr>
        <w:t>.</w:t>
      </w:r>
    </w:p>
    <w:p w:rsidR="00AC56AE" w:rsidRPr="00BB7D63" w:rsidRDefault="00896789" w:rsidP="00BB7D63">
      <w:pPr>
        <w:shd w:val="clear" w:color="auto" w:fill="FFFFFF"/>
        <w:spacing w:after="0" w:line="240" w:lineRule="auto"/>
        <w:jc w:val="both"/>
        <w:rPr>
          <w:rFonts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وهذا النوع من الشعر</w:t>
      </w:r>
      <w:r w:rsidR="001A6F81" w:rsidRPr="00BB7D63">
        <w:rPr>
          <w:rFonts w:cs="Traditional Arabic" w:hint="cs"/>
          <w:sz w:val="34"/>
          <w:szCs w:val="34"/>
          <w:rtl/>
          <w:lang w:bidi="ar-EG"/>
        </w:rPr>
        <w:t xml:space="preserve"> </w:t>
      </w:r>
      <w:r w:rsidR="00AC56AE" w:rsidRPr="00BB7D63">
        <w:rPr>
          <w:rFonts w:cs="Traditional Arabic" w:hint="cs"/>
          <w:sz w:val="34"/>
          <w:szCs w:val="34"/>
          <w:rtl/>
          <w:lang w:bidi="ar-EG"/>
        </w:rPr>
        <w:t>هو الأرقى للطفولة الواعية</w:t>
      </w:r>
      <w:r>
        <w:rPr>
          <w:rFonts w:cs="Traditional Arabic" w:hint="cs"/>
          <w:sz w:val="34"/>
          <w:szCs w:val="34"/>
          <w:rtl/>
          <w:lang w:bidi="ar-EG"/>
        </w:rPr>
        <w:t>،</w:t>
      </w:r>
      <w:r w:rsidR="00AC56AE" w:rsidRPr="00BB7D63">
        <w:rPr>
          <w:rFonts w:cs="Traditional Arabic" w:hint="cs"/>
          <w:sz w:val="34"/>
          <w:szCs w:val="34"/>
          <w:rtl/>
          <w:lang w:bidi="ar-EG"/>
        </w:rPr>
        <w:t xml:space="preserve"> مهمته تشكيل وجدان الأطفال في المراحل المختلفة</w:t>
      </w:r>
      <w:r>
        <w:rPr>
          <w:rFonts w:cs="Traditional Arabic" w:hint="cs"/>
          <w:sz w:val="34"/>
          <w:szCs w:val="34"/>
          <w:rtl/>
          <w:lang w:bidi="ar-EG"/>
        </w:rPr>
        <w:t>،</w:t>
      </w:r>
      <w:r w:rsidR="00AC56AE" w:rsidRPr="00BB7D63">
        <w:rPr>
          <w:rFonts w:cs="Traditional Arabic" w:hint="cs"/>
          <w:sz w:val="34"/>
          <w:szCs w:val="34"/>
          <w:rtl/>
          <w:lang w:bidi="ar-EG"/>
        </w:rPr>
        <w:t xml:space="preserve"> وغرس حب الوطن والمواطنة</w:t>
      </w:r>
      <w:r>
        <w:rPr>
          <w:rFonts w:cs="Traditional Arabic" w:hint="cs"/>
          <w:sz w:val="34"/>
          <w:szCs w:val="34"/>
          <w:rtl/>
          <w:lang w:bidi="ar-EG"/>
        </w:rPr>
        <w:t>،</w:t>
      </w:r>
      <w:r w:rsidR="00AC56AE" w:rsidRPr="00BB7D63">
        <w:rPr>
          <w:rFonts w:cs="Traditional Arabic" w:hint="cs"/>
          <w:sz w:val="34"/>
          <w:szCs w:val="34"/>
          <w:rtl/>
          <w:lang w:bidi="ar-EG"/>
        </w:rPr>
        <w:t xml:space="preserve"> وهو مضمون هذه القصص والحكايات التي تهدف إلى توسيع الخيال وامتداده</w:t>
      </w:r>
      <w:r>
        <w:rPr>
          <w:rFonts w:cs="Traditional Arabic" w:hint="cs"/>
          <w:sz w:val="34"/>
          <w:szCs w:val="34"/>
          <w:rtl/>
          <w:lang w:bidi="ar-EG"/>
        </w:rPr>
        <w:t>،</w:t>
      </w:r>
      <w:r w:rsidR="00AC56AE" w:rsidRPr="00BB7D63">
        <w:rPr>
          <w:rFonts w:cs="Traditional Arabic" w:hint="cs"/>
          <w:sz w:val="34"/>
          <w:szCs w:val="34"/>
          <w:rtl/>
          <w:lang w:bidi="ar-EG"/>
        </w:rPr>
        <w:t xml:space="preserve"> إضافة إلى الثروة اللغوية التي تكون في نمو مطرد في هذه القصص</w:t>
      </w:r>
      <w:r>
        <w:rPr>
          <w:rFonts w:cs="Traditional Arabic" w:hint="cs"/>
          <w:sz w:val="34"/>
          <w:szCs w:val="34"/>
          <w:rtl/>
          <w:lang w:bidi="ar-EG"/>
        </w:rPr>
        <w:t>،</w:t>
      </w:r>
      <w:r w:rsidR="00AC56AE" w:rsidRPr="00BB7D63">
        <w:rPr>
          <w:rFonts w:cs="Traditional Arabic" w:hint="cs"/>
          <w:sz w:val="34"/>
          <w:szCs w:val="34"/>
          <w:rtl/>
          <w:lang w:bidi="ar-EG"/>
        </w:rPr>
        <w:t xml:space="preserve"> وطبقا لذلك ينمو العنصر العقلي المكمل للعنصر الوجداني</w:t>
      </w:r>
      <w:r>
        <w:rPr>
          <w:rFonts w:cs="Traditional Arabic" w:hint="cs"/>
          <w:sz w:val="34"/>
          <w:szCs w:val="34"/>
          <w:rtl/>
          <w:lang w:bidi="ar-EG"/>
        </w:rPr>
        <w:t>.</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فالشعر القصصي يبني مواقف للطفل</w:t>
      </w:r>
      <w:r>
        <w:rPr>
          <w:rFonts w:cs="Traditional Arabic" w:hint="cs"/>
          <w:sz w:val="34"/>
          <w:szCs w:val="34"/>
          <w:rtl/>
          <w:lang w:bidi="ar-EG"/>
        </w:rPr>
        <w:t>،</w:t>
      </w:r>
      <w:r w:rsidR="00AC56AE" w:rsidRPr="00BB7D63">
        <w:rPr>
          <w:rFonts w:cs="Traditional Arabic" w:hint="cs"/>
          <w:sz w:val="34"/>
          <w:szCs w:val="34"/>
          <w:rtl/>
          <w:lang w:bidi="ar-EG"/>
        </w:rPr>
        <w:t xml:space="preserve"> فينشأ محبًا لدينه ووطنه</w:t>
      </w:r>
      <w:r>
        <w:rPr>
          <w:rFonts w:cs="Traditional Arabic" w:hint="cs"/>
          <w:sz w:val="34"/>
          <w:szCs w:val="34"/>
          <w:rtl/>
          <w:lang w:bidi="ar-EG"/>
        </w:rPr>
        <w:t>،</w:t>
      </w:r>
      <w:r w:rsidR="00AC56AE" w:rsidRPr="00BB7D63">
        <w:rPr>
          <w:rFonts w:cs="Traditional Arabic" w:hint="cs"/>
          <w:sz w:val="34"/>
          <w:szCs w:val="34"/>
          <w:rtl/>
          <w:lang w:bidi="ar-EG"/>
        </w:rPr>
        <w:t xml:space="preserve"> ويغرس في نفسه العقيدة الراسخة</w:t>
      </w:r>
      <w:r>
        <w:rPr>
          <w:rFonts w:cs="Traditional Arabic" w:hint="cs"/>
          <w:sz w:val="34"/>
          <w:szCs w:val="34"/>
          <w:rtl/>
          <w:lang w:bidi="ar-EG"/>
        </w:rPr>
        <w:t>،</w:t>
      </w:r>
      <w:r w:rsidR="00AC56AE" w:rsidRPr="00BB7D63">
        <w:rPr>
          <w:rFonts w:cs="Traditional Arabic" w:hint="cs"/>
          <w:sz w:val="34"/>
          <w:szCs w:val="34"/>
          <w:rtl/>
          <w:lang w:bidi="ar-EG"/>
        </w:rPr>
        <w:t xml:space="preserve"> وحب الخير وأهله</w:t>
      </w:r>
      <w:r>
        <w:rPr>
          <w:rFonts w:cs="Traditional Arabic" w:hint="cs"/>
          <w:sz w:val="34"/>
          <w:szCs w:val="34"/>
          <w:rtl/>
          <w:lang w:bidi="ar-EG"/>
        </w:rPr>
        <w:t>،</w:t>
      </w:r>
      <w:r w:rsidR="00AC56AE" w:rsidRPr="00BB7D63">
        <w:rPr>
          <w:rFonts w:cs="Traditional Arabic" w:hint="cs"/>
          <w:sz w:val="34"/>
          <w:szCs w:val="34"/>
          <w:rtl/>
          <w:lang w:bidi="ar-EG"/>
        </w:rPr>
        <w:t xml:space="preserve"> كما يعلمه البطولة والتضحية والإقدام في مواقف الرعب</w:t>
      </w:r>
      <w:r>
        <w:rPr>
          <w:rFonts w:cs="Traditional Arabic" w:hint="cs"/>
          <w:sz w:val="34"/>
          <w:szCs w:val="34"/>
          <w:rtl/>
          <w:lang w:bidi="ar-EG"/>
        </w:rPr>
        <w:t>،</w:t>
      </w:r>
      <w:r w:rsidR="00AC56AE" w:rsidRPr="00BB7D63">
        <w:rPr>
          <w:rFonts w:cs="Traditional Arabic" w:hint="cs"/>
          <w:sz w:val="34"/>
          <w:szCs w:val="34"/>
          <w:rtl/>
          <w:lang w:bidi="ar-EG"/>
        </w:rPr>
        <w:t xml:space="preserve"> فينشأ الطفل على البطولة</w:t>
      </w:r>
      <w:r>
        <w:rPr>
          <w:rFonts w:cs="Traditional Arabic" w:hint="cs"/>
          <w:sz w:val="34"/>
          <w:szCs w:val="34"/>
          <w:rtl/>
          <w:lang w:bidi="ar-EG"/>
        </w:rPr>
        <w:t>،</w:t>
      </w:r>
      <w:r w:rsidR="00AC56AE" w:rsidRPr="00BB7D63">
        <w:rPr>
          <w:rFonts w:cs="Traditional Arabic" w:hint="cs"/>
          <w:sz w:val="34"/>
          <w:szCs w:val="34"/>
          <w:rtl/>
          <w:lang w:bidi="ar-EG"/>
        </w:rPr>
        <w:t xml:space="preserve"> وبهذا الجيل تحمي الأمة نفسها وحدودها</w:t>
      </w:r>
      <w:r>
        <w:rPr>
          <w:rFonts w:cs="Traditional Arabic" w:hint="cs"/>
          <w:sz w:val="34"/>
          <w:szCs w:val="34"/>
          <w:rtl/>
          <w:lang w:bidi="ar-EG"/>
        </w:rPr>
        <w:t>،</w:t>
      </w:r>
      <w:r w:rsidR="00AC56AE" w:rsidRPr="00BB7D63">
        <w:rPr>
          <w:rFonts w:cs="Traditional Arabic" w:hint="cs"/>
          <w:sz w:val="34"/>
          <w:szCs w:val="34"/>
          <w:rtl/>
          <w:lang w:bidi="ar-EG"/>
        </w:rPr>
        <w:t xml:space="preserve"> وتحقق طموحاتها وآمالها وسيادتها</w:t>
      </w:r>
      <w:r>
        <w:rPr>
          <w:rFonts w:cs="Traditional Arabic" w:hint="cs"/>
          <w:sz w:val="34"/>
          <w:szCs w:val="34"/>
          <w:rtl/>
          <w:lang w:bidi="ar-EG"/>
        </w:rPr>
        <w:t>؛</w:t>
      </w:r>
      <w:r w:rsidR="00AC56AE" w:rsidRPr="00BB7D63">
        <w:rPr>
          <w:rFonts w:cs="Traditional Arabic" w:hint="cs"/>
          <w:sz w:val="34"/>
          <w:szCs w:val="34"/>
          <w:rtl/>
          <w:lang w:bidi="ar-EG"/>
        </w:rPr>
        <w:t xml:space="preserve"> ولذلك آثر البحث دراسة بلاغة الموسيقى في حكايات "شوقي" المنظومة للأطفال</w:t>
      </w:r>
      <w:r>
        <w:rPr>
          <w:rFonts w:cs="Traditional Arabic" w:hint="cs"/>
          <w:sz w:val="34"/>
          <w:szCs w:val="34"/>
          <w:rtl/>
          <w:lang w:bidi="ar-EG"/>
        </w:rPr>
        <w:t>.</w:t>
      </w:r>
      <w:r w:rsidR="00AC56AE" w:rsidRPr="00BB7D63">
        <w:rPr>
          <w:rFonts w:cs="Traditional Arabic" w:hint="cs"/>
          <w:sz w:val="34"/>
          <w:szCs w:val="34"/>
          <w:rtl/>
          <w:lang w:bidi="ar-EG"/>
        </w:rPr>
        <w:t xml:space="preserve"> </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وكان الدافع وراء اختيار الموسيقى أن الأطفال تردد الكلمات الموقعة</w:t>
      </w:r>
      <w:r>
        <w:rPr>
          <w:rFonts w:cs="Traditional Arabic" w:hint="cs"/>
          <w:sz w:val="34"/>
          <w:szCs w:val="34"/>
          <w:rtl/>
          <w:lang w:bidi="ar-EG"/>
        </w:rPr>
        <w:t>،</w:t>
      </w:r>
      <w:r w:rsidR="00AC56AE" w:rsidRPr="00BB7D63">
        <w:rPr>
          <w:rFonts w:cs="Traditional Arabic" w:hint="cs"/>
          <w:sz w:val="34"/>
          <w:szCs w:val="34"/>
          <w:rtl/>
          <w:lang w:bidi="ar-EG"/>
        </w:rPr>
        <w:t xml:space="preserve"> ويصل الأمر بهم إلى تكرار أنغام من الشعر لا يفهمون له معنى وقد قال "شوقي " نفسه عن قصصه الشعري في مقدمة الشوقيات</w:t>
      </w:r>
      <w:r>
        <w:rPr>
          <w:rFonts w:cs="Traditional Arabic" w:hint="cs"/>
          <w:sz w:val="34"/>
          <w:szCs w:val="34"/>
          <w:rtl/>
          <w:lang w:bidi="ar-EG"/>
        </w:rPr>
        <w:t>:</w:t>
      </w:r>
      <w:r w:rsidR="00AC56AE" w:rsidRPr="00BB7D63">
        <w:rPr>
          <w:rFonts w:cs="Traditional Arabic" w:hint="cs"/>
          <w:sz w:val="34"/>
          <w:szCs w:val="34"/>
          <w:rtl/>
          <w:lang w:bidi="ar-EG"/>
        </w:rPr>
        <w:t xml:space="preserve"> " جربت خاطري في نظم الحكايات على أسلوب لافونتين الشهيرة</w:t>
      </w:r>
      <w:r>
        <w:rPr>
          <w:rFonts w:cs="Traditional Arabic" w:hint="cs"/>
          <w:sz w:val="34"/>
          <w:szCs w:val="34"/>
          <w:rtl/>
          <w:lang w:bidi="ar-EG"/>
        </w:rPr>
        <w:t>.</w:t>
      </w:r>
      <w:r w:rsidR="00AC56AE" w:rsidRPr="00BB7D63">
        <w:rPr>
          <w:rFonts w:cs="Traditional Arabic" w:hint="cs"/>
          <w:sz w:val="34"/>
          <w:szCs w:val="34"/>
          <w:rtl/>
          <w:lang w:bidi="ar-EG"/>
        </w:rPr>
        <w:t xml:space="preserve"> وفي هذه </w:t>
      </w:r>
      <w:r w:rsidR="00AC56AE" w:rsidRPr="00BB7D63">
        <w:rPr>
          <w:rFonts w:cs="Traditional Arabic" w:hint="cs"/>
          <w:sz w:val="34"/>
          <w:szCs w:val="34"/>
          <w:rtl/>
          <w:lang w:bidi="ar-EG"/>
        </w:rPr>
        <w:lastRenderedPageBreak/>
        <w:t>المجموعة شيء من ذلك فكنت إذا فرغت من وضع أسطورتين أو ثلاث اجتمع بأحداث المصريين واقرأ عليهم شيئا منها فيفهمونه لأول وهلة ويأنسون إليه ويضح</w:t>
      </w:r>
      <w:r w:rsidR="005C7485" w:rsidRPr="00BB7D63">
        <w:rPr>
          <w:rFonts w:cs="Traditional Arabic" w:hint="cs"/>
          <w:sz w:val="34"/>
          <w:szCs w:val="34"/>
          <w:rtl/>
          <w:lang w:bidi="ar-EG"/>
        </w:rPr>
        <w:t>ك</w:t>
      </w:r>
      <w:r w:rsidR="00AC56AE" w:rsidRPr="00BB7D63">
        <w:rPr>
          <w:rFonts w:cs="Traditional Arabic" w:hint="cs"/>
          <w:sz w:val="34"/>
          <w:szCs w:val="34"/>
          <w:rtl/>
          <w:lang w:bidi="ar-EG"/>
        </w:rPr>
        <w:t>ون من الكثرة</w:t>
      </w:r>
      <w:r>
        <w:rPr>
          <w:rFonts w:cs="Traditional Arabic" w:hint="cs"/>
          <w:sz w:val="34"/>
          <w:szCs w:val="34"/>
          <w:rtl/>
          <w:lang w:bidi="ar-EG"/>
        </w:rPr>
        <w:t>،</w:t>
      </w:r>
      <w:r w:rsidR="00AC56AE" w:rsidRPr="00BB7D63">
        <w:rPr>
          <w:rFonts w:cs="Traditional Arabic" w:hint="cs"/>
          <w:sz w:val="34"/>
          <w:szCs w:val="34"/>
          <w:rtl/>
          <w:lang w:bidi="ar-EG"/>
        </w:rPr>
        <w:t xml:space="preserve"> وأنا أستبشر لذلك وأتمنى لو وفقني الله لأجعل للأطفال المصريين مثلما جعل الشعراء للأطفال في البلاد المستحدثة منظومات قريبة المتناول</w:t>
      </w:r>
      <w:r>
        <w:rPr>
          <w:rFonts w:cs="Traditional Arabic" w:hint="cs"/>
          <w:sz w:val="34"/>
          <w:szCs w:val="34"/>
          <w:rtl/>
          <w:lang w:bidi="ar-EG"/>
        </w:rPr>
        <w:t>،</w:t>
      </w:r>
      <w:r w:rsidR="00AC56AE" w:rsidRPr="00BB7D63">
        <w:rPr>
          <w:rFonts w:cs="Traditional Arabic" w:hint="cs"/>
          <w:sz w:val="34"/>
          <w:szCs w:val="34"/>
          <w:rtl/>
          <w:lang w:bidi="ar-EG"/>
        </w:rPr>
        <w:t xml:space="preserve"> يأخذون الحكمة والأدب من خلالها على قدر عقولهم" </w:t>
      </w:r>
      <w:r w:rsidR="00AC56AE" w:rsidRPr="00BB7D63">
        <w:rPr>
          <w:rFonts w:cs="Traditional Arabic" w:hint="cs"/>
          <w:sz w:val="34"/>
          <w:szCs w:val="34"/>
          <w:vertAlign w:val="superscript"/>
          <w:rtl/>
          <w:lang w:bidi="ar-EG"/>
        </w:rPr>
        <w:t>(</w:t>
      </w:r>
      <w:r w:rsidR="00AC56AE" w:rsidRPr="00BB7D63">
        <w:rPr>
          <w:rStyle w:val="a6"/>
          <w:rFonts w:cs="Traditional Arabic"/>
          <w:sz w:val="34"/>
          <w:szCs w:val="34"/>
          <w:rtl/>
          <w:lang w:bidi="ar-EG"/>
        </w:rPr>
        <w:footnoteReference w:id="1"/>
      </w:r>
      <w:r w:rsidR="00AC56AE" w:rsidRPr="00BB7D63">
        <w:rPr>
          <w:rFonts w:cs="Traditional Arabic" w:hint="cs"/>
          <w:sz w:val="34"/>
          <w:szCs w:val="34"/>
          <w:vertAlign w:val="superscript"/>
          <w:rtl/>
          <w:lang w:bidi="ar-EG"/>
        </w:rPr>
        <w:t>)</w:t>
      </w:r>
      <w:r>
        <w:rPr>
          <w:rFonts w:cs="Traditional Arabic" w:hint="cs"/>
          <w:sz w:val="34"/>
          <w:szCs w:val="34"/>
          <w:rtl/>
          <w:lang w:bidi="ar-EG"/>
        </w:rPr>
        <w:t>.</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ومن يتفحص مقطوعات "شوقي" وقصصه الشعري يجد أن بعضها ذات سمات رمزية يصعب على الأطفال فهمها</w:t>
      </w:r>
      <w:r>
        <w:rPr>
          <w:rFonts w:cs="Traditional Arabic" w:hint="cs"/>
          <w:sz w:val="34"/>
          <w:szCs w:val="34"/>
          <w:rtl/>
          <w:lang w:bidi="ar-EG"/>
        </w:rPr>
        <w:t>،</w:t>
      </w:r>
      <w:r w:rsidR="00AC56AE" w:rsidRPr="00BB7D63">
        <w:rPr>
          <w:rFonts w:cs="Traditional Arabic" w:hint="cs"/>
          <w:sz w:val="34"/>
          <w:szCs w:val="34"/>
          <w:rtl/>
          <w:lang w:bidi="ar-EG"/>
        </w:rPr>
        <w:t xml:space="preserve"> يضاف إلى أنها في مجملها ذات ألفاظ لا يتسع لها قاموس الطفل اللغوي</w:t>
      </w:r>
      <w:r>
        <w:rPr>
          <w:rFonts w:cs="Traditional Arabic" w:hint="cs"/>
          <w:sz w:val="34"/>
          <w:szCs w:val="34"/>
          <w:rtl/>
          <w:lang w:bidi="ar-EG"/>
        </w:rPr>
        <w:t>،</w:t>
      </w:r>
      <w:r w:rsidR="00AC56AE" w:rsidRPr="00BB7D63">
        <w:rPr>
          <w:rFonts w:cs="Traditional Arabic" w:hint="cs"/>
          <w:sz w:val="34"/>
          <w:szCs w:val="34"/>
          <w:rtl/>
          <w:lang w:bidi="ar-EG"/>
        </w:rPr>
        <w:t xml:space="preserve"> </w:t>
      </w:r>
      <w:r w:rsidR="001F388A" w:rsidRPr="00BB7D63">
        <w:rPr>
          <w:rFonts w:cs="Traditional Arabic" w:hint="cs"/>
          <w:sz w:val="34"/>
          <w:szCs w:val="34"/>
          <w:rtl/>
          <w:lang w:bidi="ar-EG"/>
        </w:rPr>
        <w:t>ك</w:t>
      </w:r>
      <w:r w:rsidR="00AC56AE" w:rsidRPr="00BB7D63">
        <w:rPr>
          <w:rFonts w:cs="Traditional Arabic" w:hint="cs"/>
          <w:sz w:val="34"/>
          <w:szCs w:val="34"/>
          <w:rtl/>
          <w:lang w:bidi="ar-EG"/>
        </w:rPr>
        <w:t>ما لا يتسع لها قاموسه الإدراكي</w:t>
      </w:r>
      <w:r>
        <w:rPr>
          <w:rFonts w:cs="Traditional Arabic" w:hint="cs"/>
          <w:sz w:val="34"/>
          <w:szCs w:val="34"/>
          <w:rtl/>
          <w:lang w:bidi="ar-EG"/>
        </w:rPr>
        <w:t>.</w:t>
      </w:r>
    </w:p>
    <w:p w:rsidR="00AC56AE"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C56AE" w:rsidRPr="00BB7D63">
        <w:rPr>
          <w:rFonts w:cs="Traditional Arabic" w:hint="cs"/>
          <w:sz w:val="34"/>
          <w:szCs w:val="34"/>
          <w:rtl/>
          <w:lang w:bidi="ar-EG"/>
        </w:rPr>
        <w:t>وقد يكون تعمد الرمزية والصعوبة في بعض الألفاظ</w:t>
      </w:r>
      <w:r>
        <w:rPr>
          <w:rFonts w:cs="Traditional Arabic" w:hint="cs"/>
          <w:sz w:val="34"/>
          <w:szCs w:val="34"/>
          <w:rtl/>
          <w:lang w:bidi="ar-EG"/>
        </w:rPr>
        <w:t>،</w:t>
      </w:r>
      <w:r w:rsidR="00AC56AE" w:rsidRPr="00BB7D63">
        <w:rPr>
          <w:rFonts w:cs="Traditional Arabic" w:hint="cs"/>
          <w:sz w:val="34"/>
          <w:szCs w:val="34"/>
          <w:rtl/>
          <w:lang w:bidi="ar-EG"/>
        </w:rPr>
        <w:t xml:space="preserve"> إيمانا بقدرة الطفل على الالتقاط والإدراك بالفطرة</w:t>
      </w:r>
      <w:r>
        <w:rPr>
          <w:rFonts w:cs="Traditional Arabic" w:hint="cs"/>
          <w:sz w:val="34"/>
          <w:szCs w:val="34"/>
          <w:rtl/>
          <w:lang w:bidi="ar-EG"/>
        </w:rPr>
        <w:t>،</w:t>
      </w:r>
      <w:r w:rsidR="00AC56AE" w:rsidRPr="00BB7D63">
        <w:rPr>
          <w:rFonts w:cs="Traditional Arabic" w:hint="cs"/>
          <w:sz w:val="34"/>
          <w:szCs w:val="34"/>
          <w:rtl/>
          <w:lang w:bidi="ar-EG"/>
        </w:rPr>
        <w:t xml:space="preserve"> كما أنه قصد إلى الموسيقى ليغني الصغار للحفظ والغناء</w:t>
      </w:r>
      <w:r>
        <w:rPr>
          <w:rFonts w:cs="Traditional Arabic" w:hint="cs"/>
          <w:sz w:val="34"/>
          <w:szCs w:val="34"/>
          <w:rtl/>
          <w:lang w:bidi="ar-EG"/>
        </w:rPr>
        <w:t>،</w:t>
      </w:r>
      <w:r w:rsidR="00AC56AE" w:rsidRPr="00BB7D63">
        <w:rPr>
          <w:rFonts w:cs="Traditional Arabic" w:hint="cs"/>
          <w:sz w:val="34"/>
          <w:szCs w:val="34"/>
          <w:rtl/>
          <w:lang w:bidi="ar-EG"/>
        </w:rPr>
        <w:t xml:space="preserve"> ولتظل الصور والرموز صعبة غامضة في أعماق الطفل فتظل كنزا موحيا</w:t>
      </w:r>
      <w:r>
        <w:rPr>
          <w:rFonts w:cs="Traditional Arabic" w:hint="cs"/>
          <w:sz w:val="34"/>
          <w:szCs w:val="34"/>
          <w:rtl/>
          <w:lang w:bidi="ar-EG"/>
        </w:rPr>
        <w:t>،</w:t>
      </w:r>
      <w:r w:rsidR="00AC56AE" w:rsidRPr="00BB7D63">
        <w:rPr>
          <w:rFonts w:cs="Traditional Arabic" w:hint="cs"/>
          <w:sz w:val="34"/>
          <w:szCs w:val="34"/>
          <w:rtl/>
          <w:lang w:bidi="ar-EG"/>
        </w:rPr>
        <w:t xml:space="preserve"> تكون زادا له فيما يستقبل من الزمان</w:t>
      </w:r>
      <w:r>
        <w:rPr>
          <w:rFonts w:cs="Traditional Arabic" w:hint="cs"/>
          <w:sz w:val="34"/>
          <w:szCs w:val="34"/>
          <w:rtl/>
          <w:lang w:bidi="ar-EG"/>
        </w:rPr>
        <w:t>،</w:t>
      </w:r>
      <w:r w:rsidR="00AC56AE" w:rsidRPr="00BB7D63">
        <w:rPr>
          <w:rFonts w:cs="Traditional Arabic" w:hint="cs"/>
          <w:sz w:val="34"/>
          <w:szCs w:val="34"/>
          <w:rtl/>
          <w:lang w:bidi="ar-EG"/>
        </w:rPr>
        <w:t xml:space="preserve"> لكن هذا الغموض قد يسبب إعاقة في تقبل الأفكار والقيم والمفاهيم</w:t>
      </w:r>
      <w:r>
        <w:rPr>
          <w:rFonts w:cs="Traditional Arabic" w:hint="cs"/>
          <w:sz w:val="34"/>
          <w:szCs w:val="34"/>
          <w:rtl/>
          <w:lang w:bidi="ar-EG"/>
        </w:rPr>
        <w:t>،</w:t>
      </w:r>
      <w:r w:rsidR="00AC56AE" w:rsidRPr="00BB7D63">
        <w:rPr>
          <w:rFonts w:cs="Traditional Arabic" w:hint="cs"/>
          <w:sz w:val="34"/>
          <w:szCs w:val="34"/>
          <w:rtl/>
          <w:lang w:bidi="ar-EG"/>
        </w:rPr>
        <w:t xml:space="preserve"> وتحول دون معايشة الأطفال للشعر والتأثر به</w:t>
      </w:r>
      <w:r>
        <w:rPr>
          <w:rFonts w:cs="Traditional Arabic" w:hint="cs"/>
          <w:sz w:val="34"/>
          <w:szCs w:val="34"/>
          <w:rtl/>
          <w:lang w:bidi="ar-EG"/>
        </w:rPr>
        <w:t>،</w:t>
      </w:r>
      <w:r w:rsidR="00AC56AE" w:rsidRPr="00BB7D63">
        <w:rPr>
          <w:rFonts w:cs="Traditional Arabic" w:hint="cs"/>
          <w:sz w:val="34"/>
          <w:szCs w:val="34"/>
          <w:rtl/>
          <w:lang w:bidi="ar-EG"/>
        </w:rPr>
        <w:t xml:space="preserve"> فلم يراع فيه مستويات الخيال الإدراكية والخيالية</w:t>
      </w:r>
      <w:r>
        <w:rPr>
          <w:rFonts w:cs="Traditional Arabic" w:hint="cs"/>
          <w:sz w:val="34"/>
          <w:szCs w:val="34"/>
          <w:rtl/>
          <w:lang w:bidi="ar-EG"/>
        </w:rPr>
        <w:t>.</w:t>
      </w:r>
    </w:p>
    <w:p w:rsidR="00AC56AE" w:rsidRPr="00BB7D63" w:rsidRDefault="00AC56AE"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وقد جاءت محاور الدراسة منتظمة فيما يلي</w:t>
      </w:r>
      <w:r w:rsidR="00896789">
        <w:rPr>
          <w:rFonts w:cs="Traditional Arabic" w:hint="cs"/>
          <w:sz w:val="34"/>
          <w:szCs w:val="34"/>
          <w:rtl/>
          <w:lang w:bidi="ar-EG"/>
        </w:rPr>
        <w:t>:</w:t>
      </w:r>
    </w:p>
    <w:p w:rsidR="00AC56AE" w:rsidRPr="00BB7D63" w:rsidRDefault="00AC56AE" w:rsidP="00BB7D63">
      <w:pPr>
        <w:pStyle w:val="a3"/>
        <w:numPr>
          <w:ilvl w:val="0"/>
          <w:numId w:val="1"/>
        </w:numPr>
        <w:spacing w:after="0" w:line="240" w:lineRule="auto"/>
        <w:ind w:left="0" w:firstLine="0"/>
        <w:jc w:val="both"/>
        <w:rPr>
          <w:rFonts w:cs="Traditional Arabic"/>
          <w:sz w:val="34"/>
          <w:szCs w:val="34"/>
          <w:lang w:bidi="ar-EG"/>
        </w:rPr>
      </w:pPr>
      <w:r w:rsidRPr="00BB7D63">
        <w:rPr>
          <w:rFonts w:cs="Traditional Arabic" w:hint="cs"/>
          <w:sz w:val="34"/>
          <w:szCs w:val="34"/>
          <w:rtl/>
          <w:lang w:bidi="ar-EG"/>
        </w:rPr>
        <w:t>الفصاحة</w:t>
      </w:r>
      <w:r w:rsidR="00896789">
        <w:rPr>
          <w:rFonts w:cs="Traditional Arabic" w:hint="cs"/>
          <w:sz w:val="34"/>
          <w:szCs w:val="34"/>
          <w:rtl/>
          <w:lang w:bidi="ar-EG"/>
        </w:rPr>
        <w:t>.</w:t>
      </w:r>
      <w:r w:rsidRPr="00BB7D63">
        <w:rPr>
          <w:rFonts w:cs="Traditional Arabic" w:hint="cs"/>
          <w:sz w:val="34"/>
          <w:szCs w:val="34"/>
          <w:rtl/>
          <w:lang w:bidi="ar-EG"/>
        </w:rPr>
        <w:t xml:space="preserve"> </w:t>
      </w:r>
    </w:p>
    <w:p w:rsidR="00AC56AE" w:rsidRPr="00BB7D63" w:rsidRDefault="00AC56AE" w:rsidP="00BB7D63">
      <w:pPr>
        <w:pStyle w:val="a3"/>
        <w:numPr>
          <w:ilvl w:val="0"/>
          <w:numId w:val="1"/>
        </w:numPr>
        <w:spacing w:after="0" w:line="240" w:lineRule="auto"/>
        <w:ind w:left="0" w:firstLine="0"/>
        <w:jc w:val="both"/>
        <w:rPr>
          <w:rFonts w:cs="Traditional Arabic"/>
          <w:sz w:val="34"/>
          <w:szCs w:val="34"/>
          <w:lang w:bidi="ar-EG"/>
        </w:rPr>
      </w:pPr>
      <w:r w:rsidRPr="00BB7D63">
        <w:rPr>
          <w:rFonts w:cs="Traditional Arabic" w:hint="cs"/>
          <w:sz w:val="34"/>
          <w:szCs w:val="34"/>
          <w:rtl/>
          <w:lang w:bidi="ar-EG"/>
        </w:rPr>
        <w:t>أسلوب الحوار</w:t>
      </w:r>
      <w:r w:rsidR="00896789">
        <w:rPr>
          <w:rFonts w:cs="Traditional Arabic" w:hint="cs"/>
          <w:sz w:val="34"/>
          <w:szCs w:val="34"/>
          <w:rtl/>
          <w:lang w:bidi="ar-EG"/>
        </w:rPr>
        <w:t>.</w:t>
      </w:r>
    </w:p>
    <w:p w:rsidR="00AC56AE" w:rsidRPr="00BB7D63" w:rsidRDefault="00AC56AE" w:rsidP="00BB7D63">
      <w:pPr>
        <w:pStyle w:val="a3"/>
        <w:numPr>
          <w:ilvl w:val="0"/>
          <w:numId w:val="1"/>
        </w:numPr>
        <w:spacing w:after="0" w:line="240" w:lineRule="auto"/>
        <w:ind w:left="0" w:firstLine="0"/>
        <w:jc w:val="both"/>
        <w:rPr>
          <w:rFonts w:cs="Traditional Arabic"/>
          <w:sz w:val="34"/>
          <w:szCs w:val="34"/>
          <w:lang w:bidi="ar-EG"/>
        </w:rPr>
      </w:pPr>
      <w:r w:rsidRPr="00BB7D63">
        <w:rPr>
          <w:rFonts w:cs="Traditional Arabic" w:hint="cs"/>
          <w:sz w:val="34"/>
          <w:szCs w:val="34"/>
          <w:rtl/>
          <w:lang w:bidi="ar-EG"/>
        </w:rPr>
        <w:t>الرمز</w:t>
      </w:r>
      <w:r w:rsidR="00896789">
        <w:rPr>
          <w:rFonts w:cs="Traditional Arabic" w:hint="cs"/>
          <w:sz w:val="34"/>
          <w:szCs w:val="34"/>
          <w:rtl/>
          <w:lang w:bidi="ar-EG"/>
        </w:rPr>
        <w:t>.</w:t>
      </w:r>
    </w:p>
    <w:p w:rsidR="00AC56AE" w:rsidRPr="00BB7D63" w:rsidRDefault="00AC56AE" w:rsidP="00BB7D63">
      <w:pPr>
        <w:pStyle w:val="a3"/>
        <w:numPr>
          <w:ilvl w:val="0"/>
          <w:numId w:val="1"/>
        </w:numPr>
        <w:spacing w:after="0" w:line="240" w:lineRule="auto"/>
        <w:ind w:left="0" w:firstLine="0"/>
        <w:jc w:val="both"/>
        <w:rPr>
          <w:rFonts w:cs="Traditional Arabic"/>
          <w:sz w:val="34"/>
          <w:szCs w:val="34"/>
          <w:lang w:bidi="ar-EG"/>
        </w:rPr>
      </w:pPr>
      <w:r w:rsidRPr="00BB7D63">
        <w:rPr>
          <w:rFonts w:cs="Traditional Arabic" w:hint="cs"/>
          <w:sz w:val="34"/>
          <w:szCs w:val="34"/>
          <w:rtl/>
          <w:lang w:bidi="ar-EG"/>
        </w:rPr>
        <w:t>التشبيه</w:t>
      </w:r>
      <w:r w:rsidR="00896789">
        <w:rPr>
          <w:rFonts w:cs="Traditional Arabic" w:hint="cs"/>
          <w:sz w:val="34"/>
          <w:szCs w:val="34"/>
          <w:rtl/>
          <w:lang w:bidi="ar-EG"/>
        </w:rPr>
        <w:t>.</w:t>
      </w:r>
    </w:p>
    <w:p w:rsidR="00AC56AE" w:rsidRPr="00BB7D63" w:rsidRDefault="00AC56AE" w:rsidP="00BB7D63">
      <w:pPr>
        <w:pStyle w:val="a3"/>
        <w:numPr>
          <w:ilvl w:val="0"/>
          <w:numId w:val="1"/>
        </w:numPr>
        <w:spacing w:after="0" w:line="240" w:lineRule="auto"/>
        <w:ind w:left="0" w:firstLine="0"/>
        <w:jc w:val="both"/>
        <w:rPr>
          <w:rFonts w:cs="Traditional Arabic"/>
          <w:sz w:val="34"/>
          <w:szCs w:val="34"/>
          <w:lang w:bidi="ar-EG"/>
        </w:rPr>
      </w:pPr>
      <w:r w:rsidRPr="00BB7D63">
        <w:rPr>
          <w:rFonts w:cs="Traditional Arabic" w:hint="cs"/>
          <w:sz w:val="34"/>
          <w:szCs w:val="34"/>
          <w:rtl/>
          <w:lang w:bidi="ar-EG"/>
        </w:rPr>
        <w:t>الموسيقى وتشكيلات الإيقاع</w:t>
      </w:r>
      <w:r w:rsidR="00896789">
        <w:rPr>
          <w:rFonts w:cs="Traditional Arabic" w:hint="cs"/>
          <w:sz w:val="34"/>
          <w:szCs w:val="34"/>
          <w:rtl/>
          <w:lang w:bidi="ar-EG"/>
        </w:rPr>
        <w:t>.</w:t>
      </w:r>
    </w:p>
    <w:p w:rsidR="00E7424D" w:rsidRPr="00BB7D63" w:rsidRDefault="00E7424D" w:rsidP="00BB7D63">
      <w:pPr>
        <w:pStyle w:val="a3"/>
        <w:numPr>
          <w:ilvl w:val="0"/>
          <w:numId w:val="1"/>
        </w:numPr>
        <w:spacing w:after="0" w:line="240" w:lineRule="auto"/>
        <w:ind w:left="0" w:firstLine="0"/>
        <w:jc w:val="both"/>
        <w:rPr>
          <w:rFonts w:cs="Traditional Arabic"/>
          <w:sz w:val="34"/>
          <w:szCs w:val="34"/>
          <w:lang w:bidi="ar-EG"/>
        </w:rPr>
      </w:pPr>
      <w:r w:rsidRPr="00BB7D63">
        <w:rPr>
          <w:rFonts w:cs="Traditional Arabic" w:hint="cs"/>
          <w:sz w:val="34"/>
          <w:szCs w:val="34"/>
          <w:rtl/>
          <w:lang w:bidi="ar-EG"/>
        </w:rPr>
        <w:t>الموسيقى الداخلية</w:t>
      </w:r>
      <w:r w:rsidR="00896789">
        <w:rPr>
          <w:rFonts w:cs="Traditional Arabic" w:hint="cs"/>
          <w:sz w:val="34"/>
          <w:szCs w:val="34"/>
          <w:rtl/>
          <w:lang w:bidi="ar-EG"/>
        </w:rPr>
        <w:t>:</w:t>
      </w:r>
      <w:r w:rsidRPr="00BB7D63">
        <w:rPr>
          <w:rFonts w:cs="Traditional Arabic" w:hint="cs"/>
          <w:sz w:val="34"/>
          <w:szCs w:val="34"/>
          <w:rtl/>
          <w:lang w:bidi="ar-EG"/>
        </w:rPr>
        <w:t xml:space="preserve"> </w:t>
      </w:r>
    </w:p>
    <w:p w:rsidR="00E7424D" w:rsidRPr="00BB7D63" w:rsidRDefault="00E7424D" w:rsidP="00BB7D63">
      <w:pPr>
        <w:pStyle w:val="a3"/>
        <w:spacing w:after="0" w:line="240" w:lineRule="auto"/>
        <w:ind w:left="0"/>
        <w:jc w:val="both"/>
        <w:rPr>
          <w:rFonts w:cs="Traditional Arabic"/>
          <w:sz w:val="34"/>
          <w:szCs w:val="34"/>
          <w:lang w:bidi="ar-EG"/>
        </w:rPr>
      </w:pPr>
      <w:r w:rsidRPr="00BB7D63">
        <w:rPr>
          <w:rFonts w:cs="Traditional Arabic" w:hint="cs"/>
          <w:sz w:val="34"/>
          <w:szCs w:val="34"/>
          <w:rtl/>
          <w:lang w:bidi="ar-EG"/>
        </w:rPr>
        <w:t>1- التكرار</w:t>
      </w:r>
      <w:r w:rsidR="00896789">
        <w:rPr>
          <w:rFonts w:cs="Traditional Arabic" w:hint="cs"/>
          <w:sz w:val="34"/>
          <w:szCs w:val="34"/>
          <w:rtl/>
          <w:lang w:bidi="ar-EG"/>
        </w:rPr>
        <w:t>.</w:t>
      </w:r>
    </w:p>
    <w:p w:rsidR="00E7424D" w:rsidRPr="00BB7D63" w:rsidRDefault="00E7424D" w:rsidP="00BB7D63">
      <w:pPr>
        <w:pStyle w:val="a3"/>
        <w:spacing w:after="0" w:line="240" w:lineRule="auto"/>
        <w:ind w:left="0"/>
        <w:jc w:val="both"/>
        <w:rPr>
          <w:rFonts w:cs="Traditional Arabic"/>
          <w:sz w:val="34"/>
          <w:szCs w:val="34"/>
          <w:lang w:bidi="ar-EG"/>
        </w:rPr>
      </w:pPr>
      <w:r w:rsidRPr="00BB7D63">
        <w:rPr>
          <w:rFonts w:cs="Traditional Arabic" w:hint="cs"/>
          <w:sz w:val="34"/>
          <w:szCs w:val="34"/>
          <w:rtl/>
          <w:lang w:bidi="ar-EG"/>
        </w:rPr>
        <w:t>2- الجناس</w:t>
      </w:r>
    </w:p>
    <w:p w:rsidR="00AC56AE" w:rsidRPr="00BB7D63" w:rsidRDefault="00E7424D" w:rsidP="00BB7D63">
      <w:pPr>
        <w:pStyle w:val="a3"/>
        <w:spacing w:after="0" w:line="240" w:lineRule="auto"/>
        <w:ind w:left="0"/>
        <w:jc w:val="both"/>
        <w:rPr>
          <w:rFonts w:cs="Traditional Arabic"/>
          <w:sz w:val="34"/>
          <w:szCs w:val="34"/>
          <w:lang w:bidi="ar-EG"/>
        </w:rPr>
      </w:pPr>
      <w:r w:rsidRPr="00BB7D63">
        <w:rPr>
          <w:rFonts w:cs="Traditional Arabic" w:hint="cs"/>
          <w:sz w:val="34"/>
          <w:szCs w:val="34"/>
          <w:rtl/>
          <w:lang w:bidi="ar-EG"/>
        </w:rPr>
        <w:t xml:space="preserve">3- </w:t>
      </w:r>
      <w:r w:rsidR="00AC56AE" w:rsidRPr="00BB7D63">
        <w:rPr>
          <w:rFonts w:cs="Traditional Arabic" w:hint="cs"/>
          <w:sz w:val="34"/>
          <w:szCs w:val="34"/>
          <w:rtl/>
          <w:lang w:bidi="ar-EG"/>
        </w:rPr>
        <w:t>التصريع.</w:t>
      </w:r>
    </w:p>
    <w:p w:rsidR="00AC56AE" w:rsidRPr="00BB7D63" w:rsidRDefault="00E7424D" w:rsidP="00BB7D63">
      <w:pPr>
        <w:pStyle w:val="a3"/>
        <w:spacing w:after="0" w:line="240" w:lineRule="auto"/>
        <w:ind w:left="0"/>
        <w:jc w:val="both"/>
        <w:rPr>
          <w:rFonts w:cs="Traditional Arabic"/>
          <w:sz w:val="34"/>
          <w:szCs w:val="34"/>
          <w:lang w:bidi="ar-EG"/>
        </w:rPr>
      </w:pPr>
      <w:r w:rsidRPr="00BB7D63">
        <w:rPr>
          <w:rFonts w:cs="Traditional Arabic" w:hint="cs"/>
          <w:sz w:val="34"/>
          <w:szCs w:val="34"/>
          <w:rtl/>
          <w:lang w:bidi="ar-EG"/>
        </w:rPr>
        <w:t xml:space="preserve">4- </w:t>
      </w:r>
      <w:r w:rsidR="00AC56AE" w:rsidRPr="00BB7D63">
        <w:rPr>
          <w:rFonts w:cs="Traditional Arabic" w:hint="cs"/>
          <w:sz w:val="34"/>
          <w:szCs w:val="34"/>
          <w:rtl/>
          <w:lang w:bidi="ar-EG"/>
        </w:rPr>
        <w:t>الطباق</w:t>
      </w:r>
      <w:r w:rsidR="00896789">
        <w:rPr>
          <w:rFonts w:cs="Traditional Arabic" w:hint="cs"/>
          <w:sz w:val="34"/>
          <w:szCs w:val="34"/>
          <w:rtl/>
          <w:lang w:bidi="ar-EG"/>
        </w:rPr>
        <w:t>.</w:t>
      </w:r>
    </w:p>
    <w:p w:rsidR="00E7424D" w:rsidRPr="00BB7D63" w:rsidRDefault="00B61686" w:rsidP="00BB7D63">
      <w:pPr>
        <w:pStyle w:val="a3"/>
        <w:numPr>
          <w:ilvl w:val="0"/>
          <w:numId w:val="1"/>
        </w:numPr>
        <w:spacing w:after="0" w:line="240" w:lineRule="auto"/>
        <w:ind w:left="0" w:firstLine="0"/>
        <w:rPr>
          <w:rFonts w:cs="Traditional Arabic"/>
          <w:sz w:val="34"/>
          <w:szCs w:val="34"/>
          <w:lang w:bidi="ar-EG"/>
        </w:rPr>
      </w:pPr>
      <w:r w:rsidRPr="00BB7D63">
        <w:rPr>
          <w:rFonts w:cs="Traditional Arabic" w:hint="cs"/>
          <w:sz w:val="34"/>
          <w:szCs w:val="34"/>
          <w:rtl/>
          <w:lang w:bidi="ar-EG"/>
        </w:rPr>
        <w:t>الموسيقى الخارجية</w:t>
      </w:r>
      <w:r w:rsidR="00896789">
        <w:rPr>
          <w:rFonts w:cs="Traditional Arabic" w:hint="cs"/>
          <w:sz w:val="34"/>
          <w:szCs w:val="34"/>
          <w:rtl/>
          <w:lang w:bidi="ar-EG"/>
        </w:rPr>
        <w:t>.</w:t>
      </w:r>
    </w:p>
    <w:p w:rsidR="00E7424D" w:rsidRPr="00BB7D63" w:rsidRDefault="00E7424D" w:rsidP="00BB7D63">
      <w:pPr>
        <w:pStyle w:val="a3"/>
        <w:spacing w:after="0" w:line="240" w:lineRule="auto"/>
        <w:ind w:left="0"/>
        <w:rPr>
          <w:rFonts w:cs="Traditional Arabic"/>
          <w:sz w:val="34"/>
          <w:szCs w:val="34"/>
          <w:lang w:bidi="ar-EG"/>
        </w:rPr>
      </w:pPr>
    </w:p>
    <w:p w:rsidR="00453842" w:rsidRPr="00BB7D63" w:rsidRDefault="00453842" w:rsidP="00BB7D63">
      <w:pPr>
        <w:pStyle w:val="a3"/>
        <w:numPr>
          <w:ilvl w:val="0"/>
          <w:numId w:val="1"/>
        </w:numPr>
        <w:spacing w:after="0" w:line="240" w:lineRule="auto"/>
        <w:ind w:left="0" w:firstLine="0"/>
        <w:rPr>
          <w:rFonts w:cs="Traditional Arabic"/>
          <w:sz w:val="34"/>
          <w:szCs w:val="34"/>
          <w:rtl/>
          <w:lang w:bidi="ar-EG"/>
        </w:rPr>
      </w:pPr>
      <w:r w:rsidRPr="00BB7D63">
        <w:rPr>
          <w:rFonts w:cs="Traditional Arabic" w:hint="cs"/>
          <w:sz w:val="34"/>
          <w:szCs w:val="34"/>
          <w:rtl/>
          <w:lang w:bidi="ar-EG"/>
        </w:rPr>
        <w:t>أولا</w:t>
      </w:r>
      <w:r w:rsidR="001A6F81" w:rsidRPr="00BB7D63">
        <w:rPr>
          <w:rFonts w:cs="Traditional Arabic" w:hint="cs"/>
          <w:sz w:val="34"/>
          <w:szCs w:val="34"/>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الفصاحة</w:t>
      </w:r>
      <w:r w:rsidR="00896789">
        <w:rPr>
          <w:rFonts w:cs="Traditional Arabic" w:hint="cs"/>
          <w:sz w:val="34"/>
          <w:szCs w:val="34"/>
          <w:rtl/>
          <w:lang w:bidi="ar-EG"/>
        </w:rPr>
        <w:t>:</w:t>
      </w:r>
    </w:p>
    <w:p w:rsidR="00453842"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lastRenderedPageBreak/>
        <w:t xml:space="preserve"> </w:t>
      </w:r>
      <w:r w:rsidR="00453842" w:rsidRPr="00BB7D63">
        <w:rPr>
          <w:rFonts w:cs="Traditional Arabic" w:hint="cs"/>
          <w:sz w:val="34"/>
          <w:szCs w:val="34"/>
          <w:rtl/>
          <w:lang w:bidi="ar-EG"/>
        </w:rPr>
        <w:t>"شوقي" شاعر جزل وجاءت أشعاره تدل على موهبة وسيطرة على اللغة</w:t>
      </w:r>
      <w:r>
        <w:rPr>
          <w:rFonts w:cs="Traditional Arabic" w:hint="cs"/>
          <w:sz w:val="34"/>
          <w:szCs w:val="34"/>
          <w:rtl/>
          <w:lang w:bidi="ar-EG"/>
        </w:rPr>
        <w:t>،</w:t>
      </w:r>
      <w:r w:rsidR="00453842" w:rsidRPr="00BB7D63">
        <w:rPr>
          <w:rFonts w:cs="Traditional Arabic" w:hint="cs"/>
          <w:sz w:val="34"/>
          <w:szCs w:val="34"/>
          <w:rtl/>
          <w:lang w:bidi="ar-EG"/>
        </w:rPr>
        <w:t xml:space="preserve"> وقدرة على بناء العبارة الفصيحة الجزلة</w:t>
      </w:r>
      <w:r>
        <w:rPr>
          <w:rFonts w:cs="Traditional Arabic" w:hint="cs"/>
          <w:sz w:val="34"/>
          <w:szCs w:val="34"/>
          <w:rtl/>
          <w:lang w:bidi="ar-EG"/>
        </w:rPr>
        <w:t>،</w:t>
      </w:r>
      <w:r w:rsidR="00453842" w:rsidRPr="00BB7D63">
        <w:rPr>
          <w:rFonts w:cs="Traditional Arabic" w:hint="cs"/>
          <w:sz w:val="34"/>
          <w:szCs w:val="34"/>
          <w:rtl/>
          <w:lang w:bidi="ar-EG"/>
        </w:rPr>
        <w:t xml:space="preserve"> وبرغم أنه كان ينظم للأطفال حكايات وأناشيد إلا أن موهبته الفنية الكبيرة جعلته لم يتخل عن القيود والمقتضيات اللازمة للشعر العربي من فصاحة وجزالة</w:t>
      </w:r>
      <w:r>
        <w:rPr>
          <w:rFonts w:cs="Traditional Arabic" w:hint="cs"/>
          <w:sz w:val="34"/>
          <w:szCs w:val="34"/>
          <w:rtl/>
          <w:lang w:bidi="ar-EG"/>
        </w:rPr>
        <w:t>،</w:t>
      </w:r>
      <w:r w:rsidR="00453842" w:rsidRPr="00BB7D63">
        <w:rPr>
          <w:rFonts w:cs="Traditional Arabic" w:hint="cs"/>
          <w:sz w:val="34"/>
          <w:szCs w:val="34"/>
          <w:rtl/>
          <w:lang w:bidi="ar-EG"/>
        </w:rPr>
        <w:t xml:space="preserve"> كما اختلف معجم الشاعر في هذه الحكايات والوصف اختلافا بينا عن معجمه في سائر شعره</w:t>
      </w:r>
      <w:r>
        <w:rPr>
          <w:rFonts w:cs="Traditional Arabic" w:hint="cs"/>
          <w:sz w:val="34"/>
          <w:szCs w:val="34"/>
          <w:rtl/>
          <w:lang w:bidi="ar-EG"/>
        </w:rPr>
        <w:t>،</w:t>
      </w:r>
      <w:r w:rsidR="00453842" w:rsidRPr="00BB7D63">
        <w:rPr>
          <w:rFonts w:cs="Traditional Arabic" w:hint="cs"/>
          <w:sz w:val="34"/>
          <w:szCs w:val="34"/>
          <w:rtl/>
          <w:lang w:bidi="ar-EG"/>
        </w:rPr>
        <w:t xml:space="preserve"> وبرغم ذلك فالنظم جيد</w:t>
      </w:r>
      <w:r>
        <w:rPr>
          <w:rFonts w:cs="Traditional Arabic" w:hint="cs"/>
          <w:sz w:val="34"/>
          <w:szCs w:val="34"/>
          <w:rtl/>
          <w:lang w:bidi="ar-EG"/>
        </w:rPr>
        <w:t>،</w:t>
      </w:r>
      <w:r w:rsidR="00453842" w:rsidRPr="00BB7D63">
        <w:rPr>
          <w:rFonts w:cs="Traditional Arabic" w:hint="cs"/>
          <w:sz w:val="34"/>
          <w:szCs w:val="34"/>
          <w:rtl/>
          <w:lang w:bidi="ar-EG"/>
        </w:rPr>
        <w:t xml:space="preserve"> والصنعة الشكلية التي تعمدها الشاعر من إرصاد</w:t>
      </w:r>
      <w:r>
        <w:rPr>
          <w:rFonts w:cs="Traditional Arabic" w:hint="cs"/>
          <w:sz w:val="34"/>
          <w:szCs w:val="34"/>
          <w:rtl/>
          <w:lang w:bidi="ar-EG"/>
        </w:rPr>
        <w:t>،</w:t>
      </w:r>
      <w:r w:rsidR="00453842" w:rsidRPr="00BB7D63">
        <w:rPr>
          <w:rFonts w:cs="Traditional Arabic" w:hint="cs"/>
          <w:sz w:val="34"/>
          <w:szCs w:val="34"/>
          <w:rtl/>
          <w:lang w:bidi="ar-EG"/>
        </w:rPr>
        <w:t>وتجنيس</w:t>
      </w:r>
      <w:r>
        <w:rPr>
          <w:rFonts w:cs="Traditional Arabic" w:hint="cs"/>
          <w:sz w:val="34"/>
          <w:szCs w:val="34"/>
          <w:rtl/>
          <w:lang w:bidi="ar-EG"/>
        </w:rPr>
        <w:t>،</w:t>
      </w:r>
      <w:r w:rsidR="00453842" w:rsidRPr="00BB7D63">
        <w:rPr>
          <w:rFonts w:cs="Traditional Arabic" w:hint="cs"/>
          <w:sz w:val="34"/>
          <w:szCs w:val="34"/>
          <w:rtl/>
          <w:lang w:bidi="ar-EG"/>
        </w:rPr>
        <w:t>ورد للعجز على الصدر واشتقاق نضحت بالعاطفة والصدق الفني</w:t>
      </w:r>
      <w:r>
        <w:rPr>
          <w:rFonts w:cs="Traditional Arabic" w:hint="cs"/>
          <w:sz w:val="34"/>
          <w:szCs w:val="34"/>
          <w:rtl/>
          <w:lang w:bidi="ar-EG"/>
        </w:rPr>
        <w:t>،</w:t>
      </w:r>
      <w:r w:rsidR="00453842" w:rsidRPr="00BB7D63">
        <w:rPr>
          <w:rFonts w:cs="Traditional Arabic" w:hint="cs"/>
          <w:sz w:val="34"/>
          <w:szCs w:val="34"/>
          <w:rtl/>
          <w:lang w:bidi="ar-EG"/>
        </w:rPr>
        <w:t xml:space="preserve"> ووفقت إلى صور فنية ذات قيمة وعبارة شعرية محكمة</w:t>
      </w:r>
      <w:r>
        <w:rPr>
          <w:rFonts w:cs="Traditional Arabic" w:hint="cs"/>
          <w:sz w:val="34"/>
          <w:szCs w:val="34"/>
          <w:vertAlign w:val="superscript"/>
          <w:rtl/>
          <w:lang w:bidi="ar-EG"/>
        </w:rPr>
        <w:t>،</w:t>
      </w:r>
      <w:r w:rsidR="00453842" w:rsidRPr="00BB7D63">
        <w:rPr>
          <w:rFonts w:cs="Traditional Arabic" w:hint="cs"/>
          <w:sz w:val="34"/>
          <w:szCs w:val="34"/>
          <w:rtl/>
          <w:lang w:bidi="ar-EG"/>
        </w:rPr>
        <w:t xml:space="preserve"> وكانت هذه الوسائل الفنية البلاغية التي استعان بها الشاعر موزونة وصالحة لأن تلتحم مع ما يكمل وزن البيت من ألفاظ حتى يتاح للشاعر بعض الأساس الموسيقي الذي يستعين به على بناء البيت الكامل وسدّ فراغاته في شطريه المتساويين وطوله الثابت</w:t>
      </w:r>
      <w:r>
        <w:rPr>
          <w:rFonts w:cs="Traditional Arabic" w:hint="cs"/>
          <w:sz w:val="34"/>
          <w:szCs w:val="34"/>
          <w:rtl/>
          <w:lang w:bidi="ar-EG"/>
        </w:rPr>
        <w:t>،</w:t>
      </w:r>
      <w:r w:rsidR="00453842" w:rsidRPr="00BB7D63">
        <w:rPr>
          <w:rFonts w:cs="Traditional Arabic" w:hint="cs"/>
          <w:sz w:val="34"/>
          <w:szCs w:val="34"/>
          <w:rtl/>
          <w:lang w:bidi="ar-EG"/>
        </w:rPr>
        <w:t xml:space="preserve"> وتصل به في إحكام إلى قافيته المطردة</w:t>
      </w:r>
      <w:r w:rsidR="00453842" w:rsidRPr="00BB7D63">
        <w:rPr>
          <w:rFonts w:cs="Traditional Arabic" w:hint="cs"/>
          <w:sz w:val="34"/>
          <w:szCs w:val="34"/>
          <w:vertAlign w:val="superscript"/>
          <w:rtl/>
          <w:lang w:bidi="ar-EG"/>
        </w:rPr>
        <w:t>(</w:t>
      </w:r>
      <w:r w:rsidR="00453842" w:rsidRPr="00BB7D63">
        <w:rPr>
          <w:rStyle w:val="a6"/>
          <w:rFonts w:cs="Traditional Arabic"/>
          <w:sz w:val="34"/>
          <w:szCs w:val="34"/>
          <w:rtl/>
          <w:lang w:bidi="ar-EG"/>
        </w:rPr>
        <w:footnoteReference w:id="2"/>
      </w:r>
      <w:r w:rsidR="0045384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لكن هذه القصائد ورد بها من الألفاظ الفصيحة ما يعلو عن إدراك الأطفال</w:t>
      </w:r>
      <w:r>
        <w:rPr>
          <w:rFonts w:cs="Traditional Arabic" w:hint="cs"/>
          <w:sz w:val="34"/>
          <w:szCs w:val="34"/>
          <w:rtl/>
          <w:lang w:bidi="ar-EG"/>
        </w:rPr>
        <w:t>،</w:t>
      </w:r>
      <w:r w:rsidR="00453842" w:rsidRPr="00BB7D63">
        <w:rPr>
          <w:rFonts w:cs="Traditional Arabic" w:hint="cs"/>
          <w:sz w:val="34"/>
          <w:szCs w:val="34"/>
          <w:rtl/>
          <w:lang w:bidi="ar-EG"/>
        </w:rPr>
        <w:t xml:space="preserve"> بل إنها تحتاج إلى جهد وتنقيب عن دلالات الألفاظ</w:t>
      </w:r>
      <w:r>
        <w:rPr>
          <w:rFonts w:cs="Traditional Arabic" w:hint="cs"/>
          <w:sz w:val="34"/>
          <w:szCs w:val="34"/>
          <w:rtl/>
          <w:lang w:bidi="ar-EG"/>
        </w:rPr>
        <w:t>،</w:t>
      </w:r>
      <w:r w:rsidR="00453842" w:rsidRPr="00BB7D63">
        <w:rPr>
          <w:rFonts w:cs="Traditional Arabic" w:hint="cs"/>
          <w:sz w:val="34"/>
          <w:szCs w:val="34"/>
          <w:rtl/>
          <w:lang w:bidi="ar-EG"/>
        </w:rPr>
        <w:t xml:space="preserve"> فهي لا تناسب طفل الابتدائية ولا المرحلة الاعدادية</w:t>
      </w:r>
      <w:r>
        <w:rPr>
          <w:rFonts w:cs="Traditional Arabic" w:hint="cs"/>
          <w:sz w:val="34"/>
          <w:szCs w:val="34"/>
          <w:rtl/>
          <w:lang w:bidi="ar-EG"/>
        </w:rPr>
        <w:t>،</w:t>
      </w:r>
      <w:r w:rsidR="00453842" w:rsidRPr="00BB7D63">
        <w:rPr>
          <w:rFonts w:cs="Traditional Arabic" w:hint="cs"/>
          <w:sz w:val="34"/>
          <w:szCs w:val="34"/>
          <w:rtl/>
          <w:lang w:bidi="ar-EG"/>
        </w:rPr>
        <w:t xml:space="preserve"> وتسمو بعض الألفاظ على إدراك المرحلة الثانوية</w:t>
      </w:r>
      <w:r w:rsidR="00453842" w:rsidRPr="00BB7D63">
        <w:rPr>
          <w:rFonts w:cs="Traditional Arabic" w:hint="cs"/>
          <w:sz w:val="34"/>
          <w:szCs w:val="34"/>
          <w:vertAlign w:val="superscript"/>
          <w:rtl/>
          <w:lang w:bidi="ar-EG"/>
        </w:rPr>
        <w:t>(</w:t>
      </w:r>
      <w:r w:rsidR="00453842" w:rsidRPr="00BB7D63">
        <w:rPr>
          <w:rStyle w:val="a6"/>
          <w:rFonts w:cs="Traditional Arabic"/>
          <w:sz w:val="34"/>
          <w:szCs w:val="34"/>
          <w:lang w:bidi="ar-EG"/>
        </w:rPr>
        <w:footnoteReference w:id="3"/>
      </w:r>
      <w:r w:rsidR="0045384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والدلائل على ذلك كثيرة</w:t>
      </w:r>
      <w:r>
        <w:rPr>
          <w:rFonts w:cs="Traditional Arabic" w:hint="cs"/>
          <w:sz w:val="34"/>
          <w:szCs w:val="34"/>
          <w:rtl/>
          <w:lang w:bidi="ar-EG"/>
        </w:rPr>
        <w:t>،</w:t>
      </w:r>
      <w:r w:rsidR="00453842" w:rsidRPr="00BB7D63">
        <w:rPr>
          <w:rFonts w:cs="Traditional Arabic" w:hint="cs"/>
          <w:sz w:val="34"/>
          <w:szCs w:val="34"/>
          <w:rtl/>
          <w:lang w:bidi="ar-EG"/>
        </w:rPr>
        <w:t xml:space="preserve"> ففي قصيدة "ضيافة قطة"</w:t>
      </w:r>
      <w:r w:rsidR="00453842" w:rsidRPr="00BB7D63">
        <w:rPr>
          <w:rFonts w:cs="Traditional Arabic" w:hint="cs"/>
          <w:sz w:val="34"/>
          <w:szCs w:val="34"/>
          <w:vertAlign w:val="superscript"/>
          <w:rtl/>
          <w:lang w:bidi="ar-EG"/>
        </w:rPr>
        <w:t>(</w:t>
      </w:r>
      <w:r w:rsidR="00453842" w:rsidRPr="00BB7D63">
        <w:rPr>
          <w:rStyle w:val="a6"/>
          <w:rFonts w:cs="Traditional Arabic"/>
          <w:sz w:val="34"/>
          <w:szCs w:val="34"/>
          <w:rtl/>
          <w:lang w:bidi="ar-EG"/>
        </w:rPr>
        <w:footnoteReference w:id="4"/>
      </w:r>
      <w:r w:rsidR="0045384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وهذه أبيات مختلفة من القصيدة تدل على ذلك</w:t>
      </w:r>
      <w:r>
        <w:rPr>
          <w:rFonts w:cs="Traditional Arabic" w:hint="cs"/>
          <w:sz w:val="34"/>
          <w:szCs w:val="34"/>
          <w:rtl/>
          <w:lang w:bidi="ar-EG"/>
        </w:rPr>
        <w:t>،</w:t>
      </w:r>
      <w:r w:rsidR="00453842" w:rsidRPr="00BB7D63">
        <w:rPr>
          <w:rFonts w:cs="Traditional Arabic" w:hint="cs"/>
          <w:sz w:val="34"/>
          <w:szCs w:val="34"/>
          <w:rtl/>
          <w:lang w:bidi="ar-EG"/>
        </w:rPr>
        <w:t xml:space="preserve"> يقول</w:t>
      </w:r>
      <w:r>
        <w:rPr>
          <w:rFonts w:cs="Traditional Arabic" w:hint="cs"/>
          <w:sz w:val="34"/>
          <w:szCs w:val="34"/>
          <w:rtl/>
          <w:lang w:bidi="ar-EG"/>
        </w:rPr>
        <w:t>:</w:t>
      </w:r>
    </w:p>
    <w:p w:rsidR="00453842" w:rsidRPr="00BB7D63" w:rsidRDefault="00453842"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لَـسْــــتُ بِــنَــاسٍ لَيْــلَـةٌ</w:t>
      </w:r>
      <w:r w:rsidRPr="00BB7D63">
        <w:rPr>
          <w:rFonts w:cs="Traditional Arabic" w:hint="cs"/>
          <w:sz w:val="34"/>
          <w:szCs w:val="34"/>
          <w:rtl/>
          <w:lang w:bidi="ar-EG"/>
        </w:rPr>
        <w:tab/>
        <w:t>مِنْ رَمَضَانَ مَــــرَّتِ</w:t>
      </w:r>
    </w:p>
    <w:p w:rsidR="00453842" w:rsidRPr="00BB7D63" w:rsidRDefault="00453842"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تَطَاوَلَتْ مِثـــْلَ لَـــــيَـــا</w:t>
      </w:r>
      <w:r w:rsidRPr="00BB7D63">
        <w:rPr>
          <w:rFonts w:cs="Traditional Arabic" w:hint="cs"/>
          <w:sz w:val="34"/>
          <w:szCs w:val="34"/>
          <w:rtl/>
          <w:lang w:bidi="ar-EG"/>
        </w:rPr>
        <w:tab/>
        <w:t>لِي القُطْبِ واكْفَهَرَّتِ</w:t>
      </w:r>
    </w:p>
    <w:p w:rsidR="00453842" w:rsidRPr="00BB7D63" w:rsidRDefault="00453842"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 xml:space="preserve"> فَاضْطَجَعَتْ تَحْتَ ظِـلا</w:t>
      </w:r>
      <w:r w:rsidRPr="00BB7D63">
        <w:rPr>
          <w:rFonts w:cs="Traditional Arabic" w:hint="cs"/>
          <w:sz w:val="34"/>
          <w:szCs w:val="34"/>
          <w:rtl/>
          <w:lang w:bidi="ar-EG"/>
        </w:rPr>
        <w:tab/>
        <w:t>لِ الأمْنِ واسْبَــطَرَّتِ</w:t>
      </w:r>
    </w:p>
    <w:p w:rsidR="0031413B" w:rsidRPr="00BB7D63" w:rsidRDefault="00453842"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اخــتَـــلَطُـــوا وعَـــيَّثُوا</w:t>
      </w:r>
      <w:r w:rsidRPr="00BB7D63">
        <w:rPr>
          <w:rFonts w:cs="Traditional Arabic" w:hint="cs"/>
          <w:sz w:val="34"/>
          <w:szCs w:val="34"/>
          <w:rtl/>
          <w:lang w:bidi="ar-EG"/>
        </w:rPr>
        <w:tab/>
        <w:t>كالعُمْي حَوْلَ سُــفْرَة</w:t>
      </w:r>
    </w:p>
    <w:p w:rsidR="00453842" w:rsidRPr="00BB7D63" w:rsidRDefault="00453842"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أَنْــــــــــــــتِ وأَوْلادُكِ حـــَتَّــــى يَكْبُرُوا فِي خَفْرَتِي</w:t>
      </w:r>
    </w:p>
    <w:p w:rsidR="00453842" w:rsidRPr="00BB7D63" w:rsidRDefault="00453842"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الألفاظ (اكفهرت</w:t>
      </w:r>
      <w:r w:rsidR="00896789">
        <w:rPr>
          <w:rFonts w:cs="Traditional Arabic" w:hint="cs"/>
          <w:sz w:val="34"/>
          <w:szCs w:val="34"/>
          <w:rtl/>
          <w:lang w:bidi="ar-EG"/>
        </w:rPr>
        <w:t>،</w:t>
      </w:r>
      <w:r w:rsidRPr="00BB7D63">
        <w:rPr>
          <w:rFonts w:cs="Traditional Arabic" w:hint="cs"/>
          <w:sz w:val="34"/>
          <w:szCs w:val="34"/>
          <w:rtl/>
          <w:lang w:bidi="ar-EG"/>
        </w:rPr>
        <w:t xml:space="preserve"> اسبطرت</w:t>
      </w:r>
      <w:r w:rsidR="00896789">
        <w:rPr>
          <w:rFonts w:cs="Traditional Arabic" w:hint="cs"/>
          <w:sz w:val="34"/>
          <w:szCs w:val="34"/>
          <w:rtl/>
          <w:lang w:bidi="ar-EG"/>
        </w:rPr>
        <w:t>،</w:t>
      </w:r>
      <w:r w:rsidRPr="00BB7D63">
        <w:rPr>
          <w:rFonts w:cs="Traditional Arabic" w:hint="cs"/>
          <w:sz w:val="34"/>
          <w:szCs w:val="34"/>
          <w:rtl/>
          <w:lang w:bidi="ar-EG"/>
        </w:rPr>
        <w:t xml:space="preserve"> عيثوا</w:t>
      </w:r>
      <w:r w:rsidR="00896789">
        <w:rPr>
          <w:rFonts w:cs="Traditional Arabic" w:hint="cs"/>
          <w:sz w:val="34"/>
          <w:szCs w:val="34"/>
          <w:rtl/>
          <w:lang w:bidi="ar-EG"/>
        </w:rPr>
        <w:t>،</w:t>
      </w:r>
      <w:r w:rsidRPr="00BB7D63">
        <w:rPr>
          <w:rFonts w:cs="Traditional Arabic" w:hint="cs"/>
          <w:sz w:val="34"/>
          <w:szCs w:val="34"/>
          <w:rtl/>
          <w:lang w:bidi="ar-EG"/>
        </w:rPr>
        <w:t xml:space="preserve"> خفرتي</w:t>
      </w:r>
      <w:r w:rsidR="00896789">
        <w:rPr>
          <w:rFonts w:cs="Traditional Arabic" w:hint="cs"/>
          <w:sz w:val="34"/>
          <w:szCs w:val="34"/>
          <w:rtl/>
          <w:lang w:bidi="ar-EG"/>
        </w:rPr>
        <w:t>،</w:t>
      </w:r>
      <w:r w:rsidRPr="00BB7D63">
        <w:rPr>
          <w:rFonts w:cs="Traditional Arabic" w:hint="cs"/>
          <w:sz w:val="34"/>
          <w:szCs w:val="34"/>
          <w:rtl/>
          <w:lang w:bidi="ar-EG"/>
        </w:rPr>
        <w:t xml:space="preserve"> تطاولت) اجتمعت في قصيدة واحدة وجميعها يحتاج للكشف في المعجم</w:t>
      </w:r>
      <w:r w:rsidR="00896789">
        <w:rPr>
          <w:rFonts w:cs="Traditional Arabic" w:hint="cs"/>
          <w:sz w:val="34"/>
          <w:szCs w:val="34"/>
          <w:rtl/>
          <w:lang w:bidi="ar-EG"/>
        </w:rPr>
        <w:t>.</w:t>
      </w:r>
    </w:p>
    <w:p w:rsidR="00453842"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وفي قصيدة "الديك الهندي والدجاج البلدي"</w:t>
      </w:r>
      <w:r w:rsidR="00453842" w:rsidRPr="00BB7D63">
        <w:rPr>
          <w:rFonts w:cs="Traditional Arabic" w:hint="cs"/>
          <w:sz w:val="34"/>
          <w:szCs w:val="34"/>
          <w:vertAlign w:val="superscript"/>
          <w:rtl/>
          <w:lang w:bidi="ar-EG"/>
        </w:rPr>
        <w:t>(</w:t>
      </w:r>
      <w:r w:rsidR="003547DC" w:rsidRPr="00BB7D63">
        <w:rPr>
          <w:rStyle w:val="a6"/>
          <w:rFonts w:cs="Traditional Arabic"/>
          <w:sz w:val="34"/>
          <w:szCs w:val="34"/>
          <w:rtl/>
          <w:lang w:bidi="ar-EG"/>
        </w:rPr>
        <w:footnoteReference w:id="5"/>
      </w:r>
      <w:r w:rsidR="00453842" w:rsidRPr="00BB7D63">
        <w:rPr>
          <w:rFonts w:cs="Traditional Arabic" w:hint="cs"/>
          <w:sz w:val="34"/>
          <w:szCs w:val="34"/>
          <w:vertAlign w:val="superscript"/>
          <w:rtl/>
          <w:lang w:bidi="ar-EG"/>
        </w:rPr>
        <w:t>)</w:t>
      </w:r>
      <w:r w:rsidR="00453842" w:rsidRPr="00BB7D63">
        <w:rPr>
          <w:rFonts w:cs="Traditional Arabic" w:hint="cs"/>
          <w:sz w:val="34"/>
          <w:szCs w:val="34"/>
          <w:rtl/>
          <w:lang w:bidi="ar-EG"/>
        </w:rPr>
        <w:t xml:space="preserve"> وردت لفظة "تخطر" وهي كلمة فوق إدراك الأطفال</w:t>
      </w:r>
      <w:r>
        <w:rPr>
          <w:rFonts w:cs="Traditional Arabic" w:hint="cs"/>
          <w:sz w:val="34"/>
          <w:szCs w:val="34"/>
          <w:rtl/>
          <w:lang w:bidi="ar-EG"/>
        </w:rPr>
        <w:t>،</w:t>
      </w:r>
      <w:r w:rsidR="00453842" w:rsidRPr="00BB7D63">
        <w:rPr>
          <w:rFonts w:cs="Traditional Arabic" w:hint="cs"/>
          <w:sz w:val="34"/>
          <w:szCs w:val="34"/>
          <w:rtl/>
          <w:lang w:bidi="ar-EG"/>
        </w:rPr>
        <w:t xml:space="preserve"> يقول</w:t>
      </w:r>
      <w:r>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lastRenderedPageBreak/>
        <w:t>بينما ضِعَافٌ مِنْ دَجَاجِ الرِّيفِ</w:t>
      </w:r>
      <w:r w:rsidRPr="00BB7D63">
        <w:rPr>
          <w:rFonts w:cs="Traditional Arabic" w:hint="cs"/>
          <w:sz w:val="34"/>
          <w:szCs w:val="34"/>
          <w:rtl/>
          <w:lang w:bidi="ar-EG"/>
        </w:rPr>
        <w:tab/>
      </w:r>
      <w:r w:rsidRPr="00BB7D63">
        <w:rPr>
          <w:rFonts w:cs="Traditional Arabic" w:hint="cs"/>
          <w:sz w:val="34"/>
          <w:szCs w:val="34"/>
          <w:rtl/>
          <w:lang w:bidi="ar-EG"/>
        </w:rPr>
        <w:tab/>
        <w:t>تَخْطِرُ فِي بَيْتٍ لَهَا ظَرِيفِ</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وعنوان قصيدة "السلوقي والجواد"</w:t>
      </w:r>
      <w:r w:rsidR="006E22F9" w:rsidRPr="00BB7D63">
        <w:rPr>
          <w:rFonts w:cs="Traditional Arabic" w:hint="cs"/>
          <w:sz w:val="34"/>
          <w:szCs w:val="34"/>
          <w:vertAlign w:val="superscript"/>
          <w:rtl/>
          <w:lang w:bidi="ar-EG"/>
        </w:rPr>
        <w:t>(</w:t>
      </w:r>
      <w:r w:rsidR="006E22F9" w:rsidRPr="00BB7D63">
        <w:rPr>
          <w:rStyle w:val="a6"/>
          <w:rFonts w:cs="Traditional Arabic"/>
          <w:sz w:val="34"/>
          <w:szCs w:val="34"/>
          <w:rtl/>
          <w:lang w:bidi="ar-EG"/>
        </w:rPr>
        <w:footnoteReference w:id="6"/>
      </w:r>
      <w:r w:rsidR="006E22F9" w:rsidRPr="00BB7D63">
        <w:rPr>
          <w:rFonts w:cs="Traditional Arabic" w:hint="cs"/>
          <w:sz w:val="34"/>
          <w:szCs w:val="34"/>
          <w:vertAlign w:val="superscript"/>
          <w:rtl/>
          <w:lang w:bidi="ar-EG"/>
        </w:rPr>
        <w:t>)</w:t>
      </w:r>
      <w:r w:rsidRPr="00BB7D63">
        <w:rPr>
          <w:rFonts w:cs="Traditional Arabic" w:hint="cs"/>
          <w:sz w:val="34"/>
          <w:szCs w:val="34"/>
          <w:rtl/>
          <w:lang w:bidi="ar-EG"/>
        </w:rPr>
        <w:t xml:space="preserve"> لفظة "السلوقي" نفسها تحتاج إلى بحث وتنقيب عن معناها</w:t>
      </w:r>
      <w:r w:rsidR="00896789">
        <w:rPr>
          <w:rFonts w:cs="Traditional Arabic" w:hint="cs"/>
          <w:sz w:val="34"/>
          <w:szCs w:val="34"/>
          <w:rtl/>
          <w:lang w:bidi="ar-EG"/>
        </w:rPr>
        <w:t>،</w:t>
      </w:r>
      <w:r w:rsidRPr="00BB7D63">
        <w:rPr>
          <w:rFonts w:cs="Traditional Arabic" w:hint="cs"/>
          <w:sz w:val="34"/>
          <w:szCs w:val="34"/>
          <w:rtl/>
          <w:lang w:bidi="ar-EG"/>
        </w:rPr>
        <w:t xml:space="preserve"> فالسلوقي</w:t>
      </w:r>
      <w:r w:rsidR="00896789">
        <w:rPr>
          <w:rFonts w:cs="Traditional Arabic" w:hint="cs"/>
          <w:sz w:val="34"/>
          <w:szCs w:val="34"/>
          <w:rtl/>
          <w:lang w:bidi="ar-EG"/>
        </w:rPr>
        <w:t>:</w:t>
      </w:r>
      <w:r w:rsidRPr="00BB7D63">
        <w:rPr>
          <w:rFonts w:cs="Traditional Arabic" w:hint="cs"/>
          <w:sz w:val="34"/>
          <w:szCs w:val="34"/>
          <w:rtl/>
          <w:lang w:bidi="ar-EG"/>
        </w:rPr>
        <w:t xml:space="preserve"> كلب مشهور بالصيد ولكنه غير معهود لدى الأطفال</w:t>
      </w:r>
      <w:r w:rsidR="00896789">
        <w:rPr>
          <w:rFonts w:cs="Traditional Arabic" w:hint="cs"/>
          <w:sz w:val="34"/>
          <w:szCs w:val="34"/>
          <w:rtl/>
          <w:lang w:bidi="ar-EG"/>
        </w:rPr>
        <w:t>،</w:t>
      </w:r>
      <w:r w:rsidRPr="00BB7D63">
        <w:rPr>
          <w:rFonts w:cs="Traditional Arabic" w:hint="cs"/>
          <w:sz w:val="34"/>
          <w:szCs w:val="34"/>
          <w:rtl/>
          <w:lang w:bidi="ar-EG"/>
        </w:rPr>
        <w:t xml:space="preserve"> والألفاظ كثيرة مثل</w:t>
      </w:r>
      <w:r w:rsidR="00896789">
        <w:rPr>
          <w:rFonts w:cs="Traditional Arabic" w:hint="cs"/>
          <w:sz w:val="34"/>
          <w:szCs w:val="34"/>
          <w:rtl/>
          <w:lang w:bidi="ar-EG"/>
        </w:rPr>
        <w:t>:</w:t>
      </w:r>
      <w:r w:rsidRPr="00BB7D63">
        <w:rPr>
          <w:rFonts w:cs="Traditional Arabic" w:hint="cs"/>
          <w:sz w:val="34"/>
          <w:szCs w:val="34"/>
          <w:rtl/>
          <w:lang w:bidi="ar-EG"/>
        </w:rPr>
        <w:t>(السُرى</w:t>
      </w:r>
      <w:r w:rsidR="00896789">
        <w:rPr>
          <w:rFonts w:cs="Traditional Arabic" w:hint="cs"/>
          <w:sz w:val="34"/>
          <w:szCs w:val="34"/>
          <w:rtl/>
          <w:lang w:bidi="ar-EG"/>
        </w:rPr>
        <w:t>،</w:t>
      </w:r>
      <w:r w:rsidRPr="00BB7D63">
        <w:rPr>
          <w:rFonts w:cs="Traditional Arabic" w:hint="cs"/>
          <w:sz w:val="34"/>
          <w:szCs w:val="34"/>
          <w:rtl/>
          <w:lang w:bidi="ar-EG"/>
        </w:rPr>
        <w:t xml:space="preserve"> والطّراد، العقيرة</w:t>
      </w:r>
      <w:r w:rsidR="00896789">
        <w:rPr>
          <w:rFonts w:cs="Traditional Arabic" w:hint="cs"/>
          <w:sz w:val="34"/>
          <w:szCs w:val="34"/>
          <w:rtl/>
          <w:lang w:bidi="ar-EG"/>
        </w:rPr>
        <w:t>،</w:t>
      </w:r>
      <w:r w:rsidRPr="00BB7D63">
        <w:rPr>
          <w:rFonts w:cs="Traditional Arabic" w:hint="cs"/>
          <w:sz w:val="34"/>
          <w:szCs w:val="34"/>
          <w:rtl/>
          <w:lang w:bidi="ar-EG"/>
        </w:rPr>
        <w:t xml:space="preserve"> مَوْئل</w:t>
      </w:r>
      <w:r w:rsidR="00896789">
        <w:rPr>
          <w:rFonts w:cs="Traditional Arabic" w:hint="cs"/>
          <w:sz w:val="34"/>
          <w:szCs w:val="34"/>
          <w:rtl/>
          <w:lang w:bidi="ar-EG"/>
        </w:rPr>
        <w:t>،</w:t>
      </w:r>
      <w:r w:rsidRPr="00BB7D63">
        <w:rPr>
          <w:rFonts w:cs="Traditional Arabic" w:hint="cs"/>
          <w:sz w:val="34"/>
          <w:szCs w:val="34"/>
          <w:rtl/>
          <w:lang w:bidi="ar-EG"/>
        </w:rPr>
        <w:t xml:space="preserve"> أَزْرَيت</w:t>
      </w:r>
      <w:r w:rsidR="00896789">
        <w:rPr>
          <w:rFonts w:cs="Traditional Arabic" w:hint="cs"/>
          <w:sz w:val="34"/>
          <w:szCs w:val="34"/>
          <w:rtl/>
          <w:lang w:bidi="ar-EG"/>
        </w:rPr>
        <w:t>،</w:t>
      </w:r>
      <w:r w:rsidRPr="00BB7D63">
        <w:rPr>
          <w:rFonts w:cs="Traditional Arabic" w:hint="cs"/>
          <w:sz w:val="34"/>
          <w:szCs w:val="34"/>
          <w:rtl/>
          <w:lang w:bidi="ar-EG"/>
        </w:rPr>
        <w:t xml:space="preserve"> القِفَار</w:t>
      </w:r>
      <w:r w:rsidR="00896789">
        <w:rPr>
          <w:rFonts w:cs="Traditional Arabic" w:hint="cs"/>
          <w:sz w:val="34"/>
          <w:szCs w:val="34"/>
          <w:rtl/>
          <w:lang w:bidi="ar-EG"/>
        </w:rPr>
        <w:t>،</w:t>
      </w:r>
      <w:r w:rsidRPr="00BB7D63">
        <w:rPr>
          <w:rFonts w:cs="Traditional Arabic" w:hint="cs"/>
          <w:sz w:val="34"/>
          <w:szCs w:val="34"/>
          <w:rtl/>
          <w:lang w:bidi="ar-EG"/>
        </w:rPr>
        <w:t xml:space="preserve"> تَرْحَة</w:t>
      </w:r>
      <w:r w:rsidR="00896789">
        <w:rPr>
          <w:rFonts w:cs="Traditional Arabic" w:hint="cs"/>
          <w:sz w:val="34"/>
          <w:szCs w:val="34"/>
          <w:rtl/>
          <w:lang w:bidi="ar-EG"/>
        </w:rPr>
        <w:t>،</w:t>
      </w:r>
      <w:r w:rsidRPr="00BB7D63">
        <w:rPr>
          <w:rFonts w:cs="Traditional Arabic" w:hint="cs"/>
          <w:sz w:val="34"/>
          <w:szCs w:val="34"/>
          <w:rtl/>
          <w:lang w:bidi="ar-EG"/>
        </w:rPr>
        <w:t xml:space="preserve"> مِلَال</w:t>
      </w:r>
      <w:r w:rsidR="00896789">
        <w:rPr>
          <w:rFonts w:cs="Traditional Arabic" w:hint="cs"/>
          <w:sz w:val="34"/>
          <w:szCs w:val="34"/>
          <w:rtl/>
          <w:lang w:bidi="ar-EG"/>
        </w:rPr>
        <w:t>،</w:t>
      </w:r>
      <w:r w:rsidRPr="00BB7D63">
        <w:rPr>
          <w:rFonts w:cs="Traditional Arabic" w:hint="cs"/>
          <w:sz w:val="34"/>
          <w:szCs w:val="34"/>
          <w:rtl/>
          <w:lang w:bidi="ar-EG"/>
        </w:rPr>
        <w:t xml:space="preserve"> الضواري، مُتقلِّس</w:t>
      </w:r>
      <w:r w:rsidR="00896789">
        <w:rPr>
          <w:rFonts w:cs="Traditional Arabic" w:hint="cs"/>
          <w:sz w:val="34"/>
          <w:szCs w:val="34"/>
          <w:rtl/>
          <w:lang w:bidi="ar-EG"/>
        </w:rPr>
        <w:t>،</w:t>
      </w:r>
      <w:r w:rsidRPr="00BB7D63">
        <w:rPr>
          <w:rFonts w:cs="Traditional Arabic" w:hint="cs"/>
          <w:sz w:val="34"/>
          <w:szCs w:val="34"/>
          <w:rtl/>
          <w:lang w:bidi="ar-EG"/>
        </w:rPr>
        <w:t xml:space="preserve"> مُتأزِّر</w:t>
      </w:r>
      <w:r w:rsidR="00896789">
        <w:rPr>
          <w:rFonts w:cs="Traditional Arabic" w:hint="cs"/>
          <w:sz w:val="34"/>
          <w:szCs w:val="34"/>
          <w:rtl/>
          <w:lang w:bidi="ar-EG"/>
        </w:rPr>
        <w:t>،</w:t>
      </w:r>
      <w:r w:rsidRPr="00BB7D63">
        <w:rPr>
          <w:rFonts w:cs="Traditional Arabic" w:hint="cs"/>
          <w:sz w:val="34"/>
          <w:szCs w:val="34"/>
          <w:rtl/>
          <w:lang w:bidi="ar-EG"/>
        </w:rPr>
        <w:t xml:space="preserve"> مُتَنطِّق</w:t>
      </w:r>
      <w:r w:rsidR="00896789">
        <w:rPr>
          <w:rFonts w:cs="Traditional Arabic" w:hint="cs"/>
          <w:sz w:val="34"/>
          <w:szCs w:val="34"/>
          <w:rtl/>
          <w:lang w:bidi="ar-EG"/>
        </w:rPr>
        <w:t>،</w:t>
      </w:r>
      <w:r w:rsidRPr="00BB7D63">
        <w:rPr>
          <w:rFonts w:cs="Traditional Arabic" w:hint="cs"/>
          <w:sz w:val="34"/>
          <w:szCs w:val="34"/>
          <w:rtl/>
          <w:lang w:bidi="ar-EG"/>
        </w:rPr>
        <w:t xml:space="preserve"> الحِجَى</w:t>
      </w:r>
      <w:r w:rsidR="00896789">
        <w:rPr>
          <w:rFonts w:cs="Traditional Arabic" w:hint="cs"/>
          <w:sz w:val="34"/>
          <w:szCs w:val="34"/>
          <w:rtl/>
          <w:lang w:bidi="ar-EG"/>
        </w:rPr>
        <w:t>،</w:t>
      </w:r>
      <w:r w:rsidRPr="00BB7D63">
        <w:rPr>
          <w:rFonts w:cs="Traditional Arabic" w:hint="cs"/>
          <w:sz w:val="34"/>
          <w:szCs w:val="34"/>
          <w:rtl/>
          <w:lang w:bidi="ar-EG"/>
        </w:rPr>
        <w:t xml:space="preserve"> مُزَقَّقِ) والأمثلة على ذلك أكثر من أن تُحْصى</w:t>
      </w:r>
      <w:r w:rsidR="00896789">
        <w:rPr>
          <w:rFonts w:cs="Traditional Arabic" w:hint="cs"/>
          <w:sz w:val="34"/>
          <w:szCs w:val="34"/>
          <w:rtl/>
          <w:lang w:bidi="ar-EG"/>
        </w:rPr>
        <w:t>،</w:t>
      </w:r>
      <w:r w:rsidRPr="00BB7D63">
        <w:rPr>
          <w:rFonts w:cs="Traditional Arabic" w:hint="cs"/>
          <w:sz w:val="34"/>
          <w:szCs w:val="34"/>
          <w:rtl/>
          <w:lang w:bidi="ar-EG"/>
        </w:rPr>
        <w:t xml:space="preserve"> ولا ريب أن إحياء بعض الألفاظ التي بطل استعمالها في عصر من العصور إضافة إلى الرصيد اللغوي لدى الطفل</w:t>
      </w:r>
      <w:r w:rsidR="00896789">
        <w:rPr>
          <w:rFonts w:cs="Traditional Arabic" w:hint="cs"/>
          <w:sz w:val="34"/>
          <w:szCs w:val="34"/>
          <w:rtl/>
          <w:lang w:bidi="ar-EG"/>
        </w:rPr>
        <w:t>،</w:t>
      </w:r>
      <w:r w:rsidRPr="00BB7D63">
        <w:rPr>
          <w:rFonts w:cs="Traditional Arabic" w:hint="cs"/>
          <w:sz w:val="34"/>
          <w:szCs w:val="34"/>
          <w:rtl/>
          <w:lang w:bidi="ar-EG"/>
        </w:rPr>
        <w:t xml:space="preserve"> لكن بعض الألفاظ جاءت بعيدة عن روح العصر وحضارته</w:t>
      </w:r>
      <w:r w:rsidR="00896789">
        <w:rPr>
          <w:rFonts w:cs="Traditional Arabic" w:hint="cs"/>
          <w:sz w:val="34"/>
          <w:szCs w:val="34"/>
          <w:rtl/>
          <w:lang w:bidi="ar-EG"/>
        </w:rPr>
        <w:t>،</w:t>
      </w:r>
      <w:r w:rsidRPr="00BB7D63">
        <w:rPr>
          <w:rFonts w:cs="Traditional Arabic" w:hint="cs"/>
          <w:sz w:val="34"/>
          <w:szCs w:val="34"/>
          <w:rtl/>
          <w:lang w:bidi="ar-EG"/>
        </w:rPr>
        <w:t xml:space="preserve"> وكان المفترض أن تكون هناك أية محاولة للابتكار والتجديد بما يناسب مقتضيات العصر</w:t>
      </w:r>
      <w:r w:rsidR="00896789">
        <w:rPr>
          <w:rFonts w:cs="Traditional Arabic" w:hint="cs"/>
          <w:sz w:val="34"/>
          <w:szCs w:val="34"/>
          <w:rtl/>
          <w:lang w:bidi="ar-EG"/>
        </w:rPr>
        <w:t>.</w:t>
      </w:r>
    </w:p>
    <w:p w:rsidR="003547DC"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كما جاءت مفرداته فصيحة خالية من الت</w:t>
      </w:r>
      <w:r w:rsidR="00106B3F" w:rsidRPr="00BB7D63">
        <w:rPr>
          <w:rFonts w:cs="Traditional Arabic" w:hint="cs"/>
          <w:sz w:val="34"/>
          <w:szCs w:val="34"/>
          <w:rtl/>
          <w:lang w:bidi="ar-EG"/>
        </w:rPr>
        <w:t>نافر</w:t>
      </w:r>
      <w:r>
        <w:rPr>
          <w:rFonts w:cs="Traditional Arabic" w:hint="cs"/>
          <w:sz w:val="34"/>
          <w:szCs w:val="34"/>
          <w:rtl/>
          <w:lang w:bidi="ar-EG"/>
        </w:rPr>
        <w:t>،</w:t>
      </w:r>
      <w:r w:rsidR="00106B3F" w:rsidRPr="00BB7D63">
        <w:rPr>
          <w:rFonts w:cs="Traditional Arabic" w:hint="cs"/>
          <w:sz w:val="34"/>
          <w:szCs w:val="34"/>
          <w:rtl/>
          <w:lang w:bidi="ar-EG"/>
        </w:rPr>
        <w:t>والغرابة</w:t>
      </w:r>
      <w:r>
        <w:rPr>
          <w:rFonts w:cs="Traditional Arabic" w:hint="cs"/>
          <w:sz w:val="34"/>
          <w:szCs w:val="34"/>
          <w:rtl/>
          <w:lang w:bidi="ar-EG"/>
        </w:rPr>
        <w:t>،</w:t>
      </w:r>
      <w:r w:rsidR="00106B3F" w:rsidRPr="00BB7D63">
        <w:rPr>
          <w:rFonts w:cs="Traditional Arabic" w:hint="cs"/>
          <w:sz w:val="34"/>
          <w:szCs w:val="34"/>
          <w:rtl/>
          <w:lang w:bidi="ar-EG"/>
        </w:rPr>
        <w:t>ومخ</w:t>
      </w:r>
      <w:r w:rsidR="00AE592F" w:rsidRPr="00BB7D63">
        <w:rPr>
          <w:rFonts w:cs="Traditional Arabic" w:hint="cs"/>
          <w:sz w:val="34"/>
          <w:szCs w:val="34"/>
          <w:rtl/>
          <w:lang w:bidi="ar-EG"/>
        </w:rPr>
        <w:t>الفة القياس الصرفي</w:t>
      </w:r>
      <w:r>
        <w:rPr>
          <w:rFonts w:cs="Traditional Arabic" w:hint="cs"/>
          <w:sz w:val="34"/>
          <w:szCs w:val="34"/>
          <w:rtl/>
          <w:lang w:bidi="ar-EG"/>
        </w:rPr>
        <w:t>،</w:t>
      </w:r>
      <w:r w:rsidR="00AE592F" w:rsidRPr="00BB7D63">
        <w:rPr>
          <w:rFonts w:cs="Traditional Arabic" w:hint="cs"/>
          <w:sz w:val="34"/>
          <w:szCs w:val="34"/>
          <w:rtl/>
          <w:lang w:bidi="ar-EG"/>
        </w:rPr>
        <w:t xml:space="preserve"> </w:t>
      </w:r>
      <w:r w:rsidR="00453842" w:rsidRPr="00BB7D63">
        <w:rPr>
          <w:rFonts w:cs="Traditional Arabic" w:hint="cs"/>
          <w:sz w:val="34"/>
          <w:szCs w:val="34"/>
          <w:rtl/>
          <w:lang w:bidi="ar-EG"/>
        </w:rPr>
        <w:t>وكراهة السمع</w:t>
      </w:r>
      <w:r>
        <w:rPr>
          <w:rFonts w:cs="Traditional Arabic" w:hint="cs"/>
          <w:sz w:val="34"/>
          <w:szCs w:val="34"/>
          <w:rtl/>
          <w:lang w:bidi="ar-EG"/>
        </w:rPr>
        <w:t>،</w:t>
      </w:r>
      <w:r w:rsidR="00453842" w:rsidRPr="00BB7D63">
        <w:rPr>
          <w:rFonts w:cs="Traditional Arabic" w:hint="cs"/>
          <w:sz w:val="34"/>
          <w:szCs w:val="34"/>
          <w:rtl/>
          <w:lang w:bidi="ar-EG"/>
        </w:rPr>
        <w:t xml:space="preserve"> كما أن تراكيبه مجتمعة توصف بالفصاحة لخلوها من ضعف التأليف</w:t>
      </w:r>
      <w:r>
        <w:rPr>
          <w:rFonts w:cs="Traditional Arabic" w:hint="cs"/>
          <w:sz w:val="34"/>
          <w:szCs w:val="34"/>
          <w:rtl/>
          <w:lang w:bidi="ar-EG"/>
        </w:rPr>
        <w:t>،</w:t>
      </w:r>
      <w:r w:rsidR="00453842" w:rsidRPr="00BB7D63">
        <w:rPr>
          <w:rFonts w:cs="Traditional Arabic" w:hint="cs"/>
          <w:sz w:val="34"/>
          <w:szCs w:val="34"/>
          <w:rtl/>
          <w:lang w:bidi="ar-EG"/>
        </w:rPr>
        <w:t xml:space="preserve"> وتنافر الكلمات مجتمعة</w:t>
      </w:r>
      <w:r>
        <w:rPr>
          <w:rFonts w:cs="Traditional Arabic" w:hint="cs"/>
          <w:sz w:val="34"/>
          <w:szCs w:val="34"/>
          <w:rtl/>
          <w:lang w:bidi="ar-EG"/>
        </w:rPr>
        <w:t>،</w:t>
      </w:r>
      <w:r w:rsidR="00453842" w:rsidRPr="00BB7D63">
        <w:rPr>
          <w:rFonts w:cs="Traditional Arabic" w:hint="cs"/>
          <w:sz w:val="34"/>
          <w:szCs w:val="34"/>
          <w:rtl/>
          <w:lang w:bidi="ar-EG"/>
        </w:rPr>
        <w:t xml:space="preserve"> والتعقيد اللفظي، فجاء شعره متلاحم الأجزاء سهل المخارج</w:t>
      </w:r>
      <w:r>
        <w:rPr>
          <w:rFonts w:cs="Traditional Arabic" w:hint="cs"/>
          <w:sz w:val="34"/>
          <w:szCs w:val="34"/>
          <w:rtl/>
          <w:lang w:bidi="ar-EG"/>
        </w:rPr>
        <w:t>،</w:t>
      </w:r>
      <w:r w:rsidR="00453842" w:rsidRPr="00BB7D63">
        <w:rPr>
          <w:rFonts w:cs="Traditional Arabic" w:hint="cs"/>
          <w:sz w:val="34"/>
          <w:szCs w:val="34"/>
          <w:rtl/>
          <w:lang w:bidi="ar-EG"/>
        </w:rPr>
        <w:t xml:space="preserve"> كأنه أفرغ إفراغا واحدا، وسبك سبكا واحدا</w:t>
      </w:r>
      <w:r>
        <w:rPr>
          <w:rFonts w:cs="Traditional Arabic" w:hint="cs"/>
          <w:sz w:val="34"/>
          <w:szCs w:val="34"/>
          <w:rtl/>
          <w:lang w:bidi="ar-EG"/>
        </w:rPr>
        <w:t>،</w:t>
      </w:r>
      <w:r w:rsidR="00453842" w:rsidRPr="00BB7D63">
        <w:rPr>
          <w:rFonts w:cs="Traditional Arabic" w:hint="cs"/>
          <w:sz w:val="34"/>
          <w:szCs w:val="34"/>
          <w:rtl/>
          <w:lang w:bidi="ar-EG"/>
        </w:rPr>
        <w:t xml:space="preserve"> فـ "هو يجري على اللسان كما يجري الدهان"</w:t>
      </w:r>
      <w:r w:rsidR="00453842" w:rsidRPr="00BB7D63">
        <w:rPr>
          <w:rFonts w:cs="Traditional Arabic" w:hint="cs"/>
          <w:sz w:val="34"/>
          <w:szCs w:val="34"/>
          <w:vertAlign w:val="superscript"/>
          <w:rtl/>
          <w:lang w:bidi="ar-EG"/>
        </w:rPr>
        <w:t>(</w:t>
      </w:r>
      <w:r w:rsidR="00453842" w:rsidRPr="00BB7D63">
        <w:rPr>
          <w:rStyle w:val="a6"/>
          <w:rFonts w:cs="Traditional Arabic"/>
          <w:sz w:val="34"/>
          <w:szCs w:val="34"/>
          <w:rtl/>
          <w:lang w:bidi="ar-EG"/>
        </w:rPr>
        <w:footnoteReference w:id="7"/>
      </w:r>
      <w:r w:rsidR="00453842" w:rsidRPr="00BB7D63">
        <w:rPr>
          <w:rFonts w:cs="Traditional Arabic" w:hint="cs"/>
          <w:sz w:val="34"/>
          <w:szCs w:val="34"/>
          <w:vertAlign w:val="superscript"/>
          <w:rtl/>
          <w:lang w:bidi="ar-EG"/>
        </w:rPr>
        <w:t>)</w:t>
      </w:r>
      <w:r>
        <w:rPr>
          <w:rFonts w:cs="Traditional Arabic" w:hint="cs"/>
          <w:sz w:val="34"/>
          <w:szCs w:val="34"/>
          <w:rtl/>
          <w:lang w:bidi="ar-EG"/>
        </w:rPr>
        <w:t>.</w:t>
      </w:r>
    </w:p>
    <w:p w:rsidR="00453842" w:rsidRPr="00BB7D63" w:rsidRDefault="00C8497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ثاني</w:t>
      </w:r>
      <w:r w:rsidR="00453842" w:rsidRPr="00BB7D63">
        <w:rPr>
          <w:rFonts w:cs="Traditional Arabic" w:hint="cs"/>
          <w:sz w:val="34"/>
          <w:szCs w:val="34"/>
          <w:rtl/>
          <w:lang w:bidi="ar-EG"/>
        </w:rPr>
        <w:t>ا - الحوار</w:t>
      </w:r>
      <w:r w:rsidR="00896789">
        <w:rPr>
          <w:rFonts w:cs="Traditional Arabic" w:hint="cs"/>
          <w:sz w:val="34"/>
          <w:szCs w:val="34"/>
          <w:rtl/>
          <w:lang w:bidi="ar-EG"/>
        </w:rPr>
        <w:t>:</w:t>
      </w:r>
    </w:p>
    <w:p w:rsidR="00453842" w:rsidRPr="00BB7D63" w:rsidRDefault="00453842" w:rsidP="00BB7D63">
      <w:pPr>
        <w:spacing w:after="0" w:line="240" w:lineRule="auto"/>
        <w:jc w:val="both"/>
        <w:rPr>
          <w:rFonts w:cs="Traditional Arabic"/>
          <w:sz w:val="34"/>
          <w:szCs w:val="34"/>
          <w:rtl/>
          <w:lang w:bidi="ar-EG"/>
        </w:rPr>
      </w:pPr>
      <w:r w:rsidRPr="00BB7D63">
        <w:rPr>
          <w:rFonts w:cs="Traditional Arabic" w:hint="cs"/>
          <w:sz w:val="34"/>
          <w:szCs w:val="34"/>
          <w:rtl/>
          <w:lang w:bidi="ar-EG"/>
        </w:rPr>
        <w:t xml:space="preserve">يضم الحوار في حكايات "شوقي" شخوصا ورموزا أو حيوانات من طينة </w:t>
      </w:r>
      <w:r w:rsidR="003547DC" w:rsidRPr="00BB7D63">
        <w:rPr>
          <w:rFonts w:cs="Traditional Arabic" w:hint="cs"/>
          <w:sz w:val="34"/>
          <w:szCs w:val="34"/>
          <w:rtl/>
          <w:lang w:bidi="ar-EG"/>
        </w:rPr>
        <w:t>ثقافية خاصة</w:t>
      </w:r>
      <w:r w:rsidRPr="00BB7D63">
        <w:rPr>
          <w:rFonts w:cs="Traditional Arabic" w:hint="cs"/>
          <w:sz w:val="34"/>
          <w:szCs w:val="34"/>
          <w:rtl/>
          <w:lang w:bidi="ar-EG"/>
        </w:rPr>
        <w:t>، تشير إلى مفارقات في الواقع</w:t>
      </w:r>
      <w:r w:rsidR="00896789">
        <w:rPr>
          <w:rFonts w:cs="Traditional Arabic" w:hint="cs"/>
          <w:sz w:val="34"/>
          <w:szCs w:val="34"/>
          <w:rtl/>
          <w:lang w:bidi="ar-EG"/>
        </w:rPr>
        <w:t>،</w:t>
      </w:r>
      <w:r w:rsidRPr="00BB7D63">
        <w:rPr>
          <w:rFonts w:cs="Traditional Arabic" w:hint="cs"/>
          <w:sz w:val="34"/>
          <w:szCs w:val="34"/>
          <w:rtl/>
          <w:lang w:bidi="ar-EG"/>
        </w:rPr>
        <w:t xml:space="preserve"> فنجد مثلا أنه يدير حوارا بين الأسد والثعلب</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8"/>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003547DC" w:rsidRPr="00BB7D63">
        <w:rPr>
          <w:rFonts w:cs="Traditional Arabic" w:hint="cs"/>
          <w:sz w:val="34"/>
          <w:szCs w:val="34"/>
          <w:rtl/>
          <w:lang w:bidi="ar-EG"/>
        </w:rPr>
        <w:t xml:space="preserve"> يقول الأسد</w:t>
      </w:r>
      <w:r w:rsidRPr="00BB7D63">
        <w:rPr>
          <w:rFonts w:cs="Traditional Arabic" w:hint="cs"/>
          <w:sz w:val="34"/>
          <w:szCs w:val="34"/>
          <w:rtl/>
          <w:lang w:bidi="ar-EG"/>
        </w:rPr>
        <w:t>:</w:t>
      </w:r>
    </w:p>
    <w:p w:rsidR="00453842" w:rsidRPr="00BB7D63" w:rsidRDefault="00453842"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قَالَ للثعْلَبِ يَـــــــــا ذا الاحتِيَال</w:t>
      </w:r>
      <w:r w:rsidRPr="00BB7D63">
        <w:rPr>
          <w:rFonts w:cs="Traditional Arabic" w:hint="cs"/>
          <w:sz w:val="34"/>
          <w:szCs w:val="34"/>
          <w:rtl/>
          <w:lang w:bidi="ar-EG"/>
        </w:rPr>
        <w:tab/>
      </w:r>
      <w:r w:rsidRPr="00BB7D63">
        <w:rPr>
          <w:rFonts w:cs="Traditional Arabic" w:hint="cs"/>
          <w:sz w:val="34"/>
          <w:szCs w:val="34"/>
          <w:rtl/>
          <w:lang w:bidi="ar-EG"/>
        </w:rPr>
        <w:tab/>
        <w:t>رَأْسُكَ المَحْبُوبُ أَوْ ذَاكَ الغَزَالْ</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ثم يدير حوارا بين الثعلب والعجل</w:t>
      </w:r>
      <w:r w:rsidR="00896789">
        <w:rPr>
          <w:rFonts w:cs="Traditional Arabic" w:hint="cs"/>
          <w:sz w:val="34"/>
          <w:szCs w:val="34"/>
          <w:rtl/>
          <w:lang w:bidi="ar-EG"/>
        </w:rPr>
        <w:t>:</w:t>
      </w:r>
    </w:p>
    <w:p w:rsidR="00453842"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قَائلا يا أَيُّهَا المَوْلَى الــــوَزِيـــرْ</w:t>
      </w:r>
      <w:r w:rsidR="00453842" w:rsidRPr="00BB7D63">
        <w:rPr>
          <w:rFonts w:cs="Traditional Arabic" w:hint="cs"/>
          <w:sz w:val="34"/>
          <w:szCs w:val="34"/>
          <w:rtl/>
          <w:lang w:bidi="ar-EG"/>
        </w:rPr>
        <w:tab/>
      </w:r>
      <w:r w:rsidR="00453842" w:rsidRPr="00BB7D63">
        <w:rPr>
          <w:rFonts w:cs="Traditional Arabic" w:hint="cs"/>
          <w:sz w:val="34"/>
          <w:szCs w:val="34"/>
          <w:rtl/>
          <w:lang w:bidi="ar-EG"/>
        </w:rPr>
        <w:tab/>
        <w:t>أَنْتَ أَهْلُ العَفْوِ والبِرِّ الغَزِي</w:t>
      </w:r>
      <w:r w:rsidR="003547DC" w:rsidRPr="00BB7D63">
        <w:rPr>
          <w:rFonts w:cs="Traditional Arabic" w:hint="cs"/>
          <w:sz w:val="34"/>
          <w:szCs w:val="34"/>
          <w:rtl/>
          <w:lang w:bidi="ar-EG"/>
        </w:rPr>
        <w:t>ــــ</w:t>
      </w:r>
      <w:r w:rsidR="00453842" w:rsidRPr="00BB7D63">
        <w:rPr>
          <w:rFonts w:cs="Traditional Arabic" w:hint="cs"/>
          <w:sz w:val="34"/>
          <w:szCs w:val="34"/>
          <w:rtl/>
          <w:lang w:bidi="ar-EG"/>
        </w:rPr>
        <w:t>رْ</w:t>
      </w:r>
    </w:p>
    <w:p w:rsidR="00453842" w:rsidRPr="00BB7D63" w:rsidRDefault="00896789" w:rsidP="00BB7D63">
      <w:pPr>
        <w:spacing w:after="0" w:line="240" w:lineRule="auto"/>
        <w:jc w:val="center"/>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قَالَ هَــلْ تَجْهَلُ يَا حُلْوّ الصِّفَاتْ</w:t>
      </w:r>
      <w:r w:rsidR="00453842" w:rsidRPr="00BB7D63">
        <w:rPr>
          <w:rFonts w:cs="Traditional Arabic" w:hint="cs"/>
          <w:sz w:val="34"/>
          <w:szCs w:val="34"/>
          <w:rtl/>
          <w:lang w:bidi="ar-EG"/>
        </w:rPr>
        <w:tab/>
      </w:r>
      <w:r w:rsidR="00453842" w:rsidRPr="00BB7D63">
        <w:rPr>
          <w:rFonts w:cs="Traditional Arabic" w:hint="cs"/>
          <w:sz w:val="34"/>
          <w:szCs w:val="34"/>
          <w:rtl/>
          <w:lang w:bidi="ar-EG"/>
        </w:rPr>
        <w:tab/>
        <w:t>أَنَّ مَوْلانَا أَبَ</w:t>
      </w:r>
      <w:r w:rsidR="003547DC" w:rsidRPr="00BB7D63">
        <w:rPr>
          <w:rFonts w:cs="Traditional Arabic" w:hint="cs"/>
          <w:sz w:val="34"/>
          <w:szCs w:val="34"/>
          <w:rtl/>
          <w:lang w:bidi="ar-EG"/>
        </w:rPr>
        <w:t>ـــــــ</w:t>
      </w:r>
      <w:r w:rsidR="00453842" w:rsidRPr="00BB7D63">
        <w:rPr>
          <w:rFonts w:cs="Traditional Arabic" w:hint="cs"/>
          <w:sz w:val="34"/>
          <w:szCs w:val="34"/>
          <w:rtl/>
          <w:lang w:bidi="ar-EG"/>
        </w:rPr>
        <w:t>ا الأفْيَالِ مَــــاتْ</w:t>
      </w:r>
    </w:p>
    <w:p w:rsidR="00453842"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فَـأَحَـدَّ الـع</w:t>
      </w:r>
      <w:r w:rsidR="003547DC" w:rsidRPr="00BB7D63">
        <w:rPr>
          <w:rFonts w:cs="Traditional Arabic" w:hint="cs"/>
          <w:sz w:val="34"/>
          <w:szCs w:val="34"/>
          <w:rtl/>
          <w:lang w:bidi="ar-EG"/>
        </w:rPr>
        <w:t>ِـجْـلُ قَــرْنَــيْــهِ وقَـ</w:t>
      </w:r>
      <w:r w:rsidR="00453842" w:rsidRPr="00BB7D63">
        <w:rPr>
          <w:rFonts w:cs="Traditional Arabic" w:hint="cs"/>
          <w:sz w:val="34"/>
          <w:szCs w:val="34"/>
          <w:rtl/>
          <w:lang w:bidi="ar-EG"/>
        </w:rPr>
        <w:t>ـالَ</w:t>
      </w:r>
      <w:r w:rsidR="00453842" w:rsidRPr="00BB7D63">
        <w:rPr>
          <w:rFonts w:cs="Traditional Arabic" w:hint="cs"/>
          <w:sz w:val="34"/>
          <w:szCs w:val="34"/>
          <w:rtl/>
          <w:lang w:bidi="ar-EG"/>
        </w:rPr>
        <w:tab/>
      </w:r>
      <w:r>
        <w:rPr>
          <w:rFonts w:cs="Traditional Arabic" w:hint="cs"/>
          <w:sz w:val="34"/>
          <w:szCs w:val="34"/>
          <w:rtl/>
          <w:lang w:bidi="ar-EG"/>
        </w:rPr>
        <w:t xml:space="preserve"> </w:t>
      </w:r>
      <w:r w:rsidR="003547DC" w:rsidRPr="00BB7D63">
        <w:rPr>
          <w:rFonts w:cs="Traditional Arabic" w:hint="cs"/>
          <w:sz w:val="34"/>
          <w:szCs w:val="34"/>
          <w:rtl/>
          <w:lang w:bidi="ar-EG"/>
        </w:rPr>
        <w:t>أَنْتَ مُنْـذُ الـيَـوْمِ جَارِي لا تُـن</w:t>
      </w:r>
      <w:r w:rsidR="00C84975" w:rsidRPr="00BB7D63">
        <w:rPr>
          <w:rFonts w:cs="Traditional Arabic" w:hint="cs"/>
          <w:sz w:val="34"/>
          <w:szCs w:val="34"/>
          <w:rtl/>
          <w:lang w:bidi="ar-EG"/>
        </w:rPr>
        <w:t>ـ</w:t>
      </w:r>
      <w:r w:rsidR="00453842" w:rsidRPr="00BB7D63">
        <w:rPr>
          <w:rFonts w:cs="Traditional Arabic" w:hint="cs"/>
          <w:sz w:val="34"/>
          <w:szCs w:val="34"/>
          <w:rtl/>
          <w:lang w:bidi="ar-EG"/>
        </w:rPr>
        <w:t>ال</w:t>
      </w:r>
    </w:p>
    <w:p w:rsidR="00453842"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فَامْضِ واكْشِفْ لي إلَى الليْثِ الطَّرِيقْ</w:t>
      </w:r>
      <w:r w:rsidR="00C84975" w:rsidRPr="00BB7D63">
        <w:rPr>
          <w:rFonts w:cs="Traditional Arabic" w:hint="cs"/>
          <w:sz w:val="34"/>
          <w:szCs w:val="34"/>
          <w:rtl/>
          <w:lang w:bidi="ar-EG"/>
        </w:rPr>
        <w:tab/>
      </w:r>
      <w:r>
        <w:rPr>
          <w:rFonts w:cs="Traditional Arabic" w:hint="cs"/>
          <w:sz w:val="34"/>
          <w:szCs w:val="34"/>
          <w:rtl/>
          <w:lang w:bidi="ar-EG"/>
        </w:rPr>
        <w:t xml:space="preserve"> </w:t>
      </w:r>
      <w:r w:rsidR="00C84975" w:rsidRPr="00BB7D63">
        <w:rPr>
          <w:rFonts w:cs="Traditional Arabic" w:hint="cs"/>
          <w:sz w:val="34"/>
          <w:szCs w:val="34"/>
          <w:rtl/>
          <w:lang w:bidi="ar-EG"/>
        </w:rPr>
        <w:t>أَنَا لا يَـشْـقَـ</w:t>
      </w:r>
      <w:r w:rsidR="00453842" w:rsidRPr="00BB7D63">
        <w:rPr>
          <w:rFonts w:cs="Traditional Arabic" w:hint="cs"/>
          <w:sz w:val="34"/>
          <w:szCs w:val="34"/>
          <w:rtl/>
          <w:lang w:bidi="ar-EG"/>
        </w:rPr>
        <w:t>ى لَ</w:t>
      </w:r>
      <w:r w:rsidR="00C84975" w:rsidRPr="00BB7D63">
        <w:rPr>
          <w:rFonts w:cs="Traditional Arabic" w:hint="cs"/>
          <w:sz w:val="34"/>
          <w:szCs w:val="34"/>
          <w:rtl/>
          <w:lang w:bidi="ar-EG"/>
        </w:rPr>
        <w:t>ـدَيْــهِ بِـي رَفِــيـ</w:t>
      </w:r>
      <w:r w:rsidR="00453842" w:rsidRPr="00BB7D63">
        <w:rPr>
          <w:rFonts w:cs="Traditional Arabic" w:hint="cs"/>
          <w:sz w:val="34"/>
          <w:szCs w:val="34"/>
          <w:rtl/>
          <w:lang w:bidi="ar-EG"/>
        </w:rPr>
        <w:t>قْ</w:t>
      </w:r>
    </w:p>
    <w:p w:rsidR="00453842" w:rsidRPr="00BB7D63" w:rsidRDefault="00453842"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"العجل" هنا مثار للعجب العجاب</w:t>
      </w:r>
      <w:r w:rsidR="00896789">
        <w:rPr>
          <w:rFonts w:cs="Traditional Arabic" w:hint="cs"/>
          <w:sz w:val="34"/>
          <w:szCs w:val="34"/>
          <w:rtl/>
          <w:lang w:bidi="ar-EG"/>
        </w:rPr>
        <w:t>،</w:t>
      </w:r>
      <w:r w:rsidRPr="00BB7D63">
        <w:rPr>
          <w:rFonts w:cs="Traditional Arabic" w:hint="cs"/>
          <w:sz w:val="34"/>
          <w:szCs w:val="34"/>
          <w:rtl/>
          <w:lang w:bidi="ar-EG"/>
        </w:rPr>
        <w:t xml:space="preserve"> كيف يأمن للثعلب والأسد</w:t>
      </w:r>
      <w:r w:rsidR="00896789">
        <w:rPr>
          <w:rFonts w:cs="Traditional Arabic" w:hint="cs"/>
          <w:sz w:val="34"/>
          <w:szCs w:val="34"/>
          <w:rtl/>
          <w:lang w:bidi="ar-EG"/>
        </w:rPr>
        <w:t>،</w:t>
      </w:r>
      <w:r w:rsidRPr="00BB7D63">
        <w:rPr>
          <w:rFonts w:cs="Traditional Arabic" w:hint="cs"/>
          <w:sz w:val="34"/>
          <w:szCs w:val="34"/>
          <w:rtl/>
          <w:lang w:bidi="ar-EG"/>
        </w:rPr>
        <w:t xml:space="preserve"> وهو يعلم أن الأول ماكر والثاني جبار فاتك لا يهاب</w:t>
      </w:r>
      <w:r w:rsidR="00896789">
        <w:rPr>
          <w:rFonts w:cs="Traditional Arabic" w:hint="cs"/>
          <w:sz w:val="34"/>
          <w:szCs w:val="34"/>
          <w:rtl/>
          <w:lang w:bidi="ar-EG"/>
        </w:rPr>
        <w:t>،</w:t>
      </w:r>
      <w:r w:rsidRPr="00BB7D63">
        <w:rPr>
          <w:rFonts w:cs="Traditional Arabic" w:hint="cs"/>
          <w:sz w:val="34"/>
          <w:szCs w:val="34"/>
          <w:rtl/>
          <w:lang w:bidi="ar-EG"/>
        </w:rPr>
        <w:t xml:space="preserve"> هنا يؤشر الحكي إلى السخرية</w:t>
      </w:r>
      <w:r w:rsidR="00896789">
        <w:rPr>
          <w:rFonts w:cs="Traditional Arabic" w:hint="cs"/>
          <w:sz w:val="34"/>
          <w:szCs w:val="34"/>
          <w:rtl/>
          <w:lang w:bidi="ar-EG"/>
        </w:rPr>
        <w:t>،</w:t>
      </w:r>
      <w:r w:rsidRPr="00BB7D63">
        <w:rPr>
          <w:rFonts w:cs="Traditional Arabic" w:hint="cs"/>
          <w:sz w:val="34"/>
          <w:szCs w:val="34"/>
          <w:rtl/>
          <w:lang w:bidi="ar-EG"/>
        </w:rPr>
        <w:t xml:space="preserve"> كما يصور القهر الاجتماعي الذي بلغ </w:t>
      </w:r>
      <w:r w:rsidRPr="00BB7D63">
        <w:rPr>
          <w:rFonts w:cs="Traditional Arabic" w:hint="cs"/>
          <w:sz w:val="34"/>
          <w:szCs w:val="34"/>
          <w:rtl/>
          <w:lang w:bidi="ar-EG"/>
        </w:rPr>
        <w:lastRenderedPageBreak/>
        <w:t>مداه</w:t>
      </w:r>
      <w:r w:rsidR="00896789">
        <w:rPr>
          <w:rFonts w:cs="Traditional Arabic" w:hint="cs"/>
          <w:sz w:val="34"/>
          <w:szCs w:val="34"/>
          <w:rtl/>
          <w:lang w:bidi="ar-EG"/>
        </w:rPr>
        <w:t>،</w:t>
      </w:r>
      <w:r w:rsidRPr="00BB7D63">
        <w:rPr>
          <w:rFonts w:cs="Traditional Arabic" w:hint="cs"/>
          <w:sz w:val="34"/>
          <w:szCs w:val="34"/>
          <w:rtl/>
          <w:lang w:bidi="ar-EG"/>
        </w:rPr>
        <w:t xml:space="preserve"> فالمقارنة بين الثلاث واجتماعهم في الحوار مقصودة</w:t>
      </w:r>
      <w:r w:rsidR="00896789">
        <w:rPr>
          <w:rFonts w:cs="Traditional Arabic" w:hint="cs"/>
          <w:sz w:val="34"/>
          <w:szCs w:val="34"/>
          <w:rtl/>
          <w:lang w:bidi="ar-EG"/>
        </w:rPr>
        <w:t>،</w:t>
      </w:r>
      <w:r w:rsidRPr="00BB7D63">
        <w:rPr>
          <w:rFonts w:cs="Traditional Arabic" w:hint="cs"/>
          <w:sz w:val="34"/>
          <w:szCs w:val="34"/>
          <w:rtl/>
          <w:lang w:bidi="ar-EG"/>
        </w:rPr>
        <w:t xml:space="preserve"> وليست صبغة خبرية أو عرضية،</w:t>
      </w:r>
      <w:r w:rsidR="00896789">
        <w:rPr>
          <w:rFonts w:cs="Traditional Arabic" w:hint="cs"/>
          <w:sz w:val="34"/>
          <w:szCs w:val="34"/>
          <w:rtl/>
          <w:lang w:bidi="ar-EG"/>
        </w:rPr>
        <w:t xml:space="preserve"> </w:t>
      </w:r>
      <w:r w:rsidRPr="00BB7D63">
        <w:rPr>
          <w:rFonts w:cs="Traditional Arabic" w:hint="cs"/>
          <w:sz w:val="34"/>
          <w:szCs w:val="34"/>
          <w:rtl/>
          <w:lang w:bidi="ar-EG"/>
        </w:rPr>
        <w:t>فيثير الشاعر من خلال هذا الحوار الوجه الغامض للأسد المتوارى خلف اهتماماته</w:t>
      </w:r>
      <w:r w:rsidR="00896789">
        <w:rPr>
          <w:rFonts w:cs="Traditional Arabic" w:hint="cs"/>
          <w:sz w:val="34"/>
          <w:szCs w:val="34"/>
          <w:rtl/>
          <w:lang w:bidi="ar-EG"/>
        </w:rPr>
        <w:t>،</w:t>
      </w:r>
      <w:r w:rsidRPr="00BB7D63">
        <w:rPr>
          <w:rFonts w:cs="Traditional Arabic" w:hint="cs"/>
          <w:sz w:val="34"/>
          <w:szCs w:val="34"/>
          <w:rtl/>
          <w:lang w:bidi="ar-EG"/>
        </w:rPr>
        <w:t xml:space="preserve"> فتوارى هو ونصّب الثعلب للإيقاع بالعجل والاحتيال عليه</w:t>
      </w:r>
      <w:r w:rsidR="00896789">
        <w:rPr>
          <w:rFonts w:cs="Traditional Arabic" w:hint="cs"/>
          <w:sz w:val="34"/>
          <w:szCs w:val="34"/>
          <w:rtl/>
          <w:lang w:bidi="ar-EG"/>
        </w:rPr>
        <w:t>.</w:t>
      </w:r>
    </w:p>
    <w:p w:rsidR="00453842"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وفي قصيدة "الصياد والعصفورة"</w:t>
      </w:r>
      <w:r w:rsidR="00453842" w:rsidRPr="00BB7D63">
        <w:rPr>
          <w:rFonts w:cs="Traditional Arabic" w:hint="cs"/>
          <w:sz w:val="34"/>
          <w:szCs w:val="34"/>
          <w:vertAlign w:val="superscript"/>
          <w:rtl/>
          <w:lang w:bidi="ar-EG"/>
        </w:rPr>
        <w:t>(</w:t>
      </w:r>
      <w:r w:rsidR="00453842" w:rsidRPr="00BB7D63">
        <w:rPr>
          <w:rStyle w:val="a6"/>
          <w:rFonts w:cs="Traditional Arabic"/>
          <w:sz w:val="34"/>
          <w:szCs w:val="34"/>
          <w:rtl/>
          <w:lang w:bidi="ar-EG"/>
        </w:rPr>
        <w:footnoteReference w:id="9"/>
      </w:r>
      <w:r w:rsidR="0045384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يقول</w:t>
      </w:r>
      <w:r>
        <w:rPr>
          <w:rFonts w:cs="Traditional Arabic" w:hint="cs"/>
          <w:sz w:val="34"/>
          <w:szCs w:val="34"/>
          <w:rtl/>
          <w:lang w:bidi="ar-EG"/>
        </w:rPr>
        <w:t>:</w:t>
      </w:r>
    </w:p>
    <w:p w:rsidR="00453842"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أَلْقَى غُــلامٌ شَـــركًــا يـصْــطَـادُ</w:t>
      </w:r>
      <w:r w:rsidR="00453842" w:rsidRPr="00BB7D63">
        <w:rPr>
          <w:rFonts w:cs="Traditional Arabic" w:hint="cs"/>
          <w:sz w:val="34"/>
          <w:szCs w:val="34"/>
          <w:rtl/>
          <w:lang w:bidi="ar-EG"/>
        </w:rPr>
        <w:tab/>
      </w:r>
      <w:r w:rsidR="00453842" w:rsidRPr="00BB7D63">
        <w:rPr>
          <w:rFonts w:cs="Traditional Arabic" w:hint="cs"/>
          <w:sz w:val="34"/>
          <w:szCs w:val="34"/>
          <w:rtl/>
          <w:lang w:bidi="ar-EG"/>
        </w:rPr>
        <w:tab/>
        <w:t>وكُـلُّ مَـنْ فَـوقَ الثَّرَى صَيـَّـــادُ</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فانْحَدَرَتْ عُصْفُورةٌ مِــنَ الشَجَـرْ</w:t>
      </w:r>
      <w:r w:rsidRPr="00BB7D63">
        <w:rPr>
          <w:rFonts w:cs="Traditional Arabic" w:hint="cs"/>
          <w:sz w:val="34"/>
          <w:szCs w:val="34"/>
          <w:rtl/>
          <w:lang w:bidi="ar-EG"/>
        </w:rPr>
        <w:tab/>
      </w:r>
      <w:r w:rsidRPr="00BB7D63">
        <w:rPr>
          <w:rFonts w:cs="Traditional Arabic" w:hint="cs"/>
          <w:sz w:val="34"/>
          <w:szCs w:val="34"/>
          <w:rtl/>
          <w:lang w:bidi="ar-EG"/>
        </w:rPr>
        <w:tab/>
        <w:t>لَمْ يَنْهَها النُّهَى ولا الحزْمُ زَجَـرْ</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قَالتْ: سَـــلامٌ أَيُّــهَــا الــغُـــــلامُ</w:t>
      </w:r>
      <w:r w:rsidRPr="00BB7D63">
        <w:rPr>
          <w:rFonts w:cs="Traditional Arabic" w:hint="cs"/>
          <w:sz w:val="34"/>
          <w:szCs w:val="34"/>
          <w:rtl/>
          <w:lang w:bidi="ar-EG"/>
        </w:rPr>
        <w:tab/>
      </w:r>
      <w:r w:rsidRPr="00BB7D63">
        <w:rPr>
          <w:rFonts w:cs="Traditional Arabic" w:hint="cs"/>
          <w:sz w:val="34"/>
          <w:szCs w:val="34"/>
          <w:rtl/>
          <w:lang w:bidi="ar-EG"/>
        </w:rPr>
        <w:tab/>
        <w:t>قَالَ</w:t>
      </w:r>
      <w:r w:rsidR="00896789">
        <w:rPr>
          <w:rFonts w:cs="Traditional Arabic" w:hint="cs"/>
          <w:sz w:val="34"/>
          <w:szCs w:val="34"/>
          <w:rtl/>
          <w:lang w:bidi="ar-EG"/>
        </w:rPr>
        <w:t>:</w:t>
      </w:r>
      <w:r w:rsidRPr="00BB7D63">
        <w:rPr>
          <w:rFonts w:cs="Traditional Arabic" w:hint="cs"/>
          <w:sz w:val="34"/>
          <w:szCs w:val="34"/>
          <w:rtl/>
          <w:lang w:bidi="ar-EG"/>
        </w:rPr>
        <w:t xml:space="preserve"> عَـلَى الـعُـصْـفُورَةِ السَّلامُ</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قَالتْ</w:t>
      </w:r>
      <w:r w:rsidR="00896789">
        <w:rPr>
          <w:rFonts w:cs="Traditional Arabic" w:hint="cs"/>
          <w:sz w:val="34"/>
          <w:szCs w:val="34"/>
          <w:rtl/>
          <w:lang w:bidi="ar-EG"/>
        </w:rPr>
        <w:t>:</w:t>
      </w:r>
      <w:r w:rsidRPr="00BB7D63">
        <w:rPr>
          <w:rFonts w:cs="Traditional Arabic" w:hint="cs"/>
          <w:sz w:val="34"/>
          <w:szCs w:val="34"/>
          <w:rtl/>
          <w:lang w:bidi="ar-EG"/>
        </w:rPr>
        <w:t xml:space="preserve"> صَـبِــيٌ مُـنْـحَـنِي القَــنَاةِ</w:t>
      </w:r>
      <w:r w:rsidR="00896789">
        <w:rPr>
          <w:rFonts w:cs="Traditional Arabic" w:hint="cs"/>
          <w:sz w:val="34"/>
          <w:szCs w:val="34"/>
          <w:rtl/>
          <w:lang w:bidi="ar-EG"/>
        </w:rPr>
        <w:t>!</w:t>
      </w:r>
      <w:r w:rsidRPr="00BB7D63">
        <w:rPr>
          <w:rFonts w:cs="Traditional Arabic" w:hint="cs"/>
          <w:sz w:val="34"/>
          <w:szCs w:val="34"/>
          <w:rtl/>
          <w:lang w:bidi="ar-EG"/>
        </w:rPr>
        <w:tab/>
      </w:r>
      <w:r w:rsidRPr="00BB7D63">
        <w:rPr>
          <w:rFonts w:cs="Traditional Arabic" w:hint="cs"/>
          <w:sz w:val="34"/>
          <w:szCs w:val="34"/>
          <w:rtl/>
          <w:lang w:bidi="ar-EG"/>
        </w:rPr>
        <w:tab/>
        <w:t>قَالَ</w:t>
      </w:r>
      <w:r w:rsidR="00896789">
        <w:rPr>
          <w:rFonts w:cs="Traditional Arabic" w:hint="cs"/>
          <w:sz w:val="34"/>
          <w:szCs w:val="34"/>
          <w:rtl/>
          <w:lang w:bidi="ar-EG"/>
        </w:rPr>
        <w:t>:</w:t>
      </w:r>
      <w:r w:rsidRPr="00BB7D63">
        <w:rPr>
          <w:rFonts w:cs="Traditional Arabic" w:hint="cs"/>
          <w:sz w:val="34"/>
          <w:szCs w:val="34"/>
          <w:rtl/>
          <w:lang w:bidi="ar-EG"/>
        </w:rPr>
        <w:t xml:space="preserve"> حَنَتْهَا كَــثْــــرَةُ الـصَّــلاةِ</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قَالَتْ</w:t>
      </w:r>
      <w:r w:rsidR="00896789">
        <w:rPr>
          <w:rFonts w:cs="Traditional Arabic" w:hint="cs"/>
          <w:sz w:val="34"/>
          <w:szCs w:val="34"/>
          <w:rtl/>
          <w:lang w:bidi="ar-EG"/>
        </w:rPr>
        <w:t>:</w:t>
      </w:r>
      <w:r w:rsidRPr="00BB7D63">
        <w:rPr>
          <w:rFonts w:cs="Traditional Arabic" w:hint="cs"/>
          <w:sz w:val="34"/>
          <w:szCs w:val="34"/>
          <w:rtl/>
          <w:lang w:bidi="ar-EG"/>
        </w:rPr>
        <w:t xml:space="preserve"> أَرَاكَ بَــــادِي الـعِــظَـامِ</w:t>
      </w:r>
      <w:r w:rsidR="00896789">
        <w:rPr>
          <w:rFonts w:cs="Traditional Arabic" w:hint="cs"/>
          <w:sz w:val="34"/>
          <w:szCs w:val="34"/>
          <w:rtl/>
          <w:lang w:bidi="ar-EG"/>
        </w:rPr>
        <w:t>!</w:t>
      </w:r>
      <w:r w:rsidRPr="00BB7D63">
        <w:rPr>
          <w:rFonts w:cs="Traditional Arabic" w:hint="cs"/>
          <w:sz w:val="34"/>
          <w:szCs w:val="34"/>
          <w:rtl/>
          <w:lang w:bidi="ar-EG"/>
        </w:rPr>
        <w:tab/>
      </w:r>
      <w:r w:rsidRPr="00BB7D63">
        <w:rPr>
          <w:rFonts w:cs="Traditional Arabic" w:hint="cs"/>
          <w:sz w:val="34"/>
          <w:szCs w:val="34"/>
          <w:rtl/>
          <w:lang w:bidi="ar-EG"/>
        </w:rPr>
        <w:tab/>
        <w:t>قَالَ</w:t>
      </w:r>
      <w:r w:rsidR="00896789">
        <w:rPr>
          <w:rFonts w:cs="Traditional Arabic" w:hint="cs"/>
          <w:sz w:val="34"/>
          <w:szCs w:val="34"/>
          <w:rtl/>
          <w:lang w:bidi="ar-EG"/>
        </w:rPr>
        <w:t>:</w:t>
      </w:r>
      <w:r w:rsidRPr="00BB7D63">
        <w:rPr>
          <w:rFonts w:cs="Traditional Arabic" w:hint="cs"/>
          <w:sz w:val="34"/>
          <w:szCs w:val="34"/>
          <w:rtl/>
          <w:lang w:bidi="ar-EG"/>
        </w:rPr>
        <w:t xml:space="preserve"> بَرَتْهَا كَـثْــرَةُ الــصِّـيَــامْ</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قَالَتْ</w:t>
      </w:r>
      <w:r w:rsidR="00896789">
        <w:rPr>
          <w:rFonts w:cs="Traditional Arabic" w:hint="cs"/>
          <w:sz w:val="34"/>
          <w:szCs w:val="34"/>
          <w:rtl/>
          <w:lang w:bidi="ar-EG"/>
        </w:rPr>
        <w:t>:</w:t>
      </w:r>
      <w:r w:rsidRPr="00BB7D63">
        <w:rPr>
          <w:rFonts w:cs="Traditional Arabic" w:hint="cs"/>
          <w:sz w:val="34"/>
          <w:szCs w:val="34"/>
          <w:rtl/>
          <w:lang w:bidi="ar-EG"/>
        </w:rPr>
        <w:t xml:space="preserve"> فَمَا يَكُونُ هَـــذَا الصُّوفُ؟</w:t>
      </w:r>
      <w:r w:rsidRPr="00BB7D63">
        <w:rPr>
          <w:rFonts w:cs="Traditional Arabic" w:hint="cs"/>
          <w:sz w:val="34"/>
          <w:szCs w:val="34"/>
          <w:rtl/>
          <w:lang w:bidi="ar-EG"/>
        </w:rPr>
        <w:tab/>
      </w:r>
      <w:r w:rsidRPr="00BB7D63">
        <w:rPr>
          <w:rFonts w:cs="Traditional Arabic" w:hint="cs"/>
          <w:sz w:val="34"/>
          <w:szCs w:val="34"/>
          <w:rtl/>
          <w:lang w:bidi="ar-EG"/>
        </w:rPr>
        <w:tab/>
        <w:t>قَالَ</w:t>
      </w:r>
      <w:r w:rsidR="00896789">
        <w:rPr>
          <w:rFonts w:cs="Traditional Arabic" w:hint="cs"/>
          <w:sz w:val="34"/>
          <w:szCs w:val="34"/>
          <w:rtl/>
          <w:lang w:bidi="ar-EG"/>
        </w:rPr>
        <w:t>:</w:t>
      </w:r>
      <w:r w:rsidRPr="00BB7D63">
        <w:rPr>
          <w:rFonts w:cs="Traditional Arabic" w:hint="cs"/>
          <w:sz w:val="34"/>
          <w:szCs w:val="34"/>
          <w:rtl/>
          <w:lang w:bidi="ar-EG"/>
        </w:rPr>
        <w:t xml:space="preserve"> لِبَاسُ الزَّاهِدِ المَوْصُوفْ</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سَـلِـي إذَا جَـهِـلْـــــتِ عَــارِفِــــهِ</w:t>
      </w:r>
      <w:r w:rsidRPr="00BB7D63">
        <w:rPr>
          <w:rFonts w:cs="Traditional Arabic" w:hint="cs"/>
          <w:sz w:val="34"/>
          <w:szCs w:val="34"/>
          <w:rtl/>
          <w:lang w:bidi="ar-EG"/>
        </w:rPr>
        <w:tab/>
      </w:r>
      <w:r w:rsidRPr="00BB7D63">
        <w:rPr>
          <w:rFonts w:cs="Traditional Arabic" w:hint="cs"/>
          <w:sz w:val="34"/>
          <w:szCs w:val="34"/>
          <w:rtl/>
          <w:lang w:bidi="ar-EG"/>
        </w:rPr>
        <w:tab/>
        <w:t>فَابنُ عُـبـَيـدٍ والـفُـضَـيــلُ فِـيـهِ</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قَالَتْ</w:t>
      </w:r>
      <w:r w:rsidR="00896789">
        <w:rPr>
          <w:rFonts w:cs="Traditional Arabic" w:hint="cs"/>
          <w:sz w:val="34"/>
          <w:szCs w:val="34"/>
          <w:rtl/>
          <w:lang w:bidi="ar-EG"/>
        </w:rPr>
        <w:t>:</w:t>
      </w:r>
      <w:r w:rsidRPr="00BB7D63">
        <w:rPr>
          <w:rFonts w:cs="Traditional Arabic" w:hint="cs"/>
          <w:sz w:val="34"/>
          <w:szCs w:val="34"/>
          <w:rtl/>
          <w:lang w:bidi="ar-EG"/>
        </w:rPr>
        <w:t xml:space="preserve"> فَمَا هَذى العَصَا الطَّوِيلَهْ؟</w:t>
      </w:r>
      <w:r w:rsidRPr="00BB7D63">
        <w:rPr>
          <w:rFonts w:cs="Traditional Arabic" w:hint="cs"/>
          <w:sz w:val="34"/>
          <w:szCs w:val="34"/>
          <w:rtl/>
          <w:lang w:bidi="ar-EG"/>
        </w:rPr>
        <w:tab/>
      </w:r>
      <w:r w:rsidRPr="00BB7D63">
        <w:rPr>
          <w:rFonts w:cs="Traditional Arabic" w:hint="cs"/>
          <w:sz w:val="34"/>
          <w:szCs w:val="34"/>
          <w:rtl/>
          <w:lang w:bidi="ar-EG"/>
        </w:rPr>
        <w:tab/>
        <w:t>قَالَ</w:t>
      </w:r>
      <w:r w:rsidR="00896789">
        <w:rPr>
          <w:rFonts w:cs="Traditional Arabic" w:hint="cs"/>
          <w:sz w:val="34"/>
          <w:szCs w:val="34"/>
          <w:rtl/>
          <w:lang w:bidi="ar-EG"/>
        </w:rPr>
        <w:t>:</w:t>
      </w:r>
      <w:r w:rsidRPr="00BB7D63">
        <w:rPr>
          <w:rFonts w:cs="Traditional Arabic" w:hint="cs"/>
          <w:sz w:val="34"/>
          <w:szCs w:val="34"/>
          <w:rtl/>
          <w:lang w:bidi="ar-EG"/>
        </w:rPr>
        <w:t xml:space="preserve"> لِـهَـاتِـيـكِ الـعَـصَا سَـلِيلَهْ</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أَهُـشُّ فِــي الـمَـرْعَى بِهَا وأَتَّكِي</w:t>
      </w:r>
      <w:r w:rsidRPr="00BB7D63">
        <w:rPr>
          <w:rFonts w:cs="Traditional Arabic" w:hint="cs"/>
          <w:sz w:val="34"/>
          <w:szCs w:val="34"/>
          <w:rtl/>
          <w:lang w:bidi="ar-EG"/>
        </w:rPr>
        <w:tab/>
      </w:r>
      <w:r w:rsidRPr="00BB7D63">
        <w:rPr>
          <w:rFonts w:cs="Traditional Arabic" w:hint="cs"/>
          <w:sz w:val="34"/>
          <w:szCs w:val="34"/>
          <w:rtl/>
          <w:lang w:bidi="ar-EG"/>
        </w:rPr>
        <w:tab/>
        <w:t>ولا أَرُدُّ النَّاسَ عَـنْ تَـبَــــــرُّكِ</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قَالَتْ</w:t>
      </w:r>
      <w:r w:rsidR="00896789">
        <w:rPr>
          <w:rFonts w:cs="Traditional Arabic" w:hint="cs"/>
          <w:sz w:val="34"/>
          <w:szCs w:val="34"/>
          <w:rtl/>
          <w:lang w:bidi="ar-EG"/>
        </w:rPr>
        <w:t>:</w:t>
      </w:r>
      <w:r w:rsidRPr="00BB7D63">
        <w:rPr>
          <w:rFonts w:cs="Traditional Arabic" w:hint="cs"/>
          <w:sz w:val="34"/>
          <w:szCs w:val="34"/>
          <w:rtl/>
          <w:lang w:bidi="ar-EG"/>
        </w:rPr>
        <w:t xml:space="preserve"> أَرَى فَـوْقَ الـتُـرَابِ حَبًّا</w:t>
      </w:r>
      <w:r w:rsidRPr="00BB7D63">
        <w:rPr>
          <w:rFonts w:cs="Traditional Arabic" w:hint="cs"/>
          <w:sz w:val="34"/>
          <w:szCs w:val="34"/>
          <w:rtl/>
          <w:lang w:bidi="ar-EG"/>
        </w:rPr>
        <w:tab/>
      </w:r>
      <w:r w:rsidRPr="00BB7D63">
        <w:rPr>
          <w:rFonts w:cs="Traditional Arabic" w:hint="cs"/>
          <w:sz w:val="34"/>
          <w:szCs w:val="34"/>
          <w:rtl/>
          <w:lang w:bidi="ar-EG"/>
        </w:rPr>
        <w:tab/>
        <w:t>مِمَّا اشْتَهَى الطَّيرُ ومَا أَحَـبَّــا</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w:t>
      </w:r>
      <w:r w:rsidR="00896789">
        <w:rPr>
          <w:rFonts w:cs="Traditional Arabic" w:hint="cs"/>
          <w:sz w:val="34"/>
          <w:szCs w:val="34"/>
          <w:rtl/>
          <w:lang w:bidi="ar-EG"/>
        </w:rPr>
        <w:t>:</w:t>
      </w:r>
      <w:r w:rsidRPr="00BB7D63">
        <w:rPr>
          <w:rFonts w:cs="Traditional Arabic" w:hint="cs"/>
          <w:sz w:val="34"/>
          <w:szCs w:val="34"/>
          <w:rtl/>
          <w:lang w:bidi="ar-EG"/>
        </w:rPr>
        <w:t xml:space="preserve"> تَشَبَّهْتُ بِـأَهْــلِ الــخَـيــرِ</w:t>
      </w:r>
      <w:r w:rsidRPr="00BB7D63">
        <w:rPr>
          <w:rFonts w:cs="Traditional Arabic" w:hint="cs"/>
          <w:sz w:val="34"/>
          <w:szCs w:val="34"/>
          <w:rtl/>
          <w:lang w:bidi="ar-EG"/>
        </w:rPr>
        <w:tab/>
      </w:r>
      <w:r w:rsidRPr="00BB7D63">
        <w:rPr>
          <w:rFonts w:cs="Traditional Arabic" w:hint="cs"/>
          <w:sz w:val="34"/>
          <w:szCs w:val="34"/>
          <w:rtl/>
          <w:lang w:bidi="ar-EG"/>
        </w:rPr>
        <w:tab/>
        <w:t>وقُلْتُ أَقْرِي بَائسَاتِ الـطَّـيــرْ</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فَإنْ هَــدَى اللهُ إلَــيـهِ جَــائــعًـا</w:t>
      </w:r>
      <w:r w:rsidRPr="00BB7D63">
        <w:rPr>
          <w:rFonts w:cs="Traditional Arabic" w:hint="cs"/>
          <w:sz w:val="34"/>
          <w:szCs w:val="34"/>
          <w:rtl/>
          <w:lang w:bidi="ar-EG"/>
        </w:rPr>
        <w:tab/>
      </w:r>
      <w:r w:rsidRPr="00BB7D63">
        <w:rPr>
          <w:rFonts w:cs="Traditional Arabic" w:hint="cs"/>
          <w:sz w:val="34"/>
          <w:szCs w:val="34"/>
          <w:rtl/>
          <w:lang w:bidi="ar-EG"/>
        </w:rPr>
        <w:tab/>
        <w:t>لَمْ يَكُ قُرْبَانِي القَلِيلُ ضَـائـعًـا</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قَالَتْ</w:t>
      </w:r>
      <w:r w:rsidR="00896789">
        <w:rPr>
          <w:rFonts w:cs="Traditional Arabic" w:hint="cs"/>
          <w:sz w:val="34"/>
          <w:szCs w:val="34"/>
          <w:rtl/>
          <w:lang w:bidi="ar-EG"/>
        </w:rPr>
        <w:t>:</w:t>
      </w:r>
      <w:r w:rsidRPr="00BB7D63">
        <w:rPr>
          <w:rFonts w:cs="Traditional Arabic" w:hint="cs"/>
          <w:sz w:val="34"/>
          <w:szCs w:val="34"/>
          <w:rtl/>
          <w:lang w:bidi="ar-EG"/>
        </w:rPr>
        <w:t xml:space="preserve"> فَجُدْ لِي يَا أَخَا التَّنَسُّكِ</w:t>
      </w:r>
      <w:r w:rsidR="00896789">
        <w:rPr>
          <w:rFonts w:cs="Traditional Arabic" w:hint="cs"/>
          <w:sz w:val="34"/>
          <w:szCs w:val="34"/>
          <w:rtl/>
          <w:lang w:bidi="ar-EG"/>
        </w:rPr>
        <w:t>!</w:t>
      </w:r>
      <w:r w:rsidRPr="00BB7D63">
        <w:rPr>
          <w:rFonts w:cs="Traditional Arabic" w:hint="cs"/>
          <w:sz w:val="34"/>
          <w:szCs w:val="34"/>
          <w:rtl/>
          <w:lang w:bidi="ar-EG"/>
        </w:rPr>
        <w:tab/>
      </w:r>
      <w:r w:rsidRPr="00BB7D63">
        <w:rPr>
          <w:rFonts w:cs="Traditional Arabic" w:hint="cs"/>
          <w:sz w:val="34"/>
          <w:szCs w:val="34"/>
          <w:rtl/>
          <w:lang w:bidi="ar-EG"/>
        </w:rPr>
        <w:tab/>
        <w:t>قَالَ</w:t>
      </w:r>
      <w:r w:rsidR="00896789">
        <w:rPr>
          <w:rFonts w:cs="Traditional Arabic" w:hint="cs"/>
          <w:sz w:val="34"/>
          <w:szCs w:val="34"/>
          <w:rtl/>
          <w:lang w:bidi="ar-EG"/>
        </w:rPr>
        <w:t>:</w:t>
      </w:r>
      <w:r w:rsidRPr="00BB7D63">
        <w:rPr>
          <w:rFonts w:cs="Traditional Arabic" w:hint="cs"/>
          <w:sz w:val="34"/>
          <w:szCs w:val="34"/>
          <w:rtl/>
          <w:lang w:bidi="ar-EG"/>
        </w:rPr>
        <w:t xml:space="preserve"> القُطِيهِ بَاركَ اللهُ لَكِ</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فَصَلِيتْ فِي الفَخِّ نَارَ القَارِي</w:t>
      </w:r>
      <w:r w:rsidRPr="00BB7D63">
        <w:rPr>
          <w:rFonts w:cs="Traditional Arabic" w:hint="cs"/>
          <w:sz w:val="34"/>
          <w:szCs w:val="34"/>
          <w:rtl/>
          <w:lang w:bidi="ar-EG"/>
        </w:rPr>
        <w:tab/>
      </w:r>
      <w:r w:rsidRPr="00BB7D63">
        <w:rPr>
          <w:rFonts w:cs="Traditional Arabic" w:hint="cs"/>
          <w:sz w:val="34"/>
          <w:szCs w:val="34"/>
          <w:rtl/>
          <w:lang w:bidi="ar-EG"/>
        </w:rPr>
        <w:tab/>
      </w:r>
      <w:r w:rsidR="00954400" w:rsidRPr="00BB7D63">
        <w:rPr>
          <w:rFonts w:cs="Traditional Arabic" w:hint="cs"/>
          <w:sz w:val="34"/>
          <w:szCs w:val="34"/>
          <w:rtl/>
          <w:lang w:bidi="ar-EG"/>
        </w:rPr>
        <w:tab/>
      </w:r>
      <w:r w:rsidRPr="00BB7D63">
        <w:rPr>
          <w:rFonts w:cs="Traditional Arabic" w:hint="cs"/>
          <w:sz w:val="34"/>
          <w:szCs w:val="34"/>
          <w:rtl/>
          <w:lang w:bidi="ar-EG"/>
        </w:rPr>
        <w:t>ومَصْرَعُ العُصْفُورِ فِي المِنْقَارِ</w:t>
      </w:r>
    </w:p>
    <w:p w:rsidR="0031413B"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ركز الشاعر حواره ولم ينحرف به نحو حوار متشعب</w:t>
      </w:r>
      <w:r w:rsidR="00896789">
        <w:rPr>
          <w:rFonts w:cs="Traditional Arabic" w:hint="cs"/>
          <w:sz w:val="34"/>
          <w:szCs w:val="34"/>
          <w:rtl/>
          <w:lang w:bidi="ar-EG"/>
        </w:rPr>
        <w:t>،</w:t>
      </w:r>
      <w:r w:rsidRPr="00BB7D63">
        <w:rPr>
          <w:rFonts w:cs="Traditional Arabic" w:hint="cs"/>
          <w:sz w:val="34"/>
          <w:szCs w:val="34"/>
          <w:rtl/>
          <w:lang w:bidi="ar-EG"/>
        </w:rPr>
        <w:t xml:space="preserve"> فأجاد الانتقال دون اختلاط الحدث الرئيسي بغيره من الأحداث الفرعية</w:t>
      </w:r>
      <w:r w:rsidR="00896789">
        <w:rPr>
          <w:rFonts w:cs="Traditional Arabic" w:hint="cs"/>
          <w:sz w:val="34"/>
          <w:szCs w:val="34"/>
          <w:rtl/>
          <w:lang w:bidi="ar-EG"/>
        </w:rPr>
        <w:t>،</w:t>
      </w:r>
      <w:r w:rsidRPr="00BB7D63">
        <w:rPr>
          <w:rFonts w:cs="Traditional Arabic" w:hint="cs"/>
          <w:sz w:val="34"/>
          <w:szCs w:val="34"/>
          <w:rtl/>
          <w:lang w:bidi="ar-EG"/>
        </w:rPr>
        <w:t xml:space="preserve"> وذلك بدوران القول بين الصياد والعصفورة</w:t>
      </w:r>
      <w:r w:rsidR="00896789">
        <w:rPr>
          <w:rFonts w:cs="Traditional Arabic" w:hint="cs"/>
          <w:sz w:val="34"/>
          <w:szCs w:val="34"/>
          <w:rtl/>
          <w:lang w:bidi="ar-EG"/>
        </w:rPr>
        <w:t>،</w:t>
      </w:r>
      <w:r w:rsidRPr="00BB7D63">
        <w:rPr>
          <w:rFonts w:cs="Traditional Arabic" w:hint="cs"/>
          <w:sz w:val="34"/>
          <w:szCs w:val="34"/>
          <w:rtl/>
          <w:lang w:bidi="ar-EG"/>
        </w:rPr>
        <w:t xml:space="preserve"> وسؤال العصفورة المنخدعة عن أحوال الصبي الماكر وإجابة الصبي في سلاسة وهدوء وتراخ</w:t>
      </w:r>
      <w:r w:rsidR="00896789">
        <w:rPr>
          <w:rFonts w:cs="Traditional Arabic" w:hint="cs"/>
          <w:sz w:val="34"/>
          <w:szCs w:val="34"/>
          <w:rtl/>
          <w:lang w:bidi="ar-EG"/>
        </w:rPr>
        <w:t>،</w:t>
      </w:r>
      <w:r w:rsidRPr="00BB7D63">
        <w:rPr>
          <w:rFonts w:cs="Traditional Arabic" w:hint="cs"/>
          <w:sz w:val="34"/>
          <w:szCs w:val="34"/>
          <w:rtl/>
          <w:lang w:bidi="ar-EG"/>
        </w:rPr>
        <w:t xml:space="preserve"> وكانت تنقلات العصفورة فيه قصيرة موجزة عادة</w:t>
      </w:r>
      <w:r w:rsidR="00896789">
        <w:rPr>
          <w:rFonts w:cs="Traditional Arabic" w:hint="cs"/>
          <w:sz w:val="34"/>
          <w:szCs w:val="34"/>
          <w:rtl/>
          <w:lang w:bidi="ar-EG"/>
        </w:rPr>
        <w:t>،</w:t>
      </w:r>
      <w:r w:rsidRPr="00BB7D63">
        <w:rPr>
          <w:rFonts w:cs="Traditional Arabic" w:hint="cs"/>
          <w:sz w:val="34"/>
          <w:szCs w:val="34"/>
          <w:rtl/>
          <w:lang w:bidi="ar-EG"/>
        </w:rPr>
        <w:t xml:space="preserve"> أما تنقلات الصياد فكانت قصيرة في البداية، ثم </w:t>
      </w:r>
      <w:r w:rsidRPr="00BB7D63">
        <w:rPr>
          <w:rFonts w:cs="Traditional Arabic" w:hint="cs"/>
          <w:sz w:val="34"/>
          <w:szCs w:val="34"/>
          <w:rtl/>
          <w:lang w:bidi="ar-EG"/>
        </w:rPr>
        <w:lastRenderedPageBreak/>
        <w:t>أخذت تطول شيئا فشيئا لبعث الاطمئنان في نفس العصفورة واستدراجها</w:t>
      </w:r>
      <w:r w:rsidR="00896789">
        <w:rPr>
          <w:rFonts w:cs="Traditional Arabic" w:hint="cs"/>
          <w:sz w:val="34"/>
          <w:szCs w:val="34"/>
          <w:vertAlign w:val="superscript"/>
          <w:rtl/>
          <w:lang w:bidi="ar-EG"/>
        </w:rPr>
        <w:t>،</w:t>
      </w:r>
      <w:r w:rsidRPr="00BB7D63">
        <w:rPr>
          <w:rFonts w:cs="Traditional Arabic" w:hint="cs"/>
          <w:sz w:val="34"/>
          <w:szCs w:val="34"/>
          <w:rtl/>
          <w:lang w:bidi="ar-EG"/>
        </w:rPr>
        <w:t xml:space="preserve"> وبقدر ما يميل الحوار إلى التوافق بقدر ما يميل إلى التخالف</w:t>
      </w:r>
      <w:r w:rsidR="00896789">
        <w:rPr>
          <w:rFonts w:cs="Traditional Arabic" w:hint="cs"/>
          <w:sz w:val="34"/>
          <w:szCs w:val="34"/>
          <w:rtl/>
          <w:lang w:bidi="ar-EG"/>
        </w:rPr>
        <w:t>،</w:t>
      </w:r>
      <w:r w:rsidRPr="00BB7D63">
        <w:rPr>
          <w:rFonts w:cs="Traditional Arabic" w:hint="cs"/>
          <w:sz w:val="34"/>
          <w:szCs w:val="34"/>
          <w:rtl/>
          <w:lang w:bidi="ar-EG"/>
        </w:rPr>
        <w:t xml:space="preserve"> وواضح أن حركة المعنى قد توجهت إلى الآخر (الصياد) لتستدعيه بالخطاب الحضوري عبر أسلوب النداء (سلام أيها العصفورة) الذي تطلب فيها العصفورة الائتناس</w:t>
      </w:r>
      <w:r w:rsidR="00896789">
        <w:rPr>
          <w:rFonts w:cs="Traditional Arabic" w:hint="cs"/>
          <w:sz w:val="34"/>
          <w:szCs w:val="34"/>
          <w:rtl/>
          <w:lang w:bidi="ar-EG"/>
        </w:rPr>
        <w:t>،</w:t>
      </w:r>
      <w:r w:rsidRPr="00BB7D63">
        <w:rPr>
          <w:rFonts w:cs="Traditional Arabic" w:hint="cs"/>
          <w:sz w:val="34"/>
          <w:szCs w:val="34"/>
          <w:rtl/>
          <w:lang w:bidi="ar-EG"/>
        </w:rPr>
        <w:t xml:space="preserve"> ثم ترتد من الآخر (الصياد) إلى </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العصفورة في قوله</w:t>
      </w:r>
      <w:r w:rsidR="00896789">
        <w:rPr>
          <w:rFonts w:cs="Traditional Arabic" w:hint="cs"/>
          <w:sz w:val="34"/>
          <w:szCs w:val="34"/>
          <w:rtl/>
          <w:lang w:bidi="ar-EG"/>
        </w:rPr>
        <w:t>:</w:t>
      </w:r>
      <w:r w:rsidRPr="00BB7D63">
        <w:rPr>
          <w:rFonts w:cs="Traditional Arabic" w:hint="cs"/>
          <w:sz w:val="34"/>
          <w:szCs w:val="34"/>
          <w:rtl/>
          <w:lang w:bidi="ar-EG"/>
        </w:rPr>
        <w:t>(على العصفورة السلام) بوصفها ركيزة الغواية والرغبة، كما "تميز الحوار بالصيغة الإخبارية التقريرية"</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10"/>
      </w:r>
      <w:r w:rsidRPr="00BB7D63">
        <w:rPr>
          <w:rFonts w:cs="Traditional Arabic" w:hint="cs"/>
          <w:sz w:val="34"/>
          <w:szCs w:val="34"/>
          <w:vertAlign w:val="superscript"/>
          <w:rtl/>
          <w:lang w:bidi="ar-EG"/>
        </w:rPr>
        <w:t>)</w:t>
      </w:r>
      <w:r w:rsidR="00896789">
        <w:rPr>
          <w:rFonts w:cs="Traditional Arabic" w:hint="cs"/>
          <w:sz w:val="34"/>
          <w:szCs w:val="34"/>
          <w:vertAlign w:val="superscript"/>
          <w:rtl/>
          <w:lang w:bidi="ar-EG"/>
        </w:rPr>
        <w:t>.</w:t>
      </w:r>
    </w:p>
    <w:p w:rsidR="00453842"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ويلحظ أن الصبي كرر لفظة (كثرة) وهذا التكرار بؤرة تجمعت فيها معاني الزهد والعبادة والتنسك</w:t>
      </w:r>
      <w:r>
        <w:rPr>
          <w:rFonts w:cs="Traditional Arabic" w:hint="cs"/>
          <w:sz w:val="34"/>
          <w:szCs w:val="34"/>
          <w:rtl/>
          <w:lang w:bidi="ar-EG"/>
        </w:rPr>
        <w:t>،</w:t>
      </w:r>
      <w:r w:rsidR="00453842" w:rsidRPr="00BB7D63">
        <w:rPr>
          <w:rFonts w:cs="Traditional Arabic" w:hint="cs"/>
          <w:sz w:val="34"/>
          <w:szCs w:val="34"/>
          <w:rtl/>
          <w:lang w:bidi="ar-EG"/>
        </w:rPr>
        <w:t xml:space="preserve"> ولم تأت هذه الخصوصية من الدال ذاته وإنما من تسلطها على ما يليها (الصلاة والصيام) إذ المألوف أن تنحني قامة الإنسان لتقدمه في العمر أومن الهزال</w:t>
      </w:r>
      <w:r>
        <w:rPr>
          <w:rFonts w:cs="Traditional Arabic" w:hint="cs"/>
          <w:sz w:val="34"/>
          <w:szCs w:val="34"/>
          <w:rtl/>
          <w:lang w:bidi="ar-EG"/>
        </w:rPr>
        <w:t>،</w:t>
      </w:r>
      <w:r w:rsidR="00453842" w:rsidRPr="00BB7D63">
        <w:rPr>
          <w:rFonts w:cs="Traditional Arabic" w:hint="cs"/>
          <w:sz w:val="34"/>
          <w:szCs w:val="34"/>
          <w:rtl/>
          <w:lang w:bidi="ar-EG"/>
        </w:rPr>
        <w:t xml:space="preserve"> ولكن غير المألوف أن يكون الانحناء من كثرة الصلاة</w:t>
      </w:r>
      <w:r>
        <w:rPr>
          <w:rFonts w:cs="Traditional Arabic" w:hint="cs"/>
          <w:sz w:val="34"/>
          <w:szCs w:val="34"/>
          <w:rtl/>
          <w:lang w:bidi="ar-EG"/>
        </w:rPr>
        <w:t>،</w:t>
      </w:r>
      <w:r w:rsidR="00453842" w:rsidRPr="00BB7D63">
        <w:rPr>
          <w:rFonts w:cs="Traditional Arabic" w:hint="cs"/>
          <w:sz w:val="34"/>
          <w:szCs w:val="34"/>
          <w:rtl/>
          <w:lang w:bidi="ar-EG"/>
        </w:rPr>
        <w:t xml:space="preserve"> فالصلاة تقتضي خشوعا وانكسارا لرب العالمين فيها عزة لا تقتضي انكسارا.</w:t>
      </w:r>
    </w:p>
    <w:p w:rsidR="00453842"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ويلحظ أن شخصيات الحوار تتكلم بلسانها دون اللجوء إلى من ينقل خطابها</w:t>
      </w:r>
      <w:r>
        <w:rPr>
          <w:rFonts w:cs="Traditional Arabic" w:hint="cs"/>
          <w:sz w:val="34"/>
          <w:szCs w:val="34"/>
          <w:rtl/>
          <w:lang w:bidi="ar-EG"/>
        </w:rPr>
        <w:t>،</w:t>
      </w:r>
      <w:r w:rsidR="00453842" w:rsidRPr="00BB7D63">
        <w:rPr>
          <w:rFonts w:cs="Traditional Arabic" w:hint="cs"/>
          <w:sz w:val="34"/>
          <w:szCs w:val="34"/>
          <w:rtl/>
          <w:lang w:bidi="ar-EG"/>
        </w:rPr>
        <w:t xml:space="preserve"> ومحكيات وأحداث وأصوات متعددة</w:t>
      </w:r>
      <w:r>
        <w:rPr>
          <w:rFonts w:cs="Traditional Arabic" w:hint="cs"/>
          <w:sz w:val="34"/>
          <w:szCs w:val="34"/>
          <w:rtl/>
          <w:lang w:bidi="ar-EG"/>
        </w:rPr>
        <w:t>،</w:t>
      </w:r>
      <w:r w:rsidR="00453842" w:rsidRPr="00BB7D63">
        <w:rPr>
          <w:rFonts w:cs="Traditional Arabic" w:hint="cs"/>
          <w:sz w:val="34"/>
          <w:szCs w:val="34"/>
          <w:rtl/>
          <w:lang w:bidi="ar-EG"/>
        </w:rPr>
        <w:t xml:space="preserve"> وهذا الوضوح في الأصوات مطلوب</w:t>
      </w:r>
      <w:r>
        <w:rPr>
          <w:rFonts w:cs="Traditional Arabic" w:hint="cs"/>
          <w:sz w:val="34"/>
          <w:szCs w:val="34"/>
          <w:rtl/>
          <w:lang w:bidi="ar-EG"/>
        </w:rPr>
        <w:t>؛</w:t>
      </w:r>
      <w:r w:rsidR="00453842" w:rsidRPr="00BB7D63">
        <w:rPr>
          <w:rFonts w:cs="Traditional Arabic" w:hint="cs"/>
          <w:sz w:val="34"/>
          <w:szCs w:val="34"/>
          <w:rtl/>
          <w:lang w:bidi="ar-EG"/>
        </w:rPr>
        <w:t xml:space="preserve"> لأن الحكي هذا والحوار مُقدَّم لأطفال يشتتهم تنوع الأحداث</w:t>
      </w:r>
      <w:r>
        <w:rPr>
          <w:rFonts w:cs="Traditional Arabic" w:hint="cs"/>
          <w:sz w:val="34"/>
          <w:szCs w:val="34"/>
          <w:rtl/>
          <w:lang w:bidi="ar-EG"/>
        </w:rPr>
        <w:t>،</w:t>
      </w:r>
      <w:r w:rsidR="00453842" w:rsidRPr="00BB7D63">
        <w:rPr>
          <w:rFonts w:cs="Traditional Arabic" w:hint="cs"/>
          <w:sz w:val="34"/>
          <w:szCs w:val="34"/>
          <w:rtl/>
          <w:lang w:bidi="ar-EG"/>
        </w:rPr>
        <w:t xml:space="preserve"> فالحوار هنا ينمي الشخصية</w:t>
      </w:r>
      <w:r>
        <w:rPr>
          <w:rFonts w:cs="Traditional Arabic" w:hint="cs"/>
          <w:sz w:val="34"/>
          <w:szCs w:val="34"/>
          <w:rtl/>
          <w:lang w:bidi="ar-EG"/>
        </w:rPr>
        <w:t>،</w:t>
      </w:r>
      <w:r w:rsidR="00453842" w:rsidRPr="00BB7D63">
        <w:rPr>
          <w:rFonts w:cs="Traditional Arabic" w:hint="cs"/>
          <w:sz w:val="34"/>
          <w:szCs w:val="34"/>
          <w:rtl/>
          <w:lang w:bidi="ar-EG"/>
        </w:rPr>
        <w:t xml:space="preserve"> والشخصية (الصياد) يتقمص دور الزاهد الناسك</w:t>
      </w:r>
      <w:r>
        <w:rPr>
          <w:rFonts w:cs="Traditional Arabic" w:hint="cs"/>
          <w:sz w:val="34"/>
          <w:szCs w:val="34"/>
          <w:rtl/>
          <w:lang w:bidi="ar-EG"/>
        </w:rPr>
        <w:t>،</w:t>
      </w:r>
      <w:r w:rsidR="00453842" w:rsidRPr="00BB7D63">
        <w:rPr>
          <w:rFonts w:cs="Traditional Arabic" w:hint="cs"/>
          <w:sz w:val="34"/>
          <w:szCs w:val="34"/>
          <w:rtl/>
          <w:lang w:bidi="ar-EG"/>
        </w:rPr>
        <w:t xml:space="preserve"> شخصية تريد أن تخلص الإنسان من آثامه وآلامه</w:t>
      </w:r>
      <w:r>
        <w:rPr>
          <w:rFonts w:cs="Traditional Arabic" w:hint="cs"/>
          <w:sz w:val="34"/>
          <w:szCs w:val="34"/>
          <w:rtl/>
          <w:lang w:bidi="ar-EG"/>
        </w:rPr>
        <w:t>،</w:t>
      </w:r>
      <w:r w:rsidR="00453842" w:rsidRPr="00BB7D63">
        <w:rPr>
          <w:rFonts w:cs="Traditional Arabic" w:hint="cs"/>
          <w:sz w:val="34"/>
          <w:szCs w:val="34"/>
          <w:rtl/>
          <w:lang w:bidi="ar-EG"/>
        </w:rPr>
        <w:t xml:space="preserve"> فالحوار هنا لا يقدم حقائق وإنما يدعو الذهن إلى التساؤل حول هذه الحقائق</w:t>
      </w:r>
      <w:r>
        <w:rPr>
          <w:rFonts w:cs="Traditional Arabic" w:hint="cs"/>
          <w:sz w:val="34"/>
          <w:szCs w:val="34"/>
          <w:rtl/>
          <w:lang w:bidi="ar-EG"/>
        </w:rPr>
        <w:t>،</w:t>
      </w:r>
      <w:r w:rsidR="00453842" w:rsidRPr="00BB7D63">
        <w:rPr>
          <w:rFonts w:cs="Traditional Arabic" w:hint="cs"/>
          <w:sz w:val="34"/>
          <w:szCs w:val="34"/>
          <w:rtl/>
          <w:lang w:bidi="ar-EG"/>
        </w:rPr>
        <w:t xml:space="preserve"> فكيف يكون الصياد الذي يجري ويتوثب للفريسة حاملا عصا ليهش بها ويتكيء في المرعى</w:t>
      </w:r>
      <w:r>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كما أن الصياد يلح على إبراز تنسكه وزهده للعصفورة باقتباسه من القرآن الكريم</w:t>
      </w:r>
      <w:r w:rsidR="00896789">
        <w:rPr>
          <w:rFonts w:cs="Traditional Arabic" w:hint="cs"/>
          <w:sz w:val="34"/>
          <w:szCs w:val="34"/>
          <w:rtl/>
          <w:lang w:bidi="ar-EG"/>
        </w:rPr>
        <w:t>،</w:t>
      </w:r>
      <w:r w:rsidRPr="00BB7D63">
        <w:rPr>
          <w:rFonts w:cs="Traditional Arabic" w:hint="cs"/>
          <w:sz w:val="34"/>
          <w:szCs w:val="34"/>
          <w:rtl/>
          <w:lang w:bidi="ar-EG"/>
        </w:rPr>
        <w:t xml:space="preserve"> والتركيز على النزعة الدينية (ولا أرد الناس عن تبرك) فينزع الخوف النفسي القابع في أعماق العصفورة،</w:t>
      </w:r>
      <w:r w:rsidR="00896789">
        <w:rPr>
          <w:rFonts w:cs="Traditional Arabic" w:hint="cs"/>
          <w:sz w:val="34"/>
          <w:szCs w:val="34"/>
          <w:rtl/>
          <w:lang w:bidi="ar-EG"/>
        </w:rPr>
        <w:t xml:space="preserve"> </w:t>
      </w:r>
      <w:r w:rsidRPr="00BB7D63">
        <w:rPr>
          <w:rFonts w:cs="Traditional Arabic" w:hint="cs"/>
          <w:sz w:val="34"/>
          <w:szCs w:val="34"/>
          <w:rtl/>
          <w:lang w:bidi="ar-EG"/>
        </w:rPr>
        <w:t>كما أنه مدخل نفسي جيد اتكأ عليه</w:t>
      </w:r>
      <w:r w:rsidR="00896789">
        <w:rPr>
          <w:rFonts w:cs="Traditional Arabic" w:hint="cs"/>
          <w:sz w:val="34"/>
          <w:szCs w:val="34"/>
          <w:rtl/>
          <w:lang w:bidi="ar-EG"/>
        </w:rPr>
        <w:t>،</w:t>
      </w:r>
      <w:r w:rsidRPr="00BB7D63">
        <w:rPr>
          <w:rFonts w:cs="Traditional Arabic" w:hint="cs"/>
          <w:sz w:val="34"/>
          <w:szCs w:val="34"/>
          <w:rtl/>
          <w:lang w:bidi="ar-EG"/>
        </w:rPr>
        <w:t xml:space="preserve"> والحوار هنا له مؤشراته الرامزة والصريحة</w:t>
      </w:r>
      <w:r w:rsidR="00896789">
        <w:rPr>
          <w:rFonts w:cs="Traditional Arabic" w:hint="cs"/>
          <w:sz w:val="34"/>
          <w:szCs w:val="34"/>
          <w:rtl/>
          <w:lang w:bidi="ar-EG"/>
        </w:rPr>
        <w:t>،</w:t>
      </w:r>
      <w:r w:rsidRPr="00BB7D63">
        <w:rPr>
          <w:rFonts w:cs="Traditional Arabic" w:hint="cs"/>
          <w:sz w:val="34"/>
          <w:szCs w:val="34"/>
          <w:rtl/>
          <w:lang w:bidi="ar-EG"/>
        </w:rPr>
        <w:t xml:space="preserve"> فهو مثال يقدم للأطفال عبرة وعظة بعدم الاغترار بالمظهر الخارجي</w:t>
      </w:r>
      <w:r w:rsidR="00896789">
        <w:rPr>
          <w:rFonts w:cs="Traditional Arabic" w:hint="cs"/>
          <w:sz w:val="34"/>
          <w:szCs w:val="34"/>
          <w:rtl/>
          <w:lang w:bidi="ar-EG"/>
        </w:rPr>
        <w:t>،</w:t>
      </w:r>
      <w:r w:rsidRPr="00BB7D63">
        <w:rPr>
          <w:rFonts w:cs="Traditional Arabic" w:hint="cs"/>
          <w:sz w:val="34"/>
          <w:szCs w:val="34"/>
          <w:rtl/>
          <w:lang w:bidi="ar-EG"/>
        </w:rPr>
        <w:t xml:space="preserve"> كما أنه سلك مسلكا موجبا من ناحية العصفورة</w:t>
      </w:r>
      <w:r w:rsidR="00896789">
        <w:rPr>
          <w:rFonts w:cs="Traditional Arabic" w:hint="cs"/>
          <w:sz w:val="34"/>
          <w:szCs w:val="34"/>
          <w:rtl/>
          <w:lang w:bidi="ar-EG"/>
        </w:rPr>
        <w:t>،</w:t>
      </w:r>
      <w:r w:rsidRPr="00BB7D63">
        <w:rPr>
          <w:rFonts w:cs="Traditional Arabic" w:hint="cs"/>
          <w:sz w:val="34"/>
          <w:szCs w:val="34"/>
          <w:rtl/>
          <w:lang w:bidi="ar-EG"/>
        </w:rPr>
        <w:t xml:space="preserve"> وسالبا من ناحية الصياد خلص إلى السلب وحده في نهاية القصيدة.</w:t>
      </w:r>
    </w:p>
    <w:p w:rsidR="00453842" w:rsidRPr="00BB7D63" w:rsidRDefault="00453842" w:rsidP="00BB7D63">
      <w:pPr>
        <w:pStyle w:val="a3"/>
        <w:spacing w:after="0" w:line="240" w:lineRule="auto"/>
        <w:ind w:left="0"/>
        <w:jc w:val="both"/>
        <w:rPr>
          <w:rFonts w:cs="Traditional Arabic"/>
          <w:sz w:val="34"/>
          <w:szCs w:val="34"/>
          <w:rtl/>
          <w:lang w:bidi="ar-EG"/>
        </w:rPr>
      </w:pPr>
    </w:p>
    <w:p w:rsidR="00453842"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ويلحظ أن الشاعر أجرى غالب حواره على ألسن الحي</w:t>
      </w:r>
      <w:r w:rsidR="00140050" w:rsidRPr="00BB7D63">
        <w:rPr>
          <w:rFonts w:cs="Traditional Arabic" w:hint="cs"/>
          <w:sz w:val="34"/>
          <w:szCs w:val="34"/>
          <w:rtl/>
          <w:lang w:bidi="ar-EG"/>
        </w:rPr>
        <w:t>وان في سفينة نوح -عليه السلام-</w:t>
      </w:r>
      <w:r w:rsidR="00453842" w:rsidRPr="00BB7D63">
        <w:rPr>
          <w:rFonts w:cs="Traditional Arabic" w:hint="cs"/>
          <w:sz w:val="34"/>
          <w:szCs w:val="34"/>
          <w:rtl/>
          <w:lang w:bidi="ar-EG"/>
        </w:rPr>
        <w:t xml:space="preserve"> وتوالت وتتابعت الحكايات</w:t>
      </w:r>
      <w:r>
        <w:rPr>
          <w:rFonts w:cs="Traditional Arabic" w:hint="cs"/>
          <w:sz w:val="34"/>
          <w:szCs w:val="34"/>
          <w:rtl/>
          <w:lang w:bidi="ar-EG"/>
        </w:rPr>
        <w:t>،</w:t>
      </w:r>
      <w:r w:rsidR="00453842" w:rsidRPr="00BB7D63">
        <w:rPr>
          <w:rFonts w:cs="Traditional Arabic" w:hint="cs"/>
          <w:sz w:val="34"/>
          <w:szCs w:val="34"/>
          <w:rtl/>
          <w:lang w:bidi="ar-EG"/>
        </w:rPr>
        <w:t xml:space="preserve"> وهي نزعة دينية</w:t>
      </w:r>
      <w:r>
        <w:rPr>
          <w:rFonts w:cs="Traditional Arabic" w:hint="cs"/>
          <w:sz w:val="34"/>
          <w:szCs w:val="34"/>
          <w:rtl/>
          <w:lang w:bidi="ar-EG"/>
        </w:rPr>
        <w:t>؛</w:t>
      </w:r>
      <w:r w:rsidR="00453842" w:rsidRPr="00BB7D63">
        <w:rPr>
          <w:rFonts w:cs="Traditional Arabic" w:hint="cs"/>
          <w:sz w:val="34"/>
          <w:szCs w:val="34"/>
          <w:rtl/>
          <w:lang w:bidi="ar-EG"/>
        </w:rPr>
        <w:t xml:space="preserve"> لأن السف</w:t>
      </w:r>
      <w:r w:rsidR="00140050" w:rsidRPr="00BB7D63">
        <w:rPr>
          <w:rFonts w:cs="Traditional Arabic" w:hint="cs"/>
          <w:sz w:val="34"/>
          <w:szCs w:val="34"/>
          <w:rtl/>
          <w:lang w:bidi="ar-EG"/>
        </w:rPr>
        <w:t>ينة هي الملاذ والنجاة وقت الخطر</w:t>
      </w:r>
      <w:r w:rsidR="00453842" w:rsidRPr="00BB7D63">
        <w:rPr>
          <w:rFonts w:cs="Traditional Arabic" w:hint="cs"/>
          <w:sz w:val="34"/>
          <w:szCs w:val="34"/>
          <w:rtl/>
          <w:lang w:bidi="ar-EG"/>
        </w:rPr>
        <w:t>، كما أن سائر المخلوقات اجتمعت مع بعضها في هذه اللحظة مما أظهر الضغائن والأحقاد الداخلية</w:t>
      </w:r>
      <w:r>
        <w:rPr>
          <w:rFonts w:cs="Traditional Arabic" w:hint="cs"/>
          <w:sz w:val="34"/>
          <w:szCs w:val="34"/>
          <w:rtl/>
          <w:lang w:bidi="ar-EG"/>
        </w:rPr>
        <w:t>،</w:t>
      </w:r>
      <w:r w:rsidR="00453842" w:rsidRPr="00BB7D63">
        <w:rPr>
          <w:rFonts w:cs="Traditional Arabic" w:hint="cs"/>
          <w:sz w:val="34"/>
          <w:szCs w:val="34"/>
          <w:rtl/>
          <w:lang w:bidi="ar-EG"/>
        </w:rPr>
        <w:t xml:space="preserve"> فيظهر الصديق من العدو وقت الخطر</w:t>
      </w:r>
      <w:r>
        <w:rPr>
          <w:rFonts w:cs="Traditional Arabic" w:hint="cs"/>
          <w:sz w:val="34"/>
          <w:szCs w:val="34"/>
          <w:rtl/>
          <w:lang w:bidi="ar-EG"/>
        </w:rPr>
        <w:t>،</w:t>
      </w:r>
      <w:r w:rsidR="00453842" w:rsidRPr="00BB7D63">
        <w:rPr>
          <w:rFonts w:cs="Traditional Arabic" w:hint="cs"/>
          <w:sz w:val="34"/>
          <w:szCs w:val="34"/>
          <w:rtl/>
          <w:lang w:bidi="ar-EG"/>
        </w:rPr>
        <w:t xml:space="preserve"> وقد أجرى الشاعر قصائد على لسان النبي سليمان </w:t>
      </w:r>
      <w:r w:rsidR="00453842" w:rsidRPr="00BB7D63">
        <w:rPr>
          <w:rFonts w:cs="Traditional Arabic"/>
          <w:sz w:val="34"/>
          <w:szCs w:val="34"/>
          <w:rtl/>
          <w:lang w:bidi="ar-EG"/>
        </w:rPr>
        <w:t>–</w:t>
      </w:r>
      <w:r w:rsidR="00453842" w:rsidRPr="00BB7D63">
        <w:rPr>
          <w:rFonts w:cs="Traditional Arabic" w:hint="cs"/>
          <w:sz w:val="34"/>
          <w:szCs w:val="34"/>
          <w:rtl/>
          <w:lang w:bidi="ar-EG"/>
        </w:rPr>
        <w:t xml:space="preserve"> عليه </w:t>
      </w:r>
      <w:r w:rsidR="00453842" w:rsidRPr="00BB7D63">
        <w:rPr>
          <w:rFonts w:cs="Traditional Arabic" w:hint="cs"/>
          <w:sz w:val="34"/>
          <w:szCs w:val="34"/>
          <w:rtl/>
          <w:lang w:bidi="ar-EG"/>
        </w:rPr>
        <w:lastRenderedPageBreak/>
        <w:t>السلام- مع الهدهد والطاووس والحمامة</w:t>
      </w:r>
      <w:r>
        <w:rPr>
          <w:rFonts w:cs="Traditional Arabic" w:hint="cs"/>
          <w:sz w:val="34"/>
          <w:szCs w:val="34"/>
          <w:rtl/>
          <w:lang w:bidi="ar-EG"/>
        </w:rPr>
        <w:t>،</w:t>
      </w:r>
      <w:r w:rsidR="00453842" w:rsidRPr="00BB7D63">
        <w:rPr>
          <w:rFonts w:cs="Traditional Arabic" w:hint="cs"/>
          <w:sz w:val="34"/>
          <w:szCs w:val="34"/>
          <w:rtl/>
          <w:lang w:bidi="ar-EG"/>
        </w:rPr>
        <w:t xml:space="preserve"> وأجرى في السفينة أيضا حوارا دار في قصيدة (نوح عليه السلام والنملة في السفينة )</w:t>
      </w:r>
      <w:r w:rsidR="00EB4F92" w:rsidRPr="00BB7D63">
        <w:rPr>
          <w:rFonts w:cs="Traditional Arabic" w:hint="cs"/>
          <w:sz w:val="34"/>
          <w:szCs w:val="34"/>
          <w:vertAlign w:val="superscript"/>
          <w:rtl/>
          <w:lang w:bidi="ar-EG"/>
        </w:rPr>
        <w:t>(</w:t>
      </w:r>
      <w:r w:rsidR="00AE592F" w:rsidRPr="00BB7D63">
        <w:rPr>
          <w:rStyle w:val="a6"/>
          <w:rFonts w:cs="Traditional Arabic"/>
          <w:sz w:val="34"/>
          <w:szCs w:val="34"/>
          <w:rtl/>
          <w:lang w:bidi="ar-EG"/>
        </w:rPr>
        <w:footnoteReference w:id="11"/>
      </w:r>
      <w:r w:rsidR="00EB4F9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بينما جاء القصّ منفردا والحوار أحاديا مع الحيوانات الأخرى مثل قصائد (الق</w:t>
      </w:r>
      <w:r w:rsidR="00140050" w:rsidRPr="00BB7D63">
        <w:rPr>
          <w:rFonts w:cs="Traditional Arabic" w:hint="cs"/>
          <w:sz w:val="34"/>
          <w:szCs w:val="34"/>
          <w:rtl/>
          <w:lang w:bidi="ar-EG"/>
        </w:rPr>
        <w:t>رد في السفينة</w:t>
      </w:r>
      <w:r w:rsidR="00EB4F92" w:rsidRPr="00BB7D63">
        <w:rPr>
          <w:rFonts w:cs="Traditional Arabic" w:hint="cs"/>
          <w:sz w:val="34"/>
          <w:szCs w:val="34"/>
          <w:vertAlign w:val="superscript"/>
          <w:rtl/>
          <w:lang w:bidi="ar-EG"/>
        </w:rPr>
        <w:t>(</w:t>
      </w:r>
      <w:r w:rsidR="00AE592F" w:rsidRPr="00BB7D63">
        <w:rPr>
          <w:rStyle w:val="a6"/>
          <w:rFonts w:cs="Traditional Arabic"/>
          <w:sz w:val="34"/>
          <w:szCs w:val="34"/>
          <w:rtl/>
          <w:lang w:bidi="ar-EG"/>
        </w:rPr>
        <w:footnoteReference w:id="12"/>
      </w:r>
      <w:r w:rsidR="00EB4F92" w:rsidRPr="00BB7D63">
        <w:rPr>
          <w:rFonts w:cs="Traditional Arabic" w:hint="cs"/>
          <w:sz w:val="34"/>
          <w:szCs w:val="34"/>
          <w:vertAlign w:val="superscript"/>
          <w:rtl/>
          <w:lang w:bidi="ar-EG"/>
        </w:rPr>
        <w:t>)</w:t>
      </w:r>
      <w:r>
        <w:rPr>
          <w:rFonts w:cs="Traditional Arabic" w:hint="cs"/>
          <w:sz w:val="34"/>
          <w:szCs w:val="34"/>
          <w:rtl/>
          <w:lang w:bidi="ar-EG"/>
        </w:rPr>
        <w:t>،</w:t>
      </w:r>
      <w:r w:rsidR="0031413B" w:rsidRPr="00BB7D63">
        <w:rPr>
          <w:rFonts w:cs="Traditional Arabic" w:hint="cs"/>
          <w:sz w:val="34"/>
          <w:szCs w:val="34"/>
          <w:rtl/>
          <w:lang w:bidi="ar-EG"/>
        </w:rPr>
        <w:t xml:space="preserve"> </w:t>
      </w:r>
      <w:r w:rsidR="00140050" w:rsidRPr="00BB7D63">
        <w:rPr>
          <w:rFonts w:cs="Traditional Arabic" w:hint="cs"/>
          <w:sz w:val="34"/>
          <w:szCs w:val="34"/>
          <w:rtl/>
          <w:lang w:bidi="ar-EG"/>
        </w:rPr>
        <w:t>الدبّ في السفينة</w:t>
      </w:r>
      <w:r w:rsidR="00EB4F92" w:rsidRPr="00BB7D63">
        <w:rPr>
          <w:rFonts w:cs="Traditional Arabic" w:hint="cs"/>
          <w:sz w:val="34"/>
          <w:szCs w:val="34"/>
          <w:vertAlign w:val="superscript"/>
          <w:rtl/>
          <w:lang w:bidi="ar-EG"/>
        </w:rPr>
        <w:t>(</w:t>
      </w:r>
      <w:r w:rsidR="00AE592F" w:rsidRPr="00BB7D63">
        <w:rPr>
          <w:rStyle w:val="a6"/>
          <w:rFonts w:cs="Traditional Arabic"/>
          <w:sz w:val="34"/>
          <w:szCs w:val="34"/>
          <w:rtl/>
          <w:lang w:bidi="ar-EG"/>
        </w:rPr>
        <w:footnoteReference w:id="13"/>
      </w:r>
      <w:r w:rsidR="0031413B" w:rsidRPr="00BB7D63">
        <w:rPr>
          <w:rFonts w:cs="Traditional Arabic" w:hint="cs"/>
          <w:sz w:val="34"/>
          <w:szCs w:val="34"/>
          <w:vertAlign w:val="superscript"/>
          <w:rtl/>
          <w:lang w:bidi="ar-EG"/>
        </w:rPr>
        <w:t>)</w:t>
      </w:r>
      <w:r w:rsidR="00453842" w:rsidRPr="00BB7D63">
        <w:rPr>
          <w:rFonts w:cs="Traditional Arabic" w:hint="cs"/>
          <w:sz w:val="34"/>
          <w:szCs w:val="34"/>
          <w:rtl/>
          <w:lang w:bidi="ar-EG"/>
        </w:rPr>
        <w:t>،</w:t>
      </w:r>
      <w:r w:rsidR="0031413B" w:rsidRPr="00BB7D63">
        <w:rPr>
          <w:rFonts w:cs="Traditional Arabic" w:hint="cs"/>
          <w:sz w:val="34"/>
          <w:szCs w:val="34"/>
          <w:rtl/>
          <w:lang w:bidi="ar-EG"/>
        </w:rPr>
        <w:t xml:space="preserve"> </w:t>
      </w:r>
      <w:r w:rsidR="00453842" w:rsidRPr="00BB7D63">
        <w:rPr>
          <w:rFonts w:cs="Traditional Arabic" w:hint="cs"/>
          <w:sz w:val="34"/>
          <w:szCs w:val="34"/>
          <w:rtl/>
          <w:lang w:bidi="ar-EG"/>
        </w:rPr>
        <w:t>الثعلب في السفينة</w:t>
      </w:r>
      <w:r w:rsidR="00EB4F92" w:rsidRPr="00BB7D63">
        <w:rPr>
          <w:rFonts w:cs="Traditional Arabic" w:hint="cs"/>
          <w:sz w:val="34"/>
          <w:szCs w:val="34"/>
          <w:vertAlign w:val="superscript"/>
          <w:rtl/>
          <w:lang w:bidi="ar-EG"/>
        </w:rPr>
        <w:t>(</w:t>
      </w:r>
      <w:r w:rsidR="00AE592F" w:rsidRPr="00BB7D63">
        <w:rPr>
          <w:rStyle w:val="a6"/>
          <w:rFonts w:cs="Traditional Arabic"/>
          <w:sz w:val="34"/>
          <w:szCs w:val="34"/>
          <w:rtl/>
          <w:lang w:bidi="ar-EG"/>
        </w:rPr>
        <w:footnoteReference w:id="14"/>
      </w:r>
      <w:r w:rsidR="00EB4F9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الليث والذئب في السفينة </w:t>
      </w:r>
      <w:r w:rsidR="00EB4F92" w:rsidRPr="00BB7D63">
        <w:rPr>
          <w:rFonts w:cs="Traditional Arabic" w:hint="cs"/>
          <w:sz w:val="34"/>
          <w:szCs w:val="34"/>
          <w:vertAlign w:val="superscript"/>
          <w:rtl/>
          <w:lang w:bidi="ar-EG"/>
        </w:rPr>
        <w:t>(</w:t>
      </w:r>
      <w:r w:rsidR="00EB4F92" w:rsidRPr="00BB7D63">
        <w:rPr>
          <w:rStyle w:val="a6"/>
          <w:rFonts w:cs="Traditional Arabic"/>
          <w:sz w:val="34"/>
          <w:szCs w:val="34"/>
          <w:rtl/>
          <w:lang w:bidi="ar-EG"/>
        </w:rPr>
        <w:footnoteReference w:id="15"/>
      </w:r>
      <w:r w:rsidR="00EB4F92" w:rsidRPr="00BB7D63">
        <w:rPr>
          <w:rFonts w:cs="Traditional Arabic" w:hint="cs"/>
          <w:sz w:val="34"/>
          <w:szCs w:val="34"/>
          <w:vertAlign w:val="superscript"/>
          <w:rtl/>
          <w:lang w:bidi="ar-EG"/>
        </w:rPr>
        <w:t>)</w:t>
      </w:r>
      <w:r w:rsidR="00453842" w:rsidRPr="00BB7D63">
        <w:rPr>
          <w:rFonts w:cs="Traditional Arabic" w:hint="cs"/>
          <w:sz w:val="34"/>
          <w:szCs w:val="34"/>
          <w:rtl/>
          <w:lang w:bidi="ar-EG"/>
        </w:rPr>
        <w:t>، الثعلب والأرنب في السفينة</w:t>
      </w:r>
      <w:r w:rsidR="00EB4F92" w:rsidRPr="00BB7D63">
        <w:rPr>
          <w:rFonts w:cs="Traditional Arabic" w:hint="cs"/>
          <w:sz w:val="34"/>
          <w:szCs w:val="34"/>
          <w:vertAlign w:val="superscript"/>
          <w:rtl/>
          <w:lang w:bidi="ar-EG"/>
        </w:rPr>
        <w:t>(</w:t>
      </w:r>
      <w:r w:rsidR="00EB4F92" w:rsidRPr="00BB7D63">
        <w:rPr>
          <w:rStyle w:val="a6"/>
          <w:rFonts w:cs="Traditional Arabic"/>
          <w:sz w:val="34"/>
          <w:szCs w:val="34"/>
          <w:rtl/>
          <w:lang w:bidi="ar-EG"/>
        </w:rPr>
        <w:footnoteReference w:id="16"/>
      </w:r>
      <w:r w:rsidR="00EB4F9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الأرنب وبنت عرس في السفينة</w:t>
      </w:r>
      <w:r w:rsidR="00EB4F92" w:rsidRPr="00BB7D63">
        <w:rPr>
          <w:rFonts w:cs="Traditional Arabic" w:hint="cs"/>
          <w:sz w:val="34"/>
          <w:szCs w:val="34"/>
          <w:vertAlign w:val="superscript"/>
          <w:rtl/>
          <w:lang w:bidi="ar-EG"/>
        </w:rPr>
        <w:t>(</w:t>
      </w:r>
      <w:r w:rsidR="00EB4F92" w:rsidRPr="00BB7D63">
        <w:rPr>
          <w:rStyle w:val="a6"/>
          <w:rFonts w:cs="Traditional Arabic"/>
          <w:sz w:val="34"/>
          <w:szCs w:val="34"/>
          <w:rtl/>
          <w:lang w:bidi="ar-EG"/>
        </w:rPr>
        <w:footnoteReference w:id="17"/>
      </w:r>
      <w:r w:rsidR="00EB4F9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الحمار في السفينة</w:t>
      </w:r>
      <w:r w:rsidR="00EB4F92" w:rsidRPr="00BB7D63">
        <w:rPr>
          <w:rFonts w:cs="Traditional Arabic" w:hint="cs"/>
          <w:sz w:val="34"/>
          <w:szCs w:val="34"/>
          <w:vertAlign w:val="superscript"/>
          <w:rtl/>
          <w:lang w:bidi="ar-EG"/>
        </w:rPr>
        <w:t>(</w:t>
      </w:r>
      <w:r w:rsidR="00EB4F92" w:rsidRPr="00BB7D63">
        <w:rPr>
          <w:rStyle w:val="a6"/>
          <w:rFonts w:cs="Traditional Arabic"/>
          <w:sz w:val="34"/>
          <w:szCs w:val="34"/>
          <w:rtl/>
          <w:lang w:bidi="ar-EG"/>
        </w:rPr>
        <w:footnoteReference w:id="18"/>
      </w:r>
      <w:r w:rsidR="00EB4F92" w:rsidRPr="00BB7D63">
        <w:rPr>
          <w:rFonts w:cs="Traditional Arabic" w:hint="cs"/>
          <w:sz w:val="34"/>
          <w:szCs w:val="34"/>
          <w:vertAlign w:val="superscript"/>
          <w:rtl/>
          <w:lang w:bidi="ar-EG"/>
        </w:rPr>
        <w:t>)</w:t>
      </w:r>
      <w:r w:rsidR="00453842" w:rsidRPr="00BB7D63">
        <w:rPr>
          <w:rFonts w:cs="Traditional Arabic" w:hint="cs"/>
          <w:sz w:val="34"/>
          <w:szCs w:val="34"/>
          <w:rtl/>
          <w:lang w:bidi="ar-EG"/>
        </w:rPr>
        <w:t xml:space="preserve">، ولم يُرد حوارا مع النبي سليمان أو نوح </w:t>
      </w:r>
      <w:r w:rsidR="00453842" w:rsidRPr="00BB7D63">
        <w:rPr>
          <w:rFonts w:cs="Traditional Arabic"/>
          <w:sz w:val="34"/>
          <w:szCs w:val="34"/>
          <w:rtl/>
          <w:lang w:bidi="ar-EG"/>
        </w:rPr>
        <w:t>–</w:t>
      </w:r>
      <w:r w:rsidR="00453842" w:rsidRPr="00BB7D63">
        <w:rPr>
          <w:rFonts w:cs="Traditional Arabic" w:hint="cs"/>
          <w:sz w:val="34"/>
          <w:szCs w:val="34"/>
          <w:rtl/>
          <w:lang w:bidi="ar-EG"/>
        </w:rPr>
        <w:t xml:space="preserve"> عليهما السلام </w:t>
      </w:r>
      <w:r w:rsidR="00453842" w:rsidRPr="00BB7D63">
        <w:rPr>
          <w:rFonts w:cs="Traditional Arabic"/>
          <w:sz w:val="34"/>
          <w:szCs w:val="34"/>
          <w:rtl/>
          <w:lang w:bidi="ar-EG"/>
        </w:rPr>
        <w:t>–</w:t>
      </w:r>
      <w:r w:rsidR="00453842" w:rsidRPr="00BB7D63">
        <w:rPr>
          <w:rFonts w:cs="Traditional Arabic" w:hint="cs"/>
          <w:sz w:val="34"/>
          <w:szCs w:val="34"/>
          <w:rtl/>
          <w:lang w:bidi="ar-EG"/>
        </w:rPr>
        <w:t xml:space="preserve"> مع الذئب أو الثعلب</w:t>
      </w:r>
      <w:r>
        <w:rPr>
          <w:rFonts w:cs="Traditional Arabic" w:hint="cs"/>
          <w:sz w:val="34"/>
          <w:szCs w:val="34"/>
          <w:rtl/>
          <w:lang w:bidi="ar-EG"/>
        </w:rPr>
        <w:t>،</w:t>
      </w:r>
      <w:r w:rsidR="00453842" w:rsidRPr="00BB7D63">
        <w:rPr>
          <w:rFonts w:cs="Traditional Arabic" w:hint="cs"/>
          <w:sz w:val="34"/>
          <w:szCs w:val="34"/>
          <w:rtl/>
          <w:lang w:bidi="ar-EG"/>
        </w:rPr>
        <w:t xml:space="preserve"> وإنما أجرى حكايات لهم مع بعض الحيوانات</w:t>
      </w:r>
      <w:r>
        <w:rPr>
          <w:rFonts w:cs="Traditional Arabic" w:hint="cs"/>
          <w:sz w:val="34"/>
          <w:szCs w:val="34"/>
          <w:rtl/>
          <w:lang w:bidi="ar-EG"/>
        </w:rPr>
        <w:t>؛</w:t>
      </w:r>
      <w:r w:rsidR="00453842" w:rsidRPr="00BB7D63">
        <w:rPr>
          <w:rFonts w:cs="Traditional Arabic" w:hint="cs"/>
          <w:sz w:val="34"/>
          <w:szCs w:val="34"/>
          <w:rtl/>
          <w:lang w:bidi="ar-EG"/>
        </w:rPr>
        <w:t xml:space="preserve"> لأنهما لئيمان يخافان مواجهة النبي</w:t>
      </w:r>
      <w:r>
        <w:rPr>
          <w:rFonts w:cs="Traditional Arabic" w:hint="cs"/>
          <w:sz w:val="34"/>
          <w:szCs w:val="34"/>
          <w:rtl/>
          <w:lang w:bidi="ar-EG"/>
        </w:rPr>
        <w:t>،</w:t>
      </w:r>
      <w:r w:rsidR="00453842" w:rsidRPr="00BB7D63">
        <w:rPr>
          <w:rFonts w:cs="Traditional Arabic" w:hint="cs"/>
          <w:sz w:val="34"/>
          <w:szCs w:val="34"/>
          <w:rtl/>
          <w:lang w:bidi="ar-EG"/>
        </w:rPr>
        <w:t xml:space="preserve"> ومن جانب آخر شخص شاعرنا شخصيات الحوار ومزج بينها بواقع ساخر مناقض للواقع محاولة منه أن يلغي الفوارق بين طبقات الشعب</w:t>
      </w:r>
      <w:r>
        <w:rPr>
          <w:rFonts w:cs="Traditional Arabic" w:hint="cs"/>
          <w:sz w:val="34"/>
          <w:szCs w:val="34"/>
          <w:rtl/>
          <w:lang w:bidi="ar-EG"/>
        </w:rPr>
        <w:t>،</w:t>
      </w:r>
      <w:r w:rsidR="00453842" w:rsidRPr="00BB7D63">
        <w:rPr>
          <w:rFonts w:cs="Traditional Arabic" w:hint="cs"/>
          <w:sz w:val="34"/>
          <w:szCs w:val="34"/>
          <w:rtl/>
          <w:lang w:bidi="ar-EG"/>
        </w:rPr>
        <w:t xml:space="preserve"> ويقرب المسافات والأمكنة</w:t>
      </w:r>
      <w:r>
        <w:rPr>
          <w:rFonts w:cs="Traditional Arabic" w:hint="cs"/>
          <w:sz w:val="34"/>
          <w:szCs w:val="34"/>
          <w:rtl/>
          <w:lang w:bidi="ar-EG"/>
        </w:rPr>
        <w:t>،</w:t>
      </w:r>
      <w:r w:rsidR="00453842" w:rsidRPr="00BB7D63">
        <w:rPr>
          <w:rFonts w:cs="Traditional Arabic" w:hint="cs"/>
          <w:sz w:val="34"/>
          <w:szCs w:val="34"/>
          <w:rtl/>
          <w:lang w:bidi="ar-EG"/>
        </w:rPr>
        <w:t xml:space="preserve"> ويكسر الثنائيات بشكل يغدو معه الوجود متناغما منسجما رغم نبوعه من سياقات متناقضة</w:t>
      </w:r>
      <w:r>
        <w:rPr>
          <w:rFonts w:cs="Traditional Arabic" w:hint="cs"/>
          <w:sz w:val="34"/>
          <w:szCs w:val="34"/>
          <w:rtl/>
          <w:lang w:bidi="ar-EG"/>
        </w:rPr>
        <w:t>،</w:t>
      </w:r>
      <w:r w:rsidR="00453842" w:rsidRPr="00BB7D63">
        <w:rPr>
          <w:rFonts w:cs="Traditional Arabic" w:hint="cs"/>
          <w:sz w:val="34"/>
          <w:szCs w:val="34"/>
          <w:rtl/>
          <w:lang w:bidi="ar-EG"/>
        </w:rPr>
        <w:t xml:space="preserve"> وقد تجلى ذلك في الحيوانات والطيور التي تختلط فيها الدلالات المفعمة برائحة التهكم والترميزات الروحية والهامشية</w:t>
      </w:r>
      <w:r>
        <w:rPr>
          <w:rFonts w:cs="Traditional Arabic" w:hint="cs"/>
          <w:sz w:val="34"/>
          <w:szCs w:val="34"/>
          <w:rtl/>
          <w:lang w:bidi="ar-EG"/>
        </w:rPr>
        <w:t>،</w:t>
      </w:r>
      <w:r w:rsidR="00453842" w:rsidRPr="00BB7D63">
        <w:rPr>
          <w:rFonts w:cs="Traditional Arabic" w:hint="cs"/>
          <w:sz w:val="34"/>
          <w:szCs w:val="34"/>
          <w:rtl/>
          <w:lang w:bidi="ar-EG"/>
        </w:rPr>
        <w:t xml:space="preserve"> واتضح ذلك من خلال البنية العميقة داخل النص</w:t>
      </w:r>
      <w:r>
        <w:rPr>
          <w:rFonts w:cs="Traditional Arabic" w:hint="cs"/>
          <w:sz w:val="34"/>
          <w:szCs w:val="34"/>
          <w:rtl/>
          <w:lang w:bidi="ar-EG"/>
        </w:rPr>
        <w:t>،</w:t>
      </w:r>
      <w:r w:rsidR="00453842" w:rsidRPr="00BB7D63">
        <w:rPr>
          <w:rFonts w:cs="Traditional Arabic" w:hint="cs"/>
          <w:sz w:val="34"/>
          <w:szCs w:val="34"/>
          <w:rtl/>
          <w:lang w:bidi="ar-EG"/>
        </w:rPr>
        <w:t xml:space="preserve"> إذ أن الحوار الخارجي السطحي يدفن في أعماقه حوارا داخليا خادعا حيث توالت الحكايات مستقلة عن بعضها البعض</w:t>
      </w:r>
      <w:r>
        <w:rPr>
          <w:rFonts w:cs="Traditional Arabic" w:hint="cs"/>
          <w:sz w:val="34"/>
          <w:szCs w:val="34"/>
          <w:rtl/>
          <w:lang w:bidi="ar-EG"/>
        </w:rPr>
        <w:t>،</w:t>
      </w:r>
      <w:r w:rsidR="00453842" w:rsidRPr="00BB7D63">
        <w:rPr>
          <w:rFonts w:cs="Traditional Arabic" w:hint="cs"/>
          <w:sz w:val="34"/>
          <w:szCs w:val="34"/>
          <w:rtl/>
          <w:lang w:bidi="ar-EG"/>
        </w:rPr>
        <w:t xml:space="preserve"> ولكن تربط بينها شخصيات مشتركة</w:t>
      </w:r>
      <w:r>
        <w:rPr>
          <w:rFonts w:cs="Traditional Arabic" w:hint="cs"/>
          <w:sz w:val="34"/>
          <w:szCs w:val="34"/>
          <w:rtl/>
          <w:lang w:bidi="ar-EG"/>
        </w:rPr>
        <w:t>،</w:t>
      </w:r>
      <w:r w:rsidR="00453842" w:rsidRPr="00BB7D63">
        <w:rPr>
          <w:rFonts w:cs="Traditional Arabic" w:hint="cs"/>
          <w:sz w:val="34"/>
          <w:szCs w:val="34"/>
          <w:rtl/>
          <w:lang w:bidi="ar-EG"/>
        </w:rPr>
        <w:t xml:space="preserve"> فكان للذئب والثعلب (الشخصيتان الماكرتان) النصيب الأوفر</w:t>
      </w:r>
      <w:r>
        <w:rPr>
          <w:rFonts w:cs="Traditional Arabic" w:hint="cs"/>
          <w:sz w:val="34"/>
          <w:szCs w:val="34"/>
          <w:rtl/>
          <w:lang w:bidi="ar-EG"/>
        </w:rPr>
        <w:t>،</w:t>
      </w:r>
      <w:r w:rsidR="00453842" w:rsidRPr="00BB7D63">
        <w:rPr>
          <w:rFonts w:cs="Traditional Arabic" w:hint="cs"/>
          <w:sz w:val="34"/>
          <w:szCs w:val="34"/>
          <w:rtl/>
          <w:lang w:bidi="ar-EG"/>
        </w:rPr>
        <w:t xml:space="preserve"> والحوار في الحكايات تحول إلى وثيقة تسجيلية لأحداث وتموجات المجتمع مثل</w:t>
      </w:r>
      <w:r>
        <w:rPr>
          <w:rFonts w:cs="Traditional Arabic" w:hint="cs"/>
          <w:sz w:val="34"/>
          <w:szCs w:val="34"/>
          <w:rtl/>
          <w:lang w:bidi="ar-EG"/>
        </w:rPr>
        <w:t>:</w:t>
      </w:r>
      <w:r w:rsidR="00453842" w:rsidRPr="00BB7D63">
        <w:rPr>
          <w:rFonts w:cs="Traditional Arabic" w:hint="cs"/>
          <w:sz w:val="34"/>
          <w:szCs w:val="34"/>
          <w:rtl/>
          <w:lang w:bidi="ar-EG"/>
        </w:rPr>
        <w:t xml:space="preserve"> الاستعمار وويلاته</w:t>
      </w:r>
      <w:r>
        <w:rPr>
          <w:rFonts w:cs="Traditional Arabic" w:hint="cs"/>
          <w:sz w:val="34"/>
          <w:szCs w:val="34"/>
          <w:rtl/>
          <w:lang w:bidi="ar-EG"/>
        </w:rPr>
        <w:t>،</w:t>
      </w:r>
      <w:r w:rsidR="00453842" w:rsidRPr="00BB7D63">
        <w:rPr>
          <w:rFonts w:cs="Traditional Arabic" w:hint="cs"/>
          <w:sz w:val="34"/>
          <w:szCs w:val="34"/>
          <w:rtl/>
          <w:lang w:bidi="ar-EG"/>
        </w:rPr>
        <w:t xml:space="preserve"> وما نشب عنه من ضغائن وكره وأحقاد مدفونة في صدور الناس لا يستطيعون البوح بها أو الإعلان عنها خوف البطش</w:t>
      </w:r>
      <w:r w:rsidR="00453842" w:rsidRPr="00BB7D63">
        <w:rPr>
          <w:rFonts w:cs="Traditional Arabic" w:hint="cs"/>
          <w:sz w:val="34"/>
          <w:szCs w:val="34"/>
          <w:vertAlign w:val="superscript"/>
          <w:rtl/>
          <w:lang w:bidi="ar-EG"/>
        </w:rPr>
        <w:t>(</w:t>
      </w:r>
      <w:r w:rsidR="00453842" w:rsidRPr="00BB7D63">
        <w:rPr>
          <w:rStyle w:val="a6"/>
          <w:rFonts w:cs="Traditional Arabic"/>
          <w:sz w:val="34"/>
          <w:szCs w:val="34"/>
          <w:rtl/>
          <w:lang w:bidi="ar-EG"/>
        </w:rPr>
        <w:footnoteReference w:id="19"/>
      </w:r>
      <w:r w:rsidR="00453842" w:rsidRPr="00BB7D63">
        <w:rPr>
          <w:rFonts w:cs="Traditional Arabic" w:hint="cs"/>
          <w:sz w:val="34"/>
          <w:szCs w:val="34"/>
          <w:vertAlign w:val="superscript"/>
          <w:rtl/>
          <w:lang w:bidi="ar-EG"/>
        </w:rPr>
        <w:t>)</w:t>
      </w:r>
      <w:r>
        <w:rPr>
          <w:rFonts w:cs="Traditional Arabic" w:hint="cs"/>
          <w:sz w:val="34"/>
          <w:szCs w:val="34"/>
          <w:rtl/>
          <w:lang w:bidi="ar-EG"/>
        </w:rPr>
        <w:t>؛</w:t>
      </w:r>
      <w:r w:rsidR="00453842" w:rsidRPr="00BB7D63">
        <w:rPr>
          <w:rFonts w:cs="Traditional Arabic" w:hint="cs"/>
          <w:sz w:val="34"/>
          <w:szCs w:val="34"/>
          <w:rtl/>
          <w:lang w:bidi="ar-EG"/>
        </w:rPr>
        <w:t xml:space="preserve"> ولذلك لم </w:t>
      </w:r>
      <w:r w:rsidR="00140050" w:rsidRPr="00BB7D63">
        <w:rPr>
          <w:rFonts w:cs="Traditional Arabic" w:hint="cs"/>
          <w:sz w:val="34"/>
          <w:szCs w:val="34"/>
          <w:rtl/>
          <w:lang w:bidi="ar-EG"/>
        </w:rPr>
        <w:t>يخفف "شوقي" من التعميم والتجريد</w:t>
      </w:r>
      <w:r w:rsidR="00453842" w:rsidRPr="00BB7D63">
        <w:rPr>
          <w:rFonts w:cs="Traditional Arabic" w:hint="cs"/>
          <w:sz w:val="34"/>
          <w:szCs w:val="34"/>
          <w:rtl/>
          <w:lang w:bidi="ar-EG"/>
        </w:rPr>
        <w:t>، ولم يلجأ في حكاياته إلى البدء من موقف محدد أو حادثة جزئية</w:t>
      </w:r>
      <w:r>
        <w:rPr>
          <w:rFonts w:cs="Traditional Arabic" w:hint="cs"/>
          <w:sz w:val="34"/>
          <w:szCs w:val="34"/>
          <w:rtl/>
          <w:lang w:bidi="ar-EG"/>
        </w:rPr>
        <w:t>،</w:t>
      </w:r>
      <w:r w:rsidR="00453842" w:rsidRPr="00BB7D63">
        <w:rPr>
          <w:rFonts w:cs="Traditional Arabic" w:hint="cs"/>
          <w:sz w:val="34"/>
          <w:szCs w:val="34"/>
          <w:rtl/>
          <w:lang w:bidi="ar-EG"/>
        </w:rPr>
        <w:t xml:space="preserve"> ولكنه رغم ذلك حرك أسلوبه بالقصص والحوار</w:t>
      </w:r>
      <w:r>
        <w:rPr>
          <w:rFonts w:cs="Traditional Arabic" w:hint="cs"/>
          <w:sz w:val="34"/>
          <w:szCs w:val="34"/>
          <w:rtl/>
          <w:lang w:bidi="ar-EG"/>
        </w:rPr>
        <w:t>،</w:t>
      </w:r>
      <w:r w:rsidR="00453842" w:rsidRPr="00BB7D63">
        <w:rPr>
          <w:rFonts w:cs="Traditional Arabic" w:hint="cs"/>
          <w:sz w:val="34"/>
          <w:szCs w:val="34"/>
          <w:rtl/>
          <w:lang w:bidi="ar-EG"/>
        </w:rPr>
        <w:t xml:space="preserve"> وجنّبه من الاستطراد غير المتآزر وأبعده عن التركيب المعقد</w:t>
      </w:r>
      <w:r>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p>
    <w:p w:rsidR="00453842" w:rsidRPr="00BB7D63" w:rsidRDefault="00B139D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ثالثا</w:t>
      </w:r>
      <w:r w:rsidR="00453842" w:rsidRPr="00BB7D63">
        <w:rPr>
          <w:rFonts w:cs="Traditional Arabic" w:hint="cs"/>
          <w:sz w:val="34"/>
          <w:szCs w:val="34"/>
          <w:rtl/>
          <w:lang w:bidi="ar-EG"/>
        </w:rPr>
        <w:t xml:space="preserve"> - الرمز:</w:t>
      </w:r>
    </w:p>
    <w:p w:rsidR="00453842"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تعدّ حكايات "شوقي" غابة من الرموز المحملة بشحنات انفعالية عالية</w:t>
      </w:r>
      <w:r>
        <w:rPr>
          <w:rFonts w:cs="Traditional Arabic" w:hint="cs"/>
          <w:sz w:val="34"/>
          <w:szCs w:val="34"/>
          <w:rtl/>
          <w:lang w:bidi="ar-EG"/>
        </w:rPr>
        <w:t>،</w:t>
      </w:r>
      <w:r w:rsidR="00453842" w:rsidRPr="00BB7D63">
        <w:rPr>
          <w:rFonts w:cs="Traditional Arabic" w:hint="cs"/>
          <w:sz w:val="34"/>
          <w:szCs w:val="34"/>
          <w:rtl/>
          <w:lang w:bidi="ar-EG"/>
        </w:rPr>
        <w:t xml:space="preserve"> ولعل عناوين القصائد تشير بوضوح إلى أننا أمام رموز حميمة للمقاومة والاستعمار</w:t>
      </w:r>
      <w:r>
        <w:rPr>
          <w:rFonts w:cs="Traditional Arabic" w:hint="cs"/>
          <w:sz w:val="34"/>
          <w:szCs w:val="34"/>
          <w:rtl/>
          <w:lang w:bidi="ar-EG"/>
        </w:rPr>
        <w:t>،</w:t>
      </w:r>
      <w:r w:rsidR="00453842" w:rsidRPr="00BB7D63">
        <w:rPr>
          <w:rFonts w:cs="Traditional Arabic" w:hint="cs"/>
          <w:sz w:val="34"/>
          <w:szCs w:val="34"/>
          <w:rtl/>
          <w:lang w:bidi="ar-EG"/>
        </w:rPr>
        <w:t xml:space="preserve"> وستبدو رمزية العناوين أكثر إيحاء عندما نقرأ تفصيلاتها في متن القصائد من خلال الصورة الشعرية</w:t>
      </w:r>
      <w:r>
        <w:rPr>
          <w:rFonts w:cs="Traditional Arabic" w:hint="cs"/>
          <w:sz w:val="34"/>
          <w:szCs w:val="34"/>
          <w:rtl/>
          <w:lang w:bidi="ar-EG"/>
        </w:rPr>
        <w:t>،</w:t>
      </w:r>
      <w:r w:rsidR="00453842" w:rsidRPr="00BB7D63">
        <w:rPr>
          <w:rFonts w:cs="Traditional Arabic" w:hint="cs"/>
          <w:sz w:val="34"/>
          <w:szCs w:val="34"/>
          <w:rtl/>
          <w:lang w:bidi="ar-EG"/>
        </w:rPr>
        <w:t xml:space="preserve"> فقد ناب الرمز في حكاياته عن الحسية</w:t>
      </w:r>
      <w:r>
        <w:rPr>
          <w:rFonts w:cs="Traditional Arabic" w:hint="cs"/>
          <w:sz w:val="34"/>
          <w:szCs w:val="34"/>
          <w:rtl/>
          <w:lang w:bidi="ar-EG"/>
        </w:rPr>
        <w:t>،</w:t>
      </w:r>
      <w:r w:rsidR="00453842" w:rsidRPr="00BB7D63">
        <w:rPr>
          <w:rFonts w:cs="Traditional Arabic" w:hint="cs"/>
          <w:sz w:val="34"/>
          <w:szCs w:val="34"/>
          <w:rtl/>
          <w:lang w:bidi="ar-EG"/>
        </w:rPr>
        <w:t xml:space="preserve"> فاتخذ الحيوانات والطيور قالبا للحالات المعنوية</w:t>
      </w:r>
      <w:r>
        <w:rPr>
          <w:rFonts w:cs="Traditional Arabic" w:hint="cs"/>
          <w:sz w:val="34"/>
          <w:szCs w:val="34"/>
          <w:rtl/>
          <w:lang w:bidi="ar-EG"/>
        </w:rPr>
        <w:t>،</w:t>
      </w:r>
      <w:r w:rsidR="00453842" w:rsidRPr="00BB7D63">
        <w:rPr>
          <w:rFonts w:cs="Traditional Arabic" w:hint="cs"/>
          <w:sz w:val="34"/>
          <w:szCs w:val="34"/>
          <w:rtl/>
          <w:lang w:bidi="ar-EG"/>
        </w:rPr>
        <w:t xml:space="preserve"> غرضه منها التضليل والمراوغة</w:t>
      </w:r>
      <w:r>
        <w:rPr>
          <w:rFonts w:cs="Traditional Arabic" w:hint="cs"/>
          <w:sz w:val="34"/>
          <w:szCs w:val="34"/>
          <w:rtl/>
          <w:lang w:bidi="ar-EG"/>
        </w:rPr>
        <w:t>،</w:t>
      </w:r>
      <w:r w:rsidR="00453842" w:rsidRPr="00BB7D63">
        <w:rPr>
          <w:rFonts w:cs="Traditional Arabic" w:hint="cs"/>
          <w:sz w:val="34"/>
          <w:szCs w:val="34"/>
          <w:rtl/>
          <w:lang w:bidi="ar-EG"/>
        </w:rPr>
        <w:t xml:space="preserve"> فاتخذ الثعلب</w:t>
      </w:r>
      <w:r>
        <w:rPr>
          <w:rFonts w:cs="Traditional Arabic" w:hint="cs"/>
          <w:sz w:val="34"/>
          <w:szCs w:val="34"/>
          <w:rtl/>
          <w:lang w:bidi="ar-EG"/>
        </w:rPr>
        <w:t>:</w:t>
      </w:r>
      <w:r w:rsidR="00453842" w:rsidRPr="00BB7D63">
        <w:rPr>
          <w:rFonts w:cs="Traditional Arabic" w:hint="cs"/>
          <w:sz w:val="34"/>
          <w:szCs w:val="34"/>
          <w:rtl/>
          <w:lang w:bidi="ar-EG"/>
        </w:rPr>
        <w:t xml:space="preserve"> رمزا للخيانة والمكر والدهاء والاحتيال، والخبث لا يفارق باطنه لكنه مقنع بالطيبة التي لا تفارق ظاهره</w:t>
      </w:r>
      <w:r>
        <w:rPr>
          <w:rFonts w:cs="Traditional Arabic" w:hint="cs"/>
          <w:sz w:val="34"/>
          <w:szCs w:val="34"/>
          <w:rtl/>
          <w:lang w:bidi="ar-EG"/>
        </w:rPr>
        <w:t>،</w:t>
      </w:r>
      <w:r w:rsidR="00453842" w:rsidRPr="00BB7D63">
        <w:rPr>
          <w:rFonts w:cs="Traditional Arabic" w:hint="cs"/>
          <w:sz w:val="34"/>
          <w:szCs w:val="34"/>
          <w:rtl/>
          <w:lang w:bidi="ar-EG"/>
        </w:rPr>
        <w:t xml:space="preserve"> وربما ينحدع</w:t>
      </w:r>
      <w:r>
        <w:rPr>
          <w:rFonts w:cs="Traditional Arabic" w:hint="cs"/>
          <w:sz w:val="34"/>
          <w:szCs w:val="34"/>
          <w:rtl/>
          <w:lang w:bidi="ar-EG"/>
        </w:rPr>
        <w:t>،</w:t>
      </w:r>
      <w:r w:rsidR="00453842" w:rsidRPr="00BB7D63">
        <w:rPr>
          <w:rFonts w:cs="Traditional Arabic" w:hint="cs"/>
          <w:sz w:val="34"/>
          <w:szCs w:val="34"/>
          <w:rtl/>
          <w:lang w:bidi="ar-EG"/>
        </w:rPr>
        <w:t xml:space="preserve"> وأما "الأسد"</w:t>
      </w:r>
      <w:r>
        <w:rPr>
          <w:rFonts w:cs="Traditional Arabic" w:hint="cs"/>
          <w:sz w:val="34"/>
          <w:szCs w:val="34"/>
          <w:rtl/>
          <w:lang w:bidi="ar-EG"/>
        </w:rPr>
        <w:t>:</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فهو رمز للقوة والسيادة</w:t>
      </w:r>
      <w:r>
        <w:rPr>
          <w:rFonts w:cs="Traditional Arabic" w:hint="cs"/>
          <w:sz w:val="34"/>
          <w:szCs w:val="34"/>
          <w:rtl/>
          <w:lang w:bidi="ar-EG"/>
        </w:rPr>
        <w:t>،</w:t>
      </w:r>
      <w:r w:rsidR="00453842" w:rsidRPr="00BB7D63">
        <w:rPr>
          <w:rFonts w:cs="Traditional Arabic" w:hint="cs"/>
          <w:sz w:val="34"/>
          <w:szCs w:val="34"/>
          <w:rtl/>
          <w:lang w:bidi="ar-EG"/>
        </w:rPr>
        <w:t xml:space="preserve"> يعف عن الأفعال الوضيعة</w:t>
      </w:r>
      <w:r>
        <w:rPr>
          <w:rFonts w:cs="Traditional Arabic" w:hint="cs"/>
          <w:sz w:val="34"/>
          <w:szCs w:val="34"/>
          <w:rtl/>
          <w:lang w:bidi="ar-EG"/>
        </w:rPr>
        <w:t>،</w:t>
      </w:r>
      <w:r w:rsidR="00453842" w:rsidRPr="00BB7D63">
        <w:rPr>
          <w:rFonts w:cs="Traditional Arabic" w:hint="cs"/>
          <w:sz w:val="34"/>
          <w:szCs w:val="34"/>
          <w:rtl/>
          <w:lang w:bidi="ar-EG"/>
        </w:rPr>
        <w:t xml:space="preserve"> يتخذ الثعلب وسيلة لتحقيق أغراضه</w:t>
      </w:r>
      <w:r>
        <w:rPr>
          <w:rFonts w:cs="Traditional Arabic" w:hint="cs"/>
          <w:sz w:val="34"/>
          <w:szCs w:val="34"/>
          <w:rtl/>
          <w:lang w:bidi="ar-EG"/>
        </w:rPr>
        <w:t>،</w:t>
      </w:r>
      <w:r w:rsidR="00453842" w:rsidRPr="00BB7D63">
        <w:rPr>
          <w:rFonts w:cs="Traditional Arabic" w:hint="cs"/>
          <w:sz w:val="34"/>
          <w:szCs w:val="34"/>
          <w:rtl/>
          <w:lang w:bidi="ar-EG"/>
        </w:rPr>
        <w:t xml:space="preserve"> أما "الحمار"</w:t>
      </w:r>
      <w:r>
        <w:rPr>
          <w:rFonts w:cs="Traditional Arabic" w:hint="cs"/>
          <w:sz w:val="34"/>
          <w:szCs w:val="34"/>
          <w:rtl/>
          <w:lang w:bidi="ar-EG"/>
        </w:rPr>
        <w:t>:</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فهو رمز للغباء والبلادة</w:t>
      </w:r>
      <w:r>
        <w:rPr>
          <w:rFonts w:cs="Traditional Arabic" w:hint="cs"/>
          <w:sz w:val="34"/>
          <w:szCs w:val="34"/>
          <w:rtl/>
          <w:lang w:bidi="ar-EG"/>
        </w:rPr>
        <w:t>،</w:t>
      </w:r>
      <w:r w:rsidR="00453842" w:rsidRPr="00BB7D63">
        <w:rPr>
          <w:rFonts w:cs="Traditional Arabic" w:hint="cs"/>
          <w:sz w:val="34"/>
          <w:szCs w:val="34"/>
          <w:rtl/>
          <w:lang w:bidi="ar-EG"/>
        </w:rPr>
        <w:t xml:space="preserve"> ولا يستسيغه أحد</w:t>
      </w:r>
      <w:r>
        <w:rPr>
          <w:rFonts w:cs="Traditional Arabic" w:hint="cs"/>
          <w:sz w:val="34"/>
          <w:szCs w:val="34"/>
          <w:rtl/>
          <w:lang w:bidi="ar-EG"/>
        </w:rPr>
        <w:t>،</w:t>
      </w:r>
      <w:r w:rsidR="00453842" w:rsidRPr="00BB7D63">
        <w:rPr>
          <w:rFonts w:cs="Traditional Arabic" w:hint="cs"/>
          <w:sz w:val="34"/>
          <w:szCs w:val="34"/>
          <w:rtl/>
          <w:lang w:bidi="ar-EG"/>
        </w:rPr>
        <w:t xml:space="preserve"> و"الأرنب"</w:t>
      </w:r>
      <w:r>
        <w:rPr>
          <w:rFonts w:cs="Traditional Arabic" w:hint="cs"/>
          <w:sz w:val="34"/>
          <w:szCs w:val="34"/>
          <w:rtl/>
          <w:lang w:bidi="ar-EG"/>
        </w:rPr>
        <w:t>:</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رمز للطهر والضعف</w:t>
      </w:r>
      <w:r>
        <w:rPr>
          <w:rFonts w:cs="Traditional Arabic" w:hint="cs"/>
          <w:sz w:val="34"/>
          <w:szCs w:val="34"/>
          <w:rtl/>
          <w:lang w:bidi="ar-EG"/>
        </w:rPr>
        <w:t>،</w:t>
      </w:r>
      <w:r w:rsidR="00453842" w:rsidRPr="00BB7D63">
        <w:rPr>
          <w:rFonts w:cs="Traditional Arabic" w:hint="cs"/>
          <w:sz w:val="34"/>
          <w:szCs w:val="34"/>
          <w:rtl/>
          <w:lang w:bidi="ar-EG"/>
        </w:rPr>
        <w:t xml:space="preserve"> أما "الذئب"</w:t>
      </w:r>
      <w:r>
        <w:rPr>
          <w:rFonts w:cs="Traditional Arabic" w:hint="cs"/>
          <w:sz w:val="34"/>
          <w:szCs w:val="34"/>
          <w:rtl/>
          <w:lang w:bidi="ar-EG"/>
        </w:rPr>
        <w:t>:</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فهو رمز للظالم المتسلط</w:t>
      </w:r>
      <w:r>
        <w:rPr>
          <w:rFonts w:cs="Traditional Arabic" w:hint="cs"/>
          <w:sz w:val="34"/>
          <w:szCs w:val="34"/>
          <w:rtl/>
          <w:lang w:bidi="ar-EG"/>
        </w:rPr>
        <w:t>،</w:t>
      </w:r>
      <w:r w:rsidR="00453842" w:rsidRPr="00BB7D63">
        <w:rPr>
          <w:rFonts w:cs="Traditional Arabic" w:hint="cs"/>
          <w:sz w:val="34"/>
          <w:szCs w:val="34"/>
          <w:rtl/>
          <w:lang w:bidi="ar-EG"/>
        </w:rPr>
        <w:t xml:space="preserve"> المُتحيّن للفرص</w:t>
      </w:r>
      <w:r>
        <w:rPr>
          <w:rFonts w:cs="Traditional Arabic" w:hint="cs"/>
          <w:sz w:val="34"/>
          <w:szCs w:val="34"/>
          <w:rtl/>
          <w:lang w:bidi="ar-EG"/>
        </w:rPr>
        <w:t>،</w:t>
      </w:r>
      <w:r w:rsidR="00453842" w:rsidRPr="00BB7D63">
        <w:rPr>
          <w:rFonts w:cs="Traditional Arabic" w:hint="cs"/>
          <w:sz w:val="34"/>
          <w:szCs w:val="34"/>
          <w:rtl/>
          <w:lang w:bidi="ar-EG"/>
        </w:rPr>
        <w:t xml:space="preserve"> والمحب للتظاهر</w:t>
      </w:r>
      <w:r>
        <w:rPr>
          <w:rFonts w:cs="Traditional Arabic" w:hint="cs"/>
          <w:sz w:val="34"/>
          <w:szCs w:val="34"/>
          <w:rtl/>
          <w:lang w:bidi="ar-EG"/>
        </w:rPr>
        <w:t>،</w:t>
      </w:r>
      <w:r w:rsidR="00453842" w:rsidRPr="00BB7D63">
        <w:rPr>
          <w:rFonts w:cs="Traditional Arabic" w:hint="cs"/>
          <w:sz w:val="34"/>
          <w:szCs w:val="34"/>
          <w:rtl/>
          <w:lang w:bidi="ar-EG"/>
        </w:rPr>
        <w:t xml:space="preserve"> وأما "النملة"</w:t>
      </w:r>
      <w:r>
        <w:rPr>
          <w:rFonts w:cs="Traditional Arabic" w:hint="cs"/>
          <w:sz w:val="34"/>
          <w:szCs w:val="34"/>
          <w:rtl/>
          <w:lang w:bidi="ar-EG"/>
        </w:rPr>
        <w:t>:</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فهي رمز العمل</w:t>
      </w:r>
      <w:r>
        <w:rPr>
          <w:rFonts w:cs="Traditional Arabic" w:hint="cs"/>
          <w:sz w:val="34"/>
          <w:szCs w:val="34"/>
          <w:rtl/>
          <w:lang w:bidi="ar-EG"/>
        </w:rPr>
        <w:t>،</w:t>
      </w:r>
      <w:r w:rsidR="00453842" w:rsidRPr="00BB7D63">
        <w:rPr>
          <w:rFonts w:cs="Traditional Arabic" w:hint="cs"/>
          <w:sz w:val="34"/>
          <w:szCs w:val="34"/>
          <w:rtl/>
          <w:lang w:bidi="ar-EG"/>
        </w:rPr>
        <w:t xml:space="preserve"> و"القرد" رمز للطيش والغباوة والكذب، و"الغراب"</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رمز الشؤم</w:t>
      </w:r>
      <w:r>
        <w:rPr>
          <w:rFonts w:cs="Traditional Arabic" w:hint="cs"/>
          <w:sz w:val="34"/>
          <w:szCs w:val="34"/>
          <w:rtl/>
          <w:lang w:bidi="ar-EG"/>
        </w:rPr>
        <w:t>،</w:t>
      </w:r>
      <w:r w:rsidR="00453842" w:rsidRPr="00BB7D63">
        <w:rPr>
          <w:rFonts w:cs="Traditional Arabic" w:hint="cs"/>
          <w:sz w:val="34"/>
          <w:szCs w:val="34"/>
          <w:rtl/>
          <w:lang w:bidi="ar-EG"/>
        </w:rPr>
        <w:t xml:space="preserve"> و"الدب"</w:t>
      </w:r>
      <w:r>
        <w:rPr>
          <w:rFonts w:cs="Traditional Arabic" w:hint="cs"/>
          <w:sz w:val="34"/>
          <w:szCs w:val="34"/>
          <w:rtl/>
          <w:lang w:bidi="ar-EG"/>
        </w:rPr>
        <w:t>:</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رمز لسوء الظن</w:t>
      </w:r>
      <w:r>
        <w:rPr>
          <w:rFonts w:cs="Traditional Arabic" w:hint="cs"/>
          <w:sz w:val="34"/>
          <w:szCs w:val="34"/>
          <w:rtl/>
          <w:lang w:bidi="ar-EG"/>
        </w:rPr>
        <w:t>،</w:t>
      </w:r>
      <w:r w:rsidR="00453842" w:rsidRPr="00BB7D63">
        <w:rPr>
          <w:rFonts w:cs="Traditional Arabic" w:hint="cs"/>
          <w:sz w:val="34"/>
          <w:szCs w:val="34"/>
          <w:rtl/>
          <w:lang w:bidi="ar-EG"/>
        </w:rPr>
        <w:t xml:space="preserve"> كما أن "السفينة"</w:t>
      </w:r>
      <w:r>
        <w:rPr>
          <w:rFonts w:cs="Traditional Arabic" w:hint="cs"/>
          <w:sz w:val="34"/>
          <w:szCs w:val="34"/>
          <w:rtl/>
          <w:lang w:bidi="ar-EG"/>
        </w:rPr>
        <w:t>:</w:t>
      </w:r>
      <w:r w:rsidR="00EB4F92" w:rsidRPr="00BB7D63">
        <w:rPr>
          <w:rFonts w:cs="Traditional Arabic" w:hint="cs"/>
          <w:sz w:val="34"/>
          <w:szCs w:val="34"/>
          <w:rtl/>
          <w:lang w:bidi="ar-EG"/>
        </w:rPr>
        <w:t xml:space="preserve"> </w:t>
      </w:r>
      <w:r w:rsidR="00453842" w:rsidRPr="00BB7D63">
        <w:rPr>
          <w:rFonts w:cs="Traditional Arabic" w:hint="cs"/>
          <w:sz w:val="34"/>
          <w:szCs w:val="34"/>
          <w:rtl/>
          <w:lang w:bidi="ar-EG"/>
        </w:rPr>
        <w:t>جاءت رمزا للحياة</w:t>
      </w:r>
      <w:r>
        <w:rPr>
          <w:rFonts w:cs="Traditional Arabic" w:hint="cs"/>
          <w:sz w:val="34"/>
          <w:szCs w:val="34"/>
          <w:rtl/>
          <w:lang w:bidi="ar-EG"/>
        </w:rPr>
        <w:t>،</w:t>
      </w:r>
      <w:r w:rsidR="00453842" w:rsidRPr="00BB7D63">
        <w:rPr>
          <w:rFonts w:cs="Traditional Arabic" w:hint="cs"/>
          <w:sz w:val="34"/>
          <w:szCs w:val="34"/>
          <w:rtl/>
          <w:lang w:bidi="ar-EG"/>
        </w:rPr>
        <w:t xml:space="preserve"> فهي ملجأ أمين ورمز لعالم مثالي ولكنه وقتي</w:t>
      </w:r>
      <w:r>
        <w:rPr>
          <w:rFonts w:cs="Traditional Arabic" w:hint="cs"/>
          <w:sz w:val="34"/>
          <w:szCs w:val="34"/>
          <w:rtl/>
          <w:lang w:bidi="ar-EG"/>
        </w:rPr>
        <w:t>،</w:t>
      </w:r>
      <w:r w:rsidR="00453842" w:rsidRPr="00BB7D63">
        <w:rPr>
          <w:rFonts w:cs="Traditional Arabic" w:hint="cs"/>
          <w:sz w:val="34"/>
          <w:szCs w:val="34"/>
          <w:rtl/>
          <w:lang w:bidi="ar-EG"/>
        </w:rPr>
        <w:t xml:space="preserve"> و"الطوفان "</w:t>
      </w:r>
      <w:r>
        <w:rPr>
          <w:rFonts w:cs="Traditional Arabic" w:hint="cs"/>
          <w:sz w:val="34"/>
          <w:szCs w:val="34"/>
          <w:rtl/>
          <w:lang w:bidi="ar-EG"/>
        </w:rPr>
        <w:t>:</w:t>
      </w:r>
      <w:r w:rsidR="00453842" w:rsidRPr="00BB7D63">
        <w:rPr>
          <w:rFonts w:cs="Traditional Arabic" w:hint="cs"/>
          <w:sz w:val="34"/>
          <w:szCs w:val="34"/>
          <w:rtl/>
          <w:lang w:bidi="ar-EG"/>
        </w:rPr>
        <w:t xml:space="preserve"> رمز للكارثة والمحنة التي تحلّ بالإنسان فتحمله على السعي إلى العيش مع غيره القويّ والضعيف على حد سواء</w:t>
      </w:r>
      <w:r>
        <w:rPr>
          <w:rFonts w:cs="Traditional Arabic" w:hint="cs"/>
          <w:sz w:val="34"/>
          <w:szCs w:val="34"/>
          <w:rtl/>
          <w:lang w:bidi="ar-EG"/>
        </w:rPr>
        <w:t>،</w:t>
      </w:r>
      <w:r w:rsidR="00453842" w:rsidRPr="00BB7D63">
        <w:rPr>
          <w:rFonts w:cs="Traditional Arabic" w:hint="cs"/>
          <w:sz w:val="34"/>
          <w:szCs w:val="34"/>
          <w:rtl/>
          <w:lang w:bidi="ar-EG"/>
        </w:rPr>
        <w:t xml:space="preserve"> في كنف الحب والسلام والإخاء</w:t>
      </w:r>
      <w:r>
        <w:rPr>
          <w:rFonts w:cs="Traditional Arabic" w:hint="cs"/>
          <w:sz w:val="34"/>
          <w:szCs w:val="34"/>
          <w:rtl/>
          <w:lang w:bidi="ar-EG"/>
        </w:rPr>
        <w:t>،</w:t>
      </w:r>
      <w:r w:rsidR="00453842" w:rsidRPr="00BB7D63">
        <w:rPr>
          <w:rFonts w:cs="Traditional Arabic" w:hint="cs"/>
          <w:sz w:val="34"/>
          <w:szCs w:val="34"/>
          <w:rtl/>
          <w:lang w:bidi="ar-EG"/>
        </w:rPr>
        <w:t xml:space="preserve"> وجميع هذه الرموز مألوفة ومعهودة جاءت من التراكم في أفعال هذه الحيوانات والطيور</w:t>
      </w:r>
      <w:r>
        <w:rPr>
          <w:rFonts w:cs="Traditional Arabic" w:hint="cs"/>
          <w:sz w:val="34"/>
          <w:szCs w:val="34"/>
          <w:rtl/>
          <w:lang w:bidi="ar-EG"/>
        </w:rPr>
        <w:t>،</w:t>
      </w:r>
      <w:r w:rsidR="00453842" w:rsidRPr="00BB7D63">
        <w:rPr>
          <w:rFonts w:cs="Traditional Arabic" w:hint="cs"/>
          <w:sz w:val="34"/>
          <w:szCs w:val="34"/>
          <w:rtl/>
          <w:lang w:bidi="ar-EG"/>
        </w:rPr>
        <w:t xml:space="preserve"> وهي الصفات المعروفة عنها والمشهورة بها</w:t>
      </w:r>
      <w:r>
        <w:rPr>
          <w:rFonts w:cs="Traditional Arabic" w:hint="cs"/>
          <w:sz w:val="34"/>
          <w:szCs w:val="34"/>
          <w:rtl/>
          <w:lang w:bidi="ar-EG"/>
        </w:rPr>
        <w:t>،</w:t>
      </w:r>
      <w:r w:rsidR="00453842" w:rsidRPr="00BB7D63">
        <w:rPr>
          <w:rFonts w:cs="Traditional Arabic" w:hint="cs"/>
          <w:sz w:val="34"/>
          <w:szCs w:val="34"/>
          <w:rtl/>
          <w:lang w:bidi="ar-EG"/>
        </w:rPr>
        <w:t xml:space="preserve"> وتنتمي إلى الحياة الواقعية</w:t>
      </w:r>
      <w:r>
        <w:rPr>
          <w:rFonts w:cs="Traditional Arabic" w:hint="cs"/>
          <w:sz w:val="34"/>
          <w:szCs w:val="34"/>
          <w:rtl/>
          <w:lang w:bidi="ar-EG"/>
        </w:rPr>
        <w:t>،</w:t>
      </w:r>
      <w:r w:rsidR="00453842" w:rsidRPr="00BB7D63">
        <w:rPr>
          <w:rFonts w:cs="Traditional Arabic" w:hint="cs"/>
          <w:sz w:val="34"/>
          <w:szCs w:val="34"/>
          <w:rtl/>
          <w:lang w:bidi="ar-EG"/>
        </w:rPr>
        <w:t xml:space="preserve"> وهي انعكاس لتموجا</w:t>
      </w:r>
      <w:r w:rsidR="00EB4F92" w:rsidRPr="00BB7D63">
        <w:rPr>
          <w:rFonts w:cs="Traditional Arabic" w:hint="cs"/>
          <w:sz w:val="34"/>
          <w:szCs w:val="34"/>
          <w:rtl/>
          <w:lang w:bidi="ar-EG"/>
        </w:rPr>
        <w:t>ت الشخوص في أفعالهم وانطباعاتهم</w:t>
      </w:r>
      <w:r>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p>
    <w:p w:rsidR="00453842"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وتكرر ذكر الشاعر لـ"الثعلب"</w:t>
      </w:r>
      <w:r>
        <w:rPr>
          <w:rFonts w:cs="Traditional Arabic" w:hint="cs"/>
          <w:sz w:val="34"/>
          <w:szCs w:val="34"/>
          <w:rtl/>
          <w:lang w:bidi="ar-EG"/>
        </w:rPr>
        <w:t>:</w:t>
      </w:r>
      <w:r w:rsidR="00453842" w:rsidRPr="00BB7D63">
        <w:rPr>
          <w:rFonts w:cs="Traditional Arabic" w:hint="cs"/>
          <w:sz w:val="34"/>
          <w:szCs w:val="34"/>
          <w:rtl/>
          <w:lang w:bidi="ar-EG"/>
        </w:rPr>
        <w:t xml:space="preserve"> ففاز بالنصيب الأكبر إلحاحا منه على وجوب توخي الحذر منه</w:t>
      </w:r>
      <w:r>
        <w:rPr>
          <w:rFonts w:cs="Traditional Arabic" w:hint="cs"/>
          <w:sz w:val="34"/>
          <w:szCs w:val="34"/>
          <w:rtl/>
          <w:lang w:bidi="ar-EG"/>
        </w:rPr>
        <w:t>،</w:t>
      </w:r>
      <w:r w:rsidR="00453842" w:rsidRPr="00BB7D63">
        <w:rPr>
          <w:rFonts w:cs="Traditional Arabic" w:hint="cs"/>
          <w:sz w:val="34"/>
          <w:szCs w:val="34"/>
          <w:rtl/>
          <w:lang w:bidi="ar-EG"/>
        </w:rPr>
        <w:t xml:space="preserve"> كما أن تكرار ذكر "الثعلب" في الحكايات يدير صراعا بالغ الأهمية عبر التاريخ</w:t>
      </w:r>
      <w:r>
        <w:rPr>
          <w:rFonts w:cs="Traditional Arabic" w:hint="cs"/>
          <w:sz w:val="34"/>
          <w:szCs w:val="34"/>
          <w:rtl/>
          <w:lang w:bidi="ar-EG"/>
        </w:rPr>
        <w:t>،</w:t>
      </w:r>
      <w:r w:rsidR="00453842" w:rsidRPr="00BB7D63">
        <w:rPr>
          <w:rFonts w:cs="Traditional Arabic" w:hint="cs"/>
          <w:sz w:val="34"/>
          <w:szCs w:val="34"/>
          <w:rtl/>
          <w:lang w:bidi="ar-EG"/>
        </w:rPr>
        <w:t xml:space="preserve"> لا بين الحيوانات وبعضها كما يبدو على سطح الأحداث</w:t>
      </w:r>
      <w:r>
        <w:rPr>
          <w:rFonts w:cs="Traditional Arabic" w:hint="cs"/>
          <w:sz w:val="34"/>
          <w:szCs w:val="34"/>
          <w:rtl/>
          <w:lang w:bidi="ar-EG"/>
        </w:rPr>
        <w:t>،</w:t>
      </w:r>
      <w:r w:rsidR="00453842" w:rsidRPr="00BB7D63">
        <w:rPr>
          <w:rFonts w:cs="Traditional Arabic" w:hint="cs"/>
          <w:sz w:val="34"/>
          <w:szCs w:val="34"/>
          <w:rtl/>
          <w:lang w:bidi="ar-EG"/>
        </w:rPr>
        <w:t xml:space="preserve"> وإنما ضد الاستلاب</w:t>
      </w:r>
      <w:r>
        <w:rPr>
          <w:rFonts w:cs="Traditional Arabic" w:hint="cs"/>
          <w:sz w:val="34"/>
          <w:szCs w:val="34"/>
          <w:rtl/>
          <w:lang w:bidi="ar-EG"/>
        </w:rPr>
        <w:t>،</w:t>
      </w:r>
      <w:r w:rsidR="00453842" w:rsidRPr="00BB7D63">
        <w:rPr>
          <w:rFonts w:cs="Traditional Arabic" w:hint="cs"/>
          <w:sz w:val="34"/>
          <w:szCs w:val="34"/>
          <w:rtl/>
          <w:lang w:bidi="ar-EG"/>
        </w:rPr>
        <w:t xml:space="preserve"> وضد التسلط والبغي تحت أية مسميات كانت</w:t>
      </w:r>
      <w:r>
        <w:rPr>
          <w:rFonts w:cs="Traditional Arabic" w:hint="cs"/>
          <w:sz w:val="34"/>
          <w:szCs w:val="34"/>
          <w:rtl/>
          <w:lang w:bidi="ar-EG"/>
        </w:rPr>
        <w:t>،</w:t>
      </w:r>
      <w:r w:rsidR="00453842" w:rsidRPr="00BB7D63">
        <w:rPr>
          <w:rFonts w:cs="Traditional Arabic" w:hint="cs"/>
          <w:sz w:val="34"/>
          <w:szCs w:val="34"/>
          <w:rtl/>
          <w:lang w:bidi="ar-EG"/>
        </w:rPr>
        <w:t xml:space="preserve"> إنه صراع سياسي اقتصادي بالغ الشراسة بين من يرغبون في التسلط على مقدرات وأقوات الشعب</w:t>
      </w:r>
      <w:r>
        <w:rPr>
          <w:rFonts w:cs="Traditional Arabic" w:hint="cs"/>
          <w:sz w:val="34"/>
          <w:szCs w:val="34"/>
          <w:rtl/>
          <w:lang w:bidi="ar-EG"/>
        </w:rPr>
        <w:t>،</w:t>
      </w:r>
      <w:r w:rsidR="00453842" w:rsidRPr="00BB7D63">
        <w:rPr>
          <w:rFonts w:cs="Traditional Arabic" w:hint="cs"/>
          <w:sz w:val="34"/>
          <w:szCs w:val="34"/>
          <w:rtl/>
          <w:lang w:bidi="ar-EG"/>
        </w:rPr>
        <w:t xml:space="preserve"> ولكنه قدم ذلك في في مشاهد مباشرة</w:t>
      </w:r>
      <w:r>
        <w:rPr>
          <w:rFonts w:cs="Traditional Arabic" w:hint="cs"/>
          <w:sz w:val="34"/>
          <w:szCs w:val="34"/>
          <w:rtl/>
          <w:lang w:bidi="ar-EG"/>
        </w:rPr>
        <w:t>،</w:t>
      </w:r>
      <w:r w:rsidR="00453842" w:rsidRPr="00BB7D63">
        <w:rPr>
          <w:rFonts w:cs="Traditional Arabic" w:hint="cs"/>
          <w:sz w:val="34"/>
          <w:szCs w:val="34"/>
          <w:rtl/>
          <w:lang w:bidi="ar-EG"/>
        </w:rPr>
        <w:t xml:space="preserve"> فعنصر الخيال فيها ضئيل جدا دوره يكاد يكون مقصورا على ربط الأحداث</w:t>
      </w:r>
      <w:r>
        <w:rPr>
          <w:rFonts w:cs="Traditional Arabic" w:hint="cs"/>
          <w:sz w:val="34"/>
          <w:szCs w:val="34"/>
          <w:rtl/>
          <w:lang w:bidi="ar-EG"/>
        </w:rPr>
        <w:t>،</w:t>
      </w:r>
      <w:r w:rsidR="00453842" w:rsidRPr="00BB7D63">
        <w:rPr>
          <w:rFonts w:cs="Traditional Arabic" w:hint="cs"/>
          <w:sz w:val="34"/>
          <w:szCs w:val="34"/>
          <w:rtl/>
          <w:lang w:bidi="ar-EG"/>
        </w:rPr>
        <w:t xml:space="preserve"> ولا يتسرب إلى اللبّ أبدا، وهذا مناسب جدا لكونه شعرا مقدما للأطفال</w:t>
      </w:r>
      <w:r>
        <w:rPr>
          <w:rFonts w:cs="Traditional Arabic" w:hint="cs"/>
          <w:sz w:val="34"/>
          <w:szCs w:val="34"/>
          <w:rtl/>
          <w:lang w:bidi="ar-EG"/>
        </w:rPr>
        <w:t>،</w:t>
      </w:r>
      <w:r w:rsidR="00453842" w:rsidRPr="00BB7D63">
        <w:rPr>
          <w:rFonts w:cs="Traditional Arabic" w:hint="cs"/>
          <w:sz w:val="34"/>
          <w:szCs w:val="34"/>
          <w:rtl/>
          <w:lang w:bidi="ar-EG"/>
        </w:rPr>
        <w:t xml:space="preserve"> فالغرض الأساسي من هذا الشعر هو تعليم الطفل كيف يشعر ويحب الجمال</w:t>
      </w:r>
      <w:r>
        <w:rPr>
          <w:rFonts w:cs="Traditional Arabic" w:hint="cs"/>
          <w:sz w:val="34"/>
          <w:szCs w:val="34"/>
          <w:rtl/>
          <w:lang w:bidi="ar-EG"/>
        </w:rPr>
        <w:t>،</w:t>
      </w:r>
      <w:r w:rsidR="00453842" w:rsidRPr="00BB7D63">
        <w:rPr>
          <w:rFonts w:cs="Traditional Arabic" w:hint="cs"/>
          <w:sz w:val="34"/>
          <w:szCs w:val="34"/>
          <w:rtl/>
          <w:lang w:bidi="ar-EG"/>
        </w:rPr>
        <w:t xml:space="preserve"> و</w:t>
      </w:r>
      <w:r w:rsidR="00954400" w:rsidRPr="00BB7D63">
        <w:rPr>
          <w:rFonts w:cs="Traditional Arabic" w:hint="cs"/>
          <w:sz w:val="34"/>
          <w:szCs w:val="34"/>
          <w:rtl/>
          <w:lang w:bidi="ar-EG"/>
        </w:rPr>
        <w:t>منع شهواته من النزول إلى الرذيل</w:t>
      </w:r>
      <w:r w:rsidR="00453842" w:rsidRPr="00BB7D63">
        <w:rPr>
          <w:rFonts w:cs="Traditional Arabic" w:hint="cs"/>
          <w:sz w:val="34"/>
          <w:szCs w:val="34"/>
          <w:rtl/>
          <w:lang w:bidi="ar-EG"/>
        </w:rPr>
        <w:t>، فالأطفال تهتم في هذا المقام بالفكرة والمضمون أكثر من الصيغة الشعرية</w:t>
      </w:r>
      <w:r>
        <w:rPr>
          <w:rFonts w:cs="Traditional Arabic" w:hint="cs"/>
          <w:sz w:val="34"/>
          <w:szCs w:val="34"/>
          <w:rtl/>
          <w:lang w:bidi="ar-EG"/>
        </w:rPr>
        <w:t>.</w:t>
      </w:r>
    </w:p>
    <w:p w:rsidR="00453842" w:rsidRPr="00BB7D63" w:rsidRDefault="00453842" w:rsidP="00BB7D63">
      <w:pPr>
        <w:pStyle w:val="a3"/>
        <w:spacing w:after="0" w:line="240" w:lineRule="auto"/>
        <w:ind w:left="0"/>
        <w:jc w:val="both"/>
        <w:rPr>
          <w:rFonts w:cs="Traditional Arabic"/>
          <w:sz w:val="34"/>
          <w:szCs w:val="34"/>
          <w:rtl/>
          <w:lang w:bidi="ar-EG"/>
        </w:rPr>
      </w:pPr>
    </w:p>
    <w:p w:rsidR="00453842"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lastRenderedPageBreak/>
        <w:t xml:space="preserve"> </w:t>
      </w:r>
      <w:r w:rsidR="00453842" w:rsidRPr="00BB7D63">
        <w:rPr>
          <w:rFonts w:cs="Traditional Arabic" w:hint="cs"/>
          <w:sz w:val="34"/>
          <w:szCs w:val="34"/>
          <w:rtl/>
          <w:lang w:bidi="ar-EG"/>
        </w:rPr>
        <w:t>كما أن ترميز "شوقي" في حكاياته رغبة منه أيضا في كون حكاياته شعرا خالدا يؤكد القيم الخالدة التي لا تهتم بأية غاية عملية ولا تعني جمهورا خاصا</w:t>
      </w:r>
      <w:r>
        <w:rPr>
          <w:rFonts w:cs="Traditional Arabic" w:hint="cs"/>
          <w:sz w:val="34"/>
          <w:szCs w:val="34"/>
          <w:rtl/>
          <w:lang w:bidi="ar-EG"/>
        </w:rPr>
        <w:t>،</w:t>
      </w:r>
      <w:r w:rsidR="00453842" w:rsidRPr="00BB7D63">
        <w:rPr>
          <w:rFonts w:cs="Traditional Arabic" w:hint="cs"/>
          <w:sz w:val="34"/>
          <w:szCs w:val="34"/>
          <w:rtl/>
          <w:lang w:bidi="ar-EG"/>
        </w:rPr>
        <w:t xml:space="preserve"> ولا تحصر نفسها في نطاق عصر من العصور</w:t>
      </w:r>
      <w:r>
        <w:rPr>
          <w:rFonts w:cs="Traditional Arabic" w:hint="cs"/>
          <w:sz w:val="34"/>
          <w:szCs w:val="34"/>
          <w:rtl/>
          <w:lang w:bidi="ar-EG"/>
        </w:rPr>
        <w:t>،</w:t>
      </w:r>
      <w:r w:rsidR="00453842" w:rsidRPr="00BB7D63">
        <w:rPr>
          <w:rFonts w:cs="Traditional Arabic" w:hint="cs"/>
          <w:sz w:val="34"/>
          <w:szCs w:val="34"/>
          <w:rtl/>
          <w:lang w:bidi="ar-EG"/>
        </w:rPr>
        <w:t xml:space="preserve"> فهو يصور الظلم والاستبداد من حيث مبادؤه التجريدية لا من وجهة الأحوال المعاصرة</w:t>
      </w:r>
      <w:r>
        <w:rPr>
          <w:rFonts w:cs="Traditional Arabic" w:hint="cs"/>
          <w:sz w:val="34"/>
          <w:szCs w:val="34"/>
          <w:rtl/>
          <w:lang w:bidi="ar-EG"/>
        </w:rPr>
        <w:t>،</w:t>
      </w:r>
      <w:r w:rsidR="00453842" w:rsidRPr="00BB7D63">
        <w:rPr>
          <w:rFonts w:cs="Traditional Arabic" w:hint="cs"/>
          <w:sz w:val="34"/>
          <w:szCs w:val="34"/>
          <w:rtl/>
          <w:lang w:bidi="ar-EG"/>
        </w:rPr>
        <w:t xml:space="preserve"> ولا من أجل غايات يهدف إليها جمهوره "أو التردي في هوة الدعاية أو الارتباط بمسألة من المسائل الاجتماعية الموقوتة التي تنتهي بحل من الحلول"</w:t>
      </w:r>
      <w:r w:rsidR="00453842" w:rsidRPr="00BB7D63">
        <w:rPr>
          <w:rFonts w:cs="Traditional Arabic" w:hint="cs"/>
          <w:sz w:val="34"/>
          <w:szCs w:val="34"/>
          <w:vertAlign w:val="superscript"/>
          <w:rtl/>
          <w:lang w:bidi="ar-EG"/>
        </w:rPr>
        <w:t>(</w:t>
      </w:r>
      <w:r w:rsidR="00453842" w:rsidRPr="00BB7D63">
        <w:rPr>
          <w:rStyle w:val="a6"/>
          <w:rFonts w:cs="Traditional Arabic"/>
          <w:sz w:val="34"/>
          <w:szCs w:val="34"/>
          <w:rtl/>
          <w:lang w:bidi="ar-EG"/>
        </w:rPr>
        <w:footnoteReference w:id="20"/>
      </w:r>
      <w:r w:rsidR="00453842" w:rsidRPr="00BB7D63">
        <w:rPr>
          <w:rFonts w:cs="Traditional Arabic" w:hint="cs"/>
          <w:sz w:val="34"/>
          <w:szCs w:val="34"/>
          <w:vertAlign w:val="superscript"/>
          <w:rtl/>
          <w:lang w:bidi="ar-EG"/>
        </w:rPr>
        <w:t>)</w:t>
      </w:r>
      <w:r w:rsidR="00453842" w:rsidRPr="00BB7D63">
        <w:rPr>
          <w:rFonts w:cs="Traditional Arabic" w:hint="cs"/>
          <w:sz w:val="34"/>
          <w:szCs w:val="34"/>
          <w:rtl/>
          <w:lang w:bidi="ar-EG"/>
        </w:rPr>
        <w:t>.</w:t>
      </w:r>
    </w:p>
    <w:p w:rsidR="0009475A" w:rsidRPr="00BB7D63" w:rsidRDefault="0009475A" w:rsidP="00BB7D63">
      <w:pPr>
        <w:pStyle w:val="a3"/>
        <w:spacing w:after="0" w:line="240" w:lineRule="auto"/>
        <w:ind w:left="0"/>
        <w:jc w:val="both"/>
        <w:rPr>
          <w:rFonts w:cs="Traditional Arabic"/>
          <w:sz w:val="34"/>
          <w:szCs w:val="34"/>
          <w:rtl/>
          <w:lang w:bidi="ar-EG"/>
        </w:rPr>
      </w:pPr>
    </w:p>
    <w:p w:rsidR="00453842" w:rsidRPr="00BB7D63" w:rsidRDefault="00896789" w:rsidP="00BB7D63">
      <w:pPr>
        <w:pStyle w:val="a3"/>
        <w:spacing w:after="0" w:line="240" w:lineRule="auto"/>
        <w:ind w:left="0"/>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وقد تبلورت هذه الرموز واتضح مفهومها في مقام القصائد حيث أودع الشاعر خلاصة القصيدة في حكمه التي ذيّل بها قصائده فأحكمها</w:t>
      </w:r>
      <w:r>
        <w:rPr>
          <w:rFonts w:cs="Traditional Arabic" w:hint="cs"/>
          <w:sz w:val="34"/>
          <w:szCs w:val="34"/>
          <w:rtl/>
          <w:lang w:bidi="ar-EG"/>
        </w:rPr>
        <w:t>،</w:t>
      </w:r>
      <w:r w:rsidR="00453842" w:rsidRPr="00BB7D63">
        <w:rPr>
          <w:rFonts w:cs="Traditional Arabic" w:hint="cs"/>
          <w:sz w:val="34"/>
          <w:szCs w:val="34"/>
          <w:rtl/>
          <w:lang w:bidi="ar-EG"/>
        </w:rPr>
        <w:t xml:space="preserve"> فلا يمكن الزيادة على ما أتى به</w:t>
      </w:r>
      <w:r>
        <w:rPr>
          <w:rFonts w:cs="Traditional Arabic" w:hint="cs"/>
          <w:sz w:val="34"/>
          <w:szCs w:val="34"/>
          <w:rtl/>
          <w:lang w:bidi="ar-EG"/>
        </w:rPr>
        <w:t>،</w:t>
      </w:r>
      <w:r w:rsidR="00453842" w:rsidRPr="00BB7D63">
        <w:rPr>
          <w:rFonts w:cs="Traditional Arabic" w:hint="cs"/>
          <w:sz w:val="34"/>
          <w:szCs w:val="34"/>
          <w:rtl/>
          <w:lang w:bidi="ar-EG"/>
        </w:rPr>
        <w:t xml:space="preserve"> ولم يُبقِ في النفس تشوفا لزيادة</w:t>
      </w:r>
      <w:r>
        <w:rPr>
          <w:rFonts w:cs="Traditional Arabic" w:hint="cs"/>
          <w:sz w:val="34"/>
          <w:szCs w:val="34"/>
          <w:rtl/>
          <w:lang w:bidi="ar-EG"/>
        </w:rPr>
        <w:t>،</w:t>
      </w:r>
      <w:r w:rsidR="00453842" w:rsidRPr="00BB7D63">
        <w:rPr>
          <w:rFonts w:cs="Traditional Arabic" w:hint="cs"/>
          <w:sz w:val="34"/>
          <w:szCs w:val="34"/>
          <w:rtl/>
          <w:lang w:bidi="ar-EG"/>
        </w:rPr>
        <w:t xml:space="preserve"> أغلق بها فكانت بمثابة القفل وذلك مثل قوله في نهاية قصيدة "السلوقي والجواد"</w:t>
      </w:r>
      <w:r w:rsidR="002F727D" w:rsidRPr="00BB7D63">
        <w:rPr>
          <w:rFonts w:cs="Traditional Arabic" w:hint="cs"/>
          <w:sz w:val="34"/>
          <w:szCs w:val="34"/>
          <w:rtl/>
          <w:lang w:bidi="ar-EG"/>
        </w:rPr>
        <w:t>،</w:t>
      </w:r>
      <w:r w:rsidR="00453842" w:rsidRPr="00BB7D63">
        <w:rPr>
          <w:rFonts w:cs="Traditional Arabic" w:hint="cs"/>
          <w:sz w:val="34"/>
          <w:szCs w:val="34"/>
          <w:rtl/>
          <w:lang w:bidi="ar-EG"/>
        </w:rPr>
        <w:t xml:space="preserve"> يقول</w:t>
      </w:r>
      <w:r w:rsidR="002F727D" w:rsidRPr="00BB7D63">
        <w:rPr>
          <w:rFonts w:cs="Traditional Arabic" w:hint="cs"/>
          <w:sz w:val="34"/>
          <w:szCs w:val="34"/>
          <w:vertAlign w:val="superscript"/>
          <w:rtl/>
          <w:lang w:bidi="ar-EG"/>
        </w:rPr>
        <w:t>(</w:t>
      </w:r>
      <w:r w:rsidR="002F727D" w:rsidRPr="00BB7D63">
        <w:rPr>
          <w:rStyle w:val="a6"/>
          <w:rFonts w:cs="Traditional Arabic"/>
          <w:sz w:val="34"/>
          <w:szCs w:val="34"/>
          <w:rtl/>
          <w:lang w:bidi="ar-EG"/>
        </w:rPr>
        <w:footnoteReference w:id="21"/>
      </w:r>
      <w:r w:rsidR="00453842" w:rsidRPr="00BB7D63">
        <w:rPr>
          <w:rFonts w:cs="Traditional Arabic" w:hint="cs"/>
          <w:sz w:val="34"/>
          <w:szCs w:val="34"/>
          <w:vertAlign w:val="superscript"/>
          <w:rtl/>
          <w:lang w:bidi="ar-EG"/>
        </w:rPr>
        <w:t xml:space="preserve"> </w:t>
      </w:r>
      <w:r w:rsidR="002F727D" w:rsidRPr="00BB7D63">
        <w:rPr>
          <w:rFonts w:cs="Traditional Arabic" w:hint="cs"/>
          <w:sz w:val="34"/>
          <w:szCs w:val="34"/>
          <w:vertAlign w:val="superscript"/>
          <w:rtl/>
          <w:lang w:bidi="ar-EG"/>
        </w:rPr>
        <w:t>)</w:t>
      </w:r>
      <w:r w:rsidR="00453842" w:rsidRPr="00BB7D63">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t xml:space="preserve">أَمَا تَرَى الطَّيرَ عَلَى ضَعْفِهَا </w:t>
      </w:r>
      <w:r w:rsidRPr="00BB7D63">
        <w:rPr>
          <w:rFonts w:cs="Traditional Arabic" w:hint="cs"/>
          <w:sz w:val="34"/>
          <w:szCs w:val="34"/>
          <w:rtl/>
          <w:lang w:bidi="ar-EG"/>
        </w:rPr>
        <w:tab/>
        <w:t>تَطْوِي إِلَى الـحَــــبِّ مِئاتِ البِلادْ</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وقوله في نهاية قصيدة "الظبي والعقد والخنزير"</w:t>
      </w:r>
      <w:r w:rsidR="002F727D" w:rsidRPr="00BB7D63">
        <w:rPr>
          <w:rFonts w:cs="Traditional Arabic" w:hint="cs"/>
          <w:sz w:val="34"/>
          <w:szCs w:val="34"/>
          <w:vertAlign w:val="superscript"/>
          <w:rtl/>
          <w:lang w:bidi="ar-EG"/>
        </w:rPr>
        <w:t>(</w:t>
      </w:r>
      <w:r w:rsidR="00EB4F92" w:rsidRPr="00BB7D63">
        <w:rPr>
          <w:rStyle w:val="a6"/>
          <w:rFonts w:cs="Traditional Arabic"/>
          <w:sz w:val="34"/>
          <w:szCs w:val="34"/>
          <w:rtl/>
          <w:lang w:bidi="ar-EG"/>
        </w:rPr>
        <w:footnoteReference w:id="22"/>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t>لا عَجَبٌ إِنَّ السِّنِينَ مُوقِظَهْ</w:t>
      </w:r>
      <w:r w:rsidRPr="00BB7D63">
        <w:rPr>
          <w:rFonts w:cs="Traditional Arabic" w:hint="cs"/>
          <w:sz w:val="34"/>
          <w:szCs w:val="34"/>
          <w:rtl/>
          <w:lang w:bidi="ar-EG"/>
        </w:rPr>
        <w:tab/>
        <w:t>حَفِظَتْ عُمْرًا لَوْ حَفِظْتَ مَوْعِظَهْ</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وقوله في نهاية</w:t>
      </w:r>
      <w:r w:rsidR="00896789">
        <w:rPr>
          <w:rFonts w:cs="Traditional Arabic" w:hint="cs"/>
          <w:sz w:val="34"/>
          <w:szCs w:val="34"/>
          <w:rtl/>
          <w:lang w:bidi="ar-EG"/>
        </w:rPr>
        <w:t xml:space="preserve"> </w:t>
      </w:r>
      <w:r w:rsidRPr="00BB7D63">
        <w:rPr>
          <w:rFonts w:cs="Traditional Arabic" w:hint="cs"/>
          <w:sz w:val="34"/>
          <w:szCs w:val="34"/>
          <w:rtl/>
          <w:lang w:bidi="ar-EG"/>
        </w:rPr>
        <w:t>قصيدة "النعجتان"</w:t>
      </w:r>
      <w:r w:rsidR="002F727D" w:rsidRPr="00BB7D63">
        <w:rPr>
          <w:rFonts w:cs="Traditional Arabic" w:hint="cs"/>
          <w:sz w:val="34"/>
          <w:szCs w:val="34"/>
          <w:vertAlign w:val="superscript"/>
          <w:rtl/>
          <w:lang w:bidi="ar-EG"/>
        </w:rPr>
        <w:t>(</w:t>
      </w:r>
      <w:r w:rsidR="00EB4F92" w:rsidRPr="00BB7D63">
        <w:rPr>
          <w:rStyle w:val="a6"/>
          <w:rFonts w:cs="Traditional Arabic"/>
          <w:sz w:val="34"/>
          <w:szCs w:val="34"/>
          <w:rtl/>
          <w:lang w:bidi="ar-EG"/>
        </w:rPr>
        <w:footnoteReference w:id="23"/>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t>لِكُ</w:t>
      </w:r>
      <w:r w:rsidR="00602574" w:rsidRPr="00BB7D63">
        <w:rPr>
          <w:rFonts w:cs="Traditional Arabic" w:hint="cs"/>
          <w:sz w:val="34"/>
          <w:szCs w:val="34"/>
          <w:rtl/>
          <w:lang w:bidi="ar-EG"/>
        </w:rPr>
        <w:t>لِّ حَالٍ حُلْوُهَا ومُرُّهَـا</w:t>
      </w:r>
      <w:r w:rsidR="00602574" w:rsidRPr="00BB7D63">
        <w:rPr>
          <w:rFonts w:cs="Traditional Arabic" w:hint="cs"/>
          <w:sz w:val="34"/>
          <w:szCs w:val="34"/>
          <w:rtl/>
          <w:lang w:bidi="ar-EG"/>
        </w:rPr>
        <w:tab/>
      </w:r>
      <w:r w:rsidRPr="00BB7D63">
        <w:rPr>
          <w:rFonts w:cs="Traditional Arabic" w:hint="cs"/>
          <w:sz w:val="34"/>
          <w:szCs w:val="34"/>
          <w:rtl/>
          <w:lang w:bidi="ar-EG"/>
        </w:rPr>
        <w:t>مَــــا أَدَبُ النَّعْجَةِ إلا صَـبْـرُهَا</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وقوله في نهاية</w:t>
      </w:r>
      <w:r w:rsidR="00896789">
        <w:rPr>
          <w:rFonts w:cs="Traditional Arabic" w:hint="cs"/>
          <w:sz w:val="34"/>
          <w:szCs w:val="34"/>
          <w:rtl/>
          <w:lang w:bidi="ar-EG"/>
        </w:rPr>
        <w:t xml:space="preserve"> </w:t>
      </w:r>
      <w:r w:rsidRPr="00BB7D63">
        <w:rPr>
          <w:rFonts w:cs="Traditional Arabic" w:hint="cs"/>
          <w:sz w:val="34"/>
          <w:szCs w:val="34"/>
          <w:rtl/>
          <w:lang w:bidi="ar-EG"/>
        </w:rPr>
        <w:t>قصيدة "سليمان عليه السلام والحمامة"</w:t>
      </w:r>
      <w:r w:rsidR="002F727D" w:rsidRPr="00BB7D63">
        <w:rPr>
          <w:rFonts w:cs="Traditional Arabic" w:hint="cs"/>
          <w:sz w:val="34"/>
          <w:szCs w:val="34"/>
          <w:vertAlign w:val="superscript"/>
          <w:rtl/>
          <w:lang w:bidi="ar-EG"/>
        </w:rPr>
        <w:t>(</w:t>
      </w:r>
      <w:r w:rsidR="00EB4F92" w:rsidRPr="00BB7D63">
        <w:rPr>
          <w:rStyle w:val="a6"/>
          <w:rFonts w:cs="Traditional Arabic"/>
          <w:sz w:val="34"/>
          <w:szCs w:val="34"/>
          <w:rtl/>
          <w:lang w:bidi="ar-EG"/>
        </w:rPr>
        <w:footnoteReference w:id="24"/>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t>لَـك</w:t>
      </w:r>
      <w:r w:rsidR="00602574" w:rsidRPr="00BB7D63">
        <w:rPr>
          <w:rFonts w:cs="Traditional Arabic" w:hint="cs"/>
          <w:sz w:val="34"/>
          <w:szCs w:val="34"/>
          <w:rtl/>
          <w:lang w:bidi="ar-EG"/>
        </w:rPr>
        <w:t>ِـنْ كَـفَـاكِ عُـقُــوبَـــةٌ</w:t>
      </w:r>
      <w:r w:rsidR="00602574" w:rsidRPr="00BB7D63">
        <w:rPr>
          <w:rFonts w:cs="Traditional Arabic" w:hint="cs"/>
          <w:sz w:val="34"/>
          <w:szCs w:val="34"/>
          <w:rtl/>
          <w:lang w:bidi="ar-EG"/>
        </w:rPr>
        <w:tab/>
      </w:r>
      <w:r w:rsidRPr="00BB7D63">
        <w:rPr>
          <w:rFonts w:cs="Traditional Arabic" w:hint="cs"/>
          <w:sz w:val="34"/>
          <w:szCs w:val="34"/>
          <w:rtl/>
          <w:lang w:bidi="ar-EG"/>
        </w:rPr>
        <w:t>مَـنْ خَــانَ خَــانـَتـْهُ الـكَـرَامَـهْ</w:t>
      </w:r>
      <w:r w:rsidR="00896789">
        <w:rPr>
          <w:rFonts w:cs="Traditional Arabic" w:hint="cs"/>
          <w:sz w:val="34"/>
          <w:szCs w:val="34"/>
          <w:rtl/>
          <w:lang w:bidi="ar-EG"/>
        </w:rPr>
        <w:t>!</w:t>
      </w:r>
    </w:p>
    <w:p w:rsidR="00453842" w:rsidRPr="00BB7D63" w:rsidRDefault="00453842" w:rsidP="00BB7D63">
      <w:pPr>
        <w:pStyle w:val="a3"/>
        <w:spacing w:after="0" w:line="240" w:lineRule="auto"/>
        <w:ind w:left="0"/>
        <w:rPr>
          <w:rFonts w:cs="Traditional Arabic"/>
          <w:sz w:val="34"/>
          <w:szCs w:val="34"/>
          <w:rtl/>
          <w:lang w:bidi="ar-EG"/>
        </w:rPr>
      </w:pPr>
      <w:r w:rsidRPr="00BB7D63">
        <w:rPr>
          <w:rFonts w:cs="Traditional Arabic" w:hint="cs"/>
          <w:sz w:val="34"/>
          <w:szCs w:val="34"/>
          <w:rtl/>
          <w:lang w:bidi="ar-EG"/>
        </w:rPr>
        <w:t>وفي نهاية قصيدة "الأم" يقول</w:t>
      </w:r>
      <w:r w:rsidR="002F727D" w:rsidRPr="00BB7D63">
        <w:rPr>
          <w:rFonts w:cs="Traditional Arabic" w:hint="cs"/>
          <w:sz w:val="34"/>
          <w:szCs w:val="34"/>
          <w:vertAlign w:val="superscript"/>
          <w:rtl/>
          <w:lang w:bidi="ar-EG"/>
        </w:rPr>
        <w:t>(</w:t>
      </w:r>
      <w:r w:rsidR="00BB3433" w:rsidRPr="00BB7D63">
        <w:rPr>
          <w:rStyle w:val="a6"/>
          <w:rFonts w:cs="Traditional Arabic"/>
          <w:sz w:val="34"/>
          <w:szCs w:val="34"/>
          <w:rtl/>
          <w:lang w:bidi="ar-EG"/>
        </w:rPr>
        <w:footnoteReference w:id="25"/>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t>يَـأخُـذُ مَـا عَــوَّدْتِـــهِ</w:t>
      </w:r>
      <w:r w:rsidRPr="00BB7D63">
        <w:rPr>
          <w:rFonts w:cs="Traditional Arabic" w:hint="cs"/>
          <w:sz w:val="34"/>
          <w:szCs w:val="34"/>
          <w:rtl/>
          <w:lang w:bidi="ar-EG"/>
        </w:rPr>
        <w:tab/>
      </w:r>
      <w:r w:rsidRPr="00BB7D63">
        <w:rPr>
          <w:rFonts w:cs="Traditional Arabic" w:hint="cs"/>
          <w:sz w:val="34"/>
          <w:szCs w:val="34"/>
          <w:rtl/>
          <w:lang w:bidi="ar-EG"/>
        </w:rPr>
        <w:tab/>
        <w:t>والـمَــرْءُ مَــــــا تَــعَــــوَّدَا</w:t>
      </w:r>
      <w:r w:rsidR="00896789">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p>
    <w:p w:rsidR="00453842" w:rsidRPr="00BB7D63" w:rsidRDefault="00896789" w:rsidP="00BB7D63">
      <w:pPr>
        <w:pStyle w:val="a3"/>
        <w:spacing w:after="0" w:line="240" w:lineRule="auto"/>
        <w:ind w:left="0"/>
        <w:rPr>
          <w:rFonts w:cs="Traditional Arabic"/>
          <w:sz w:val="34"/>
          <w:szCs w:val="34"/>
          <w:rtl/>
          <w:lang w:bidi="ar-EG"/>
        </w:rPr>
      </w:pPr>
      <w:r>
        <w:rPr>
          <w:rFonts w:cs="Traditional Arabic" w:hint="cs"/>
          <w:sz w:val="34"/>
          <w:szCs w:val="34"/>
          <w:rtl/>
          <w:lang w:bidi="ar-EG"/>
        </w:rPr>
        <w:lastRenderedPageBreak/>
        <w:t xml:space="preserve"> </w:t>
      </w:r>
      <w:r w:rsidR="00453842" w:rsidRPr="00BB7D63">
        <w:rPr>
          <w:rFonts w:cs="Traditional Arabic" w:hint="cs"/>
          <w:sz w:val="34"/>
          <w:szCs w:val="34"/>
          <w:rtl/>
          <w:lang w:bidi="ar-EG"/>
        </w:rPr>
        <w:t>واستدعى المثل الشعبي كما في قصيدة "الشاة والغراب"</w:t>
      </w:r>
      <w:r>
        <w:rPr>
          <w:rFonts w:cs="Traditional Arabic" w:hint="cs"/>
          <w:sz w:val="34"/>
          <w:szCs w:val="34"/>
          <w:rtl/>
          <w:lang w:bidi="ar-EG"/>
        </w:rPr>
        <w:t>،</w:t>
      </w:r>
      <w:r w:rsidR="00453842" w:rsidRPr="00BB7D63">
        <w:rPr>
          <w:rFonts w:cs="Traditional Arabic" w:hint="cs"/>
          <w:sz w:val="34"/>
          <w:szCs w:val="34"/>
          <w:rtl/>
          <w:lang w:bidi="ar-EG"/>
        </w:rPr>
        <w:t xml:space="preserve"> يقول</w:t>
      </w:r>
      <w:r w:rsidR="002F727D" w:rsidRPr="00BB7D63">
        <w:rPr>
          <w:rFonts w:cs="Traditional Arabic" w:hint="cs"/>
          <w:sz w:val="34"/>
          <w:szCs w:val="34"/>
          <w:vertAlign w:val="superscript"/>
          <w:rtl/>
          <w:lang w:bidi="ar-EG"/>
        </w:rPr>
        <w:t>(</w:t>
      </w:r>
      <w:r w:rsidR="00BB3433" w:rsidRPr="00BB7D63">
        <w:rPr>
          <w:rStyle w:val="a6"/>
          <w:rFonts w:cs="Traditional Arabic"/>
          <w:sz w:val="34"/>
          <w:szCs w:val="34"/>
          <w:rtl/>
          <w:lang w:bidi="ar-EG"/>
        </w:rPr>
        <w:footnoteReference w:id="26"/>
      </w:r>
      <w:r w:rsidR="002F727D" w:rsidRPr="00BB7D63">
        <w:rPr>
          <w:rFonts w:cs="Traditional Arabic" w:hint="cs"/>
          <w:sz w:val="34"/>
          <w:szCs w:val="34"/>
          <w:vertAlign w:val="superscript"/>
          <w:rtl/>
          <w:lang w:bidi="ar-EG"/>
        </w:rPr>
        <w:t>)</w:t>
      </w:r>
      <w:r>
        <w:rPr>
          <w:rFonts w:cs="Traditional Arabic" w:hint="cs"/>
          <w:sz w:val="34"/>
          <w:szCs w:val="34"/>
          <w:rtl/>
          <w:lang w:bidi="ar-EG"/>
        </w:rPr>
        <w:t>:</w:t>
      </w:r>
    </w:p>
    <w:p w:rsidR="00453842"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t>فَـإنَّ قَــوْمِـي قَــالُــوا</w:t>
      </w:r>
      <w:r w:rsidR="00896789">
        <w:rPr>
          <w:rFonts w:cs="Traditional Arabic" w:hint="cs"/>
          <w:sz w:val="34"/>
          <w:szCs w:val="34"/>
          <w:rtl/>
          <w:lang w:bidi="ar-EG"/>
        </w:rPr>
        <w:t>:</w:t>
      </w:r>
      <w:r w:rsidRPr="00BB7D63">
        <w:rPr>
          <w:rFonts w:cs="Traditional Arabic" w:hint="cs"/>
          <w:sz w:val="34"/>
          <w:szCs w:val="34"/>
          <w:rtl/>
          <w:lang w:bidi="ar-EG"/>
        </w:rPr>
        <w:tab/>
      </w:r>
      <w:r w:rsidRPr="00BB7D63">
        <w:rPr>
          <w:rFonts w:cs="Traditional Arabic" w:hint="cs"/>
          <w:sz w:val="34"/>
          <w:szCs w:val="34"/>
          <w:rtl/>
          <w:lang w:bidi="ar-EG"/>
        </w:rPr>
        <w:tab/>
        <w:t>وَجْــهُ الـغُــرَابِ مَــشُــومُ</w:t>
      </w:r>
    </w:p>
    <w:p w:rsidR="00453842" w:rsidRPr="00BB7D63" w:rsidRDefault="00453842" w:rsidP="00BB7D63">
      <w:pPr>
        <w:pStyle w:val="a3"/>
        <w:spacing w:after="0" w:line="240" w:lineRule="auto"/>
        <w:ind w:left="0"/>
        <w:jc w:val="both"/>
        <w:rPr>
          <w:rFonts w:cs="Traditional Arabic"/>
          <w:sz w:val="34"/>
          <w:szCs w:val="34"/>
          <w:rtl/>
          <w:lang w:bidi="ar-EG"/>
        </w:rPr>
      </w:pPr>
      <w:r w:rsidRPr="00BB7D63">
        <w:rPr>
          <w:rFonts w:cs="Traditional Arabic" w:hint="cs"/>
          <w:sz w:val="34"/>
          <w:szCs w:val="34"/>
          <w:rtl/>
          <w:lang w:bidi="ar-EG"/>
        </w:rPr>
        <w:t>لما فيه من التخيل والقدرة على التكيف مع تبدل الأحوال والطبائع</w:t>
      </w:r>
      <w:r w:rsidR="00896789">
        <w:rPr>
          <w:rFonts w:cs="Traditional Arabic" w:hint="cs"/>
          <w:sz w:val="34"/>
          <w:szCs w:val="34"/>
          <w:rtl/>
          <w:lang w:bidi="ar-EG"/>
        </w:rPr>
        <w:t>،</w:t>
      </w:r>
      <w:r w:rsidRPr="00BB7D63">
        <w:rPr>
          <w:rFonts w:cs="Traditional Arabic" w:hint="cs"/>
          <w:sz w:val="34"/>
          <w:szCs w:val="34"/>
          <w:rtl/>
          <w:lang w:bidi="ar-EG"/>
        </w:rPr>
        <w:t xml:space="preserve"> تمشيا مع تغيّر الظروف والأحوال والمواقف إلى حد التناقض</w:t>
      </w:r>
      <w:r w:rsidR="00896789">
        <w:rPr>
          <w:rFonts w:cs="Traditional Arabic" w:hint="cs"/>
          <w:sz w:val="34"/>
          <w:szCs w:val="34"/>
          <w:rtl/>
          <w:lang w:bidi="ar-EG"/>
        </w:rPr>
        <w:t>،</w:t>
      </w:r>
      <w:r w:rsidRPr="00BB7D63">
        <w:rPr>
          <w:rFonts w:cs="Traditional Arabic" w:hint="cs"/>
          <w:sz w:val="34"/>
          <w:szCs w:val="34"/>
          <w:rtl/>
          <w:lang w:bidi="ar-EG"/>
        </w:rPr>
        <w:t xml:space="preserve"> فمن الاستخفاف بالمظاهر الاجتماعية إلى التحريض على التعلق بمبادئ الحرية والكرامة</w:t>
      </w:r>
      <w:r w:rsidR="00896789">
        <w:rPr>
          <w:rFonts w:cs="Traditional Arabic" w:hint="cs"/>
          <w:sz w:val="34"/>
          <w:szCs w:val="34"/>
          <w:rtl/>
          <w:lang w:bidi="ar-EG"/>
        </w:rPr>
        <w:t>،</w:t>
      </w:r>
      <w:r w:rsidRPr="00BB7D63">
        <w:rPr>
          <w:rFonts w:cs="Traditional Arabic" w:hint="cs"/>
          <w:sz w:val="34"/>
          <w:szCs w:val="34"/>
          <w:rtl/>
          <w:lang w:bidi="ar-EG"/>
        </w:rPr>
        <w:t xml:space="preserve"> والتأكيد على التصريح بالمبدأ والهوية</w:t>
      </w:r>
      <w:r w:rsidR="00896789">
        <w:rPr>
          <w:rFonts w:cs="Traditional Arabic" w:hint="cs"/>
          <w:sz w:val="34"/>
          <w:szCs w:val="34"/>
          <w:rtl/>
          <w:lang w:bidi="ar-EG"/>
        </w:rPr>
        <w:t>،</w:t>
      </w:r>
      <w:r w:rsidRPr="00BB7D63">
        <w:rPr>
          <w:rFonts w:cs="Traditional Arabic" w:hint="cs"/>
          <w:sz w:val="34"/>
          <w:szCs w:val="34"/>
          <w:rtl/>
          <w:lang w:bidi="ar-EG"/>
        </w:rPr>
        <w:t xml:space="preserve"> والتمسك بجوهر الأشياء</w:t>
      </w:r>
      <w:r w:rsidR="00896789">
        <w:rPr>
          <w:rFonts w:cs="Traditional Arabic" w:hint="cs"/>
          <w:sz w:val="34"/>
          <w:szCs w:val="34"/>
          <w:rtl/>
          <w:lang w:bidi="ar-EG"/>
        </w:rPr>
        <w:t>.</w:t>
      </w:r>
    </w:p>
    <w:p w:rsidR="00453842"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وقد تحضر ذات الشاعر في بعض القصائد انطلاقا من كونها تقدم رؤية فاعلة</w:t>
      </w:r>
      <w:r>
        <w:rPr>
          <w:rFonts w:cs="Traditional Arabic" w:hint="cs"/>
          <w:sz w:val="34"/>
          <w:szCs w:val="34"/>
          <w:rtl/>
          <w:lang w:bidi="ar-EG"/>
        </w:rPr>
        <w:t>،</w:t>
      </w:r>
      <w:r w:rsidR="00453842" w:rsidRPr="00BB7D63">
        <w:rPr>
          <w:rFonts w:cs="Traditional Arabic" w:hint="cs"/>
          <w:sz w:val="34"/>
          <w:szCs w:val="34"/>
          <w:rtl/>
          <w:lang w:bidi="ar-EG"/>
        </w:rPr>
        <w:t xml:space="preserve"> وتكاد تغيب ركودية المناسبة</w:t>
      </w:r>
      <w:r>
        <w:rPr>
          <w:rFonts w:cs="Traditional Arabic" w:hint="cs"/>
          <w:sz w:val="34"/>
          <w:szCs w:val="34"/>
          <w:rtl/>
          <w:lang w:bidi="ar-EG"/>
        </w:rPr>
        <w:t>،</w:t>
      </w:r>
      <w:r w:rsidR="00453842" w:rsidRPr="00BB7D63">
        <w:rPr>
          <w:rFonts w:cs="Traditional Arabic" w:hint="cs"/>
          <w:sz w:val="34"/>
          <w:szCs w:val="34"/>
          <w:rtl/>
          <w:lang w:bidi="ar-EG"/>
        </w:rPr>
        <w:t xml:space="preserve"> فالتشمير للمدافعة عن الوطن وحمايته لم تكن مناسبة عادية</w:t>
      </w:r>
      <w:r>
        <w:rPr>
          <w:rFonts w:cs="Traditional Arabic" w:hint="cs"/>
          <w:sz w:val="34"/>
          <w:szCs w:val="34"/>
          <w:rtl/>
          <w:lang w:bidi="ar-EG"/>
        </w:rPr>
        <w:t>،</w:t>
      </w:r>
      <w:r w:rsidR="00453842" w:rsidRPr="00BB7D63">
        <w:rPr>
          <w:rFonts w:cs="Traditional Arabic" w:hint="cs"/>
          <w:sz w:val="34"/>
          <w:szCs w:val="34"/>
          <w:rtl/>
          <w:lang w:bidi="ar-EG"/>
        </w:rPr>
        <w:t xml:space="preserve"> "لأنها تمثل رؤية متقدمة طليعية لما يطمح إليه الشعراء الملتزمون في العادة"</w:t>
      </w:r>
      <w:r w:rsidR="00453842" w:rsidRPr="00BB7D63">
        <w:rPr>
          <w:rFonts w:cs="Traditional Arabic" w:hint="cs"/>
          <w:sz w:val="34"/>
          <w:szCs w:val="34"/>
          <w:vertAlign w:val="superscript"/>
          <w:rtl/>
          <w:lang w:bidi="ar-EG"/>
        </w:rPr>
        <w:t>(</w:t>
      </w:r>
      <w:r w:rsidR="00453842" w:rsidRPr="00BB7D63">
        <w:rPr>
          <w:rStyle w:val="a6"/>
          <w:rFonts w:cs="Traditional Arabic"/>
          <w:sz w:val="34"/>
          <w:szCs w:val="34"/>
          <w:rtl/>
          <w:lang w:bidi="ar-EG"/>
        </w:rPr>
        <w:footnoteReference w:id="27"/>
      </w:r>
      <w:r w:rsidR="00453842" w:rsidRPr="00BB7D63">
        <w:rPr>
          <w:rFonts w:cs="Traditional Arabic" w:hint="cs"/>
          <w:sz w:val="34"/>
          <w:szCs w:val="34"/>
          <w:vertAlign w:val="superscript"/>
          <w:rtl/>
          <w:lang w:bidi="ar-EG"/>
        </w:rPr>
        <w:t>)</w:t>
      </w:r>
      <w:r>
        <w:rPr>
          <w:rFonts w:cs="Traditional Arabic" w:hint="cs"/>
          <w:sz w:val="34"/>
          <w:szCs w:val="34"/>
          <w:rtl/>
          <w:lang w:bidi="ar-EG"/>
        </w:rPr>
        <w:t>.</w:t>
      </w:r>
    </w:p>
    <w:p w:rsidR="00453842" w:rsidRPr="00BB7D63" w:rsidRDefault="00453842"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كما كان دائم التواصل مع القرآن الكريم، فالمصدرالرئيسي للحكايات والمنبع هو القرآن الكريم إلهاما ونصا</w:t>
      </w:r>
      <w:r w:rsidR="00896789">
        <w:rPr>
          <w:rFonts w:cs="Traditional Arabic" w:hint="cs"/>
          <w:sz w:val="34"/>
          <w:szCs w:val="34"/>
          <w:rtl/>
          <w:lang w:bidi="ar-EG"/>
        </w:rPr>
        <w:t>،</w:t>
      </w:r>
      <w:r w:rsidRPr="00BB7D63">
        <w:rPr>
          <w:rFonts w:cs="Traditional Arabic" w:hint="cs"/>
          <w:sz w:val="34"/>
          <w:szCs w:val="34"/>
          <w:rtl/>
          <w:lang w:bidi="ar-EG"/>
        </w:rPr>
        <w:t xml:space="preserve"> فحكايات الحيوانات في سفينة "نوح"-عليه السلام- مستوحاة من القرآن الكريم</w:t>
      </w:r>
      <w:r w:rsidR="00896789">
        <w:rPr>
          <w:rFonts w:cs="Traditional Arabic" w:hint="cs"/>
          <w:sz w:val="34"/>
          <w:szCs w:val="34"/>
          <w:rtl/>
          <w:lang w:bidi="ar-EG"/>
        </w:rPr>
        <w:t>،</w:t>
      </w:r>
      <w:r w:rsidRPr="00BB7D63">
        <w:rPr>
          <w:rFonts w:cs="Traditional Arabic" w:hint="cs"/>
          <w:sz w:val="34"/>
          <w:szCs w:val="34"/>
          <w:rtl/>
          <w:lang w:bidi="ar-EG"/>
        </w:rPr>
        <w:t xml:space="preserve"> وكذلك حكايات سيدنا "سليمان" </w:t>
      </w:r>
      <w:r w:rsidRPr="00BB7D63">
        <w:rPr>
          <w:rFonts w:cs="Traditional Arabic"/>
          <w:sz w:val="34"/>
          <w:szCs w:val="34"/>
          <w:rtl/>
          <w:lang w:bidi="ar-EG"/>
        </w:rPr>
        <w:t>–</w:t>
      </w:r>
      <w:r w:rsidR="00C6061F" w:rsidRPr="00BB7D63">
        <w:rPr>
          <w:rFonts w:cs="Traditional Arabic" w:hint="cs"/>
          <w:sz w:val="34"/>
          <w:szCs w:val="34"/>
          <w:rtl/>
          <w:lang w:bidi="ar-EG"/>
        </w:rPr>
        <w:t xml:space="preserve"> </w:t>
      </w:r>
      <w:r w:rsidRPr="00BB7D63">
        <w:rPr>
          <w:rFonts w:cs="Traditional Arabic" w:hint="cs"/>
          <w:sz w:val="34"/>
          <w:szCs w:val="34"/>
          <w:rtl/>
          <w:lang w:bidi="ar-EG"/>
        </w:rPr>
        <w:t>عليه السلام- مع الحمامة والنملة</w:t>
      </w:r>
      <w:r w:rsidR="00896789">
        <w:rPr>
          <w:rFonts w:cs="Traditional Arabic" w:hint="cs"/>
          <w:sz w:val="34"/>
          <w:szCs w:val="34"/>
          <w:rtl/>
          <w:lang w:bidi="ar-EG"/>
        </w:rPr>
        <w:t>،</w:t>
      </w:r>
      <w:r w:rsidRPr="00BB7D63">
        <w:rPr>
          <w:rFonts w:cs="Traditional Arabic" w:hint="cs"/>
          <w:sz w:val="34"/>
          <w:szCs w:val="34"/>
          <w:rtl/>
          <w:lang w:bidi="ar-EG"/>
        </w:rPr>
        <w:t xml:space="preserve"> وقصة "يوسف" </w:t>
      </w:r>
      <w:r w:rsidRPr="00BB7D63">
        <w:rPr>
          <w:rFonts w:cs="Traditional Arabic"/>
          <w:sz w:val="34"/>
          <w:szCs w:val="34"/>
          <w:rtl/>
          <w:lang w:bidi="ar-EG"/>
        </w:rPr>
        <w:t>–</w:t>
      </w:r>
      <w:r w:rsidRPr="00BB7D63">
        <w:rPr>
          <w:rFonts w:cs="Traditional Arabic" w:hint="cs"/>
          <w:sz w:val="34"/>
          <w:szCs w:val="34"/>
          <w:rtl/>
          <w:lang w:bidi="ar-EG"/>
        </w:rPr>
        <w:t xml:space="preserve"> عليه السلام </w:t>
      </w:r>
      <w:r w:rsidRPr="00BB7D63">
        <w:rPr>
          <w:rFonts w:cs="Traditional Arabic"/>
          <w:sz w:val="34"/>
          <w:szCs w:val="34"/>
          <w:rtl/>
          <w:lang w:bidi="ar-EG"/>
        </w:rPr>
        <w:t>–</w:t>
      </w:r>
      <w:r w:rsidRPr="00BB7D63">
        <w:rPr>
          <w:rFonts w:cs="Traditional Arabic" w:hint="cs"/>
          <w:sz w:val="34"/>
          <w:szCs w:val="34"/>
          <w:rtl/>
          <w:lang w:bidi="ar-EG"/>
        </w:rPr>
        <w:t xml:space="preserve"> مع إخوته وسجودهم له في قصيدة "نوح </w:t>
      </w:r>
      <w:r w:rsidR="0031413B" w:rsidRPr="00BB7D63">
        <w:rPr>
          <w:rFonts w:cs="Traditional Arabic" w:hint="cs"/>
          <w:sz w:val="34"/>
          <w:szCs w:val="34"/>
          <w:rtl/>
          <w:lang w:bidi="ar-EG"/>
        </w:rPr>
        <w:t>-</w:t>
      </w:r>
      <w:r w:rsidRPr="00BB7D63">
        <w:rPr>
          <w:rFonts w:cs="Traditional Arabic" w:hint="cs"/>
          <w:sz w:val="34"/>
          <w:szCs w:val="34"/>
          <w:rtl/>
          <w:lang w:bidi="ar-EG"/>
        </w:rPr>
        <w:t xml:space="preserve">عليه السلام </w:t>
      </w:r>
      <w:r w:rsidR="0031413B" w:rsidRPr="00BB7D63">
        <w:rPr>
          <w:rFonts w:cs="Traditional Arabic" w:hint="cs"/>
          <w:sz w:val="34"/>
          <w:szCs w:val="34"/>
          <w:rtl/>
          <w:lang w:bidi="ar-EG"/>
        </w:rPr>
        <w:t xml:space="preserve">- </w:t>
      </w:r>
      <w:r w:rsidRPr="00BB7D63">
        <w:rPr>
          <w:rFonts w:cs="Traditional Arabic" w:hint="cs"/>
          <w:sz w:val="34"/>
          <w:szCs w:val="34"/>
          <w:rtl/>
          <w:lang w:bidi="ar-EG"/>
        </w:rPr>
        <w:t>والنملة في السفينة" في قوله</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28"/>
      </w:r>
      <w:r w:rsidRPr="00BB7D63">
        <w:rPr>
          <w:rFonts w:cs="Traditional Arabic" w:hint="cs"/>
          <w:sz w:val="34"/>
          <w:szCs w:val="34"/>
          <w:vertAlign w:val="superscript"/>
          <w:rtl/>
          <w:lang w:bidi="ar-EG"/>
        </w:rPr>
        <w:t>)</w:t>
      </w:r>
      <w:r w:rsidR="00896789">
        <w:rPr>
          <w:rFonts w:cs="Traditional Arabic" w:hint="cs"/>
          <w:sz w:val="34"/>
          <w:szCs w:val="34"/>
          <w:vertAlign w:val="superscript"/>
          <w:rtl/>
          <w:lang w:bidi="ar-EG"/>
        </w:rPr>
        <w:t>:</w:t>
      </w:r>
    </w:p>
    <w:p w:rsidR="00140050" w:rsidRPr="00BB7D63" w:rsidRDefault="00453842" w:rsidP="00BB7D63">
      <w:pPr>
        <w:pStyle w:val="a3"/>
        <w:spacing w:after="0" w:line="240" w:lineRule="auto"/>
        <w:ind w:left="0"/>
        <w:jc w:val="center"/>
        <w:rPr>
          <w:rFonts w:cs="Traditional Arabic"/>
          <w:sz w:val="34"/>
          <w:szCs w:val="34"/>
          <w:rtl/>
          <w:lang w:bidi="ar-EG"/>
        </w:rPr>
      </w:pPr>
      <w:r w:rsidRPr="00BB7D63">
        <w:rPr>
          <w:rFonts w:cs="Traditional Arabic" w:hint="cs"/>
          <w:sz w:val="34"/>
          <w:szCs w:val="34"/>
          <w:rtl/>
          <w:lang w:bidi="ar-EG"/>
        </w:rPr>
        <w:t>وَتَلاهُمَا بَاقِي السِّبَاعِ وكُلُّهُمْ</w:t>
      </w:r>
      <w:r w:rsidRPr="00BB7D63">
        <w:rPr>
          <w:rFonts w:cs="Traditional Arabic" w:hint="cs"/>
          <w:sz w:val="34"/>
          <w:szCs w:val="34"/>
          <w:rtl/>
          <w:lang w:bidi="ar-EG"/>
        </w:rPr>
        <w:tab/>
        <w:t>خـــرُّوا لِـهَـيْـبـتِهِ إلى الأذْقَـــــانِ</w:t>
      </w:r>
    </w:p>
    <w:p w:rsidR="008D7E77" w:rsidRPr="00BB7D63" w:rsidRDefault="00453842" w:rsidP="00BB7D63">
      <w:pPr>
        <w:pStyle w:val="a3"/>
        <w:spacing w:after="0" w:line="240" w:lineRule="auto"/>
        <w:ind w:left="0"/>
        <w:rPr>
          <w:rFonts w:cs="Traditional Arabic"/>
          <w:sz w:val="34"/>
          <w:szCs w:val="34"/>
          <w:rtl/>
          <w:lang w:bidi="ar-EG"/>
        </w:rPr>
      </w:pPr>
      <w:r w:rsidRPr="00BB7D63">
        <w:rPr>
          <w:rFonts w:cs="Traditional Arabic" w:hint="cs"/>
          <w:sz w:val="34"/>
          <w:szCs w:val="34"/>
          <w:rtl/>
          <w:lang w:bidi="ar-EG"/>
        </w:rPr>
        <w:t xml:space="preserve"> </w:t>
      </w:r>
    </w:p>
    <w:p w:rsidR="00453842" w:rsidRPr="00BB7D63" w:rsidRDefault="00453842" w:rsidP="00BB7D63">
      <w:pPr>
        <w:pStyle w:val="a3"/>
        <w:spacing w:after="0" w:line="240" w:lineRule="auto"/>
        <w:ind w:left="0"/>
        <w:rPr>
          <w:rFonts w:cs="Traditional Arabic"/>
          <w:sz w:val="34"/>
          <w:szCs w:val="34"/>
          <w:rtl/>
          <w:lang w:bidi="ar-EG"/>
        </w:rPr>
      </w:pPr>
      <w:r w:rsidRPr="00BB7D63">
        <w:rPr>
          <w:rFonts w:cs="Traditional Arabic" w:hint="cs"/>
          <w:sz w:val="34"/>
          <w:szCs w:val="34"/>
          <w:rtl/>
          <w:lang w:bidi="ar-EG"/>
        </w:rPr>
        <w:t>كما اقتبس من القرآن الكريم في قوله تعالى</w:t>
      </w:r>
      <w:r w:rsidR="00E01F62" w:rsidRPr="00BB7D63">
        <w:rPr>
          <w:rFonts w:cs="Traditional Arabic" w:hint="cs"/>
          <w:sz w:val="34"/>
          <w:szCs w:val="34"/>
          <w:vertAlign w:val="superscript"/>
          <w:rtl/>
          <w:lang w:bidi="ar-EG"/>
        </w:rPr>
        <w:t>(</w:t>
      </w:r>
      <w:r w:rsidR="008D7E77" w:rsidRPr="00BB7D63">
        <w:rPr>
          <w:rStyle w:val="a6"/>
          <w:rFonts w:cs="Traditional Arabic"/>
          <w:sz w:val="34"/>
          <w:szCs w:val="34"/>
          <w:rtl/>
          <w:lang w:bidi="ar-EG"/>
        </w:rPr>
        <w:footnoteReference w:id="29"/>
      </w:r>
      <w:r w:rsidR="00E01F62"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w:t>
      </w:r>
    </w:p>
    <w:p w:rsidR="008D7E77" w:rsidRPr="00BB7D63" w:rsidRDefault="008D7E77" w:rsidP="00BB7D63">
      <w:pPr>
        <w:pStyle w:val="a3"/>
        <w:spacing w:after="0" w:line="240" w:lineRule="auto"/>
        <w:ind w:left="0"/>
        <w:rPr>
          <w:rFonts w:cs="Traditional Arabic"/>
          <w:sz w:val="34"/>
          <w:szCs w:val="34"/>
          <w:rtl/>
          <w:lang w:bidi="ar-EG"/>
        </w:rPr>
      </w:pPr>
    </w:p>
    <w:p w:rsidR="00453842" w:rsidRPr="00BB7D63" w:rsidRDefault="00896789" w:rsidP="00BB7D63">
      <w:pPr>
        <w:pStyle w:val="a3"/>
        <w:spacing w:after="0" w:line="240" w:lineRule="auto"/>
        <w:ind w:left="0"/>
        <w:rPr>
          <w:rFonts w:cs="Traditional Arabic"/>
          <w:sz w:val="34"/>
          <w:szCs w:val="34"/>
          <w:rtl/>
          <w:lang w:bidi="ar-EG"/>
        </w:rPr>
      </w:pPr>
      <w:r>
        <w:rPr>
          <w:rFonts w:cs="Traditional Arabic" w:hint="cs"/>
          <w:sz w:val="34"/>
          <w:szCs w:val="34"/>
          <w:rtl/>
          <w:lang w:bidi="ar-EG"/>
        </w:rPr>
        <w:t xml:space="preserve"> </w:t>
      </w:r>
      <w:r w:rsidR="00453842" w:rsidRPr="00BB7D63">
        <w:rPr>
          <w:rFonts w:cs="Traditional Arabic" w:hint="cs"/>
          <w:sz w:val="34"/>
          <w:szCs w:val="34"/>
          <w:rtl/>
          <w:lang w:bidi="ar-EG"/>
        </w:rPr>
        <w:t>أَهُـشُّ فِــي الـمَـرْعَى بِهَ</w:t>
      </w:r>
      <w:r w:rsidR="00E01F62" w:rsidRPr="00BB7D63">
        <w:rPr>
          <w:rFonts w:cs="Traditional Arabic" w:hint="cs"/>
          <w:sz w:val="34"/>
          <w:szCs w:val="34"/>
          <w:rtl/>
          <w:lang w:bidi="ar-EG"/>
        </w:rPr>
        <w:t>ا وأَتَّـكِـي</w:t>
      </w:r>
      <w:r w:rsidR="00E01F62" w:rsidRPr="00BB7D63">
        <w:rPr>
          <w:rFonts w:cs="Traditional Arabic" w:hint="cs"/>
          <w:sz w:val="34"/>
          <w:szCs w:val="34"/>
          <w:rtl/>
          <w:lang w:bidi="ar-EG"/>
        </w:rPr>
        <w:tab/>
      </w:r>
      <w:r>
        <w:rPr>
          <w:rFonts w:cs="Traditional Arabic" w:hint="cs"/>
          <w:sz w:val="34"/>
          <w:szCs w:val="34"/>
          <w:rtl/>
          <w:lang w:bidi="ar-EG"/>
        </w:rPr>
        <w:t xml:space="preserve"> </w:t>
      </w:r>
      <w:r w:rsidR="00453842" w:rsidRPr="00BB7D63">
        <w:rPr>
          <w:rFonts w:cs="Traditional Arabic" w:hint="cs"/>
          <w:sz w:val="34"/>
          <w:szCs w:val="34"/>
          <w:rtl/>
          <w:lang w:bidi="ar-EG"/>
        </w:rPr>
        <w:t>ولا أَرُدُّ النَّاسَ عَـنْ تَـبَــــــرُّكِ</w:t>
      </w:r>
    </w:p>
    <w:p w:rsidR="00453842" w:rsidRPr="00BB7D63" w:rsidRDefault="00453842" w:rsidP="00BB7D63">
      <w:pPr>
        <w:spacing w:after="0" w:line="240" w:lineRule="auto"/>
        <w:rPr>
          <w:rFonts w:cs="Traditional Arabic"/>
          <w:sz w:val="34"/>
          <w:szCs w:val="34"/>
          <w:rtl/>
          <w:lang w:bidi="ar-EG"/>
        </w:rPr>
      </w:pPr>
      <w:r w:rsidRPr="00BB7D63">
        <w:rPr>
          <w:rFonts w:cs="Traditional Arabic" w:hint="cs"/>
          <w:sz w:val="34"/>
          <w:szCs w:val="34"/>
          <w:rtl/>
          <w:lang w:bidi="ar-EG"/>
        </w:rPr>
        <w:t>وقوله</w:t>
      </w:r>
      <w:r w:rsidR="002F727D" w:rsidRPr="00BB7D63">
        <w:rPr>
          <w:rFonts w:cs="Traditional Arabic" w:hint="cs"/>
          <w:sz w:val="34"/>
          <w:szCs w:val="34"/>
          <w:vertAlign w:val="superscript"/>
          <w:rtl/>
          <w:lang w:bidi="ar-EG"/>
        </w:rPr>
        <w:t>(</w:t>
      </w:r>
      <w:r w:rsidR="00BB3433" w:rsidRPr="00BB7D63">
        <w:rPr>
          <w:rStyle w:val="a6"/>
          <w:rFonts w:cs="Traditional Arabic"/>
          <w:sz w:val="34"/>
          <w:szCs w:val="34"/>
          <w:rtl/>
          <w:lang w:bidi="ar-EG"/>
        </w:rPr>
        <w:footnoteReference w:id="30"/>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 xml:space="preserve">: </w:t>
      </w:r>
      <w:r w:rsidRPr="00BB7D63">
        <w:rPr>
          <w:rFonts w:cs="Traditional Arabic" w:hint="cs"/>
          <w:sz w:val="34"/>
          <w:szCs w:val="34"/>
          <w:rtl/>
          <w:lang w:bidi="ar-EG"/>
        </w:rPr>
        <w:t>وَبـَعْـــدَ</w:t>
      </w:r>
      <w:r w:rsidR="0031413B" w:rsidRPr="00BB7D63">
        <w:rPr>
          <w:rFonts w:cs="Traditional Arabic" w:hint="cs"/>
          <w:sz w:val="34"/>
          <w:szCs w:val="34"/>
          <w:rtl/>
          <w:lang w:bidi="ar-EG"/>
        </w:rPr>
        <w:t xml:space="preserve"> سَاعَتَينِ غِـيضَ الـمَـــاءُ</w:t>
      </w:r>
      <w:r w:rsidR="0031413B" w:rsidRPr="00BB7D63">
        <w:rPr>
          <w:rFonts w:cs="Traditional Arabic" w:hint="cs"/>
          <w:sz w:val="34"/>
          <w:szCs w:val="34"/>
          <w:rtl/>
          <w:lang w:bidi="ar-EG"/>
        </w:rPr>
        <w:tab/>
      </w:r>
      <w:r w:rsidRPr="00BB7D63">
        <w:rPr>
          <w:rFonts w:cs="Traditional Arabic" w:hint="cs"/>
          <w:sz w:val="34"/>
          <w:szCs w:val="34"/>
          <w:rtl/>
          <w:lang w:bidi="ar-EG"/>
        </w:rPr>
        <w:t>وَأَقْـلَـعَـتْ بِأَمْــــــرِهِ الـسَّـــمَــاءُ</w:t>
      </w:r>
    </w:p>
    <w:p w:rsidR="00453842" w:rsidRPr="00BB7D63" w:rsidRDefault="00453842" w:rsidP="00BB7D63">
      <w:pPr>
        <w:spacing w:after="0" w:line="240" w:lineRule="auto"/>
        <w:rPr>
          <w:rFonts w:cs="Traditional Arabic"/>
          <w:sz w:val="34"/>
          <w:szCs w:val="34"/>
          <w:rtl/>
          <w:lang w:bidi="ar-EG"/>
        </w:rPr>
      </w:pPr>
      <w:r w:rsidRPr="00BB7D63">
        <w:rPr>
          <w:rFonts w:cs="Traditional Arabic" w:hint="cs"/>
          <w:sz w:val="34"/>
          <w:szCs w:val="34"/>
          <w:rtl/>
          <w:lang w:bidi="ar-EG"/>
        </w:rPr>
        <w:t>وقوله</w:t>
      </w:r>
      <w:r w:rsidR="002F727D" w:rsidRPr="00BB7D63">
        <w:rPr>
          <w:rFonts w:cs="Traditional Arabic" w:hint="cs"/>
          <w:sz w:val="34"/>
          <w:szCs w:val="34"/>
          <w:vertAlign w:val="superscript"/>
          <w:rtl/>
          <w:lang w:bidi="ar-EG"/>
        </w:rPr>
        <w:t>(</w:t>
      </w:r>
      <w:r w:rsidR="00BB3433" w:rsidRPr="00BB7D63">
        <w:rPr>
          <w:rStyle w:val="a6"/>
          <w:rFonts w:cs="Traditional Arabic"/>
          <w:sz w:val="34"/>
          <w:szCs w:val="34"/>
          <w:rtl/>
          <w:lang w:bidi="ar-EG"/>
        </w:rPr>
        <w:footnoteReference w:id="31"/>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فَانْظُرْ </w:t>
      </w:r>
      <w:r w:rsidRPr="00BB7D63">
        <w:rPr>
          <w:rFonts w:cs="Traditional Arabic"/>
          <w:sz w:val="34"/>
          <w:szCs w:val="34"/>
          <w:rtl/>
          <w:lang w:bidi="ar-EG"/>
        </w:rPr>
        <w:t>–</w:t>
      </w:r>
      <w:r w:rsidRPr="00BB7D63">
        <w:rPr>
          <w:rFonts w:cs="Traditional Arabic" w:hint="cs"/>
          <w:sz w:val="34"/>
          <w:szCs w:val="34"/>
          <w:rtl/>
          <w:lang w:bidi="ar-EG"/>
        </w:rPr>
        <w:t xml:space="preserve"> إ</w:t>
      </w:r>
      <w:r w:rsidR="0031413B" w:rsidRPr="00BB7D63">
        <w:rPr>
          <w:rFonts w:cs="Traditional Arabic" w:hint="cs"/>
          <w:sz w:val="34"/>
          <w:szCs w:val="34"/>
          <w:rtl/>
          <w:lang w:bidi="ar-EG"/>
        </w:rPr>
        <w:t xml:space="preserve">لَيكَ الأمْرُ- فِـي ذَنْبِهَا </w:t>
      </w:r>
      <w:r w:rsidR="0031413B" w:rsidRPr="00BB7D63">
        <w:rPr>
          <w:rFonts w:cs="Traditional Arabic" w:hint="cs"/>
          <w:sz w:val="34"/>
          <w:szCs w:val="34"/>
          <w:rtl/>
          <w:lang w:bidi="ar-EG"/>
        </w:rPr>
        <w:tab/>
      </w:r>
      <w:r w:rsidRPr="00BB7D63">
        <w:rPr>
          <w:rFonts w:cs="Traditional Arabic" w:hint="cs"/>
          <w:sz w:val="34"/>
          <w:szCs w:val="34"/>
          <w:rtl/>
          <w:lang w:bidi="ar-EG"/>
        </w:rPr>
        <w:t>ومُــرْ نُـعَـلِّـقْـهَـا مِـنَ الأرْبَــــعِ</w:t>
      </w:r>
    </w:p>
    <w:p w:rsidR="00453842" w:rsidRPr="00BB7D63" w:rsidRDefault="00453842" w:rsidP="00BB7D63">
      <w:pPr>
        <w:spacing w:after="0" w:line="240" w:lineRule="auto"/>
        <w:rPr>
          <w:rFonts w:cs="Traditional Arabic"/>
          <w:sz w:val="34"/>
          <w:szCs w:val="34"/>
          <w:rtl/>
          <w:lang w:bidi="ar-EG"/>
        </w:rPr>
      </w:pPr>
      <w:r w:rsidRPr="00BB7D63">
        <w:rPr>
          <w:rFonts w:cs="Traditional Arabic" w:hint="cs"/>
          <w:sz w:val="34"/>
          <w:szCs w:val="34"/>
          <w:rtl/>
          <w:lang w:bidi="ar-EG"/>
        </w:rPr>
        <w:lastRenderedPageBreak/>
        <w:t>وقوله</w:t>
      </w:r>
      <w:r w:rsidR="002F727D" w:rsidRPr="00BB7D63">
        <w:rPr>
          <w:rFonts w:cs="Traditional Arabic" w:hint="cs"/>
          <w:sz w:val="34"/>
          <w:szCs w:val="34"/>
          <w:vertAlign w:val="superscript"/>
          <w:rtl/>
          <w:lang w:bidi="ar-EG"/>
        </w:rPr>
        <w:t>(</w:t>
      </w:r>
      <w:r w:rsidR="00BB3433" w:rsidRPr="00BB7D63">
        <w:rPr>
          <w:rStyle w:val="a6"/>
          <w:rFonts w:cs="Traditional Arabic"/>
          <w:sz w:val="34"/>
          <w:szCs w:val="34"/>
          <w:rtl/>
          <w:lang w:bidi="ar-EG"/>
        </w:rPr>
        <w:footnoteReference w:id="32"/>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ثُــمَّ أَتَــى الذِّيبَ فَــقَـــالَ طِلْبَتِي</w:t>
      </w:r>
      <w:r w:rsidRPr="00BB7D63">
        <w:rPr>
          <w:rFonts w:cs="Traditional Arabic" w:hint="cs"/>
          <w:sz w:val="34"/>
          <w:szCs w:val="34"/>
          <w:rtl/>
          <w:lang w:bidi="ar-EG"/>
        </w:rPr>
        <w:tab/>
      </w:r>
      <w:r w:rsidRPr="00BB7D63">
        <w:rPr>
          <w:rFonts w:cs="Traditional Arabic" w:hint="cs"/>
          <w:sz w:val="34"/>
          <w:szCs w:val="34"/>
          <w:rtl/>
          <w:lang w:bidi="ar-EG"/>
        </w:rPr>
        <w:tab/>
        <w:t>أَنتِ فَسِرْ مَعَي وخُــذْ بِلِحْـيَـتِي</w:t>
      </w:r>
    </w:p>
    <w:p w:rsidR="00453842" w:rsidRPr="00BB7D63" w:rsidRDefault="00453842" w:rsidP="00BB7D63">
      <w:pPr>
        <w:spacing w:after="0" w:line="240" w:lineRule="auto"/>
        <w:rPr>
          <w:rFonts w:cs="Traditional Arabic"/>
          <w:sz w:val="34"/>
          <w:szCs w:val="34"/>
          <w:rtl/>
          <w:lang w:bidi="ar-EG"/>
        </w:rPr>
      </w:pPr>
      <w:r w:rsidRPr="00BB7D63">
        <w:rPr>
          <w:rFonts w:cs="Traditional Arabic" w:hint="cs"/>
          <w:sz w:val="34"/>
          <w:szCs w:val="34"/>
          <w:rtl/>
          <w:lang w:bidi="ar-EG"/>
        </w:rPr>
        <w:t>وقوله</w:t>
      </w:r>
      <w:r w:rsidR="002F727D" w:rsidRPr="00BB7D63">
        <w:rPr>
          <w:rFonts w:cs="Traditional Arabic" w:hint="cs"/>
          <w:sz w:val="34"/>
          <w:szCs w:val="34"/>
          <w:vertAlign w:val="superscript"/>
          <w:rtl/>
          <w:lang w:bidi="ar-EG"/>
        </w:rPr>
        <w:t>(</w:t>
      </w:r>
      <w:r w:rsidR="00BB3433" w:rsidRPr="00BB7D63">
        <w:rPr>
          <w:rStyle w:val="a6"/>
          <w:rFonts w:cs="Traditional Arabic"/>
          <w:sz w:val="34"/>
          <w:szCs w:val="34"/>
          <w:rtl/>
          <w:lang w:bidi="ar-EG"/>
        </w:rPr>
        <w:footnoteReference w:id="33"/>
      </w:r>
      <w:r w:rsidR="002F727D"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فَاصْبِرِي صَــبْـــرًا جَـمِـيــــلا</w:t>
      </w:r>
      <w:r w:rsidRPr="00BB7D63">
        <w:rPr>
          <w:rFonts w:cs="Traditional Arabic" w:hint="cs"/>
          <w:sz w:val="34"/>
          <w:szCs w:val="34"/>
          <w:rtl/>
          <w:lang w:bidi="ar-EG"/>
        </w:rPr>
        <w:tab/>
      </w:r>
      <w:r w:rsidRPr="00BB7D63">
        <w:rPr>
          <w:rFonts w:cs="Traditional Arabic" w:hint="cs"/>
          <w:sz w:val="34"/>
          <w:szCs w:val="34"/>
          <w:rtl/>
          <w:lang w:bidi="ar-EG"/>
        </w:rPr>
        <w:tab/>
        <w:t>إنَّ صَــبْــــرَ الأمِّ رَحْـــمَـــــهْ</w:t>
      </w:r>
    </w:p>
    <w:p w:rsidR="00CC290C" w:rsidRPr="00BB7D63" w:rsidRDefault="00453842" w:rsidP="00BB7D63">
      <w:pPr>
        <w:spacing w:after="0" w:line="240" w:lineRule="auto"/>
        <w:rPr>
          <w:rFonts w:cs="Traditional Arabic"/>
          <w:sz w:val="34"/>
          <w:szCs w:val="34"/>
          <w:rtl/>
          <w:lang w:bidi="ar-EG"/>
        </w:rPr>
      </w:pPr>
      <w:r w:rsidRPr="00BB7D63">
        <w:rPr>
          <w:rFonts w:cs="Traditional Arabic" w:hint="cs"/>
          <w:sz w:val="34"/>
          <w:szCs w:val="34"/>
          <w:rtl/>
          <w:lang w:bidi="ar-EG"/>
        </w:rPr>
        <w:t>وهذه العناصر الدينية في القصائد لم تكن مجرد مظاهر أو شعائر</w:t>
      </w:r>
      <w:r w:rsidR="00896789">
        <w:rPr>
          <w:rFonts w:cs="Traditional Arabic" w:hint="cs"/>
          <w:sz w:val="34"/>
          <w:szCs w:val="34"/>
          <w:rtl/>
          <w:lang w:bidi="ar-EG"/>
        </w:rPr>
        <w:t>،</w:t>
      </w:r>
      <w:r w:rsidRPr="00BB7D63">
        <w:rPr>
          <w:rFonts w:cs="Traditional Arabic" w:hint="cs"/>
          <w:sz w:val="34"/>
          <w:szCs w:val="34"/>
          <w:rtl/>
          <w:lang w:bidi="ar-EG"/>
        </w:rPr>
        <w:t xml:space="preserve"> لكنه كان إشارة إلى انصهار إيجابي مع المواقف المختلفة</w:t>
      </w:r>
      <w:r w:rsidR="00896789">
        <w:rPr>
          <w:rFonts w:cs="Traditional Arabic" w:hint="cs"/>
          <w:sz w:val="34"/>
          <w:szCs w:val="34"/>
          <w:rtl/>
          <w:lang w:bidi="ar-EG"/>
        </w:rPr>
        <w:t>،</w:t>
      </w:r>
      <w:r w:rsidRPr="00BB7D63">
        <w:rPr>
          <w:rFonts w:cs="Traditional Arabic" w:hint="cs"/>
          <w:sz w:val="34"/>
          <w:szCs w:val="34"/>
          <w:rtl/>
          <w:lang w:bidi="ar-EG"/>
        </w:rPr>
        <w:t xml:space="preserve"> فاتخذ الشاعر السفينة رمزا للحياة</w:t>
      </w:r>
      <w:r w:rsidR="00896789">
        <w:rPr>
          <w:rFonts w:cs="Traditional Arabic" w:hint="cs"/>
          <w:sz w:val="34"/>
          <w:szCs w:val="34"/>
          <w:rtl/>
          <w:lang w:bidi="ar-EG"/>
        </w:rPr>
        <w:t>،</w:t>
      </w:r>
      <w:r w:rsidRPr="00BB7D63">
        <w:rPr>
          <w:rFonts w:cs="Traditional Arabic" w:hint="cs"/>
          <w:sz w:val="34"/>
          <w:szCs w:val="34"/>
          <w:rtl/>
          <w:lang w:bidi="ar-EG"/>
        </w:rPr>
        <w:t xml:space="preserve"> يزداد يقينه بالنجاة مع ازدياد الكوارث والبلاء</w:t>
      </w:r>
      <w:r w:rsidR="00896789">
        <w:rPr>
          <w:rFonts w:cs="Traditional Arabic" w:hint="cs"/>
          <w:sz w:val="34"/>
          <w:szCs w:val="34"/>
          <w:rtl/>
          <w:lang w:bidi="ar-EG"/>
        </w:rPr>
        <w:t>،</w:t>
      </w:r>
      <w:r w:rsidRPr="00BB7D63">
        <w:rPr>
          <w:rFonts w:cs="Traditional Arabic" w:hint="cs"/>
          <w:sz w:val="34"/>
          <w:szCs w:val="34"/>
          <w:rtl/>
          <w:lang w:bidi="ar-EG"/>
        </w:rPr>
        <w:t xml:space="preserve"> وهذا من ناحية المعنى</w:t>
      </w:r>
      <w:r w:rsidR="00896789">
        <w:rPr>
          <w:rFonts w:cs="Traditional Arabic" w:hint="cs"/>
          <w:sz w:val="34"/>
          <w:szCs w:val="34"/>
          <w:rtl/>
          <w:lang w:bidi="ar-EG"/>
        </w:rPr>
        <w:t>،</w:t>
      </w:r>
      <w:r w:rsidRPr="00BB7D63">
        <w:rPr>
          <w:rFonts w:cs="Traditional Arabic" w:hint="cs"/>
          <w:sz w:val="34"/>
          <w:szCs w:val="34"/>
          <w:rtl/>
          <w:lang w:bidi="ar-EG"/>
        </w:rPr>
        <w:t xml:space="preserve"> أما من ناحية اللفظ فإنه "يضفي على صيغته سمتا عريقا ويكسبه روحا كلاسيكيا أصيلا"</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34"/>
      </w:r>
      <w:r w:rsidRPr="00BB7D63">
        <w:rPr>
          <w:rFonts w:cs="Traditional Arabic" w:hint="cs"/>
          <w:sz w:val="34"/>
          <w:szCs w:val="34"/>
          <w:vertAlign w:val="superscript"/>
          <w:rtl/>
          <w:lang w:bidi="ar-EG"/>
        </w:rPr>
        <w:t>)</w:t>
      </w:r>
      <w:r w:rsidR="00896789">
        <w:rPr>
          <w:rFonts w:cs="Traditional Arabic" w:hint="cs"/>
          <w:sz w:val="34"/>
          <w:szCs w:val="34"/>
          <w:rtl/>
          <w:lang w:bidi="ar-EG"/>
        </w:rPr>
        <w:t>.</w:t>
      </w:r>
    </w:p>
    <w:p w:rsidR="00C84975" w:rsidRPr="00BB7D63" w:rsidRDefault="00C84975" w:rsidP="00BB7D63">
      <w:pPr>
        <w:spacing w:after="0" w:line="240" w:lineRule="auto"/>
        <w:rPr>
          <w:rFonts w:cs="Traditional Arabic"/>
          <w:sz w:val="34"/>
          <w:szCs w:val="34"/>
          <w:rtl/>
          <w:lang w:bidi="ar-EG"/>
        </w:rPr>
      </w:pPr>
      <w:r w:rsidRPr="00BB7D63">
        <w:rPr>
          <w:rFonts w:cs="Traditional Arabic" w:hint="cs"/>
          <w:sz w:val="34"/>
          <w:szCs w:val="34"/>
          <w:rtl/>
          <w:lang w:bidi="ar-EG"/>
        </w:rPr>
        <w:t>رابعا</w:t>
      </w:r>
      <w:r w:rsidR="00896789">
        <w:rPr>
          <w:rFonts w:cs="Traditional Arabic" w:hint="cs"/>
          <w:sz w:val="34"/>
          <w:szCs w:val="34"/>
          <w:rtl/>
          <w:lang w:bidi="ar-EG"/>
        </w:rPr>
        <w:t>:</w:t>
      </w:r>
      <w:r w:rsidRPr="00BB7D63">
        <w:rPr>
          <w:rFonts w:cs="Traditional Arabic" w:hint="cs"/>
          <w:sz w:val="34"/>
          <w:szCs w:val="34"/>
          <w:rtl/>
          <w:lang w:bidi="ar-EG"/>
        </w:rPr>
        <w:t xml:space="preserve"> التشبيه</w:t>
      </w:r>
      <w:r w:rsidR="00896789">
        <w:rPr>
          <w:rFonts w:cs="Traditional Arabic" w:hint="cs"/>
          <w:sz w:val="34"/>
          <w:szCs w:val="34"/>
          <w:rtl/>
          <w:lang w:bidi="ar-EG"/>
        </w:rPr>
        <w:t>:</w:t>
      </w:r>
      <w:r w:rsidRPr="00BB7D63">
        <w:rPr>
          <w:rFonts w:cs="Traditional Arabic" w:hint="cs"/>
          <w:sz w:val="34"/>
          <w:szCs w:val="34"/>
          <w:rtl/>
          <w:lang w:bidi="ar-EG"/>
        </w:rPr>
        <w:t xml:space="preserve"> </w:t>
      </w:r>
    </w:p>
    <w:p w:rsidR="00C84975" w:rsidRPr="00BB7D63" w:rsidRDefault="00896789" w:rsidP="00BB7D63">
      <w:pPr>
        <w:pStyle w:val="a4"/>
        <w:shd w:val="clear" w:color="auto" w:fill="FFFFFF"/>
        <w:bidi/>
        <w:spacing w:before="0" w:beforeAutospacing="0" w:after="0" w:afterAutospacing="0"/>
        <w:jc w:val="both"/>
        <w:rPr>
          <w:rFonts w:asciiTheme="minorHAnsi" w:eastAsiaTheme="minorHAnsi" w:hAnsiTheme="minorHAnsi" w:cs="Traditional Arabic"/>
          <w:sz w:val="34"/>
          <w:szCs w:val="34"/>
          <w:rtl/>
          <w:lang w:bidi="ar-EG"/>
        </w:rPr>
      </w:pPr>
      <w:r>
        <w:rPr>
          <w:rFonts w:asciiTheme="minorHAnsi" w:eastAsiaTheme="minorHAnsi" w:hAnsiTheme="minorHAnsi" w:cs="Traditional Arabic" w:hint="cs"/>
          <w:sz w:val="34"/>
          <w:szCs w:val="34"/>
          <w:rtl/>
          <w:lang w:bidi="ar-EG"/>
        </w:rPr>
        <w:t xml:space="preserve"> </w:t>
      </w:r>
      <w:r w:rsidR="00F14B2E" w:rsidRPr="00BB7D63">
        <w:rPr>
          <w:rFonts w:asciiTheme="minorHAnsi" w:eastAsiaTheme="minorHAnsi" w:hAnsiTheme="minorHAnsi" w:cs="Traditional Arabic" w:hint="cs"/>
          <w:sz w:val="34"/>
          <w:szCs w:val="34"/>
          <w:rtl/>
          <w:lang w:bidi="ar-EG"/>
        </w:rPr>
        <w:t xml:space="preserve">تقوم مدركات </w:t>
      </w:r>
      <w:r w:rsidR="00C84975" w:rsidRPr="00BB7D63">
        <w:rPr>
          <w:rFonts w:asciiTheme="minorHAnsi" w:eastAsiaTheme="minorHAnsi" w:hAnsiTheme="minorHAnsi" w:cs="Traditional Arabic" w:hint="cs"/>
          <w:sz w:val="34"/>
          <w:szCs w:val="34"/>
          <w:rtl/>
          <w:lang w:bidi="ar-EG"/>
        </w:rPr>
        <w:t xml:space="preserve">أكثر الأطفال </w:t>
      </w:r>
      <w:r w:rsidR="00F14B2E" w:rsidRPr="00BB7D63">
        <w:rPr>
          <w:rFonts w:asciiTheme="minorHAnsi" w:eastAsiaTheme="minorHAnsi" w:hAnsiTheme="minorHAnsi" w:cs="Traditional Arabic" w:hint="cs"/>
          <w:sz w:val="34"/>
          <w:szCs w:val="34"/>
          <w:rtl/>
          <w:lang w:bidi="ar-EG"/>
        </w:rPr>
        <w:t xml:space="preserve">غالبا </w:t>
      </w:r>
      <w:r w:rsidR="00C84975" w:rsidRPr="00BB7D63">
        <w:rPr>
          <w:rFonts w:asciiTheme="minorHAnsi" w:eastAsiaTheme="minorHAnsi" w:hAnsiTheme="minorHAnsi" w:cs="Traditional Arabic" w:hint="cs"/>
          <w:sz w:val="34"/>
          <w:szCs w:val="34"/>
          <w:rtl/>
          <w:lang w:bidi="ar-EG"/>
        </w:rPr>
        <w:t>على</w:t>
      </w:r>
      <w:r w:rsidR="00F14B2E" w:rsidRPr="00BB7D63">
        <w:rPr>
          <w:rFonts w:asciiTheme="minorHAnsi" w:eastAsiaTheme="minorHAnsi" w:hAnsiTheme="minorHAnsi" w:cs="Traditional Arabic" w:hint="cs"/>
          <w:sz w:val="34"/>
          <w:szCs w:val="34"/>
          <w:rtl/>
          <w:lang w:bidi="ar-EG"/>
        </w:rPr>
        <w:t xml:space="preserve"> الحس</w:t>
      </w:r>
      <w:r>
        <w:rPr>
          <w:rFonts w:asciiTheme="minorHAnsi" w:eastAsiaTheme="minorHAnsi" w:hAnsiTheme="minorHAnsi" w:cs="Traditional Arabic" w:hint="cs"/>
          <w:sz w:val="34"/>
          <w:szCs w:val="34"/>
          <w:rtl/>
          <w:lang w:bidi="ar-EG"/>
        </w:rPr>
        <w:t>،</w:t>
      </w:r>
      <w:r w:rsidR="00C84975" w:rsidRPr="00BB7D63">
        <w:rPr>
          <w:rFonts w:asciiTheme="minorHAnsi" w:eastAsiaTheme="minorHAnsi" w:hAnsiTheme="minorHAnsi" w:cs="Traditional Arabic" w:hint="cs"/>
          <w:sz w:val="34"/>
          <w:szCs w:val="34"/>
          <w:rtl/>
          <w:lang w:bidi="ar-EG"/>
        </w:rPr>
        <w:t xml:space="preserve"> </w:t>
      </w:r>
      <w:r w:rsidR="00536DCB" w:rsidRPr="00BB7D63">
        <w:rPr>
          <w:rFonts w:cs="Traditional Arabic" w:hint="cs"/>
          <w:sz w:val="34"/>
          <w:szCs w:val="34"/>
          <w:rtl/>
        </w:rPr>
        <w:t>لأنه</w:t>
      </w:r>
      <w:r w:rsidR="00F14B2E" w:rsidRPr="00BB7D63">
        <w:rPr>
          <w:rFonts w:cs="Traditional Arabic"/>
          <w:sz w:val="34"/>
          <w:szCs w:val="34"/>
          <w:rtl/>
        </w:rPr>
        <w:t xml:space="preserve"> </w:t>
      </w:r>
      <w:r w:rsidR="00536DCB" w:rsidRPr="00BB7D63">
        <w:rPr>
          <w:rFonts w:cs="Traditional Arabic" w:hint="cs"/>
          <w:sz w:val="34"/>
          <w:szCs w:val="34"/>
          <w:rtl/>
        </w:rPr>
        <w:t>وسيلة</w:t>
      </w:r>
      <w:r w:rsidR="00F14B2E" w:rsidRPr="00BB7D63">
        <w:rPr>
          <w:rFonts w:cs="Traditional Arabic"/>
          <w:sz w:val="34"/>
          <w:szCs w:val="34"/>
          <w:rtl/>
        </w:rPr>
        <w:t xml:space="preserve"> </w:t>
      </w:r>
      <w:r w:rsidR="00F14B2E" w:rsidRPr="00BB7D63">
        <w:rPr>
          <w:rFonts w:cs="Traditional Arabic" w:hint="cs"/>
          <w:sz w:val="34"/>
          <w:szCs w:val="34"/>
          <w:rtl/>
        </w:rPr>
        <w:t>مهمة</w:t>
      </w:r>
      <w:r w:rsidR="00F14B2E" w:rsidRPr="00BB7D63">
        <w:rPr>
          <w:rFonts w:cs="Traditional Arabic"/>
          <w:sz w:val="34"/>
          <w:szCs w:val="34"/>
          <w:rtl/>
        </w:rPr>
        <w:t xml:space="preserve"> </w:t>
      </w:r>
      <w:r w:rsidR="00F14B2E" w:rsidRPr="00BB7D63">
        <w:rPr>
          <w:rFonts w:cs="Traditional Arabic" w:hint="cs"/>
          <w:sz w:val="34"/>
          <w:szCs w:val="34"/>
          <w:rtl/>
        </w:rPr>
        <w:t>في</w:t>
      </w:r>
      <w:r w:rsidR="00F14B2E" w:rsidRPr="00BB7D63">
        <w:rPr>
          <w:rFonts w:cs="Traditional Arabic"/>
          <w:sz w:val="34"/>
          <w:szCs w:val="34"/>
          <w:rtl/>
        </w:rPr>
        <w:t xml:space="preserve"> </w:t>
      </w:r>
      <w:r w:rsidR="00F14B2E" w:rsidRPr="00BB7D63">
        <w:rPr>
          <w:rFonts w:cs="Traditional Arabic" w:hint="cs"/>
          <w:sz w:val="34"/>
          <w:szCs w:val="34"/>
          <w:rtl/>
        </w:rPr>
        <w:t>استيعاب</w:t>
      </w:r>
      <w:r w:rsidR="00536DCB" w:rsidRPr="00BB7D63">
        <w:rPr>
          <w:rFonts w:cs="Traditional Arabic" w:hint="cs"/>
          <w:sz w:val="34"/>
          <w:szCs w:val="34"/>
          <w:rtl/>
        </w:rPr>
        <w:t>هم</w:t>
      </w:r>
      <w:r w:rsidR="00F14B2E" w:rsidRPr="00BB7D63">
        <w:rPr>
          <w:rFonts w:cs="Traditional Arabic"/>
          <w:sz w:val="34"/>
          <w:szCs w:val="34"/>
          <w:rtl/>
        </w:rPr>
        <w:t xml:space="preserve"> </w:t>
      </w:r>
      <w:r w:rsidR="00F14B2E" w:rsidRPr="00BB7D63">
        <w:rPr>
          <w:rFonts w:cs="Traditional Arabic" w:hint="cs"/>
          <w:sz w:val="34"/>
          <w:szCs w:val="34"/>
          <w:rtl/>
        </w:rPr>
        <w:t>للفكرة</w:t>
      </w:r>
      <w:r>
        <w:rPr>
          <w:rFonts w:cs="Traditional Arabic" w:hint="cs"/>
          <w:sz w:val="34"/>
          <w:szCs w:val="34"/>
          <w:rtl/>
        </w:rPr>
        <w:t>،</w:t>
      </w:r>
      <w:r w:rsidR="00F14B2E" w:rsidRPr="00BB7D63">
        <w:rPr>
          <w:rFonts w:cs="Traditional Arabic"/>
          <w:sz w:val="34"/>
          <w:szCs w:val="34"/>
          <w:rtl/>
        </w:rPr>
        <w:t xml:space="preserve"> </w:t>
      </w:r>
      <w:r w:rsidR="00F97A96" w:rsidRPr="00BB7D63">
        <w:rPr>
          <w:rFonts w:cs="Traditional Arabic" w:hint="cs"/>
          <w:sz w:val="34"/>
          <w:szCs w:val="34"/>
          <w:rtl/>
        </w:rPr>
        <w:t>والأ</w:t>
      </w:r>
      <w:r w:rsidR="00F14B2E" w:rsidRPr="00BB7D63">
        <w:rPr>
          <w:rFonts w:cs="Traditional Arabic" w:hint="cs"/>
          <w:sz w:val="34"/>
          <w:szCs w:val="34"/>
          <w:rtl/>
        </w:rPr>
        <w:t>خذ</w:t>
      </w:r>
      <w:r w:rsidR="00F14B2E" w:rsidRPr="00BB7D63">
        <w:rPr>
          <w:rFonts w:cs="Traditional Arabic"/>
          <w:sz w:val="34"/>
          <w:szCs w:val="34"/>
          <w:rtl/>
        </w:rPr>
        <w:t xml:space="preserve"> </w:t>
      </w:r>
      <w:r w:rsidR="00C6061F" w:rsidRPr="00BB7D63">
        <w:rPr>
          <w:rFonts w:cs="Traditional Arabic" w:hint="cs"/>
          <w:sz w:val="34"/>
          <w:szCs w:val="34"/>
          <w:rtl/>
        </w:rPr>
        <w:t>بذهنهم</w:t>
      </w:r>
      <w:r w:rsidR="00F14B2E" w:rsidRPr="00BB7D63">
        <w:rPr>
          <w:rFonts w:cs="Traditional Arabic"/>
          <w:sz w:val="34"/>
          <w:szCs w:val="34"/>
          <w:rtl/>
        </w:rPr>
        <w:t xml:space="preserve"> </w:t>
      </w:r>
      <w:r w:rsidR="00F14B2E" w:rsidRPr="00BB7D63">
        <w:rPr>
          <w:rFonts w:cs="Traditional Arabic" w:hint="cs"/>
          <w:sz w:val="34"/>
          <w:szCs w:val="34"/>
          <w:rtl/>
        </w:rPr>
        <w:t>إلى</w:t>
      </w:r>
      <w:r w:rsidR="00F14B2E" w:rsidRPr="00BB7D63">
        <w:rPr>
          <w:rFonts w:cs="Traditional Arabic"/>
          <w:sz w:val="34"/>
          <w:szCs w:val="34"/>
          <w:rtl/>
        </w:rPr>
        <w:t xml:space="preserve"> </w:t>
      </w:r>
      <w:r w:rsidR="00F14B2E" w:rsidRPr="00BB7D63">
        <w:rPr>
          <w:rFonts w:cs="Traditional Arabic" w:hint="cs"/>
          <w:sz w:val="34"/>
          <w:szCs w:val="34"/>
          <w:rtl/>
        </w:rPr>
        <w:t>القناعة</w:t>
      </w:r>
      <w:r>
        <w:rPr>
          <w:rFonts w:cs="Traditional Arabic" w:hint="cs"/>
          <w:sz w:val="34"/>
          <w:szCs w:val="34"/>
          <w:rtl/>
        </w:rPr>
        <w:t>؛</w:t>
      </w:r>
      <w:r w:rsidR="005140B9" w:rsidRPr="00BB7D63">
        <w:rPr>
          <w:rFonts w:cs="Traditional Arabic" w:hint="cs"/>
          <w:sz w:val="34"/>
          <w:szCs w:val="34"/>
          <w:rtl/>
        </w:rPr>
        <w:t xml:space="preserve"> ولذلك تستجيب الأطفال </w:t>
      </w:r>
      <w:r w:rsidR="00C84975" w:rsidRPr="00BB7D63">
        <w:rPr>
          <w:rFonts w:asciiTheme="minorHAnsi" w:eastAsiaTheme="minorHAnsi" w:hAnsiTheme="minorHAnsi" w:cs="Traditional Arabic" w:hint="cs"/>
          <w:sz w:val="34"/>
          <w:szCs w:val="34"/>
          <w:rtl/>
          <w:lang w:bidi="ar-EG"/>
        </w:rPr>
        <w:t>بقوة للشعر المكون للصورة البصرية</w:t>
      </w:r>
      <w:r>
        <w:rPr>
          <w:rFonts w:asciiTheme="minorHAnsi" w:eastAsiaTheme="minorHAnsi" w:hAnsiTheme="minorHAnsi" w:cs="Traditional Arabic" w:hint="cs"/>
          <w:sz w:val="34"/>
          <w:szCs w:val="34"/>
          <w:rtl/>
          <w:lang w:bidi="ar-EG"/>
        </w:rPr>
        <w:t>؛</w:t>
      </w:r>
      <w:r w:rsidR="00C84975" w:rsidRPr="00BB7D63">
        <w:rPr>
          <w:rFonts w:asciiTheme="minorHAnsi" w:eastAsiaTheme="minorHAnsi" w:hAnsiTheme="minorHAnsi" w:cs="Traditional Arabic" w:hint="cs"/>
          <w:sz w:val="34"/>
          <w:szCs w:val="34"/>
          <w:rtl/>
          <w:lang w:bidi="ar-EG"/>
        </w:rPr>
        <w:t xml:space="preserve"> ولذلك اعتمد "شوقي" على الخيالات والصور البصرية</w:t>
      </w:r>
      <w:r>
        <w:rPr>
          <w:rFonts w:asciiTheme="minorHAnsi" w:eastAsiaTheme="minorHAnsi" w:hAnsiTheme="minorHAnsi" w:cs="Traditional Arabic" w:hint="cs"/>
          <w:sz w:val="34"/>
          <w:szCs w:val="34"/>
          <w:rtl/>
          <w:lang w:bidi="ar-EG"/>
        </w:rPr>
        <w:t xml:space="preserve">، </w:t>
      </w:r>
      <w:r w:rsidR="005140B9" w:rsidRPr="00BB7D63">
        <w:rPr>
          <w:rFonts w:cs="Traditional Arabic" w:hint="cs"/>
          <w:sz w:val="34"/>
          <w:szCs w:val="34"/>
          <w:rtl/>
        </w:rPr>
        <w:t>ليزول</w:t>
      </w:r>
      <w:r w:rsidR="00F14B2E" w:rsidRPr="00BB7D63">
        <w:rPr>
          <w:rFonts w:cs="Traditional Arabic"/>
          <w:sz w:val="34"/>
          <w:szCs w:val="34"/>
          <w:rtl/>
        </w:rPr>
        <w:t xml:space="preserve"> </w:t>
      </w:r>
      <w:r w:rsidR="00F14B2E" w:rsidRPr="00BB7D63">
        <w:rPr>
          <w:rFonts w:cs="Traditional Arabic" w:hint="cs"/>
          <w:sz w:val="34"/>
          <w:szCs w:val="34"/>
          <w:rtl/>
        </w:rPr>
        <w:t>الغموض</w:t>
      </w:r>
      <w:r w:rsidR="00F14B2E" w:rsidRPr="00BB7D63">
        <w:rPr>
          <w:rFonts w:cs="Traditional Arabic"/>
          <w:sz w:val="34"/>
          <w:szCs w:val="34"/>
          <w:rtl/>
        </w:rPr>
        <w:t xml:space="preserve"> </w:t>
      </w:r>
      <w:r w:rsidR="00F14B2E" w:rsidRPr="00BB7D63">
        <w:rPr>
          <w:rFonts w:cs="Traditional Arabic" w:hint="cs"/>
          <w:sz w:val="34"/>
          <w:szCs w:val="34"/>
          <w:rtl/>
        </w:rPr>
        <w:t>والإبهام،</w:t>
      </w:r>
      <w:r w:rsidR="00F14B2E" w:rsidRPr="00BB7D63">
        <w:rPr>
          <w:rFonts w:cs="Traditional Arabic"/>
          <w:sz w:val="34"/>
          <w:szCs w:val="34"/>
          <w:rtl/>
        </w:rPr>
        <w:t xml:space="preserve"> </w:t>
      </w:r>
      <w:r w:rsidR="00F14B2E" w:rsidRPr="00BB7D63">
        <w:rPr>
          <w:rFonts w:cs="Traditional Arabic" w:hint="cs"/>
          <w:sz w:val="34"/>
          <w:szCs w:val="34"/>
          <w:rtl/>
        </w:rPr>
        <w:t>وتدرك</w:t>
      </w:r>
      <w:r w:rsidR="00F14B2E" w:rsidRPr="00BB7D63">
        <w:rPr>
          <w:rFonts w:cs="Traditional Arabic"/>
          <w:sz w:val="34"/>
          <w:szCs w:val="34"/>
          <w:rtl/>
        </w:rPr>
        <w:t xml:space="preserve"> </w:t>
      </w:r>
      <w:r w:rsidR="00F14B2E" w:rsidRPr="00BB7D63">
        <w:rPr>
          <w:rFonts w:cs="Traditional Arabic" w:hint="cs"/>
          <w:sz w:val="34"/>
          <w:szCs w:val="34"/>
          <w:rtl/>
        </w:rPr>
        <w:t>في</w:t>
      </w:r>
      <w:r w:rsidR="00F14B2E" w:rsidRPr="00BB7D63">
        <w:rPr>
          <w:rFonts w:cs="Traditional Arabic"/>
          <w:sz w:val="34"/>
          <w:szCs w:val="34"/>
          <w:rtl/>
        </w:rPr>
        <w:t xml:space="preserve"> </w:t>
      </w:r>
      <w:r w:rsidR="00F14B2E" w:rsidRPr="00BB7D63">
        <w:rPr>
          <w:rFonts w:cs="Traditional Arabic" w:hint="cs"/>
          <w:sz w:val="34"/>
          <w:szCs w:val="34"/>
          <w:rtl/>
        </w:rPr>
        <w:t>ضوء</w:t>
      </w:r>
      <w:r w:rsidR="00F14B2E" w:rsidRPr="00BB7D63">
        <w:rPr>
          <w:rFonts w:cs="Traditional Arabic"/>
          <w:sz w:val="34"/>
          <w:szCs w:val="34"/>
          <w:rtl/>
        </w:rPr>
        <w:t xml:space="preserve"> </w:t>
      </w:r>
      <w:r w:rsidR="00F14B2E" w:rsidRPr="00BB7D63">
        <w:rPr>
          <w:rFonts w:cs="Traditional Arabic" w:hint="cs"/>
          <w:sz w:val="34"/>
          <w:szCs w:val="34"/>
          <w:rtl/>
        </w:rPr>
        <w:t>ذلك</w:t>
      </w:r>
      <w:r w:rsidR="00F14B2E" w:rsidRPr="00BB7D63">
        <w:rPr>
          <w:rFonts w:cs="Traditional Arabic"/>
          <w:sz w:val="34"/>
          <w:szCs w:val="34"/>
          <w:rtl/>
        </w:rPr>
        <w:t xml:space="preserve"> </w:t>
      </w:r>
      <w:r w:rsidR="00F14B2E" w:rsidRPr="00BB7D63">
        <w:rPr>
          <w:rFonts w:cs="Traditional Arabic" w:hint="cs"/>
          <w:sz w:val="34"/>
          <w:szCs w:val="34"/>
          <w:rtl/>
        </w:rPr>
        <w:t>حقائق</w:t>
      </w:r>
      <w:r w:rsidR="00F14B2E" w:rsidRPr="00BB7D63">
        <w:rPr>
          <w:rFonts w:cs="Traditional Arabic"/>
          <w:sz w:val="34"/>
          <w:szCs w:val="34"/>
          <w:rtl/>
        </w:rPr>
        <w:t xml:space="preserve"> </w:t>
      </w:r>
      <w:r w:rsidR="00F14B2E" w:rsidRPr="00BB7D63">
        <w:rPr>
          <w:rFonts w:cs="Traditional Arabic" w:hint="cs"/>
          <w:sz w:val="34"/>
          <w:szCs w:val="34"/>
          <w:rtl/>
        </w:rPr>
        <w:t>الأشياء</w:t>
      </w:r>
      <w:r>
        <w:rPr>
          <w:rFonts w:cs="Traditional Arabic" w:hint="cs"/>
          <w:sz w:val="34"/>
          <w:szCs w:val="34"/>
          <w:rtl/>
        </w:rPr>
        <w:t>،</w:t>
      </w:r>
      <w:r w:rsidR="005140B9" w:rsidRPr="00BB7D63">
        <w:rPr>
          <w:rFonts w:cs="Traditional Arabic" w:hint="cs"/>
          <w:sz w:val="34"/>
          <w:szCs w:val="34"/>
          <w:rtl/>
        </w:rPr>
        <w:t xml:space="preserve"> </w:t>
      </w:r>
      <w:r w:rsidR="00F14B2E" w:rsidRPr="00BB7D63">
        <w:rPr>
          <w:rFonts w:asciiTheme="minorHAnsi" w:eastAsiaTheme="minorHAnsi" w:hAnsiTheme="minorHAnsi" w:cs="Traditional Arabic" w:hint="cs"/>
          <w:sz w:val="34"/>
          <w:szCs w:val="34"/>
          <w:rtl/>
          <w:lang w:bidi="ar-EG"/>
        </w:rPr>
        <w:t xml:space="preserve">كما </w:t>
      </w:r>
      <w:r w:rsidR="00C84975" w:rsidRPr="00BB7D63">
        <w:rPr>
          <w:rFonts w:asciiTheme="minorHAnsi" w:eastAsiaTheme="minorHAnsi" w:hAnsiTheme="minorHAnsi" w:cs="Traditional Arabic" w:hint="cs"/>
          <w:sz w:val="34"/>
          <w:szCs w:val="34"/>
          <w:rtl/>
          <w:lang w:bidi="ar-EG"/>
        </w:rPr>
        <w:t xml:space="preserve">قدم صورا وخيالات </w:t>
      </w:r>
      <w:r w:rsidR="00F14B2E" w:rsidRPr="00BB7D63">
        <w:rPr>
          <w:rFonts w:asciiTheme="minorHAnsi" w:eastAsiaTheme="minorHAnsi" w:hAnsiTheme="minorHAnsi" w:cs="Traditional Arabic" w:hint="cs"/>
          <w:sz w:val="34"/>
          <w:szCs w:val="34"/>
          <w:rtl/>
          <w:lang w:bidi="ar-EG"/>
        </w:rPr>
        <w:t>أخرى تقوم</w:t>
      </w:r>
      <w:r w:rsidR="00C84975" w:rsidRPr="00BB7D63">
        <w:rPr>
          <w:rFonts w:asciiTheme="minorHAnsi" w:eastAsiaTheme="minorHAnsi" w:hAnsiTheme="minorHAnsi" w:cs="Traditional Arabic" w:hint="cs"/>
          <w:sz w:val="34"/>
          <w:szCs w:val="34"/>
          <w:rtl/>
          <w:lang w:bidi="ar-EG"/>
        </w:rPr>
        <w:t xml:space="preserve"> على اللمس والسمع والتذوق والشم</w:t>
      </w:r>
      <w:r>
        <w:rPr>
          <w:rFonts w:asciiTheme="minorHAnsi" w:eastAsiaTheme="minorHAnsi" w:hAnsiTheme="minorHAnsi" w:cs="Traditional Arabic" w:hint="cs"/>
          <w:sz w:val="34"/>
          <w:szCs w:val="34"/>
          <w:rtl/>
          <w:lang w:bidi="ar-EG"/>
        </w:rPr>
        <w:t>،</w:t>
      </w:r>
      <w:r w:rsidR="008A0358" w:rsidRPr="00BB7D63">
        <w:rPr>
          <w:rFonts w:cs="Traditional Arabic" w:hint="cs"/>
          <w:sz w:val="34"/>
          <w:szCs w:val="34"/>
          <w:rtl/>
        </w:rPr>
        <w:t xml:space="preserve"> فالجوانب</w:t>
      </w:r>
      <w:r w:rsidR="008A0358" w:rsidRPr="00BB7D63">
        <w:rPr>
          <w:rFonts w:cs="Traditional Arabic"/>
          <w:sz w:val="34"/>
          <w:szCs w:val="34"/>
          <w:rtl/>
        </w:rPr>
        <w:t xml:space="preserve"> </w:t>
      </w:r>
      <w:r w:rsidR="008A0358" w:rsidRPr="00BB7D63">
        <w:rPr>
          <w:rFonts w:cs="Traditional Arabic" w:hint="cs"/>
          <w:sz w:val="34"/>
          <w:szCs w:val="34"/>
          <w:rtl/>
        </w:rPr>
        <w:t>الحسية</w:t>
      </w:r>
      <w:r w:rsidR="008A0358" w:rsidRPr="00BB7D63">
        <w:rPr>
          <w:rFonts w:cs="Traditional Arabic"/>
          <w:sz w:val="34"/>
          <w:szCs w:val="34"/>
          <w:rtl/>
        </w:rPr>
        <w:t xml:space="preserve"> </w:t>
      </w:r>
      <w:r w:rsidR="008A0358" w:rsidRPr="00BB7D63">
        <w:rPr>
          <w:rFonts w:cs="Traditional Arabic" w:hint="cs"/>
          <w:sz w:val="34"/>
          <w:szCs w:val="34"/>
          <w:rtl/>
        </w:rPr>
        <w:t>قلما</w:t>
      </w:r>
      <w:r w:rsidR="008A0358" w:rsidRPr="00BB7D63">
        <w:rPr>
          <w:rFonts w:cs="Traditional Arabic"/>
          <w:sz w:val="34"/>
          <w:szCs w:val="34"/>
          <w:rtl/>
        </w:rPr>
        <w:t xml:space="preserve"> </w:t>
      </w:r>
      <w:r w:rsidR="008A0358" w:rsidRPr="00BB7D63">
        <w:rPr>
          <w:rFonts w:cs="Traditional Arabic" w:hint="cs"/>
          <w:sz w:val="34"/>
          <w:szCs w:val="34"/>
          <w:rtl/>
        </w:rPr>
        <w:t>تتداخل</w:t>
      </w:r>
      <w:r w:rsidR="008A0358" w:rsidRPr="00BB7D63">
        <w:rPr>
          <w:rFonts w:cs="Traditional Arabic"/>
          <w:sz w:val="34"/>
          <w:szCs w:val="34"/>
          <w:rtl/>
        </w:rPr>
        <w:t xml:space="preserve"> </w:t>
      </w:r>
      <w:r w:rsidR="008A0358" w:rsidRPr="00BB7D63">
        <w:rPr>
          <w:rFonts w:cs="Traditional Arabic" w:hint="cs"/>
          <w:sz w:val="34"/>
          <w:szCs w:val="34"/>
          <w:rtl/>
        </w:rPr>
        <w:t>مع</w:t>
      </w:r>
      <w:r w:rsidR="008A0358" w:rsidRPr="00BB7D63">
        <w:rPr>
          <w:rFonts w:cs="Traditional Arabic"/>
          <w:sz w:val="34"/>
          <w:szCs w:val="34"/>
          <w:rtl/>
        </w:rPr>
        <w:t xml:space="preserve"> </w:t>
      </w:r>
      <w:r w:rsidR="008A0358" w:rsidRPr="00BB7D63">
        <w:rPr>
          <w:rFonts w:cs="Traditional Arabic" w:hint="cs"/>
          <w:sz w:val="34"/>
          <w:szCs w:val="34"/>
          <w:rtl/>
        </w:rPr>
        <w:t>بعضها</w:t>
      </w:r>
      <w:r>
        <w:rPr>
          <w:rFonts w:cs="Traditional Arabic" w:hint="cs"/>
          <w:sz w:val="34"/>
          <w:szCs w:val="34"/>
          <w:rtl/>
        </w:rPr>
        <w:t>،</w:t>
      </w:r>
      <w:r w:rsidR="008A0358" w:rsidRPr="00BB7D63">
        <w:rPr>
          <w:rFonts w:cs="Traditional Arabic"/>
          <w:sz w:val="34"/>
          <w:szCs w:val="34"/>
          <w:rtl/>
        </w:rPr>
        <w:t xml:space="preserve"> </w:t>
      </w:r>
      <w:r w:rsidR="008A0358" w:rsidRPr="00BB7D63">
        <w:rPr>
          <w:rFonts w:cs="Traditional Arabic" w:hint="cs"/>
          <w:sz w:val="34"/>
          <w:szCs w:val="34"/>
          <w:rtl/>
        </w:rPr>
        <w:t>فهي</w:t>
      </w:r>
      <w:r w:rsidR="008A0358" w:rsidRPr="00BB7D63">
        <w:rPr>
          <w:rFonts w:cs="Traditional Arabic"/>
          <w:sz w:val="34"/>
          <w:szCs w:val="34"/>
          <w:rtl/>
        </w:rPr>
        <w:t xml:space="preserve"> </w:t>
      </w:r>
      <w:r w:rsidR="008A0358" w:rsidRPr="00BB7D63">
        <w:rPr>
          <w:rFonts w:cs="Traditional Arabic" w:hint="cs"/>
          <w:sz w:val="34"/>
          <w:szCs w:val="34"/>
          <w:rtl/>
        </w:rPr>
        <w:t>تدرك</w:t>
      </w:r>
      <w:r w:rsidR="008A0358" w:rsidRPr="00BB7D63">
        <w:rPr>
          <w:rFonts w:cs="Traditional Arabic"/>
          <w:sz w:val="34"/>
          <w:szCs w:val="34"/>
          <w:rtl/>
        </w:rPr>
        <w:t xml:space="preserve"> </w:t>
      </w:r>
      <w:r w:rsidR="008A0358" w:rsidRPr="00BB7D63">
        <w:rPr>
          <w:rFonts w:cs="Traditional Arabic" w:hint="cs"/>
          <w:sz w:val="34"/>
          <w:szCs w:val="34"/>
          <w:rtl/>
        </w:rPr>
        <w:t>حيناً</w:t>
      </w:r>
      <w:r w:rsidR="008A0358" w:rsidRPr="00BB7D63">
        <w:rPr>
          <w:rFonts w:cs="Traditional Arabic"/>
          <w:sz w:val="34"/>
          <w:szCs w:val="34"/>
          <w:rtl/>
        </w:rPr>
        <w:t xml:space="preserve"> </w:t>
      </w:r>
      <w:r w:rsidR="008A0358" w:rsidRPr="00BB7D63">
        <w:rPr>
          <w:rFonts w:cs="Traditional Arabic" w:hint="cs"/>
          <w:sz w:val="34"/>
          <w:szCs w:val="34"/>
          <w:rtl/>
        </w:rPr>
        <w:t>بالعين</w:t>
      </w:r>
      <w:r w:rsidR="008A0358" w:rsidRPr="00BB7D63">
        <w:rPr>
          <w:rFonts w:cs="Traditional Arabic"/>
          <w:sz w:val="34"/>
          <w:szCs w:val="34"/>
          <w:rtl/>
        </w:rPr>
        <w:t xml:space="preserve"> </w:t>
      </w:r>
      <w:r w:rsidR="008A0358" w:rsidRPr="00BB7D63">
        <w:rPr>
          <w:rFonts w:cs="Traditional Arabic" w:hint="cs"/>
          <w:sz w:val="34"/>
          <w:szCs w:val="34"/>
          <w:rtl/>
        </w:rPr>
        <w:t>المجردة،</w:t>
      </w:r>
      <w:r w:rsidR="008A0358" w:rsidRPr="00BB7D63">
        <w:rPr>
          <w:rFonts w:cs="Traditional Arabic"/>
          <w:sz w:val="34"/>
          <w:szCs w:val="34"/>
          <w:rtl/>
        </w:rPr>
        <w:t xml:space="preserve"> </w:t>
      </w:r>
      <w:r w:rsidR="008A0358" w:rsidRPr="00BB7D63">
        <w:rPr>
          <w:rFonts w:cs="Traditional Arabic" w:hint="cs"/>
          <w:sz w:val="34"/>
          <w:szCs w:val="34"/>
          <w:rtl/>
        </w:rPr>
        <w:t>وتدرك</w:t>
      </w:r>
      <w:r w:rsidR="008A0358" w:rsidRPr="00BB7D63">
        <w:rPr>
          <w:rFonts w:cs="Traditional Arabic"/>
          <w:sz w:val="34"/>
          <w:szCs w:val="34"/>
          <w:rtl/>
        </w:rPr>
        <w:t xml:space="preserve"> </w:t>
      </w:r>
      <w:r w:rsidR="008A0358" w:rsidRPr="00BB7D63">
        <w:rPr>
          <w:rFonts w:cs="Traditional Arabic" w:hint="cs"/>
          <w:sz w:val="34"/>
          <w:szCs w:val="34"/>
          <w:rtl/>
        </w:rPr>
        <w:t>حيناً</w:t>
      </w:r>
      <w:r w:rsidR="008A0358" w:rsidRPr="00BB7D63">
        <w:rPr>
          <w:rFonts w:cs="Traditional Arabic"/>
          <w:sz w:val="34"/>
          <w:szCs w:val="34"/>
          <w:rtl/>
        </w:rPr>
        <w:t xml:space="preserve"> </w:t>
      </w:r>
      <w:r w:rsidR="008A0358" w:rsidRPr="00BB7D63">
        <w:rPr>
          <w:rFonts w:cs="Traditional Arabic" w:hint="cs"/>
          <w:sz w:val="34"/>
          <w:szCs w:val="34"/>
          <w:rtl/>
        </w:rPr>
        <w:t>بالعقل</w:t>
      </w:r>
      <w:r w:rsidR="008A0358" w:rsidRPr="00BB7D63">
        <w:rPr>
          <w:rFonts w:cs="Traditional Arabic"/>
          <w:sz w:val="34"/>
          <w:szCs w:val="34"/>
          <w:rtl/>
        </w:rPr>
        <w:t xml:space="preserve"> </w:t>
      </w:r>
      <w:r w:rsidR="008A0358" w:rsidRPr="00BB7D63">
        <w:rPr>
          <w:rFonts w:cs="Traditional Arabic" w:hint="cs"/>
          <w:sz w:val="34"/>
          <w:szCs w:val="34"/>
          <w:rtl/>
        </w:rPr>
        <w:t>الفطري،</w:t>
      </w:r>
      <w:r w:rsidR="008A0358" w:rsidRPr="00BB7D63">
        <w:rPr>
          <w:rFonts w:cs="Traditional Arabic"/>
          <w:sz w:val="34"/>
          <w:szCs w:val="34"/>
          <w:rtl/>
        </w:rPr>
        <w:t xml:space="preserve"> </w:t>
      </w:r>
      <w:r w:rsidR="008A0358" w:rsidRPr="00BB7D63">
        <w:rPr>
          <w:rFonts w:cs="Traditional Arabic" w:hint="cs"/>
          <w:sz w:val="34"/>
          <w:szCs w:val="34"/>
          <w:rtl/>
        </w:rPr>
        <w:t>وتدرك</w:t>
      </w:r>
      <w:r w:rsidR="008A0358" w:rsidRPr="00BB7D63">
        <w:rPr>
          <w:rFonts w:cs="Traditional Arabic"/>
          <w:sz w:val="34"/>
          <w:szCs w:val="34"/>
          <w:rtl/>
        </w:rPr>
        <w:t xml:space="preserve"> </w:t>
      </w:r>
      <w:r w:rsidR="008A0358" w:rsidRPr="00BB7D63">
        <w:rPr>
          <w:rFonts w:cs="Traditional Arabic" w:hint="cs"/>
          <w:sz w:val="34"/>
          <w:szCs w:val="34"/>
          <w:rtl/>
        </w:rPr>
        <w:t>حيناً</w:t>
      </w:r>
      <w:r w:rsidR="008A0358" w:rsidRPr="00BB7D63">
        <w:rPr>
          <w:rFonts w:cs="Traditional Arabic"/>
          <w:sz w:val="34"/>
          <w:szCs w:val="34"/>
          <w:rtl/>
        </w:rPr>
        <w:t xml:space="preserve"> </w:t>
      </w:r>
      <w:r w:rsidR="008A0358" w:rsidRPr="00BB7D63">
        <w:rPr>
          <w:rFonts w:cs="Traditional Arabic" w:hint="cs"/>
          <w:sz w:val="34"/>
          <w:szCs w:val="34"/>
          <w:rtl/>
        </w:rPr>
        <w:t>بالواقع</w:t>
      </w:r>
      <w:r w:rsidR="008A0358" w:rsidRPr="00BB7D63">
        <w:rPr>
          <w:rFonts w:cs="Traditional Arabic"/>
          <w:sz w:val="34"/>
          <w:szCs w:val="34"/>
          <w:rtl/>
        </w:rPr>
        <w:t xml:space="preserve"> </w:t>
      </w:r>
      <w:r w:rsidR="008A0358" w:rsidRPr="00BB7D63">
        <w:rPr>
          <w:rFonts w:cs="Traditional Arabic" w:hint="cs"/>
          <w:sz w:val="34"/>
          <w:szCs w:val="34"/>
          <w:rtl/>
        </w:rPr>
        <w:t>الملموس</w:t>
      </w:r>
      <w:r w:rsidR="008A0358" w:rsidRPr="00BB7D63">
        <w:rPr>
          <w:rFonts w:cs="Traditional Arabic"/>
          <w:sz w:val="34"/>
          <w:szCs w:val="34"/>
          <w:rtl/>
        </w:rPr>
        <w:t xml:space="preserve"> </w:t>
      </w:r>
      <w:r w:rsidR="008A0358" w:rsidRPr="00BB7D63">
        <w:rPr>
          <w:rFonts w:cs="Traditional Arabic" w:hint="cs"/>
          <w:sz w:val="34"/>
          <w:szCs w:val="34"/>
          <w:rtl/>
        </w:rPr>
        <w:t>المشاهد</w:t>
      </w:r>
      <w:r>
        <w:rPr>
          <w:rFonts w:asciiTheme="minorHAnsi" w:eastAsiaTheme="minorHAnsi" w:hAnsiTheme="minorHAnsi" w:cs="Traditional Arabic" w:hint="cs"/>
          <w:sz w:val="34"/>
          <w:szCs w:val="34"/>
          <w:rtl/>
          <w:lang w:bidi="ar-EG"/>
        </w:rPr>
        <w:t>.</w:t>
      </w:r>
    </w:p>
    <w:p w:rsidR="00C84975" w:rsidRPr="00BB7D63" w:rsidRDefault="00896789" w:rsidP="00BB7D63">
      <w:pPr>
        <w:spacing w:after="0" w:line="240" w:lineRule="auto"/>
        <w:jc w:val="both"/>
        <w:rPr>
          <w:rFonts w:cs="Traditional Arabic"/>
          <w:sz w:val="34"/>
          <w:szCs w:val="34"/>
          <w:rtl/>
        </w:rPr>
      </w:pPr>
      <w:r>
        <w:rPr>
          <w:rFonts w:cs="Traditional Arabic" w:hint="cs"/>
          <w:sz w:val="34"/>
          <w:szCs w:val="34"/>
          <w:rtl/>
        </w:rPr>
        <w:t xml:space="preserve"> </w:t>
      </w:r>
      <w:r w:rsidR="00C84975" w:rsidRPr="00BB7D63">
        <w:rPr>
          <w:rFonts w:cs="Traditional Arabic" w:hint="cs"/>
          <w:sz w:val="34"/>
          <w:szCs w:val="34"/>
          <w:rtl/>
        </w:rPr>
        <w:t>وكان المشبه</w:t>
      </w:r>
      <w:r w:rsidR="00C84975" w:rsidRPr="00BB7D63">
        <w:rPr>
          <w:rFonts w:cs="Traditional Arabic"/>
          <w:sz w:val="34"/>
          <w:szCs w:val="34"/>
          <w:rtl/>
        </w:rPr>
        <w:t xml:space="preserve"> </w:t>
      </w:r>
      <w:r w:rsidR="00C84975" w:rsidRPr="00BB7D63">
        <w:rPr>
          <w:rFonts w:cs="Traditional Arabic" w:hint="cs"/>
          <w:sz w:val="34"/>
          <w:szCs w:val="34"/>
          <w:rtl/>
        </w:rPr>
        <w:t>والمشبه</w:t>
      </w:r>
      <w:r w:rsidR="00C84975" w:rsidRPr="00BB7D63">
        <w:rPr>
          <w:rFonts w:cs="Traditional Arabic"/>
          <w:sz w:val="34"/>
          <w:szCs w:val="34"/>
          <w:rtl/>
        </w:rPr>
        <w:t xml:space="preserve"> </w:t>
      </w:r>
      <w:r w:rsidR="00C84975" w:rsidRPr="00BB7D63">
        <w:rPr>
          <w:rFonts w:cs="Traditional Arabic" w:hint="cs"/>
          <w:sz w:val="34"/>
          <w:szCs w:val="34"/>
          <w:rtl/>
        </w:rPr>
        <w:t>به</w:t>
      </w:r>
      <w:r w:rsidR="00C84975" w:rsidRPr="00BB7D63">
        <w:rPr>
          <w:rFonts w:cs="Traditional Arabic"/>
          <w:sz w:val="34"/>
          <w:szCs w:val="34"/>
          <w:rtl/>
        </w:rPr>
        <w:t xml:space="preserve"> </w:t>
      </w:r>
      <w:r w:rsidR="00C84975" w:rsidRPr="00BB7D63">
        <w:rPr>
          <w:rFonts w:cs="Traditional Arabic" w:hint="cs"/>
          <w:sz w:val="34"/>
          <w:szCs w:val="34"/>
          <w:rtl/>
        </w:rPr>
        <w:t>مما</w:t>
      </w:r>
      <w:r w:rsidR="00C84975" w:rsidRPr="00BB7D63">
        <w:rPr>
          <w:rFonts w:cs="Traditional Arabic"/>
          <w:sz w:val="34"/>
          <w:szCs w:val="34"/>
          <w:rtl/>
        </w:rPr>
        <w:t xml:space="preserve"> </w:t>
      </w:r>
      <w:r w:rsidR="00C84975" w:rsidRPr="00BB7D63">
        <w:rPr>
          <w:rFonts w:cs="Traditional Arabic" w:hint="cs"/>
          <w:sz w:val="34"/>
          <w:szCs w:val="34"/>
          <w:rtl/>
        </w:rPr>
        <w:t>يدرك</w:t>
      </w:r>
      <w:r w:rsidR="00C84975" w:rsidRPr="00BB7D63">
        <w:rPr>
          <w:rFonts w:cs="Traditional Arabic"/>
          <w:sz w:val="34"/>
          <w:szCs w:val="34"/>
          <w:rtl/>
        </w:rPr>
        <w:t xml:space="preserve"> </w:t>
      </w:r>
      <w:r w:rsidR="00C84975" w:rsidRPr="00BB7D63">
        <w:rPr>
          <w:rFonts w:cs="Traditional Arabic" w:hint="cs"/>
          <w:sz w:val="34"/>
          <w:szCs w:val="34"/>
          <w:rtl/>
        </w:rPr>
        <w:t>بالحواس</w:t>
      </w:r>
      <w:r w:rsidR="00C84975" w:rsidRPr="00BB7D63">
        <w:rPr>
          <w:rFonts w:cs="Traditional Arabic"/>
          <w:sz w:val="34"/>
          <w:szCs w:val="34"/>
          <w:rtl/>
        </w:rPr>
        <w:t xml:space="preserve"> </w:t>
      </w:r>
      <w:r w:rsidR="00C84975" w:rsidRPr="00BB7D63">
        <w:rPr>
          <w:rFonts w:cs="Traditional Arabic" w:hint="cs"/>
          <w:sz w:val="34"/>
          <w:szCs w:val="34"/>
          <w:rtl/>
        </w:rPr>
        <w:t>الناظرة</w:t>
      </w:r>
      <w:r w:rsidR="00C84975" w:rsidRPr="00BB7D63">
        <w:rPr>
          <w:rFonts w:cs="Traditional Arabic"/>
          <w:sz w:val="34"/>
          <w:szCs w:val="34"/>
          <w:rtl/>
        </w:rPr>
        <w:t xml:space="preserve"> </w:t>
      </w:r>
      <w:r w:rsidR="00C84975" w:rsidRPr="00BB7D63">
        <w:rPr>
          <w:rFonts w:cs="Traditional Arabic" w:hint="cs"/>
          <w:sz w:val="34"/>
          <w:szCs w:val="34"/>
          <w:rtl/>
        </w:rPr>
        <w:t>والمتصورة</w:t>
      </w:r>
      <w:r w:rsidR="00C84975" w:rsidRPr="00BB7D63">
        <w:rPr>
          <w:rFonts w:cs="Traditional Arabic"/>
          <w:sz w:val="34"/>
          <w:szCs w:val="34"/>
          <w:rtl/>
        </w:rPr>
        <w:t xml:space="preserve"> </w:t>
      </w:r>
      <w:r w:rsidR="00C84975" w:rsidRPr="00BB7D63">
        <w:rPr>
          <w:rFonts w:cs="Traditional Arabic" w:hint="cs"/>
          <w:sz w:val="34"/>
          <w:szCs w:val="34"/>
          <w:rtl/>
        </w:rPr>
        <w:t>تصوراً</w:t>
      </w:r>
      <w:r w:rsidR="00C84975" w:rsidRPr="00BB7D63">
        <w:rPr>
          <w:rFonts w:cs="Traditional Arabic"/>
          <w:sz w:val="34"/>
          <w:szCs w:val="34"/>
          <w:rtl/>
        </w:rPr>
        <w:t xml:space="preserve"> </w:t>
      </w:r>
      <w:r w:rsidR="00C84975" w:rsidRPr="00BB7D63">
        <w:rPr>
          <w:rFonts w:cs="Traditional Arabic" w:hint="cs"/>
          <w:sz w:val="34"/>
          <w:szCs w:val="34"/>
          <w:rtl/>
        </w:rPr>
        <w:t>بدائياً</w:t>
      </w:r>
      <w:r w:rsidR="00C84975" w:rsidRPr="00BB7D63">
        <w:rPr>
          <w:rFonts w:cs="Traditional Arabic"/>
          <w:sz w:val="34"/>
          <w:szCs w:val="34"/>
          <w:rtl/>
        </w:rPr>
        <w:t xml:space="preserve"> </w:t>
      </w:r>
      <w:r w:rsidR="00C84975" w:rsidRPr="00BB7D63">
        <w:rPr>
          <w:rFonts w:cs="Traditional Arabic" w:hint="cs"/>
          <w:sz w:val="34"/>
          <w:szCs w:val="34"/>
          <w:rtl/>
        </w:rPr>
        <w:t>لا</w:t>
      </w:r>
      <w:r w:rsidR="00C84975" w:rsidRPr="00BB7D63">
        <w:rPr>
          <w:rFonts w:cs="Traditional Arabic"/>
          <w:sz w:val="34"/>
          <w:szCs w:val="34"/>
          <w:rtl/>
        </w:rPr>
        <w:t xml:space="preserve"> </w:t>
      </w:r>
      <w:r w:rsidR="00C84975" w:rsidRPr="00BB7D63">
        <w:rPr>
          <w:rFonts w:cs="Traditional Arabic" w:hint="cs"/>
          <w:sz w:val="34"/>
          <w:szCs w:val="34"/>
          <w:rtl/>
        </w:rPr>
        <w:t>عناء</w:t>
      </w:r>
      <w:r w:rsidR="00C84975" w:rsidRPr="00BB7D63">
        <w:rPr>
          <w:rFonts w:cs="Traditional Arabic"/>
          <w:sz w:val="34"/>
          <w:szCs w:val="34"/>
          <w:rtl/>
        </w:rPr>
        <w:t xml:space="preserve"> </w:t>
      </w:r>
      <w:r w:rsidR="00C84975" w:rsidRPr="00BB7D63">
        <w:rPr>
          <w:rFonts w:cs="Traditional Arabic" w:hint="cs"/>
          <w:sz w:val="34"/>
          <w:szCs w:val="34"/>
          <w:rtl/>
        </w:rPr>
        <w:t>فيه</w:t>
      </w:r>
      <w:r w:rsidR="00C84975" w:rsidRPr="00BB7D63">
        <w:rPr>
          <w:rFonts w:cs="Traditional Arabic"/>
          <w:sz w:val="34"/>
          <w:szCs w:val="34"/>
          <w:rtl/>
        </w:rPr>
        <w:t xml:space="preserve"> </w:t>
      </w:r>
      <w:r w:rsidR="00C84975" w:rsidRPr="00BB7D63">
        <w:rPr>
          <w:rFonts w:cs="Traditional Arabic" w:hint="cs"/>
          <w:sz w:val="34"/>
          <w:szCs w:val="34"/>
          <w:rtl/>
        </w:rPr>
        <w:t>ولا</w:t>
      </w:r>
      <w:r w:rsidR="00C84975" w:rsidRPr="00BB7D63">
        <w:rPr>
          <w:rFonts w:cs="Traditional Arabic"/>
          <w:sz w:val="34"/>
          <w:szCs w:val="34"/>
          <w:rtl/>
        </w:rPr>
        <w:t xml:space="preserve"> </w:t>
      </w:r>
      <w:r w:rsidR="00C84975" w:rsidRPr="00BB7D63">
        <w:rPr>
          <w:rFonts w:cs="Traditional Arabic" w:hint="cs"/>
          <w:sz w:val="34"/>
          <w:szCs w:val="34"/>
          <w:rtl/>
        </w:rPr>
        <w:t>تكلف</w:t>
      </w:r>
      <w:r>
        <w:rPr>
          <w:rFonts w:cs="Traditional Arabic" w:hint="cs"/>
          <w:sz w:val="34"/>
          <w:szCs w:val="34"/>
          <w:rtl/>
        </w:rPr>
        <w:t>،</w:t>
      </w:r>
      <w:r w:rsidR="00C84975" w:rsidRPr="00BB7D63">
        <w:rPr>
          <w:rFonts w:cs="Traditional Arabic"/>
          <w:sz w:val="34"/>
          <w:szCs w:val="34"/>
          <w:rtl/>
        </w:rPr>
        <w:t xml:space="preserve"> </w:t>
      </w:r>
      <w:r w:rsidR="00C84975" w:rsidRPr="00BB7D63">
        <w:rPr>
          <w:rFonts w:cs="Traditional Arabic" w:hint="cs"/>
          <w:sz w:val="34"/>
          <w:szCs w:val="34"/>
          <w:rtl/>
        </w:rPr>
        <w:t>تمثّلت</w:t>
      </w:r>
      <w:r w:rsidR="00C84975" w:rsidRPr="00BB7D63">
        <w:rPr>
          <w:rFonts w:cs="Traditional Arabic"/>
          <w:sz w:val="34"/>
          <w:szCs w:val="34"/>
          <w:rtl/>
        </w:rPr>
        <w:t xml:space="preserve"> </w:t>
      </w:r>
      <w:r w:rsidR="00C84975" w:rsidRPr="00BB7D63">
        <w:rPr>
          <w:rFonts w:cs="Traditional Arabic" w:hint="cs"/>
          <w:sz w:val="34"/>
          <w:szCs w:val="34"/>
          <w:rtl/>
        </w:rPr>
        <w:t>الصورة</w:t>
      </w:r>
      <w:r w:rsidR="00C84975" w:rsidRPr="00BB7D63">
        <w:rPr>
          <w:rFonts w:cs="Traditional Arabic"/>
          <w:sz w:val="34"/>
          <w:szCs w:val="34"/>
          <w:rtl/>
        </w:rPr>
        <w:t xml:space="preserve"> </w:t>
      </w:r>
      <w:r w:rsidR="00C84975" w:rsidRPr="00BB7D63">
        <w:rPr>
          <w:rFonts w:cs="Traditional Arabic" w:hint="cs"/>
          <w:sz w:val="34"/>
          <w:szCs w:val="34"/>
          <w:rtl/>
        </w:rPr>
        <w:t>فيهما</w:t>
      </w:r>
      <w:r w:rsidR="00C84975" w:rsidRPr="00BB7D63">
        <w:rPr>
          <w:rFonts w:cs="Traditional Arabic"/>
          <w:sz w:val="34"/>
          <w:szCs w:val="34"/>
          <w:rtl/>
        </w:rPr>
        <w:t xml:space="preserve"> </w:t>
      </w:r>
      <w:r w:rsidR="00C84975" w:rsidRPr="00BB7D63">
        <w:rPr>
          <w:rFonts w:cs="Traditional Arabic" w:hint="cs"/>
          <w:sz w:val="34"/>
          <w:szCs w:val="34"/>
          <w:rtl/>
        </w:rPr>
        <w:t>واضحة</w:t>
      </w:r>
      <w:r>
        <w:rPr>
          <w:rFonts w:cs="Traditional Arabic" w:hint="cs"/>
          <w:sz w:val="34"/>
          <w:szCs w:val="34"/>
          <w:rtl/>
        </w:rPr>
        <w:t>،</w:t>
      </w:r>
      <w:r w:rsidR="008D662A" w:rsidRPr="00BB7D63">
        <w:rPr>
          <w:rFonts w:cs="Traditional Arabic" w:hint="cs"/>
          <w:sz w:val="34"/>
          <w:szCs w:val="34"/>
          <w:rtl/>
        </w:rPr>
        <w:t xml:space="preserve"> </w:t>
      </w:r>
      <w:r w:rsidR="00C84975" w:rsidRPr="00BB7D63">
        <w:rPr>
          <w:rFonts w:cs="Traditional Arabic" w:hint="cs"/>
          <w:sz w:val="34"/>
          <w:szCs w:val="34"/>
          <w:rtl/>
        </w:rPr>
        <w:t>وتحققت</w:t>
      </w:r>
      <w:r w:rsidR="00C84975" w:rsidRPr="00BB7D63">
        <w:rPr>
          <w:rFonts w:cs="Traditional Arabic"/>
          <w:sz w:val="34"/>
          <w:szCs w:val="34"/>
          <w:rtl/>
        </w:rPr>
        <w:t xml:space="preserve"> </w:t>
      </w:r>
      <w:r w:rsidR="00C84975" w:rsidRPr="00BB7D63">
        <w:rPr>
          <w:rFonts w:cs="Traditional Arabic" w:hint="cs"/>
          <w:sz w:val="34"/>
          <w:szCs w:val="34"/>
          <w:rtl/>
        </w:rPr>
        <w:t>الفكرة</w:t>
      </w:r>
      <w:r w:rsidR="00C84975" w:rsidRPr="00BB7D63">
        <w:rPr>
          <w:rFonts w:cs="Traditional Arabic"/>
          <w:sz w:val="34"/>
          <w:szCs w:val="34"/>
          <w:rtl/>
        </w:rPr>
        <w:t xml:space="preserve"> </w:t>
      </w:r>
      <w:r w:rsidR="00C84975" w:rsidRPr="00BB7D63">
        <w:rPr>
          <w:rFonts w:cs="Traditional Arabic" w:hint="cs"/>
          <w:sz w:val="34"/>
          <w:szCs w:val="34"/>
          <w:rtl/>
        </w:rPr>
        <w:t>بسيطة</w:t>
      </w:r>
      <w:r w:rsidR="00C84975" w:rsidRPr="00BB7D63">
        <w:rPr>
          <w:rFonts w:cs="Traditional Arabic"/>
          <w:sz w:val="34"/>
          <w:szCs w:val="34"/>
          <w:rtl/>
        </w:rPr>
        <w:t xml:space="preserve"> </w:t>
      </w:r>
      <w:r w:rsidR="00C84975" w:rsidRPr="00BB7D63">
        <w:rPr>
          <w:rFonts w:cs="Traditional Arabic" w:hint="cs"/>
          <w:sz w:val="34"/>
          <w:szCs w:val="34"/>
          <w:rtl/>
        </w:rPr>
        <w:t>سليمة</w:t>
      </w:r>
      <w:r>
        <w:rPr>
          <w:rFonts w:cs="Traditional Arabic" w:hint="cs"/>
          <w:sz w:val="34"/>
          <w:szCs w:val="34"/>
          <w:rtl/>
        </w:rPr>
        <w:t>،</w:t>
      </w:r>
      <w:r w:rsidR="00C84975" w:rsidRPr="00BB7D63">
        <w:rPr>
          <w:rFonts w:cs="Traditional Arabic"/>
          <w:sz w:val="34"/>
          <w:szCs w:val="34"/>
          <w:rtl/>
        </w:rPr>
        <w:t xml:space="preserve"> </w:t>
      </w:r>
      <w:r w:rsidR="00C84975" w:rsidRPr="00BB7D63">
        <w:rPr>
          <w:rFonts w:cs="Traditional Arabic" w:hint="cs"/>
          <w:sz w:val="34"/>
          <w:szCs w:val="34"/>
          <w:rtl/>
        </w:rPr>
        <w:t>تدرك</w:t>
      </w:r>
      <w:r w:rsidR="00C84975" w:rsidRPr="00BB7D63">
        <w:rPr>
          <w:rFonts w:cs="Traditional Arabic"/>
          <w:sz w:val="34"/>
          <w:szCs w:val="34"/>
          <w:rtl/>
        </w:rPr>
        <w:t xml:space="preserve"> </w:t>
      </w:r>
      <w:r w:rsidR="00C84975" w:rsidRPr="00BB7D63">
        <w:rPr>
          <w:rFonts w:cs="Traditional Arabic" w:hint="cs"/>
          <w:sz w:val="34"/>
          <w:szCs w:val="34"/>
          <w:rtl/>
        </w:rPr>
        <w:t>في</w:t>
      </w:r>
      <w:r w:rsidR="00C84975" w:rsidRPr="00BB7D63">
        <w:rPr>
          <w:rFonts w:cs="Traditional Arabic"/>
          <w:sz w:val="34"/>
          <w:szCs w:val="34"/>
          <w:rtl/>
        </w:rPr>
        <w:t xml:space="preserve"> </w:t>
      </w:r>
      <w:r w:rsidR="00C84975" w:rsidRPr="00BB7D63">
        <w:rPr>
          <w:rFonts w:cs="Traditional Arabic" w:hint="cs"/>
          <w:sz w:val="34"/>
          <w:szCs w:val="34"/>
          <w:rtl/>
        </w:rPr>
        <w:t>الأثر</w:t>
      </w:r>
      <w:r w:rsidR="00C84975" w:rsidRPr="00BB7D63">
        <w:rPr>
          <w:rFonts w:cs="Traditional Arabic"/>
          <w:sz w:val="34"/>
          <w:szCs w:val="34"/>
          <w:rtl/>
        </w:rPr>
        <w:t xml:space="preserve"> </w:t>
      </w:r>
      <w:r w:rsidR="00C84975" w:rsidRPr="00BB7D63">
        <w:rPr>
          <w:rFonts w:cs="Traditional Arabic" w:hint="cs"/>
          <w:sz w:val="34"/>
          <w:szCs w:val="34"/>
          <w:rtl/>
        </w:rPr>
        <w:t>والشكل</w:t>
      </w:r>
      <w:r w:rsidR="00C84975" w:rsidRPr="00BB7D63">
        <w:rPr>
          <w:rFonts w:cs="Traditional Arabic"/>
          <w:sz w:val="34"/>
          <w:szCs w:val="34"/>
          <w:rtl/>
        </w:rPr>
        <w:t xml:space="preserve"> </w:t>
      </w:r>
      <w:r w:rsidR="00C84975" w:rsidRPr="00BB7D63">
        <w:rPr>
          <w:rFonts w:cs="Traditional Arabic" w:hint="cs"/>
          <w:sz w:val="34"/>
          <w:szCs w:val="34"/>
          <w:rtl/>
        </w:rPr>
        <w:t>والحركة</w:t>
      </w:r>
      <w:r>
        <w:rPr>
          <w:rFonts w:cs="Traditional Arabic" w:hint="cs"/>
          <w:sz w:val="34"/>
          <w:szCs w:val="34"/>
          <w:rtl/>
        </w:rPr>
        <w:t>،</w:t>
      </w:r>
      <w:r w:rsidR="00C84975" w:rsidRPr="00BB7D63">
        <w:rPr>
          <w:rFonts w:cs="Traditional Arabic" w:hint="cs"/>
          <w:sz w:val="34"/>
          <w:szCs w:val="34"/>
          <w:rtl/>
        </w:rPr>
        <w:t xml:space="preserve"> </w:t>
      </w:r>
      <w:r w:rsidR="00F97A96" w:rsidRPr="00BB7D63">
        <w:rPr>
          <w:rFonts w:cs="Traditional Arabic" w:hint="cs"/>
          <w:sz w:val="34"/>
          <w:szCs w:val="34"/>
          <w:rtl/>
        </w:rPr>
        <w:t>ف</w:t>
      </w:r>
      <w:r w:rsidR="00C84975" w:rsidRPr="00BB7D63">
        <w:rPr>
          <w:rFonts w:cs="Traditional Arabic" w:hint="cs"/>
          <w:sz w:val="34"/>
          <w:szCs w:val="34"/>
          <w:rtl/>
        </w:rPr>
        <w:t>الأفكار التي تقدم ل</w:t>
      </w:r>
      <w:r w:rsidR="00764A26" w:rsidRPr="00BB7D63">
        <w:rPr>
          <w:rFonts w:cs="Traditional Arabic" w:hint="cs"/>
          <w:sz w:val="34"/>
          <w:szCs w:val="34"/>
          <w:rtl/>
        </w:rPr>
        <w:t>لأطفال</w:t>
      </w:r>
      <w:r w:rsidR="00C84975" w:rsidRPr="00BB7D63">
        <w:rPr>
          <w:rFonts w:cs="Traditional Arabic" w:hint="cs"/>
          <w:sz w:val="34"/>
          <w:szCs w:val="34"/>
          <w:rtl/>
        </w:rPr>
        <w:t xml:space="preserve"> تكون سطحية</w:t>
      </w:r>
      <w:r>
        <w:rPr>
          <w:rFonts w:cs="Traditional Arabic" w:hint="cs"/>
          <w:sz w:val="34"/>
          <w:szCs w:val="34"/>
          <w:rtl/>
        </w:rPr>
        <w:t>،</w:t>
      </w:r>
      <w:r w:rsidR="00C84975" w:rsidRPr="00BB7D63">
        <w:rPr>
          <w:rFonts w:cs="Traditional Arabic" w:hint="cs"/>
          <w:sz w:val="34"/>
          <w:szCs w:val="34"/>
          <w:rtl/>
        </w:rPr>
        <w:t xml:space="preserve"> ألفاظه</w:t>
      </w:r>
      <w:r w:rsidR="008D662A" w:rsidRPr="00BB7D63">
        <w:rPr>
          <w:rFonts w:cs="Traditional Arabic" w:hint="cs"/>
          <w:sz w:val="34"/>
          <w:szCs w:val="34"/>
          <w:rtl/>
        </w:rPr>
        <w:t>ا</w:t>
      </w:r>
      <w:r w:rsidR="00C84975" w:rsidRPr="00BB7D63">
        <w:rPr>
          <w:rFonts w:cs="Traditional Arabic" w:hint="cs"/>
          <w:sz w:val="34"/>
          <w:szCs w:val="34"/>
          <w:rtl/>
        </w:rPr>
        <w:t xml:space="preserve"> شفافة</w:t>
      </w:r>
      <w:r>
        <w:rPr>
          <w:rFonts w:cs="Traditional Arabic" w:hint="cs"/>
          <w:sz w:val="34"/>
          <w:szCs w:val="34"/>
          <w:rtl/>
        </w:rPr>
        <w:t>،</w:t>
      </w:r>
      <w:r w:rsidR="00C84975" w:rsidRPr="00BB7D63">
        <w:rPr>
          <w:rFonts w:cs="Traditional Arabic" w:hint="cs"/>
          <w:sz w:val="34"/>
          <w:szCs w:val="34"/>
          <w:rtl/>
        </w:rPr>
        <w:t xml:space="preserve"> فليست هناك ضبابية في الصور والتراكيب</w:t>
      </w:r>
      <w:r>
        <w:rPr>
          <w:rFonts w:cs="Traditional Arabic" w:hint="cs"/>
          <w:sz w:val="34"/>
          <w:szCs w:val="34"/>
          <w:rtl/>
        </w:rPr>
        <w:t>،</w:t>
      </w:r>
      <w:r w:rsidR="00C84975" w:rsidRPr="00BB7D63">
        <w:rPr>
          <w:rFonts w:cs="Traditional Arabic" w:hint="cs"/>
          <w:sz w:val="34"/>
          <w:szCs w:val="34"/>
          <w:rtl/>
        </w:rPr>
        <w:t xml:space="preserve"> وغالبا </w:t>
      </w:r>
      <w:r w:rsidR="008D662A" w:rsidRPr="00BB7D63">
        <w:rPr>
          <w:rFonts w:cs="Traditional Arabic" w:hint="cs"/>
          <w:sz w:val="34"/>
          <w:szCs w:val="34"/>
          <w:rtl/>
        </w:rPr>
        <w:t xml:space="preserve">تنهض </w:t>
      </w:r>
      <w:r w:rsidR="00C84975" w:rsidRPr="00BB7D63">
        <w:rPr>
          <w:rFonts w:cs="Traditional Arabic" w:hint="cs"/>
          <w:sz w:val="34"/>
          <w:szCs w:val="34"/>
          <w:rtl/>
        </w:rPr>
        <w:t xml:space="preserve">الصور التشبيهية </w:t>
      </w:r>
      <w:r w:rsidR="007702B9" w:rsidRPr="00BB7D63">
        <w:rPr>
          <w:rFonts w:cs="Traditional Arabic" w:hint="cs"/>
          <w:sz w:val="34"/>
          <w:szCs w:val="34"/>
          <w:rtl/>
        </w:rPr>
        <w:t>على حرف (الكاف) في بنيتها</w:t>
      </w:r>
      <w:r w:rsidR="00C84975" w:rsidRPr="00BB7D63">
        <w:rPr>
          <w:rFonts w:cs="Traditional Arabic" w:hint="cs"/>
          <w:sz w:val="34"/>
          <w:szCs w:val="34"/>
          <w:rtl/>
        </w:rPr>
        <w:t>، ولهذا التشبيه أساسان تجريدي ومادي</w:t>
      </w:r>
      <w:r>
        <w:rPr>
          <w:rFonts w:cs="Traditional Arabic" w:hint="cs"/>
          <w:sz w:val="34"/>
          <w:szCs w:val="34"/>
          <w:rtl/>
        </w:rPr>
        <w:t>،</w:t>
      </w:r>
      <w:r w:rsidR="00C84975" w:rsidRPr="00BB7D63">
        <w:rPr>
          <w:rFonts w:cs="Traditional Arabic" w:hint="cs"/>
          <w:sz w:val="34"/>
          <w:szCs w:val="34"/>
          <w:rtl/>
        </w:rPr>
        <w:t xml:space="preserve"> ففي قصيدة (نديم الباذنجان) يقول الملك للنديم بعد أن أكل الباذنجان</w:t>
      </w:r>
      <w:r w:rsidR="00C84975" w:rsidRPr="00BB7D63">
        <w:rPr>
          <w:rFonts w:cs="Traditional Arabic" w:hint="cs"/>
          <w:sz w:val="34"/>
          <w:szCs w:val="34"/>
          <w:vertAlign w:val="superscript"/>
          <w:rtl/>
        </w:rPr>
        <w:t>(</w:t>
      </w:r>
      <w:r w:rsidR="00C84975" w:rsidRPr="00BB7D63">
        <w:rPr>
          <w:rStyle w:val="a6"/>
          <w:rFonts w:cs="Traditional Arabic"/>
          <w:sz w:val="34"/>
          <w:szCs w:val="34"/>
          <w:rtl/>
        </w:rPr>
        <w:footnoteReference w:id="35"/>
      </w:r>
      <w:r w:rsidR="00C84975" w:rsidRPr="00BB7D63">
        <w:rPr>
          <w:rFonts w:cs="Traditional Arabic" w:hint="cs"/>
          <w:sz w:val="34"/>
          <w:szCs w:val="34"/>
          <w:vertAlign w:val="superscript"/>
          <w:rtl/>
        </w:rPr>
        <w:t>)</w:t>
      </w:r>
      <w:r>
        <w:rPr>
          <w:rFonts w:cs="Traditional Arabic" w:hint="cs"/>
          <w:sz w:val="34"/>
          <w:szCs w:val="34"/>
          <w:rtl/>
        </w:rPr>
        <w:t>:</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فَجَلَسَا يَوْمًا عَلَى الخِوَانِ</w:t>
      </w:r>
      <w:r w:rsidRPr="00BB7D63">
        <w:rPr>
          <w:rFonts w:cs="Traditional Arabic" w:hint="cs"/>
          <w:sz w:val="34"/>
          <w:szCs w:val="34"/>
          <w:vertAlign w:val="superscript"/>
          <w:rtl/>
        </w:rPr>
        <w:t>(</w:t>
      </w:r>
      <w:r w:rsidRPr="00BB7D63">
        <w:rPr>
          <w:rStyle w:val="a6"/>
          <w:rFonts w:cs="Traditional Arabic"/>
          <w:sz w:val="34"/>
          <w:szCs w:val="34"/>
          <w:rtl/>
        </w:rPr>
        <w:footnoteReference w:id="36"/>
      </w:r>
      <w:r w:rsidRPr="00BB7D63">
        <w:rPr>
          <w:rFonts w:cs="Traditional Arabic" w:hint="cs"/>
          <w:sz w:val="34"/>
          <w:szCs w:val="34"/>
          <w:vertAlign w:val="superscript"/>
          <w:rtl/>
        </w:rPr>
        <w:t>)</w:t>
      </w:r>
      <w:r w:rsidRPr="00BB7D63">
        <w:rPr>
          <w:rFonts w:cs="Traditional Arabic" w:hint="cs"/>
          <w:sz w:val="34"/>
          <w:szCs w:val="34"/>
          <w:rtl/>
        </w:rPr>
        <w:tab/>
      </w:r>
      <w:r w:rsidRPr="00BB7D63">
        <w:rPr>
          <w:rFonts w:cs="Traditional Arabic" w:hint="cs"/>
          <w:sz w:val="34"/>
          <w:szCs w:val="34"/>
          <w:rtl/>
        </w:rPr>
        <w:tab/>
        <w:t>وجِيء في الأكــْلِ بِبَاذِنْجَــانِ</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فأَكَلَ السُّلطَانُ مِنْهُ مَا أَكَلْ</w:t>
      </w:r>
      <w:r w:rsidRPr="00BB7D63">
        <w:rPr>
          <w:rFonts w:cs="Traditional Arabic" w:hint="cs"/>
          <w:sz w:val="34"/>
          <w:szCs w:val="34"/>
          <w:rtl/>
        </w:rPr>
        <w:tab/>
      </w:r>
      <w:r w:rsidRPr="00BB7D63">
        <w:rPr>
          <w:rFonts w:cs="Traditional Arabic" w:hint="cs"/>
          <w:sz w:val="34"/>
          <w:szCs w:val="34"/>
          <w:rtl/>
        </w:rPr>
        <w:tab/>
        <w:t>وَقَالَ</w:t>
      </w:r>
      <w:r w:rsidR="00896789">
        <w:rPr>
          <w:rFonts w:cs="Traditional Arabic" w:hint="cs"/>
          <w:sz w:val="34"/>
          <w:szCs w:val="34"/>
          <w:rtl/>
        </w:rPr>
        <w:t>:</w:t>
      </w:r>
      <w:r w:rsidRPr="00BB7D63">
        <w:rPr>
          <w:rFonts w:cs="Traditional Arabic" w:hint="cs"/>
          <w:sz w:val="34"/>
          <w:szCs w:val="34"/>
          <w:rtl/>
        </w:rPr>
        <w:t xml:space="preserve"> هَذَا في المَذَاقِ العَسَـلْ</w:t>
      </w:r>
    </w:p>
    <w:p w:rsidR="00C84975" w:rsidRPr="00BB7D63" w:rsidRDefault="00C84975" w:rsidP="00BB7D63">
      <w:pPr>
        <w:spacing w:after="0" w:line="240" w:lineRule="auto"/>
        <w:jc w:val="both"/>
        <w:rPr>
          <w:rFonts w:cs="Traditional Arabic"/>
          <w:sz w:val="34"/>
          <w:szCs w:val="34"/>
          <w:rtl/>
        </w:rPr>
      </w:pPr>
      <w:r w:rsidRPr="00BB7D63">
        <w:rPr>
          <w:rFonts w:cs="Traditional Arabic" w:hint="cs"/>
          <w:sz w:val="34"/>
          <w:szCs w:val="34"/>
          <w:rtl/>
        </w:rPr>
        <w:lastRenderedPageBreak/>
        <w:t>شبه الملك طعم الباذنجان بالعسل</w:t>
      </w:r>
      <w:r w:rsidR="00896789">
        <w:rPr>
          <w:rFonts w:cs="Traditional Arabic" w:hint="cs"/>
          <w:sz w:val="34"/>
          <w:szCs w:val="34"/>
          <w:rtl/>
        </w:rPr>
        <w:t>،</w:t>
      </w:r>
      <w:r w:rsidRPr="00BB7D63">
        <w:rPr>
          <w:rFonts w:cs="Traditional Arabic" w:hint="cs"/>
          <w:sz w:val="34"/>
          <w:szCs w:val="34"/>
          <w:rtl/>
        </w:rPr>
        <w:t xml:space="preserve"> </w:t>
      </w:r>
      <w:r w:rsidR="007702B9" w:rsidRPr="00BB7D63">
        <w:rPr>
          <w:rFonts w:cs="Traditional Arabic" w:hint="cs"/>
          <w:sz w:val="34"/>
          <w:szCs w:val="34"/>
          <w:rtl/>
        </w:rPr>
        <w:t>بجامع الحلاوة واستساغة النفس له</w:t>
      </w:r>
      <w:r w:rsidRPr="00BB7D63">
        <w:rPr>
          <w:rFonts w:cs="Traditional Arabic" w:hint="cs"/>
          <w:sz w:val="34"/>
          <w:szCs w:val="34"/>
          <w:rtl/>
        </w:rPr>
        <w:t xml:space="preserve"> في كل</w:t>
      </w:r>
      <w:r w:rsidR="00896789">
        <w:rPr>
          <w:rFonts w:cs="Traditional Arabic" w:hint="cs"/>
          <w:sz w:val="34"/>
          <w:szCs w:val="34"/>
          <w:rtl/>
        </w:rPr>
        <w:t>،</w:t>
      </w:r>
      <w:r w:rsidRPr="00BB7D63">
        <w:rPr>
          <w:rFonts w:cs="Traditional Arabic" w:hint="cs"/>
          <w:sz w:val="34"/>
          <w:szCs w:val="34"/>
          <w:rtl/>
        </w:rPr>
        <w:t xml:space="preserve"> وما يجده الذائق في نفسه من الأثر النفسي الذي يماثل ما يجده الذائق لطعم العسل</w:t>
      </w:r>
      <w:r w:rsidR="00896789">
        <w:rPr>
          <w:rFonts w:cs="Traditional Arabic" w:hint="cs"/>
          <w:sz w:val="34"/>
          <w:szCs w:val="34"/>
          <w:rtl/>
        </w:rPr>
        <w:t>،</w:t>
      </w:r>
      <w:r w:rsidRPr="00BB7D63">
        <w:rPr>
          <w:rFonts w:cs="Traditional Arabic" w:hint="cs"/>
          <w:sz w:val="34"/>
          <w:szCs w:val="34"/>
          <w:rtl/>
        </w:rPr>
        <w:t xml:space="preserve"> تشبيه مرسل مجمل</w:t>
      </w:r>
      <w:r w:rsidR="00896789">
        <w:rPr>
          <w:rFonts w:cs="Traditional Arabic" w:hint="cs"/>
          <w:sz w:val="34"/>
          <w:szCs w:val="34"/>
          <w:rtl/>
        </w:rPr>
        <w:t>،</w:t>
      </w:r>
      <w:r w:rsidRPr="00BB7D63">
        <w:rPr>
          <w:rFonts w:cs="Traditional Arabic" w:hint="cs"/>
          <w:sz w:val="34"/>
          <w:szCs w:val="34"/>
          <w:rtl/>
        </w:rPr>
        <w:t xml:space="preserve"> وهي صورة حسية مناسبة لسن الأطفال ومعلومة عندهم</w:t>
      </w:r>
      <w:r w:rsidR="00896789">
        <w:rPr>
          <w:rFonts w:cs="Traditional Arabic" w:hint="cs"/>
          <w:sz w:val="34"/>
          <w:szCs w:val="34"/>
          <w:rtl/>
        </w:rPr>
        <w:t>.</w:t>
      </w:r>
    </w:p>
    <w:p w:rsidR="00C84975" w:rsidRPr="00BB7D63" w:rsidRDefault="00C84975" w:rsidP="00BB7D63">
      <w:pPr>
        <w:spacing w:after="0" w:line="240" w:lineRule="auto"/>
        <w:jc w:val="both"/>
        <w:rPr>
          <w:rFonts w:cs="Traditional Arabic"/>
          <w:sz w:val="34"/>
          <w:szCs w:val="34"/>
          <w:rtl/>
        </w:rPr>
      </w:pPr>
      <w:r w:rsidRPr="00BB7D63">
        <w:rPr>
          <w:rFonts w:cs="Traditional Arabic" w:hint="cs"/>
          <w:sz w:val="34"/>
          <w:szCs w:val="34"/>
          <w:rtl/>
        </w:rPr>
        <w:t>وفي قصيدة (ضيافة قطة ) يرسم صورة أخرى</w:t>
      </w:r>
      <w:r w:rsidR="00896789">
        <w:rPr>
          <w:rFonts w:cs="Traditional Arabic" w:hint="cs"/>
          <w:sz w:val="34"/>
          <w:szCs w:val="34"/>
          <w:rtl/>
        </w:rPr>
        <w:t>،</w:t>
      </w:r>
      <w:r w:rsidRPr="00BB7D63">
        <w:rPr>
          <w:rFonts w:cs="Traditional Arabic" w:hint="cs"/>
          <w:sz w:val="34"/>
          <w:szCs w:val="34"/>
          <w:rtl/>
        </w:rPr>
        <w:t xml:space="preserve"> يقول</w:t>
      </w:r>
      <w:r w:rsidRPr="00BB7D63">
        <w:rPr>
          <w:rFonts w:cs="Traditional Arabic" w:hint="cs"/>
          <w:sz w:val="34"/>
          <w:szCs w:val="34"/>
          <w:vertAlign w:val="superscript"/>
          <w:rtl/>
        </w:rPr>
        <w:t>(</w:t>
      </w:r>
      <w:r w:rsidRPr="00BB7D63">
        <w:rPr>
          <w:rStyle w:val="a6"/>
          <w:rFonts w:cs="Traditional Arabic"/>
          <w:sz w:val="34"/>
          <w:szCs w:val="34"/>
          <w:rtl/>
        </w:rPr>
        <w:footnoteReference w:id="37"/>
      </w:r>
      <w:r w:rsidRPr="00BB7D63">
        <w:rPr>
          <w:rFonts w:cs="Traditional Arabic" w:hint="cs"/>
          <w:sz w:val="34"/>
          <w:szCs w:val="34"/>
          <w:vertAlign w:val="superscript"/>
          <w:rtl/>
        </w:rPr>
        <w:t>)</w:t>
      </w:r>
      <w:r w:rsidR="00896789">
        <w:rPr>
          <w:rFonts w:cs="Traditional Arabic" w:hint="cs"/>
          <w:sz w:val="34"/>
          <w:szCs w:val="34"/>
          <w:rtl/>
        </w:rPr>
        <w:t>:</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 xml:space="preserve">لَـسْــتُ بـِنَـاسٍ لَيلَـةً </w:t>
      </w:r>
      <w:r w:rsidRPr="00BB7D63">
        <w:rPr>
          <w:rFonts w:cs="Traditional Arabic" w:hint="cs"/>
          <w:sz w:val="34"/>
          <w:szCs w:val="34"/>
          <w:rtl/>
        </w:rPr>
        <w:tab/>
        <w:t>مِنْ رَمَضَانَ مَـــرَّتِ</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تَـطَـاوَلَـتْ مِـثْــلَ لَيا</w:t>
      </w:r>
      <w:r w:rsidRPr="00BB7D63">
        <w:rPr>
          <w:rFonts w:cs="Traditional Arabic" w:hint="cs"/>
          <w:sz w:val="34"/>
          <w:szCs w:val="34"/>
          <w:rtl/>
        </w:rPr>
        <w:tab/>
        <w:t>لِي القُطْبِ واكْفَهَـرَّتِ</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إِذَا انْفَلتُّ مِـنْ سحُــو</w:t>
      </w:r>
      <w:r w:rsidRPr="00BB7D63">
        <w:rPr>
          <w:rFonts w:cs="Traditional Arabic" w:hint="cs"/>
          <w:sz w:val="34"/>
          <w:szCs w:val="34"/>
          <w:rtl/>
        </w:rPr>
        <w:tab/>
        <w:t>رِي فَدَخَلْتُ</w:t>
      </w:r>
      <w:r w:rsidR="00896789">
        <w:rPr>
          <w:rFonts w:cs="Traditional Arabic" w:hint="cs"/>
          <w:sz w:val="34"/>
          <w:szCs w:val="34"/>
          <w:rtl/>
        </w:rPr>
        <w:t xml:space="preserve"> </w:t>
      </w:r>
      <w:r w:rsidRPr="00BB7D63">
        <w:rPr>
          <w:rFonts w:cs="Traditional Arabic" w:hint="cs"/>
          <w:sz w:val="34"/>
          <w:szCs w:val="34"/>
          <w:rtl/>
        </w:rPr>
        <w:t>حُجْرَتِي</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فَلَمْ يَرُعْنِي غَيرَ صَوْ</w:t>
      </w:r>
      <w:r w:rsidRPr="00BB7D63">
        <w:rPr>
          <w:rFonts w:cs="Traditional Arabic" w:hint="cs"/>
          <w:sz w:val="34"/>
          <w:szCs w:val="34"/>
          <w:rtl/>
        </w:rPr>
        <w:tab/>
        <w:t>تٍ كَـمْــوَاءِ الـهِــــرَّةِ</w:t>
      </w:r>
    </w:p>
    <w:p w:rsidR="00C84975" w:rsidRPr="00BB7D63" w:rsidRDefault="00896789" w:rsidP="00BB7D63">
      <w:pPr>
        <w:spacing w:after="0" w:line="240" w:lineRule="auto"/>
        <w:jc w:val="both"/>
        <w:rPr>
          <w:rFonts w:cs="Traditional Arabic"/>
          <w:sz w:val="34"/>
          <w:szCs w:val="34"/>
          <w:rtl/>
        </w:rPr>
      </w:pPr>
      <w:r>
        <w:rPr>
          <w:rFonts w:cs="Traditional Arabic" w:hint="cs"/>
          <w:sz w:val="34"/>
          <w:szCs w:val="34"/>
          <w:rtl/>
        </w:rPr>
        <w:t xml:space="preserve"> </w:t>
      </w:r>
      <w:r w:rsidR="00C84975" w:rsidRPr="00BB7D63">
        <w:rPr>
          <w:rFonts w:cs="Traditional Arabic" w:hint="cs"/>
          <w:sz w:val="34"/>
          <w:szCs w:val="34"/>
          <w:rtl/>
        </w:rPr>
        <w:t>شبه طول ليلته بطول ليالي القطب بجامع الطول واشتداد السواد في كل</w:t>
      </w:r>
      <w:r>
        <w:rPr>
          <w:rFonts w:cs="Traditional Arabic" w:hint="cs"/>
          <w:sz w:val="34"/>
          <w:szCs w:val="34"/>
          <w:rtl/>
        </w:rPr>
        <w:t>،</w:t>
      </w:r>
      <w:r w:rsidR="00C84975" w:rsidRPr="00BB7D63">
        <w:rPr>
          <w:rFonts w:cs="Traditional Arabic" w:hint="cs"/>
          <w:sz w:val="34"/>
          <w:szCs w:val="34"/>
          <w:rtl/>
        </w:rPr>
        <w:t xml:space="preserve"> تشبيه مرسل مجمل</w:t>
      </w:r>
      <w:r>
        <w:rPr>
          <w:rFonts w:cs="Traditional Arabic" w:hint="cs"/>
          <w:sz w:val="34"/>
          <w:szCs w:val="34"/>
          <w:rtl/>
        </w:rPr>
        <w:t>،</w:t>
      </w:r>
      <w:r w:rsidR="00C84975" w:rsidRPr="00BB7D63">
        <w:rPr>
          <w:rFonts w:cs="Traditional Arabic" w:hint="cs"/>
          <w:sz w:val="34"/>
          <w:szCs w:val="34"/>
          <w:rtl/>
        </w:rPr>
        <w:t xml:space="preserve"> وهي صورة حسية</w:t>
      </w:r>
      <w:r>
        <w:rPr>
          <w:rFonts w:cs="Traditional Arabic" w:hint="cs"/>
          <w:sz w:val="34"/>
          <w:szCs w:val="34"/>
          <w:rtl/>
        </w:rPr>
        <w:t>،</w:t>
      </w:r>
      <w:r w:rsidR="00C84975" w:rsidRPr="00BB7D63">
        <w:rPr>
          <w:rFonts w:cs="Traditional Arabic" w:hint="cs"/>
          <w:sz w:val="34"/>
          <w:szCs w:val="34"/>
          <w:rtl/>
        </w:rPr>
        <w:t xml:space="preserve"> لكنها ليست مألوفة للأطفال</w:t>
      </w:r>
      <w:r>
        <w:rPr>
          <w:rFonts w:cs="Traditional Arabic" w:hint="cs"/>
          <w:sz w:val="34"/>
          <w:szCs w:val="34"/>
          <w:rtl/>
        </w:rPr>
        <w:t>،</w:t>
      </w:r>
      <w:r w:rsidR="00C84975" w:rsidRPr="00BB7D63">
        <w:rPr>
          <w:rFonts w:cs="Traditional Arabic" w:hint="cs"/>
          <w:sz w:val="34"/>
          <w:szCs w:val="34"/>
          <w:rtl/>
        </w:rPr>
        <w:t xml:space="preserve"> ثم شبه الصوت المسموع بصوت مواء القطة، بجامع الترويع في كل</w:t>
      </w:r>
      <w:r>
        <w:rPr>
          <w:rFonts w:cs="Traditional Arabic" w:hint="cs"/>
          <w:sz w:val="34"/>
          <w:szCs w:val="34"/>
          <w:rtl/>
        </w:rPr>
        <w:t>،</w:t>
      </w:r>
      <w:r w:rsidR="00C84975" w:rsidRPr="00BB7D63">
        <w:rPr>
          <w:rFonts w:cs="Traditional Arabic" w:hint="cs"/>
          <w:sz w:val="34"/>
          <w:szCs w:val="34"/>
          <w:rtl/>
        </w:rPr>
        <w:t xml:space="preserve"> تشبيه مرسل مجمل</w:t>
      </w:r>
      <w:r>
        <w:rPr>
          <w:rFonts w:cs="Traditional Arabic" w:hint="cs"/>
          <w:sz w:val="34"/>
          <w:szCs w:val="34"/>
          <w:rtl/>
        </w:rPr>
        <w:t>،</w:t>
      </w:r>
      <w:r w:rsidR="00C84975" w:rsidRPr="00BB7D63">
        <w:rPr>
          <w:rFonts w:cs="Traditional Arabic" w:hint="cs"/>
          <w:sz w:val="34"/>
          <w:szCs w:val="34"/>
          <w:rtl/>
        </w:rPr>
        <w:t xml:space="preserve"> أعطت (الكاف) هنا معنى الشك</w:t>
      </w:r>
      <w:r>
        <w:rPr>
          <w:rFonts w:cs="Traditional Arabic" w:hint="cs"/>
          <w:sz w:val="34"/>
          <w:szCs w:val="34"/>
          <w:rtl/>
        </w:rPr>
        <w:t>،</w:t>
      </w:r>
      <w:r w:rsidR="00C84975" w:rsidRPr="00BB7D63">
        <w:rPr>
          <w:rFonts w:cs="Traditional Arabic" w:hint="cs"/>
          <w:sz w:val="34"/>
          <w:szCs w:val="34"/>
          <w:rtl/>
        </w:rPr>
        <w:t xml:space="preserve"> وكان يمكنه أن يقول</w:t>
      </w:r>
      <w:r>
        <w:rPr>
          <w:rFonts w:cs="Traditional Arabic" w:hint="cs"/>
          <w:sz w:val="34"/>
          <w:szCs w:val="34"/>
          <w:rtl/>
        </w:rPr>
        <w:t>:</w:t>
      </w:r>
      <w:r w:rsidR="00C84975" w:rsidRPr="00BB7D63">
        <w:rPr>
          <w:rFonts w:cs="Traditional Arabic" w:hint="cs"/>
          <w:sz w:val="34"/>
          <w:szCs w:val="34"/>
          <w:rtl/>
        </w:rPr>
        <w:t xml:space="preserve"> صوت مواء القطة</w:t>
      </w:r>
      <w:r>
        <w:rPr>
          <w:rFonts w:cs="Traditional Arabic" w:hint="cs"/>
          <w:sz w:val="34"/>
          <w:szCs w:val="34"/>
          <w:rtl/>
        </w:rPr>
        <w:t>؛</w:t>
      </w:r>
      <w:r w:rsidR="00C84975" w:rsidRPr="00BB7D63">
        <w:rPr>
          <w:rFonts w:cs="Traditional Arabic" w:hint="cs"/>
          <w:sz w:val="34"/>
          <w:szCs w:val="34"/>
          <w:rtl/>
        </w:rPr>
        <w:t xml:space="preserve"> فهو يعلم مصدر الصوت جيدا</w:t>
      </w:r>
      <w:r>
        <w:rPr>
          <w:rFonts w:cs="Traditional Arabic" w:hint="cs"/>
          <w:sz w:val="34"/>
          <w:szCs w:val="34"/>
          <w:rtl/>
        </w:rPr>
        <w:t>،</w:t>
      </w:r>
      <w:r w:rsidR="00C84975" w:rsidRPr="00BB7D63">
        <w:rPr>
          <w:rFonts w:cs="Traditional Arabic" w:hint="cs"/>
          <w:sz w:val="34"/>
          <w:szCs w:val="34"/>
          <w:rtl/>
        </w:rPr>
        <w:t xml:space="preserve"> ولكنه أتى بالكاف التي بها معنى الشك وكان يمكنه أن يقول</w:t>
      </w:r>
      <w:r>
        <w:rPr>
          <w:rFonts w:cs="Traditional Arabic" w:hint="cs"/>
          <w:sz w:val="34"/>
          <w:szCs w:val="34"/>
          <w:rtl/>
        </w:rPr>
        <w:t>:</w:t>
      </w:r>
      <w:r w:rsidR="00C84975" w:rsidRPr="00BB7D63">
        <w:rPr>
          <w:rFonts w:cs="Traditional Arabic" w:hint="cs"/>
          <w:sz w:val="34"/>
          <w:szCs w:val="34"/>
          <w:rtl/>
        </w:rPr>
        <w:t xml:space="preserve"> (فلم يرعني غير صوت مواء هرة) لأنه لا يعلم مصدر الصوت بتنكير الهرة وحذف الكاف</w:t>
      </w:r>
      <w:r>
        <w:rPr>
          <w:rFonts w:cs="Traditional Arabic" w:hint="cs"/>
          <w:sz w:val="34"/>
          <w:szCs w:val="34"/>
          <w:rtl/>
        </w:rPr>
        <w:t>،</w:t>
      </w:r>
      <w:r w:rsidR="00C84975" w:rsidRPr="00BB7D63">
        <w:rPr>
          <w:rFonts w:cs="Traditional Arabic" w:hint="cs"/>
          <w:sz w:val="34"/>
          <w:szCs w:val="34"/>
          <w:rtl/>
        </w:rPr>
        <w:t xml:space="preserve"> لكنه أتى بـ (الكاف) التي تحمل معنى الشك والاحتمال</w:t>
      </w:r>
      <w:r>
        <w:rPr>
          <w:rFonts w:cs="Traditional Arabic" w:hint="cs"/>
          <w:sz w:val="34"/>
          <w:szCs w:val="34"/>
          <w:rtl/>
        </w:rPr>
        <w:t>،</w:t>
      </w:r>
      <w:r w:rsidR="00C84975" w:rsidRPr="00BB7D63">
        <w:rPr>
          <w:rFonts w:cs="Traditional Arabic" w:hint="cs"/>
          <w:sz w:val="34"/>
          <w:szCs w:val="34"/>
          <w:rtl/>
        </w:rPr>
        <w:t xml:space="preserve"> فهو يبحث عن القطة ويخمن على طريقة (يا ترى يا هل ترى؟) ليشوق الأطفال</w:t>
      </w:r>
      <w:r>
        <w:rPr>
          <w:rFonts w:cs="Traditional Arabic" w:hint="cs"/>
          <w:sz w:val="34"/>
          <w:szCs w:val="34"/>
          <w:rtl/>
        </w:rPr>
        <w:t>.</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حَتَّى ظَـفـِرْتْ بِـالـتِــي</w:t>
      </w:r>
      <w:r w:rsidRPr="00BB7D63">
        <w:rPr>
          <w:rFonts w:cs="Traditional Arabic" w:hint="cs"/>
          <w:sz w:val="34"/>
          <w:szCs w:val="34"/>
          <w:rtl/>
        </w:rPr>
        <w:tab/>
      </w:r>
      <w:r w:rsidRPr="00BB7D63">
        <w:rPr>
          <w:rFonts w:cs="Traditional Arabic" w:hint="cs"/>
          <w:sz w:val="34"/>
          <w:szCs w:val="34"/>
          <w:rtl/>
        </w:rPr>
        <w:tab/>
        <w:t>عَـلَــيَّ قَــدْ تَــجــَرَّتْ</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فَمُذُ بَدَتْ لِي والْـتَـقَتتْ</w:t>
      </w:r>
      <w:r w:rsidRPr="00BB7D63">
        <w:rPr>
          <w:rFonts w:cs="Traditional Arabic" w:hint="cs"/>
          <w:sz w:val="34"/>
          <w:szCs w:val="34"/>
          <w:rtl/>
        </w:rPr>
        <w:tab/>
      </w:r>
      <w:r w:rsidRPr="00BB7D63">
        <w:rPr>
          <w:rFonts w:cs="Traditional Arabic" w:hint="cs"/>
          <w:sz w:val="34"/>
          <w:szCs w:val="34"/>
          <w:rtl/>
        </w:rPr>
        <w:tab/>
        <w:t>نِـظْـرَتُـــهـَا ونَظْرِتِي</w:t>
      </w:r>
    </w:p>
    <w:p w:rsidR="00C84975" w:rsidRPr="00BB7D63" w:rsidRDefault="00C84975" w:rsidP="00BB7D63">
      <w:pPr>
        <w:spacing w:after="0" w:line="240" w:lineRule="auto"/>
        <w:jc w:val="center"/>
        <w:rPr>
          <w:rFonts w:cs="Traditional Arabic"/>
          <w:sz w:val="34"/>
          <w:szCs w:val="34"/>
          <w:rtl/>
        </w:rPr>
      </w:pPr>
      <w:r w:rsidRPr="00BB7D63">
        <w:rPr>
          <w:rFonts w:cs="Traditional Arabic" w:hint="cs"/>
          <w:sz w:val="34"/>
          <w:szCs w:val="34"/>
          <w:rtl/>
        </w:rPr>
        <w:t>عَـادَ رمَــادُ لَـحْـظِــهَا</w:t>
      </w:r>
      <w:r w:rsidRPr="00BB7D63">
        <w:rPr>
          <w:rFonts w:cs="Traditional Arabic" w:hint="cs"/>
          <w:sz w:val="34"/>
          <w:szCs w:val="34"/>
          <w:rtl/>
        </w:rPr>
        <w:tab/>
      </w:r>
      <w:r w:rsidRPr="00BB7D63">
        <w:rPr>
          <w:rFonts w:cs="Traditional Arabic" w:hint="cs"/>
          <w:sz w:val="34"/>
          <w:szCs w:val="34"/>
          <w:rtl/>
        </w:rPr>
        <w:tab/>
        <w:t>مِثْلَ بَصِيصِ الجَمْرَة</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وَرَدَّدَتْ فَـحِـيـحَــــهَا</w:t>
      </w:r>
      <w:r w:rsidRPr="00BB7D63">
        <w:rPr>
          <w:rFonts w:cs="Traditional Arabic" w:hint="cs"/>
          <w:sz w:val="34"/>
          <w:szCs w:val="34"/>
          <w:rtl/>
          <w:lang w:bidi="ar-EG"/>
        </w:rPr>
        <w:tab/>
      </w:r>
      <w:r w:rsidRPr="00BB7D63">
        <w:rPr>
          <w:rFonts w:cs="Traditional Arabic" w:hint="cs"/>
          <w:sz w:val="34"/>
          <w:szCs w:val="34"/>
          <w:rtl/>
          <w:lang w:bidi="ar-EG"/>
        </w:rPr>
        <w:tab/>
        <w:t>كَــحَـنَــشٍ بِــقـَــفْــرَة</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وَلَبِسَـتْ لِي مِنْ وَرَا</w:t>
      </w:r>
      <w:r w:rsidRPr="00BB7D63">
        <w:rPr>
          <w:rFonts w:cs="Traditional Arabic" w:hint="cs"/>
          <w:sz w:val="34"/>
          <w:szCs w:val="34"/>
          <w:rtl/>
          <w:lang w:bidi="ar-EG"/>
        </w:rPr>
        <w:tab/>
      </w:r>
      <w:r w:rsidRPr="00BB7D63">
        <w:rPr>
          <w:rFonts w:cs="Traditional Arabic" w:hint="cs"/>
          <w:sz w:val="34"/>
          <w:szCs w:val="34"/>
          <w:rtl/>
          <w:lang w:bidi="ar-EG"/>
        </w:rPr>
        <w:tab/>
        <w:t>ءِالسَّتْرِ جِـلْدَ النَّمِرَةِ</w:t>
      </w:r>
    </w:p>
    <w:p w:rsidR="00C8497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إلى الآن لم يفصح الشاعر عن صاحبة الصوت</w:t>
      </w:r>
      <w:r>
        <w:rPr>
          <w:rFonts w:cs="Traditional Arabic" w:hint="cs"/>
          <w:sz w:val="34"/>
          <w:szCs w:val="34"/>
          <w:rtl/>
          <w:lang w:bidi="ar-EG"/>
        </w:rPr>
        <w:t>،</w:t>
      </w:r>
      <w:r w:rsidR="00C84975" w:rsidRPr="00BB7D63">
        <w:rPr>
          <w:rFonts w:cs="Traditional Arabic" w:hint="cs"/>
          <w:sz w:val="34"/>
          <w:szCs w:val="34"/>
          <w:rtl/>
          <w:lang w:bidi="ar-EG"/>
        </w:rPr>
        <w:t xml:space="preserve"> بل يتحدث عنها بالاسم الموصول (التي) وضمير الغائب (نظرتها</w:t>
      </w:r>
      <w:r>
        <w:rPr>
          <w:rFonts w:cs="Traditional Arabic" w:hint="cs"/>
          <w:sz w:val="34"/>
          <w:szCs w:val="34"/>
          <w:rtl/>
          <w:lang w:bidi="ar-EG"/>
        </w:rPr>
        <w:t>،</w:t>
      </w:r>
      <w:r w:rsidR="00C84975" w:rsidRPr="00BB7D63">
        <w:rPr>
          <w:rFonts w:cs="Traditional Arabic" w:hint="cs"/>
          <w:sz w:val="34"/>
          <w:szCs w:val="34"/>
          <w:rtl/>
          <w:lang w:bidi="ar-EG"/>
        </w:rPr>
        <w:t xml:space="preserve"> لحظها</w:t>
      </w:r>
      <w:r>
        <w:rPr>
          <w:rFonts w:cs="Traditional Arabic" w:hint="cs"/>
          <w:sz w:val="34"/>
          <w:szCs w:val="34"/>
          <w:rtl/>
          <w:lang w:bidi="ar-EG"/>
        </w:rPr>
        <w:t>،</w:t>
      </w:r>
      <w:r w:rsidR="00C84975" w:rsidRPr="00BB7D63">
        <w:rPr>
          <w:rFonts w:cs="Traditional Arabic" w:hint="cs"/>
          <w:sz w:val="34"/>
          <w:szCs w:val="34"/>
          <w:rtl/>
          <w:lang w:bidi="ar-EG"/>
        </w:rPr>
        <w:t xml:space="preserve"> فحيحها)</w:t>
      </w:r>
      <w:r>
        <w:rPr>
          <w:rFonts w:cs="Traditional Arabic" w:hint="cs"/>
          <w:sz w:val="34"/>
          <w:szCs w:val="34"/>
          <w:rtl/>
          <w:lang w:bidi="ar-EG"/>
        </w:rPr>
        <w:t>،</w:t>
      </w:r>
      <w:r w:rsidR="00804E34" w:rsidRPr="00BB7D63">
        <w:rPr>
          <w:rFonts w:cs="Traditional Arabic" w:hint="cs"/>
          <w:sz w:val="34"/>
          <w:szCs w:val="34"/>
          <w:rtl/>
          <w:lang w:bidi="ar-EG"/>
        </w:rPr>
        <w:t xml:space="preserve"> </w:t>
      </w:r>
      <w:r w:rsidR="00C84975" w:rsidRPr="00BB7D63">
        <w:rPr>
          <w:rFonts w:cs="Traditional Arabic" w:hint="cs"/>
          <w:sz w:val="34"/>
          <w:szCs w:val="34"/>
          <w:rtl/>
          <w:lang w:bidi="ar-EG"/>
        </w:rPr>
        <w:t>ثم شبه اللحظ با</w:t>
      </w:r>
      <w:r w:rsidR="00804E34" w:rsidRPr="00BB7D63">
        <w:rPr>
          <w:rFonts w:cs="Traditional Arabic" w:hint="cs"/>
          <w:sz w:val="34"/>
          <w:szCs w:val="34"/>
          <w:rtl/>
          <w:lang w:bidi="ar-EG"/>
        </w:rPr>
        <w:t>لرماد بجامع التوقد والشرر في كل</w:t>
      </w:r>
      <w:r>
        <w:rPr>
          <w:rFonts w:cs="Traditional Arabic" w:hint="cs"/>
          <w:sz w:val="34"/>
          <w:szCs w:val="34"/>
          <w:rtl/>
          <w:lang w:bidi="ar-EG"/>
        </w:rPr>
        <w:t>،</w:t>
      </w:r>
      <w:r w:rsidR="00C84975" w:rsidRPr="00BB7D63">
        <w:rPr>
          <w:rFonts w:cs="Traditional Arabic" w:hint="cs"/>
          <w:sz w:val="34"/>
          <w:szCs w:val="34"/>
          <w:rtl/>
          <w:lang w:bidi="ar-EG"/>
        </w:rPr>
        <w:t xml:space="preserve"> تشبيه بليغ</w:t>
      </w:r>
      <w:r>
        <w:rPr>
          <w:rFonts w:cs="Traditional Arabic" w:hint="cs"/>
          <w:sz w:val="34"/>
          <w:szCs w:val="34"/>
          <w:rtl/>
          <w:lang w:bidi="ar-EG"/>
        </w:rPr>
        <w:t>،</w:t>
      </w:r>
      <w:r w:rsidR="00C84975" w:rsidRPr="00BB7D63">
        <w:rPr>
          <w:rFonts w:cs="Traditional Arabic" w:hint="cs"/>
          <w:sz w:val="34"/>
          <w:szCs w:val="34"/>
          <w:rtl/>
          <w:lang w:bidi="ar-EG"/>
        </w:rPr>
        <w:t xml:space="preserve"> من إضافة المشبه به للمشبه</w:t>
      </w:r>
      <w:r>
        <w:rPr>
          <w:rFonts w:cs="Traditional Arabic" w:hint="cs"/>
          <w:sz w:val="34"/>
          <w:szCs w:val="34"/>
          <w:rtl/>
          <w:lang w:bidi="ar-EG"/>
        </w:rPr>
        <w:t>،</w:t>
      </w:r>
      <w:r w:rsidR="00C84975" w:rsidRPr="00BB7D63">
        <w:rPr>
          <w:rFonts w:cs="Traditional Arabic" w:hint="cs"/>
          <w:sz w:val="34"/>
          <w:szCs w:val="34"/>
          <w:rtl/>
          <w:lang w:bidi="ar-EG"/>
        </w:rPr>
        <w:t xml:space="preserve"> ثم شبه لحظها المتوقد ببصيص الجمرة</w:t>
      </w:r>
      <w:r>
        <w:rPr>
          <w:rFonts w:cs="Traditional Arabic" w:hint="cs"/>
          <w:sz w:val="34"/>
          <w:szCs w:val="34"/>
          <w:rtl/>
          <w:lang w:bidi="ar-EG"/>
        </w:rPr>
        <w:t>،</w:t>
      </w:r>
      <w:r w:rsidR="00C84975" w:rsidRPr="00BB7D63">
        <w:rPr>
          <w:rFonts w:cs="Traditional Arabic" w:hint="cs"/>
          <w:sz w:val="34"/>
          <w:szCs w:val="34"/>
          <w:rtl/>
          <w:lang w:bidi="ar-EG"/>
        </w:rPr>
        <w:t xml:space="preserve"> بجامع تطاير الشرر والتوقد في كل</w:t>
      </w:r>
      <w:r>
        <w:rPr>
          <w:rFonts w:cs="Traditional Arabic" w:hint="cs"/>
          <w:sz w:val="34"/>
          <w:szCs w:val="34"/>
          <w:rtl/>
          <w:lang w:bidi="ar-EG"/>
        </w:rPr>
        <w:t>،</w:t>
      </w:r>
      <w:r w:rsidR="00C84975" w:rsidRPr="00BB7D63">
        <w:rPr>
          <w:rFonts w:cs="Traditional Arabic" w:hint="cs"/>
          <w:sz w:val="34"/>
          <w:szCs w:val="34"/>
          <w:rtl/>
          <w:lang w:bidi="ar-EG"/>
        </w:rPr>
        <w:t xml:space="preserve"> وهي صورة حسية</w:t>
      </w:r>
      <w:r>
        <w:rPr>
          <w:rFonts w:cs="Traditional Arabic" w:hint="cs"/>
          <w:sz w:val="34"/>
          <w:szCs w:val="34"/>
          <w:rtl/>
          <w:lang w:bidi="ar-EG"/>
        </w:rPr>
        <w:t>،</w:t>
      </w:r>
      <w:r w:rsidR="00C84975" w:rsidRPr="00BB7D63">
        <w:rPr>
          <w:rFonts w:cs="Traditional Arabic" w:hint="cs"/>
          <w:sz w:val="34"/>
          <w:szCs w:val="34"/>
          <w:rtl/>
          <w:lang w:bidi="ar-EG"/>
        </w:rPr>
        <w:t xml:space="preserve"> فالهرة عندما تغضب أو تستعد للشر والمهاجمة تحمّر عيناها</w:t>
      </w:r>
      <w:r>
        <w:rPr>
          <w:rFonts w:cs="Traditional Arabic" w:hint="cs"/>
          <w:sz w:val="34"/>
          <w:szCs w:val="34"/>
          <w:rtl/>
          <w:lang w:bidi="ar-EG"/>
        </w:rPr>
        <w:t>،</w:t>
      </w:r>
      <w:r w:rsidR="00C84975" w:rsidRPr="00BB7D63">
        <w:rPr>
          <w:rFonts w:cs="Traditional Arabic" w:hint="cs"/>
          <w:sz w:val="34"/>
          <w:szCs w:val="34"/>
          <w:rtl/>
          <w:lang w:bidi="ar-EG"/>
        </w:rPr>
        <w:t xml:space="preserve"> ولم يكتف بوصف نظرتها بل ترقى في وصف شرها وتأهبها للقتال بقواه</w:t>
      </w:r>
      <w:r>
        <w:rPr>
          <w:rFonts w:cs="Traditional Arabic" w:hint="cs"/>
          <w:sz w:val="34"/>
          <w:szCs w:val="34"/>
          <w:rtl/>
          <w:lang w:bidi="ar-EG"/>
        </w:rPr>
        <w:t>:</w:t>
      </w:r>
      <w:r w:rsidR="00C84975" w:rsidRPr="00BB7D63">
        <w:rPr>
          <w:rFonts w:cs="Traditional Arabic" w:hint="cs"/>
          <w:sz w:val="34"/>
          <w:szCs w:val="34"/>
          <w:rtl/>
          <w:lang w:bidi="ar-EG"/>
        </w:rPr>
        <w:t xml:space="preserve"> "ورددت فحيحها" فاستعار الفحيح لصوتها المنخفض الممتليء شرا وغضبا بصوت الحنش في القفرة</w:t>
      </w:r>
      <w:r>
        <w:rPr>
          <w:rFonts w:cs="Traditional Arabic" w:hint="cs"/>
          <w:sz w:val="34"/>
          <w:szCs w:val="34"/>
          <w:rtl/>
          <w:lang w:bidi="ar-EG"/>
        </w:rPr>
        <w:t>،</w:t>
      </w:r>
      <w:r w:rsidR="00C84975" w:rsidRPr="00BB7D63">
        <w:rPr>
          <w:rFonts w:cs="Traditional Arabic" w:hint="cs"/>
          <w:sz w:val="34"/>
          <w:szCs w:val="34"/>
          <w:rtl/>
          <w:lang w:bidi="ar-EG"/>
        </w:rPr>
        <w:t xml:space="preserve"> الصورة حسية مسموعة</w:t>
      </w:r>
      <w:r>
        <w:rPr>
          <w:rFonts w:cs="Traditional Arabic" w:hint="cs"/>
          <w:sz w:val="34"/>
          <w:szCs w:val="34"/>
          <w:rtl/>
          <w:lang w:bidi="ar-EG"/>
        </w:rPr>
        <w:t>،</w:t>
      </w:r>
      <w:r w:rsidR="00C84975" w:rsidRPr="00BB7D63">
        <w:rPr>
          <w:rFonts w:cs="Traditional Arabic" w:hint="cs"/>
          <w:sz w:val="34"/>
          <w:szCs w:val="34"/>
          <w:rtl/>
          <w:lang w:bidi="ar-EG"/>
        </w:rPr>
        <w:t xml:space="preserve"> لكنها تندر مع الأطفال فمن الذي يطلق طفله بصحراء قفراء يرى الحيات ويسمع </w:t>
      </w:r>
      <w:r w:rsidR="00C84975" w:rsidRPr="00BB7D63">
        <w:rPr>
          <w:rFonts w:cs="Traditional Arabic" w:hint="cs"/>
          <w:sz w:val="34"/>
          <w:szCs w:val="34"/>
          <w:rtl/>
          <w:lang w:bidi="ar-EG"/>
        </w:rPr>
        <w:lastRenderedPageBreak/>
        <w:t>فحيحها</w:t>
      </w:r>
      <w:r>
        <w:rPr>
          <w:rFonts w:cs="Traditional Arabic" w:hint="cs"/>
          <w:sz w:val="34"/>
          <w:szCs w:val="34"/>
          <w:rtl/>
          <w:lang w:bidi="ar-EG"/>
        </w:rPr>
        <w:t>،</w:t>
      </w:r>
      <w:r w:rsidR="00C84975" w:rsidRPr="00BB7D63">
        <w:rPr>
          <w:rFonts w:cs="Traditional Arabic" w:hint="cs"/>
          <w:sz w:val="34"/>
          <w:szCs w:val="34"/>
          <w:rtl/>
          <w:lang w:bidi="ar-EG"/>
        </w:rPr>
        <w:t xml:space="preserve"> قوله</w:t>
      </w:r>
      <w:r>
        <w:rPr>
          <w:rFonts w:cs="Traditional Arabic" w:hint="cs"/>
          <w:sz w:val="34"/>
          <w:szCs w:val="34"/>
          <w:rtl/>
          <w:lang w:bidi="ar-EG"/>
        </w:rPr>
        <w:t>:</w:t>
      </w:r>
      <w:r w:rsidR="00C84975" w:rsidRPr="00BB7D63">
        <w:rPr>
          <w:rFonts w:cs="Traditional Arabic" w:hint="cs"/>
          <w:sz w:val="34"/>
          <w:szCs w:val="34"/>
          <w:rtl/>
          <w:lang w:bidi="ar-EG"/>
        </w:rPr>
        <w:t xml:space="preserve"> (لبست لي من وراء الستر جلد النمرة) وهو مثل يكنى به عن إظهار العداوة</w:t>
      </w:r>
      <w:r>
        <w:rPr>
          <w:rFonts w:cs="Traditional Arabic" w:hint="cs"/>
          <w:sz w:val="34"/>
          <w:szCs w:val="34"/>
          <w:rtl/>
          <w:lang w:bidi="ar-EG"/>
        </w:rPr>
        <w:t>،</w:t>
      </w:r>
      <w:r w:rsidR="00C84975" w:rsidRPr="00BB7D63">
        <w:rPr>
          <w:rFonts w:cs="Traditional Arabic" w:hint="cs"/>
          <w:sz w:val="34"/>
          <w:szCs w:val="34"/>
          <w:rtl/>
          <w:lang w:bidi="ar-EG"/>
        </w:rPr>
        <w:t xml:space="preserve"> والمثل استعارة تمثيلية</w:t>
      </w:r>
      <w:r>
        <w:rPr>
          <w:rFonts w:cs="Traditional Arabic" w:hint="cs"/>
          <w:sz w:val="34"/>
          <w:szCs w:val="34"/>
          <w:rtl/>
          <w:lang w:bidi="ar-EG"/>
        </w:rPr>
        <w:t>،</w:t>
      </w:r>
      <w:r w:rsidR="00C84975" w:rsidRPr="00BB7D63">
        <w:rPr>
          <w:rFonts w:cs="Traditional Arabic" w:hint="cs"/>
          <w:sz w:val="34"/>
          <w:szCs w:val="34"/>
          <w:rtl/>
          <w:lang w:bidi="ar-EG"/>
        </w:rPr>
        <w:t xml:space="preserve"> حيث شبه هيئة القطة متمثلة في نظرتها المتوقدة وصوتها الممتليء حنقا بهيئة من لبس جلد النمر إظهارا للعداوة</w:t>
      </w:r>
      <w:r>
        <w:rPr>
          <w:rFonts w:cs="Traditional Arabic" w:hint="cs"/>
          <w:sz w:val="34"/>
          <w:szCs w:val="34"/>
          <w:rtl/>
          <w:lang w:bidi="ar-EG"/>
        </w:rPr>
        <w:t>،</w:t>
      </w:r>
      <w:r w:rsidR="00C84975" w:rsidRPr="00BB7D63">
        <w:rPr>
          <w:rFonts w:cs="Traditional Arabic" w:hint="cs"/>
          <w:sz w:val="34"/>
          <w:szCs w:val="34"/>
          <w:rtl/>
          <w:lang w:bidi="ar-EG"/>
        </w:rPr>
        <w:t xml:space="preserve"> بجامع الهيئة الحاصلة من الاستعداد لمواجهة الخطر</w:t>
      </w:r>
      <w:r>
        <w:rPr>
          <w:rFonts w:cs="Traditional Arabic" w:hint="cs"/>
          <w:sz w:val="34"/>
          <w:szCs w:val="34"/>
          <w:rtl/>
          <w:lang w:bidi="ar-EG"/>
        </w:rPr>
        <w:t>،</w:t>
      </w:r>
      <w:r w:rsidR="00C84975" w:rsidRPr="00BB7D63">
        <w:rPr>
          <w:rFonts w:cs="Traditional Arabic" w:hint="cs"/>
          <w:sz w:val="34"/>
          <w:szCs w:val="34"/>
          <w:rtl/>
          <w:lang w:bidi="ar-EG"/>
        </w:rPr>
        <w:t xml:space="preserve"> ثم يسترسل في وصف استعداد الهرة للعداوة والمهاجمة بقوله</w:t>
      </w:r>
      <w:r>
        <w:rPr>
          <w:rFonts w:cs="Traditional Arabic" w:hint="cs"/>
          <w:sz w:val="34"/>
          <w:szCs w:val="34"/>
          <w:rtl/>
          <w:lang w:bidi="ar-EG"/>
        </w:rPr>
        <w:t>:</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كَرَّتْ وَلَكِنْ كَالجَبَا</w:t>
      </w:r>
      <w:r w:rsidRPr="00BB7D63">
        <w:rPr>
          <w:rFonts w:cs="Traditional Arabic" w:hint="cs"/>
          <w:sz w:val="34"/>
          <w:szCs w:val="34"/>
          <w:rtl/>
          <w:lang w:bidi="ar-EG"/>
        </w:rPr>
        <w:tab/>
      </w:r>
      <w:r w:rsidRPr="00BB7D63">
        <w:rPr>
          <w:rFonts w:cs="Traditional Arabic" w:hint="cs"/>
          <w:sz w:val="34"/>
          <w:szCs w:val="34"/>
          <w:rtl/>
          <w:lang w:bidi="ar-EG"/>
        </w:rPr>
        <w:tab/>
        <w:t>نِ قَـاعِــدًا</w:t>
      </w:r>
      <w:r w:rsidR="00896789">
        <w:rPr>
          <w:rFonts w:cs="Traditional Arabic" w:hint="cs"/>
          <w:sz w:val="34"/>
          <w:szCs w:val="34"/>
          <w:rtl/>
          <w:lang w:bidi="ar-EG"/>
        </w:rPr>
        <w:t>،</w:t>
      </w:r>
      <w:r w:rsidRPr="00BB7D63">
        <w:rPr>
          <w:rFonts w:cs="Traditional Arabic" w:hint="cs"/>
          <w:sz w:val="34"/>
          <w:szCs w:val="34"/>
          <w:rtl/>
          <w:lang w:bidi="ar-EG"/>
        </w:rPr>
        <w:t xml:space="preserve"> وَفَـــرَّت</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وَانْتَفَضَتْ شَوَارِبًا</w:t>
      </w:r>
      <w:r w:rsidRPr="00BB7D63">
        <w:rPr>
          <w:rFonts w:cs="Traditional Arabic" w:hint="cs"/>
          <w:sz w:val="34"/>
          <w:szCs w:val="34"/>
          <w:rtl/>
          <w:lang w:bidi="ar-EG"/>
        </w:rPr>
        <w:tab/>
      </w:r>
      <w:r w:rsidRPr="00BB7D63">
        <w:rPr>
          <w:rFonts w:cs="Traditional Arabic" w:hint="cs"/>
          <w:sz w:val="34"/>
          <w:szCs w:val="34"/>
          <w:rtl/>
          <w:lang w:bidi="ar-EG"/>
        </w:rPr>
        <w:tab/>
        <w:t>عَنْ مِثْلِ بَيتِ الإبْـرَة</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38"/>
      </w:r>
      <w:r w:rsidRPr="00BB7D63">
        <w:rPr>
          <w:rFonts w:cs="Traditional Arabic" w:hint="cs"/>
          <w:sz w:val="34"/>
          <w:szCs w:val="34"/>
          <w:vertAlign w:val="superscript"/>
          <w:rtl/>
          <w:lang w:bidi="ar-EG"/>
        </w:rPr>
        <w:t>)</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ورَفَعَتْ كَفًّا وشَـا</w:t>
      </w:r>
      <w:r w:rsidRPr="00BB7D63">
        <w:rPr>
          <w:rFonts w:cs="Traditional Arabic" w:hint="cs"/>
          <w:sz w:val="34"/>
          <w:szCs w:val="34"/>
          <w:rtl/>
          <w:lang w:bidi="ar-EG"/>
        </w:rPr>
        <w:tab/>
      </w:r>
      <w:r w:rsidRPr="00BB7D63">
        <w:rPr>
          <w:rFonts w:cs="Traditional Arabic" w:hint="cs"/>
          <w:sz w:val="34"/>
          <w:szCs w:val="34"/>
          <w:rtl/>
          <w:lang w:bidi="ar-EG"/>
        </w:rPr>
        <w:tab/>
      </w:r>
      <w:r w:rsidRPr="00BB7D63">
        <w:rPr>
          <w:rFonts w:cs="Traditional Arabic" w:hint="cs"/>
          <w:sz w:val="34"/>
          <w:szCs w:val="34"/>
          <w:rtl/>
          <w:lang w:bidi="ar-EG"/>
        </w:rPr>
        <w:tab/>
        <w:t>لَـــتْ</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39"/>
      </w:r>
      <w:r w:rsidRPr="00BB7D63">
        <w:rPr>
          <w:rFonts w:cs="Traditional Arabic" w:hint="cs"/>
          <w:sz w:val="34"/>
          <w:szCs w:val="34"/>
          <w:vertAlign w:val="superscript"/>
          <w:rtl/>
          <w:lang w:bidi="ar-EG"/>
        </w:rPr>
        <w:t xml:space="preserve">) </w:t>
      </w:r>
      <w:r w:rsidRPr="00BB7D63">
        <w:rPr>
          <w:rFonts w:cs="Traditional Arabic" w:hint="cs"/>
          <w:sz w:val="34"/>
          <w:szCs w:val="34"/>
          <w:rtl/>
          <w:lang w:bidi="ar-EG"/>
        </w:rPr>
        <w:t>ذَنـْبــًا كالمِذَرَّة</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40"/>
      </w:r>
      <w:r w:rsidRPr="00BB7D63">
        <w:rPr>
          <w:rFonts w:cs="Traditional Arabic" w:hint="cs"/>
          <w:sz w:val="34"/>
          <w:szCs w:val="34"/>
          <w:vertAlign w:val="superscript"/>
          <w:rtl/>
          <w:lang w:bidi="ar-EG"/>
        </w:rPr>
        <w:t>)</w:t>
      </w:r>
    </w:p>
    <w:p w:rsidR="00C84975" w:rsidRPr="00BB7D63" w:rsidRDefault="00C8497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قوله</w:t>
      </w:r>
      <w:r w:rsidR="00896789">
        <w:rPr>
          <w:rFonts w:cs="Traditional Arabic" w:hint="cs"/>
          <w:sz w:val="34"/>
          <w:szCs w:val="34"/>
          <w:rtl/>
          <w:lang w:bidi="ar-EG"/>
        </w:rPr>
        <w:t>:</w:t>
      </w:r>
      <w:r w:rsidRPr="00BB7D63">
        <w:rPr>
          <w:rFonts w:cs="Traditional Arabic" w:hint="cs"/>
          <w:sz w:val="34"/>
          <w:szCs w:val="34"/>
          <w:rtl/>
          <w:lang w:bidi="ar-EG"/>
        </w:rPr>
        <w:t xml:space="preserve"> (كرت) يوهم أنها شجاعة مقدامة</w:t>
      </w:r>
      <w:r w:rsidR="00896789">
        <w:rPr>
          <w:rFonts w:cs="Traditional Arabic" w:hint="cs"/>
          <w:sz w:val="34"/>
          <w:szCs w:val="34"/>
          <w:rtl/>
          <w:lang w:bidi="ar-EG"/>
        </w:rPr>
        <w:t>،</w:t>
      </w:r>
      <w:r w:rsidRPr="00BB7D63">
        <w:rPr>
          <w:rFonts w:cs="Traditional Arabic" w:hint="cs"/>
          <w:sz w:val="34"/>
          <w:szCs w:val="34"/>
          <w:rtl/>
          <w:lang w:bidi="ar-EG"/>
        </w:rPr>
        <w:t xml:space="preserve"> وجاءت أداة الاستثناء (ولكن) فغايرت ما قبلها وأثبت</w:t>
      </w:r>
      <w:r w:rsidR="00331D54" w:rsidRPr="00BB7D63">
        <w:rPr>
          <w:rFonts w:cs="Traditional Arabic" w:hint="cs"/>
          <w:sz w:val="34"/>
          <w:szCs w:val="34"/>
          <w:rtl/>
          <w:lang w:bidi="ar-EG"/>
        </w:rPr>
        <w:t>ت</w:t>
      </w:r>
      <w:r w:rsidRPr="00BB7D63">
        <w:rPr>
          <w:rFonts w:cs="Traditional Arabic" w:hint="cs"/>
          <w:sz w:val="34"/>
          <w:szCs w:val="34"/>
          <w:rtl/>
          <w:lang w:bidi="ar-EG"/>
        </w:rPr>
        <w:t xml:space="preserve"> لها صفة الجبن</w:t>
      </w:r>
      <w:r w:rsidR="00896789">
        <w:rPr>
          <w:rFonts w:cs="Traditional Arabic" w:hint="cs"/>
          <w:sz w:val="34"/>
          <w:szCs w:val="34"/>
          <w:rtl/>
          <w:lang w:bidi="ar-EG"/>
        </w:rPr>
        <w:t>،</w:t>
      </w:r>
      <w:r w:rsidRPr="00BB7D63">
        <w:rPr>
          <w:rFonts w:cs="Traditional Arabic" w:hint="cs"/>
          <w:sz w:val="34"/>
          <w:szCs w:val="34"/>
          <w:rtl/>
          <w:lang w:bidi="ar-EG"/>
        </w:rPr>
        <w:t xml:space="preserve"> ثم تتدرج في وصف هيئتها أثناء غضبها فوصف مظاهر الغضب والتأهب للعدو المتمثل في نفض الشوارب</w:t>
      </w:r>
      <w:r w:rsidR="00896789">
        <w:rPr>
          <w:rFonts w:cs="Traditional Arabic" w:hint="cs"/>
          <w:sz w:val="34"/>
          <w:szCs w:val="34"/>
          <w:rtl/>
          <w:lang w:bidi="ar-EG"/>
        </w:rPr>
        <w:t>،</w:t>
      </w:r>
      <w:r w:rsidRPr="00BB7D63">
        <w:rPr>
          <w:rFonts w:cs="Traditional Arabic" w:hint="cs"/>
          <w:sz w:val="34"/>
          <w:szCs w:val="34"/>
          <w:rtl/>
          <w:lang w:bidi="ar-EG"/>
        </w:rPr>
        <w:t xml:space="preserve"> فشبه شواربها ببيت الإبرة في الرقة والاستواء والحدة</w:t>
      </w:r>
      <w:r w:rsidR="00896789">
        <w:rPr>
          <w:rFonts w:cs="Traditional Arabic" w:hint="cs"/>
          <w:sz w:val="34"/>
          <w:szCs w:val="34"/>
          <w:rtl/>
          <w:lang w:bidi="ar-EG"/>
        </w:rPr>
        <w:t>،</w:t>
      </w:r>
      <w:r w:rsidRPr="00BB7D63">
        <w:rPr>
          <w:rFonts w:cs="Traditional Arabic" w:hint="cs"/>
          <w:sz w:val="34"/>
          <w:szCs w:val="34"/>
          <w:rtl/>
          <w:lang w:bidi="ar-EG"/>
        </w:rPr>
        <w:t xml:space="preserve"> ثم وصف رفعها لذنبها بالمذرة</w:t>
      </w:r>
      <w:r w:rsidR="00896789">
        <w:rPr>
          <w:rFonts w:cs="Traditional Arabic" w:hint="cs"/>
          <w:sz w:val="34"/>
          <w:szCs w:val="34"/>
          <w:rtl/>
          <w:lang w:bidi="ar-EG"/>
        </w:rPr>
        <w:t>،</w:t>
      </w:r>
      <w:r w:rsidRPr="00BB7D63">
        <w:rPr>
          <w:rFonts w:cs="Traditional Arabic" w:hint="cs"/>
          <w:sz w:val="34"/>
          <w:szCs w:val="34"/>
          <w:rtl/>
          <w:lang w:bidi="ar-EG"/>
        </w:rPr>
        <w:t xml:space="preserve"> بجامع الحركة المتفرقة يمنة ويسرة</w:t>
      </w:r>
      <w:r w:rsidR="00896789">
        <w:rPr>
          <w:rFonts w:cs="Traditional Arabic" w:hint="cs"/>
          <w:sz w:val="34"/>
          <w:szCs w:val="34"/>
          <w:rtl/>
          <w:lang w:bidi="ar-EG"/>
        </w:rPr>
        <w:t>،</w:t>
      </w:r>
      <w:r w:rsidRPr="00BB7D63">
        <w:rPr>
          <w:rFonts w:cs="Traditional Arabic" w:hint="cs"/>
          <w:sz w:val="34"/>
          <w:szCs w:val="34"/>
          <w:rtl/>
          <w:lang w:bidi="ar-EG"/>
        </w:rPr>
        <w:t xml:space="preserve"> بجامع تحريك الشيء في اتجاهين مختلفين</w:t>
      </w:r>
      <w:r w:rsidR="00896789">
        <w:rPr>
          <w:rFonts w:cs="Traditional Arabic" w:hint="cs"/>
          <w:sz w:val="34"/>
          <w:szCs w:val="34"/>
          <w:rtl/>
          <w:lang w:bidi="ar-EG"/>
        </w:rPr>
        <w:t>.</w:t>
      </w:r>
    </w:p>
    <w:p w:rsidR="00CC290C" w:rsidRPr="00BB7D63" w:rsidRDefault="00CC290C" w:rsidP="00BB7D63">
      <w:pPr>
        <w:spacing w:after="0" w:line="240" w:lineRule="auto"/>
        <w:rPr>
          <w:rFonts w:cs="Traditional Arabic"/>
          <w:sz w:val="34"/>
          <w:szCs w:val="34"/>
          <w:rtl/>
          <w:lang w:bidi="ar-EG"/>
        </w:rPr>
      </w:pPr>
    </w:p>
    <w:p w:rsidR="00C8497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 xml:space="preserve">ثم شبه هيئة اجتماع الأطفال </w:t>
      </w:r>
      <w:r w:rsidR="00331D54" w:rsidRPr="00BB7D63">
        <w:rPr>
          <w:rFonts w:cs="Traditional Arabic" w:hint="cs"/>
          <w:sz w:val="34"/>
          <w:szCs w:val="34"/>
          <w:rtl/>
          <w:lang w:bidi="ar-EG"/>
        </w:rPr>
        <w:t xml:space="preserve">حول </w:t>
      </w:r>
      <w:r w:rsidR="00C84975" w:rsidRPr="00BB7D63">
        <w:rPr>
          <w:rFonts w:cs="Traditional Arabic" w:hint="cs"/>
          <w:sz w:val="34"/>
          <w:szCs w:val="34"/>
          <w:rtl/>
          <w:lang w:bidi="ar-EG"/>
        </w:rPr>
        <w:t>أمهم للرضاعة بقوله</w:t>
      </w:r>
      <w:r>
        <w:rPr>
          <w:rFonts w:cs="Traditional Arabic" w:hint="cs"/>
          <w:sz w:val="34"/>
          <w:szCs w:val="34"/>
          <w:rtl/>
          <w:lang w:bidi="ar-EG"/>
        </w:rPr>
        <w:t>:</w:t>
      </w:r>
      <w:r w:rsidR="00C84975" w:rsidRPr="00BB7D63">
        <w:rPr>
          <w:rFonts w:cs="Traditional Arabic" w:hint="cs"/>
          <w:sz w:val="34"/>
          <w:szCs w:val="34"/>
          <w:rtl/>
          <w:lang w:bidi="ar-EG"/>
        </w:rPr>
        <w:t xml:space="preserve"> </w:t>
      </w:r>
    </w:p>
    <w:p w:rsidR="00C84975" w:rsidRPr="00BB7D63" w:rsidRDefault="00896789" w:rsidP="00BB7D63">
      <w:pPr>
        <w:spacing w:after="0" w:line="240" w:lineRule="auto"/>
        <w:jc w:val="center"/>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اخْتَلَطُــوا وعَيَّثُو</w:t>
      </w:r>
      <w:r w:rsidR="00331D54" w:rsidRPr="00BB7D63">
        <w:rPr>
          <w:rFonts w:cs="Traditional Arabic" w:hint="cs"/>
          <w:sz w:val="34"/>
          <w:szCs w:val="34"/>
          <w:rtl/>
          <w:lang w:bidi="ar-EG"/>
        </w:rPr>
        <w:t>ا</w:t>
      </w:r>
      <w:r w:rsidR="00C84975" w:rsidRPr="00BB7D63">
        <w:rPr>
          <w:rFonts w:cs="Traditional Arabic" w:hint="cs"/>
          <w:sz w:val="34"/>
          <w:szCs w:val="34"/>
          <w:vertAlign w:val="superscript"/>
          <w:rtl/>
          <w:lang w:bidi="ar-EG"/>
        </w:rPr>
        <w:t>(</w:t>
      </w:r>
      <w:r w:rsidR="00C84975" w:rsidRPr="00BB7D63">
        <w:rPr>
          <w:rStyle w:val="a6"/>
          <w:rFonts w:cs="Traditional Arabic"/>
          <w:sz w:val="34"/>
          <w:szCs w:val="34"/>
          <w:rtl/>
          <w:lang w:bidi="ar-EG"/>
        </w:rPr>
        <w:footnoteReference w:id="41"/>
      </w:r>
      <w:r w:rsidR="00C84975" w:rsidRPr="00BB7D63">
        <w:rPr>
          <w:rFonts w:cs="Traditional Arabic" w:hint="cs"/>
          <w:sz w:val="34"/>
          <w:szCs w:val="34"/>
          <w:vertAlign w:val="superscript"/>
          <w:rtl/>
          <w:lang w:bidi="ar-EG"/>
        </w:rPr>
        <w:t>)</w:t>
      </w:r>
      <w:r w:rsidR="00C84975" w:rsidRPr="00BB7D63">
        <w:rPr>
          <w:rFonts w:cs="Traditional Arabic" w:hint="cs"/>
          <w:sz w:val="34"/>
          <w:szCs w:val="34"/>
          <w:rtl/>
          <w:lang w:bidi="ar-EG"/>
        </w:rPr>
        <w:tab/>
      </w:r>
      <w:r>
        <w:rPr>
          <w:rFonts w:cs="Traditional Arabic" w:hint="cs"/>
          <w:sz w:val="34"/>
          <w:szCs w:val="34"/>
          <w:rtl/>
          <w:lang w:bidi="ar-EG"/>
        </w:rPr>
        <w:t xml:space="preserve"> </w:t>
      </w:r>
      <w:r w:rsidR="00C84975" w:rsidRPr="00BB7D63">
        <w:rPr>
          <w:rFonts w:cs="Traditional Arabic" w:hint="cs"/>
          <w:sz w:val="34"/>
          <w:szCs w:val="34"/>
          <w:rtl/>
          <w:lang w:bidi="ar-EG"/>
        </w:rPr>
        <w:tab/>
        <w:t xml:space="preserve"> كَالعُمْي حَــوْلَ سُفْرة</w:t>
      </w:r>
    </w:p>
    <w:p w:rsidR="00C84975" w:rsidRPr="00BB7D63" w:rsidRDefault="00896789" w:rsidP="00BB7D63">
      <w:pPr>
        <w:spacing w:after="0" w:line="240" w:lineRule="auto"/>
        <w:jc w:val="center"/>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تَحْسَبْهُمْ ضَفَادِعًا</w:t>
      </w:r>
      <w:r>
        <w:rPr>
          <w:rFonts w:cs="Traditional Arabic" w:hint="cs"/>
          <w:sz w:val="34"/>
          <w:szCs w:val="34"/>
          <w:rtl/>
          <w:lang w:bidi="ar-EG"/>
        </w:rPr>
        <w:t xml:space="preserve"> </w:t>
      </w:r>
      <w:r w:rsidR="00C84975" w:rsidRPr="00BB7D63">
        <w:rPr>
          <w:rFonts w:cs="Traditional Arabic" w:hint="cs"/>
          <w:sz w:val="34"/>
          <w:szCs w:val="34"/>
          <w:rtl/>
          <w:lang w:bidi="ar-EG"/>
        </w:rPr>
        <w:tab/>
        <w:t>أَرْسَلْتَهَا فــــــــي جَرَّة</w:t>
      </w:r>
    </w:p>
    <w:p w:rsidR="00804E34" w:rsidRPr="00BB7D63" w:rsidRDefault="00C8497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صورة حسية</w:t>
      </w:r>
      <w:r w:rsidR="00896789">
        <w:rPr>
          <w:rFonts w:cs="Traditional Arabic" w:hint="cs"/>
          <w:sz w:val="34"/>
          <w:szCs w:val="34"/>
          <w:rtl/>
          <w:lang w:bidi="ar-EG"/>
        </w:rPr>
        <w:t>،</w:t>
      </w:r>
      <w:r w:rsidRPr="00BB7D63">
        <w:rPr>
          <w:rFonts w:cs="Traditional Arabic" w:hint="cs"/>
          <w:sz w:val="34"/>
          <w:szCs w:val="34"/>
          <w:rtl/>
          <w:lang w:bidi="ar-EG"/>
        </w:rPr>
        <w:t xml:space="preserve"> شبه هيئة اضطراب أولاد الهرة بهيئة عميا</w:t>
      </w:r>
      <w:r w:rsidR="00804E34" w:rsidRPr="00BB7D63">
        <w:rPr>
          <w:rFonts w:cs="Traditional Arabic" w:hint="cs"/>
          <w:sz w:val="34"/>
          <w:szCs w:val="34"/>
          <w:rtl/>
          <w:lang w:bidi="ar-EG"/>
        </w:rPr>
        <w:t>ن يجولون ويحيمون حول مائدة طعام</w:t>
      </w:r>
      <w:r w:rsidRPr="00BB7D63">
        <w:rPr>
          <w:rFonts w:cs="Traditional Arabic" w:hint="cs"/>
          <w:sz w:val="34"/>
          <w:szCs w:val="34"/>
          <w:rtl/>
          <w:lang w:bidi="ar-EG"/>
        </w:rPr>
        <w:t>، بجامع الهيئة الحاصلة من الاضطراب والتدافع على شيء مطلوب</w:t>
      </w:r>
      <w:r w:rsidR="00896789">
        <w:rPr>
          <w:rFonts w:cs="Traditional Arabic" w:hint="cs"/>
          <w:sz w:val="34"/>
          <w:szCs w:val="34"/>
          <w:rtl/>
          <w:lang w:bidi="ar-EG"/>
        </w:rPr>
        <w:t>،</w:t>
      </w:r>
      <w:r w:rsidRPr="00BB7D63">
        <w:rPr>
          <w:rFonts w:cs="Traditional Arabic" w:hint="cs"/>
          <w:sz w:val="34"/>
          <w:szCs w:val="34"/>
          <w:rtl/>
          <w:lang w:bidi="ar-EG"/>
        </w:rPr>
        <w:t xml:space="preserve"> تشبيه حسي</w:t>
      </w:r>
      <w:r w:rsidR="00896789">
        <w:rPr>
          <w:rFonts w:cs="Traditional Arabic" w:hint="cs"/>
          <w:sz w:val="34"/>
          <w:szCs w:val="34"/>
          <w:rtl/>
          <w:lang w:bidi="ar-EG"/>
        </w:rPr>
        <w:t>،</w:t>
      </w:r>
      <w:r w:rsidRPr="00BB7D63">
        <w:rPr>
          <w:rFonts w:cs="Traditional Arabic" w:hint="cs"/>
          <w:sz w:val="34"/>
          <w:szCs w:val="34"/>
          <w:rtl/>
          <w:lang w:bidi="ar-EG"/>
        </w:rPr>
        <w:t xml:space="preserve"> ثم شبههم بصورة أخرى</w:t>
      </w:r>
      <w:r w:rsidR="00896789">
        <w:rPr>
          <w:rFonts w:cs="Traditional Arabic" w:hint="cs"/>
          <w:sz w:val="34"/>
          <w:szCs w:val="34"/>
          <w:rtl/>
          <w:lang w:bidi="ar-EG"/>
        </w:rPr>
        <w:t>،</w:t>
      </w:r>
      <w:r w:rsidRPr="00BB7D63">
        <w:rPr>
          <w:rFonts w:cs="Traditional Arabic" w:hint="cs"/>
          <w:sz w:val="34"/>
          <w:szCs w:val="34"/>
          <w:rtl/>
          <w:lang w:bidi="ar-EG"/>
        </w:rPr>
        <w:t xml:space="preserve"> فشبه تحلقهم حول أمهم وقت الرضاعة بضفادع أرسلت في جرة</w:t>
      </w:r>
      <w:r w:rsidR="00804E34" w:rsidRPr="00BB7D63">
        <w:rPr>
          <w:rFonts w:cs="Traditional Arabic" w:hint="cs"/>
          <w:sz w:val="34"/>
          <w:szCs w:val="34"/>
          <w:rtl/>
          <w:lang w:bidi="ar-EG"/>
        </w:rPr>
        <w:t xml:space="preserve"> ممتلئة ماء</w:t>
      </w:r>
      <w:r w:rsidR="00896789">
        <w:rPr>
          <w:rFonts w:cs="Traditional Arabic" w:hint="cs"/>
          <w:sz w:val="34"/>
          <w:szCs w:val="34"/>
          <w:rtl/>
          <w:lang w:bidi="ar-EG"/>
        </w:rPr>
        <w:t xml:space="preserve"> </w:t>
      </w:r>
      <w:r w:rsidRPr="00BB7D63">
        <w:rPr>
          <w:rFonts w:cs="Traditional Arabic" w:hint="cs"/>
          <w:sz w:val="34"/>
          <w:szCs w:val="34"/>
          <w:rtl/>
          <w:lang w:bidi="ar-EG"/>
        </w:rPr>
        <w:t>لتشرب من</w:t>
      </w:r>
      <w:r w:rsidR="00804E34" w:rsidRPr="00BB7D63">
        <w:rPr>
          <w:rFonts w:cs="Traditional Arabic" w:hint="cs"/>
          <w:sz w:val="34"/>
          <w:szCs w:val="34"/>
          <w:rtl/>
          <w:lang w:bidi="ar-EG"/>
        </w:rPr>
        <w:t>ها</w:t>
      </w:r>
      <w:r w:rsidR="00896789">
        <w:rPr>
          <w:rFonts w:cs="Traditional Arabic" w:hint="cs"/>
          <w:sz w:val="34"/>
          <w:szCs w:val="34"/>
          <w:rtl/>
          <w:lang w:bidi="ar-EG"/>
        </w:rPr>
        <w:t>،</w:t>
      </w:r>
      <w:r w:rsidRPr="00BB7D63">
        <w:rPr>
          <w:rFonts w:cs="Traditional Arabic" w:hint="cs"/>
          <w:sz w:val="34"/>
          <w:szCs w:val="34"/>
          <w:rtl/>
          <w:lang w:bidi="ar-EG"/>
        </w:rPr>
        <w:t xml:space="preserve"> بجامع الهيئة الحاصلة من تدافع وإسراع حول شيء مطلوب</w:t>
      </w:r>
      <w:r w:rsidR="00896789">
        <w:rPr>
          <w:rFonts w:cs="Traditional Arabic" w:hint="cs"/>
          <w:sz w:val="34"/>
          <w:szCs w:val="34"/>
          <w:rtl/>
          <w:lang w:bidi="ar-EG"/>
        </w:rPr>
        <w:t>.</w:t>
      </w:r>
    </w:p>
    <w:p w:rsidR="00804E34"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وفي قصيدة (فأر الغيط وفأر البيت) تتباهى الأم بما علمته لابنها من سرقة واحتيال</w:t>
      </w:r>
      <w:r>
        <w:rPr>
          <w:rFonts w:cs="Traditional Arabic" w:hint="cs"/>
          <w:sz w:val="34"/>
          <w:szCs w:val="34"/>
          <w:rtl/>
          <w:lang w:bidi="ar-EG"/>
        </w:rPr>
        <w:t>،</w:t>
      </w:r>
      <w:r w:rsidR="00C84975" w:rsidRPr="00BB7D63">
        <w:rPr>
          <w:rFonts w:cs="Traditional Arabic" w:hint="cs"/>
          <w:sz w:val="34"/>
          <w:szCs w:val="34"/>
          <w:rtl/>
          <w:lang w:bidi="ar-EG"/>
        </w:rPr>
        <w:t xml:space="preserve"> تقول</w:t>
      </w:r>
      <w:r w:rsidR="00CC290C" w:rsidRPr="00BB7D63">
        <w:rPr>
          <w:rFonts w:cs="Traditional Arabic" w:hint="cs"/>
          <w:sz w:val="34"/>
          <w:szCs w:val="34"/>
          <w:vertAlign w:val="superscript"/>
          <w:rtl/>
          <w:lang w:bidi="ar-EG"/>
        </w:rPr>
        <w:t>(</w:t>
      </w:r>
      <w:r w:rsidR="00CC290C" w:rsidRPr="00BB7D63">
        <w:rPr>
          <w:rStyle w:val="a6"/>
          <w:rFonts w:cs="Traditional Arabic"/>
          <w:sz w:val="34"/>
          <w:szCs w:val="34"/>
          <w:rtl/>
          <w:lang w:bidi="ar-EG"/>
        </w:rPr>
        <w:footnoteReference w:id="42"/>
      </w:r>
      <w:r w:rsidR="00CC290C" w:rsidRPr="00BB7D63">
        <w:rPr>
          <w:rFonts w:cs="Traditional Arabic" w:hint="cs"/>
          <w:sz w:val="34"/>
          <w:szCs w:val="34"/>
          <w:vertAlign w:val="superscript"/>
          <w:rtl/>
          <w:lang w:bidi="ar-EG"/>
        </w:rPr>
        <w:t>)</w:t>
      </w:r>
      <w:r>
        <w:rPr>
          <w:rFonts w:cs="Traditional Arabic" w:hint="cs"/>
          <w:sz w:val="34"/>
          <w:szCs w:val="34"/>
          <w:rtl/>
          <w:lang w:bidi="ar-EG"/>
        </w:rPr>
        <w:t>:</w:t>
      </w:r>
    </w:p>
    <w:p w:rsidR="00C8497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يُقَالُ</w:t>
      </w:r>
      <w:r>
        <w:rPr>
          <w:rFonts w:cs="Traditional Arabic" w:hint="cs"/>
          <w:sz w:val="34"/>
          <w:szCs w:val="34"/>
          <w:rtl/>
          <w:lang w:bidi="ar-EG"/>
        </w:rPr>
        <w:t>:</w:t>
      </w:r>
      <w:r w:rsidR="00C84975" w:rsidRPr="00BB7D63">
        <w:rPr>
          <w:rFonts w:cs="Traditional Arabic" w:hint="cs"/>
          <w:sz w:val="34"/>
          <w:szCs w:val="34"/>
          <w:rtl/>
          <w:lang w:bidi="ar-EG"/>
        </w:rPr>
        <w:t xml:space="preserve"> كَانَتْ فَأْرَةُ الغِيطَانِ</w:t>
      </w:r>
      <w:r w:rsidR="00C84975" w:rsidRPr="00BB7D63">
        <w:rPr>
          <w:rFonts w:cs="Traditional Arabic" w:hint="cs"/>
          <w:sz w:val="34"/>
          <w:szCs w:val="34"/>
          <w:rtl/>
          <w:lang w:bidi="ar-EG"/>
        </w:rPr>
        <w:tab/>
      </w:r>
      <w:r w:rsidR="00804E34" w:rsidRPr="00BB7D63">
        <w:rPr>
          <w:rFonts w:cs="Traditional Arabic" w:hint="cs"/>
          <w:sz w:val="34"/>
          <w:szCs w:val="34"/>
          <w:rtl/>
          <w:lang w:bidi="ar-EG"/>
        </w:rPr>
        <w:tab/>
      </w:r>
      <w:r w:rsidR="00804E34" w:rsidRPr="00BB7D63">
        <w:rPr>
          <w:rFonts w:cs="Traditional Arabic" w:hint="cs"/>
          <w:sz w:val="34"/>
          <w:szCs w:val="34"/>
          <w:rtl/>
          <w:lang w:bidi="ar-EG"/>
        </w:rPr>
        <w:tab/>
      </w:r>
      <w:r w:rsidR="00C84975" w:rsidRPr="00BB7D63">
        <w:rPr>
          <w:rFonts w:cs="Traditional Arabic" w:hint="cs"/>
          <w:sz w:val="34"/>
          <w:szCs w:val="34"/>
          <w:rtl/>
          <w:lang w:bidi="ar-EG"/>
        </w:rPr>
        <w:t>تَتِيهُ بِابنَيهَا عَلَى الفِيرَانِ</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قَدْ سَمَّتِ الأْكبَرَ نُور الغَيْطِ</w:t>
      </w:r>
      <w:r w:rsidRPr="00BB7D63">
        <w:rPr>
          <w:rFonts w:cs="Traditional Arabic" w:hint="cs"/>
          <w:sz w:val="34"/>
          <w:szCs w:val="34"/>
          <w:rtl/>
          <w:lang w:bidi="ar-EG"/>
        </w:rPr>
        <w:tab/>
      </w:r>
      <w:r w:rsidRPr="00BB7D63">
        <w:rPr>
          <w:rFonts w:cs="Traditional Arabic" w:hint="cs"/>
          <w:sz w:val="34"/>
          <w:szCs w:val="34"/>
          <w:rtl/>
          <w:lang w:bidi="ar-EG"/>
        </w:rPr>
        <w:tab/>
        <w:t>وعَلَّمَتْه المَشْيَ فَوْقَ الخَيْطِ</w:t>
      </w:r>
    </w:p>
    <w:p w:rsidR="00331D54"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فَعَرفَ الغِياضَ والمُرُوجَا</w:t>
      </w:r>
      <w:r w:rsidRPr="00BB7D63">
        <w:rPr>
          <w:rFonts w:cs="Traditional Arabic" w:hint="cs"/>
          <w:sz w:val="34"/>
          <w:szCs w:val="34"/>
          <w:rtl/>
          <w:lang w:bidi="ar-EG"/>
        </w:rPr>
        <w:tab/>
      </w:r>
      <w:r w:rsidRPr="00BB7D63">
        <w:rPr>
          <w:rFonts w:cs="Traditional Arabic" w:hint="cs"/>
          <w:sz w:val="34"/>
          <w:szCs w:val="34"/>
          <w:rtl/>
          <w:lang w:bidi="ar-EG"/>
        </w:rPr>
        <w:tab/>
        <w:t>وَأَتْقَنَ الدُّخُولَ والخُــرُوجَا</w:t>
      </w:r>
    </w:p>
    <w:p w:rsidR="00C8497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lastRenderedPageBreak/>
        <w:t xml:space="preserve"> </w:t>
      </w:r>
      <w:r w:rsidR="00C84975" w:rsidRPr="00BB7D63">
        <w:rPr>
          <w:rFonts w:cs="Traditional Arabic" w:hint="cs"/>
          <w:sz w:val="34"/>
          <w:szCs w:val="34"/>
          <w:rtl/>
          <w:lang w:bidi="ar-EG"/>
        </w:rPr>
        <w:t xml:space="preserve">وَصَارَ </w:t>
      </w:r>
      <w:r w:rsidR="00331D54" w:rsidRPr="00BB7D63">
        <w:rPr>
          <w:rFonts w:cs="Traditional Arabic" w:hint="cs"/>
          <w:sz w:val="34"/>
          <w:szCs w:val="34"/>
          <w:rtl/>
          <w:lang w:bidi="ar-EG"/>
        </w:rPr>
        <w:t>فِي الحِرْفَةِ كَالآبَاءِ</w:t>
      </w:r>
      <w:r w:rsidR="00331D54" w:rsidRPr="00BB7D63">
        <w:rPr>
          <w:rFonts w:cs="Traditional Arabic" w:hint="cs"/>
          <w:sz w:val="34"/>
          <w:szCs w:val="34"/>
          <w:rtl/>
          <w:lang w:bidi="ar-EG"/>
        </w:rPr>
        <w:tab/>
      </w:r>
      <w:r w:rsidR="00331D54" w:rsidRPr="00BB7D63">
        <w:rPr>
          <w:rFonts w:cs="Traditional Arabic" w:hint="cs"/>
          <w:sz w:val="34"/>
          <w:szCs w:val="34"/>
          <w:rtl/>
          <w:lang w:bidi="ar-EG"/>
        </w:rPr>
        <w:tab/>
      </w:r>
      <w:r w:rsidR="00331D54" w:rsidRPr="00BB7D63">
        <w:rPr>
          <w:rFonts w:cs="Traditional Arabic" w:hint="cs"/>
          <w:sz w:val="34"/>
          <w:szCs w:val="34"/>
          <w:rtl/>
          <w:lang w:bidi="ar-EG"/>
        </w:rPr>
        <w:tab/>
      </w:r>
      <w:r w:rsidR="00C84975" w:rsidRPr="00BB7D63">
        <w:rPr>
          <w:rFonts w:cs="Traditional Arabic" w:hint="cs"/>
          <w:sz w:val="34"/>
          <w:szCs w:val="34"/>
          <w:rtl/>
          <w:lang w:bidi="ar-EG"/>
        </w:rPr>
        <w:t>وعَاشَ كالفلاحِ فِـي هـَنَاء</w:t>
      </w:r>
      <w:r w:rsidR="00C84975" w:rsidRPr="00BB7D63">
        <w:rPr>
          <w:rFonts w:cs="Traditional Arabic" w:hint="cs"/>
          <w:sz w:val="34"/>
          <w:szCs w:val="34"/>
          <w:rtl/>
          <w:lang w:bidi="ar-EG"/>
        </w:rPr>
        <w:tab/>
      </w:r>
    </w:p>
    <w:p w:rsidR="00C84975" w:rsidRPr="00BB7D63" w:rsidRDefault="00C8497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فشبه مهارة الفأر في السرقة بمهارة آبائه بجامع إتقان العمل وسرعته</w:t>
      </w:r>
      <w:r w:rsidR="00896789">
        <w:rPr>
          <w:rFonts w:cs="Traditional Arabic" w:hint="cs"/>
          <w:sz w:val="34"/>
          <w:szCs w:val="34"/>
          <w:rtl/>
          <w:lang w:bidi="ar-EG"/>
        </w:rPr>
        <w:t>،</w:t>
      </w:r>
      <w:r w:rsidRPr="00BB7D63">
        <w:rPr>
          <w:rFonts w:cs="Traditional Arabic" w:hint="cs"/>
          <w:sz w:val="34"/>
          <w:szCs w:val="34"/>
          <w:rtl/>
          <w:lang w:bidi="ar-EG"/>
        </w:rPr>
        <w:t xml:space="preserve"> تشبيه مرسل مجمل</w:t>
      </w:r>
      <w:r w:rsidR="00896789">
        <w:rPr>
          <w:rFonts w:cs="Traditional Arabic" w:hint="cs"/>
          <w:sz w:val="34"/>
          <w:szCs w:val="34"/>
          <w:rtl/>
          <w:lang w:bidi="ar-EG"/>
        </w:rPr>
        <w:t xml:space="preserve">، </w:t>
      </w:r>
      <w:r w:rsidRPr="00BB7D63">
        <w:rPr>
          <w:rFonts w:cs="Traditional Arabic" w:hint="cs"/>
          <w:sz w:val="34"/>
          <w:szCs w:val="34"/>
          <w:rtl/>
          <w:lang w:bidi="ar-EG"/>
        </w:rPr>
        <w:t>ثم شبه عيشه عيشة رغدة بعيشة الفلاح</w:t>
      </w:r>
      <w:r w:rsidR="00896789">
        <w:rPr>
          <w:rFonts w:cs="Traditional Arabic" w:hint="cs"/>
          <w:sz w:val="34"/>
          <w:szCs w:val="34"/>
          <w:rtl/>
          <w:lang w:bidi="ar-EG"/>
        </w:rPr>
        <w:t>،</w:t>
      </w:r>
      <w:r w:rsidRPr="00BB7D63">
        <w:rPr>
          <w:rFonts w:cs="Traditional Arabic" w:hint="cs"/>
          <w:sz w:val="34"/>
          <w:szCs w:val="34"/>
          <w:rtl/>
          <w:lang w:bidi="ar-EG"/>
        </w:rPr>
        <w:t xml:space="preserve"> بجامع الهناءة في كل</w:t>
      </w:r>
      <w:r w:rsidR="00896789">
        <w:rPr>
          <w:rFonts w:cs="Traditional Arabic" w:hint="cs"/>
          <w:sz w:val="34"/>
          <w:szCs w:val="34"/>
          <w:rtl/>
          <w:lang w:bidi="ar-EG"/>
        </w:rPr>
        <w:t>،</w:t>
      </w:r>
      <w:r w:rsidRPr="00BB7D63">
        <w:rPr>
          <w:rFonts w:cs="Traditional Arabic" w:hint="cs"/>
          <w:sz w:val="34"/>
          <w:szCs w:val="34"/>
          <w:rtl/>
          <w:lang w:bidi="ar-EG"/>
        </w:rPr>
        <w:t xml:space="preserve"> </w:t>
      </w:r>
      <w:r w:rsidRPr="00BB7D63">
        <w:rPr>
          <w:rFonts w:cs="Traditional Arabic" w:hint="cs"/>
          <w:sz w:val="34"/>
          <w:szCs w:val="34"/>
          <w:rtl/>
          <w:lang w:bidi="ar-EG"/>
        </w:rPr>
        <w:tab/>
        <w:t>تشبيه تهكمي</w:t>
      </w:r>
      <w:r w:rsidR="00896789">
        <w:rPr>
          <w:rFonts w:cs="Traditional Arabic" w:hint="cs"/>
          <w:sz w:val="34"/>
          <w:szCs w:val="34"/>
          <w:rtl/>
          <w:lang w:bidi="ar-EG"/>
        </w:rPr>
        <w:t>،</w:t>
      </w:r>
      <w:r w:rsidRPr="00BB7D63">
        <w:rPr>
          <w:rFonts w:cs="Traditional Arabic" w:hint="cs"/>
          <w:sz w:val="34"/>
          <w:szCs w:val="34"/>
          <w:rtl/>
          <w:lang w:bidi="ar-EG"/>
        </w:rPr>
        <w:t xml:space="preserve"> مرسل مفصل،</w:t>
      </w:r>
      <w:r w:rsidR="00896789">
        <w:rPr>
          <w:rFonts w:cs="Traditional Arabic" w:hint="cs"/>
          <w:sz w:val="34"/>
          <w:szCs w:val="34"/>
          <w:rtl/>
          <w:lang w:bidi="ar-EG"/>
        </w:rPr>
        <w:t xml:space="preserve"> </w:t>
      </w:r>
      <w:r w:rsidRPr="00BB7D63">
        <w:rPr>
          <w:rFonts w:cs="Traditional Arabic" w:hint="cs"/>
          <w:sz w:val="34"/>
          <w:szCs w:val="34"/>
          <w:rtl/>
          <w:lang w:bidi="ar-EG"/>
        </w:rPr>
        <w:t xml:space="preserve">فالفلاح يأكل من </w:t>
      </w:r>
      <w:r w:rsidR="00804E34" w:rsidRPr="00BB7D63">
        <w:rPr>
          <w:rFonts w:cs="Traditional Arabic" w:hint="cs"/>
          <w:sz w:val="34"/>
          <w:szCs w:val="34"/>
          <w:rtl/>
          <w:lang w:bidi="ar-EG"/>
        </w:rPr>
        <w:t>ك</w:t>
      </w:r>
      <w:r w:rsidRPr="00BB7D63">
        <w:rPr>
          <w:rFonts w:cs="Traditional Arabic" w:hint="cs"/>
          <w:sz w:val="34"/>
          <w:szCs w:val="34"/>
          <w:rtl/>
          <w:lang w:bidi="ar-EG"/>
        </w:rPr>
        <w:t>دّه وتعبه ولا يشعر بالفقر أبدا لوجود الغلال والحبوب التي تكفيه عاما كاملا</w:t>
      </w:r>
      <w:r w:rsidR="00896789">
        <w:rPr>
          <w:rFonts w:cs="Traditional Arabic" w:hint="cs"/>
          <w:sz w:val="34"/>
          <w:szCs w:val="34"/>
          <w:rtl/>
          <w:lang w:bidi="ar-EG"/>
        </w:rPr>
        <w:t>،</w:t>
      </w:r>
      <w:r w:rsidRPr="00BB7D63">
        <w:rPr>
          <w:rFonts w:cs="Traditional Arabic" w:hint="cs"/>
          <w:sz w:val="34"/>
          <w:szCs w:val="34"/>
          <w:rtl/>
          <w:lang w:bidi="ar-EG"/>
        </w:rPr>
        <w:t xml:space="preserve"> وكذل</w:t>
      </w:r>
      <w:r w:rsidR="00804E34" w:rsidRPr="00BB7D63">
        <w:rPr>
          <w:rFonts w:cs="Traditional Arabic" w:hint="cs"/>
          <w:sz w:val="34"/>
          <w:szCs w:val="34"/>
          <w:rtl/>
          <w:lang w:bidi="ar-EG"/>
        </w:rPr>
        <w:t>ك</w:t>
      </w:r>
      <w:r w:rsidRPr="00BB7D63">
        <w:rPr>
          <w:rFonts w:cs="Traditional Arabic" w:hint="cs"/>
          <w:sz w:val="34"/>
          <w:szCs w:val="34"/>
          <w:rtl/>
          <w:lang w:bidi="ar-EG"/>
        </w:rPr>
        <w:t xml:space="preserve"> الفأر يحتال ليسرق متاع الناس وأطعمتهم فهو يفلح وي</w:t>
      </w:r>
      <w:r w:rsidR="00804E34" w:rsidRPr="00BB7D63">
        <w:rPr>
          <w:rFonts w:cs="Traditional Arabic" w:hint="cs"/>
          <w:sz w:val="34"/>
          <w:szCs w:val="34"/>
          <w:rtl/>
          <w:lang w:bidi="ar-EG"/>
        </w:rPr>
        <w:t>ك</w:t>
      </w:r>
      <w:r w:rsidRPr="00BB7D63">
        <w:rPr>
          <w:rFonts w:cs="Traditional Arabic" w:hint="cs"/>
          <w:sz w:val="34"/>
          <w:szCs w:val="34"/>
          <w:rtl/>
          <w:lang w:bidi="ar-EG"/>
        </w:rPr>
        <w:t>د ويتعب</w:t>
      </w:r>
      <w:r w:rsidR="00896789">
        <w:rPr>
          <w:rFonts w:cs="Traditional Arabic" w:hint="cs"/>
          <w:sz w:val="34"/>
          <w:szCs w:val="34"/>
          <w:rtl/>
          <w:lang w:bidi="ar-EG"/>
        </w:rPr>
        <w:t>،</w:t>
      </w:r>
      <w:r w:rsidRPr="00BB7D63">
        <w:rPr>
          <w:rFonts w:cs="Traditional Arabic" w:hint="cs"/>
          <w:sz w:val="34"/>
          <w:szCs w:val="34"/>
          <w:rtl/>
          <w:lang w:bidi="ar-EG"/>
        </w:rPr>
        <w:t xml:space="preserve"> تشبيه أخرج ما لا قوة له في الصفة إلى ما له قوة في الصفة</w:t>
      </w:r>
      <w:r w:rsidR="00896789">
        <w:rPr>
          <w:rFonts w:cs="Traditional Arabic" w:hint="cs"/>
          <w:sz w:val="34"/>
          <w:szCs w:val="34"/>
          <w:rtl/>
          <w:lang w:bidi="ar-EG"/>
        </w:rPr>
        <w:t>،</w:t>
      </w:r>
      <w:r w:rsidRPr="00BB7D63">
        <w:rPr>
          <w:rFonts w:cs="Traditional Arabic" w:hint="cs"/>
          <w:sz w:val="34"/>
          <w:szCs w:val="34"/>
          <w:rtl/>
          <w:lang w:bidi="ar-EG"/>
        </w:rPr>
        <w:t xml:space="preserve"> فقد اجتمع الفلاح والفأر في التعب والمشقة</w:t>
      </w:r>
      <w:r w:rsidR="00896789">
        <w:rPr>
          <w:rFonts w:cs="Traditional Arabic" w:hint="cs"/>
          <w:sz w:val="34"/>
          <w:szCs w:val="34"/>
          <w:rtl/>
          <w:lang w:bidi="ar-EG"/>
        </w:rPr>
        <w:t>،</w:t>
      </w:r>
      <w:r w:rsidRPr="00BB7D63">
        <w:rPr>
          <w:rFonts w:cs="Traditional Arabic" w:hint="cs"/>
          <w:sz w:val="34"/>
          <w:szCs w:val="34"/>
          <w:rtl/>
          <w:lang w:bidi="ar-EG"/>
        </w:rPr>
        <w:t xml:space="preserve"> إلا أن الفلاح أعظم في التعب</w:t>
      </w:r>
      <w:r w:rsidR="00896789">
        <w:rPr>
          <w:rFonts w:cs="Traditional Arabic" w:hint="cs"/>
          <w:sz w:val="34"/>
          <w:szCs w:val="34"/>
          <w:rtl/>
          <w:lang w:bidi="ar-EG"/>
        </w:rPr>
        <w:t>،</w:t>
      </w:r>
      <w:r w:rsidRPr="00BB7D63">
        <w:rPr>
          <w:rFonts w:cs="Traditional Arabic" w:hint="cs"/>
          <w:sz w:val="34"/>
          <w:szCs w:val="34"/>
          <w:rtl/>
          <w:lang w:bidi="ar-EG"/>
        </w:rPr>
        <w:t xml:space="preserve"> فالفأر يأكل كدّ الفلاح</w:t>
      </w:r>
      <w:r w:rsidR="00896789">
        <w:rPr>
          <w:rFonts w:cs="Traditional Arabic" w:hint="cs"/>
          <w:sz w:val="34"/>
          <w:szCs w:val="34"/>
          <w:rtl/>
          <w:lang w:bidi="ar-EG"/>
        </w:rPr>
        <w:t>.</w:t>
      </w:r>
    </w:p>
    <w:p w:rsidR="00C8497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804E34" w:rsidRPr="00BB7D63">
        <w:rPr>
          <w:rFonts w:cs="Traditional Arabic" w:hint="cs"/>
          <w:sz w:val="34"/>
          <w:szCs w:val="34"/>
          <w:rtl/>
          <w:lang w:bidi="ar-EG"/>
        </w:rPr>
        <w:t>وفي</w:t>
      </w:r>
      <w:r w:rsidR="00C84975" w:rsidRPr="00BB7D63">
        <w:rPr>
          <w:rFonts w:cs="Traditional Arabic" w:hint="cs"/>
          <w:sz w:val="34"/>
          <w:szCs w:val="34"/>
          <w:rtl/>
          <w:lang w:bidi="ar-EG"/>
        </w:rPr>
        <w:t xml:space="preserve"> قصيدة (القرد والفيل) تتوالى التشبيهات الحسية في وصف حوار دار بين القرد والفيل يصف فيه القرد شكل الفيل متهكما</w:t>
      </w:r>
      <w:r>
        <w:rPr>
          <w:rFonts w:cs="Traditional Arabic" w:hint="cs"/>
          <w:sz w:val="34"/>
          <w:szCs w:val="34"/>
          <w:rtl/>
          <w:lang w:bidi="ar-EG"/>
        </w:rPr>
        <w:t>،</w:t>
      </w:r>
      <w:r w:rsidR="00C84975" w:rsidRPr="00BB7D63">
        <w:rPr>
          <w:rFonts w:cs="Traditional Arabic" w:hint="cs"/>
          <w:sz w:val="34"/>
          <w:szCs w:val="34"/>
          <w:rtl/>
          <w:lang w:bidi="ar-EG"/>
        </w:rPr>
        <w:t xml:space="preserve"> يقول</w:t>
      </w:r>
      <w:r w:rsidR="00C84975" w:rsidRPr="00BB7D63">
        <w:rPr>
          <w:rFonts w:cs="Traditional Arabic" w:hint="cs"/>
          <w:sz w:val="34"/>
          <w:szCs w:val="34"/>
          <w:vertAlign w:val="superscript"/>
          <w:rtl/>
          <w:lang w:bidi="ar-EG"/>
        </w:rPr>
        <w:t>(</w:t>
      </w:r>
      <w:r w:rsidR="00C84975" w:rsidRPr="00BB7D63">
        <w:rPr>
          <w:rStyle w:val="a6"/>
          <w:rFonts w:cs="Traditional Arabic"/>
          <w:sz w:val="34"/>
          <w:szCs w:val="34"/>
          <w:rtl/>
          <w:lang w:bidi="ar-EG"/>
        </w:rPr>
        <w:footnoteReference w:id="43"/>
      </w:r>
      <w:r w:rsidR="00C84975" w:rsidRPr="00BB7D63">
        <w:rPr>
          <w:rFonts w:cs="Traditional Arabic" w:hint="cs"/>
          <w:sz w:val="34"/>
          <w:szCs w:val="34"/>
          <w:vertAlign w:val="superscript"/>
          <w:rtl/>
          <w:lang w:bidi="ar-EG"/>
        </w:rPr>
        <w:t>)</w:t>
      </w:r>
      <w:r>
        <w:rPr>
          <w:rFonts w:cs="Traditional Arabic" w:hint="cs"/>
          <w:sz w:val="34"/>
          <w:szCs w:val="34"/>
          <w:rtl/>
          <w:lang w:bidi="ar-EG"/>
        </w:rPr>
        <w:t>:</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للهِ مَا أَظْرفَ هَــــــذَا القَدَّا</w:t>
      </w:r>
      <w:r w:rsidRPr="00BB7D63">
        <w:rPr>
          <w:rFonts w:cs="Traditional Arabic" w:hint="cs"/>
          <w:sz w:val="34"/>
          <w:szCs w:val="34"/>
          <w:rtl/>
          <w:lang w:bidi="ar-EG"/>
        </w:rPr>
        <w:tab/>
        <w:t>العَظْمَ وأَبْــهَـــى الجِـلْـدَا</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وَأَمْلَحَ الأذنَ فِــ الاستِرْسَالِ</w:t>
      </w:r>
      <w:r w:rsidRPr="00BB7D63">
        <w:rPr>
          <w:rFonts w:cs="Traditional Arabic" w:hint="cs"/>
          <w:sz w:val="34"/>
          <w:szCs w:val="34"/>
          <w:rtl/>
          <w:lang w:bidi="ar-EG"/>
        </w:rPr>
        <w:tab/>
        <w:t>كَأَنَّهَا دَائرةُ الـــغِــرْبَـــالِ</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وَأَحْسَنَ الخُرطُومَ حِينَ تَاهَا</w:t>
      </w:r>
      <w:r w:rsidRPr="00BB7D63">
        <w:rPr>
          <w:rFonts w:cs="Traditional Arabic" w:hint="cs"/>
          <w:sz w:val="34"/>
          <w:szCs w:val="34"/>
          <w:rtl/>
          <w:lang w:bidi="ar-EG"/>
        </w:rPr>
        <w:tab/>
        <w:t>كَأَنَّهُ النَّخْلةُ فِي صِبَـاهَـــا</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وظَهْرُكَ العَالِي هو البِسَاطُ</w:t>
      </w:r>
      <w:r w:rsidRPr="00BB7D63">
        <w:rPr>
          <w:rFonts w:cs="Traditional Arabic" w:hint="cs"/>
          <w:sz w:val="34"/>
          <w:szCs w:val="34"/>
          <w:rtl/>
          <w:lang w:bidi="ar-EG"/>
        </w:rPr>
        <w:tab/>
        <w:t>للنَّفُسِ في رُكُوبِهِ انبِسَاطُ</w:t>
      </w:r>
    </w:p>
    <w:p w:rsidR="00804E34" w:rsidRPr="00BB7D63" w:rsidRDefault="00C8497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يستند التشبيه هنا إلى أمور تبصرها العيون</w:t>
      </w:r>
      <w:r w:rsidR="00896789">
        <w:rPr>
          <w:rFonts w:cs="Traditional Arabic" w:hint="cs"/>
          <w:sz w:val="34"/>
          <w:szCs w:val="34"/>
          <w:rtl/>
          <w:lang w:bidi="ar-EG"/>
        </w:rPr>
        <w:t>،</w:t>
      </w:r>
      <w:r w:rsidRPr="00BB7D63">
        <w:rPr>
          <w:rFonts w:cs="Traditional Arabic" w:hint="cs"/>
          <w:sz w:val="34"/>
          <w:szCs w:val="34"/>
          <w:rtl/>
          <w:lang w:bidi="ar-EG"/>
        </w:rPr>
        <w:t xml:space="preserve"> وتكثر مشاهدتها في الحياة اليومية</w:t>
      </w:r>
      <w:r w:rsidR="00896789">
        <w:rPr>
          <w:rFonts w:cs="Traditional Arabic" w:hint="cs"/>
          <w:sz w:val="34"/>
          <w:szCs w:val="34"/>
          <w:rtl/>
          <w:lang w:bidi="ar-EG"/>
        </w:rPr>
        <w:t>،</w:t>
      </w:r>
      <w:r w:rsidRPr="00BB7D63">
        <w:rPr>
          <w:rFonts w:cs="Traditional Arabic" w:hint="cs"/>
          <w:sz w:val="34"/>
          <w:szCs w:val="34"/>
          <w:rtl/>
          <w:lang w:bidi="ar-EG"/>
        </w:rPr>
        <w:t xml:space="preserve"> ويفقد عنصري الطرافة والجدة إلى الحد الذي يم</w:t>
      </w:r>
      <w:r w:rsidR="002A01A6" w:rsidRPr="00BB7D63">
        <w:rPr>
          <w:rFonts w:cs="Traditional Arabic" w:hint="cs"/>
          <w:sz w:val="34"/>
          <w:szCs w:val="34"/>
          <w:rtl/>
          <w:lang w:bidi="ar-EG"/>
        </w:rPr>
        <w:t>ك</w:t>
      </w:r>
      <w:r w:rsidRPr="00BB7D63">
        <w:rPr>
          <w:rFonts w:cs="Traditional Arabic" w:hint="cs"/>
          <w:sz w:val="34"/>
          <w:szCs w:val="34"/>
          <w:rtl/>
          <w:lang w:bidi="ar-EG"/>
        </w:rPr>
        <w:t>ن اعتباره تشبيها مبتذلا</w:t>
      </w:r>
      <w:r w:rsidR="00896789">
        <w:rPr>
          <w:rFonts w:cs="Traditional Arabic" w:hint="cs"/>
          <w:sz w:val="34"/>
          <w:szCs w:val="34"/>
          <w:rtl/>
          <w:lang w:bidi="ar-EG"/>
        </w:rPr>
        <w:t>،</w:t>
      </w:r>
      <w:r w:rsidRPr="00BB7D63">
        <w:rPr>
          <w:rFonts w:cs="Traditional Arabic" w:hint="cs"/>
          <w:sz w:val="34"/>
          <w:szCs w:val="34"/>
          <w:rtl/>
          <w:lang w:bidi="ar-EG"/>
        </w:rPr>
        <w:t xml:space="preserve"> فوصف الفيل بما يبين للناظر بذاته</w:t>
      </w:r>
      <w:r w:rsidR="00896789">
        <w:rPr>
          <w:rFonts w:cs="Traditional Arabic" w:hint="cs"/>
          <w:sz w:val="34"/>
          <w:szCs w:val="34"/>
          <w:rtl/>
          <w:lang w:bidi="ar-EG"/>
        </w:rPr>
        <w:t>،</w:t>
      </w:r>
      <w:r w:rsidRPr="00BB7D63">
        <w:rPr>
          <w:rFonts w:cs="Traditional Arabic" w:hint="cs"/>
          <w:sz w:val="34"/>
          <w:szCs w:val="34"/>
          <w:rtl/>
          <w:lang w:bidi="ar-EG"/>
        </w:rPr>
        <w:t xml:space="preserve"> فشبه استرسال أذنه وعرضها بدائ</w:t>
      </w:r>
      <w:r w:rsidR="002A01A6" w:rsidRPr="00BB7D63">
        <w:rPr>
          <w:rFonts w:cs="Traditional Arabic" w:hint="cs"/>
          <w:sz w:val="34"/>
          <w:szCs w:val="34"/>
          <w:rtl/>
          <w:lang w:bidi="ar-EG"/>
        </w:rPr>
        <w:t>ر</w:t>
      </w:r>
      <w:r w:rsidRPr="00BB7D63">
        <w:rPr>
          <w:rFonts w:cs="Traditional Arabic" w:hint="cs"/>
          <w:sz w:val="34"/>
          <w:szCs w:val="34"/>
          <w:rtl/>
          <w:lang w:bidi="ar-EG"/>
        </w:rPr>
        <w:t>ة الغربال</w:t>
      </w:r>
      <w:r w:rsidR="00896789">
        <w:rPr>
          <w:rFonts w:cs="Traditional Arabic" w:hint="cs"/>
          <w:sz w:val="34"/>
          <w:szCs w:val="34"/>
          <w:rtl/>
          <w:lang w:bidi="ar-EG"/>
        </w:rPr>
        <w:t>،</w:t>
      </w:r>
      <w:r w:rsidRPr="00BB7D63">
        <w:rPr>
          <w:rFonts w:cs="Traditional Arabic" w:hint="cs"/>
          <w:sz w:val="34"/>
          <w:szCs w:val="34"/>
          <w:rtl/>
          <w:lang w:bidi="ar-EG"/>
        </w:rPr>
        <w:t xml:space="preserve"> بجامع العرض والاتساع</w:t>
      </w:r>
      <w:r w:rsidR="00896789">
        <w:rPr>
          <w:rFonts w:cs="Traditional Arabic" w:hint="cs"/>
          <w:sz w:val="34"/>
          <w:szCs w:val="34"/>
          <w:rtl/>
          <w:lang w:bidi="ar-EG"/>
        </w:rPr>
        <w:t>،</w:t>
      </w:r>
      <w:r w:rsidRPr="00BB7D63">
        <w:rPr>
          <w:rFonts w:cs="Traditional Arabic" w:hint="cs"/>
          <w:sz w:val="34"/>
          <w:szCs w:val="34"/>
          <w:rtl/>
          <w:lang w:bidi="ar-EG"/>
        </w:rPr>
        <w:t xml:space="preserve"> وشبه الخرطوم بالنخلة الصغيرة</w:t>
      </w:r>
      <w:r w:rsidR="00896789">
        <w:rPr>
          <w:rFonts w:cs="Traditional Arabic" w:hint="cs"/>
          <w:sz w:val="34"/>
          <w:szCs w:val="34"/>
          <w:rtl/>
          <w:lang w:bidi="ar-EG"/>
        </w:rPr>
        <w:t>،</w:t>
      </w:r>
      <w:r w:rsidRPr="00BB7D63">
        <w:rPr>
          <w:rFonts w:cs="Traditional Arabic" w:hint="cs"/>
          <w:sz w:val="34"/>
          <w:szCs w:val="34"/>
          <w:rtl/>
          <w:lang w:bidi="ar-EG"/>
        </w:rPr>
        <w:t xml:space="preserve"> بجامع الطول في كل</w:t>
      </w:r>
      <w:r w:rsidR="00896789">
        <w:rPr>
          <w:rFonts w:cs="Traditional Arabic" w:hint="cs"/>
          <w:sz w:val="34"/>
          <w:szCs w:val="34"/>
          <w:rtl/>
          <w:lang w:bidi="ar-EG"/>
        </w:rPr>
        <w:t>،</w:t>
      </w:r>
      <w:r w:rsidRPr="00BB7D63">
        <w:rPr>
          <w:rFonts w:cs="Traditional Arabic" w:hint="cs"/>
          <w:sz w:val="34"/>
          <w:szCs w:val="34"/>
          <w:rtl/>
          <w:lang w:bidi="ar-EG"/>
        </w:rPr>
        <w:t xml:space="preserve"> وشبه </w:t>
      </w:r>
      <w:r w:rsidR="00804E34" w:rsidRPr="00BB7D63">
        <w:rPr>
          <w:rFonts w:cs="Traditional Arabic" w:hint="cs"/>
          <w:sz w:val="34"/>
          <w:szCs w:val="34"/>
          <w:rtl/>
          <w:lang w:bidi="ar-EG"/>
        </w:rPr>
        <w:t xml:space="preserve">ظهره </w:t>
      </w:r>
      <w:r w:rsidRPr="00BB7D63">
        <w:rPr>
          <w:rFonts w:cs="Traditional Arabic" w:hint="cs"/>
          <w:sz w:val="34"/>
          <w:szCs w:val="34"/>
          <w:rtl/>
          <w:lang w:bidi="ar-EG"/>
        </w:rPr>
        <w:t>بالبساط</w:t>
      </w:r>
      <w:r w:rsidR="00896789">
        <w:rPr>
          <w:rFonts w:cs="Traditional Arabic" w:hint="cs"/>
          <w:sz w:val="34"/>
          <w:szCs w:val="34"/>
          <w:rtl/>
          <w:lang w:bidi="ar-EG"/>
        </w:rPr>
        <w:t>،</w:t>
      </w:r>
      <w:r w:rsidRPr="00BB7D63">
        <w:rPr>
          <w:rFonts w:cs="Traditional Arabic" w:hint="cs"/>
          <w:sz w:val="34"/>
          <w:szCs w:val="34"/>
          <w:rtl/>
          <w:lang w:bidi="ar-EG"/>
        </w:rPr>
        <w:t xml:space="preserve"> بجامع العرض والسعة</w:t>
      </w:r>
      <w:r w:rsidR="00896789">
        <w:rPr>
          <w:rFonts w:cs="Traditional Arabic" w:hint="cs"/>
          <w:sz w:val="34"/>
          <w:szCs w:val="34"/>
          <w:rtl/>
          <w:lang w:bidi="ar-EG"/>
        </w:rPr>
        <w:t>؛</w:t>
      </w:r>
      <w:r w:rsidRPr="00BB7D63">
        <w:rPr>
          <w:rFonts w:cs="Traditional Arabic" w:hint="cs"/>
          <w:sz w:val="34"/>
          <w:szCs w:val="34"/>
          <w:rtl/>
          <w:lang w:bidi="ar-EG"/>
        </w:rPr>
        <w:t xml:space="preserve"> ولذلك كرر (أفعل) التفضيل (أظرف</w:t>
      </w:r>
      <w:r w:rsidR="00896789">
        <w:rPr>
          <w:rFonts w:cs="Traditional Arabic" w:hint="cs"/>
          <w:sz w:val="34"/>
          <w:szCs w:val="34"/>
          <w:rtl/>
          <w:lang w:bidi="ar-EG"/>
        </w:rPr>
        <w:t>،</w:t>
      </w:r>
      <w:r w:rsidRPr="00BB7D63">
        <w:rPr>
          <w:rFonts w:cs="Traditional Arabic" w:hint="cs"/>
          <w:sz w:val="34"/>
          <w:szCs w:val="34"/>
          <w:rtl/>
          <w:lang w:bidi="ar-EG"/>
        </w:rPr>
        <w:t xml:space="preserve"> أبهى</w:t>
      </w:r>
      <w:r w:rsidR="00896789">
        <w:rPr>
          <w:rFonts w:cs="Traditional Arabic" w:hint="cs"/>
          <w:sz w:val="34"/>
          <w:szCs w:val="34"/>
          <w:rtl/>
          <w:lang w:bidi="ar-EG"/>
        </w:rPr>
        <w:t>،</w:t>
      </w:r>
      <w:r w:rsidRPr="00BB7D63">
        <w:rPr>
          <w:rFonts w:cs="Traditional Arabic" w:hint="cs"/>
          <w:sz w:val="34"/>
          <w:szCs w:val="34"/>
          <w:rtl/>
          <w:lang w:bidi="ar-EG"/>
        </w:rPr>
        <w:t xml:space="preserve"> أملح</w:t>
      </w:r>
      <w:r w:rsidR="00896789">
        <w:rPr>
          <w:rFonts w:cs="Traditional Arabic" w:hint="cs"/>
          <w:sz w:val="34"/>
          <w:szCs w:val="34"/>
          <w:rtl/>
          <w:lang w:bidi="ar-EG"/>
        </w:rPr>
        <w:t>،</w:t>
      </w:r>
      <w:r w:rsidRPr="00BB7D63">
        <w:rPr>
          <w:rFonts w:cs="Traditional Arabic" w:hint="cs"/>
          <w:sz w:val="34"/>
          <w:szCs w:val="34"/>
          <w:rtl/>
          <w:lang w:bidi="ar-EG"/>
        </w:rPr>
        <w:t xml:space="preserve"> أحسن ) للمبالغة في عظم هيئة الفيل واستواء أعضائه وبيان مقدارها </w:t>
      </w:r>
      <w:r w:rsidR="00804E34" w:rsidRPr="00BB7D63">
        <w:rPr>
          <w:rFonts w:cs="Traditional Arabic" w:hint="cs"/>
          <w:sz w:val="34"/>
          <w:szCs w:val="34"/>
          <w:rtl/>
          <w:lang w:bidi="ar-EG"/>
        </w:rPr>
        <w:t>في العظم في كل بيت حتى تكتمل صو</w:t>
      </w:r>
      <w:r w:rsidRPr="00BB7D63">
        <w:rPr>
          <w:rFonts w:cs="Traditional Arabic" w:hint="cs"/>
          <w:sz w:val="34"/>
          <w:szCs w:val="34"/>
          <w:rtl/>
          <w:lang w:bidi="ar-EG"/>
        </w:rPr>
        <w:t>رة الفيل في الضخامة والعظم</w:t>
      </w:r>
      <w:r w:rsidR="00896789">
        <w:rPr>
          <w:rFonts w:cs="Traditional Arabic" w:hint="cs"/>
          <w:sz w:val="34"/>
          <w:szCs w:val="34"/>
          <w:rtl/>
          <w:lang w:bidi="ar-EG"/>
        </w:rPr>
        <w:t>،</w:t>
      </w:r>
      <w:r w:rsidRPr="00BB7D63">
        <w:rPr>
          <w:rFonts w:cs="Traditional Arabic" w:hint="cs"/>
          <w:sz w:val="34"/>
          <w:szCs w:val="34"/>
          <w:rtl/>
          <w:lang w:bidi="ar-EG"/>
        </w:rPr>
        <w:t xml:space="preserve"> فهو تهكم بمدحه في معرض الاستهزاء بكبر جسمه وقلة عقله</w:t>
      </w:r>
      <w:r w:rsidR="00896789">
        <w:rPr>
          <w:rFonts w:cs="Traditional Arabic" w:hint="cs"/>
          <w:sz w:val="34"/>
          <w:szCs w:val="34"/>
          <w:rtl/>
          <w:lang w:bidi="ar-EG"/>
        </w:rPr>
        <w:t>.</w:t>
      </w:r>
    </w:p>
    <w:p w:rsidR="00C8497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وفي قصيدة (الغزال والكلب)</w:t>
      </w:r>
      <w:r w:rsidR="00C84975" w:rsidRPr="00BB7D63">
        <w:rPr>
          <w:rFonts w:cs="Traditional Arabic" w:hint="cs"/>
          <w:sz w:val="34"/>
          <w:szCs w:val="34"/>
          <w:vertAlign w:val="superscript"/>
          <w:rtl/>
          <w:lang w:bidi="ar-EG"/>
        </w:rPr>
        <w:t>(</w:t>
      </w:r>
      <w:r w:rsidR="00C84975" w:rsidRPr="00BB7D63">
        <w:rPr>
          <w:rStyle w:val="a6"/>
          <w:rFonts w:cs="Traditional Arabic"/>
          <w:sz w:val="34"/>
          <w:szCs w:val="34"/>
          <w:rtl/>
          <w:lang w:bidi="ar-EG"/>
        </w:rPr>
        <w:footnoteReference w:id="44"/>
      </w:r>
      <w:r w:rsidR="00C84975" w:rsidRPr="00BB7D63">
        <w:rPr>
          <w:rFonts w:cs="Traditional Arabic" w:hint="cs"/>
          <w:sz w:val="34"/>
          <w:szCs w:val="34"/>
          <w:vertAlign w:val="superscript"/>
          <w:rtl/>
          <w:lang w:bidi="ar-EG"/>
        </w:rPr>
        <w:t>)</w:t>
      </w:r>
      <w:r>
        <w:rPr>
          <w:rFonts w:cs="Traditional Arabic" w:hint="cs"/>
          <w:sz w:val="34"/>
          <w:szCs w:val="34"/>
          <w:vertAlign w:val="superscript"/>
          <w:rtl/>
          <w:lang w:bidi="ar-EG"/>
        </w:rPr>
        <w:t>:</w:t>
      </w:r>
    </w:p>
    <w:p w:rsidR="00C8497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C84975" w:rsidRPr="00BB7D63">
        <w:rPr>
          <w:rFonts w:cs="Traditional Arabic" w:hint="cs"/>
          <w:sz w:val="34"/>
          <w:szCs w:val="34"/>
          <w:rtl/>
          <w:lang w:bidi="ar-EG"/>
        </w:rPr>
        <w:t>يحسد الكلب الغزال على ما هو فيه من النعمة والرفاهية لاقتناء الأثرياء له وإطعامه أجود أنواع الطعام</w:t>
      </w:r>
      <w:r>
        <w:rPr>
          <w:rFonts w:cs="Traditional Arabic" w:hint="cs"/>
          <w:sz w:val="34"/>
          <w:szCs w:val="34"/>
          <w:rtl/>
          <w:lang w:bidi="ar-EG"/>
        </w:rPr>
        <w:t>،</w:t>
      </w:r>
      <w:r w:rsidR="00C84975" w:rsidRPr="00BB7D63">
        <w:rPr>
          <w:rFonts w:cs="Traditional Arabic" w:hint="cs"/>
          <w:sz w:val="34"/>
          <w:szCs w:val="34"/>
          <w:rtl/>
          <w:lang w:bidi="ar-EG"/>
        </w:rPr>
        <w:t xml:space="preserve"> فيسأله الكلب عن ح</w:t>
      </w:r>
      <w:r w:rsidR="002A01A6" w:rsidRPr="00BB7D63">
        <w:rPr>
          <w:rFonts w:cs="Traditional Arabic" w:hint="cs"/>
          <w:sz w:val="34"/>
          <w:szCs w:val="34"/>
          <w:rtl/>
          <w:lang w:bidi="ar-EG"/>
        </w:rPr>
        <w:t>قيقة</w:t>
      </w:r>
      <w:r w:rsidR="00C84975" w:rsidRPr="00BB7D63">
        <w:rPr>
          <w:rFonts w:cs="Traditional Arabic" w:hint="cs"/>
          <w:sz w:val="34"/>
          <w:szCs w:val="34"/>
          <w:rtl/>
          <w:lang w:bidi="ar-EG"/>
        </w:rPr>
        <w:t xml:space="preserve"> الناس فيجيب الغزال قائلا</w:t>
      </w:r>
      <w:r>
        <w:rPr>
          <w:rFonts w:cs="Traditional Arabic" w:hint="cs"/>
          <w:sz w:val="34"/>
          <w:szCs w:val="34"/>
          <w:rtl/>
          <w:lang w:bidi="ar-EG"/>
        </w:rPr>
        <w:t>:</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سَائلُ عَنْ حَقِيقَةِ النَّاسِ عُذْرًا</w:t>
      </w:r>
      <w:r w:rsidRPr="00BB7D63">
        <w:rPr>
          <w:rFonts w:cs="Traditional Arabic" w:hint="cs"/>
          <w:sz w:val="34"/>
          <w:szCs w:val="34"/>
          <w:rtl/>
          <w:lang w:bidi="ar-EG"/>
        </w:rPr>
        <w:tab/>
        <w:t>لَيسَ فيهِمْ حَقِيقَةٌ فَتُقَالُ</w:t>
      </w:r>
    </w:p>
    <w:p w:rsidR="00C84975" w:rsidRPr="00BB7D63" w:rsidRDefault="00C8497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إِنَّمَا هُمْ حِقْدٌ وغِشٌ وبُغْضٌ</w:t>
      </w:r>
      <w:r w:rsidRPr="00BB7D63">
        <w:rPr>
          <w:rFonts w:cs="Traditional Arabic" w:hint="cs"/>
          <w:sz w:val="34"/>
          <w:szCs w:val="34"/>
          <w:rtl/>
          <w:lang w:bidi="ar-EG"/>
        </w:rPr>
        <w:tab/>
        <w:t>وَأَذَاةٌ وغَيْبَةٌ وانتِحَالُ</w:t>
      </w:r>
    </w:p>
    <w:p w:rsidR="00C84975" w:rsidRPr="00BB7D63" w:rsidRDefault="00C84975" w:rsidP="00BB7D63">
      <w:pPr>
        <w:spacing w:after="0" w:line="240" w:lineRule="auto"/>
        <w:jc w:val="both"/>
        <w:rPr>
          <w:rFonts w:cs="Traditional Arabic"/>
          <w:sz w:val="34"/>
          <w:szCs w:val="34"/>
          <w:rtl/>
          <w:lang w:bidi="ar-EG"/>
        </w:rPr>
      </w:pPr>
      <w:r w:rsidRPr="00BB7D63">
        <w:rPr>
          <w:rFonts w:cs="Traditional Arabic" w:hint="cs"/>
          <w:sz w:val="34"/>
          <w:szCs w:val="34"/>
          <w:rtl/>
          <w:lang w:bidi="ar-EG"/>
        </w:rPr>
        <w:lastRenderedPageBreak/>
        <w:t>تعدد المشبه به دون المشبه</w:t>
      </w:r>
      <w:r w:rsidR="00896789">
        <w:rPr>
          <w:rFonts w:cs="Traditional Arabic" w:hint="cs"/>
          <w:sz w:val="34"/>
          <w:szCs w:val="34"/>
          <w:rtl/>
          <w:lang w:bidi="ar-EG"/>
        </w:rPr>
        <w:t>،</w:t>
      </w:r>
      <w:r w:rsidRPr="00BB7D63">
        <w:rPr>
          <w:rFonts w:cs="Traditional Arabic" w:hint="cs"/>
          <w:sz w:val="34"/>
          <w:szCs w:val="34"/>
          <w:rtl/>
          <w:lang w:bidi="ar-EG"/>
        </w:rPr>
        <w:t xml:space="preserve"> تشبيه جمع</w:t>
      </w:r>
      <w:r w:rsidR="00896789">
        <w:rPr>
          <w:rFonts w:cs="Traditional Arabic" w:hint="cs"/>
          <w:sz w:val="34"/>
          <w:szCs w:val="34"/>
          <w:rtl/>
          <w:lang w:bidi="ar-EG"/>
        </w:rPr>
        <w:t>،</w:t>
      </w:r>
      <w:r w:rsidRPr="00BB7D63">
        <w:rPr>
          <w:rFonts w:cs="Traditional Arabic" w:hint="cs"/>
          <w:sz w:val="34"/>
          <w:szCs w:val="34"/>
          <w:rtl/>
          <w:lang w:bidi="ar-EG"/>
        </w:rPr>
        <w:t xml:space="preserve"> فشبه الناس بصفات معنوية متعددة ضربة واحدة</w:t>
      </w:r>
      <w:r w:rsidR="00896789">
        <w:rPr>
          <w:rFonts w:cs="Traditional Arabic" w:hint="cs"/>
          <w:sz w:val="34"/>
          <w:szCs w:val="34"/>
          <w:rtl/>
          <w:lang w:bidi="ar-EG"/>
        </w:rPr>
        <w:t>،</w:t>
      </w:r>
      <w:r w:rsidRPr="00BB7D63">
        <w:rPr>
          <w:rFonts w:cs="Traditional Arabic" w:hint="cs"/>
          <w:sz w:val="34"/>
          <w:szCs w:val="34"/>
          <w:rtl/>
          <w:lang w:bidi="ar-EG"/>
        </w:rPr>
        <w:t xml:space="preserve"> إلا أن هذه الصفات لا تداخل بعضها البعض في الشبه</w:t>
      </w:r>
      <w:r w:rsidR="00896789">
        <w:rPr>
          <w:rFonts w:cs="Traditional Arabic" w:hint="cs"/>
          <w:sz w:val="34"/>
          <w:szCs w:val="34"/>
          <w:rtl/>
          <w:lang w:bidi="ar-EG"/>
        </w:rPr>
        <w:t>،</w:t>
      </w:r>
      <w:r w:rsidRPr="00BB7D63">
        <w:rPr>
          <w:rFonts w:cs="Traditional Arabic" w:hint="cs"/>
          <w:sz w:val="34"/>
          <w:szCs w:val="34"/>
          <w:rtl/>
          <w:lang w:bidi="ar-EG"/>
        </w:rPr>
        <w:t xml:space="preserve"> تشبيه بليغ</w:t>
      </w:r>
      <w:r w:rsidR="00896789">
        <w:rPr>
          <w:rFonts w:cs="Traditional Arabic" w:hint="cs"/>
          <w:sz w:val="34"/>
          <w:szCs w:val="34"/>
          <w:rtl/>
          <w:lang w:bidi="ar-EG"/>
        </w:rPr>
        <w:t>،</w:t>
      </w:r>
      <w:r w:rsidRPr="00BB7D63">
        <w:rPr>
          <w:rFonts w:cs="Traditional Arabic" w:hint="cs"/>
          <w:sz w:val="34"/>
          <w:szCs w:val="34"/>
          <w:rtl/>
          <w:lang w:bidi="ar-EG"/>
        </w:rPr>
        <w:t xml:space="preserve"> </w:t>
      </w:r>
      <w:r w:rsidR="002A01A6" w:rsidRPr="00BB7D63">
        <w:rPr>
          <w:rFonts w:cs="Traditional Arabic" w:hint="cs"/>
          <w:sz w:val="34"/>
          <w:szCs w:val="34"/>
          <w:rtl/>
          <w:lang w:bidi="ar-EG"/>
        </w:rPr>
        <w:t xml:space="preserve">حذف </w:t>
      </w:r>
      <w:r w:rsidRPr="00BB7D63">
        <w:rPr>
          <w:rFonts w:cs="Traditional Arabic" w:hint="cs"/>
          <w:sz w:val="34"/>
          <w:szCs w:val="34"/>
          <w:rtl/>
          <w:lang w:bidi="ar-EG"/>
        </w:rPr>
        <w:t>وجه الشبه</w:t>
      </w:r>
      <w:r w:rsidR="002A01A6" w:rsidRPr="00BB7D63">
        <w:rPr>
          <w:rFonts w:cs="Traditional Arabic" w:hint="cs"/>
          <w:sz w:val="34"/>
          <w:szCs w:val="34"/>
          <w:rtl/>
          <w:lang w:bidi="ar-EG"/>
        </w:rPr>
        <w:t xml:space="preserve"> منه</w:t>
      </w:r>
      <w:r w:rsidR="00896789">
        <w:rPr>
          <w:rFonts w:cs="Traditional Arabic" w:hint="cs"/>
          <w:sz w:val="34"/>
          <w:szCs w:val="34"/>
          <w:rtl/>
          <w:lang w:bidi="ar-EG"/>
        </w:rPr>
        <w:t>،</w:t>
      </w:r>
      <w:r w:rsidRPr="00BB7D63">
        <w:rPr>
          <w:rFonts w:cs="Traditional Arabic" w:hint="cs"/>
          <w:sz w:val="34"/>
          <w:szCs w:val="34"/>
          <w:rtl/>
          <w:lang w:bidi="ar-EG"/>
        </w:rPr>
        <w:t xml:space="preserve"> كما أن حذف أداة التشبيه يشعر بالتعميم في وجه الشبه</w:t>
      </w:r>
      <w:r w:rsidR="00896789">
        <w:rPr>
          <w:rFonts w:cs="Traditional Arabic" w:hint="cs"/>
          <w:sz w:val="34"/>
          <w:szCs w:val="34"/>
          <w:rtl/>
          <w:lang w:bidi="ar-EG"/>
        </w:rPr>
        <w:t>،</w:t>
      </w:r>
      <w:r w:rsidRPr="00BB7D63">
        <w:rPr>
          <w:rFonts w:cs="Traditional Arabic" w:hint="cs"/>
          <w:sz w:val="34"/>
          <w:szCs w:val="34"/>
          <w:rtl/>
          <w:lang w:bidi="ar-EG"/>
        </w:rPr>
        <w:t xml:space="preserve"> تشبيه محسوس بمعقول للمبالغة</w:t>
      </w:r>
      <w:r w:rsidR="00896789">
        <w:rPr>
          <w:rFonts w:cs="Traditional Arabic" w:hint="cs"/>
          <w:sz w:val="34"/>
          <w:szCs w:val="34"/>
          <w:rtl/>
          <w:lang w:bidi="ar-EG"/>
        </w:rPr>
        <w:t>،</w:t>
      </w:r>
      <w:r w:rsidRPr="00BB7D63">
        <w:rPr>
          <w:rFonts w:cs="Traditional Arabic" w:hint="cs"/>
          <w:sz w:val="34"/>
          <w:szCs w:val="34"/>
          <w:rtl/>
          <w:lang w:bidi="ar-EG"/>
        </w:rPr>
        <w:t xml:space="preserve"> من غير مزج ولا بناء بعض الصفات على بعض</w:t>
      </w:r>
      <w:r w:rsidR="00896789">
        <w:rPr>
          <w:rFonts w:cs="Traditional Arabic" w:hint="cs"/>
          <w:sz w:val="34"/>
          <w:szCs w:val="34"/>
          <w:rtl/>
          <w:lang w:bidi="ar-EG"/>
        </w:rPr>
        <w:t>؛</w:t>
      </w:r>
      <w:r w:rsidRPr="00BB7D63">
        <w:rPr>
          <w:rFonts w:cs="Traditional Arabic" w:hint="cs"/>
          <w:sz w:val="34"/>
          <w:szCs w:val="34"/>
          <w:rtl/>
          <w:lang w:bidi="ar-EG"/>
        </w:rPr>
        <w:t xml:space="preserve"> لأن أصل العطف بالواو يفيد مغايرة المعطوفات في الذات</w:t>
      </w:r>
      <w:r w:rsidR="00896789">
        <w:rPr>
          <w:rFonts w:cs="Traditional Arabic" w:hint="cs"/>
          <w:sz w:val="34"/>
          <w:szCs w:val="34"/>
          <w:rtl/>
          <w:lang w:bidi="ar-EG"/>
        </w:rPr>
        <w:t>،</w:t>
      </w:r>
      <w:r w:rsidRPr="00BB7D63">
        <w:rPr>
          <w:rFonts w:cs="Traditional Arabic" w:hint="cs"/>
          <w:sz w:val="34"/>
          <w:szCs w:val="34"/>
          <w:rtl/>
          <w:lang w:bidi="ar-EG"/>
        </w:rPr>
        <w:t xml:space="preserve"> فالمعطوفات (حقد وغش وبغض وأذاة وغيبة وانتحال) صالحة لأن تعطى لكل إنسان</w:t>
      </w:r>
      <w:r w:rsidR="00896789">
        <w:rPr>
          <w:rFonts w:cs="Traditional Arabic" w:hint="cs"/>
          <w:sz w:val="34"/>
          <w:szCs w:val="34"/>
          <w:rtl/>
          <w:lang w:bidi="ar-EG"/>
        </w:rPr>
        <w:t>،</w:t>
      </w:r>
      <w:r w:rsidRPr="00BB7D63">
        <w:rPr>
          <w:rFonts w:cs="Traditional Arabic" w:hint="cs"/>
          <w:sz w:val="34"/>
          <w:szCs w:val="34"/>
          <w:rtl/>
          <w:lang w:bidi="ar-EG"/>
        </w:rPr>
        <w:t xml:space="preserve"> والعطف للمغايرة بين المتعاطفات في الأوصاف لا المغايرة بالذوات</w:t>
      </w:r>
      <w:r w:rsidR="00896789">
        <w:rPr>
          <w:rFonts w:cs="Traditional Arabic" w:hint="cs"/>
          <w:sz w:val="34"/>
          <w:szCs w:val="34"/>
          <w:rtl/>
          <w:lang w:bidi="ar-EG"/>
        </w:rPr>
        <w:t>،</w:t>
      </w:r>
      <w:r w:rsidRPr="00BB7D63">
        <w:rPr>
          <w:rFonts w:cs="Traditional Arabic" w:hint="cs"/>
          <w:sz w:val="34"/>
          <w:szCs w:val="34"/>
          <w:rtl/>
          <w:lang w:bidi="ar-EG"/>
        </w:rPr>
        <w:t xml:space="preserve"> أي</w:t>
      </w:r>
      <w:r w:rsidR="00896789">
        <w:rPr>
          <w:rFonts w:cs="Traditional Arabic" w:hint="cs"/>
          <w:sz w:val="34"/>
          <w:szCs w:val="34"/>
          <w:rtl/>
          <w:lang w:bidi="ar-EG"/>
        </w:rPr>
        <w:t>:</w:t>
      </w:r>
      <w:r w:rsidRPr="00BB7D63">
        <w:rPr>
          <w:rFonts w:cs="Traditional Arabic" w:hint="cs"/>
          <w:sz w:val="34"/>
          <w:szCs w:val="34"/>
          <w:rtl/>
          <w:lang w:bidi="ar-EG"/>
        </w:rPr>
        <w:t xml:space="preserve"> كل واحد من الإنسان موصوف بصفة من المذكورات</w:t>
      </w:r>
      <w:r w:rsidR="00896789">
        <w:rPr>
          <w:rFonts w:cs="Traditional Arabic" w:hint="cs"/>
          <w:sz w:val="34"/>
          <w:szCs w:val="34"/>
          <w:rtl/>
          <w:lang w:bidi="ar-EG"/>
        </w:rPr>
        <w:t>،</w:t>
      </w:r>
      <w:r w:rsidRPr="00BB7D63">
        <w:rPr>
          <w:rFonts w:cs="Traditional Arabic" w:hint="cs"/>
          <w:sz w:val="34"/>
          <w:szCs w:val="34"/>
          <w:rtl/>
          <w:lang w:bidi="ar-EG"/>
        </w:rPr>
        <w:t xml:space="preserve"> والترتيب للصفات هنا (حقد</w:t>
      </w:r>
      <w:r w:rsidR="00896789">
        <w:rPr>
          <w:rFonts w:cs="Traditional Arabic" w:hint="cs"/>
          <w:sz w:val="34"/>
          <w:szCs w:val="34"/>
          <w:rtl/>
          <w:lang w:bidi="ar-EG"/>
        </w:rPr>
        <w:t>،</w:t>
      </w:r>
      <w:r w:rsidRPr="00BB7D63">
        <w:rPr>
          <w:rFonts w:cs="Traditional Arabic" w:hint="cs"/>
          <w:sz w:val="34"/>
          <w:szCs w:val="34"/>
          <w:rtl/>
          <w:lang w:bidi="ar-EG"/>
        </w:rPr>
        <w:t xml:space="preserve"> وغش،...) حصر لصفات الإنسان على أحسن ترتيب</w:t>
      </w:r>
      <w:r w:rsidR="00896789">
        <w:rPr>
          <w:rFonts w:cs="Traditional Arabic" w:hint="cs"/>
          <w:sz w:val="34"/>
          <w:szCs w:val="34"/>
          <w:rtl/>
          <w:lang w:bidi="ar-EG"/>
        </w:rPr>
        <w:t>،</w:t>
      </w:r>
      <w:r w:rsidRPr="00BB7D63">
        <w:rPr>
          <w:rFonts w:cs="Traditional Arabic" w:hint="cs"/>
          <w:sz w:val="34"/>
          <w:szCs w:val="34"/>
          <w:rtl/>
          <w:lang w:bidi="ar-EG"/>
        </w:rPr>
        <w:t xml:space="preserve"> فبدأ بعمل القلب (حقد وغش وبغض) وانتهى بعمل الجوارح فعل اللسان (أذاة وغيبة وانتحال)</w:t>
      </w:r>
      <w:r w:rsidR="00896789">
        <w:rPr>
          <w:rFonts w:cs="Traditional Arabic" w:hint="cs"/>
          <w:sz w:val="34"/>
          <w:szCs w:val="34"/>
          <w:rtl/>
          <w:lang w:bidi="ar-EG"/>
        </w:rPr>
        <w:t>،</w:t>
      </w:r>
      <w:r w:rsidRPr="00BB7D63">
        <w:rPr>
          <w:rFonts w:cs="Traditional Arabic" w:hint="cs"/>
          <w:sz w:val="34"/>
          <w:szCs w:val="34"/>
          <w:rtl/>
          <w:lang w:bidi="ar-EG"/>
        </w:rPr>
        <w:t xml:space="preserve"> فأشار إلى كمال الإنسان في كل صفة من الصفات المذكورة على حدة</w:t>
      </w:r>
      <w:r w:rsidR="00896789">
        <w:rPr>
          <w:rFonts w:cs="Traditional Arabic" w:hint="cs"/>
          <w:sz w:val="34"/>
          <w:szCs w:val="34"/>
          <w:rtl/>
          <w:lang w:bidi="ar-EG"/>
        </w:rPr>
        <w:t>،</w:t>
      </w:r>
      <w:r w:rsidRPr="00BB7D63">
        <w:rPr>
          <w:rFonts w:cs="Traditional Arabic" w:hint="cs"/>
          <w:sz w:val="34"/>
          <w:szCs w:val="34"/>
          <w:rtl/>
          <w:lang w:bidi="ar-EG"/>
        </w:rPr>
        <w:t xml:space="preserve"> ونزل كل صفة منزلة مستقلة</w:t>
      </w:r>
      <w:r w:rsidR="00896789">
        <w:rPr>
          <w:rFonts w:cs="Traditional Arabic" w:hint="cs"/>
          <w:sz w:val="34"/>
          <w:szCs w:val="34"/>
          <w:rtl/>
          <w:lang w:bidi="ar-EG"/>
        </w:rPr>
        <w:t>،</w:t>
      </w:r>
      <w:r w:rsidRPr="00BB7D63">
        <w:rPr>
          <w:rFonts w:cs="Traditional Arabic" w:hint="cs"/>
          <w:sz w:val="34"/>
          <w:szCs w:val="34"/>
          <w:rtl/>
          <w:lang w:bidi="ar-EG"/>
        </w:rPr>
        <w:t xml:space="preserve"> لقوة الإنسان في تلك الصفات</w:t>
      </w:r>
      <w:r w:rsidR="00896789">
        <w:rPr>
          <w:rFonts w:cs="Traditional Arabic" w:hint="cs"/>
          <w:sz w:val="34"/>
          <w:szCs w:val="34"/>
          <w:rtl/>
          <w:lang w:bidi="ar-EG"/>
        </w:rPr>
        <w:t>.</w:t>
      </w:r>
    </w:p>
    <w:p w:rsidR="00804E34"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804E34" w:rsidRPr="00BB7D63">
        <w:rPr>
          <w:rFonts w:cs="Traditional Arabic" w:hint="cs"/>
          <w:sz w:val="34"/>
          <w:szCs w:val="34"/>
          <w:rtl/>
          <w:lang w:bidi="ar-EG"/>
        </w:rPr>
        <w:t>ف</w:t>
      </w:r>
      <w:r w:rsidR="00C84975" w:rsidRPr="00BB7D63">
        <w:rPr>
          <w:rFonts w:cs="Traditional Arabic" w:hint="cs"/>
          <w:sz w:val="34"/>
          <w:szCs w:val="34"/>
          <w:rtl/>
          <w:lang w:bidi="ar-EG"/>
        </w:rPr>
        <w:t>انفرد</w:t>
      </w:r>
      <w:r w:rsidR="00804E34" w:rsidRPr="00BB7D63">
        <w:rPr>
          <w:rFonts w:cs="Traditional Arabic" w:hint="cs"/>
          <w:sz w:val="34"/>
          <w:szCs w:val="34"/>
          <w:rtl/>
          <w:lang w:bidi="ar-EG"/>
        </w:rPr>
        <w:t>ت</w:t>
      </w:r>
      <w:r w:rsidR="00C84975" w:rsidRPr="00BB7D63">
        <w:rPr>
          <w:rFonts w:cs="Traditional Arabic" w:hint="cs"/>
          <w:sz w:val="34"/>
          <w:szCs w:val="34"/>
          <w:rtl/>
          <w:lang w:bidi="ar-EG"/>
        </w:rPr>
        <w:t xml:space="preserve"> كل صفة بثبوتها إليهم لكنها </w:t>
      </w:r>
      <w:r w:rsidR="00804E34" w:rsidRPr="00BB7D63">
        <w:rPr>
          <w:rFonts w:cs="Traditional Arabic" w:hint="cs"/>
          <w:sz w:val="34"/>
          <w:szCs w:val="34"/>
          <w:rtl/>
          <w:lang w:bidi="ar-EG"/>
        </w:rPr>
        <w:t xml:space="preserve">اجتمعت </w:t>
      </w:r>
      <w:r w:rsidR="00C84975" w:rsidRPr="00BB7D63">
        <w:rPr>
          <w:rFonts w:cs="Traditional Arabic" w:hint="cs"/>
          <w:sz w:val="34"/>
          <w:szCs w:val="34"/>
          <w:rtl/>
          <w:lang w:bidi="ar-EG"/>
        </w:rPr>
        <w:t>في ذات واحدة هي (هم) المقصود بها</w:t>
      </w:r>
      <w:r>
        <w:rPr>
          <w:rFonts w:cs="Traditional Arabic" w:hint="cs"/>
          <w:sz w:val="34"/>
          <w:szCs w:val="34"/>
          <w:rtl/>
          <w:lang w:bidi="ar-EG"/>
        </w:rPr>
        <w:t>:</w:t>
      </w:r>
      <w:r w:rsidR="00C84975" w:rsidRPr="00BB7D63">
        <w:rPr>
          <w:rFonts w:cs="Traditional Arabic" w:hint="cs"/>
          <w:sz w:val="34"/>
          <w:szCs w:val="34"/>
          <w:rtl/>
          <w:lang w:bidi="ar-EG"/>
        </w:rPr>
        <w:t xml:space="preserve"> الناس</w:t>
      </w:r>
      <w:r>
        <w:rPr>
          <w:rFonts w:cs="Traditional Arabic" w:hint="cs"/>
          <w:sz w:val="34"/>
          <w:szCs w:val="34"/>
          <w:rtl/>
          <w:lang w:bidi="ar-EG"/>
        </w:rPr>
        <w:t>،</w:t>
      </w:r>
      <w:r w:rsidR="00C84975" w:rsidRPr="00BB7D63">
        <w:rPr>
          <w:rFonts w:cs="Traditional Arabic" w:hint="cs"/>
          <w:sz w:val="34"/>
          <w:szCs w:val="34"/>
          <w:rtl/>
          <w:lang w:bidi="ar-EG"/>
        </w:rPr>
        <w:t xml:space="preserve"> وسلك مسلك الإطناب في تعداد الأوصاف لزيادة البيان لأوصاف الناس</w:t>
      </w:r>
      <w:r>
        <w:rPr>
          <w:rFonts w:cs="Traditional Arabic" w:hint="cs"/>
          <w:sz w:val="34"/>
          <w:szCs w:val="34"/>
          <w:rtl/>
          <w:lang w:bidi="ar-EG"/>
        </w:rPr>
        <w:t>؛</w:t>
      </w:r>
      <w:r w:rsidR="00C84975" w:rsidRPr="00BB7D63">
        <w:rPr>
          <w:rFonts w:cs="Traditional Arabic" w:hint="cs"/>
          <w:sz w:val="34"/>
          <w:szCs w:val="34"/>
          <w:rtl/>
          <w:lang w:bidi="ar-EG"/>
        </w:rPr>
        <w:t xml:space="preserve"> ولذلك أكد بأسلوب القصر (إنما) قصر موصوف على صفة</w:t>
      </w:r>
      <w:r>
        <w:rPr>
          <w:rFonts w:cs="Traditional Arabic" w:hint="cs"/>
          <w:sz w:val="34"/>
          <w:szCs w:val="34"/>
          <w:rtl/>
          <w:lang w:bidi="ar-EG"/>
        </w:rPr>
        <w:t>،</w:t>
      </w:r>
      <w:r w:rsidR="00C84975" w:rsidRPr="00BB7D63">
        <w:rPr>
          <w:rFonts w:cs="Traditional Arabic" w:hint="cs"/>
          <w:sz w:val="34"/>
          <w:szCs w:val="34"/>
          <w:rtl/>
          <w:lang w:bidi="ar-EG"/>
        </w:rPr>
        <w:t xml:space="preserve"> قصر قلب لدفع الشك والتردد في أن يكون بعض الناس على خلاف تلك الصفات</w:t>
      </w:r>
      <w:r>
        <w:rPr>
          <w:rFonts w:cs="Traditional Arabic" w:hint="cs"/>
          <w:sz w:val="34"/>
          <w:szCs w:val="34"/>
          <w:rtl/>
          <w:lang w:bidi="ar-EG"/>
        </w:rPr>
        <w:t>.</w:t>
      </w:r>
    </w:p>
    <w:p w:rsidR="00323E8F" w:rsidRPr="00BB7D63" w:rsidRDefault="00804E34" w:rsidP="00BB7D63">
      <w:pPr>
        <w:spacing w:after="0" w:line="240" w:lineRule="auto"/>
        <w:jc w:val="both"/>
        <w:rPr>
          <w:rFonts w:cs="Traditional Arabic"/>
          <w:sz w:val="34"/>
          <w:szCs w:val="34"/>
          <w:rtl/>
          <w:lang w:bidi="ar-EG"/>
        </w:rPr>
      </w:pPr>
      <w:r w:rsidRPr="00BB7D63">
        <w:rPr>
          <w:rFonts w:cs="Traditional Arabic" w:hint="cs"/>
          <w:sz w:val="34"/>
          <w:szCs w:val="34"/>
          <w:rtl/>
          <w:lang w:bidi="ar-EG"/>
        </w:rPr>
        <w:t>- خامسا</w:t>
      </w:r>
      <w:r w:rsidR="00896789">
        <w:rPr>
          <w:rFonts w:cs="Traditional Arabic" w:hint="cs"/>
          <w:sz w:val="34"/>
          <w:szCs w:val="34"/>
          <w:rtl/>
          <w:lang w:bidi="ar-EG"/>
        </w:rPr>
        <w:t>:</w:t>
      </w:r>
      <w:r w:rsidR="00323E8F" w:rsidRPr="00BB7D63">
        <w:rPr>
          <w:rFonts w:cs="Traditional Arabic" w:hint="cs"/>
          <w:sz w:val="34"/>
          <w:szCs w:val="34"/>
          <w:rtl/>
          <w:lang w:bidi="ar-EG"/>
        </w:rPr>
        <w:t xml:space="preserve"> الموسيقى وتشكيلات الإيقاع</w:t>
      </w:r>
      <w:r w:rsidR="00896789">
        <w:rPr>
          <w:rFonts w:cs="Traditional Arabic" w:hint="cs"/>
          <w:sz w:val="34"/>
          <w:szCs w:val="34"/>
          <w:rtl/>
          <w:lang w:bidi="ar-EG"/>
        </w:rPr>
        <w:t>:</w:t>
      </w:r>
      <w:r w:rsidR="00323E8F" w:rsidRPr="00BB7D63">
        <w:rPr>
          <w:rFonts w:cs="Traditional Arabic" w:hint="cs"/>
          <w:sz w:val="34"/>
          <w:szCs w:val="34"/>
          <w:rtl/>
          <w:lang w:bidi="ar-EG"/>
        </w:rPr>
        <w:t xml:space="preserve"> </w:t>
      </w:r>
    </w:p>
    <w:p w:rsidR="00646DE5" w:rsidRPr="00BB7D63" w:rsidRDefault="00AB3FF7" w:rsidP="00BB7D63">
      <w:pPr>
        <w:spacing w:after="0" w:line="240" w:lineRule="auto"/>
        <w:jc w:val="both"/>
        <w:rPr>
          <w:rFonts w:cs="Traditional Arabic"/>
          <w:sz w:val="34"/>
          <w:szCs w:val="34"/>
          <w:rtl/>
          <w:lang w:bidi="ar-EG"/>
        </w:rPr>
      </w:pPr>
      <w:r w:rsidRPr="00BB7D63">
        <w:rPr>
          <w:rFonts w:cs="Traditional Arabic" w:hint="cs"/>
          <w:sz w:val="34"/>
          <w:szCs w:val="34"/>
          <w:rtl/>
          <w:lang w:bidi="ar-EG"/>
        </w:rPr>
        <w:t xml:space="preserve">1- </w:t>
      </w:r>
      <w:r w:rsidR="00646DE5" w:rsidRPr="00BB7D63">
        <w:rPr>
          <w:rFonts w:cs="Traditional Arabic" w:hint="cs"/>
          <w:sz w:val="34"/>
          <w:szCs w:val="34"/>
          <w:rtl/>
          <w:lang w:bidi="ar-EG"/>
        </w:rPr>
        <w:t>الموسيقى الداخلية</w:t>
      </w:r>
      <w:r w:rsidR="00896789">
        <w:rPr>
          <w:rFonts w:cs="Traditional Arabic" w:hint="cs"/>
          <w:sz w:val="34"/>
          <w:szCs w:val="34"/>
          <w:rtl/>
          <w:lang w:bidi="ar-EG"/>
        </w:rPr>
        <w:t>:</w:t>
      </w:r>
    </w:p>
    <w:p w:rsidR="00646DE5" w:rsidRPr="00BB7D63" w:rsidRDefault="00AB3FF7" w:rsidP="00BB7D63">
      <w:pPr>
        <w:spacing w:after="0" w:line="240" w:lineRule="auto"/>
        <w:jc w:val="both"/>
        <w:rPr>
          <w:rFonts w:cs="Traditional Arabic"/>
          <w:sz w:val="34"/>
          <w:szCs w:val="34"/>
          <w:lang w:bidi="ar-EG"/>
        </w:rPr>
      </w:pPr>
      <w:r w:rsidRPr="00BB7D63">
        <w:rPr>
          <w:rFonts w:cs="Traditional Arabic" w:hint="cs"/>
          <w:sz w:val="34"/>
          <w:szCs w:val="34"/>
          <w:rtl/>
          <w:lang w:bidi="ar-EG"/>
        </w:rPr>
        <w:t>أولا</w:t>
      </w:r>
      <w:r w:rsidR="00896789">
        <w:rPr>
          <w:rFonts w:cs="Traditional Arabic" w:hint="cs"/>
          <w:sz w:val="34"/>
          <w:szCs w:val="34"/>
          <w:rtl/>
          <w:lang w:bidi="ar-EG"/>
        </w:rPr>
        <w:t>:</w:t>
      </w:r>
      <w:r w:rsidRPr="00BB7D63">
        <w:rPr>
          <w:rFonts w:cs="Traditional Arabic" w:hint="cs"/>
          <w:sz w:val="34"/>
          <w:szCs w:val="34"/>
          <w:rtl/>
          <w:lang w:bidi="ar-EG"/>
        </w:rPr>
        <w:t xml:space="preserve"> </w:t>
      </w:r>
      <w:r w:rsidR="00646DE5" w:rsidRPr="00BB7D63">
        <w:rPr>
          <w:rFonts w:cs="Traditional Arabic" w:hint="cs"/>
          <w:sz w:val="34"/>
          <w:szCs w:val="34"/>
          <w:rtl/>
          <w:lang w:bidi="ar-EG"/>
        </w:rPr>
        <w:t>التكرار</w:t>
      </w:r>
      <w:r w:rsidR="00896789">
        <w:rPr>
          <w:rFonts w:cs="Traditional Arabic" w:hint="cs"/>
          <w:sz w:val="34"/>
          <w:szCs w:val="34"/>
          <w:rtl/>
          <w:lang w:bidi="ar-EG"/>
        </w:rPr>
        <w:t xml:space="preserve">: </w:t>
      </w:r>
    </w:p>
    <w:p w:rsidR="00646DE5" w:rsidRPr="00BB7D63" w:rsidRDefault="00646DE5" w:rsidP="00BB7D63">
      <w:pPr>
        <w:spacing w:after="0" w:line="240" w:lineRule="auto"/>
        <w:jc w:val="both"/>
        <w:rPr>
          <w:rFonts w:cs="Traditional Arabic"/>
          <w:sz w:val="34"/>
          <w:szCs w:val="34"/>
          <w:lang w:bidi="ar-EG"/>
        </w:rPr>
      </w:pPr>
      <w:r w:rsidRPr="00BB7D63">
        <w:rPr>
          <w:rFonts w:cs="Traditional Arabic" w:hint="cs"/>
          <w:sz w:val="34"/>
          <w:szCs w:val="34"/>
          <w:rtl/>
          <w:lang w:bidi="ar-EG"/>
        </w:rPr>
        <w:t>1- تكرار ألفاظ بعينها</w:t>
      </w:r>
      <w:r w:rsidR="00896789">
        <w:rPr>
          <w:rFonts w:cs="Traditional Arabic" w:hint="cs"/>
          <w:sz w:val="34"/>
          <w:szCs w:val="34"/>
          <w:rtl/>
          <w:lang w:bidi="ar-EG"/>
        </w:rPr>
        <w:t>:</w:t>
      </w: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وظف "شوقي" التكرار لجلب الإيقاع المناسب للموقف الشعري</w:t>
      </w:r>
      <w:r>
        <w:rPr>
          <w:rFonts w:cs="Traditional Arabic" w:hint="cs"/>
          <w:sz w:val="34"/>
          <w:szCs w:val="34"/>
          <w:rtl/>
          <w:lang w:bidi="ar-EG"/>
        </w:rPr>
        <w:t>،</w:t>
      </w:r>
      <w:r w:rsidR="00646DE5" w:rsidRPr="00BB7D63">
        <w:rPr>
          <w:rFonts w:cs="Traditional Arabic" w:hint="cs"/>
          <w:sz w:val="34"/>
          <w:szCs w:val="34"/>
          <w:rtl/>
          <w:lang w:bidi="ar-EG"/>
        </w:rPr>
        <w:t xml:space="preserve"> دلالة على جودة الاختيار لعناصر اللغة</w:t>
      </w:r>
      <w:r>
        <w:rPr>
          <w:rFonts w:cs="Traditional Arabic" w:hint="cs"/>
          <w:sz w:val="34"/>
          <w:szCs w:val="34"/>
          <w:rtl/>
          <w:lang w:bidi="ar-EG"/>
        </w:rPr>
        <w:t>،</w:t>
      </w:r>
      <w:r w:rsidR="00646DE5" w:rsidRPr="00BB7D63">
        <w:rPr>
          <w:rFonts w:cs="Traditional Arabic" w:hint="cs"/>
          <w:sz w:val="34"/>
          <w:szCs w:val="34"/>
          <w:rtl/>
          <w:lang w:bidi="ar-EG"/>
        </w:rPr>
        <w:t xml:space="preserve"> والوعي بجمالية التوزيع لعناصر اللغة ذات الدلالات الإيقاعية والصوتية التي تمّ تكرارها بانتظامات ظهر أن الهدف من ورائها لم يكن مجرد إنتاج إيقاعات صوتية بقدر ما كان توجها إلى تحقيق تقنية نغمية تشترك مع الأشكال التعبيرية الأخرى في النص من أجل خلق دلالته</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45"/>
      </w:r>
      <w:r w:rsidR="00646DE5" w:rsidRPr="00BB7D63">
        <w:rPr>
          <w:rFonts w:cs="Traditional Arabic" w:hint="cs"/>
          <w:sz w:val="34"/>
          <w:szCs w:val="34"/>
          <w:vertAlign w:val="superscript"/>
          <w:rtl/>
          <w:lang w:bidi="ar-EG"/>
        </w:rPr>
        <w:t>)</w:t>
      </w:r>
      <w:r>
        <w:rPr>
          <w:rFonts w:cs="Traditional Arabic" w:hint="cs"/>
          <w:sz w:val="34"/>
          <w:szCs w:val="34"/>
          <w:rtl/>
          <w:lang w:bidi="ar-EG"/>
        </w:rPr>
        <w:t>،</w:t>
      </w:r>
      <w:r w:rsidR="00646DE5" w:rsidRPr="00BB7D63">
        <w:rPr>
          <w:rFonts w:cs="Traditional Arabic" w:hint="cs"/>
          <w:sz w:val="34"/>
          <w:szCs w:val="34"/>
          <w:rtl/>
          <w:lang w:bidi="ar-EG"/>
        </w:rPr>
        <w:t xml:space="preserve"> والتكرار من الظواهر التي تميزت بها حكايات "شوقي"</w:t>
      </w:r>
      <w:r>
        <w:rPr>
          <w:rFonts w:cs="Traditional Arabic" w:hint="cs"/>
          <w:sz w:val="34"/>
          <w:szCs w:val="34"/>
          <w:rtl/>
          <w:lang w:bidi="ar-EG"/>
        </w:rPr>
        <w:t>،</w:t>
      </w:r>
      <w:r w:rsidR="00646DE5" w:rsidRPr="00BB7D63">
        <w:rPr>
          <w:rFonts w:cs="Traditional Arabic" w:hint="cs"/>
          <w:sz w:val="34"/>
          <w:szCs w:val="34"/>
          <w:rtl/>
          <w:lang w:bidi="ar-EG"/>
        </w:rPr>
        <w:t xml:space="preserve"> ولنرد مثالا لذلك قصيدة "الديك الهندي والدجاج البلدي"</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46"/>
      </w:r>
      <w:r w:rsidR="00646DE5" w:rsidRPr="00BB7D63">
        <w:rPr>
          <w:rFonts w:cs="Traditional Arabic" w:hint="cs"/>
          <w:sz w:val="34"/>
          <w:szCs w:val="34"/>
          <w:vertAlign w:val="superscript"/>
          <w:rtl/>
          <w:lang w:bidi="ar-EG"/>
        </w:rPr>
        <w:t>)</w:t>
      </w:r>
      <w:r>
        <w:rPr>
          <w:rFonts w:cs="Traditional Arabic" w:hint="cs"/>
          <w:sz w:val="34"/>
          <w:szCs w:val="34"/>
          <w:vertAlign w:val="superscript"/>
          <w:rtl/>
          <w:lang w:bidi="ar-EG"/>
        </w:rPr>
        <w:t>،</w:t>
      </w:r>
      <w:r w:rsidR="00646DE5" w:rsidRPr="00BB7D63">
        <w:rPr>
          <w:rFonts w:cs="Traditional Arabic" w:hint="cs"/>
          <w:sz w:val="34"/>
          <w:szCs w:val="34"/>
          <w:rtl/>
          <w:lang w:bidi="ar-EG"/>
        </w:rPr>
        <w:t xml:space="preserve"> يقول</w:t>
      </w:r>
      <w:r>
        <w:rPr>
          <w:rFonts w:cs="Traditional Arabic" w:hint="cs"/>
          <w:sz w:val="34"/>
          <w:szCs w:val="34"/>
          <w:rtl/>
          <w:lang w:bidi="ar-EG"/>
        </w:rPr>
        <w:t>:</w:t>
      </w:r>
    </w:p>
    <w:p w:rsidR="0099172F"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فَعَاودَ الدَّجَاجُ دَاءَ الطَّيشِ</w:t>
      </w:r>
      <w:r w:rsidRPr="00BB7D63">
        <w:rPr>
          <w:rFonts w:cs="Traditional Arabic" w:hint="cs"/>
          <w:sz w:val="34"/>
          <w:szCs w:val="34"/>
          <w:rtl/>
          <w:lang w:bidi="ar-EG"/>
        </w:rPr>
        <w:tab/>
        <w:t>وَفَت</w:t>
      </w:r>
      <w:r w:rsidR="0099172F" w:rsidRPr="00BB7D63">
        <w:rPr>
          <w:rFonts w:cs="Traditional Arabic" w:hint="cs"/>
          <w:sz w:val="34"/>
          <w:szCs w:val="34"/>
          <w:rtl/>
          <w:lang w:bidi="ar-EG"/>
        </w:rPr>
        <w:t>َحَتْ للعِلِجِ بَابَ العُشِّ</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 xml:space="preserve">فَجَالَ فيهِ جـــوْلَةَ المَلِيكِ </w:t>
      </w:r>
      <w:r w:rsidRPr="00BB7D63">
        <w:rPr>
          <w:rFonts w:cs="Traditional Arabic" w:hint="cs"/>
          <w:sz w:val="34"/>
          <w:szCs w:val="34"/>
          <w:rtl/>
          <w:lang w:bidi="ar-EG"/>
        </w:rPr>
        <w:tab/>
        <w:t>يَدْعُو لِكُلِّ فَرْخَةٍ وَدِيــكِ</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lastRenderedPageBreak/>
        <w:t>وبَاتَ تِلكَ الليلةِ السَّعِيدَهْ</w:t>
      </w:r>
      <w:r w:rsidRPr="00BB7D63">
        <w:rPr>
          <w:rFonts w:cs="Traditional Arabic" w:hint="cs"/>
          <w:sz w:val="34"/>
          <w:szCs w:val="34"/>
          <w:rtl/>
          <w:lang w:bidi="ar-EG"/>
        </w:rPr>
        <w:tab/>
        <w:t>مُمتَعًا بِــــدَارِهِ الجَدِيـدَهْ</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وبَاتَتِ الدَّجَاجُ في أَمَان</w:t>
      </w:r>
      <w:r w:rsidRPr="00BB7D63">
        <w:rPr>
          <w:rFonts w:cs="Traditional Arabic" w:hint="cs"/>
          <w:sz w:val="34"/>
          <w:szCs w:val="34"/>
          <w:rtl/>
          <w:lang w:bidi="ar-EG"/>
        </w:rPr>
        <w:tab/>
        <w:t>تَحْلمُ بالذِّلِّةِ والـهَـــوَانِ</w:t>
      </w: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يبين الشاعر حال الدجاج عندما خدعه الديك الهندي</w:t>
      </w:r>
      <w:r>
        <w:rPr>
          <w:rFonts w:cs="Traditional Arabic" w:hint="cs"/>
          <w:sz w:val="34"/>
          <w:szCs w:val="34"/>
          <w:rtl/>
          <w:lang w:bidi="ar-EG"/>
        </w:rPr>
        <w:t>،</w:t>
      </w:r>
      <w:r w:rsidR="00646DE5" w:rsidRPr="00BB7D63">
        <w:rPr>
          <w:rFonts w:cs="Traditional Arabic" w:hint="cs"/>
          <w:sz w:val="34"/>
          <w:szCs w:val="34"/>
          <w:rtl/>
          <w:lang w:bidi="ar-EG"/>
        </w:rPr>
        <w:t xml:space="preserve"> فتكرر الفعل (بات) برغم تطابق الحروف إلا أنه يشعر بالمفارقة بين حالين</w:t>
      </w:r>
      <w:r>
        <w:rPr>
          <w:rFonts w:cs="Traditional Arabic" w:hint="cs"/>
          <w:sz w:val="34"/>
          <w:szCs w:val="34"/>
          <w:rtl/>
          <w:lang w:bidi="ar-EG"/>
        </w:rPr>
        <w:t>:</w:t>
      </w:r>
      <w:r w:rsidR="00646DE5" w:rsidRPr="00BB7D63">
        <w:rPr>
          <w:rFonts w:cs="Traditional Arabic" w:hint="cs"/>
          <w:sz w:val="34"/>
          <w:szCs w:val="34"/>
          <w:rtl/>
          <w:lang w:bidi="ar-EG"/>
        </w:rPr>
        <w:t xml:space="preserve"> حال سعيدة هانئة وهي حال الديك</w:t>
      </w:r>
      <w:r>
        <w:rPr>
          <w:rFonts w:cs="Traditional Arabic" w:hint="cs"/>
          <w:sz w:val="34"/>
          <w:szCs w:val="34"/>
          <w:rtl/>
          <w:lang w:bidi="ar-EG"/>
        </w:rPr>
        <w:t>،</w:t>
      </w:r>
      <w:r w:rsidR="00646DE5" w:rsidRPr="00BB7D63">
        <w:rPr>
          <w:rFonts w:cs="Traditional Arabic" w:hint="cs"/>
          <w:sz w:val="34"/>
          <w:szCs w:val="34"/>
          <w:rtl/>
          <w:lang w:bidi="ar-EG"/>
        </w:rPr>
        <w:t xml:space="preserve"> وحال الدجاج الذي تهكم به الشاعر وسخر من سذاجته على سبيل الهزل الذي يراد به الجد بقوله</w:t>
      </w:r>
      <w:r>
        <w:rPr>
          <w:rFonts w:cs="Traditional Arabic" w:hint="cs"/>
          <w:sz w:val="34"/>
          <w:szCs w:val="34"/>
          <w:rtl/>
          <w:lang w:bidi="ar-EG"/>
        </w:rPr>
        <w:t>:</w:t>
      </w:r>
      <w:r w:rsidR="00646DE5" w:rsidRPr="00BB7D63">
        <w:rPr>
          <w:rFonts w:cs="Traditional Arabic" w:hint="cs"/>
          <w:sz w:val="34"/>
          <w:szCs w:val="34"/>
          <w:rtl/>
          <w:lang w:bidi="ar-EG"/>
        </w:rPr>
        <w:t xml:space="preserve"> (في أمان تحلم بالذلة والهوان) لهجو الدجاج حينما أتاح للغريب الدخيل أن يحتل داره ويحلّ مكانه</w:t>
      </w:r>
      <w:r>
        <w:rPr>
          <w:rFonts w:cs="Traditional Arabic" w:hint="cs"/>
          <w:sz w:val="34"/>
          <w:szCs w:val="34"/>
          <w:rtl/>
          <w:lang w:bidi="ar-EG"/>
        </w:rPr>
        <w:t>،</w:t>
      </w:r>
      <w:r w:rsidR="00646DE5" w:rsidRPr="00BB7D63">
        <w:rPr>
          <w:rFonts w:cs="Traditional Arabic" w:hint="cs"/>
          <w:sz w:val="34"/>
          <w:szCs w:val="34"/>
          <w:rtl/>
          <w:lang w:bidi="ar-EG"/>
        </w:rPr>
        <w:t xml:space="preserve"> وتخليه بكل سهولة عن التمسك بحقه في الأرض والدار مع أنه المالك</w:t>
      </w:r>
      <w:r>
        <w:rPr>
          <w:rFonts w:cs="Traditional Arabic" w:hint="cs"/>
          <w:sz w:val="34"/>
          <w:szCs w:val="34"/>
          <w:rtl/>
          <w:lang w:bidi="ar-EG"/>
        </w:rPr>
        <w:t>،</w:t>
      </w:r>
      <w:r w:rsidR="00646DE5" w:rsidRPr="00BB7D63">
        <w:rPr>
          <w:rFonts w:cs="Traditional Arabic" w:hint="cs"/>
          <w:sz w:val="34"/>
          <w:szCs w:val="34"/>
          <w:rtl/>
          <w:lang w:bidi="ar-EG"/>
        </w:rPr>
        <w:t xml:space="preserve"> كما أن الفعل (بات) يحمل في طياته تمكن الدخيل (الديك) من الأرض فاستقر وبات</w:t>
      </w:r>
      <w:r>
        <w:rPr>
          <w:rFonts w:cs="Traditional Arabic" w:hint="cs"/>
          <w:sz w:val="34"/>
          <w:szCs w:val="34"/>
          <w:rtl/>
          <w:lang w:bidi="ar-EG"/>
        </w:rPr>
        <w:t>،</w:t>
      </w:r>
      <w:r w:rsidR="00646DE5" w:rsidRPr="00BB7D63">
        <w:rPr>
          <w:rFonts w:cs="Traditional Arabic" w:hint="cs"/>
          <w:sz w:val="34"/>
          <w:szCs w:val="34"/>
          <w:rtl/>
          <w:lang w:bidi="ar-EG"/>
        </w:rPr>
        <w:t xml:space="preserve"> وهذا التكرير يجعل الكلام متماسكا مطردا</w:t>
      </w:r>
      <w:r>
        <w:rPr>
          <w:rFonts w:cs="Traditional Arabic" w:hint="cs"/>
          <w:sz w:val="34"/>
          <w:szCs w:val="34"/>
          <w:rtl/>
          <w:lang w:bidi="ar-EG"/>
        </w:rPr>
        <w:t>،</w:t>
      </w:r>
      <w:r w:rsidR="00646DE5" w:rsidRPr="00BB7D63">
        <w:rPr>
          <w:rFonts w:cs="Traditional Arabic" w:hint="cs"/>
          <w:sz w:val="34"/>
          <w:szCs w:val="34"/>
          <w:rtl/>
          <w:lang w:bidi="ar-EG"/>
        </w:rPr>
        <w:t xml:space="preserve"> كأن جمله يدفع بعضها بعضا</w:t>
      </w:r>
      <w:r>
        <w:rPr>
          <w:rFonts w:cs="Traditional Arabic" w:hint="cs"/>
          <w:sz w:val="34"/>
          <w:szCs w:val="34"/>
          <w:rtl/>
          <w:lang w:bidi="ar-EG"/>
        </w:rPr>
        <w:t>.</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وفي قصيدة (السلوقي والجواد)</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47"/>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يقول</w:t>
      </w:r>
      <w:r w:rsidR="00896789">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أَلَسْتَ أَهلَ البَيدِ أَهلَ الفَلا</w:t>
      </w:r>
      <w:r w:rsidRPr="00BB7D63">
        <w:rPr>
          <w:rFonts w:cs="Traditional Arabic" w:hint="cs"/>
          <w:sz w:val="34"/>
          <w:szCs w:val="34"/>
          <w:rtl/>
          <w:lang w:bidi="ar-EG"/>
        </w:rPr>
        <w:tab/>
      </w:r>
      <w:r w:rsidRPr="00BB7D63">
        <w:rPr>
          <w:rFonts w:cs="Traditional Arabic" w:hint="cs"/>
          <w:sz w:val="34"/>
          <w:szCs w:val="34"/>
          <w:rtl/>
          <w:lang w:bidi="ar-EG"/>
        </w:rPr>
        <w:tab/>
        <w:t>أهلَ السُّرَى والسَّيرِ أَهْلَ الجِهَادْ؟</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تكرر اللفظ (أهل) أربع مرات في بيت واحد</w:t>
      </w:r>
      <w:r w:rsidR="00896789">
        <w:rPr>
          <w:rFonts w:cs="Traditional Arabic" w:hint="cs"/>
          <w:sz w:val="34"/>
          <w:szCs w:val="34"/>
          <w:rtl/>
          <w:lang w:bidi="ar-EG"/>
        </w:rPr>
        <w:t>،</w:t>
      </w:r>
      <w:r w:rsidRPr="00BB7D63">
        <w:rPr>
          <w:rFonts w:cs="Traditional Arabic" w:hint="cs"/>
          <w:sz w:val="34"/>
          <w:szCs w:val="34"/>
          <w:rtl/>
          <w:lang w:bidi="ar-EG"/>
        </w:rPr>
        <w:t xml:space="preserve"> هذا اٌلإيقاع المنتظم المستمر يثير في نفوس الأطفال تساؤلا</w:t>
      </w:r>
      <w:r w:rsidR="00896789">
        <w:rPr>
          <w:rFonts w:cs="Traditional Arabic" w:hint="cs"/>
          <w:sz w:val="34"/>
          <w:szCs w:val="34"/>
          <w:rtl/>
          <w:lang w:bidi="ar-EG"/>
        </w:rPr>
        <w:t>:</w:t>
      </w:r>
      <w:r w:rsidRPr="00BB7D63">
        <w:rPr>
          <w:rFonts w:cs="Traditional Arabic" w:hint="cs"/>
          <w:sz w:val="34"/>
          <w:szCs w:val="34"/>
          <w:rtl/>
          <w:lang w:bidi="ar-EG"/>
        </w:rPr>
        <w:t xml:space="preserve"> لم خصّ الجواد بهذ الصفات</w:t>
      </w:r>
      <w:r w:rsidR="00896789">
        <w:rPr>
          <w:rFonts w:cs="Traditional Arabic" w:hint="cs"/>
          <w:sz w:val="34"/>
          <w:szCs w:val="34"/>
          <w:rtl/>
          <w:lang w:bidi="ar-EG"/>
        </w:rPr>
        <w:t>؟</w:t>
      </w:r>
      <w:r w:rsidRPr="00BB7D63">
        <w:rPr>
          <w:rFonts w:cs="Traditional Arabic" w:hint="cs"/>
          <w:sz w:val="34"/>
          <w:szCs w:val="34"/>
          <w:rtl/>
          <w:lang w:bidi="ar-EG"/>
        </w:rPr>
        <w:t xml:space="preserve"> ولم جعله أهلا لها</w:t>
      </w:r>
      <w:r w:rsidR="00896789">
        <w:rPr>
          <w:rFonts w:cs="Traditional Arabic" w:hint="cs"/>
          <w:sz w:val="34"/>
          <w:szCs w:val="34"/>
          <w:rtl/>
          <w:lang w:bidi="ar-EG"/>
        </w:rPr>
        <w:t>؟</w:t>
      </w:r>
      <w:r w:rsidRPr="00BB7D63">
        <w:rPr>
          <w:rFonts w:cs="Traditional Arabic" w:hint="cs"/>
          <w:sz w:val="34"/>
          <w:szCs w:val="34"/>
          <w:rtl/>
          <w:lang w:bidi="ar-EG"/>
        </w:rPr>
        <w:t xml:space="preserve"> فالتكرار هنا له وظيفة مزدوجة الآداء</w:t>
      </w:r>
      <w:r w:rsidR="00896789">
        <w:rPr>
          <w:rFonts w:cs="Traditional Arabic" w:hint="cs"/>
          <w:sz w:val="34"/>
          <w:szCs w:val="34"/>
          <w:rtl/>
          <w:lang w:bidi="ar-EG"/>
        </w:rPr>
        <w:t>،</w:t>
      </w:r>
      <w:r w:rsidRPr="00BB7D63">
        <w:rPr>
          <w:rFonts w:cs="Traditional Arabic" w:hint="cs"/>
          <w:sz w:val="34"/>
          <w:szCs w:val="34"/>
          <w:rtl/>
          <w:lang w:bidi="ar-EG"/>
        </w:rPr>
        <w:t xml:space="preserve"> فهو قيمة صوتية وفنية تزيد القلب له قبولا</w:t>
      </w:r>
      <w:r w:rsidR="00896789">
        <w:rPr>
          <w:rFonts w:cs="Traditional Arabic" w:hint="cs"/>
          <w:sz w:val="34"/>
          <w:szCs w:val="34"/>
          <w:rtl/>
          <w:lang w:bidi="ar-EG"/>
        </w:rPr>
        <w:t>،</w:t>
      </w:r>
      <w:r w:rsidRPr="00BB7D63">
        <w:rPr>
          <w:rFonts w:cs="Traditional Arabic" w:hint="cs"/>
          <w:sz w:val="34"/>
          <w:szCs w:val="34"/>
          <w:rtl/>
          <w:lang w:bidi="ar-EG"/>
        </w:rPr>
        <w:t xml:space="preserve"> والوجدان به تعلقا</w:t>
      </w:r>
      <w:r w:rsidR="00896789">
        <w:rPr>
          <w:rFonts w:cs="Traditional Arabic" w:hint="cs"/>
          <w:sz w:val="34"/>
          <w:szCs w:val="34"/>
          <w:rtl/>
          <w:lang w:bidi="ar-EG"/>
        </w:rPr>
        <w:t>،</w:t>
      </w:r>
      <w:r w:rsidRPr="00BB7D63">
        <w:rPr>
          <w:rFonts w:cs="Traditional Arabic" w:hint="cs"/>
          <w:sz w:val="34"/>
          <w:szCs w:val="34"/>
          <w:rtl/>
          <w:lang w:bidi="ar-EG"/>
        </w:rPr>
        <w:t xml:space="preserve"> فالسلوقي يقرر الجواد عبر أسلوب الاستفهام (ألست أهل...)، فالجواد عليم بالصفات التي أسندها السلوقي إليه وهي أنه أهل الصحراء وقائد السير ليلا ونهارا</w:t>
      </w:r>
      <w:r w:rsidR="00896789">
        <w:rPr>
          <w:rFonts w:cs="Traditional Arabic" w:hint="cs"/>
          <w:sz w:val="34"/>
          <w:szCs w:val="34"/>
          <w:rtl/>
          <w:lang w:bidi="ar-EG"/>
        </w:rPr>
        <w:t>،</w:t>
      </w:r>
      <w:r w:rsidRPr="00BB7D63">
        <w:rPr>
          <w:rFonts w:cs="Traditional Arabic" w:hint="cs"/>
          <w:sz w:val="34"/>
          <w:szCs w:val="34"/>
          <w:rtl/>
          <w:lang w:bidi="ar-EG"/>
        </w:rPr>
        <w:t xml:space="preserve"> وقائد المعارك</w:t>
      </w:r>
      <w:r w:rsidR="00896789">
        <w:rPr>
          <w:rFonts w:cs="Traditional Arabic" w:hint="cs"/>
          <w:sz w:val="34"/>
          <w:szCs w:val="34"/>
          <w:rtl/>
          <w:lang w:bidi="ar-EG"/>
        </w:rPr>
        <w:t>،</w:t>
      </w:r>
      <w:r w:rsidRPr="00BB7D63">
        <w:rPr>
          <w:rFonts w:cs="Traditional Arabic" w:hint="cs"/>
          <w:sz w:val="34"/>
          <w:szCs w:val="34"/>
          <w:rtl/>
          <w:lang w:bidi="ar-EG"/>
        </w:rPr>
        <w:t xml:space="preserve"> لكن السلوقي يلجأه إلى ما يعرفه لتحريك وجدانه ليتفكر في حاله وما هو عليه من إذعان وإذلال</w:t>
      </w:r>
      <w:r w:rsidR="00896789">
        <w:rPr>
          <w:rFonts w:cs="Traditional Arabic" w:hint="cs"/>
          <w:sz w:val="34"/>
          <w:szCs w:val="34"/>
          <w:rtl/>
          <w:lang w:bidi="ar-EG"/>
        </w:rPr>
        <w:t>،</w:t>
      </w:r>
      <w:r w:rsidRPr="00BB7D63">
        <w:rPr>
          <w:rFonts w:cs="Traditional Arabic" w:hint="cs"/>
          <w:sz w:val="34"/>
          <w:szCs w:val="34"/>
          <w:rtl/>
          <w:lang w:bidi="ar-EG"/>
        </w:rPr>
        <w:t xml:space="preserve"> وانقياد للمستعمر</w:t>
      </w:r>
      <w:r w:rsidR="00896789">
        <w:rPr>
          <w:rFonts w:cs="Traditional Arabic" w:hint="cs"/>
          <w:sz w:val="34"/>
          <w:szCs w:val="34"/>
          <w:rtl/>
          <w:lang w:bidi="ar-EG"/>
        </w:rPr>
        <w:t>،</w:t>
      </w:r>
      <w:r w:rsidRPr="00BB7D63">
        <w:rPr>
          <w:rFonts w:cs="Traditional Arabic" w:hint="cs"/>
          <w:sz w:val="34"/>
          <w:szCs w:val="34"/>
          <w:rtl/>
          <w:lang w:bidi="ar-EG"/>
        </w:rPr>
        <w:t xml:space="preserve"> كما أفاد التكرار إلى جانب ذلك توثيق المعنى وتوكيده "دفع المساهلة في القصد إليه"</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48"/>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وفي القصيدة </w:t>
      </w:r>
      <w:r w:rsidR="0099172F" w:rsidRPr="00BB7D63">
        <w:rPr>
          <w:rFonts w:cs="Traditional Arabic" w:hint="cs"/>
          <w:sz w:val="34"/>
          <w:szCs w:val="34"/>
          <w:rtl/>
          <w:lang w:bidi="ar-EG"/>
        </w:rPr>
        <w:t xml:space="preserve">نفسها </w:t>
      </w:r>
      <w:r w:rsidRPr="00BB7D63">
        <w:rPr>
          <w:rFonts w:cs="Traditional Arabic" w:hint="cs"/>
          <w:sz w:val="34"/>
          <w:szCs w:val="34"/>
          <w:rtl/>
          <w:lang w:bidi="ar-EG"/>
        </w:rPr>
        <w:t>يذكر السلوقي ما يعانيه الجواد من ذلة ومهانة بسبب انقياده للعدو المستعمر</w:t>
      </w:r>
      <w:r w:rsidR="00896789">
        <w:rPr>
          <w:rFonts w:cs="Traditional Arabic" w:hint="cs"/>
          <w:sz w:val="34"/>
          <w:szCs w:val="34"/>
          <w:rtl/>
          <w:lang w:bidi="ar-EG"/>
        </w:rPr>
        <w:t>،</w:t>
      </w:r>
      <w:r w:rsidRPr="00BB7D63">
        <w:rPr>
          <w:rFonts w:cs="Traditional Arabic" w:hint="cs"/>
          <w:sz w:val="34"/>
          <w:szCs w:val="34"/>
          <w:rtl/>
          <w:lang w:bidi="ar-EG"/>
        </w:rPr>
        <w:t xml:space="preserve"> يقول على لسان الجواد</w:t>
      </w:r>
      <w:r w:rsidR="00896789">
        <w:rPr>
          <w:rFonts w:cs="Traditional Arabic" w:hint="cs"/>
          <w:sz w:val="34"/>
          <w:szCs w:val="34"/>
          <w:rtl/>
          <w:lang w:bidi="ar-EG"/>
        </w:rPr>
        <w:t xml:space="preserve">: </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 xml:space="preserve">تَشْكُو فِتُشْكِيكَ عَصَا سَيِّدي </w:t>
      </w:r>
      <w:r w:rsidRPr="00BB7D63">
        <w:rPr>
          <w:rFonts w:cs="Traditional Arabic" w:hint="cs"/>
          <w:sz w:val="34"/>
          <w:szCs w:val="34"/>
          <w:rtl/>
          <w:lang w:bidi="ar-EG"/>
        </w:rPr>
        <w:tab/>
        <w:t>إنَّ العَصَا مَا خُلِقَتْ للجَوَادْ</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عبر بـ(تشكيك) بدلا من (تصيبك)مشاكلة لوقوع اللفظ في صحبة (تشكو)، ولينظر إلى طرافة المعنى</w:t>
      </w:r>
      <w:r w:rsidR="00896789">
        <w:rPr>
          <w:rFonts w:cs="Traditional Arabic" w:hint="cs"/>
          <w:sz w:val="34"/>
          <w:szCs w:val="34"/>
          <w:rtl/>
          <w:lang w:bidi="ar-EG"/>
        </w:rPr>
        <w:t>،</w:t>
      </w:r>
      <w:r w:rsidRPr="00BB7D63">
        <w:rPr>
          <w:rFonts w:cs="Traditional Arabic" w:hint="cs"/>
          <w:sz w:val="34"/>
          <w:szCs w:val="34"/>
          <w:rtl/>
          <w:lang w:bidi="ar-EG"/>
        </w:rPr>
        <w:t xml:space="preserve"> فالجواد يشكو من الذل والإهانة وإلحاق التعب والمشقة به</w:t>
      </w:r>
      <w:r w:rsidR="00896789">
        <w:rPr>
          <w:rFonts w:cs="Traditional Arabic" w:hint="cs"/>
          <w:sz w:val="34"/>
          <w:szCs w:val="34"/>
          <w:rtl/>
          <w:lang w:bidi="ar-EG"/>
        </w:rPr>
        <w:t>،</w:t>
      </w:r>
      <w:r w:rsidRPr="00BB7D63">
        <w:rPr>
          <w:rFonts w:cs="Traditional Arabic" w:hint="cs"/>
          <w:sz w:val="34"/>
          <w:szCs w:val="34"/>
          <w:rtl/>
          <w:lang w:bidi="ar-EG"/>
        </w:rPr>
        <w:t xml:space="preserve"> ثم تأتي الفاء لترد على هذه الشكوى بما يماثلها</w:t>
      </w:r>
      <w:r w:rsidR="00896789">
        <w:rPr>
          <w:rFonts w:cs="Traditional Arabic" w:hint="cs"/>
          <w:sz w:val="34"/>
          <w:szCs w:val="34"/>
          <w:rtl/>
          <w:lang w:bidi="ar-EG"/>
        </w:rPr>
        <w:t>،</w:t>
      </w:r>
      <w:r w:rsidRPr="00BB7D63">
        <w:rPr>
          <w:rFonts w:cs="Traditional Arabic" w:hint="cs"/>
          <w:sz w:val="34"/>
          <w:szCs w:val="34"/>
          <w:rtl/>
          <w:lang w:bidi="ar-EG"/>
        </w:rPr>
        <w:t xml:space="preserve"> فـ(تشكيك) جسدت العصا وجعلتها إنسانا يشكو من كثرة الضرب على سبيل الاستعارة المكنية</w:t>
      </w:r>
      <w:r w:rsidR="00896789">
        <w:rPr>
          <w:rFonts w:cs="Traditional Arabic" w:hint="cs"/>
          <w:sz w:val="34"/>
          <w:szCs w:val="34"/>
          <w:rtl/>
          <w:lang w:bidi="ar-EG"/>
        </w:rPr>
        <w:t>،</w:t>
      </w:r>
      <w:r w:rsidRPr="00BB7D63">
        <w:rPr>
          <w:rFonts w:cs="Traditional Arabic" w:hint="cs"/>
          <w:sz w:val="34"/>
          <w:szCs w:val="34"/>
          <w:rtl/>
          <w:lang w:bidi="ar-EG"/>
        </w:rPr>
        <w:t xml:space="preserve"> فالتكرار الناشيء من الحروف كرر الأثر المترتب وهو الشكوى</w:t>
      </w:r>
      <w:r w:rsidR="00896789">
        <w:rPr>
          <w:rFonts w:cs="Traditional Arabic" w:hint="cs"/>
          <w:sz w:val="34"/>
          <w:szCs w:val="34"/>
          <w:rtl/>
          <w:lang w:bidi="ar-EG"/>
        </w:rPr>
        <w:t>،</w:t>
      </w:r>
      <w:r w:rsidRPr="00BB7D63">
        <w:rPr>
          <w:rFonts w:cs="Traditional Arabic" w:hint="cs"/>
          <w:sz w:val="34"/>
          <w:szCs w:val="34"/>
          <w:rtl/>
          <w:lang w:bidi="ar-EG"/>
        </w:rPr>
        <w:t xml:space="preserve"> كما كرر لفظ (العصا) مرتين</w:t>
      </w:r>
      <w:r w:rsidR="00896789">
        <w:rPr>
          <w:rFonts w:cs="Traditional Arabic" w:hint="cs"/>
          <w:sz w:val="34"/>
          <w:szCs w:val="34"/>
          <w:rtl/>
          <w:lang w:bidi="ar-EG"/>
        </w:rPr>
        <w:t>،</w:t>
      </w:r>
      <w:r w:rsidRPr="00BB7D63">
        <w:rPr>
          <w:rFonts w:cs="Traditional Arabic" w:hint="cs"/>
          <w:sz w:val="34"/>
          <w:szCs w:val="34"/>
          <w:rtl/>
          <w:lang w:bidi="ar-EG"/>
        </w:rPr>
        <w:t xml:space="preserve"> وفي المرة الثانية كررت في سياق التذييل الجاري مجرى المثل والحكمة </w:t>
      </w:r>
      <w:r w:rsidRPr="00BB7D63">
        <w:rPr>
          <w:rFonts w:cs="Traditional Arabic" w:hint="cs"/>
          <w:sz w:val="34"/>
          <w:szCs w:val="34"/>
          <w:rtl/>
          <w:lang w:bidi="ar-EG"/>
        </w:rPr>
        <w:lastRenderedPageBreak/>
        <w:t>(إن العصا ما خلقت للجواد)</w:t>
      </w:r>
      <w:r w:rsidR="00896789">
        <w:rPr>
          <w:rFonts w:cs="Traditional Arabic" w:hint="cs"/>
          <w:sz w:val="34"/>
          <w:szCs w:val="34"/>
          <w:rtl/>
          <w:lang w:bidi="ar-EG"/>
        </w:rPr>
        <w:t>،</w:t>
      </w:r>
      <w:r w:rsidRPr="00BB7D63">
        <w:rPr>
          <w:rFonts w:cs="Traditional Arabic" w:hint="cs"/>
          <w:sz w:val="34"/>
          <w:szCs w:val="34"/>
          <w:rtl/>
          <w:lang w:bidi="ar-EG"/>
        </w:rPr>
        <w:t xml:space="preserve"> والتكرار يخلق حيوية إيقاعية وتفاعلا يمثل عمق التأثير على الجواد كي يتحرر من عبوديته وانقياده</w:t>
      </w:r>
      <w:r w:rsidR="00896789">
        <w:rPr>
          <w:rFonts w:cs="Traditional Arabic" w:hint="cs"/>
          <w:sz w:val="34"/>
          <w:szCs w:val="34"/>
          <w:rtl/>
          <w:lang w:bidi="ar-EG"/>
        </w:rPr>
        <w:t>،</w:t>
      </w:r>
      <w:r w:rsidRPr="00BB7D63">
        <w:rPr>
          <w:rFonts w:cs="Traditional Arabic" w:hint="cs"/>
          <w:sz w:val="34"/>
          <w:szCs w:val="34"/>
          <w:rtl/>
          <w:lang w:bidi="ar-EG"/>
        </w:rPr>
        <w:t xml:space="preserve"> وقبل ذلك عدّد مسؤليات الجواد بكونه (أهل البيد أهل السرى..)،فاستطاع الشاعر من خلال هذا التكرار أن يتكيء على النقاط التي تجعل الجواد يتحمل مسؤلية البحث عن عوامل النصر ورفض الاحتلال والانقياد، والأمثلة على ذلك كثيرة أكبر من أن تحصى</w:t>
      </w:r>
      <w:r w:rsidR="00896789">
        <w:rPr>
          <w:rFonts w:cs="Traditional Arabic" w:hint="cs"/>
          <w:sz w:val="34"/>
          <w:szCs w:val="34"/>
          <w:rtl/>
          <w:lang w:bidi="ar-EG"/>
        </w:rPr>
        <w:t>.</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 xml:space="preserve"> 2- تكرار أفعال متوافقة زمنيا</w:t>
      </w:r>
      <w:r w:rsidR="00896789">
        <w:rPr>
          <w:rFonts w:cs="Traditional Arabic" w:hint="cs"/>
          <w:sz w:val="34"/>
          <w:szCs w:val="34"/>
          <w:rtl/>
          <w:lang w:bidi="ar-EG"/>
        </w:rPr>
        <w:t>،</w:t>
      </w:r>
      <w:r w:rsidRPr="00BB7D63">
        <w:rPr>
          <w:rFonts w:cs="Traditional Arabic" w:hint="cs"/>
          <w:sz w:val="34"/>
          <w:szCs w:val="34"/>
          <w:rtl/>
          <w:lang w:bidi="ar-EG"/>
        </w:rPr>
        <w:t xml:space="preserve"> مختلفة لفظيا</w:t>
      </w:r>
      <w:r w:rsidR="00896789">
        <w:rPr>
          <w:rFonts w:cs="Traditional Arabic" w:hint="cs"/>
          <w:sz w:val="34"/>
          <w:szCs w:val="34"/>
          <w:rtl/>
          <w:lang w:bidi="ar-EG"/>
        </w:rPr>
        <w:t>:</w:t>
      </w:r>
    </w:p>
    <w:p w:rsidR="0099172F"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من الظواهر الإيقاعية التي تبرز عمقا دلاليا تكرار بعض الأفعال المتوافقة زمنيا</w:t>
      </w:r>
      <w:r w:rsidR="00896789">
        <w:rPr>
          <w:rFonts w:cs="Traditional Arabic" w:hint="cs"/>
          <w:sz w:val="34"/>
          <w:szCs w:val="34"/>
          <w:rtl/>
          <w:lang w:bidi="ar-EG"/>
        </w:rPr>
        <w:t>،</w:t>
      </w:r>
      <w:r w:rsidRPr="00BB7D63">
        <w:rPr>
          <w:rFonts w:cs="Traditional Arabic" w:hint="cs"/>
          <w:sz w:val="34"/>
          <w:szCs w:val="34"/>
          <w:rtl/>
          <w:lang w:bidi="ar-EG"/>
        </w:rPr>
        <w:t xml:space="preserve"> ففي قصيدة (أمة الأرانب والفيل)</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49"/>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كان الفيل العظيم يمر على بيوت الأرانب فيسحقهم سحقا</w:t>
      </w:r>
      <w:r w:rsidR="00896789">
        <w:rPr>
          <w:rFonts w:cs="Traditional Arabic" w:hint="cs"/>
          <w:sz w:val="34"/>
          <w:szCs w:val="34"/>
          <w:rtl/>
          <w:lang w:bidi="ar-EG"/>
        </w:rPr>
        <w:t>،</w:t>
      </w:r>
      <w:r w:rsidRPr="00BB7D63">
        <w:rPr>
          <w:rFonts w:cs="Traditional Arabic" w:hint="cs"/>
          <w:sz w:val="34"/>
          <w:szCs w:val="34"/>
          <w:rtl/>
          <w:lang w:bidi="ar-EG"/>
        </w:rPr>
        <w:t xml:space="preserve"> لا يبالي إذا كان من الأرانب أطفال ونساء أو مرضى</w:t>
      </w:r>
      <w:r w:rsidR="00896789">
        <w:rPr>
          <w:rFonts w:cs="Traditional Arabic" w:hint="cs"/>
          <w:sz w:val="34"/>
          <w:szCs w:val="34"/>
          <w:rtl/>
          <w:lang w:bidi="ar-EG"/>
        </w:rPr>
        <w:t>،</w:t>
      </w:r>
      <w:r w:rsidRPr="00BB7D63">
        <w:rPr>
          <w:rFonts w:cs="Traditional Arabic" w:hint="cs"/>
          <w:sz w:val="34"/>
          <w:szCs w:val="34"/>
          <w:rtl/>
          <w:lang w:bidi="ar-EG"/>
        </w:rPr>
        <w:t xml:space="preserve"> فاجتمعت الأرانب</w:t>
      </w:r>
      <w:r w:rsidR="00896789">
        <w:rPr>
          <w:rFonts w:cs="Traditional Arabic" w:hint="cs"/>
          <w:sz w:val="34"/>
          <w:szCs w:val="34"/>
          <w:rtl/>
          <w:lang w:bidi="ar-EG"/>
        </w:rPr>
        <w:t>،</w:t>
      </w:r>
      <w:r w:rsidRPr="00BB7D63">
        <w:rPr>
          <w:rFonts w:cs="Traditional Arabic" w:hint="cs"/>
          <w:sz w:val="34"/>
          <w:szCs w:val="34"/>
          <w:rtl/>
          <w:lang w:bidi="ar-EG"/>
        </w:rPr>
        <w:t xml:space="preserve"> ونادى فيهم أرنب لبيب ووجهم لما يفعلونه في مواجهة هذا العدو الكاسر</w:t>
      </w:r>
      <w:r w:rsidR="00896789">
        <w:rPr>
          <w:rFonts w:cs="Traditional Arabic" w:hint="cs"/>
          <w:sz w:val="34"/>
          <w:szCs w:val="34"/>
          <w:rtl/>
          <w:lang w:bidi="ar-EG"/>
        </w:rPr>
        <w:t>،</w:t>
      </w:r>
      <w:r w:rsidRPr="00BB7D63">
        <w:rPr>
          <w:rFonts w:cs="Traditional Arabic" w:hint="cs"/>
          <w:sz w:val="34"/>
          <w:szCs w:val="34"/>
          <w:rtl/>
          <w:lang w:bidi="ar-EG"/>
        </w:rPr>
        <w:t xml:space="preserve"> يقول الشاعر</w:t>
      </w:r>
      <w:r w:rsidR="00896789">
        <w:rPr>
          <w:rFonts w:cs="Traditional Arabic" w:hint="cs"/>
          <w:sz w:val="34"/>
          <w:szCs w:val="34"/>
          <w:rtl/>
          <w:lang w:bidi="ar-EG"/>
        </w:rPr>
        <w:t>:</w:t>
      </w:r>
    </w:p>
    <w:p w:rsidR="00646DE5" w:rsidRPr="00BB7D63" w:rsidRDefault="00896789" w:rsidP="00BB7D63">
      <w:pPr>
        <w:spacing w:after="0" w:line="240" w:lineRule="auto"/>
        <w:jc w:val="center"/>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 xml:space="preserve">نَــادَى بِهِمْ يَا مَعْشَرَ الأرَانبِ </w:t>
      </w:r>
      <w:r w:rsidR="00646DE5" w:rsidRPr="00BB7D63">
        <w:rPr>
          <w:rFonts w:cs="Traditional Arabic" w:hint="cs"/>
          <w:sz w:val="34"/>
          <w:szCs w:val="34"/>
          <w:rtl/>
          <w:lang w:bidi="ar-EG"/>
        </w:rPr>
        <w:tab/>
      </w:r>
      <w:r w:rsidR="00646DE5" w:rsidRPr="00BB7D63">
        <w:rPr>
          <w:rFonts w:cs="Traditional Arabic" w:hint="cs"/>
          <w:sz w:val="34"/>
          <w:szCs w:val="34"/>
          <w:rtl/>
          <w:lang w:bidi="ar-EG"/>
        </w:rPr>
        <w:tab/>
        <w:t>مِـنْ عَــالِــمٍ وشَــاعِــرٍ وكَاتِبِ</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 xml:space="preserve">اتحِدُوا ضِـدَّ الـعَـدُوِّ الـجَـافِـي </w:t>
      </w:r>
      <w:r w:rsidRPr="00BB7D63">
        <w:rPr>
          <w:rFonts w:cs="Traditional Arabic" w:hint="cs"/>
          <w:sz w:val="34"/>
          <w:szCs w:val="34"/>
          <w:rtl/>
          <w:lang w:bidi="ar-EG"/>
        </w:rPr>
        <w:tab/>
      </w:r>
      <w:r w:rsidRPr="00BB7D63">
        <w:rPr>
          <w:rFonts w:cs="Traditional Arabic" w:hint="cs"/>
          <w:sz w:val="34"/>
          <w:szCs w:val="34"/>
          <w:rtl/>
          <w:lang w:bidi="ar-EG"/>
        </w:rPr>
        <w:tab/>
        <w:t>فـالاتِّـحَـادُ قُــوَّةُ الـضِـعَــــافِ</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فَأقْبَلُوا مُسـْتَـصوبـيـنَ رَايَــــهْ</w:t>
      </w:r>
      <w:r w:rsidRPr="00BB7D63">
        <w:rPr>
          <w:rFonts w:cs="Traditional Arabic" w:hint="cs"/>
          <w:sz w:val="34"/>
          <w:szCs w:val="34"/>
          <w:rtl/>
          <w:lang w:bidi="ar-EG"/>
        </w:rPr>
        <w:tab/>
      </w:r>
      <w:r w:rsidRPr="00BB7D63">
        <w:rPr>
          <w:rFonts w:cs="Traditional Arabic" w:hint="cs"/>
          <w:sz w:val="34"/>
          <w:szCs w:val="34"/>
          <w:rtl/>
          <w:lang w:bidi="ar-EG"/>
        </w:rPr>
        <w:tab/>
        <w:t>وعَـقَــدُوا لِـلاجْـتِـمَـاعِ رَايـــهْ</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وانتَخَبُوا مِـنْ بينِهِمْ ثَــلاثَــــه</w:t>
      </w:r>
      <w:r w:rsidRPr="00BB7D63">
        <w:rPr>
          <w:rFonts w:cs="Traditional Arabic" w:hint="cs"/>
          <w:sz w:val="34"/>
          <w:szCs w:val="34"/>
          <w:rtl/>
          <w:lang w:bidi="ar-EG"/>
        </w:rPr>
        <w:tab/>
      </w:r>
      <w:r w:rsidRPr="00BB7D63">
        <w:rPr>
          <w:rFonts w:cs="Traditional Arabic" w:hint="cs"/>
          <w:sz w:val="34"/>
          <w:szCs w:val="34"/>
          <w:rtl/>
          <w:lang w:bidi="ar-EG"/>
        </w:rPr>
        <w:tab/>
        <w:t>لا هَـرمًـا رَاعُـــوا ولا حَدَاثَهْ</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بَــــلْ نَظَرُوا إلَى كَمَالِ العَقْلِ</w:t>
      </w:r>
      <w:r w:rsidRPr="00BB7D63">
        <w:rPr>
          <w:rFonts w:cs="Traditional Arabic" w:hint="cs"/>
          <w:sz w:val="34"/>
          <w:szCs w:val="34"/>
          <w:rtl/>
          <w:lang w:bidi="ar-EG"/>
        </w:rPr>
        <w:tab/>
      </w:r>
      <w:r w:rsidRPr="00BB7D63">
        <w:rPr>
          <w:rFonts w:cs="Traditional Arabic" w:hint="cs"/>
          <w:sz w:val="34"/>
          <w:szCs w:val="34"/>
          <w:rtl/>
          <w:lang w:bidi="ar-EG"/>
        </w:rPr>
        <w:tab/>
        <w:t>واعْتَبَرُوا في ذاكَ سِنِّ الفَضْل</w:t>
      </w: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يبدو الإيقاع متجسدا في واو الجماعة الملحقة بالأفعال الماضية (أقبلوا</w:t>
      </w:r>
      <w:r>
        <w:rPr>
          <w:rFonts w:cs="Traditional Arabic" w:hint="cs"/>
          <w:sz w:val="34"/>
          <w:szCs w:val="34"/>
          <w:rtl/>
          <w:lang w:bidi="ar-EG"/>
        </w:rPr>
        <w:t>،</w:t>
      </w:r>
      <w:r w:rsidR="00646DE5" w:rsidRPr="00BB7D63">
        <w:rPr>
          <w:rFonts w:cs="Traditional Arabic" w:hint="cs"/>
          <w:sz w:val="34"/>
          <w:szCs w:val="34"/>
          <w:rtl/>
          <w:lang w:bidi="ar-EG"/>
        </w:rPr>
        <w:t xml:space="preserve"> عقدوا</w:t>
      </w:r>
      <w:r>
        <w:rPr>
          <w:rFonts w:cs="Traditional Arabic" w:hint="cs"/>
          <w:sz w:val="34"/>
          <w:szCs w:val="34"/>
          <w:rtl/>
          <w:lang w:bidi="ar-EG"/>
        </w:rPr>
        <w:t>،</w:t>
      </w:r>
      <w:r w:rsidR="00646DE5" w:rsidRPr="00BB7D63">
        <w:rPr>
          <w:rFonts w:cs="Traditional Arabic" w:hint="cs"/>
          <w:sz w:val="34"/>
          <w:szCs w:val="34"/>
          <w:rtl/>
          <w:lang w:bidi="ar-EG"/>
        </w:rPr>
        <w:t xml:space="preserve"> انتخبوا</w:t>
      </w:r>
      <w:r>
        <w:rPr>
          <w:rFonts w:cs="Traditional Arabic" w:hint="cs"/>
          <w:sz w:val="34"/>
          <w:szCs w:val="34"/>
          <w:rtl/>
          <w:lang w:bidi="ar-EG"/>
        </w:rPr>
        <w:t>،</w:t>
      </w:r>
      <w:r w:rsidR="00646DE5" w:rsidRPr="00BB7D63">
        <w:rPr>
          <w:rFonts w:cs="Traditional Arabic" w:hint="cs"/>
          <w:sz w:val="34"/>
          <w:szCs w:val="34"/>
          <w:rtl/>
          <w:lang w:bidi="ar-EG"/>
        </w:rPr>
        <w:t xml:space="preserve"> نظروا</w:t>
      </w:r>
      <w:r>
        <w:rPr>
          <w:rFonts w:cs="Traditional Arabic" w:hint="cs"/>
          <w:sz w:val="34"/>
          <w:szCs w:val="34"/>
          <w:rtl/>
          <w:lang w:bidi="ar-EG"/>
        </w:rPr>
        <w:t>،</w:t>
      </w:r>
      <w:r w:rsidR="00646DE5" w:rsidRPr="00BB7D63">
        <w:rPr>
          <w:rFonts w:cs="Traditional Arabic" w:hint="cs"/>
          <w:sz w:val="34"/>
          <w:szCs w:val="34"/>
          <w:rtl/>
          <w:lang w:bidi="ar-EG"/>
        </w:rPr>
        <w:t xml:space="preserve"> اعتبروا) فيمثل إيقاعا جاذبا وعي المتلقي إلى اكتشاف نزاهة الذات المرسلة للخطاب</w:t>
      </w:r>
      <w:r w:rsidR="00F5543C" w:rsidRPr="00BB7D63">
        <w:rPr>
          <w:rFonts w:cs="Traditional Arabic" w:hint="cs"/>
          <w:sz w:val="34"/>
          <w:szCs w:val="34"/>
          <w:rtl/>
          <w:lang w:bidi="ar-EG"/>
        </w:rPr>
        <w:t xml:space="preserve"> </w:t>
      </w:r>
      <w:r w:rsidR="00646DE5" w:rsidRPr="00BB7D63">
        <w:rPr>
          <w:rFonts w:cs="Traditional Arabic" w:hint="cs"/>
          <w:sz w:val="34"/>
          <w:szCs w:val="34"/>
          <w:rtl/>
          <w:lang w:bidi="ar-EG"/>
        </w:rPr>
        <w:t>(الأرنب)</w:t>
      </w:r>
      <w:r>
        <w:rPr>
          <w:rFonts w:cs="Traditional Arabic" w:hint="cs"/>
          <w:sz w:val="34"/>
          <w:szCs w:val="34"/>
          <w:rtl/>
          <w:lang w:bidi="ar-EG"/>
        </w:rPr>
        <w:t>،</w:t>
      </w:r>
      <w:r w:rsidR="00646DE5" w:rsidRPr="00BB7D63">
        <w:rPr>
          <w:rFonts w:cs="Traditional Arabic" w:hint="cs"/>
          <w:sz w:val="34"/>
          <w:szCs w:val="34"/>
          <w:rtl/>
          <w:lang w:bidi="ar-EG"/>
        </w:rPr>
        <w:t xml:space="preserve"> فلم يدع إلى الرئاسة لنفسه</w:t>
      </w:r>
      <w:r>
        <w:rPr>
          <w:rFonts w:cs="Traditional Arabic" w:hint="cs"/>
          <w:sz w:val="34"/>
          <w:szCs w:val="34"/>
          <w:rtl/>
          <w:lang w:bidi="ar-EG"/>
        </w:rPr>
        <w:t>،</w:t>
      </w:r>
      <w:r w:rsidR="00646DE5" w:rsidRPr="00BB7D63">
        <w:rPr>
          <w:rFonts w:cs="Traditional Arabic" w:hint="cs"/>
          <w:sz w:val="34"/>
          <w:szCs w:val="34"/>
          <w:rtl/>
          <w:lang w:bidi="ar-EG"/>
        </w:rPr>
        <w:t xml:space="preserve"> أو تنصيب نفسه حاكما على الأرانب</w:t>
      </w:r>
      <w:r>
        <w:rPr>
          <w:rFonts w:cs="Traditional Arabic" w:hint="cs"/>
          <w:sz w:val="34"/>
          <w:szCs w:val="34"/>
          <w:rtl/>
          <w:lang w:bidi="ar-EG"/>
        </w:rPr>
        <w:t>،</w:t>
      </w:r>
      <w:r w:rsidR="00646DE5" w:rsidRPr="00BB7D63">
        <w:rPr>
          <w:rFonts w:cs="Traditional Arabic" w:hint="cs"/>
          <w:sz w:val="34"/>
          <w:szCs w:val="34"/>
          <w:rtl/>
          <w:lang w:bidi="ar-EG"/>
        </w:rPr>
        <w:t xml:space="preserve"> بل ذاب في وعاء الجماعية</w:t>
      </w:r>
      <w:r>
        <w:rPr>
          <w:rFonts w:cs="Traditional Arabic" w:hint="cs"/>
          <w:sz w:val="34"/>
          <w:szCs w:val="34"/>
          <w:rtl/>
          <w:lang w:bidi="ar-EG"/>
        </w:rPr>
        <w:t>،</w:t>
      </w:r>
      <w:r w:rsidR="00646DE5" w:rsidRPr="00BB7D63">
        <w:rPr>
          <w:rFonts w:cs="Traditional Arabic" w:hint="cs"/>
          <w:sz w:val="34"/>
          <w:szCs w:val="34"/>
          <w:rtl/>
          <w:lang w:bidi="ar-EG"/>
        </w:rPr>
        <w:t xml:space="preserve"> وتسلل في خضمهم فأصبح فردا منهم يؤلمه ما حلّ بهم من أذى الفيل</w:t>
      </w:r>
      <w:r>
        <w:rPr>
          <w:rFonts w:cs="Traditional Arabic" w:hint="cs"/>
          <w:sz w:val="34"/>
          <w:szCs w:val="34"/>
          <w:rtl/>
          <w:lang w:bidi="ar-EG"/>
        </w:rPr>
        <w:t>،</w:t>
      </w:r>
      <w:r w:rsidR="00646DE5" w:rsidRPr="00BB7D63">
        <w:rPr>
          <w:rFonts w:cs="Traditional Arabic" w:hint="cs"/>
          <w:sz w:val="34"/>
          <w:szCs w:val="34"/>
          <w:rtl/>
          <w:lang w:bidi="ar-EG"/>
        </w:rPr>
        <w:t xml:space="preserve"> والأرنب بذلك يؤكد على وجوب الاجتماع والاتحاد ضد أي عدو أو دخيل</w:t>
      </w:r>
      <w:r>
        <w:rPr>
          <w:rFonts w:cs="Traditional Arabic" w:hint="cs"/>
          <w:sz w:val="34"/>
          <w:szCs w:val="34"/>
          <w:rtl/>
          <w:lang w:bidi="ar-EG"/>
        </w:rPr>
        <w:t>،</w:t>
      </w:r>
      <w:r w:rsidR="00646DE5" w:rsidRPr="00BB7D63">
        <w:rPr>
          <w:rFonts w:cs="Traditional Arabic" w:hint="cs"/>
          <w:sz w:val="34"/>
          <w:szCs w:val="34"/>
          <w:rtl/>
          <w:lang w:bidi="ar-EG"/>
        </w:rPr>
        <w:t xml:space="preserve"> كما يلمح من وراء ضمير الجماعة مبدأ الشورى</w:t>
      </w:r>
      <w:r>
        <w:rPr>
          <w:rFonts w:cs="Traditional Arabic" w:hint="cs"/>
          <w:sz w:val="34"/>
          <w:szCs w:val="34"/>
          <w:rtl/>
          <w:lang w:bidi="ar-EG"/>
        </w:rPr>
        <w:t>.</w:t>
      </w:r>
    </w:p>
    <w:p w:rsidR="002F144B"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كما يحث "شوقي" على الالتزام بالعلم</w:t>
      </w:r>
      <w:r>
        <w:rPr>
          <w:rFonts w:cs="Traditional Arabic" w:hint="cs"/>
          <w:sz w:val="34"/>
          <w:szCs w:val="34"/>
          <w:rtl/>
          <w:lang w:bidi="ar-EG"/>
        </w:rPr>
        <w:t>،</w:t>
      </w:r>
      <w:r w:rsidR="00646DE5" w:rsidRPr="00BB7D63">
        <w:rPr>
          <w:rFonts w:cs="Traditional Arabic" w:hint="cs"/>
          <w:sz w:val="34"/>
          <w:szCs w:val="34"/>
          <w:rtl/>
          <w:lang w:bidi="ar-EG"/>
        </w:rPr>
        <w:t xml:space="preserve"> ووجوب التسلح به</w:t>
      </w:r>
      <w:r>
        <w:rPr>
          <w:rFonts w:cs="Traditional Arabic" w:hint="cs"/>
          <w:sz w:val="34"/>
          <w:szCs w:val="34"/>
          <w:rtl/>
          <w:lang w:bidi="ar-EG"/>
        </w:rPr>
        <w:t>،</w:t>
      </w:r>
      <w:r w:rsidR="00646DE5" w:rsidRPr="00BB7D63">
        <w:rPr>
          <w:rFonts w:cs="Traditional Arabic" w:hint="cs"/>
          <w:sz w:val="34"/>
          <w:szCs w:val="34"/>
          <w:rtl/>
          <w:lang w:bidi="ar-EG"/>
        </w:rPr>
        <w:t xml:space="preserve"> في صورة توسل وتضرع للأطفال كي يقبلوا على مدارسهم ويحبونها</w:t>
      </w:r>
      <w:r>
        <w:rPr>
          <w:rFonts w:cs="Traditional Arabic" w:hint="cs"/>
          <w:sz w:val="34"/>
          <w:szCs w:val="34"/>
          <w:rtl/>
          <w:lang w:bidi="ar-EG"/>
        </w:rPr>
        <w:t>،</w:t>
      </w:r>
      <w:r w:rsidR="00646DE5" w:rsidRPr="00BB7D63">
        <w:rPr>
          <w:rFonts w:cs="Traditional Arabic" w:hint="cs"/>
          <w:sz w:val="34"/>
          <w:szCs w:val="34"/>
          <w:rtl/>
          <w:lang w:bidi="ar-EG"/>
        </w:rPr>
        <w:t xml:space="preserve"> يقول في قصيدته "المدرسة"</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0"/>
      </w:r>
      <w:r w:rsidR="00646DE5" w:rsidRPr="00BB7D63">
        <w:rPr>
          <w:rFonts w:cs="Traditional Arabic" w:hint="cs"/>
          <w:sz w:val="34"/>
          <w:szCs w:val="34"/>
          <w:vertAlign w:val="superscript"/>
          <w:rtl/>
          <w:lang w:bidi="ar-EG"/>
        </w:rPr>
        <w:t>)</w:t>
      </w:r>
      <w:r>
        <w:rPr>
          <w:rFonts w:cs="Traditional Arabic" w:hint="cs"/>
          <w:sz w:val="34"/>
          <w:szCs w:val="34"/>
          <w:rtl/>
          <w:lang w:bidi="ar-EG"/>
        </w:rPr>
        <w:t>:</w:t>
      </w:r>
      <w:r w:rsidR="006070BA" w:rsidRPr="00BB7D63">
        <w:rPr>
          <w:rFonts w:cs="Traditional Arabic" w:hint="cs"/>
          <w:sz w:val="34"/>
          <w:szCs w:val="34"/>
          <w:rtl/>
          <w:lang w:bidi="ar-EG"/>
        </w:rPr>
        <w:t xml:space="preserve"> </w:t>
      </w:r>
    </w:p>
    <w:p w:rsidR="00646DE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 xml:space="preserve">أَنَا المَدرْسَةُ اجْعَلْنِي </w:t>
      </w:r>
      <w:r w:rsidR="00646DE5" w:rsidRPr="00BB7D63">
        <w:rPr>
          <w:rFonts w:cs="Traditional Arabic" w:hint="cs"/>
          <w:sz w:val="34"/>
          <w:szCs w:val="34"/>
          <w:rtl/>
          <w:lang w:bidi="ar-EG"/>
        </w:rPr>
        <w:tab/>
      </w:r>
      <w:r w:rsidR="00646DE5" w:rsidRPr="00BB7D63">
        <w:rPr>
          <w:rFonts w:cs="Traditional Arabic" w:hint="cs"/>
          <w:sz w:val="34"/>
          <w:szCs w:val="34"/>
          <w:rtl/>
          <w:lang w:bidi="ar-EG"/>
        </w:rPr>
        <w:tab/>
        <w:t>كَــأُمٍّ لا تَـمِـلْ عَــنِّـي</w:t>
      </w:r>
    </w:p>
    <w:p w:rsidR="00646DE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lastRenderedPageBreak/>
        <w:t xml:space="preserve"> </w:t>
      </w:r>
      <w:r w:rsidR="00646DE5" w:rsidRPr="00BB7D63">
        <w:rPr>
          <w:rFonts w:cs="Traditional Arabic" w:hint="cs"/>
          <w:sz w:val="34"/>
          <w:szCs w:val="34"/>
          <w:rtl/>
          <w:lang w:bidi="ar-EG"/>
        </w:rPr>
        <w:t>أَنَا المِصْبَاحُ لِلْـفِـكْــرِ</w:t>
      </w:r>
      <w:r w:rsidR="00646DE5" w:rsidRPr="00BB7D63">
        <w:rPr>
          <w:rFonts w:cs="Traditional Arabic" w:hint="cs"/>
          <w:sz w:val="34"/>
          <w:szCs w:val="34"/>
          <w:rtl/>
          <w:lang w:bidi="ar-EG"/>
        </w:rPr>
        <w:tab/>
      </w:r>
      <w:r w:rsidR="00646DE5" w:rsidRPr="00BB7D63">
        <w:rPr>
          <w:rFonts w:cs="Traditional Arabic" w:hint="cs"/>
          <w:sz w:val="34"/>
          <w:szCs w:val="34"/>
          <w:rtl/>
          <w:lang w:bidi="ar-EG"/>
        </w:rPr>
        <w:tab/>
        <w:t>أَنَا الـمِفْـتَـاحُ لـلـذِّهْــنِ</w:t>
      </w:r>
    </w:p>
    <w:p w:rsidR="00646DE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أَنَا البَابُ إِلى الـمَـجْـدِ</w:t>
      </w:r>
      <w:r w:rsidR="00646DE5" w:rsidRPr="00BB7D63">
        <w:rPr>
          <w:rFonts w:cs="Traditional Arabic" w:hint="cs"/>
          <w:sz w:val="34"/>
          <w:szCs w:val="34"/>
          <w:rtl/>
          <w:lang w:bidi="ar-EG"/>
        </w:rPr>
        <w:tab/>
      </w:r>
      <w:r w:rsidR="00646DE5" w:rsidRPr="00BB7D63">
        <w:rPr>
          <w:rFonts w:cs="Traditional Arabic" w:hint="cs"/>
          <w:sz w:val="34"/>
          <w:szCs w:val="34"/>
          <w:rtl/>
          <w:lang w:bidi="ar-EG"/>
        </w:rPr>
        <w:tab/>
        <w:t>تَعَالَ ادخُلْ عَلَى اليُمْنِ</w:t>
      </w: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تكرر ضمير المتكلم (أنا) أربع مرات مع تكرار النغمة الصوتية المن</w:t>
      </w:r>
      <w:r w:rsidR="00CA6AC8" w:rsidRPr="00BB7D63">
        <w:rPr>
          <w:rFonts w:cs="Traditional Arabic" w:hint="cs"/>
          <w:sz w:val="34"/>
          <w:szCs w:val="34"/>
          <w:rtl/>
          <w:lang w:bidi="ar-EG"/>
        </w:rPr>
        <w:t>تظمة الإ</w:t>
      </w:r>
      <w:r w:rsidR="00646DE5" w:rsidRPr="00BB7D63">
        <w:rPr>
          <w:rFonts w:cs="Traditional Arabic" w:hint="cs"/>
          <w:sz w:val="34"/>
          <w:szCs w:val="34"/>
          <w:rtl/>
          <w:lang w:bidi="ar-EG"/>
        </w:rPr>
        <w:t>يقاع بين شطري البيت (أنا...للذهن) كفيلة بلفت الأنظار إليها كأنها تريد أن تقول شيئا</w:t>
      </w:r>
      <w:r>
        <w:rPr>
          <w:rFonts w:cs="Traditional Arabic" w:hint="cs"/>
          <w:sz w:val="34"/>
          <w:szCs w:val="34"/>
          <w:rtl/>
          <w:lang w:bidi="ar-EG"/>
        </w:rPr>
        <w:t>،</w:t>
      </w:r>
      <w:r w:rsidR="00646DE5" w:rsidRPr="00BB7D63">
        <w:rPr>
          <w:rFonts w:cs="Traditional Arabic" w:hint="cs"/>
          <w:sz w:val="34"/>
          <w:szCs w:val="34"/>
          <w:rtl/>
          <w:lang w:bidi="ar-EG"/>
        </w:rPr>
        <w:t xml:space="preserve"> وكأن الأسماع تتعلق من بين الأبيات بهذه الدوال التي تتميز بكثافة الإيقاع في صدر كل بيت</w:t>
      </w:r>
      <w:r>
        <w:rPr>
          <w:rFonts w:cs="Traditional Arabic" w:hint="cs"/>
          <w:sz w:val="34"/>
          <w:szCs w:val="34"/>
          <w:rtl/>
          <w:lang w:bidi="ar-EG"/>
        </w:rPr>
        <w:t>،</w:t>
      </w:r>
      <w:r w:rsidR="00646DE5" w:rsidRPr="00BB7D63">
        <w:rPr>
          <w:rFonts w:cs="Traditional Arabic" w:hint="cs"/>
          <w:sz w:val="34"/>
          <w:szCs w:val="34"/>
          <w:rtl/>
          <w:lang w:bidi="ar-EG"/>
        </w:rPr>
        <w:t xml:space="preserve"> فعرف المسند إليه (أنا) بالضمير لإفادة السامع فائدة يعتدّ بمثلها</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1"/>
      </w:r>
      <w:r w:rsidR="00646DE5" w:rsidRPr="00BB7D63">
        <w:rPr>
          <w:rFonts w:cs="Traditional Arabic" w:hint="cs"/>
          <w:sz w:val="34"/>
          <w:szCs w:val="34"/>
          <w:vertAlign w:val="superscript"/>
          <w:rtl/>
          <w:lang w:bidi="ar-EG"/>
        </w:rPr>
        <w:t>)</w:t>
      </w:r>
      <w:r>
        <w:rPr>
          <w:rFonts w:cs="Traditional Arabic" w:hint="cs"/>
          <w:sz w:val="34"/>
          <w:szCs w:val="34"/>
          <w:rtl/>
          <w:lang w:bidi="ar-EG"/>
        </w:rPr>
        <w:t>،</w:t>
      </w:r>
      <w:r w:rsidR="00646DE5" w:rsidRPr="00BB7D63">
        <w:rPr>
          <w:rFonts w:cs="Traditional Arabic" w:hint="cs"/>
          <w:sz w:val="34"/>
          <w:szCs w:val="34"/>
          <w:rtl/>
          <w:lang w:bidi="ar-EG"/>
        </w:rPr>
        <w:t xml:space="preserve"> فالمقام مقام حكاية</w:t>
      </w:r>
      <w:r>
        <w:rPr>
          <w:rFonts w:cs="Traditional Arabic" w:hint="cs"/>
          <w:sz w:val="34"/>
          <w:szCs w:val="34"/>
          <w:rtl/>
          <w:lang w:bidi="ar-EG"/>
        </w:rPr>
        <w:t>،</w:t>
      </w:r>
      <w:r w:rsidR="00646DE5" w:rsidRPr="00BB7D63">
        <w:rPr>
          <w:rFonts w:cs="Traditional Arabic" w:hint="cs"/>
          <w:sz w:val="34"/>
          <w:szCs w:val="34"/>
          <w:rtl/>
          <w:lang w:bidi="ar-EG"/>
        </w:rPr>
        <w:t xml:space="preserve"> والشاعر شخص (المدرسة) وجعلها قاصا يروي حكاية للأطفال</w:t>
      </w:r>
      <w:r>
        <w:rPr>
          <w:rFonts w:cs="Traditional Arabic" w:hint="cs"/>
          <w:sz w:val="34"/>
          <w:szCs w:val="34"/>
          <w:rtl/>
          <w:lang w:bidi="ar-EG"/>
        </w:rPr>
        <w:t>،</w:t>
      </w:r>
      <w:r w:rsidR="00646DE5" w:rsidRPr="00BB7D63">
        <w:rPr>
          <w:rFonts w:cs="Traditional Arabic" w:hint="cs"/>
          <w:sz w:val="34"/>
          <w:szCs w:val="34"/>
          <w:rtl/>
          <w:lang w:bidi="ar-EG"/>
        </w:rPr>
        <w:t xml:space="preserve"> فهي بؤرة تتمركز فيها الدلالة</w:t>
      </w:r>
      <w:r>
        <w:rPr>
          <w:rFonts w:cs="Traditional Arabic" w:hint="cs"/>
          <w:sz w:val="34"/>
          <w:szCs w:val="34"/>
          <w:rtl/>
          <w:lang w:bidi="ar-EG"/>
        </w:rPr>
        <w:t>،</w:t>
      </w:r>
      <w:r w:rsidR="00646DE5" w:rsidRPr="00BB7D63">
        <w:rPr>
          <w:rFonts w:cs="Traditional Arabic" w:hint="cs"/>
          <w:sz w:val="34"/>
          <w:szCs w:val="34"/>
          <w:rtl/>
          <w:lang w:bidi="ar-EG"/>
        </w:rPr>
        <w:t xml:space="preserve"> فالمدرسة تؤكدعلى قصر إنارة الفكر</w:t>
      </w:r>
      <w:r>
        <w:rPr>
          <w:rFonts w:cs="Traditional Arabic" w:hint="cs"/>
          <w:sz w:val="34"/>
          <w:szCs w:val="34"/>
          <w:rtl/>
          <w:lang w:bidi="ar-EG"/>
        </w:rPr>
        <w:t>،</w:t>
      </w:r>
      <w:r w:rsidR="00646DE5" w:rsidRPr="00BB7D63">
        <w:rPr>
          <w:rFonts w:cs="Traditional Arabic" w:hint="cs"/>
          <w:sz w:val="34"/>
          <w:szCs w:val="34"/>
          <w:rtl/>
          <w:lang w:bidi="ar-EG"/>
        </w:rPr>
        <w:t xml:space="preserve"> وتفتيح الذهن</w:t>
      </w:r>
      <w:r>
        <w:rPr>
          <w:rFonts w:cs="Traditional Arabic" w:hint="cs"/>
          <w:sz w:val="34"/>
          <w:szCs w:val="34"/>
          <w:rtl/>
          <w:lang w:bidi="ar-EG"/>
        </w:rPr>
        <w:t>،</w:t>
      </w:r>
      <w:r w:rsidR="00646DE5" w:rsidRPr="00BB7D63">
        <w:rPr>
          <w:rFonts w:cs="Traditional Arabic" w:hint="cs"/>
          <w:sz w:val="34"/>
          <w:szCs w:val="34"/>
          <w:rtl/>
          <w:lang w:bidi="ar-EG"/>
        </w:rPr>
        <w:t xml:space="preserve"> ودخول المجد عليها</w:t>
      </w:r>
      <w:r>
        <w:rPr>
          <w:rFonts w:cs="Traditional Arabic" w:hint="cs"/>
          <w:sz w:val="34"/>
          <w:szCs w:val="34"/>
          <w:rtl/>
          <w:lang w:bidi="ar-EG"/>
        </w:rPr>
        <w:t>،</w:t>
      </w:r>
      <w:r w:rsidR="00646DE5" w:rsidRPr="00BB7D63">
        <w:rPr>
          <w:rFonts w:cs="Traditional Arabic" w:hint="cs"/>
          <w:sz w:val="34"/>
          <w:szCs w:val="34"/>
          <w:rtl/>
          <w:lang w:bidi="ar-EG"/>
        </w:rPr>
        <w:t xml:space="preserve"> ولم تنزع إلى إسناد هذه الوظائف لغيرها</w:t>
      </w:r>
      <w:r>
        <w:rPr>
          <w:rFonts w:cs="Traditional Arabic" w:hint="cs"/>
          <w:sz w:val="34"/>
          <w:szCs w:val="34"/>
          <w:rtl/>
          <w:lang w:bidi="ar-EG"/>
        </w:rPr>
        <w:t>،</w:t>
      </w:r>
      <w:r w:rsidR="00646DE5" w:rsidRPr="00BB7D63">
        <w:rPr>
          <w:rFonts w:cs="Traditional Arabic" w:hint="cs"/>
          <w:sz w:val="34"/>
          <w:szCs w:val="34"/>
          <w:rtl/>
          <w:lang w:bidi="ar-EG"/>
        </w:rPr>
        <w:t xml:space="preserve"> فهذه الصفات تقوقعت في المدرسة</w:t>
      </w:r>
      <w:r>
        <w:rPr>
          <w:rFonts w:cs="Traditional Arabic" w:hint="cs"/>
          <w:sz w:val="34"/>
          <w:szCs w:val="34"/>
          <w:rtl/>
          <w:lang w:bidi="ar-EG"/>
        </w:rPr>
        <w:t>،</w:t>
      </w:r>
      <w:r w:rsidR="00646DE5" w:rsidRPr="00BB7D63">
        <w:rPr>
          <w:rFonts w:cs="Traditional Arabic" w:hint="cs"/>
          <w:sz w:val="34"/>
          <w:szCs w:val="34"/>
          <w:rtl/>
          <w:lang w:bidi="ar-EG"/>
        </w:rPr>
        <w:t xml:space="preserve"> وانسجام الإيقاع وتراتبه هو الذي يفضي بدوره إلى أهمية كون المدرسة مصدرا لتثقيف وتبصير الأطفال بما يدور حولهم</w:t>
      </w:r>
      <w:r>
        <w:rPr>
          <w:rFonts w:cs="Traditional Arabic" w:hint="cs"/>
          <w:sz w:val="34"/>
          <w:szCs w:val="34"/>
          <w:rtl/>
          <w:lang w:bidi="ar-EG"/>
        </w:rPr>
        <w:t>،</w:t>
      </w:r>
      <w:r w:rsidR="00646DE5" w:rsidRPr="00BB7D63">
        <w:rPr>
          <w:rFonts w:cs="Traditional Arabic" w:hint="cs"/>
          <w:sz w:val="34"/>
          <w:szCs w:val="34"/>
          <w:rtl/>
          <w:lang w:bidi="ar-EG"/>
        </w:rPr>
        <w:t xml:space="preserve"> ومن هنا تتولد ملامح المنظومة الفكرية لدى الأطفال</w:t>
      </w:r>
      <w:r>
        <w:rPr>
          <w:rFonts w:cs="Traditional Arabic" w:hint="cs"/>
          <w:sz w:val="34"/>
          <w:szCs w:val="34"/>
          <w:rtl/>
          <w:lang w:bidi="ar-EG"/>
        </w:rPr>
        <w:t>،</w:t>
      </w:r>
      <w:r w:rsidR="00646DE5" w:rsidRPr="00BB7D63">
        <w:rPr>
          <w:rFonts w:cs="Traditional Arabic" w:hint="cs"/>
          <w:sz w:val="34"/>
          <w:szCs w:val="34"/>
          <w:rtl/>
          <w:lang w:bidi="ar-EG"/>
        </w:rPr>
        <w:t xml:space="preserve"> وهؤلاء الأطفال الذين يتحدث عنهم ليسوا غيابا عن الحديث</w:t>
      </w:r>
      <w:r>
        <w:rPr>
          <w:rFonts w:cs="Traditional Arabic" w:hint="cs"/>
          <w:sz w:val="34"/>
          <w:szCs w:val="34"/>
          <w:rtl/>
          <w:lang w:bidi="ar-EG"/>
        </w:rPr>
        <w:t>؛</w:t>
      </w:r>
      <w:r w:rsidR="00646DE5" w:rsidRPr="00BB7D63">
        <w:rPr>
          <w:rFonts w:cs="Traditional Arabic" w:hint="cs"/>
          <w:sz w:val="34"/>
          <w:szCs w:val="34"/>
          <w:rtl/>
          <w:lang w:bidi="ar-EG"/>
        </w:rPr>
        <w:t xml:space="preserve"> ولذلك يخاطبهم بأسلوب الأمر (اجعلني ) وأسلوب النهي (لا تمل ) لاستمالتهم وترقيقهم وجذبهم إليها</w:t>
      </w:r>
      <w:r>
        <w:rPr>
          <w:rFonts w:cs="Traditional Arabic" w:hint="cs"/>
          <w:sz w:val="34"/>
          <w:szCs w:val="34"/>
          <w:rtl/>
          <w:lang w:bidi="ar-EG"/>
        </w:rPr>
        <w:t>،</w:t>
      </w:r>
      <w:r w:rsidR="00646DE5" w:rsidRPr="00BB7D63">
        <w:rPr>
          <w:rFonts w:cs="Traditional Arabic" w:hint="cs"/>
          <w:sz w:val="34"/>
          <w:szCs w:val="34"/>
          <w:rtl/>
          <w:lang w:bidi="ar-EG"/>
        </w:rPr>
        <w:t xml:space="preserve"> والتكرار هنا أنشأ منه الشاعر سياقا نفسيا غنيا بالمشاعر الكثيفة</w:t>
      </w:r>
      <w:r>
        <w:rPr>
          <w:rFonts w:cs="Traditional Arabic" w:hint="cs"/>
          <w:sz w:val="34"/>
          <w:szCs w:val="34"/>
          <w:rtl/>
          <w:lang w:bidi="ar-EG"/>
        </w:rPr>
        <w:t>.</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ثانيا- الجناس</w:t>
      </w:r>
      <w:r w:rsidR="00896789">
        <w:rPr>
          <w:rFonts w:cs="Traditional Arabic" w:hint="cs"/>
          <w:sz w:val="34"/>
          <w:szCs w:val="34"/>
          <w:rtl/>
          <w:lang w:bidi="ar-EG"/>
        </w:rPr>
        <w:t>:</w:t>
      </w: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ركز الشاعر على الجناس وجعله مركزا للإيقاع والدلالة</w:t>
      </w:r>
      <w:r>
        <w:rPr>
          <w:rFonts w:cs="Traditional Arabic" w:hint="cs"/>
          <w:sz w:val="34"/>
          <w:szCs w:val="34"/>
          <w:rtl/>
          <w:lang w:bidi="ar-EG"/>
        </w:rPr>
        <w:t>؛</w:t>
      </w:r>
      <w:r w:rsidR="00646DE5" w:rsidRPr="00BB7D63">
        <w:rPr>
          <w:rFonts w:cs="Traditional Arabic" w:hint="cs"/>
          <w:sz w:val="34"/>
          <w:szCs w:val="34"/>
          <w:rtl/>
          <w:lang w:bidi="ar-EG"/>
        </w:rPr>
        <w:t xml:space="preserve"> ليحمل القارئ على الانتباه إليه</w:t>
      </w:r>
      <w:r>
        <w:rPr>
          <w:rFonts w:cs="Traditional Arabic" w:hint="cs"/>
          <w:sz w:val="34"/>
          <w:szCs w:val="34"/>
          <w:rtl/>
          <w:lang w:bidi="ar-EG"/>
        </w:rPr>
        <w:t>،</w:t>
      </w:r>
      <w:r w:rsidR="00646DE5" w:rsidRPr="00BB7D63">
        <w:rPr>
          <w:rFonts w:cs="Traditional Arabic" w:hint="cs"/>
          <w:sz w:val="34"/>
          <w:szCs w:val="34"/>
          <w:rtl/>
          <w:lang w:bidi="ar-EG"/>
        </w:rPr>
        <w:t xml:space="preserve"> وزرع الشاعر للجناس في بنية النص لم يحدث اعتباطا</w:t>
      </w:r>
      <w:r>
        <w:rPr>
          <w:rFonts w:cs="Traditional Arabic" w:hint="cs"/>
          <w:sz w:val="34"/>
          <w:szCs w:val="34"/>
          <w:rtl/>
          <w:lang w:bidi="ar-EG"/>
        </w:rPr>
        <w:t>،</w:t>
      </w:r>
      <w:r w:rsidR="00646DE5" w:rsidRPr="00BB7D63">
        <w:rPr>
          <w:rFonts w:cs="Traditional Arabic" w:hint="cs"/>
          <w:sz w:val="34"/>
          <w:szCs w:val="34"/>
          <w:rtl/>
          <w:lang w:bidi="ar-EG"/>
        </w:rPr>
        <w:t xml:space="preserve"> بل يحدث من خلال آلية أبدعها الشاعر المبدع الواعي</w:t>
      </w:r>
      <w:r>
        <w:rPr>
          <w:rFonts w:cs="Traditional Arabic" w:hint="cs"/>
          <w:sz w:val="34"/>
          <w:szCs w:val="34"/>
          <w:rtl/>
          <w:lang w:bidi="ar-EG"/>
        </w:rPr>
        <w:t>،</w:t>
      </w:r>
      <w:r w:rsidR="00646DE5" w:rsidRPr="00BB7D63">
        <w:rPr>
          <w:rFonts w:cs="Traditional Arabic" w:hint="cs"/>
          <w:sz w:val="34"/>
          <w:szCs w:val="34"/>
          <w:rtl/>
          <w:lang w:bidi="ar-EG"/>
        </w:rPr>
        <w:t xml:space="preserve"> وضمّنه التصدير (رد العجز على الصدر) وقد ورد ذلك بنسبة كبيرة جدا في ديوان الشاعر</w:t>
      </w:r>
      <w:r>
        <w:rPr>
          <w:rFonts w:cs="Traditional Arabic" w:hint="cs"/>
          <w:sz w:val="34"/>
          <w:szCs w:val="34"/>
          <w:rtl/>
          <w:lang w:bidi="ar-EG"/>
        </w:rPr>
        <w:t>،</w:t>
      </w:r>
      <w:r w:rsidR="00646DE5" w:rsidRPr="00BB7D63">
        <w:rPr>
          <w:rFonts w:cs="Traditional Arabic" w:hint="cs"/>
          <w:sz w:val="34"/>
          <w:szCs w:val="34"/>
          <w:rtl/>
          <w:lang w:bidi="ar-EG"/>
        </w:rPr>
        <w:t xml:space="preserve"> ففي قصيدة "الأسد والثعلب والعجل"</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2"/>
      </w:r>
      <w:r w:rsidR="00646DE5" w:rsidRPr="00BB7D63">
        <w:rPr>
          <w:rFonts w:cs="Traditional Arabic" w:hint="cs"/>
          <w:sz w:val="34"/>
          <w:szCs w:val="34"/>
          <w:vertAlign w:val="superscript"/>
          <w:rtl/>
          <w:lang w:bidi="ar-EG"/>
        </w:rPr>
        <w:t>)</w:t>
      </w:r>
      <w:r>
        <w:rPr>
          <w:rFonts w:cs="Traditional Arabic" w:hint="cs"/>
          <w:sz w:val="34"/>
          <w:szCs w:val="34"/>
          <w:rtl/>
          <w:lang w:bidi="ar-EG"/>
        </w:rPr>
        <w:t>،</w:t>
      </w:r>
      <w:r w:rsidR="00646DE5" w:rsidRPr="00BB7D63">
        <w:rPr>
          <w:rFonts w:cs="Traditional Arabic" w:hint="cs"/>
          <w:sz w:val="34"/>
          <w:szCs w:val="34"/>
          <w:rtl/>
          <w:lang w:bidi="ar-EG"/>
        </w:rPr>
        <w:t xml:space="preserve"> يذكر الشاعر ما كان من الأسد حينما اشتهت نفسه لحم العجل</w:t>
      </w:r>
      <w:r>
        <w:rPr>
          <w:rFonts w:cs="Traditional Arabic" w:hint="cs"/>
          <w:sz w:val="34"/>
          <w:szCs w:val="34"/>
          <w:rtl/>
          <w:lang w:bidi="ar-EG"/>
        </w:rPr>
        <w:t>،</w:t>
      </w:r>
      <w:r w:rsidR="00646DE5" w:rsidRPr="00BB7D63">
        <w:rPr>
          <w:rFonts w:cs="Traditional Arabic" w:hint="cs"/>
          <w:sz w:val="34"/>
          <w:szCs w:val="34"/>
          <w:rtl/>
          <w:lang w:bidi="ar-EG"/>
        </w:rPr>
        <w:t xml:space="preserve"> لكنه لم يرد أن يجهد نفسه في مطاردته</w:t>
      </w:r>
      <w:r>
        <w:rPr>
          <w:rFonts w:cs="Traditional Arabic" w:hint="cs"/>
          <w:sz w:val="34"/>
          <w:szCs w:val="34"/>
          <w:rtl/>
          <w:lang w:bidi="ar-EG"/>
        </w:rPr>
        <w:t>،</w:t>
      </w:r>
      <w:r w:rsidR="00646DE5" w:rsidRPr="00BB7D63">
        <w:rPr>
          <w:rFonts w:cs="Traditional Arabic" w:hint="cs"/>
          <w:sz w:val="34"/>
          <w:szCs w:val="34"/>
          <w:rtl/>
          <w:lang w:bidi="ar-EG"/>
        </w:rPr>
        <w:t xml:space="preserve"> فاستعان بالماكر الدهي (الثعلب) ليحقق له مراده</w:t>
      </w:r>
      <w:r>
        <w:rPr>
          <w:rFonts w:cs="Traditional Arabic" w:hint="cs"/>
          <w:sz w:val="34"/>
          <w:szCs w:val="34"/>
          <w:rtl/>
          <w:lang w:bidi="ar-EG"/>
        </w:rPr>
        <w:t>،</w:t>
      </w:r>
      <w:r w:rsidR="00646DE5" w:rsidRPr="00BB7D63">
        <w:rPr>
          <w:rFonts w:cs="Traditional Arabic" w:hint="cs"/>
          <w:sz w:val="34"/>
          <w:szCs w:val="34"/>
          <w:rtl/>
          <w:lang w:bidi="ar-EG"/>
        </w:rPr>
        <w:t xml:space="preserve"> فخدع الثعلبُ العجل بكلامه المعسول</w:t>
      </w:r>
      <w:r>
        <w:rPr>
          <w:rFonts w:cs="Traditional Arabic" w:hint="cs"/>
          <w:sz w:val="34"/>
          <w:szCs w:val="34"/>
          <w:rtl/>
          <w:lang w:bidi="ar-EG"/>
        </w:rPr>
        <w:t>،</w:t>
      </w:r>
      <w:r w:rsidR="00646DE5" w:rsidRPr="00BB7D63">
        <w:rPr>
          <w:rFonts w:cs="Traditional Arabic" w:hint="cs"/>
          <w:sz w:val="34"/>
          <w:szCs w:val="34"/>
          <w:rtl/>
          <w:lang w:bidi="ar-EG"/>
        </w:rPr>
        <w:t xml:space="preserve"> وقدّمه هدية للأسد</w:t>
      </w:r>
      <w:r>
        <w:rPr>
          <w:rFonts w:cs="Traditional Arabic" w:hint="cs"/>
          <w:sz w:val="34"/>
          <w:szCs w:val="34"/>
          <w:rtl/>
          <w:lang w:bidi="ar-EG"/>
        </w:rPr>
        <w:t>،</w:t>
      </w:r>
      <w:r w:rsidR="00646DE5" w:rsidRPr="00BB7D63">
        <w:rPr>
          <w:rFonts w:cs="Traditional Arabic" w:hint="cs"/>
          <w:sz w:val="34"/>
          <w:szCs w:val="34"/>
          <w:rtl/>
          <w:lang w:bidi="ar-EG"/>
        </w:rPr>
        <w:t xml:space="preserve"> يقول الشاعر</w:t>
      </w:r>
      <w:r>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نَطَرَ اللَّيثُ إلَى عِجْلٍ سَمِـينْ</w:t>
      </w:r>
      <w:r w:rsidRPr="00BB7D63">
        <w:rPr>
          <w:rFonts w:cs="Traditional Arabic" w:hint="cs"/>
          <w:sz w:val="34"/>
          <w:szCs w:val="34"/>
          <w:rtl/>
          <w:lang w:bidi="ar-EG"/>
        </w:rPr>
        <w:tab/>
        <w:t>كَانَ بالقُرْبِ عَلَى غَيْطٍ أَمِينْ</w:t>
      </w:r>
    </w:p>
    <w:p w:rsidR="00646DE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فَاشْتَهَتْ مِنْ لَحْمِهِ نَفْسُ الرَّئيسِ</w:t>
      </w:r>
      <w:r w:rsidR="00646DE5" w:rsidRPr="00BB7D63">
        <w:rPr>
          <w:rFonts w:cs="Traditional Arabic" w:hint="cs"/>
          <w:sz w:val="34"/>
          <w:szCs w:val="34"/>
          <w:rtl/>
          <w:lang w:bidi="ar-EG"/>
        </w:rPr>
        <w:tab/>
        <w:t>وَكَذَا الأنْفُسُ يُصِيبُهَا النَّفِيسْ</w:t>
      </w:r>
    </w:p>
    <w:p w:rsidR="00646DE5" w:rsidRPr="00BB7D63" w:rsidRDefault="00646DE5" w:rsidP="00BB7D63">
      <w:pPr>
        <w:spacing w:after="0" w:line="240" w:lineRule="auto"/>
        <w:rPr>
          <w:rFonts w:cs="Traditional Arabic"/>
          <w:sz w:val="34"/>
          <w:szCs w:val="34"/>
          <w:rtl/>
          <w:lang w:bidi="ar-EG"/>
        </w:rPr>
      </w:pPr>
      <w:r w:rsidRPr="00BB7D63">
        <w:rPr>
          <w:rFonts w:cs="Traditional Arabic" w:hint="cs"/>
          <w:sz w:val="34"/>
          <w:szCs w:val="34"/>
          <w:rtl/>
          <w:lang w:bidi="ar-EG"/>
        </w:rPr>
        <w:t>ثم يتوجه الثعلب بالحديث الماكر إلى العجل يقول</w:t>
      </w:r>
      <w:r w:rsidR="00896789">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وأَتَى الغَيْطَ وَقَدْ جَنَّ الطَّلامْ</w:t>
      </w:r>
      <w:r w:rsidRPr="00BB7D63">
        <w:rPr>
          <w:rFonts w:cs="Traditional Arabic" w:hint="cs"/>
          <w:sz w:val="34"/>
          <w:szCs w:val="34"/>
          <w:rtl/>
          <w:lang w:bidi="ar-EG"/>
        </w:rPr>
        <w:tab/>
        <w:t>فَرَأَى العِجْلَ فَأَهْدَاهُ السَّلامْ</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قَائلا يا أيُّهَا المَوْلَى الــوَزِيــرْ</w:t>
      </w:r>
      <w:r w:rsidRPr="00BB7D63">
        <w:rPr>
          <w:rFonts w:cs="Traditional Arabic" w:hint="cs"/>
          <w:sz w:val="34"/>
          <w:szCs w:val="34"/>
          <w:rtl/>
          <w:lang w:bidi="ar-EG"/>
        </w:rPr>
        <w:tab/>
        <w:t>أَنْتَ أَهْلُ العَفْوِ والبِرِّ الغَزِيرْ</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حَمَلَ الذِّئبُ عَلَى قَتْلِي الحَسَدْ</w:t>
      </w:r>
      <w:r w:rsidRPr="00BB7D63">
        <w:rPr>
          <w:rFonts w:cs="Traditional Arabic" w:hint="cs"/>
          <w:sz w:val="34"/>
          <w:szCs w:val="34"/>
          <w:rtl/>
          <w:lang w:bidi="ar-EG"/>
        </w:rPr>
        <w:tab/>
        <w:t>فَوَشَى بِي عِنْدَ مَوْلانَا الأسَدْ</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lastRenderedPageBreak/>
        <w:t>فَتَرَامَيْتُ عَلى الجَاهِ الــرَّفِـيعْ</w:t>
      </w:r>
      <w:r w:rsidRPr="00BB7D63">
        <w:rPr>
          <w:rFonts w:cs="Traditional Arabic" w:hint="cs"/>
          <w:sz w:val="34"/>
          <w:szCs w:val="34"/>
          <w:rtl/>
          <w:lang w:bidi="ar-EG"/>
        </w:rPr>
        <w:tab/>
        <w:t>وهْوَ فِينَا لَمْ يَزَلْ نِعْمَ الشَّفِيعْ!</w:t>
      </w: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جانس الشاعر بين (سمين وأمين</w:t>
      </w:r>
      <w:r>
        <w:rPr>
          <w:rFonts w:cs="Traditional Arabic" w:hint="cs"/>
          <w:sz w:val="34"/>
          <w:szCs w:val="34"/>
          <w:rtl/>
          <w:lang w:bidi="ar-EG"/>
        </w:rPr>
        <w:t>،</w:t>
      </w:r>
      <w:r w:rsidR="00646DE5" w:rsidRPr="00BB7D63">
        <w:rPr>
          <w:rFonts w:cs="Traditional Arabic" w:hint="cs"/>
          <w:sz w:val="34"/>
          <w:szCs w:val="34"/>
          <w:rtl/>
          <w:lang w:bidi="ar-EG"/>
        </w:rPr>
        <w:t xml:space="preserve"> رفيع وشفيع) جناسا لاحقا</w:t>
      </w:r>
      <w:r>
        <w:rPr>
          <w:rFonts w:cs="Traditional Arabic" w:hint="cs"/>
          <w:sz w:val="34"/>
          <w:szCs w:val="34"/>
          <w:rtl/>
          <w:lang w:bidi="ar-EG"/>
        </w:rPr>
        <w:t>،</w:t>
      </w:r>
      <w:r w:rsidR="00646DE5" w:rsidRPr="00BB7D63">
        <w:rPr>
          <w:rFonts w:cs="Traditional Arabic" w:hint="cs"/>
          <w:sz w:val="34"/>
          <w:szCs w:val="34"/>
          <w:rtl/>
          <w:lang w:bidi="ar-EG"/>
        </w:rPr>
        <w:t xml:space="preserve"> وبين(نفس ونفيس) جناسا ناقصا</w:t>
      </w:r>
      <w:r>
        <w:rPr>
          <w:rFonts w:cs="Traditional Arabic" w:hint="cs"/>
          <w:sz w:val="34"/>
          <w:szCs w:val="34"/>
          <w:rtl/>
          <w:lang w:bidi="ar-EG"/>
        </w:rPr>
        <w:t>،</w:t>
      </w:r>
      <w:r w:rsidR="00646DE5" w:rsidRPr="00BB7D63">
        <w:rPr>
          <w:rFonts w:cs="Traditional Arabic" w:hint="cs"/>
          <w:sz w:val="34"/>
          <w:szCs w:val="34"/>
          <w:rtl/>
          <w:lang w:bidi="ar-EG"/>
        </w:rPr>
        <w:t xml:space="preserve"> وبين (أسد وحسد) جناسا مضارعا</w:t>
      </w:r>
      <w:r>
        <w:rPr>
          <w:rFonts w:cs="Traditional Arabic" w:hint="cs"/>
          <w:sz w:val="34"/>
          <w:szCs w:val="34"/>
          <w:rtl/>
          <w:lang w:bidi="ar-EG"/>
        </w:rPr>
        <w:t>،</w:t>
      </w:r>
      <w:r w:rsidR="00646DE5" w:rsidRPr="00BB7D63">
        <w:rPr>
          <w:rFonts w:cs="Traditional Arabic" w:hint="cs"/>
          <w:sz w:val="34"/>
          <w:szCs w:val="34"/>
          <w:rtl/>
          <w:lang w:bidi="ar-EG"/>
        </w:rPr>
        <w:t xml:space="preserve"> وكذلك تكرر لفظ (نفس وأنفس) في حشو البيت أرصد بالقافية (النفيس) ورد للعجز على الصدر</w:t>
      </w:r>
      <w:r>
        <w:rPr>
          <w:rFonts w:cs="Traditional Arabic" w:hint="cs"/>
          <w:sz w:val="34"/>
          <w:szCs w:val="34"/>
          <w:rtl/>
          <w:lang w:bidi="ar-EG"/>
        </w:rPr>
        <w:t>،</w:t>
      </w:r>
      <w:r w:rsidR="00646DE5" w:rsidRPr="00BB7D63">
        <w:rPr>
          <w:rFonts w:cs="Traditional Arabic" w:hint="cs"/>
          <w:sz w:val="34"/>
          <w:szCs w:val="34"/>
          <w:rtl/>
          <w:lang w:bidi="ar-EG"/>
        </w:rPr>
        <w:t xml:space="preserve"> تلاحقت هذه المتكررات وتتابعت مجتمعة</w:t>
      </w:r>
      <w:r>
        <w:rPr>
          <w:rFonts w:cs="Traditional Arabic" w:hint="cs"/>
          <w:sz w:val="34"/>
          <w:szCs w:val="34"/>
          <w:rtl/>
          <w:lang w:bidi="ar-EG"/>
        </w:rPr>
        <w:t>،</w:t>
      </w:r>
      <w:r w:rsidR="00646DE5" w:rsidRPr="00BB7D63">
        <w:rPr>
          <w:rFonts w:cs="Traditional Arabic" w:hint="cs"/>
          <w:sz w:val="34"/>
          <w:szCs w:val="34"/>
          <w:rtl/>
          <w:lang w:bidi="ar-EG"/>
        </w:rPr>
        <w:t xml:space="preserve"> لتولد لنا إرادة قوية ورغبة جامحة من الليث</w:t>
      </w:r>
      <w:r>
        <w:rPr>
          <w:rFonts w:cs="Traditional Arabic" w:hint="cs"/>
          <w:sz w:val="34"/>
          <w:szCs w:val="34"/>
          <w:rtl/>
          <w:lang w:bidi="ar-EG"/>
        </w:rPr>
        <w:t>،</w:t>
      </w:r>
      <w:r w:rsidR="00646DE5" w:rsidRPr="00BB7D63">
        <w:rPr>
          <w:rFonts w:cs="Traditional Arabic" w:hint="cs"/>
          <w:sz w:val="34"/>
          <w:szCs w:val="34"/>
          <w:rtl/>
          <w:lang w:bidi="ar-EG"/>
        </w:rPr>
        <w:t xml:space="preserve"> وتصميما نافذا</w:t>
      </w:r>
      <w:r>
        <w:rPr>
          <w:rFonts w:cs="Traditional Arabic" w:hint="cs"/>
          <w:sz w:val="34"/>
          <w:szCs w:val="34"/>
          <w:rtl/>
          <w:lang w:bidi="ar-EG"/>
        </w:rPr>
        <w:t>،</w:t>
      </w:r>
      <w:r w:rsidR="00646DE5" w:rsidRPr="00BB7D63">
        <w:rPr>
          <w:rFonts w:cs="Traditional Arabic" w:hint="cs"/>
          <w:sz w:val="34"/>
          <w:szCs w:val="34"/>
          <w:rtl/>
          <w:lang w:bidi="ar-EG"/>
        </w:rPr>
        <w:t xml:space="preserve"> وحيلة محكمة من الثعلب</w:t>
      </w:r>
      <w:r>
        <w:rPr>
          <w:rFonts w:cs="Traditional Arabic" w:hint="cs"/>
          <w:sz w:val="34"/>
          <w:szCs w:val="34"/>
          <w:rtl/>
          <w:lang w:bidi="ar-EG"/>
        </w:rPr>
        <w:t>،</w:t>
      </w:r>
      <w:r w:rsidR="00646DE5" w:rsidRPr="00BB7D63">
        <w:rPr>
          <w:rFonts w:cs="Traditional Arabic" w:hint="cs"/>
          <w:sz w:val="34"/>
          <w:szCs w:val="34"/>
          <w:rtl/>
          <w:lang w:bidi="ar-EG"/>
        </w:rPr>
        <w:t xml:space="preserve"> وغرورا صادقا وطيشا زائفا من العجل</w:t>
      </w:r>
      <w:r>
        <w:rPr>
          <w:rFonts w:cs="Traditional Arabic" w:hint="cs"/>
          <w:sz w:val="34"/>
          <w:szCs w:val="34"/>
          <w:rtl/>
          <w:lang w:bidi="ar-EG"/>
        </w:rPr>
        <w:t>،</w:t>
      </w:r>
      <w:r w:rsidR="00646DE5" w:rsidRPr="00BB7D63">
        <w:rPr>
          <w:rFonts w:cs="Traditional Arabic" w:hint="cs"/>
          <w:sz w:val="34"/>
          <w:szCs w:val="34"/>
          <w:rtl/>
          <w:lang w:bidi="ar-EG"/>
        </w:rPr>
        <w:t xml:space="preserve"> ولم يبرز هذا الأثر القوي في الانفعال</w:t>
      </w:r>
      <w:r>
        <w:rPr>
          <w:rFonts w:cs="Traditional Arabic" w:hint="cs"/>
          <w:sz w:val="34"/>
          <w:szCs w:val="34"/>
          <w:rtl/>
          <w:lang w:bidi="ar-EG"/>
        </w:rPr>
        <w:t>،</w:t>
      </w:r>
      <w:r w:rsidR="00646DE5" w:rsidRPr="00BB7D63">
        <w:rPr>
          <w:rFonts w:cs="Traditional Arabic" w:hint="cs"/>
          <w:sz w:val="34"/>
          <w:szCs w:val="34"/>
          <w:rtl/>
          <w:lang w:bidi="ar-EG"/>
        </w:rPr>
        <w:t xml:space="preserve"> وإحكام الموقف إلا باجتماع العناصر المتجانسة صوتيا</w:t>
      </w:r>
      <w:r>
        <w:rPr>
          <w:rFonts w:cs="Traditional Arabic" w:hint="cs"/>
          <w:sz w:val="34"/>
          <w:szCs w:val="34"/>
          <w:rtl/>
          <w:lang w:bidi="ar-EG"/>
        </w:rPr>
        <w:t>،</w:t>
      </w:r>
      <w:r w:rsidR="00646DE5" w:rsidRPr="00BB7D63">
        <w:rPr>
          <w:rFonts w:cs="Traditional Arabic" w:hint="cs"/>
          <w:sz w:val="34"/>
          <w:szCs w:val="34"/>
          <w:rtl/>
          <w:lang w:bidi="ar-EG"/>
        </w:rPr>
        <w:t xml:space="preserve"> الدال بعضها على بعض ليحرر الدوافع</w:t>
      </w:r>
      <w:r>
        <w:rPr>
          <w:rFonts w:cs="Traditional Arabic" w:hint="cs"/>
          <w:sz w:val="34"/>
          <w:szCs w:val="34"/>
          <w:rtl/>
          <w:lang w:bidi="ar-EG"/>
        </w:rPr>
        <w:t>،</w:t>
      </w:r>
      <w:r w:rsidR="00646DE5" w:rsidRPr="00BB7D63">
        <w:rPr>
          <w:rFonts w:cs="Traditional Arabic" w:hint="cs"/>
          <w:sz w:val="34"/>
          <w:szCs w:val="34"/>
          <w:rtl/>
          <w:lang w:bidi="ar-EG"/>
        </w:rPr>
        <w:t xml:space="preserve"> وينشط بعضها بعضا</w:t>
      </w:r>
      <w:r>
        <w:rPr>
          <w:rFonts w:cs="Traditional Arabic" w:hint="cs"/>
          <w:sz w:val="34"/>
          <w:szCs w:val="34"/>
          <w:rtl/>
          <w:lang w:bidi="ar-EG"/>
        </w:rPr>
        <w:t>،</w:t>
      </w:r>
      <w:r w:rsidR="00646DE5" w:rsidRPr="00BB7D63">
        <w:rPr>
          <w:rFonts w:cs="Traditional Arabic" w:hint="cs"/>
          <w:sz w:val="34"/>
          <w:szCs w:val="34"/>
          <w:rtl/>
          <w:lang w:bidi="ar-EG"/>
        </w:rPr>
        <w:t xml:space="preserve"> ليصارع الثعلب العجل بالحيلة</w:t>
      </w:r>
      <w:r>
        <w:rPr>
          <w:rFonts w:cs="Traditional Arabic" w:hint="cs"/>
          <w:sz w:val="34"/>
          <w:szCs w:val="34"/>
          <w:rtl/>
          <w:lang w:bidi="ar-EG"/>
        </w:rPr>
        <w:t>،</w:t>
      </w:r>
      <w:r w:rsidR="00646DE5" w:rsidRPr="00BB7D63">
        <w:rPr>
          <w:rFonts w:cs="Traditional Arabic" w:hint="cs"/>
          <w:sz w:val="34"/>
          <w:szCs w:val="34"/>
          <w:rtl/>
          <w:lang w:bidi="ar-EG"/>
        </w:rPr>
        <w:t xml:space="preserve"> ويصارع الأسد العجل بالقوة</w:t>
      </w:r>
      <w:r>
        <w:rPr>
          <w:rFonts w:cs="Traditional Arabic" w:hint="cs"/>
          <w:sz w:val="34"/>
          <w:szCs w:val="34"/>
          <w:rtl/>
          <w:lang w:bidi="ar-EG"/>
        </w:rPr>
        <w:t>،</w:t>
      </w:r>
      <w:r w:rsidR="00646DE5" w:rsidRPr="00BB7D63">
        <w:rPr>
          <w:rFonts w:cs="Traditional Arabic" w:hint="cs"/>
          <w:sz w:val="34"/>
          <w:szCs w:val="34"/>
          <w:rtl/>
          <w:lang w:bidi="ar-EG"/>
        </w:rPr>
        <w:t xml:space="preserve"> وهذه الحيوانات الثلاثة لا يمكن إضافة آخر لهم</w:t>
      </w:r>
      <w:r>
        <w:rPr>
          <w:rFonts w:cs="Traditional Arabic" w:hint="cs"/>
          <w:sz w:val="34"/>
          <w:szCs w:val="34"/>
          <w:rtl/>
          <w:lang w:bidi="ar-EG"/>
        </w:rPr>
        <w:t>،</w:t>
      </w:r>
      <w:r w:rsidR="00646DE5" w:rsidRPr="00BB7D63">
        <w:rPr>
          <w:rFonts w:cs="Traditional Arabic" w:hint="cs"/>
          <w:sz w:val="34"/>
          <w:szCs w:val="34"/>
          <w:rtl/>
          <w:lang w:bidi="ar-EG"/>
        </w:rPr>
        <w:t xml:space="preserve"> وهذا أكسب الجناس في هذا المقام نوعا من الحتمية</w:t>
      </w:r>
      <w:r w:rsidR="00A42AAD" w:rsidRPr="00BB7D63">
        <w:rPr>
          <w:rFonts w:cs="Traditional Arabic" w:hint="cs"/>
          <w:sz w:val="34"/>
          <w:szCs w:val="34"/>
          <w:rtl/>
          <w:lang w:bidi="ar-EG"/>
        </w:rPr>
        <w:t xml:space="preserve"> </w:t>
      </w:r>
      <w:r w:rsidR="00646DE5" w:rsidRPr="00BB7D63">
        <w:rPr>
          <w:rFonts w:cs="Traditional Arabic" w:hint="cs"/>
          <w:sz w:val="34"/>
          <w:szCs w:val="34"/>
          <w:rtl/>
          <w:lang w:bidi="ar-EG"/>
        </w:rPr>
        <w:t>الوجودية</w:t>
      </w:r>
      <w:r>
        <w:rPr>
          <w:rFonts w:cs="Traditional Arabic" w:hint="cs"/>
          <w:sz w:val="34"/>
          <w:szCs w:val="34"/>
          <w:rtl/>
          <w:lang w:bidi="ar-EG"/>
        </w:rPr>
        <w:t>،</w:t>
      </w:r>
      <w:r w:rsidR="00646DE5" w:rsidRPr="00BB7D63">
        <w:rPr>
          <w:rFonts w:cs="Traditional Arabic" w:hint="cs"/>
          <w:sz w:val="34"/>
          <w:szCs w:val="34"/>
          <w:rtl/>
          <w:lang w:bidi="ar-EG"/>
        </w:rPr>
        <w:t xml:space="preserve"> فلم يأت اعتباطا أو مجرد حلية لفظية بل (هي مجرد مسألة علة ومعلول)</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3"/>
      </w:r>
      <w:r w:rsidR="00646DE5" w:rsidRPr="00BB7D63">
        <w:rPr>
          <w:rFonts w:cs="Traditional Arabic" w:hint="cs"/>
          <w:sz w:val="34"/>
          <w:szCs w:val="34"/>
          <w:vertAlign w:val="superscript"/>
          <w:rtl/>
          <w:lang w:bidi="ar-EG"/>
        </w:rPr>
        <w:t>)</w:t>
      </w:r>
      <w:r w:rsidR="00646DE5" w:rsidRPr="00BB7D63">
        <w:rPr>
          <w:rFonts w:cs="Traditional Arabic" w:hint="cs"/>
          <w:sz w:val="34"/>
          <w:szCs w:val="34"/>
          <w:rtl/>
          <w:lang w:bidi="ar-EG"/>
        </w:rPr>
        <w:t xml:space="preserve"> فكل حيوان يؤدي الوظيفة التي وجد من أجلها</w:t>
      </w:r>
      <w:r>
        <w:rPr>
          <w:rFonts w:cs="Traditional Arabic" w:hint="cs"/>
          <w:sz w:val="34"/>
          <w:szCs w:val="34"/>
          <w:rtl/>
          <w:lang w:bidi="ar-EG"/>
        </w:rPr>
        <w:t>.</w:t>
      </w:r>
    </w:p>
    <w:p w:rsidR="00646DE5" w:rsidRPr="00BB7D63" w:rsidRDefault="00AB3FF7"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ثالثا</w:t>
      </w:r>
      <w:r w:rsidR="00896789">
        <w:rPr>
          <w:rFonts w:cs="Traditional Arabic" w:hint="cs"/>
          <w:sz w:val="34"/>
          <w:szCs w:val="34"/>
          <w:rtl/>
          <w:lang w:bidi="ar-EG"/>
        </w:rPr>
        <w:t>:</w:t>
      </w:r>
      <w:r w:rsidR="00646DE5" w:rsidRPr="00BB7D63">
        <w:rPr>
          <w:rFonts w:cs="Traditional Arabic" w:hint="cs"/>
          <w:sz w:val="34"/>
          <w:szCs w:val="34"/>
          <w:rtl/>
          <w:lang w:bidi="ar-EG"/>
        </w:rPr>
        <w:t xml:space="preserve"> التصريع</w:t>
      </w:r>
      <w:r w:rsidR="00896789">
        <w:rPr>
          <w:rFonts w:cs="Traditional Arabic" w:hint="cs"/>
          <w:sz w:val="34"/>
          <w:szCs w:val="34"/>
          <w:rtl/>
          <w:lang w:bidi="ar-EG"/>
        </w:rPr>
        <w:t>:</w:t>
      </w: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صرع الشاعر في كل القصائد التي جاءت على وزن الرجز</w:t>
      </w:r>
      <w:r>
        <w:rPr>
          <w:rFonts w:cs="Traditional Arabic" w:hint="cs"/>
          <w:sz w:val="34"/>
          <w:szCs w:val="34"/>
          <w:rtl/>
          <w:lang w:bidi="ar-EG"/>
        </w:rPr>
        <w:t>،</w:t>
      </w:r>
      <w:r w:rsidR="00646DE5" w:rsidRPr="00BB7D63">
        <w:rPr>
          <w:rFonts w:cs="Traditional Arabic" w:hint="cs"/>
          <w:sz w:val="34"/>
          <w:szCs w:val="34"/>
          <w:rtl/>
          <w:lang w:bidi="ar-EG"/>
        </w:rPr>
        <w:t xml:space="preserve"> فجعل لكل بيت عروضه وضربه المصرعين</w:t>
      </w:r>
      <w:r>
        <w:rPr>
          <w:rFonts w:cs="Traditional Arabic" w:hint="cs"/>
          <w:sz w:val="34"/>
          <w:szCs w:val="34"/>
          <w:rtl/>
          <w:lang w:bidi="ar-EG"/>
        </w:rPr>
        <w:t>،</w:t>
      </w:r>
      <w:r w:rsidR="00646DE5" w:rsidRPr="00BB7D63">
        <w:rPr>
          <w:rFonts w:cs="Traditional Arabic" w:hint="cs"/>
          <w:sz w:val="34"/>
          <w:szCs w:val="34"/>
          <w:rtl/>
          <w:lang w:bidi="ar-EG"/>
        </w:rPr>
        <w:t xml:space="preserve"> واختلفت القافية على مدار القصيدة كلها</w:t>
      </w:r>
      <w:r>
        <w:rPr>
          <w:rFonts w:cs="Traditional Arabic" w:hint="cs"/>
          <w:sz w:val="34"/>
          <w:szCs w:val="34"/>
          <w:rtl/>
          <w:lang w:bidi="ar-EG"/>
        </w:rPr>
        <w:t>،</w:t>
      </w:r>
      <w:r w:rsidR="00646DE5" w:rsidRPr="00BB7D63">
        <w:rPr>
          <w:rFonts w:cs="Traditional Arabic" w:hint="cs"/>
          <w:sz w:val="34"/>
          <w:szCs w:val="34"/>
          <w:rtl/>
          <w:lang w:bidi="ar-EG"/>
        </w:rPr>
        <w:t xml:space="preserve"> وهذا التصريع حمّل الأبيات بكم هائل من الموسيقى الشعرية</w:t>
      </w:r>
      <w:r>
        <w:rPr>
          <w:rFonts w:cs="Traditional Arabic" w:hint="cs"/>
          <w:sz w:val="34"/>
          <w:szCs w:val="34"/>
          <w:rtl/>
          <w:lang w:bidi="ar-EG"/>
        </w:rPr>
        <w:t>؛</w:t>
      </w:r>
      <w:r w:rsidR="00646DE5" w:rsidRPr="00BB7D63">
        <w:rPr>
          <w:rFonts w:cs="Traditional Arabic" w:hint="cs"/>
          <w:sz w:val="34"/>
          <w:szCs w:val="34"/>
          <w:rtl/>
          <w:lang w:bidi="ar-EG"/>
        </w:rPr>
        <w:t xml:space="preserve"> لأن المنشد لها يقف على كل مصراع محتملا ومتوقعا لنهايته، وهو أسلوب من القفز إلى الأمام</w:t>
      </w:r>
      <w:r>
        <w:rPr>
          <w:rFonts w:cs="Traditional Arabic" w:hint="cs"/>
          <w:sz w:val="34"/>
          <w:szCs w:val="34"/>
          <w:rtl/>
          <w:lang w:bidi="ar-EG"/>
        </w:rPr>
        <w:t>،</w:t>
      </w:r>
      <w:r w:rsidR="00646DE5" w:rsidRPr="00BB7D63">
        <w:rPr>
          <w:rFonts w:cs="Traditional Arabic" w:hint="cs"/>
          <w:sz w:val="34"/>
          <w:szCs w:val="34"/>
          <w:rtl/>
          <w:lang w:bidi="ar-EG"/>
        </w:rPr>
        <w:t xml:space="preserve"> ويتجسم في ربط آخر الصدر بآخر العجز</w:t>
      </w:r>
      <w:r>
        <w:rPr>
          <w:rFonts w:cs="Traditional Arabic" w:hint="cs"/>
          <w:sz w:val="34"/>
          <w:szCs w:val="34"/>
          <w:rtl/>
          <w:lang w:bidi="ar-EG"/>
        </w:rPr>
        <w:t>،</w:t>
      </w:r>
      <w:r w:rsidR="00646DE5" w:rsidRPr="00BB7D63">
        <w:rPr>
          <w:rFonts w:cs="Traditional Arabic" w:hint="cs"/>
          <w:sz w:val="34"/>
          <w:szCs w:val="34"/>
          <w:rtl/>
          <w:lang w:bidi="ar-EG"/>
        </w:rPr>
        <w:t xml:space="preserve"> وقد جرت العادة أن يكون التصريع في مطلع القصيدة</w:t>
      </w:r>
      <w:r>
        <w:rPr>
          <w:rFonts w:cs="Traditional Arabic" w:hint="cs"/>
          <w:sz w:val="34"/>
          <w:szCs w:val="34"/>
          <w:rtl/>
          <w:lang w:bidi="ar-EG"/>
        </w:rPr>
        <w:t>،</w:t>
      </w:r>
      <w:r w:rsidR="00646DE5" w:rsidRPr="00BB7D63">
        <w:rPr>
          <w:rFonts w:cs="Traditional Arabic" w:hint="cs"/>
          <w:sz w:val="34"/>
          <w:szCs w:val="34"/>
          <w:rtl/>
          <w:lang w:bidi="ar-EG"/>
        </w:rPr>
        <w:t xml:space="preserve"> لكن "شوقي" التزمه في حكايته التي جاءت على وزن الرجز فلكل بيت قافية</w:t>
      </w:r>
      <w:r>
        <w:rPr>
          <w:rFonts w:cs="Traditional Arabic" w:hint="cs"/>
          <w:sz w:val="34"/>
          <w:szCs w:val="34"/>
          <w:rtl/>
          <w:lang w:bidi="ar-EG"/>
        </w:rPr>
        <w:t>،</w:t>
      </w:r>
      <w:r w:rsidR="00646DE5" w:rsidRPr="00BB7D63">
        <w:rPr>
          <w:rFonts w:cs="Traditional Arabic" w:hint="cs"/>
          <w:sz w:val="34"/>
          <w:szCs w:val="34"/>
          <w:rtl/>
          <w:lang w:bidi="ar-EG"/>
        </w:rPr>
        <w:t xml:space="preserve"> ولكل مصراع قافية تماثل الأخرى</w:t>
      </w:r>
      <w:r>
        <w:rPr>
          <w:rFonts w:cs="Traditional Arabic" w:hint="cs"/>
          <w:sz w:val="34"/>
          <w:szCs w:val="34"/>
          <w:rtl/>
          <w:lang w:bidi="ar-EG"/>
        </w:rPr>
        <w:t>،</w:t>
      </w:r>
      <w:r w:rsidR="00646DE5" w:rsidRPr="00BB7D63">
        <w:rPr>
          <w:rFonts w:cs="Traditional Arabic" w:hint="cs"/>
          <w:sz w:val="34"/>
          <w:szCs w:val="34"/>
          <w:rtl/>
          <w:lang w:bidi="ar-EG"/>
        </w:rPr>
        <w:t xml:space="preserve"> والأمثلة على ذلك كثيرة أكبر من أن تحصى</w:t>
      </w:r>
      <w:r>
        <w:rPr>
          <w:rFonts w:cs="Traditional Arabic" w:hint="cs"/>
          <w:sz w:val="34"/>
          <w:szCs w:val="34"/>
          <w:rtl/>
          <w:lang w:bidi="ar-EG"/>
        </w:rPr>
        <w:t xml:space="preserve">، </w:t>
      </w:r>
      <w:r w:rsidR="00646DE5" w:rsidRPr="00BB7D63">
        <w:rPr>
          <w:rFonts w:cs="Traditional Arabic" w:hint="cs"/>
          <w:sz w:val="34"/>
          <w:szCs w:val="34"/>
          <w:rtl/>
          <w:lang w:bidi="ar-EG"/>
        </w:rPr>
        <w:t>والتصريع هنا عروضي لاستواء عروض الأبيات وضربها في الوزن والإعراب والتقفية</w:t>
      </w:r>
      <w:r>
        <w:rPr>
          <w:rFonts w:cs="Traditional Arabic" w:hint="cs"/>
          <w:sz w:val="34"/>
          <w:szCs w:val="34"/>
          <w:rtl/>
          <w:lang w:bidi="ar-EG"/>
        </w:rPr>
        <w:t>،</w:t>
      </w:r>
      <w:r w:rsidR="00646DE5" w:rsidRPr="00BB7D63">
        <w:rPr>
          <w:rFonts w:cs="Traditional Arabic" w:hint="cs"/>
          <w:sz w:val="34"/>
          <w:szCs w:val="34"/>
          <w:rtl/>
          <w:lang w:bidi="ar-EG"/>
        </w:rPr>
        <w:t xml:space="preserve"> وبديعي لاستواء آخر جزء في الصدر (الجدار) وآخر جزء في العجز (الحصار) في الوزن والإعراب والتقفية</w:t>
      </w:r>
      <w:r>
        <w:rPr>
          <w:rFonts w:cs="Traditional Arabic" w:hint="cs"/>
          <w:sz w:val="34"/>
          <w:szCs w:val="34"/>
          <w:rtl/>
          <w:lang w:bidi="ar-EG"/>
        </w:rPr>
        <w:t>،</w:t>
      </w:r>
      <w:r w:rsidR="00646DE5" w:rsidRPr="00BB7D63">
        <w:rPr>
          <w:rFonts w:cs="Traditional Arabic" w:hint="cs"/>
          <w:sz w:val="34"/>
          <w:szCs w:val="34"/>
          <w:rtl/>
          <w:lang w:bidi="ar-EG"/>
        </w:rPr>
        <w:t xml:space="preserve"> وهذا يدل على براعة الشاعر وقدرته</w:t>
      </w:r>
      <w:r>
        <w:rPr>
          <w:rFonts w:cs="Traditional Arabic" w:hint="cs"/>
          <w:sz w:val="34"/>
          <w:szCs w:val="34"/>
          <w:rtl/>
          <w:lang w:bidi="ar-EG"/>
        </w:rPr>
        <w:t>،</w:t>
      </w:r>
      <w:r w:rsidR="00646DE5" w:rsidRPr="00BB7D63">
        <w:rPr>
          <w:rFonts w:cs="Traditional Arabic" w:hint="cs"/>
          <w:sz w:val="34"/>
          <w:szCs w:val="34"/>
          <w:rtl/>
          <w:lang w:bidi="ar-EG"/>
        </w:rPr>
        <w:t xml:space="preserve"> وقد حكم العلامة "ابن أبي الإصبع المصري" بالإجادة للشاعر ال</w:t>
      </w:r>
      <w:r w:rsidR="002A01A6" w:rsidRPr="00BB7D63">
        <w:rPr>
          <w:rFonts w:cs="Traditional Arabic" w:hint="cs"/>
          <w:sz w:val="34"/>
          <w:szCs w:val="34"/>
          <w:rtl/>
          <w:lang w:bidi="ar-EG"/>
        </w:rPr>
        <w:t>ذي يأتي به غير متكلف</w:t>
      </w:r>
      <w:r>
        <w:rPr>
          <w:rFonts w:cs="Traditional Arabic" w:hint="cs"/>
          <w:sz w:val="34"/>
          <w:szCs w:val="34"/>
          <w:rtl/>
          <w:lang w:bidi="ar-EG"/>
        </w:rPr>
        <w:t>،</w:t>
      </w:r>
      <w:r w:rsidR="002A01A6" w:rsidRPr="00BB7D63">
        <w:rPr>
          <w:rFonts w:cs="Traditional Arabic" w:hint="cs"/>
          <w:sz w:val="34"/>
          <w:szCs w:val="34"/>
          <w:rtl/>
          <w:lang w:bidi="ar-EG"/>
        </w:rPr>
        <w:t xml:space="preserve"> يقول</w:t>
      </w:r>
      <w:r>
        <w:rPr>
          <w:rFonts w:cs="Traditional Arabic" w:hint="cs"/>
          <w:sz w:val="34"/>
          <w:szCs w:val="34"/>
          <w:rtl/>
          <w:lang w:bidi="ar-EG"/>
        </w:rPr>
        <w:t>:</w:t>
      </w:r>
      <w:r w:rsidR="002A01A6" w:rsidRPr="00BB7D63">
        <w:rPr>
          <w:rFonts w:cs="Traditional Arabic" w:hint="cs"/>
          <w:sz w:val="34"/>
          <w:szCs w:val="34"/>
          <w:rtl/>
          <w:lang w:bidi="ar-EG"/>
        </w:rPr>
        <w:t xml:space="preserve"> "</w:t>
      </w:r>
      <w:r w:rsidR="00646DE5" w:rsidRPr="00BB7D63">
        <w:rPr>
          <w:rFonts w:cs="Traditional Arabic" w:hint="cs"/>
          <w:sz w:val="34"/>
          <w:szCs w:val="34"/>
          <w:rtl/>
          <w:lang w:bidi="ar-EG"/>
        </w:rPr>
        <w:t>وهو في الأشعار كثير</w:t>
      </w:r>
      <w:r>
        <w:rPr>
          <w:rFonts w:cs="Traditional Arabic" w:hint="cs"/>
          <w:sz w:val="34"/>
          <w:szCs w:val="34"/>
          <w:rtl/>
          <w:lang w:bidi="ar-EG"/>
        </w:rPr>
        <w:t>،</w:t>
      </w:r>
      <w:r w:rsidR="00646DE5" w:rsidRPr="00BB7D63">
        <w:rPr>
          <w:rFonts w:cs="Traditional Arabic" w:hint="cs"/>
          <w:sz w:val="34"/>
          <w:szCs w:val="34"/>
          <w:rtl/>
          <w:lang w:bidi="ar-EG"/>
        </w:rPr>
        <w:t xml:space="preserve"> لاسيما في أول القصائد</w:t>
      </w:r>
      <w:r>
        <w:rPr>
          <w:rFonts w:cs="Traditional Arabic" w:hint="cs"/>
          <w:sz w:val="34"/>
          <w:szCs w:val="34"/>
          <w:rtl/>
          <w:lang w:bidi="ar-EG"/>
        </w:rPr>
        <w:t>،</w:t>
      </w:r>
      <w:r w:rsidR="00646DE5" w:rsidRPr="00BB7D63">
        <w:rPr>
          <w:rFonts w:cs="Traditional Arabic" w:hint="cs"/>
          <w:sz w:val="34"/>
          <w:szCs w:val="34"/>
          <w:rtl/>
          <w:lang w:bidi="ar-EG"/>
        </w:rPr>
        <w:t xml:space="preserve"> وكثير ما يأتي في أثناء قصائد القدماء ويندر مجيئه في أثناء قصائد المحدثين</w:t>
      </w:r>
      <w:r>
        <w:rPr>
          <w:rFonts w:cs="Traditional Arabic" w:hint="cs"/>
          <w:sz w:val="34"/>
          <w:szCs w:val="34"/>
          <w:rtl/>
          <w:lang w:bidi="ar-EG"/>
        </w:rPr>
        <w:t>،</w:t>
      </w:r>
      <w:r w:rsidR="00646DE5" w:rsidRPr="00BB7D63">
        <w:rPr>
          <w:rFonts w:cs="Traditional Arabic" w:hint="cs"/>
          <w:sz w:val="34"/>
          <w:szCs w:val="34"/>
          <w:rtl/>
          <w:lang w:bidi="ar-EG"/>
        </w:rPr>
        <w:t xml:space="preserve"> ووقوعه في الأشعار دليل على غزر مادة الشاعر"</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4"/>
      </w:r>
      <w:r w:rsidR="00646DE5" w:rsidRPr="00BB7D63">
        <w:rPr>
          <w:rFonts w:cs="Traditional Arabic" w:hint="cs"/>
          <w:sz w:val="34"/>
          <w:szCs w:val="34"/>
          <w:vertAlign w:val="superscript"/>
          <w:rtl/>
          <w:lang w:bidi="ar-EG"/>
        </w:rPr>
        <w:t>)</w:t>
      </w:r>
      <w:r>
        <w:rPr>
          <w:rFonts w:cs="Traditional Arabic" w:hint="cs"/>
          <w:sz w:val="34"/>
          <w:szCs w:val="34"/>
          <w:rtl/>
          <w:lang w:bidi="ar-EG"/>
        </w:rPr>
        <w:t>،</w:t>
      </w:r>
      <w:r w:rsidR="00646DE5" w:rsidRPr="00BB7D63">
        <w:rPr>
          <w:rFonts w:cs="Traditional Arabic" w:hint="cs"/>
          <w:sz w:val="34"/>
          <w:szCs w:val="34"/>
          <w:rtl/>
          <w:lang w:bidi="ar-EG"/>
        </w:rPr>
        <w:t xml:space="preserve"> ولنأخذ لذلك قصيدة "الكلب والقط والفأر"</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5"/>
      </w:r>
      <w:r w:rsidR="00646DE5" w:rsidRPr="00BB7D63">
        <w:rPr>
          <w:rFonts w:cs="Traditional Arabic" w:hint="cs"/>
          <w:sz w:val="34"/>
          <w:szCs w:val="34"/>
          <w:vertAlign w:val="superscript"/>
          <w:rtl/>
          <w:lang w:bidi="ar-EG"/>
        </w:rPr>
        <w:t>)</w:t>
      </w:r>
      <w:r>
        <w:rPr>
          <w:rFonts w:cs="Traditional Arabic" w:hint="cs"/>
          <w:sz w:val="34"/>
          <w:szCs w:val="34"/>
          <w:rtl/>
          <w:lang w:bidi="ar-EG"/>
        </w:rPr>
        <w:t>،</w:t>
      </w:r>
      <w:r w:rsidR="00646DE5" w:rsidRPr="00BB7D63">
        <w:rPr>
          <w:rFonts w:cs="Traditional Arabic" w:hint="cs"/>
          <w:sz w:val="34"/>
          <w:szCs w:val="34"/>
          <w:rtl/>
          <w:lang w:bidi="ar-EG"/>
        </w:rPr>
        <w:t xml:space="preserve"> يقول الشاعر</w:t>
      </w:r>
      <w:r>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lastRenderedPageBreak/>
        <w:t>فَأرٌ رَأى القِطَّ عَـلــى الجِـدَارِ</w:t>
      </w:r>
      <w:r w:rsidRPr="00BB7D63">
        <w:rPr>
          <w:rFonts w:cs="Traditional Arabic" w:hint="cs"/>
          <w:sz w:val="34"/>
          <w:szCs w:val="34"/>
          <w:rtl/>
          <w:lang w:bidi="ar-EG"/>
        </w:rPr>
        <w:tab/>
        <w:t>مُعَذَّبًا فِــي أَضْـيـقِ الـحِـصَارْ</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والكَلْبُ فِــي حَالِتِهِ المَعْهُـوده</w:t>
      </w:r>
      <w:r w:rsidRPr="00BB7D63">
        <w:rPr>
          <w:rFonts w:cs="Traditional Arabic" w:hint="cs"/>
          <w:sz w:val="34"/>
          <w:szCs w:val="34"/>
          <w:rtl/>
          <w:lang w:bidi="ar-EG"/>
        </w:rPr>
        <w:tab/>
        <w:t>مُسْتَجْمِعًا للوَثْبَةِ الـمَـوْعُـــودَهْ</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فَحَاوَلَ الفَأرُ اغْتِنَامَ الفُرْصَـه</w:t>
      </w:r>
      <w:r w:rsidRPr="00BB7D63">
        <w:rPr>
          <w:rFonts w:cs="Traditional Arabic" w:hint="cs"/>
          <w:sz w:val="34"/>
          <w:szCs w:val="34"/>
          <w:rtl/>
          <w:lang w:bidi="ar-EG"/>
        </w:rPr>
        <w:tab/>
        <w:t>وَقَالَ أَكْفِي القِطَّ هَذِي الغُصَّهْ</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لعَلَّهُ يـكْــتُـــبُ بـــالأمَــــــانِ</w:t>
      </w:r>
      <w:r w:rsidRPr="00BB7D63">
        <w:rPr>
          <w:rFonts w:cs="Traditional Arabic" w:hint="cs"/>
          <w:sz w:val="34"/>
          <w:szCs w:val="34"/>
          <w:rtl/>
          <w:lang w:bidi="ar-EG"/>
        </w:rPr>
        <w:tab/>
        <w:t>لِي ولأصْحَابِي مِنَ الجِيـرَانْ</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 xml:space="preserve">فَسَارَ للكَلْبِ عَــلَــى يَــدَيــهِ </w:t>
      </w:r>
      <w:r w:rsidRPr="00BB7D63">
        <w:rPr>
          <w:rFonts w:cs="Traditional Arabic" w:hint="cs"/>
          <w:sz w:val="34"/>
          <w:szCs w:val="34"/>
          <w:rtl/>
          <w:lang w:bidi="ar-EG"/>
        </w:rPr>
        <w:tab/>
        <w:t>ومَكَّنَ التُرَابَ مِــنْ عَـيْـنَـيـهْ</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فَاشْتَغَلَ الرَّاعِي عَنِ الجِـدَارْ</w:t>
      </w:r>
      <w:r w:rsidRPr="00BB7D63">
        <w:rPr>
          <w:rFonts w:cs="Traditional Arabic" w:hint="cs"/>
          <w:sz w:val="34"/>
          <w:szCs w:val="34"/>
          <w:rtl/>
          <w:lang w:bidi="ar-EG"/>
        </w:rPr>
        <w:tab/>
        <w:t>ونَــــزَلَ القِطُّ عَــلَـى بِـــدَارْ</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مُبْتَهِجًا يُفَكِّرُ فِــي وَلــيـمَــهْ</w:t>
      </w:r>
      <w:r w:rsidRPr="00BB7D63">
        <w:rPr>
          <w:rFonts w:cs="Traditional Arabic" w:hint="cs"/>
          <w:sz w:val="34"/>
          <w:szCs w:val="34"/>
          <w:rtl/>
          <w:lang w:bidi="ar-EG"/>
        </w:rPr>
        <w:tab/>
        <w:t>وفِـي فَـرِيـسَـةٍ لَـهَا كَــرِيمَهْ</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يَـجْـعَـلُـهَـا لِـخَـطـبِهِ عَلامَهْ</w:t>
      </w:r>
      <w:r w:rsidRPr="00BB7D63">
        <w:rPr>
          <w:rFonts w:cs="Traditional Arabic" w:hint="cs"/>
          <w:sz w:val="34"/>
          <w:szCs w:val="34"/>
          <w:rtl/>
          <w:lang w:bidi="ar-EG"/>
        </w:rPr>
        <w:tab/>
        <w:t>يَذْكُرُهَا فَـيَـذْكُـرُ الـسَّـلامَـهْ</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هذه القافية الداخلية التي التزمها الشاعر في تصريع أبيات القصيدة (الجدار والحصار</w:t>
      </w:r>
      <w:r w:rsidR="00896789">
        <w:rPr>
          <w:rFonts w:cs="Traditional Arabic" w:hint="cs"/>
          <w:sz w:val="34"/>
          <w:szCs w:val="34"/>
          <w:rtl/>
          <w:lang w:bidi="ar-EG"/>
        </w:rPr>
        <w:t>،</w:t>
      </w:r>
      <w:r w:rsidRPr="00BB7D63">
        <w:rPr>
          <w:rFonts w:cs="Traditional Arabic" w:hint="cs"/>
          <w:sz w:val="34"/>
          <w:szCs w:val="34"/>
          <w:rtl/>
          <w:lang w:bidi="ar-EG"/>
        </w:rPr>
        <w:t xml:space="preserve"> المعهودة والموعودة</w:t>
      </w:r>
      <w:r w:rsidR="00896789">
        <w:rPr>
          <w:rFonts w:cs="Traditional Arabic" w:hint="cs"/>
          <w:sz w:val="34"/>
          <w:szCs w:val="34"/>
          <w:rtl/>
          <w:lang w:bidi="ar-EG"/>
        </w:rPr>
        <w:t>،</w:t>
      </w:r>
      <w:r w:rsidRPr="00BB7D63">
        <w:rPr>
          <w:rFonts w:cs="Traditional Arabic" w:hint="cs"/>
          <w:sz w:val="34"/>
          <w:szCs w:val="34"/>
          <w:rtl/>
          <w:lang w:bidi="ar-EG"/>
        </w:rPr>
        <w:t xml:space="preserve"> الفرصة والغصة</w:t>
      </w:r>
      <w:r w:rsidR="00896789">
        <w:rPr>
          <w:rFonts w:cs="Traditional Arabic" w:hint="cs"/>
          <w:sz w:val="34"/>
          <w:szCs w:val="34"/>
          <w:rtl/>
          <w:lang w:bidi="ar-EG"/>
        </w:rPr>
        <w:t>،</w:t>
      </w:r>
      <w:r w:rsidRPr="00BB7D63">
        <w:rPr>
          <w:rFonts w:cs="Traditional Arabic" w:hint="cs"/>
          <w:sz w:val="34"/>
          <w:szCs w:val="34"/>
          <w:rtl/>
          <w:lang w:bidi="ar-EG"/>
        </w:rPr>
        <w:t xml:space="preserve"> الأمان والجيران</w:t>
      </w:r>
      <w:r w:rsidR="00896789">
        <w:rPr>
          <w:rFonts w:cs="Traditional Arabic" w:hint="cs"/>
          <w:sz w:val="34"/>
          <w:szCs w:val="34"/>
          <w:rtl/>
          <w:lang w:bidi="ar-EG"/>
        </w:rPr>
        <w:t>،</w:t>
      </w:r>
      <w:r w:rsidRPr="00BB7D63">
        <w:rPr>
          <w:rFonts w:cs="Traditional Arabic" w:hint="cs"/>
          <w:sz w:val="34"/>
          <w:szCs w:val="34"/>
          <w:rtl/>
          <w:lang w:bidi="ar-EG"/>
        </w:rPr>
        <w:t xml:space="preserve"> يديه وعينيه</w:t>
      </w:r>
      <w:r w:rsidR="00896789">
        <w:rPr>
          <w:rFonts w:cs="Traditional Arabic" w:hint="cs"/>
          <w:sz w:val="34"/>
          <w:szCs w:val="34"/>
          <w:rtl/>
          <w:lang w:bidi="ar-EG"/>
        </w:rPr>
        <w:t>،</w:t>
      </w:r>
      <w:r w:rsidRPr="00BB7D63">
        <w:rPr>
          <w:rFonts w:cs="Traditional Arabic" w:hint="cs"/>
          <w:sz w:val="34"/>
          <w:szCs w:val="34"/>
          <w:rtl/>
          <w:lang w:bidi="ar-EG"/>
        </w:rPr>
        <w:t xml:space="preserve"> جدار وبدار</w:t>
      </w:r>
      <w:r w:rsidR="00896789">
        <w:rPr>
          <w:rFonts w:cs="Traditional Arabic" w:hint="cs"/>
          <w:sz w:val="34"/>
          <w:szCs w:val="34"/>
          <w:rtl/>
          <w:lang w:bidi="ar-EG"/>
        </w:rPr>
        <w:t>،</w:t>
      </w:r>
      <w:r w:rsidRPr="00BB7D63">
        <w:rPr>
          <w:rFonts w:cs="Traditional Arabic" w:hint="cs"/>
          <w:sz w:val="34"/>
          <w:szCs w:val="34"/>
          <w:rtl/>
          <w:lang w:bidi="ar-EG"/>
        </w:rPr>
        <w:t xml:space="preserve"> وليمه وكريمه</w:t>
      </w:r>
      <w:r w:rsidR="00896789">
        <w:rPr>
          <w:rFonts w:cs="Traditional Arabic" w:hint="cs"/>
          <w:sz w:val="34"/>
          <w:szCs w:val="34"/>
          <w:rtl/>
          <w:lang w:bidi="ar-EG"/>
        </w:rPr>
        <w:t>،</w:t>
      </w:r>
      <w:r w:rsidRPr="00BB7D63">
        <w:rPr>
          <w:rFonts w:cs="Traditional Arabic" w:hint="cs"/>
          <w:sz w:val="34"/>
          <w:szCs w:val="34"/>
          <w:rtl/>
          <w:lang w:bidi="ar-EG"/>
        </w:rPr>
        <w:t xml:space="preserve"> علامه وسلامه) اعتمدت على التنويع الداخلي للقصيدة مما أتاح للشاعر حرية التنقل بين المعاني المختلفة في سلاسة ويسر</w:t>
      </w:r>
      <w:r w:rsidR="00896789">
        <w:rPr>
          <w:rFonts w:cs="Traditional Arabic" w:hint="cs"/>
          <w:sz w:val="34"/>
          <w:szCs w:val="34"/>
          <w:rtl/>
          <w:lang w:bidi="ar-EG"/>
        </w:rPr>
        <w:t>،</w:t>
      </w:r>
      <w:r w:rsidRPr="00BB7D63">
        <w:rPr>
          <w:rFonts w:cs="Traditional Arabic" w:hint="cs"/>
          <w:sz w:val="34"/>
          <w:szCs w:val="34"/>
          <w:rtl/>
          <w:lang w:bidi="ar-EG"/>
        </w:rPr>
        <w:t xml:space="preserve"> فقد عاون الفأر القط لينجو من الكلب</w:t>
      </w:r>
      <w:r w:rsidR="00896789">
        <w:rPr>
          <w:rFonts w:cs="Traditional Arabic" w:hint="cs"/>
          <w:sz w:val="34"/>
          <w:szCs w:val="34"/>
          <w:rtl/>
          <w:lang w:bidi="ar-EG"/>
        </w:rPr>
        <w:t>،</w:t>
      </w:r>
      <w:r w:rsidRPr="00BB7D63">
        <w:rPr>
          <w:rFonts w:cs="Traditional Arabic" w:hint="cs"/>
          <w:sz w:val="34"/>
          <w:szCs w:val="34"/>
          <w:rtl/>
          <w:lang w:bidi="ar-EG"/>
        </w:rPr>
        <w:t xml:space="preserve"> وذلك بإرسال التراب في وجه الكلب</w:t>
      </w:r>
      <w:r w:rsidR="00896789">
        <w:rPr>
          <w:rFonts w:cs="Traditional Arabic" w:hint="cs"/>
          <w:sz w:val="34"/>
          <w:szCs w:val="34"/>
          <w:rtl/>
          <w:lang w:bidi="ar-EG"/>
        </w:rPr>
        <w:t>،</w:t>
      </w:r>
      <w:r w:rsidRPr="00BB7D63">
        <w:rPr>
          <w:rFonts w:cs="Traditional Arabic" w:hint="cs"/>
          <w:sz w:val="34"/>
          <w:szCs w:val="34"/>
          <w:rtl/>
          <w:lang w:bidi="ar-EG"/>
        </w:rPr>
        <w:t xml:space="preserve"> فالشاعر يرمز إلى الاتحاد الداخلي بين أبناء الوطن والجيرة ضد العدو الخارجي</w:t>
      </w:r>
      <w:r w:rsidR="00896789">
        <w:rPr>
          <w:rFonts w:cs="Traditional Arabic" w:hint="cs"/>
          <w:sz w:val="34"/>
          <w:szCs w:val="34"/>
          <w:rtl/>
          <w:lang w:bidi="ar-EG"/>
        </w:rPr>
        <w:t>،</w:t>
      </w:r>
      <w:r w:rsidRPr="00BB7D63">
        <w:rPr>
          <w:rFonts w:cs="Traditional Arabic" w:hint="cs"/>
          <w:sz w:val="34"/>
          <w:szCs w:val="34"/>
          <w:rtl/>
          <w:lang w:bidi="ar-EG"/>
        </w:rPr>
        <w:t xml:space="preserve"> وهذا معنى مهم جدا في الوطنية جاءت نتيجته مترتبة في قوله</w:t>
      </w:r>
      <w:r w:rsidR="00896789">
        <w:rPr>
          <w:rFonts w:cs="Traditional Arabic" w:hint="cs"/>
          <w:sz w:val="34"/>
          <w:szCs w:val="34"/>
          <w:rtl/>
          <w:lang w:bidi="ar-EG"/>
        </w:rPr>
        <w:t>:</w:t>
      </w:r>
      <w:r w:rsidRPr="00BB7D63">
        <w:rPr>
          <w:rFonts w:cs="Traditional Arabic" w:hint="cs"/>
          <w:sz w:val="34"/>
          <w:szCs w:val="34"/>
          <w:rtl/>
          <w:lang w:bidi="ar-EG"/>
        </w:rPr>
        <w:t xml:space="preserve"> (يجعلها لخطبه....السلامه)</w:t>
      </w:r>
      <w:r w:rsidR="00896789">
        <w:rPr>
          <w:rFonts w:cs="Traditional Arabic" w:hint="cs"/>
          <w:sz w:val="34"/>
          <w:szCs w:val="34"/>
          <w:rtl/>
          <w:lang w:bidi="ar-EG"/>
        </w:rPr>
        <w:t>،</w:t>
      </w:r>
      <w:r w:rsidRPr="00BB7D63">
        <w:rPr>
          <w:rFonts w:cs="Traditional Arabic" w:hint="cs"/>
          <w:sz w:val="34"/>
          <w:szCs w:val="34"/>
          <w:rtl/>
          <w:lang w:bidi="ar-EG"/>
        </w:rPr>
        <w:t xml:space="preserve"> فالتعاون الداخلي هو أمان وحماية للمجتمع داخليا</w:t>
      </w:r>
      <w:r w:rsidR="00896789">
        <w:rPr>
          <w:rFonts w:cs="Traditional Arabic" w:hint="cs"/>
          <w:sz w:val="34"/>
          <w:szCs w:val="34"/>
          <w:rtl/>
          <w:lang w:bidi="ar-EG"/>
        </w:rPr>
        <w:t>،</w:t>
      </w:r>
      <w:r w:rsidRPr="00BB7D63">
        <w:rPr>
          <w:rFonts w:cs="Traditional Arabic" w:hint="cs"/>
          <w:sz w:val="34"/>
          <w:szCs w:val="34"/>
          <w:rtl/>
          <w:lang w:bidi="ar-EG"/>
        </w:rPr>
        <w:t xml:space="preserve"> كي يكون مجتمعا قويا متماسكا</w:t>
      </w:r>
      <w:r w:rsidR="00896789">
        <w:rPr>
          <w:rFonts w:cs="Traditional Arabic" w:hint="cs"/>
          <w:sz w:val="34"/>
          <w:szCs w:val="34"/>
          <w:rtl/>
          <w:lang w:bidi="ar-EG"/>
        </w:rPr>
        <w:t>،</w:t>
      </w:r>
      <w:r w:rsidRPr="00BB7D63">
        <w:rPr>
          <w:rFonts w:cs="Traditional Arabic" w:hint="cs"/>
          <w:sz w:val="34"/>
          <w:szCs w:val="34"/>
          <w:rtl/>
          <w:lang w:bidi="ar-EG"/>
        </w:rPr>
        <w:t xml:space="preserve"> فتحقق السلامة والأمان لانتزاع الأحقاد القديمة بسبب التعاون</w:t>
      </w:r>
      <w:r w:rsidR="00896789">
        <w:rPr>
          <w:rFonts w:cs="Traditional Arabic" w:hint="cs"/>
          <w:sz w:val="34"/>
          <w:szCs w:val="34"/>
          <w:rtl/>
          <w:lang w:bidi="ar-EG"/>
        </w:rPr>
        <w:t>؛</w:t>
      </w:r>
      <w:r w:rsidRPr="00BB7D63">
        <w:rPr>
          <w:rFonts w:cs="Traditional Arabic" w:hint="cs"/>
          <w:sz w:val="34"/>
          <w:szCs w:val="34"/>
          <w:rtl/>
          <w:lang w:bidi="ar-EG"/>
        </w:rPr>
        <w:t xml:space="preserve"> ولذلك تعاضدت قوافي الأبيات داخليا وخارجيا مع هذا المعنى</w:t>
      </w:r>
      <w:r w:rsidR="00896789">
        <w:rPr>
          <w:rFonts w:cs="Traditional Arabic" w:hint="cs"/>
          <w:sz w:val="34"/>
          <w:szCs w:val="34"/>
          <w:rtl/>
          <w:lang w:bidi="ar-EG"/>
        </w:rPr>
        <w:t>،</w:t>
      </w:r>
      <w:r w:rsidRPr="00BB7D63">
        <w:rPr>
          <w:rFonts w:cs="Traditional Arabic" w:hint="cs"/>
          <w:sz w:val="34"/>
          <w:szCs w:val="34"/>
          <w:rtl/>
          <w:lang w:bidi="ar-EG"/>
        </w:rPr>
        <w:t xml:space="preserve"> فتلاحمت الكلمات والقوافي ودفعت بعضها بعضا وبتكرار القوافي وتصريعها يخرج عن النمطية المألوفة لحدوث الايقاع</w:t>
      </w:r>
      <w:r w:rsidR="00896789">
        <w:rPr>
          <w:rFonts w:cs="Traditional Arabic" w:hint="cs"/>
          <w:sz w:val="34"/>
          <w:szCs w:val="34"/>
          <w:rtl/>
          <w:lang w:bidi="ar-EG"/>
        </w:rPr>
        <w:t>،</w:t>
      </w:r>
      <w:r w:rsidRPr="00BB7D63">
        <w:rPr>
          <w:rFonts w:cs="Traditional Arabic" w:hint="cs"/>
          <w:sz w:val="34"/>
          <w:szCs w:val="34"/>
          <w:rtl/>
          <w:lang w:bidi="ar-EG"/>
        </w:rPr>
        <w:t xml:space="preserve"> وشد انتباه الطفل عن طريق تآلف الأصوات</w:t>
      </w:r>
      <w:r w:rsidR="00896789">
        <w:rPr>
          <w:rFonts w:cs="Traditional Arabic" w:hint="cs"/>
          <w:sz w:val="34"/>
          <w:szCs w:val="34"/>
          <w:rtl/>
          <w:lang w:bidi="ar-EG"/>
        </w:rPr>
        <w:t>،</w:t>
      </w:r>
      <w:r w:rsidRPr="00BB7D63">
        <w:rPr>
          <w:rFonts w:cs="Traditional Arabic" w:hint="cs"/>
          <w:sz w:val="34"/>
          <w:szCs w:val="34"/>
          <w:rtl/>
          <w:lang w:bidi="ar-EG"/>
        </w:rPr>
        <w:t xml:space="preserve"> فيسلط الضوء على نهاية المصراع والبيت لأن بينهما سكتة شعرية معنوية يستطيع من خلالها التقاط أنفاسه</w:t>
      </w:r>
      <w:r w:rsidR="00896789">
        <w:rPr>
          <w:rFonts w:cs="Traditional Arabic" w:hint="cs"/>
          <w:sz w:val="34"/>
          <w:szCs w:val="34"/>
          <w:rtl/>
          <w:lang w:bidi="ar-EG"/>
        </w:rPr>
        <w:t>،</w:t>
      </w:r>
      <w:r w:rsidRPr="00BB7D63">
        <w:rPr>
          <w:rFonts w:cs="Traditional Arabic" w:hint="cs"/>
          <w:sz w:val="34"/>
          <w:szCs w:val="34"/>
          <w:rtl/>
          <w:lang w:bidi="ar-EG"/>
        </w:rPr>
        <w:t xml:space="preserve"> وكلما تشابهت القوافي الداخلية وتجانست كان وقعها ألطف في السمع وحسن السكوت عندها</w:t>
      </w:r>
      <w:r w:rsidR="00896789">
        <w:rPr>
          <w:rFonts w:cs="Traditional Arabic" w:hint="cs"/>
          <w:sz w:val="34"/>
          <w:szCs w:val="34"/>
          <w:rtl/>
          <w:lang w:bidi="ar-EG"/>
        </w:rPr>
        <w:t>،</w:t>
      </w:r>
      <w:r w:rsidRPr="00BB7D63">
        <w:rPr>
          <w:rFonts w:cs="Traditional Arabic" w:hint="cs"/>
          <w:sz w:val="34"/>
          <w:szCs w:val="34"/>
          <w:rtl/>
          <w:lang w:bidi="ar-EG"/>
        </w:rPr>
        <w:t xml:space="preserve"> وهو يدل دلالة واضحة على قدرة الشاعر وتمكنه وطواعية هذا الشكل له حتى أصبح خصيصة أسلوبية في حكاياته</w:t>
      </w:r>
      <w:r w:rsidR="00896789">
        <w:rPr>
          <w:rFonts w:cs="Traditional Arabic" w:hint="cs"/>
          <w:sz w:val="34"/>
          <w:szCs w:val="34"/>
          <w:rtl/>
          <w:lang w:bidi="ar-EG"/>
        </w:rPr>
        <w:t>،</w:t>
      </w:r>
      <w:r w:rsidRPr="00BB7D63">
        <w:rPr>
          <w:rFonts w:cs="Traditional Arabic" w:hint="cs"/>
          <w:sz w:val="34"/>
          <w:szCs w:val="34"/>
          <w:rtl/>
          <w:lang w:bidi="ar-EG"/>
        </w:rPr>
        <w:t xml:space="preserve"> حيث طوّع القافية بمقدرته البارعة لشعره الغنائي القصصي</w:t>
      </w:r>
      <w:r w:rsidR="00896789">
        <w:rPr>
          <w:rFonts w:cs="Traditional Arabic" w:hint="cs"/>
          <w:sz w:val="34"/>
          <w:szCs w:val="34"/>
          <w:rtl/>
          <w:lang w:bidi="ar-EG"/>
        </w:rPr>
        <w:t>،</w:t>
      </w:r>
      <w:r w:rsidRPr="00BB7D63">
        <w:rPr>
          <w:rFonts w:cs="Traditional Arabic" w:hint="cs"/>
          <w:sz w:val="34"/>
          <w:szCs w:val="34"/>
          <w:rtl/>
          <w:lang w:bidi="ar-EG"/>
        </w:rPr>
        <w:t xml:space="preserve"> وتطابقت هذه القوافي مع ذاته وصارت تعبر بوجودها الصوتي والايقاعي الحر عن حرية الذات وإيقاعها الداخلي الخارجي الذي يخرج المتلقي من رتابة القصيدة</w:t>
      </w:r>
      <w:r w:rsidR="00896789">
        <w:rPr>
          <w:rFonts w:cs="Traditional Arabic" w:hint="cs"/>
          <w:sz w:val="34"/>
          <w:szCs w:val="34"/>
          <w:rtl/>
          <w:lang w:bidi="ar-EG"/>
        </w:rPr>
        <w:t>،</w:t>
      </w:r>
      <w:r w:rsidRPr="00BB7D63">
        <w:rPr>
          <w:rFonts w:cs="Traditional Arabic" w:hint="cs"/>
          <w:sz w:val="34"/>
          <w:szCs w:val="34"/>
          <w:rtl/>
          <w:lang w:bidi="ar-EG"/>
        </w:rPr>
        <w:t xml:space="preserve"> ويحدث له نوعا من الانتباه السمعي على أبعاد متساوية من أبيات القصيدة</w:t>
      </w:r>
      <w:r w:rsidR="00896789">
        <w:rPr>
          <w:rFonts w:cs="Traditional Arabic" w:hint="cs"/>
          <w:sz w:val="34"/>
          <w:szCs w:val="34"/>
          <w:rtl/>
          <w:lang w:bidi="ar-EG"/>
        </w:rPr>
        <w:t>.</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 xml:space="preserve"> </w:t>
      </w:r>
      <w:r w:rsidR="00AB3FF7" w:rsidRPr="00BB7D63">
        <w:rPr>
          <w:rFonts w:cs="Traditional Arabic" w:hint="cs"/>
          <w:sz w:val="34"/>
          <w:szCs w:val="34"/>
          <w:rtl/>
          <w:lang w:bidi="ar-EG"/>
        </w:rPr>
        <w:t>رابعا:</w:t>
      </w:r>
      <w:r w:rsidRPr="00BB7D63">
        <w:rPr>
          <w:rFonts w:cs="Traditional Arabic" w:hint="cs"/>
          <w:sz w:val="34"/>
          <w:szCs w:val="34"/>
          <w:rtl/>
          <w:lang w:bidi="ar-EG"/>
        </w:rPr>
        <w:t xml:space="preserve"> الطباق</w:t>
      </w:r>
      <w:r w:rsidR="00896789">
        <w:rPr>
          <w:rFonts w:cs="Traditional Arabic" w:hint="cs"/>
          <w:sz w:val="34"/>
          <w:szCs w:val="34"/>
          <w:rtl/>
          <w:lang w:bidi="ar-EG"/>
        </w:rPr>
        <w:t xml:space="preserve">: </w:t>
      </w:r>
    </w:p>
    <w:p w:rsidR="00490447"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من أبرز الملامح التي ألحت عليّ عند قراءة أدب "شوقي" المنظوم للأطفال هو شدة التجانس</w:t>
      </w:r>
      <w:r w:rsidR="00896789">
        <w:rPr>
          <w:rFonts w:cs="Traditional Arabic" w:hint="cs"/>
          <w:sz w:val="34"/>
          <w:szCs w:val="34"/>
          <w:rtl/>
          <w:lang w:bidi="ar-EG"/>
        </w:rPr>
        <w:t>،</w:t>
      </w:r>
      <w:r w:rsidRPr="00BB7D63">
        <w:rPr>
          <w:rFonts w:cs="Traditional Arabic" w:hint="cs"/>
          <w:sz w:val="34"/>
          <w:szCs w:val="34"/>
          <w:rtl/>
          <w:lang w:bidi="ar-EG"/>
        </w:rPr>
        <w:t xml:space="preserve"> وهي علامة على قدرة الشاعر وبراعته في خلق عوالمه وصبغها بطابعها الخاص</w:t>
      </w:r>
      <w:r w:rsidR="00896789">
        <w:rPr>
          <w:rFonts w:cs="Traditional Arabic" w:hint="cs"/>
          <w:sz w:val="34"/>
          <w:szCs w:val="34"/>
          <w:rtl/>
          <w:lang w:bidi="ar-EG"/>
        </w:rPr>
        <w:t>،</w:t>
      </w:r>
      <w:r w:rsidRPr="00BB7D63">
        <w:rPr>
          <w:rFonts w:cs="Traditional Arabic" w:hint="cs"/>
          <w:sz w:val="34"/>
          <w:szCs w:val="34"/>
          <w:rtl/>
          <w:lang w:bidi="ar-EG"/>
        </w:rPr>
        <w:t xml:space="preserve"> إلا أنه يلجأ إلى </w:t>
      </w:r>
      <w:r w:rsidRPr="00BB7D63">
        <w:rPr>
          <w:rFonts w:cs="Traditional Arabic" w:hint="cs"/>
          <w:sz w:val="34"/>
          <w:szCs w:val="34"/>
          <w:rtl/>
          <w:lang w:bidi="ar-EG"/>
        </w:rPr>
        <w:lastRenderedPageBreak/>
        <w:t>الطباق أحيانا لينقلب على شخصية أو حيوان معروف بالمكر والخيانة</w:t>
      </w:r>
      <w:r w:rsidR="00896789">
        <w:rPr>
          <w:rFonts w:cs="Traditional Arabic" w:hint="cs"/>
          <w:sz w:val="34"/>
          <w:szCs w:val="34"/>
          <w:rtl/>
          <w:lang w:bidi="ar-EG"/>
        </w:rPr>
        <w:t>،</w:t>
      </w:r>
      <w:r w:rsidRPr="00BB7D63">
        <w:rPr>
          <w:rFonts w:cs="Traditional Arabic" w:hint="cs"/>
          <w:sz w:val="34"/>
          <w:szCs w:val="34"/>
          <w:rtl/>
          <w:lang w:bidi="ar-EG"/>
        </w:rPr>
        <w:t xml:space="preserve"> فيقف ضده اكتشافا لزيفه المطلق</w:t>
      </w:r>
      <w:r w:rsidR="00896789">
        <w:rPr>
          <w:rFonts w:cs="Traditional Arabic" w:hint="cs"/>
          <w:sz w:val="34"/>
          <w:szCs w:val="34"/>
          <w:rtl/>
          <w:lang w:bidi="ar-EG"/>
        </w:rPr>
        <w:t>،</w:t>
      </w:r>
      <w:r w:rsidRPr="00BB7D63">
        <w:rPr>
          <w:rFonts w:cs="Traditional Arabic" w:hint="cs"/>
          <w:sz w:val="34"/>
          <w:szCs w:val="34"/>
          <w:rtl/>
          <w:lang w:bidi="ar-EG"/>
        </w:rPr>
        <w:t xml:space="preserve"> وتعرية للوجه الآخر القبيح فيه</w:t>
      </w:r>
      <w:r w:rsidR="00896789">
        <w:rPr>
          <w:rFonts w:cs="Traditional Arabic" w:hint="cs"/>
          <w:sz w:val="34"/>
          <w:szCs w:val="34"/>
          <w:rtl/>
          <w:lang w:bidi="ar-EG"/>
        </w:rPr>
        <w:t>؛</w:t>
      </w:r>
      <w:r w:rsidRPr="00BB7D63">
        <w:rPr>
          <w:rFonts w:cs="Traditional Arabic" w:hint="cs"/>
          <w:sz w:val="34"/>
          <w:szCs w:val="34"/>
          <w:rtl/>
          <w:lang w:bidi="ar-EG"/>
        </w:rPr>
        <w:t xml:space="preserve"> ولذلك لم ترد المتطابقات بالنسبة التي ورد بها الجناس</w:t>
      </w:r>
      <w:r w:rsidR="00896789">
        <w:rPr>
          <w:rFonts w:cs="Traditional Arabic" w:hint="cs"/>
          <w:sz w:val="34"/>
          <w:szCs w:val="34"/>
          <w:rtl/>
          <w:lang w:bidi="ar-EG"/>
        </w:rPr>
        <w:t>،</w:t>
      </w:r>
      <w:r w:rsidRPr="00BB7D63">
        <w:rPr>
          <w:rFonts w:cs="Traditional Arabic" w:hint="cs"/>
          <w:sz w:val="34"/>
          <w:szCs w:val="34"/>
          <w:rtl/>
          <w:lang w:bidi="ar-EG"/>
        </w:rPr>
        <w:t xml:space="preserve"> حيث ورد الطباق إحدى وثلاثون مرة في حين ورد الجناس إحدى وأربعين مرة إلى جانب جناس الاشتقاق ورد ست وعشرين مرة</w:t>
      </w:r>
      <w:r w:rsidR="00896789">
        <w:rPr>
          <w:rFonts w:cs="Traditional Arabic" w:hint="cs"/>
          <w:sz w:val="34"/>
          <w:szCs w:val="34"/>
          <w:rtl/>
          <w:lang w:bidi="ar-EG"/>
        </w:rPr>
        <w:t>،</w:t>
      </w:r>
      <w:r w:rsidRPr="00BB7D63">
        <w:rPr>
          <w:rFonts w:cs="Traditional Arabic" w:hint="cs"/>
          <w:sz w:val="34"/>
          <w:szCs w:val="34"/>
          <w:rtl/>
          <w:lang w:bidi="ar-EG"/>
        </w:rPr>
        <w:t xml:space="preserve"> ففي قصيدة "الأسد والثعلب والعجل" عندما خدع الثعلب العجل فتأثر العجل بذلك يقول الشاعر على لسان الذئب</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56"/>
      </w:r>
      <w:r w:rsidRPr="00BB7D63">
        <w:rPr>
          <w:rFonts w:cs="Traditional Arabic" w:hint="cs"/>
          <w:sz w:val="34"/>
          <w:szCs w:val="34"/>
          <w:vertAlign w:val="superscript"/>
          <w:rtl/>
          <w:lang w:bidi="ar-EG"/>
        </w:rPr>
        <w:t>)</w:t>
      </w:r>
      <w:r w:rsidR="00896789">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حَمَلَ الذِّئبُ عَلَى قَتْلِي الحَسَدْ</w:t>
      </w:r>
      <w:r w:rsidRPr="00BB7D63">
        <w:rPr>
          <w:rFonts w:cs="Traditional Arabic" w:hint="cs"/>
          <w:sz w:val="34"/>
          <w:szCs w:val="34"/>
          <w:rtl/>
          <w:lang w:bidi="ar-EG"/>
        </w:rPr>
        <w:tab/>
        <w:t>فَوَشَى بِي عِنْدَ مَوْلانَا الأسَدْ</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فَتَرَامَيْتُ عَلى الجَاهِ الــرَّفِـيعْ</w:t>
      </w:r>
      <w:r w:rsidRPr="00BB7D63">
        <w:rPr>
          <w:rFonts w:cs="Traditional Arabic" w:hint="cs"/>
          <w:sz w:val="34"/>
          <w:szCs w:val="34"/>
          <w:rtl/>
          <w:lang w:bidi="ar-EG"/>
        </w:rPr>
        <w:tab/>
        <w:t>وهْوَ فِينَا لَمْ يَزَلْ نِعْمَ الشَّفِيعْ!</w:t>
      </w:r>
    </w:p>
    <w:p w:rsidR="00646DE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فَبَكَى المَغْرُورُ مِنْ حَالِ الخَبِيث</w:t>
      </w:r>
      <w:r w:rsidR="00646DE5" w:rsidRPr="00BB7D63">
        <w:rPr>
          <w:rFonts w:cs="Traditional Arabic" w:hint="cs"/>
          <w:sz w:val="34"/>
          <w:szCs w:val="34"/>
          <w:rtl/>
          <w:lang w:bidi="ar-EG"/>
        </w:rPr>
        <w:tab/>
        <w:t>وَدَنَا يَسْألُ عَنْ شَرْحِ الحَدِيثْ</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فـ(المغرور) لا يقابل (الخبيث)</w:t>
      </w:r>
      <w:r w:rsidR="00896789">
        <w:rPr>
          <w:rFonts w:cs="Traditional Arabic" w:hint="cs"/>
          <w:sz w:val="34"/>
          <w:szCs w:val="34"/>
          <w:rtl/>
          <w:lang w:bidi="ar-EG"/>
        </w:rPr>
        <w:t>،</w:t>
      </w:r>
      <w:r w:rsidRPr="00BB7D63">
        <w:rPr>
          <w:rFonts w:cs="Traditional Arabic" w:hint="cs"/>
          <w:sz w:val="34"/>
          <w:szCs w:val="34"/>
          <w:rtl/>
          <w:lang w:bidi="ar-EG"/>
        </w:rPr>
        <w:t xml:space="preserve"> لكن الغرور متولد عن الطيبة الزائدة التي اتصف بها العجل والتي تضاد الخبث</w:t>
      </w:r>
      <w:r w:rsidR="00896789">
        <w:rPr>
          <w:rFonts w:cs="Traditional Arabic" w:hint="cs"/>
          <w:sz w:val="34"/>
          <w:szCs w:val="34"/>
          <w:rtl/>
          <w:lang w:bidi="ar-EG"/>
        </w:rPr>
        <w:t>،</w:t>
      </w:r>
      <w:r w:rsidRPr="00BB7D63">
        <w:rPr>
          <w:rFonts w:cs="Traditional Arabic" w:hint="cs"/>
          <w:sz w:val="34"/>
          <w:szCs w:val="34"/>
          <w:rtl/>
          <w:lang w:bidi="ar-EG"/>
        </w:rPr>
        <w:t xml:space="preserve"> وبهذا الدنو هلك العجل</w:t>
      </w:r>
      <w:r w:rsidR="00896789">
        <w:rPr>
          <w:rFonts w:cs="Traditional Arabic" w:hint="cs"/>
          <w:sz w:val="34"/>
          <w:szCs w:val="34"/>
          <w:rtl/>
          <w:lang w:bidi="ar-EG"/>
        </w:rPr>
        <w:t>،</w:t>
      </w:r>
      <w:r w:rsidRPr="00BB7D63">
        <w:rPr>
          <w:rFonts w:cs="Traditional Arabic" w:hint="cs"/>
          <w:sz w:val="34"/>
          <w:szCs w:val="34"/>
          <w:rtl/>
          <w:lang w:bidi="ar-EG"/>
        </w:rPr>
        <w:t xml:space="preserve"> فعاش الخبيث (الثعلب) بهلاك (العجل)</w:t>
      </w:r>
      <w:r w:rsidR="00896789">
        <w:rPr>
          <w:rFonts w:cs="Traditional Arabic" w:hint="cs"/>
          <w:sz w:val="34"/>
          <w:szCs w:val="34"/>
          <w:rtl/>
          <w:lang w:bidi="ar-EG"/>
        </w:rPr>
        <w:t>،</w:t>
      </w:r>
      <w:r w:rsidRPr="00BB7D63">
        <w:rPr>
          <w:rFonts w:cs="Traditional Arabic" w:hint="cs"/>
          <w:sz w:val="34"/>
          <w:szCs w:val="34"/>
          <w:rtl/>
          <w:lang w:bidi="ar-EG"/>
        </w:rPr>
        <w:t xml:space="preserve"> فهناك صراع بين الحيوانات</w:t>
      </w:r>
      <w:r w:rsidR="00896789">
        <w:rPr>
          <w:rFonts w:cs="Traditional Arabic" w:hint="cs"/>
          <w:sz w:val="34"/>
          <w:szCs w:val="34"/>
          <w:rtl/>
          <w:lang w:bidi="ar-EG"/>
        </w:rPr>
        <w:t>،</w:t>
      </w:r>
      <w:r w:rsidRPr="00BB7D63">
        <w:rPr>
          <w:rFonts w:cs="Traditional Arabic" w:hint="cs"/>
          <w:sz w:val="34"/>
          <w:szCs w:val="34"/>
          <w:rtl/>
          <w:lang w:bidi="ar-EG"/>
        </w:rPr>
        <w:t xml:space="preserve"> حياة أحدهما هلاك للآخر.</w:t>
      </w:r>
    </w:p>
    <w:p w:rsidR="00646DE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وفي قصيدة (القرد والفيل)</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7"/>
      </w:r>
      <w:r w:rsidR="00646DE5" w:rsidRPr="00BB7D63">
        <w:rPr>
          <w:rFonts w:cs="Traditional Arabic" w:hint="cs"/>
          <w:sz w:val="34"/>
          <w:szCs w:val="34"/>
          <w:vertAlign w:val="superscript"/>
          <w:rtl/>
          <w:lang w:bidi="ar-EG"/>
        </w:rPr>
        <w:t>)</w:t>
      </w:r>
      <w:r w:rsidR="00646DE5" w:rsidRPr="00BB7D63">
        <w:rPr>
          <w:rFonts w:cs="Traditional Arabic" w:hint="cs"/>
          <w:sz w:val="34"/>
          <w:szCs w:val="34"/>
          <w:rtl/>
          <w:lang w:bidi="ar-EG"/>
        </w:rPr>
        <w:t xml:space="preserve"> في آخر القصيدة يعلق الشاعر بقوله</w:t>
      </w:r>
      <w:r>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سَلِمَ الثَّعْلَبُ بالرَّأْسِ الصَّغِير</w:t>
      </w:r>
      <w:r w:rsidRPr="00BB7D63">
        <w:rPr>
          <w:rFonts w:cs="Traditional Arabic" w:hint="cs"/>
          <w:sz w:val="34"/>
          <w:szCs w:val="34"/>
          <w:rtl/>
          <w:lang w:bidi="ar-EG"/>
        </w:rPr>
        <w:tab/>
        <w:t>فَفِدَاهُ كُلُّ ذِي رَأْسٍ كَـبـيـرِ</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طابق بين (صغير وكبير)</w:t>
      </w:r>
      <w:r w:rsidR="00896789">
        <w:rPr>
          <w:rFonts w:cs="Traditional Arabic" w:hint="cs"/>
          <w:sz w:val="34"/>
          <w:szCs w:val="34"/>
          <w:rtl/>
          <w:lang w:bidi="ar-EG"/>
        </w:rPr>
        <w:t>،</w:t>
      </w:r>
      <w:r w:rsidRPr="00BB7D63">
        <w:rPr>
          <w:rFonts w:cs="Traditional Arabic" w:hint="cs"/>
          <w:sz w:val="34"/>
          <w:szCs w:val="34"/>
          <w:rtl/>
          <w:lang w:bidi="ar-EG"/>
        </w:rPr>
        <w:t xml:space="preserve"> وطابق طباقا خفيا بين (سلم وفداه) فالسلامة لا تقابل الفداء لكنها تقابل التضحية التي هي لا زمة للفداء</w:t>
      </w:r>
      <w:r w:rsidR="00896789">
        <w:rPr>
          <w:rFonts w:cs="Traditional Arabic" w:hint="cs"/>
          <w:sz w:val="34"/>
          <w:szCs w:val="34"/>
          <w:rtl/>
          <w:lang w:bidi="ar-EG"/>
        </w:rPr>
        <w:t>،</w:t>
      </w:r>
      <w:r w:rsidRPr="00BB7D63">
        <w:rPr>
          <w:rFonts w:cs="Traditional Arabic" w:hint="cs"/>
          <w:sz w:val="34"/>
          <w:szCs w:val="34"/>
          <w:rtl/>
          <w:lang w:bidi="ar-EG"/>
        </w:rPr>
        <w:t xml:space="preserve"> فالذئب هنا هو مجمع التناقضات يضر غيره لينفع نفسه، فيهب الموت ويستأثر بالحياة</w:t>
      </w:r>
      <w:r w:rsidR="00896789">
        <w:rPr>
          <w:rFonts w:cs="Traditional Arabic" w:hint="cs"/>
          <w:sz w:val="34"/>
          <w:szCs w:val="34"/>
          <w:rtl/>
          <w:lang w:bidi="ar-EG"/>
        </w:rPr>
        <w:t>.</w:t>
      </w:r>
    </w:p>
    <w:p w:rsidR="00646DE5"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وفي قصيدة (الديك الهندي والدجاج البلدي)</w:t>
      </w:r>
      <w:r>
        <w:rPr>
          <w:rFonts w:cs="Traditional Arabic" w:hint="cs"/>
          <w:sz w:val="34"/>
          <w:szCs w:val="34"/>
          <w:rtl/>
          <w:lang w:bidi="ar-EG"/>
        </w:rPr>
        <w:t>،</w:t>
      </w:r>
      <w:r w:rsidR="00646DE5" w:rsidRPr="00BB7D63">
        <w:rPr>
          <w:rFonts w:cs="Traditional Arabic" w:hint="cs"/>
          <w:sz w:val="34"/>
          <w:szCs w:val="34"/>
          <w:rtl/>
          <w:lang w:bidi="ar-EG"/>
        </w:rPr>
        <w:t xml:space="preserve"> يقول الشاعر</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58"/>
      </w:r>
      <w:r w:rsidR="00646DE5" w:rsidRPr="00BB7D63">
        <w:rPr>
          <w:rFonts w:cs="Traditional Arabic" w:hint="cs"/>
          <w:sz w:val="34"/>
          <w:szCs w:val="34"/>
          <w:vertAlign w:val="superscript"/>
          <w:rtl/>
          <w:lang w:bidi="ar-EG"/>
        </w:rPr>
        <w:t>)</w:t>
      </w:r>
      <w:r>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وبَاتَ الدَّجَاجُ في أَمَانٍ</w:t>
      </w:r>
      <w:r w:rsidRPr="00BB7D63">
        <w:rPr>
          <w:rFonts w:cs="Traditional Arabic" w:hint="cs"/>
          <w:sz w:val="34"/>
          <w:szCs w:val="34"/>
          <w:rtl/>
          <w:lang w:bidi="ar-EG"/>
        </w:rPr>
        <w:tab/>
      </w:r>
      <w:r w:rsidRPr="00BB7D63">
        <w:rPr>
          <w:rFonts w:cs="Traditional Arabic" w:hint="cs"/>
          <w:sz w:val="34"/>
          <w:szCs w:val="34"/>
          <w:rtl/>
          <w:lang w:bidi="ar-EG"/>
        </w:rPr>
        <w:tab/>
        <w:t>تَحْلمُ بالذِّلَّةِ والهَوَان</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الأمان لا يقابل الذلة ولا الهوان</w:t>
      </w:r>
      <w:r w:rsidR="00896789">
        <w:rPr>
          <w:rFonts w:cs="Traditional Arabic" w:hint="cs"/>
          <w:sz w:val="34"/>
          <w:szCs w:val="34"/>
          <w:rtl/>
          <w:lang w:bidi="ar-EG"/>
        </w:rPr>
        <w:t>،</w:t>
      </w:r>
      <w:r w:rsidRPr="00BB7D63">
        <w:rPr>
          <w:rFonts w:cs="Traditional Arabic" w:hint="cs"/>
          <w:sz w:val="34"/>
          <w:szCs w:val="34"/>
          <w:rtl/>
          <w:lang w:bidi="ar-EG"/>
        </w:rPr>
        <w:t xml:space="preserve"> لكنه يقابل الحرية والكرامة الذين هما لازمان للأمان</w:t>
      </w:r>
      <w:r w:rsidR="00896789">
        <w:rPr>
          <w:rFonts w:cs="Traditional Arabic" w:hint="cs"/>
          <w:sz w:val="34"/>
          <w:szCs w:val="34"/>
          <w:rtl/>
          <w:lang w:bidi="ar-EG"/>
        </w:rPr>
        <w:t>.</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وفي قصيدة (فأر الغيط وفأر البيت)</w:t>
      </w:r>
      <w:r w:rsidR="00896789">
        <w:rPr>
          <w:rFonts w:cs="Traditional Arabic" w:hint="cs"/>
          <w:sz w:val="34"/>
          <w:szCs w:val="34"/>
          <w:rtl/>
          <w:lang w:bidi="ar-EG"/>
        </w:rPr>
        <w:t>،</w:t>
      </w:r>
      <w:r w:rsidRPr="00BB7D63">
        <w:rPr>
          <w:rFonts w:cs="Traditional Arabic" w:hint="cs"/>
          <w:sz w:val="34"/>
          <w:szCs w:val="34"/>
          <w:rtl/>
          <w:lang w:bidi="ar-EG"/>
        </w:rPr>
        <w:t xml:space="preserve"> يقول الشاعر</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59"/>
      </w:r>
      <w:r w:rsidRPr="00BB7D63">
        <w:rPr>
          <w:rFonts w:cs="Traditional Arabic" w:hint="cs"/>
          <w:sz w:val="34"/>
          <w:szCs w:val="34"/>
          <w:vertAlign w:val="superscript"/>
          <w:rtl/>
          <w:lang w:bidi="ar-EG"/>
        </w:rPr>
        <w:t>)</w:t>
      </w:r>
      <w:r w:rsidR="00896789">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فَـعَــرَفَ الغِياضَ والمُرُوجَــا</w:t>
      </w:r>
      <w:r w:rsidRPr="00BB7D63">
        <w:rPr>
          <w:rFonts w:cs="Traditional Arabic" w:hint="cs"/>
          <w:sz w:val="34"/>
          <w:szCs w:val="34"/>
          <w:rtl/>
          <w:lang w:bidi="ar-EG"/>
        </w:rPr>
        <w:tab/>
      </w:r>
      <w:r w:rsidR="00896789">
        <w:rPr>
          <w:rFonts w:cs="Traditional Arabic" w:hint="cs"/>
          <w:sz w:val="34"/>
          <w:szCs w:val="34"/>
          <w:rtl/>
          <w:lang w:bidi="ar-EG"/>
        </w:rPr>
        <w:t xml:space="preserve"> </w:t>
      </w:r>
      <w:r w:rsidRPr="00BB7D63">
        <w:rPr>
          <w:rFonts w:cs="Traditional Arabic" w:hint="cs"/>
          <w:sz w:val="34"/>
          <w:szCs w:val="34"/>
          <w:rtl/>
          <w:lang w:bidi="ar-EG"/>
        </w:rPr>
        <w:t>وأَتْقَنَ الـدُّخُـولَ والـخُـرُوجَــــا</w:t>
      </w:r>
    </w:p>
    <w:p w:rsidR="00646DE5" w:rsidRPr="00BB7D63" w:rsidRDefault="00646DE5" w:rsidP="00BB7D63">
      <w:pPr>
        <w:spacing w:after="0" w:line="240" w:lineRule="auto"/>
        <w:rPr>
          <w:rFonts w:cs="Traditional Arabic"/>
          <w:sz w:val="34"/>
          <w:szCs w:val="34"/>
          <w:rtl/>
          <w:lang w:bidi="ar-EG"/>
        </w:rPr>
      </w:pPr>
      <w:r w:rsidRPr="00BB7D63">
        <w:rPr>
          <w:rFonts w:cs="Traditional Arabic" w:hint="cs"/>
          <w:sz w:val="34"/>
          <w:szCs w:val="34"/>
          <w:rtl/>
          <w:lang w:bidi="ar-EG"/>
        </w:rPr>
        <w:t>ويقول</w:t>
      </w:r>
      <w:r w:rsidR="00896789">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حَتَّى مَضَى الشَّهْرُ وجَاءَ الشَّهْرُ</w:t>
      </w:r>
      <w:r w:rsidRPr="00BB7D63">
        <w:rPr>
          <w:rFonts w:cs="Traditional Arabic" w:hint="cs"/>
          <w:sz w:val="34"/>
          <w:szCs w:val="34"/>
          <w:rtl/>
          <w:lang w:bidi="ar-EG"/>
        </w:rPr>
        <w:tab/>
      </w:r>
      <w:r w:rsidRPr="00BB7D63">
        <w:rPr>
          <w:rFonts w:cs="Traditional Arabic" w:hint="cs"/>
          <w:sz w:val="34"/>
          <w:szCs w:val="34"/>
          <w:rtl/>
          <w:lang w:bidi="ar-EG"/>
        </w:rPr>
        <w:tab/>
        <w:t>وعُرِفَ اللِّصُّ وشَاعَ الأمْرُ</w:t>
      </w:r>
    </w:p>
    <w:p w:rsidR="00646DE5"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lastRenderedPageBreak/>
        <w:t>الطباق هنا بين (الدخول والخروج</w:t>
      </w:r>
      <w:r w:rsidR="00896789">
        <w:rPr>
          <w:rFonts w:cs="Traditional Arabic" w:hint="cs"/>
          <w:sz w:val="34"/>
          <w:szCs w:val="34"/>
          <w:rtl/>
          <w:lang w:bidi="ar-EG"/>
        </w:rPr>
        <w:t>،</w:t>
      </w:r>
      <w:r w:rsidRPr="00BB7D63">
        <w:rPr>
          <w:rFonts w:cs="Traditional Arabic" w:hint="cs"/>
          <w:sz w:val="34"/>
          <w:szCs w:val="34"/>
          <w:rtl/>
          <w:lang w:bidi="ar-EG"/>
        </w:rPr>
        <w:t xml:space="preserve"> وجاء ومضى) جاء متوافقا مع حركة الفأر الفارّة السريعة وتكرارها</w:t>
      </w:r>
      <w:r w:rsidR="00896789">
        <w:rPr>
          <w:rFonts w:cs="Traditional Arabic" w:hint="cs"/>
          <w:sz w:val="34"/>
          <w:szCs w:val="34"/>
          <w:rtl/>
          <w:lang w:bidi="ar-EG"/>
        </w:rPr>
        <w:t>،</w:t>
      </w:r>
      <w:r w:rsidRPr="00BB7D63">
        <w:rPr>
          <w:rFonts w:cs="Traditional Arabic" w:hint="cs"/>
          <w:sz w:val="34"/>
          <w:szCs w:val="34"/>
          <w:rtl/>
          <w:lang w:bidi="ar-EG"/>
        </w:rPr>
        <w:t xml:space="preserve"> وآثر الشاعر هنا الضدية</w:t>
      </w:r>
      <w:r w:rsidR="00896789">
        <w:rPr>
          <w:rFonts w:cs="Traditional Arabic" w:hint="cs"/>
          <w:sz w:val="34"/>
          <w:szCs w:val="34"/>
          <w:rtl/>
          <w:lang w:bidi="ar-EG"/>
        </w:rPr>
        <w:t>؛</w:t>
      </w:r>
      <w:r w:rsidRPr="00BB7D63">
        <w:rPr>
          <w:rFonts w:cs="Traditional Arabic" w:hint="cs"/>
          <w:sz w:val="34"/>
          <w:szCs w:val="34"/>
          <w:rtl/>
          <w:lang w:bidi="ar-EG"/>
        </w:rPr>
        <w:t xml:space="preserve"> لأن السلب هنا لا يتداخل مع الإيجاب</w:t>
      </w:r>
      <w:r w:rsidR="00896789">
        <w:rPr>
          <w:rFonts w:cs="Traditional Arabic" w:hint="cs"/>
          <w:sz w:val="34"/>
          <w:szCs w:val="34"/>
          <w:rtl/>
          <w:lang w:bidi="ar-EG"/>
        </w:rPr>
        <w:t>،</w:t>
      </w:r>
      <w:r w:rsidRPr="00BB7D63">
        <w:rPr>
          <w:rFonts w:cs="Traditional Arabic" w:hint="cs"/>
          <w:sz w:val="34"/>
          <w:szCs w:val="34"/>
          <w:rtl/>
          <w:lang w:bidi="ar-EG"/>
        </w:rPr>
        <w:t xml:space="preserve"> فالفأر كثير الحركة</w:t>
      </w:r>
      <w:r w:rsidR="00896789">
        <w:rPr>
          <w:rFonts w:cs="Traditional Arabic" w:hint="cs"/>
          <w:sz w:val="34"/>
          <w:szCs w:val="34"/>
          <w:rtl/>
          <w:lang w:bidi="ar-EG"/>
        </w:rPr>
        <w:t>،</w:t>
      </w:r>
      <w:r w:rsidRPr="00BB7D63">
        <w:rPr>
          <w:rFonts w:cs="Traditional Arabic" w:hint="cs"/>
          <w:sz w:val="34"/>
          <w:szCs w:val="34"/>
          <w:rtl/>
          <w:lang w:bidi="ar-EG"/>
        </w:rPr>
        <w:t xml:space="preserve"> عامد إلى المعالي</w:t>
      </w:r>
      <w:r w:rsidR="00896789">
        <w:rPr>
          <w:rFonts w:cs="Traditional Arabic" w:hint="cs"/>
          <w:sz w:val="34"/>
          <w:szCs w:val="34"/>
          <w:rtl/>
          <w:lang w:bidi="ar-EG"/>
        </w:rPr>
        <w:t>،</w:t>
      </w:r>
      <w:r w:rsidRPr="00BB7D63">
        <w:rPr>
          <w:rFonts w:cs="Traditional Arabic" w:hint="cs"/>
          <w:sz w:val="34"/>
          <w:szCs w:val="34"/>
          <w:rtl/>
          <w:lang w:bidi="ar-EG"/>
        </w:rPr>
        <w:t xml:space="preserve"> يكثر طوفانه على الجيران لسرقة أطعمتهم</w:t>
      </w:r>
      <w:r w:rsidR="00896789">
        <w:rPr>
          <w:rFonts w:cs="Traditional Arabic" w:hint="cs"/>
          <w:sz w:val="34"/>
          <w:szCs w:val="34"/>
          <w:rtl/>
          <w:lang w:bidi="ar-EG"/>
        </w:rPr>
        <w:t>؛</w:t>
      </w:r>
      <w:r w:rsidRPr="00BB7D63">
        <w:rPr>
          <w:rFonts w:cs="Traditional Arabic" w:hint="cs"/>
          <w:sz w:val="34"/>
          <w:szCs w:val="34"/>
          <w:rtl/>
          <w:lang w:bidi="ar-EG"/>
        </w:rPr>
        <w:t xml:space="preserve"> ولذلك كثرت حركاته، وبكثرة الحركة يمضي شهر ويأتي آخر دون أن يشعر بمرورهما</w:t>
      </w:r>
      <w:r w:rsidR="00896789">
        <w:rPr>
          <w:rFonts w:cs="Traditional Arabic" w:hint="cs"/>
          <w:sz w:val="34"/>
          <w:szCs w:val="34"/>
          <w:rtl/>
          <w:lang w:bidi="ar-EG"/>
        </w:rPr>
        <w:t>،</w:t>
      </w:r>
      <w:r w:rsidRPr="00BB7D63">
        <w:rPr>
          <w:rFonts w:cs="Traditional Arabic" w:hint="cs"/>
          <w:sz w:val="34"/>
          <w:szCs w:val="34"/>
          <w:rtl/>
          <w:lang w:bidi="ar-EG"/>
        </w:rPr>
        <w:t xml:space="preserve"> لكن هذه المفارقة تداخلت وانتهت حين عرف الناس أمر اللص</w:t>
      </w:r>
      <w:r w:rsidR="00896789">
        <w:rPr>
          <w:rFonts w:cs="Traditional Arabic" w:hint="cs"/>
          <w:sz w:val="34"/>
          <w:szCs w:val="34"/>
          <w:rtl/>
          <w:lang w:bidi="ar-EG"/>
        </w:rPr>
        <w:t>.</w:t>
      </w:r>
      <w:r w:rsidRPr="00BB7D63">
        <w:rPr>
          <w:rFonts w:cs="Traditional Arabic" w:hint="cs"/>
          <w:sz w:val="34"/>
          <w:szCs w:val="34"/>
          <w:rtl/>
          <w:lang w:bidi="ar-EG"/>
        </w:rPr>
        <w:t xml:space="preserve"> </w:t>
      </w:r>
    </w:p>
    <w:p w:rsidR="00490447" w:rsidRPr="00BB7D63" w:rsidRDefault="00490447" w:rsidP="00BB7D63">
      <w:pPr>
        <w:spacing w:after="0" w:line="240" w:lineRule="auto"/>
        <w:jc w:val="both"/>
        <w:rPr>
          <w:rFonts w:cs="Traditional Arabic"/>
          <w:sz w:val="34"/>
          <w:szCs w:val="34"/>
          <w:rtl/>
          <w:lang w:bidi="ar-EG"/>
        </w:rPr>
      </w:pPr>
    </w:p>
    <w:p w:rsidR="00646DE5"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646DE5" w:rsidRPr="00BB7D63">
        <w:rPr>
          <w:rFonts w:cs="Traditional Arabic" w:hint="cs"/>
          <w:sz w:val="34"/>
          <w:szCs w:val="34"/>
          <w:rtl/>
          <w:lang w:bidi="ar-EG"/>
        </w:rPr>
        <w:t>وفي قصيدة (الثعلب في السفينة)</w:t>
      </w:r>
      <w:r w:rsidR="00490447" w:rsidRPr="00BB7D63">
        <w:rPr>
          <w:rFonts w:cs="Traditional Arabic" w:hint="cs"/>
          <w:sz w:val="34"/>
          <w:szCs w:val="34"/>
          <w:vertAlign w:val="superscript"/>
          <w:rtl/>
          <w:lang w:bidi="ar-EG"/>
        </w:rPr>
        <w:t>(</w:t>
      </w:r>
      <w:r w:rsidR="00490447" w:rsidRPr="00BB7D63">
        <w:rPr>
          <w:rStyle w:val="a6"/>
          <w:rFonts w:cs="Traditional Arabic"/>
          <w:sz w:val="34"/>
          <w:szCs w:val="34"/>
          <w:rtl/>
          <w:lang w:bidi="ar-EG"/>
        </w:rPr>
        <w:footnoteReference w:id="60"/>
      </w:r>
      <w:r w:rsidR="00490447" w:rsidRPr="00BB7D63">
        <w:rPr>
          <w:rFonts w:cs="Traditional Arabic" w:hint="cs"/>
          <w:sz w:val="34"/>
          <w:szCs w:val="34"/>
          <w:vertAlign w:val="superscript"/>
          <w:rtl/>
          <w:lang w:bidi="ar-EG"/>
        </w:rPr>
        <w:t>)</w:t>
      </w:r>
      <w:r>
        <w:rPr>
          <w:rFonts w:cs="Traditional Arabic" w:hint="cs"/>
          <w:sz w:val="34"/>
          <w:szCs w:val="34"/>
          <w:rtl/>
          <w:lang w:bidi="ar-EG"/>
        </w:rPr>
        <w:t>،</w:t>
      </w:r>
      <w:r w:rsidR="00646DE5" w:rsidRPr="00BB7D63">
        <w:rPr>
          <w:rFonts w:cs="Traditional Arabic" w:hint="cs"/>
          <w:sz w:val="34"/>
          <w:szCs w:val="34"/>
          <w:rtl/>
          <w:lang w:bidi="ar-EG"/>
        </w:rPr>
        <w:t xml:space="preserve"> بعد أن ذكر الشاعر تحول حال الثعلب من الدهاء والمكر إلى الطيبة والسلام</w:t>
      </w:r>
      <w:r>
        <w:rPr>
          <w:rFonts w:cs="Traditional Arabic" w:hint="cs"/>
          <w:sz w:val="34"/>
          <w:szCs w:val="34"/>
          <w:rtl/>
          <w:lang w:bidi="ar-EG"/>
        </w:rPr>
        <w:t>،</w:t>
      </w:r>
      <w:r w:rsidR="00646DE5" w:rsidRPr="00BB7D63">
        <w:rPr>
          <w:rFonts w:cs="Traditional Arabic" w:hint="cs"/>
          <w:sz w:val="34"/>
          <w:szCs w:val="34"/>
          <w:rtl/>
          <w:lang w:bidi="ar-EG"/>
        </w:rPr>
        <w:t xml:space="preserve"> لكن الخبيث لا يغادر طبعه</w:t>
      </w:r>
      <w:r>
        <w:rPr>
          <w:rFonts w:cs="Traditional Arabic" w:hint="cs"/>
          <w:sz w:val="34"/>
          <w:szCs w:val="34"/>
          <w:rtl/>
          <w:lang w:bidi="ar-EG"/>
        </w:rPr>
        <w:t>،</w:t>
      </w:r>
      <w:r w:rsidR="00646DE5" w:rsidRPr="00BB7D63">
        <w:rPr>
          <w:rFonts w:cs="Traditional Arabic" w:hint="cs"/>
          <w:sz w:val="34"/>
          <w:szCs w:val="34"/>
          <w:rtl/>
          <w:lang w:bidi="ar-EG"/>
        </w:rPr>
        <w:t xml:space="preserve"> فسرعان ما يتحول الثعلب عن زيفه وإدعائه الطيبة إلى التلون والخبث</w:t>
      </w:r>
      <w:r>
        <w:rPr>
          <w:rFonts w:cs="Traditional Arabic" w:hint="cs"/>
          <w:sz w:val="34"/>
          <w:szCs w:val="34"/>
          <w:rtl/>
          <w:lang w:bidi="ar-EG"/>
        </w:rPr>
        <w:t>،</w:t>
      </w:r>
      <w:r w:rsidR="00646DE5" w:rsidRPr="00BB7D63">
        <w:rPr>
          <w:rFonts w:cs="Traditional Arabic" w:hint="cs"/>
          <w:sz w:val="34"/>
          <w:szCs w:val="34"/>
          <w:rtl/>
          <w:lang w:bidi="ar-EG"/>
        </w:rPr>
        <w:t xml:space="preserve"> يقول</w:t>
      </w:r>
      <w:r w:rsidR="00646DE5" w:rsidRPr="00BB7D63">
        <w:rPr>
          <w:rFonts w:cs="Traditional Arabic" w:hint="cs"/>
          <w:sz w:val="34"/>
          <w:szCs w:val="34"/>
          <w:vertAlign w:val="superscript"/>
          <w:rtl/>
          <w:lang w:bidi="ar-EG"/>
        </w:rPr>
        <w:t>(</w:t>
      </w:r>
      <w:r w:rsidR="00646DE5" w:rsidRPr="00BB7D63">
        <w:rPr>
          <w:rStyle w:val="a6"/>
          <w:rFonts w:cs="Traditional Arabic"/>
          <w:sz w:val="34"/>
          <w:szCs w:val="34"/>
          <w:rtl/>
          <w:lang w:bidi="ar-EG"/>
        </w:rPr>
        <w:footnoteReference w:id="61"/>
      </w:r>
      <w:r w:rsidR="00646DE5" w:rsidRPr="00BB7D63">
        <w:rPr>
          <w:rFonts w:cs="Traditional Arabic" w:hint="cs"/>
          <w:sz w:val="34"/>
          <w:szCs w:val="34"/>
          <w:vertAlign w:val="superscript"/>
          <w:rtl/>
          <w:lang w:bidi="ar-EG"/>
        </w:rPr>
        <w:t>)</w:t>
      </w:r>
      <w:r>
        <w:rPr>
          <w:rFonts w:cs="Traditional Arabic" w:hint="cs"/>
          <w:sz w:val="34"/>
          <w:szCs w:val="34"/>
          <w:rtl/>
          <w:lang w:bidi="ar-EG"/>
        </w:rPr>
        <w:t>:</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وقَالَ إذْ قَالُوا عَدِيمُ الدِّينِ</w:t>
      </w:r>
      <w:r w:rsidRPr="00BB7D63">
        <w:rPr>
          <w:rFonts w:cs="Traditional Arabic" w:hint="cs"/>
          <w:sz w:val="34"/>
          <w:szCs w:val="34"/>
          <w:rtl/>
          <w:lang w:bidi="ar-EG"/>
        </w:rPr>
        <w:tab/>
      </w:r>
      <w:r w:rsidRPr="00BB7D63">
        <w:rPr>
          <w:rFonts w:cs="Traditional Arabic" w:hint="cs"/>
          <w:sz w:val="34"/>
          <w:szCs w:val="34"/>
          <w:rtl/>
          <w:lang w:bidi="ar-EG"/>
        </w:rPr>
        <w:tab/>
        <w:t>لا عَجَبٌ إنْ حَنَثَتْ يَمِينِي</w:t>
      </w:r>
    </w:p>
    <w:p w:rsidR="00646DE5" w:rsidRPr="00BB7D63" w:rsidRDefault="00646DE5"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فَإنَّمَا نَحْـــنُ بَنِي الدَّهَــاءِ</w:t>
      </w:r>
      <w:r w:rsidRPr="00BB7D63">
        <w:rPr>
          <w:rFonts w:cs="Traditional Arabic" w:hint="cs"/>
          <w:sz w:val="34"/>
          <w:szCs w:val="34"/>
          <w:rtl/>
          <w:lang w:bidi="ar-EG"/>
        </w:rPr>
        <w:tab/>
      </w:r>
      <w:r w:rsidRPr="00BB7D63">
        <w:rPr>
          <w:rFonts w:cs="Traditional Arabic" w:hint="cs"/>
          <w:sz w:val="34"/>
          <w:szCs w:val="34"/>
          <w:rtl/>
          <w:lang w:bidi="ar-EG"/>
        </w:rPr>
        <w:tab/>
        <w:t>نَعْمَلُ فِي الشِّدَّةِ للرَّخَــــاءِ</w:t>
      </w:r>
    </w:p>
    <w:p w:rsidR="00AB3FF7" w:rsidRPr="00BB7D63" w:rsidRDefault="00646DE5"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حمّل الذئب هنا الموقف بالسخرية والاقناع والتبرير لما سيفعله</w:t>
      </w:r>
      <w:r w:rsidR="00896789">
        <w:rPr>
          <w:rFonts w:cs="Traditional Arabic" w:hint="cs"/>
          <w:sz w:val="34"/>
          <w:szCs w:val="34"/>
          <w:rtl/>
          <w:lang w:bidi="ar-EG"/>
        </w:rPr>
        <w:t>؛</w:t>
      </w:r>
      <w:r w:rsidRPr="00BB7D63">
        <w:rPr>
          <w:rFonts w:cs="Traditional Arabic" w:hint="cs"/>
          <w:sz w:val="34"/>
          <w:szCs w:val="34"/>
          <w:rtl/>
          <w:lang w:bidi="ar-EG"/>
        </w:rPr>
        <w:t xml:space="preserve"> ولذلك لم يسند الخبث إلى نفسه بل أسنده إلى اليمين على سبيل المجاز العقلي أو الاستعارة المكنية</w:t>
      </w:r>
      <w:r w:rsidR="00896789">
        <w:rPr>
          <w:rFonts w:cs="Traditional Arabic" w:hint="cs"/>
          <w:sz w:val="34"/>
          <w:szCs w:val="34"/>
          <w:rtl/>
          <w:lang w:bidi="ar-EG"/>
        </w:rPr>
        <w:t>،</w:t>
      </w:r>
      <w:r w:rsidRPr="00BB7D63">
        <w:rPr>
          <w:rFonts w:cs="Traditional Arabic" w:hint="cs"/>
          <w:sz w:val="34"/>
          <w:szCs w:val="34"/>
          <w:rtl/>
          <w:lang w:bidi="ar-EG"/>
        </w:rPr>
        <w:t xml:space="preserve"> ليبعد عن نفسه تهمة الخيانة</w:t>
      </w:r>
      <w:r w:rsidR="00896789">
        <w:rPr>
          <w:rFonts w:cs="Traditional Arabic" w:hint="cs"/>
          <w:sz w:val="34"/>
          <w:szCs w:val="34"/>
          <w:rtl/>
          <w:lang w:bidi="ar-EG"/>
        </w:rPr>
        <w:t>،</w:t>
      </w:r>
      <w:r w:rsidRPr="00BB7D63">
        <w:rPr>
          <w:rFonts w:cs="Traditional Arabic" w:hint="cs"/>
          <w:sz w:val="34"/>
          <w:szCs w:val="34"/>
          <w:rtl/>
          <w:lang w:bidi="ar-EG"/>
        </w:rPr>
        <w:t xml:space="preserve"> ثم علل لذلك بتعليل حسن</w:t>
      </w:r>
      <w:r w:rsidR="00896789">
        <w:rPr>
          <w:rFonts w:cs="Traditional Arabic" w:hint="cs"/>
          <w:sz w:val="34"/>
          <w:szCs w:val="34"/>
          <w:rtl/>
          <w:lang w:bidi="ar-EG"/>
        </w:rPr>
        <w:t>،</w:t>
      </w:r>
      <w:r w:rsidRPr="00BB7D63">
        <w:rPr>
          <w:rFonts w:cs="Traditional Arabic" w:hint="cs"/>
          <w:sz w:val="34"/>
          <w:szCs w:val="34"/>
          <w:rtl/>
          <w:lang w:bidi="ar-EG"/>
        </w:rPr>
        <w:t xml:space="preserve"> وجعل له موقعا طريفا بقوله</w:t>
      </w:r>
      <w:r w:rsidR="00896789">
        <w:rPr>
          <w:rFonts w:cs="Traditional Arabic" w:hint="cs"/>
          <w:sz w:val="34"/>
          <w:szCs w:val="34"/>
          <w:rtl/>
          <w:lang w:bidi="ar-EG"/>
        </w:rPr>
        <w:t>:</w:t>
      </w:r>
      <w:r w:rsidRPr="00BB7D63">
        <w:rPr>
          <w:rFonts w:cs="Traditional Arabic" w:hint="cs"/>
          <w:sz w:val="34"/>
          <w:szCs w:val="34"/>
          <w:rtl/>
          <w:lang w:bidi="ar-EG"/>
        </w:rPr>
        <w:t xml:space="preserve"> (نعمل في الشدة للرخاء)</w:t>
      </w:r>
      <w:r w:rsidR="00896789">
        <w:rPr>
          <w:rFonts w:cs="Traditional Arabic" w:hint="cs"/>
          <w:sz w:val="34"/>
          <w:szCs w:val="34"/>
          <w:rtl/>
          <w:lang w:bidi="ar-EG"/>
        </w:rPr>
        <w:t>،</w:t>
      </w:r>
      <w:r w:rsidRPr="00BB7D63">
        <w:rPr>
          <w:rFonts w:cs="Traditional Arabic" w:hint="cs"/>
          <w:sz w:val="34"/>
          <w:szCs w:val="34"/>
          <w:rtl/>
          <w:lang w:bidi="ar-EG"/>
        </w:rPr>
        <w:t xml:space="preserve"> بالإضافة إلى ما تحمله هذه المزاوجة بين اللفظ وضده من جدّة وإبداع</w:t>
      </w:r>
      <w:r w:rsidR="00896789">
        <w:rPr>
          <w:rFonts w:cs="Traditional Arabic" w:hint="cs"/>
          <w:sz w:val="34"/>
          <w:szCs w:val="34"/>
          <w:rtl/>
          <w:lang w:bidi="ar-EG"/>
        </w:rPr>
        <w:t>،</w:t>
      </w:r>
      <w:r w:rsidRPr="00BB7D63">
        <w:rPr>
          <w:rFonts w:cs="Traditional Arabic" w:hint="cs"/>
          <w:sz w:val="34"/>
          <w:szCs w:val="34"/>
          <w:rtl/>
          <w:lang w:bidi="ar-EG"/>
        </w:rPr>
        <w:t xml:space="preserve"> بنى الشاعر من خلالها دهشة تتبعها المفارقة</w:t>
      </w:r>
      <w:r w:rsidR="00896789">
        <w:rPr>
          <w:rFonts w:cs="Traditional Arabic" w:hint="cs"/>
          <w:sz w:val="34"/>
          <w:szCs w:val="34"/>
          <w:rtl/>
          <w:lang w:bidi="ar-EG"/>
        </w:rPr>
        <w:t>.</w:t>
      </w:r>
    </w:p>
    <w:p w:rsidR="00626285" w:rsidRPr="00BB7D63" w:rsidRDefault="00AB3FF7" w:rsidP="00BB7D63">
      <w:pPr>
        <w:spacing w:after="0" w:line="240" w:lineRule="auto"/>
        <w:rPr>
          <w:rFonts w:cs="Traditional Arabic"/>
          <w:sz w:val="34"/>
          <w:szCs w:val="34"/>
          <w:rtl/>
          <w:lang w:bidi="ar-EG"/>
        </w:rPr>
      </w:pPr>
      <w:r w:rsidRPr="00BB7D63">
        <w:rPr>
          <w:rFonts w:cs="Traditional Arabic" w:hint="cs"/>
          <w:sz w:val="34"/>
          <w:szCs w:val="34"/>
          <w:rtl/>
          <w:lang w:bidi="ar-EG"/>
        </w:rPr>
        <w:t>2</w:t>
      </w:r>
      <w:r w:rsidR="00A42AAD" w:rsidRPr="00BB7D63">
        <w:rPr>
          <w:rFonts w:cs="Traditional Arabic" w:hint="cs"/>
          <w:sz w:val="34"/>
          <w:szCs w:val="34"/>
          <w:rtl/>
          <w:lang w:bidi="ar-EG"/>
        </w:rPr>
        <w:t xml:space="preserve"> </w:t>
      </w:r>
      <w:r w:rsidR="00A42AAD" w:rsidRPr="00BB7D63">
        <w:rPr>
          <w:rFonts w:cs="Traditional Arabic"/>
          <w:sz w:val="34"/>
          <w:szCs w:val="34"/>
          <w:rtl/>
          <w:lang w:bidi="ar-EG"/>
        </w:rPr>
        <w:t>–</w:t>
      </w:r>
      <w:r w:rsidR="00A42AAD" w:rsidRPr="00BB7D63">
        <w:rPr>
          <w:rFonts w:cs="Traditional Arabic" w:hint="cs"/>
          <w:sz w:val="34"/>
          <w:szCs w:val="34"/>
          <w:rtl/>
          <w:lang w:bidi="ar-EG"/>
        </w:rPr>
        <w:t xml:space="preserve"> الموسيقى الخارجية</w:t>
      </w:r>
      <w:r w:rsidR="00896789">
        <w:rPr>
          <w:rFonts w:cs="Traditional Arabic" w:hint="cs"/>
          <w:sz w:val="34"/>
          <w:szCs w:val="34"/>
          <w:rtl/>
          <w:lang w:bidi="ar-EG"/>
        </w:rPr>
        <w:t>:</w:t>
      </w:r>
      <w:r w:rsidR="00626285" w:rsidRPr="00BB7D63">
        <w:rPr>
          <w:rFonts w:cs="Traditional Arabic" w:hint="cs"/>
          <w:sz w:val="34"/>
          <w:szCs w:val="34"/>
          <w:rtl/>
          <w:lang w:bidi="ar-EG"/>
        </w:rPr>
        <w:t xml:space="preserve"> 1- الأوزان</w:t>
      </w:r>
      <w:r w:rsidR="00896789">
        <w:rPr>
          <w:rFonts w:cs="Traditional Arabic" w:hint="cs"/>
          <w:sz w:val="34"/>
          <w:szCs w:val="34"/>
          <w:rtl/>
          <w:lang w:bidi="ar-EG"/>
        </w:rPr>
        <w:t>:</w:t>
      </w:r>
    </w:p>
    <w:p w:rsidR="00A42AAD"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إن الدارس لشعر الأطفال عند "شوقي" يجد أن الإيقاع ينتظم انتظاما تاما أو شبه تام</w:t>
      </w:r>
      <w:r>
        <w:rPr>
          <w:rFonts w:cs="Traditional Arabic" w:hint="cs"/>
          <w:sz w:val="34"/>
          <w:szCs w:val="34"/>
          <w:rtl/>
          <w:lang w:bidi="ar-EG"/>
        </w:rPr>
        <w:t>،</w:t>
      </w:r>
      <w:r w:rsidR="00A42AAD" w:rsidRPr="00BB7D63">
        <w:rPr>
          <w:rFonts w:cs="Traditional Arabic" w:hint="cs"/>
          <w:sz w:val="34"/>
          <w:szCs w:val="34"/>
          <w:rtl/>
          <w:lang w:bidi="ar-EG"/>
        </w:rPr>
        <w:t xml:space="preserve"> والاستمتاع فيه حسي</w:t>
      </w:r>
      <w:r>
        <w:rPr>
          <w:rFonts w:cs="Traditional Arabic" w:hint="cs"/>
          <w:sz w:val="34"/>
          <w:szCs w:val="34"/>
          <w:rtl/>
          <w:lang w:bidi="ar-EG"/>
        </w:rPr>
        <w:t>،</w:t>
      </w:r>
      <w:r w:rsidR="00A42AAD" w:rsidRPr="00BB7D63">
        <w:rPr>
          <w:rFonts w:cs="Traditional Arabic" w:hint="cs"/>
          <w:sz w:val="34"/>
          <w:szCs w:val="34"/>
          <w:rtl/>
          <w:lang w:bidi="ar-EG"/>
        </w:rPr>
        <w:t xml:space="preserve"> يلتزم فيه الشاعر بالمتعة الحسية الجمالية</w:t>
      </w:r>
      <w:r>
        <w:rPr>
          <w:rFonts w:cs="Traditional Arabic" w:hint="cs"/>
          <w:sz w:val="34"/>
          <w:szCs w:val="34"/>
          <w:rtl/>
          <w:lang w:bidi="ar-EG"/>
        </w:rPr>
        <w:t>؛</w:t>
      </w:r>
      <w:r w:rsidR="00A42AAD" w:rsidRPr="00BB7D63">
        <w:rPr>
          <w:rFonts w:cs="Traditional Arabic" w:hint="cs"/>
          <w:sz w:val="34"/>
          <w:szCs w:val="34"/>
          <w:rtl/>
          <w:lang w:bidi="ar-EG"/>
        </w:rPr>
        <w:t xml:space="preserve"> لأنه مقدم للأطفال</w:t>
      </w:r>
      <w:r>
        <w:rPr>
          <w:rFonts w:cs="Traditional Arabic" w:hint="cs"/>
          <w:sz w:val="34"/>
          <w:szCs w:val="34"/>
          <w:rtl/>
          <w:lang w:bidi="ar-EG"/>
        </w:rPr>
        <w:t>،</w:t>
      </w:r>
      <w:r w:rsidR="00A42AAD" w:rsidRPr="00BB7D63">
        <w:rPr>
          <w:rFonts w:cs="Traditional Arabic" w:hint="cs"/>
          <w:sz w:val="34"/>
          <w:szCs w:val="34"/>
          <w:rtl/>
          <w:lang w:bidi="ar-EG"/>
        </w:rPr>
        <w:t xml:space="preserve"> والأطفال أكثر ما تباشر الأشياء بحواسها</w:t>
      </w:r>
      <w:r>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وقد تنوعت البحور التي جاء شعر "شوقي" عليها</w:t>
      </w:r>
      <w:r w:rsidR="00896789">
        <w:rPr>
          <w:rFonts w:cs="Traditional Arabic" w:hint="cs"/>
          <w:sz w:val="34"/>
          <w:szCs w:val="34"/>
          <w:rtl/>
          <w:lang w:bidi="ar-EG"/>
        </w:rPr>
        <w:t>،</w:t>
      </w:r>
      <w:r w:rsidRPr="00BB7D63">
        <w:rPr>
          <w:rFonts w:cs="Traditional Arabic" w:hint="cs"/>
          <w:sz w:val="34"/>
          <w:szCs w:val="34"/>
          <w:rtl/>
          <w:lang w:bidi="ar-EG"/>
        </w:rPr>
        <w:t xml:space="preserve"> لكن احتل بحر الرجز المرتبة الأولى</w:t>
      </w:r>
      <w:r w:rsidR="00896789">
        <w:rPr>
          <w:rFonts w:cs="Traditional Arabic" w:hint="cs"/>
          <w:sz w:val="34"/>
          <w:szCs w:val="34"/>
          <w:rtl/>
          <w:lang w:bidi="ar-EG"/>
        </w:rPr>
        <w:t>،</w:t>
      </w:r>
      <w:r w:rsidRPr="00BB7D63">
        <w:rPr>
          <w:rFonts w:cs="Traditional Arabic" w:hint="cs"/>
          <w:sz w:val="34"/>
          <w:szCs w:val="34"/>
          <w:rtl/>
          <w:lang w:bidi="ar-EG"/>
        </w:rPr>
        <w:t xml:space="preserve"> حيث ورد</w:t>
      </w:r>
      <w:r w:rsidR="00896789">
        <w:rPr>
          <w:rFonts w:cs="Traditional Arabic" w:hint="cs"/>
          <w:sz w:val="34"/>
          <w:szCs w:val="34"/>
          <w:rtl/>
          <w:lang w:bidi="ar-EG"/>
        </w:rPr>
        <w:t xml:space="preserve"> </w:t>
      </w:r>
      <w:r w:rsidRPr="00BB7D63">
        <w:rPr>
          <w:rFonts w:cs="Traditional Arabic" w:hint="cs"/>
          <w:sz w:val="34"/>
          <w:szCs w:val="34"/>
          <w:rtl/>
          <w:lang w:bidi="ar-EG"/>
        </w:rPr>
        <w:t>تسع</w:t>
      </w:r>
      <w:r w:rsidR="00BE41EA" w:rsidRPr="00BB7D63">
        <w:rPr>
          <w:rFonts w:cs="Traditional Arabic" w:hint="cs"/>
          <w:sz w:val="34"/>
          <w:szCs w:val="34"/>
          <w:rtl/>
          <w:lang w:bidi="ar-EG"/>
        </w:rPr>
        <w:t>ا وعشري</w:t>
      </w:r>
      <w:r w:rsidRPr="00BB7D63">
        <w:rPr>
          <w:rFonts w:cs="Traditional Arabic" w:hint="cs"/>
          <w:sz w:val="34"/>
          <w:szCs w:val="34"/>
          <w:rtl/>
          <w:lang w:bidi="ar-EG"/>
        </w:rPr>
        <w:t>ن مرة</w:t>
      </w:r>
      <w:r w:rsidR="00896789">
        <w:rPr>
          <w:rFonts w:cs="Traditional Arabic" w:hint="cs"/>
          <w:sz w:val="34"/>
          <w:szCs w:val="34"/>
          <w:rtl/>
          <w:lang w:bidi="ar-EG"/>
        </w:rPr>
        <w:t>،</w:t>
      </w:r>
      <w:r w:rsidRPr="00BB7D63">
        <w:rPr>
          <w:rFonts w:cs="Traditional Arabic" w:hint="cs"/>
          <w:sz w:val="34"/>
          <w:szCs w:val="34"/>
          <w:rtl/>
          <w:lang w:bidi="ar-EG"/>
        </w:rPr>
        <w:t xml:space="preserve"> وجاء مجزوءا في قصيدتين</w:t>
      </w:r>
      <w:r w:rsidR="00896789">
        <w:rPr>
          <w:rFonts w:cs="Traditional Arabic" w:hint="cs"/>
          <w:sz w:val="34"/>
          <w:szCs w:val="34"/>
          <w:rtl/>
          <w:lang w:bidi="ar-EG"/>
        </w:rPr>
        <w:t>،</w:t>
      </w:r>
      <w:r w:rsidRPr="00BB7D63">
        <w:rPr>
          <w:rFonts w:cs="Traditional Arabic" w:hint="cs"/>
          <w:sz w:val="34"/>
          <w:szCs w:val="34"/>
          <w:rtl/>
          <w:lang w:bidi="ar-EG"/>
        </w:rPr>
        <w:t xml:space="preserve"> يليه مجزوء الرمل ثم السريع والكامل والمجتث</w:t>
      </w:r>
      <w:r w:rsidR="00896789">
        <w:rPr>
          <w:rFonts w:cs="Traditional Arabic" w:hint="cs"/>
          <w:sz w:val="34"/>
          <w:szCs w:val="34"/>
          <w:rtl/>
          <w:lang w:bidi="ar-EG"/>
        </w:rPr>
        <w:t>،</w:t>
      </w:r>
      <w:r w:rsidRPr="00BB7D63">
        <w:rPr>
          <w:rFonts w:cs="Traditional Arabic" w:hint="cs"/>
          <w:sz w:val="34"/>
          <w:szCs w:val="34"/>
          <w:rtl/>
          <w:lang w:bidi="ar-EG"/>
        </w:rPr>
        <w:t xml:space="preserve"> والجدول التالي يوضح نسبة ورود البحور في القصائد</w:t>
      </w:r>
      <w:r w:rsidR="00896789">
        <w:rPr>
          <w:rFonts w:cs="Traditional Arabic" w:hint="cs"/>
          <w:sz w:val="34"/>
          <w:szCs w:val="34"/>
          <w:rtl/>
          <w:lang w:bidi="ar-EG"/>
        </w:rPr>
        <w:t>:</w:t>
      </w:r>
    </w:p>
    <w:tbl>
      <w:tblPr>
        <w:tblStyle w:val="a9"/>
        <w:bidiVisual/>
        <w:tblW w:w="0" w:type="auto"/>
        <w:tblLook w:val="04A0" w:firstRow="1" w:lastRow="0" w:firstColumn="1" w:lastColumn="0" w:noHBand="0" w:noVBand="1"/>
      </w:tblPr>
      <w:tblGrid>
        <w:gridCol w:w="857"/>
        <w:gridCol w:w="800"/>
        <w:gridCol w:w="838"/>
        <w:gridCol w:w="807"/>
        <w:gridCol w:w="819"/>
        <w:gridCol w:w="683"/>
        <w:gridCol w:w="745"/>
        <w:gridCol w:w="857"/>
        <w:gridCol w:w="745"/>
        <w:gridCol w:w="678"/>
        <w:gridCol w:w="891"/>
      </w:tblGrid>
      <w:tr w:rsidR="00A42AAD" w:rsidRPr="00BB7D63" w:rsidTr="00CA6AC8">
        <w:tc>
          <w:tcPr>
            <w:tcW w:w="616"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الرجز</w:t>
            </w:r>
          </w:p>
        </w:tc>
        <w:tc>
          <w:tcPr>
            <w:tcW w:w="763"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السريع</w:t>
            </w:r>
          </w:p>
        </w:tc>
        <w:tc>
          <w:tcPr>
            <w:tcW w:w="806"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المجتث</w:t>
            </w:r>
          </w:p>
        </w:tc>
        <w:tc>
          <w:tcPr>
            <w:tcW w:w="714"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الكامل</w:t>
            </w:r>
          </w:p>
        </w:tc>
        <w:tc>
          <w:tcPr>
            <w:tcW w:w="734"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البسيط</w:t>
            </w:r>
          </w:p>
        </w:tc>
        <w:tc>
          <w:tcPr>
            <w:tcW w:w="694"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الهزج</w:t>
            </w:r>
          </w:p>
        </w:tc>
        <w:tc>
          <w:tcPr>
            <w:tcW w:w="797"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مجزوء الهزج</w:t>
            </w:r>
          </w:p>
        </w:tc>
        <w:tc>
          <w:tcPr>
            <w:tcW w:w="791"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الخفيف</w:t>
            </w:r>
          </w:p>
        </w:tc>
        <w:tc>
          <w:tcPr>
            <w:tcW w:w="797"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مجزوء الرمل</w:t>
            </w:r>
          </w:p>
        </w:tc>
        <w:tc>
          <w:tcPr>
            <w:tcW w:w="681"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الوافر</w:t>
            </w:r>
          </w:p>
        </w:tc>
        <w:tc>
          <w:tcPr>
            <w:tcW w:w="907"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المتدارك</w:t>
            </w:r>
          </w:p>
        </w:tc>
      </w:tr>
      <w:tr w:rsidR="00A42AAD" w:rsidRPr="00BB7D63" w:rsidTr="00CA6AC8">
        <w:tc>
          <w:tcPr>
            <w:tcW w:w="616"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lastRenderedPageBreak/>
              <w:t>29</w:t>
            </w:r>
          </w:p>
        </w:tc>
        <w:tc>
          <w:tcPr>
            <w:tcW w:w="763"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4</w:t>
            </w:r>
          </w:p>
        </w:tc>
        <w:tc>
          <w:tcPr>
            <w:tcW w:w="806"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4</w:t>
            </w:r>
          </w:p>
        </w:tc>
        <w:tc>
          <w:tcPr>
            <w:tcW w:w="714"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4</w:t>
            </w:r>
          </w:p>
        </w:tc>
        <w:tc>
          <w:tcPr>
            <w:tcW w:w="734"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2</w:t>
            </w:r>
          </w:p>
        </w:tc>
        <w:tc>
          <w:tcPr>
            <w:tcW w:w="694"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1</w:t>
            </w:r>
          </w:p>
        </w:tc>
        <w:tc>
          <w:tcPr>
            <w:tcW w:w="797"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1</w:t>
            </w:r>
          </w:p>
        </w:tc>
        <w:tc>
          <w:tcPr>
            <w:tcW w:w="791"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1</w:t>
            </w:r>
          </w:p>
        </w:tc>
        <w:tc>
          <w:tcPr>
            <w:tcW w:w="797"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5</w:t>
            </w:r>
          </w:p>
        </w:tc>
        <w:tc>
          <w:tcPr>
            <w:tcW w:w="681"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1</w:t>
            </w:r>
          </w:p>
        </w:tc>
        <w:tc>
          <w:tcPr>
            <w:tcW w:w="907" w:type="dxa"/>
          </w:tcPr>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2</w:t>
            </w:r>
          </w:p>
        </w:tc>
      </w:tr>
      <w:tr w:rsidR="00A42AAD" w:rsidRPr="00BB7D63" w:rsidTr="00CA6AC8">
        <w:tc>
          <w:tcPr>
            <w:tcW w:w="616" w:type="dxa"/>
          </w:tcPr>
          <w:p w:rsidR="00A42AAD" w:rsidRPr="00BB7D63" w:rsidRDefault="00A42AAD" w:rsidP="00BB7D63">
            <w:pPr>
              <w:jc w:val="both"/>
              <w:rPr>
                <w:rFonts w:cs="Traditional Arabic"/>
                <w:sz w:val="34"/>
                <w:szCs w:val="34"/>
                <w:u w:val="single"/>
                <w:rtl/>
                <w:lang w:bidi="ar-EG"/>
              </w:rPr>
            </w:pPr>
            <w:r w:rsidRPr="00BB7D63">
              <w:rPr>
                <w:rFonts w:cs="Traditional Arabic" w:hint="cs"/>
                <w:sz w:val="34"/>
                <w:szCs w:val="34"/>
                <w:u w:val="single"/>
                <w:rtl/>
                <w:lang w:bidi="ar-EG"/>
              </w:rPr>
              <w:t>المجزوء</w:t>
            </w:r>
          </w:p>
          <w:p w:rsidR="00A42AAD" w:rsidRPr="00BB7D63" w:rsidRDefault="00A42AAD" w:rsidP="00BB7D63">
            <w:pPr>
              <w:jc w:val="both"/>
              <w:rPr>
                <w:rFonts w:cs="Traditional Arabic"/>
                <w:sz w:val="34"/>
                <w:szCs w:val="34"/>
                <w:rtl/>
                <w:lang w:bidi="ar-EG"/>
              </w:rPr>
            </w:pPr>
            <w:r w:rsidRPr="00BB7D63">
              <w:rPr>
                <w:rFonts w:cs="Traditional Arabic" w:hint="cs"/>
                <w:sz w:val="34"/>
                <w:szCs w:val="34"/>
                <w:rtl/>
                <w:lang w:bidi="ar-EG"/>
              </w:rPr>
              <w:t>2</w:t>
            </w:r>
          </w:p>
        </w:tc>
        <w:tc>
          <w:tcPr>
            <w:tcW w:w="763" w:type="dxa"/>
          </w:tcPr>
          <w:p w:rsidR="00A42AAD" w:rsidRPr="00BB7D63" w:rsidRDefault="00A42AAD" w:rsidP="00BB7D63">
            <w:pPr>
              <w:jc w:val="both"/>
              <w:rPr>
                <w:rFonts w:cs="Traditional Arabic"/>
                <w:sz w:val="34"/>
                <w:szCs w:val="34"/>
                <w:rtl/>
                <w:lang w:bidi="ar-EG"/>
              </w:rPr>
            </w:pPr>
          </w:p>
        </w:tc>
        <w:tc>
          <w:tcPr>
            <w:tcW w:w="806" w:type="dxa"/>
          </w:tcPr>
          <w:p w:rsidR="00A42AAD" w:rsidRPr="00BB7D63" w:rsidRDefault="00A42AAD" w:rsidP="00BB7D63">
            <w:pPr>
              <w:jc w:val="both"/>
              <w:rPr>
                <w:rFonts w:cs="Traditional Arabic"/>
                <w:sz w:val="34"/>
                <w:szCs w:val="34"/>
                <w:rtl/>
                <w:lang w:bidi="ar-EG"/>
              </w:rPr>
            </w:pPr>
          </w:p>
        </w:tc>
        <w:tc>
          <w:tcPr>
            <w:tcW w:w="714" w:type="dxa"/>
          </w:tcPr>
          <w:p w:rsidR="00A42AAD" w:rsidRPr="00BB7D63" w:rsidRDefault="00A42AAD" w:rsidP="00BB7D63">
            <w:pPr>
              <w:jc w:val="both"/>
              <w:rPr>
                <w:rFonts w:cs="Traditional Arabic"/>
                <w:sz w:val="34"/>
                <w:szCs w:val="34"/>
                <w:rtl/>
                <w:lang w:bidi="ar-EG"/>
              </w:rPr>
            </w:pPr>
          </w:p>
        </w:tc>
        <w:tc>
          <w:tcPr>
            <w:tcW w:w="734" w:type="dxa"/>
          </w:tcPr>
          <w:p w:rsidR="00A42AAD" w:rsidRPr="00BB7D63" w:rsidRDefault="00A42AAD" w:rsidP="00BB7D63">
            <w:pPr>
              <w:jc w:val="both"/>
              <w:rPr>
                <w:rFonts w:cs="Traditional Arabic"/>
                <w:sz w:val="34"/>
                <w:szCs w:val="34"/>
                <w:rtl/>
                <w:lang w:bidi="ar-EG"/>
              </w:rPr>
            </w:pPr>
          </w:p>
        </w:tc>
        <w:tc>
          <w:tcPr>
            <w:tcW w:w="694" w:type="dxa"/>
          </w:tcPr>
          <w:p w:rsidR="00A42AAD" w:rsidRPr="00BB7D63" w:rsidRDefault="00A42AAD" w:rsidP="00BB7D63">
            <w:pPr>
              <w:jc w:val="both"/>
              <w:rPr>
                <w:rFonts w:cs="Traditional Arabic"/>
                <w:sz w:val="34"/>
                <w:szCs w:val="34"/>
                <w:rtl/>
                <w:lang w:bidi="ar-EG"/>
              </w:rPr>
            </w:pPr>
          </w:p>
        </w:tc>
        <w:tc>
          <w:tcPr>
            <w:tcW w:w="797" w:type="dxa"/>
          </w:tcPr>
          <w:p w:rsidR="00A42AAD" w:rsidRPr="00BB7D63" w:rsidRDefault="00A42AAD" w:rsidP="00BB7D63">
            <w:pPr>
              <w:jc w:val="both"/>
              <w:rPr>
                <w:rFonts w:cs="Traditional Arabic"/>
                <w:sz w:val="34"/>
                <w:szCs w:val="34"/>
                <w:rtl/>
                <w:lang w:bidi="ar-EG"/>
              </w:rPr>
            </w:pPr>
          </w:p>
        </w:tc>
        <w:tc>
          <w:tcPr>
            <w:tcW w:w="791" w:type="dxa"/>
          </w:tcPr>
          <w:p w:rsidR="00A42AAD" w:rsidRPr="00BB7D63" w:rsidRDefault="00A42AAD" w:rsidP="00BB7D63">
            <w:pPr>
              <w:jc w:val="both"/>
              <w:rPr>
                <w:rFonts w:cs="Traditional Arabic"/>
                <w:sz w:val="34"/>
                <w:szCs w:val="34"/>
                <w:rtl/>
                <w:lang w:bidi="ar-EG"/>
              </w:rPr>
            </w:pPr>
          </w:p>
        </w:tc>
        <w:tc>
          <w:tcPr>
            <w:tcW w:w="797" w:type="dxa"/>
          </w:tcPr>
          <w:p w:rsidR="00A42AAD" w:rsidRPr="00BB7D63" w:rsidRDefault="00A42AAD" w:rsidP="00BB7D63">
            <w:pPr>
              <w:jc w:val="both"/>
              <w:rPr>
                <w:rFonts w:cs="Traditional Arabic"/>
                <w:sz w:val="34"/>
                <w:szCs w:val="34"/>
                <w:rtl/>
                <w:lang w:bidi="ar-EG"/>
              </w:rPr>
            </w:pPr>
          </w:p>
        </w:tc>
        <w:tc>
          <w:tcPr>
            <w:tcW w:w="681" w:type="dxa"/>
          </w:tcPr>
          <w:p w:rsidR="00A42AAD" w:rsidRPr="00BB7D63" w:rsidRDefault="00A42AAD" w:rsidP="00BB7D63">
            <w:pPr>
              <w:jc w:val="both"/>
              <w:rPr>
                <w:rFonts w:cs="Traditional Arabic"/>
                <w:sz w:val="34"/>
                <w:szCs w:val="34"/>
                <w:rtl/>
                <w:lang w:bidi="ar-EG"/>
              </w:rPr>
            </w:pPr>
          </w:p>
        </w:tc>
        <w:tc>
          <w:tcPr>
            <w:tcW w:w="907" w:type="dxa"/>
          </w:tcPr>
          <w:p w:rsidR="00A42AAD" w:rsidRPr="00BB7D63" w:rsidRDefault="00A42AAD" w:rsidP="00BB7D63">
            <w:pPr>
              <w:jc w:val="both"/>
              <w:rPr>
                <w:rFonts w:cs="Traditional Arabic"/>
                <w:sz w:val="34"/>
                <w:szCs w:val="34"/>
                <w:rtl/>
                <w:lang w:bidi="ar-EG"/>
              </w:rPr>
            </w:pPr>
          </w:p>
        </w:tc>
      </w:tr>
    </w:tbl>
    <w:p w:rsidR="00A42AAD" w:rsidRPr="00BB7D63" w:rsidRDefault="00A42AAD" w:rsidP="00BB7D63">
      <w:pPr>
        <w:spacing w:after="0" w:line="240" w:lineRule="auto"/>
        <w:jc w:val="both"/>
        <w:rPr>
          <w:rFonts w:cs="Traditional Arabic"/>
          <w:sz w:val="34"/>
          <w:szCs w:val="34"/>
          <w:rtl/>
          <w:lang w:bidi="ar-EG"/>
        </w:rPr>
      </w:pPr>
    </w:p>
    <w:p w:rsidR="00A42AAD" w:rsidRPr="00BB7D63" w:rsidRDefault="00A42AAD" w:rsidP="00BB7D63">
      <w:pPr>
        <w:pStyle w:val="a5"/>
        <w:jc w:val="both"/>
        <w:rPr>
          <w:rFonts w:cs="Traditional Arabic"/>
          <w:sz w:val="34"/>
          <w:szCs w:val="34"/>
          <w:rtl/>
          <w:lang w:bidi="ar-EG"/>
        </w:rPr>
      </w:pPr>
      <w:r w:rsidRPr="00BB7D63">
        <w:rPr>
          <w:rFonts w:cs="Traditional Arabic" w:hint="cs"/>
          <w:sz w:val="34"/>
          <w:szCs w:val="34"/>
          <w:rtl/>
          <w:lang w:bidi="ar-EG"/>
        </w:rPr>
        <w:t>وقد تكرر بحر الرجز بنسبة كبيرة</w:t>
      </w:r>
      <w:r w:rsidR="00896789">
        <w:rPr>
          <w:rFonts w:cs="Traditional Arabic" w:hint="cs"/>
          <w:sz w:val="34"/>
          <w:szCs w:val="34"/>
          <w:rtl/>
          <w:lang w:bidi="ar-EG"/>
        </w:rPr>
        <w:t>،</w:t>
      </w:r>
      <w:r w:rsidRPr="00BB7D63">
        <w:rPr>
          <w:rFonts w:cs="Traditional Arabic" w:hint="cs"/>
          <w:sz w:val="34"/>
          <w:szCs w:val="34"/>
          <w:rtl/>
          <w:lang w:bidi="ar-EG"/>
        </w:rPr>
        <w:t xml:space="preserve"> ومن المعلوم أن تواتر النغم وانتظامه بشكل متكرر يملّ السامع منه لتكرار الأوزان</w:t>
      </w:r>
      <w:r w:rsidR="00896789">
        <w:rPr>
          <w:rFonts w:cs="Traditional Arabic" w:hint="cs"/>
          <w:sz w:val="34"/>
          <w:szCs w:val="34"/>
          <w:rtl/>
          <w:lang w:bidi="ar-EG"/>
        </w:rPr>
        <w:t>،</w:t>
      </w:r>
      <w:r w:rsidRPr="00BB7D63">
        <w:rPr>
          <w:rFonts w:cs="Traditional Arabic" w:hint="cs"/>
          <w:sz w:val="34"/>
          <w:szCs w:val="34"/>
          <w:rtl/>
          <w:lang w:bidi="ar-EG"/>
        </w:rPr>
        <w:t xml:space="preserve"> وما هي إلا برهة </w:t>
      </w:r>
      <w:r w:rsidR="003709B8" w:rsidRPr="00BB7D63">
        <w:rPr>
          <w:rFonts w:cs="Traditional Arabic" w:hint="cs"/>
          <w:sz w:val="34"/>
          <w:szCs w:val="34"/>
          <w:rtl/>
          <w:lang w:bidi="ar-EG"/>
        </w:rPr>
        <w:t>ويميل</w:t>
      </w:r>
      <w:r w:rsidRPr="00BB7D63">
        <w:rPr>
          <w:rFonts w:cs="Traditional Arabic" w:hint="cs"/>
          <w:sz w:val="34"/>
          <w:szCs w:val="34"/>
          <w:rtl/>
          <w:lang w:bidi="ar-EG"/>
        </w:rPr>
        <w:t xml:space="preserve"> القارئ رأسه و</w:t>
      </w:r>
      <w:r w:rsidR="003709B8" w:rsidRPr="00BB7D63">
        <w:rPr>
          <w:rFonts w:cs="Traditional Arabic" w:hint="cs"/>
          <w:sz w:val="34"/>
          <w:szCs w:val="34"/>
          <w:rtl/>
          <w:lang w:bidi="ar-EG"/>
        </w:rPr>
        <w:t>ينام</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62"/>
      </w:r>
      <w:r w:rsidRPr="00BB7D63">
        <w:rPr>
          <w:rFonts w:cs="Traditional Arabic" w:hint="cs"/>
          <w:sz w:val="34"/>
          <w:szCs w:val="34"/>
          <w:vertAlign w:val="superscript"/>
          <w:rtl/>
          <w:lang w:bidi="ar-EG"/>
        </w:rPr>
        <w:t>)</w:t>
      </w:r>
      <w:r w:rsidRPr="00BB7D63">
        <w:rPr>
          <w:rFonts w:cs="Traditional Arabic" w:hint="cs"/>
          <w:sz w:val="34"/>
          <w:szCs w:val="34"/>
          <w:rtl/>
          <w:lang w:bidi="ar-EG"/>
        </w:rPr>
        <w:t xml:space="preserve"> فيكون الذهن بعد قراءة بيت أو بيتين مهيأ لعدد معين من التتابع وهذا مطلوب هنا</w:t>
      </w:r>
      <w:r w:rsidR="00896789">
        <w:rPr>
          <w:rFonts w:cs="Traditional Arabic" w:hint="cs"/>
          <w:sz w:val="34"/>
          <w:szCs w:val="34"/>
          <w:rtl/>
          <w:lang w:bidi="ar-EG"/>
        </w:rPr>
        <w:t>؛</w:t>
      </w:r>
      <w:r w:rsidRPr="00BB7D63">
        <w:rPr>
          <w:rFonts w:cs="Traditional Arabic" w:hint="cs"/>
          <w:sz w:val="34"/>
          <w:szCs w:val="34"/>
          <w:rtl/>
          <w:lang w:bidi="ar-EG"/>
        </w:rPr>
        <w:t xml:space="preserve"> لأن الشاعر نظم هذه الأبيات للأطفال</w:t>
      </w:r>
      <w:r w:rsidR="00896789">
        <w:rPr>
          <w:rFonts w:cs="Traditional Arabic" w:hint="cs"/>
          <w:sz w:val="34"/>
          <w:szCs w:val="34"/>
          <w:rtl/>
          <w:lang w:bidi="ar-EG"/>
        </w:rPr>
        <w:t>،</w:t>
      </w:r>
      <w:r w:rsidRPr="00BB7D63">
        <w:rPr>
          <w:rFonts w:cs="Traditional Arabic" w:hint="cs"/>
          <w:sz w:val="34"/>
          <w:szCs w:val="34"/>
          <w:rtl/>
          <w:lang w:bidi="ar-EG"/>
        </w:rPr>
        <w:t xml:space="preserve"> والأطفال تطرب لسماع الأوزان المتماثلة</w:t>
      </w:r>
      <w:r w:rsidR="00896789">
        <w:rPr>
          <w:rFonts w:cs="Traditional Arabic" w:hint="cs"/>
          <w:sz w:val="34"/>
          <w:szCs w:val="34"/>
          <w:rtl/>
          <w:lang w:bidi="ar-EG"/>
        </w:rPr>
        <w:t>،</w:t>
      </w:r>
      <w:r w:rsidRPr="00BB7D63">
        <w:rPr>
          <w:rFonts w:cs="Traditional Arabic" w:hint="cs"/>
          <w:sz w:val="34"/>
          <w:szCs w:val="34"/>
          <w:rtl/>
          <w:lang w:bidi="ar-EG"/>
        </w:rPr>
        <w:t xml:space="preserve"> ويميل إلى الغناء والإنشاد</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63"/>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وهذا البحر مناسب لوصف الوقائع البسيطة المقدمة للأطفال</w:t>
      </w:r>
      <w:r w:rsidR="00896789">
        <w:rPr>
          <w:rFonts w:cs="Traditional Arabic" w:hint="cs"/>
          <w:sz w:val="34"/>
          <w:szCs w:val="34"/>
          <w:rtl/>
          <w:lang w:bidi="ar-EG"/>
        </w:rPr>
        <w:t>،</w:t>
      </w:r>
      <w:r w:rsidRPr="00BB7D63">
        <w:rPr>
          <w:rFonts w:cs="Traditional Arabic" w:hint="cs"/>
          <w:sz w:val="34"/>
          <w:szCs w:val="34"/>
          <w:rtl/>
          <w:lang w:bidi="ar-EG"/>
        </w:rPr>
        <w:t xml:space="preserve"> كما أن الوزن (مستفعلن) مكرر أربع مرات خفيف جدا</w:t>
      </w:r>
      <w:r w:rsidR="00896789">
        <w:rPr>
          <w:rFonts w:cs="Traditional Arabic" w:hint="cs"/>
          <w:sz w:val="34"/>
          <w:szCs w:val="34"/>
          <w:rtl/>
          <w:lang w:bidi="ar-EG"/>
        </w:rPr>
        <w:t>،</w:t>
      </w:r>
      <w:r w:rsidRPr="00BB7D63">
        <w:rPr>
          <w:rFonts w:cs="Traditional Arabic" w:hint="cs"/>
          <w:sz w:val="34"/>
          <w:szCs w:val="34"/>
          <w:rtl/>
          <w:lang w:bidi="ar-EG"/>
        </w:rPr>
        <w:t xml:space="preserve"> وفيه حركة سريعة متلاحقة</w:t>
      </w:r>
      <w:r w:rsidR="00896789">
        <w:rPr>
          <w:rFonts w:cs="Traditional Arabic" w:hint="cs"/>
          <w:sz w:val="34"/>
          <w:szCs w:val="34"/>
          <w:rtl/>
          <w:lang w:bidi="ar-EG"/>
        </w:rPr>
        <w:t>،</w:t>
      </w:r>
      <w:r w:rsidRPr="00BB7D63">
        <w:rPr>
          <w:rFonts w:cs="Traditional Arabic" w:hint="cs"/>
          <w:sz w:val="34"/>
          <w:szCs w:val="34"/>
          <w:rtl/>
          <w:lang w:bidi="ar-EG"/>
        </w:rPr>
        <w:t xml:space="preserve"> وهو أيضا مناسب لحال الأطفال الذين يحبون اللهو والفرح والحركة الدائمة</w:t>
      </w:r>
      <w:r w:rsidR="00896789">
        <w:rPr>
          <w:rFonts w:cs="Traditional Arabic" w:hint="cs"/>
          <w:sz w:val="34"/>
          <w:szCs w:val="34"/>
          <w:rtl/>
          <w:lang w:bidi="ar-EG"/>
        </w:rPr>
        <w:t>،</w:t>
      </w:r>
      <w:r w:rsidRPr="00BB7D63">
        <w:rPr>
          <w:rFonts w:cs="Traditional Arabic" w:hint="cs"/>
          <w:sz w:val="34"/>
          <w:szCs w:val="34"/>
          <w:rtl/>
          <w:lang w:bidi="ar-EG"/>
        </w:rPr>
        <w:t xml:space="preserve"> كما أن النظم عليه يسهل جدا بسبب التغييرات الكثيرة المألوفة في أجزائه</w:t>
      </w:r>
      <w:r w:rsidR="00896789">
        <w:rPr>
          <w:rFonts w:cs="Traditional Arabic" w:hint="cs"/>
          <w:sz w:val="34"/>
          <w:szCs w:val="34"/>
          <w:rtl/>
          <w:lang w:bidi="ar-EG"/>
        </w:rPr>
        <w:t>،</w:t>
      </w:r>
      <w:r w:rsidRPr="00BB7D63">
        <w:rPr>
          <w:rFonts w:cs="Traditional Arabic" w:hint="cs"/>
          <w:sz w:val="34"/>
          <w:szCs w:val="34"/>
          <w:rtl/>
          <w:lang w:bidi="ar-EG"/>
        </w:rPr>
        <w:t xml:space="preserve"> والتنويع في أعاريضه وضروبه</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64"/>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ولننظر في قصيدة "نديم الباذنجان"</w:t>
      </w:r>
      <w:r w:rsidR="00896789">
        <w:rPr>
          <w:rFonts w:cs="Traditional Arabic" w:hint="cs"/>
          <w:sz w:val="34"/>
          <w:szCs w:val="34"/>
          <w:rtl/>
          <w:lang w:bidi="ar-EG"/>
        </w:rPr>
        <w:t>،</w:t>
      </w:r>
      <w:r w:rsidRPr="00BB7D63">
        <w:rPr>
          <w:rFonts w:cs="Traditional Arabic" w:hint="cs"/>
          <w:sz w:val="34"/>
          <w:szCs w:val="34"/>
          <w:rtl/>
          <w:lang w:bidi="ar-EG"/>
        </w:rPr>
        <w:t xml:space="preserve"> حيث يقول</w:t>
      </w:r>
      <w:r w:rsidR="003709B8" w:rsidRPr="00BB7D63">
        <w:rPr>
          <w:rFonts w:cs="Traditional Arabic" w:hint="cs"/>
          <w:sz w:val="34"/>
          <w:szCs w:val="34"/>
          <w:vertAlign w:val="superscript"/>
          <w:rtl/>
          <w:lang w:bidi="ar-EG"/>
        </w:rPr>
        <w:t>(</w:t>
      </w:r>
      <w:r w:rsidR="003709B8" w:rsidRPr="00BB7D63">
        <w:rPr>
          <w:rStyle w:val="a6"/>
          <w:rFonts w:cs="Traditional Arabic"/>
          <w:sz w:val="34"/>
          <w:szCs w:val="34"/>
          <w:rtl/>
          <w:lang w:bidi="ar-EG"/>
        </w:rPr>
        <w:footnoteReference w:id="65"/>
      </w:r>
      <w:r w:rsidR="003709B8" w:rsidRPr="00BB7D63">
        <w:rPr>
          <w:rFonts w:cs="Traditional Arabic" w:hint="cs"/>
          <w:sz w:val="34"/>
          <w:szCs w:val="34"/>
          <w:vertAlign w:val="superscript"/>
          <w:rtl/>
          <w:lang w:bidi="ar-EG"/>
        </w:rPr>
        <w:t xml:space="preserve"> )</w:t>
      </w:r>
      <w:r w:rsidRPr="00BB7D63">
        <w:rPr>
          <w:rFonts w:cs="Traditional Arabic" w:hint="cs"/>
          <w:sz w:val="34"/>
          <w:szCs w:val="34"/>
          <w:vertAlign w:val="superscript"/>
          <w:rtl/>
          <w:lang w:bidi="ar-EG"/>
        </w:rPr>
        <w:t>:</w:t>
      </w:r>
    </w:p>
    <w:p w:rsidR="00A42AAD" w:rsidRPr="00BB7D63" w:rsidRDefault="00A42AAD" w:rsidP="00BB7D63">
      <w:pPr>
        <w:pStyle w:val="a5"/>
        <w:jc w:val="center"/>
        <w:rPr>
          <w:rFonts w:cs="Traditional Arabic"/>
          <w:sz w:val="34"/>
          <w:szCs w:val="34"/>
          <w:rtl/>
          <w:lang w:bidi="ar-EG"/>
        </w:rPr>
      </w:pPr>
    </w:p>
    <w:p w:rsidR="00A42AAD" w:rsidRPr="00BB7D63" w:rsidRDefault="00A42AAD" w:rsidP="00BB7D63">
      <w:pPr>
        <w:pStyle w:val="a5"/>
        <w:jc w:val="center"/>
        <w:rPr>
          <w:rFonts w:cs="Traditional Arabic"/>
          <w:sz w:val="34"/>
          <w:szCs w:val="34"/>
          <w:rtl/>
          <w:lang w:bidi="ar-EG"/>
        </w:rPr>
      </w:pPr>
      <w:r w:rsidRPr="00BB7D63">
        <w:rPr>
          <w:rFonts w:cs="Traditional Arabic" w:hint="cs"/>
          <w:sz w:val="34"/>
          <w:szCs w:val="34"/>
          <w:rtl/>
          <w:lang w:bidi="ar-EG"/>
        </w:rPr>
        <w:t>كَانَ لسُلْطَانٍ نَدِيـمٌ وافِ</w:t>
      </w:r>
      <w:r w:rsidRPr="00BB7D63">
        <w:rPr>
          <w:rFonts w:cs="Traditional Arabic" w:hint="cs"/>
          <w:sz w:val="34"/>
          <w:szCs w:val="34"/>
          <w:rtl/>
          <w:lang w:bidi="ar-EG"/>
        </w:rPr>
        <w:tab/>
      </w:r>
      <w:r w:rsidRPr="00BB7D63">
        <w:rPr>
          <w:rFonts w:cs="Traditional Arabic" w:hint="cs"/>
          <w:sz w:val="34"/>
          <w:szCs w:val="34"/>
          <w:rtl/>
          <w:lang w:bidi="ar-EG"/>
        </w:rPr>
        <w:tab/>
        <w:t>يُعيدُ مَا قَالَ بــلا اخْتِلافِ</w:t>
      </w:r>
    </w:p>
    <w:p w:rsidR="00A42AAD" w:rsidRPr="00BB7D63" w:rsidRDefault="00A42AAD" w:rsidP="00BB7D63">
      <w:pPr>
        <w:pStyle w:val="a5"/>
        <w:jc w:val="center"/>
        <w:rPr>
          <w:rFonts w:cs="Traditional Arabic"/>
          <w:sz w:val="34"/>
          <w:szCs w:val="34"/>
          <w:rtl/>
          <w:lang w:bidi="ar-EG"/>
        </w:rPr>
      </w:pPr>
      <w:r w:rsidRPr="00BB7D63">
        <w:rPr>
          <w:rFonts w:cs="Traditional Arabic" w:hint="cs"/>
          <w:sz w:val="34"/>
          <w:szCs w:val="34"/>
          <w:rtl/>
          <w:lang w:bidi="ar-EG"/>
        </w:rPr>
        <w:t>وَقَدْ يزيدُ فِي الثَّنَا عَـليهِ</w:t>
      </w:r>
      <w:r w:rsidRPr="00BB7D63">
        <w:rPr>
          <w:rFonts w:cs="Traditional Arabic" w:hint="cs"/>
          <w:sz w:val="34"/>
          <w:szCs w:val="34"/>
          <w:rtl/>
          <w:lang w:bidi="ar-EG"/>
        </w:rPr>
        <w:tab/>
      </w:r>
      <w:r w:rsidRPr="00BB7D63">
        <w:rPr>
          <w:rFonts w:cs="Traditional Arabic" w:hint="cs"/>
          <w:sz w:val="34"/>
          <w:szCs w:val="34"/>
          <w:rtl/>
          <w:lang w:bidi="ar-EG"/>
        </w:rPr>
        <w:tab/>
        <w:t>إذا رَأى شيئًا حَـــلا لَديهِ</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وكِانِ مَوْلاهُ يَرَى ويعْلمُ</w:t>
      </w:r>
      <w:r w:rsidRPr="00BB7D63">
        <w:rPr>
          <w:rFonts w:cs="Traditional Arabic" w:hint="cs"/>
          <w:sz w:val="34"/>
          <w:szCs w:val="34"/>
          <w:rtl/>
          <w:lang w:bidi="ar-EG"/>
        </w:rPr>
        <w:tab/>
      </w:r>
      <w:r w:rsidRPr="00BB7D63">
        <w:rPr>
          <w:rFonts w:cs="Traditional Arabic" w:hint="cs"/>
          <w:sz w:val="34"/>
          <w:szCs w:val="34"/>
          <w:rtl/>
          <w:lang w:bidi="ar-EG"/>
        </w:rPr>
        <w:tab/>
        <w:t>ويسمَعُ التَّمْليقَ لَكن يكتُمُ</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هذه القصيدة تكشف ما عليه بعض نفوس البشر من التملق والزيف والخداع والتقرب لأصحاب السلطة</w:t>
      </w:r>
      <w:r w:rsidR="00896789">
        <w:rPr>
          <w:rFonts w:cs="Traditional Arabic" w:hint="cs"/>
          <w:sz w:val="34"/>
          <w:szCs w:val="34"/>
          <w:rtl/>
          <w:lang w:bidi="ar-EG"/>
        </w:rPr>
        <w:t>،</w:t>
      </w:r>
      <w:r w:rsidRPr="00BB7D63">
        <w:rPr>
          <w:rFonts w:cs="Traditional Arabic" w:hint="cs"/>
          <w:sz w:val="34"/>
          <w:szCs w:val="34"/>
          <w:rtl/>
          <w:lang w:bidi="ar-EG"/>
        </w:rPr>
        <w:t xml:space="preserve"> ولو على حساب ضميرهم وشفافيتهم</w:t>
      </w:r>
      <w:r w:rsidR="00896789">
        <w:rPr>
          <w:rFonts w:cs="Traditional Arabic" w:hint="cs"/>
          <w:sz w:val="34"/>
          <w:szCs w:val="34"/>
          <w:rtl/>
          <w:lang w:bidi="ar-EG"/>
        </w:rPr>
        <w:t>،</w:t>
      </w:r>
      <w:r w:rsidRPr="00BB7D63">
        <w:rPr>
          <w:rFonts w:cs="Traditional Arabic" w:hint="cs"/>
          <w:sz w:val="34"/>
          <w:szCs w:val="34"/>
          <w:rtl/>
          <w:lang w:bidi="ar-EG"/>
        </w:rPr>
        <w:t xml:space="preserve"> فهذا النديم يتقلب ويتلون بكل الألوان لمدارة </w:t>
      </w:r>
      <w:r w:rsidRPr="00BB7D63">
        <w:rPr>
          <w:rFonts w:cs="Traditional Arabic" w:hint="cs"/>
          <w:sz w:val="34"/>
          <w:szCs w:val="34"/>
          <w:rtl/>
          <w:lang w:bidi="ar-EG"/>
        </w:rPr>
        <w:lastRenderedPageBreak/>
        <w:t>وإرضاء السلطان</w:t>
      </w:r>
      <w:r w:rsidR="00896789">
        <w:rPr>
          <w:rFonts w:cs="Traditional Arabic" w:hint="cs"/>
          <w:sz w:val="34"/>
          <w:szCs w:val="34"/>
          <w:rtl/>
          <w:lang w:bidi="ar-EG"/>
        </w:rPr>
        <w:t>،</w:t>
      </w:r>
      <w:r w:rsidRPr="00BB7D63">
        <w:rPr>
          <w:rFonts w:cs="Traditional Arabic" w:hint="cs"/>
          <w:sz w:val="34"/>
          <w:szCs w:val="34"/>
          <w:rtl/>
          <w:lang w:bidi="ar-EG"/>
        </w:rPr>
        <w:t xml:space="preserve"> ويلحظ هنا أن النغم يتسق وينتقل مع الشاعر حسب تنقلاته</w:t>
      </w:r>
      <w:r w:rsidR="00896789">
        <w:rPr>
          <w:rFonts w:cs="Traditional Arabic" w:hint="cs"/>
          <w:sz w:val="34"/>
          <w:szCs w:val="34"/>
          <w:rtl/>
          <w:lang w:bidi="ar-EG"/>
        </w:rPr>
        <w:t>،</w:t>
      </w:r>
      <w:r w:rsidRPr="00BB7D63">
        <w:rPr>
          <w:rFonts w:cs="Traditional Arabic" w:hint="cs"/>
          <w:sz w:val="34"/>
          <w:szCs w:val="34"/>
          <w:rtl/>
          <w:lang w:bidi="ar-EG"/>
        </w:rPr>
        <w:t xml:space="preserve"> والتنقل والتغيير مناسبان لأوزان هذا البحر وأعاريضه وضروبه التي يكثر فيهما التنويع</w:t>
      </w:r>
      <w:r w:rsidR="00896789">
        <w:rPr>
          <w:rFonts w:cs="Traditional Arabic" w:hint="cs"/>
          <w:sz w:val="34"/>
          <w:szCs w:val="34"/>
          <w:rtl/>
          <w:lang w:bidi="ar-EG"/>
        </w:rPr>
        <w:t>،</w:t>
      </w:r>
      <w:r w:rsidRPr="00BB7D63">
        <w:rPr>
          <w:rFonts w:cs="Traditional Arabic" w:hint="cs"/>
          <w:sz w:val="34"/>
          <w:szCs w:val="34"/>
          <w:rtl/>
          <w:lang w:bidi="ar-EG"/>
        </w:rPr>
        <w:t xml:space="preserve"> وحسب اختلاف وتلون النديم</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66"/>
      </w:r>
      <w:r w:rsidRPr="00BB7D63">
        <w:rPr>
          <w:rFonts w:cs="Traditional Arabic" w:hint="cs"/>
          <w:sz w:val="34"/>
          <w:szCs w:val="34"/>
          <w:vertAlign w:val="superscript"/>
          <w:rtl/>
          <w:lang w:bidi="ar-EG"/>
        </w:rPr>
        <w:t>)</w:t>
      </w:r>
      <w:r w:rsidRPr="00BB7D63">
        <w:rPr>
          <w:rFonts w:cs="Traditional Arabic" w:hint="cs"/>
          <w:sz w:val="34"/>
          <w:szCs w:val="34"/>
          <w:rtl/>
          <w:lang w:bidi="ar-EG"/>
        </w:rPr>
        <w:t xml:space="preserve"> تنوعت التفعيلات وتنوع الإيقاع في البيت الواحد</w:t>
      </w:r>
      <w:r w:rsidR="00896789">
        <w:rPr>
          <w:rFonts w:cs="Traditional Arabic" w:hint="cs"/>
          <w:sz w:val="34"/>
          <w:szCs w:val="34"/>
          <w:rtl/>
          <w:lang w:bidi="ar-EG"/>
        </w:rPr>
        <w:t>؛</w:t>
      </w:r>
      <w:r w:rsidRPr="00BB7D63">
        <w:rPr>
          <w:rFonts w:cs="Traditional Arabic" w:hint="cs"/>
          <w:sz w:val="34"/>
          <w:szCs w:val="34"/>
          <w:rtl/>
          <w:lang w:bidi="ar-EG"/>
        </w:rPr>
        <w:t xml:space="preserve"> وهو مناسب لتقلب وتلون النديم</w:t>
      </w:r>
      <w:r w:rsidR="00896789">
        <w:rPr>
          <w:rFonts w:cs="Traditional Arabic" w:hint="cs"/>
          <w:sz w:val="34"/>
          <w:szCs w:val="34"/>
          <w:rtl/>
          <w:lang w:bidi="ar-EG"/>
        </w:rPr>
        <w:t>،</w:t>
      </w:r>
      <w:r w:rsidRPr="00BB7D63">
        <w:rPr>
          <w:rFonts w:cs="Traditional Arabic" w:hint="cs"/>
          <w:sz w:val="34"/>
          <w:szCs w:val="34"/>
          <w:rtl/>
          <w:lang w:bidi="ar-EG"/>
        </w:rPr>
        <w:t xml:space="preserve"> وهنا أيضا يدخل تخمين القارئ</w:t>
      </w:r>
      <w:r w:rsidR="00896789">
        <w:rPr>
          <w:rFonts w:cs="Traditional Arabic" w:hint="cs"/>
          <w:sz w:val="34"/>
          <w:szCs w:val="34"/>
          <w:rtl/>
          <w:lang w:bidi="ar-EG"/>
        </w:rPr>
        <w:t>،</w:t>
      </w:r>
      <w:r w:rsidRPr="00BB7D63">
        <w:rPr>
          <w:rFonts w:cs="Traditional Arabic" w:hint="cs"/>
          <w:sz w:val="34"/>
          <w:szCs w:val="34"/>
          <w:rtl/>
          <w:lang w:bidi="ar-EG"/>
        </w:rPr>
        <w:t xml:space="preserve"> وإدراكه لنوايا النديم وموقفه وحالته الذهنية</w:t>
      </w:r>
      <w:r w:rsidR="00896789">
        <w:rPr>
          <w:rFonts w:cs="Traditional Arabic" w:hint="cs"/>
          <w:sz w:val="34"/>
          <w:szCs w:val="34"/>
          <w:rtl/>
          <w:lang w:bidi="ar-EG"/>
        </w:rPr>
        <w:t>،</w:t>
      </w:r>
      <w:r w:rsidRPr="00BB7D63">
        <w:rPr>
          <w:rFonts w:cs="Traditional Arabic" w:hint="cs"/>
          <w:sz w:val="34"/>
          <w:szCs w:val="34"/>
          <w:rtl/>
          <w:lang w:bidi="ar-EG"/>
        </w:rPr>
        <w:t xml:space="preserve"> إذ يفاجئنا الشاعر ويباغتنا بالانتقال إلى موقف مناقض وهو ذم الباذنجان بعد مدحه</w:t>
      </w:r>
      <w:r w:rsidR="00896789">
        <w:rPr>
          <w:rFonts w:cs="Traditional Arabic" w:hint="cs"/>
          <w:sz w:val="34"/>
          <w:szCs w:val="34"/>
          <w:rtl/>
          <w:lang w:bidi="ar-EG"/>
        </w:rPr>
        <w:t>،</w:t>
      </w:r>
      <w:r w:rsidRPr="00BB7D63">
        <w:rPr>
          <w:rFonts w:cs="Traditional Arabic" w:hint="cs"/>
          <w:sz w:val="34"/>
          <w:szCs w:val="34"/>
          <w:rtl/>
          <w:lang w:bidi="ar-EG"/>
        </w:rPr>
        <w:t xml:space="preserve"> وكان بحرالرجز بنبرته الهادئة أليق وأنسب لموقف المداراة والخيانة</w:t>
      </w:r>
      <w:r w:rsidR="00896789">
        <w:rPr>
          <w:rFonts w:cs="Traditional Arabic" w:hint="cs"/>
          <w:sz w:val="34"/>
          <w:szCs w:val="34"/>
          <w:rtl/>
          <w:lang w:bidi="ar-EG"/>
        </w:rPr>
        <w:t>،</w:t>
      </w:r>
      <w:r w:rsidRPr="00BB7D63">
        <w:rPr>
          <w:rFonts w:cs="Traditional Arabic" w:hint="cs"/>
          <w:sz w:val="34"/>
          <w:szCs w:val="34"/>
          <w:rtl/>
          <w:lang w:bidi="ar-EG"/>
        </w:rPr>
        <w:t xml:space="preserve"> إذ يحتوي على أربعة وعشرين مقطعا (ست قصيرة وثمان عشرة طويلة)</w:t>
      </w:r>
      <w:r w:rsidR="00896789">
        <w:rPr>
          <w:rFonts w:cs="Traditional Arabic" w:hint="cs"/>
          <w:sz w:val="34"/>
          <w:szCs w:val="34"/>
          <w:rtl/>
          <w:lang w:bidi="ar-EG"/>
        </w:rPr>
        <w:t>،</w:t>
      </w:r>
      <w:r w:rsidRPr="00BB7D63">
        <w:rPr>
          <w:rFonts w:cs="Traditional Arabic" w:hint="cs"/>
          <w:sz w:val="34"/>
          <w:szCs w:val="34"/>
          <w:rtl/>
          <w:lang w:bidi="ar-EG"/>
        </w:rPr>
        <w:t xml:space="preserve"> كما أن التفعيلة </w:t>
      </w:r>
      <w:r w:rsidRPr="00BB7D63">
        <w:rPr>
          <w:rFonts w:cs="Traditional Arabic" w:hint="cs"/>
          <w:sz w:val="34"/>
          <w:szCs w:val="34"/>
          <w:rtl/>
          <w:lang w:bidi="ar-EG"/>
        </w:rPr>
        <w:br/>
        <w:t>(مستفعلن) بها ثلاث سكتات أو وقفات</w:t>
      </w:r>
      <w:r w:rsidR="00896789">
        <w:rPr>
          <w:rFonts w:cs="Traditional Arabic" w:hint="cs"/>
          <w:sz w:val="34"/>
          <w:szCs w:val="34"/>
          <w:rtl/>
          <w:lang w:bidi="ar-EG"/>
        </w:rPr>
        <w:t>،</w:t>
      </w:r>
      <w:r w:rsidRPr="00BB7D63">
        <w:rPr>
          <w:rFonts w:cs="Traditional Arabic" w:hint="cs"/>
          <w:sz w:val="34"/>
          <w:szCs w:val="34"/>
          <w:rtl/>
          <w:lang w:bidi="ar-EG"/>
        </w:rPr>
        <w:t xml:space="preserve"> والوقفات إذا طالت توقف استرسال الوزن</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67"/>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ولذلك يكثر حذف السواكن في التفعيلات وهذا من شأنه أن يساعد المعنى على التدفق في ليونة ويسر دون تقطع</w:t>
      </w:r>
      <w:r w:rsidR="00896789">
        <w:rPr>
          <w:rFonts w:cs="Traditional Arabic" w:hint="cs"/>
          <w:sz w:val="34"/>
          <w:szCs w:val="34"/>
          <w:rtl/>
          <w:lang w:bidi="ar-EG"/>
        </w:rPr>
        <w:t>.</w:t>
      </w:r>
    </w:p>
    <w:p w:rsidR="00A42AAD" w:rsidRPr="00BB7D63" w:rsidRDefault="00896789" w:rsidP="00BB7D63">
      <w:pPr>
        <w:pStyle w:val="a5"/>
        <w:jc w:val="both"/>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ويلى بحر الرجز في الاستخدام لكن بنسبة أقل بحور المجتث والسريع ومجزوء الرمل والكامل لكن ورودها كان ضئيلا جدا</w:t>
      </w:r>
      <w:r>
        <w:rPr>
          <w:rFonts w:cs="Traditional Arabic" w:hint="cs"/>
          <w:sz w:val="34"/>
          <w:szCs w:val="34"/>
          <w:rtl/>
          <w:lang w:bidi="ar-EG"/>
        </w:rPr>
        <w:t>،</w:t>
      </w:r>
      <w:r w:rsidR="00A42AAD" w:rsidRPr="00BB7D63">
        <w:rPr>
          <w:rFonts w:cs="Traditional Arabic" w:hint="cs"/>
          <w:sz w:val="34"/>
          <w:szCs w:val="34"/>
          <w:rtl/>
          <w:lang w:bidi="ar-EG"/>
        </w:rPr>
        <w:t xml:space="preserve"> ومن الخطأ ربط الوزن بغرض معين أو انفعال معين</w:t>
      </w:r>
      <w:r>
        <w:rPr>
          <w:rFonts w:cs="Traditional Arabic" w:hint="cs"/>
          <w:sz w:val="34"/>
          <w:szCs w:val="34"/>
          <w:rtl/>
          <w:lang w:bidi="ar-EG"/>
        </w:rPr>
        <w:t>،</w:t>
      </w:r>
      <w:r w:rsidR="00A42AAD" w:rsidRPr="00BB7D63">
        <w:rPr>
          <w:rFonts w:cs="Traditional Arabic" w:hint="cs"/>
          <w:sz w:val="34"/>
          <w:szCs w:val="34"/>
          <w:rtl/>
          <w:lang w:bidi="ar-EG"/>
        </w:rPr>
        <w:t xml:space="preserve"> فالوزن الواحد يستعمل في شتى الأغراض والعواطف والمعاني</w:t>
      </w:r>
      <w:r>
        <w:rPr>
          <w:rFonts w:cs="Traditional Arabic" w:hint="cs"/>
          <w:sz w:val="34"/>
          <w:szCs w:val="34"/>
          <w:rtl/>
          <w:lang w:bidi="ar-EG"/>
        </w:rPr>
        <w:t>،</w:t>
      </w:r>
      <w:r w:rsidR="00A42AAD" w:rsidRPr="00BB7D63">
        <w:rPr>
          <w:rFonts w:cs="Traditional Arabic" w:hint="cs"/>
          <w:sz w:val="34"/>
          <w:szCs w:val="34"/>
          <w:rtl/>
          <w:lang w:bidi="ar-EG"/>
        </w:rPr>
        <w:t xml:space="preserve"> والغرض الواحد يظهر في شتى الأوزان</w:t>
      </w:r>
      <w:r>
        <w:rPr>
          <w:rFonts w:cs="Traditional Arabic" w:hint="cs"/>
          <w:sz w:val="34"/>
          <w:szCs w:val="34"/>
          <w:rtl/>
          <w:lang w:bidi="ar-EG"/>
        </w:rPr>
        <w:t>،</w:t>
      </w:r>
      <w:r w:rsidR="00A42AAD" w:rsidRPr="00BB7D63">
        <w:rPr>
          <w:rFonts w:cs="Traditional Arabic" w:hint="cs"/>
          <w:sz w:val="34"/>
          <w:szCs w:val="34"/>
          <w:rtl/>
          <w:lang w:bidi="ar-EG"/>
        </w:rPr>
        <w:t xml:space="preserve"> وكذلك الانفعال الواحد</w:t>
      </w:r>
      <w:r w:rsidR="00A42AAD" w:rsidRPr="00BB7D63">
        <w:rPr>
          <w:rFonts w:cs="Traditional Arabic" w:hint="cs"/>
          <w:sz w:val="34"/>
          <w:szCs w:val="34"/>
          <w:vertAlign w:val="superscript"/>
          <w:rtl/>
          <w:lang w:bidi="ar-EG"/>
        </w:rPr>
        <w:t>(</w:t>
      </w:r>
      <w:r w:rsidR="00A42AAD" w:rsidRPr="00BB7D63">
        <w:rPr>
          <w:rStyle w:val="a6"/>
          <w:rFonts w:cs="Traditional Arabic"/>
          <w:sz w:val="34"/>
          <w:szCs w:val="34"/>
          <w:rtl/>
          <w:lang w:bidi="ar-EG"/>
        </w:rPr>
        <w:footnoteReference w:id="68"/>
      </w:r>
      <w:r w:rsidR="00A42AAD" w:rsidRPr="00BB7D63">
        <w:rPr>
          <w:rFonts w:cs="Traditional Arabic" w:hint="cs"/>
          <w:sz w:val="34"/>
          <w:szCs w:val="34"/>
          <w:vertAlign w:val="superscript"/>
          <w:rtl/>
          <w:lang w:bidi="ar-EG"/>
        </w:rPr>
        <w:t>)</w:t>
      </w:r>
      <w:r>
        <w:rPr>
          <w:rFonts w:cs="Traditional Arabic" w:hint="cs"/>
          <w:sz w:val="34"/>
          <w:szCs w:val="34"/>
          <w:rtl/>
          <w:lang w:bidi="ar-EG"/>
        </w:rPr>
        <w:t>؛</w:t>
      </w:r>
      <w:r w:rsidR="00A42AAD" w:rsidRPr="00BB7D63">
        <w:rPr>
          <w:rFonts w:cs="Traditional Arabic" w:hint="cs"/>
          <w:sz w:val="34"/>
          <w:szCs w:val="34"/>
          <w:rtl/>
          <w:lang w:bidi="ar-EG"/>
        </w:rPr>
        <w:t xml:space="preserve"> ولذلك فالحديث عن هذه البحور يكون من الناحية الموسيقية التي لاءمت بها السياق وجو الحكي</w:t>
      </w:r>
      <w:r>
        <w:rPr>
          <w:rFonts w:cs="Traditional Arabic" w:hint="cs"/>
          <w:sz w:val="34"/>
          <w:szCs w:val="34"/>
          <w:rtl/>
          <w:lang w:bidi="ar-EG"/>
        </w:rPr>
        <w:t xml:space="preserve">، </w:t>
      </w:r>
      <w:r w:rsidR="00A42AAD" w:rsidRPr="00BB7D63">
        <w:rPr>
          <w:rFonts w:cs="Traditional Arabic" w:hint="cs"/>
          <w:sz w:val="34"/>
          <w:szCs w:val="34"/>
          <w:rtl/>
          <w:lang w:bidi="ar-EG"/>
        </w:rPr>
        <w:t>فبحر الكامل مثلا</w:t>
      </w:r>
      <w:r>
        <w:rPr>
          <w:rFonts w:cs="Traditional Arabic" w:hint="cs"/>
          <w:sz w:val="34"/>
          <w:szCs w:val="34"/>
          <w:rtl/>
          <w:lang w:bidi="ar-EG"/>
        </w:rPr>
        <w:t>:</w:t>
      </w:r>
      <w:r w:rsidR="00A42AAD" w:rsidRPr="00BB7D63">
        <w:rPr>
          <w:rFonts w:cs="Traditional Arabic" w:hint="cs"/>
          <w:sz w:val="34"/>
          <w:szCs w:val="34"/>
          <w:rtl/>
          <w:lang w:bidi="ar-EG"/>
        </w:rPr>
        <w:t xml:space="preserve"> أقرب إلى الشدة منه إلى الرقة</w:t>
      </w:r>
      <w:r>
        <w:rPr>
          <w:rFonts w:cs="Traditional Arabic" w:hint="cs"/>
          <w:sz w:val="34"/>
          <w:szCs w:val="34"/>
          <w:rtl/>
          <w:lang w:bidi="ar-EG"/>
        </w:rPr>
        <w:t>،</w:t>
      </w:r>
      <w:r w:rsidR="00A42AAD" w:rsidRPr="00BB7D63">
        <w:rPr>
          <w:rFonts w:cs="Traditional Arabic" w:hint="cs"/>
          <w:sz w:val="34"/>
          <w:szCs w:val="34"/>
          <w:rtl/>
          <w:lang w:bidi="ar-EG"/>
        </w:rPr>
        <w:t xml:space="preserve"> وبه نبرة تهيج العاطفة</w:t>
      </w:r>
      <w:r>
        <w:rPr>
          <w:rFonts w:cs="Traditional Arabic" w:hint="cs"/>
          <w:sz w:val="34"/>
          <w:szCs w:val="34"/>
          <w:rtl/>
          <w:lang w:bidi="ar-EG"/>
        </w:rPr>
        <w:t>،</w:t>
      </w:r>
      <w:r w:rsidR="00A42AAD" w:rsidRPr="00BB7D63">
        <w:rPr>
          <w:rFonts w:cs="Traditional Arabic" w:hint="cs"/>
          <w:sz w:val="34"/>
          <w:szCs w:val="34"/>
          <w:rtl/>
          <w:lang w:bidi="ar-EG"/>
        </w:rPr>
        <w:t xml:space="preserve"> خلق للتغنّي ويتسع للقصص</w:t>
      </w:r>
      <w:r>
        <w:rPr>
          <w:rFonts w:cs="Traditional Arabic" w:hint="cs"/>
          <w:sz w:val="34"/>
          <w:szCs w:val="34"/>
          <w:rtl/>
          <w:lang w:bidi="ar-EG"/>
        </w:rPr>
        <w:t>،</w:t>
      </w:r>
      <w:r w:rsidR="00A42AAD" w:rsidRPr="00BB7D63">
        <w:rPr>
          <w:rFonts w:cs="Traditional Arabic" w:hint="cs"/>
          <w:sz w:val="34"/>
          <w:szCs w:val="34"/>
          <w:rtl/>
          <w:lang w:bidi="ar-EG"/>
        </w:rPr>
        <w:t xml:space="preserve"> لا يناسب الحكمة والفلسفة</w:t>
      </w:r>
      <w:r>
        <w:rPr>
          <w:rFonts w:cs="Traditional Arabic" w:hint="cs"/>
          <w:sz w:val="34"/>
          <w:szCs w:val="34"/>
          <w:rtl/>
          <w:lang w:bidi="ar-EG"/>
        </w:rPr>
        <w:t>؛</w:t>
      </w:r>
      <w:r w:rsidR="00A42AAD" w:rsidRPr="00BB7D63">
        <w:rPr>
          <w:rFonts w:cs="Traditional Arabic" w:hint="cs"/>
          <w:sz w:val="34"/>
          <w:szCs w:val="34"/>
          <w:rtl/>
          <w:lang w:bidi="ar-EG"/>
        </w:rPr>
        <w:t xml:space="preserve"> ومن شأن الكلام أن يكون نظمه فيه جزلا</w:t>
      </w:r>
      <w:r>
        <w:rPr>
          <w:rFonts w:cs="Traditional Arabic" w:hint="cs"/>
          <w:sz w:val="34"/>
          <w:szCs w:val="34"/>
          <w:rtl/>
          <w:lang w:bidi="ar-EG"/>
        </w:rPr>
        <w:t>،</w:t>
      </w:r>
      <w:r w:rsidR="00A42AAD" w:rsidRPr="00BB7D63">
        <w:rPr>
          <w:rFonts w:cs="Traditional Arabic" w:hint="cs"/>
          <w:sz w:val="34"/>
          <w:szCs w:val="34"/>
          <w:rtl/>
          <w:lang w:bidi="ar-EG"/>
        </w:rPr>
        <w:t xml:space="preserve"> وهو أجود في الخبر منه في الإنشاء</w:t>
      </w:r>
      <w:r>
        <w:rPr>
          <w:rFonts w:cs="Traditional Arabic" w:hint="cs"/>
          <w:sz w:val="34"/>
          <w:szCs w:val="34"/>
          <w:rtl/>
          <w:lang w:bidi="ar-EG"/>
        </w:rPr>
        <w:t>،</w:t>
      </w:r>
      <w:r w:rsidR="00A42AAD" w:rsidRPr="00BB7D63">
        <w:rPr>
          <w:rFonts w:cs="Traditional Arabic" w:hint="cs"/>
          <w:sz w:val="34"/>
          <w:szCs w:val="34"/>
          <w:rtl/>
          <w:lang w:bidi="ar-EG"/>
        </w:rPr>
        <w:t xml:space="preserve"> وسر الصناعة فيه</w:t>
      </w:r>
      <w:r>
        <w:rPr>
          <w:rFonts w:cs="Traditional Arabic" w:hint="cs"/>
          <w:sz w:val="34"/>
          <w:szCs w:val="34"/>
          <w:rtl/>
          <w:lang w:bidi="ar-EG"/>
        </w:rPr>
        <w:t>،</w:t>
      </w:r>
      <w:r w:rsidR="00A42AAD" w:rsidRPr="00BB7D63">
        <w:rPr>
          <w:rFonts w:cs="Traditional Arabic" w:hint="cs"/>
          <w:sz w:val="34"/>
          <w:szCs w:val="34"/>
          <w:rtl/>
          <w:lang w:bidi="ar-EG"/>
        </w:rPr>
        <w:t xml:space="preserve"> تنويع النسبة بين الحركات والسكنات</w:t>
      </w:r>
      <w:r>
        <w:rPr>
          <w:rFonts w:cs="Traditional Arabic" w:hint="cs"/>
          <w:sz w:val="34"/>
          <w:szCs w:val="34"/>
          <w:rtl/>
          <w:lang w:bidi="ar-EG"/>
        </w:rPr>
        <w:t>،</w:t>
      </w:r>
      <w:r w:rsidR="00A42AAD" w:rsidRPr="00BB7D63">
        <w:rPr>
          <w:rFonts w:cs="Traditional Arabic" w:hint="cs"/>
          <w:sz w:val="34"/>
          <w:szCs w:val="34"/>
          <w:rtl/>
          <w:lang w:bidi="ar-EG"/>
        </w:rPr>
        <w:t xml:space="preserve"> يمتاز بجرس واضح ينبعث من هذه الحركات الكثيرة المتلاحقة التي تكاد تنحو به نحو الرتابة لولا دخول الزحاف</w:t>
      </w:r>
      <w:r>
        <w:rPr>
          <w:rFonts w:cs="Traditional Arabic" w:hint="cs"/>
          <w:sz w:val="34"/>
          <w:szCs w:val="34"/>
          <w:rtl/>
          <w:lang w:bidi="ar-EG"/>
        </w:rPr>
        <w:t>،</w:t>
      </w:r>
      <w:r w:rsidR="00A42AAD" w:rsidRPr="00BB7D63">
        <w:rPr>
          <w:rFonts w:cs="Traditional Arabic" w:hint="cs"/>
          <w:sz w:val="34"/>
          <w:szCs w:val="34"/>
          <w:rtl/>
          <w:lang w:bidi="ar-EG"/>
        </w:rPr>
        <w:t xml:space="preserve"> وهو مترع بالموسيقى</w:t>
      </w:r>
      <w:r>
        <w:rPr>
          <w:rFonts w:cs="Traditional Arabic" w:hint="cs"/>
          <w:sz w:val="34"/>
          <w:szCs w:val="34"/>
          <w:rtl/>
          <w:lang w:bidi="ar-EG"/>
        </w:rPr>
        <w:t>،</w:t>
      </w:r>
      <w:r w:rsidR="00A42AAD" w:rsidRPr="00BB7D63">
        <w:rPr>
          <w:rFonts w:cs="Traditional Arabic" w:hint="cs"/>
          <w:sz w:val="34"/>
          <w:szCs w:val="34"/>
          <w:rtl/>
          <w:lang w:bidi="ar-EG"/>
        </w:rPr>
        <w:t xml:space="preserve"> يتفق في الجوانب العاطفية المحتدمة</w:t>
      </w:r>
      <w:r w:rsidR="00A42AAD" w:rsidRPr="00BB7D63">
        <w:rPr>
          <w:rFonts w:cs="Traditional Arabic" w:hint="cs"/>
          <w:sz w:val="34"/>
          <w:szCs w:val="34"/>
          <w:vertAlign w:val="superscript"/>
          <w:rtl/>
          <w:lang w:bidi="ar-EG"/>
        </w:rPr>
        <w:t>(</w:t>
      </w:r>
      <w:r w:rsidR="00A42AAD" w:rsidRPr="00BB7D63">
        <w:rPr>
          <w:rStyle w:val="a6"/>
          <w:rFonts w:cs="Traditional Arabic"/>
          <w:sz w:val="34"/>
          <w:szCs w:val="34"/>
          <w:rtl/>
          <w:lang w:bidi="ar-EG"/>
        </w:rPr>
        <w:footnoteReference w:id="69"/>
      </w:r>
      <w:r w:rsidR="00A42AAD" w:rsidRPr="00BB7D63">
        <w:rPr>
          <w:rFonts w:cs="Traditional Arabic" w:hint="cs"/>
          <w:sz w:val="34"/>
          <w:szCs w:val="34"/>
          <w:vertAlign w:val="superscript"/>
          <w:rtl/>
          <w:lang w:bidi="ar-EG"/>
        </w:rPr>
        <w:t>)</w:t>
      </w:r>
      <w:r>
        <w:rPr>
          <w:rFonts w:cs="Traditional Arabic" w:hint="cs"/>
          <w:sz w:val="34"/>
          <w:szCs w:val="34"/>
          <w:rtl/>
          <w:lang w:bidi="ar-EG"/>
        </w:rPr>
        <w:t>،</w:t>
      </w:r>
      <w:r w:rsidR="00A42AAD" w:rsidRPr="00BB7D63">
        <w:rPr>
          <w:rFonts w:cs="Traditional Arabic" w:hint="cs"/>
          <w:sz w:val="34"/>
          <w:szCs w:val="34"/>
          <w:rtl/>
          <w:lang w:bidi="ar-EG"/>
        </w:rPr>
        <w:t xml:space="preserve"> فاستخدام "شوقي" للكامل</w:t>
      </w:r>
      <w:r>
        <w:rPr>
          <w:rFonts w:cs="Traditional Arabic" w:hint="cs"/>
          <w:sz w:val="34"/>
          <w:szCs w:val="34"/>
          <w:rtl/>
          <w:lang w:bidi="ar-EG"/>
        </w:rPr>
        <w:t>،</w:t>
      </w:r>
      <w:r w:rsidR="00A42AAD" w:rsidRPr="00BB7D63">
        <w:rPr>
          <w:rFonts w:cs="Traditional Arabic" w:hint="cs"/>
          <w:sz w:val="34"/>
          <w:szCs w:val="34"/>
          <w:rtl/>
          <w:lang w:bidi="ar-EG"/>
        </w:rPr>
        <w:t xml:space="preserve"> فقد راقه توالي الحركات في (متفاعلن) ذلك التوالي الذي يساعد المعنى على التدفق في ليونة ويسر دون تقطع</w:t>
      </w:r>
      <w:r>
        <w:rPr>
          <w:rFonts w:cs="Traditional Arabic" w:hint="cs"/>
          <w:sz w:val="34"/>
          <w:szCs w:val="34"/>
          <w:rtl/>
          <w:lang w:bidi="ar-EG"/>
        </w:rPr>
        <w:t>؛</w:t>
      </w:r>
      <w:r w:rsidR="00A42AAD" w:rsidRPr="00BB7D63">
        <w:rPr>
          <w:rFonts w:cs="Traditional Arabic" w:hint="cs"/>
          <w:sz w:val="34"/>
          <w:szCs w:val="34"/>
          <w:rtl/>
          <w:lang w:bidi="ar-EG"/>
        </w:rPr>
        <w:t xml:space="preserve"> ولذلك نجد "شوقي" لا يختم القصائد التي جاءت من </w:t>
      </w:r>
      <w:r w:rsidR="00A42AAD" w:rsidRPr="00BB7D63">
        <w:rPr>
          <w:rFonts w:cs="Traditional Arabic" w:hint="cs"/>
          <w:sz w:val="34"/>
          <w:szCs w:val="34"/>
          <w:rtl/>
          <w:lang w:bidi="ar-EG"/>
        </w:rPr>
        <w:lastRenderedPageBreak/>
        <w:t>بحر الكامل بالحكمة والمثل</w:t>
      </w:r>
      <w:r>
        <w:rPr>
          <w:rFonts w:cs="Traditional Arabic" w:hint="cs"/>
          <w:sz w:val="34"/>
          <w:szCs w:val="34"/>
          <w:rtl/>
          <w:lang w:bidi="ar-EG"/>
        </w:rPr>
        <w:t>،</w:t>
      </w:r>
      <w:r w:rsidR="00A42AAD" w:rsidRPr="00BB7D63">
        <w:rPr>
          <w:rFonts w:cs="Traditional Arabic" w:hint="cs"/>
          <w:sz w:val="34"/>
          <w:szCs w:val="34"/>
          <w:rtl/>
          <w:lang w:bidi="ar-EG"/>
        </w:rPr>
        <w:t xml:space="preserve"> والحركات هنا كثيرة ومتلاحقة</w:t>
      </w:r>
      <w:r w:rsidR="00A42AAD" w:rsidRPr="00BB7D63">
        <w:rPr>
          <w:rFonts w:cs="Traditional Arabic" w:hint="cs"/>
          <w:sz w:val="34"/>
          <w:szCs w:val="34"/>
          <w:vertAlign w:val="superscript"/>
          <w:rtl/>
          <w:lang w:bidi="ar-EG"/>
        </w:rPr>
        <w:t>(</w:t>
      </w:r>
      <w:r w:rsidR="00A42AAD" w:rsidRPr="00BB7D63">
        <w:rPr>
          <w:rStyle w:val="a6"/>
          <w:rFonts w:cs="Traditional Arabic"/>
          <w:sz w:val="34"/>
          <w:szCs w:val="34"/>
          <w:rtl/>
          <w:lang w:bidi="ar-EG"/>
        </w:rPr>
        <w:footnoteReference w:id="70"/>
      </w:r>
      <w:r w:rsidR="00A42AAD" w:rsidRPr="00BB7D63">
        <w:rPr>
          <w:rFonts w:cs="Traditional Arabic" w:hint="cs"/>
          <w:sz w:val="34"/>
          <w:szCs w:val="34"/>
          <w:vertAlign w:val="superscript"/>
          <w:rtl/>
          <w:lang w:bidi="ar-EG"/>
        </w:rPr>
        <w:t>)</w:t>
      </w:r>
      <w:r>
        <w:rPr>
          <w:rFonts w:cs="Traditional Arabic" w:hint="cs"/>
          <w:sz w:val="34"/>
          <w:szCs w:val="34"/>
          <w:rtl/>
          <w:lang w:bidi="ar-EG"/>
        </w:rPr>
        <w:t>،</w:t>
      </w:r>
      <w:r w:rsidR="00A42AAD" w:rsidRPr="00BB7D63">
        <w:rPr>
          <w:rFonts w:cs="Traditional Arabic" w:hint="cs"/>
          <w:sz w:val="34"/>
          <w:szCs w:val="34"/>
          <w:rtl/>
          <w:lang w:bidi="ar-EG"/>
        </w:rPr>
        <w:t xml:space="preserve"> ولذا جاءت هذه الأبيات قطعة مكونة من ثلاثة أبيات فقط</w:t>
      </w:r>
      <w:r>
        <w:rPr>
          <w:rFonts w:cs="Traditional Arabic" w:hint="cs"/>
          <w:sz w:val="34"/>
          <w:szCs w:val="34"/>
          <w:rtl/>
          <w:lang w:bidi="ar-EG"/>
        </w:rPr>
        <w:t>،</w:t>
      </w:r>
      <w:r w:rsidR="00A42AAD" w:rsidRPr="00BB7D63">
        <w:rPr>
          <w:rFonts w:cs="Traditional Arabic" w:hint="cs"/>
          <w:sz w:val="34"/>
          <w:szCs w:val="34"/>
          <w:rtl/>
          <w:lang w:bidi="ar-EG"/>
        </w:rPr>
        <w:t xml:space="preserve"> فالتفعيلة لا تحدث أثرها الواضح كنغم إلا بتفعيلة أخرى مغايرة لها</w:t>
      </w:r>
      <w:r>
        <w:rPr>
          <w:rFonts w:cs="Traditional Arabic" w:hint="cs"/>
          <w:sz w:val="34"/>
          <w:szCs w:val="34"/>
          <w:rtl/>
          <w:lang w:bidi="ar-EG"/>
        </w:rPr>
        <w:t>،</w:t>
      </w:r>
      <w:r w:rsidR="00A42AAD" w:rsidRPr="00BB7D63">
        <w:rPr>
          <w:rFonts w:cs="Traditional Arabic" w:hint="cs"/>
          <w:sz w:val="34"/>
          <w:szCs w:val="34"/>
          <w:rtl/>
          <w:lang w:bidi="ar-EG"/>
        </w:rPr>
        <w:t xml:space="preserve"> "فما كان متشافع أجزاء الشطر من غير أن يكون متماثل جميعها</w:t>
      </w:r>
      <w:r>
        <w:rPr>
          <w:rFonts w:cs="Traditional Arabic" w:hint="cs"/>
          <w:sz w:val="34"/>
          <w:szCs w:val="34"/>
          <w:rtl/>
          <w:lang w:bidi="ar-EG"/>
        </w:rPr>
        <w:t>،</w:t>
      </w:r>
      <w:r w:rsidR="00A42AAD" w:rsidRPr="00BB7D63">
        <w:rPr>
          <w:rFonts w:cs="Traditional Arabic" w:hint="cs"/>
          <w:sz w:val="34"/>
          <w:szCs w:val="34"/>
          <w:rtl/>
          <w:lang w:bidi="ar-EG"/>
        </w:rPr>
        <w:t xml:space="preserve"> فهو أكمل الأوزان مناسبة</w:t>
      </w:r>
      <w:r>
        <w:rPr>
          <w:rFonts w:cs="Traditional Arabic" w:hint="cs"/>
          <w:sz w:val="34"/>
          <w:szCs w:val="34"/>
          <w:rtl/>
          <w:lang w:bidi="ar-EG"/>
        </w:rPr>
        <w:t>،</w:t>
      </w:r>
      <w:r w:rsidR="00A42AAD" w:rsidRPr="00BB7D63">
        <w:rPr>
          <w:rFonts w:cs="Traditional Arabic" w:hint="cs"/>
          <w:sz w:val="34"/>
          <w:szCs w:val="34"/>
          <w:rtl/>
          <w:lang w:bidi="ar-EG"/>
        </w:rPr>
        <w:t xml:space="preserve"> وما كان متشافع بعض أجزاء الشطر تال له في المناسبة</w:t>
      </w:r>
      <w:r>
        <w:rPr>
          <w:rFonts w:cs="Traditional Arabic" w:hint="cs"/>
          <w:sz w:val="34"/>
          <w:szCs w:val="34"/>
          <w:rtl/>
          <w:lang w:bidi="ar-EG"/>
        </w:rPr>
        <w:t>،</w:t>
      </w:r>
      <w:r w:rsidR="00A42AAD" w:rsidRPr="00BB7D63">
        <w:rPr>
          <w:rFonts w:cs="Traditional Arabic" w:hint="cs"/>
          <w:sz w:val="34"/>
          <w:szCs w:val="34"/>
          <w:rtl/>
          <w:lang w:bidi="ar-EG"/>
        </w:rPr>
        <w:t xml:space="preserve"> وما لم يقع في شطره تشافع أدناها درجة في التناسب</w:t>
      </w:r>
      <w:r w:rsidR="00A42AAD" w:rsidRPr="00BB7D63">
        <w:rPr>
          <w:rFonts w:cs="Traditional Arabic" w:hint="cs"/>
          <w:sz w:val="34"/>
          <w:szCs w:val="34"/>
          <w:vertAlign w:val="superscript"/>
          <w:rtl/>
          <w:lang w:bidi="ar-EG"/>
        </w:rPr>
        <w:t>"(</w:t>
      </w:r>
      <w:r w:rsidR="00A42AAD" w:rsidRPr="00BB7D63">
        <w:rPr>
          <w:rStyle w:val="a6"/>
          <w:rFonts w:cs="Traditional Arabic"/>
          <w:sz w:val="34"/>
          <w:szCs w:val="34"/>
          <w:rtl/>
          <w:lang w:bidi="ar-EG"/>
        </w:rPr>
        <w:footnoteReference w:id="71"/>
      </w:r>
      <w:r w:rsidR="00A42AAD" w:rsidRPr="00BB7D63">
        <w:rPr>
          <w:rFonts w:cs="Traditional Arabic" w:hint="cs"/>
          <w:sz w:val="34"/>
          <w:szCs w:val="34"/>
          <w:vertAlign w:val="superscript"/>
          <w:rtl/>
          <w:lang w:bidi="ar-EG"/>
        </w:rPr>
        <w:t>)</w:t>
      </w:r>
      <w:r>
        <w:rPr>
          <w:rFonts w:cs="Traditional Arabic" w:hint="cs"/>
          <w:sz w:val="34"/>
          <w:szCs w:val="34"/>
          <w:rtl/>
          <w:lang w:bidi="ar-EG"/>
        </w:rPr>
        <w:t>،</w:t>
      </w:r>
      <w:r w:rsidR="00A42AAD" w:rsidRPr="00BB7D63">
        <w:rPr>
          <w:rFonts w:cs="Traditional Arabic" w:hint="cs"/>
          <w:sz w:val="34"/>
          <w:szCs w:val="34"/>
          <w:rtl/>
          <w:lang w:bidi="ar-EG"/>
        </w:rPr>
        <w:t xml:space="preserve"> فيشعر القارئ بانسيابية وتراخ ومهلة في إنشاد الأبيات.</w:t>
      </w:r>
    </w:p>
    <w:p w:rsidR="00A42AAD" w:rsidRPr="00BB7D63" w:rsidRDefault="00A42AAD" w:rsidP="00BB7D63">
      <w:pPr>
        <w:pStyle w:val="a5"/>
        <w:jc w:val="both"/>
        <w:rPr>
          <w:rFonts w:cs="Traditional Arabic"/>
          <w:sz w:val="34"/>
          <w:szCs w:val="34"/>
          <w:rtl/>
          <w:lang w:bidi="ar-EG"/>
        </w:rPr>
      </w:pPr>
    </w:p>
    <w:p w:rsidR="00A42AAD" w:rsidRPr="00BB7D63" w:rsidRDefault="00896789" w:rsidP="00BB7D63">
      <w:pPr>
        <w:pStyle w:val="a5"/>
        <w:jc w:val="both"/>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أما استخدامه لبحر البسيط وهو من النمط الصعب فما ينغم عليه يكون</w:t>
      </w:r>
      <w:r>
        <w:rPr>
          <w:rFonts w:cs="Traditional Arabic" w:hint="cs"/>
          <w:sz w:val="34"/>
          <w:szCs w:val="34"/>
          <w:rtl/>
          <w:lang w:bidi="ar-EG"/>
        </w:rPr>
        <w:t xml:space="preserve"> </w:t>
      </w:r>
      <w:r w:rsidR="00A42AAD" w:rsidRPr="00BB7D63">
        <w:rPr>
          <w:rFonts w:cs="Traditional Arabic" w:hint="cs"/>
          <w:sz w:val="34"/>
          <w:szCs w:val="34"/>
          <w:rtl/>
          <w:lang w:bidi="ar-EG"/>
        </w:rPr>
        <w:t>بدويا لا يصلح للشدو وما إليه</w:t>
      </w:r>
      <w:r>
        <w:rPr>
          <w:rFonts w:cs="Traditional Arabic" w:hint="cs"/>
          <w:sz w:val="34"/>
          <w:szCs w:val="34"/>
          <w:rtl/>
          <w:lang w:bidi="ar-EG"/>
        </w:rPr>
        <w:t>،</w:t>
      </w:r>
      <w:r w:rsidR="00A42AAD" w:rsidRPr="00BB7D63">
        <w:rPr>
          <w:rFonts w:cs="Traditional Arabic" w:hint="cs"/>
          <w:sz w:val="34"/>
          <w:szCs w:val="34"/>
          <w:rtl/>
          <w:lang w:bidi="ar-EG"/>
        </w:rPr>
        <w:t xml:space="preserve"> وبه طول نفس</w:t>
      </w:r>
      <w:r>
        <w:rPr>
          <w:rFonts w:cs="Traditional Arabic" w:hint="cs"/>
          <w:sz w:val="34"/>
          <w:szCs w:val="34"/>
          <w:rtl/>
          <w:lang w:bidi="ar-EG"/>
        </w:rPr>
        <w:t>،</w:t>
      </w:r>
      <w:r w:rsidR="00A42AAD" w:rsidRPr="00BB7D63">
        <w:rPr>
          <w:rFonts w:cs="Traditional Arabic" w:hint="cs"/>
          <w:sz w:val="34"/>
          <w:szCs w:val="34"/>
          <w:rtl/>
          <w:lang w:bidi="ar-EG"/>
        </w:rPr>
        <w:t xml:space="preserve"> يصلح للإنشاد الديني</w:t>
      </w:r>
      <w:r>
        <w:rPr>
          <w:rFonts w:cs="Traditional Arabic" w:hint="cs"/>
          <w:sz w:val="34"/>
          <w:szCs w:val="34"/>
          <w:rtl/>
          <w:lang w:bidi="ar-EG"/>
        </w:rPr>
        <w:t>،</w:t>
      </w:r>
      <w:r w:rsidR="00A42AAD" w:rsidRPr="00BB7D63">
        <w:rPr>
          <w:rFonts w:cs="Traditional Arabic" w:hint="cs"/>
          <w:sz w:val="34"/>
          <w:szCs w:val="34"/>
          <w:rtl/>
          <w:lang w:bidi="ar-EG"/>
        </w:rPr>
        <w:t xml:space="preserve"> يعطي التموج والانسيابية والايقاع الذي يعطي النفس حالة من السمو والصفاء (مستفعلن فاعلن مستفعلن فاعلن)</w:t>
      </w:r>
      <w:r w:rsidR="00A42AAD" w:rsidRPr="00BB7D63">
        <w:rPr>
          <w:rFonts w:cs="Traditional Arabic" w:hint="cs"/>
          <w:sz w:val="34"/>
          <w:szCs w:val="34"/>
          <w:vertAlign w:val="superscript"/>
          <w:rtl/>
          <w:lang w:bidi="ar-EG"/>
        </w:rPr>
        <w:t>(</w:t>
      </w:r>
      <w:r w:rsidR="00A42AAD" w:rsidRPr="00BB7D63">
        <w:rPr>
          <w:rStyle w:val="a6"/>
          <w:rFonts w:cs="Traditional Arabic"/>
          <w:sz w:val="34"/>
          <w:szCs w:val="34"/>
          <w:rtl/>
          <w:lang w:bidi="ar-EG"/>
        </w:rPr>
        <w:footnoteReference w:id="72"/>
      </w:r>
      <w:r w:rsidR="00A42AAD" w:rsidRPr="00BB7D63">
        <w:rPr>
          <w:rFonts w:cs="Traditional Arabic" w:hint="cs"/>
          <w:sz w:val="34"/>
          <w:szCs w:val="34"/>
          <w:vertAlign w:val="superscript"/>
          <w:rtl/>
          <w:lang w:bidi="ar-EG"/>
        </w:rPr>
        <w:t>)</w:t>
      </w:r>
      <w:r>
        <w:rPr>
          <w:rFonts w:cs="Traditional Arabic" w:hint="cs"/>
          <w:sz w:val="34"/>
          <w:szCs w:val="34"/>
          <w:vertAlign w:val="superscript"/>
          <w:rtl/>
          <w:lang w:bidi="ar-EG"/>
        </w:rPr>
        <w:t>،</w:t>
      </w:r>
      <w:r w:rsidR="00A42AAD" w:rsidRPr="00BB7D63">
        <w:rPr>
          <w:rFonts w:cs="Traditional Arabic" w:hint="cs"/>
          <w:sz w:val="34"/>
          <w:szCs w:val="34"/>
          <w:rtl/>
          <w:lang w:bidi="ar-EG"/>
        </w:rPr>
        <w:t xml:space="preserve"> وبه تريث وتقطع لكثرة السواكن وتتابعها</w:t>
      </w:r>
      <w:r>
        <w:rPr>
          <w:rFonts w:cs="Traditional Arabic" w:hint="cs"/>
          <w:sz w:val="34"/>
          <w:szCs w:val="34"/>
          <w:rtl/>
          <w:lang w:bidi="ar-EG"/>
        </w:rPr>
        <w:t>،</w:t>
      </w:r>
      <w:r w:rsidR="00A42AAD" w:rsidRPr="00BB7D63">
        <w:rPr>
          <w:rFonts w:cs="Traditional Arabic" w:hint="cs"/>
          <w:sz w:val="34"/>
          <w:szCs w:val="34"/>
          <w:rtl/>
          <w:lang w:bidi="ar-EG"/>
        </w:rPr>
        <w:t xml:space="preserve"> فهو من البحور الممتزجة ذات التفعيلتين التي تؤدي إلى تنوع وثراء في النغم يدفع عن الأذن الاحساس برتابة انتظام النغم</w:t>
      </w:r>
      <w:r>
        <w:rPr>
          <w:rFonts w:cs="Traditional Arabic" w:hint="cs"/>
          <w:sz w:val="34"/>
          <w:szCs w:val="34"/>
          <w:rtl/>
          <w:lang w:bidi="ar-EG"/>
        </w:rPr>
        <w:t>،</w:t>
      </w:r>
      <w:r w:rsidR="00A42AAD" w:rsidRPr="00BB7D63">
        <w:rPr>
          <w:rFonts w:cs="Traditional Arabic" w:hint="cs"/>
          <w:sz w:val="34"/>
          <w:szCs w:val="34"/>
          <w:rtl/>
          <w:lang w:bidi="ar-EG"/>
        </w:rPr>
        <w:t xml:space="preserve"> وفي استخدامه للبحور ذات التفعيلة الموحدة مثل</w:t>
      </w:r>
      <w:r>
        <w:rPr>
          <w:rFonts w:cs="Traditional Arabic" w:hint="cs"/>
          <w:sz w:val="34"/>
          <w:szCs w:val="34"/>
          <w:rtl/>
          <w:lang w:bidi="ar-EG"/>
        </w:rPr>
        <w:t>:</w:t>
      </w:r>
      <w:r w:rsidR="00A42AAD" w:rsidRPr="00BB7D63">
        <w:rPr>
          <w:rFonts w:cs="Traditional Arabic" w:hint="cs"/>
          <w:sz w:val="34"/>
          <w:szCs w:val="34"/>
          <w:rtl/>
          <w:lang w:bidi="ar-EG"/>
        </w:rPr>
        <w:t xml:space="preserve"> المتدارك</w:t>
      </w:r>
      <w:r w:rsidR="00A42AAD" w:rsidRPr="00BB7D63">
        <w:rPr>
          <w:rFonts w:cs="Traditional Arabic" w:hint="cs"/>
          <w:sz w:val="34"/>
          <w:szCs w:val="34"/>
          <w:vertAlign w:val="superscript"/>
          <w:rtl/>
          <w:lang w:bidi="ar-EG"/>
        </w:rPr>
        <w:t xml:space="preserve"> </w:t>
      </w:r>
      <w:r w:rsidR="00A42AAD" w:rsidRPr="00BB7D63">
        <w:rPr>
          <w:rFonts w:cs="Traditional Arabic" w:hint="cs"/>
          <w:sz w:val="34"/>
          <w:szCs w:val="34"/>
          <w:rtl/>
          <w:lang w:bidi="ar-EG"/>
        </w:rPr>
        <w:t>في قصيدته "نشيد الكشافة"</w:t>
      </w:r>
      <w:r>
        <w:rPr>
          <w:rFonts w:cs="Traditional Arabic" w:hint="cs"/>
          <w:sz w:val="34"/>
          <w:szCs w:val="34"/>
          <w:rtl/>
          <w:lang w:bidi="ar-EG"/>
        </w:rPr>
        <w:t>،</w:t>
      </w:r>
      <w:r w:rsidR="00A42AAD" w:rsidRPr="00BB7D63">
        <w:rPr>
          <w:rFonts w:cs="Traditional Arabic" w:hint="cs"/>
          <w:sz w:val="34"/>
          <w:szCs w:val="34"/>
          <w:rtl/>
          <w:lang w:bidi="ar-EG"/>
        </w:rPr>
        <w:t xml:space="preserve"> القصيدة أنشودة والشاعر يريد تكرار الوزن والايقاع بطريقة منتظمة تناسب الانشاد وتناسب روح الحماسة والفخر</w:t>
      </w:r>
      <w:r>
        <w:rPr>
          <w:rFonts w:cs="Traditional Arabic" w:hint="cs"/>
          <w:sz w:val="34"/>
          <w:szCs w:val="34"/>
          <w:rtl/>
          <w:lang w:bidi="ar-EG"/>
        </w:rPr>
        <w:t>،</w:t>
      </w:r>
      <w:r w:rsidR="00A42AAD" w:rsidRPr="00BB7D63">
        <w:rPr>
          <w:rFonts w:cs="Traditional Arabic" w:hint="cs"/>
          <w:sz w:val="34"/>
          <w:szCs w:val="34"/>
          <w:rtl/>
          <w:lang w:bidi="ar-EG"/>
        </w:rPr>
        <w:t xml:space="preserve"> وهذا على عكس ما ذهبت إليه الدكتورة / يسرية المصري في قولها</w:t>
      </w:r>
      <w:r>
        <w:rPr>
          <w:rFonts w:cs="Traditional Arabic" w:hint="cs"/>
          <w:sz w:val="34"/>
          <w:szCs w:val="34"/>
          <w:rtl/>
          <w:lang w:bidi="ar-EG"/>
        </w:rPr>
        <w:t>:</w:t>
      </w:r>
      <w:r w:rsidR="00A42AAD" w:rsidRPr="00BB7D63">
        <w:rPr>
          <w:rFonts w:cs="Traditional Arabic" w:hint="cs"/>
          <w:sz w:val="34"/>
          <w:szCs w:val="34"/>
          <w:rtl/>
          <w:lang w:bidi="ar-EG"/>
        </w:rPr>
        <w:t xml:space="preserve"> "إن البحر الصافي يتكون من تكرار</w:t>
      </w:r>
      <w:r>
        <w:rPr>
          <w:rFonts w:cs="Traditional Arabic" w:hint="cs"/>
          <w:sz w:val="34"/>
          <w:szCs w:val="34"/>
          <w:rtl/>
          <w:lang w:bidi="ar-EG"/>
        </w:rPr>
        <w:t xml:space="preserve"> </w:t>
      </w:r>
      <w:r w:rsidR="00A42AAD" w:rsidRPr="00BB7D63">
        <w:rPr>
          <w:rFonts w:cs="Traditional Arabic" w:hint="cs"/>
          <w:sz w:val="34"/>
          <w:szCs w:val="34"/>
          <w:rtl/>
          <w:lang w:bidi="ar-EG"/>
        </w:rPr>
        <w:t xml:space="preserve">تفعيلة واحدة في كل البيت بشكل </w:t>
      </w:r>
      <w:r w:rsidR="00A42AAD" w:rsidRPr="00BB7D63">
        <w:rPr>
          <w:rFonts w:cs="Traditional Arabic" w:hint="cs"/>
          <w:sz w:val="34"/>
          <w:szCs w:val="34"/>
          <w:rtl/>
          <w:lang w:bidi="ar-EG"/>
        </w:rPr>
        <w:lastRenderedPageBreak/>
        <w:t>ثابت ليس فيه تنويع</w:t>
      </w:r>
      <w:r>
        <w:rPr>
          <w:rFonts w:cs="Traditional Arabic" w:hint="cs"/>
          <w:sz w:val="34"/>
          <w:szCs w:val="34"/>
          <w:rtl/>
          <w:lang w:bidi="ar-EG"/>
        </w:rPr>
        <w:t>،</w:t>
      </w:r>
      <w:r w:rsidR="00A42AAD" w:rsidRPr="00BB7D63">
        <w:rPr>
          <w:rFonts w:cs="Traditional Arabic" w:hint="cs"/>
          <w:sz w:val="34"/>
          <w:szCs w:val="34"/>
          <w:rtl/>
          <w:lang w:bidi="ar-EG"/>
        </w:rPr>
        <w:t xml:space="preserve"> فالتفعيلة البسيطة لا تستطيع أن تقدم نغما متنوعا"</w:t>
      </w:r>
      <w:r w:rsidR="00A42AAD" w:rsidRPr="00BB7D63">
        <w:rPr>
          <w:rFonts w:cs="Traditional Arabic" w:hint="cs"/>
          <w:sz w:val="34"/>
          <w:szCs w:val="34"/>
          <w:vertAlign w:val="superscript"/>
          <w:rtl/>
          <w:lang w:bidi="ar-EG"/>
        </w:rPr>
        <w:t>(</w:t>
      </w:r>
      <w:r w:rsidR="00A42AAD" w:rsidRPr="00BB7D63">
        <w:rPr>
          <w:rStyle w:val="a6"/>
          <w:rFonts w:cs="Traditional Arabic"/>
          <w:sz w:val="34"/>
          <w:szCs w:val="34"/>
          <w:rtl/>
          <w:lang w:bidi="ar-EG"/>
        </w:rPr>
        <w:footnoteReference w:id="73"/>
      </w:r>
      <w:r w:rsidR="00A42AAD" w:rsidRPr="00BB7D63">
        <w:rPr>
          <w:rFonts w:cs="Traditional Arabic" w:hint="cs"/>
          <w:sz w:val="34"/>
          <w:szCs w:val="34"/>
          <w:vertAlign w:val="superscript"/>
          <w:rtl/>
          <w:lang w:bidi="ar-EG"/>
        </w:rPr>
        <w:t>)</w:t>
      </w:r>
      <w:r>
        <w:rPr>
          <w:rFonts w:cs="Traditional Arabic" w:hint="cs"/>
          <w:sz w:val="34"/>
          <w:szCs w:val="34"/>
          <w:rtl/>
          <w:lang w:bidi="ar-EG"/>
        </w:rPr>
        <w:t>،</w:t>
      </w:r>
      <w:r w:rsidR="00A42AAD" w:rsidRPr="00BB7D63">
        <w:rPr>
          <w:rFonts w:cs="Traditional Arabic" w:hint="cs"/>
          <w:sz w:val="34"/>
          <w:szCs w:val="34"/>
          <w:rtl/>
          <w:lang w:bidi="ar-EG"/>
        </w:rPr>
        <w:t xml:space="preserve"> يقول الشاعر من نشيد الكشافة</w:t>
      </w:r>
      <w:r w:rsidR="00892E2B" w:rsidRPr="00BB7D63">
        <w:rPr>
          <w:rFonts w:cs="Traditional Arabic" w:hint="cs"/>
          <w:sz w:val="34"/>
          <w:szCs w:val="34"/>
          <w:vertAlign w:val="superscript"/>
          <w:rtl/>
          <w:lang w:bidi="ar-EG"/>
        </w:rPr>
        <w:t>(</w:t>
      </w:r>
      <w:r w:rsidR="006E30D1" w:rsidRPr="00BB7D63">
        <w:rPr>
          <w:rStyle w:val="a6"/>
          <w:rFonts w:cs="Traditional Arabic"/>
          <w:sz w:val="34"/>
          <w:szCs w:val="34"/>
          <w:rtl/>
          <w:lang w:bidi="ar-EG"/>
        </w:rPr>
        <w:footnoteReference w:id="74"/>
      </w:r>
      <w:r w:rsidR="00892E2B" w:rsidRPr="00BB7D63">
        <w:rPr>
          <w:rFonts w:cs="Traditional Arabic" w:hint="cs"/>
          <w:sz w:val="34"/>
          <w:szCs w:val="34"/>
          <w:vertAlign w:val="superscript"/>
          <w:rtl/>
          <w:lang w:bidi="ar-EG"/>
        </w:rPr>
        <w:t>)</w:t>
      </w:r>
      <w:r>
        <w:rPr>
          <w:rFonts w:cs="Traditional Arabic" w:hint="cs"/>
          <w:sz w:val="34"/>
          <w:szCs w:val="34"/>
          <w:rtl/>
          <w:lang w:bidi="ar-EG"/>
        </w:rPr>
        <w:t>:</w:t>
      </w:r>
    </w:p>
    <w:p w:rsidR="00A42AAD" w:rsidRPr="00BB7D63" w:rsidRDefault="00A42AAD" w:rsidP="00BB7D63">
      <w:pPr>
        <w:pStyle w:val="a5"/>
        <w:jc w:val="both"/>
        <w:rPr>
          <w:rFonts w:cs="Traditional Arabic"/>
          <w:sz w:val="34"/>
          <w:szCs w:val="34"/>
          <w:rtl/>
          <w:lang w:bidi="ar-EG"/>
        </w:rPr>
      </w:pPr>
    </w:p>
    <w:p w:rsidR="00A42AAD" w:rsidRPr="00BB7D63" w:rsidRDefault="00A42AAD" w:rsidP="00BB7D63">
      <w:pPr>
        <w:pStyle w:val="a5"/>
        <w:jc w:val="center"/>
        <w:rPr>
          <w:rFonts w:cs="Traditional Arabic"/>
          <w:sz w:val="34"/>
          <w:szCs w:val="34"/>
          <w:rtl/>
          <w:lang w:bidi="ar-EG"/>
        </w:rPr>
      </w:pPr>
      <w:r w:rsidRPr="00BB7D63">
        <w:rPr>
          <w:rFonts w:cs="Traditional Arabic" w:hint="cs"/>
          <w:sz w:val="34"/>
          <w:szCs w:val="34"/>
          <w:rtl/>
          <w:lang w:bidi="ar-EG"/>
        </w:rPr>
        <w:t>نَحْنُ الكَشَّافةُ في الوَادِي</w:t>
      </w:r>
      <w:r w:rsidRPr="00BB7D63">
        <w:rPr>
          <w:rFonts w:cs="Traditional Arabic" w:hint="cs"/>
          <w:sz w:val="34"/>
          <w:szCs w:val="34"/>
          <w:rtl/>
          <w:lang w:bidi="ar-EG"/>
        </w:rPr>
        <w:tab/>
      </w:r>
      <w:r w:rsidRPr="00BB7D63">
        <w:rPr>
          <w:rFonts w:cs="Traditional Arabic" w:hint="cs"/>
          <w:sz w:val="34"/>
          <w:szCs w:val="34"/>
          <w:rtl/>
          <w:lang w:bidi="ar-EG"/>
        </w:rPr>
        <w:tab/>
        <w:t>جبريلُ الروحُ لَنَا حَادِي</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/0/0- /0/0-///0-/0/0</w:t>
      </w:r>
      <w:r w:rsidRPr="00BB7D63">
        <w:rPr>
          <w:rFonts w:cs="Traditional Arabic" w:hint="cs"/>
          <w:sz w:val="34"/>
          <w:szCs w:val="34"/>
          <w:rtl/>
          <w:lang w:bidi="ar-EG"/>
        </w:rPr>
        <w:tab/>
      </w:r>
      <w:r w:rsidRPr="00BB7D63">
        <w:rPr>
          <w:rFonts w:cs="Traditional Arabic" w:hint="cs"/>
          <w:sz w:val="34"/>
          <w:szCs w:val="34"/>
          <w:rtl/>
          <w:lang w:bidi="ar-EG"/>
        </w:rPr>
        <w:tab/>
        <w:t>/0/0-/0/0-///0-/0/0</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يَا ربِّ بعِيسى</w:t>
      </w:r>
      <w:r w:rsidR="00896789">
        <w:rPr>
          <w:rFonts w:cs="Traditional Arabic" w:hint="cs"/>
          <w:sz w:val="34"/>
          <w:szCs w:val="34"/>
          <w:rtl/>
          <w:lang w:bidi="ar-EG"/>
        </w:rPr>
        <w:t>،</w:t>
      </w:r>
      <w:r w:rsidRPr="00BB7D63">
        <w:rPr>
          <w:rFonts w:cs="Traditional Arabic" w:hint="cs"/>
          <w:sz w:val="34"/>
          <w:szCs w:val="34"/>
          <w:rtl/>
          <w:lang w:bidi="ar-EG"/>
        </w:rPr>
        <w:t xml:space="preserve"> والهَادِي</w:t>
      </w:r>
      <w:r w:rsidRPr="00BB7D63">
        <w:rPr>
          <w:rFonts w:cs="Traditional Arabic" w:hint="cs"/>
          <w:sz w:val="34"/>
          <w:szCs w:val="34"/>
          <w:rtl/>
          <w:lang w:bidi="ar-EG"/>
        </w:rPr>
        <w:tab/>
      </w:r>
      <w:r w:rsidRPr="00BB7D63">
        <w:rPr>
          <w:rFonts w:cs="Traditional Arabic" w:hint="cs"/>
          <w:sz w:val="34"/>
          <w:szCs w:val="34"/>
          <w:rtl/>
          <w:lang w:bidi="ar-EG"/>
        </w:rPr>
        <w:tab/>
        <w:t>وبِمُوسَى خُذْ بِيدِ الوَطَنِ</w:t>
      </w:r>
    </w:p>
    <w:p w:rsidR="00A42AAD" w:rsidRPr="00BB7D63" w:rsidRDefault="00A42AAD" w:rsidP="00BB7D63">
      <w:pPr>
        <w:spacing w:after="0" w:line="240" w:lineRule="auto"/>
        <w:jc w:val="center"/>
        <w:rPr>
          <w:rFonts w:cs="Traditional Arabic"/>
          <w:sz w:val="34"/>
          <w:szCs w:val="34"/>
          <w:lang w:bidi="ar-EG"/>
        </w:rPr>
      </w:pPr>
      <w:r w:rsidRPr="00BB7D63">
        <w:rPr>
          <w:rFonts w:cs="Traditional Arabic" w:hint="cs"/>
          <w:sz w:val="34"/>
          <w:szCs w:val="34"/>
          <w:rtl/>
          <w:lang w:bidi="ar-EG"/>
        </w:rPr>
        <w:t>/0/0-///0-/0/0-/0/0</w:t>
      </w:r>
      <w:r w:rsidR="00896789">
        <w:rPr>
          <w:rFonts w:cs="Traditional Arabic" w:hint="cs"/>
          <w:sz w:val="34"/>
          <w:szCs w:val="34"/>
          <w:rtl/>
          <w:lang w:bidi="ar-EG"/>
        </w:rPr>
        <w:t xml:space="preserve"> </w:t>
      </w:r>
      <w:r w:rsidRPr="00BB7D63">
        <w:rPr>
          <w:rFonts w:cs="Traditional Arabic" w:hint="cs"/>
          <w:sz w:val="34"/>
          <w:szCs w:val="34"/>
          <w:rtl/>
          <w:lang w:bidi="ar-EG"/>
        </w:rPr>
        <w:tab/>
        <w:t>///0-/0/0-///0-///0</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تعج القصيدة بالموسيقي والبهجة والطرب رغم توحّد التفعيلة إلا أن الشاعر أدخل الزحاف لينوّع النغم الموسيقي</w:t>
      </w:r>
      <w:r w:rsidR="00896789">
        <w:rPr>
          <w:rFonts w:cs="Traditional Arabic" w:hint="cs"/>
          <w:sz w:val="34"/>
          <w:szCs w:val="34"/>
          <w:rtl/>
          <w:lang w:bidi="ar-EG"/>
        </w:rPr>
        <w:t>.</w:t>
      </w:r>
    </w:p>
    <w:p w:rsidR="00A42AAD"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وفي قصيدة (نشيد مصر)</w:t>
      </w:r>
      <w:r>
        <w:rPr>
          <w:rFonts w:cs="Traditional Arabic" w:hint="cs"/>
          <w:sz w:val="34"/>
          <w:szCs w:val="34"/>
          <w:rtl/>
          <w:lang w:bidi="ar-EG"/>
        </w:rPr>
        <w:t>،</w:t>
      </w:r>
      <w:r w:rsidR="00A42AAD" w:rsidRPr="00BB7D63">
        <w:rPr>
          <w:rFonts w:cs="Traditional Arabic" w:hint="cs"/>
          <w:sz w:val="34"/>
          <w:szCs w:val="34"/>
          <w:rtl/>
          <w:lang w:bidi="ar-EG"/>
        </w:rPr>
        <w:t xml:space="preserve"> يقول</w:t>
      </w:r>
      <w:r w:rsidR="006E30D1" w:rsidRPr="00BB7D63">
        <w:rPr>
          <w:rFonts w:cs="Traditional Arabic" w:hint="cs"/>
          <w:sz w:val="34"/>
          <w:szCs w:val="34"/>
          <w:vertAlign w:val="superscript"/>
          <w:rtl/>
          <w:lang w:bidi="ar-EG"/>
        </w:rPr>
        <w:t>(</w:t>
      </w:r>
      <w:r w:rsidR="00F13AFE" w:rsidRPr="00BB7D63">
        <w:rPr>
          <w:rStyle w:val="a6"/>
          <w:rFonts w:cs="Traditional Arabic"/>
          <w:sz w:val="34"/>
          <w:szCs w:val="34"/>
          <w:rtl/>
          <w:lang w:bidi="ar-EG"/>
        </w:rPr>
        <w:footnoteReference w:id="75"/>
      </w:r>
      <w:r w:rsidR="006E30D1" w:rsidRPr="00BB7D63">
        <w:rPr>
          <w:rFonts w:cs="Traditional Arabic" w:hint="cs"/>
          <w:sz w:val="34"/>
          <w:szCs w:val="34"/>
          <w:vertAlign w:val="superscript"/>
          <w:rtl/>
          <w:lang w:bidi="ar-EG"/>
        </w:rPr>
        <w:t>)</w:t>
      </w:r>
      <w:r>
        <w:rPr>
          <w:rFonts w:cs="Traditional Arabic" w:hint="cs"/>
          <w:sz w:val="34"/>
          <w:szCs w:val="34"/>
          <w:rtl/>
          <w:lang w:bidi="ar-EG"/>
        </w:rPr>
        <w:t>:</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بَنِي مِصْرَ مَكَانُكمُو تَهَيَّا</w:t>
      </w:r>
      <w:r w:rsidRPr="00BB7D63">
        <w:rPr>
          <w:rFonts w:cs="Traditional Arabic" w:hint="cs"/>
          <w:sz w:val="34"/>
          <w:szCs w:val="34"/>
          <w:rtl/>
          <w:lang w:bidi="ar-EG"/>
        </w:rPr>
        <w:tab/>
      </w:r>
      <w:r w:rsidRPr="00BB7D63">
        <w:rPr>
          <w:rFonts w:cs="Traditional Arabic" w:hint="cs"/>
          <w:sz w:val="34"/>
          <w:szCs w:val="34"/>
          <w:rtl/>
          <w:lang w:bidi="ar-EG"/>
        </w:rPr>
        <w:tab/>
        <w:t>فَهَيَّا مَـهِــدُوا للمُلْكِ هَــيَّــا</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//0/0/0-//0///0-//0</w:t>
      </w:r>
      <w:r w:rsidRPr="00BB7D63">
        <w:rPr>
          <w:rFonts w:cs="Traditional Arabic" w:hint="cs"/>
          <w:sz w:val="34"/>
          <w:szCs w:val="34"/>
          <w:rtl/>
          <w:lang w:bidi="ar-EG"/>
        </w:rPr>
        <w:tab/>
      </w:r>
      <w:r w:rsidRPr="00BB7D63">
        <w:rPr>
          <w:rFonts w:cs="Traditional Arabic" w:hint="cs"/>
          <w:sz w:val="34"/>
          <w:szCs w:val="34"/>
          <w:rtl/>
          <w:lang w:bidi="ar-EG"/>
        </w:rPr>
        <w:tab/>
        <w:t>//0/0/0-//0///0-//0/0</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خُذُوا شَمْسَ النَّهَارِ لهُ حُليَّا</w:t>
      </w:r>
      <w:r w:rsidRPr="00BB7D63">
        <w:rPr>
          <w:rFonts w:cs="Traditional Arabic" w:hint="cs"/>
          <w:sz w:val="34"/>
          <w:szCs w:val="34"/>
          <w:rtl/>
          <w:lang w:bidi="ar-EG"/>
        </w:rPr>
        <w:tab/>
        <w:t>أَلَمْ تَكُ تَاجَ أَوَّلِكم مَلِيَّا</w:t>
      </w:r>
      <w:r w:rsidR="00896789">
        <w:rPr>
          <w:rFonts w:cs="Traditional Arabic" w:hint="cs"/>
          <w:sz w:val="34"/>
          <w:szCs w:val="34"/>
          <w:rtl/>
          <w:lang w:bidi="ar-EG"/>
        </w:rPr>
        <w:t>؟</w:t>
      </w:r>
      <w:r w:rsidRPr="00BB7D63">
        <w:rPr>
          <w:rFonts w:cs="Traditional Arabic" w:hint="cs"/>
          <w:sz w:val="34"/>
          <w:szCs w:val="34"/>
          <w:rtl/>
          <w:lang w:bidi="ar-EG"/>
        </w:rPr>
        <w:t>؟</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//0/0/0-//0///0-//0/0/0</w:t>
      </w:r>
      <w:r w:rsidRPr="00BB7D63">
        <w:rPr>
          <w:rFonts w:cs="Traditional Arabic" w:hint="cs"/>
          <w:sz w:val="34"/>
          <w:szCs w:val="34"/>
          <w:rtl/>
          <w:lang w:bidi="ar-EG"/>
        </w:rPr>
        <w:tab/>
        <w:t>//0///0-//0///0-//0/0</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هنا توحّد التفعيلة يشعر برتابة الوزن رغم الزحاف والعلل</w:t>
      </w:r>
      <w:r w:rsidR="00896789">
        <w:rPr>
          <w:rFonts w:cs="Traditional Arabic" w:hint="cs"/>
          <w:sz w:val="34"/>
          <w:szCs w:val="34"/>
          <w:rtl/>
          <w:lang w:bidi="ar-EG"/>
        </w:rPr>
        <w:t>؛</w:t>
      </w:r>
      <w:r w:rsidRPr="00BB7D63">
        <w:rPr>
          <w:rFonts w:cs="Traditional Arabic" w:hint="cs"/>
          <w:sz w:val="34"/>
          <w:szCs w:val="34"/>
          <w:rtl/>
          <w:lang w:bidi="ar-EG"/>
        </w:rPr>
        <w:t xml:space="preserve"> ولذلك جاء هذا البحر من القلة بحيث لا يمكننا الحكم على باقي القصائد بهذا الحكم</w:t>
      </w:r>
      <w:r w:rsidR="00896789">
        <w:rPr>
          <w:rFonts w:cs="Traditional Arabic" w:hint="cs"/>
          <w:sz w:val="34"/>
          <w:szCs w:val="34"/>
          <w:rtl/>
          <w:lang w:bidi="ar-EG"/>
        </w:rPr>
        <w:t>،</w:t>
      </w:r>
      <w:r w:rsidRPr="00BB7D63">
        <w:rPr>
          <w:rFonts w:cs="Traditional Arabic" w:hint="cs"/>
          <w:sz w:val="34"/>
          <w:szCs w:val="34"/>
          <w:rtl/>
          <w:lang w:bidi="ar-EG"/>
        </w:rPr>
        <w:t xml:space="preserve"> كما أن الشطر عند "شوقي" يمثل وقفة معنوية</w:t>
      </w:r>
      <w:r w:rsidR="00896789">
        <w:rPr>
          <w:rFonts w:cs="Traditional Arabic" w:hint="cs"/>
          <w:sz w:val="34"/>
          <w:szCs w:val="34"/>
          <w:rtl/>
          <w:lang w:bidi="ar-EG"/>
        </w:rPr>
        <w:t>؛</w:t>
      </w:r>
      <w:r w:rsidRPr="00BB7D63">
        <w:rPr>
          <w:rFonts w:cs="Traditional Arabic" w:hint="cs"/>
          <w:sz w:val="34"/>
          <w:szCs w:val="34"/>
          <w:rtl/>
          <w:lang w:bidi="ar-EG"/>
        </w:rPr>
        <w:t xml:space="preserve"> ولذلك يكثر عنده التذييلات التي تجري مجرى المثل والحكمة</w:t>
      </w:r>
      <w:r w:rsidR="00896789">
        <w:rPr>
          <w:rFonts w:cs="Traditional Arabic" w:hint="cs"/>
          <w:sz w:val="34"/>
          <w:szCs w:val="34"/>
          <w:rtl/>
          <w:lang w:bidi="ar-EG"/>
        </w:rPr>
        <w:t>،</w:t>
      </w:r>
      <w:r w:rsidRPr="00BB7D63">
        <w:rPr>
          <w:rFonts w:cs="Traditional Arabic" w:hint="cs"/>
          <w:sz w:val="34"/>
          <w:szCs w:val="34"/>
          <w:rtl/>
          <w:lang w:bidi="ar-EG"/>
        </w:rPr>
        <w:t xml:space="preserve"> أي أن الشطر نجد عنده نهاية الشطر الأول سكتة عروضية يقف معها المنشد كي يلتقط أنفاسه لكثرة المقاطع وهذه الكثرة تتطلب جهدا من الشاعر يلزم معه التوقف</w:t>
      </w:r>
      <w:r w:rsidR="00896789">
        <w:rPr>
          <w:rFonts w:cs="Traditional Arabic" w:hint="cs"/>
          <w:sz w:val="34"/>
          <w:szCs w:val="34"/>
          <w:rtl/>
          <w:lang w:bidi="ar-EG"/>
        </w:rPr>
        <w:t>،</w:t>
      </w:r>
      <w:r w:rsidRPr="00BB7D63">
        <w:rPr>
          <w:rFonts w:cs="Traditional Arabic" w:hint="cs"/>
          <w:sz w:val="34"/>
          <w:szCs w:val="34"/>
          <w:rtl/>
          <w:lang w:bidi="ar-EG"/>
        </w:rPr>
        <w:t xml:space="preserve"> كما أن السكتة العروضية هنا تتفق مع السكتة أو الوقفة المعنوية</w:t>
      </w:r>
      <w:r w:rsidR="00896789">
        <w:rPr>
          <w:rFonts w:cs="Traditional Arabic" w:hint="cs"/>
          <w:sz w:val="34"/>
          <w:szCs w:val="34"/>
          <w:rtl/>
          <w:lang w:bidi="ar-EG"/>
        </w:rPr>
        <w:t>،</w:t>
      </w:r>
      <w:r w:rsidRPr="00BB7D63">
        <w:rPr>
          <w:rFonts w:cs="Traditional Arabic" w:hint="cs"/>
          <w:sz w:val="34"/>
          <w:szCs w:val="34"/>
          <w:rtl/>
          <w:lang w:bidi="ar-EG"/>
        </w:rPr>
        <w:t xml:space="preserve"> والتزام الشاعر بهذه الوقفات يعني احترامه للسكتة الموجودة في نهاية كل شطر</w:t>
      </w:r>
      <w:r w:rsidR="00896789">
        <w:rPr>
          <w:rFonts w:cs="Traditional Arabic" w:hint="cs"/>
          <w:sz w:val="34"/>
          <w:szCs w:val="34"/>
          <w:rtl/>
          <w:lang w:bidi="ar-EG"/>
        </w:rPr>
        <w:t>،</w:t>
      </w:r>
      <w:r w:rsidRPr="00BB7D63">
        <w:rPr>
          <w:rFonts w:cs="Traditional Arabic" w:hint="cs"/>
          <w:sz w:val="34"/>
          <w:szCs w:val="34"/>
          <w:rtl/>
          <w:lang w:bidi="ar-EG"/>
        </w:rPr>
        <w:t xml:space="preserve"> وتركيزه على الجزء الذي يبدو أنه الأهم في الكلام</w:t>
      </w:r>
      <w:r w:rsidR="00896789">
        <w:rPr>
          <w:rFonts w:cs="Traditional Arabic" w:hint="cs"/>
          <w:sz w:val="34"/>
          <w:szCs w:val="34"/>
          <w:rtl/>
          <w:lang w:bidi="ar-EG"/>
        </w:rPr>
        <w:t>،</w:t>
      </w:r>
      <w:r w:rsidRPr="00BB7D63">
        <w:rPr>
          <w:rFonts w:cs="Traditional Arabic" w:hint="cs"/>
          <w:sz w:val="34"/>
          <w:szCs w:val="34"/>
          <w:rtl/>
          <w:lang w:bidi="ar-EG"/>
        </w:rPr>
        <w:t xml:space="preserve"> والذي يريد إبرازه ولفت الأنظار إليه فوقف على "حليا" ثم تابع بالاستفهام للفت النظر وإبراز المعنى الذي يريد إيصاله</w:t>
      </w:r>
      <w:r w:rsidR="00896789">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مثال الخفيف قصيدة (الغزال والكلب)</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76"/>
      </w:r>
      <w:r w:rsidRPr="00BB7D63">
        <w:rPr>
          <w:rFonts w:cs="Traditional Arabic" w:hint="cs"/>
          <w:sz w:val="34"/>
          <w:szCs w:val="34"/>
          <w:vertAlign w:val="superscript"/>
          <w:rtl/>
          <w:lang w:bidi="ar-EG"/>
        </w:rPr>
        <w:t>)</w:t>
      </w:r>
      <w:r w:rsidR="00896789">
        <w:rPr>
          <w:rFonts w:cs="Traditional Arabic" w:hint="cs"/>
          <w:sz w:val="34"/>
          <w:szCs w:val="34"/>
          <w:rtl/>
          <w:lang w:bidi="ar-EG"/>
        </w:rPr>
        <w:t>،</w:t>
      </w:r>
      <w:r w:rsidRPr="00BB7D63">
        <w:rPr>
          <w:rFonts w:cs="Traditional Arabic" w:hint="cs"/>
          <w:sz w:val="34"/>
          <w:szCs w:val="34"/>
          <w:rtl/>
          <w:lang w:bidi="ar-EG"/>
        </w:rPr>
        <w:t xml:space="preserve"> يقول</w:t>
      </w:r>
      <w:r w:rsidR="00896789">
        <w:rPr>
          <w:rFonts w:cs="Traditional Arabic" w:hint="cs"/>
          <w:sz w:val="34"/>
          <w:szCs w:val="34"/>
          <w:rtl/>
          <w:lang w:bidi="ar-EG"/>
        </w:rPr>
        <w:t>:</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كَانَ فِيمَا مَضَى مِنَ الدَّهْرِ بيتٌ</w:t>
      </w:r>
      <w:r w:rsidRPr="00BB7D63">
        <w:rPr>
          <w:rFonts w:cs="Traditional Arabic" w:hint="cs"/>
          <w:sz w:val="34"/>
          <w:szCs w:val="34"/>
          <w:rtl/>
          <w:lang w:bidi="ar-EG"/>
        </w:rPr>
        <w:tab/>
      </w:r>
      <w:r w:rsidRPr="00BB7D63">
        <w:rPr>
          <w:rFonts w:cs="Traditional Arabic" w:hint="cs"/>
          <w:sz w:val="34"/>
          <w:szCs w:val="34"/>
          <w:rtl/>
          <w:lang w:bidi="ar-EG"/>
        </w:rPr>
        <w:tab/>
        <w:t>مِنْ بُيوتِ الكِرَامِ فيهِ غَزَالٌ</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lastRenderedPageBreak/>
        <w:t>/0//0/0-//0//0-/0//0/0</w:t>
      </w:r>
      <w:r w:rsidRPr="00BB7D63">
        <w:rPr>
          <w:rFonts w:cs="Traditional Arabic" w:hint="cs"/>
          <w:sz w:val="34"/>
          <w:szCs w:val="34"/>
          <w:rtl/>
          <w:lang w:bidi="ar-EG"/>
        </w:rPr>
        <w:tab/>
      </w:r>
      <w:r w:rsidRPr="00BB7D63">
        <w:rPr>
          <w:rFonts w:cs="Traditional Arabic" w:hint="cs"/>
          <w:sz w:val="34"/>
          <w:szCs w:val="34"/>
          <w:rtl/>
          <w:lang w:bidi="ar-EG"/>
        </w:rPr>
        <w:tab/>
        <w:t>/0//0/0-//0//0-/0//0/0</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يَطْعَمُ اللَّوْزَ والفَطِيرَ ويُسْقَى</w:t>
      </w:r>
      <w:r w:rsidRPr="00BB7D63">
        <w:rPr>
          <w:rFonts w:cs="Traditional Arabic" w:hint="cs"/>
          <w:sz w:val="34"/>
          <w:szCs w:val="34"/>
          <w:rtl/>
          <w:lang w:bidi="ar-EG"/>
        </w:rPr>
        <w:tab/>
      </w:r>
      <w:r w:rsidRPr="00BB7D63">
        <w:rPr>
          <w:rFonts w:cs="Traditional Arabic" w:hint="cs"/>
          <w:sz w:val="34"/>
          <w:szCs w:val="34"/>
          <w:rtl/>
          <w:lang w:bidi="ar-EG"/>
        </w:rPr>
        <w:tab/>
        <w:t>عَسَلا لَمْ يُشْبه إلا الزُّلال</w:t>
      </w:r>
    </w:p>
    <w:p w:rsidR="00A42AAD" w:rsidRPr="00BB7D63" w:rsidRDefault="00A42AAD"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/0//0/0-//0//0-/0//0/0</w:t>
      </w:r>
      <w:r w:rsidRPr="00BB7D63">
        <w:rPr>
          <w:rFonts w:cs="Traditional Arabic" w:hint="cs"/>
          <w:sz w:val="34"/>
          <w:szCs w:val="34"/>
          <w:rtl/>
          <w:lang w:bidi="ar-EG"/>
        </w:rPr>
        <w:tab/>
      </w:r>
      <w:r w:rsidRPr="00BB7D63">
        <w:rPr>
          <w:rFonts w:cs="Traditional Arabic" w:hint="cs"/>
          <w:sz w:val="34"/>
          <w:szCs w:val="34"/>
          <w:rtl/>
          <w:lang w:bidi="ar-EG"/>
        </w:rPr>
        <w:tab/>
        <w:t>///0/0-//0//0-/0//0/0</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تتميز القصيدة بالإيقاع الصاعد الذي يعقبه إيقاع هابط متمثل في الوتد المفروق</w:t>
      </w:r>
      <w:r w:rsidR="00896789">
        <w:rPr>
          <w:rFonts w:cs="Traditional Arabic" w:hint="cs"/>
          <w:sz w:val="34"/>
          <w:szCs w:val="34"/>
          <w:rtl/>
          <w:lang w:bidi="ar-EG"/>
        </w:rPr>
        <w:t>،</w:t>
      </w:r>
      <w:r w:rsidRPr="00BB7D63">
        <w:rPr>
          <w:rFonts w:cs="Traditional Arabic" w:hint="cs"/>
          <w:sz w:val="34"/>
          <w:szCs w:val="34"/>
          <w:rtl/>
          <w:lang w:bidi="ar-EG"/>
        </w:rPr>
        <w:t xml:space="preserve"> ويتكرر الصعود والهبوط إذ يبدأ البحر بالتفعيلة الصا</w:t>
      </w:r>
      <w:r w:rsidR="006E30D1" w:rsidRPr="00BB7D63">
        <w:rPr>
          <w:rFonts w:cs="Traditional Arabic" w:hint="cs"/>
          <w:sz w:val="34"/>
          <w:szCs w:val="34"/>
          <w:rtl/>
          <w:lang w:bidi="ar-EG"/>
        </w:rPr>
        <w:t>عدة المبدوءة بسبب يعقبه جوهر الإ</w:t>
      </w:r>
      <w:r w:rsidRPr="00BB7D63">
        <w:rPr>
          <w:rFonts w:cs="Traditional Arabic" w:hint="cs"/>
          <w:sz w:val="34"/>
          <w:szCs w:val="34"/>
          <w:rtl/>
          <w:lang w:bidi="ar-EG"/>
        </w:rPr>
        <w:t>يقاع في الوتد المجموع</w:t>
      </w:r>
      <w:r w:rsidR="00896789">
        <w:rPr>
          <w:rFonts w:cs="Traditional Arabic" w:hint="cs"/>
          <w:sz w:val="34"/>
          <w:szCs w:val="34"/>
          <w:rtl/>
          <w:lang w:bidi="ar-EG"/>
        </w:rPr>
        <w:t xml:space="preserve"> </w:t>
      </w:r>
      <w:r w:rsidRPr="00BB7D63">
        <w:rPr>
          <w:rFonts w:cs="Traditional Arabic" w:hint="cs"/>
          <w:sz w:val="34"/>
          <w:szCs w:val="34"/>
          <w:rtl/>
          <w:lang w:bidi="ar-EG"/>
        </w:rPr>
        <w:t>في (فاعلاتن)</w:t>
      </w:r>
      <w:r w:rsidR="00896789">
        <w:rPr>
          <w:rFonts w:cs="Traditional Arabic" w:hint="cs"/>
          <w:sz w:val="34"/>
          <w:szCs w:val="34"/>
          <w:rtl/>
          <w:lang w:bidi="ar-EG"/>
        </w:rPr>
        <w:t>،</w:t>
      </w:r>
      <w:r w:rsidRPr="00BB7D63">
        <w:rPr>
          <w:rFonts w:cs="Traditional Arabic" w:hint="cs"/>
          <w:sz w:val="34"/>
          <w:szCs w:val="34"/>
          <w:rtl/>
          <w:lang w:bidi="ar-EG"/>
        </w:rPr>
        <w:t xml:space="preserve"> ثم يهبط الإيقاع في التفعيلة ذات الوتد المفروق</w:t>
      </w:r>
      <w:r w:rsidR="00896789">
        <w:rPr>
          <w:rFonts w:cs="Traditional Arabic" w:hint="cs"/>
          <w:sz w:val="34"/>
          <w:szCs w:val="34"/>
          <w:rtl/>
          <w:lang w:bidi="ar-EG"/>
        </w:rPr>
        <w:t>،</w:t>
      </w:r>
      <w:r w:rsidRPr="00BB7D63">
        <w:rPr>
          <w:rFonts w:cs="Traditional Arabic" w:hint="cs"/>
          <w:sz w:val="34"/>
          <w:szCs w:val="34"/>
          <w:rtl/>
          <w:lang w:bidi="ar-EG"/>
        </w:rPr>
        <w:t xml:space="preserve"> ثم يعلو الإيقاع ثانية في التفعيلة ذات الوتد المجموع</w:t>
      </w:r>
      <w:r w:rsidR="00896789">
        <w:rPr>
          <w:rFonts w:cs="Traditional Arabic" w:hint="cs"/>
          <w:sz w:val="34"/>
          <w:szCs w:val="34"/>
          <w:rtl/>
          <w:lang w:bidi="ar-EG"/>
        </w:rPr>
        <w:t>،</w:t>
      </w:r>
      <w:r w:rsidRPr="00BB7D63">
        <w:rPr>
          <w:rFonts w:cs="Traditional Arabic" w:hint="cs"/>
          <w:sz w:val="34"/>
          <w:szCs w:val="34"/>
          <w:rtl/>
          <w:lang w:bidi="ar-EG"/>
        </w:rPr>
        <w:t xml:space="preserve"> ولكي يناسب الشاعر بين الصعود والهبوط أدخل الزحاف على التفعيلة الثانية</w:t>
      </w:r>
      <w:r w:rsidR="00896789">
        <w:rPr>
          <w:rFonts w:cs="Traditional Arabic" w:hint="cs"/>
          <w:sz w:val="34"/>
          <w:szCs w:val="34"/>
          <w:rtl/>
          <w:lang w:bidi="ar-EG"/>
        </w:rPr>
        <w:t>،</w:t>
      </w:r>
      <w:r w:rsidRPr="00BB7D63">
        <w:rPr>
          <w:rFonts w:cs="Traditional Arabic" w:hint="cs"/>
          <w:sz w:val="34"/>
          <w:szCs w:val="34"/>
          <w:rtl/>
          <w:lang w:bidi="ar-EG"/>
        </w:rPr>
        <w:t xml:space="preserve"> والإيقاع عنده يقوم على تكرار نغم التغني للأطفال فهو يركز على اتفاق الأوزان لتنتظم في السمع</w:t>
      </w:r>
      <w:r w:rsidR="00896789">
        <w:rPr>
          <w:rFonts w:cs="Traditional Arabic" w:hint="cs"/>
          <w:sz w:val="34"/>
          <w:szCs w:val="34"/>
          <w:rtl/>
          <w:lang w:bidi="ar-EG"/>
        </w:rPr>
        <w:t>،</w:t>
      </w:r>
      <w:r w:rsidRPr="00BB7D63">
        <w:rPr>
          <w:rFonts w:cs="Traditional Arabic" w:hint="cs"/>
          <w:sz w:val="34"/>
          <w:szCs w:val="34"/>
          <w:rtl/>
          <w:lang w:bidi="ar-EG"/>
        </w:rPr>
        <w:t xml:space="preserve"> ويسهل حفظها لاقتران المتشابهات على أبعاد متساوية</w:t>
      </w:r>
      <w:r w:rsidR="00896789">
        <w:rPr>
          <w:rFonts w:cs="Traditional Arabic" w:hint="cs"/>
          <w:sz w:val="34"/>
          <w:szCs w:val="34"/>
          <w:rtl/>
          <w:lang w:bidi="ar-EG"/>
        </w:rPr>
        <w:t>،</w:t>
      </w:r>
      <w:r w:rsidRPr="00BB7D63">
        <w:rPr>
          <w:rFonts w:cs="Traditional Arabic" w:hint="cs"/>
          <w:sz w:val="34"/>
          <w:szCs w:val="34"/>
          <w:rtl/>
          <w:lang w:bidi="ar-EG"/>
        </w:rPr>
        <w:t xml:space="preserve"> فالشاعر يستخدم وزن الخفيف بتفعيلاته المتنوعة في التعبير عن عاطفته</w:t>
      </w:r>
      <w:r w:rsidR="00896789">
        <w:rPr>
          <w:rFonts w:cs="Traditional Arabic" w:hint="cs"/>
          <w:sz w:val="34"/>
          <w:szCs w:val="34"/>
          <w:rtl/>
          <w:lang w:bidi="ar-EG"/>
        </w:rPr>
        <w:t>،</w:t>
      </w:r>
      <w:r w:rsidRPr="00BB7D63">
        <w:rPr>
          <w:rFonts w:cs="Traditional Arabic" w:hint="cs"/>
          <w:sz w:val="34"/>
          <w:szCs w:val="34"/>
          <w:rtl/>
          <w:lang w:bidi="ar-EG"/>
        </w:rPr>
        <w:t xml:space="preserve"> محاولا استغلال الامكانات المتاحة من زحافات وعلل</w:t>
      </w:r>
      <w:r w:rsidR="00896789">
        <w:rPr>
          <w:rFonts w:cs="Traditional Arabic" w:hint="cs"/>
          <w:sz w:val="34"/>
          <w:szCs w:val="34"/>
          <w:rtl/>
          <w:lang w:bidi="ar-EG"/>
        </w:rPr>
        <w:t>،</w:t>
      </w:r>
      <w:r w:rsidRPr="00BB7D63">
        <w:rPr>
          <w:rFonts w:cs="Traditional Arabic" w:hint="cs"/>
          <w:sz w:val="34"/>
          <w:szCs w:val="34"/>
          <w:rtl/>
          <w:lang w:bidi="ar-EG"/>
        </w:rPr>
        <w:t xml:space="preserve"> إلى جانب التنوع النغمي لتفعيلات البحر ذاته</w:t>
      </w:r>
      <w:r w:rsidR="00896789">
        <w:rPr>
          <w:rFonts w:cs="Traditional Arabic" w:hint="cs"/>
          <w:sz w:val="34"/>
          <w:szCs w:val="34"/>
          <w:rtl/>
          <w:lang w:bidi="ar-EG"/>
        </w:rPr>
        <w:t>،</w:t>
      </w:r>
      <w:r w:rsidRPr="00BB7D63">
        <w:rPr>
          <w:rFonts w:cs="Traditional Arabic" w:hint="cs"/>
          <w:sz w:val="34"/>
          <w:szCs w:val="34"/>
          <w:rtl/>
          <w:lang w:bidi="ar-EG"/>
        </w:rPr>
        <w:t xml:space="preserve"> واستخدم الهزج أيضا في قصيدة واحدة وهو من البحور قليلة الأثر في الشعر العربي قديمه وحديثه</w:t>
      </w:r>
      <w:r w:rsidR="00896789">
        <w:rPr>
          <w:rFonts w:cs="Traditional Arabic" w:hint="cs"/>
          <w:sz w:val="34"/>
          <w:szCs w:val="34"/>
          <w:rtl/>
          <w:lang w:bidi="ar-EG"/>
        </w:rPr>
        <w:t>،</w:t>
      </w:r>
      <w:r w:rsidRPr="00BB7D63">
        <w:rPr>
          <w:rFonts w:cs="Traditional Arabic" w:hint="cs"/>
          <w:sz w:val="34"/>
          <w:szCs w:val="34"/>
          <w:rtl/>
          <w:lang w:bidi="ar-EG"/>
        </w:rPr>
        <w:t xml:space="preserve"> وعلى هذا فـ"شوقي" يؤثر الحفاظ على الشكل التقليدي الموروث</w:t>
      </w:r>
      <w:r w:rsidR="00896789">
        <w:rPr>
          <w:rFonts w:cs="Traditional Arabic" w:hint="cs"/>
          <w:sz w:val="34"/>
          <w:szCs w:val="34"/>
          <w:rtl/>
          <w:lang w:bidi="ar-EG"/>
        </w:rPr>
        <w:t>،</w:t>
      </w:r>
      <w:r w:rsidRPr="00BB7D63">
        <w:rPr>
          <w:rFonts w:cs="Traditional Arabic" w:hint="cs"/>
          <w:sz w:val="34"/>
          <w:szCs w:val="34"/>
          <w:rtl/>
          <w:lang w:bidi="ar-EG"/>
        </w:rPr>
        <w:t xml:space="preserve"> من حيث عدم خروجه على البحور الخليلية بشكلها المألوف</w:t>
      </w:r>
      <w:r w:rsidR="00896789">
        <w:rPr>
          <w:rFonts w:cs="Traditional Arabic" w:hint="cs"/>
          <w:sz w:val="34"/>
          <w:szCs w:val="34"/>
          <w:rtl/>
          <w:lang w:bidi="ar-EG"/>
        </w:rPr>
        <w:t>،</w:t>
      </w:r>
      <w:r w:rsidRPr="00BB7D63">
        <w:rPr>
          <w:rFonts w:cs="Traditional Arabic" w:hint="cs"/>
          <w:sz w:val="34"/>
          <w:szCs w:val="34"/>
          <w:rtl/>
          <w:lang w:bidi="ar-EG"/>
        </w:rPr>
        <w:t xml:space="preserve"> وإن كانت روحه معاصرة ومتجددة</w:t>
      </w:r>
      <w:r w:rsidR="00896789">
        <w:rPr>
          <w:rFonts w:cs="Traditional Arabic" w:hint="cs"/>
          <w:sz w:val="34"/>
          <w:szCs w:val="34"/>
          <w:rtl/>
          <w:lang w:bidi="ar-EG"/>
        </w:rPr>
        <w:t>،</w:t>
      </w:r>
      <w:r w:rsidRPr="00BB7D63">
        <w:rPr>
          <w:rFonts w:cs="Traditional Arabic" w:hint="cs"/>
          <w:sz w:val="34"/>
          <w:szCs w:val="34"/>
          <w:rtl/>
          <w:lang w:bidi="ar-EG"/>
        </w:rPr>
        <w:t xml:space="preserve"> وقضاياه آنية وإنسانية في الوقت نفسه</w:t>
      </w:r>
      <w:r w:rsidR="00896789">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2- القافية</w:t>
      </w:r>
      <w:r w:rsidR="00896789">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ينتخب "شوقي" كلمات للقافية تتناسب مع سائر ألفاظ البيت</w:t>
      </w:r>
      <w:r w:rsidR="00896789">
        <w:rPr>
          <w:rFonts w:cs="Traditional Arabic" w:hint="cs"/>
          <w:sz w:val="34"/>
          <w:szCs w:val="34"/>
          <w:rtl/>
          <w:lang w:bidi="ar-EG"/>
        </w:rPr>
        <w:t>،</w:t>
      </w:r>
      <w:r w:rsidRPr="00BB7D63">
        <w:rPr>
          <w:rFonts w:cs="Traditional Arabic" w:hint="cs"/>
          <w:sz w:val="34"/>
          <w:szCs w:val="34"/>
          <w:rtl/>
          <w:lang w:bidi="ar-EG"/>
        </w:rPr>
        <w:t xml:space="preserve"> فـ"شوقي" ينصب القافية للبيت ليعلق الأعجاز على الصدور وذلك هو التصدير في الشعر</w:t>
      </w:r>
      <w:r w:rsidR="00896789">
        <w:rPr>
          <w:rFonts w:cs="Traditional Arabic" w:hint="cs"/>
          <w:sz w:val="34"/>
          <w:szCs w:val="34"/>
          <w:rtl/>
          <w:lang w:bidi="ar-EG"/>
        </w:rPr>
        <w:t>،</w:t>
      </w:r>
      <w:r w:rsidRPr="00BB7D63">
        <w:rPr>
          <w:rFonts w:cs="Traditional Arabic" w:hint="cs"/>
          <w:sz w:val="34"/>
          <w:szCs w:val="34"/>
          <w:rtl/>
          <w:lang w:bidi="ar-EG"/>
        </w:rPr>
        <w:t xml:space="preserve"> ولا يأتي به كثيرا </w:t>
      </w:r>
      <w:r w:rsidRPr="00BB7D63">
        <w:rPr>
          <w:rFonts w:cs="Traditional Arabic"/>
          <w:sz w:val="34"/>
          <w:szCs w:val="34"/>
          <w:rtl/>
          <w:lang w:bidi="ar-EG"/>
        </w:rPr>
        <w:br/>
      </w:r>
      <w:r w:rsidRPr="00BB7D63">
        <w:rPr>
          <w:rFonts w:cs="Traditional Arabic" w:hint="cs"/>
          <w:sz w:val="34"/>
          <w:szCs w:val="34"/>
          <w:rtl/>
          <w:lang w:bidi="ar-EG"/>
        </w:rPr>
        <w:t>إلا شاعر متصنع</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77"/>
      </w:r>
      <w:r w:rsidRPr="00BB7D63">
        <w:rPr>
          <w:rFonts w:cs="Traditional Arabic" w:hint="cs"/>
          <w:sz w:val="34"/>
          <w:szCs w:val="34"/>
          <w:vertAlign w:val="superscript"/>
          <w:rtl/>
          <w:lang w:bidi="ar-EG"/>
        </w:rPr>
        <w:t>)</w:t>
      </w:r>
      <w:r w:rsidR="00896789">
        <w:rPr>
          <w:rFonts w:cs="Traditional Arabic" w:hint="cs"/>
          <w:sz w:val="34"/>
          <w:szCs w:val="34"/>
          <w:vertAlign w:val="superscript"/>
          <w:rtl/>
          <w:lang w:bidi="ar-EG"/>
        </w:rPr>
        <w:t>،</w:t>
      </w:r>
      <w:r w:rsidRPr="00BB7D63">
        <w:rPr>
          <w:rFonts w:cs="Traditional Arabic" w:hint="cs"/>
          <w:sz w:val="34"/>
          <w:szCs w:val="34"/>
          <w:rtl/>
          <w:lang w:bidi="ar-EG"/>
        </w:rPr>
        <w:t xml:space="preserve"> فنجده في 99% من قصائد الرجز يصّرع في كل الأبيات</w:t>
      </w:r>
      <w:r w:rsidR="00896789">
        <w:rPr>
          <w:rFonts w:cs="Traditional Arabic" w:hint="cs"/>
          <w:sz w:val="34"/>
          <w:szCs w:val="34"/>
          <w:rtl/>
          <w:lang w:bidi="ar-EG"/>
        </w:rPr>
        <w:t>،</w:t>
      </w:r>
      <w:r w:rsidRPr="00BB7D63">
        <w:rPr>
          <w:rFonts w:cs="Traditional Arabic" w:hint="cs"/>
          <w:sz w:val="34"/>
          <w:szCs w:val="34"/>
          <w:rtl/>
          <w:lang w:bidi="ar-EG"/>
        </w:rPr>
        <w:t xml:space="preserve"> حيث اختلفت القوافي ولكنه صرّع بين الأبيات</w:t>
      </w:r>
      <w:r w:rsidR="00896789">
        <w:rPr>
          <w:rFonts w:cs="Traditional Arabic" w:hint="cs"/>
          <w:sz w:val="34"/>
          <w:szCs w:val="34"/>
          <w:rtl/>
          <w:lang w:bidi="ar-EG"/>
        </w:rPr>
        <w:t>،</w:t>
      </w:r>
      <w:r w:rsidRPr="00BB7D63">
        <w:rPr>
          <w:rFonts w:cs="Traditional Arabic" w:hint="cs"/>
          <w:sz w:val="34"/>
          <w:szCs w:val="34"/>
          <w:rtl/>
          <w:lang w:bidi="ar-EG"/>
        </w:rPr>
        <w:t xml:space="preserve"> فلكل بيت قافية تتناسب مع صدره</w:t>
      </w:r>
      <w:r w:rsidR="00896789">
        <w:rPr>
          <w:rFonts w:cs="Traditional Arabic" w:hint="cs"/>
          <w:sz w:val="34"/>
          <w:szCs w:val="34"/>
          <w:rtl/>
          <w:lang w:bidi="ar-EG"/>
        </w:rPr>
        <w:t>،</w:t>
      </w:r>
      <w:r w:rsidRPr="00BB7D63">
        <w:rPr>
          <w:rFonts w:cs="Traditional Arabic" w:hint="cs"/>
          <w:sz w:val="34"/>
          <w:szCs w:val="34"/>
          <w:rtl/>
          <w:lang w:bidi="ar-EG"/>
        </w:rPr>
        <w:t xml:space="preserve"> وهذا التخالف الرأسي للقوافي، والتوافق الأفقي (التصريع) حمّل قصائد الرجز بقدر هائل من الموسيقى</w:t>
      </w:r>
      <w:r w:rsidR="00896789">
        <w:rPr>
          <w:rFonts w:cs="Traditional Arabic" w:hint="cs"/>
          <w:sz w:val="34"/>
          <w:szCs w:val="34"/>
          <w:rtl/>
          <w:lang w:bidi="ar-EG"/>
        </w:rPr>
        <w:t>،</w:t>
      </w:r>
      <w:r w:rsidRPr="00BB7D63">
        <w:rPr>
          <w:rFonts w:cs="Traditional Arabic" w:hint="cs"/>
          <w:sz w:val="34"/>
          <w:szCs w:val="34"/>
          <w:rtl/>
          <w:lang w:bidi="ar-EG"/>
        </w:rPr>
        <w:t xml:space="preserve"> حدا بها نحو الأقصوصة الشعرية أو الأنشودة</w:t>
      </w:r>
      <w:r w:rsidR="00896789">
        <w:rPr>
          <w:rFonts w:cs="Traditional Arabic" w:hint="cs"/>
          <w:sz w:val="34"/>
          <w:szCs w:val="34"/>
          <w:rtl/>
          <w:lang w:bidi="ar-EG"/>
        </w:rPr>
        <w:t>،</w:t>
      </w:r>
      <w:r w:rsidRPr="00BB7D63">
        <w:rPr>
          <w:rFonts w:cs="Traditional Arabic" w:hint="cs"/>
          <w:sz w:val="34"/>
          <w:szCs w:val="34"/>
          <w:rtl/>
          <w:lang w:bidi="ar-EG"/>
        </w:rPr>
        <w:t xml:space="preserve"> حيث صرّع في أربعين قصيدة من الحكايات</w:t>
      </w:r>
      <w:r w:rsidR="00896789">
        <w:rPr>
          <w:rFonts w:cs="Traditional Arabic" w:hint="cs"/>
          <w:sz w:val="34"/>
          <w:szCs w:val="34"/>
          <w:rtl/>
          <w:lang w:bidi="ar-EG"/>
        </w:rPr>
        <w:t>،</w:t>
      </w:r>
      <w:r w:rsidRPr="00BB7D63">
        <w:rPr>
          <w:rFonts w:cs="Traditional Arabic" w:hint="cs"/>
          <w:sz w:val="34"/>
          <w:szCs w:val="34"/>
          <w:rtl/>
          <w:lang w:bidi="ar-EG"/>
        </w:rPr>
        <w:t xml:space="preserve"> كما يلحظ في هذه القصائد الرجزية أن الشاعر لا يحتاج لوقفات طويلة يلتقط فيها أنفاسه</w:t>
      </w:r>
      <w:r w:rsidR="00896789">
        <w:rPr>
          <w:rFonts w:cs="Traditional Arabic" w:hint="cs"/>
          <w:sz w:val="34"/>
          <w:szCs w:val="34"/>
          <w:rtl/>
          <w:lang w:bidi="ar-EG"/>
        </w:rPr>
        <w:t>؛</w:t>
      </w:r>
      <w:r w:rsidRPr="00BB7D63">
        <w:rPr>
          <w:rFonts w:cs="Traditional Arabic" w:hint="cs"/>
          <w:sz w:val="34"/>
          <w:szCs w:val="34"/>
          <w:rtl/>
          <w:lang w:bidi="ar-EG"/>
        </w:rPr>
        <w:t xml:space="preserve"> لأن الأوزان خفيفة سهلة</w:t>
      </w:r>
      <w:r w:rsidR="00896789">
        <w:rPr>
          <w:rFonts w:cs="Traditional Arabic" w:hint="cs"/>
          <w:sz w:val="34"/>
          <w:szCs w:val="34"/>
          <w:rtl/>
          <w:lang w:bidi="ar-EG"/>
        </w:rPr>
        <w:t>،</w:t>
      </w:r>
      <w:r w:rsidRPr="00BB7D63">
        <w:rPr>
          <w:rFonts w:cs="Traditional Arabic" w:hint="cs"/>
          <w:sz w:val="34"/>
          <w:szCs w:val="34"/>
          <w:rtl/>
          <w:lang w:bidi="ar-EG"/>
        </w:rPr>
        <w:t xml:space="preserve"> كما أن تغاير حروف القافية نوّع الموسيقى</w:t>
      </w:r>
      <w:r w:rsidR="00896789">
        <w:rPr>
          <w:rFonts w:cs="Traditional Arabic" w:hint="cs"/>
          <w:sz w:val="34"/>
          <w:szCs w:val="34"/>
          <w:rtl/>
          <w:lang w:bidi="ar-EG"/>
        </w:rPr>
        <w:t>،</w:t>
      </w:r>
      <w:r w:rsidRPr="00BB7D63">
        <w:rPr>
          <w:rFonts w:cs="Traditional Arabic" w:hint="cs"/>
          <w:sz w:val="34"/>
          <w:szCs w:val="34"/>
          <w:rtl/>
          <w:lang w:bidi="ar-EG"/>
        </w:rPr>
        <w:t xml:space="preserve"> وأذهب الملل الناتج من رتابة تكرار حرف القافية</w:t>
      </w:r>
      <w:r w:rsidR="00896789">
        <w:rPr>
          <w:rFonts w:cs="Traditional Arabic" w:hint="cs"/>
          <w:sz w:val="34"/>
          <w:szCs w:val="34"/>
          <w:rtl/>
          <w:lang w:bidi="ar-EG"/>
        </w:rPr>
        <w:t>،</w:t>
      </w:r>
      <w:r w:rsidRPr="00BB7D63">
        <w:rPr>
          <w:rFonts w:cs="Traditional Arabic" w:hint="cs"/>
          <w:sz w:val="34"/>
          <w:szCs w:val="34"/>
          <w:rtl/>
          <w:lang w:bidi="ar-EG"/>
        </w:rPr>
        <w:t xml:space="preserve"> كما أن السياق لا يقتضي الإطالة</w:t>
      </w:r>
      <w:r w:rsidR="00896789">
        <w:rPr>
          <w:rFonts w:cs="Traditional Arabic" w:hint="cs"/>
          <w:sz w:val="34"/>
          <w:szCs w:val="34"/>
          <w:rtl/>
          <w:lang w:bidi="ar-EG"/>
        </w:rPr>
        <w:t>؛</w:t>
      </w:r>
      <w:r w:rsidRPr="00BB7D63">
        <w:rPr>
          <w:rFonts w:cs="Traditional Arabic" w:hint="cs"/>
          <w:sz w:val="34"/>
          <w:szCs w:val="34"/>
          <w:rtl/>
          <w:lang w:bidi="ar-EG"/>
        </w:rPr>
        <w:t xml:space="preserve"> لأنها حكايات على ألسن الحيوان والطير تقدم للطفل، والطفل لا استقرار له ولا مكث</w:t>
      </w:r>
      <w:r w:rsidR="00896789">
        <w:rPr>
          <w:rFonts w:cs="Traditional Arabic" w:hint="cs"/>
          <w:sz w:val="34"/>
          <w:szCs w:val="34"/>
          <w:rtl/>
          <w:lang w:bidi="ar-EG"/>
        </w:rPr>
        <w:t>،</w:t>
      </w:r>
      <w:r w:rsidRPr="00BB7D63">
        <w:rPr>
          <w:rFonts w:cs="Traditional Arabic" w:hint="cs"/>
          <w:sz w:val="34"/>
          <w:szCs w:val="34"/>
          <w:rtl/>
          <w:lang w:bidi="ar-EG"/>
        </w:rPr>
        <w:t xml:space="preserve"> سريع الملال، فتأتي القوافي متتالية بشكل يطرق الأسماع</w:t>
      </w:r>
      <w:r w:rsidR="00896789">
        <w:rPr>
          <w:rFonts w:cs="Traditional Arabic" w:hint="cs"/>
          <w:sz w:val="34"/>
          <w:szCs w:val="34"/>
          <w:rtl/>
          <w:lang w:bidi="ar-EG"/>
        </w:rPr>
        <w:t>،</w:t>
      </w:r>
      <w:r w:rsidRPr="00BB7D63">
        <w:rPr>
          <w:rFonts w:cs="Traditional Arabic" w:hint="cs"/>
          <w:sz w:val="34"/>
          <w:szCs w:val="34"/>
          <w:rtl/>
          <w:lang w:bidi="ar-EG"/>
        </w:rPr>
        <w:t xml:space="preserve"> أما باقي البحور التي وردت فجاءت على قافية واحدة</w:t>
      </w:r>
      <w:r w:rsidR="00896789">
        <w:rPr>
          <w:rFonts w:cs="Traditional Arabic" w:hint="cs"/>
          <w:sz w:val="34"/>
          <w:szCs w:val="34"/>
          <w:rtl/>
          <w:lang w:bidi="ar-EG"/>
        </w:rPr>
        <w:t>.</w:t>
      </w:r>
    </w:p>
    <w:p w:rsidR="00A42AAD"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جاءت القافية لدى "شوقي" في حكاياته بأشكال عدة هي</w:t>
      </w:r>
      <w:r>
        <w:rPr>
          <w:rFonts w:cs="Traditional Arabic" w:hint="cs"/>
          <w:sz w:val="34"/>
          <w:szCs w:val="34"/>
          <w:rtl/>
          <w:lang w:bidi="ar-EG"/>
        </w:rPr>
        <w:t>:</w:t>
      </w:r>
      <w:r w:rsidR="00A42AAD" w:rsidRPr="00BB7D63">
        <w:rPr>
          <w:rFonts w:cs="Traditional Arabic" w:hint="cs"/>
          <w:sz w:val="34"/>
          <w:szCs w:val="34"/>
          <w:rtl/>
          <w:lang w:bidi="ar-EG"/>
        </w:rPr>
        <w:t xml:space="preserve"> </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lastRenderedPageBreak/>
        <w:t xml:space="preserve">أ </w:t>
      </w:r>
      <w:r w:rsidRPr="00BB7D63">
        <w:rPr>
          <w:rFonts w:cs="Traditional Arabic"/>
          <w:sz w:val="34"/>
          <w:szCs w:val="34"/>
          <w:rtl/>
          <w:lang w:bidi="ar-EG"/>
        </w:rPr>
        <w:t>–</w:t>
      </w:r>
      <w:r w:rsidRPr="00BB7D63">
        <w:rPr>
          <w:rFonts w:cs="Traditional Arabic" w:hint="cs"/>
          <w:sz w:val="34"/>
          <w:szCs w:val="34"/>
          <w:rtl/>
          <w:lang w:bidi="ar-EG"/>
        </w:rPr>
        <w:t xml:space="preserve"> القافية التقليدية وهي قافية الشعر العمودي</w:t>
      </w:r>
      <w:r w:rsidR="00896789">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ب- القافية في المقطوعات الشعرية</w:t>
      </w:r>
      <w:r w:rsidR="00896789">
        <w:rPr>
          <w:rFonts w:cs="Traditional Arabic" w:hint="cs"/>
          <w:sz w:val="34"/>
          <w:szCs w:val="34"/>
          <w:rtl/>
          <w:lang w:bidi="ar-EG"/>
        </w:rPr>
        <w:t>:</w:t>
      </w:r>
      <w:r w:rsidRPr="00BB7D63">
        <w:rPr>
          <w:rFonts w:cs="Traditional Arabic" w:hint="cs"/>
          <w:sz w:val="34"/>
          <w:szCs w:val="34"/>
          <w:rtl/>
          <w:lang w:bidi="ar-EG"/>
        </w:rPr>
        <w:t xml:space="preserve"> وهي القصيدة التي يشكلها الشاعر من مقطوعات متعددة</w:t>
      </w:r>
      <w:r w:rsidR="00896789">
        <w:rPr>
          <w:rFonts w:cs="Traditional Arabic" w:hint="cs"/>
          <w:sz w:val="34"/>
          <w:szCs w:val="34"/>
          <w:rtl/>
          <w:lang w:bidi="ar-EG"/>
        </w:rPr>
        <w:t>،</w:t>
      </w:r>
      <w:r w:rsidRPr="00BB7D63">
        <w:rPr>
          <w:rFonts w:cs="Traditional Arabic" w:hint="cs"/>
          <w:sz w:val="34"/>
          <w:szCs w:val="34"/>
          <w:rtl/>
          <w:lang w:bidi="ar-EG"/>
        </w:rPr>
        <w:t xml:space="preserve"> بحيث يجعل لكل مقطوعة قافية تختلف عن قافية بقية المقطوعات في القصيدة</w:t>
      </w:r>
      <w:r w:rsidR="00896789">
        <w:rPr>
          <w:rFonts w:cs="Traditional Arabic" w:hint="cs"/>
          <w:sz w:val="34"/>
          <w:szCs w:val="34"/>
          <w:rtl/>
          <w:lang w:bidi="ar-EG"/>
        </w:rPr>
        <w:t>،</w:t>
      </w:r>
      <w:r w:rsidRPr="00BB7D63">
        <w:rPr>
          <w:rFonts w:cs="Traditional Arabic" w:hint="cs"/>
          <w:sz w:val="34"/>
          <w:szCs w:val="34"/>
          <w:rtl/>
          <w:lang w:bidi="ar-EG"/>
        </w:rPr>
        <w:t xml:space="preserve"> وائتلفت القوافي مع ما يدل عليها</w:t>
      </w:r>
      <w:r w:rsidR="00896789">
        <w:rPr>
          <w:rFonts w:cs="Traditional Arabic" w:hint="cs"/>
          <w:sz w:val="34"/>
          <w:szCs w:val="34"/>
          <w:rtl/>
          <w:lang w:bidi="ar-EG"/>
        </w:rPr>
        <w:t>،</w:t>
      </w:r>
      <w:r w:rsidRPr="00BB7D63">
        <w:rPr>
          <w:rFonts w:cs="Traditional Arabic" w:hint="cs"/>
          <w:sz w:val="34"/>
          <w:szCs w:val="34"/>
          <w:rtl/>
          <w:lang w:bidi="ar-EG"/>
        </w:rPr>
        <w:t xml:space="preserve"> فقد مهد الشاعر لقوافي أبياته</w:t>
      </w:r>
      <w:r w:rsidR="00896789">
        <w:rPr>
          <w:rFonts w:cs="Traditional Arabic" w:hint="cs"/>
          <w:sz w:val="34"/>
          <w:szCs w:val="34"/>
          <w:rtl/>
          <w:lang w:bidi="ar-EG"/>
        </w:rPr>
        <w:t>،</w:t>
      </w:r>
      <w:r w:rsidRPr="00BB7D63">
        <w:rPr>
          <w:rFonts w:cs="Traditional Arabic" w:hint="cs"/>
          <w:sz w:val="34"/>
          <w:szCs w:val="34"/>
          <w:rtl/>
          <w:lang w:bidi="ar-EG"/>
        </w:rPr>
        <w:t xml:space="preserve"> تمهيدا أتت القافية به متمكنة في مكانها</w:t>
      </w:r>
      <w:r w:rsidR="00896789">
        <w:rPr>
          <w:rFonts w:cs="Traditional Arabic" w:hint="cs"/>
          <w:sz w:val="34"/>
          <w:szCs w:val="34"/>
          <w:rtl/>
          <w:lang w:bidi="ar-EG"/>
        </w:rPr>
        <w:t>،</w:t>
      </w:r>
      <w:r w:rsidRPr="00BB7D63">
        <w:rPr>
          <w:rFonts w:cs="Traditional Arabic" w:hint="cs"/>
          <w:sz w:val="34"/>
          <w:szCs w:val="34"/>
          <w:rtl/>
          <w:lang w:bidi="ar-EG"/>
        </w:rPr>
        <w:t xml:space="preserve"> مطمئنة في موضعها</w:t>
      </w:r>
      <w:r w:rsidR="00896789">
        <w:rPr>
          <w:rFonts w:cs="Traditional Arabic" w:hint="cs"/>
          <w:sz w:val="34"/>
          <w:szCs w:val="34"/>
          <w:rtl/>
          <w:lang w:bidi="ar-EG"/>
        </w:rPr>
        <w:t>،</w:t>
      </w:r>
      <w:r w:rsidRPr="00BB7D63">
        <w:rPr>
          <w:rFonts w:cs="Traditional Arabic" w:hint="cs"/>
          <w:sz w:val="34"/>
          <w:szCs w:val="34"/>
          <w:rtl/>
          <w:lang w:bidi="ar-EG"/>
        </w:rPr>
        <w:t xml:space="preserve"> غير نافرة ولا قلقة</w:t>
      </w:r>
      <w:r w:rsidR="00896789">
        <w:rPr>
          <w:rFonts w:cs="Traditional Arabic" w:hint="cs"/>
          <w:sz w:val="34"/>
          <w:szCs w:val="34"/>
          <w:rtl/>
          <w:lang w:bidi="ar-EG"/>
        </w:rPr>
        <w:t>،</w:t>
      </w:r>
      <w:r w:rsidRPr="00BB7D63">
        <w:rPr>
          <w:rFonts w:cs="Traditional Arabic" w:hint="cs"/>
          <w:sz w:val="34"/>
          <w:szCs w:val="34"/>
          <w:rtl/>
          <w:lang w:bidi="ar-EG"/>
        </w:rPr>
        <w:t xml:space="preserve"> متعلقة بمعنى البيت كله تعلقا تاما</w:t>
      </w:r>
      <w:r w:rsidR="00896789">
        <w:rPr>
          <w:rFonts w:cs="Traditional Arabic" w:hint="cs"/>
          <w:sz w:val="34"/>
          <w:szCs w:val="34"/>
          <w:rtl/>
          <w:lang w:bidi="ar-EG"/>
        </w:rPr>
        <w:t>،</w:t>
      </w:r>
      <w:r w:rsidRPr="00BB7D63">
        <w:rPr>
          <w:rFonts w:cs="Traditional Arabic" w:hint="cs"/>
          <w:sz w:val="34"/>
          <w:szCs w:val="34"/>
          <w:rtl/>
          <w:lang w:bidi="ar-EG"/>
        </w:rPr>
        <w:t xml:space="preserve"> "وتقسيم القصيدة إلى مقطوعات سمة مميزة استخدمها الرومانسيون"</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78"/>
      </w:r>
      <w:r w:rsidRPr="00BB7D63">
        <w:rPr>
          <w:rFonts w:cs="Traditional Arabic" w:hint="cs"/>
          <w:sz w:val="34"/>
          <w:szCs w:val="34"/>
          <w:vertAlign w:val="superscript"/>
          <w:rtl/>
          <w:lang w:bidi="ar-EG"/>
        </w:rPr>
        <w:t>)</w:t>
      </w:r>
      <w:r w:rsidRPr="00BB7D63">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لينظر إلى قصيدته (نشيد مصر)</w:t>
      </w:r>
      <w:r w:rsidR="00602574" w:rsidRPr="00BB7D63">
        <w:rPr>
          <w:rFonts w:cs="Traditional Arabic" w:hint="cs"/>
          <w:sz w:val="34"/>
          <w:szCs w:val="34"/>
          <w:vertAlign w:val="superscript"/>
          <w:rtl/>
          <w:lang w:bidi="ar-EG"/>
        </w:rPr>
        <w:t>(</w:t>
      </w:r>
      <w:r w:rsidR="006E30D1" w:rsidRPr="00BB7D63">
        <w:rPr>
          <w:rStyle w:val="a6"/>
          <w:rFonts w:cs="Traditional Arabic"/>
          <w:sz w:val="34"/>
          <w:szCs w:val="34"/>
          <w:rtl/>
          <w:lang w:bidi="ar-EG"/>
        </w:rPr>
        <w:footnoteReference w:id="79"/>
      </w:r>
      <w:r w:rsidR="00602574" w:rsidRPr="00BB7D63">
        <w:rPr>
          <w:rFonts w:cs="Traditional Arabic" w:hint="cs"/>
          <w:sz w:val="34"/>
          <w:szCs w:val="34"/>
          <w:vertAlign w:val="superscript"/>
          <w:rtl/>
          <w:lang w:bidi="ar-EG"/>
        </w:rPr>
        <w:t>)</w:t>
      </w:r>
      <w:r w:rsidR="00896789">
        <w:rPr>
          <w:rFonts w:cs="Traditional Arabic" w:hint="cs"/>
          <w:sz w:val="34"/>
          <w:szCs w:val="34"/>
          <w:rtl/>
          <w:lang w:bidi="ar-EG"/>
        </w:rPr>
        <w:t>:</w:t>
      </w:r>
    </w:p>
    <w:p w:rsidR="00A42AAD"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بَنِي مِـصْـــــــرَ مَكَانُ</w:t>
      </w:r>
      <w:r w:rsidR="006E30D1" w:rsidRPr="00BB7D63">
        <w:rPr>
          <w:rFonts w:cs="Traditional Arabic" w:hint="cs"/>
          <w:sz w:val="34"/>
          <w:szCs w:val="34"/>
          <w:rtl/>
          <w:lang w:bidi="ar-EG"/>
        </w:rPr>
        <w:t>كمُو تَهَيَّا</w:t>
      </w:r>
      <w:r w:rsidR="006E30D1" w:rsidRPr="00BB7D63">
        <w:rPr>
          <w:rFonts w:cs="Traditional Arabic" w:hint="cs"/>
          <w:sz w:val="34"/>
          <w:szCs w:val="34"/>
          <w:rtl/>
          <w:lang w:bidi="ar-EG"/>
        </w:rPr>
        <w:tab/>
      </w:r>
      <w:r>
        <w:rPr>
          <w:rFonts w:cs="Traditional Arabic" w:hint="cs"/>
          <w:sz w:val="34"/>
          <w:szCs w:val="34"/>
          <w:rtl/>
          <w:lang w:bidi="ar-EG"/>
        </w:rPr>
        <w:t xml:space="preserve"> </w:t>
      </w:r>
      <w:r w:rsidR="006E30D1" w:rsidRPr="00BB7D63">
        <w:rPr>
          <w:rFonts w:cs="Traditional Arabic" w:hint="cs"/>
          <w:sz w:val="34"/>
          <w:szCs w:val="34"/>
          <w:rtl/>
          <w:lang w:bidi="ar-EG"/>
        </w:rPr>
        <w:t>فَهَيَّا مَـهّ</w:t>
      </w:r>
      <w:r w:rsidR="00A42AAD" w:rsidRPr="00BB7D63">
        <w:rPr>
          <w:rFonts w:cs="Traditional Arabic" w:hint="cs"/>
          <w:sz w:val="34"/>
          <w:szCs w:val="34"/>
          <w:rtl/>
          <w:lang w:bidi="ar-EG"/>
        </w:rPr>
        <w:t>ــدُوا للمُلْكِ هَــيَّــا</w:t>
      </w:r>
    </w:p>
    <w:p w:rsidR="00A42AAD"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خُــذُوا شــــَمْسَ النَّهَارِ لــهُ حُليَّا</w:t>
      </w:r>
      <w:r>
        <w:rPr>
          <w:rFonts w:cs="Traditional Arabic" w:hint="cs"/>
          <w:sz w:val="34"/>
          <w:szCs w:val="34"/>
          <w:rtl/>
          <w:lang w:bidi="ar-EG"/>
        </w:rPr>
        <w:t xml:space="preserve"> </w:t>
      </w:r>
      <w:r w:rsidR="00A42AAD" w:rsidRPr="00BB7D63">
        <w:rPr>
          <w:rFonts w:cs="Traditional Arabic" w:hint="cs"/>
          <w:sz w:val="34"/>
          <w:szCs w:val="34"/>
          <w:rtl/>
          <w:lang w:bidi="ar-EG"/>
        </w:rPr>
        <w:t>أَلَمْ تَــــكُ تَاجَ أَوَّلِــكــم مَلِيَّا</w:t>
      </w:r>
      <w:r>
        <w:rPr>
          <w:rFonts w:cs="Traditional Arabic" w:hint="cs"/>
          <w:sz w:val="34"/>
          <w:szCs w:val="34"/>
          <w:rtl/>
          <w:lang w:bidi="ar-EG"/>
        </w:rPr>
        <w:t>؟</w:t>
      </w:r>
      <w:r w:rsidR="00A42AAD" w:rsidRPr="00BB7D63">
        <w:rPr>
          <w:rFonts w:cs="Traditional Arabic" w:hint="cs"/>
          <w:sz w:val="34"/>
          <w:szCs w:val="34"/>
          <w:rtl/>
          <w:lang w:bidi="ar-EG"/>
        </w:rPr>
        <w:t>؟</w:t>
      </w:r>
    </w:p>
    <w:p w:rsidR="00A42AAD"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عَلَى الأخْلاقِ خُطُّ</w:t>
      </w:r>
      <w:r w:rsidR="006E30D1" w:rsidRPr="00BB7D63">
        <w:rPr>
          <w:rFonts w:cs="Traditional Arabic" w:hint="cs"/>
          <w:sz w:val="34"/>
          <w:szCs w:val="34"/>
          <w:rtl/>
          <w:lang w:bidi="ar-EG"/>
        </w:rPr>
        <w:t>وا المُلْكَ</w:t>
      </w:r>
      <w:r w:rsidR="00A42AAD" w:rsidRPr="00BB7D63">
        <w:rPr>
          <w:rFonts w:cs="Traditional Arabic" w:hint="cs"/>
          <w:sz w:val="34"/>
          <w:szCs w:val="34"/>
          <w:rtl/>
          <w:lang w:bidi="ar-EG"/>
        </w:rPr>
        <w:t xml:space="preserve"> وابْنُوا</w:t>
      </w:r>
      <w:r w:rsidR="00A42AAD" w:rsidRPr="00BB7D63">
        <w:rPr>
          <w:rFonts w:cs="Traditional Arabic" w:hint="cs"/>
          <w:sz w:val="34"/>
          <w:szCs w:val="34"/>
          <w:rtl/>
          <w:lang w:bidi="ar-EG"/>
        </w:rPr>
        <w:tab/>
      </w:r>
      <w:r>
        <w:rPr>
          <w:rFonts w:cs="Traditional Arabic" w:hint="cs"/>
          <w:sz w:val="34"/>
          <w:szCs w:val="34"/>
          <w:rtl/>
          <w:lang w:bidi="ar-EG"/>
        </w:rPr>
        <w:t xml:space="preserve"> </w:t>
      </w:r>
      <w:r w:rsidR="00A42AAD" w:rsidRPr="00BB7D63">
        <w:rPr>
          <w:rFonts w:cs="Traditional Arabic" w:hint="cs"/>
          <w:sz w:val="34"/>
          <w:szCs w:val="34"/>
          <w:rtl/>
          <w:lang w:bidi="ar-EG"/>
        </w:rPr>
        <w:t>فَليسَ ورَاءهَا للعِزِّ رُكـــــن</w:t>
      </w:r>
    </w:p>
    <w:p w:rsidR="00A42AAD" w:rsidRPr="00BB7D63" w:rsidRDefault="00896789" w:rsidP="00BB7D63">
      <w:pPr>
        <w:spacing w:after="0" w:line="240" w:lineRule="auto"/>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أَليسَ لكم بوَادِي النِّيلِ عَــــدْنُ</w:t>
      </w:r>
      <w:r w:rsidR="00A42AAD" w:rsidRPr="00BB7D63">
        <w:rPr>
          <w:rFonts w:cs="Traditional Arabic" w:hint="cs"/>
          <w:sz w:val="34"/>
          <w:szCs w:val="34"/>
          <w:rtl/>
          <w:lang w:bidi="ar-EG"/>
        </w:rPr>
        <w:tab/>
      </w:r>
      <w:r>
        <w:rPr>
          <w:rFonts w:cs="Traditional Arabic" w:hint="cs"/>
          <w:sz w:val="34"/>
          <w:szCs w:val="34"/>
          <w:rtl/>
          <w:lang w:bidi="ar-EG"/>
        </w:rPr>
        <w:t xml:space="preserve"> </w:t>
      </w:r>
      <w:r w:rsidR="00A42AAD" w:rsidRPr="00BB7D63">
        <w:rPr>
          <w:rFonts w:cs="Traditional Arabic" w:hint="cs"/>
          <w:sz w:val="34"/>
          <w:szCs w:val="34"/>
          <w:rtl/>
          <w:lang w:bidi="ar-EG"/>
        </w:rPr>
        <w:t>وكَوْثَرُهَا الذي يَجْرِي شَهِيِّا؟</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 xml:space="preserve"> فيبدأ بنداء يميل الأسماع</w:t>
      </w:r>
      <w:r w:rsidR="00896789">
        <w:rPr>
          <w:rFonts w:cs="Traditional Arabic" w:hint="cs"/>
          <w:sz w:val="34"/>
          <w:szCs w:val="34"/>
          <w:rtl/>
          <w:lang w:bidi="ar-EG"/>
        </w:rPr>
        <w:t>،</w:t>
      </w:r>
      <w:r w:rsidRPr="00BB7D63">
        <w:rPr>
          <w:rFonts w:cs="Traditional Arabic" w:hint="cs"/>
          <w:sz w:val="34"/>
          <w:szCs w:val="34"/>
          <w:rtl/>
          <w:lang w:bidi="ar-EG"/>
        </w:rPr>
        <w:t xml:space="preserve"> ويصغي الألباب</w:t>
      </w:r>
      <w:r w:rsidR="00896789">
        <w:rPr>
          <w:rFonts w:cs="Traditional Arabic" w:hint="cs"/>
          <w:sz w:val="34"/>
          <w:szCs w:val="34"/>
          <w:rtl/>
          <w:lang w:bidi="ar-EG"/>
        </w:rPr>
        <w:t>،</w:t>
      </w:r>
      <w:r w:rsidRPr="00BB7D63">
        <w:rPr>
          <w:rFonts w:cs="Traditional Arabic" w:hint="cs"/>
          <w:sz w:val="34"/>
          <w:szCs w:val="34"/>
          <w:rtl/>
          <w:lang w:bidi="ar-EG"/>
        </w:rPr>
        <w:t xml:space="preserve"> (بني مصر)</w:t>
      </w:r>
      <w:r w:rsidR="00896789">
        <w:rPr>
          <w:rFonts w:cs="Traditional Arabic" w:hint="cs"/>
          <w:sz w:val="34"/>
          <w:szCs w:val="34"/>
          <w:rtl/>
          <w:lang w:bidi="ar-EG"/>
        </w:rPr>
        <w:t>،</w:t>
      </w:r>
      <w:r w:rsidRPr="00BB7D63">
        <w:rPr>
          <w:rFonts w:cs="Traditional Arabic" w:hint="cs"/>
          <w:sz w:val="34"/>
          <w:szCs w:val="34"/>
          <w:rtl/>
          <w:lang w:bidi="ar-EG"/>
        </w:rPr>
        <w:t xml:space="preserve"> ثم يأتي فعل الأمر (هيّا) في صدر العجز ليكون إرهاصا بالقافية (هيّا) وردا للعجز على الصدر</w:t>
      </w:r>
      <w:r w:rsidR="00896789">
        <w:rPr>
          <w:rFonts w:cs="Traditional Arabic" w:hint="cs"/>
          <w:sz w:val="34"/>
          <w:szCs w:val="34"/>
          <w:rtl/>
          <w:lang w:bidi="ar-EG"/>
        </w:rPr>
        <w:t>،</w:t>
      </w:r>
      <w:r w:rsidRPr="00BB7D63">
        <w:rPr>
          <w:rFonts w:cs="Traditional Arabic" w:hint="cs"/>
          <w:sz w:val="34"/>
          <w:szCs w:val="34"/>
          <w:rtl/>
          <w:lang w:bidi="ar-EG"/>
        </w:rPr>
        <w:t xml:space="preserve"> والتكرار للقافية هنا حث ودفع لبني مصر لحيازة الملك والمجد والتأكيد على ذلك المعنى</w:t>
      </w:r>
      <w:r w:rsidR="00896789">
        <w:rPr>
          <w:rFonts w:cs="Traditional Arabic" w:hint="cs"/>
          <w:sz w:val="34"/>
          <w:szCs w:val="34"/>
          <w:rtl/>
          <w:lang w:bidi="ar-EG"/>
        </w:rPr>
        <w:t>،</w:t>
      </w:r>
      <w:r w:rsidRPr="00BB7D63">
        <w:rPr>
          <w:rFonts w:cs="Traditional Arabic" w:hint="cs"/>
          <w:sz w:val="34"/>
          <w:szCs w:val="34"/>
          <w:rtl/>
          <w:lang w:bidi="ar-EG"/>
        </w:rPr>
        <w:t xml:space="preserve"> فلم تأت القافية هنا لغرض إيقاعي خال من الدلالة</w:t>
      </w:r>
      <w:r w:rsidR="00896789">
        <w:rPr>
          <w:rFonts w:cs="Traditional Arabic" w:hint="cs"/>
          <w:sz w:val="34"/>
          <w:szCs w:val="34"/>
          <w:rtl/>
          <w:lang w:bidi="ar-EG"/>
        </w:rPr>
        <w:t>،</w:t>
      </w:r>
      <w:r w:rsidRPr="00BB7D63">
        <w:rPr>
          <w:rFonts w:cs="Traditional Arabic" w:hint="cs"/>
          <w:sz w:val="34"/>
          <w:szCs w:val="34"/>
          <w:rtl/>
          <w:lang w:bidi="ar-EG"/>
        </w:rPr>
        <w:t xml:space="preserve"> بل تضافرت في تأكيد الدلالة وتقويتها المستفادة من حشو البيت</w:t>
      </w:r>
      <w:r w:rsidR="00896789">
        <w:rPr>
          <w:rFonts w:cs="Traditional Arabic" w:hint="cs"/>
          <w:sz w:val="34"/>
          <w:szCs w:val="34"/>
          <w:rtl/>
          <w:lang w:bidi="ar-EG"/>
        </w:rPr>
        <w:t>،</w:t>
      </w:r>
      <w:r w:rsidRPr="00BB7D63">
        <w:rPr>
          <w:rFonts w:cs="Traditional Arabic" w:hint="cs"/>
          <w:sz w:val="34"/>
          <w:szCs w:val="34"/>
          <w:rtl/>
          <w:lang w:bidi="ar-EG"/>
        </w:rPr>
        <w:t xml:space="preserve"> ثم يصرّع بين (حليا) و(مليا)</w:t>
      </w:r>
      <w:r w:rsidR="00896789">
        <w:rPr>
          <w:rFonts w:cs="Traditional Arabic" w:hint="cs"/>
          <w:sz w:val="34"/>
          <w:szCs w:val="34"/>
          <w:rtl/>
          <w:lang w:bidi="ar-EG"/>
        </w:rPr>
        <w:t>،</w:t>
      </w:r>
      <w:r w:rsidRPr="00BB7D63">
        <w:rPr>
          <w:rFonts w:cs="Traditional Arabic" w:hint="cs"/>
          <w:sz w:val="34"/>
          <w:szCs w:val="34"/>
          <w:rtl/>
          <w:lang w:bidi="ar-EG"/>
        </w:rPr>
        <w:t xml:space="preserve"> ويخلق أنساقا تركيبية متشابهة (أسلوب الإنشاء ) أسلوب الأمر (خذوا) يليه أسلوب الاستفهام (ألم تك تاج أولكم مليا</w:t>
      </w:r>
      <w:r w:rsidR="00896789">
        <w:rPr>
          <w:rFonts w:cs="Traditional Arabic" w:hint="cs"/>
          <w:sz w:val="34"/>
          <w:szCs w:val="34"/>
          <w:rtl/>
          <w:lang w:bidi="ar-EG"/>
        </w:rPr>
        <w:t>؟</w:t>
      </w:r>
      <w:r w:rsidRPr="00BB7D63">
        <w:rPr>
          <w:rFonts w:cs="Traditional Arabic" w:hint="cs"/>
          <w:sz w:val="34"/>
          <w:szCs w:val="34"/>
          <w:rtl/>
          <w:lang w:bidi="ar-EG"/>
        </w:rPr>
        <w:t>) ولكنها متخالفة من حيث البنية الإيقاعية</w:t>
      </w:r>
      <w:r w:rsidR="00896789">
        <w:rPr>
          <w:rFonts w:cs="Traditional Arabic" w:hint="cs"/>
          <w:sz w:val="34"/>
          <w:szCs w:val="34"/>
          <w:rtl/>
          <w:lang w:bidi="ar-EG"/>
        </w:rPr>
        <w:t>،</w:t>
      </w:r>
      <w:r w:rsidRPr="00BB7D63">
        <w:rPr>
          <w:rFonts w:cs="Traditional Arabic" w:hint="cs"/>
          <w:sz w:val="34"/>
          <w:szCs w:val="34"/>
          <w:rtl/>
          <w:lang w:bidi="ar-EG"/>
        </w:rPr>
        <w:t xml:space="preserve"> فالأمر نغمته صاعدة</w:t>
      </w:r>
      <w:r w:rsidR="00896789">
        <w:rPr>
          <w:rFonts w:cs="Traditional Arabic" w:hint="cs"/>
          <w:sz w:val="34"/>
          <w:szCs w:val="34"/>
          <w:rtl/>
          <w:lang w:bidi="ar-EG"/>
        </w:rPr>
        <w:t>،</w:t>
      </w:r>
      <w:r w:rsidRPr="00BB7D63">
        <w:rPr>
          <w:rFonts w:cs="Traditional Arabic" w:hint="cs"/>
          <w:sz w:val="34"/>
          <w:szCs w:val="34"/>
          <w:rtl/>
          <w:lang w:bidi="ar-EG"/>
        </w:rPr>
        <w:t xml:space="preserve"> والاستفهام نغمته هابطة</w:t>
      </w:r>
      <w:r w:rsidR="00896789">
        <w:rPr>
          <w:rFonts w:cs="Traditional Arabic" w:hint="cs"/>
          <w:sz w:val="34"/>
          <w:szCs w:val="34"/>
          <w:rtl/>
          <w:lang w:bidi="ar-EG"/>
        </w:rPr>
        <w:t>،</w:t>
      </w:r>
      <w:r w:rsidRPr="00BB7D63">
        <w:rPr>
          <w:rFonts w:cs="Traditional Arabic" w:hint="cs"/>
          <w:sz w:val="34"/>
          <w:szCs w:val="34"/>
          <w:rtl/>
          <w:lang w:bidi="ar-EG"/>
        </w:rPr>
        <w:t xml:space="preserve"> وهذه النغمات المختلفة تعد بمثابة صيحات أو صرخات يخرجها الشاعر لفرط حبه وشوقه إلى تحرر بلاده من المستعمر</w:t>
      </w:r>
      <w:r w:rsidR="00896789">
        <w:rPr>
          <w:rFonts w:cs="Traditional Arabic" w:hint="cs"/>
          <w:sz w:val="34"/>
          <w:szCs w:val="34"/>
          <w:rtl/>
          <w:lang w:bidi="ar-EG"/>
        </w:rPr>
        <w:t>،</w:t>
      </w:r>
      <w:r w:rsidRPr="00BB7D63">
        <w:rPr>
          <w:rFonts w:cs="Traditional Arabic" w:hint="cs"/>
          <w:sz w:val="34"/>
          <w:szCs w:val="34"/>
          <w:rtl/>
          <w:lang w:bidi="ar-EG"/>
        </w:rPr>
        <w:t xml:space="preserve"> واستعداد شباب مصر لاحتلال عرش المجد واعتلائه</w:t>
      </w:r>
      <w:r w:rsidR="00896789">
        <w:rPr>
          <w:rFonts w:cs="Traditional Arabic" w:hint="cs"/>
          <w:sz w:val="34"/>
          <w:szCs w:val="34"/>
          <w:rtl/>
          <w:lang w:bidi="ar-EG"/>
        </w:rPr>
        <w:t>،</w:t>
      </w:r>
      <w:r w:rsidRPr="00BB7D63">
        <w:rPr>
          <w:rFonts w:cs="Traditional Arabic" w:hint="cs"/>
          <w:sz w:val="34"/>
          <w:szCs w:val="34"/>
          <w:rtl/>
          <w:lang w:bidi="ar-EG"/>
        </w:rPr>
        <w:t xml:space="preserve"> وتعد السكتات الموجودة بين الأشطر وقفة يستريح فيها الشاعر لالتقاط أنفاسه</w:t>
      </w:r>
      <w:r w:rsidR="00896789">
        <w:rPr>
          <w:rFonts w:cs="Traditional Arabic" w:hint="cs"/>
          <w:sz w:val="34"/>
          <w:szCs w:val="34"/>
          <w:rtl/>
          <w:lang w:bidi="ar-EG"/>
        </w:rPr>
        <w:t>،</w:t>
      </w:r>
      <w:r w:rsidRPr="00BB7D63">
        <w:rPr>
          <w:rFonts w:cs="Traditional Arabic" w:hint="cs"/>
          <w:sz w:val="34"/>
          <w:szCs w:val="34"/>
          <w:rtl/>
          <w:lang w:bidi="ar-EG"/>
        </w:rPr>
        <w:t xml:space="preserve"> كما كشف لنا تكرار القافية (تهيا وهيا) والتصريع في (حليا ومليا) عن ميل الشاعر إلى أنساق إيقاعية خاصة داخل النسق الإيقاعي الخارجي</w:t>
      </w:r>
      <w:r w:rsidRPr="00BB7D63">
        <w:rPr>
          <w:rFonts w:cs="Traditional Arabic" w:hint="cs"/>
          <w:sz w:val="34"/>
          <w:szCs w:val="34"/>
          <w:vertAlign w:val="superscript"/>
          <w:rtl/>
          <w:lang w:bidi="ar-EG"/>
        </w:rPr>
        <w:t>(</w:t>
      </w:r>
      <w:r w:rsidRPr="00BB7D63">
        <w:rPr>
          <w:rStyle w:val="a6"/>
          <w:rFonts w:cs="Traditional Arabic"/>
          <w:sz w:val="34"/>
          <w:szCs w:val="34"/>
          <w:rtl/>
          <w:lang w:bidi="ar-EG"/>
        </w:rPr>
        <w:footnoteReference w:id="80"/>
      </w:r>
      <w:r w:rsidRPr="00BB7D63">
        <w:rPr>
          <w:rFonts w:cs="Traditional Arabic" w:hint="cs"/>
          <w:sz w:val="34"/>
          <w:szCs w:val="34"/>
          <w:vertAlign w:val="superscript"/>
          <w:rtl/>
          <w:lang w:bidi="ar-EG"/>
        </w:rPr>
        <w:t>)</w:t>
      </w:r>
      <w:r w:rsidRPr="00BB7D63">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lastRenderedPageBreak/>
        <w:t xml:space="preserve">جـ </w:t>
      </w:r>
      <w:r w:rsidRPr="00BB7D63">
        <w:rPr>
          <w:rFonts w:cs="Traditional Arabic"/>
          <w:sz w:val="34"/>
          <w:szCs w:val="34"/>
          <w:rtl/>
          <w:lang w:bidi="ar-EG"/>
        </w:rPr>
        <w:t>–</w:t>
      </w:r>
      <w:r w:rsidRPr="00BB7D63">
        <w:rPr>
          <w:rFonts w:cs="Traditional Arabic" w:hint="cs"/>
          <w:sz w:val="34"/>
          <w:szCs w:val="34"/>
          <w:rtl/>
          <w:lang w:bidi="ar-EG"/>
        </w:rPr>
        <w:t xml:space="preserve"> القوافي المتغايرة</w:t>
      </w:r>
      <w:r w:rsidR="00896789">
        <w:rPr>
          <w:rFonts w:cs="Traditional Arabic" w:hint="cs"/>
          <w:sz w:val="34"/>
          <w:szCs w:val="34"/>
          <w:rtl/>
          <w:lang w:bidi="ar-EG"/>
        </w:rPr>
        <w:t>:</w:t>
      </w:r>
      <w:r w:rsidRPr="00BB7D63">
        <w:rPr>
          <w:rFonts w:cs="Traditional Arabic" w:hint="cs"/>
          <w:sz w:val="34"/>
          <w:szCs w:val="34"/>
          <w:rtl/>
          <w:lang w:bidi="ar-EG"/>
        </w:rPr>
        <w:t xml:space="preserve"> </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يورد الشاعر قوافي مقيدة (ساكنة) مع أخرى مطلقة (متحركة)</w:t>
      </w:r>
      <w:r w:rsidR="00896789">
        <w:rPr>
          <w:rFonts w:cs="Traditional Arabic" w:hint="cs"/>
          <w:sz w:val="34"/>
          <w:szCs w:val="34"/>
          <w:rtl/>
          <w:lang w:bidi="ar-EG"/>
        </w:rPr>
        <w:t>،</w:t>
      </w:r>
      <w:r w:rsidRPr="00BB7D63">
        <w:rPr>
          <w:rFonts w:cs="Traditional Arabic" w:hint="cs"/>
          <w:sz w:val="34"/>
          <w:szCs w:val="34"/>
          <w:rtl/>
          <w:lang w:bidi="ar-EG"/>
        </w:rPr>
        <w:t xml:space="preserve"> وقد وردت في مواضع عدة من حكايات "شوقي" ولنأخذ لذلك مثالا قصيدة "النملة الزاهدة"</w:t>
      </w:r>
      <w:r w:rsidR="00602574" w:rsidRPr="00BB7D63">
        <w:rPr>
          <w:rFonts w:cs="Traditional Arabic" w:hint="cs"/>
          <w:sz w:val="34"/>
          <w:szCs w:val="34"/>
          <w:vertAlign w:val="superscript"/>
          <w:rtl/>
          <w:lang w:bidi="ar-EG"/>
        </w:rPr>
        <w:t>(</w:t>
      </w:r>
      <w:r w:rsidR="006E30D1" w:rsidRPr="00BB7D63">
        <w:rPr>
          <w:rStyle w:val="a6"/>
          <w:rFonts w:cs="Traditional Arabic"/>
          <w:sz w:val="34"/>
          <w:szCs w:val="34"/>
          <w:rtl/>
          <w:lang w:bidi="ar-EG"/>
        </w:rPr>
        <w:footnoteReference w:id="81"/>
      </w:r>
      <w:r w:rsidR="00602574" w:rsidRPr="00BB7D63">
        <w:rPr>
          <w:rFonts w:cs="Traditional Arabic" w:hint="cs"/>
          <w:sz w:val="34"/>
          <w:szCs w:val="34"/>
          <w:vertAlign w:val="superscript"/>
          <w:rtl/>
          <w:lang w:bidi="ar-EG"/>
        </w:rPr>
        <w:t>)</w:t>
      </w:r>
      <w:r w:rsidR="00896789">
        <w:rPr>
          <w:rFonts w:cs="Traditional Arabic" w:hint="cs"/>
          <w:sz w:val="34"/>
          <w:szCs w:val="34"/>
          <w:rtl/>
          <w:lang w:bidi="ar-EG"/>
        </w:rPr>
        <w:t>:</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سَعْيُ الــفَتَى فِــي عَيْشِهِ عِـبـَادَهْ</w:t>
      </w:r>
      <w:r w:rsidRPr="00BB7D63">
        <w:rPr>
          <w:rFonts w:cs="Traditional Arabic" w:hint="cs"/>
          <w:sz w:val="34"/>
          <w:szCs w:val="34"/>
          <w:rtl/>
          <w:lang w:bidi="ar-EG"/>
        </w:rPr>
        <w:tab/>
      </w:r>
      <w:r w:rsidRPr="00BB7D63">
        <w:rPr>
          <w:rFonts w:cs="Traditional Arabic" w:hint="cs"/>
          <w:sz w:val="34"/>
          <w:szCs w:val="34"/>
          <w:rtl/>
          <w:lang w:bidi="ar-EG"/>
        </w:rPr>
        <w:tab/>
        <w:t>وقَــائــدٌ يَــهْـدِيـهِ لـــلسَّــعَادَهْ</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لأنَّ بــالسَّـعْي يـقـــــومُ الـكَــوْنُ</w:t>
      </w:r>
      <w:r w:rsidRPr="00BB7D63">
        <w:rPr>
          <w:rFonts w:cs="Traditional Arabic" w:hint="cs"/>
          <w:sz w:val="34"/>
          <w:szCs w:val="34"/>
          <w:rtl/>
          <w:lang w:bidi="ar-EG"/>
        </w:rPr>
        <w:tab/>
      </w:r>
      <w:r w:rsidRPr="00BB7D63">
        <w:rPr>
          <w:rFonts w:cs="Traditional Arabic" w:hint="cs"/>
          <w:sz w:val="34"/>
          <w:szCs w:val="34"/>
          <w:rtl/>
          <w:lang w:bidi="ar-EG"/>
        </w:rPr>
        <w:tab/>
        <w:t>واللهُ للسَّاعينَ نِـعْــمَ الــعَـونُ</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فَـــإن تَشَأ فــهـــذِهِ حِــــكَــايـــهْ</w:t>
      </w:r>
      <w:r w:rsidRPr="00BB7D63">
        <w:rPr>
          <w:rFonts w:cs="Traditional Arabic" w:hint="cs"/>
          <w:sz w:val="34"/>
          <w:szCs w:val="34"/>
          <w:rtl/>
          <w:lang w:bidi="ar-EG"/>
        </w:rPr>
        <w:tab/>
      </w:r>
      <w:r w:rsidRPr="00BB7D63">
        <w:rPr>
          <w:rFonts w:cs="Traditional Arabic" w:hint="cs"/>
          <w:sz w:val="34"/>
          <w:szCs w:val="34"/>
          <w:rtl/>
          <w:lang w:bidi="ar-EG"/>
        </w:rPr>
        <w:tab/>
        <w:t>تُـعَـدُّ فـــي هـــذا المقَامِ غَايهْ</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كــانتْ بِـــأَرْضٍ نَـمـلَـــةٌ تَنْبَالهْ</w:t>
      </w:r>
      <w:r w:rsidRPr="00BB7D63">
        <w:rPr>
          <w:rFonts w:cs="Traditional Arabic" w:hint="cs"/>
          <w:sz w:val="34"/>
          <w:szCs w:val="34"/>
          <w:rtl/>
          <w:lang w:bidi="ar-EG"/>
        </w:rPr>
        <w:tab/>
      </w:r>
      <w:r w:rsidRPr="00BB7D63">
        <w:rPr>
          <w:rFonts w:cs="Traditional Arabic" w:hint="cs"/>
          <w:sz w:val="34"/>
          <w:szCs w:val="34"/>
          <w:rtl/>
          <w:lang w:bidi="ar-EG"/>
        </w:rPr>
        <w:tab/>
        <w:t>لــــم تَسْلُ يومًا لـــَذَّةَ البَطَالهْ</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واشْتَهَرَتْ فــي النَّمْلِ بالتَّقَشُّف</w:t>
      </w:r>
      <w:r w:rsidRPr="00BB7D63">
        <w:rPr>
          <w:rFonts w:cs="Traditional Arabic" w:hint="cs"/>
          <w:sz w:val="34"/>
          <w:szCs w:val="34"/>
          <w:rtl/>
          <w:lang w:bidi="ar-EG"/>
        </w:rPr>
        <w:tab/>
      </w:r>
      <w:r w:rsidRPr="00BB7D63">
        <w:rPr>
          <w:rFonts w:cs="Traditional Arabic" w:hint="cs"/>
          <w:sz w:val="34"/>
          <w:szCs w:val="34"/>
          <w:rtl/>
          <w:lang w:bidi="ar-EG"/>
        </w:rPr>
        <w:tab/>
        <w:t>واتَّصفَتْ بالزُّهْدِ والتَّصَوُّفِ</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لكِنْ يقُـــومُ الليلَ مَــنْ يقـْتــَاتُ</w:t>
      </w:r>
      <w:r w:rsidRPr="00BB7D63">
        <w:rPr>
          <w:rFonts w:cs="Traditional Arabic" w:hint="cs"/>
          <w:sz w:val="34"/>
          <w:szCs w:val="34"/>
          <w:rtl/>
          <w:lang w:bidi="ar-EG"/>
        </w:rPr>
        <w:tab/>
      </w:r>
      <w:r w:rsidRPr="00BB7D63">
        <w:rPr>
          <w:rFonts w:cs="Traditional Arabic" w:hint="cs"/>
          <w:sz w:val="34"/>
          <w:szCs w:val="34"/>
          <w:rtl/>
          <w:lang w:bidi="ar-EG"/>
        </w:rPr>
        <w:tab/>
        <w:t>فالبَطْنُ لا تَـمـلؤُه الــصَّـلاةُ</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والنَّملُ لا يَسْـــعَى إليهِ الحَـبُّ</w:t>
      </w:r>
      <w:r w:rsidRPr="00BB7D63">
        <w:rPr>
          <w:rFonts w:cs="Traditional Arabic" w:hint="cs"/>
          <w:sz w:val="34"/>
          <w:szCs w:val="34"/>
          <w:rtl/>
          <w:lang w:bidi="ar-EG"/>
        </w:rPr>
        <w:tab/>
      </w:r>
      <w:r w:rsidRPr="00BB7D63">
        <w:rPr>
          <w:rFonts w:cs="Traditional Arabic" w:hint="cs"/>
          <w:sz w:val="34"/>
          <w:szCs w:val="34"/>
          <w:rtl/>
          <w:lang w:bidi="ar-EG"/>
        </w:rPr>
        <w:tab/>
        <w:t>ونَمْلتِي شَــــقّ عليها الدأْبُ</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فخَرَجَتْ إلـــى التمَاسِ القوتِ</w:t>
      </w:r>
      <w:r w:rsidRPr="00BB7D63">
        <w:rPr>
          <w:rFonts w:cs="Traditional Arabic" w:hint="cs"/>
          <w:sz w:val="34"/>
          <w:szCs w:val="34"/>
          <w:rtl/>
          <w:lang w:bidi="ar-EG"/>
        </w:rPr>
        <w:tab/>
      </w:r>
      <w:r w:rsidRPr="00BB7D63">
        <w:rPr>
          <w:rFonts w:cs="Traditional Arabic" w:hint="cs"/>
          <w:sz w:val="34"/>
          <w:szCs w:val="34"/>
          <w:rtl/>
          <w:lang w:bidi="ar-EG"/>
        </w:rPr>
        <w:tab/>
        <w:t>وجَعَلَتْ تَـطـوفُ بالبيــوتِ</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تـقــولُ هَــــلْ مِـــن نَمْلَةٍ تَقِيَّهْ</w:t>
      </w:r>
      <w:r w:rsidRPr="00BB7D63">
        <w:rPr>
          <w:rFonts w:cs="Traditional Arabic" w:hint="cs"/>
          <w:sz w:val="34"/>
          <w:szCs w:val="34"/>
          <w:rtl/>
          <w:lang w:bidi="ar-EG"/>
        </w:rPr>
        <w:tab/>
      </w:r>
      <w:r w:rsidRPr="00BB7D63">
        <w:rPr>
          <w:rFonts w:cs="Traditional Arabic" w:hint="cs"/>
          <w:sz w:val="34"/>
          <w:szCs w:val="34"/>
          <w:rtl/>
          <w:lang w:bidi="ar-EG"/>
        </w:rPr>
        <w:tab/>
        <w:t>تُنْعِمُ بالقوتِ لِـــــذِي الوَلِيَّهْ؟</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لـــقــد عَيِيتُ بالطَّوى المُبَّرح</w:t>
      </w:r>
      <w:r w:rsidRPr="00BB7D63">
        <w:rPr>
          <w:rFonts w:cs="Traditional Arabic" w:hint="cs"/>
          <w:sz w:val="34"/>
          <w:szCs w:val="34"/>
          <w:rtl/>
          <w:lang w:bidi="ar-EG"/>
        </w:rPr>
        <w:tab/>
      </w:r>
      <w:r w:rsidRPr="00BB7D63">
        <w:rPr>
          <w:rFonts w:cs="Traditional Arabic" w:hint="cs"/>
          <w:sz w:val="34"/>
          <w:szCs w:val="34"/>
          <w:rtl/>
          <w:lang w:bidi="ar-EG"/>
        </w:rPr>
        <w:tab/>
        <w:t>ومُـنـذ ليــلتينِ لــم أسَـبّـــِحِ</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 xml:space="preserve">فَصَاحَتْ الجَارَاتُ يــــالـلعارِ </w:t>
      </w:r>
      <w:r w:rsidRPr="00BB7D63">
        <w:rPr>
          <w:rFonts w:cs="Traditional Arabic" w:hint="cs"/>
          <w:sz w:val="34"/>
          <w:szCs w:val="34"/>
          <w:rtl/>
          <w:lang w:bidi="ar-EG"/>
        </w:rPr>
        <w:tab/>
      </w:r>
      <w:r w:rsidRPr="00BB7D63">
        <w:rPr>
          <w:rFonts w:cs="Traditional Arabic" w:hint="cs"/>
          <w:sz w:val="34"/>
          <w:szCs w:val="34"/>
          <w:rtl/>
          <w:lang w:bidi="ar-EG"/>
        </w:rPr>
        <w:tab/>
        <w:t>لمْ تترُكِ النملةُ للصرصارِ!</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متى رَضِينَا مِثلَ هَذِي الحَالِ؟</w:t>
      </w:r>
      <w:r w:rsidRPr="00BB7D63">
        <w:rPr>
          <w:rFonts w:cs="Traditional Arabic" w:hint="cs"/>
          <w:sz w:val="34"/>
          <w:szCs w:val="34"/>
          <w:rtl/>
          <w:lang w:bidi="ar-EG"/>
        </w:rPr>
        <w:tab/>
      </w:r>
      <w:r w:rsidRPr="00BB7D63">
        <w:rPr>
          <w:rFonts w:cs="Traditional Arabic" w:hint="cs"/>
          <w:sz w:val="34"/>
          <w:szCs w:val="34"/>
          <w:rtl/>
          <w:lang w:bidi="ar-EG"/>
        </w:rPr>
        <w:tab/>
        <w:t>متَى مَددنَا الكَفَّ للسُّؤَالِ؟!</w:t>
      </w:r>
    </w:p>
    <w:p w:rsidR="00A42AAD" w:rsidRPr="00BB7D63" w:rsidRDefault="00A42AAD" w:rsidP="00BB7D63">
      <w:pPr>
        <w:spacing w:after="0" w:line="240" w:lineRule="auto"/>
        <w:jc w:val="both"/>
        <w:rPr>
          <w:rFonts w:cs="Traditional Arabic"/>
          <w:sz w:val="34"/>
          <w:szCs w:val="34"/>
          <w:rtl/>
          <w:lang w:bidi="ar-EG"/>
        </w:rPr>
      </w:pPr>
      <w:r w:rsidRPr="00BB7D63">
        <w:rPr>
          <w:rFonts w:cs="Traditional Arabic" w:hint="cs"/>
          <w:sz w:val="34"/>
          <w:szCs w:val="34"/>
          <w:rtl/>
          <w:lang w:bidi="ar-EG"/>
        </w:rPr>
        <w:t>ونحنُ فــي عَينِ الوجُودِ أُمَّهْ</w:t>
      </w:r>
      <w:r w:rsidRPr="00BB7D63">
        <w:rPr>
          <w:rFonts w:cs="Traditional Arabic" w:hint="cs"/>
          <w:sz w:val="34"/>
          <w:szCs w:val="34"/>
          <w:rtl/>
          <w:lang w:bidi="ar-EG"/>
        </w:rPr>
        <w:tab/>
      </w:r>
      <w:r w:rsidRPr="00BB7D63">
        <w:rPr>
          <w:rFonts w:cs="Traditional Arabic" w:hint="cs"/>
          <w:sz w:val="34"/>
          <w:szCs w:val="34"/>
          <w:rtl/>
          <w:lang w:bidi="ar-EG"/>
        </w:rPr>
        <w:tab/>
        <w:t>ذَّاتُ اشتهَارٍ بِـعُـلُـوِّ الهِمَّهْ</w:t>
      </w:r>
    </w:p>
    <w:p w:rsidR="00A42AAD" w:rsidRPr="00BB7D63" w:rsidRDefault="00896789" w:rsidP="00BB7D63">
      <w:pPr>
        <w:spacing w:after="0" w:line="240" w:lineRule="auto"/>
        <w:jc w:val="both"/>
        <w:rPr>
          <w:rFonts w:cs="Traditional Arabic"/>
          <w:sz w:val="34"/>
          <w:szCs w:val="34"/>
          <w:rtl/>
          <w:lang w:bidi="ar-EG"/>
        </w:rPr>
      </w:pPr>
      <w:r>
        <w:rPr>
          <w:rFonts w:cs="Traditional Arabic" w:hint="cs"/>
          <w:sz w:val="34"/>
          <w:szCs w:val="34"/>
          <w:rtl/>
          <w:lang w:bidi="ar-EG"/>
        </w:rPr>
        <w:t xml:space="preserve"> </w:t>
      </w:r>
      <w:r w:rsidR="00A42AAD" w:rsidRPr="00BB7D63">
        <w:rPr>
          <w:rFonts w:cs="Traditional Arabic" w:hint="cs"/>
          <w:sz w:val="34"/>
          <w:szCs w:val="34"/>
          <w:rtl/>
          <w:lang w:bidi="ar-EG"/>
        </w:rPr>
        <w:t>يركز الشاعر على أهمية العمل والكدح في سبيل رفع الأمة والنهوض بها وعدم الركون للدعة والتكاسل</w:t>
      </w:r>
      <w:r>
        <w:rPr>
          <w:rFonts w:cs="Traditional Arabic" w:hint="cs"/>
          <w:sz w:val="34"/>
          <w:szCs w:val="34"/>
          <w:rtl/>
          <w:lang w:bidi="ar-EG"/>
        </w:rPr>
        <w:t>؛</w:t>
      </w:r>
      <w:r w:rsidR="00A42AAD" w:rsidRPr="00BB7D63">
        <w:rPr>
          <w:rFonts w:cs="Traditional Arabic" w:hint="cs"/>
          <w:sz w:val="34"/>
          <w:szCs w:val="34"/>
          <w:rtl/>
          <w:lang w:bidi="ar-EG"/>
        </w:rPr>
        <w:t xml:space="preserve"> ولذلك يجعل النمل يوبّخ ابنة جنسه على التقصير والخمول تحت ستار الزهد والتصوف</w:t>
      </w:r>
      <w:r>
        <w:rPr>
          <w:rFonts w:cs="Traditional Arabic" w:hint="cs"/>
          <w:sz w:val="34"/>
          <w:szCs w:val="34"/>
          <w:rtl/>
          <w:lang w:bidi="ar-EG"/>
        </w:rPr>
        <w:t>،</w:t>
      </w:r>
      <w:r w:rsidR="00A42AAD" w:rsidRPr="00BB7D63">
        <w:rPr>
          <w:rFonts w:cs="Traditional Arabic" w:hint="cs"/>
          <w:sz w:val="34"/>
          <w:szCs w:val="34"/>
          <w:rtl/>
          <w:lang w:bidi="ar-EG"/>
        </w:rPr>
        <w:t xml:space="preserve"> واعتمد تشكيل القافية هنا على تغيير حرف الروي وحركته فجاء الدال الساكنه في (للسعاده)</w:t>
      </w:r>
      <w:r>
        <w:rPr>
          <w:rFonts w:cs="Traditional Arabic" w:hint="cs"/>
          <w:sz w:val="34"/>
          <w:szCs w:val="34"/>
          <w:rtl/>
          <w:lang w:bidi="ar-EG"/>
        </w:rPr>
        <w:t>،</w:t>
      </w:r>
      <w:r w:rsidR="00A42AAD" w:rsidRPr="00BB7D63">
        <w:rPr>
          <w:rFonts w:cs="Traditional Arabic" w:hint="cs"/>
          <w:sz w:val="34"/>
          <w:szCs w:val="34"/>
          <w:rtl/>
          <w:lang w:bidi="ar-EG"/>
        </w:rPr>
        <w:t xml:space="preserve"> ونونا مضمومة في (عونُ) وهاء ساكنة في (غايهْ) وهذا يدل على رغبة الشاعر في جعل الإيقاع أكثر إيحائية</w:t>
      </w:r>
      <w:r>
        <w:rPr>
          <w:rFonts w:cs="Traditional Arabic" w:hint="cs"/>
          <w:sz w:val="34"/>
          <w:szCs w:val="34"/>
          <w:rtl/>
          <w:lang w:bidi="ar-EG"/>
        </w:rPr>
        <w:t>،</w:t>
      </w:r>
      <w:r w:rsidR="00A42AAD" w:rsidRPr="00BB7D63">
        <w:rPr>
          <w:rFonts w:cs="Traditional Arabic" w:hint="cs"/>
          <w:sz w:val="34"/>
          <w:szCs w:val="34"/>
          <w:rtl/>
          <w:lang w:bidi="ar-EG"/>
        </w:rPr>
        <w:t xml:space="preserve"> فالشاعر يتحدث عن الرغبة في السعي والبعد عن الخنوع والسكون، إذا فالنص ينطلق وفق رغبة الحركة ونبذ السكون؛ ولذلك جاءت القافية متأسسة على الحركة </w:t>
      </w:r>
      <w:r w:rsidR="00A42AAD" w:rsidRPr="00BB7D63">
        <w:rPr>
          <w:rFonts w:cs="Traditional Arabic" w:hint="cs"/>
          <w:sz w:val="34"/>
          <w:szCs w:val="34"/>
          <w:rtl/>
          <w:lang w:bidi="ar-EG"/>
        </w:rPr>
        <w:lastRenderedPageBreak/>
        <w:t>وتتمثل في (العونُ</w:t>
      </w:r>
      <w:r>
        <w:rPr>
          <w:rFonts w:cs="Traditional Arabic" w:hint="cs"/>
          <w:sz w:val="34"/>
          <w:szCs w:val="34"/>
          <w:rtl/>
          <w:lang w:bidi="ar-EG"/>
        </w:rPr>
        <w:t>،</w:t>
      </w:r>
      <w:r w:rsidR="00A42AAD" w:rsidRPr="00BB7D63">
        <w:rPr>
          <w:rFonts w:cs="Traditional Arabic" w:hint="cs"/>
          <w:sz w:val="34"/>
          <w:szCs w:val="34"/>
          <w:rtl/>
          <w:lang w:bidi="ar-EG"/>
        </w:rPr>
        <w:t xml:space="preserve"> التصوفِ</w:t>
      </w:r>
      <w:r>
        <w:rPr>
          <w:rFonts w:cs="Traditional Arabic" w:hint="cs"/>
          <w:sz w:val="34"/>
          <w:szCs w:val="34"/>
          <w:rtl/>
          <w:lang w:bidi="ar-EG"/>
        </w:rPr>
        <w:t>،</w:t>
      </w:r>
      <w:r w:rsidR="00A42AAD" w:rsidRPr="00BB7D63">
        <w:rPr>
          <w:rFonts w:cs="Traditional Arabic" w:hint="cs"/>
          <w:sz w:val="34"/>
          <w:szCs w:val="34"/>
          <w:rtl/>
          <w:lang w:bidi="ar-EG"/>
        </w:rPr>
        <w:t xml:space="preserve"> الصلاةُ</w:t>
      </w:r>
      <w:r>
        <w:rPr>
          <w:rFonts w:cs="Traditional Arabic" w:hint="cs"/>
          <w:sz w:val="34"/>
          <w:szCs w:val="34"/>
          <w:rtl/>
          <w:lang w:bidi="ar-EG"/>
        </w:rPr>
        <w:t>،</w:t>
      </w:r>
      <w:r w:rsidR="00A42AAD" w:rsidRPr="00BB7D63">
        <w:rPr>
          <w:rFonts w:cs="Traditional Arabic" w:hint="cs"/>
          <w:sz w:val="34"/>
          <w:szCs w:val="34"/>
          <w:rtl/>
          <w:lang w:bidi="ar-EG"/>
        </w:rPr>
        <w:t xml:space="preserve"> الدأبُ</w:t>
      </w:r>
      <w:r>
        <w:rPr>
          <w:rFonts w:cs="Traditional Arabic" w:hint="cs"/>
          <w:sz w:val="34"/>
          <w:szCs w:val="34"/>
          <w:rtl/>
          <w:lang w:bidi="ar-EG"/>
        </w:rPr>
        <w:t>،</w:t>
      </w:r>
      <w:r w:rsidR="00A42AAD" w:rsidRPr="00BB7D63">
        <w:rPr>
          <w:rFonts w:cs="Traditional Arabic" w:hint="cs"/>
          <w:sz w:val="34"/>
          <w:szCs w:val="34"/>
          <w:rtl/>
          <w:lang w:bidi="ar-EG"/>
        </w:rPr>
        <w:t>البيوتِ</w:t>
      </w:r>
      <w:r>
        <w:rPr>
          <w:rFonts w:cs="Traditional Arabic" w:hint="cs"/>
          <w:sz w:val="34"/>
          <w:szCs w:val="34"/>
          <w:rtl/>
          <w:lang w:bidi="ar-EG"/>
        </w:rPr>
        <w:t>،</w:t>
      </w:r>
      <w:r w:rsidR="00A42AAD" w:rsidRPr="00BB7D63">
        <w:rPr>
          <w:rFonts w:cs="Traditional Arabic" w:hint="cs"/>
          <w:sz w:val="34"/>
          <w:szCs w:val="34"/>
          <w:rtl/>
          <w:lang w:bidi="ar-EG"/>
        </w:rPr>
        <w:t xml:space="preserve"> أسبحُ</w:t>
      </w:r>
      <w:r>
        <w:rPr>
          <w:rFonts w:cs="Traditional Arabic" w:hint="cs"/>
          <w:sz w:val="34"/>
          <w:szCs w:val="34"/>
          <w:rtl/>
          <w:lang w:bidi="ar-EG"/>
        </w:rPr>
        <w:t>،</w:t>
      </w:r>
      <w:r w:rsidR="00A42AAD" w:rsidRPr="00BB7D63">
        <w:rPr>
          <w:rFonts w:cs="Traditional Arabic" w:hint="cs"/>
          <w:sz w:val="34"/>
          <w:szCs w:val="34"/>
          <w:rtl/>
          <w:lang w:bidi="ar-EG"/>
        </w:rPr>
        <w:t xml:space="preserve"> الصرصارِ</w:t>
      </w:r>
      <w:r>
        <w:rPr>
          <w:rFonts w:cs="Traditional Arabic" w:hint="cs"/>
          <w:sz w:val="34"/>
          <w:szCs w:val="34"/>
          <w:rtl/>
          <w:lang w:bidi="ar-EG"/>
        </w:rPr>
        <w:t>،</w:t>
      </w:r>
      <w:r w:rsidR="00A42AAD" w:rsidRPr="00BB7D63">
        <w:rPr>
          <w:rFonts w:cs="Traditional Arabic" w:hint="cs"/>
          <w:sz w:val="34"/>
          <w:szCs w:val="34"/>
          <w:rtl/>
          <w:lang w:bidi="ar-EG"/>
        </w:rPr>
        <w:t xml:space="preserve"> السؤالِ) ونبذ السكون الذي هو طبيعة (البطالة) وانتهاء (الغايه) وصفة من صفات (الوليه)</w:t>
      </w:r>
      <w:r>
        <w:rPr>
          <w:rFonts w:cs="Traditional Arabic" w:hint="cs"/>
          <w:sz w:val="34"/>
          <w:szCs w:val="34"/>
          <w:rtl/>
          <w:lang w:bidi="ar-EG"/>
        </w:rPr>
        <w:t>.</w:t>
      </w:r>
    </w:p>
    <w:p w:rsidR="00321EF3" w:rsidRPr="00BB7D63" w:rsidRDefault="00321EF3" w:rsidP="00BB7D63">
      <w:pPr>
        <w:spacing w:after="0" w:line="240" w:lineRule="auto"/>
        <w:jc w:val="both"/>
        <w:rPr>
          <w:rFonts w:cs="Traditional Arabic"/>
          <w:sz w:val="34"/>
          <w:szCs w:val="34"/>
          <w:lang w:bidi="ar-EG"/>
        </w:rPr>
      </w:pPr>
    </w:p>
    <w:p w:rsidR="00257E12" w:rsidRPr="00BB7D63" w:rsidRDefault="00257E12" w:rsidP="00BB7D63">
      <w:pPr>
        <w:spacing w:after="0" w:line="240" w:lineRule="auto"/>
        <w:jc w:val="center"/>
        <w:rPr>
          <w:rFonts w:cs="Traditional Arabic"/>
          <w:sz w:val="34"/>
          <w:szCs w:val="34"/>
          <w:rtl/>
          <w:lang w:bidi="ar-EG"/>
        </w:rPr>
      </w:pPr>
    </w:p>
    <w:p w:rsidR="00257E12" w:rsidRPr="00BB7D63" w:rsidRDefault="00257E12" w:rsidP="00BB7D63">
      <w:pPr>
        <w:bidi w:val="0"/>
        <w:spacing w:after="0" w:line="240" w:lineRule="auto"/>
        <w:rPr>
          <w:rFonts w:cs="Traditional Arabic"/>
          <w:sz w:val="34"/>
          <w:szCs w:val="34"/>
          <w:rtl/>
          <w:lang w:bidi="ar-EG"/>
        </w:rPr>
      </w:pPr>
      <w:r w:rsidRPr="00BB7D63">
        <w:rPr>
          <w:rFonts w:cs="Traditional Arabic"/>
          <w:sz w:val="34"/>
          <w:szCs w:val="34"/>
          <w:rtl/>
          <w:lang w:bidi="ar-EG"/>
        </w:rPr>
        <w:br w:type="page"/>
      </w:r>
    </w:p>
    <w:p w:rsidR="00321EF3" w:rsidRPr="00BB7D63" w:rsidRDefault="00321EF3"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lastRenderedPageBreak/>
        <w:t>ثبت المصادر والمراجع</w:t>
      </w:r>
    </w:p>
    <w:p w:rsidR="00321EF3" w:rsidRPr="00BB7D63" w:rsidRDefault="00321EF3" w:rsidP="00BB7D63">
      <w:pPr>
        <w:pStyle w:val="a5"/>
        <w:jc w:val="both"/>
        <w:rPr>
          <w:rFonts w:cs="Traditional Arabic"/>
          <w:sz w:val="34"/>
          <w:szCs w:val="34"/>
          <w:lang w:bidi="ar-EG"/>
        </w:rPr>
      </w:pPr>
      <w:r w:rsidRPr="00BB7D63">
        <w:rPr>
          <w:rFonts w:cs="Traditional Arabic" w:hint="cs"/>
          <w:sz w:val="34"/>
          <w:szCs w:val="34"/>
          <w:rtl/>
        </w:rPr>
        <w:t>(1) أساليب السرد في الرواية العربية</w:t>
      </w:r>
      <w:r w:rsidR="00896789">
        <w:rPr>
          <w:rFonts w:cs="Traditional Arabic" w:hint="cs"/>
          <w:sz w:val="34"/>
          <w:szCs w:val="34"/>
          <w:rtl/>
        </w:rPr>
        <w:t>.</w:t>
      </w:r>
      <w:r w:rsidRPr="00BB7D63">
        <w:rPr>
          <w:rFonts w:cs="Traditional Arabic" w:hint="cs"/>
          <w:sz w:val="34"/>
          <w:szCs w:val="34"/>
          <w:rtl/>
        </w:rPr>
        <w:t>د/صلاح فضل</w:t>
      </w:r>
      <w:r w:rsidR="00896789">
        <w:rPr>
          <w:rFonts w:cs="Traditional Arabic" w:hint="cs"/>
          <w:sz w:val="34"/>
          <w:szCs w:val="34"/>
          <w:rtl/>
        </w:rPr>
        <w:t>،</w:t>
      </w:r>
      <w:r w:rsidRPr="00BB7D63">
        <w:rPr>
          <w:rFonts w:cs="Traditional Arabic" w:hint="cs"/>
          <w:sz w:val="34"/>
          <w:szCs w:val="34"/>
          <w:rtl/>
        </w:rPr>
        <w:t xml:space="preserve"> الهيئة العامة لقصور الثقافة</w:t>
      </w:r>
      <w:r w:rsidR="00896789">
        <w:rPr>
          <w:rFonts w:cs="Traditional Arabic" w:hint="cs"/>
          <w:sz w:val="34"/>
          <w:szCs w:val="34"/>
          <w:rtl/>
        </w:rPr>
        <w:t>.</w:t>
      </w:r>
      <w:r w:rsidRPr="00BB7D63">
        <w:rPr>
          <w:rFonts w:cs="Traditional Arabic" w:hint="cs"/>
          <w:sz w:val="34"/>
          <w:szCs w:val="34"/>
          <w:rtl/>
        </w:rPr>
        <w:t>يناير 1995م.</w:t>
      </w:r>
    </w:p>
    <w:p w:rsidR="00321EF3" w:rsidRPr="00BB7D63" w:rsidRDefault="00321EF3" w:rsidP="00BB7D63">
      <w:pPr>
        <w:pStyle w:val="a5"/>
        <w:jc w:val="both"/>
        <w:rPr>
          <w:rFonts w:cs="Traditional Arabic"/>
          <w:sz w:val="34"/>
          <w:szCs w:val="34"/>
          <w:lang w:bidi="ar-EG"/>
        </w:rPr>
      </w:pPr>
    </w:p>
    <w:p w:rsidR="00321EF3" w:rsidRPr="00BB7D63" w:rsidRDefault="00321EF3" w:rsidP="00BB7D63">
      <w:pPr>
        <w:pStyle w:val="a5"/>
        <w:jc w:val="both"/>
        <w:rPr>
          <w:rFonts w:cs="Traditional Arabic"/>
          <w:sz w:val="34"/>
          <w:szCs w:val="34"/>
          <w:rtl/>
          <w:lang w:bidi="ar-EG"/>
        </w:rPr>
      </w:pPr>
      <w:r w:rsidRPr="00BB7D63">
        <w:rPr>
          <w:rFonts w:cs="Traditional Arabic" w:hint="cs"/>
          <w:sz w:val="34"/>
          <w:szCs w:val="34"/>
          <w:rtl/>
          <w:lang w:bidi="ar-EG"/>
        </w:rPr>
        <w:t xml:space="preserve">(2) </w:t>
      </w:r>
      <w:r w:rsidRPr="00BB7D63">
        <w:rPr>
          <w:rFonts w:cs="Traditional Arabic" w:hint="cs"/>
          <w:sz w:val="34"/>
          <w:szCs w:val="34"/>
          <w:rtl/>
        </w:rPr>
        <w:t>بنية القصيدة في شعر أبي تمام</w:t>
      </w:r>
      <w:r w:rsidR="00896789">
        <w:rPr>
          <w:rFonts w:cs="Traditional Arabic" w:hint="cs"/>
          <w:sz w:val="34"/>
          <w:szCs w:val="34"/>
          <w:rtl/>
        </w:rPr>
        <w:t>.</w:t>
      </w:r>
      <w:r w:rsidRPr="00BB7D63">
        <w:rPr>
          <w:rFonts w:cs="Traditional Arabic" w:hint="cs"/>
          <w:sz w:val="34"/>
          <w:szCs w:val="34"/>
          <w:rtl/>
        </w:rPr>
        <w:t xml:space="preserve"> د/يسرية المصري</w:t>
      </w:r>
      <w:r w:rsidR="00896789">
        <w:rPr>
          <w:rFonts w:cs="Traditional Arabic" w:hint="cs"/>
          <w:sz w:val="34"/>
          <w:szCs w:val="34"/>
          <w:rtl/>
        </w:rPr>
        <w:t>،،</w:t>
      </w:r>
      <w:r w:rsidRPr="00BB7D63">
        <w:rPr>
          <w:rFonts w:cs="Traditional Arabic" w:hint="cs"/>
          <w:sz w:val="34"/>
          <w:szCs w:val="34"/>
          <w:rtl/>
        </w:rPr>
        <w:t xml:space="preserve"> الهيئة المصرية العامة للكتاب</w:t>
      </w:r>
      <w:r w:rsidRPr="00BB7D63">
        <w:rPr>
          <w:rFonts w:cs="Traditional Arabic" w:hint="cs"/>
          <w:sz w:val="34"/>
          <w:szCs w:val="34"/>
          <w:rtl/>
          <w:lang w:bidi="ar-EG"/>
        </w:rPr>
        <w:t>1997م</w:t>
      </w:r>
      <w:r w:rsidR="00896789">
        <w:rPr>
          <w:rFonts w:cs="Traditional Arabic" w:hint="cs"/>
          <w:sz w:val="34"/>
          <w:szCs w:val="34"/>
          <w:rtl/>
          <w:lang w:bidi="ar-EG"/>
        </w:rPr>
        <w:t>.</w:t>
      </w:r>
    </w:p>
    <w:p w:rsidR="00321EF3" w:rsidRPr="00BB7D63" w:rsidRDefault="00321EF3" w:rsidP="00BB7D63">
      <w:pPr>
        <w:pStyle w:val="a5"/>
        <w:jc w:val="both"/>
        <w:rPr>
          <w:rFonts w:cs="Traditional Arabic"/>
          <w:sz w:val="34"/>
          <w:szCs w:val="34"/>
          <w:rtl/>
        </w:rPr>
      </w:pPr>
    </w:p>
    <w:p w:rsidR="00321EF3" w:rsidRPr="00BB7D63" w:rsidRDefault="00321EF3" w:rsidP="00BB7D63">
      <w:pPr>
        <w:pStyle w:val="a5"/>
        <w:jc w:val="both"/>
        <w:rPr>
          <w:rFonts w:cs="Traditional Arabic"/>
          <w:sz w:val="34"/>
          <w:szCs w:val="34"/>
          <w:rtl/>
        </w:rPr>
      </w:pPr>
      <w:r w:rsidRPr="00BB7D63">
        <w:rPr>
          <w:rFonts w:cs="Traditional Arabic" w:hint="cs"/>
          <w:sz w:val="34"/>
          <w:szCs w:val="34"/>
          <w:rtl/>
        </w:rPr>
        <w:t>(3) تحرير التحبير</w:t>
      </w:r>
      <w:r w:rsidR="00896789">
        <w:rPr>
          <w:rFonts w:cs="Traditional Arabic" w:hint="cs"/>
          <w:sz w:val="34"/>
          <w:szCs w:val="34"/>
          <w:rtl/>
        </w:rPr>
        <w:t>.</w:t>
      </w:r>
      <w:r w:rsidRPr="00BB7D63">
        <w:rPr>
          <w:rFonts w:cs="Traditional Arabic" w:hint="cs"/>
          <w:sz w:val="34"/>
          <w:szCs w:val="34"/>
          <w:rtl/>
        </w:rPr>
        <w:t xml:space="preserve"> ابن أبي الإصبع المصري</w:t>
      </w:r>
      <w:r w:rsidR="00896789">
        <w:rPr>
          <w:rFonts w:cs="Traditional Arabic" w:hint="cs"/>
          <w:sz w:val="34"/>
          <w:szCs w:val="34"/>
          <w:rtl/>
        </w:rPr>
        <w:t>،</w:t>
      </w:r>
      <w:r w:rsidRPr="00BB7D63">
        <w:rPr>
          <w:rFonts w:cs="Traditional Arabic" w:hint="cs"/>
          <w:sz w:val="34"/>
          <w:szCs w:val="34"/>
          <w:rtl/>
        </w:rPr>
        <w:t xml:space="preserve"> تحقيق: د/ حفني محمد شرف</w:t>
      </w:r>
      <w:r w:rsidR="00896789">
        <w:rPr>
          <w:rFonts w:cs="Traditional Arabic" w:hint="cs"/>
          <w:sz w:val="34"/>
          <w:szCs w:val="34"/>
          <w:rtl/>
        </w:rPr>
        <w:t>،</w:t>
      </w:r>
      <w:r w:rsidRPr="00BB7D63">
        <w:rPr>
          <w:rFonts w:cs="Traditional Arabic" w:hint="cs"/>
          <w:sz w:val="34"/>
          <w:szCs w:val="34"/>
          <w:rtl/>
        </w:rPr>
        <w:t xml:space="preserve"> المجلس الأعلى للشئون الإسلامية</w:t>
      </w:r>
      <w:r w:rsidR="00896789">
        <w:rPr>
          <w:rFonts w:cs="Traditional Arabic" w:hint="cs"/>
          <w:sz w:val="34"/>
          <w:szCs w:val="34"/>
          <w:rtl/>
        </w:rPr>
        <w:t>.</w:t>
      </w:r>
      <w:r w:rsidRPr="00BB7D63">
        <w:rPr>
          <w:rFonts w:cs="Traditional Arabic" w:hint="cs"/>
          <w:sz w:val="34"/>
          <w:szCs w:val="34"/>
          <w:rtl/>
        </w:rPr>
        <w:t xml:space="preserve"> القاهرة 1383 </w:t>
      </w:r>
    </w:p>
    <w:p w:rsidR="00321EF3" w:rsidRPr="00BB7D63" w:rsidRDefault="00321EF3" w:rsidP="00BB7D63">
      <w:pPr>
        <w:pStyle w:val="a5"/>
        <w:jc w:val="both"/>
        <w:rPr>
          <w:rFonts w:cs="Traditional Arabic"/>
          <w:sz w:val="34"/>
          <w:szCs w:val="34"/>
          <w:rtl/>
        </w:rPr>
      </w:pPr>
    </w:p>
    <w:p w:rsidR="00321EF3" w:rsidRPr="00BB7D63" w:rsidRDefault="00321EF3" w:rsidP="00BB7D63">
      <w:pPr>
        <w:pStyle w:val="a5"/>
        <w:jc w:val="both"/>
        <w:rPr>
          <w:rFonts w:cs="Traditional Arabic"/>
          <w:sz w:val="34"/>
          <w:szCs w:val="34"/>
          <w:rtl/>
        </w:rPr>
      </w:pPr>
      <w:r w:rsidRPr="00BB7D63">
        <w:rPr>
          <w:rFonts w:cs="Traditional Arabic" w:hint="cs"/>
          <w:sz w:val="34"/>
          <w:szCs w:val="34"/>
          <w:rtl/>
        </w:rPr>
        <w:t>(4) التكرير بين المثير والتأثير</w:t>
      </w:r>
      <w:r w:rsidR="00896789">
        <w:rPr>
          <w:rFonts w:cs="Traditional Arabic" w:hint="cs"/>
          <w:sz w:val="34"/>
          <w:szCs w:val="34"/>
          <w:rtl/>
        </w:rPr>
        <w:t>.</w:t>
      </w:r>
      <w:r w:rsidRPr="00BB7D63">
        <w:rPr>
          <w:rFonts w:cs="Traditional Arabic" w:hint="cs"/>
          <w:sz w:val="34"/>
          <w:szCs w:val="34"/>
          <w:rtl/>
        </w:rPr>
        <w:t>د/ عز الدين علي السيد</w:t>
      </w:r>
      <w:r w:rsidR="00896789">
        <w:rPr>
          <w:rFonts w:cs="Traditional Arabic" w:hint="cs"/>
          <w:sz w:val="34"/>
          <w:szCs w:val="34"/>
          <w:rtl/>
        </w:rPr>
        <w:t>،</w:t>
      </w:r>
      <w:r w:rsidRPr="00BB7D63">
        <w:rPr>
          <w:rFonts w:cs="Traditional Arabic" w:hint="cs"/>
          <w:sz w:val="34"/>
          <w:szCs w:val="34"/>
          <w:rtl/>
        </w:rPr>
        <w:t xml:space="preserve"> ص 88، ط1</w:t>
      </w:r>
      <w:r w:rsidR="00896789">
        <w:rPr>
          <w:rFonts w:cs="Traditional Arabic" w:hint="cs"/>
          <w:sz w:val="34"/>
          <w:szCs w:val="34"/>
          <w:rtl/>
        </w:rPr>
        <w:t>،</w:t>
      </w:r>
      <w:r w:rsidRPr="00BB7D63">
        <w:rPr>
          <w:rFonts w:cs="Traditional Arabic" w:hint="cs"/>
          <w:sz w:val="34"/>
          <w:szCs w:val="34"/>
          <w:rtl/>
        </w:rPr>
        <w:t xml:space="preserve"> دار الطباعة المحمدية بالأزهر</w:t>
      </w:r>
      <w:r w:rsidR="00896789">
        <w:rPr>
          <w:rFonts w:cs="Traditional Arabic" w:hint="cs"/>
          <w:sz w:val="34"/>
          <w:szCs w:val="34"/>
          <w:rtl/>
        </w:rPr>
        <w:t>.</w:t>
      </w:r>
      <w:r w:rsidRPr="00BB7D63">
        <w:rPr>
          <w:rFonts w:cs="Traditional Arabic" w:hint="cs"/>
          <w:sz w:val="34"/>
          <w:szCs w:val="34"/>
          <w:rtl/>
        </w:rPr>
        <w:t xml:space="preserve"> القاهرة 1398هـ - 1978م</w:t>
      </w:r>
    </w:p>
    <w:p w:rsidR="00321EF3" w:rsidRPr="00BB7D63" w:rsidRDefault="00321EF3" w:rsidP="00BB7D63">
      <w:pPr>
        <w:spacing w:after="0" w:line="240" w:lineRule="auto"/>
        <w:jc w:val="both"/>
        <w:rPr>
          <w:rFonts w:cs="Traditional Arabic"/>
          <w:sz w:val="34"/>
          <w:szCs w:val="34"/>
          <w:rtl/>
          <w:lang w:bidi="ar-EG"/>
        </w:rPr>
      </w:pPr>
    </w:p>
    <w:p w:rsidR="00321EF3" w:rsidRPr="00BB7D63" w:rsidRDefault="00321EF3" w:rsidP="00BB7D63">
      <w:pPr>
        <w:spacing w:after="0" w:line="240" w:lineRule="auto"/>
        <w:jc w:val="both"/>
        <w:rPr>
          <w:rFonts w:cs="Traditional Arabic"/>
          <w:sz w:val="34"/>
          <w:szCs w:val="34"/>
          <w:rtl/>
          <w:lang w:bidi="ar-EG"/>
        </w:rPr>
      </w:pPr>
      <w:r w:rsidRPr="00BB7D63">
        <w:rPr>
          <w:rFonts w:cs="Traditional Arabic" w:hint="cs"/>
          <w:sz w:val="34"/>
          <w:szCs w:val="34"/>
          <w:rtl/>
          <w:lang w:bidi="ar-EG"/>
        </w:rPr>
        <w:t>(45 خصائص الأسلوب في الشوقيات 0 محمد الهادي الطرابلسي</w:t>
      </w:r>
      <w:r w:rsidR="00896789">
        <w:rPr>
          <w:rFonts w:cs="Traditional Arabic" w:hint="cs"/>
          <w:sz w:val="34"/>
          <w:szCs w:val="34"/>
          <w:rtl/>
          <w:lang w:bidi="ar-EG"/>
        </w:rPr>
        <w:t>،</w:t>
      </w:r>
      <w:r w:rsidRPr="00BB7D63">
        <w:rPr>
          <w:rFonts w:cs="Traditional Arabic" w:hint="cs"/>
          <w:sz w:val="34"/>
          <w:szCs w:val="34"/>
          <w:rtl/>
          <w:lang w:bidi="ar-EG"/>
        </w:rPr>
        <w:t xml:space="preserve"> المجلس الأعلى للثقافة 1996م</w:t>
      </w:r>
      <w:r w:rsidR="00896789">
        <w:rPr>
          <w:rFonts w:cs="Traditional Arabic" w:hint="cs"/>
          <w:sz w:val="34"/>
          <w:szCs w:val="34"/>
          <w:rtl/>
          <w:lang w:bidi="ar-EG"/>
        </w:rPr>
        <w:t>.</w:t>
      </w:r>
    </w:p>
    <w:p w:rsidR="00321EF3" w:rsidRPr="00BB7D63" w:rsidRDefault="00321EF3" w:rsidP="00BB7D63">
      <w:pPr>
        <w:spacing w:after="0" w:line="240" w:lineRule="auto"/>
        <w:jc w:val="lowKashida"/>
        <w:rPr>
          <w:rFonts w:cs="Traditional Arabic"/>
          <w:b/>
          <w:bCs/>
          <w:sz w:val="34"/>
          <w:szCs w:val="34"/>
          <w:rtl/>
          <w:lang w:bidi="ar-EG"/>
        </w:rPr>
      </w:pPr>
      <w:r w:rsidRPr="00BB7D63">
        <w:rPr>
          <w:rFonts w:cs="Traditional Arabic" w:hint="cs"/>
          <w:sz w:val="34"/>
          <w:szCs w:val="34"/>
          <w:rtl/>
        </w:rPr>
        <w:t>(6)</w:t>
      </w:r>
      <w:r w:rsidRPr="00BB7D63">
        <w:rPr>
          <w:rFonts w:cs="Traditional Arabic" w:hint="cs"/>
          <w:b/>
          <w:bCs/>
          <w:sz w:val="34"/>
          <w:szCs w:val="34"/>
          <w:rtl/>
          <w:lang w:bidi="ar-EG"/>
        </w:rPr>
        <w:t xml:space="preserve"> </w:t>
      </w:r>
      <w:r w:rsidRPr="00BB7D63">
        <w:rPr>
          <w:rFonts w:cs="Traditional Arabic" w:hint="cs"/>
          <w:sz w:val="34"/>
          <w:szCs w:val="34"/>
          <w:rtl/>
          <w:lang w:bidi="ar-EG"/>
        </w:rPr>
        <w:t>خطاب الحكاية 0 جيرار جنيت</w:t>
      </w:r>
      <w:r w:rsidR="00896789">
        <w:rPr>
          <w:rFonts w:cs="Traditional Arabic" w:hint="cs"/>
          <w:sz w:val="34"/>
          <w:szCs w:val="34"/>
          <w:rtl/>
          <w:lang w:bidi="ar-EG"/>
        </w:rPr>
        <w:t>،</w:t>
      </w:r>
      <w:r w:rsidRPr="00BB7D63">
        <w:rPr>
          <w:rFonts w:cs="Traditional Arabic" w:hint="cs"/>
          <w:sz w:val="34"/>
          <w:szCs w:val="34"/>
          <w:rtl/>
          <w:lang w:bidi="ar-EG"/>
        </w:rPr>
        <w:t xml:space="preserve"> ترجمة</w:t>
      </w:r>
      <w:r w:rsidR="00896789">
        <w:rPr>
          <w:rFonts w:cs="Traditional Arabic" w:hint="cs"/>
          <w:sz w:val="34"/>
          <w:szCs w:val="34"/>
          <w:rtl/>
          <w:lang w:bidi="ar-EG"/>
        </w:rPr>
        <w:t>:</w:t>
      </w:r>
      <w:r w:rsidRPr="00BB7D63">
        <w:rPr>
          <w:rFonts w:cs="Traditional Arabic" w:hint="cs"/>
          <w:sz w:val="34"/>
          <w:szCs w:val="34"/>
          <w:rtl/>
          <w:lang w:bidi="ar-EG"/>
        </w:rPr>
        <w:t xml:space="preserve"> محمد معتصم</w:t>
      </w:r>
      <w:r w:rsidR="00896789">
        <w:rPr>
          <w:rFonts w:cs="Traditional Arabic" w:hint="cs"/>
          <w:sz w:val="34"/>
          <w:szCs w:val="34"/>
          <w:rtl/>
          <w:lang w:bidi="ar-EG"/>
        </w:rPr>
        <w:t>،</w:t>
      </w:r>
      <w:r w:rsidRPr="00BB7D63">
        <w:rPr>
          <w:rFonts w:cs="Traditional Arabic" w:hint="cs"/>
          <w:sz w:val="34"/>
          <w:szCs w:val="34"/>
          <w:rtl/>
          <w:lang w:bidi="ar-EG"/>
        </w:rPr>
        <w:t xml:space="preserve"> وعبد الجليل الأزدي</w:t>
      </w:r>
      <w:r w:rsidR="00896789">
        <w:rPr>
          <w:rFonts w:cs="Traditional Arabic" w:hint="cs"/>
          <w:sz w:val="34"/>
          <w:szCs w:val="34"/>
          <w:rtl/>
          <w:lang w:bidi="ar-EG"/>
        </w:rPr>
        <w:t>،</w:t>
      </w:r>
      <w:r w:rsidRPr="00BB7D63">
        <w:rPr>
          <w:rFonts w:cs="Traditional Arabic" w:hint="cs"/>
          <w:sz w:val="34"/>
          <w:szCs w:val="34"/>
          <w:rtl/>
          <w:lang w:bidi="ar-EG"/>
        </w:rPr>
        <w:t xml:space="preserve"> و عمر حلي</w:t>
      </w:r>
      <w:r w:rsidR="00896789">
        <w:rPr>
          <w:rFonts w:cs="Traditional Arabic" w:hint="cs"/>
          <w:sz w:val="34"/>
          <w:szCs w:val="34"/>
          <w:rtl/>
          <w:lang w:bidi="ar-EG"/>
        </w:rPr>
        <w:t>،</w:t>
      </w:r>
      <w:r w:rsidRPr="00BB7D63">
        <w:rPr>
          <w:rFonts w:cs="Traditional Arabic" w:hint="cs"/>
          <w:sz w:val="34"/>
          <w:szCs w:val="34"/>
          <w:rtl/>
          <w:lang w:bidi="ar-EG"/>
        </w:rPr>
        <w:t xml:space="preserve"> ط 2</w:t>
      </w:r>
      <w:r w:rsidR="00896789">
        <w:rPr>
          <w:rFonts w:cs="Traditional Arabic" w:hint="cs"/>
          <w:sz w:val="34"/>
          <w:szCs w:val="34"/>
          <w:rtl/>
          <w:lang w:bidi="ar-EG"/>
        </w:rPr>
        <w:t>،</w:t>
      </w:r>
      <w:r w:rsidRPr="00BB7D63">
        <w:rPr>
          <w:rFonts w:cs="Traditional Arabic" w:hint="cs"/>
          <w:sz w:val="34"/>
          <w:szCs w:val="34"/>
          <w:rtl/>
          <w:lang w:bidi="ar-EG"/>
        </w:rPr>
        <w:t xml:space="preserve"> المجلس الأعلى للثقافة 0</w:t>
      </w:r>
    </w:p>
    <w:p w:rsidR="00321EF3" w:rsidRPr="00BB7D63" w:rsidRDefault="00321EF3" w:rsidP="00BB7D63">
      <w:pPr>
        <w:pStyle w:val="a5"/>
        <w:jc w:val="both"/>
        <w:rPr>
          <w:rFonts w:cs="Traditional Arabic"/>
          <w:sz w:val="34"/>
          <w:szCs w:val="34"/>
          <w:rtl/>
          <w:lang w:bidi="ar-EG"/>
        </w:rPr>
      </w:pPr>
    </w:p>
    <w:p w:rsidR="00321EF3" w:rsidRPr="00BB7D63" w:rsidRDefault="00321EF3" w:rsidP="00BB7D63">
      <w:pPr>
        <w:pStyle w:val="a5"/>
        <w:jc w:val="both"/>
        <w:rPr>
          <w:rFonts w:cs="Traditional Arabic"/>
          <w:sz w:val="34"/>
          <w:szCs w:val="34"/>
          <w:lang w:bidi="ar-EG"/>
        </w:rPr>
      </w:pPr>
      <w:r w:rsidRPr="00BB7D63">
        <w:rPr>
          <w:rFonts w:cs="Traditional Arabic" w:hint="cs"/>
          <w:sz w:val="34"/>
          <w:szCs w:val="34"/>
          <w:rtl/>
        </w:rPr>
        <w:t xml:space="preserve"> (7) الخطاب الشعري في الستينيات</w:t>
      </w:r>
      <w:r w:rsidR="00896789">
        <w:rPr>
          <w:rFonts w:cs="Traditional Arabic" w:hint="cs"/>
          <w:sz w:val="34"/>
          <w:szCs w:val="34"/>
          <w:rtl/>
        </w:rPr>
        <w:t>.</w:t>
      </w:r>
      <w:r w:rsidRPr="00BB7D63">
        <w:rPr>
          <w:rFonts w:cs="Traditional Arabic" w:hint="cs"/>
          <w:sz w:val="34"/>
          <w:szCs w:val="34"/>
          <w:rtl/>
        </w:rPr>
        <w:t>د/هشام محفوظ</w:t>
      </w:r>
      <w:r w:rsidR="00896789">
        <w:rPr>
          <w:rFonts w:cs="Traditional Arabic" w:hint="cs"/>
          <w:sz w:val="34"/>
          <w:szCs w:val="34"/>
          <w:rtl/>
        </w:rPr>
        <w:t>،</w:t>
      </w:r>
      <w:r w:rsidRPr="00BB7D63">
        <w:rPr>
          <w:rFonts w:cs="Traditional Arabic" w:hint="cs"/>
          <w:sz w:val="34"/>
          <w:szCs w:val="34"/>
          <w:rtl/>
        </w:rPr>
        <w:t xml:space="preserve"> الهيئ</w:t>
      </w:r>
      <w:r w:rsidRPr="00BB7D63">
        <w:rPr>
          <w:rFonts w:cs="Traditional Arabic" w:hint="cs"/>
          <w:sz w:val="34"/>
          <w:szCs w:val="34"/>
          <w:rtl/>
          <w:lang w:bidi="ar-EG"/>
        </w:rPr>
        <w:t>ة العامة لقصور الثقافة 2009 م.</w:t>
      </w:r>
    </w:p>
    <w:p w:rsidR="00321EF3" w:rsidRPr="00BB7D63" w:rsidRDefault="00321EF3" w:rsidP="00BB7D63">
      <w:pPr>
        <w:pStyle w:val="a5"/>
        <w:jc w:val="both"/>
        <w:rPr>
          <w:rFonts w:cs="Traditional Arabic"/>
          <w:sz w:val="34"/>
          <w:szCs w:val="34"/>
          <w:rtl/>
        </w:rPr>
      </w:pPr>
    </w:p>
    <w:p w:rsidR="00321EF3" w:rsidRPr="00BB7D63" w:rsidRDefault="00321EF3" w:rsidP="00BB7D63">
      <w:pPr>
        <w:pStyle w:val="a5"/>
        <w:jc w:val="both"/>
        <w:rPr>
          <w:rFonts w:cs="Traditional Arabic"/>
          <w:sz w:val="34"/>
          <w:szCs w:val="34"/>
          <w:rtl/>
        </w:rPr>
      </w:pPr>
      <w:r w:rsidRPr="00BB7D63">
        <w:rPr>
          <w:rFonts w:cs="Traditional Arabic" w:hint="cs"/>
          <w:sz w:val="34"/>
          <w:szCs w:val="34"/>
          <w:rtl/>
        </w:rPr>
        <w:t>(8) شعر عمر بن الفارض دراسة أسلوبية</w:t>
      </w:r>
      <w:r w:rsidR="00896789">
        <w:rPr>
          <w:rFonts w:cs="Traditional Arabic" w:hint="cs"/>
          <w:sz w:val="34"/>
          <w:szCs w:val="34"/>
          <w:rtl/>
        </w:rPr>
        <w:t>.</w:t>
      </w:r>
      <w:r w:rsidRPr="00BB7D63">
        <w:rPr>
          <w:rFonts w:cs="Traditional Arabic" w:hint="cs"/>
          <w:sz w:val="34"/>
          <w:szCs w:val="34"/>
          <w:rtl/>
        </w:rPr>
        <w:t xml:space="preserve"> رمضان صادق</w:t>
      </w:r>
      <w:r w:rsidR="00896789">
        <w:rPr>
          <w:rFonts w:cs="Traditional Arabic" w:hint="cs"/>
          <w:sz w:val="34"/>
          <w:szCs w:val="34"/>
          <w:rtl/>
        </w:rPr>
        <w:t>،</w:t>
      </w:r>
      <w:r w:rsidRPr="00BB7D63">
        <w:rPr>
          <w:rFonts w:cs="Traditional Arabic" w:hint="cs"/>
          <w:sz w:val="34"/>
          <w:szCs w:val="34"/>
          <w:rtl/>
        </w:rPr>
        <w:t xml:space="preserve"> الهيئة المصرية العامة للكتاب 1998 م</w:t>
      </w:r>
      <w:r w:rsidRPr="00BB7D63">
        <w:rPr>
          <w:rFonts w:cs="Traditional Arabic" w:hint="cs"/>
          <w:sz w:val="34"/>
          <w:szCs w:val="34"/>
          <w:rtl/>
        </w:rPr>
        <w:tab/>
      </w:r>
      <w:r w:rsidRPr="00BB7D63">
        <w:rPr>
          <w:rFonts w:cs="Traditional Arabic" w:hint="cs"/>
          <w:sz w:val="34"/>
          <w:szCs w:val="34"/>
          <w:rtl/>
        </w:rPr>
        <w:tab/>
      </w:r>
    </w:p>
    <w:p w:rsidR="00321EF3" w:rsidRPr="00BB7D63" w:rsidRDefault="00321EF3" w:rsidP="00BB7D63">
      <w:pPr>
        <w:pStyle w:val="a5"/>
        <w:jc w:val="both"/>
        <w:rPr>
          <w:rFonts w:cs="Traditional Arabic"/>
          <w:sz w:val="34"/>
          <w:szCs w:val="34"/>
          <w:rtl/>
          <w:lang w:bidi="ar-EG"/>
        </w:rPr>
      </w:pPr>
    </w:p>
    <w:p w:rsidR="00321EF3" w:rsidRPr="00BB7D63" w:rsidRDefault="00321EF3" w:rsidP="00BB7D63">
      <w:pPr>
        <w:pStyle w:val="a5"/>
        <w:jc w:val="both"/>
        <w:rPr>
          <w:rFonts w:cs="Traditional Arabic"/>
          <w:sz w:val="34"/>
          <w:szCs w:val="34"/>
          <w:lang w:bidi="ar-EG"/>
        </w:rPr>
      </w:pPr>
      <w:r w:rsidRPr="00BB7D63">
        <w:rPr>
          <w:rFonts w:cs="Traditional Arabic" w:hint="cs"/>
          <w:sz w:val="34"/>
          <w:szCs w:val="34"/>
          <w:rtl/>
          <w:lang w:bidi="ar-EG"/>
        </w:rPr>
        <w:t>(9) شعر محمد الشهاوي دراسة في الأسلوب والدلالة</w:t>
      </w:r>
      <w:r w:rsidR="00896789">
        <w:rPr>
          <w:rFonts w:cs="Traditional Arabic" w:hint="cs"/>
          <w:sz w:val="34"/>
          <w:szCs w:val="34"/>
          <w:rtl/>
          <w:lang w:bidi="ar-EG"/>
        </w:rPr>
        <w:t>.</w:t>
      </w:r>
      <w:r w:rsidRPr="00BB7D63">
        <w:rPr>
          <w:rFonts w:cs="Traditional Arabic" w:hint="cs"/>
          <w:sz w:val="34"/>
          <w:szCs w:val="34"/>
          <w:rtl/>
          <w:lang w:bidi="ar-EG"/>
        </w:rPr>
        <w:t>د/هاني علي سعيد</w:t>
      </w:r>
      <w:r w:rsidR="00896789">
        <w:rPr>
          <w:rFonts w:cs="Traditional Arabic" w:hint="cs"/>
          <w:sz w:val="34"/>
          <w:szCs w:val="34"/>
          <w:rtl/>
          <w:lang w:bidi="ar-EG"/>
        </w:rPr>
        <w:t>،</w:t>
      </w:r>
      <w:r w:rsidRPr="00BB7D63">
        <w:rPr>
          <w:rFonts w:cs="Traditional Arabic" w:hint="cs"/>
          <w:sz w:val="34"/>
          <w:szCs w:val="34"/>
          <w:rtl/>
          <w:lang w:bidi="ar-EG"/>
        </w:rPr>
        <w:t xml:space="preserve"> ط1</w:t>
      </w:r>
      <w:r w:rsidR="00896789">
        <w:rPr>
          <w:rFonts w:cs="Traditional Arabic" w:hint="cs"/>
          <w:sz w:val="34"/>
          <w:szCs w:val="34"/>
          <w:rtl/>
          <w:lang w:bidi="ar-EG"/>
        </w:rPr>
        <w:t>،</w:t>
      </w:r>
      <w:r w:rsidRPr="00BB7D63">
        <w:rPr>
          <w:rFonts w:cs="Traditional Arabic" w:hint="cs"/>
          <w:sz w:val="34"/>
          <w:szCs w:val="34"/>
          <w:rtl/>
          <w:lang w:bidi="ar-EG"/>
        </w:rPr>
        <w:t xml:space="preserve"> الهيئة العامة لقصور الثقافة.القاهرة 2009</w:t>
      </w:r>
    </w:p>
    <w:p w:rsidR="00321EF3" w:rsidRPr="00BB7D63" w:rsidRDefault="00321EF3" w:rsidP="00BB7D63">
      <w:pPr>
        <w:spacing w:after="0" w:line="240" w:lineRule="auto"/>
        <w:rPr>
          <w:rFonts w:cs="Traditional Arabic"/>
          <w:sz w:val="34"/>
          <w:szCs w:val="34"/>
          <w:rtl/>
        </w:rPr>
      </w:pPr>
    </w:p>
    <w:p w:rsidR="00321EF3" w:rsidRPr="00BB7D63" w:rsidRDefault="00321EF3" w:rsidP="00BB7D63">
      <w:pPr>
        <w:spacing w:after="0" w:line="240" w:lineRule="auto"/>
        <w:rPr>
          <w:rFonts w:cs="Traditional Arabic"/>
          <w:sz w:val="34"/>
          <w:szCs w:val="34"/>
          <w:rtl/>
          <w:lang w:bidi="ar-EG"/>
        </w:rPr>
      </w:pPr>
      <w:r w:rsidRPr="00BB7D63">
        <w:rPr>
          <w:rFonts w:cs="Traditional Arabic" w:hint="cs"/>
          <w:sz w:val="34"/>
          <w:szCs w:val="34"/>
          <w:rtl/>
        </w:rPr>
        <w:t>(10) شعراء الوطنية في مصر تراجمهم وشعرهم الوطني.عبد الرحمن الرافعي</w:t>
      </w:r>
      <w:r w:rsidR="00896789">
        <w:rPr>
          <w:rFonts w:cs="Traditional Arabic" w:hint="cs"/>
          <w:sz w:val="34"/>
          <w:szCs w:val="34"/>
          <w:rtl/>
        </w:rPr>
        <w:t>،</w:t>
      </w:r>
      <w:r w:rsidRPr="00BB7D63">
        <w:rPr>
          <w:rFonts w:cs="Traditional Arabic" w:hint="cs"/>
          <w:sz w:val="34"/>
          <w:szCs w:val="34"/>
          <w:rtl/>
        </w:rPr>
        <w:t xml:space="preserve"> مكتبة الأسرة 2008م</w:t>
      </w:r>
      <w:r w:rsidR="00896789">
        <w:rPr>
          <w:rFonts w:cs="Traditional Arabic" w:hint="cs"/>
          <w:sz w:val="34"/>
          <w:szCs w:val="34"/>
          <w:rtl/>
        </w:rPr>
        <w:t>.</w:t>
      </w:r>
    </w:p>
    <w:p w:rsidR="00321EF3" w:rsidRPr="00BB7D63" w:rsidRDefault="00321EF3" w:rsidP="00BB7D63">
      <w:pPr>
        <w:spacing w:after="0" w:line="240" w:lineRule="auto"/>
        <w:rPr>
          <w:rFonts w:cs="Traditional Arabic"/>
          <w:sz w:val="34"/>
          <w:szCs w:val="34"/>
          <w:rtl/>
          <w:lang w:bidi="ar-EG"/>
        </w:rPr>
      </w:pPr>
      <w:r w:rsidRPr="00BB7D63">
        <w:rPr>
          <w:rFonts w:cs="Traditional Arabic" w:hint="cs"/>
          <w:sz w:val="34"/>
          <w:szCs w:val="34"/>
          <w:rtl/>
          <w:lang w:bidi="ar-EG"/>
        </w:rPr>
        <w:t>(11) شفرات النص دراسة سيميولوجية في شعرية القص والقصيد</w:t>
      </w:r>
      <w:r w:rsidR="00896789">
        <w:rPr>
          <w:rFonts w:cs="Traditional Arabic" w:hint="cs"/>
          <w:sz w:val="34"/>
          <w:szCs w:val="34"/>
          <w:rtl/>
          <w:lang w:bidi="ar-EG"/>
        </w:rPr>
        <w:t>،</w:t>
      </w:r>
      <w:r w:rsidRPr="00BB7D63">
        <w:rPr>
          <w:rFonts w:cs="Traditional Arabic" w:hint="cs"/>
          <w:sz w:val="34"/>
          <w:szCs w:val="34"/>
          <w:rtl/>
          <w:lang w:bidi="ar-EG"/>
        </w:rPr>
        <w:t xml:space="preserve"> د / صلاح فضل</w:t>
      </w:r>
      <w:r w:rsidR="00896789">
        <w:rPr>
          <w:rFonts w:cs="Traditional Arabic" w:hint="cs"/>
          <w:sz w:val="34"/>
          <w:szCs w:val="34"/>
          <w:rtl/>
          <w:lang w:bidi="ar-EG"/>
        </w:rPr>
        <w:t>،</w:t>
      </w:r>
      <w:r w:rsidRPr="00BB7D63">
        <w:rPr>
          <w:rFonts w:cs="Traditional Arabic" w:hint="cs"/>
          <w:sz w:val="34"/>
          <w:szCs w:val="34"/>
          <w:rtl/>
          <w:lang w:bidi="ar-EG"/>
        </w:rPr>
        <w:t xml:space="preserve"> ط 2</w:t>
      </w:r>
      <w:r w:rsidR="00896789">
        <w:rPr>
          <w:rFonts w:cs="Traditional Arabic" w:hint="cs"/>
          <w:sz w:val="34"/>
          <w:szCs w:val="34"/>
          <w:rtl/>
          <w:lang w:bidi="ar-EG"/>
        </w:rPr>
        <w:t>،</w:t>
      </w:r>
      <w:r w:rsidRPr="00BB7D63">
        <w:rPr>
          <w:rFonts w:cs="Traditional Arabic" w:hint="cs"/>
          <w:sz w:val="34"/>
          <w:szCs w:val="34"/>
          <w:rtl/>
          <w:lang w:bidi="ar-EG"/>
        </w:rPr>
        <w:t xml:space="preserve"> عين للدراسات والبحوث الإجتماعية والإنسانية 1995م 0</w:t>
      </w:r>
    </w:p>
    <w:p w:rsidR="00321EF3" w:rsidRPr="00BB7D63" w:rsidRDefault="00321EF3" w:rsidP="00BB7D63">
      <w:pPr>
        <w:spacing w:after="0" w:line="240" w:lineRule="auto"/>
        <w:rPr>
          <w:rFonts w:cs="Traditional Arabic"/>
          <w:sz w:val="34"/>
          <w:szCs w:val="34"/>
          <w:rtl/>
          <w:lang w:bidi="ar-EG"/>
        </w:rPr>
      </w:pPr>
      <w:r w:rsidRPr="00BB7D63">
        <w:rPr>
          <w:rFonts w:cs="Traditional Arabic" w:hint="cs"/>
          <w:sz w:val="34"/>
          <w:szCs w:val="34"/>
          <w:rtl/>
          <w:lang w:bidi="ar-EG"/>
        </w:rPr>
        <w:lastRenderedPageBreak/>
        <w:t xml:space="preserve"> (12) </w:t>
      </w:r>
      <w:r w:rsidRPr="00BB7D63">
        <w:rPr>
          <w:rFonts w:cs="Traditional Arabic" w:hint="cs"/>
          <w:sz w:val="34"/>
          <w:szCs w:val="34"/>
          <w:rtl/>
        </w:rPr>
        <w:t>الشوقيات</w:t>
      </w:r>
      <w:r w:rsidR="00896789">
        <w:rPr>
          <w:rFonts w:cs="Traditional Arabic" w:hint="cs"/>
          <w:sz w:val="34"/>
          <w:szCs w:val="34"/>
          <w:rtl/>
        </w:rPr>
        <w:t>.</w:t>
      </w:r>
      <w:r w:rsidRPr="00BB7D63">
        <w:rPr>
          <w:rFonts w:cs="Traditional Arabic" w:hint="cs"/>
          <w:sz w:val="34"/>
          <w:szCs w:val="34"/>
          <w:rtl/>
        </w:rPr>
        <w:t xml:space="preserve"> أحمد شوقي</w:t>
      </w:r>
      <w:r w:rsidR="00896789">
        <w:rPr>
          <w:rFonts w:cs="Traditional Arabic" w:hint="cs"/>
          <w:sz w:val="34"/>
          <w:szCs w:val="34"/>
          <w:rtl/>
        </w:rPr>
        <w:t>.</w:t>
      </w:r>
      <w:r w:rsidRPr="00BB7D63">
        <w:rPr>
          <w:rFonts w:cs="Traditional Arabic" w:hint="cs"/>
          <w:sz w:val="34"/>
          <w:szCs w:val="34"/>
          <w:rtl/>
        </w:rPr>
        <w:t xml:space="preserve"> مكتبة مصر</w:t>
      </w:r>
      <w:r w:rsidR="00896789">
        <w:rPr>
          <w:rFonts w:cs="Traditional Arabic" w:hint="cs"/>
          <w:sz w:val="34"/>
          <w:szCs w:val="34"/>
          <w:rtl/>
        </w:rPr>
        <w:t>.</w:t>
      </w:r>
      <w:r w:rsidRPr="00BB7D63">
        <w:rPr>
          <w:rFonts w:cs="Traditional Arabic" w:hint="cs"/>
          <w:sz w:val="34"/>
          <w:szCs w:val="34"/>
          <w:rtl/>
        </w:rPr>
        <w:t>د.ت</w:t>
      </w:r>
      <w:r w:rsidR="00896789">
        <w:rPr>
          <w:rFonts w:cs="Traditional Arabic" w:hint="cs"/>
          <w:sz w:val="34"/>
          <w:szCs w:val="34"/>
          <w:rtl/>
        </w:rPr>
        <w:t>.</w:t>
      </w:r>
    </w:p>
    <w:p w:rsidR="00321EF3" w:rsidRPr="00BB7D63" w:rsidRDefault="00321EF3" w:rsidP="00BB7D63">
      <w:pPr>
        <w:spacing w:after="0" w:line="240" w:lineRule="auto"/>
        <w:rPr>
          <w:rFonts w:cs="Traditional Arabic"/>
          <w:sz w:val="34"/>
          <w:szCs w:val="34"/>
          <w:rtl/>
          <w:lang w:bidi="ar-EG"/>
        </w:rPr>
      </w:pPr>
      <w:r w:rsidRPr="00BB7D63">
        <w:rPr>
          <w:rFonts w:cs="Traditional Arabic" w:hint="cs"/>
          <w:sz w:val="34"/>
          <w:szCs w:val="34"/>
          <w:rtl/>
          <w:lang w:bidi="ar-EG"/>
        </w:rPr>
        <w:t>(13) الشوقيات المجهولة آثار شوقي التي لم يسبق كشفها أو نشرها د / محمد صبري 0 مطبعة دار الكتب والوثائق القومية بالقاهرة 1423هـ ـ 2003م 0</w:t>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p>
    <w:p w:rsidR="00321EF3" w:rsidRPr="00BB7D63" w:rsidRDefault="00321EF3" w:rsidP="00BB7D63">
      <w:pPr>
        <w:pStyle w:val="a5"/>
        <w:rPr>
          <w:rFonts w:cs="Traditional Arabic"/>
          <w:sz w:val="34"/>
          <w:szCs w:val="34"/>
          <w:rtl/>
        </w:rPr>
      </w:pPr>
    </w:p>
    <w:p w:rsidR="00321EF3" w:rsidRPr="00BB7D63" w:rsidRDefault="00321EF3" w:rsidP="00BB7D63">
      <w:pPr>
        <w:pStyle w:val="a5"/>
        <w:rPr>
          <w:rFonts w:cs="Traditional Arabic"/>
          <w:sz w:val="34"/>
          <w:szCs w:val="34"/>
          <w:rtl/>
          <w:lang w:bidi="ar-EG"/>
        </w:rPr>
      </w:pPr>
      <w:r w:rsidRPr="00BB7D63">
        <w:rPr>
          <w:rFonts w:cs="Traditional Arabic" w:hint="cs"/>
          <w:sz w:val="34"/>
          <w:szCs w:val="34"/>
          <w:rtl/>
        </w:rPr>
        <w:t>(14) ص</w:t>
      </w:r>
      <w:r w:rsidRPr="00BB7D63">
        <w:rPr>
          <w:rFonts w:cs="Traditional Arabic" w:hint="cs"/>
          <w:sz w:val="34"/>
          <w:szCs w:val="34"/>
          <w:rtl/>
          <w:lang w:bidi="ar-EG"/>
        </w:rPr>
        <w:t>ور القراءة وأشكال التخيل 0 د / صلاح فضل</w:t>
      </w:r>
      <w:r w:rsidR="00896789">
        <w:rPr>
          <w:rFonts w:cs="Traditional Arabic" w:hint="cs"/>
          <w:sz w:val="34"/>
          <w:szCs w:val="34"/>
          <w:rtl/>
          <w:lang w:bidi="ar-EG"/>
        </w:rPr>
        <w:t>،</w:t>
      </w:r>
      <w:r w:rsidRPr="00BB7D63">
        <w:rPr>
          <w:rFonts w:cs="Traditional Arabic" w:hint="cs"/>
          <w:sz w:val="34"/>
          <w:szCs w:val="34"/>
          <w:rtl/>
          <w:lang w:bidi="ar-EG"/>
        </w:rPr>
        <w:t xml:space="preserve"> ط 1</w:t>
      </w:r>
      <w:r w:rsidR="00896789">
        <w:rPr>
          <w:rFonts w:cs="Traditional Arabic" w:hint="cs"/>
          <w:sz w:val="34"/>
          <w:szCs w:val="34"/>
          <w:rtl/>
          <w:lang w:bidi="ar-EG"/>
        </w:rPr>
        <w:t>،</w:t>
      </w:r>
      <w:r w:rsidRPr="00BB7D63">
        <w:rPr>
          <w:rFonts w:cs="Traditional Arabic" w:hint="cs"/>
          <w:sz w:val="34"/>
          <w:szCs w:val="34"/>
          <w:rtl/>
          <w:lang w:bidi="ar-EG"/>
        </w:rPr>
        <w:t xml:space="preserve"> دار الكتاب المصري2007م</w:t>
      </w:r>
    </w:p>
    <w:p w:rsidR="00321EF3" w:rsidRPr="00BB7D63" w:rsidRDefault="00321EF3" w:rsidP="00BB7D63">
      <w:pPr>
        <w:pStyle w:val="a5"/>
        <w:jc w:val="both"/>
        <w:rPr>
          <w:rFonts w:cs="Traditional Arabic"/>
          <w:sz w:val="34"/>
          <w:szCs w:val="34"/>
          <w:rtl/>
          <w:lang w:bidi="ar-EG"/>
        </w:rPr>
      </w:pPr>
    </w:p>
    <w:p w:rsidR="00321EF3" w:rsidRPr="00BB7D63" w:rsidRDefault="00321EF3" w:rsidP="00BB7D63">
      <w:pPr>
        <w:pStyle w:val="a5"/>
        <w:jc w:val="both"/>
        <w:rPr>
          <w:rFonts w:cs="Traditional Arabic"/>
          <w:sz w:val="34"/>
          <w:szCs w:val="34"/>
          <w:rtl/>
          <w:lang w:bidi="ar-EG"/>
        </w:rPr>
      </w:pPr>
      <w:r w:rsidRPr="00BB7D63">
        <w:rPr>
          <w:rFonts w:cs="Traditional Arabic" w:hint="cs"/>
          <w:sz w:val="34"/>
          <w:szCs w:val="34"/>
          <w:rtl/>
          <w:lang w:bidi="ar-EG"/>
        </w:rPr>
        <w:t xml:space="preserve">(15) </w:t>
      </w:r>
      <w:r w:rsidRPr="00BB7D63">
        <w:rPr>
          <w:rFonts w:cs="Traditional Arabic" w:hint="cs"/>
          <w:sz w:val="34"/>
          <w:szCs w:val="34"/>
          <w:rtl/>
        </w:rPr>
        <w:t>علامات في النقد</w:t>
      </w:r>
      <w:r w:rsidR="00896789">
        <w:rPr>
          <w:rFonts w:cs="Traditional Arabic" w:hint="cs"/>
          <w:sz w:val="34"/>
          <w:szCs w:val="34"/>
          <w:rtl/>
        </w:rPr>
        <w:t>.</w:t>
      </w:r>
      <w:r w:rsidRPr="00BB7D63">
        <w:rPr>
          <w:rFonts w:cs="Traditional Arabic" w:hint="cs"/>
          <w:sz w:val="34"/>
          <w:szCs w:val="34"/>
          <w:rtl/>
        </w:rPr>
        <w:t xml:space="preserve"> ملتقى قراءة النص</w:t>
      </w:r>
      <w:r w:rsidR="00896789">
        <w:rPr>
          <w:rFonts w:cs="Traditional Arabic" w:hint="cs"/>
          <w:sz w:val="34"/>
          <w:szCs w:val="34"/>
          <w:rtl/>
        </w:rPr>
        <w:t>،</w:t>
      </w:r>
      <w:r w:rsidRPr="00BB7D63">
        <w:rPr>
          <w:rFonts w:cs="Traditional Arabic" w:hint="cs"/>
          <w:sz w:val="34"/>
          <w:szCs w:val="34"/>
          <w:rtl/>
        </w:rPr>
        <w:t xml:space="preserve"> مجلة دورية</w:t>
      </w:r>
      <w:r w:rsidR="00896789">
        <w:rPr>
          <w:rFonts w:cs="Traditional Arabic" w:hint="cs"/>
          <w:sz w:val="34"/>
          <w:szCs w:val="34"/>
          <w:rtl/>
        </w:rPr>
        <w:t xml:space="preserve">، </w:t>
      </w:r>
      <w:r w:rsidRPr="00BB7D63">
        <w:rPr>
          <w:rFonts w:cs="Traditional Arabic" w:hint="cs"/>
          <w:sz w:val="34"/>
          <w:szCs w:val="34"/>
          <w:rtl/>
        </w:rPr>
        <w:t>13/534</w:t>
      </w:r>
      <w:r w:rsidR="00896789">
        <w:rPr>
          <w:rFonts w:cs="Traditional Arabic" w:hint="cs"/>
          <w:sz w:val="34"/>
          <w:szCs w:val="34"/>
          <w:rtl/>
        </w:rPr>
        <w:t>،</w:t>
      </w:r>
      <w:r w:rsidRPr="00BB7D63">
        <w:rPr>
          <w:rFonts w:cs="Traditional Arabic" w:hint="cs"/>
          <w:sz w:val="34"/>
          <w:szCs w:val="34"/>
          <w:rtl/>
        </w:rPr>
        <w:t xml:space="preserve"> ربيع الآخر 1425هـ - يونيو 2004م</w:t>
      </w:r>
      <w:r w:rsidR="00896789">
        <w:rPr>
          <w:rFonts w:cs="Traditional Arabic" w:hint="cs"/>
          <w:sz w:val="34"/>
          <w:szCs w:val="34"/>
          <w:rtl/>
        </w:rPr>
        <w:t>.</w:t>
      </w:r>
    </w:p>
    <w:p w:rsidR="00321EF3" w:rsidRPr="00BB7D63" w:rsidRDefault="00321EF3" w:rsidP="00BB7D63">
      <w:pPr>
        <w:pStyle w:val="a5"/>
        <w:jc w:val="both"/>
        <w:rPr>
          <w:rFonts w:cs="Traditional Arabic"/>
          <w:sz w:val="34"/>
          <w:szCs w:val="34"/>
          <w:rtl/>
        </w:rPr>
      </w:pPr>
    </w:p>
    <w:p w:rsidR="00321EF3" w:rsidRPr="00BB7D63" w:rsidRDefault="00321EF3" w:rsidP="00BB7D63">
      <w:pPr>
        <w:pStyle w:val="a5"/>
        <w:jc w:val="both"/>
        <w:rPr>
          <w:rFonts w:cs="Traditional Arabic"/>
          <w:sz w:val="34"/>
          <w:szCs w:val="34"/>
          <w:lang w:bidi="ar-EG"/>
        </w:rPr>
      </w:pPr>
      <w:r w:rsidRPr="00BB7D63">
        <w:rPr>
          <w:rStyle w:val="a6"/>
          <w:rFonts w:cs="Traditional Arabic" w:hint="cs"/>
          <w:sz w:val="34"/>
          <w:szCs w:val="34"/>
          <w:rtl/>
        </w:rPr>
        <w:t>(</w:t>
      </w:r>
      <w:r w:rsidRPr="00BB7D63">
        <w:rPr>
          <w:rFonts w:cs="Traditional Arabic" w:hint="cs"/>
          <w:sz w:val="34"/>
          <w:szCs w:val="34"/>
          <w:rtl/>
        </w:rPr>
        <w:t>16</w:t>
      </w:r>
      <w:r w:rsidR="006E30D1" w:rsidRPr="00BB7D63">
        <w:rPr>
          <w:rFonts w:cs="Traditional Arabic" w:hint="cs"/>
          <w:sz w:val="34"/>
          <w:szCs w:val="34"/>
          <w:rtl/>
        </w:rPr>
        <w:t>) العمدة</w:t>
      </w:r>
      <w:r w:rsidR="00896789">
        <w:rPr>
          <w:rFonts w:cs="Traditional Arabic" w:hint="cs"/>
          <w:sz w:val="34"/>
          <w:szCs w:val="34"/>
          <w:rtl/>
        </w:rPr>
        <w:t>.</w:t>
      </w:r>
      <w:r w:rsidR="006E30D1" w:rsidRPr="00BB7D63">
        <w:rPr>
          <w:rFonts w:cs="Traditional Arabic" w:hint="cs"/>
          <w:sz w:val="34"/>
          <w:szCs w:val="34"/>
          <w:rtl/>
        </w:rPr>
        <w:t xml:space="preserve"> ابن رشيق</w:t>
      </w:r>
      <w:r w:rsidR="00896789">
        <w:rPr>
          <w:rFonts w:cs="Traditional Arabic" w:hint="cs"/>
          <w:sz w:val="34"/>
          <w:szCs w:val="34"/>
          <w:rtl/>
        </w:rPr>
        <w:t>،</w:t>
      </w:r>
      <w:r w:rsidR="006E30D1" w:rsidRPr="00BB7D63">
        <w:rPr>
          <w:rFonts w:cs="Traditional Arabic" w:hint="cs"/>
          <w:sz w:val="34"/>
          <w:szCs w:val="34"/>
          <w:rtl/>
        </w:rPr>
        <w:t xml:space="preserve"> تحقيق: الشيخ</w:t>
      </w:r>
      <w:r w:rsidRPr="00BB7D63">
        <w:rPr>
          <w:rFonts w:cs="Traditional Arabic" w:hint="cs"/>
          <w:sz w:val="34"/>
          <w:szCs w:val="34"/>
          <w:rtl/>
        </w:rPr>
        <w:t>/ محمد محي الدين</w:t>
      </w:r>
      <w:r w:rsidR="00896789">
        <w:rPr>
          <w:rFonts w:cs="Traditional Arabic" w:hint="cs"/>
          <w:sz w:val="34"/>
          <w:szCs w:val="34"/>
          <w:rtl/>
        </w:rPr>
        <w:t>،</w:t>
      </w:r>
      <w:r w:rsidRPr="00BB7D63">
        <w:rPr>
          <w:rFonts w:cs="Traditional Arabic" w:hint="cs"/>
          <w:sz w:val="34"/>
          <w:szCs w:val="34"/>
          <w:rtl/>
        </w:rPr>
        <w:t xml:space="preserve"> 1/257</w:t>
      </w:r>
      <w:r w:rsidR="00896789">
        <w:rPr>
          <w:rFonts w:cs="Traditional Arabic" w:hint="cs"/>
          <w:sz w:val="34"/>
          <w:szCs w:val="34"/>
          <w:rtl/>
        </w:rPr>
        <w:t>،</w:t>
      </w:r>
      <w:r w:rsidRPr="00BB7D63">
        <w:rPr>
          <w:rFonts w:cs="Traditional Arabic" w:hint="cs"/>
          <w:sz w:val="34"/>
          <w:szCs w:val="34"/>
          <w:rtl/>
        </w:rPr>
        <w:t xml:space="preserve"> دار الجيل بيروت</w:t>
      </w:r>
      <w:r w:rsidR="00896789">
        <w:rPr>
          <w:rFonts w:cs="Traditional Arabic" w:hint="cs"/>
          <w:sz w:val="34"/>
          <w:szCs w:val="34"/>
          <w:rtl/>
        </w:rPr>
        <w:t>.</w:t>
      </w:r>
    </w:p>
    <w:p w:rsidR="00321EF3" w:rsidRPr="00BB7D63" w:rsidRDefault="00321EF3" w:rsidP="00BB7D63">
      <w:pPr>
        <w:pStyle w:val="a5"/>
        <w:jc w:val="both"/>
        <w:rPr>
          <w:rFonts w:cs="Traditional Arabic"/>
          <w:sz w:val="34"/>
          <w:szCs w:val="34"/>
          <w:rtl/>
          <w:lang w:bidi="ar-EG"/>
        </w:rPr>
      </w:pPr>
    </w:p>
    <w:p w:rsidR="00321EF3" w:rsidRPr="00BB7D63" w:rsidRDefault="00321EF3" w:rsidP="00BB7D63">
      <w:pPr>
        <w:pStyle w:val="a5"/>
        <w:jc w:val="both"/>
        <w:rPr>
          <w:rFonts w:cs="Traditional Arabic"/>
          <w:sz w:val="34"/>
          <w:szCs w:val="34"/>
          <w:rtl/>
          <w:lang w:bidi="ar-EG"/>
        </w:rPr>
      </w:pPr>
      <w:r w:rsidRPr="00BB7D63">
        <w:rPr>
          <w:rFonts w:cs="Traditional Arabic" w:hint="cs"/>
          <w:sz w:val="34"/>
          <w:szCs w:val="34"/>
          <w:rtl/>
          <w:lang w:bidi="ar-EG"/>
        </w:rPr>
        <w:t>(17) عيار الشعر لابن طباطبا ت</w:t>
      </w:r>
      <w:r w:rsidR="00896789">
        <w:rPr>
          <w:rFonts w:cs="Traditional Arabic" w:hint="cs"/>
          <w:sz w:val="34"/>
          <w:szCs w:val="34"/>
          <w:rtl/>
          <w:lang w:bidi="ar-EG"/>
        </w:rPr>
        <w:t>:</w:t>
      </w:r>
      <w:r w:rsidRPr="00BB7D63">
        <w:rPr>
          <w:rFonts w:cs="Traditional Arabic" w:hint="cs"/>
          <w:sz w:val="34"/>
          <w:szCs w:val="34"/>
          <w:rtl/>
          <w:lang w:bidi="ar-EG"/>
        </w:rPr>
        <w:t xml:space="preserve"> عباس عبد الساتر</w:t>
      </w:r>
      <w:r w:rsidR="00896789">
        <w:rPr>
          <w:rFonts w:cs="Traditional Arabic" w:hint="cs"/>
          <w:sz w:val="34"/>
          <w:szCs w:val="34"/>
          <w:rtl/>
          <w:lang w:bidi="ar-EG"/>
        </w:rPr>
        <w:t>،</w:t>
      </w:r>
      <w:r w:rsidRPr="00BB7D63">
        <w:rPr>
          <w:rFonts w:cs="Traditional Arabic" w:hint="cs"/>
          <w:sz w:val="34"/>
          <w:szCs w:val="34"/>
          <w:rtl/>
          <w:lang w:bidi="ar-EG"/>
        </w:rPr>
        <w:t xml:space="preserve"> ط 2</w:t>
      </w:r>
      <w:r w:rsidR="00896789">
        <w:rPr>
          <w:rFonts w:cs="Traditional Arabic" w:hint="cs"/>
          <w:sz w:val="34"/>
          <w:szCs w:val="34"/>
          <w:rtl/>
          <w:lang w:bidi="ar-EG"/>
        </w:rPr>
        <w:t>،</w:t>
      </w:r>
      <w:r w:rsidRPr="00BB7D63">
        <w:rPr>
          <w:rFonts w:cs="Traditional Arabic" w:hint="cs"/>
          <w:sz w:val="34"/>
          <w:szCs w:val="34"/>
          <w:rtl/>
          <w:lang w:bidi="ar-EG"/>
        </w:rPr>
        <w:t xml:space="preserve"> دار الكتب العلمية 0 بيروت 1426هـ ـ 2005م</w:t>
      </w:r>
      <w:r w:rsidR="00896789">
        <w:rPr>
          <w:rFonts w:cs="Traditional Arabic" w:hint="cs"/>
          <w:sz w:val="34"/>
          <w:szCs w:val="34"/>
          <w:rtl/>
          <w:lang w:bidi="ar-EG"/>
        </w:rPr>
        <w:t>.</w:t>
      </w:r>
    </w:p>
    <w:p w:rsidR="00321EF3" w:rsidRPr="00BB7D63" w:rsidRDefault="00321EF3" w:rsidP="00BB7D63">
      <w:pPr>
        <w:pStyle w:val="a5"/>
        <w:jc w:val="both"/>
        <w:rPr>
          <w:rFonts w:cs="Traditional Arabic"/>
          <w:sz w:val="34"/>
          <w:szCs w:val="34"/>
          <w:rtl/>
          <w:lang w:bidi="ar-EG"/>
        </w:rPr>
      </w:pPr>
    </w:p>
    <w:p w:rsidR="00321EF3" w:rsidRPr="00BB7D63" w:rsidRDefault="00321EF3" w:rsidP="00BB7D63">
      <w:pPr>
        <w:spacing w:after="0" w:line="240" w:lineRule="auto"/>
        <w:rPr>
          <w:rFonts w:cs="Traditional Arabic"/>
          <w:sz w:val="34"/>
          <w:szCs w:val="34"/>
          <w:rtl/>
          <w:lang w:bidi="ar-EG"/>
        </w:rPr>
      </w:pPr>
      <w:r w:rsidRPr="00BB7D63">
        <w:rPr>
          <w:rFonts w:cs="Traditional Arabic" w:hint="cs"/>
          <w:sz w:val="34"/>
          <w:szCs w:val="34"/>
          <w:rtl/>
          <w:lang w:bidi="ar-EG"/>
        </w:rPr>
        <w:t xml:space="preserve"> (18) فصول في الشعر ونقده 0 د/ شوقي ضيف</w:t>
      </w:r>
      <w:r w:rsidR="00896789">
        <w:rPr>
          <w:rFonts w:cs="Traditional Arabic" w:hint="cs"/>
          <w:sz w:val="34"/>
          <w:szCs w:val="34"/>
          <w:rtl/>
          <w:lang w:bidi="ar-EG"/>
        </w:rPr>
        <w:t>،</w:t>
      </w:r>
      <w:r w:rsidRPr="00BB7D63">
        <w:rPr>
          <w:rFonts w:cs="Traditional Arabic" w:hint="cs"/>
          <w:sz w:val="34"/>
          <w:szCs w:val="34"/>
          <w:rtl/>
          <w:lang w:bidi="ar-EG"/>
        </w:rPr>
        <w:t xml:space="preserve"> ط 3</w:t>
      </w:r>
      <w:r w:rsidR="00896789">
        <w:rPr>
          <w:rFonts w:cs="Traditional Arabic" w:hint="cs"/>
          <w:sz w:val="34"/>
          <w:szCs w:val="34"/>
          <w:rtl/>
          <w:lang w:bidi="ar-EG"/>
        </w:rPr>
        <w:t>،</w:t>
      </w:r>
      <w:r w:rsidRPr="00BB7D63">
        <w:rPr>
          <w:rFonts w:cs="Traditional Arabic" w:hint="cs"/>
          <w:sz w:val="34"/>
          <w:szCs w:val="34"/>
          <w:rtl/>
          <w:lang w:bidi="ar-EG"/>
        </w:rPr>
        <w:t xml:space="preserve"> دار المعارف 0</w:t>
      </w:r>
    </w:p>
    <w:p w:rsidR="00321EF3" w:rsidRPr="00BB7D63" w:rsidRDefault="00321EF3" w:rsidP="00BB7D63">
      <w:pPr>
        <w:pStyle w:val="a5"/>
        <w:jc w:val="both"/>
        <w:rPr>
          <w:rFonts w:cs="Traditional Arabic"/>
          <w:sz w:val="34"/>
          <w:szCs w:val="34"/>
          <w:rtl/>
          <w:lang w:bidi="ar-EG"/>
        </w:rPr>
      </w:pPr>
      <w:r w:rsidRPr="00BB7D63">
        <w:rPr>
          <w:rFonts w:cs="Traditional Arabic" w:hint="cs"/>
          <w:sz w:val="34"/>
          <w:szCs w:val="34"/>
          <w:rtl/>
          <w:lang w:bidi="ar-EG"/>
        </w:rPr>
        <w:t>(19) في الشعر الإسلامي والأموي</w:t>
      </w:r>
      <w:r w:rsidR="00896789">
        <w:rPr>
          <w:rFonts w:cs="Traditional Arabic" w:hint="cs"/>
          <w:sz w:val="34"/>
          <w:szCs w:val="34"/>
          <w:rtl/>
          <w:lang w:bidi="ar-EG"/>
        </w:rPr>
        <w:t>.</w:t>
      </w:r>
      <w:r w:rsidRPr="00BB7D63">
        <w:rPr>
          <w:rFonts w:cs="Traditional Arabic" w:hint="cs"/>
          <w:sz w:val="34"/>
          <w:szCs w:val="34"/>
          <w:rtl/>
          <w:lang w:bidi="ar-EG"/>
        </w:rPr>
        <w:t>د/عبد القادر القط</w:t>
      </w:r>
      <w:r w:rsidR="00896789">
        <w:rPr>
          <w:rFonts w:cs="Traditional Arabic" w:hint="cs"/>
          <w:sz w:val="34"/>
          <w:szCs w:val="34"/>
          <w:rtl/>
          <w:lang w:bidi="ar-EG"/>
        </w:rPr>
        <w:t>،</w:t>
      </w:r>
      <w:r w:rsidRPr="00BB7D63">
        <w:rPr>
          <w:rFonts w:cs="Traditional Arabic" w:hint="cs"/>
          <w:sz w:val="34"/>
          <w:szCs w:val="34"/>
          <w:rtl/>
          <w:lang w:bidi="ar-EG"/>
        </w:rPr>
        <w:t xml:space="preserve"> دار المعارف</w:t>
      </w:r>
      <w:r w:rsidR="00896789">
        <w:rPr>
          <w:rFonts w:cs="Traditional Arabic" w:hint="cs"/>
          <w:sz w:val="34"/>
          <w:szCs w:val="34"/>
          <w:rtl/>
          <w:lang w:bidi="ar-EG"/>
        </w:rPr>
        <w:t>.</w:t>
      </w:r>
      <w:r w:rsidRPr="00BB7D63">
        <w:rPr>
          <w:rFonts w:cs="Traditional Arabic" w:hint="cs"/>
          <w:sz w:val="34"/>
          <w:szCs w:val="34"/>
          <w:rtl/>
          <w:lang w:bidi="ar-EG"/>
        </w:rPr>
        <w:t>د.ت.</w:t>
      </w:r>
    </w:p>
    <w:p w:rsidR="00321EF3" w:rsidRPr="00BB7D63" w:rsidRDefault="00321EF3" w:rsidP="00BB7D63">
      <w:pPr>
        <w:spacing w:after="0" w:line="240" w:lineRule="auto"/>
        <w:rPr>
          <w:rFonts w:cs="Traditional Arabic"/>
          <w:sz w:val="34"/>
          <w:szCs w:val="34"/>
          <w:rtl/>
          <w:lang w:bidi="ar-EG"/>
        </w:rPr>
      </w:pPr>
    </w:p>
    <w:p w:rsidR="00321EF3" w:rsidRPr="00BB7D63" w:rsidRDefault="00321EF3" w:rsidP="00BB7D63">
      <w:pPr>
        <w:spacing w:after="0" w:line="240" w:lineRule="auto"/>
        <w:rPr>
          <w:rFonts w:cs="Traditional Arabic"/>
          <w:sz w:val="34"/>
          <w:szCs w:val="34"/>
          <w:rtl/>
          <w:lang w:bidi="ar-EG"/>
        </w:rPr>
      </w:pPr>
      <w:r w:rsidRPr="00BB7D63">
        <w:rPr>
          <w:rFonts w:cs="Traditional Arabic" w:hint="cs"/>
          <w:sz w:val="34"/>
          <w:szCs w:val="34"/>
          <w:rtl/>
          <w:lang w:bidi="ar-EG"/>
        </w:rPr>
        <w:t xml:space="preserve">(20) </w:t>
      </w:r>
      <w:r w:rsidRPr="00BB7D63">
        <w:rPr>
          <w:rFonts w:cs="Traditional Arabic" w:hint="cs"/>
          <w:sz w:val="34"/>
          <w:szCs w:val="34"/>
          <w:rtl/>
        </w:rPr>
        <w:t>قضايا معاصرة في الأدب والنقد</w:t>
      </w:r>
      <w:r w:rsidR="00896789">
        <w:rPr>
          <w:rFonts w:cs="Traditional Arabic" w:hint="cs"/>
          <w:sz w:val="34"/>
          <w:szCs w:val="34"/>
          <w:rtl/>
        </w:rPr>
        <w:t>.</w:t>
      </w:r>
      <w:r w:rsidRPr="00BB7D63">
        <w:rPr>
          <w:rFonts w:cs="Traditional Arabic" w:hint="cs"/>
          <w:sz w:val="34"/>
          <w:szCs w:val="34"/>
          <w:rtl/>
        </w:rPr>
        <w:t xml:space="preserve"> د/محمد غنيمي هلال</w:t>
      </w:r>
      <w:r w:rsidR="00896789">
        <w:rPr>
          <w:rFonts w:cs="Traditional Arabic" w:hint="cs"/>
          <w:sz w:val="34"/>
          <w:szCs w:val="34"/>
          <w:rtl/>
        </w:rPr>
        <w:t>،</w:t>
      </w:r>
      <w:r w:rsidRPr="00BB7D63">
        <w:rPr>
          <w:rFonts w:cs="Traditional Arabic" w:hint="cs"/>
          <w:sz w:val="34"/>
          <w:szCs w:val="34"/>
          <w:rtl/>
        </w:rPr>
        <w:t xml:space="preserve"> دار نهضة مصر</w:t>
      </w:r>
      <w:r w:rsidR="00896789">
        <w:rPr>
          <w:rFonts w:cs="Traditional Arabic" w:hint="cs"/>
          <w:sz w:val="34"/>
          <w:szCs w:val="34"/>
          <w:rtl/>
        </w:rPr>
        <w:t>.</w:t>
      </w:r>
      <w:r w:rsidRPr="00BB7D63">
        <w:rPr>
          <w:rFonts w:cs="Traditional Arabic" w:hint="cs"/>
          <w:sz w:val="34"/>
          <w:szCs w:val="34"/>
          <w:rtl/>
        </w:rPr>
        <w:t>الفجالة</w:t>
      </w:r>
      <w:r w:rsidR="00896789">
        <w:rPr>
          <w:rFonts w:cs="Traditional Arabic" w:hint="cs"/>
          <w:sz w:val="34"/>
          <w:szCs w:val="34"/>
          <w:rtl/>
        </w:rPr>
        <w:t>.</w:t>
      </w:r>
      <w:r w:rsidRPr="00BB7D63">
        <w:rPr>
          <w:rFonts w:cs="Traditional Arabic" w:hint="cs"/>
          <w:sz w:val="34"/>
          <w:szCs w:val="34"/>
          <w:rtl/>
        </w:rPr>
        <w:t xml:space="preserve">د.ت </w:t>
      </w:r>
    </w:p>
    <w:p w:rsidR="00321EF3" w:rsidRPr="00BB7D63" w:rsidRDefault="00321EF3" w:rsidP="00BB7D63">
      <w:pPr>
        <w:pStyle w:val="a5"/>
        <w:jc w:val="both"/>
        <w:rPr>
          <w:rFonts w:cs="Traditional Arabic"/>
          <w:sz w:val="34"/>
          <w:szCs w:val="34"/>
          <w:lang w:bidi="ar-EG"/>
        </w:rPr>
      </w:pPr>
      <w:r w:rsidRPr="00BB7D63">
        <w:rPr>
          <w:rFonts w:cs="Traditional Arabic" w:hint="cs"/>
          <w:sz w:val="34"/>
          <w:szCs w:val="34"/>
          <w:rtl/>
        </w:rPr>
        <w:t xml:space="preserve"> (21) مبادئ النقد الأدبي</w:t>
      </w:r>
      <w:r w:rsidR="00896789">
        <w:rPr>
          <w:rFonts w:cs="Traditional Arabic" w:hint="cs"/>
          <w:sz w:val="34"/>
          <w:szCs w:val="34"/>
          <w:rtl/>
        </w:rPr>
        <w:t>.</w:t>
      </w:r>
      <w:r w:rsidRPr="00BB7D63">
        <w:rPr>
          <w:rFonts w:cs="Traditional Arabic" w:hint="cs"/>
          <w:sz w:val="34"/>
          <w:szCs w:val="34"/>
          <w:rtl/>
        </w:rPr>
        <w:t xml:space="preserve"> أ.أ.ريتشاردز</w:t>
      </w:r>
      <w:r w:rsidR="00896789">
        <w:rPr>
          <w:rFonts w:cs="Traditional Arabic" w:hint="cs"/>
          <w:sz w:val="34"/>
          <w:szCs w:val="34"/>
          <w:rtl/>
        </w:rPr>
        <w:t>،</w:t>
      </w:r>
      <w:r w:rsidRPr="00BB7D63">
        <w:rPr>
          <w:rFonts w:cs="Traditional Arabic" w:hint="cs"/>
          <w:sz w:val="34"/>
          <w:szCs w:val="34"/>
          <w:rtl/>
        </w:rPr>
        <w:t xml:space="preserve"> ترجمة</w:t>
      </w:r>
      <w:r w:rsidR="00896789">
        <w:rPr>
          <w:rFonts w:cs="Traditional Arabic" w:hint="cs"/>
          <w:sz w:val="34"/>
          <w:szCs w:val="34"/>
          <w:rtl/>
        </w:rPr>
        <w:t>:</w:t>
      </w:r>
      <w:r w:rsidRPr="00BB7D63">
        <w:rPr>
          <w:rFonts w:cs="Traditional Arabic" w:hint="cs"/>
          <w:sz w:val="34"/>
          <w:szCs w:val="34"/>
          <w:rtl/>
        </w:rPr>
        <w:t xml:space="preserve"> محمد مصطفى بدوي</w:t>
      </w:r>
      <w:r w:rsidR="00896789">
        <w:rPr>
          <w:rFonts w:cs="Traditional Arabic" w:hint="cs"/>
          <w:sz w:val="34"/>
          <w:szCs w:val="34"/>
          <w:rtl/>
        </w:rPr>
        <w:t>،</w:t>
      </w:r>
      <w:r w:rsidRPr="00BB7D63">
        <w:rPr>
          <w:rFonts w:cs="Traditional Arabic" w:hint="cs"/>
          <w:sz w:val="34"/>
          <w:szCs w:val="34"/>
          <w:rtl/>
        </w:rPr>
        <w:t xml:space="preserve"> مراجعة</w:t>
      </w:r>
      <w:r w:rsidR="00896789">
        <w:rPr>
          <w:rFonts w:cs="Traditional Arabic" w:hint="cs"/>
          <w:sz w:val="34"/>
          <w:szCs w:val="34"/>
          <w:rtl/>
        </w:rPr>
        <w:t>:</w:t>
      </w:r>
      <w:r w:rsidRPr="00BB7D63">
        <w:rPr>
          <w:rFonts w:cs="Traditional Arabic" w:hint="cs"/>
          <w:sz w:val="34"/>
          <w:szCs w:val="34"/>
          <w:rtl/>
        </w:rPr>
        <w:t xml:space="preserve"> لويس عوض وسهير القلماوي</w:t>
      </w:r>
      <w:r w:rsidR="00896789">
        <w:rPr>
          <w:rFonts w:cs="Traditional Arabic" w:hint="cs"/>
          <w:sz w:val="34"/>
          <w:szCs w:val="34"/>
          <w:rtl/>
        </w:rPr>
        <w:t>،</w:t>
      </w:r>
      <w:r w:rsidRPr="00BB7D63">
        <w:rPr>
          <w:rFonts w:cs="Traditional Arabic" w:hint="cs"/>
          <w:sz w:val="34"/>
          <w:szCs w:val="34"/>
          <w:rtl/>
        </w:rPr>
        <w:t xml:space="preserve"> ط1، المجلس الأعلى للثقافة 2005م</w:t>
      </w:r>
      <w:r w:rsidR="00896789">
        <w:rPr>
          <w:rFonts w:cs="Traditional Arabic" w:hint="cs"/>
          <w:sz w:val="34"/>
          <w:szCs w:val="34"/>
          <w:rtl/>
        </w:rPr>
        <w:t>.</w:t>
      </w:r>
    </w:p>
    <w:p w:rsidR="00321EF3" w:rsidRPr="00BB7D63" w:rsidRDefault="00896789" w:rsidP="00BB7D63">
      <w:pPr>
        <w:pStyle w:val="a5"/>
        <w:jc w:val="both"/>
        <w:rPr>
          <w:rFonts w:cs="Traditional Arabic"/>
          <w:sz w:val="34"/>
          <w:szCs w:val="34"/>
          <w:rtl/>
          <w:lang w:bidi="ar-EG"/>
        </w:rPr>
      </w:pPr>
      <w:r>
        <w:rPr>
          <w:rFonts w:cs="Traditional Arabic" w:hint="cs"/>
          <w:sz w:val="34"/>
          <w:szCs w:val="34"/>
          <w:rtl/>
          <w:lang w:bidi="ar-EG"/>
        </w:rPr>
        <w:t xml:space="preserve"> </w:t>
      </w:r>
    </w:p>
    <w:p w:rsidR="00321EF3" w:rsidRPr="00BB7D63" w:rsidRDefault="00321EF3" w:rsidP="00BB7D63">
      <w:pPr>
        <w:pStyle w:val="a5"/>
        <w:jc w:val="both"/>
        <w:rPr>
          <w:rFonts w:cs="Traditional Arabic"/>
          <w:sz w:val="34"/>
          <w:szCs w:val="34"/>
          <w:rtl/>
          <w:lang w:bidi="ar-EG"/>
        </w:rPr>
      </w:pPr>
      <w:r w:rsidRPr="00BB7D63">
        <w:rPr>
          <w:rFonts w:cs="Traditional Arabic" w:hint="cs"/>
          <w:sz w:val="34"/>
          <w:szCs w:val="34"/>
          <w:rtl/>
          <w:lang w:bidi="ar-EG"/>
        </w:rPr>
        <w:t>(22) المرشد إلى فهم أشعار العرب وصناعتها. د/عبد الله الطيب، ط2</w:t>
      </w:r>
      <w:r w:rsidR="00896789">
        <w:rPr>
          <w:rFonts w:cs="Traditional Arabic" w:hint="cs"/>
          <w:sz w:val="34"/>
          <w:szCs w:val="34"/>
          <w:rtl/>
          <w:lang w:bidi="ar-EG"/>
        </w:rPr>
        <w:t>،</w:t>
      </w:r>
      <w:r w:rsidRPr="00BB7D63">
        <w:rPr>
          <w:rFonts w:cs="Traditional Arabic" w:hint="cs"/>
          <w:sz w:val="34"/>
          <w:szCs w:val="34"/>
          <w:rtl/>
          <w:lang w:bidi="ar-EG"/>
        </w:rPr>
        <w:t xml:space="preserve"> دار الفكر</w:t>
      </w:r>
      <w:r w:rsidR="00896789">
        <w:rPr>
          <w:rFonts w:cs="Traditional Arabic" w:hint="cs"/>
          <w:sz w:val="34"/>
          <w:szCs w:val="34"/>
          <w:rtl/>
          <w:lang w:bidi="ar-EG"/>
        </w:rPr>
        <w:t>.</w:t>
      </w:r>
      <w:r w:rsidRPr="00BB7D63">
        <w:rPr>
          <w:rFonts w:cs="Traditional Arabic" w:hint="cs"/>
          <w:sz w:val="34"/>
          <w:szCs w:val="34"/>
          <w:rtl/>
          <w:lang w:bidi="ar-EG"/>
        </w:rPr>
        <w:t>بيروت 1970</w:t>
      </w:r>
    </w:p>
    <w:p w:rsidR="00321EF3" w:rsidRPr="00BB7D63" w:rsidRDefault="00321EF3" w:rsidP="00BB7D63">
      <w:pPr>
        <w:pStyle w:val="a5"/>
        <w:jc w:val="both"/>
        <w:rPr>
          <w:rFonts w:cs="Traditional Arabic"/>
          <w:sz w:val="34"/>
          <w:szCs w:val="34"/>
          <w:rtl/>
          <w:lang w:bidi="ar-EG"/>
        </w:rPr>
      </w:pPr>
      <w:r w:rsidRPr="00BB7D63">
        <w:rPr>
          <w:rFonts w:cs="Traditional Arabic" w:hint="cs"/>
          <w:sz w:val="34"/>
          <w:szCs w:val="34"/>
          <w:rtl/>
        </w:rPr>
        <w:t>(23) مفتاح العلوم</w:t>
      </w:r>
      <w:r w:rsidR="00896789">
        <w:rPr>
          <w:rFonts w:cs="Traditional Arabic" w:hint="cs"/>
          <w:sz w:val="34"/>
          <w:szCs w:val="34"/>
          <w:rtl/>
        </w:rPr>
        <w:t>.</w:t>
      </w:r>
      <w:r w:rsidRPr="00BB7D63">
        <w:rPr>
          <w:rFonts w:cs="Traditional Arabic" w:hint="cs"/>
          <w:sz w:val="34"/>
          <w:szCs w:val="34"/>
          <w:rtl/>
        </w:rPr>
        <w:t xml:space="preserve"> السكاكي</w:t>
      </w:r>
      <w:r w:rsidR="00896789">
        <w:rPr>
          <w:rFonts w:cs="Traditional Arabic" w:hint="cs"/>
          <w:sz w:val="34"/>
          <w:szCs w:val="34"/>
          <w:rtl/>
        </w:rPr>
        <w:t>،</w:t>
      </w:r>
      <w:r w:rsidRPr="00BB7D63">
        <w:rPr>
          <w:rFonts w:cs="Traditional Arabic" w:hint="cs"/>
          <w:sz w:val="34"/>
          <w:szCs w:val="34"/>
          <w:rtl/>
        </w:rPr>
        <w:t xml:space="preserve"> تحقيق</w:t>
      </w:r>
      <w:r w:rsidR="00896789">
        <w:rPr>
          <w:rFonts w:cs="Traditional Arabic" w:hint="cs"/>
          <w:sz w:val="34"/>
          <w:szCs w:val="34"/>
          <w:rtl/>
        </w:rPr>
        <w:t>:</w:t>
      </w:r>
      <w:r w:rsidRPr="00BB7D63">
        <w:rPr>
          <w:rFonts w:cs="Traditional Arabic" w:hint="cs"/>
          <w:sz w:val="34"/>
          <w:szCs w:val="34"/>
          <w:rtl/>
        </w:rPr>
        <w:t xml:space="preserve"> حمدي محمدي قابيل</w:t>
      </w:r>
      <w:r w:rsidR="00896789">
        <w:rPr>
          <w:rFonts w:cs="Traditional Arabic" w:hint="cs"/>
          <w:sz w:val="34"/>
          <w:szCs w:val="34"/>
          <w:rtl/>
        </w:rPr>
        <w:t>،</w:t>
      </w:r>
      <w:r w:rsidRPr="00BB7D63">
        <w:rPr>
          <w:rFonts w:cs="Traditional Arabic" w:hint="cs"/>
          <w:sz w:val="34"/>
          <w:szCs w:val="34"/>
          <w:rtl/>
        </w:rPr>
        <w:t xml:space="preserve"> المكتبة التوفيقية</w:t>
      </w:r>
      <w:r w:rsidR="00896789">
        <w:rPr>
          <w:rFonts w:cs="Traditional Arabic" w:hint="cs"/>
          <w:sz w:val="34"/>
          <w:szCs w:val="34"/>
          <w:rtl/>
        </w:rPr>
        <w:t>.</w:t>
      </w:r>
      <w:r w:rsidRPr="00BB7D63">
        <w:rPr>
          <w:rFonts w:cs="Traditional Arabic" w:hint="cs"/>
          <w:sz w:val="34"/>
          <w:szCs w:val="34"/>
          <w:rtl/>
          <w:lang w:bidi="ar-EG"/>
        </w:rPr>
        <w:t>د.ت.</w:t>
      </w:r>
    </w:p>
    <w:p w:rsidR="00321EF3" w:rsidRPr="00BB7D63" w:rsidRDefault="00321EF3" w:rsidP="00BB7D63">
      <w:pPr>
        <w:pStyle w:val="a5"/>
        <w:jc w:val="both"/>
        <w:rPr>
          <w:rFonts w:cs="Traditional Arabic"/>
          <w:sz w:val="34"/>
          <w:szCs w:val="34"/>
          <w:lang w:bidi="ar-EG"/>
        </w:rPr>
      </w:pPr>
    </w:p>
    <w:p w:rsidR="00321EF3" w:rsidRPr="00BB7D63" w:rsidRDefault="00321EF3" w:rsidP="00BB7D63">
      <w:pPr>
        <w:pStyle w:val="a5"/>
        <w:jc w:val="both"/>
        <w:rPr>
          <w:rFonts w:cs="Traditional Arabic"/>
          <w:sz w:val="34"/>
          <w:szCs w:val="34"/>
        </w:rPr>
      </w:pPr>
      <w:r w:rsidRPr="00BB7D63">
        <w:rPr>
          <w:rFonts w:cs="Traditional Arabic" w:hint="cs"/>
          <w:sz w:val="34"/>
          <w:szCs w:val="34"/>
          <w:rtl/>
        </w:rPr>
        <w:t xml:space="preserve"> (24) </w:t>
      </w:r>
      <w:r w:rsidRPr="00BB7D63">
        <w:rPr>
          <w:rFonts w:cs="Traditional Arabic" w:hint="cs"/>
          <w:sz w:val="34"/>
          <w:szCs w:val="34"/>
          <w:rtl/>
          <w:lang w:bidi="ar-EG"/>
        </w:rPr>
        <w:t>مفهوم الشعر دراسة في التراث النقدي</w:t>
      </w:r>
      <w:r w:rsidR="00896789">
        <w:rPr>
          <w:rFonts w:cs="Traditional Arabic" w:hint="cs"/>
          <w:sz w:val="34"/>
          <w:szCs w:val="34"/>
          <w:rtl/>
          <w:lang w:bidi="ar-EG"/>
        </w:rPr>
        <w:t>.</w:t>
      </w:r>
      <w:r w:rsidRPr="00BB7D63">
        <w:rPr>
          <w:rFonts w:cs="Traditional Arabic" w:hint="cs"/>
          <w:sz w:val="34"/>
          <w:szCs w:val="34"/>
          <w:rtl/>
          <w:lang w:bidi="ar-EG"/>
        </w:rPr>
        <w:t>د/جابر عصفور</w:t>
      </w:r>
      <w:r w:rsidR="00896789">
        <w:rPr>
          <w:rFonts w:cs="Traditional Arabic" w:hint="cs"/>
          <w:sz w:val="34"/>
          <w:szCs w:val="34"/>
          <w:rtl/>
          <w:lang w:bidi="ar-EG"/>
        </w:rPr>
        <w:t>،</w:t>
      </w:r>
      <w:r w:rsidRPr="00BB7D63">
        <w:rPr>
          <w:rFonts w:cs="Traditional Arabic" w:hint="cs"/>
          <w:sz w:val="34"/>
          <w:szCs w:val="34"/>
          <w:rtl/>
        </w:rPr>
        <w:t xml:space="preserve"> دار الثقافة للطباعة والنشر1978م</w:t>
      </w:r>
      <w:r w:rsidR="00896789">
        <w:rPr>
          <w:rFonts w:cs="Traditional Arabic" w:hint="cs"/>
          <w:sz w:val="34"/>
          <w:szCs w:val="34"/>
          <w:rtl/>
        </w:rPr>
        <w:t>.</w:t>
      </w:r>
    </w:p>
    <w:p w:rsidR="00321EF3" w:rsidRPr="00BB7D63" w:rsidRDefault="00321EF3" w:rsidP="00BB7D63">
      <w:pPr>
        <w:pStyle w:val="a5"/>
        <w:jc w:val="both"/>
        <w:rPr>
          <w:rFonts w:cs="Traditional Arabic"/>
          <w:sz w:val="34"/>
          <w:szCs w:val="34"/>
          <w:rtl/>
        </w:rPr>
      </w:pPr>
      <w:r w:rsidRPr="00BB7D63">
        <w:rPr>
          <w:rFonts w:cs="Traditional Arabic" w:hint="cs"/>
          <w:sz w:val="34"/>
          <w:szCs w:val="34"/>
          <w:rtl/>
        </w:rPr>
        <w:t xml:space="preserve"> </w:t>
      </w:r>
    </w:p>
    <w:p w:rsidR="00321EF3" w:rsidRPr="00BB7D63" w:rsidRDefault="00321EF3" w:rsidP="00BB7D63">
      <w:pPr>
        <w:pStyle w:val="a5"/>
        <w:jc w:val="both"/>
        <w:rPr>
          <w:rFonts w:cs="Traditional Arabic"/>
          <w:sz w:val="34"/>
          <w:szCs w:val="34"/>
          <w:rtl/>
        </w:rPr>
      </w:pPr>
      <w:r w:rsidRPr="00BB7D63">
        <w:rPr>
          <w:rFonts w:cs="Traditional Arabic" w:hint="cs"/>
          <w:sz w:val="34"/>
          <w:szCs w:val="34"/>
          <w:rtl/>
        </w:rPr>
        <w:lastRenderedPageBreak/>
        <w:t>(25)</w:t>
      </w:r>
      <w:r w:rsidR="00896789">
        <w:rPr>
          <w:rFonts w:cs="Traditional Arabic" w:hint="cs"/>
          <w:sz w:val="34"/>
          <w:szCs w:val="34"/>
          <w:rtl/>
        </w:rPr>
        <w:t xml:space="preserve"> </w:t>
      </w:r>
      <w:r w:rsidRPr="00BB7D63">
        <w:rPr>
          <w:rFonts w:cs="Traditional Arabic" w:hint="cs"/>
          <w:sz w:val="34"/>
          <w:szCs w:val="34"/>
          <w:rtl/>
        </w:rPr>
        <w:t>منهاج البلغاء وسراج الأدباء</w:t>
      </w:r>
      <w:r w:rsidR="00896789">
        <w:rPr>
          <w:rFonts w:cs="Traditional Arabic" w:hint="cs"/>
          <w:sz w:val="34"/>
          <w:szCs w:val="34"/>
          <w:rtl/>
        </w:rPr>
        <w:t>.</w:t>
      </w:r>
      <w:r w:rsidRPr="00BB7D63">
        <w:rPr>
          <w:rFonts w:cs="Traditional Arabic" w:hint="cs"/>
          <w:sz w:val="34"/>
          <w:szCs w:val="34"/>
          <w:rtl/>
        </w:rPr>
        <w:t xml:space="preserve"> حازم القرطاجني</w:t>
      </w:r>
      <w:r w:rsidR="00896789">
        <w:rPr>
          <w:rFonts w:cs="Traditional Arabic" w:hint="cs"/>
          <w:sz w:val="34"/>
          <w:szCs w:val="34"/>
          <w:rtl/>
        </w:rPr>
        <w:t>،</w:t>
      </w:r>
      <w:r w:rsidRPr="00BB7D63">
        <w:rPr>
          <w:rFonts w:cs="Traditional Arabic" w:hint="cs"/>
          <w:sz w:val="34"/>
          <w:szCs w:val="34"/>
          <w:rtl/>
        </w:rPr>
        <w:t xml:space="preserve"> تحقيق/ محمد الحبيب بن الخوجة</w:t>
      </w:r>
      <w:r w:rsidR="00896789">
        <w:rPr>
          <w:rFonts w:cs="Traditional Arabic" w:hint="cs"/>
          <w:sz w:val="34"/>
          <w:szCs w:val="34"/>
          <w:rtl/>
        </w:rPr>
        <w:t>،</w:t>
      </w:r>
      <w:r w:rsidRPr="00BB7D63">
        <w:rPr>
          <w:rFonts w:cs="Traditional Arabic" w:hint="cs"/>
          <w:sz w:val="34"/>
          <w:szCs w:val="34"/>
          <w:rtl/>
        </w:rPr>
        <w:t xml:space="preserve"> دار الكتب الشرقية</w:t>
      </w:r>
      <w:r w:rsidR="00896789">
        <w:rPr>
          <w:rFonts w:cs="Traditional Arabic" w:hint="cs"/>
          <w:sz w:val="34"/>
          <w:szCs w:val="34"/>
          <w:rtl/>
        </w:rPr>
        <w:t>.</w:t>
      </w:r>
      <w:r w:rsidRPr="00BB7D63">
        <w:rPr>
          <w:rFonts w:cs="Traditional Arabic" w:hint="cs"/>
          <w:sz w:val="34"/>
          <w:szCs w:val="34"/>
          <w:rtl/>
        </w:rPr>
        <w:t>تونس 1966م.</w:t>
      </w:r>
    </w:p>
    <w:p w:rsidR="00321EF3" w:rsidRPr="00BB7D63" w:rsidRDefault="00321EF3" w:rsidP="00BB7D63">
      <w:pPr>
        <w:pStyle w:val="a5"/>
        <w:jc w:val="both"/>
        <w:rPr>
          <w:rFonts w:cs="Traditional Arabic"/>
          <w:sz w:val="34"/>
          <w:szCs w:val="34"/>
          <w:lang w:bidi="ar-EG"/>
        </w:rPr>
      </w:pP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r w:rsidRPr="00BB7D63">
        <w:rPr>
          <w:rFonts w:cs="Traditional Arabic" w:hint="cs"/>
          <w:sz w:val="34"/>
          <w:szCs w:val="34"/>
          <w:rtl/>
        </w:rPr>
        <w:tab/>
      </w:r>
    </w:p>
    <w:p w:rsidR="00321EF3" w:rsidRPr="00BB7D63" w:rsidRDefault="00321EF3" w:rsidP="00BB7D63">
      <w:pPr>
        <w:pStyle w:val="a5"/>
        <w:jc w:val="both"/>
        <w:rPr>
          <w:rFonts w:cs="Traditional Arabic"/>
          <w:sz w:val="34"/>
          <w:szCs w:val="34"/>
          <w:rtl/>
          <w:lang w:bidi="ar-EG"/>
        </w:rPr>
      </w:pPr>
      <w:r w:rsidRPr="00BB7D63">
        <w:rPr>
          <w:rFonts w:cs="Traditional Arabic" w:hint="cs"/>
          <w:sz w:val="34"/>
          <w:szCs w:val="34"/>
          <w:rtl/>
        </w:rPr>
        <w:t xml:space="preserve"> (26) نظرة جديدة في موسيقى الشعر العربي</w:t>
      </w:r>
      <w:r w:rsidR="00896789">
        <w:rPr>
          <w:rFonts w:cs="Traditional Arabic" w:hint="cs"/>
          <w:sz w:val="34"/>
          <w:szCs w:val="34"/>
          <w:rtl/>
        </w:rPr>
        <w:t>.</w:t>
      </w:r>
      <w:r w:rsidRPr="00BB7D63">
        <w:rPr>
          <w:rFonts w:cs="Traditional Arabic" w:hint="cs"/>
          <w:sz w:val="34"/>
          <w:szCs w:val="34"/>
          <w:rtl/>
        </w:rPr>
        <w:t>د/علي يونس</w:t>
      </w:r>
      <w:r w:rsidR="00896789">
        <w:rPr>
          <w:rFonts w:cs="Traditional Arabic" w:hint="cs"/>
          <w:sz w:val="34"/>
          <w:szCs w:val="34"/>
          <w:rtl/>
        </w:rPr>
        <w:t>،</w:t>
      </w:r>
      <w:r w:rsidRPr="00BB7D63">
        <w:rPr>
          <w:rFonts w:cs="Traditional Arabic" w:hint="cs"/>
          <w:sz w:val="34"/>
          <w:szCs w:val="34"/>
          <w:rtl/>
        </w:rPr>
        <w:t xml:space="preserve"> الهيئة المصرية العامة للكتاب 1993م</w:t>
      </w:r>
      <w:r w:rsidR="00896789">
        <w:rPr>
          <w:rFonts w:cs="Traditional Arabic" w:hint="cs"/>
          <w:sz w:val="34"/>
          <w:szCs w:val="34"/>
          <w:rtl/>
        </w:rPr>
        <w:t>.</w:t>
      </w:r>
    </w:p>
    <w:p w:rsidR="00321EF3" w:rsidRPr="00BB7D63" w:rsidRDefault="00321EF3" w:rsidP="00BB7D63">
      <w:pPr>
        <w:spacing w:after="0" w:line="240" w:lineRule="auto"/>
        <w:rPr>
          <w:rFonts w:cs="Traditional Arabic"/>
          <w:sz w:val="34"/>
          <w:szCs w:val="34"/>
          <w:rtl/>
          <w:lang w:bidi="ar-EG"/>
        </w:rPr>
      </w:pPr>
      <w:r w:rsidRPr="00BB7D63">
        <w:rPr>
          <w:rFonts w:cs="Traditional Arabic" w:hint="cs"/>
          <w:sz w:val="34"/>
          <w:szCs w:val="34"/>
          <w:rtl/>
          <w:lang w:bidi="ar-EG"/>
        </w:rPr>
        <w:t>(27) النقد الأدبي الحديث د/ محمد غنيمي هلال</w:t>
      </w:r>
      <w:r w:rsidR="00896789">
        <w:rPr>
          <w:rFonts w:cs="Traditional Arabic" w:hint="cs"/>
          <w:sz w:val="34"/>
          <w:szCs w:val="34"/>
          <w:rtl/>
          <w:lang w:bidi="ar-EG"/>
        </w:rPr>
        <w:t>،</w:t>
      </w:r>
      <w:r w:rsidRPr="00BB7D63">
        <w:rPr>
          <w:rFonts w:cs="Traditional Arabic" w:hint="cs"/>
          <w:sz w:val="34"/>
          <w:szCs w:val="34"/>
          <w:rtl/>
          <w:lang w:bidi="ar-EG"/>
        </w:rPr>
        <w:t xml:space="preserve"> ط 6،</w:t>
      </w:r>
      <w:r w:rsidR="00896789">
        <w:rPr>
          <w:rFonts w:cs="Traditional Arabic" w:hint="cs"/>
          <w:sz w:val="34"/>
          <w:szCs w:val="34"/>
          <w:rtl/>
          <w:lang w:bidi="ar-EG"/>
        </w:rPr>
        <w:t xml:space="preserve"> </w:t>
      </w:r>
      <w:r w:rsidRPr="00BB7D63">
        <w:rPr>
          <w:rFonts w:cs="Traditional Arabic" w:hint="cs"/>
          <w:sz w:val="34"/>
          <w:szCs w:val="34"/>
          <w:rtl/>
          <w:lang w:bidi="ar-EG"/>
        </w:rPr>
        <w:t>نهضة مصر</w:t>
      </w:r>
      <w:r w:rsidR="00896789">
        <w:rPr>
          <w:rFonts w:cs="Traditional Arabic" w:hint="cs"/>
          <w:sz w:val="34"/>
          <w:szCs w:val="34"/>
          <w:rtl/>
          <w:lang w:bidi="ar-EG"/>
        </w:rPr>
        <w:t>،</w:t>
      </w:r>
      <w:r w:rsidRPr="00BB7D63">
        <w:rPr>
          <w:rFonts w:cs="Traditional Arabic" w:hint="cs"/>
          <w:sz w:val="34"/>
          <w:szCs w:val="34"/>
          <w:rtl/>
          <w:lang w:bidi="ar-EG"/>
        </w:rPr>
        <w:t>يونيو 2005م</w:t>
      </w:r>
    </w:p>
    <w:p w:rsidR="00321EF3" w:rsidRPr="00BB7D63" w:rsidRDefault="00321EF3" w:rsidP="00BB7D63">
      <w:pPr>
        <w:spacing w:after="0" w:line="240" w:lineRule="auto"/>
        <w:jc w:val="lowKashida"/>
        <w:rPr>
          <w:rFonts w:cs="Traditional Arabic"/>
          <w:sz w:val="34"/>
          <w:szCs w:val="34"/>
          <w:rtl/>
          <w:lang w:bidi="ar-EG"/>
        </w:rPr>
      </w:pPr>
      <w:r w:rsidRPr="00BB7D63">
        <w:rPr>
          <w:rFonts w:cs="Traditional Arabic" w:hint="cs"/>
          <w:sz w:val="34"/>
          <w:szCs w:val="34"/>
          <w:rtl/>
          <w:lang w:bidi="ar-EG"/>
        </w:rPr>
        <w:t>(28) نقد الشعر 0قدامة بن جعفر</w:t>
      </w:r>
      <w:r w:rsidR="00896789">
        <w:rPr>
          <w:rFonts w:cs="Traditional Arabic" w:hint="cs"/>
          <w:sz w:val="34"/>
          <w:szCs w:val="34"/>
          <w:rtl/>
          <w:lang w:bidi="ar-EG"/>
        </w:rPr>
        <w:t>،</w:t>
      </w:r>
      <w:r w:rsidRPr="00BB7D63">
        <w:rPr>
          <w:rFonts w:cs="Traditional Arabic" w:hint="cs"/>
          <w:sz w:val="34"/>
          <w:szCs w:val="34"/>
          <w:rtl/>
          <w:lang w:bidi="ar-EG"/>
        </w:rPr>
        <w:t xml:space="preserve"> تحقيق: محمد عبد المنعم خفاجي</w:t>
      </w:r>
      <w:r w:rsidR="00896789">
        <w:rPr>
          <w:rFonts w:cs="Traditional Arabic" w:hint="cs"/>
          <w:sz w:val="34"/>
          <w:szCs w:val="34"/>
          <w:rtl/>
          <w:lang w:bidi="ar-EG"/>
        </w:rPr>
        <w:t>،</w:t>
      </w:r>
      <w:r w:rsidRPr="00BB7D63">
        <w:rPr>
          <w:rFonts w:cs="Traditional Arabic" w:hint="cs"/>
          <w:sz w:val="34"/>
          <w:szCs w:val="34"/>
          <w:rtl/>
          <w:lang w:bidi="ar-EG"/>
        </w:rPr>
        <w:t xml:space="preserve"> ط 1، مكتبة الكليات الأزهرية 1398هـ ـ 1978م 0</w:t>
      </w:r>
    </w:p>
    <w:p w:rsidR="00321EF3" w:rsidRPr="00BB7D63" w:rsidRDefault="00321EF3" w:rsidP="00BB7D63">
      <w:pPr>
        <w:spacing w:after="0" w:line="240" w:lineRule="auto"/>
        <w:jc w:val="lowKashida"/>
        <w:rPr>
          <w:rFonts w:cs="Traditional Arabic"/>
          <w:sz w:val="34"/>
          <w:szCs w:val="34"/>
          <w:rtl/>
          <w:lang w:bidi="ar-EG"/>
        </w:rPr>
      </w:pPr>
      <w:r w:rsidRPr="00BB7D63">
        <w:rPr>
          <w:rFonts w:cs="Traditional Arabic" w:hint="cs"/>
          <w:sz w:val="34"/>
          <w:szCs w:val="34"/>
          <w:rtl/>
          <w:lang w:bidi="ar-EG"/>
        </w:rPr>
        <w:t>(29) النقد المنهجي عند العرب</w:t>
      </w:r>
      <w:r w:rsidR="00896789">
        <w:rPr>
          <w:rFonts w:cs="Traditional Arabic" w:hint="cs"/>
          <w:sz w:val="34"/>
          <w:szCs w:val="34"/>
          <w:rtl/>
          <w:lang w:bidi="ar-EG"/>
        </w:rPr>
        <w:t xml:space="preserve"> </w:t>
      </w:r>
      <w:r w:rsidRPr="00BB7D63">
        <w:rPr>
          <w:rFonts w:cs="Traditional Arabic" w:hint="cs"/>
          <w:sz w:val="34"/>
          <w:szCs w:val="34"/>
          <w:rtl/>
          <w:lang w:bidi="ar-EG"/>
        </w:rPr>
        <w:t xml:space="preserve">0د / محمد مندور0 نهضة مصر أكتوبر 2004م0 </w:t>
      </w:r>
    </w:p>
    <w:p w:rsidR="00321EF3" w:rsidRPr="00BB7D63" w:rsidRDefault="00321EF3" w:rsidP="00BB7D63">
      <w:pPr>
        <w:pStyle w:val="a5"/>
        <w:jc w:val="both"/>
        <w:rPr>
          <w:rFonts w:cs="Traditional Arabic"/>
          <w:sz w:val="34"/>
          <w:szCs w:val="34"/>
          <w:lang w:bidi="ar-EG"/>
        </w:rPr>
      </w:pPr>
    </w:p>
    <w:p w:rsidR="00321EF3" w:rsidRPr="00BB7D63" w:rsidRDefault="00321EF3" w:rsidP="00BB7D63">
      <w:pPr>
        <w:bidi w:val="0"/>
        <w:spacing w:after="0" w:line="240" w:lineRule="auto"/>
        <w:rPr>
          <w:rFonts w:cs="Traditional Arabic"/>
          <w:sz w:val="34"/>
          <w:szCs w:val="34"/>
          <w:rtl/>
          <w:lang w:bidi="ar-EG"/>
        </w:rPr>
      </w:pPr>
      <w:r w:rsidRPr="00BB7D63">
        <w:rPr>
          <w:rFonts w:cs="Traditional Arabic"/>
          <w:sz w:val="34"/>
          <w:szCs w:val="34"/>
          <w:rtl/>
          <w:lang w:bidi="ar-EG"/>
        </w:rPr>
        <w:br w:type="page"/>
      </w:r>
    </w:p>
    <w:p w:rsidR="00321EF3" w:rsidRPr="00BB7D63" w:rsidRDefault="00321EF3"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lastRenderedPageBreak/>
        <w:t>فهرس الموضوعات</w:t>
      </w:r>
    </w:p>
    <w:p w:rsidR="00321EF3" w:rsidRPr="00BB7D63" w:rsidRDefault="00321EF3" w:rsidP="00BB7D63">
      <w:pPr>
        <w:spacing w:after="0" w:line="240" w:lineRule="auto"/>
        <w:jc w:val="center"/>
        <w:rPr>
          <w:rFonts w:cs="Traditional Arabic"/>
          <w:sz w:val="34"/>
          <w:szCs w:val="34"/>
          <w:rtl/>
          <w:lang w:bidi="ar-EG"/>
        </w:rPr>
      </w:pPr>
    </w:p>
    <w:p w:rsidR="00321EF3" w:rsidRPr="00BB7D63" w:rsidRDefault="00321EF3" w:rsidP="00BB7D63">
      <w:pPr>
        <w:spacing w:after="0" w:line="240" w:lineRule="auto"/>
        <w:jc w:val="center"/>
        <w:rPr>
          <w:rFonts w:cs="Traditional Arabic"/>
          <w:sz w:val="34"/>
          <w:szCs w:val="34"/>
          <w:rtl/>
          <w:lang w:bidi="ar-EG"/>
        </w:rPr>
      </w:pPr>
      <w:r w:rsidRPr="00BB7D63">
        <w:rPr>
          <w:rFonts w:cs="Traditional Arabic" w:hint="cs"/>
          <w:sz w:val="34"/>
          <w:szCs w:val="34"/>
          <w:rtl/>
          <w:lang w:bidi="ar-EG"/>
        </w:rPr>
        <w:t xml:space="preserve"> </w:t>
      </w:r>
    </w:p>
    <w:tbl>
      <w:tblPr>
        <w:tblStyle w:val="a9"/>
        <w:bidiVisual/>
        <w:tblW w:w="0" w:type="auto"/>
        <w:tblLook w:val="04A0" w:firstRow="1" w:lastRow="0" w:firstColumn="1" w:lastColumn="0" w:noHBand="0" w:noVBand="1"/>
      </w:tblPr>
      <w:tblGrid>
        <w:gridCol w:w="6287"/>
        <w:gridCol w:w="2235"/>
      </w:tblGrid>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الموضوع</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رقم الصفحة</w:t>
            </w:r>
          </w:p>
        </w:tc>
      </w:tr>
      <w:tr w:rsidR="00E33AC2" w:rsidRPr="00BB7D63" w:rsidTr="00CA6AC8">
        <w:tc>
          <w:tcPr>
            <w:tcW w:w="6287" w:type="dxa"/>
          </w:tcPr>
          <w:p w:rsidR="00E33AC2" w:rsidRPr="00BB7D63" w:rsidRDefault="00E33AC2" w:rsidP="00BB7D63">
            <w:pPr>
              <w:jc w:val="center"/>
              <w:rPr>
                <w:rFonts w:cs="Traditional Arabic"/>
                <w:sz w:val="34"/>
                <w:szCs w:val="34"/>
                <w:rtl/>
                <w:lang w:bidi="ar-EG"/>
              </w:rPr>
            </w:pPr>
            <w:r w:rsidRPr="00BB7D63">
              <w:rPr>
                <w:rFonts w:cs="Traditional Arabic" w:hint="cs"/>
                <w:sz w:val="34"/>
                <w:szCs w:val="34"/>
                <w:rtl/>
                <w:lang w:bidi="ar-EG"/>
              </w:rPr>
              <w:t>مقدمة</w:t>
            </w:r>
          </w:p>
        </w:tc>
        <w:tc>
          <w:tcPr>
            <w:tcW w:w="2235" w:type="dxa"/>
          </w:tcPr>
          <w:p w:rsidR="00E33AC2" w:rsidRPr="00BB7D63" w:rsidRDefault="00E33AC2" w:rsidP="00BB7D63">
            <w:pPr>
              <w:jc w:val="center"/>
              <w:rPr>
                <w:rFonts w:cs="Traditional Arabic"/>
                <w:sz w:val="34"/>
                <w:szCs w:val="34"/>
                <w:rtl/>
                <w:lang w:bidi="ar-EG"/>
              </w:rPr>
            </w:pPr>
            <w:r w:rsidRPr="00BB7D63">
              <w:rPr>
                <w:rFonts w:cs="Traditional Arabic" w:hint="cs"/>
                <w:sz w:val="34"/>
                <w:szCs w:val="34"/>
                <w:rtl/>
                <w:lang w:bidi="ar-EG"/>
              </w:rPr>
              <w:t>2</w:t>
            </w:r>
          </w:p>
        </w:tc>
      </w:tr>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الفصاحة</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4</w:t>
            </w:r>
          </w:p>
        </w:tc>
      </w:tr>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الحوار</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5</w:t>
            </w:r>
          </w:p>
        </w:tc>
      </w:tr>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الرمز</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8</w:t>
            </w:r>
          </w:p>
        </w:tc>
      </w:tr>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التشبيه</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1</w:t>
            </w:r>
            <w:r w:rsidR="00602574" w:rsidRPr="00BB7D63">
              <w:rPr>
                <w:rFonts w:cs="Traditional Arabic" w:hint="cs"/>
                <w:sz w:val="34"/>
                <w:szCs w:val="34"/>
                <w:rtl/>
                <w:lang w:bidi="ar-EG"/>
              </w:rPr>
              <w:t>1</w:t>
            </w:r>
          </w:p>
        </w:tc>
      </w:tr>
      <w:tr w:rsidR="00321EF3" w:rsidRPr="00BB7D63" w:rsidTr="00CA6AC8">
        <w:tc>
          <w:tcPr>
            <w:tcW w:w="6287" w:type="dxa"/>
          </w:tcPr>
          <w:p w:rsidR="00E33AC2" w:rsidRPr="00BB7D63" w:rsidRDefault="00E33AC2" w:rsidP="00BB7D63">
            <w:pPr>
              <w:jc w:val="center"/>
              <w:rPr>
                <w:rFonts w:cs="Traditional Arabic"/>
                <w:sz w:val="34"/>
                <w:szCs w:val="34"/>
                <w:rtl/>
                <w:lang w:bidi="ar-EG"/>
              </w:rPr>
            </w:pPr>
            <w:r w:rsidRPr="00BB7D63">
              <w:rPr>
                <w:rFonts w:cs="Traditional Arabic" w:hint="cs"/>
                <w:sz w:val="34"/>
                <w:szCs w:val="34"/>
                <w:rtl/>
                <w:lang w:bidi="ar-EG"/>
              </w:rPr>
              <w:t>الموسيقى الداخلية</w:t>
            </w:r>
            <w:r w:rsidR="00896789">
              <w:rPr>
                <w:rFonts w:cs="Traditional Arabic" w:hint="cs"/>
                <w:sz w:val="34"/>
                <w:szCs w:val="34"/>
                <w:rtl/>
                <w:lang w:bidi="ar-EG"/>
              </w:rPr>
              <w:t>:</w:t>
            </w:r>
          </w:p>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التكرار</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14</w:t>
            </w:r>
          </w:p>
        </w:tc>
      </w:tr>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الجناس</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1</w:t>
            </w:r>
            <w:r w:rsidR="007E294E" w:rsidRPr="00BB7D63">
              <w:rPr>
                <w:rFonts w:cs="Traditional Arabic" w:hint="cs"/>
                <w:sz w:val="34"/>
                <w:szCs w:val="34"/>
                <w:rtl/>
                <w:lang w:bidi="ar-EG"/>
              </w:rPr>
              <w:t>7</w:t>
            </w:r>
          </w:p>
        </w:tc>
      </w:tr>
      <w:tr w:rsidR="00257E12" w:rsidRPr="00BB7D63" w:rsidTr="00CA6AC8">
        <w:tc>
          <w:tcPr>
            <w:tcW w:w="6287" w:type="dxa"/>
          </w:tcPr>
          <w:p w:rsidR="00257E12" w:rsidRPr="00BB7D63" w:rsidRDefault="00257E12" w:rsidP="00BB7D63">
            <w:pPr>
              <w:jc w:val="center"/>
              <w:rPr>
                <w:rFonts w:cs="Traditional Arabic"/>
                <w:sz w:val="34"/>
                <w:szCs w:val="34"/>
                <w:rtl/>
                <w:lang w:bidi="ar-EG"/>
              </w:rPr>
            </w:pPr>
            <w:r w:rsidRPr="00BB7D63">
              <w:rPr>
                <w:rFonts w:cs="Traditional Arabic" w:hint="cs"/>
                <w:sz w:val="34"/>
                <w:szCs w:val="34"/>
                <w:rtl/>
                <w:lang w:bidi="ar-EG"/>
              </w:rPr>
              <w:t>التصريع</w:t>
            </w:r>
          </w:p>
        </w:tc>
        <w:tc>
          <w:tcPr>
            <w:tcW w:w="2235" w:type="dxa"/>
          </w:tcPr>
          <w:p w:rsidR="00257E12" w:rsidRPr="00BB7D63" w:rsidRDefault="00257E12" w:rsidP="00BB7D63">
            <w:pPr>
              <w:jc w:val="center"/>
              <w:rPr>
                <w:rFonts w:cs="Traditional Arabic"/>
                <w:sz w:val="34"/>
                <w:szCs w:val="34"/>
                <w:rtl/>
                <w:lang w:bidi="ar-EG"/>
              </w:rPr>
            </w:pPr>
            <w:r w:rsidRPr="00BB7D63">
              <w:rPr>
                <w:rFonts w:cs="Traditional Arabic" w:hint="cs"/>
                <w:sz w:val="34"/>
                <w:szCs w:val="34"/>
                <w:rtl/>
                <w:lang w:bidi="ar-EG"/>
              </w:rPr>
              <w:t>1</w:t>
            </w:r>
            <w:r w:rsidR="007E294E" w:rsidRPr="00BB7D63">
              <w:rPr>
                <w:rFonts w:cs="Traditional Arabic" w:hint="cs"/>
                <w:sz w:val="34"/>
                <w:szCs w:val="34"/>
                <w:rtl/>
                <w:lang w:bidi="ar-EG"/>
              </w:rPr>
              <w:t>8</w:t>
            </w:r>
          </w:p>
        </w:tc>
      </w:tr>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الطباق</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19</w:t>
            </w:r>
          </w:p>
        </w:tc>
      </w:tr>
      <w:tr w:rsidR="00321EF3" w:rsidRPr="00BB7D63" w:rsidTr="00CA6AC8">
        <w:tc>
          <w:tcPr>
            <w:tcW w:w="6287"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الموسيقى الخارجية</w:t>
            </w:r>
          </w:p>
        </w:tc>
        <w:tc>
          <w:tcPr>
            <w:tcW w:w="2235" w:type="dxa"/>
          </w:tcPr>
          <w:p w:rsidR="00321EF3" w:rsidRPr="00BB7D63" w:rsidRDefault="00321EF3" w:rsidP="00BB7D63">
            <w:pPr>
              <w:jc w:val="center"/>
              <w:rPr>
                <w:rFonts w:cs="Traditional Arabic"/>
                <w:sz w:val="34"/>
                <w:szCs w:val="34"/>
                <w:rtl/>
                <w:lang w:bidi="ar-EG"/>
              </w:rPr>
            </w:pPr>
            <w:r w:rsidRPr="00BB7D63">
              <w:rPr>
                <w:rFonts w:cs="Traditional Arabic" w:hint="cs"/>
                <w:sz w:val="34"/>
                <w:szCs w:val="34"/>
                <w:rtl/>
                <w:lang w:bidi="ar-EG"/>
              </w:rPr>
              <w:t>2</w:t>
            </w:r>
            <w:r w:rsidR="007E294E" w:rsidRPr="00BB7D63">
              <w:rPr>
                <w:rFonts w:cs="Traditional Arabic" w:hint="cs"/>
                <w:sz w:val="34"/>
                <w:szCs w:val="34"/>
                <w:rtl/>
                <w:lang w:bidi="ar-EG"/>
              </w:rPr>
              <w:t>1</w:t>
            </w:r>
          </w:p>
        </w:tc>
      </w:tr>
    </w:tbl>
    <w:p w:rsidR="00321EF3" w:rsidRPr="00BB7D63" w:rsidRDefault="00321EF3" w:rsidP="00BB7D63">
      <w:pPr>
        <w:spacing w:after="0" w:line="240" w:lineRule="auto"/>
        <w:jc w:val="both"/>
        <w:rPr>
          <w:rFonts w:cs="Traditional Arabic"/>
          <w:sz w:val="34"/>
          <w:szCs w:val="34"/>
          <w:rtl/>
          <w:lang w:bidi="ar-EG"/>
        </w:rPr>
      </w:pPr>
      <w:bookmarkStart w:id="0" w:name="_GoBack"/>
      <w:bookmarkEnd w:id="0"/>
    </w:p>
    <w:sectPr w:rsidR="00321EF3" w:rsidRPr="00BB7D63" w:rsidSect="00BB7D63">
      <w:footerReference w:type="default" r:id="rId10"/>
      <w:footnotePr>
        <w:numRestart w:val="eachPage"/>
      </w:footnotePr>
      <w:pgSz w:w="11906" w:h="16838"/>
      <w:pgMar w:top="1191" w:right="1701" w:bottom="119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B36" w:rsidRDefault="00492B36" w:rsidP="00AC56AE">
      <w:pPr>
        <w:spacing w:after="0" w:line="240" w:lineRule="auto"/>
      </w:pPr>
      <w:r>
        <w:separator/>
      </w:r>
    </w:p>
  </w:endnote>
  <w:endnote w:type="continuationSeparator" w:id="0">
    <w:p w:rsidR="00492B36" w:rsidRDefault="00492B36" w:rsidP="00AC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D601D6" w:rsidRPr="00854D38" w:rsidRDefault="00D601D6" w:rsidP="00D601D6">
        <w:pPr>
          <w:pStyle w:val="a8"/>
          <w:tabs>
            <w:tab w:val="clear" w:pos="8306"/>
          </w:tabs>
          <w:ind w:right="-851"/>
          <w:rPr>
            <w:rtl/>
          </w:rPr>
        </w:pPr>
        <w:r>
          <w:rPr>
            <w:noProof/>
          </w:rPr>
          <w:pict>
            <v:group id="مجموعة 3" o:spid="_x0000_s2050" style="position:absolute;left:0;text-align:left;margin-left:97.5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style="mso-next-textbox:#Rectangle 22">
                  <w:txbxContent>
                    <w:p w:rsidR="00D601D6" w:rsidRPr="00A74C62" w:rsidRDefault="00D601D6" w:rsidP="00D601D6">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D601D6">
                        <w:rPr>
                          <w:rFonts w:ascii="Tahoma" w:hAnsi="Tahoma" w:cs="Tahoma"/>
                          <w:b/>
                          <w:bCs/>
                          <w:noProof/>
                          <w:sz w:val="24"/>
                          <w:szCs w:val="24"/>
                          <w:rtl/>
                          <w:lang w:val="ar-SA"/>
                        </w:rPr>
                        <w:t>23</w:t>
                      </w:r>
                      <w:r w:rsidRPr="00A74C62">
                        <w:rPr>
                          <w:rFonts w:ascii="Tahoma" w:hAnsi="Tahoma" w:cs="Tahoma"/>
                          <w:b/>
                          <w:bCs/>
                          <w:sz w:val="24"/>
                          <w:szCs w:val="24"/>
                        </w:rPr>
                        <w:fldChar w:fldCharType="end"/>
                      </w:r>
                    </w:p>
                  </w:txbxContent>
                </v:textbox>
              </v:rect>
              <w10:wrap anchorx="margin" anchory="margin"/>
            </v:group>
          </w:pict>
        </w:r>
        <w:r>
          <w:rPr>
            <w:noProof/>
          </w:rPr>
          <w:drawing>
            <wp:anchor distT="0" distB="0" distL="114300" distR="114300" simplePos="0" relativeHeight="251658752" behindDoc="1" locked="0" layoutInCell="1" allowOverlap="1" wp14:anchorId="53A31A1A" wp14:editId="332D39AD">
              <wp:simplePos x="0" y="0"/>
              <wp:positionH relativeFrom="column">
                <wp:posOffset>-274320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D601D6" w:rsidRDefault="00D601D6" w:rsidP="00D601D6">
                    <w:hyperlink r:id="rId2" w:history="1">
                      <w:r w:rsidRPr="00C01086">
                        <w:rPr>
                          <w:rStyle w:val="Hyperlink"/>
                          <w:sz w:val="26"/>
                          <w:szCs w:val="26"/>
                        </w:rPr>
                        <w:t>www.alukah.net</w:t>
                      </w:r>
                    </w:hyperlink>
                  </w:p>
                </w:txbxContent>
              </v:textbox>
              <w10:wrap type="tight"/>
            </v:shape>
          </w:pict>
        </w:r>
      </w:p>
    </w:sdtContent>
  </w:sdt>
  <w:p w:rsidR="00BB7D63" w:rsidRPr="00D601D6" w:rsidRDefault="00BB7D63" w:rsidP="00D601D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B36" w:rsidRDefault="00492B36" w:rsidP="00AC56AE">
      <w:pPr>
        <w:spacing w:after="0" w:line="240" w:lineRule="auto"/>
      </w:pPr>
      <w:r>
        <w:separator/>
      </w:r>
    </w:p>
  </w:footnote>
  <w:footnote w:type="continuationSeparator" w:id="0">
    <w:p w:rsidR="00492B36" w:rsidRDefault="00492B36" w:rsidP="00AC56AE">
      <w:pPr>
        <w:spacing w:after="0" w:line="240" w:lineRule="auto"/>
      </w:pPr>
      <w:r>
        <w:continuationSeparator/>
      </w:r>
    </w:p>
  </w:footnote>
  <w:footnote w:id="1">
    <w:p w:rsidR="00BB7D63" w:rsidRPr="00BB7D63" w:rsidRDefault="00BB7D63" w:rsidP="00BB7D63">
      <w:pPr>
        <w:pStyle w:val="a5"/>
        <w:jc w:val="both"/>
        <w:rPr>
          <w:rFonts w:cs="Traditional Arabic"/>
          <w:sz w:val="28"/>
          <w:szCs w:val="28"/>
        </w:rPr>
      </w:pPr>
      <w:r w:rsidRPr="00BB7D63">
        <w:rPr>
          <w:rFonts w:cs="Traditional Arabic" w:hint="cs"/>
          <w:sz w:val="28"/>
          <w:szCs w:val="28"/>
          <w:rtl/>
        </w:rPr>
        <w:t>(1) مقدمة الشوقيات. مطبعة الآداب 1898م.</w:t>
      </w:r>
    </w:p>
  </w:footnote>
  <w:footnote w:id="2">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 xml:space="preserve">(1) ينظر في الشعر الإسلامي والأموي .د/عبد القادر القط ، ص151 -161 ، دار المعارف د.ت.  </w:t>
      </w:r>
    </w:p>
  </w:footnote>
  <w:footnote w:id="3">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(2) قمت بتدريس بعض هذه القصائد لطلاب الجامعة استصعبوا بعض المعاني ، خاصة أن القصائد محملة برموز تشي بدلالات لا يتأتي فهمها إلا بالوقوف على السياق الكلي ، والنظر إلى ما يتوارى خلف السطور .</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(3) الشوقيات. أحمد شوقي، 4/96 ، المكتبة التجارية الكبرى بمصر .</w:t>
      </w:r>
    </w:p>
  </w:footnote>
  <w:footnote w:id="4">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 xml:space="preserve"> </w:t>
      </w:r>
    </w:p>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 xml:space="preserve">  </w:t>
      </w:r>
    </w:p>
  </w:footnote>
  <w:footnote w:id="5">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(1) الشوقيات 4/127</w:t>
      </w:r>
    </w:p>
  </w:footnote>
  <w:footnote w:id="6">
    <w:p w:rsidR="00BB7D63" w:rsidRPr="00BB7D63" w:rsidRDefault="00BB7D63" w:rsidP="00BB7D63">
      <w:pPr>
        <w:pStyle w:val="a5"/>
        <w:jc w:val="both"/>
        <w:rPr>
          <w:rFonts w:cs="Traditional Arabic"/>
          <w:sz w:val="28"/>
          <w:szCs w:val="28"/>
        </w:rPr>
      </w:pPr>
      <w:r w:rsidRPr="00BB7D63">
        <w:rPr>
          <w:rFonts w:cs="Traditional Arabic" w:hint="cs"/>
          <w:sz w:val="28"/>
          <w:szCs w:val="28"/>
          <w:rtl/>
        </w:rPr>
        <w:t>(2) الشوقيات 4/104</w:t>
      </w:r>
    </w:p>
  </w:footnote>
  <w:footnote w:id="7">
    <w:p w:rsidR="00BB7D63" w:rsidRPr="00BB7D63" w:rsidRDefault="00BB7D63" w:rsidP="00BB7D63">
      <w:pPr>
        <w:pStyle w:val="a5"/>
        <w:jc w:val="both"/>
        <w:rPr>
          <w:rFonts w:cs="Traditional Arabic"/>
          <w:sz w:val="28"/>
          <w:szCs w:val="28"/>
          <w:lang w:bidi="ar-EG"/>
        </w:rPr>
      </w:pPr>
      <w:r w:rsidRPr="00BB7D63">
        <w:rPr>
          <w:rStyle w:val="a6"/>
          <w:rFonts w:cs="Traditional Arabic" w:hint="cs"/>
          <w:sz w:val="28"/>
          <w:szCs w:val="28"/>
          <w:vertAlign w:val="baseline"/>
          <w:rtl/>
        </w:rPr>
        <w:t>(</w:t>
      </w:r>
      <w:r w:rsidRPr="00BB7D63">
        <w:rPr>
          <w:rFonts w:cs="Traditional Arabic" w:hint="cs"/>
          <w:sz w:val="28"/>
          <w:szCs w:val="28"/>
          <w:rtl/>
        </w:rPr>
        <w:t>3) العمدة . ابن رشيق ، تحقيق: الشيخ/ محمد محي الدين ، 1/257 ، دار الجيل بيروت .</w:t>
      </w:r>
    </w:p>
  </w:footnote>
  <w:footnote w:id="8">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(4) الشوقيات4/110</w:t>
      </w:r>
    </w:p>
  </w:footnote>
  <w:footnote w:id="9">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(1) الشوقيات 4/125</w:t>
      </w:r>
    </w:p>
  </w:footnote>
  <w:footnote w:id="10">
    <w:p w:rsidR="00BB7D63" w:rsidRPr="00BB7D63" w:rsidRDefault="00BB7D63" w:rsidP="00BB7D63">
      <w:pPr>
        <w:spacing w:after="0" w:line="240" w:lineRule="auto"/>
        <w:jc w:val="both"/>
        <w:rPr>
          <w:rFonts w:cs="Traditional Arabic"/>
          <w:sz w:val="28"/>
          <w:szCs w:val="28"/>
          <w:rtl/>
          <w:lang w:bidi="ar-EG"/>
        </w:rPr>
      </w:pPr>
      <w:r w:rsidRPr="00BB7D63">
        <w:rPr>
          <w:rFonts w:cs="Traditional Arabic" w:hint="cs"/>
          <w:sz w:val="28"/>
          <w:szCs w:val="28"/>
          <w:rtl/>
        </w:rPr>
        <w:t xml:space="preserve">(1)  </w:t>
      </w:r>
      <w:r w:rsidRPr="00BB7D63">
        <w:rPr>
          <w:rFonts w:cs="Traditional Arabic" w:hint="cs"/>
          <w:sz w:val="28"/>
          <w:szCs w:val="28"/>
          <w:rtl/>
          <w:lang w:bidi="ar-EG"/>
        </w:rPr>
        <w:t>خصائص الأسلوب في الشوقيات 0 محمد الهادي الطرابلسي ، المجلس الأعلى للثقافة 1996م 0</w:t>
      </w:r>
    </w:p>
  </w:footnote>
  <w:footnote w:id="11">
    <w:p w:rsidR="00BB7D63" w:rsidRPr="00BB7D63" w:rsidRDefault="00BB7D63" w:rsidP="00BB7D63">
      <w:pPr>
        <w:pStyle w:val="a5"/>
        <w:jc w:val="both"/>
        <w:rPr>
          <w:rFonts w:cs="Traditional Arabic"/>
          <w:sz w:val="28"/>
          <w:szCs w:val="28"/>
          <w:rtl/>
        </w:rPr>
      </w:pPr>
      <w:r w:rsidRPr="00BB7D63">
        <w:rPr>
          <w:rFonts w:cs="Traditional Arabic" w:hint="cs"/>
          <w:sz w:val="28"/>
          <w:szCs w:val="28"/>
          <w:rtl/>
        </w:rPr>
        <w:t>(2) الشوقيات 4/133</w:t>
      </w:r>
    </w:p>
  </w:footnote>
  <w:footnote w:id="12">
    <w:p w:rsidR="00BB7D63" w:rsidRPr="00BB7D63" w:rsidRDefault="00BB7D63" w:rsidP="00BB7D63">
      <w:pPr>
        <w:pStyle w:val="a5"/>
        <w:tabs>
          <w:tab w:val="left" w:pos="1471"/>
        </w:tabs>
        <w:jc w:val="both"/>
        <w:rPr>
          <w:rFonts w:cs="Traditional Arabic"/>
          <w:sz w:val="28"/>
          <w:szCs w:val="28"/>
          <w:rtl/>
        </w:rPr>
      </w:pPr>
      <w:r w:rsidRPr="00BB7D63">
        <w:rPr>
          <w:rFonts w:cs="Traditional Arabic" w:hint="cs"/>
          <w:sz w:val="28"/>
          <w:szCs w:val="28"/>
          <w:rtl/>
        </w:rPr>
        <w:t xml:space="preserve">(3) </w:t>
      </w:r>
      <w:r w:rsidRPr="00BB7D63">
        <w:rPr>
          <w:rFonts w:cs="Traditional Arabic"/>
          <w:sz w:val="28"/>
          <w:szCs w:val="28"/>
          <w:rtl/>
        </w:rPr>
        <w:t>الشوقيات 4/</w:t>
      </w:r>
      <w:r w:rsidRPr="00BB7D63">
        <w:rPr>
          <w:rFonts w:cs="Traditional Arabic" w:hint="cs"/>
          <w:sz w:val="28"/>
          <w:szCs w:val="28"/>
          <w:rtl/>
        </w:rPr>
        <w:t>132</w:t>
      </w:r>
    </w:p>
  </w:footnote>
  <w:footnote w:id="13">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(4) </w:t>
      </w:r>
      <w:r w:rsidRPr="00BB7D63">
        <w:rPr>
          <w:rFonts w:cs="Traditional Arabic"/>
          <w:sz w:val="28"/>
          <w:szCs w:val="28"/>
          <w:rtl/>
        </w:rPr>
        <w:t>الشوقيات 4/</w:t>
      </w:r>
      <w:r w:rsidRPr="00BB7D63">
        <w:rPr>
          <w:rFonts w:cs="Traditional Arabic" w:hint="cs"/>
          <w:sz w:val="28"/>
          <w:szCs w:val="28"/>
          <w:rtl/>
        </w:rPr>
        <w:t>134</w:t>
      </w:r>
    </w:p>
  </w:footnote>
  <w:footnote w:id="14">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(5) </w:t>
      </w:r>
      <w:r w:rsidRPr="00BB7D63">
        <w:rPr>
          <w:rFonts w:cs="Traditional Arabic"/>
          <w:sz w:val="28"/>
          <w:szCs w:val="28"/>
          <w:rtl/>
        </w:rPr>
        <w:t>الشوقيات 4/</w:t>
      </w:r>
      <w:r w:rsidRPr="00BB7D63">
        <w:rPr>
          <w:rFonts w:cs="Traditional Arabic" w:hint="cs"/>
          <w:sz w:val="28"/>
          <w:szCs w:val="28"/>
          <w:rtl/>
        </w:rPr>
        <w:t>135</w:t>
      </w:r>
    </w:p>
  </w:footnote>
  <w:footnote w:id="15">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(6) </w:t>
      </w:r>
      <w:r w:rsidRPr="00BB7D63">
        <w:rPr>
          <w:rFonts w:cs="Traditional Arabic"/>
          <w:sz w:val="28"/>
          <w:szCs w:val="28"/>
          <w:rtl/>
        </w:rPr>
        <w:t>الشوقيات 4/</w:t>
      </w:r>
      <w:r w:rsidRPr="00BB7D63">
        <w:rPr>
          <w:rFonts w:cs="Traditional Arabic" w:hint="cs"/>
          <w:sz w:val="28"/>
          <w:szCs w:val="28"/>
          <w:rtl/>
        </w:rPr>
        <w:t>136</w:t>
      </w:r>
    </w:p>
  </w:footnote>
  <w:footnote w:id="16">
    <w:p w:rsidR="00BB7D63" w:rsidRPr="00BB7D63" w:rsidRDefault="00BB7D63" w:rsidP="00BB7D63">
      <w:pPr>
        <w:pStyle w:val="a5"/>
        <w:jc w:val="both"/>
        <w:rPr>
          <w:rFonts w:cs="Traditional Arabic"/>
          <w:sz w:val="28"/>
          <w:szCs w:val="28"/>
        </w:rPr>
      </w:pPr>
      <w:r w:rsidRPr="00BB7D63">
        <w:rPr>
          <w:rFonts w:cs="Traditional Arabic" w:hint="cs"/>
          <w:sz w:val="28"/>
          <w:szCs w:val="28"/>
          <w:rtl/>
        </w:rPr>
        <w:t xml:space="preserve">(7) </w:t>
      </w:r>
      <w:r w:rsidRPr="00BB7D63">
        <w:rPr>
          <w:rFonts w:cs="Traditional Arabic"/>
          <w:sz w:val="28"/>
          <w:szCs w:val="28"/>
          <w:rtl/>
        </w:rPr>
        <w:t>الشوقيات 4/</w:t>
      </w:r>
      <w:r w:rsidRPr="00BB7D63">
        <w:rPr>
          <w:rFonts w:cs="Traditional Arabic" w:hint="cs"/>
          <w:sz w:val="28"/>
          <w:szCs w:val="28"/>
          <w:rtl/>
        </w:rPr>
        <w:t>137</w:t>
      </w:r>
    </w:p>
  </w:footnote>
  <w:footnote w:id="17">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(8) </w:t>
      </w:r>
      <w:r w:rsidRPr="00BB7D63">
        <w:rPr>
          <w:rFonts w:cs="Traditional Arabic"/>
          <w:sz w:val="28"/>
          <w:szCs w:val="28"/>
          <w:rtl/>
        </w:rPr>
        <w:t>الشوقيات 4/</w:t>
      </w:r>
      <w:r w:rsidRPr="00BB7D63">
        <w:rPr>
          <w:rFonts w:cs="Traditional Arabic" w:hint="cs"/>
          <w:sz w:val="28"/>
          <w:szCs w:val="28"/>
          <w:rtl/>
        </w:rPr>
        <w:t xml:space="preserve"> 138</w:t>
      </w:r>
    </w:p>
  </w:footnote>
  <w:footnote w:id="18">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(9) </w:t>
      </w:r>
      <w:r w:rsidRPr="00BB7D63">
        <w:rPr>
          <w:rFonts w:cs="Traditional Arabic"/>
          <w:sz w:val="28"/>
          <w:szCs w:val="28"/>
          <w:rtl/>
        </w:rPr>
        <w:t>الشوقيات 4/</w:t>
      </w:r>
      <w:r w:rsidRPr="00BB7D63">
        <w:rPr>
          <w:rFonts w:cs="Traditional Arabic" w:hint="cs"/>
          <w:sz w:val="28"/>
          <w:szCs w:val="28"/>
          <w:rtl/>
        </w:rPr>
        <w:t>139</w:t>
      </w:r>
    </w:p>
  </w:footnote>
  <w:footnote w:id="19">
    <w:p w:rsidR="00BB7D63" w:rsidRPr="00BB7D63" w:rsidRDefault="00BB7D63" w:rsidP="00BB7D63">
      <w:pPr>
        <w:pStyle w:val="a5"/>
        <w:jc w:val="both"/>
        <w:rPr>
          <w:rFonts w:cs="Traditional Arabic"/>
          <w:sz w:val="28"/>
          <w:szCs w:val="28"/>
          <w:rtl/>
        </w:rPr>
      </w:pPr>
      <w:r w:rsidRPr="00BB7D63">
        <w:rPr>
          <w:rFonts w:cs="Traditional Arabic" w:hint="cs"/>
          <w:sz w:val="28"/>
          <w:szCs w:val="28"/>
          <w:rtl/>
        </w:rPr>
        <w:t>(1) أدرك :شوقي" الاحتلال الانجليزي وهو شاب ، وكان شاعر الأمير الخديوي (عباس الثاني) ، ولكن اللخديوي كان يناوئ الاحتلال والاحتلال يناوئه ، ولم يجار "شوقي" الخديوي في انصرافه عن الحركة الوطنية، وفي تنكره لها . شعراء الوطنية في مصر تراجمهم وشعرهم الوطني .عبد الرحمن الرافعي ، ص45، مكتبة الأسرة 2008م .</w:t>
      </w:r>
    </w:p>
  </w:footnote>
  <w:footnote w:id="20">
    <w:p w:rsidR="00BB7D63" w:rsidRPr="00BB7D63" w:rsidRDefault="00BB7D63" w:rsidP="00BB7D63">
      <w:pPr>
        <w:pStyle w:val="a5"/>
        <w:jc w:val="both"/>
        <w:rPr>
          <w:rFonts w:cs="Traditional Arabic"/>
          <w:sz w:val="28"/>
          <w:szCs w:val="28"/>
        </w:rPr>
      </w:pPr>
      <w:r w:rsidRPr="00BB7D63">
        <w:rPr>
          <w:rFonts w:cs="Traditional Arabic" w:hint="cs"/>
          <w:sz w:val="28"/>
          <w:szCs w:val="28"/>
          <w:rtl/>
        </w:rPr>
        <w:t>(1 ) قضايا معاصرة في الأدب والنقد . د/محمد غنيمي هلال ، ص34 ، دار نهضة مصر .الفجالة .د.ت .</w:t>
      </w:r>
    </w:p>
  </w:footnote>
  <w:footnote w:id="21">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(2) </w:t>
      </w:r>
      <w:r w:rsidRPr="00BB7D63">
        <w:rPr>
          <w:rFonts w:cs="Traditional Arabic"/>
          <w:sz w:val="28"/>
          <w:szCs w:val="28"/>
          <w:rtl/>
        </w:rPr>
        <w:t>الشوقيات 4/</w:t>
      </w:r>
      <w:r w:rsidRPr="00BB7D63">
        <w:rPr>
          <w:rFonts w:cs="Traditional Arabic" w:hint="cs"/>
          <w:sz w:val="28"/>
          <w:szCs w:val="28"/>
          <w:rtl/>
        </w:rPr>
        <w:t xml:space="preserve"> 104</w:t>
      </w:r>
    </w:p>
  </w:footnote>
  <w:footnote w:id="22">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(3) </w:t>
      </w:r>
      <w:r w:rsidRPr="00BB7D63">
        <w:rPr>
          <w:rFonts w:cs="Traditional Arabic"/>
          <w:sz w:val="28"/>
          <w:szCs w:val="28"/>
          <w:rtl/>
        </w:rPr>
        <w:t>الشوقيات 4/</w:t>
      </w:r>
      <w:r w:rsidRPr="00BB7D63">
        <w:rPr>
          <w:rFonts w:cs="Traditional Arabic" w:hint="cs"/>
          <w:sz w:val="28"/>
          <w:szCs w:val="28"/>
          <w:rtl/>
        </w:rPr>
        <w:t>108</w:t>
      </w:r>
    </w:p>
  </w:footnote>
  <w:footnote w:id="23">
    <w:p w:rsidR="00BB7D63" w:rsidRPr="00BB7D63" w:rsidRDefault="00BB7D63" w:rsidP="00BB7D63">
      <w:pPr>
        <w:pStyle w:val="a5"/>
        <w:jc w:val="both"/>
        <w:rPr>
          <w:rFonts w:cs="Traditional Arabic"/>
          <w:sz w:val="28"/>
          <w:szCs w:val="28"/>
        </w:rPr>
      </w:pPr>
      <w:r w:rsidRPr="00BB7D63">
        <w:rPr>
          <w:rFonts w:cs="Traditional Arabic" w:hint="cs"/>
          <w:sz w:val="28"/>
          <w:szCs w:val="28"/>
          <w:rtl/>
        </w:rPr>
        <w:t xml:space="preserve">(4) </w:t>
      </w:r>
      <w:r w:rsidRPr="00BB7D63">
        <w:rPr>
          <w:rFonts w:cs="Traditional Arabic"/>
          <w:sz w:val="28"/>
          <w:szCs w:val="28"/>
          <w:rtl/>
        </w:rPr>
        <w:t>الشوقيات 4/</w:t>
      </w:r>
      <w:r w:rsidRPr="00BB7D63">
        <w:rPr>
          <w:rFonts w:cs="Traditional Arabic" w:hint="cs"/>
          <w:sz w:val="28"/>
          <w:szCs w:val="28"/>
          <w:rtl/>
        </w:rPr>
        <w:t>130</w:t>
      </w:r>
    </w:p>
  </w:footnote>
  <w:footnote w:id="24">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(5) </w:t>
      </w:r>
      <w:r w:rsidRPr="00BB7D63">
        <w:rPr>
          <w:rFonts w:cs="Traditional Arabic"/>
          <w:sz w:val="28"/>
          <w:szCs w:val="28"/>
          <w:rtl/>
        </w:rPr>
        <w:t>الشوقيات 4/</w:t>
      </w:r>
      <w:r w:rsidRPr="00BB7D63">
        <w:rPr>
          <w:rFonts w:cs="Traditional Arabic" w:hint="cs"/>
          <w:sz w:val="28"/>
          <w:szCs w:val="28"/>
          <w:rtl/>
        </w:rPr>
        <w:t>140</w:t>
      </w:r>
    </w:p>
  </w:footnote>
  <w:footnote w:id="25">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(6) </w:t>
      </w:r>
      <w:r w:rsidRPr="00BB7D63">
        <w:rPr>
          <w:rFonts w:cs="Traditional Arabic"/>
          <w:sz w:val="28"/>
          <w:szCs w:val="28"/>
          <w:rtl/>
        </w:rPr>
        <w:t>الشوقيات 4/</w:t>
      </w:r>
      <w:r w:rsidRPr="00BB7D63">
        <w:rPr>
          <w:rFonts w:cs="Traditional Arabic" w:hint="cs"/>
          <w:sz w:val="28"/>
          <w:szCs w:val="28"/>
          <w:rtl/>
        </w:rPr>
        <w:t>164</w:t>
      </w:r>
    </w:p>
  </w:footnote>
  <w:footnote w:id="26">
    <w:p w:rsidR="00BB7D63" w:rsidRPr="00BB7D63" w:rsidRDefault="00BB7D63" w:rsidP="00BB7D63">
      <w:pPr>
        <w:pStyle w:val="a5"/>
        <w:jc w:val="both"/>
        <w:rPr>
          <w:rFonts w:cs="Traditional Arabic"/>
          <w:sz w:val="28"/>
          <w:szCs w:val="28"/>
        </w:rPr>
      </w:pPr>
      <w:r w:rsidRPr="00BB7D63">
        <w:rPr>
          <w:rFonts w:cs="Traditional Arabic" w:hint="cs"/>
          <w:sz w:val="28"/>
          <w:szCs w:val="28"/>
          <w:rtl/>
        </w:rPr>
        <w:t xml:space="preserve">(7) </w:t>
      </w:r>
      <w:r w:rsidRPr="00BB7D63">
        <w:rPr>
          <w:rFonts w:cs="Traditional Arabic"/>
          <w:sz w:val="28"/>
          <w:szCs w:val="28"/>
          <w:rtl/>
        </w:rPr>
        <w:t>الشوقيات 4/</w:t>
      </w:r>
      <w:r w:rsidRPr="00BB7D63">
        <w:rPr>
          <w:rFonts w:cs="Traditional Arabic" w:hint="cs"/>
          <w:sz w:val="28"/>
          <w:szCs w:val="28"/>
          <w:rtl/>
        </w:rPr>
        <w:t xml:space="preserve"> 113</w:t>
      </w:r>
    </w:p>
  </w:footnote>
  <w:footnote w:id="27">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(1)  مجلة علامات في النقد . ملتقى قراءة النص ، 13/534 ، ربيع الآخر 1425هـ - يونيو 2004م .</w:t>
      </w:r>
    </w:p>
  </w:footnote>
  <w:footnote w:id="28">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(2) الشوقيات 4/161</w:t>
      </w:r>
    </w:p>
  </w:footnote>
  <w:footnote w:id="29">
    <w:p w:rsidR="00BB7D63" w:rsidRPr="00BB7D63" w:rsidRDefault="00BB7D63" w:rsidP="00BB7D63">
      <w:pPr>
        <w:pStyle w:val="a5"/>
        <w:rPr>
          <w:rFonts w:cs="Traditional Arabic"/>
          <w:sz w:val="28"/>
          <w:szCs w:val="28"/>
          <w:rtl/>
          <w:lang w:bidi="ar-EG"/>
        </w:rPr>
      </w:pPr>
      <w:r w:rsidRPr="00BB7D63">
        <w:rPr>
          <w:rFonts w:cs="Traditional Arabic" w:hint="cs"/>
          <w:sz w:val="28"/>
          <w:szCs w:val="28"/>
          <w:rtl/>
        </w:rPr>
        <w:t>(3) الشوقيات 4/</w:t>
      </w:r>
      <w:r w:rsidRPr="00BB7D63">
        <w:rPr>
          <w:rFonts w:cs="Traditional Arabic" w:hint="cs"/>
          <w:sz w:val="28"/>
          <w:szCs w:val="28"/>
          <w:rtl/>
          <w:lang w:bidi="ar-EG"/>
        </w:rPr>
        <w:t xml:space="preserve"> 125</w:t>
      </w:r>
    </w:p>
  </w:footnote>
  <w:footnote w:id="30">
    <w:p w:rsidR="00BB7D63" w:rsidRPr="00BB7D63" w:rsidRDefault="00BB7D63" w:rsidP="00BB7D63">
      <w:pPr>
        <w:pStyle w:val="a5"/>
        <w:jc w:val="both"/>
        <w:rPr>
          <w:rFonts w:cs="Traditional Arabic"/>
          <w:sz w:val="28"/>
          <w:szCs w:val="28"/>
          <w:rtl/>
        </w:rPr>
      </w:pPr>
      <w:r w:rsidRPr="00BB7D63">
        <w:rPr>
          <w:rStyle w:val="a6"/>
          <w:rFonts w:cs="Traditional Arabic" w:hint="cs"/>
          <w:sz w:val="28"/>
          <w:szCs w:val="28"/>
          <w:vertAlign w:val="baseline"/>
          <w:rtl/>
        </w:rPr>
        <w:t>(</w:t>
      </w:r>
      <w:r w:rsidRPr="00BB7D63">
        <w:rPr>
          <w:rFonts w:cs="Traditional Arabic" w:hint="cs"/>
          <w:sz w:val="28"/>
          <w:szCs w:val="28"/>
          <w:rtl/>
        </w:rPr>
        <w:t xml:space="preserve">4) </w:t>
      </w:r>
      <w:r w:rsidRPr="00BB7D63">
        <w:rPr>
          <w:rFonts w:cs="Traditional Arabic"/>
          <w:sz w:val="28"/>
          <w:szCs w:val="28"/>
          <w:rtl/>
        </w:rPr>
        <w:t>الشوقيات 4/</w:t>
      </w:r>
      <w:r w:rsidRPr="00BB7D63">
        <w:rPr>
          <w:rFonts w:cs="Traditional Arabic" w:hint="cs"/>
          <w:sz w:val="28"/>
          <w:szCs w:val="28"/>
          <w:rtl/>
        </w:rPr>
        <w:t>134</w:t>
      </w:r>
    </w:p>
  </w:footnote>
  <w:footnote w:id="31">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(5) </w:t>
      </w:r>
      <w:r w:rsidRPr="00BB7D63">
        <w:rPr>
          <w:rFonts w:cs="Traditional Arabic"/>
          <w:sz w:val="28"/>
          <w:szCs w:val="28"/>
          <w:rtl/>
        </w:rPr>
        <w:t>الشوقيات 4/</w:t>
      </w:r>
      <w:r w:rsidRPr="00BB7D63">
        <w:rPr>
          <w:rFonts w:cs="Traditional Arabic" w:hint="cs"/>
          <w:sz w:val="28"/>
          <w:szCs w:val="28"/>
          <w:rtl/>
        </w:rPr>
        <w:t xml:space="preserve"> 142</w:t>
      </w:r>
    </w:p>
  </w:footnote>
  <w:footnote w:id="32">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(6) </w:t>
      </w:r>
      <w:r w:rsidRPr="00BB7D63">
        <w:rPr>
          <w:rFonts w:cs="Traditional Arabic"/>
          <w:sz w:val="28"/>
          <w:szCs w:val="28"/>
          <w:rtl/>
        </w:rPr>
        <w:t>الشوقيات 4/</w:t>
      </w:r>
      <w:r w:rsidRPr="00BB7D63">
        <w:rPr>
          <w:rFonts w:cs="Traditional Arabic" w:hint="cs"/>
          <w:sz w:val="28"/>
          <w:szCs w:val="28"/>
          <w:rtl/>
        </w:rPr>
        <w:t xml:space="preserve"> 156</w:t>
      </w:r>
    </w:p>
  </w:footnote>
  <w:footnote w:id="33">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(7) </w:t>
      </w:r>
      <w:r w:rsidRPr="00BB7D63">
        <w:rPr>
          <w:rFonts w:cs="Traditional Arabic"/>
          <w:sz w:val="28"/>
          <w:szCs w:val="28"/>
          <w:rtl/>
        </w:rPr>
        <w:t>الشوقيات 4/</w:t>
      </w:r>
      <w:r w:rsidRPr="00BB7D63">
        <w:rPr>
          <w:rFonts w:cs="Traditional Arabic" w:hint="cs"/>
          <w:sz w:val="28"/>
          <w:szCs w:val="28"/>
          <w:rtl/>
        </w:rPr>
        <w:t xml:space="preserve"> 158</w:t>
      </w:r>
    </w:p>
  </w:footnote>
  <w:footnote w:id="34">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(8) أساليب السرد في الرواية العربية .د/صلاح فضل ، ص125 ، الهيئة العامة لقصور الثقافة .يناير 1995م.</w:t>
      </w:r>
    </w:p>
  </w:footnote>
  <w:footnote w:id="35">
    <w:p w:rsidR="00BB7D63" w:rsidRPr="00BB7D63" w:rsidRDefault="00BB7D63" w:rsidP="00BB7D63">
      <w:pPr>
        <w:pStyle w:val="a5"/>
        <w:jc w:val="both"/>
        <w:rPr>
          <w:rFonts w:cs="Traditional Arabic"/>
          <w:sz w:val="28"/>
          <w:szCs w:val="28"/>
          <w:rtl/>
        </w:rPr>
      </w:pPr>
      <w:r w:rsidRPr="00BB7D63">
        <w:rPr>
          <w:rFonts w:cs="Traditional Arabic" w:hint="cs"/>
          <w:sz w:val="28"/>
          <w:szCs w:val="28"/>
          <w:rtl/>
        </w:rPr>
        <w:t>(1) الشوقيات 4/121</w:t>
      </w:r>
    </w:p>
  </w:footnote>
  <w:footnote w:id="36">
    <w:p w:rsidR="00BB7D63" w:rsidRPr="00BB7D63" w:rsidRDefault="00BB7D63" w:rsidP="00BB7D63">
      <w:pPr>
        <w:pStyle w:val="a5"/>
        <w:jc w:val="both"/>
        <w:rPr>
          <w:rFonts w:cs="Traditional Arabic"/>
          <w:sz w:val="28"/>
          <w:szCs w:val="28"/>
          <w:rtl/>
        </w:rPr>
      </w:pPr>
      <w:r w:rsidRPr="00BB7D63">
        <w:rPr>
          <w:rFonts w:cs="Traditional Arabic" w:hint="cs"/>
          <w:sz w:val="28"/>
          <w:szCs w:val="28"/>
          <w:rtl/>
        </w:rPr>
        <w:t>(2) الخوان : ما يؤكل عليه (معرب) لسان العرب : مادة (خون) .</w:t>
      </w:r>
    </w:p>
  </w:footnote>
  <w:footnote w:id="37">
    <w:p w:rsidR="00BB7D63" w:rsidRPr="00BB7D63" w:rsidRDefault="00BB7D63" w:rsidP="00BB7D63">
      <w:pPr>
        <w:pStyle w:val="a5"/>
        <w:jc w:val="both"/>
        <w:rPr>
          <w:rFonts w:cs="Traditional Arabic"/>
          <w:sz w:val="28"/>
          <w:szCs w:val="28"/>
          <w:rtl/>
        </w:rPr>
      </w:pPr>
      <w:r w:rsidRPr="00BB7D63">
        <w:rPr>
          <w:rFonts w:cs="Traditional Arabic" w:hint="cs"/>
          <w:sz w:val="28"/>
          <w:szCs w:val="28"/>
          <w:rtl/>
        </w:rPr>
        <w:t>(3) الشوقيات 4/122 ، اكفهر الليل : اشتد ظلامه . لسان العرب . مادة (اكفهر) .</w:t>
      </w:r>
    </w:p>
  </w:footnote>
  <w:footnote w:id="38">
    <w:p w:rsidR="00BB7D63" w:rsidRPr="00BB7D63" w:rsidRDefault="00BB7D63" w:rsidP="00BB7D63">
      <w:pPr>
        <w:pStyle w:val="a5"/>
        <w:jc w:val="both"/>
        <w:rPr>
          <w:rFonts w:cs="Traditional Arabic"/>
          <w:sz w:val="28"/>
          <w:szCs w:val="28"/>
          <w:rtl/>
        </w:rPr>
      </w:pPr>
      <w:r w:rsidRPr="00BB7D63">
        <w:rPr>
          <w:rFonts w:cs="Traditional Arabic" w:hint="cs"/>
          <w:sz w:val="28"/>
          <w:szCs w:val="28"/>
          <w:rtl/>
        </w:rPr>
        <w:t>(1) بيت الإبرة : البوصلة .</w:t>
      </w:r>
    </w:p>
  </w:footnote>
  <w:footnote w:id="39">
    <w:p w:rsidR="00BB7D63" w:rsidRPr="00BB7D63" w:rsidRDefault="00BB7D63" w:rsidP="00BB7D63">
      <w:pPr>
        <w:pStyle w:val="a5"/>
        <w:jc w:val="both"/>
        <w:rPr>
          <w:rFonts w:cs="Traditional Arabic"/>
          <w:sz w:val="28"/>
          <w:szCs w:val="28"/>
          <w:rtl/>
        </w:rPr>
      </w:pPr>
      <w:r w:rsidRPr="00BB7D63">
        <w:rPr>
          <w:rFonts w:cs="Traditional Arabic" w:hint="cs"/>
          <w:sz w:val="28"/>
          <w:szCs w:val="28"/>
          <w:rtl/>
        </w:rPr>
        <w:t>(2) شالت  رفعت . لسان العرب مادة (شول) .</w:t>
      </w:r>
    </w:p>
  </w:footnote>
  <w:footnote w:id="40">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(3) مذرة : اسم آلة مِرَشّة أداة تستخدم في نثر الشيء وتفريقه ، مادة  (ذرى) .</w:t>
      </w:r>
    </w:p>
  </w:footnote>
  <w:footnote w:id="41">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(1) عيثوا : أسرعوا ، وأخذوا بغير رفق . لسان العرب مادة (عيث) .</w:t>
      </w:r>
    </w:p>
  </w:footnote>
  <w:footnote w:id="42">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(2) الشوقيات 4/ 133</w:t>
      </w:r>
    </w:p>
  </w:footnote>
  <w:footnote w:id="43">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(3) الشوقيات 4/140</w:t>
      </w:r>
    </w:p>
  </w:footnote>
  <w:footnote w:id="44">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(1) الشوقيات 4/149</w:t>
      </w:r>
    </w:p>
  </w:footnote>
  <w:footnote w:id="45">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(1) ينطر الخطاب الشعري في الستينيات .د/هشام محفوظ ، ص383 ، الهيئ</w:t>
      </w:r>
      <w:r w:rsidRPr="00BB7D63">
        <w:rPr>
          <w:rFonts w:cs="Traditional Arabic" w:hint="cs"/>
          <w:sz w:val="28"/>
          <w:szCs w:val="28"/>
          <w:rtl/>
          <w:lang w:bidi="ar-EG"/>
        </w:rPr>
        <w:t>ة العامة لقصور الثقافة 2009 م.</w:t>
      </w:r>
    </w:p>
  </w:footnote>
  <w:footnote w:id="46">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(2) الشوقيات 4/</w:t>
      </w:r>
      <w:r w:rsidRPr="00BB7D63">
        <w:rPr>
          <w:rFonts w:cs="Traditional Arabic" w:hint="cs"/>
          <w:sz w:val="28"/>
          <w:szCs w:val="28"/>
          <w:rtl/>
          <w:lang w:bidi="ar-EG"/>
        </w:rPr>
        <w:t xml:space="preserve"> 100</w:t>
      </w:r>
    </w:p>
  </w:footnote>
  <w:footnote w:id="47">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(3) الشوقيات 4/104</w:t>
      </w:r>
    </w:p>
  </w:footnote>
  <w:footnote w:id="48">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(4) التكرير بين المثير والتأثير .د/ عز الدين علي السيد ، ص 88، ط1 ، دار الطباعة المحمدية بالأزهر . القاهرة 1398هـ - 1978م .</w:t>
      </w:r>
    </w:p>
  </w:footnote>
  <w:footnote w:id="49">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(1) الشوقيات 4/114</w:t>
      </w:r>
    </w:p>
  </w:footnote>
  <w:footnote w:id="50">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(2) الشوقيات 4/168</w:t>
      </w:r>
    </w:p>
  </w:footnote>
  <w:footnote w:id="51">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(1) مفتاح العلوم . السكاكي ، تحقيق : حمدي محمدي قابيل ، ص166 ، المكتبة التوفيقية .</w:t>
      </w:r>
    </w:p>
  </w:footnote>
  <w:footnote w:id="52">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(2) الشوقيات 4/110</w:t>
      </w:r>
    </w:p>
  </w:footnote>
  <w:footnote w:id="53">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(1) مبادئ النقد الأدبي . أ.أ.ريتشاردز ، ترجمة : محمد مصطفى بدوي ، مراجعة : لويس عوض وسهير القلماوي ،  ص222 ، ط1، المجلس الأعلى للثقافة 2005م .</w:t>
      </w:r>
    </w:p>
  </w:footnote>
  <w:footnote w:id="54">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 xml:space="preserve">(2) تحرير التحبير . ابن أبي الإصبع ـ تحقيق: د/ حفني محمد شرف ، ص305 ، المجلس الأعلى للشئون الإسلامية . القاهرة 1383هـ </w:t>
      </w:r>
    </w:p>
  </w:footnote>
  <w:footnote w:id="55">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(3) الشوقيات 4/124</w:t>
      </w:r>
    </w:p>
  </w:footnote>
  <w:footnote w:id="56">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(1) الشوقيات 4/110</w:t>
      </w:r>
    </w:p>
  </w:footnote>
  <w:footnote w:id="57">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(1) الشوقيا</w:t>
      </w:r>
      <w:r w:rsidRPr="00BB7D63">
        <w:rPr>
          <w:rFonts w:cs="Traditional Arabic" w:hint="cs"/>
          <w:sz w:val="28"/>
          <w:szCs w:val="28"/>
          <w:rtl/>
          <w:lang w:bidi="ar-EG"/>
        </w:rPr>
        <w:t>ت 4/112</w:t>
      </w:r>
    </w:p>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 xml:space="preserve">(2) </w:t>
      </w:r>
      <w:r w:rsidRPr="00BB7D63">
        <w:rPr>
          <w:rFonts w:cs="Traditional Arabic" w:hint="cs"/>
          <w:sz w:val="28"/>
          <w:szCs w:val="28"/>
          <w:rtl/>
        </w:rPr>
        <w:t>لشوقيات 4/100</w:t>
      </w:r>
    </w:p>
  </w:footnote>
  <w:footnote w:id="58">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 xml:space="preserve"> </w:t>
      </w:r>
    </w:p>
  </w:footnote>
  <w:footnote w:id="59">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 xml:space="preserve">(3) الشوقيات 4/105 </w:t>
      </w:r>
    </w:p>
  </w:footnote>
  <w:footnote w:id="60">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(4) الشوقيات 4/135</w:t>
      </w:r>
    </w:p>
  </w:footnote>
  <w:footnote w:id="61">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(5) الشوقيات 4/ 163</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 xml:space="preserve"> </w:t>
      </w:r>
    </w:p>
  </w:footnote>
  <w:footnote w:id="62">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(1)قصيدة "الديك الهندي والدجاج البلدي " .الشوقيات4/100</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 xml:space="preserve">متى ملكتم ألسن الأرباب              قد كان هذا قبل فتح الباب </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//0//0 -/0/0//0-  /0/0/0        /0/0//0- /0/0//0- /0/0/0 ، وفي قصيدة "الصياد والعصفورة" الشوقيات 4/ 125</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ألقى غلام شركا يصطاد            وكل من فوق الثرى صيّاد /0/0//0- /0/0/0- /0/0/0-        //0//0- /0/0//0-/0/0/0</w:t>
      </w:r>
    </w:p>
  </w:footnote>
  <w:footnote w:id="63">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 xml:space="preserve">(2) أذكر أنني حفظت بعضا من هذه القصائد في المرحلة الاعدادية وما زلت أحفظها إلى الآن عن ظهر قلب بسبب تواتر الأنغام وتواليها وحلاوتها وسهولتها وخفتها . </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 xml:space="preserve"> </w:t>
      </w:r>
    </w:p>
  </w:footnote>
  <w:footnote w:id="64">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(1) ينظر المرشد إلى فهم أشعار العرب وصناعتها.د/عبد الله الطيب ، ص 242 ، ط2 ، دار الفكر .بيروت 1970</w:t>
      </w:r>
    </w:p>
  </w:footnote>
  <w:footnote w:id="65">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(2) الشوقيات 4/95</w:t>
      </w:r>
    </w:p>
  </w:footnote>
  <w:footnote w:id="66">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(3) نجد قوله : قال النديمُ صَدَقَ السلطانُ </w:t>
      </w:r>
      <w:r w:rsidRPr="00BB7D63">
        <w:rPr>
          <w:rFonts w:cs="Traditional Arabic" w:hint="cs"/>
          <w:sz w:val="28"/>
          <w:szCs w:val="28"/>
          <w:rtl/>
        </w:rPr>
        <w:tab/>
      </w:r>
      <w:r w:rsidRPr="00BB7D63">
        <w:rPr>
          <w:rFonts w:cs="Traditional Arabic" w:hint="cs"/>
          <w:sz w:val="28"/>
          <w:szCs w:val="28"/>
          <w:rtl/>
        </w:rPr>
        <w:tab/>
        <w:t>لا يستوي شُـهْــدٌ وبَاذِنجانُ</w:t>
      </w:r>
    </w:p>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                /0/0//0  ////0  /0/0/0                /0/0//0-/0/0//0-/0/0/0، ثم ينتقل النديم إلى التزييف والمداراة  فيقول :</w:t>
      </w:r>
    </w:p>
    <w:p w:rsidR="00BB7D63" w:rsidRPr="00BB7D63" w:rsidRDefault="00BB7D63" w:rsidP="00BB7D63">
      <w:pPr>
        <w:pStyle w:val="a5"/>
        <w:jc w:val="both"/>
        <w:rPr>
          <w:rFonts w:cs="Traditional Arabic"/>
          <w:sz w:val="28"/>
          <w:szCs w:val="28"/>
          <w:rtl/>
        </w:rPr>
      </w:pPr>
      <w:r w:rsidRPr="00BB7D63">
        <w:rPr>
          <w:rFonts w:cs="Traditional Arabic" w:hint="cs"/>
          <w:sz w:val="28"/>
          <w:szCs w:val="28"/>
          <w:rtl/>
        </w:rPr>
        <w:t>هذا الذي مَـــــاتَ بهِ بُقْرَاطُ</w:t>
      </w:r>
      <w:r w:rsidRPr="00BB7D63">
        <w:rPr>
          <w:rFonts w:cs="Traditional Arabic" w:hint="cs"/>
          <w:sz w:val="28"/>
          <w:szCs w:val="28"/>
          <w:rtl/>
        </w:rPr>
        <w:tab/>
      </w:r>
      <w:r w:rsidRPr="00BB7D63">
        <w:rPr>
          <w:rFonts w:cs="Traditional Arabic" w:hint="cs"/>
          <w:sz w:val="28"/>
          <w:szCs w:val="28"/>
          <w:rtl/>
        </w:rPr>
        <w:tab/>
        <w:t xml:space="preserve">            وسُمَّ في الكَأسِ بـــهِ سُقْرَاط</w:t>
      </w:r>
    </w:p>
    <w:p w:rsidR="00BB7D63" w:rsidRPr="00BB7D63" w:rsidRDefault="00BB7D63" w:rsidP="00BB7D63">
      <w:pPr>
        <w:pStyle w:val="a5"/>
        <w:jc w:val="both"/>
        <w:rPr>
          <w:rFonts w:cs="Traditional Arabic"/>
          <w:sz w:val="28"/>
          <w:szCs w:val="28"/>
          <w:rtl/>
        </w:rPr>
      </w:pPr>
      <w:r w:rsidRPr="00BB7D63">
        <w:rPr>
          <w:rFonts w:cs="Traditional Arabic" w:hint="cs"/>
          <w:sz w:val="28"/>
          <w:szCs w:val="28"/>
          <w:rtl/>
        </w:rPr>
        <w:t>/0/0//0  /0///0   /0/0/0                           //0//0    /0///0    /0/0/0</w:t>
      </w:r>
    </w:p>
  </w:footnote>
  <w:footnote w:id="67">
    <w:p w:rsidR="00BB7D63" w:rsidRPr="00BB7D63" w:rsidRDefault="00BB7D63" w:rsidP="00BB7D63">
      <w:pPr>
        <w:pStyle w:val="a5"/>
        <w:jc w:val="both"/>
        <w:rPr>
          <w:rFonts w:cs="Traditional Arabic"/>
          <w:sz w:val="28"/>
          <w:szCs w:val="28"/>
        </w:rPr>
      </w:pPr>
      <w:r w:rsidRPr="00BB7D63">
        <w:rPr>
          <w:rFonts w:cs="Traditional Arabic" w:hint="cs"/>
          <w:sz w:val="28"/>
          <w:szCs w:val="28"/>
          <w:rtl/>
        </w:rPr>
        <w:t xml:space="preserve">(4) </w:t>
      </w:r>
      <w:r w:rsidRPr="00BB7D63">
        <w:rPr>
          <w:rFonts w:cs="Traditional Arabic" w:hint="cs"/>
          <w:sz w:val="28"/>
          <w:szCs w:val="28"/>
          <w:rtl/>
          <w:lang w:bidi="ar-EG"/>
        </w:rPr>
        <w:t xml:space="preserve">ينظر مفهوم الشعر دراسة في التراث النقدي .د/جابر عصفور ، ص393 </w:t>
      </w:r>
      <w:r w:rsidRPr="00BB7D63">
        <w:rPr>
          <w:rFonts w:cs="Traditional Arabic" w:hint="cs"/>
          <w:sz w:val="28"/>
          <w:szCs w:val="28"/>
          <w:rtl/>
        </w:rPr>
        <w:t>، دار الثقافة للطباعة والنشر1978م .</w:t>
      </w:r>
    </w:p>
  </w:footnote>
  <w:footnote w:id="68">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(5) ينظر نظرة جديدة في موسيقى الشعر العربي .د/علي يونس ، ص116 ، الهيئة المصرية العامة للكتاب 1993م .</w:t>
      </w:r>
    </w:p>
  </w:footnote>
  <w:footnote w:id="69">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(6) ينظر نظرة جديدة في موسيقى الشعر العربي ص 108</w:t>
      </w:r>
    </w:p>
  </w:footnote>
  <w:footnote w:id="70">
    <w:p w:rsidR="00BB7D63" w:rsidRPr="00BB7D63" w:rsidRDefault="00BB7D63" w:rsidP="00BB7D63">
      <w:pPr>
        <w:spacing w:after="0" w:line="240" w:lineRule="auto"/>
        <w:jc w:val="both"/>
        <w:rPr>
          <w:rFonts w:cs="Traditional Arabic"/>
          <w:sz w:val="28"/>
          <w:szCs w:val="28"/>
          <w:rtl/>
          <w:lang w:bidi="ar-EG"/>
        </w:rPr>
      </w:pPr>
      <w:r w:rsidRPr="00BB7D63">
        <w:rPr>
          <w:rFonts w:cs="Traditional Arabic" w:hint="cs"/>
          <w:sz w:val="28"/>
          <w:szCs w:val="28"/>
          <w:rtl/>
        </w:rPr>
        <w:t xml:space="preserve">(1) </w:t>
      </w:r>
      <w:r w:rsidRPr="00BB7D63">
        <w:rPr>
          <w:rFonts w:cs="Traditional Arabic" w:hint="cs"/>
          <w:sz w:val="28"/>
          <w:szCs w:val="28"/>
          <w:rtl/>
          <w:lang w:bidi="ar-EG"/>
        </w:rPr>
        <w:t>لنأخذ مثالا على ذلك قصيدة "الحمار في السفينة" . الشوقيات 4/139</w:t>
      </w:r>
    </w:p>
    <w:p w:rsidR="00BB7D63" w:rsidRPr="00BB7D63" w:rsidRDefault="00BB7D63" w:rsidP="00BB7D63">
      <w:pPr>
        <w:spacing w:after="0" w:line="240" w:lineRule="auto"/>
        <w:jc w:val="both"/>
        <w:rPr>
          <w:rFonts w:cs="Traditional Arabic"/>
          <w:sz w:val="28"/>
          <w:szCs w:val="28"/>
          <w:rtl/>
          <w:lang w:bidi="ar-EG"/>
        </w:rPr>
      </w:pPr>
      <w:r w:rsidRPr="00BB7D63">
        <w:rPr>
          <w:rFonts w:cs="Traditional Arabic" w:hint="cs"/>
          <w:sz w:val="28"/>
          <w:szCs w:val="28"/>
          <w:rtl/>
          <w:lang w:bidi="ar-EG"/>
        </w:rPr>
        <w:t>سقَطَ الحِمَارُ مِنَ السَّفينةِ في الدُّجَى</w:t>
      </w:r>
      <w:r w:rsidRPr="00BB7D63">
        <w:rPr>
          <w:rFonts w:cs="Traditional Arabic" w:hint="cs"/>
          <w:sz w:val="28"/>
          <w:szCs w:val="28"/>
          <w:rtl/>
          <w:lang w:bidi="ar-EG"/>
        </w:rPr>
        <w:tab/>
        <w:t>فَبَكَى الرِّفَاقُ لِفَقْدِهِ وتَــرَحَّمُوا</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///0//0-///0//0-///0//0</w:t>
      </w:r>
      <w:r w:rsidRPr="00BB7D63">
        <w:rPr>
          <w:rFonts w:cs="Traditional Arabic" w:hint="cs"/>
          <w:sz w:val="28"/>
          <w:szCs w:val="28"/>
          <w:rtl/>
          <w:lang w:bidi="ar-EG"/>
        </w:rPr>
        <w:tab/>
      </w:r>
      <w:r w:rsidRPr="00BB7D63">
        <w:rPr>
          <w:rFonts w:cs="Traditional Arabic" w:hint="cs"/>
          <w:sz w:val="28"/>
          <w:szCs w:val="28"/>
          <w:rtl/>
          <w:lang w:bidi="ar-EG"/>
        </w:rPr>
        <w:tab/>
        <w:t>///0//0-///0//0-///0//0</w:t>
      </w:r>
    </w:p>
  </w:footnote>
  <w:footnote w:id="71">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  (2)  منهاج البلغاء وسراج الأدباء . حازم القرطاجني ، تحقيق/ محمد الحبيب بن الخوجة ، ص288 ،  دار الكتب الشرقية. تونس 1966م.</w:t>
      </w:r>
    </w:p>
    <w:p w:rsidR="00BB7D63" w:rsidRPr="00BB7D63" w:rsidRDefault="00BB7D63" w:rsidP="00BB7D63">
      <w:pPr>
        <w:pStyle w:val="a5"/>
        <w:jc w:val="both"/>
        <w:rPr>
          <w:rFonts w:cs="Traditional Arabic"/>
          <w:sz w:val="28"/>
          <w:szCs w:val="28"/>
          <w:rtl/>
        </w:rPr>
      </w:pPr>
      <w:r w:rsidRPr="00BB7D63">
        <w:rPr>
          <w:rFonts w:cs="Traditional Arabic" w:hint="cs"/>
          <w:sz w:val="28"/>
          <w:szCs w:val="28"/>
          <w:rtl/>
        </w:rPr>
        <w:t>ولنأخذ لذلك مثالا من بحر الكامل قصيدة "نوح - عليه السلام-  والنملة في السفينة " . الشوقيات 4/133</w:t>
      </w:r>
    </w:p>
    <w:p w:rsidR="00BB7D63" w:rsidRPr="00BB7D63" w:rsidRDefault="00BB7D63" w:rsidP="00BB7D63">
      <w:pPr>
        <w:pStyle w:val="a5"/>
        <w:jc w:val="both"/>
        <w:rPr>
          <w:rFonts w:cs="Traditional Arabic"/>
          <w:sz w:val="28"/>
          <w:szCs w:val="28"/>
          <w:rtl/>
        </w:rPr>
      </w:pPr>
      <w:r w:rsidRPr="00BB7D63">
        <w:rPr>
          <w:rFonts w:cs="Traditional Arabic" w:hint="cs"/>
          <w:sz w:val="28"/>
          <w:szCs w:val="28"/>
          <w:rtl/>
        </w:rPr>
        <w:t>وَأَشَارَ أَنْ يَلِي السَّفينةَ قَائدٌ</w:t>
      </w:r>
      <w:r w:rsidRPr="00BB7D63">
        <w:rPr>
          <w:rFonts w:cs="Traditional Arabic" w:hint="cs"/>
          <w:sz w:val="28"/>
          <w:szCs w:val="28"/>
          <w:rtl/>
        </w:rPr>
        <w:tab/>
        <w:t>منْهُمْ يَكُونُ مِنَ النُّهَى بِمَكَانِ-///0//0-//0//0-///0//0-     /0/0//0-///0//0-///0/0</w:t>
      </w:r>
    </w:p>
    <w:p w:rsidR="00BB7D63" w:rsidRPr="00BB7D63" w:rsidRDefault="00BB7D63" w:rsidP="00BB7D63">
      <w:pPr>
        <w:pStyle w:val="a5"/>
        <w:jc w:val="both"/>
        <w:rPr>
          <w:rFonts w:cs="Traditional Arabic"/>
          <w:sz w:val="28"/>
          <w:szCs w:val="28"/>
          <w:rtl/>
        </w:rPr>
      </w:pPr>
      <w:r w:rsidRPr="00BB7D63">
        <w:rPr>
          <w:rFonts w:cs="Traditional Arabic" w:hint="cs"/>
          <w:sz w:val="28"/>
          <w:szCs w:val="28"/>
          <w:rtl/>
        </w:rPr>
        <w:t>ومثالا لمجزوء الرمل الموحد التفعيلة من قصيدة "النملة والمقطم" .الشوقيات 4/120</w:t>
      </w:r>
    </w:p>
    <w:p w:rsidR="00BB7D63" w:rsidRPr="00BB7D63" w:rsidRDefault="00BB7D63" w:rsidP="00BB7D63">
      <w:pPr>
        <w:pStyle w:val="a5"/>
        <w:jc w:val="both"/>
        <w:rPr>
          <w:rFonts w:cs="Traditional Arabic"/>
          <w:sz w:val="28"/>
          <w:szCs w:val="28"/>
          <w:rtl/>
        </w:rPr>
      </w:pPr>
      <w:r w:rsidRPr="00BB7D63">
        <w:rPr>
          <w:rFonts w:cs="Traditional Arabic" w:hint="cs"/>
          <w:sz w:val="28"/>
          <w:szCs w:val="28"/>
          <w:rtl/>
        </w:rPr>
        <w:t xml:space="preserve">فَارْتَخَى مِفْصَلُهَا مِنْ </w:t>
      </w:r>
      <w:r w:rsidRPr="00BB7D63">
        <w:rPr>
          <w:rFonts w:cs="Traditional Arabic" w:hint="cs"/>
          <w:sz w:val="28"/>
          <w:szCs w:val="28"/>
          <w:rtl/>
        </w:rPr>
        <w:tab/>
        <w:t xml:space="preserve">   هَيْبَةِ الطَّوْدِ المُعَظَّمِ-/0//0/0-///0/0-/0//0/0-/0//0/0</w:t>
      </w:r>
    </w:p>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 xml:space="preserve">                                                                                                                                                                                                                   </w:t>
      </w:r>
    </w:p>
  </w:footnote>
  <w:footnote w:id="72">
    <w:p w:rsidR="00BB7D63" w:rsidRPr="00BB7D63" w:rsidRDefault="00BB7D63" w:rsidP="00BB7D63">
      <w:pPr>
        <w:pStyle w:val="a5"/>
        <w:jc w:val="both"/>
        <w:rPr>
          <w:rFonts w:cs="Traditional Arabic"/>
          <w:sz w:val="28"/>
          <w:szCs w:val="28"/>
          <w:rtl/>
          <w:lang w:bidi="ar-EG"/>
        </w:rPr>
      </w:pPr>
      <w:r w:rsidRPr="00BB7D63">
        <w:rPr>
          <w:rStyle w:val="a6"/>
          <w:rFonts w:cs="Traditional Arabic" w:hint="cs"/>
          <w:sz w:val="28"/>
          <w:szCs w:val="28"/>
          <w:vertAlign w:val="baseline"/>
          <w:rtl/>
        </w:rPr>
        <w:t>(</w:t>
      </w:r>
      <w:r w:rsidRPr="00BB7D63">
        <w:rPr>
          <w:rFonts w:cs="Traditional Arabic" w:hint="cs"/>
          <w:sz w:val="28"/>
          <w:szCs w:val="28"/>
          <w:rtl/>
        </w:rPr>
        <w:t>3)</w:t>
      </w:r>
      <w:r w:rsidRPr="00BB7D63">
        <w:rPr>
          <w:rFonts w:cs="Traditional Arabic" w:hint="cs"/>
          <w:sz w:val="28"/>
          <w:szCs w:val="28"/>
          <w:rtl/>
          <w:lang w:bidi="ar-EG"/>
        </w:rPr>
        <w:t xml:space="preserve"> لنأخذ لذلك مثالا من قصيدة "البلابل التي رباها البوم" . الشوقيات 4/99</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 xml:space="preserve">واشتاق يوما من الأيام رؤيتها       فأقبلت وهي أعصى الطير أفواها </w:t>
      </w:r>
    </w:p>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lang w:bidi="ar-EG"/>
        </w:rPr>
        <w:t>/0/0//0-/0//0-/0/0//0-0///0       //0//0-//0/0- /0/0//0- /0/0</w:t>
      </w:r>
    </w:p>
  </w:footnote>
  <w:footnote w:id="73">
    <w:p w:rsidR="00BB7D63" w:rsidRPr="00BB7D63" w:rsidRDefault="00BB7D63" w:rsidP="00BB7D63">
      <w:pPr>
        <w:pStyle w:val="a5"/>
        <w:jc w:val="both"/>
        <w:rPr>
          <w:rFonts w:cs="Traditional Arabic"/>
          <w:sz w:val="28"/>
          <w:szCs w:val="28"/>
          <w:lang w:bidi="ar-EG"/>
        </w:rPr>
      </w:pPr>
      <w:r w:rsidRPr="00BB7D63">
        <w:rPr>
          <w:rStyle w:val="a6"/>
          <w:rFonts w:cs="Traditional Arabic" w:hint="cs"/>
          <w:sz w:val="28"/>
          <w:szCs w:val="28"/>
          <w:vertAlign w:val="baseline"/>
          <w:rtl/>
        </w:rPr>
        <w:t>(</w:t>
      </w:r>
      <w:r w:rsidRPr="00BB7D63">
        <w:rPr>
          <w:rFonts w:cs="Traditional Arabic" w:hint="cs"/>
          <w:sz w:val="28"/>
          <w:szCs w:val="28"/>
          <w:rtl/>
        </w:rPr>
        <w:t>4) بنية القصيدة في شعر أبي تمام . د/يسرية المصري ، ص40 ، الهيئة المصرية العامة للكتاب</w:t>
      </w:r>
      <w:r w:rsidRPr="00BB7D63">
        <w:rPr>
          <w:rFonts w:cs="Traditional Arabic" w:hint="cs"/>
          <w:sz w:val="28"/>
          <w:szCs w:val="28"/>
          <w:rtl/>
          <w:lang w:bidi="ar-EG"/>
        </w:rPr>
        <w:t>1997م .</w:t>
      </w:r>
    </w:p>
  </w:footnote>
  <w:footnote w:id="74">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(5) الشوقيات 4/171</w:t>
      </w:r>
    </w:p>
  </w:footnote>
  <w:footnote w:id="75">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 xml:space="preserve"> (1) الشوقيات 4/ 169</w:t>
      </w:r>
    </w:p>
  </w:footnote>
  <w:footnote w:id="76">
    <w:p w:rsidR="00BB7D63" w:rsidRPr="00BB7D63" w:rsidRDefault="00BB7D63" w:rsidP="00BB7D63">
      <w:pPr>
        <w:pStyle w:val="a5"/>
        <w:jc w:val="both"/>
        <w:rPr>
          <w:rFonts w:cs="Traditional Arabic"/>
          <w:sz w:val="28"/>
          <w:szCs w:val="28"/>
          <w:rtl/>
          <w:lang w:bidi="ar-EG"/>
        </w:rPr>
      </w:pPr>
      <w:r w:rsidRPr="00BB7D63">
        <w:rPr>
          <w:rFonts w:cs="Traditional Arabic" w:hint="cs"/>
          <w:sz w:val="28"/>
          <w:szCs w:val="28"/>
          <w:rtl/>
        </w:rPr>
        <w:t>(2 )الشوقيات 4/149</w:t>
      </w:r>
    </w:p>
  </w:footnote>
  <w:footnote w:id="77">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(1) العمدة . ابن رشيق ، 1/210 ، ط4 ، دار الجيل . بيروت1972م .</w:t>
      </w:r>
    </w:p>
  </w:footnote>
  <w:footnote w:id="78">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lang w:bidi="ar-EG"/>
        </w:rPr>
        <w:t>(2) شعر محمد الشهاوي دراسة في الأسلوب والدلالة .د/هاني علي سعيد ، ص71 ، ط1 ، الهيئة العامة لقصور الثقافة.القاهرة 2009</w:t>
      </w:r>
    </w:p>
  </w:footnote>
  <w:footnote w:id="79">
    <w:p w:rsidR="00BB7D63" w:rsidRPr="00BB7D63" w:rsidRDefault="00BB7D63" w:rsidP="00BB7D63">
      <w:pPr>
        <w:pStyle w:val="a5"/>
        <w:jc w:val="both"/>
        <w:rPr>
          <w:rFonts w:cs="Traditional Arabic"/>
          <w:sz w:val="28"/>
          <w:szCs w:val="28"/>
          <w:rtl/>
        </w:rPr>
      </w:pPr>
      <w:r w:rsidRPr="00BB7D63">
        <w:rPr>
          <w:rFonts w:cs="Traditional Arabic" w:hint="cs"/>
          <w:sz w:val="28"/>
          <w:szCs w:val="28"/>
          <w:rtl/>
        </w:rPr>
        <w:t>(3) الشوقيات 4/169</w:t>
      </w:r>
    </w:p>
  </w:footnote>
  <w:footnote w:id="80">
    <w:p w:rsidR="00BB7D63" w:rsidRPr="00BB7D63" w:rsidRDefault="00BB7D63" w:rsidP="00BB7D63">
      <w:pPr>
        <w:pStyle w:val="a5"/>
        <w:rPr>
          <w:rFonts w:cs="Traditional Arabic"/>
          <w:sz w:val="28"/>
          <w:szCs w:val="28"/>
          <w:rtl/>
        </w:rPr>
      </w:pPr>
      <w:r w:rsidRPr="00BB7D63">
        <w:rPr>
          <w:rFonts w:cs="Traditional Arabic" w:hint="cs"/>
          <w:sz w:val="28"/>
          <w:szCs w:val="28"/>
          <w:rtl/>
        </w:rPr>
        <w:t xml:space="preserve">(1) ينظر شعر عمر بن الفارض دراسة أسلوبية . رمضان صادق ، ص 42 ، الهيئة المصرية العامة للكتاب 1998 م.  </w:t>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p>
    <w:p w:rsidR="00BB7D63" w:rsidRPr="00BB7D63" w:rsidRDefault="00BB7D63" w:rsidP="00BB7D63">
      <w:pPr>
        <w:pStyle w:val="a5"/>
        <w:jc w:val="both"/>
        <w:rPr>
          <w:rFonts w:cs="Traditional Arabic"/>
          <w:sz w:val="28"/>
          <w:szCs w:val="28"/>
          <w:lang w:bidi="ar-EG"/>
        </w:rPr>
      </w:pPr>
      <w:r w:rsidRPr="00BB7D63">
        <w:rPr>
          <w:rFonts w:cs="Traditional Arabic" w:hint="cs"/>
          <w:sz w:val="28"/>
          <w:szCs w:val="28"/>
          <w:rtl/>
        </w:rPr>
        <w:t>(2) الشوقيات 4/ 143</w:t>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r w:rsidRPr="00BB7D63">
        <w:rPr>
          <w:rFonts w:cs="Traditional Arabic" w:hint="cs"/>
          <w:sz w:val="28"/>
          <w:szCs w:val="28"/>
          <w:rtl/>
        </w:rPr>
        <w:tab/>
      </w:r>
    </w:p>
  </w:footnote>
  <w:footnote w:id="81">
    <w:p w:rsidR="00BB7D63" w:rsidRPr="00BB7D63" w:rsidRDefault="00BB7D63" w:rsidP="00BB7D63">
      <w:pPr>
        <w:pStyle w:val="a5"/>
        <w:jc w:val="both"/>
        <w:rPr>
          <w:rFonts w:cs="Traditional Arabic"/>
          <w:sz w:val="28"/>
          <w:szCs w:val="28"/>
          <w:rtl/>
          <w:lang w:bidi="ar-EG"/>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55537"/>
    <w:multiLevelType w:val="hybridMultilevel"/>
    <w:tmpl w:val="81122DB4"/>
    <w:lvl w:ilvl="0" w:tplc="2A5C548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92EF2"/>
    <w:multiLevelType w:val="hybridMultilevel"/>
    <w:tmpl w:val="6CCADE82"/>
    <w:lvl w:ilvl="0" w:tplc="D982F2A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FA50D3"/>
    <w:multiLevelType w:val="hybridMultilevel"/>
    <w:tmpl w:val="6CCADE82"/>
    <w:lvl w:ilvl="0" w:tplc="D982F2A0">
      <w:start w:val="1"/>
      <w:numFmt w:val="arabicAlpha"/>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defaultTabStop w:val="720"/>
  <w:characterSpacingControl w:val="doNotCompress"/>
  <w:hdrShapeDefaults>
    <o:shapedefaults v:ext="edit" spidmax="2054"/>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291D04"/>
    <w:rsid w:val="00007385"/>
    <w:rsid w:val="000154C8"/>
    <w:rsid w:val="00017370"/>
    <w:rsid w:val="000206F9"/>
    <w:rsid w:val="00021338"/>
    <w:rsid w:val="00023389"/>
    <w:rsid w:val="00041351"/>
    <w:rsid w:val="0005236B"/>
    <w:rsid w:val="00052A1A"/>
    <w:rsid w:val="00054D51"/>
    <w:rsid w:val="00057B48"/>
    <w:rsid w:val="000812A6"/>
    <w:rsid w:val="00083024"/>
    <w:rsid w:val="0009475A"/>
    <w:rsid w:val="000B08C0"/>
    <w:rsid w:val="000B3E74"/>
    <w:rsid w:val="000B738F"/>
    <w:rsid w:val="000C7581"/>
    <w:rsid w:val="000D0ECB"/>
    <w:rsid w:val="000F059C"/>
    <w:rsid w:val="000F3F2F"/>
    <w:rsid w:val="00101C62"/>
    <w:rsid w:val="00102266"/>
    <w:rsid w:val="001038BE"/>
    <w:rsid w:val="00106B3F"/>
    <w:rsid w:val="0011493E"/>
    <w:rsid w:val="00114F8D"/>
    <w:rsid w:val="00116A33"/>
    <w:rsid w:val="00123AB0"/>
    <w:rsid w:val="00140050"/>
    <w:rsid w:val="00140C3C"/>
    <w:rsid w:val="00145AC5"/>
    <w:rsid w:val="001463DA"/>
    <w:rsid w:val="00147F7B"/>
    <w:rsid w:val="001818DB"/>
    <w:rsid w:val="001A6D18"/>
    <w:rsid w:val="001A6F81"/>
    <w:rsid w:val="001A7463"/>
    <w:rsid w:val="001D6FA5"/>
    <w:rsid w:val="001E2A4C"/>
    <w:rsid w:val="001E7BA6"/>
    <w:rsid w:val="001F388A"/>
    <w:rsid w:val="001F5604"/>
    <w:rsid w:val="00200350"/>
    <w:rsid w:val="0022389C"/>
    <w:rsid w:val="00227B29"/>
    <w:rsid w:val="00257417"/>
    <w:rsid w:val="00257E12"/>
    <w:rsid w:val="00261FB1"/>
    <w:rsid w:val="0026396F"/>
    <w:rsid w:val="002672CF"/>
    <w:rsid w:val="00284669"/>
    <w:rsid w:val="00291D04"/>
    <w:rsid w:val="002A01A6"/>
    <w:rsid w:val="002A6388"/>
    <w:rsid w:val="002D0EF1"/>
    <w:rsid w:val="002D272D"/>
    <w:rsid w:val="002F144B"/>
    <w:rsid w:val="002F727D"/>
    <w:rsid w:val="003021EF"/>
    <w:rsid w:val="00311A91"/>
    <w:rsid w:val="00312ABC"/>
    <w:rsid w:val="0031413B"/>
    <w:rsid w:val="00321EF3"/>
    <w:rsid w:val="00322922"/>
    <w:rsid w:val="00323E8F"/>
    <w:rsid w:val="00331D54"/>
    <w:rsid w:val="003547DC"/>
    <w:rsid w:val="00362873"/>
    <w:rsid w:val="00363BAD"/>
    <w:rsid w:val="00364616"/>
    <w:rsid w:val="00365ED3"/>
    <w:rsid w:val="003709B8"/>
    <w:rsid w:val="0037188F"/>
    <w:rsid w:val="003810EE"/>
    <w:rsid w:val="003A169B"/>
    <w:rsid w:val="003A2D1E"/>
    <w:rsid w:val="003B4C24"/>
    <w:rsid w:val="003C0DC8"/>
    <w:rsid w:val="003D43CA"/>
    <w:rsid w:val="003F312E"/>
    <w:rsid w:val="004037AC"/>
    <w:rsid w:val="0042516C"/>
    <w:rsid w:val="00437695"/>
    <w:rsid w:val="00445E85"/>
    <w:rsid w:val="00453842"/>
    <w:rsid w:val="004603A3"/>
    <w:rsid w:val="004665C1"/>
    <w:rsid w:val="00475871"/>
    <w:rsid w:val="004764D0"/>
    <w:rsid w:val="00490447"/>
    <w:rsid w:val="00492B36"/>
    <w:rsid w:val="00495364"/>
    <w:rsid w:val="00496A62"/>
    <w:rsid w:val="004A0EC4"/>
    <w:rsid w:val="004A64F9"/>
    <w:rsid w:val="004B0478"/>
    <w:rsid w:val="004B26A2"/>
    <w:rsid w:val="004C3C1D"/>
    <w:rsid w:val="004D66EC"/>
    <w:rsid w:val="004E52A9"/>
    <w:rsid w:val="004E61D3"/>
    <w:rsid w:val="004F769D"/>
    <w:rsid w:val="00505313"/>
    <w:rsid w:val="00510AD0"/>
    <w:rsid w:val="005140B9"/>
    <w:rsid w:val="005210DE"/>
    <w:rsid w:val="00532624"/>
    <w:rsid w:val="00536DCB"/>
    <w:rsid w:val="00546CE5"/>
    <w:rsid w:val="005506CA"/>
    <w:rsid w:val="00594FED"/>
    <w:rsid w:val="005A297D"/>
    <w:rsid w:val="005A394A"/>
    <w:rsid w:val="005B3C61"/>
    <w:rsid w:val="005C1F9F"/>
    <w:rsid w:val="005C7485"/>
    <w:rsid w:val="005D61E0"/>
    <w:rsid w:val="005E5708"/>
    <w:rsid w:val="005F4E8D"/>
    <w:rsid w:val="00602574"/>
    <w:rsid w:val="006051FD"/>
    <w:rsid w:val="006070BA"/>
    <w:rsid w:val="0061555D"/>
    <w:rsid w:val="0062009E"/>
    <w:rsid w:val="006201DE"/>
    <w:rsid w:val="00626285"/>
    <w:rsid w:val="00632730"/>
    <w:rsid w:val="006345C6"/>
    <w:rsid w:val="00636186"/>
    <w:rsid w:val="006378D0"/>
    <w:rsid w:val="00644DFF"/>
    <w:rsid w:val="00646DE5"/>
    <w:rsid w:val="006D55A5"/>
    <w:rsid w:val="006E22F9"/>
    <w:rsid w:val="006E30D1"/>
    <w:rsid w:val="006F1384"/>
    <w:rsid w:val="00706710"/>
    <w:rsid w:val="00721D8D"/>
    <w:rsid w:val="007404B2"/>
    <w:rsid w:val="007566F5"/>
    <w:rsid w:val="00764A26"/>
    <w:rsid w:val="00765042"/>
    <w:rsid w:val="007702B9"/>
    <w:rsid w:val="00776BD3"/>
    <w:rsid w:val="007823B1"/>
    <w:rsid w:val="00786861"/>
    <w:rsid w:val="00793F90"/>
    <w:rsid w:val="00794B43"/>
    <w:rsid w:val="007D46A2"/>
    <w:rsid w:val="007E1330"/>
    <w:rsid w:val="007E294E"/>
    <w:rsid w:val="007E30B3"/>
    <w:rsid w:val="007E44C9"/>
    <w:rsid w:val="007F01C6"/>
    <w:rsid w:val="00804E34"/>
    <w:rsid w:val="00806613"/>
    <w:rsid w:val="0081252E"/>
    <w:rsid w:val="0081427D"/>
    <w:rsid w:val="0081772B"/>
    <w:rsid w:val="00823A83"/>
    <w:rsid w:val="00833E66"/>
    <w:rsid w:val="008419FB"/>
    <w:rsid w:val="00851535"/>
    <w:rsid w:val="0086623D"/>
    <w:rsid w:val="00873310"/>
    <w:rsid w:val="00892E2B"/>
    <w:rsid w:val="00896789"/>
    <w:rsid w:val="008A0358"/>
    <w:rsid w:val="008B134C"/>
    <w:rsid w:val="008B2506"/>
    <w:rsid w:val="008D2510"/>
    <w:rsid w:val="008D515B"/>
    <w:rsid w:val="008D662A"/>
    <w:rsid w:val="008D7E77"/>
    <w:rsid w:val="00901BE4"/>
    <w:rsid w:val="00910CAC"/>
    <w:rsid w:val="0091239F"/>
    <w:rsid w:val="00920F0A"/>
    <w:rsid w:val="00925AC3"/>
    <w:rsid w:val="00935614"/>
    <w:rsid w:val="00951FE6"/>
    <w:rsid w:val="00954400"/>
    <w:rsid w:val="0098318B"/>
    <w:rsid w:val="009838A5"/>
    <w:rsid w:val="0099172F"/>
    <w:rsid w:val="00995EA1"/>
    <w:rsid w:val="009B4A18"/>
    <w:rsid w:val="009C3C75"/>
    <w:rsid w:val="009D6B14"/>
    <w:rsid w:val="009E1D10"/>
    <w:rsid w:val="009E41A2"/>
    <w:rsid w:val="009E77D0"/>
    <w:rsid w:val="00A04337"/>
    <w:rsid w:val="00A121EE"/>
    <w:rsid w:val="00A42AAD"/>
    <w:rsid w:val="00A5589C"/>
    <w:rsid w:val="00A56604"/>
    <w:rsid w:val="00A57955"/>
    <w:rsid w:val="00A718B4"/>
    <w:rsid w:val="00A725A8"/>
    <w:rsid w:val="00A842CD"/>
    <w:rsid w:val="00A85860"/>
    <w:rsid w:val="00A87D64"/>
    <w:rsid w:val="00A92430"/>
    <w:rsid w:val="00A92F23"/>
    <w:rsid w:val="00A963B9"/>
    <w:rsid w:val="00AA1113"/>
    <w:rsid w:val="00AA7DC3"/>
    <w:rsid w:val="00AB3FF7"/>
    <w:rsid w:val="00AC56AE"/>
    <w:rsid w:val="00AE592F"/>
    <w:rsid w:val="00B139DD"/>
    <w:rsid w:val="00B16639"/>
    <w:rsid w:val="00B209D0"/>
    <w:rsid w:val="00B403FB"/>
    <w:rsid w:val="00B40961"/>
    <w:rsid w:val="00B4155C"/>
    <w:rsid w:val="00B56C4F"/>
    <w:rsid w:val="00B60223"/>
    <w:rsid w:val="00B61686"/>
    <w:rsid w:val="00B61EEB"/>
    <w:rsid w:val="00B63C1A"/>
    <w:rsid w:val="00B6792A"/>
    <w:rsid w:val="00B7073C"/>
    <w:rsid w:val="00B8571E"/>
    <w:rsid w:val="00B95EDD"/>
    <w:rsid w:val="00BA1E56"/>
    <w:rsid w:val="00BB31D7"/>
    <w:rsid w:val="00BB3433"/>
    <w:rsid w:val="00BB7D63"/>
    <w:rsid w:val="00BC3189"/>
    <w:rsid w:val="00BE1103"/>
    <w:rsid w:val="00BE41EA"/>
    <w:rsid w:val="00C01A92"/>
    <w:rsid w:val="00C05F75"/>
    <w:rsid w:val="00C14430"/>
    <w:rsid w:val="00C22F61"/>
    <w:rsid w:val="00C32C1D"/>
    <w:rsid w:val="00C35764"/>
    <w:rsid w:val="00C42D1A"/>
    <w:rsid w:val="00C46F37"/>
    <w:rsid w:val="00C6061F"/>
    <w:rsid w:val="00C82055"/>
    <w:rsid w:val="00C84975"/>
    <w:rsid w:val="00C86215"/>
    <w:rsid w:val="00C878B2"/>
    <w:rsid w:val="00CA4250"/>
    <w:rsid w:val="00CA6099"/>
    <w:rsid w:val="00CA6AC8"/>
    <w:rsid w:val="00CC290C"/>
    <w:rsid w:val="00CD6F4F"/>
    <w:rsid w:val="00D01C19"/>
    <w:rsid w:val="00D06C65"/>
    <w:rsid w:val="00D14337"/>
    <w:rsid w:val="00D14A86"/>
    <w:rsid w:val="00D312E1"/>
    <w:rsid w:val="00D40DA2"/>
    <w:rsid w:val="00D443A9"/>
    <w:rsid w:val="00D50737"/>
    <w:rsid w:val="00D601D6"/>
    <w:rsid w:val="00D6541A"/>
    <w:rsid w:val="00D91FDA"/>
    <w:rsid w:val="00DB694B"/>
    <w:rsid w:val="00DD341F"/>
    <w:rsid w:val="00DD6235"/>
    <w:rsid w:val="00DE064F"/>
    <w:rsid w:val="00DE26FF"/>
    <w:rsid w:val="00DE31D8"/>
    <w:rsid w:val="00E018A5"/>
    <w:rsid w:val="00E01F62"/>
    <w:rsid w:val="00E16FA4"/>
    <w:rsid w:val="00E23F23"/>
    <w:rsid w:val="00E30111"/>
    <w:rsid w:val="00E3028F"/>
    <w:rsid w:val="00E33AC2"/>
    <w:rsid w:val="00E55078"/>
    <w:rsid w:val="00E64BEF"/>
    <w:rsid w:val="00E71EBE"/>
    <w:rsid w:val="00E74170"/>
    <w:rsid w:val="00E7424D"/>
    <w:rsid w:val="00E96F5B"/>
    <w:rsid w:val="00EB1603"/>
    <w:rsid w:val="00EB449D"/>
    <w:rsid w:val="00EB4F92"/>
    <w:rsid w:val="00F01082"/>
    <w:rsid w:val="00F044D4"/>
    <w:rsid w:val="00F13AFE"/>
    <w:rsid w:val="00F14B2E"/>
    <w:rsid w:val="00F20220"/>
    <w:rsid w:val="00F21D24"/>
    <w:rsid w:val="00F33632"/>
    <w:rsid w:val="00F4242F"/>
    <w:rsid w:val="00F430B7"/>
    <w:rsid w:val="00F50885"/>
    <w:rsid w:val="00F53A84"/>
    <w:rsid w:val="00F5543C"/>
    <w:rsid w:val="00F6083A"/>
    <w:rsid w:val="00F75A98"/>
    <w:rsid w:val="00F87E38"/>
    <w:rsid w:val="00F966FD"/>
    <w:rsid w:val="00F97A96"/>
    <w:rsid w:val="00FA18EA"/>
    <w:rsid w:val="00FA1A46"/>
    <w:rsid w:val="00FA4F3E"/>
    <w:rsid w:val="00FB7B56"/>
    <w:rsid w:val="00FC200B"/>
    <w:rsid w:val="00FE10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FF484C6F-30FB-46EB-B1B6-4A9C6554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189"/>
    <w:pPr>
      <w:bidi/>
    </w:pPr>
  </w:style>
  <w:style w:type="paragraph" w:styleId="2">
    <w:name w:val="heading 2"/>
    <w:basedOn w:val="a"/>
    <w:next w:val="a"/>
    <w:link w:val="2Char"/>
    <w:uiPriority w:val="9"/>
    <w:unhideWhenUsed/>
    <w:qFormat/>
    <w:rsid w:val="00896789"/>
    <w:pPr>
      <w:keepNext/>
      <w:keepLines/>
      <w:spacing w:before="40" w:after="0"/>
      <w:jc w:val="center"/>
      <w:outlineLvl w:val="1"/>
    </w:pPr>
    <w:rPr>
      <w:rFonts w:asciiTheme="majorHAnsi" w:eastAsiaTheme="majorEastAsia" w:hAnsiTheme="majorHAnsi" w:cs="Traditional Arabic"/>
      <w:bCs/>
      <w:color w:val="0000FF"/>
      <w:sz w:val="26"/>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56AE"/>
    <w:pPr>
      <w:ind w:left="720"/>
      <w:contextualSpacing/>
    </w:pPr>
  </w:style>
  <w:style w:type="paragraph" w:styleId="a4">
    <w:name w:val="Normal (Web)"/>
    <w:basedOn w:val="a"/>
    <w:uiPriority w:val="99"/>
    <w:unhideWhenUsed/>
    <w:rsid w:val="00AC56AE"/>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note text"/>
    <w:basedOn w:val="a"/>
    <w:link w:val="Char"/>
    <w:uiPriority w:val="99"/>
    <w:unhideWhenUsed/>
    <w:rsid w:val="00AC56AE"/>
    <w:pPr>
      <w:spacing w:after="0" w:line="240" w:lineRule="auto"/>
    </w:pPr>
    <w:rPr>
      <w:sz w:val="20"/>
      <w:szCs w:val="20"/>
    </w:rPr>
  </w:style>
  <w:style w:type="character" w:customStyle="1" w:styleId="Char">
    <w:name w:val="نص حاشية سفلية Char"/>
    <w:basedOn w:val="a0"/>
    <w:link w:val="a5"/>
    <w:uiPriority w:val="99"/>
    <w:rsid w:val="00AC56AE"/>
    <w:rPr>
      <w:sz w:val="20"/>
      <w:szCs w:val="20"/>
    </w:rPr>
  </w:style>
  <w:style w:type="character" w:styleId="a6">
    <w:name w:val="footnote reference"/>
    <w:basedOn w:val="a0"/>
    <w:uiPriority w:val="99"/>
    <w:semiHidden/>
    <w:unhideWhenUsed/>
    <w:rsid w:val="00AC56AE"/>
    <w:rPr>
      <w:vertAlign w:val="superscript"/>
    </w:rPr>
  </w:style>
  <w:style w:type="paragraph" w:styleId="a7">
    <w:name w:val="header"/>
    <w:basedOn w:val="a"/>
    <w:link w:val="Char0"/>
    <w:uiPriority w:val="99"/>
    <w:unhideWhenUsed/>
    <w:rsid w:val="00C35764"/>
    <w:pPr>
      <w:tabs>
        <w:tab w:val="center" w:pos="4153"/>
        <w:tab w:val="right" w:pos="8306"/>
      </w:tabs>
      <w:spacing w:after="0" w:line="240" w:lineRule="auto"/>
    </w:pPr>
  </w:style>
  <w:style w:type="character" w:customStyle="1" w:styleId="Char0">
    <w:name w:val="رأس الصفحة Char"/>
    <w:basedOn w:val="a0"/>
    <w:link w:val="a7"/>
    <w:uiPriority w:val="99"/>
    <w:rsid w:val="00C35764"/>
  </w:style>
  <w:style w:type="paragraph" w:styleId="a8">
    <w:name w:val="footer"/>
    <w:basedOn w:val="a"/>
    <w:link w:val="Char1"/>
    <w:uiPriority w:val="99"/>
    <w:unhideWhenUsed/>
    <w:rsid w:val="00C35764"/>
    <w:pPr>
      <w:tabs>
        <w:tab w:val="center" w:pos="4153"/>
        <w:tab w:val="right" w:pos="8306"/>
      </w:tabs>
      <w:spacing w:after="0" w:line="240" w:lineRule="auto"/>
    </w:pPr>
  </w:style>
  <w:style w:type="character" w:customStyle="1" w:styleId="Char1">
    <w:name w:val="تذييل الصفحة Char"/>
    <w:basedOn w:val="a0"/>
    <w:link w:val="a8"/>
    <w:uiPriority w:val="99"/>
    <w:rsid w:val="00C35764"/>
  </w:style>
  <w:style w:type="table" w:styleId="a9">
    <w:name w:val="Table Grid"/>
    <w:basedOn w:val="a1"/>
    <w:uiPriority w:val="59"/>
    <w:rsid w:val="00A42A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Char">
    <w:name w:val="عنوان 2 Char"/>
    <w:basedOn w:val="a0"/>
    <w:link w:val="2"/>
    <w:uiPriority w:val="9"/>
    <w:rsid w:val="00896789"/>
    <w:rPr>
      <w:rFonts w:asciiTheme="majorHAnsi" w:eastAsiaTheme="majorEastAsia" w:hAnsiTheme="majorHAnsi" w:cs="Traditional Arabic"/>
      <w:bCs/>
      <w:color w:val="0000FF"/>
      <w:sz w:val="26"/>
      <w:szCs w:val="40"/>
    </w:rPr>
  </w:style>
  <w:style w:type="character" w:styleId="Hyperlink">
    <w:name w:val="Hyperlink"/>
    <w:uiPriority w:val="99"/>
    <w:rsid w:val="00D60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99344-2653-4518-A94A-C84B2510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38</Pages>
  <Words>8113</Words>
  <Characters>46246</Characters>
  <Application>Microsoft Office Word</Application>
  <DocSecurity>0</DocSecurity>
  <Lines>385</Lines>
  <Paragraphs>108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dc:creator>
  <cp:lastModifiedBy>Walid Kotb</cp:lastModifiedBy>
  <cp:revision>24</cp:revision>
  <cp:lastPrinted>2016-05-04T21:34:00Z</cp:lastPrinted>
  <dcterms:created xsi:type="dcterms:W3CDTF">2016-05-04T20:20:00Z</dcterms:created>
  <dcterms:modified xsi:type="dcterms:W3CDTF">2017-12-24T09:45:00Z</dcterms:modified>
</cp:coreProperties>
</file>