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61B" w:rsidRDefault="0054361B" w:rsidP="0054361B">
      <w:pPr>
        <w:spacing w:line="240" w:lineRule="auto"/>
        <w:jc w:val="center"/>
        <w:rPr>
          <w:rFonts w:ascii="Times New Roman" w:hAnsi="Times New Roman" w:cs="Traditional Arabic" w:hint="cs"/>
          <w:b/>
          <w:bCs/>
          <w:sz w:val="34"/>
          <w:szCs w:val="34"/>
          <w:rtl/>
          <w:lang w:bidi="ar-EG"/>
        </w:rPr>
      </w:pPr>
    </w:p>
    <w:p w:rsidR="0054361B" w:rsidRDefault="0054361B" w:rsidP="0054361B">
      <w:pPr>
        <w:spacing w:line="240" w:lineRule="auto"/>
        <w:jc w:val="center"/>
        <w:rPr>
          <w:rFonts w:ascii="Times New Roman" w:hAnsi="Times New Roman" w:cs="Traditional Arabic"/>
          <w:b/>
          <w:bCs/>
          <w:sz w:val="34"/>
          <w:szCs w:val="34"/>
          <w:rtl/>
          <w:lang w:bidi="ar-EG"/>
        </w:rPr>
      </w:pPr>
    </w:p>
    <w:p w:rsidR="0054361B" w:rsidRDefault="0054361B" w:rsidP="0054361B">
      <w:pPr>
        <w:spacing w:line="240" w:lineRule="auto"/>
        <w:jc w:val="center"/>
        <w:rPr>
          <w:rFonts w:ascii="Times New Roman" w:hAnsi="Times New Roman" w:cs="Traditional Arabic"/>
          <w:b/>
          <w:bCs/>
          <w:sz w:val="34"/>
          <w:szCs w:val="34"/>
          <w:rtl/>
          <w:lang w:bidi="ar-EG"/>
        </w:rPr>
      </w:pPr>
    </w:p>
    <w:p w:rsidR="0054361B" w:rsidRPr="0054361B" w:rsidRDefault="0054361B" w:rsidP="0054361B">
      <w:pPr>
        <w:spacing w:line="240" w:lineRule="auto"/>
        <w:jc w:val="center"/>
        <w:rPr>
          <w:rFonts w:ascii="Arabic Typesetting" w:hAnsi="Arabic Typesetting" w:cs="Arabic Typesetting"/>
          <w:color w:val="0000FF"/>
          <w:sz w:val="54"/>
          <w:szCs w:val="54"/>
          <w:rtl/>
          <w:lang w:bidi="ar-EG"/>
        </w:rPr>
      </w:pPr>
      <w:r w:rsidRPr="0054361B">
        <w:rPr>
          <w:rFonts w:ascii="Arabic Typesetting" w:hAnsi="Arabic Typesetting" w:cs="Arabic Typesetting"/>
          <w:color w:val="0000FF"/>
          <w:sz w:val="54"/>
          <w:szCs w:val="54"/>
          <w:rtl/>
          <w:lang w:bidi="ar-EG"/>
        </w:rPr>
        <w:t>الخصخصة وأثرها على التنمية في الوطن العربي</w:t>
      </w:r>
    </w:p>
    <w:p w:rsidR="0054361B" w:rsidRPr="0054361B" w:rsidRDefault="0054361B" w:rsidP="0054361B">
      <w:pPr>
        <w:spacing w:line="240" w:lineRule="auto"/>
        <w:jc w:val="center"/>
        <w:rPr>
          <w:rFonts w:ascii="Arabic Typesetting" w:hAnsi="Arabic Typesetting" w:cs="Arabic Typesetting"/>
          <w:color w:val="0000FF"/>
          <w:sz w:val="54"/>
          <w:szCs w:val="54"/>
          <w:rtl/>
          <w:lang w:bidi="ar-EG"/>
        </w:rPr>
      </w:pPr>
      <w:r w:rsidRPr="0054361B">
        <w:rPr>
          <w:rFonts w:ascii="Arabic Typesetting" w:eastAsia="Times New Roman" w:hAnsi="Arabic Typesetting" w:cs="Arabic Typesetting"/>
          <w:color w:val="FF0000"/>
          <w:sz w:val="54"/>
          <w:szCs w:val="54"/>
          <w:rtl/>
          <w:lang w:bidi="ar-EG"/>
        </w:rPr>
        <w:t>(مادة مرشحة للفوز بمسابقة كاتب الألوكة الثانية)</w:t>
      </w:r>
    </w:p>
    <w:p w:rsidR="0054361B" w:rsidRPr="00AD5928" w:rsidRDefault="0054361B" w:rsidP="0054361B">
      <w:pPr>
        <w:spacing w:line="240" w:lineRule="auto"/>
        <w:jc w:val="center"/>
        <w:rPr>
          <w:rFonts w:ascii="Times New Roman" w:hAnsi="Times New Roman" w:cs="Traditional Arabic"/>
          <w:sz w:val="34"/>
          <w:szCs w:val="34"/>
          <w:rtl/>
          <w:lang w:bidi="ar-EG"/>
        </w:rPr>
      </w:pPr>
    </w:p>
    <w:p w:rsidR="00F2666E" w:rsidRDefault="00F2666E" w:rsidP="0054361B">
      <w:pPr>
        <w:spacing w:line="240" w:lineRule="auto"/>
        <w:jc w:val="center"/>
        <w:rPr>
          <w:rFonts w:ascii="Arabic Typesetting" w:hAnsi="Arabic Typesetting" w:cs="Arabic Typesetting"/>
          <w:color w:val="3333FF"/>
          <w:sz w:val="46"/>
          <w:szCs w:val="46"/>
          <w:rtl/>
          <w:lang w:bidi="ar-EG"/>
        </w:rPr>
      </w:pPr>
    </w:p>
    <w:p w:rsidR="00F2666E" w:rsidRDefault="00F2666E" w:rsidP="0054361B">
      <w:pPr>
        <w:spacing w:line="240" w:lineRule="auto"/>
        <w:jc w:val="center"/>
        <w:rPr>
          <w:rFonts w:ascii="Arabic Typesetting" w:hAnsi="Arabic Typesetting" w:cs="Arabic Typesetting"/>
          <w:color w:val="3333FF"/>
          <w:sz w:val="46"/>
          <w:szCs w:val="46"/>
          <w:rtl/>
          <w:lang w:bidi="ar-EG"/>
        </w:rPr>
      </w:pPr>
    </w:p>
    <w:p w:rsidR="0054361B" w:rsidRPr="00F2666E" w:rsidRDefault="0054361B" w:rsidP="0054361B">
      <w:pPr>
        <w:spacing w:line="240" w:lineRule="auto"/>
        <w:jc w:val="center"/>
        <w:rPr>
          <w:rFonts w:ascii="Arabic Typesetting" w:hAnsi="Arabic Typesetting" w:cs="Arabic Typesetting"/>
          <w:color w:val="0000FF"/>
          <w:sz w:val="46"/>
          <w:szCs w:val="46"/>
          <w:rtl/>
          <w:lang w:bidi="ar-EG"/>
        </w:rPr>
      </w:pPr>
      <w:r w:rsidRPr="00F2666E">
        <w:rPr>
          <w:rFonts w:ascii="Arabic Typesetting" w:hAnsi="Arabic Typesetting" w:cs="Arabic Typesetting"/>
          <w:color w:val="0000FF"/>
          <w:sz w:val="46"/>
          <w:szCs w:val="46"/>
          <w:rtl/>
          <w:lang w:bidi="ar-EG"/>
        </w:rPr>
        <w:t>إعداد وتأليف</w:t>
      </w:r>
    </w:p>
    <w:p w:rsidR="0054361B" w:rsidRPr="00F2666E" w:rsidRDefault="0054361B" w:rsidP="0054361B">
      <w:pPr>
        <w:spacing w:line="240" w:lineRule="auto"/>
        <w:jc w:val="center"/>
        <w:rPr>
          <w:rFonts w:ascii="Arabic Typesetting" w:hAnsi="Arabic Typesetting" w:cs="Arabic Typesetting"/>
          <w:color w:val="0000FF"/>
          <w:sz w:val="46"/>
          <w:szCs w:val="46"/>
          <w:rtl/>
          <w:lang w:bidi="ar-EG"/>
        </w:rPr>
      </w:pPr>
      <w:r w:rsidRPr="00F2666E">
        <w:rPr>
          <w:rFonts w:ascii="Arabic Typesetting" w:hAnsi="Arabic Typesetting" w:cs="Arabic Typesetting"/>
          <w:color w:val="0000FF"/>
          <w:sz w:val="46"/>
          <w:szCs w:val="46"/>
          <w:rtl/>
          <w:lang w:bidi="ar-EG"/>
        </w:rPr>
        <w:t>الدكتور/ مجدي محمد إسماعيل</w:t>
      </w:r>
    </w:p>
    <w:p w:rsidR="0054361B" w:rsidRPr="00F2666E" w:rsidRDefault="0054361B" w:rsidP="0054361B">
      <w:pPr>
        <w:spacing w:line="240" w:lineRule="auto"/>
        <w:jc w:val="center"/>
        <w:rPr>
          <w:rFonts w:ascii="Arabic Typesetting" w:hAnsi="Arabic Typesetting" w:cs="Arabic Typesetting"/>
          <w:color w:val="3333FF"/>
          <w:sz w:val="46"/>
          <w:szCs w:val="46"/>
          <w:rtl/>
          <w:lang w:bidi="ar-EG"/>
        </w:rPr>
      </w:pPr>
      <w:r w:rsidRPr="00F2666E">
        <w:rPr>
          <w:rFonts w:ascii="Arabic Typesetting" w:hAnsi="Arabic Typesetting" w:cs="Arabic Typesetting"/>
          <w:color w:val="0000FF"/>
          <w:sz w:val="46"/>
          <w:szCs w:val="46"/>
          <w:rtl/>
          <w:lang w:bidi="ar-EG"/>
        </w:rPr>
        <w:t>المهندس/ محمود سلامة الهايشة</w:t>
      </w:r>
    </w:p>
    <w:p w:rsidR="0054361B" w:rsidRPr="00AD5928" w:rsidRDefault="0054361B" w:rsidP="0054361B">
      <w:pPr>
        <w:spacing w:line="240" w:lineRule="auto"/>
        <w:jc w:val="center"/>
        <w:rPr>
          <w:rFonts w:ascii="Times New Roman" w:hAnsi="Times New Roman" w:cs="Traditional Arabic"/>
          <w:b/>
          <w:bCs/>
          <w:sz w:val="34"/>
          <w:szCs w:val="34"/>
          <w:rtl/>
          <w:lang w:bidi="ar-EG"/>
        </w:rPr>
      </w:pPr>
    </w:p>
    <w:p w:rsidR="0054361B" w:rsidRPr="00AD5928" w:rsidRDefault="0054361B" w:rsidP="0054361B">
      <w:pPr>
        <w:spacing w:line="240" w:lineRule="auto"/>
        <w:jc w:val="center"/>
        <w:rPr>
          <w:rFonts w:ascii="Times New Roman" w:hAnsi="Times New Roman" w:cs="Traditional Arabic"/>
          <w:b/>
          <w:bCs/>
          <w:sz w:val="34"/>
          <w:szCs w:val="34"/>
          <w:rtl/>
          <w:lang w:bidi="ar-EG"/>
        </w:rPr>
      </w:pPr>
      <w:r w:rsidRPr="00F2666E">
        <w:rPr>
          <w:rFonts w:ascii="Times New Roman" w:eastAsia="Times New Roman" w:hAnsi="Times New Roman" w:cs="Traditional Arabic" w:hint="cs"/>
          <w:b/>
          <w:bCs/>
          <w:color w:val="FF0000"/>
          <w:sz w:val="34"/>
          <w:szCs w:val="34"/>
          <w:rtl/>
        </w:rPr>
        <w:t>2011</w:t>
      </w:r>
      <w:r w:rsidR="00F2666E" w:rsidRPr="00F2666E">
        <w:rPr>
          <w:rFonts w:ascii="Times New Roman" w:eastAsia="Times New Roman" w:hAnsi="Times New Roman" w:cs="Traditional Arabic" w:hint="cs"/>
          <w:b/>
          <w:bCs/>
          <w:color w:val="FF0000"/>
          <w:sz w:val="34"/>
          <w:szCs w:val="34"/>
          <w:rtl/>
        </w:rPr>
        <w:t>م</w:t>
      </w:r>
    </w:p>
    <w:p w:rsidR="0054361B" w:rsidRPr="00AD5928" w:rsidRDefault="0054361B" w:rsidP="0054361B">
      <w:pPr>
        <w:bidi w:val="0"/>
        <w:spacing w:line="240" w:lineRule="auto"/>
        <w:rPr>
          <w:rFonts w:ascii="Times New Roman" w:hAnsi="Times New Roman" w:cs="Traditional Arabic"/>
          <w:sz w:val="34"/>
          <w:szCs w:val="34"/>
          <w:lang w:bidi="ar-EG"/>
        </w:rPr>
      </w:pPr>
      <w:r w:rsidRPr="00AD5928">
        <w:rPr>
          <w:rFonts w:ascii="Times New Roman" w:hAnsi="Times New Roman" w:cs="Traditional Arabic"/>
          <w:sz w:val="34"/>
          <w:szCs w:val="34"/>
          <w:rtl/>
          <w:lang w:bidi="ar-EG"/>
        </w:rPr>
        <w:br w:type="page"/>
      </w:r>
    </w:p>
    <w:p w:rsidR="0054361B" w:rsidRPr="00AD5928" w:rsidRDefault="0054361B" w:rsidP="0054361B">
      <w:pPr>
        <w:spacing w:line="240" w:lineRule="auto"/>
        <w:jc w:val="both"/>
        <w:rPr>
          <w:rFonts w:ascii="Times New Roman" w:hAnsi="Times New Roman" w:cs="Traditional Arabic"/>
          <w:b/>
          <w:bCs/>
          <w:color w:val="FF0000"/>
          <w:sz w:val="34"/>
          <w:szCs w:val="34"/>
          <w:rtl/>
          <w:lang w:bidi="ar-EG"/>
        </w:rPr>
      </w:pPr>
      <w:r w:rsidRPr="00AD5928">
        <w:rPr>
          <w:rFonts w:ascii="Times New Roman" w:hAnsi="Times New Roman" w:cs="Traditional Arabic" w:hint="cs"/>
          <w:b/>
          <w:bCs/>
          <w:color w:val="FF0000"/>
          <w:sz w:val="34"/>
          <w:szCs w:val="34"/>
          <w:rtl/>
          <w:lang w:bidi="ar-EG"/>
        </w:rPr>
        <w:lastRenderedPageBreak/>
        <w:t>المقدمة:</w:t>
      </w:r>
    </w:p>
    <w:p w:rsidR="0054361B" w:rsidRPr="00AD5928" w:rsidRDefault="0054361B" w:rsidP="0054361B">
      <w:pPr>
        <w:spacing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rPr>
        <w:t>شهدت فكرة التدخل الحكومي في توجيه</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الاقتصاد توسعاً كبيراً خلال فترة الستينيات والسبعينيات في معظم بلدان العالم النامي وذلك انطلاقاً من الإستراتيجية التي تبنتها تلك الدول في الاعتماد على القطاع العام في العملية التنموية. فقد لوحظ اتساع دور القطاع العام  لغرض تعجيل النمو الاقتصادي ورفع مستوى المعيشة، وتقليل التفاوت في الدخول. فكان للقطاع العام دور أساسي في توجيه القسم الأكبر من مخصصات الاستثمار إلى قطاع الخدمات كالصحة والتعليم والنقل والاتصالات، مما أدى إلى تصاعد الإنفاق العام وتزايد القروض والديون.</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ab/>
        <w:t>وتحت ضغط الديون الخارجية وازدياد عجز الموازنات ، قامت البلدان النامية بإجراء تغييرات على مستوى سياسات الاقتصاد الكلي، وهذا ما شهدته فترة الثمانينات من القرن الماضي في حصول توجهات سياسية واقتصادية على مستوى العالم كله وخاصة البلدان النامية، وأصبح اهتمام مخططي الاقتصاد عندئذ ينصب على كيفية تحويل الاقتصادات الخاضعة لهيمنة القطاع العام إلى اقتصادات توجهها قوى السوق.</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ab/>
        <w:t xml:space="preserve">وقد أدت هيمنة القطاع العام على الاقتصاد </w:t>
      </w:r>
      <w:r w:rsidRPr="00AD5928">
        <w:rPr>
          <w:rFonts w:ascii="Times New Roman" w:hAnsi="Times New Roman" w:cs="Traditional Arabic" w:hint="cs"/>
          <w:sz w:val="34"/>
          <w:szCs w:val="34"/>
          <w:rtl/>
        </w:rPr>
        <w:t>إلى</w:t>
      </w:r>
      <w:r w:rsidRPr="00AD5928">
        <w:rPr>
          <w:rFonts w:ascii="Times New Roman" w:hAnsi="Times New Roman" w:cs="Traditional Arabic"/>
          <w:sz w:val="34"/>
          <w:szCs w:val="34"/>
          <w:rtl/>
        </w:rPr>
        <w:t xml:space="preserve"> نتائج سلبية عديدة، أبرزها تباطؤ النمو الاقتصادي للبلدان النامية، والارتفاع الحاد في الإنفاق الحكومي وحدوث اختلالات مالية شديدة، انخفاض مخصصات الاستثمار، وتقييد مشاركة القطاع الخاص في التنمية الاقتصادية، والبطالة المقنعة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إلى غير ذلك من المشاكل والأزمات التي وصلت إلى حد ينذر بالخطر.</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lastRenderedPageBreak/>
        <w:tab/>
        <w:t xml:space="preserve">لقد حصلت القناعة لدى معظم دول العالم النامي بأن السياسات الاقتصادية السابقة لم تعد تتناسب مع التطورات الاقتصادية السريعة في العالم، وان التغيرات المطلوبة في الاقتصاد </w:t>
      </w:r>
      <w:bookmarkStart w:id="0" w:name="_GoBack"/>
      <w:r w:rsidRPr="00AD5928">
        <w:rPr>
          <w:rFonts w:ascii="Times New Roman" w:hAnsi="Times New Roman" w:cs="Traditional Arabic"/>
          <w:sz w:val="34"/>
          <w:szCs w:val="34"/>
          <w:rtl/>
        </w:rPr>
        <w:t xml:space="preserve">ناجمة عن ضرورة اقتصادية تفرضها الوقائع اليومية للحركة الاقتصادية في هذا البلد أو ذاك أو </w:t>
      </w:r>
      <w:bookmarkEnd w:id="0"/>
      <w:r w:rsidRPr="00AD5928">
        <w:rPr>
          <w:rFonts w:ascii="Times New Roman" w:hAnsi="Times New Roman" w:cs="Traditional Arabic"/>
          <w:sz w:val="34"/>
          <w:szCs w:val="34"/>
          <w:rtl/>
        </w:rPr>
        <w:t>على مستوى بلدان العالم.</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ab/>
        <w:t>ومن هنا جاء مفهوم الخصخصة كبديل للتدخل الحكومي المباشر، أو لتقليل دور القطاع العام في تسيير الحياة الاقتصادية وتكوين مشاركة أوسع للقطاع الخاص ليكون له دور فاعل في تسيير الحياة الاقتصادية والحصول على مكاسب اقتصادية واجتماعية وتنموية أفضل.</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2"/>
      </w:r>
      <w:r w:rsidRPr="00AD5928">
        <w:rPr>
          <w:rFonts w:ascii="Times New Roman" w:hAnsi="Times New Roman" w:cs="Traditional Arabic" w:hint="cs"/>
          <w:sz w:val="34"/>
          <w:szCs w:val="34"/>
          <w:vertAlign w:val="superscript"/>
          <w:rtl/>
        </w:rPr>
        <w:t>)</w:t>
      </w:r>
    </w:p>
    <w:p w:rsidR="0054361B" w:rsidRPr="00AD5928" w:rsidRDefault="0054361B" w:rsidP="0054361B">
      <w:pPr>
        <w:widowControl w:val="0"/>
        <w:spacing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واحتل قمة الاهتمامات الفكرية موضوع الخصخصة وتقليص دور القطاع العام، ولم يقف الأمر عند الصعيد النظري بل تعداه وبسرعة فائقة إلى التطبيق </w:t>
      </w:r>
      <w:r w:rsidRPr="00AD5928">
        <w:rPr>
          <w:rFonts w:ascii="Times New Roman" w:hAnsi="Times New Roman" w:cs="Traditional Arabic" w:hint="cs"/>
          <w:sz w:val="34"/>
          <w:szCs w:val="34"/>
          <w:rtl/>
        </w:rPr>
        <w:t>العملي</w:t>
      </w:r>
      <w:r w:rsidRPr="00AD5928">
        <w:rPr>
          <w:rFonts w:ascii="Times New Roman" w:hAnsi="Times New Roman" w:cs="Traditional Arabic"/>
          <w:sz w:val="34"/>
          <w:szCs w:val="34"/>
          <w:rtl/>
        </w:rPr>
        <w:t xml:space="preserve"> فعم العالم من أقصاه إلي </w:t>
      </w:r>
      <w:r w:rsidRPr="00AD5928">
        <w:rPr>
          <w:rFonts w:ascii="Times New Roman" w:hAnsi="Times New Roman" w:cs="Traditional Arabic" w:hint="cs"/>
          <w:sz w:val="34"/>
          <w:szCs w:val="34"/>
          <w:rtl/>
        </w:rPr>
        <w:t>أدناه</w:t>
      </w:r>
      <w:r w:rsidRPr="00AD5928">
        <w:rPr>
          <w:rFonts w:ascii="Times New Roman" w:hAnsi="Times New Roman" w:cs="Traditional Arabic"/>
          <w:sz w:val="34"/>
          <w:szCs w:val="34"/>
          <w:rtl/>
        </w:rPr>
        <w:t xml:space="preserve"> هذا التيار الجارف بغض النظر عن نوعية المذاهب ومستوي وحالة الأوضاع. لقد غطت موجة الخصخصة رقعة البلاد الرأسمالية المتقدمة والبلاد النامية والبلاد </w:t>
      </w:r>
      <w:r w:rsidRPr="00AD5928">
        <w:rPr>
          <w:rFonts w:ascii="Times New Roman" w:hAnsi="Times New Roman" w:cs="Traditional Arabic" w:hint="cs"/>
          <w:sz w:val="34"/>
          <w:szCs w:val="34"/>
          <w:rtl/>
        </w:rPr>
        <w:t xml:space="preserve">الاشتراكية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3"/>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w:t>
      </w:r>
    </w:p>
    <w:p w:rsidR="0054361B" w:rsidRPr="00AD5928" w:rsidRDefault="0054361B" w:rsidP="0054361B">
      <w:pPr>
        <w:widowControl w:val="0"/>
        <w:spacing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ووراء ذلك التحول دوافع ومقاصد. يمكن إجمالها أو معظمها في النهوض بالوضع الاقتصادي وتخفيف الأعباء عن الحكومات، من منطلق أن القطاع الخاص أكفأ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أداء النشاط </w:t>
      </w:r>
      <w:r w:rsidRPr="00AD5928">
        <w:rPr>
          <w:rFonts w:ascii="Times New Roman" w:hAnsi="Times New Roman" w:cs="Traditional Arabic" w:hint="cs"/>
          <w:sz w:val="34"/>
          <w:szCs w:val="34"/>
          <w:rtl/>
        </w:rPr>
        <w:t>الاقتصادي</w:t>
      </w:r>
      <w:r w:rsidRPr="00AD5928">
        <w:rPr>
          <w:rFonts w:ascii="Times New Roman" w:hAnsi="Times New Roman" w:cs="Traditional Arabic"/>
          <w:sz w:val="34"/>
          <w:szCs w:val="34"/>
          <w:rtl/>
        </w:rPr>
        <w:t>، ومهما بدا من دوافع واعتبارات اقتصادية وراء هذا التيار الجارف فهناك عوامل مذهبية رأسمالية.</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ولم تسلم الدول</w:t>
      </w:r>
      <w:r w:rsidRPr="00AD5928">
        <w:rPr>
          <w:rFonts w:ascii="Times New Roman" w:hAnsi="Times New Roman" w:cs="Traditional Arabic" w:hint="cs"/>
          <w:sz w:val="34"/>
          <w:szCs w:val="34"/>
          <w:rtl/>
        </w:rPr>
        <w:t xml:space="preserve"> العربية</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و</w:t>
      </w:r>
      <w:r w:rsidRPr="00AD5928">
        <w:rPr>
          <w:rFonts w:ascii="Times New Roman" w:hAnsi="Times New Roman" w:cs="Traditional Arabic"/>
          <w:sz w:val="34"/>
          <w:szCs w:val="34"/>
          <w:rtl/>
        </w:rPr>
        <w:t>الإسلامية من هذا التيار فأخذت بدورها تطبق منهج الخصخصة.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4"/>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lastRenderedPageBreak/>
        <w:t xml:space="preserve">   وعلى ذلك </w:t>
      </w:r>
      <w:r w:rsidRPr="00AD5928">
        <w:rPr>
          <w:rFonts w:ascii="Times New Roman" w:hAnsi="Times New Roman" w:cs="Traditional Arabic"/>
          <w:sz w:val="34"/>
          <w:szCs w:val="34"/>
          <w:rtl/>
        </w:rPr>
        <w:t xml:space="preserve">يعتبر موضوع الخصخصة أحد الموضوعات الهامة على المستوى العالمي، سواء من الناحية الإدارية أو الاقتصادية، نظراً للركود الاقتصادي العالمي، ومعاناة الدول النامية بوجه خاص من التضخم الركودي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5"/>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ولجوء الدول المتقدمة للتضافر فيما بينها لتدعيم مصالحها الاقتصادية بالعديد من الاتفاقيات الدولية مثل الاتفاقية العامة للتعريفات والتجارة (</w:t>
      </w:r>
      <w:r w:rsidRPr="00AD5928">
        <w:rPr>
          <w:rFonts w:ascii="Times New Roman" w:hAnsi="Times New Roman" w:cs="Traditional Arabic"/>
          <w:sz w:val="34"/>
          <w:szCs w:val="34"/>
        </w:rPr>
        <w:t>GATT</w:t>
      </w:r>
      <w:r w:rsidRPr="00AD5928">
        <w:rPr>
          <w:rFonts w:ascii="Times New Roman" w:hAnsi="Times New Roman" w:cs="Traditional Arabic"/>
          <w:sz w:val="34"/>
          <w:szCs w:val="34"/>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6"/>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لفتح الأسواق العالمية للتصدير من الدول المتقدمة، وتحديد المواصفات العامة للجودة (</w:t>
      </w:r>
      <w:r w:rsidRPr="00AD5928">
        <w:rPr>
          <w:rFonts w:ascii="Times New Roman" w:hAnsi="Times New Roman" w:cs="Traditional Arabic"/>
          <w:sz w:val="34"/>
          <w:szCs w:val="34"/>
        </w:rPr>
        <w:t>ISO</w:t>
      </w:r>
      <w:r w:rsidRPr="00AD5928">
        <w:rPr>
          <w:rFonts w:ascii="Times New Roman" w:hAnsi="Times New Roman" w:cs="Traditional Arabic"/>
          <w:sz w:val="34"/>
          <w:szCs w:val="34"/>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7"/>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كشرط أمام الدول النامية لتصدير المنتجات المصنعة للدول الأوروبية والأمريكية، واتفاقية بازل للرقابة المصرفية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8"/>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rtl/>
        </w:rPr>
        <w:t>ومع التسليم بدور هذه الاتفاقيات في تطوير الاقتصاد الدولي، إلا أن الدول النامية تبقى في المعترك مصدراً للمواد الخام، وسوقاً للمنتجات المصنعة، ومع معاناة الدول النامية من العجز في الموازنات العامة، وتراكم الديون الخارجية، وتزايد البطالة، وضعف التصدير وزيادة وارداتها تصبح البيئة الاقتصادية والاجتماعية غير مواتية لكي تؤتي الخصخصة ثمارها الإيجابية، في وقت أصبحت الخصخصة لزاماً على الدول النامية كأحد الشروط التي وضعها صندوق النقد الدولي</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lastRenderedPageBreak/>
        <w:t>(</w:t>
      </w:r>
      <w:r w:rsidRPr="00AD5928">
        <w:rPr>
          <w:rStyle w:val="a4"/>
          <w:rFonts w:ascii="Times New Roman" w:hAnsi="Times New Roman" w:cs="Traditional Arabic"/>
          <w:sz w:val="34"/>
          <w:szCs w:val="34"/>
          <w:rtl/>
        </w:rPr>
        <w:footnoteReference w:id="9"/>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والبنك الدولي</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0"/>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تمهيداً لعملية إعادة جدولة الديون طبقاً للقواعد المعروفة لنادي باريس</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1"/>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ونادي لندن</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2"/>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وكأهم الحلول المطروحة على المستوى العالمي لعلاج أوجه الخلل في الهياكل الاقتصادية, وللارتقاء بمستويات الكفاءة والأداء، وهو ما يؤخذ به في كثير من دول العالم، على اختلاف مستوى تقدمها الاقتصادي، وتفاوت النظم المتبعة لديها.</w:t>
      </w:r>
      <w:r w:rsidRPr="00AD5928">
        <w:rPr>
          <w:rFonts w:ascii="Times New Roman" w:hAnsi="Times New Roman" w:cs="Traditional Arabic"/>
          <w:noProof/>
          <w:sz w:val="34"/>
          <w:szCs w:val="34"/>
          <w:rtl/>
        </w:rPr>
        <w:t xml:space="preserve"> </w:t>
      </w:r>
      <w:r w:rsidRPr="00AD5928">
        <w:rPr>
          <w:rFonts w:ascii="Times New Roman" w:hAnsi="Times New Roman" w:cs="Traditional Arabic"/>
          <w:sz w:val="34"/>
          <w:szCs w:val="34"/>
          <w:rtl/>
        </w:rPr>
        <w:t>وليس ثمة خلاف في أن عملية الخصخصة ليست بالأمر اليسير ولا يمكن إنجازها في عجالة،</w:t>
      </w:r>
      <w:r w:rsidRPr="00AD5928">
        <w:rPr>
          <w:rFonts w:ascii="Times New Roman" w:hAnsi="Times New Roman" w:cs="Traditional Arabic"/>
          <w:sz w:val="34"/>
          <w:szCs w:val="34"/>
        </w:rPr>
        <w:t xml:space="preserve"> </w:t>
      </w:r>
      <w:r w:rsidRPr="00AD5928">
        <w:rPr>
          <w:rFonts w:ascii="Times New Roman" w:hAnsi="Times New Roman" w:cs="Traditional Arabic"/>
          <w:sz w:val="34"/>
          <w:szCs w:val="34"/>
          <w:rtl/>
        </w:rPr>
        <w:t xml:space="preserve">مهما بلغ مستوى التقدم الاقتصادي والاجتماعي أو التطور الإداري، فهي عملية معقدة وذات أبعاد وآثار سياسية واقتصادية واجتماعية وتشريعية، ويجب أن تؤخذ الظروف والمتغيرات البيئية الوطنية بعين الاعتبار عند رسم </w:t>
      </w:r>
      <w:r w:rsidRPr="00AD5928">
        <w:rPr>
          <w:rFonts w:ascii="Times New Roman" w:hAnsi="Times New Roman" w:cs="Traditional Arabic" w:hint="cs"/>
          <w:sz w:val="34"/>
          <w:szCs w:val="34"/>
          <w:rtl/>
        </w:rPr>
        <w:t>إستراتيجية</w:t>
      </w:r>
      <w:r w:rsidRPr="00AD5928">
        <w:rPr>
          <w:rFonts w:ascii="Times New Roman" w:hAnsi="Times New Roman" w:cs="Traditional Arabic"/>
          <w:sz w:val="34"/>
          <w:szCs w:val="34"/>
          <w:rtl/>
        </w:rPr>
        <w:t xml:space="preserve"> الخصخصة، وإعداد برنامجها التنفيذي، وهناك قناعة عالمية بأن تجارب الخصخصة لا يمكن نقلها بحذافيرها من دولة إلى أخرى</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3"/>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w:t>
      </w:r>
      <w:r w:rsidRPr="00AD5928">
        <w:rPr>
          <w:rFonts w:ascii="Times New Roman" w:hAnsi="Times New Roman" w:cs="Traditional Arabic"/>
          <w:sz w:val="34"/>
          <w:szCs w:val="34"/>
        </w:rPr>
        <w:t xml:space="preserve"> </w:t>
      </w:r>
      <w:r w:rsidRPr="00AD5928">
        <w:rPr>
          <w:rFonts w:ascii="Times New Roman" w:hAnsi="Times New Roman" w:cs="Traditional Arabic" w:hint="cs"/>
          <w:sz w:val="34"/>
          <w:szCs w:val="34"/>
          <w:rtl/>
        </w:rPr>
        <w:t xml:space="preserve">حيث يشير </w:t>
      </w:r>
      <w:r w:rsidRPr="00AD5928">
        <w:rPr>
          <w:rFonts w:cs="Traditional Arabic" w:hint="cs"/>
          <w:sz w:val="34"/>
          <w:szCs w:val="34"/>
          <w:rtl/>
          <w:lang w:bidi="ar-IQ"/>
        </w:rPr>
        <w:t xml:space="preserve">معظم الكُتاب والباحثين إلى أن تطبيقات الإصلاحات الاقتصادية </w:t>
      </w:r>
      <w:r w:rsidRPr="00AD5928">
        <w:rPr>
          <w:rFonts w:cs="Traditional Arabic"/>
          <w:sz w:val="34"/>
          <w:szCs w:val="34"/>
          <w:rtl/>
          <w:lang w:bidi="ar-IQ"/>
        </w:rPr>
        <w:t>–</w:t>
      </w:r>
      <w:r w:rsidRPr="00AD5928">
        <w:rPr>
          <w:rFonts w:cs="Traditional Arabic" w:hint="cs"/>
          <w:sz w:val="34"/>
          <w:szCs w:val="34"/>
          <w:rtl/>
          <w:lang w:bidi="ar-IQ"/>
        </w:rPr>
        <w:t xml:space="preserve"> الليبرالية، تختلف من بلد لأخر، طبقا لاختلاف التطبيقات لها، ففي البلدان العربية، تختلف عنها في بلدان شرق آسيا وجنوبها، وهي </w:t>
      </w:r>
      <w:r w:rsidRPr="00AD5928">
        <w:rPr>
          <w:rFonts w:cs="Traditional Arabic" w:hint="cs"/>
          <w:sz w:val="34"/>
          <w:szCs w:val="34"/>
          <w:rtl/>
          <w:lang w:bidi="ar-IQ"/>
        </w:rPr>
        <w:lastRenderedPageBreak/>
        <w:t xml:space="preserve">تختلف أيضا عنها في بلدان أمريكا اللاتينية، وأساس هذا الاختلاف، هو في التباينات التاريخية والبنيوية، وفي تباين الأنماط الاقتصادية الاجتماعية والثقافية والدينية وتباين العوامل السياسية في البرامج المتبعة للإصلاح الاقتصادي وفي أنماط الأسواق وفي الأساليب والوسائل المتبعة في التنفيذ" </w:t>
      </w:r>
      <w:r w:rsidRPr="00AD5928">
        <w:rPr>
          <w:rFonts w:cs="Traditional Arabic" w:hint="cs"/>
          <w:sz w:val="34"/>
          <w:szCs w:val="34"/>
          <w:vertAlign w:val="superscript"/>
          <w:rtl/>
          <w:lang w:bidi="ar-IQ"/>
        </w:rPr>
        <w:t>(</w:t>
      </w:r>
      <w:r w:rsidRPr="00AD5928">
        <w:rPr>
          <w:rStyle w:val="a4"/>
          <w:rFonts w:cs="Traditional Arabic"/>
          <w:sz w:val="34"/>
          <w:szCs w:val="34"/>
          <w:rtl/>
          <w:lang w:bidi="ar-IQ"/>
        </w:rPr>
        <w:footnoteReference w:id="14"/>
      </w:r>
      <w:r w:rsidRPr="00AD5928">
        <w:rPr>
          <w:rFonts w:cs="Traditional Arabic" w:hint="cs"/>
          <w:sz w:val="34"/>
          <w:szCs w:val="34"/>
          <w:vertAlign w:val="superscript"/>
          <w:rtl/>
          <w:lang w:bidi="ar-IQ"/>
        </w:rPr>
        <w:t>)</w:t>
      </w:r>
      <w:r w:rsidRPr="00AD5928">
        <w:rPr>
          <w:rFonts w:cs="Traditional Arabic" w:hint="cs"/>
          <w:sz w:val="34"/>
          <w:szCs w:val="34"/>
          <w:rtl/>
          <w:lang w:bidi="ar-IQ"/>
        </w:rPr>
        <w:t xml:space="preserve">، </w:t>
      </w:r>
      <w:r w:rsidRPr="00AD5928">
        <w:rPr>
          <w:rFonts w:ascii="Times New Roman" w:hAnsi="Times New Roman" w:cs="Traditional Arabic"/>
          <w:sz w:val="34"/>
          <w:szCs w:val="34"/>
          <w:rtl/>
        </w:rPr>
        <w:t xml:space="preserve">لذا تبقى التجارب والخبرات العالمية دروساً واعدة </w:t>
      </w:r>
      <w:r w:rsidRPr="00AD5928">
        <w:rPr>
          <w:rFonts w:ascii="Times New Roman" w:hAnsi="Times New Roman" w:cs="Traditional Arabic" w:hint="cs"/>
          <w:sz w:val="34"/>
          <w:szCs w:val="34"/>
          <w:rtl/>
        </w:rPr>
        <w:t>ل</w:t>
      </w:r>
      <w:r w:rsidRPr="00AD5928">
        <w:rPr>
          <w:rFonts w:ascii="Times New Roman" w:hAnsi="Times New Roman" w:cs="Traditional Arabic"/>
          <w:sz w:val="34"/>
          <w:szCs w:val="34"/>
          <w:rtl/>
        </w:rPr>
        <w:t>لاستفادة منها في ضبط وتوجيه برامج الخصخصة في المستقبل</w:t>
      </w:r>
      <w:r w:rsidRPr="00AD5928">
        <w:rPr>
          <w:rFonts w:ascii="Times New Roman" w:hAnsi="Times New Roman" w:cs="Traditional Arabic"/>
          <w:sz w:val="34"/>
          <w:szCs w:val="34"/>
        </w:rPr>
        <w:t>.</w:t>
      </w:r>
    </w:p>
    <w:p w:rsidR="0054361B" w:rsidRPr="00AD5928" w:rsidRDefault="0054361B" w:rsidP="0054361B">
      <w:pPr>
        <w:spacing w:after="120" w:line="240" w:lineRule="auto"/>
        <w:ind w:firstLine="720"/>
        <w:jc w:val="lowKashida"/>
        <w:rPr>
          <w:rFonts w:ascii="Times New Roman" w:hAnsi="Times New Roman" w:cs="Traditional Arabic"/>
          <w:sz w:val="34"/>
          <w:szCs w:val="34"/>
        </w:rPr>
      </w:pPr>
      <w:r w:rsidRPr="00AD5928">
        <w:rPr>
          <w:rFonts w:ascii="Times New Roman" w:hAnsi="Times New Roman" w:cs="Traditional Arabic" w:hint="cs"/>
          <w:sz w:val="34"/>
          <w:szCs w:val="34"/>
          <w:rtl/>
        </w:rPr>
        <w:t>وعلى العكس يرى البعض إن الاهتمام الأكبر بموضوع الخصخصة كان</w:t>
      </w:r>
      <w:r w:rsidRPr="00AD5928">
        <w:rPr>
          <w:rFonts w:ascii="Times New Roman" w:hAnsi="Times New Roman" w:cs="Traditional Arabic"/>
          <w:sz w:val="34"/>
          <w:szCs w:val="34"/>
          <w:rtl/>
        </w:rPr>
        <w:t xml:space="preserve"> من بعض أصحاب المصالح الذين يدعون إلى ضرورة نزع ملكية القطاع العام وأيلولته إليهم باسم المصلحة العامة حيث لا معنى على الإطلاق من بيع مشروع عام إذا كان المشروع ناجحاً ومدراً مالياً ويدار على أساس اقتصادي سليم حيث ستخسر الدولة تلك الفوائض التي كانت تتدفق سنوياً من تلك المشاريع العامة الناجحة. بل أن تلك الأرباح التي خسرتها هي،  وربحها المستثمرون الجدد أصبحت معفاة من الضرائب لفترات زمنية طويلة باسم تشجيع الاستثمار الوطني والأجنبي وبالتالي ستفقد الخزينة العامة الضرائب المتوقعة من تلك الأرباح.</w:t>
      </w:r>
    </w:p>
    <w:p w:rsidR="0054361B" w:rsidRPr="00AD5928" w:rsidRDefault="0054361B" w:rsidP="0054361B">
      <w:pPr>
        <w:spacing w:after="120"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rPr>
        <w:t>و</w:t>
      </w:r>
      <w:r w:rsidRPr="00AD5928">
        <w:rPr>
          <w:rFonts w:ascii="Times New Roman" w:hAnsi="Times New Roman" w:cs="Traditional Arabic" w:hint="cs"/>
          <w:sz w:val="34"/>
          <w:szCs w:val="34"/>
          <w:rtl/>
        </w:rPr>
        <w:t>يذكر هؤلاء إنه</w:t>
      </w:r>
      <w:r w:rsidRPr="00AD5928">
        <w:rPr>
          <w:rFonts w:ascii="Times New Roman" w:hAnsi="Times New Roman" w:cs="Traditional Arabic"/>
          <w:sz w:val="34"/>
          <w:szCs w:val="34"/>
          <w:rtl/>
        </w:rPr>
        <w:t xml:space="preserve"> من خلال الاطلاع على بعض تجارب الخصخصة العربية والدولية أن العديد من  الوعود كانت سراباً، وكانت بعض مشروعات الخصخصة ضارة بالقدرات المالية والاقتصادية للمواطنين وأدت إلى زيادة الفروق الطبقية بوجود فئة قليلة تملك على حساب من لا يملك</w:t>
      </w:r>
      <w:r w:rsidRPr="00AD5928">
        <w:rPr>
          <w:rFonts w:ascii="Times New Roman" w:hAnsi="Times New Roman" w:cs="Traditional Arabic"/>
          <w:sz w:val="34"/>
          <w:szCs w:val="34"/>
        </w:rPr>
        <w:t>!!</w:t>
      </w:r>
      <w:r w:rsidRPr="00AD5928">
        <w:rPr>
          <w:rFonts w:ascii="Times New Roman" w:hAnsi="Times New Roman" w:cs="Traditional Arabic"/>
          <w:sz w:val="34"/>
          <w:szCs w:val="34"/>
          <w:rtl/>
        </w:rPr>
        <w:t>.</w:t>
      </w:r>
      <w:r w:rsidRPr="00AD5928">
        <w:rPr>
          <w:rFonts w:ascii="Times New Roman" w:hAnsi="Times New Roman" w:cs="Traditional Arabic" w:hint="cs"/>
          <w:sz w:val="34"/>
          <w:szCs w:val="34"/>
          <w:rtl/>
        </w:rPr>
        <w:t xml:space="preserve"> و</w:t>
      </w:r>
      <w:r w:rsidRPr="00AD5928">
        <w:rPr>
          <w:rFonts w:ascii="Times New Roman" w:hAnsi="Times New Roman" w:cs="Traditional Arabic"/>
          <w:sz w:val="34"/>
          <w:szCs w:val="34"/>
          <w:rtl/>
        </w:rPr>
        <w:t xml:space="preserve">إن بيع القطاع الحكومي هكذا وبدون خطة واضحة تستهدف استثمار أموال التخصيص وإيجاد فرص عمل لأبنائنا سيولد عجزاً إضافياً في الميزانية العامة للدولة، حيث ستفقد الأرباح والعوائد الضريبية، إضافة إلى زيادة هائلة في أعداد المسرحين والعاطلين عن العمل بكل أشكالهم، المطرودين قسرياً أو المتفاهم معهم مقابل مبلغ ما ليتركوا وظائفهم. وكذلك سيولد بيع القطاع الحكومي زيادة في أسعار السلع والخدمات، وسقوطاً لبرامج حماية المستهلك على مستوى الدولة، وظهوراً للاحتكارات الخاصة الفئوية، وربما عودة لتملك الأجنبي لقدرات الدولة وإمكاناتها وللثروة الوطنية والعائد منها. وما سيصاحب ذلك من سيطرة على الدخل القومي، وإملاءً للشروط على المجتمع حكومة وشعباً. إضافة إلى أن بيع </w:t>
      </w:r>
      <w:r w:rsidRPr="00AD5928">
        <w:rPr>
          <w:rFonts w:ascii="Times New Roman" w:hAnsi="Times New Roman" w:cs="Traditional Arabic"/>
          <w:sz w:val="34"/>
          <w:szCs w:val="34"/>
          <w:rtl/>
        </w:rPr>
        <w:lastRenderedPageBreak/>
        <w:t xml:space="preserve">القطاع الحكومي بدون ضوابط متفق عليها هو تكوين للثروات غير المشروعة من جراء التحكم في الأسعار أو بشراء الذمم من جانب، وانتشارٌ لظاهرة الفساد الإداري من جانب آخر.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5"/>
      </w:r>
      <w:r w:rsidRPr="00AD5928">
        <w:rPr>
          <w:rFonts w:ascii="Times New Roman" w:hAnsi="Times New Roman" w:cs="Traditional Arabic" w:hint="cs"/>
          <w:sz w:val="34"/>
          <w:szCs w:val="34"/>
          <w:vertAlign w:val="superscript"/>
          <w:rtl/>
        </w:rPr>
        <w:t>)</w:t>
      </w:r>
    </w:p>
    <w:p w:rsidR="0054361B" w:rsidRPr="00AD5928" w:rsidRDefault="0054361B" w:rsidP="0054361B">
      <w:pPr>
        <w:spacing w:after="120"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ويشير كثير من الباحثين إلى أنه إذا</w:t>
      </w:r>
      <w:r w:rsidRPr="00AD5928">
        <w:rPr>
          <w:rFonts w:ascii="Times New Roman" w:hAnsi="Times New Roman" w:cs="Traditional Arabic"/>
          <w:sz w:val="34"/>
          <w:szCs w:val="34"/>
          <w:rtl/>
        </w:rPr>
        <w:t xml:space="preserve"> كانت الخصخصة تعني عند من يريدها الكفاءة في الإدارة والتشغيل والتخلص من البيروقراطية، أو كانت تعني إدارة للمشاريع الحكومية من قبل القطاع الخاص، أو كانت تعني تأجير وحدات الإنتاج على أن يتم تقاسم الأرباح، أو كانت تعني الغلق وتصفية المشاريع الحكومية الفاشلة وبيع أصولها، أو كانت تعني المشاركة، أو كانت تعني تنفيذ الخدمات العامة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6"/>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فإنها بالنسبة للباحث على الأقل ولكل عاقل رشيد تعني تمكين القلة من مقدرات الكثرة، وتعني القضاء على مصالح الأمة، وتعني ظهور دولة الأغنياء داخل دولة الفقراء. وإذا كانت الخصخصة تعني كل تلك التعريفـات بخيرهـا وشرها، فإن الأولى أن تُسلم أو تؤجـر أو تباع تلك المنشآت </w:t>
      </w:r>
      <w:r w:rsidRPr="00AD5928">
        <w:rPr>
          <w:rFonts w:ascii="Times New Roman" w:hAnsi="Times New Roman" w:cs="Traditional Arabic" w:hint="cs"/>
          <w:sz w:val="34"/>
          <w:szCs w:val="34"/>
          <w:rtl/>
        </w:rPr>
        <w:t>إلى</w:t>
      </w:r>
      <w:r w:rsidRPr="00AD5928">
        <w:rPr>
          <w:rFonts w:ascii="Times New Roman" w:hAnsi="Times New Roman" w:cs="Traditional Arabic"/>
          <w:sz w:val="34"/>
          <w:szCs w:val="34"/>
          <w:rtl/>
        </w:rPr>
        <w:t xml:space="preserve"> أصحابها الحقيقيين، (من العامة والموظفين والنقابيين) ولا تمنع الخاصة من الاستثمار فيها (شريطة ألا تكون لهم الغلبة)</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حيث يستطيعون شراء ما يشاءون من أسهم ويستطيعون استثمار ما يشاءون من أموال إلا أنهم لن يمتلكوا إلا صوتاً واحداً فقط مهما تعددت أموالهم وأسهمهم  أو أن لهم سقفاً أعلى من الأسهم لا يمكن  تجاوزه ولا يمكنهم عن طريقه السيطرة به على المنشأة، ولهم العائد الكامل من ربح أسهمهم   وأموالهم، شأنهم في هذه المشاريع شأن المساهمين في الجمعيات التعاونية.  </w:t>
      </w:r>
    </w:p>
    <w:p w:rsidR="0054361B" w:rsidRPr="00AD5928" w:rsidRDefault="0054361B" w:rsidP="0054361B">
      <w:pPr>
        <w:spacing w:after="120"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وما بين المؤيدين والمعارضين لعملية الخصخصة هناك العديد من الأسئلة التي تحتاج للإجابة عليها ومنها هل فشلت حقاً قطاعات الدولة من أداء مهماتها؟ وما الأسباب؟ وهل يمكن لعملية الخصخصة والقطاع الخاص أن ينتشل اقتصاديات ضعيفة ومتدهورة ومتخلفة بالدول النامية من الركود والفساد والانهيار؟ وهل أصبحت الإصلاحات الاقتصادية وفق منظور صندوق النقد الدولي والبنك الدولي هي القدر والحلم المنشود للدول الفقيرة؟ أم أن عقود الألفية الثالثة ستقدم لنا تطورات جديدة في ظل المباراة الاقتصادية العالمية الخطيرة. وهل يمكن لهذه الدول أن تثبت وجودها الاقتصادي في ظل عالم متغير الأهداف وهل تستطيع الاندماج جزئياً أو كلياً مع اقتصاديات العولمة؟ </w:t>
      </w:r>
    </w:p>
    <w:p w:rsidR="0054361B" w:rsidRPr="00AD5928" w:rsidRDefault="0054361B" w:rsidP="0054361B">
      <w:pPr>
        <w:spacing w:line="240" w:lineRule="auto"/>
        <w:jc w:val="center"/>
        <w:rPr>
          <w:rFonts w:ascii="Times New Roman" w:hAnsi="Times New Roman" w:cs="Traditional Arabic"/>
          <w:b/>
          <w:bCs/>
          <w:color w:val="FF0000"/>
          <w:sz w:val="34"/>
          <w:szCs w:val="34"/>
          <w:rtl/>
        </w:rPr>
      </w:pPr>
      <w:r w:rsidRPr="00AD5928">
        <w:rPr>
          <w:rFonts w:ascii="Times New Roman" w:hAnsi="Times New Roman" w:cs="Traditional Arabic" w:hint="cs"/>
          <w:b/>
          <w:bCs/>
          <w:color w:val="FF0000"/>
          <w:sz w:val="34"/>
          <w:szCs w:val="34"/>
          <w:rtl/>
        </w:rPr>
        <w:lastRenderedPageBreak/>
        <w:t>الفصل الأول</w:t>
      </w:r>
    </w:p>
    <w:p w:rsidR="0054361B" w:rsidRPr="00AD5928" w:rsidRDefault="0054361B" w:rsidP="0054361B">
      <w:pPr>
        <w:spacing w:line="240" w:lineRule="auto"/>
        <w:jc w:val="center"/>
        <w:rPr>
          <w:rFonts w:ascii="Times New Roman" w:hAnsi="Times New Roman" w:cs="Traditional Arabic"/>
          <w:b/>
          <w:bCs/>
          <w:color w:val="FF0000"/>
          <w:sz w:val="34"/>
          <w:szCs w:val="34"/>
          <w:rtl/>
        </w:rPr>
      </w:pPr>
      <w:r w:rsidRPr="00AD5928">
        <w:rPr>
          <w:rFonts w:ascii="Times New Roman" w:hAnsi="Times New Roman" w:cs="Traditional Arabic" w:hint="cs"/>
          <w:b/>
          <w:bCs/>
          <w:color w:val="FF0000"/>
          <w:sz w:val="34"/>
          <w:szCs w:val="34"/>
          <w:rtl/>
        </w:rPr>
        <w:t>الخصخصة</w:t>
      </w:r>
    </w:p>
    <w:p w:rsidR="0054361B" w:rsidRPr="00AD5928" w:rsidRDefault="0054361B" w:rsidP="0054361B">
      <w:pPr>
        <w:spacing w:line="240" w:lineRule="auto"/>
        <w:jc w:val="center"/>
        <w:rPr>
          <w:rFonts w:ascii="Times New Roman" w:hAnsi="Times New Roman" w:cs="Traditional Arabic"/>
          <w:b/>
          <w:bCs/>
          <w:color w:val="FF0000"/>
          <w:sz w:val="34"/>
          <w:szCs w:val="34"/>
          <w:rtl/>
        </w:rPr>
      </w:pPr>
      <w:r w:rsidRPr="00AD5928">
        <w:rPr>
          <w:rFonts w:ascii="Times New Roman" w:hAnsi="Times New Roman" w:cs="Traditional Arabic" w:hint="cs"/>
          <w:b/>
          <w:bCs/>
          <w:color w:val="FF0000"/>
          <w:sz w:val="34"/>
          <w:szCs w:val="34"/>
          <w:rtl/>
        </w:rPr>
        <w:t>المعنى-المفهوم-الأهداف-الأساليب</w:t>
      </w:r>
    </w:p>
    <w:p w:rsidR="0054361B" w:rsidRPr="00AD5928" w:rsidRDefault="0054361B" w:rsidP="0054361B">
      <w:pPr>
        <w:pStyle w:val="a5"/>
        <w:numPr>
          <w:ilvl w:val="1"/>
          <w:numId w:val="2"/>
        </w:numPr>
        <w:spacing w:line="240" w:lineRule="auto"/>
        <w:ind w:left="0"/>
        <w:jc w:val="both"/>
        <w:rPr>
          <w:rFonts w:ascii="Times New Roman" w:hAnsi="Times New Roman" w:cs="Traditional Arabic"/>
          <w:b/>
          <w:bCs/>
          <w:color w:val="0000FF"/>
          <w:sz w:val="34"/>
          <w:szCs w:val="34"/>
        </w:rPr>
      </w:pPr>
      <w:r w:rsidRPr="00AD5928">
        <w:rPr>
          <w:rFonts w:ascii="Times New Roman" w:hAnsi="Times New Roman" w:cs="Traditional Arabic" w:hint="cs"/>
          <w:b/>
          <w:bCs/>
          <w:color w:val="0000FF"/>
          <w:sz w:val="34"/>
          <w:szCs w:val="34"/>
          <w:rtl/>
        </w:rPr>
        <w:t xml:space="preserve">نبذة تاريخية: </w:t>
      </w:r>
    </w:p>
    <w:p w:rsidR="0054361B" w:rsidRPr="00AD5928" w:rsidRDefault="0054361B" w:rsidP="0054361B">
      <w:pPr>
        <w:pStyle w:val="a6"/>
        <w:widowControl w:val="0"/>
        <w:jc w:val="both"/>
        <w:rPr>
          <w:rFonts w:cs="Traditional Arabic"/>
          <w:sz w:val="34"/>
          <w:szCs w:val="34"/>
          <w:rtl/>
        </w:rPr>
      </w:pPr>
      <w:r w:rsidRPr="00AD5928">
        <w:rPr>
          <w:rFonts w:cs="Traditional Arabic"/>
          <w:sz w:val="34"/>
          <w:szCs w:val="34"/>
          <w:rtl/>
        </w:rPr>
        <w:t xml:space="preserve">       ما إن بدأ القرن العشرون في البزوغ إلا وجدت عوامل متنوعة عملت على إيجاد دور بارز ومؤثر للدولة في المجال الاقتصادي، ويوماً بعد يوم قويت هذه العوامل ونمت، ومن ثم تضخم الدور الاقتصادي للدولة؛ ولم يقف الحال في هذا الأمر عند حد الدول الاشتراكية</w:t>
      </w:r>
      <w:r w:rsidRPr="00AD5928">
        <w:rPr>
          <w:rFonts w:cs="Traditional Arabic" w:hint="cs"/>
          <w:sz w:val="34"/>
          <w:szCs w:val="34"/>
          <w:rtl/>
        </w:rPr>
        <w:t xml:space="preserve"> </w:t>
      </w:r>
      <w:r w:rsidRPr="00AD5928">
        <w:rPr>
          <w:rFonts w:cs="Traditional Arabic" w:hint="cs"/>
          <w:sz w:val="34"/>
          <w:szCs w:val="34"/>
          <w:vertAlign w:val="superscript"/>
          <w:rtl/>
        </w:rPr>
        <w:t>(</w:t>
      </w:r>
      <w:r w:rsidRPr="00AD5928">
        <w:rPr>
          <w:rStyle w:val="a4"/>
          <w:rFonts w:cs="Traditional Arabic"/>
          <w:sz w:val="34"/>
          <w:szCs w:val="34"/>
          <w:rtl/>
        </w:rPr>
        <w:footnoteReference w:id="17"/>
      </w:r>
      <w:r w:rsidRPr="00AD5928">
        <w:rPr>
          <w:rFonts w:cs="Traditional Arabic" w:hint="cs"/>
          <w:sz w:val="34"/>
          <w:szCs w:val="34"/>
          <w:vertAlign w:val="superscript"/>
          <w:rtl/>
        </w:rPr>
        <w:t>)</w:t>
      </w:r>
      <w:r w:rsidRPr="00AD5928">
        <w:rPr>
          <w:rFonts w:cs="Traditional Arabic"/>
          <w:sz w:val="34"/>
          <w:szCs w:val="34"/>
          <w:rtl/>
        </w:rPr>
        <w:t xml:space="preserve"> بل تجاوزه إلى الدول النامية، حيث أخذت فيها الحكومات زمام قيادة الاقتصاد لتحقيق التنمية الاقتصادية، باعتقاد أن هذا العمل الشاق والمجهود الضخم لا ينهض به إلا الدولة بكل مالها من صلاحيات وما تمتلكه من سلطات ومؤسسات. كما تجاوزه إلى الدول الرأسمالية المتقدمة، حيث أخذت الحكومات على عاتقها عبء القيام بإصلاح ما أفرزه نظام السوق من مثالب اجتماعية واقتصادية، تتعلق بالاستقرار الاقتصادي، وبالتوازن الاجتماعي، وبالكفاءة الاقتصادية. </w:t>
      </w:r>
      <w:r w:rsidRPr="00AD5928">
        <w:rPr>
          <w:rFonts w:cs="Traditional Arabic" w:hint="cs"/>
          <w:sz w:val="34"/>
          <w:szCs w:val="34"/>
          <w:vertAlign w:val="superscript"/>
          <w:rtl/>
        </w:rPr>
        <w:t>(</w:t>
      </w:r>
      <w:r w:rsidRPr="00AD5928">
        <w:rPr>
          <w:rStyle w:val="a4"/>
          <w:rFonts w:cs="Traditional Arabic"/>
          <w:sz w:val="34"/>
          <w:szCs w:val="34"/>
          <w:rtl/>
        </w:rPr>
        <w:footnoteReference w:id="18"/>
      </w:r>
      <w:r w:rsidRPr="00AD5928">
        <w:rPr>
          <w:rFonts w:cs="Traditional Arabic" w:hint="cs"/>
          <w:sz w:val="34"/>
          <w:szCs w:val="34"/>
          <w:vertAlign w:val="superscript"/>
          <w:rtl/>
        </w:rPr>
        <w:t>)</w:t>
      </w:r>
    </w:p>
    <w:p w:rsidR="0054361B" w:rsidRPr="00AD5928" w:rsidRDefault="0054361B" w:rsidP="0054361B">
      <w:pPr>
        <w:pStyle w:val="a6"/>
        <w:widowControl w:val="0"/>
        <w:jc w:val="both"/>
        <w:rPr>
          <w:rFonts w:cs="Traditional Arabic"/>
          <w:sz w:val="34"/>
          <w:szCs w:val="34"/>
          <w:rtl/>
        </w:rPr>
      </w:pPr>
      <w:r w:rsidRPr="00AD5928">
        <w:rPr>
          <w:rFonts w:cs="Traditional Arabic"/>
          <w:sz w:val="34"/>
          <w:szCs w:val="34"/>
          <w:rtl/>
        </w:rPr>
        <w:t>وما إن دخلنا في منتصف القرن العشرين وسرنا فيه حتى بدت عوامل التحول من هذا النهج إلى نهج مغاير، رويداً رويداً. من جراء ظهور متغيرات ومستجدات اقتصادية واجتماعية وسياسية. وأخذ القطاع الخاص يحتل مكانه شيئاً فشيئاً إلى أن دخلنا في الربع الأخير من هذا القرن، حيث كان التحول قد وصل إلى ذورته، فأخذ الفكر وفي ركابه التطبيق ينادي بسيادة وسيطرة وهيمنة القطاع الخاص، وانحسار دور القطاع العام، وكف الدولة يدها عن الكثير مما كانت في الماضي تبسطها عليه. وبدت العملية كما لو كانت مقابلة بين دورين أو بين فاعلين، إذا قوى أحدهما ضعف الآخر. والمسألة سجال بين القطاع العام والقطاع الخاص، وقد آن الأوان أن ينزل القطاع العام من على عرش الهيمنة والقيادة ويسلمه للقطاع الخاص.</w:t>
      </w:r>
    </w:p>
    <w:p w:rsidR="0054361B" w:rsidRPr="00AD5928" w:rsidRDefault="0054361B" w:rsidP="0054361B">
      <w:pPr>
        <w:pStyle w:val="a6"/>
        <w:widowControl w:val="0"/>
        <w:jc w:val="both"/>
        <w:rPr>
          <w:rFonts w:cs="Traditional Arabic"/>
          <w:sz w:val="34"/>
          <w:szCs w:val="34"/>
          <w:rtl/>
        </w:rPr>
      </w:pPr>
    </w:p>
    <w:p w:rsidR="0054361B" w:rsidRPr="00AD5928" w:rsidRDefault="0054361B" w:rsidP="0054361B">
      <w:pPr>
        <w:pStyle w:val="a6"/>
        <w:widowControl w:val="0"/>
        <w:jc w:val="both"/>
        <w:rPr>
          <w:rFonts w:cs="Traditional Arabic"/>
          <w:sz w:val="34"/>
          <w:szCs w:val="34"/>
          <w:rtl/>
        </w:rPr>
      </w:pPr>
    </w:p>
    <w:p w:rsidR="0054361B" w:rsidRPr="00AD5928" w:rsidRDefault="0054361B" w:rsidP="0054361B">
      <w:pPr>
        <w:pStyle w:val="a6"/>
        <w:widowControl w:val="0"/>
        <w:jc w:val="both"/>
        <w:rPr>
          <w:rFonts w:cs="Traditional Arabic"/>
          <w:sz w:val="34"/>
          <w:szCs w:val="34"/>
          <w:rtl/>
        </w:rPr>
      </w:pPr>
    </w:p>
    <w:p w:rsidR="0054361B" w:rsidRPr="00AD5928" w:rsidRDefault="0054361B" w:rsidP="0054361B">
      <w:pPr>
        <w:pStyle w:val="a6"/>
        <w:widowControl w:val="0"/>
        <w:jc w:val="both"/>
        <w:rPr>
          <w:rFonts w:cs="Traditional Arabic"/>
          <w:sz w:val="34"/>
          <w:szCs w:val="34"/>
          <w:rtl/>
        </w:rPr>
      </w:pPr>
      <w:r w:rsidRPr="00AD5928">
        <w:rPr>
          <w:rFonts w:cs="Traditional Arabic" w:hint="cs"/>
          <w:sz w:val="34"/>
          <w:szCs w:val="34"/>
          <w:rtl/>
        </w:rPr>
        <w:t xml:space="preserve">        </w:t>
      </w:r>
      <w:r w:rsidRPr="00AD5928">
        <w:rPr>
          <w:rFonts w:cs="Traditional Arabic"/>
          <w:sz w:val="34"/>
          <w:szCs w:val="34"/>
          <w:rtl/>
        </w:rPr>
        <w:t>وسيطر على الفكر والتطبيق مصطلح الخصخصة، كما سيطر من قبل مصطلح التأميم</w:t>
      </w:r>
      <w:r w:rsidRPr="00AD5928">
        <w:rPr>
          <w:rFonts w:cs="Traditional Arabic" w:hint="cs"/>
          <w:sz w:val="34"/>
          <w:szCs w:val="34"/>
          <w:rtl/>
        </w:rPr>
        <w:t xml:space="preserve"> </w:t>
      </w:r>
      <w:r w:rsidRPr="00AD5928">
        <w:rPr>
          <w:rFonts w:cs="Traditional Arabic" w:hint="cs"/>
          <w:sz w:val="34"/>
          <w:szCs w:val="34"/>
          <w:vertAlign w:val="superscript"/>
          <w:rtl/>
        </w:rPr>
        <w:t>(</w:t>
      </w:r>
      <w:r w:rsidRPr="00AD5928">
        <w:rPr>
          <w:rStyle w:val="a4"/>
          <w:rFonts w:cs="Traditional Arabic"/>
          <w:sz w:val="34"/>
          <w:szCs w:val="34"/>
          <w:rtl/>
        </w:rPr>
        <w:footnoteReference w:id="19"/>
      </w:r>
      <w:r w:rsidRPr="00AD5928">
        <w:rPr>
          <w:rFonts w:cs="Traditional Arabic" w:hint="cs"/>
          <w:sz w:val="34"/>
          <w:szCs w:val="34"/>
          <w:vertAlign w:val="superscript"/>
          <w:rtl/>
        </w:rPr>
        <w:t>)</w:t>
      </w:r>
      <w:r w:rsidRPr="00AD5928">
        <w:rPr>
          <w:rFonts w:cs="Traditional Arabic"/>
          <w:sz w:val="34"/>
          <w:szCs w:val="34"/>
          <w:rtl/>
        </w:rPr>
        <w:t>، وساد جهاز السوق كما ساد من قبل جهاز التخطيط، والأيام دول حتى بين الأنظمة والمصطلحــات.</w:t>
      </w:r>
      <w:r w:rsidRPr="00AD5928">
        <w:rPr>
          <w:rFonts w:cs="Traditional Arabic"/>
          <w:sz w:val="34"/>
          <w:szCs w:val="34"/>
          <w:vertAlign w:val="superscript"/>
          <w:rtl/>
        </w:rPr>
        <w:t>(</w:t>
      </w:r>
      <w:r w:rsidRPr="00AD5928">
        <w:rPr>
          <w:rStyle w:val="a4"/>
          <w:rFonts w:cs="Traditional Arabic"/>
          <w:sz w:val="34"/>
          <w:szCs w:val="34"/>
          <w:rtl/>
        </w:rPr>
        <w:footnoteReference w:id="20"/>
      </w:r>
      <w:r w:rsidRPr="00AD5928">
        <w:rPr>
          <w:rFonts w:cs="Traditional Arabic"/>
          <w:sz w:val="34"/>
          <w:szCs w:val="34"/>
          <w:vertAlign w:val="superscript"/>
          <w:rtl/>
        </w:rPr>
        <w:t>)</w:t>
      </w:r>
    </w:p>
    <w:p w:rsidR="0054361B" w:rsidRPr="00AD5928" w:rsidRDefault="0054361B" w:rsidP="0054361B">
      <w:pPr>
        <w:pStyle w:val="a6"/>
        <w:widowControl w:val="0"/>
        <w:jc w:val="both"/>
        <w:rPr>
          <w:rFonts w:cs="Traditional Arabic"/>
          <w:sz w:val="34"/>
          <w:szCs w:val="34"/>
          <w:rtl/>
        </w:rPr>
      </w:pPr>
      <w:r w:rsidRPr="00AD5928">
        <w:rPr>
          <w:rFonts w:cs="Traditional Arabic" w:hint="cs"/>
          <w:sz w:val="34"/>
          <w:szCs w:val="34"/>
          <w:rtl/>
        </w:rPr>
        <w:t xml:space="preserve">       </w:t>
      </w:r>
      <w:r w:rsidRPr="00AD5928">
        <w:rPr>
          <w:rFonts w:cs="Traditional Arabic"/>
          <w:sz w:val="34"/>
          <w:szCs w:val="34"/>
          <w:rtl/>
        </w:rPr>
        <w:t>ومن الطبيعي أن يكون وراء هذه التحولات الاجتماعية والاقتصادية الكبرى العديد من العوامل والاعتبارات والملابسات. فمنذ حوالي عقدين تعرض الاقتصاد العالمي في عديد من الدول لبعض الاختلالات الكبيرة الداخلية والخارجية، فهناك عجز متزايد في الموازنات العامة وعجز متزايد في موازين المدفوعات، وارتفاع في معدلات البطالة ومعدلات التضخم، وتزايد كبير في حجم الديون المحلية والأجنبية.</w:t>
      </w:r>
      <w:r w:rsidRPr="00AD5928">
        <w:rPr>
          <w:rFonts w:cs="Traditional Arabic"/>
          <w:sz w:val="34"/>
          <w:szCs w:val="34"/>
          <w:vertAlign w:val="superscript"/>
          <w:rtl/>
        </w:rPr>
        <w:t>(</w:t>
      </w:r>
      <w:r w:rsidRPr="00AD5928">
        <w:rPr>
          <w:rStyle w:val="a4"/>
          <w:rFonts w:cs="Traditional Arabic"/>
          <w:sz w:val="34"/>
          <w:szCs w:val="34"/>
          <w:rtl/>
        </w:rPr>
        <w:footnoteReference w:id="21"/>
      </w:r>
      <w:r w:rsidRPr="00AD5928">
        <w:rPr>
          <w:rFonts w:cs="Traditional Arabic"/>
          <w:sz w:val="34"/>
          <w:szCs w:val="34"/>
          <w:vertAlign w:val="superscript"/>
          <w:rtl/>
        </w:rPr>
        <w:t>)</w:t>
      </w:r>
      <w:r w:rsidRPr="00AD5928">
        <w:rPr>
          <w:rFonts w:cs="Traditional Arabic"/>
          <w:sz w:val="34"/>
          <w:szCs w:val="34"/>
          <w:rtl/>
        </w:rPr>
        <w:t xml:space="preserve"> وعلى ساحة الدول الرأسمالية المتقدمة تولدت رغبة قوية لدى بعض حكامها في توسيع قاعدة الملكية، وكذلك في رفع الكفاءة الاقتصادية ومن ثم رفع مستوى المعيشة وتعزيز القدرات التنافسية، في سوق يسير بسرعة نحو العالمية. وتحقيق ذلك إنما يكون من خلال تقليل النفقات والتكاليف، والمزيد من التجديد والتحديث في المعدات والأدوات ونظم الإدارة.</w:t>
      </w:r>
      <w:r w:rsidRPr="00AD5928">
        <w:rPr>
          <w:rFonts w:cs="Traditional Arabic"/>
          <w:sz w:val="34"/>
          <w:szCs w:val="34"/>
          <w:vertAlign w:val="superscript"/>
          <w:rtl/>
        </w:rPr>
        <w:t>(</w:t>
      </w:r>
      <w:r w:rsidRPr="00AD5928">
        <w:rPr>
          <w:rStyle w:val="a4"/>
          <w:rFonts w:cs="Traditional Arabic"/>
          <w:sz w:val="34"/>
          <w:szCs w:val="34"/>
          <w:rtl/>
        </w:rPr>
        <w:footnoteReference w:id="22"/>
      </w:r>
      <w:r w:rsidRPr="00AD5928">
        <w:rPr>
          <w:rFonts w:cs="Traditional Arabic"/>
          <w:sz w:val="34"/>
          <w:szCs w:val="34"/>
          <w:vertAlign w:val="superscript"/>
          <w:rtl/>
        </w:rPr>
        <w:t>)</w:t>
      </w:r>
    </w:p>
    <w:p w:rsidR="0054361B" w:rsidRPr="00AD5928" w:rsidRDefault="0054361B" w:rsidP="0054361B">
      <w:pPr>
        <w:pStyle w:val="a6"/>
        <w:widowControl w:val="0"/>
        <w:jc w:val="both"/>
        <w:rPr>
          <w:rFonts w:cs="Traditional Arabic"/>
          <w:sz w:val="34"/>
          <w:szCs w:val="34"/>
          <w:rtl/>
        </w:rPr>
      </w:pPr>
      <w:r w:rsidRPr="00AD5928">
        <w:rPr>
          <w:rFonts w:cs="Traditional Arabic" w:hint="cs"/>
          <w:sz w:val="34"/>
          <w:szCs w:val="34"/>
          <w:rtl/>
        </w:rPr>
        <w:t xml:space="preserve">       </w:t>
      </w:r>
      <w:r w:rsidRPr="00AD5928">
        <w:rPr>
          <w:rFonts w:cs="Traditional Arabic"/>
          <w:sz w:val="34"/>
          <w:szCs w:val="34"/>
          <w:rtl/>
        </w:rPr>
        <w:t>وقد كانت هذه الدول الرأسمالية سباقة في تبني هذا التوجه الذي مثلت فيه الخصخصة محوراً رئيساً، وعلى رأس هذه الدول انجلترا، ففي عام 1977 عرضت شركة البترول البريطانية للبيع ثم شركة الطيران ثم شركات المياه والكهرباء وغيرها.</w:t>
      </w:r>
      <w:r w:rsidRPr="00AD5928">
        <w:rPr>
          <w:rFonts w:cs="Traditional Arabic"/>
          <w:sz w:val="34"/>
          <w:szCs w:val="34"/>
          <w:vertAlign w:val="superscript"/>
          <w:rtl/>
        </w:rPr>
        <w:t>(</w:t>
      </w:r>
      <w:r w:rsidRPr="00AD5928">
        <w:rPr>
          <w:rStyle w:val="a4"/>
          <w:rFonts w:cs="Traditional Arabic"/>
          <w:sz w:val="34"/>
          <w:szCs w:val="34"/>
          <w:rtl/>
        </w:rPr>
        <w:footnoteReference w:id="23"/>
      </w:r>
      <w:r w:rsidRPr="00AD5928">
        <w:rPr>
          <w:rFonts w:cs="Traditional Arabic"/>
          <w:sz w:val="34"/>
          <w:szCs w:val="34"/>
          <w:vertAlign w:val="superscript"/>
          <w:rtl/>
        </w:rPr>
        <w:t>)</w:t>
      </w:r>
      <w:r w:rsidRPr="00AD5928">
        <w:rPr>
          <w:rFonts w:cs="Traditional Arabic"/>
          <w:sz w:val="34"/>
          <w:szCs w:val="34"/>
          <w:rtl/>
        </w:rPr>
        <w:t xml:space="preserve"> وتبع انجلترا في ذلك العديد من </w:t>
      </w:r>
      <w:r w:rsidRPr="00AD5928">
        <w:rPr>
          <w:rFonts w:cs="Traditional Arabic"/>
          <w:sz w:val="34"/>
          <w:szCs w:val="34"/>
          <w:rtl/>
        </w:rPr>
        <w:lastRenderedPageBreak/>
        <w:t>الدول المتقدمة والنامية على حد سواء، حتى لقد أصبح بمثا</w:t>
      </w:r>
      <w:r w:rsidRPr="00AD5928">
        <w:rPr>
          <w:rFonts w:cs="Traditional Arabic" w:hint="cs"/>
          <w:sz w:val="34"/>
          <w:szCs w:val="34"/>
          <w:rtl/>
        </w:rPr>
        <w:t>ب</w:t>
      </w:r>
      <w:r w:rsidRPr="00AD5928">
        <w:rPr>
          <w:rFonts w:cs="Traditional Arabic"/>
          <w:sz w:val="34"/>
          <w:szCs w:val="34"/>
          <w:rtl/>
        </w:rPr>
        <w:t>ة موجة غطت مختلف بلدان العالم. وقد قام كل من البنك الدولي وصندوق النقد الدولي بتحفيز الدول وترغيبها في سلوك هذا المسلك، وطبقاً لتقارير البنك الدولي فقد تم خلال الثمانينات من القرن العشرين خصخصة ما يزيد على 6800 مشروع عام، وخلال التسعينات تم خصخصة ما تزيد قيمته على 19 مليار دولار أمريكي من المشروعات في ربوع البلاد النامية وحدها.</w:t>
      </w:r>
      <w:r w:rsidRPr="00AD5928">
        <w:rPr>
          <w:rFonts w:cs="Traditional Arabic"/>
          <w:sz w:val="34"/>
          <w:szCs w:val="34"/>
          <w:vertAlign w:val="superscript"/>
          <w:rtl/>
        </w:rPr>
        <w:t>(</w:t>
      </w:r>
      <w:r w:rsidRPr="00AD5928">
        <w:rPr>
          <w:rStyle w:val="a4"/>
          <w:rFonts w:cs="Traditional Arabic"/>
          <w:sz w:val="34"/>
          <w:szCs w:val="34"/>
          <w:rtl/>
        </w:rPr>
        <w:footnoteReference w:id="24"/>
      </w:r>
      <w:r w:rsidRPr="00AD5928">
        <w:rPr>
          <w:rFonts w:cs="Traditional Arabic"/>
          <w:sz w:val="34"/>
          <w:szCs w:val="34"/>
          <w:vertAlign w:val="superscript"/>
          <w:rtl/>
        </w:rPr>
        <w:t>)</w:t>
      </w:r>
    </w:p>
    <w:p w:rsidR="0054361B" w:rsidRPr="00AD5928" w:rsidRDefault="0054361B" w:rsidP="0054361B">
      <w:pPr>
        <w:pStyle w:val="a5"/>
        <w:spacing w:line="240" w:lineRule="auto"/>
        <w:ind w:left="0"/>
        <w:jc w:val="both"/>
        <w:rPr>
          <w:rFonts w:ascii="Times New Roman" w:hAnsi="Times New Roman" w:cs="Traditional Arabic"/>
          <w:sz w:val="34"/>
          <w:szCs w:val="34"/>
        </w:rPr>
      </w:pPr>
    </w:p>
    <w:p w:rsidR="0054361B" w:rsidRPr="00AD5928" w:rsidRDefault="0054361B" w:rsidP="0054361B">
      <w:pPr>
        <w:pStyle w:val="a5"/>
        <w:numPr>
          <w:ilvl w:val="1"/>
          <w:numId w:val="2"/>
        </w:numPr>
        <w:spacing w:line="240" w:lineRule="auto"/>
        <w:ind w:left="0"/>
        <w:jc w:val="both"/>
        <w:rPr>
          <w:rFonts w:ascii="Times New Roman" w:hAnsi="Times New Roman" w:cs="Traditional Arabic"/>
          <w:b/>
          <w:bCs/>
          <w:color w:val="0000FF"/>
          <w:sz w:val="34"/>
          <w:szCs w:val="34"/>
        </w:rPr>
      </w:pPr>
      <w:r w:rsidRPr="00AD5928">
        <w:rPr>
          <w:rFonts w:ascii="Times New Roman" w:hAnsi="Times New Roman" w:cs="Traditional Arabic" w:hint="cs"/>
          <w:b/>
          <w:bCs/>
          <w:color w:val="0000FF"/>
          <w:sz w:val="34"/>
          <w:szCs w:val="34"/>
          <w:rtl/>
        </w:rPr>
        <w:t>معنى ومفهوم الخصخصة:</w:t>
      </w:r>
    </w:p>
    <w:p w:rsidR="0054361B" w:rsidRPr="00AD5928" w:rsidRDefault="0054361B" w:rsidP="0054361B">
      <w:pPr>
        <w:widowControl w:val="0"/>
        <w:tabs>
          <w:tab w:val="right" w:pos="2410"/>
        </w:tabs>
        <w:spacing w:after="60"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      منذ عدة سنوات وحتى الآن ش</w:t>
      </w:r>
      <w:r w:rsidRPr="00AD5928">
        <w:rPr>
          <w:rFonts w:ascii="Times New Roman" w:hAnsi="Times New Roman" w:cs="Traditional Arabic"/>
          <w:sz w:val="34"/>
          <w:szCs w:val="34"/>
          <w:rtl/>
          <w:lang w:bidi="ar-EG"/>
        </w:rPr>
        <w:t>ا</w:t>
      </w:r>
      <w:r w:rsidRPr="00AD5928">
        <w:rPr>
          <w:rFonts w:ascii="Times New Roman" w:hAnsi="Times New Roman" w:cs="Traditional Arabic"/>
          <w:sz w:val="34"/>
          <w:szCs w:val="34"/>
          <w:rtl/>
        </w:rPr>
        <w:t xml:space="preserve">عت لفظة انجليزية هي </w:t>
      </w:r>
      <w:r w:rsidRPr="00AD5928">
        <w:rPr>
          <w:rFonts w:ascii="Times New Roman" w:hAnsi="Times New Roman" w:cs="Traditional Arabic"/>
          <w:sz w:val="34"/>
          <w:szCs w:val="34"/>
        </w:rPr>
        <w:t xml:space="preserve">  “Privatization “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الأدبيات السياسية والاقتصادية وأصبحت مصطلحاً علي نهج معين في المجال الاقتصادي بخاصة والمجال </w:t>
      </w:r>
      <w:r w:rsidRPr="00AD5928">
        <w:rPr>
          <w:rFonts w:ascii="Times New Roman" w:hAnsi="Times New Roman" w:cs="Traditional Arabic" w:hint="cs"/>
          <w:sz w:val="34"/>
          <w:szCs w:val="34"/>
          <w:rtl/>
        </w:rPr>
        <w:t>الاجتماعي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والسياسي</w:t>
      </w:r>
      <w:r w:rsidRPr="00AD5928">
        <w:rPr>
          <w:rFonts w:ascii="Times New Roman" w:hAnsi="Times New Roman" w:cs="Traditional Arabic"/>
          <w:sz w:val="34"/>
          <w:szCs w:val="34"/>
          <w:rtl/>
        </w:rPr>
        <w:t xml:space="preserve"> بعامة.</w:t>
      </w:r>
    </w:p>
    <w:p w:rsidR="0054361B" w:rsidRPr="00AD5928" w:rsidRDefault="0054361B" w:rsidP="0054361B">
      <w:pPr>
        <w:spacing w:line="240" w:lineRule="auto"/>
        <w:jc w:val="lowKashida"/>
        <w:rPr>
          <w:rFonts w:ascii="Times New Roman" w:hAnsi="Times New Roman" w:cs="Traditional Arabic"/>
          <w:sz w:val="34"/>
          <w:szCs w:val="34"/>
          <w:vertAlign w:val="superscript"/>
          <w:rtl/>
        </w:rPr>
      </w:pPr>
      <w:r w:rsidRPr="00AD5928">
        <w:rPr>
          <w:rFonts w:cs="Traditional Arabic" w:hint="cs"/>
          <w:sz w:val="34"/>
          <w:szCs w:val="34"/>
          <w:rtl/>
        </w:rPr>
        <w:t xml:space="preserve">        </w:t>
      </w:r>
      <w:r w:rsidRPr="00AD5928">
        <w:rPr>
          <w:rFonts w:ascii="Times New Roman" w:hAnsi="Times New Roman" w:cs="Traditional Arabic" w:hint="cs"/>
          <w:sz w:val="34"/>
          <w:szCs w:val="34"/>
          <w:rtl/>
        </w:rPr>
        <w:t xml:space="preserve">وقد </w:t>
      </w:r>
      <w:r w:rsidRPr="00AD5928">
        <w:rPr>
          <w:rFonts w:ascii="Times New Roman" w:hAnsi="Times New Roman" w:cs="Traditional Arabic"/>
          <w:sz w:val="34"/>
          <w:szCs w:val="34"/>
          <w:rtl/>
        </w:rPr>
        <w:t xml:space="preserve">استخدمت كلمة الخصخصة </w:t>
      </w:r>
      <w:r w:rsidRPr="00AD5928">
        <w:rPr>
          <w:rFonts w:ascii="Times New Roman" w:hAnsi="Times New Roman" w:cs="Traditional Arabic"/>
          <w:sz w:val="34"/>
          <w:szCs w:val="34"/>
        </w:rPr>
        <w:t>(Privatization)</w:t>
      </w:r>
      <w:r w:rsidRPr="00AD5928">
        <w:rPr>
          <w:rFonts w:ascii="Times New Roman" w:hAnsi="Times New Roman" w:cs="Traditional Arabic"/>
          <w:sz w:val="34"/>
          <w:szCs w:val="34"/>
          <w:rtl/>
        </w:rPr>
        <w:t xml:space="preserve"> أول ما استخدمت في بريطانيا بداية الثمانينيات، وذلك بعد مجيء حكومة المحافظين عام 1979، وهي أول حكومة تتبنى هذه السياسات، وسرعان ما انتقل هذا المفهوم إلى دول العالم المتقدم والنامية التي طبقت أساليب مختلفة للخصخصة، لذلك تعددت المفاهيم الدالة على الخصخصة بتعدد الأساليب والمستويات التي استخدمت في الدول المتقدمة والنامية.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25"/>
      </w:r>
      <w:r w:rsidRPr="00AD5928">
        <w:rPr>
          <w:rFonts w:ascii="Times New Roman" w:hAnsi="Times New Roman" w:cs="Traditional Arabic" w:hint="cs"/>
          <w:sz w:val="34"/>
          <w:szCs w:val="34"/>
          <w:vertAlign w:val="superscript"/>
          <w:rtl/>
        </w:rPr>
        <w:t>)</w:t>
      </w:r>
    </w:p>
    <w:p w:rsidR="0054361B" w:rsidRPr="00AD5928" w:rsidRDefault="0054361B" w:rsidP="0054361B">
      <w:pPr>
        <w:widowControl w:val="0"/>
        <w:tabs>
          <w:tab w:val="right" w:pos="2410"/>
        </w:tabs>
        <w:spacing w:after="60" w:line="240" w:lineRule="auto"/>
        <w:ind w:firstLine="720"/>
        <w:jc w:val="lowKashida"/>
        <w:rPr>
          <w:rFonts w:ascii="Times New Roman" w:hAnsi="Times New Roman" w:cs="Traditional Arabic"/>
          <w:sz w:val="34"/>
          <w:szCs w:val="34"/>
          <w:vertAlign w:val="superscript"/>
          <w:rtl/>
        </w:rPr>
      </w:pPr>
      <w:r w:rsidRPr="00AD5928">
        <w:rPr>
          <w:rFonts w:ascii="Times New Roman" w:hAnsi="Times New Roman" w:cs="Traditional Arabic"/>
          <w:sz w:val="34"/>
          <w:szCs w:val="34"/>
          <w:rtl/>
        </w:rPr>
        <w:t>وقد ترجم هذا اللفظ إلى اللغة العربية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26"/>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بألفاظ متعددة </w:t>
      </w:r>
      <w:r w:rsidRPr="00AD5928">
        <w:rPr>
          <w:rFonts w:ascii="Times New Roman" w:hAnsi="Times New Roman" w:cs="Traditional Arabic" w:hint="cs"/>
          <w:sz w:val="34"/>
          <w:szCs w:val="34"/>
          <w:rtl/>
        </w:rPr>
        <w:t>متفاوتة</w:t>
      </w:r>
      <w:r w:rsidRPr="00AD5928">
        <w:rPr>
          <w:rFonts w:ascii="Times New Roman" w:hAnsi="Times New Roman" w:cs="Traditional Arabic"/>
          <w:sz w:val="34"/>
          <w:szCs w:val="34"/>
          <w:rtl/>
        </w:rPr>
        <w:t xml:space="preserve"> الحظ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الاستخدام والشيوع، أكثرها شيوعاً لفظ الخصخصة، وهناك ألفاظ أخري منها التخصيص والتخصيصية والخوصصة والخاصخصة..الخ.</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ومن المفارقات في هذا الشأن أن اللفظ الشائع عربياً، وهو الخصخصة لا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نصيب له من الصحة اللغوية، فما وجدنا – فيما اطلعنا عليه – من معاجم وقواميس لهذا اللفظ ولا لفعله "خصخص" أثراً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تلك المصادر. وعلي عكس ذلك وجدنا للفظ خصص وتخصيص وتخصيصية وجوداً عربياً واضحاً. وبالتالي فهو الأولي </w:t>
      </w:r>
      <w:r w:rsidRPr="00AD5928">
        <w:rPr>
          <w:rFonts w:ascii="Times New Roman" w:hAnsi="Times New Roman" w:cs="Traditional Arabic" w:hint="cs"/>
          <w:sz w:val="34"/>
          <w:szCs w:val="34"/>
          <w:rtl/>
        </w:rPr>
        <w:t>بالاستخدام</w:t>
      </w:r>
      <w:r w:rsidRPr="00AD5928">
        <w:rPr>
          <w:rFonts w:ascii="Times New Roman" w:hAnsi="Times New Roman" w:cs="Traditional Arabic"/>
          <w:sz w:val="34"/>
          <w:szCs w:val="34"/>
          <w:rtl/>
        </w:rPr>
        <w:t xml:space="preserve"> </w:t>
      </w:r>
      <w:r w:rsidRPr="00AD5928">
        <w:rPr>
          <w:rFonts w:ascii="Times New Roman" w:hAnsi="Times New Roman" w:cs="Traditional Arabic"/>
          <w:sz w:val="34"/>
          <w:szCs w:val="34"/>
          <w:rtl/>
        </w:rPr>
        <w:lastRenderedPageBreak/>
        <w:t xml:space="preserve">والتداول في المحافل العلمية. وحبذا </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ضوء ذلك</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استبدال مصطلح التخصيصية بالخصخصة، مع الوعي بإمكانية الإبقاء علي هذا المصطلح في </w:t>
      </w:r>
      <w:r w:rsidRPr="00AD5928">
        <w:rPr>
          <w:rFonts w:ascii="Times New Roman" w:hAnsi="Times New Roman" w:cs="Traditional Arabic" w:hint="cs"/>
          <w:sz w:val="34"/>
          <w:szCs w:val="34"/>
          <w:rtl/>
        </w:rPr>
        <w:t>الاستخدام</w:t>
      </w:r>
      <w:r w:rsidRPr="00AD5928">
        <w:rPr>
          <w:rFonts w:ascii="Times New Roman" w:hAnsi="Times New Roman" w:cs="Traditional Arabic"/>
          <w:sz w:val="34"/>
          <w:szCs w:val="34"/>
          <w:rtl/>
        </w:rPr>
        <w:t xml:space="preserve">  " الخصخصة " من باب أنه خطأ شائع لكنه معمول به ومتعارف عليه. والأمر في الأول والأخير أمر مصطلح </w:t>
      </w:r>
      <w:r w:rsidRPr="00AD5928">
        <w:rPr>
          <w:rFonts w:ascii="Times New Roman" w:hAnsi="Times New Roman" w:cs="Traditional Arabic" w:hint="cs"/>
          <w:sz w:val="34"/>
          <w:szCs w:val="34"/>
          <w:rtl/>
        </w:rPr>
        <w:t>اقتصادي</w:t>
      </w:r>
      <w:r w:rsidRPr="00AD5928">
        <w:rPr>
          <w:rFonts w:ascii="Times New Roman" w:hAnsi="Times New Roman" w:cs="Traditional Arabic"/>
          <w:sz w:val="34"/>
          <w:szCs w:val="34"/>
          <w:rtl/>
        </w:rPr>
        <w:t xml:space="preserve">، ولا مشاحة في </w:t>
      </w:r>
      <w:r w:rsidRPr="00AD5928">
        <w:rPr>
          <w:rFonts w:ascii="Times New Roman" w:hAnsi="Times New Roman" w:cs="Traditional Arabic" w:hint="cs"/>
          <w:sz w:val="34"/>
          <w:szCs w:val="34"/>
          <w:rtl/>
        </w:rPr>
        <w:t>الاصطلاح</w:t>
      </w:r>
      <w:r w:rsidRPr="00AD5928">
        <w:rPr>
          <w:rFonts w:ascii="Times New Roman" w:hAnsi="Times New Roman" w:cs="Traditional Arabic"/>
          <w:sz w:val="34"/>
          <w:szCs w:val="34"/>
          <w:rtl/>
        </w:rPr>
        <w:t>, طالما كان المعنى المقصود واضحاً في أفئدة السامعين له والمتعاملين معه.</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27"/>
      </w:r>
      <w:r w:rsidRPr="00AD5928">
        <w:rPr>
          <w:rFonts w:ascii="Times New Roman" w:hAnsi="Times New Roman" w:cs="Traditional Arabic" w:hint="cs"/>
          <w:sz w:val="34"/>
          <w:szCs w:val="34"/>
          <w:vertAlign w:val="superscript"/>
          <w:rtl/>
        </w:rPr>
        <w:t>)</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وقبل الدخول في تعريف الخصخصة لابد من القول إنها جزء من سياسات الإصلاح الاقتصادي, وهي مكملة لسياسات التثبيت أولاً والتكييف الاقتصادي ثانياً, ويجب إن يشار هنا إلى أن عبارة الإصلاح الاقتصادي (</w:t>
      </w:r>
      <w:r w:rsidRPr="00AD5928">
        <w:rPr>
          <w:rFonts w:ascii="Times New Roman" w:hAnsi="Times New Roman" w:cs="Traditional Arabic"/>
          <w:sz w:val="34"/>
          <w:szCs w:val="34"/>
        </w:rPr>
        <w:t>Economic Reform</w:t>
      </w:r>
      <w:r w:rsidRPr="00AD5928">
        <w:rPr>
          <w:rFonts w:ascii="Times New Roman" w:hAnsi="Times New Roman" w:cs="Traditional Arabic" w:hint="cs"/>
          <w:sz w:val="34"/>
          <w:szCs w:val="34"/>
          <w:rtl/>
        </w:rPr>
        <w:t>)" هي مفرده معاصره بدأ استخدمها في أوائل الثمانينات من القرن العشرين كبديل أو كرديف عن "التنمية (</w:t>
      </w:r>
      <w:r w:rsidRPr="00AD5928">
        <w:rPr>
          <w:rFonts w:ascii="Times New Roman" w:hAnsi="Times New Roman" w:cs="Traditional Arabic"/>
          <w:sz w:val="34"/>
          <w:szCs w:val="34"/>
        </w:rPr>
        <w:t>Development</w:t>
      </w:r>
      <w:r w:rsidRPr="00AD5928">
        <w:rPr>
          <w:rFonts w:ascii="Times New Roman" w:hAnsi="Times New Roman" w:cs="Traditional Arabic" w:hint="cs"/>
          <w:sz w:val="34"/>
          <w:szCs w:val="34"/>
          <w:rtl/>
        </w:rPr>
        <w:t xml:space="preserve">)" كما يشار لها، وكان أول من استعملها كل من صندوق النقد الدولي </w:t>
      </w:r>
      <w:r w:rsidRPr="00AD5928">
        <w:rPr>
          <w:rFonts w:ascii="Times New Roman" w:hAnsi="Times New Roman" w:cs="Traditional Arabic"/>
          <w:sz w:val="34"/>
          <w:szCs w:val="34"/>
        </w:rPr>
        <w:t>I.F.M</w:t>
      </w:r>
      <w:r w:rsidRPr="00AD5928">
        <w:rPr>
          <w:rFonts w:ascii="Times New Roman" w:hAnsi="Times New Roman" w:cs="Traditional Arabic" w:hint="cs"/>
          <w:sz w:val="34"/>
          <w:szCs w:val="34"/>
          <w:rtl/>
        </w:rPr>
        <w:t xml:space="preserve"> والبنك الدولي </w:t>
      </w:r>
      <w:r w:rsidRPr="00AD5928">
        <w:rPr>
          <w:rFonts w:ascii="Times New Roman" w:hAnsi="Times New Roman" w:cs="Traditional Arabic"/>
          <w:sz w:val="34"/>
          <w:szCs w:val="34"/>
        </w:rPr>
        <w:t>W.B</w:t>
      </w:r>
      <w:r w:rsidRPr="00AD5928">
        <w:rPr>
          <w:rFonts w:ascii="Times New Roman" w:hAnsi="Times New Roman" w:cs="Traditional Arabic" w:hint="cs"/>
          <w:sz w:val="34"/>
          <w:szCs w:val="34"/>
          <w:rtl/>
        </w:rPr>
        <w:t xml:space="preserve"> في تقريريهما، وهي تحمل منعطف جديد في الحياة الاقتصادية الدولية، وسرعان ما انتشرت في تقارير ومذكرات الحكومات ووسائل الأعلام، وكذلك الدوائر الأكاديمية في الجامعات ومراكز البحوث وغيرها.</w:t>
      </w:r>
    </w:p>
    <w:p w:rsidR="0054361B" w:rsidRPr="00AD5928" w:rsidRDefault="0054361B" w:rsidP="0054361B">
      <w:pPr>
        <w:spacing w:line="240" w:lineRule="auto"/>
        <w:jc w:val="both"/>
        <w:rPr>
          <w:rFonts w:ascii="Times New Roman" w:hAnsi="Times New Roman" w:cs="Traditional Arabic"/>
          <w:sz w:val="34"/>
          <w:szCs w:val="34"/>
          <w:rtl/>
        </w:rPr>
      </w:pPr>
    </w:p>
    <w:p w:rsidR="0054361B" w:rsidRPr="00AD5928" w:rsidRDefault="0054361B" w:rsidP="0054361B">
      <w:pPr>
        <w:spacing w:line="240" w:lineRule="auto"/>
        <w:jc w:val="both"/>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rPr>
        <w:t>1-2-1- سياسات الإصلاح الاقتصادي:</w:t>
      </w:r>
    </w:p>
    <w:p w:rsidR="0054361B" w:rsidRPr="00AD5928" w:rsidRDefault="0054361B" w:rsidP="0054361B">
      <w:pPr>
        <w:widowControl w:val="0"/>
        <w:tabs>
          <w:tab w:val="right" w:pos="2410"/>
        </w:tabs>
        <w:spacing w:after="60"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إن سياسات الإصلاح الاقتصادي وكما عرفتها الأمم المتحدة, هي عمليات متدرجة من أجل إحداث تغيرات جوهرية في أساليب تعبئة الموارد وإعادة توزيعها, على النحو الذي يضمن متطلبات المجتمع على المدى القريب والبعيد. أي هي تغيير في السياسات الاقتصادية, تبدأ بتطبيق سياسات التثبيت من أجل إيجاد الحلول والمعالجات للاختلالات القصيرة الأجل التي يعاني منها البلد, وتنتهي بسياسات التكيف الهيكلي من أجل معالجة الاختلالات العميقة في اقتصاد ذلك البلد, وتتكون هذه السياسات من:</w:t>
      </w:r>
    </w:p>
    <w:p w:rsidR="0054361B" w:rsidRPr="00AD5928" w:rsidRDefault="0054361B" w:rsidP="0054361B">
      <w:pPr>
        <w:widowControl w:val="0"/>
        <w:tabs>
          <w:tab w:val="right" w:pos="2410"/>
        </w:tabs>
        <w:spacing w:after="60" w:line="240" w:lineRule="auto"/>
        <w:jc w:val="lowKashida"/>
        <w:rPr>
          <w:rFonts w:ascii="Times New Roman" w:hAnsi="Times New Roman" w:cs="Traditional Arabic"/>
          <w:sz w:val="34"/>
          <w:szCs w:val="34"/>
          <w:rtl/>
        </w:rPr>
      </w:pPr>
      <w:r>
        <w:rPr>
          <w:rFonts w:ascii="Times New Roman" w:hAnsi="Times New Roman" w:cs="Traditional Arabic"/>
          <w:noProof/>
          <w:sz w:val="34"/>
          <w:szCs w:val="34"/>
          <w:rtl/>
        </w:rPr>
        <mc:AlternateContent>
          <mc:Choice Requires="wpg">
            <w:drawing>
              <wp:anchor distT="0" distB="0" distL="114300" distR="114300" simplePos="0" relativeHeight="251659264" behindDoc="0" locked="0" layoutInCell="1" allowOverlap="1">
                <wp:simplePos x="0" y="0"/>
                <wp:positionH relativeFrom="column">
                  <wp:posOffset>-35309</wp:posOffset>
                </wp:positionH>
                <wp:positionV relativeFrom="paragraph">
                  <wp:posOffset>-4064</wp:posOffset>
                </wp:positionV>
                <wp:extent cx="5022850" cy="1881833"/>
                <wp:effectExtent l="19050" t="19050" r="25400" b="23495"/>
                <wp:wrapNone/>
                <wp:docPr id="8" name="مجموعة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2850" cy="1881833"/>
                          <a:chOff x="1841" y="8652"/>
                          <a:chExt cx="7910" cy="4879"/>
                        </a:xfrm>
                      </wpg:grpSpPr>
                      <wps:wsp>
                        <wps:cNvPr id="9" name="Text Box 10"/>
                        <wps:cNvSpPr txBox="1">
                          <a:spLocks noChangeArrowheads="1"/>
                        </wps:cNvSpPr>
                        <wps:spPr bwMode="auto">
                          <a:xfrm>
                            <a:off x="1841" y="8652"/>
                            <a:ext cx="7843" cy="4033"/>
                          </a:xfrm>
                          <a:prstGeom prst="rect">
                            <a:avLst/>
                          </a:prstGeom>
                          <a:solidFill>
                            <a:srgbClr val="FFFFFF"/>
                          </a:solidFill>
                          <a:ln w="38100" cmpd="dbl">
                            <a:solidFill>
                              <a:srgbClr val="000000"/>
                            </a:solidFill>
                            <a:miter lim="800000"/>
                            <a:headEnd/>
                            <a:tailEnd/>
                          </a:ln>
                        </wps:spPr>
                        <wps:txbx>
                          <w:txbxContent>
                            <w:p w:rsidR="0054361B" w:rsidRDefault="0054361B" w:rsidP="0054361B">
                              <w:pPr>
                                <w:jc w:val="center"/>
                                <w:rPr>
                                  <w:rtl/>
                                  <w:lang w:bidi="ar-EG"/>
                                </w:rPr>
                              </w:pPr>
                            </w:p>
                            <w:p w:rsidR="0054361B" w:rsidRDefault="0054361B" w:rsidP="0054361B">
                              <w:pPr>
                                <w:jc w:val="center"/>
                                <w:rPr>
                                  <w:rtl/>
                                  <w:lang w:bidi="ar-EG"/>
                                </w:rPr>
                              </w:pPr>
                            </w:p>
                            <w:p w:rsidR="0054361B" w:rsidRDefault="0054361B" w:rsidP="0054361B">
                              <w:pPr>
                                <w:jc w:val="center"/>
                                <w:rPr>
                                  <w:rtl/>
                                  <w:lang w:bidi="ar-EG"/>
                                </w:rPr>
                              </w:pPr>
                            </w:p>
                            <w:p w:rsidR="0054361B" w:rsidRDefault="0054361B" w:rsidP="0054361B">
                              <w:pPr>
                                <w:jc w:val="center"/>
                                <w:rPr>
                                  <w:rtl/>
                                  <w:lang w:bidi="ar-EG"/>
                                </w:rPr>
                              </w:pPr>
                            </w:p>
                            <w:p w:rsidR="0054361B" w:rsidRDefault="0054361B" w:rsidP="0054361B">
                              <w:pPr>
                                <w:jc w:val="center"/>
                                <w:rPr>
                                  <w:lang w:bidi="ar-EG"/>
                                </w:rPr>
                              </w:pPr>
                            </w:p>
                          </w:txbxContent>
                        </wps:txbx>
                        <wps:bodyPr rot="0" vert="horz" wrap="square" lIns="91440" tIns="45720" rIns="91440" bIns="45720" anchor="ctr" anchorCtr="0" upright="1">
                          <a:noAutofit/>
                        </wps:bodyPr>
                      </wps:wsp>
                      <wps:wsp>
                        <wps:cNvPr id="10" name="AutoShape 11"/>
                        <wps:cNvSpPr>
                          <a:spLocks noChangeArrowheads="1"/>
                        </wps:cNvSpPr>
                        <wps:spPr bwMode="auto">
                          <a:xfrm>
                            <a:off x="3471" y="9517"/>
                            <a:ext cx="5134" cy="1064"/>
                          </a:xfrm>
                          <a:prstGeom prst="downArrowCallout">
                            <a:avLst>
                              <a:gd name="adj1" fmla="val 120630"/>
                              <a:gd name="adj2" fmla="val 120630"/>
                              <a:gd name="adj3" fmla="val 16667"/>
                              <a:gd name="adj4" fmla="val 66667"/>
                            </a:avLst>
                          </a:prstGeom>
                          <a:solidFill>
                            <a:srgbClr val="FFFFFF"/>
                          </a:solidFill>
                          <a:ln w="19050">
                            <a:solidFill>
                              <a:srgbClr val="000000"/>
                            </a:solidFill>
                            <a:miter lim="800000"/>
                            <a:headEnd/>
                            <a:tailEnd/>
                          </a:ln>
                        </wps:spPr>
                        <wps:txbx>
                          <w:txbxContent>
                            <w:p w:rsidR="0054361B" w:rsidRPr="0092568A" w:rsidRDefault="0054361B" w:rsidP="0054361B">
                              <w:pPr>
                                <w:jc w:val="center"/>
                                <w:rPr>
                                  <w:b/>
                                  <w:bCs/>
                                  <w:color w:val="0000FF"/>
                                  <w:sz w:val="30"/>
                                  <w:szCs w:val="30"/>
                                </w:rPr>
                              </w:pPr>
                              <w:r w:rsidRPr="003103C2">
                                <w:rPr>
                                  <w:rFonts w:cs="Arabic Transparent" w:hint="cs"/>
                                  <w:b/>
                                  <w:bCs/>
                                  <w:color w:val="0000FF"/>
                                  <w:rtl/>
                                </w:rPr>
                                <w:t>سياسات الإصلاح الاقتصادي</w:t>
                              </w:r>
                            </w:p>
                          </w:txbxContent>
                        </wps:txbx>
                        <wps:bodyPr rot="0" vert="horz" wrap="square" lIns="91440" tIns="45720" rIns="91440" bIns="45720" anchor="t" anchorCtr="0" upright="1">
                          <a:noAutofit/>
                        </wps:bodyPr>
                      </wps:wsp>
                      <wps:wsp>
                        <wps:cNvPr id="11" name="AutoShape 12"/>
                        <wps:cNvCnPr>
                          <a:cxnSpLocks noChangeShapeType="1"/>
                        </wps:cNvCnPr>
                        <wps:spPr bwMode="auto">
                          <a:xfrm flipH="1">
                            <a:off x="3017" y="10637"/>
                            <a:ext cx="5961" cy="1"/>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a:off x="8989" y="10637"/>
                            <a:ext cx="0" cy="345"/>
                          </a:xfrm>
                          <a:prstGeom prst="straightConnector1">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a:off x="6048" y="10637"/>
                            <a:ext cx="0" cy="345"/>
                          </a:xfrm>
                          <a:prstGeom prst="straightConnector1">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a:off x="3017" y="10637"/>
                            <a:ext cx="0" cy="345"/>
                          </a:xfrm>
                          <a:prstGeom prst="straightConnector1">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Oval 16"/>
                        <wps:cNvSpPr>
                          <a:spLocks noChangeArrowheads="1"/>
                        </wps:cNvSpPr>
                        <wps:spPr bwMode="auto">
                          <a:xfrm>
                            <a:off x="7685" y="11074"/>
                            <a:ext cx="2066" cy="2417"/>
                          </a:xfrm>
                          <a:prstGeom prst="ellipse">
                            <a:avLst/>
                          </a:prstGeom>
                          <a:solidFill>
                            <a:schemeClr val="bg1">
                              <a:lumMod val="75000"/>
                              <a:lumOff val="0"/>
                            </a:schemeClr>
                          </a:solidFill>
                          <a:ln w="19050">
                            <a:solidFill>
                              <a:srgbClr val="000000"/>
                            </a:solidFill>
                            <a:round/>
                            <a:headEnd/>
                            <a:tailEnd/>
                          </a:ln>
                        </wps:spPr>
                        <wps:txbx>
                          <w:txbxContent>
                            <w:p w:rsidR="0054361B" w:rsidRPr="001139E4" w:rsidRDefault="0054361B" w:rsidP="0054361B">
                              <w:pPr>
                                <w:jc w:val="center"/>
                                <w:rPr>
                                  <w:sz w:val="26"/>
                                  <w:szCs w:val="26"/>
                                </w:rPr>
                              </w:pPr>
                              <w:r w:rsidRPr="001139E4">
                                <w:rPr>
                                  <w:rFonts w:cs="Arabic Transparent" w:hint="cs"/>
                                  <w:b/>
                                  <w:bCs/>
                                  <w:sz w:val="32"/>
                                  <w:szCs w:val="32"/>
                                  <w:rtl/>
                                </w:rPr>
                                <w:t>برامج التثبيت الاقتصادي</w:t>
                              </w:r>
                            </w:p>
                          </w:txbxContent>
                        </wps:txbx>
                        <wps:bodyPr rot="0" vert="horz" wrap="square" lIns="91440" tIns="45720" rIns="91440" bIns="45720" anchor="t" anchorCtr="0" upright="1">
                          <a:noAutofit/>
                        </wps:bodyPr>
                      </wps:wsp>
                      <wps:wsp>
                        <wps:cNvPr id="16" name="Oval 17"/>
                        <wps:cNvSpPr>
                          <a:spLocks noChangeArrowheads="1"/>
                        </wps:cNvSpPr>
                        <wps:spPr bwMode="auto">
                          <a:xfrm>
                            <a:off x="4921" y="11088"/>
                            <a:ext cx="2066" cy="2417"/>
                          </a:xfrm>
                          <a:prstGeom prst="ellipse">
                            <a:avLst/>
                          </a:prstGeom>
                          <a:solidFill>
                            <a:schemeClr val="bg1">
                              <a:lumMod val="75000"/>
                              <a:lumOff val="0"/>
                            </a:schemeClr>
                          </a:solidFill>
                          <a:ln w="19050">
                            <a:solidFill>
                              <a:srgbClr val="000000"/>
                            </a:solidFill>
                            <a:round/>
                            <a:headEnd/>
                            <a:tailEnd/>
                          </a:ln>
                        </wps:spPr>
                        <wps:txbx>
                          <w:txbxContent>
                            <w:p w:rsidR="0054361B" w:rsidRPr="001139E4" w:rsidRDefault="0054361B" w:rsidP="0054361B">
                              <w:pPr>
                                <w:jc w:val="center"/>
                                <w:rPr>
                                  <w:sz w:val="26"/>
                                  <w:szCs w:val="26"/>
                                </w:rPr>
                              </w:pPr>
                              <w:r w:rsidRPr="001139E4">
                                <w:rPr>
                                  <w:rFonts w:cs="Arabic Transparent" w:hint="cs"/>
                                  <w:b/>
                                  <w:bCs/>
                                  <w:sz w:val="32"/>
                                  <w:szCs w:val="32"/>
                                  <w:rtl/>
                                </w:rPr>
                                <w:t>برامج التكييف الهيكلي</w:t>
                              </w:r>
                            </w:p>
                          </w:txbxContent>
                        </wps:txbx>
                        <wps:bodyPr rot="0" vert="horz" wrap="square" lIns="91440" tIns="45720" rIns="91440" bIns="45720" anchor="t" anchorCtr="0" upright="1">
                          <a:noAutofit/>
                        </wps:bodyPr>
                      </wps:wsp>
                      <wps:wsp>
                        <wps:cNvPr id="17" name="Oval 18"/>
                        <wps:cNvSpPr>
                          <a:spLocks noChangeArrowheads="1"/>
                        </wps:cNvSpPr>
                        <wps:spPr bwMode="auto">
                          <a:xfrm>
                            <a:off x="2173" y="11114"/>
                            <a:ext cx="2066" cy="2417"/>
                          </a:xfrm>
                          <a:prstGeom prst="ellipse">
                            <a:avLst/>
                          </a:prstGeom>
                          <a:solidFill>
                            <a:schemeClr val="bg1">
                              <a:lumMod val="75000"/>
                              <a:lumOff val="0"/>
                            </a:schemeClr>
                          </a:solidFill>
                          <a:ln w="19050">
                            <a:solidFill>
                              <a:srgbClr val="000000"/>
                            </a:solidFill>
                            <a:round/>
                            <a:headEnd/>
                            <a:tailEnd/>
                          </a:ln>
                        </wps:spPr>
                        <wps:txbx>
                          <w:txbxContent>
                            <w:p w:rsidR="0054361B" w:rsidRDefault="0054361B" w:rsidP="0054361B">
                              <w:pPr>
                                <w:jc w:val="center"/>
                                <w:rPr>
                                  <w:rFonts w:cs="Arabic Transparent"/>
                                  <w:b/>
                                  <w:bCs/>
                                  <w:sz w:val="32"/>
                                  <w:szCs w:val="32"/>
                                  <w:rtl/>
                                </w:rPr>
                              </w:pPr>
                            </w:p>
                            <w:p w:rsidR="0054361B" w:rsidRPr="001139E4" w:rsidRDefault="0054361B" w:rsidP="0054361B">
                              <w:pPr>
                                <w:jc w:val="center"/>
                                <w:rPr>
                                  <w:sz w:val="26"/>
                                  <w:szCs w:val="26"/>
                                </w:rPr>
                              </w:pPr>
                              <w:r w:rsidRPr="001139E4">
                                <w:rPr>
                                  <w:rFonts w:cs="Arabic Transparent" w:hint="cs"/>
                                  <w:b/>
                                  <w:bCs/>
                                  <w:sz w:val="32"/>
                                  <w:szCs w:val="32"/>
                                  <w:rtl/>
                                </w:rPr>
                                <w:t>الخصخصة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8" o:spid="_x0000_s1026" style="position:absolute;left:0;text-align:left;margin-left:-2.8pt;margin-top:-.3pt;width:395.5pt;height:148.2pt;z-index:251659264" coordorigin="1841,8652" coordsize="7910,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">
                <v:shapetype id="_x0000_t202" coordsize="21600,21600" o:spt="202" path="m,l,21600r21600,l21600,xe">
                  <v:stroke joinstyle="miter"/>
                  <v:path gradientshapeok="t" o:connecttype="rect"/>
                </v:shapetype>
                <v:shape id="Text Box 10" o:spid="_x0000_s1027" type="#_x0000_t202" style="position:absolute;left:1841;top:8652;width:7843;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4ba8IA&#10;AADaAAAADwAAAGRycy9kb3ducmV2LnhtbESPzarCMBSE9xd8h3AEd9dUF/5Uo6ggXBEXakHcHZpj&#10;W2xOSpOr1ac3guBymJlvmOm8MaW4Ue0Kywp63QgEcWp1wZmC5Lj+HYFwHlljaZkUPMjBfNb6mWKs&#10;7Z33dDv4TAQIuxgV5N5XsZQuzcmg69qKOHgXWxv0QdaZ1DXeA9yUsh9FA2mw4LCQY0WrnNLr4d8o&#10;2D3LTT9ZnbYjdy6WQ2cXdLGZUp12s5iA8NT4b/jT/tMKxvC+Em6A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3htrwgAAANoAAAAPAAAAAAAAAAAAAAAAAJgCAABkcnMvZG93&#10;bnJldi54bWxQSwUGAAAAAAQABAD1AAAAhwMAAAAA&#10;" strokeweight="3pt">
                  <v:stroke linestyle="thinThin"/>
                  <v:textbox>
                    <w:txbxContent>
                      <w:p w:rsidR="0054361B" w:rsidRDefault="0054361B" w:rsidP="0054361B">
                        <w:pPr>
                          <w:jc w:val="center"/>
                          <w:rPr>
                            <w:rtl/>
                            <w:lang w:bidi="ar-EG"/>
                          </w:rPr>
                        </w:pPr>
                      </w:p>
                      <w:p w:rsidR="0054361B" w:rsidRDefault="0054361B" w:rsidP="0054361B">
                        <w:pPr>
                          <w:jc w:val="center"/>
                          <w:rPr>
                            <w:rtl/>
                            <w:lang w:bidi="ar-EG"/>
                          </w:rPr>
                        </w:pPr>
                      </w:p>
                      <w:p w:rsidR="0054361B" w:rsidRDefault="0054361B" w:rsidP="0054361B">
                        <w:pPr>
                          <w:jc w:val="center"/>
                          <w:rPr>
                            <w:rtl/>
                            <w:lang w:bidi="ar-EG"/>
                          </w:rPr>
                        </w:pPr>
                      </w:p>
                      <w:p w:rsidR="0054361B" w:rsidRDefault="0054361B" w:rsidP="0054361B">
                        <w:pPr>
                          <w:jc w:val="center"/>
                          <w:rPr>
                            <w:rtl/>
                            <w:lang w:bidi="ar-EG"/>
                          </w:rPr>
                        </w:pPr>
                      </w:p>
                      <w:p w:rsidR="0054361B" w:rsidRDefault="0054361B" w:rsidP="0054361B">
                        <w:pPr>
                          <w:jc w:val="center"/>
                          <w:rPr>
                            <w:lang w:bidi="ar-EG"/>
                          </w:rPr>
                        </w:pP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1" o:spid="_x0000_s1028" type="#_x0000_t80" style="position:absolute;left:3471;top:9517;width:5134;height:1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M6cMA&#10;AADbAAAADwAAAGRycy9kb3ducmV2LnhtbESPQW/CMAyF75P2HyJP4jKNdBNioyOgaRJSD1yA/QCr&#10;MW1E45QkK+Xf4wMSNz/5fc/Py/XoOzVQTC6wgfdpAYq4DtZxY+DvsHn7ApUyssUuMBm4UoL16vlp&#10;iaUNF97RsM+NkhBOJRpoc+5LrVPdksc0DT2x7I4heswiY6NtxIuE+05/FMVce3QsF1rs6bel+rT/&#10;91JjE7fb2Xg+L3CIrnKvVT59VsZMXsafb1CZxvww3+nKCift5RcZQK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yM6cMAAADbAAAADwAAAAAAAAAAAAAAAACYAgAAZHJzL2Rv&#10;d25yZXYueG1sUEsFBgAAAAAEAAQA9QAAAIgDAAAAAA==&#10;" strokeweight="1.5pt">
                  <v:textbox>
                    <w:txbxContent>
                      <w:p w:rsidR="0054361B" w:rsidRPr="0092568A" w:rsidRDefault="0054361B" w:rsidP="0054361B">
                        <w:pPr>
                          <w:jc w:val="center"/>
                          <w:rPr>
                            <w:b/>
                            <w:bCs/>
                            <w:color w:val="0000FF"/>
                            <w:sz w:val="30"/>
                            <w:szCs w:val="30"/>
                          </w:rPr>
                        </w:pPr>
                        <w:r w:rsidRPr="003103C2">
                          <w:rPr>
                            <w:rFonts w:cs="Arabic Transparent" w:hint="cs"/>
                            <w:b/>
                            <w:bCs/>
                            <w:color w:val="0000FF"/>
                            <w:rtl/>
                          </w:rPr>
                          <w:t>سياسات الإصلاح الاقتصادي</w:t>
                        </w:r>
                      </w:p>
                    </w:txbxContent>
                  </v:textbox>
                </v:shape>
                <v:shapetype id="_x0000_t32" coordsize="21600,21600" o:spt="32" o:oned="t" path="m,l21600,21600e" filled="f">
                  <v:path arrowok="t" fillok="f" o:connecttype="none"/>
                  <o:lock v:ext="edit" shapetype="t"/>
                </v:shapetype>
                <v:shape id="AutoShape 12" o:spid="_x0000_s1029" type="#_x0000_t32" style="position:absolute;left:3017;top:10637;width:5961;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wkZ8AAAADbAAAADwAAAGRycy9kb3ducmV2LnhtbERPy6rCMBDdC/5DGMGdprqQUo2icq8I&#10;CuID12MztsVmUpqovffrjSC4m8N5zmTWmFI8qHaFZQWDfgSCOLW64EzB6fjbi0E4j6yxtEwK/sjB&#10;bNpuTTDR9sl7ehx8JkIIuwQV5N5XiZQuzcmg69uKOHBXWxv0AdaZ1DU+Q7gp5TCKRtJgwaEhx4qW&#10;OaW3w90o2GxpNbodL/H2f9FwIePrz3m/U6rbaeZjEJ4a/xV/3Gsd5g/g/Us4QE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a8JGfAAAAA2wAAAA8AAAAAAAAAAAAAAAAA&#10;oQIAAGRycy9kb3ducmV2LnhtbFBLBQYAAAAABAAEAPkAAACOAwAAAAA=&#10;" strokeweight="1.75pt"/>
                <v:shape id="AutoShape 13" o:spid="_x0000_s1030" type="#_x0000_t32" style="position:absolute;left:8989;top:10637;width:0;height: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8Jlr8AAADbAAAADwAAAGRycy9kb3ducmV2LnhtbERPS4vCMBC+L/gfwgje1lQPItUoi88F&#10;T1XR69CMTdlmUpqodX+9EQRv8/E9ZzpvbSVu1PjSsYJBPwFBnDtdcqHgeFh/j0H4gKyxckwKHuRh&#10;Put8TTHV7s4Z3fahEDGEfYoKTAh1KqXPDVn0fVcTR+7iGoshwqaQusF7DLeVHCbJSFosOTYYrGlh&#10;KP/bX62C69lk2+1gtaw3lJ3WOwqr5F8r1eu2PxMQgdrwEb/dvzrOH8Lrl3iAnD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18Jlr8AAADbAAAADwAAAAAAAAAAAAAAAACh&#10;AgAAZHJzL2Rvd25yZXYueG1sUEsFBgAAAAAEAAQA+QAAAI0DAAAAAA==&#10;" strokeweight="1.75pt">
                  <v:stroke endarrow="block"/>
                </v:shape>
                <v:shape id="AutoShape 14" o:spid="_x0000_s1031" type="#_x0000_t32" style="position:absolute;left:6048;top:10637;width:0;height: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OsDcIAAADbAAAADwAAAGRycy9kb3ducmV2LnhtbERPS2vCQBC+F/wPywje6kYLpaSuIj4a&#10;oaekYq9DdpoNzc6G7JpEf323UOhtPr7nrDajbURPna8dK1jMExDEpdM1VwrOH8fHFxA+IGtsHJOC&#10;G3nYrCcPK0y1GzinvgiViCHsU1RgQmhTKX1pyKKfu5Y4cl+usxgi7CqpOxxiuG3kMkmepcWaY4PB&#10;lnaGyu/iahVcP02eZYvDvn2j/HJ8p3BI7lqp2XTcvoIINIZ/8Z/7pOP8J/j9JR4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OsDcIAAADbAAAADwAAAAAAAAAAAAAA&#10;AAChAgAAZHJzL2Rvd25yZXYueG1sUEsFBgAAAAAEAAQA+QAAAJADAAAAAA==&#10;" strokeweight="1.75pt">
                  <v:stroke endarrow="block"/>
                </v:shape>
                <v:shape id="AutoShape 15" o:spid="_x0000_s1032" type="#_x0000_t32" style="position:absolute;left:3017;top:10637;width:0;height: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0ecIAAADbAAAADwAAAGRycy9kb3ducmV2LnhtbERPS2vCQBC+F/wPywje6kYppaSuIj4a&#10;oaekYq9DdpoNzc6G7JpEf323UOhtPr7nrDajbURPna8dK1jMExDEpdM1VwrOH8fHFxA+IGtsHJOC&#10;G3nYrCcPK0y1GzinvgiViCHsU1RgQmhTKX1pyKKfu5Y4cl+usxgi7CqpOxxiuG3kMkmepcWaY4PB&#10;lnaGyu/iahVcP02eZYvDvn2j/HJ8p3BI7lqp2XTcvoIINIZ/8Z/7pOP8J/j9JR4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0ecIAAADbAAAADwAAAAAAAAAAAAAA&#10;AAChAgAAZHJzL2Rvd25yZXYueG1sUEsFBgAAAAAEAAQA+QAAAJADAAAAAA==&#10;" strokeweight="1.75pt">
                  <v:stroke endarrow="block"/>
                </v:shape>
                <v:oval id="Oval 16" o:spid="_x0000_s1033" style="position:absolute;left:7685;top:11074;width:2066;height:2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xjsMA&#10;AADbAAAADwAAAGRycy9kb3ducmV2LnhtbERP22rCQBB9F/oPyxT6Irqx1Kqpq5QWiwjBK30estMk&#10;JDsbsquJf+8KQt/mcK4zX3amEhdqXGFZwWgYgSBOrS44U3A6rgZTEM4ja6wsk4IrOVgunnpzjLVt&#10;eU+Xg89ECGEXo4Lc+zqW0qU5GXRDWxMH7s82Bn2ATSZ1g20IN5V8jaJ3abDg0JBjTV85peXhbBT8&#10;HLfJbNI/b1a/b9dyNE7aMvneKfXy3H1+gPDU+X/xw73WYf4Y7r+E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ixjsMAAADbAAAADwAAAAAAAAAAAAAAAACYAgAAZHJzL2Rv&#10;d25yZXYueG1sUEsFBgAAAAAEAAQA9QAAAIgDAAAAAA==&#10;" fillcolor="#bfbfbf [2412]" strokeweight="1.5pt">
                  <v:textbox>
                    <w:txbxContent>
                      <w:p w:rsidR="0054361B" w:rsidRPr="001139E4" w:rsidRDefault="0054361B" w:rsidP="0054361B">
                        <w:pPr>
                          <w:jc w:val="center"/>
                          <w:rPr>
                            <w:sz w:val="26"/>
                            <w:szCs w:val="26"/>
                          </w:rPr>
                        </w:pPr>
                        <w:r w:rsidRPr="001139E4">
                          <w:rPr>
                            <w:rFonts w:cs="Arabic Transparent" w:hint="cs"/>
                            <w:b/>
                            <w:bCs/>
                            <w:sz w:val="32"/>
                            <w:szCs w:val="32"/>
                            <w:rtl/>
                          </w:rPr>
                          <w:t>برامج التثبيت الاقتصادي</w:t>
                        </w:r>
                      </w:p>
                    </w:txbxContent>
                  </v:textbox>
                </v:oval>
                <v:oval id="Oval 17" o:spid="_x0000_s1034" style="position:absolute;left:4921;top:11088;width:2066;height:2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v+cMA&#10;AADbAAAADwAAAGRycy9kb3ducmV2LnhtbERP22rCQBB9F/oPyxT6Irqx1FvqKqXFIkLwSp+H7DQJ&#10;yc6G7Gri37tCoW9zONdZrDpTiSs1rrCsYDSMQBCnVhecKTif1oMZCOeRNVaWScGNHKyWT70Fxtq2&#10;fKDr0WcihLCLUUHufR1L6dKcDLqhrYkD92sbgz7AJpO6wTaEm0q+RtFEGiw4NORY02dOaXm8GAXf&#10;p10yn/Yv2/XP260cjZO2TL72Sr08dx/vIDx1/l/8597oMH8Cj1/C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ov+cMAAADbAAAADwAAAAAAAAAAAAAAAACYAgAAZHJzL2Rv&#10;d25yZXYueG1sUEsFBgAAAAAEAAQA9QAAAIgDAAAAAA==&#10;" fillcolor="#bfbfbf [2412]" strokeweight="1.5pt">
                  <v:textbox>
                    <w:txbxContent>
                      <w:p w:rsidR="0054361B" w:rsidRPr="001139E4" w:rsidRDefault="0054361B" w:rsidP="0054361B">
                        <w:pPr>
                          <w:jc w:val="center"/>
                          <w:rPr>
                            <w:sz w:val="26"/>
                            <w:szCs w:val="26"/>
                          </w:rPr>
                        </w:pPr>
                        <w:r w:rsidRPr="001139E4">
                          <w:rPr>
                            <w:rFonts w:cs="Arabic Transparent" w:hint="cs"/>
                            <w:b/>
                            <w:bCs/>
                            <w:sz w:val="32"/>
                            <w:szCs w:val="32"/>
                            <w:rtl/>
                          </w:rPr>
                          <w:t>برامج التكييف الهيكلي</w:t>
                        </w:r>
                      </w:p>
                    </w:txbxContent>
                  </v:textbox>
                </v:oval>
                <v:oval id="Oval 18" o:spid="_x0000_s1035" style="position:absolute;left:2173;top:11114;width:2066;height:2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aKYsMA&#10;AADbAAAADwAAAGRycy9kb3ducmV2LnhtbERP22rCQBB9F/oPyxT6Irqx1KrRVUqLpQjBKz4P2TEJ&#10;yc6G7Gri33cLQt/mcK6zWHWmEjdqXGFZwWgYgSBOrS44U3A6rgdTEM4ja6wsk4I7OVgtn3oLjLVt&#10;eU+3g89ECGEXo4Lc+zqW0qU5GXRDWxMH7mIbgz7AJpO6wTaEm0q+RtG7NFhwaMixps+c0vJwNQq+&#10;j9tkNulfN+vz270cjZO2TL52Sr08dx9zEJ46/y9+uH90mD+Bv1/C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aKYsMAAADbAAAADwAAAAAAAAAAAAAAAACYAgAAZHJzL2Rv&#10;d25yZXYueG1sUEsFBgAAAAAEAAQA9QAAAIgDAAAAAA==&#10;" fillcolor="#bfbfbf [2412]" strokeweight="1.5pt">
                  <v:textbox>
                    <w:txbxContent>
                      <w:p w:rsidR="0054361B" w:rsidRDefault="0054361B" w:rsidP="0054361B">
                        <w:pPr>
                          <w:jc w:val="center"/>
                          <w:rPr>
                            <w:rFonts w:cs="Arabic Transparent"/>
                            <w:b/>
                            <w:bCs/>
                            <w:sz w:val="32"/>
                            <w:szCs w:val="32"/>
                            <w:rtl/>
                          </w:rPr>
                        </w:pPr>
                      </w:p>
                      <w:p w:rsidR="0054361B" w:rsidRPr="001139E4" w:rsidRDefault="0054361B" w:rsidP="0054361B">
                        <w:pPr>
                          <w:jc w:val="center"/>
                          <w:rPr>
                            <w:sz w:val="26"/>
                            <w:szCs w:val="26"/>
                          </w:rPr>
                        </w:pPr>
                        <w:r w:rsidRPr="001139E4">
                          <w:rPr>
                            <w:rFonts w:cs="Arabic Transparent" w:hint="cs"/>
                            <w:b/>
                            <w:bCs/>
                            <w:sz w:val="32"/>
                            <w:szCs w:val="32"/>
                            <w:rtl/>
                          </w:rPr>
                          <w:t>الخصخصة</w:t>
                        </w:r>
                      </w:p>
                    </w:txbxContent>
                  </v:textbox>
                </v:oval>
              </v:group>
            </w:pict>
          </mc:Fallback>
        </mc:AlternateContent>
      </w:r>
    </w:p>
    <w:p w:rsidR="0054361B" w:rsidRPr="00AD5928" w:rsidRDefault="0054361B" w:rsidP="0054361B">
      <w:pPr>
        <w:widowControl w:val="0"/>
        <w:tabs>
          <w:tab w:val="right" w:pos="2410"/>
        </w:tabs>
        <w:spacing w:after="60" w:line="240" w:lineRule="auto"/>
        <w:jc w:val="lowKashida"/>
        <w:rPr>
          <w:rFonts w:ascii="Times New Roman" w:hAnsi="Times New Roman" w:cs="Traditional Arabic"/>
          <w:sz w:val="34"/>
          <w:szCs w:val="34"/>
          <w:rtl/>
        </w:rPr>
      </w:pPr>
    </w:p>
    <w:p w:rsidR="0054361B" w:rsidRPr="00AD5928" w:rsidRDefault="0054361B" w:rsidP="0054361B">
      <w:pPr>
        <w:widowControl w:val="0"/>
        <w:tabs>
          <w:tab w:val="right" w:pos="2410"/>
        </w:tabs>
        <w:spacing w:after="60" w:line="240" w:lineRule="auto"/>
        <w:jc w:val="lowKashida"/>
        <w:rPr>
          <w:rFonts w:ascii="Times New Roman" w:hAnsi="Times New Roman" w:cs="Traditional Arabic"/>
          <w:sz w:val="34"/>
          <w:szCs w:val="34"/>
          <w:rtl/>
        </w:rPr>
      </w:pPr>
    </w:p>
    <w:p w:rsidR="0054361B" w:rsidRPr="00AD5928" w:rsidRDefault="0054361B" w:rsidP="0054361B">
      <w:pPr>
        <w:widowControl w:val="0"/>
        <w:tabs>
          <w:tab w:val="right" w:pos="2410"/>
        </w:tabs>
        <w:spacing w:after="60" w:line="240" w:lineRule="auto"/>
        <w:jc w:val="lowKashida"/>
        <w:rPr>
          <w:rFonts w:ascii="Times New Roman" w:hAnsi="Times New Roman" w:cs="Traditional Arabic"/>
          <w:sz w:val="34"/>
          <w:szCs w:val="34"/>
          <w:rtl/>
        </w:rPr>
      </w:pPr>
    </w:p>
    <w:p w:rsidR="0054361B" w:rsidRPr="00AD5928" w:rsidRDefault="0054361B" w:rsidP="0054361B">
      <w:pPr>
        <w:widowControl w:val="0"/>
        <w:tabs>
          <w:tab w:val="right" w:pos="2410"/>
        </w:tabs>
        <w:spacing w:after="60" w:line="240" w:lineRule="auto"/>
        <w:jc w:val="lowKashida"/>
        <w:rPr>
          <w:rFonts w:ascii="Times New Roman" w:hAnsi="Times New Roman" w:cs="Traditional Arabic"/>
          <w:sz w:val="34"/>
          <w:szCs w:val="34"/>
          <w:rtl/>
        </w:rPr>
      </w:pP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1-2-1-</w:t>
      </w:r>
      <w:r w:rsidRPr="00AD5928">
        <w:rPr>
          <w:rFonts w:ascii="Times New Roman" w:hAnsi="Times New Roman" w:cs="Traditional Arabic"/>
          <w:sz w:val="34"/>
          <w:szCs w:val="34"/>
          <w:rtl/>
        </w:rPr>
        <w:t xml:space="preserve">1- </w:t>
      </w:r>
      <w:r w:rsidRPr="00AD5928">
        <w:rPr>
          <w:rFonts w:ascii="Times New Roman" w:hAnsi="Times New Roman" w:cs="Traditional Arabic"/>
          <w:b/>
          <w:bCs/>
          <w:sz w:val="34"/>
          <w:szCs w:val="34"/>
          <w:u w:val="single"/>
          <w:rtl/>
        </w:rPr>
        <w:t>برامج التثبيت الاقتصادي</w:t>
      </w:r>
      <w:r w:rsidRPr="00AD5928">
        <w:rPr>
          <w:rFonts w:ascii="Times New Roman" w:hAnsi="Times New Roman" w:cs="Traditional Arabic"/>
          <w:b/>
          <w:bCs/>
          <w:sz w:val="34"/>
          <w:szCs w:val="34"/>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w:t>
      </w:r>
      <w:r w:rsidRPr="00AD5928">
        <w:rPr>
          <w:rFonts w:ascii="Times New Roman" w:hAnsi="Times New Roman" w:cs="Traditional Arabic"/>
          <w:b/>
          <w:bCs/>
          <w:sz w:val="34"/>
          <w:szCs w:val="34"/>
        </w:rPr>
        <w:t>Economic Stabilization Program</w:t>
      </w:r>
      <w:r w:rsidRPr="00AD5928">
        <w:rPr>
          <w:rFonts w:ascii="Times New Roman" w:hAnsi="Times New Roman" w:cs="Traditional Arabic"/>
          <w:sz w:val="34"/>
          <w:szCs w:val="34"/>
          <w:rtl/>
        </w:rPr>
        <w:t>)</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rtl/>
        </w:rPr>
        <w:t>وهي سياسات قصيرة الأجل لا تتجاوز الثلاث سنوات, يقوم صندوق النقد الدولي بصياغتها من أجل المساهمة في معالجة الاختلالات الطارئة التي تحدث في الاقتصاد الوطني, مثل العجز في ميزان المدفوعات</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28"/>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العجز في الميزانية العامة، تدهور العملة الوطنية، أي أن برامج التثبيت تختص بجوانب الطلب الكلي بشقيه الاستهلاكي والاستثماري وتحاول أن تجعله متوازناً مع إجمالي الناتج المحلي</w:t>
      </w:r>
      <w:r w:rsidRPr="00AD5928">
        <w:rPr>
          <w:rFonts w:ascii="Times New Roman" w:hAnsi="Times New Roman" w:cs="Traditional Arabic"/>
          <w:sz w:val="34"/>
          <w:szCs w:val="34"/>
        </w:rPr>
        <w:t>.</w:t>
      </w:r>
      <w:r w:rsidRPr="00AD5928">
        <w:rPr>
          <w:rFonts w:ascii="Times New Roman" w:hAnsi="Times New Roman" w:cs="Traditional Arabic" w:hint="cs"/>
          <w:sz w:val="34"/>
          <w:szCs w:val="34"/>
          <w:rtl/>
        </w:rPr>
        <w:t xml:space="preserve"> وعلى ذلك فأن هذه البرامج تشمل إدخال التعديلات على مجموعة من السياسات الأولية وهي:</w:t>
      </w:r>
    </w:p>
    <w:p w:rsidR="0054361B" w:rsidRPr="00AD5928" w:rsidRDefault="0054361B" w:rsidP="0054361B">
      <w:pPr>
        <w:pStyle w:val="a5"/>
        <w:numPr>
          <w:ilvl w:val="4"/>
          <w:numId w:val="40"/>
        </w:numPr>
        <w:spacing w:after="0" w:line="240" w:lineRule="auto"/>
        <w:ind w:left="0"/>
        <w:jc w:val="both"/>
        <w:rPr>
          <w:rFonts w:ascii="Times New Roman" w:hAnsi="Times New Roman" w:cs="Traditional Arabic"/>
          <w:sz w:val="34"/>
          <w:szCs w:val="34"/>
          <w:rtl/>
          <w:lang w:bidi="ar-IQ"/>
        </w:rPr>
      </w:pPr>
      <w:r w:rsidRPr="00AD5928">
        <w:rPr>
          <w:rFonts w:ascii="Times New Roman" w:hAnsi="Times New Roman" w:cs="Traditional Arabic"/>
          <w:b/>
          <w:bCs/>
          <w:sz w:val="34"/>
          <w:szCs w:val="34"/>
          <w:rtl/>
          <w:lang w:bidi="ar-IQ"/>
        </w:rPr>
        <w:t>السياسة المالية</w:t>
      </w:r>
      <w:r w:rsidRPr="00AD5928">
        <w:rPr>
          <w:rFonts w:ascii="Times New Roman" w:hAnsi="Times New Roman" w:cs="Traditional Arabic"/>
          <w:sz w:val="34"/>
          <w:szCs w:val="34"/>
          <w:rtl/>
          <w:lang w:bidi="ar-IQ"/>
        </w:rPr>
        <w:t>، والتي تؤثر في تحسين السيطرة على عجز الموازنة</w:t>
      </w:r>
      <w:r w:rsidRPr="00AD5928">
        <w:rPr>
          <w:rFonts w:ascii="Times New Roman" w:hAnsi="Times New Roman" w:cs="Traditional Arabic" w:hint="cs"/>
          <w:sz w:val="34"/>
          <w:szCs w:val="34"/>
          <w:rtl/>
          <w:lang w:bidi="ar-IQ"/>
        </w:rPr>
        <w:t xml:space="preserve"> </w:t>
      </w:r>
      <w:r w:rsidRPr="00AD5928">
        <w:rPr>
          <w:rFonts w:ascii="Times New Roman" w:hAnsi="Times New Roman" w:cs="Traditional Arabic" w:hint="cs"/>
          <w:sz w:val="34"/>
          <w:szCs w:val="34"/>
          <w:vertAlign w:val="superscript"/>
          <w:rtl/>
          <w:lang w:bidi="ar-IQ"/>
        </w:rPr>
        <w:t>(</w:t>
      </w:r>
      <w:r w:rsidRPr="00AD5928">
        <w:rPr>
          <w:rStyle w:val="a4"/>
          <w:rFonts w:ascii="Times New Roman" w:hAnsi="Times New Roman" w:cs="Traditional Arabic"/>
          <w:sz w:val="34"/>
          <w:szCs w:val="34"/>
          <w:rtl/>
          <w:lang w:bidi="ar-IQ"/>
        </w:rPr>
        <w:footnoteReference w:id="29"/>
      </w:r>
      <w:r w:rsidRPr="00AD5928">
        <w:rPr>
          <w:rFonts w:ascii="Times New Roman" w:hAnsi="Times New Roman" w:cs="Traditional Arabic" w:hint="cs"/>
          <w:sz w:val="34"/>
          <w:szCs w:val="34"/>
          <w:vertAlign w:val="superscript"/>
          <w:rtl/>
          <w:lang w:bidi="ar-IQ"/>
        </w:rPr>
        <w:t>)</w:t>
      </w:r>
      <w:r w:rsidRPr="00AD5928">
        <w:rPr>
          <w:rFonts w:ascii="Times New Roman" w:hAnsi="Times New Roman" w:cs="Traditional Arabic"/>
          <w:sz w:val="34"/>
          <w:szCs w:val="34"/>
          <w:rtl/>
          <w:lang w:bidi="ar-IQ"/>
        </w:rPr>
        <w:t xml:space="preserve"> بكفاءة وضمان هذا التحسن واستقراره، مع تحديد برنامج التخفيض في الموازنة بنسب محدده من الناتج المحلي الإجمالي، وان يواصل هبوطه وفق شروط الصندوق النقد الدولي وان الهدف الذي يتحقق من خلال خفض النفقات الجارية وخفض النفقات الرأسمالية وعدم التوسع في الأجور وتخفيض عدد </w:t>
      </w:r>
      <w:r w:rsidRPr="00AD5928">
        <w:rPr>
          <w:rFonts w:ascii="Times New Roman" w:hAnsi="Times New Roman" w:cs="Traditional Arabic"/>
          <w:sz w:val="34"/>
          <w:szCs w:val="34"/>
          <w:rtl/>
          <w:lang w:bidi="ar-IQ"/>
        </w:rPr>
        <w:lastRenderedPageBreak/>
        <w:t xml:space="preserve">العاملين في الجهاز الحكومي ولا يحصل زيادة في بند الأجور </w:t>
      </w:r>
      <w:r w:rsidRPr="00AD5928">
        <w:rPr>
          <w:rFonts w:ascii="Times New Roman" w:hAnsi="Times New Roman" w:cs="Traditional Arabic" w:hint="cs"/>
          <w:sz w:val="34"/>
          <w:szCs w:val="34"/>
          <w:rtl/>
          <w:lang w:bidi="ar-IQ"/>
        </w:rPr>
        <w:t xml:space="preserve">بل يتم </w:t>
      </w:r>
      <w:r w:rsidRPr="00AD5928">
        <w:rPr>
          <w:rFonts w:ascii="Times New Roman" w:hAnsi="Times New Roman" w:cs="Traditional Arabic"/>
          <w:sz w:val="34"/>
          <w:szCs w:val="34"/>
          <w:rtl/>
          <w:lang w:bidi="ar-IQ"/>
        </w:rPr>
        <w:t xml:space="preserve">تخفيضها بنسب معينه مع </w:t>
      </w:r>
      <w:r w:rsidRPr="00AD5928">
        <w:rPr>
          <w:rFonts w:ascii="Times New Roman" w:hAnsi="Times New Roman" w:cs="Traditional Arabic" w:hint="cs"/>
          <w:sz w:val="34"/>
          <w:szCs w:val="34"/>
          <w:rtl/>
          <w:lang w:bidi="ar-IQ"/>
        </w:rPr>
        <w:t>إيقاف</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أو</w:t>
      </w:r>
      <w:r w:rsidRPr="00AD5928">
        <w:rPr>
          <w:rFonts w:ascii="Times New Roman" w:hAnsi="Times New Roman" w:cs="Traditional Arabic"/>
          <w:sz w:val="34"/>
          <w:szCs w:val="34"/>
          <w:rtl/>
          <w:lang w:bidi="ar-IQ"/>
        </w:rPr>
        <w:t xml:space="preserve"> تخفيض الدعم الحكومي </w:t>
      </w:r>
      <w:r w:rsidRPr="00AD5928">
        <w:rPr>
          <w:rFonts w:ascii="Times New Roman" w:hAnsi="Times New Roman" w:cs="Traditional Arabic" w:hint="cs"/>
          <w:sz w:val="34"/>
          <w:szCs w:val="34"/>
          <w:rtl/>
          <w:lang w:bidi="ar-IQ"/>
        </w:rPr>
        <w:t>أو</w:t>
      </w:r>
      <w:r w:rsidRPr="00AD5928">
        <w:rPr>
          <w:rFonts w:ascii="Times New Roman" w:hAnsi="Times New Roman" w:cs="Traditional Arabic"/>
          <w:sz w:val="34"/>
          <w:szCs w:val="34"/>
          <w:rtl/>
          <w:lang w:bidi="ar-IQ"/>
        </w:rPr>
        <w:t xml:space="preserve"> تحديده في الفئات </w:t>
      </w:r>
      <w:r w:rsidRPr="00AD5928">
        <w:rPr>
          <w:rFonts w:ascii="Times New Roman" w:hAnsi="Times New Roman" w:cs="Traditional Arabic" w:hint="cs"/>
          <w:sz w:val="34"/>
          <w:szCs w:val="34"/>
          <w:rtl/>
          <w:lang w:bidi="ar-IQ"/>
        </w:rPr>
        <w:t>المنخفضة</w:t>
      </w:r>
      <w:r w:rsidRPr="00AD5928">
        <w:rPr>
          <w:rFonts w:ascii="Times New Roman" w:hAnsi="Times New Roman" w:cs="Traditional Arabic"/>
          <w:sz w:val="34"/>
          <w:szCs w:val="34"/>
          <w:rtl/>
          <w:lang w:bidi="ar-IQ"/>
        </w:rPr>
        <w:t xml:space="preserve"> الدخل، وتخفيض حجم </w:t>
      </w:r>
      <w:r w:rsidRPr="00AD5928">
        <w:rPr>
          <w:rFonts w:ascii="Times New Roman" w:hAnsi="Times New Roman" w:cs="Traditional Arabic" w:hint="cs"/>
          <w:sz w:val="34"/>
          <w:szCs w:val="34"/>
          <w:rtl/>
          <w:lang w:bidi="ar-IQ"/>
        </w:rPr>
        <w:t>الاستثمارات</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الحكومية</w:t>
      </w:r>
      <w:r w:rsidRPr="00AD5928">
        <w:rPr>
          <w:rFonts w:ascii="Times New Roman" w:hAnsi="Times New Roman" w:cs="Traditional Arabic"/>
          <w:sz w:val="34"/>
          <w:szCs w:val="34"/>
          <w:rtl/>
          <w:lang w:bidi="ar-IQ"/>
        </w:rPr>
        <w:t xml:space="preserve"> في الأنفاق على الخدمات والقطاعات </w:t>
      </w:r>
      <w:r w:rsidRPr="00AD5928">
        <w:rPr>
          <w:rFonts w:ascii="Times New Roman" w:hAnsi="Times New Roman" w:cs="Traditional Arabic" w:hint="cs"/>
          <w:sz w:val="34"/>
          <w:szCs w:val="34"/>
          <w:rtl/>
          <w:lang w:bidi="ar-IQ"/>
        </w:rPr>
        <w:t>الاجتماعية</w:t>
      </w:r>
      <w:r w:rsidRPr="00AD5928">
        <w:rPr>
          <w:rFonts w:ascii="Times New Roman" w:hAnsi="Times New Roman" w:cs="Traditional Arabic"/>
          <w:sz w:val="34"/>
          <w:szCs w:val="34"/>
          <w:rtl/>
          <w:lang w:bidi="ar-IQ"/>
        </w:rPr>
        <w:t xml:space="preserve"> وعلى التعليم </w:t>
      </w:r>
      <w:r w:rsidRPr="00AD5928">
        <w:rPr>
          <w:rFonts w:ascii="Times New Roman" w:hAnsi="Times New Roman" w:cs="Traditional Arabic" w:hint="cs"/>
          <w:sz w:val="34"/>
          <w:szCs w:val="34"/>
          <w:rtl/>
          <w:lang w:bidi="ar-IQ"/>
        </w:rPr>
        <w:t>والصحة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وإصلاح</w:t>
      </w:r>
      <w:r w:rsidRPr="00AD5928">
        <w:rPr>
          <w:rFonts w:ascii="Times New Roman" w:hAnsi="Times New Roman" w:cs="Traditional Arabic"/>
          <w:sz w:val="34"/>
          <w:szCs w:val="34"/>
          <w:rtl/>
          <w:lang w:bidi="ar-IQ"/>
        </w:rPr>
        <w:t xml:space="preserve"> النظام الضريبي وفرض </w:t>
      </w:r>
      <w:r w:rsidRPr="00AD5928">
        <w:rPr>
          <w:rFonts w:ascii="Times New Roman" w:hAnsi="Times New Roman" w:cs="Traditional Arabic" w:hint="cs"/>
          <w:sz w:val="34"/>
          <w:szCs w:val="34"/>
          <w:rtl/>
          <w:lang w:bidi="ar-IQ"/>
        </w:rPr>
        <w:t>ضريبة</w:t>
      </w:r>
      <w:r w:rsidRPr="00AD5928">
        <w:rPr>
          <w:rFonts w:ascii="Times New Roman" w:hAnsi="Times New Roman" w:cs="Traditional Arabic"/>
          <w:sz w:val="34"/>
          <w:szCs w:val="34"/>
          <w:rtl/>
          <w:lang w:bidi="ar-IQ"/>
        </w:rPr>
        <w:t xml:space="preserve"> عامه على المبيعات، ورفع </w:t>
      </w:r>
      <w:r w:rsidRPr="00AD5928">
        <w:rPr>
          <w:rFonts w:ascii="Times New Roman" w:hAnsi="Times New Roman" w:cs="Traditional Arabic" w:hint="cs"/>
          <w:sz w:val="34"/>
          <w:szCs w:val="34"/>
          <w:rtl/>
          <w:lang w:bidi="ar-IQ"/>
        </w:rPr>
        <w:t>أسعار</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الطاقة</w:t>
      </w:r>
      <w:r w:rsidRPr="00AD5928">
        <w:rPr>
          <w:rFonts w:ascii="Times New Roman" w:hAnsi="Times New Roman" w:cs="Traditional Arabic"/>
          <w:sz w:val="34"/>
          <w:szCs w:val="34"/>
          <w:rtl/>
          <w:lang w:bidi="ar-IQ"/>
        </w:rPr>
        <w:t xml:space="preserve"> (في العراق تم رفع </w:t>
      </w:r>
      <w:r w:rsidRPr="00AD5928">
        <w:rPr>
          <w:rFonts w:ascii="Times New Roman" w:hAnsi="Times New Roman" w:cs="Traditional Arabic" w:hint="cs"/>
          <w:sz w:val="34"/>
          <w:szCs w:val="34"/>
          <w:rtl/>
          <w:lang w:bidi="ar-IQ"/>
        </w:rPr>
        <w:t>أسعار</w:t>
      </w:r>
      <w:r w:rsidRPr="00AD5928">
        <w:rPr>
          <w:rFonts w:ascii="Times New Roman" w:hAnsi="Times New Roman" w:cs="Traditional Arabic"/>
          <w:sz w:val="34"/>
          <w:szCs w:val="34"/>
          <w:rtl/>
          <w:lang w:bidi="ar-IQ"/>
        </w:rPr>
        <w:t xml:space="preserve"> البنزين مابين 8 </w:t>
      </w:r>
      <w:r w:rsidRPr="00AD5928">
        <w:rPr>
          <w:rFonts w:ascii="Times New Roman" w:hAnsi="Times New Roman" w:cs="Traditional Arabic" w:hint="cs"/>
          <w:sz w:val="34"/>
          <w:szCs w:val="34"/>
          <w:rtl/>
          <w:lang w:bidi="ar-IQ"/>
        </w:rPr>
        <w:t>إلى</w:t>
      </w:r>
      <w:r w:rsidRPr="00AD5928">
        <w:rPr>
          <w:rFonts w:ascii="Times New Roman" w:hAnsi="Times New Roman" w:cs="Traditional Arabic"/>
          <w:sz w:val="34"/>
          <w:szCs w:val="34"/>
          <w:rtl/>
          <w:lang w:bidi="ar-IQ"/>
        </w:rPr>
        <w:t xml:space="preserve"> 9 مرات بعيد </w:t>
      </w:r>
      <w:r w:rsidRPr="00AD5928">
        <w:rPr>
          <w:rFonts w:ascii="Times New Roman" w:hAnsi="Times New Roman" w:cs="Traditional Arabic" w:hint="cs"/>
          <w:sz w:val="34"/>
          <w:szCs w:val="34"/>
          <w:rtl/>
          <w:lang w:bidi="ar-IQ"/>
        </w:rPr>
        <w:t>الانتخابات</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الأخيرة</w:t>
      </w:r>
      <w:r w:rsidRPr="00AD5928">
        <w:rPr>
          <w:rFonts w:ascii="Times New Roman" w:hAnsi="Times New Roman" w:cs="Traditional Arabic"/>
          <w:sz w:val="34"/>
          <w:szCs w:val="34"/>
          <w:rtl/>
          <w:lang w:bidi="ar-IQ"/>
        </w:rPr>
        <w:t xml:space="preserve"> التي جرت عام 2005). وكذلك رفع العديد من السلع والخدمات كالكهرباء والغاز </w:t>
      </w:r>
      <w:r w:rsidRPr="00AD5928">
        <w:rPr>
          <w:rFonts w:ascii="Times New Roman" w:hAnsi="Times New Roman" w:cs="Traditional Arabic" w:hint="cs"/>
          <w:sz w:val="34"/>
          <w:szCs w:val="34"/>
          <w:rtl/>
          <w:lang w:bidi="ar-IQ"/>
        </w:rPr>
        <w:t>وأسعار</w:t>
      </w:r>
      <w:r w:rsidRPr="00AD5928">
        <w:rPr>
          <w:rFonts w:ascii="Times New Roman" w:hAnsi="Times New Roman" w:cs="Traditional Arabic"/>
          <w:sz w:val="34"/>
          <w:szCs w:val="34"/>
          <w:rtl/>
          <w:lang w:bidi="ar-IQ"/>
        </w:rPr>
        <w:t xml:space="preserve"> المواد </w:t>
      </w:r>
      <w:r w:rsidRPr="00AD5928">
        <w:rPr>
          <w:rFonts w:ascii="Times New Roman" w:hAnsi="Times New Roman" w:cs="Traditional Arabic" w:hint="cs"/>
          <w:sz w:val="34"/>
          <w:szCs w:val="34"/>
          <w:rtl/>
          <w:lang w:bidi="ar-IQ"/>
        </w:rPr>
        <w:t>الغذائية</w:t>
      </w:r>
      <w:r w:rsidRPr="00AD5928">
        <w:rPr>
          <w:rFonts w:ascii="Times New Roman" w:hAnsi="Times New Roman" w:cs="Traditional Arabic"/>
          <w:sz w:val="34"/>
          <w:szCs w:val="34"/>
          <w:rtl/>
          <w:lang w:bidi="ar-IQ"/>
        </w:rPr>
        <w:t xml:space="preserve"> الأخرى </w:t>
      </w:r>
      <w:r w:rsidRPr="00AD5928">
        <w:rPr>
          <w:rFonts w:ascii="Times New Roman" w:hAnsi="Times New Roman" w:cs="Traditional Arabic" w:hint="cs"/>
          <w:sz w:val="34"/>
          <w:szCs w:val="34"/>
          <w:rtl/>
          <w:lang w:bidi="ar-IQ"/>
        </w:rPr>
        <w:t>وأسعار</w:t>
      </w:r>
      <w:r w:rsidRPr="00AD5928">
        <w:rPr>
          <w:rFonts w:ascii="Times New Roman" w:hAnsi="Times New Roman" w:cs="Traditional Arabic"/>
          <w:sz w:val="34"/>
          <w:szCs w:val="34"/>
          <w:rtl/>
          <w:lang w:bidi="ar-IQ"/>
        </w:rPr>
        <w:t xml:space="preserve"> خدمات </w:t>
      </w:r>
      <w:r w:rsidRPr="00AD5928">
        <w:rPr>
          <w:rFonts w:ascii="Times New Roman" w:hAnsi="Times New Roman" w:cs="Traditional Arabic" w:hint="cs"/>
          <w:sz w:val="34"/>
          <w:szCs w:val="34"/>
          <w:rtl/>
          <w:lang w:bidi="ar-IQ"/>
        </w:rPr>
        <w:t>الاتصالات</w:t>
      </w:r>
      <w:r w:rsidRPr="00AD5928">
        <w:rPr>
          <w:rFonts w:ascii="Times New Roman" w:hAnsi="Times New Roman" w:cs="Traditional Arabic"/>
          <w:sz w:val="34"/>
          <w:szCs w:val="34"/>
          <w:rtl/>
          <w:lang w:bidi="ar-IQ"/>
        </w:rPr>
        <w:t xml:space="preserve"> والنقل، </w:t>
      </w:r>
      <w:r w:rsidRPr="00AD5928">
        <w:rPr>
          <w:rFonts w:ascii="Times New Roman" w:hAnsi="Times New Roman" w:cs="Traditional Arabic" w:hint="cs"/>
          <w:sz w:val="34"/>
          <w:szCs w:val="34"/>
          <w:rtl/>
          <w:lang w:bidi="ar-IQ"/>
        </w:rPr>
        <w:t>وأسعار</w:t>
      </w:r>
      <w:r w:rsidRPr="00AD5928">
        <w:rPr>
          <w:rFonts w:ascii="Times New Roman" w:hAnsi="Times New Roman" w:cs="Traditional Arabic"/>
          <w:sz w:val="34"/>
          <w:szCs w:val="34"/>
          <w:rtl/>
          <w:lang w:bidi="ar-IQ"/>
        </w:rPr>
        <w:t xml:space="preserve"> بعض المنتجات والمدخلات </w:t>
      </w:r>
      <w:r w:rsidRPr="00AD5928">
        <w:rPr>
          <w:rFonts w:ascii="Times New Roman" w:hAnsi="Times New Roman" w:cs="Traditional Arabic" w:hint="cs"/>
          <w:sz w:val="34"/>
          <w:szCs w:val="34"/>
          <w:rtl/>
          <w:lang w:bidi="ar-IQ"/>
        </w:rPr>
        <w:t>الزراعية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بالإضافة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إلى</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أساليب</w:t>
      </w:r>
      <w:r w:rsidRPr="00AD5928">
        <w:rPr>
          <w:rFonts w:ascii="Times New Roman" w:hAnsi="Times New Roman" w:cs="Traditional Arabic"/>
          <w:sz w:val="34"/>
          <w:szCs w:val="34"/>
          <w:rtl/>
          <w:lang w:bidi="ar-IQ"/>
        </w:rPr>
        <w:t xml:space="preserve"> تمويل العجوزات في الموازنات وغيرها من </w:t>
      </w:r>
      <w:r w:rsidRPr="00AD5928">
        <w:rPr>
          <w:rFonts w:ascii="Times New Roman" w:hAnsi="Times New Roman" w:cs="Traditional Arabic" w:hint="cs"/>
          <w:sz w:val="34"/>
          <w:szCs w:val="34"/>
          <w:rtl/>
          <w:lang w:bidi="ar-IQ"/>
        </w:rPr>
        <w:t>الإجراءات</w:t>
      </w:r>
      <w:r w:rsidRPr="00AD5928">
        <w:rPr>
          <w:rFonts w:ascii="Times New Roman" w:hAnsi="Times New Roman" w:cs="Traditional Arabic"/>
          <w:sz w:val="34"/>
          <w:szCs w:val="34"/>
          <w:rtl/>
          <w:lang w:bidi="ar-IQ"/>
        </w:rPr>
        <w:t xml:space="preserve"> التي تتعلق بالتضخم.</w:t>
      </w:r>
    </w:p>
    <w:p w:rsidR="0054361B" w:rsidRPr="00AD5928" w:rsidRDefault="0054361B" w:rsidP="0054361B">
      <w:pPr>
        <w:pStyle w:val="a5"/>
        <w:numPr>
          <w:ilvl w:val="4"/>
          <w:numId w:val="40"/>
        </w:numPr>
        <w:spacing w:after="0" w:line="240" w:lineRule="auto"/>
        <w:ind w:left="0"/>
        <w:jc w:val="both"/>
        <w:rPr>
          <w:rFonts w:ascii="Times New Roman" w:hAnsi="Times New Roman" w:cs="Traditional Arabic"/>
          <w:sz w:val="34"/>
          <w:szCs w:val="34"/>
          <w:lang w:bidi="ar-IQ"/>
        </w:rPr>
      </w:pPr>
      <w:r w:rsidRPr="00AD5928">
        <w:rPr>
          <w:rFonts w:ascii="Times New Roman" w:hAnsi="Times New Roman" w:cs="Traditional Arabic" w:hint="cs"/>
          <w:b/>
          <w:bCs/>
          <w:sz w:val="34"/>
          <w:szCs w:val="34"/>
          <w:rtl/>
          <w:lang w:bidi="ar-IQ"/>
        </w:rPr>
        <w:t>السياسة</w:t>
      </w:r>
      <w:r w:rsidRPr="00AD5928">
        <w:rPr>
          <w:rFonts w:ascii="Times New Roman" w:hAnsi="Times New Roman" w:cs="Traditional Arabic"/>
          <w:b/>
          <w:bCs/>
          <w:sz w:val="34"/>
          <w:szCs w:val="34"/>
          <w:rtl/>
          <w:lang w:bidi="ar-IQ"/>
        </w:rPr>
        <w:t xml:space="preserve"> </w:t>
      </w:r>
      <w:r w:rsidRPr="00AD5928">
        <w:rPr>
          <w:rFonts w:ascii="Times New Roman" w:hAnsi="Times New Roman" w:cs="Traditional Arabic" w:hint="cs"/>
          <w:b/>
          <w:bCs/>
          <w:sz w:val="34"/>
          <w:szCs w:val="34"/>
          <w:rtl/>
          <w:lang w:bidi="ar-IQ"/>
        </w:rPr>
        <w:t>النقدية</w:t>
      </w:r>
      <w:r w:rsidRPr="00AD5928">
        <w:rPr>
          <w:rFonts w:ascii="Times New Roman" w:hAnsi="Times New Roman" w:cs="Traditional Arabic"/>
          <w:sz w:val="34"/>
          <w:szCs w:val="34"/>
          <w:rtl/>
          <w:lang w:bidi="ar-IQ"/>
        </w:rPr>
        <w:t xml:space="preserve">، التي تهدف </w:t>
      </w:r>
      <w:r w:rsidRPr="00AD5928">
        <w:rPr>
          <w:rFonts w:ascii="Times New Roman" w:hAnsi="Times New Roman" w:cs="Traditional Arabic" w:hint="cs"/>
          <w:sz w:val="34"/>
          <w:szCs w:val="34"/>
          <w:rtl/>
          <w:lang w:bidi="ar-IQ"/>
        </w:rPr>
        <w:t>إلى</w:t>
      </w:r>
      <w:r w:rsidRPr="00AD5928">
        <w:rPr>
          <w:rFonts w:ascii="Times New Roman" w:hAnsi="Times New Roman" w:cs="Traditional Arabic"/>
          <w:sz w:val="34"/>
          <w:szCs w:val="34"/>
          <w:rtl/>
          <w:lang w:bidi="ar-IQ"/>
        </w:rPr>
        <w:t xml:space="preserve"> امتصاص </w:t>
      </w:r>
      <w:r w:rsidRPr="00AD5928">
        <w:rPr>
          <w:rFonts w:ascii="Times New Roman" w:hAnsi="Times New Roman" w:cs="Traditional Arabic" w:hint="cs"/>
          <w:sz w:val="34"/>
          <w:szCs w:val="34"/>
          <w:rtl/>
          <w:lang w:bidi="ar-IQ"/>
        </w:rPr>
        <w:t>السيولة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النقدية</w:t>
      </w:r>
      <w:r w:rsidRPr="00AD5928">
        <w:rPr>
          <w:rFonts w:ascii="Times New Roman" w:hAnsi="Times New Roman" w:cs="Traditional Arabic"/>
          <w:sz w:val="34"/>
          <w:szCs w:val="34"/>
          <w:rtl/>
          <w:lang w:bidi="ar-IQ"/>
        </w:rPr>
        <w:t xml:space="preserve"> والحد من التوسع </w:t>
      </w:r>
      <w:r w:rsidRPr="00AD5928">
        <w:rPr>
          <w:rFonts w:ascii="Times New Roman" w:hAnsi="Times New Roman" w:cs="Traditional Arabic" w:hint="cs"/>
          <w:sz w:val="34"/>
          <w:szCs w:val="34"/>
          <w:rtl/>
          <w:lang w:bidi="ar-IQ"/>
        </w:rPr>
        <w:t>الائتماني</w:t>
      </w:r>
      <w:r w:rsidRPr="00AD5928">
        <w:rPr>
          <w:rFonts w:ascii="Times New Roman" w:hAnsi="Times New Roman" w:cs="Traditional Arabic"/>
          <w:sz w:val="34"/>
          <w:szCs w:val="34"/>
          <w:rtl/>
          <w:lang w:bidi="ar-IQ"/>
        </w:rPr>
        <w:t xml:space="preserve"> وضبط عرض النقود للتقليل من معدلات التضخم ووضع </w:t>
      </w:r>
      <w:r w:rsidRPr="00AD5928">
        <w:rPr>
          <w:rFonts w:ascii="Times New Roman" w:hAnsi="Times New Roman" w:cs="Traditional Arabic" w:hint="cs"/>
          <w:sz w:val="34"/>
          <w:szCs w:val="34"/>
          <w:rtl/>
          <w:lang w:bidi="ar-IQ"/>
        </w:rPr>
        <w:t>سياسة</w:t>
      </w:r>
      <w:r w:rsidRPr="00AD5928">
        <w:rPr>
          <w:rFonts w:ascii="Times New Roman" w:hAnsi="Times New Roman" w:cs="Traditional Arabic"/>
          <w:sz w:val="34"/>
          <w:szCs w:val="34"/>
          <w:rtl/>
          <w:lang w:bidi="ar-IQ"/>
        </w:rPr>
        <w:t xml:space="preserve"> للسقوف </w:t>
      </w:r>
      <w:r w:rsidRPr="00AD5928">
        <w:rPr>
          <w:rFonts w:ascii="Times New Roman" w:hAnsi="Times New Roman" w:cs="Traditional Arabic" w:hint="cs"/>
          <w:sz w:val="34"/>
          <w:szCs w:val="34"/>
          <w:rtl/>
          <w:lang w:bidi="ar-IQ"/>
        </w:rPr>
        <w:t xml:space="preserve">الائتمانية </w:t>
      </w:r>
      <w:r w:rsidRPr="00AD5928">
        <w:rPr>
          <w:rFonts w:ascii="Times New Roman" w:hAnsi="Times New Roman" w:cs="Traditional Arabic" w:hint="cs"/>
          <w:sz w:val="34"/>
          <w:szCs w:val="34"/>
          <w:vertAlign w:val="superscript"/>
          <w:rtl/>
          <w:lang w:bidi="ar-IQ"/>
        </w:rPr>
        <w:t>(</w:t>
      </w:r>
      <w:r w:rsidRPr="00AD5928">
        <w:rPr>
          <w:rStyle w:val="a4"/>
          <w:rFonts w:ascii="Times New Roman" w:hAnsi="Times New Roman" w:cs="Traditional Arabic"/>
          <w:sz w:val="34"/>
          <w:szCs w:val="34"/>
          <w:rtl/>
          <w:lang w:bidi="ar-IQ"/>
        </w:rPr>
        <w:footnoteReference w:id="30"/>
      </w:r>
      <w:r w:rsidRPr="00AD5928">
        <w:rPr>
          <w:rFonts w:ascii="Times New Roman" w:hAnsi="Times New Roman" w:cs="Traditional Arabic" w:hint="cs"/>
          <w:sz w:val="34"/>
          <w:szCs w:val="34"/>
          <w:vertAlign w:val="superscript"/>
          <w:rtl/>
          <w:lang w:bidi="ar-IQ"/>
        </w:rPr>
        <w:t>)</w:t>
      </w:r>
      <w:r w:rsidRPr="00AD5928">
        <w:rPr>
          <w:rFonts w:ascii="Times New Roman" w:hAnsi="Times New Roman" w:cs="Traditional Arabic"/>
          <w:sz w:val="34"/>
          <w:szCs w:val="34"/>
          <w:rtl/>
          <w:lang w:bidi="ar-IQ"/>
        </w:rPr>
        <w:t xml:space="preserve">، وبناء </w:t>
      </w:r>
      <w:r w:rsidRPr="00AD5928">
        <w:rPr>
          <w:rFonts w:ascii="Times New Roman" w:hAnsi="Times New Roman" w:cs="Traditional Arabic" w:hint="cs"/>
          <w:sz w:val="34"/>
          <w:szCs w:val="34"/>
          <w:rtl/>
          <w:lang w:bidi="ar-IQ"/>
        </w:rPr>
        <w:t>سياسة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نقدية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متطورة</w:t>
      </w:r>
      <w:r w:rsidRPr="00AD5928">
        <w:rPr>
          <w:rFonts w:ascii="Times New Roman" w:hAnsi="Times New Roman" w:cs="Traditional Arabic"/>
          <w:sz w:val="34"/>
          <w:szCs w:val="34"/>
          <w:rtl/>
          <w:lang w:bidi="ar-IQ"/>
        </w:rPr>
        <w:t xml:space="preserve"> وتفعيل دور البنوك </w:t>
      </w:r>
      <w:r w:rsidRPr="00AD5928">
        <w:rPr>
          <w:rFonts w:ascii="Times New Roman" w:hAnsi="Times New Roman" w:cs="Traditional Arabic" w:hint="cs"/>
          <w:sz w:val="34"/>
          <w:szCs w:val="34"/>
          <w:rtl/>
          <w:lang w:bidi="ar-IQ"/>
        </w:rPr>
        <w:t>المركزية</w:t>
      </w:r>
      <w:r w:rsidRPr="00AD5928">
        <w:rPr>
          <w:rFonts w:ascii="Times New Roman" w:hAnsi="Times New Roman" w:cs="Traditional Arabic"/>
          <w:sz w:val="34"/>
          <w:szCs w:val="34"/>
          <w:rtl/>
          <w:lang w:bidi="ar-IQ"/>
        </w:rPr>
        <w:t xml:space="preserve"> في قيادة </w:t>
      </w:r>
      <w:r w:rsidRPr="00AD5928">
        <w:rPr>
          <w:rFonts w:ascii="Times New Roman" w:hAnsi="Times New Roman" w:cs="Traditional Arabic" w:hint="cs"/>
          <w:sz w:val="34"/>
          <w:szCs w:val="34"/>
          <w:rtl/>
          <w:lang w:bidi="ar-IQ"/>
        </w:rPr>
        <w:t>السياسة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النقدية</w:t>
      </w:r>
      <w:r w:rsidRPr="00AD5928">
        <w:rPr>
          <w:rFonts w:ascii="Times New Roman" w:hAnsi="Times New Roman" w:cs="Traditional Arabic"/>
          <w:sz w:val="34"/>
          <w:szCs w:val="34"/>
          <w:rtl/>
          <w:lang w:bidi="ar-IQ"/>
        </w:rPr>
        <w:t xml:space="preserve"> وتحسين كفاءته </w:t>
      </w:r>
      <w:r w:rsidRPr="00AD5928">
        <w:rPr>
          <w:rFonts w:ascii="Times New Roman" w:hAnsi="Times New Roman" w:cs="Traditional Arabic" w:hint="cs"/>
          <w:sz w:val="34"/>
          <w:szCs w:val="34"/>
          <w:rtl/>
          <w:lang w:bidi="ar-IQ"/>
        </w:rPr>
        <w:t>المالية</w:t>
      </w:r>
      <w:r w:rsidRPr="00AD5928">
        <w:rPr>
          <w:rFonts w:ascii="Times New Roman" w:hAnsi="Times New Roman" w:cs="Traditional Arabic"/>
          <w:sz w:val="34"/>
          <w:szCs w:val="34"/>
          <w:rtl/>
          <w:lang w:bidi="ar-IQ"/>
        </w:rPr>
        <w:t xml:space="preserve"> وتعزيز دور </w:t>
      </w:r>
      <w:r w:rsidRPr="00AD5928">
        <w:rPr>
          <w:rFonts w:ascii="Times New Roman" w:hAnsi="Times New Roman" w:cs="Traditional Arabic" w:hint="cs"/>
          <w:sz w:val="34"/>
          <w:szCs w:val="34"/>
          <w:rtl/>
          <w:lang w:bidi="ar-IQ"/>
        </w:rPr>
        <w:t>المنافسة</w:t>
      </w:r>
      <w:r w:rsidRPr="00AD5928">
        <w:rPr>
          <w:rFonts w:ascii="Times New Roman" w:hAnsi="Times New Roman" w:cs="Traditional Arabic"/>
          <w:sz w:val="34"/>
          <w:szCs w:val="34"/>
          <w:rtl/>
          <w:lang w:bidi="ar-IQ"/>
        </w:rPr>
        <w:t xml:space="preserve"> في البنوك الأخرى </w:t>
      </w:r>
      <w:r w:rsidRPr="00AD5928">
        <w:rPr>
          <w:rFonts w:ascii="Times New Roman" w:hAnsi="Times New Roman" w:cs="Traditional Arabic" w:hint="cs"/>
          <w:sz w:val="34"/>
          <w:szCs w:val="34"/>
          <w:rtl/>
          <w:lang w:bidi="ar-IQ"/>
        </w:rPr>
        <w:t>العاملة</w:t>
      </w:r>
      <w:r w:rsidRPr="00AD5928">
        <w:rPr>
          <w:rFonts w:ascii="Times New Roman" w:hAnsi="Times New Roman" w:cs="Traditional Arabic"/>
          <w:sz w:val="34"/>
          <w:szCs w:val="34"/>
          <w:rtl/>
          <w:lang w:bidi="ar-IQ"/>
        </w:rPr>
        <w:t>.</w:t>
      </w:r>
    </w:p>
    <w:p w:rsidR="0054361B" w:rsidRPr="00AD5928" w:rsidRDefault="0054361B" w:rsidP="0054361B">
      <w:pPr>
        <w:pStyle w:val="a5"/>
        <w:numPr>
          <w:ilvl w:val="4"/>
          <w:numId w:val="40"/>
        </w:numPr>
        <w:spacing w:line="240" w:lineRule="auto"/>
        <w:ind w:left="0"/>
        <w:jc w:val="both"/>
        <w:rPr>
          <w:rFonts w:ascii="Times New Roman" w:hAnsi="Times New Roman" w:cs="Traditional Arabic"/>
          <w:sz w:val="34"/>
          <w:szCs w:val="34"/>
          <w:rtl/>
          <w:lang w:bidi="ar-IQ"/>
        </w:rPr>
      </w:pPr>
      <w:r w:rsidRPr="00AD5928">
        <w:rPr>
          <w:rFonts w:ascii="Times New Roman" w:hAnsi="Times New Roman" w:cs="Traditional Arabic" w:hint="cs"/>
          <w:b/>
          <w:bCs/>
          <w:sz w:val="34"/>
          <w:szCs w:val="34"/>
          <w:rtl/>
          <w:lang w:bidi="ar-IQ"/>
        </w:rPr>
        <w:t>اعتماد</w:t>
      </w:r>
      <w:r w:rsidRPr="00AD5928">
        <w:rPr>
          <w:rFonts w:ascii="Times New Roman" w:hAnsi="Times New Roman" w:cs="Traditional Arabic"/>
          <w:b/>
          <w:bCs/>
          <w:sz w:val="34"/>
          <w:szCs w:val="34"/>
          <w:rtl/>
          <w:lang w:bidi="ar-IQ"/>
        </w:rPr>
        <w:t xml:space="preserve"> سياسة سعر صرف</w:t>
      </w:r>
      <w:r w:rsidRPr="00AD5928">
        <w:rPr>
          <w:rFonts w:ascii="Times New Roman" w:hAnsi="Times New Roman" w:cs="Traditional Arabic"/>
          <w:sz w:val="34"/>
          <w:szCs w:val="34"/>
          <w:rtl/>
          <w:lang w:bidi="ar-IQ"/>
        </w:rPr>
        <w:t xml:space="preserve">، تعتمد </w:t>
      </w:r>
      <w:r w:rsidRPr="00AD5928">
        <w:rPr>
          <w:rFonts w:ascii="Times New Roman" w:hAnsi="Times New Roman" w:cs="Traditional Arabic" w:hint="cs"/>
          <w:sz w:val="34"/>
          <w:szCs w:val="34"/>
          <w:rtl/>
          <w:lang w:bidi="ar-IQ"/>
        </w:rPr>
        <w:t>إلى</w:t>
      </w:r>
      <w:r w:rsidRPr="00AD5928">
        <w:rPr>
          <w:rFonts w:ascii="Times New Roman" w:hAnsi="Times New Roman" w:cs="Traditional Arabic"/>
          <w:sz w:val="34"/>
          <w:szCs w:val="34"/>
          <w:rtl/>
          <w:lang w:bidi="ar-IQ"/>
        </w:rPr>
        <w:t xml:space="preserve"> خلق سعر صرف واقعي الذي يصبح بمقدوره الحفاظ على </w:t>
      </w:r>
      <w:r w:rsidRPr="00AD5928">
        <w:rPr>
          <w:rFonts w:ascii="Times New Roman" w:hAnsi="Times New Roman" w:cs="Traditional Arabic" w:hint="cs"/>
          <w:sz w:val="34"/>
          <w:szCs w:val="34"/>
          <w:rtl/>
          <w:lang w:bidi="ar-IQ"/>
        </w:rPr>
        <w:t>إنجاح</w:t>
      </w:r>
      <w:r w:rsidRPr="00AD5928">
        <w:rPr>
          <w:rFonts w:ascii="Times New Roman" w:hAnsi="Times New Roman" w:cs="Traditional Arabic"/>
          <w:sz w:val="34"/>
          <w:szCs w:val="34"/>
          <w:rtl/>
          <w:lang w:bidi="ar-IQ"/>
        </w:rPr>
        <w:t xml:space="preserve"> برنامج التثبيت، والسماح بتداول النقد الأجنبي خارج البنوك من خلال شركات صر</w:t>
      </w:r>
      <w:r w:rsidRPr="00AD5928">
        <w:rPr>
          <w:rFonts w:ascii="Times New Roman" w:hAnsi="Times New Roman" w:cs="Traditional Arabic" w:hint="cs"/>
          <w:sz w:val="34"/>
          <w:szCs w:val="34"/>
          <w:rtl/>
          <w:lang w:bidi="ar-IQ"/>
        </w:rPr>
        <w:t>ا</w:t>
      </w:r>
      <w:r w:rsidRPr="00AD5928">
        <w:rPr>
          <w:rFonts w:ascii="Times New Roman" w:hAnsi="Times New Roman" w:cs="Traditional Arabic"/>
          <w:sz w:val="34"/>
          <w:szCs w:val="34"/>
          <w:rtl/>
          <w:lang w:bidi="ar-IQ"/>
        </w:rPr>
        <w:t>ف</w:t>
      </w:r>
      <w:r w:rsidRPr="00AD5928">
        <w:rPr>
          <w:rFonts w:ascii="Times New Roman" w:hAnsi="Times New Roman" w:cs="Traditional Arabic" w:hint="cs"/>
          <w:sz w:val="34"/>
          <w:szCs w:val="34"/>
          <w:rtl/>
          <w:lang w:bidi="ar-IQ"/>
        </w:rPr>
        <w:t>ة</w:t>
      </w:r>
      <w:r w:rsidRPr="00AD5928">
        <w:rPr>
          <w:rFonts w:ascii="Times New Roman" w:hAnsi="Times New Roman" w:cs="Traditional Arabic"/>
          <w:sz w:val="34"/>
          <w:szCs w:val="34"/>
          <w:rtl/>
          <w:lang w:bidi="ar-IQ"/>
        </w:rPr>
        <w:t>.</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1-2-1-</w:t>
      </w:r>
      <w:r w:rsidRPr="00AD5928">
        <w:rPr>
          <w:rFonts w:ascii="Times New Roman" w:hAnsi="Times New Roman" w:cs="Traditional Arabic"/>
          <w:sz w:val="34"/>
          <w:szCs w:val="34"/>
          <w:rtl/>
        </w:rPr>
        <w:t>2</w:t>
      </w:r>
      <w:r w:rsidRPr="00AD5928">
        <w:rPr>
          <w:rFonts w:ascii="Times New Roman" w:hAnsi="Times New Roman" w:cs="Traditional Arabic"/>
          <w:b/>
          <w:bCs/>
          <w:sz w:val="34"/>
          <w:szCs w:val="34"/>
          <w:rtl/>
        </w:rPr>
        <w:t xml:space="preserve">- </w:t>
      </w:r>
      <w:r w:rsidRPr="00AD5928">
        <w:rPr>
          <w:rFonts w:ascii="Times New Roman" w:hAnsi="Times New Roman" w:cs="Traditional Arabic"/>
          <w:b/>
          <w:bCs/>
          <w:sz w:val="34"/>
          <w:szCs w:val="34"/>
          <w:u w:val="single"/>
          <w:rtl/>
        </w:rPr>
        <w:t>برامج التكييف الهيكلي</w:t>
      </w:r>
      <w:r w:rsidRPr="00AD5928">
        <w:rPr>
          <w:rFonts w:ascii="Times New Roman" w:hAnsi="Times New Roman" w:cs="Traditional Arabic"/>
          <w:sz w:val="34"/>
          <w:szCs w:val="34"/>
          <w:rtl/>
        </w:rPr>
        <w:t xml:space="preserve"> (</w:t>
      </w:r>
      <w:r w:rsidRPr="00AD5928">
        <w:rPr>
          <w:rFonts w:ascii="Times New Roman" w:hAnsi="Times New Roman" w:cs="Traditional Arabic"/>
          <w:sz w:val="34"/>
          <w:szCs w:val="34"/>
        </w:rPr>
        <w:t>structure adjustment program</w:t>
      </w:r>
      <w:r w:rsidRPr="00AD5928">
        <w:rPr>
          <w:rFonts w:ascii="Times New Roman" w:hAnsi="Times New Roman" w:cs="Traditional Arabic"/>
          <w:sz w:val="34"/>
          <w:szCs w:val="34"/>
          <w:rtl/>
        </w:rPr>
        <w:t xml:space="preserve"> ) </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rtl/>
        </w:rPr>
        <w:t>وهي من اختصاص البنك الدولي وتهدف إلى تحقيق الاستقرار الكلي الشامل وعلى المدى الطويل, ويتقدم بها البنك عندما تكون هناك اختلالات عميقة, بحيث لم تنفع معها برامج التثبيت</w:t>
      </w:r>
      <w:r w:rsidRPr="00AD5928">
        <w:rPr>
          <w:rFonts w:ascii="Times New Roman" w:hAnsi="Times New Roman" w:cs="Traditional Arabic"/>
          <w:sz w:val="34"/>
          <w:szCs w:val="34"/>
        </w:rPr>
        <w:t xml:space="preserve"> </w:t>
      </w:r>
      <w:r w:rsidRPr="00AD5928">
        <w:rPr>
          <w:rFonts w:ascii="Times New Roman" w:hAnsi="Times New Roman" w:cs="Traditional Arabic"/>
          <w:sz w:val="34"/>
          <w:szCs w:val="34"/>
          <w:rtl/>
        </w:rPr>
        <w:t xml:space="preserve">على سبيل المثال, وجود عجز مزمن في الموازنة العامة ومعدلات عالية للتضخم وعجز كبير في ميزان المدفوعات, فضلاً عن أنها تتضمن الإصلاح المؤسسي وصولاً إلى تحقيق الكفاءة </w:t>
      </w:r>
      <w:r w:rsidRPr="00AD5928">
        <w:rPr>
          <w:rFonts w:ascii="Times New Roman" w:hAnsi="Times New Roman" w:cs="Traditional Arabic"/>
          <w:sz w:val="34"/>
          <w:szCs w:val="34"/>
          <w:rtl/>
        </w:rPr>
        <w:lastRenderedPageBreak/>
        <w:t>في استخدام الموارد وتعزيز التجارة وتشجيع الاستثمار الأجنبي, وكل ذلك من أجل تحقيق معدلات نمو مستمرة.</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1-2-1-</w:t>
      </w:r>
      <w:r w:rsidRPr="00AD5928">
        <w:rPr>
          <w:rFonts w:ascii="Times New Roman" w:hAnsi="Times New Roman" w:cs="Traditional Arabic"/>
          <w:sz w:val="34"/>
          <w:szCs w:val="34"/>
          <w:rtl/>
        </w:rPr>
        <w:t>3-</w:t>
      </w:r>
      <w:r w:rsidRPr="00AD5928">
        <w:rPr>
          <w:rFonts w:ascii="Times New Roman" w:hAnsi="Times New Roman" w:cs="Traditional Arabic"/>
          <w:b/>
          <w:bCs/>
          <w:sz w:val="34"/>
          <w:szCs w:val="34"/>
          <w:u w:val="single"/>
          <w:rtl/>
        </w:rPr>
        <w:t xml:space="preserve"> الخصخصة</w:t>
      </w:r>
      <w:r w:rsidRPr="00AD5928">
        <w:rPr>
          <w:rFonts w:ascii="Times New Roman" w:hAnsi="Times New Roman" w:cs="Traditional Arabic"/>
          <w:sz w:val="34"/>
          <w:szCs w:val="34"/>
          <w:rtl/>
        </w:rPr>
        <w:t>:(</w:t>
      </w:r>
      <w:r w:rsidRPr="00AD5928">
        <w:rPr>
          <w:rFonts w:ascii="Times New Roman" w:hAnsi="Times New Roman" w:cs="Traditional Arabic"/>
          <w:sz w:val="34"/>
          <w:szCs w:val="34"/>
        </w:rPr>
        <w:t>privatization</w:t>
      </w:r>
      <w:r w:rsidRPr="00AD5928">
        <w:rPr>
          <w:rFonts w:ascii="Times New Roman" w:hAnsi="Times New Roman" w:cs="Traditional Arabic"/>
          <w:sz w:val="34"/>
          <w:szCs w:val="34"/>
          <w:rtl/>
        </w:rPr>
        <w:t>)</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rtl/>
        </w:rPr>
        <w:t>وهي المرحلة الأخيرة من مراحل الإصلاح الاقتصادي. وقد توجهت كثير من الدول إلى تطبيقها في الوقت الحالي, فهناك بعض الدول التي حققت نتائج مذهلة في عملية التخصيص, وأخرى لم تفلح في تجربتها مع التخصيص بل كانت النتائج سلبية بالنسبة لاقتصادياتها.</w:t>
      </w:r>
    </w:p>
    <w:p w:rsidR="0054361B" w:rsidRPr="00AD5928" w:rsidRDefault="0054361B" w:rsidP="0054361B">
      <w:pPr>
        <w:widowControl w:val="0"/>
        <w:tabs>
          <w:tab w:val="right" w:pos="2410"/>
        </w:tabs>
        <w:spacing w:after="60"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       وتتضح أهمية ظاهرة الإصلاح الاقتصادي من جوانب عديدة يشار لها في:</w:t>
      </w:r>
    </w:p>
    <w:p w:rsidR="0054361B" w:rsidRPr="00AD5928" w:rsidRDefault="0054361B" w:rsidP="0054361B">
      <w:pPr>
        <w:numPr>
          <w:ilvl w:val="0"/>
          <w:numId w:val="5"/>
        </w:numPr>
        <w:spacing w:after="0" w:line="240" w:lineRule="auto"/>
        <w:ind w:left="0"/>
        <w:jc w:val="both"/>
        <w:rPr>
          <w:rFonts w:ascii="Times New Roman" w:hAnsi="Times New Roman" w:cs="Traditional Arabic"/>
          <w:sz w:val="34"/>
          <w:szCs w:val="34"/>
          <w:rtl/>
          <w:lang w:bidi="ar-IQ"/>
        </w:rPr>
      </w:pPr>
      <w:r w:rsidRPr="00AD5928">
        <w:rPr>
          <w:rFonts w:ascii="Times New Roman" w:hAnsi="Times New Roman" w:cs="Traditional Arabic"/>
          <w:sz w:val="34"/>
          <w:szCs w:val="34"/>
          <w:rtl/>
          <w:lang w:bidi="ar-IQ"/>
        </w:rPr>
        <w:t>الإصلاحات التي تأخذ الدول النامية بها التي تشترك في الجوانب الفلسفية والفكرية وأهدافها الاقتصادية والاجتماعية والسياسية التي تهدف إلى آلية السوق محوراً مركزيا للنشاط الاقتصادي والسعي لتضييق أو إنهاء دور الدولة الاقتصادي وإعطاء المبادرات للقطاع الخاص ولجذب الاستثمارات الأجنبية والاندماج في السوق العالمية.</w:t>
      </w:r>
    </w:p>
    <w:p w:rsidR="0054361B" w:rsidRPr="00AD5928" w:rsidRDefault="0054361B" w:rsidP="0054361B">
      <w:pPr>
        <w:numPr>
          <w:ilvl w:val="0"/>
          <w:numId w:val="5"/>
        </w:numPr>
        <w:spacing w:after="0" w:line="240" w:lineRule="auto"/>
        <w:ind w:left="0"/>
        <w:jc w:val="both"/>
        <w:rPr>
          <w:rFonts w:ascii="Times New Roman" w:hAnsi="Times New Roman" w:cs="Traditional Arabic"/>
          <w:sz w:val="34"/>
          <w:szCs w:val="34"/>
          <w:rtl/>
          <w:lang w:bidi="ar-IQ"/>
        </w:rPr>
      </w:pPr>
      <w:r w:rsidRPr="00AD5928">
        <w:rPr>
          <w:rFonts w:ascii="Times New Roman" w:hAnsi="Times New Roman" w:cs="Traditional Arabic"/>
          <w:sz w:val="34"/>
          <w:szCs w:val="34"/>
          <w:rtl/>
          <w:lang w:bidi="ar-IQ"/>
        </w:rPr>
        <w:t>والجانب الثاني، لظاهرة الإصلاح الاقتصادي، فهو تدخل المؤسسات المالية والتمويلية الدولية تدخلا مباشرا في صياغة برامج الإصلاح المذكور، والشيء الجديد فيه، ان هذا التدخل يمارس الآن بشكل علني، ويناقش على مستويات عاليه، ولا يجري بشكل من السرية والكتمان، كما كان يجري في الثمانينات والتسعينيات من القرن الماضي.</w:t>
      </w:r>
    </w:p>
    <w:p w:rsidR="0054361B" w:rsidRPr="00AD5928" w:rsidRDefault="0054361B" w:rsidP="0054361B">
      <w:pPr>
        <w:widowControl w:val="0"/>
        <w:tabs>
          <w:tab w:val="right" w:pos="2410"/>
        </w:tabs>
        <w:spacing w:after="60"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lang w:bidi="ar-IQ"/>
        </w:rPr>
        <w:t xml:space="preserve">  وبالعودة إلى تعريف مصطلح الخصخصة نجد إن له </w:t>
      </w:r>
      <w:r w:rsidRPr="00AD5928">
        <w:rPr>
          <w:rFonts w:ascii="Times New Roman" w:hAnsi="Times New Roman" w:cs="Traditional Arabic"/>
          <w:sz w:val="34"/>
          <w:szCs w:val="34"/>
          <w:rtl/>
        </w:rPr>
        <w:t xml:space="preserve">العديد من المفاهيم، يرجع تعددها وتنوعها إلى ما لهذا الموضوع لدي المهتمين من رؤيتين، رؤية موسعة ورؤية مضيقة. ومعني ذلك أن هناك زاويتين ؛ زاوية منفرجة وزاوية حادة " بالتعبير </w:t>
      </w:r>
      <w:r w:rsidRPr="00AD5928">
        <w:rPr>
          <w:rFonts w:ascii="Times New Roman" w:hAnsi="Times New Roman" w:cs="Traditional Arabic" w:hint="cs"/>
          <w:sz w:val="34"/>
          <w:szCs w:val="34"/>
          <w:rtl/>
        </w:rPr>
        <w:t>الهندسي</w:t>
      </w:r>
      <w:r w:rsidRPr="00AD5928">
        <w:rPr>
          <w:rFonts w:ascii="Times New Roman" w:hAnsi="Times New Roman" w:cs="Traditional Arabic"/>
          <w:sz w:val="34"/>
          <w:szCs w:val="34"/>
          <w:rtl/>
        </w:rPr>
        <w:t xml:space="preserve"> ". فهناك من ينظر فيه ويتعامل معه علي انه نهج اقتصادي كامل وشامل يحيل النظام الاقتصادي القائم من تصنيف لتصنيف آخر. وهناك من ينظر فيه علي أنه نهج اقتصادي </w:t>
      </w:r>
      <w:r w:rsidRPr="00AD5928">
        <w:rPr>
          <w:rFonts w:ascii="Times New Roman" w:hAnsi="Times New Roman" w:cs="Traditional Arabic" w:hint="cs"/>
          <w:sz w:val="34"/>
          <w:szCs w:val="34"/>
          <w:rtl/>
        </w:rPr>
        <w:t>جزئي</w:t>
      </w:r>
      <w:r w:rsidRPr="00AD5928">
        <w:rPr>
          <w:rFonts w:ascii="Times New Roman" w:hAnsi="Times New Roman" w:cs="Traditional Arabic"/>
          <w:sz w:val="34"/>
          <w:szCs w:val="34"/>
          <w:rtl/>
        </w:rPr>
        <w:t xml:space="preserve"> يتعلق بتعديل وتغير بعض جزيئات الهيكل الاقتصادي القائم والنظام الاقتصادي المهيمن دون أن يترتب عليه أو ينجم عنه تغير للهيكل وللنظام ككل.</w:t>
      </w:r>
      <w:r w:rsidRPr="00AD5928">
        <w:rPr>
          <w:rFonts w:ascii="Times New Roman" w:hAnsi="Times New Roman" w:cs="Traditional Arabic"/>
          <w:sz w:val="34"/>
          <w:szCs w:val="34"/>
          <w:vertAlign w:val="superscript"/>
          <w:rtl/>
        </w:rPr>
        <w:t>(</w:t>
      </w:r>
      <w:r w:rsidRPr="00AD5928">
        <w:rPr>
          <w:rStyle w:val="a4"/>
          <w:rFonts w:ascii="Times New Roman" w:hAnsi="Times New Roman" w:cs="Traditional Arabic"/>
          <w:sz w:val="34"/>
          <w:szCs w:val="34"/>
          <w:rtl/>
        </w:rPr>
        <w:footnoteReference w:id="31"/>
      </w:r>
      <w:r w:rsidRPr="00AD5928">
        <w:rPr>
          <w:rFonts w:ascii="Times New Roman" w:hAnsi="Times New Roman" w:cs="Traditional Arabic"/>
          <w:sz w:val="34"/>
          <w:szCs w:val="34"/>
          <w:vertAlign w:val="superscript"/>
          <w:rtl/>
        </w:rPr>
        <w:t>)</w:t>
      </w:r>
    </w:p>
    <w:p w:rsidR="0054361B" w:rsidRPr="00AD5928" w:rsidRDefault="0054361B" w:rsidP="0054361B">
      <w:pPr>
        <w:widowControl w:val="0"/>
        <w:tabs>
          <w:tab w:val="right" w:pos="2410"/>
        </w:tabs>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الإطار الواسع تطالعنا المفاهيم التالية " الخصخصة </w:t>
      </w:r>
      <w:r w:rsidRPr="00AD5928">
        <w:rPr>
          <w:rFonts w:ascii="Times New Roman" w:hAnsi="Times New Roman" w:cs="Traditional Arabic" w:hint="cs"/>
          <w:sz w:val="34"/>
          <w:szCs w:val="34"/>
          <w:rtl/>
          <w:lang w:bidi="ar-EG"/>
        </w:rPr>
        <w:t>هي</w:t>
      </w:r>
      <w:r w:rsidRPr="00AD5928">
        <w:rPr>
          <w:rFonts w:ascii="Times New Roman" w:hAnsi="Times New Roman" w:cs="Traditional Arabic"/>
          <w:sz w:val="34"/>
          <w:szCs w:val="34"/>
          <w:rtl/>
          <w:lang w:bidi="ar-EG"/>
        </w:rPr>
        <w:t xml:space="preserve"> مجموعة السياسات </w:t>
      </w:r>
      <w:r w:rsidRPr="00AD5928">
        <w:rPr>
          <w:rFonts w:ascii="Times New Roman" w:hAnsi="Times New Roman" w:cs="Traditional Arabic"/>
          <w:sz w:val="34"/>
          <w:szCs w:val="34"/>
          <w:rtl/>
          <w:lang w:bidi="ar-EG"/>
        </w:rPr>
        <w:lastRenderedPageBreak/>
        <w:t xml:space="preserve">والإجراءات المتكاملة </w:t>
      </w:r>
      <w:r w:rsidRPr="00AD5928">
        <w:rPr>
          <w:rFonts w:ascii="Times New Roman" w:hAnsi="Times New Roman" w:cs="Traditional Arabic" w:hint="cs"/>
          <w:sz w:val="34"/>
          <w:szCs w:val="34"/>
          <w:rtl/>
          <w:lang w:bidi="ar-EG"/>
        </w:rPr>
        <w:t>التي</w:t>
      </w:r>
      <w:r w:rsidRPr="00AD5928">
        <w:rPr>
          <w:rFonts w:ascii="Times New Roman" w:hAnsi="Times New Roman" w:cs="Traditional Arabic"/>
          <w:sz w:val="34"/>
          <w:szCs w:val="34"/>
          <w:rtl/>
          <w:lang w:bidi="ar-EG"/>
        </w:rPr>
        <w:t xml:space="preserve"> تستهدف الاعتماد الأكبر علي نظام السوق وآلياته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تحقيق التنمية والعدالة".</w:t>
      </w:r>
      <w:r w:rsidRPr="00AD5928">
        <w:rPr>
          <w:rFonts w:ascii="Times New Roman" w:hAnsi="Times New Roman" w:cs="Traditional Arabic"/>
          <w:sz w:val="34"/>
          <w:szCs w:val="34"/>
          <w:vertAlign w:val="superscript"/>
          <w:rtl/>
          <w:lang w:bidi="ar-EG"/>
        </w:rPr>
        <w:t>(</w:t>
      </w:r>
      <w:r w:rsidRPr="00AD5928">
        <w:rPr>
          <w:rStyle w:val="a4"/>
          <w:rFonts w:ascii="Times New Roman" w:hAnsi="Times New Roman" w:cs="Traditional Arabic"/>
          <w:sz w:val="34"/>
          <w:szCs w:val="34"/>
          <w:rtl/>
          <w:lang w:bidi="ar-EG"/>
        </w:rPr>
        <w:footnoteReference w:id="32"/>
      </w:r>
      <w:r w:rsidRPr="00AD5928">
        <w:rPr>
          <w:rFonts w:ascii="Times New Roman" w:hAnsi="Times New Roman" w:cs="Traditional Arabic"/>
          <w:sz w:val="34"/>
          <w:szCs w:val="34"/>
          <w:vertAlign w:val="superscript"/>
          <w:rtl/>
          <w:lang w:bidi="ar-EG"/>
        </w:rPr>
        <w:t>)</w:t>
      </w:r>
      <w:r w:rsidRPr="00AD5928">
        <w:rPr>
          <w:rFonts w:ascii="Times New Roman" w:hAnsi="Times New Roman" w:cs="Traditional Arabic"/>
          <w:sz w:val="34"/>
          <w:szCs w:val="34"/>
          <w:rtl/>
          <w:lang w:bidi="ar-EG"/>
        </w:rPr>
        <w:t xml:space="preserve"> ومعني هذا التعريف أننا بإزاء الخصخصة أمام إعادة نظر شاملة للاقتصاد القومي وأدواته ومؤسساته، وخاصة فيما يتعلق بدور كل من الدولة والسوق في تسيير </w:t>
      </w:r>
      <w:r w:rsidRPr="00AD5928">
        <w:rPr>
          <w:rFonts w:ascii="Times New Roman" w:hAnsi="Times New Roman" w:cs="Traditional Arabic" w:hint="cs"/>
          <w:sz w:val="34"/>
          <w:szCs w:val="34"/>
          <w:rtl/>
          <w:lang w:bidi="ar-EG"/>
        </w:rPr>
        <w:t>شؤونه</w:t>
      </w:r>
      <w:r w:rsidRPr="00AD5928">
        <w:rPr>
          <w:rFonts w:ascii="Times New Roman" w:hAnsi="Times New Roman" w:cs="Traditional Arabic"/>
          <w:sz w:val="34"/>
          <w:szCs w:val="34"/>
          <w:rtl/>
          <w:lang w:bidi="ar-EG"/>
        </w:rPr>
        <w:t>.</w:t>
      </w:r>
    </w:p>
    <w:p w:rsidR="0054361B" w:rsidRPr="00AD5928" w:rsidRDefault="0054361B" w:rsidP="0054361B">
      <w:pPr>
        <w:widowControl w:val="0"/>
        <w:tabs>
          <w:tab w:val="right" w:pos="2410"/>
        </w:tabs>
        <w:spacing w:after="60" w:line="240" w:lineRule="auto"/>
        <w:jc w:val="lowKashida"/>
        <w:rPr>
          <w:rFonts w:ascii="Times New Roman" w:hAnsi="Times New Roman" w:cs="Traditional Arabic"/>
          <w:sz w:val="34"/>
          <w:szCs w:val="34"/>
          <w:vertAlign w:val="superscript"/>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وهى"جزء من عملية الإصلاحات الهيكلية للقطاع العام في البنيان الاقتصادي، تستهدف رفع معدل النمو </w:t>
      </w:r>
      <w:r w:rsidRPr="00AD5928">
        <w:rPr>
          <w:rFonts w:ascii="Times New Roman" w:hAnsi="Times New Roman" w:cs="Traditional Arabic" w:hint="cs"/>
          <w:sz w:val="34"/>
          <w:szCs w:val="34"/>
          <w:rtl/>
          <w:lang w:bidi="ar-EG"/>
        </w:rPr>
        <w:t>الاقتصادي</w:t>
      </w:r>
      <w:r w:rsidRPr="00AD5928">
        <w:rPr>
          <w:rFonts w:ascii="Times New Roman" w:hAnsi="Times New Roman" w:cs="Traditional Arabic"/>
          <w:sz w:val="34"/>
          <w:szCs w:val="34"/>
          <w:rtl/>
          <w:lang w:bidi="ar-EG"/>
        </w:rPr>
        <w:t xml:space="preserve">، من خلال تحسين وكفاءة المؤسسات والأداء </w:t>
      </w:r>
      <w:r w:rsidRPr="00AD5928">
        <w:rPr>
          <w:rFonts w:ascii="Times New Roman" w:hAnsi="Times New Roman" w:cs="Traditional Arabic" w:hint="cs"/>
          <w:sz w:val="34"/>
          <w:szCs w:val="34"/>
          <w:rtl/>
          <w:lang w:bidi="ar-EG"/>
        </w:rPr>
        <w:t>السياسي</w:t>
      </w:r>
      <w:r w:rsidRPr="00AD5928">
        <w:rPr>
          <w:rFonts w:ascii="Times New Roman" w:hAnsi="Times New Roman" w:cs="Traditional Arabic"/>
          <w:sz w:val="34"/>
          <w:szCs w:val="34"/>
          <w:rtl/>
          <w:lang w:bidi="ar-EG"/>
        </w:rPr>
        <w:t>".</w:t>
      </w:r>
      <w:r w:rsidRPr="00AD5928">
        <w:rPr>
          <w:rFonts w:ascii="Times New Roman" w:hAnsi="Times New Roman" w:cs="Traditional Arabic"/>
          <w:sz w:val="34"/>
          <w:szCs w:val="34"/>
          <w:vertAlign w:val="superscript"/>
          <w:rtl/>
          <w:lang w:bidi="ar-EG"/>
        </w:rPr>
        <w:t>(</w:t>
      </w:r>
      <w:r w:rsidRPr="00AD5928">
        <w:rPr>
          <w:rStyle w:val="a4"/>
          <w:rFonts w:ascii="Times New Roman" w:hAnsi="Times New Roman" w:cs="Traditional Arabic"/>
          <w:sz w:val="34"/>
          <w:szCs w:val="34"/>
          <w:rtl/>
          <w:lang w:bidi="ar-EG"/>
        </w:rPr>
        <w:footnoteReference w:id="33"/>
      </w:r>
      <w:r w:rsidRPr="00AD5928">
        <w:rPr>
          <w:rFonts w:ascii="Times New Roman" w:hAnsi="Times New Roman" w:cs="Traditional Arabic"/>
          <w:sz w:val="34"/>
          <w:szCs w:val="34"/>
          <w:vertAlign w:val="superscript"/>
          <w:rtl/>
          <w:lang w:bidi="ar-EG"/>
        </w:rPr>
        <w:t>)</w:t>
      </w:r>
    </w:p>
    <w:p w:rsidR="0054361B" w:rsidRPr="00AD5928" w:rsidRDefault="0054361B" w:rsidP="0054361B">
      <w:pPr>
        <w:widowControl w:val="0"/>
        <w:tabs>
          <w:tab w:val="right" w:pos="2410"/>
        </w:tabs>
        <w:spacing w:after="60"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وفي الإطار الضيق نجد هذه المفاهيم "</w:t>
      </w:r>
      <w:r w:rsidRPr="00AD5928">
        <w:rPr>
          <w:rFonts w:ascii="Times New Roman" w:hAnsi="Times New Roman" w:cs="Traditional Arabic" w:hint="cs"/>
          <w:sz w:val="34"/>
          <w:szCs w:val="34"/>
          <w:rtl/>
          <w:lang w:bidi="ar-EG"/>
        </w:rPr>
        <w:t>هي</w:t>
      </w:r>
      <w:r w:rsidRPr="00AD5928">
        <w:rPr>
          <w:rFonts w:ascii="Times New Roman" w:hAnsi="Times New Roman" w:cs="Traditional Arabic"/>
          <w:sz w:val="34"/>
          <w:szCs w:val="34"/>
          <w:rtl/>
          <w:lang w:bidi="ar-EG"/>
        </w:rPr>
        <w:t xml:space="preserve"> تحويل بعض المشروعات العامة </w:t>
      </w:r>
      <w:r w:rsidRPr="00AD5928">
        <w:rPr>
          <w:rFonts w:ascii="Times New Roman" w:hAnsi="Times New Roman" w:cs="Traditional Arabic" w:hint="cs"/>
          <w:sz w:val="34"/>
          <w:szCs w:val="34"/>
          <w:rtl/>
          <w:lang w:bidi="ar-EG"/>
        </w:rPr>
        <w:t>إلى</w:t>
      </w:r>
      <w:r w:rsidRPr="00AD5928">
        <w:rPr>
          <w:rFonts w:ascii="Times New Roman" w:hAnsi="Times New Roman" w:cs="Traditional Arabic"/>
          <w:sz w:val="34"/>
          <w:szCs w:val="34"/>
          <w:rtl/>
          <w:lang w:bidi="ar-EG"/>
        </w:rPr>
        <w:t xml:space="preserve"> مشروعات خاصة من حيث الملكية أو من حيث الإدارة "</w:t>
      </w:r>
      <w:r w:rsidRPr="00AD5928">
        <w:rPr>
          <w:rFonts w:ascii="Times New Roman" w:hAnsi="Times New Roman" w:cs="Traditional Arabic" w:hint="cs"/>
          <w:sz w:val="34"/>
          <w:szCs w:val="34"/>
          <w:rtl/>
          <w:lang w:bidi="ar-EG"/>
        </w:rPr>
        <w:t xml:space="preserve"> فمن حيث الملكية يتم بيع المشروع بالكامل للقطاع الخاص أو يتم الاكتفاء ببيع جزء من رأس مال المشروع، أي بمعنى أن الخصخصة هي عملية بمقتضاها بيع كل أو جزء من أسهم المشروع إلى القطاع الخاص.</w:t>
      </w:r>
    </w:p>
    <w:p w:rsidR="0054361B" w:rsidRPr="00AD5928" w:rsidRDefault="0054361B" w:rsidP="0054361B">
      <w:pPr>
        <w:spacing w:line="240" w:lineRule="auto"/>
        <w:ind w:firstLine="443"/>
        <w:jc w:val="lowKashida"/>
        <w:rPr>
          <w:rFonts w:ascii="Times New Roman" w:hAnsi="Times New Roman" w:cs="Traditional Arabic"/>
          <w:sz w:val="34"/>
          <w:szCs w:val="34"/>
          <w:rtl/>
          <w:lang w:bidi="ar-EG"/>
        </w:rPr>
      </w:pPr>
      <w:r w:rsidRPr="00AD5928">
        <w:rPr>
          <w:rFonts w:ascii="Times New Roman" w:hAnsi="Times New Roman" w:cs="Traditional Arabic"/>
          <w:sz w:val="34"/>
          <w:szCs w:val="34"/>
          <w:rtl/>
        </w:rPr>
        <w:t xml:space="preserve"> أما من حيث الإدارة، فالخصخصة </w:t>
      </w:r>
      <w:r w:rsidRPr="00AD5928">
        <w:rPr>
          <w:rFonts w:ascii="Times New Roman" w:hAnsi="Times New Roman" w:cs="Traditional Arabic"/>
          <w:sz w:val="34"/>
          <w:szCs w:val="34"/>
          <w:rtl/>
          <w:lang w:bidi="ar-EG"/>
        </w:rPr>
        <w:t xml:space="preserve">علاقة تعاقديه بين الدولة والقطاع الخاص، وذلك بإدخال الخبرة الإدارية لهذا القطاع في أنشطة المنشآت العامة وإدارتها وفقاً لطريقة سير المنشأة الخاصة, ويأخذ هذا المفهوم شكل عقود الإدارة وعقود الإيجار وعقود الامتياز. </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color w:val="000000"/>
          <w:sz w:val="34"/>
          <w:szCs w:val="34"/>
          <w:rtl/>
        </w:rPr>
        <w:t>أي أن الخصخصة تتمثل في تحرير النشاط الاقتصادي والمالي وذلك بالحد من احتكار الدولة وزيادة الدور الذي يقوم به القطاع الخاص في ملكية وتشغيل وإدارة الوحدات الإنتاجية في المجتمع بغرض تحسين الكفاءة</w:t>
      </w:r>
      <w:r w:rsidRPr="00AD5928">
        <w:rPr>
          <w:rFonts w:ascii="Times New Roman" w:hAnsi="Times New Roman" w:cs="Traditional Arabic"/>
          <w:color w:val="000000"/>
          <w:sz w:val="34"/>
          <w:szCs w:val="34"/>
        </w:rPr>
        <w:t xml:space="preserve"> </w:t>
      </w:r>
      <w:r w:rsidRPr="00AD5928">
        <w:rPr>
          <w:rFonts w:ascii="Times New Roman" w:hAnsi="Times New Roman" w:cs="Traditional Arabic"/>
          <w:color w:val="000000"/>
          <w:sz w:val="34"/>
          <w:szCs w:val="34"/>
          <w:rtl/>
        </w:rPr>
        <w:t>الإنتاجية لهذه الوحدات بما يخدم أهداف التنمية الاقتصادية والاجتماعية</w:t>
      </w:r>
      <w:r w:rsidRPr="00AD5928">
        <w:rPr>
          <w:rFonts w:ascii="Times New Roman" w:hAnsi="Times New Roman" w:cs="Traditional Arabic"/>
          <w:sz w:val="34"/>
          <w:szCs w:val="34"/>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34"/>
      </w:r>
      <w:r w:rsidRPr="00AD5928">
        <w:rPr>
          <w:rFonts w:ascii="Times New Roman" w:hAnsi="Times New Roman" w:cs="Traditional Arabic" w:hint="cs"/>
          <w:sz w:val="34"/>
          <w:szCs w:val="34"/>
          <w:vertAlign w:val="superscript"/>
          <w:rtl/>
        </w:rPr>
        <w:t>)</w:t>
      </w:r>
      <w:r w:rsidRPr="00AD5928">
        <w:rPr>
          <w:rFonts w:cs="Traditional Arabic" w:hint="cs"/>
          <w:sz w:val="34"/>
          <w:szCs w:val="34"/>
          <w:rtl/>
        </w:rPr>
        <w:t xml:space="preserve">، </w:t>
      </w:r>
      <w:r w:rsidRPr="00AD5928">
        <w:rPr>
          <w:rFonts w:ascii="Times New Roman" w:hAnsi="Times New Roman" w:cs="Traditional Arabic"/>
          <w:sz w:val="34"/>
          <w:szCs w:val="34"/>
          <w:rtl/>
        </w:rPr>
        <w:t>كما أنها لا تعني إطلاقا إلغاء وظيفة الدولة الاقتصادية ومسؤولياتها الاجتماعية, بل دورها مستمر في تقديم الخدمات الاجتماعية مثل (التعليم والصحة والضمان الاجتماعي).</w:t>
      </w:r>
    </w:p>
    <w:p w:rsidR="0054361B" w:rsidRPr="00AD5928" w:rsidRDefault="0054361B" w:rsidP="0054361B">
      <w:pPr>
        <w:widowControl w:val="0"/>
        <w:tabs>
          <w:tab w:val="right" w:pos="2410"/>
        </w:tabs>
        <w:spacing w:line="240" w:lineRule="auto"/>
        <w:ind w:firstLine="720"/>
        <w:jc w:val="lowKashida"/>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 xml:space="preserve">ومن الناحية الواقعية نجد </w:t>
      </w:r>
      <w:r w:rsidRPr="00AD5928">
        <w:rPr>
          <w:rFonts w:ascii="Times New Roman" w:hAnsi="Times New Roman" w:cs="Traditional Arabic" w:hint="cs"/>
          <w:sz w:val="34"/>
          <w:szCs w:val="34"/>
          <w:rtl/>
          <w:lang w:bidi="ar-EG"/>
        </w:rPr>
        <w:t>إن كلا الإطاريين السابقين</w:t>
      </w:r>
      <w:r w:rsidRPr="00AD5928">
        <w:rPr>
          <w:rFonts w:ascii="Times New Roman" w:hAnsi="Times New Roman" w:cs="Traditional Arabic"/>
          <w:sz w:val="34"/>
          <w:szCs w:val="34"/>
          <w:rtl/>
          <w:lang w:bidi="ar-EG"/>
        </w:rPr>
        <w:t xml:space="preserve"> يسيران سويأً، فتجري عملية تحويل بعض المشروعات العامة </w:t>
      </w:r>
      <w:r w:rsidRPr="00AD5928">
        <w:rPr>
          <w:rFonts w:ascii="Times New Roman" w:hAnsi="Times New Roman" w:cs="Traditional Arabic" w:hint="cs"/>
          <w:sz w:val="34"/>
          <w:szCs w:val="34"/>
          <w:rtl/>
          <w:lang w:bidi="ar-EG"/>
        </w:rPr>
        <w:t>إلى</w:t>
      </w:r>
      <w:r w:rsidRPr="00AD5928">
        <w:rPr>
          <w:rFonts w:ascii="Times New Roman" w:hAnsi="Times New Roman" w:cs="Traditional Arabic"/>
          <w:sz w:val="34"/>
          <w:szCs w:val="34"/>
          <w:rtl/>
          <w:lang w:bidi="ar-EG"/>
        </w:rPr>
        <w:t xml:space="preserve"> مشروعات خاصة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ركاب عملية واسعة تستهدف تغير المسار الكلي للاقتصاد وتعديل النظام الحاكم له. ولم نجد من يقف عند حد تحويل بعض المشروعات العامة إلى مشروعات خاصة، ودونما تغيير جوهري هيكلي في بنيان الاقتصاد ونظامه.</w:t>
      </w:r>
    </w:p>
    <w:p w:rsidR="0054361B" w:rsidRPr="00AD5928" w:rsidRDefault="0054361B" w:rsidP="0054361B">
      <w:pPr>
        <w:widowControl w:val="0"/>
        <w:tabs>
          <w:tab w:val="right" w:pos="2410"/>
        </w:tabs>
        <w:spacing w:line="240" w:lineRule="auto"/>
        <w:ind w:firstLine="720"/>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lastRenderedPageBreak/>
        <w:t>ي</w:t>
      </w:r>
      <w:r w:rsidRPr="00AD5928">
        <w:rPr>
          <w:rFonts w:ascii="Times New Roman" w:hAnsi="Times New Roman" w:cs="Traditional Arabic"/>
          <w:sz w:val="34"/>
          <w:szCs w:val="34"/>
          <w:rtl/>
          <w:lang w:bidi="ar-EG"/>
        </w:rPr>
        <w:t xml:space="preserve">عرف البنك الدولي </w:t>
      </w:r>
      <w:r w:rsidRPr="00AD5928">
        <w:rPr>
          <w:rFonts w:ascii="Times New Roman" w:hAnsi="Times New Roman" w:cs="Traditional Arabic" w:hint="cs"/>
          <w:sz w:val="34"/>
          <w:szCs w:val="34"/>
          <w:rtl/>
          <w:lang w:bidi="ar-EG"/>
        </w:rPr>
        <w:t>الخصخصة بأنها</w:t>
      </w:r>
      <w:r w:rsidRPr="00AD5928">
        <w:rPr>
          <w:rFonts w:ascii="Times New Roman" w:hAnsi="Times New Roman" w:cs="Traditional Arabic"/>
          <w:sz w:val="34"/>
          <w:szCs w:val="34"/>
          <w:rtl/>
          <w:lang w:bidi="ar-EG"/>
        </w:rPr>
        <w:t xml:space="preserve"> " زيادة مشاركة القطاع الخاص في إدارة ملكية الأنشطة والأصول التي تسيطر عليها الحكومة أو تملكها "</w:t>
      </w:r>
      <w:r w:rsidRPr="00AD5928">
        <w:rPr>
          <w:rFonts w:ascii="Times New Roman" w:hAnsi="Times New Roman" w:cs="Traditional Arabic" w:hint="cs"/>
          <w:sz w:val="34"/>
          <w:szCs w:val="34"/>
          <w:rtl/>
          <w:lang w:bidi="ar-EG"/>
        </w:rPr>
        <w:t>.</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 xml:space="preserve"> و</w:t>
      </w:r>
      <w:r w:rsidRPr="00AD5928">
        <w:rPr>
          <w:rFonts w:ascii="Times New Roman" w:hAnsi="Times New Roman" w:cs="Traditional Arabic"/>
          <w:sz w:val="34"/>
          <w:szCs w:val="34"/>
          <w:rtl/>
        </w:rPr>
        <w:t xml:space="preserve">يتحدث فريق من الكتاب عن الخصخصة المؤثرة </w:t>
      </w:r>
      <w:r w:rsidRPr="00AD5928">
        <w:rPr>
          <w:rFonts w:ascii="Times New Roman" w:hAnsi="Times New Roman" w:cs="Traditional Arabic"/>
          <w:sz w:val="34"/>
          <w:szCs w:val="34"/>
        </w:rPr>
        <w:t xml:space="preserve">Effective Privatization </w:t>
      </w:r>
      <w:r w:rsidRPr="00AD5928">
        <w:rPr>
          <w:rFonts w:ascii="Times New Roman" w:hAnsi="Times New Roman" w:cs="Traditional Arabic"/>
          <w:sz w:val="34"/>
          <w:szCs w:val="34"/>
          <w:rtl/>
        </w:rPr>
        <w:t xml:space="preserve"> وهذه تشمل كافة أساليب ووسائل الخصخصة التي تنهي ملكية الدولة كلياً أو جزئياً وتحول الأصول كلياً أو جزئياً للقطاع الخاص من خلال تحول الملكية </w:t>
      </w:r>
      <w:r w:rsidRPr="00AD5928">
        <w:rPr>
          <w:rFonts w:ascii="Times New Roman" w:hAnsi="Times New Roman" w:cs="Traditional Arabic"/>
          <w:sz w:val="34"/>
          <w:szCs w:val="34"/>
        </w:rPr>
        <w:t>Transfer of Ownership</w:t>
      </w:r>
      <w:r w:rsidRPr="00AD5928">
        <w:rPr>
          <w:rFonts w:ascii="Times New Roman" w:hAnsi="Times New Roman" w:cs="Traditional Arabic"/>
          <w:sz w:val="34"/>
          <w:szCs w:val="34"/>
          <w:rtl/>
        </w:rPr>
        <w:t>.</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ab/>
        <w:t xml:space="preserve">ويرى فريق </w:t>
      </w:r>
      <w:r w:rsidRPr="00AD5928">
        <w:rPr>
          <w:rFonts w:ascii="Times New Roman" w:hAnsi="Times New Roman" w:cs="Traditional Arabic" w:hint="cs"/>
          <w:sz w:val="34"/>
          <w:szCs w:val="34"/>
          <w:rtl/>
        </w:rPr>
        <w:t>آخر</w:t>
      </w:r>
      <w:r w:rsidRPr="00AD5928">
        <w:rPr>
          <w:rFonts w:ascii="Times New Roman" w:hAnsi="Times New Roman" w:cs="Traditional Arabic"/>
          <w:sz w:val="34"/>
          <w:szCs w:val="34"/>
          <w:rtl/>
        </w:rPr>
        <w:t xml:space="preserve"> من الكتاب بأن الخصخصة تتصف بالشمولية وتهدف إلى إدخال أساليب إدارة القطاع الخاص في إدارة مؤسسات القطاع العام، هذا لا يتطلب بالضرورة أي تغيير في الملكية أو الإدارة.</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    ويمكننا عرض تعريف الخصخصة من وجهة نظر بعض الاقتصاديين على النحو التالي</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35"/>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الخصخصة هي عملية الانتقال من آلية الاقتصاد المركزي إلى آلية الاقتصاد الحر في إنتاج السلع والخدمات، أي هي العملية التي يتم بموجبها حلول القطاع الخاص محل القطاع العام في ممارسة النشاط الاقتصادي المنتج للسلع والخدمات, وهناك من ذهب إلى تعريفها من وجهة نظر سياسية من خلال الدور الذي تقوم به الدولة, ودعا إلى إنهاء هذا الدور المركزي والمحوري للحكومة، مقابل إعطاء هذا الدور إلى القطاع الخاص. وهناك من ذهب إلى تعريفها اجتماعياً بأنها إعادة حقوق الملكية بجميع أوجهها من الدولة إلى المجتمع باعتباره صاحب هذه الحقوق أولاً، والمنتفع منها ثانياً, وهذا فيه إنهاء وتحويل للأصول الإنتاجية وما تنطوي عليه من سلطات إلى يد الفرد بعد أن كانت في يد الدولة, أي تحويل ملكية المؤسسات الاقتصادية المملوكة للدولة (جزئياً أو كلياً ) إلى ملكية خاصة. وفي تعريف مؤتمر الأمم المتحدة للتجارة والتنمية للخصخصة يشير إلى أنها جزء من عملية الإصلاحات الهيكلية في البنيان الاقتصادي وتتضمن إعادة تحديد دور الدولة والتخلي عن الأنشطة التي يمكن للقطاع الخاص القيام بها. </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rtl/>
        </w:rPr>
        <w:lastRenderedPageBreak/>
        <w:t>والخصخصة باتجاهها العام</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36"/>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تعني تحويل ملكية الدولة (العامة) إلى الملكية الخاصة في عملية تحويل الاقتصاد العام إلى اقتصاد السوق. وإذا ما أخذنا المفهوم العام لاقتصاد السوق, فهو يعني اقتصاد العرض والطلب, والعنصر الأساسي في هذا الاقتصاد هو النشاط الخاص بأشكاله المختلفة والنشاط الفردي, وإلا</w:t>
      </w:r>
      <w:r w:rsidRPr="00AD5928">
        <w:rPr>
          <w:rFonts w:ascii="Times New Roman" w:hAnsi="Times New Roman" w:cs="Traditional Arabic"/>
          <w:sz w:val="34"/>
          <w:szCs w:val="34"/>
          <w:rtl/>
          <w:lang w:bidi="ar-SY"/>
        </w:rPr>
        <w:t>ّ</w:t>
      </w:r>
      <w:r w:rsidRPr="00AD5928">
        <w:rPr>
          <w:rFonts w:ascii="Times New Roman" w:hAnsi="Times New Roman" w:cs="Traditional Arabic"/>
          <w:sz w:val="34"/>
          <w:szCs w:val="34"/>
          <w:rtl/>
        </w:rPr>
        <w:t xml:space="preserve"> أنه لا ينفي بأي شكل من الأشكال دور الدولة في الإسهام في الاقتصاد, أو إصدار القوانين اللازمة لحماية الاقتصاد الخاص تنظيمه وتشجيعه, أو محاربة الاحتكارات. و بذلك تمثل الخصخصة رؤية متكاملة للتصحيحات الهيكلية, وكيفية إدارة الاقتصاد القومي بكفاءة أعلى وبفعالية لكونها تشمل ثلاثة مستويات متداخلة وهي :</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37"/>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rtl/>
        </w:rPr>
        <w:t>1- مستوى المؤسسة</w:t>
      </w:r>
      <w:r w:rsidRPr="00AD5928">
        <w:rPr>
          <w:rFonts w:ascii="Times New Roman" w:hAnsi="Times New Roman" w:cs="Traditional Arabic"/>
          <w:sz w:val="34"/>
          <w:szCs w:val="34"/>
        </w:rPr>
        <w:t>.</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rtl/>
        </w:rPr>
        <w:t>2- مستوى القطاع الاقتصادي</w:t>
      </w:r>
      <w:r w:rsidRPr="00AD5928">
        <w:rPr>
          <w:rFonts w:ascii="Times New Roman" w:hAnsi="Times New Roman" w:cs="Traditional Arabic"/>
          <w:sz w:val="34"/>
          <w:szCs w:val="34"/>
        </w:rPr>
        <w:t>.</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rtl/>
        </w:rPr>
        <w:t>3- مستوى الاقتصاد الوطني ككل</w:t>
      </w:r>
      <w:r w:rsidRPr="00AD5928">
        <w:rPr>
          <w:rFonts w:ascii="Times New Roman" w:hAnsi="Times New Roman" w:cs="Traditional Arabic"/>
          <w:sz w:val="34"/>
          <w:szCs w:val="34"/>
        </w:rPr>
        <w:t>.</w:t>
      </w:r>
    </w:p>
    <w:p w:rsidR="0054361B" w:rsidRPr="00AD5928" w:rsidRDefault="0054361B" w:rsidP="0054361B">
      <w:pPr>
        <w:spacing w:after="120" w:line="240" w:lineRule="auto"/>
        <w:ind w:firstLine="720"/>
        <w:jc w:val="both"/>
        <w:rPr>
          <w:rFonts w:ascii="Times New Roman" w:hAnsi="Times New Roman" w:cs="Traditional Arabic"/>
          <w:sz w:val="34"/>
          <w:szCs w:val="34"/>
          <w:rtl/>
        </w:rPr>
      </w:pPr>
      <w:r w:rsidRPr="00AD5928">
        <w:rPr>
          <w:rFonts w:ascii="Times New Roman" w:hAnsi="Times New Roman" w:cs="Traditional Arabic"/>
          <w:sz w:val="34"/>
          <w:szCs w:val="34"/>
          <w:rtl/>
        </w:rPr>
        <w:t>وفي رؤيا جديدة للخصخصة يري أحد الباحثين الكويتيين أن الخصخصة هي نقل ملكية جميع وزارات ومؤسسات ومنشآت الدولة العامة إلى موظفيها أولاً، ثم نقاباتهم المهنية واتحاداتهم العمالية فالجمعيات التعاونيـة، ثم إلى بقيـة أفراد المجتمـع، ثم إلى المستثمر الأجنبي، بحيث يبدأ الموظفون أولاً بشراء أسهم تلك المؤسسات الحكومية بسعر أقل من سعرها الحقيقي وعلى أقساط شهرية قد تمتد إلى سنوات تتراوح بين عشر إلى 15 عاماً، إضافة إلى تمويل ذلك التحويل - لو احتاج الأمر إلى ذلك - مقابل فوائد بسيطة تتراوح بين 3 إلى 5% ترجع إلى صندوق دعم مشروعات القوى العاملة الوطنية والذي يجب أن يتحول إلى مصدر مالي هام جداً لدعم المشروعات الصغيرة والمتوسطة داخل</w:t>
      </w:r>
      <w:r w:rsidRPr="00AD5928">
        <w:rPr>
          <w:rFonts w:ascii="Times New Roman" w:hAnsi="Times New Roman" w:cs="Traditional Arabic" w:hint="cs"/>
          <w:sz w:val="34"/>
          <w:szCs w:val="34"/>
          <w:rtl/>
        </w:rPr>
        <w:t xml:space="preserve"> الدولة</w:t>
      </w:r>
      <w:r w:rsidRPr="00AD5928">
        <w:rPr>
          <w:rFonts w:ascii="Times New Roman" w:hAnsi="Times New Roman" w:cs="Traditional Arabic"/>
          <w:sz w:val="34"/>
          <w:szCs w:val="34"/>
          <w:rtl/>
        </w:rPr>
        <w:t xml:space="preserve"> وخارج</w:t>
      </w:r>
      <w:r w:rsidRPr="00AD5928">
        <w:rPr>
          <w:rFonts w:ascii="Times New Roman" w:hAnsi="Times New Roman" w:cs="Traditional Arabic" w:hint="cs"/>
          <w:sz w:val="34"/>
          <w:szCs w:val="34"/>
          <w:rtl/>
        </w:rPr>
        <w:t>ها</w:t>
      </w:r>
      <w:r w:rsidRPr="00AD5928">
        <w:rPr>
          <w:rFonts w:ascii="Times New Roman" w:hAnsi="Times New Roman" w:cs="Traditional Arabic"/>
          <w:sz w:val="34"/>
          <w:szCs w:val="34"/>
          <w:rtl/>
        </w:rPr>
        <w:t>.</w:t>
      </w:r>
    </w:p>
    <w:p w:rsidR="0054361B" w:rsidRPr="00AD5928" w:rsidRDefault="0054361B" w:rsidP="0054361B">
      <w:pPr>
        <w:spacing w:after="120" w:line="240" w:lineRule="auto"/>
        <w:ind w:firstLine="720"/>
        <w:jc w:val="both"/>
        <w:rPr>
          <w:rFonts w:ascii="Times New Roman" w:hAnsi="Times New Roman" w:cs="Traditional Arabic"/>
          <w:sz w:val="34"/>
          <w:szCs w:val="34"/>
          <w:rtl/>
        </w:rPr>
      </w:pPr>
      <w:r w:rsidRPr="00AD5928">
        <w:rPr>
          <w:rFonts w:ascii="Times New Roman" w:hAnsi="Times New Roman" w:cs="Traditional Arabic"/>
          <w:sz w:val="34"/>
          <w:szCs w:val="34"/>
          <w:rtl/>
        </w:rPr>
        <w:t>وبذلك يتحول</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الموظفون والعمال إلى ملاك حقيقيين لوزاراتهم ومنشآتهم التي كانوا يعملون بها من تاريخ موافقتهم على شراء تلك المؤسسات مقابل تدخل الدولة في مساعدتهم وتدريبهم وتعليمهم على فنون الإدارة ونقل التكنولوجيا وتوطينها عن طريق الاستفادة من </w:t>
      </w:r>
      <w:r w:rsidRPr="00AD5928">
        <w:rPr>
          <w:rFonts w:ascii="Times New Roman" w:hAnsi="Times New Roman" w:cs="Traditional Arabic"/>
          <w:sz w:val="34"/>
          <w:szCs w:val="34"/>
          <w:rtl/>
        </w:rPr>
        <w:lastRenderedPageBreak/>
        <w:t>وجود الشريك الأجنبي.شريطة  إعطاء أولئك الموظفين المساهمين حق بيع أسهمهم فوراً وبدون أي مانع حتى لا يفقد السهم أهم خاصية له وهي خاصية التداول.</w:t>
      </w:r>
    </w:p>
    <w:p w:rsidR="0054361B" w:rsidRPr="00AD5928" w:rsidRDefault="0054361B" w:rsidP="0054361B">
      <w:pPr>
        <w:spacing w:after="120" w:line="240" w:lineRule="auto"/>
        <w:ind w:firstLine="72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 xml:space="preserve">كما يرى هذا الباحث إنه </w:t>
      </w:r>
      <w:r w:rsidRPr="00AD5928">
        <w:rPr>
          <w:rFonts w:ascii="Times New Roman" w:hAnsi="Times New Roman" w:cs="Traditional Arabic"/>
          <w:sz w:val="34"/>
          <w:szCs w:val="34"/>
          <w:rtl/>
        </w:rPr>
        <w:t xml:space="preserve">لمنع أي احتكار أو مضاربة تأتي من القلة التي تملك </w:t>
      </w:r>
      <w:r w:rsidRPr="00AD5928">
        <w:rPr>
          <w:rFonts w:ascii="Times New Roman" w:hAnsi="Times New Roman" w:cs="Traditional Arabic" w:hint="cs"/>
          <w:sz w:val="34"/>
          <w:szCs w:val="34"/>
          <w:rtl/>
        </w:rPr>
        <w:t>فأنه يمكن</w:t>
      </w:r>
      <w:r w:rsidRPr="00AD5928">
        <w:rPr>
          <w:rFonts w:ascii="Times New Roman" w:hAnsi="Times New Roman" w:cs="Traditional Arabic"/>
          <w:sz w:val="34"/>
          <w:szCs w:val="34"/>
          <w:rtl/>
        </w:rPr>
        <w:t xml:space="preserve"> أن نحدد لحامل الأسهم بغض النظر عن عددها صوتاً واحداً فقط أو سقفاً أعلى لعدد الأسهم لا يمكن تجاوزه إضافة</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 إلى أن أي عملية بيع تتم لتلك الأسهم يدفع عنها رسوم للحكومة تفرض على شكل ضريبة دخل مستمرة ومتصاعدة مع عمليات البيع، شريطة أن تدخل تلـك الرسـوم والضرائب المتأتية من عملية البيع في صندوق دعم مشروعات القوى الوطنية العاملة.كذلك فإنه يجب تشجيع عملية الانتماء لدى العاملين في المنشآت التي ترغب الحكومة بتخصيصها عن طريق ربطها بالفائدة التي سترجع على العاملين من عملية البيع والتخصيص.</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rtl/>
        </w:rPr>
        <w:t>وهكذا نجد أن مفهوم الخصخصة يختلف استخدامه من بلد إلى آخر, ففي رومانيا استخدم هذا التعبير, لإصدار أوراق مالية على أساس قيمة المشروع وبيع هذه الأوراق, ويستخدم هذا التعبير في إن</w:t>
      </w:r>
      <w:r w:rsidRPr="00AD5928">
        <w:rPr>
          <w:rFonts w:ascii="Times New Roman" w:hAnsi="Times New Roman" w:cs="Traditional Arabic" w:hint="cs"/>
          <w:sz w:val="34"/>
          <w:szCs w:val="34"/>
          <w:rtl/>
        </w:rPr>
        <w:t>ج</w:t>
      </w:r>
      <w:r w:rsidRPr="00AD5928">
        <w:rPr>
          <w:rFonts w:ascii="Times New Roman" w:hAnsi="Times New Roman" w:cs="Traditional Arabic"/>
          <w:sz w:val="34"/>
          <w:szCs w:val="34"/>
          <w:rtl/>
        </w:rPr>
        <w:t xml:space="preserve">لترا عن تخفيض حصة الدولة إلى أقل من 50% من قيمة أي مشروع تملكه, أما في ماليزيا وتركيا فيستخدم هذا التعبير حتى في حالة احتفاظ الدولة للجزء الأكبر من ملكية المشروع, كما يستخدم هذا التعبير في بولندا, عند تحويل الملكية العامة إلى ملكية خاصة مساهمة أو تعاونية أو مختلطة. أما في كازاخستان فبالإضافة إلى ذلك, يستخدم هذا المفهوم للتعبير عن تأجير المشاريع العامة للمؤسسات الخاصة محلية أو أجنبية مع رقابة الدولة على الجانب المالي. </w:t>
      </w:r>
    </w:p>
    <w:p w:rsidR="0054361B" w:rsidRPr="00AD5928" w:rsidRDefault="0054361B" w:rsidP="0054361B">
      <w:pPr>
        <w:pStyle w:val="a5"/>
        <w:numPr>
          <w:ilvl w:val="1"/>
          <w:numId w:val="2"/>
        </w:numPr>
        <w:spacing w:line="240" w:lineRule="auto"/>
        <w:ind w:left="0"/>
        <w:jc w:val="both"/>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rPr>
        <w:t>الأهداف والمبررات الاقتصادية لسياسة الخصخصة:</w:t>
      </w:r>
    </w:p>
    <w:p w:rsidR="0054361B" w:rsidRPr="00AD5928" w:rsidRDefault="0054361B" w:rsidP="003103C2">
      <w:pPr>
        <w:spacing w:line="240" w:lineRule="auto"/>
        <w:ind w:firstLine="72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تختلف أهداف سياسة الخصخصة من بلد لآخر باختلاف </w:t>
      </w:r>
      <w:r w:rsidRPr="00AD5928">
        <w:rPr>
          <w:rFonts w:ascii="Times New Roman" w:hAnsi="Times New Roman" w:cs="Traditional Arabic" w:hint="cs"/>
          <w:sz w:val="34"/>
          <w:szCs w:val="34"/>
          <w:rtl/>
        </w:rPr>
        <w:t>الإستراتيجية</w:t>
      </w:r>
      <w:r w:rsidRPr="00AD5928">
        <w:rPr>
          <w:rFonts w:ascii="Times New Roman" w:hAnsi="Times New Roman" w:cs="Traditional Arabic"/>
          <w:sz w:val="34"/>
          <w:szCs w:val="34"/>
          <w:rtl/>
        </w:rPr>
        <w:t xml:space="preserve"> المتبعة والأساليب المطبقة فيها وحالة التنمية الاقتصادية والاجتماعية، ولكن الأهداف المشتركة التي </w:t>
      </w:r>
      <w:r w:rsidRPr="00AD5928">
        <w:rPr>
          <w:rFonts w:ascii="Times New Roman" w:hAnsi="Times New Roman" w:cs="Traditional Arabic" w:hint="cs"/>
          <w:sz w:val="34"/>
          <w:szCs w:val="34"/>
          <w:rtl/>
        </w:rPr>
        <w:t>ت</w:t>
      </w:r>
      <w:r w:rsidRPr="00AD5928">
        <w:rPr>
          <w:rFonts w:ascii="Times New Roman" w:hAnsi="Times New Roman" w:cs="Traditional Arabic"/>
          <w:sz w:val="34"/>
          <w:szCs w:val="34"/>
          <w:rtl/>
        </w:rPr>
        <w:t>سعى إلى تحقيقها بلدان العالم النامي عند تبنيها للخصخصة هي ما يلي:</w:t>
      </w:r>
    </w:p>
    <w:p w:rsidR="0054361B" w:rsidRPr="00AD5928" w:rsidRDefault="0054361B" w:rsidP="003103C2">
      <w:pPr>
        <w:numPr>
          <w:ilvl w:val="0"/>
          <w:numId w:val="9"/>
        </w:numPr>
        <w:spacing w:after="0" w:line="240" w:lineRule="auto"/>
        <w:ind w:right="0" w:firstLine="720"/>
        <w:jc w:val="both"/>
        <w:rPr>
          <w:rFonts w:ascii="Times New Roman" w:hAnsi="Times New Roman" w:cs="Traditional Arabic"/>
          <w:sz w:val="34"/>
          <w:szCs w:val="34"/>
        </w:rPr>
      </w:pPr>
      <w:r w:rsidRPr="00AD5928">
        <w:rPr>
          <w:rFonts w:ascii="Times New Roman" w:hAnsi="Times New Roman" w:cs="Traditional Arabic"/>
          <w:sz w:val="34"/>
          <w:szCs w:val="34"/>
          <w:rtl/>
        </w:rPr>
        <w:t>تحويل الاقتصاد المخطط مركزياً إلى اقتصاد سوق يعتمد على المنافسة وتحرير التجارة وحرية حركة رؤوس الأموال والأيدي العاملة</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w:t>
      </w:r>
    </w:p>
    <w:p w:rsidR="0054361B" w:rsidRPr="00AD5928" w:rsidRDefault="0054361B" w:rsidP="003103C2">
      <w:pPr>
        <w:numPr>
          <w:ilvl w:val="0"/>
          <w:numId w:val="9"/>
        </w:numPr>
        <w:tabs>
          <w:tab w:val="left" w:pos="793"/>
        </w:tabs>
        <w:spacing w:after="0" w:line="240" w:lineRule="auto"/>
        <w:ind w:right="0" w:firstLine="720"/>
        <w:jc w:val="lowKashida"/>
        <w:rPr>
          <w:rFonts w:ascii="Times New Roman" w:hAnsi="Times New Roman" w:cs="Traditional Arabic"/>
          <w:sz w:val="34"/>
          <w:szCs w:val="34"/>
        </w:rPr>
      </w:pPr>
      <w:r w:rsidRPr="00AD5928">
        <w:rPr>
          <w:rFonts w:ascii="Times New Roman" w:hAnsi="Times New Roman" w:cs="Traditional Arabic" w:hint="cs"/>
          <w:sz w:val="34"/>
          <w:szCs w:val="34"/>
          <w:rtl/>
        </w:rPr>
        <w:lastRenderedPageBreak/>
        <w:t xml:space="preserve"> </w:t>
      </w:r>
      <w:r w:rsidRPr="00AD5928">
        <w:rPr>
          <w:rFonts w:ascii="Times New Roman" w:hAnsi="Times New Roman" w:cs="Traditional Arabic"/>
          <w:sz w:val="34"/>
          <w:szCs w:val="34"/>
          <w:rtl/>
        </w:rPr>
        <w:t xml:space="preserve">تقليص المشاركة الحكومية في الأنشطة الاقتصادية، وإفساح فرص </w:t>
      </w:r>
      <w:r w:rsidRPr="00AD5928">
        <w:rPr>
          <w:rFonts w:ascii="Times New Roman" w:hAnsi="Times New Roman" w:cs="Traditional Arabic" w:hint="cs"/>
          <w:sz w:val="34"/>
          <w:szCs w:val="34"/>
          <w:rtl/>
        </w:rPr>
        <w:t>أكثر</w:t>
      </w:r>
      <w:r w:rsidRPr="00AD5928">
        <w:rPr>
          <w:rFonts w:ascii="Times New Roman" w:hAnsi="Times New Roman" w:cs="Traditional Arabic"/>
          <w:sz w:val="34"/>
          <w:szCs w:val="34"/>
          <w:rtl/>
        </w:rPr>
        <w:t xml:space="preserve"> للقطاع الخاص خاصة في الأنشطة الاقتصادية التي يهتم بها القطاع الخاص، الأمر الذي يساعد في انخفاض هروب رأس المال.</w:t>
      </w:r>
      <w:r w:rsidRPr="00AD5928">
        <w:rPr>
          <w:rFonts w:ascii="Times New Roman" w:hAnsi="Times New Roman" w:cs="Traditional Arabic" w:hint="cs"/>
          <w:sz w:val="34"/>
          <w:szCs w:val="34"/>
          <w:rtl/>
        </w:rPr>
        <w:t xml:space="preserve"> </w:t>
      </w:r>
    </w:p>
    <w:p w:rsidR="0054361B" w:rsidRPr="00AD5928" w:rsidRDefault="0054361B" w:rsidP="003103C2">
      <w:pPr>
        <w:numPr>
          <w:ilvl w:val="0"/>
          <w:numId w:val="9"/>
        </w:numPr>
        <w:tabs>
          <w:tab w:val="left" w:pos="793"/>
        </w:tabs>
        <w:spacing w:after="0" w:line="240" w:lineRule="auto"/>
        <w:ind w:right="0" w:firstLine="720"/>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رفع الكفاءة الاقتصادية للاقتصاد القومي. فقد تبين أن قدرات وإمكانات القطاع العام متواضعة على المستوى الإداري وعلى المستوى الفني، ومن ثم فهو عاجز عن تقديم السلعة أو الخدمة ذات النوعية العالية، يضاف إلى ذلك ما يتحمله هذا القطاع من خسائر متزايدة ناجمة عن ارتفاع التكاليف وتدني الإيرادات. وبالتالي فقد بات عبئاً على الموازنات العامة للدول بدلاً من أن يكون مصدراً من مصادر إيراداتها. وليس بخاف على أحد ما أصبح يسببه القطاع من مشكلات مالية للدول ومن اختلالات متضخمة في موازناتها. إضافة إلى ما يمارسه من هدر للكثير من الموارد والطاقات</w:t>
      </w:r>
      <w:r w:rsidRPr="00AD5928">
        <w:rPr>
          <w:rFonts w:ascii="Times New Roman" w:hAnsi="Times New Roman" w:cs="Traditional Arabic"/>
          <w:b/>
          <w:bCs/>
          <w:sz w:val="34"/>
          <w:szCs w:val="34"/>
          <w:rtl/>
        </w:rPr>
        <w:t xml:space="preserve">، </w:t>
      </w:r>
      <w:r w:rsidRPr="00AD5928">
        <w:rPr>
          <w:rFonts w:ascii="Times New Roman" w:hAnsi="Times New Roman" w:cs="Traditional Arabic"/>
          <w:sz w:val="34"/>
          <w:szCs w:val="34"/>
          <w:rtl/>
        </w:rPr>
        <w:t>ويعتقد مؤيدو الخصخصة, أن المؤسسات العامة تتميز بعدم كفاءة أكبر في عملياتها الداخلية, إذا ما قورنت بالمؤسسات الخاصة وذلك يرجع إلى عدة أسباب, منها أن المؤسسة العامة غالباً ما تكون محمية من المنافسة، مما يؤدي إلى استخدام المدخلات بصورة لا تؤدي إلى تحقيق الحد الأعلى من الإنتاج, ويعتقد المؤيدون أيضاً أن المؤسسة العامة غالباً ما تتوصل إلى رأس المال بصورة مدعومة, مما يؤدي إلى استخدامه بصورة لا تعكس تكلفته الحقيقية. وترى مدرسة حقوق الملكية, أن حافز الإدارة لتعظيم الربحية وتقليل التكلفة يكون ضعيفاً في حالة الملكية العامة, وذلك لأن البيروقراطية وغياب حملة الأسهم الذين يكون لديهم مصلحة في تعظيم الأرباح, يقلل الضغط على الإدارة في السعي لتحقيق كفاءة الأداء وتحقيق الحد</w:t>
      </w:r>
      <w:r w:rsidRPr="00AD5928">
        <w:rPr>
          <w:rFonts w:ascii="Times New Roman" w:hAnsi="Times New Roman" w:cs="Traditional Arabic"/>
          <w:b/>
          <w:bCs/>
          <w:sz w:val="34"/>
          <w:szCs w:val="34"/>
          <w:rtl/>
        </w:rPr>
        <w:t xml:space="preserve"> </w:t>
      </w:r>
      <w:r w:rsidRPr="00AD5928">
        <w:rPr>
          <w:rFonts w:ascii="Times New Roman" w:hAnsi="Times New Roman" w:cs="Traditional Arabic"/>
          <w:sz w:val="34"/>
          <w:szCs w:val="34"/>
          <w:rtl/>
        </w:rPr>
        <w:t xml:space="preserve">الأعلى من الربحية. </w:t>
      </w:r>
    </w:p>
    <w:p w:rsidR="0054361B" w:rsidRPr="00AD5928" w:rsidRDefault="0054361B" w:rsidP="0054361B">
      <w:pPr>
        <w:spacing w:line="240" w:lineRule="auto"/>
        <w:ind w:firstLine="442"/>
        <w:jc w:val="lowKashida"/>
        <w:rPr>
          <w:rFonts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وتقول وجهة نظر أخرى في أدبيات الخصخصة، إن عدم كفاءة القطاع العام يرجع في الحقيقة إلى عدة أسباب لا علاقة لها بالمسببات الاقتصادية, فكما هو معلوم أن للمؤسسات العامة أهدافاً اجتماعية, غالباً ما يتضارب تحقيقها مع أهداف الكفاءة الاقتصادية، فمثلاً في الغالب ما يتضخم هيكل المؤسسات العامة بهدف خلق فرص للعمالة. وفي هذه الحالة فهي تساهم في إعادة توزيع الدخل بصورة أفضل وفي تحقيق مستوى أفضل من الرفاهية الاجتماعية، وللأسباب نفسها فإن المؤسسات العامة لا تعتمد الأسس التجارية في عملها, بأن تقوم بتقديم الخدمة أو السلعة بأثمان لا تعكس تكاليفها الفعلية، كذلك فإن إدارة مؤسسات القطاع العام تعاني من الروتين والبيروقراطية, مما قد يكون السبب الحقيقي وراء عدم كفاءتها.</w:t>
      </w:r>
      <w:r w:rsidRPr="00AD5928">
        <w:rPr>
          <w:rFonts w:cs="Traditional Arabic" w:hint="cs"/>
          <w:sz w:val="34"/>
          <w:szCs w:val="34"/>
          <w:rtl/>
        </w:rPr>
        <w:t xml:space="preserve"> </w:t>
      </w:r>
    </w:p>
    <w:p w:rsidR="0054361B" w:rsidRPr="00AD5928" w:rsidRDefault="0054361B" w:rsidP="0054361B">
      <w:pPr>
        <w:spacing w:line="240" w:lineRule="auto"/>
        <w:ind w:firstLine="442"/>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lastRenderedPageBreak/>
        <w:t xml:space="preserve">  </w:t>
      </w:r>
      <w:r w:rsidRPr="00AD5928">
        <w:rPr>
          <w:rFonts w:ascii="Times New Roman" w:hAnsi="Times New Roman" w:cs="Traditional Arabic"/>
          <w:sz w:val="34"/>
          <w:szCs w:val="34"/>
          <w:rtl/>
        </w:rPr>
        <w:t>إن خصخصة مؤسسات القطاع العام تقلل من النفقات العامة وتزيد من الإيرادات العامة.</w:t>
      </w:r>
      <w:r w:rsidRPr="00AD5928">
        <w:rPr>
          <w:rFonts w:ascii="Times New Roman" w:hAnsi="Times New Roman" w:cs="Traditional Arabic" w:hint="cs"/>
          <w:sz w:val="34"/>
          <w:szCs w:val="34"/>
          <w:rtl/>
        </w:rPr>
        <w:t xml:space="preserve"> وهذا يعد أحد المتطلبات الأساسية لهيكلية الاقتصاد على المدى البعيد, فأهمية خفض الإنفاق الحكومي تنبع من أن معظم الدول النامية تعاني عجزاً في ميزانها التجاري وفي ميزان مدفوعاتها، مما أدى إلى تفاقم الديون الخارجية بوتيرة متزايدة, وفي مثل هذه الحالة فإن تبرير عملية الخصخصة بخفض الإنفاق الحكومي يعتبر مقبولاً, كذلك فإن الإيرادات العامة في الدول منخفضة الدخل غير مناسبة من الناحية الهيكلية لمقابلة احتياجات التنمية، وبما أن مصادر التمويل الخارجية قد جفت وأصبح العجز في الميزانية غير محتمل, فإنه على الدولة وضع أولوياتها بصورة صحيحة والحد من الإنفاق على المجالات التي لا يعتبر وجودها فيها ضرورياٍ, وبدلاً من أداء عدة أشياء بكفاءة منخفضة فإنه على الدولة الاتجاه نحو عمل نشاط محدد بكفاءة عالية. </w:t>
      </w:r>
    </w:p>
    <w:p w:rsidR="0054361B" w:rsidRPr="00AD5928" w:rsidRDefault="0054361B" w:rsidP="003103C2">
      <w:pPr>
        <w:tabs>
          <w:tab w:val="left" w:pos="799"/>
        </w:tabs>
        <w:spacing w:line="240" w:lineRule="auto"/>
        <w:ind w:firstLine="442"/>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4- </w:t>
      </w:r>
      <w:r w:rsidRPr="00AD5928">
        <w:rPr>
          <w:rFonts w:ascii="Times New Roman" w:hAnsi="Times New Roman" w:cs="Traditional Arabic"/>
          <w:sz w:val="34"/>
          <w:szCs w:val="34"/>
          <w:rtl/>
        </w:rPr>
        <w:t xml:space="preserve">أهداف </w:t>
      </w:r>
      <w:r w:rsidRPr="00AD5928">
        <w:rPr>
          <w:rFonts w:ascii="Times New Roman" w:hAnsi="Times New Roman" w:cs="Traditional Arabic" w:hint="cs"/>
          <w:sz w:val="34"/>
          <w:szCs w:val="34"/>
          <w:rtl/>
        </w:rPr>
        <w:t>إدارية</w:t>
      </w:r>
      <w:r w:rsidRPr="00AD5928">
        <w:rPr>
          <w:rFonts w:ascii="Times New Roman" w:hAnsi="Times New Roman" w:cs="Traditional Arabic"/>
          <w:sz w:val="34"/>
          <w:szCs w:val="34"/>
          <w:rtl/>
        </w:rPr>
        <w:t xml:space="preserve"> تشمل </w:t>
      </w:r>
      <w:r w:rsidRPr="00AD5928">
        <w:rPr>
          <w:rFonts w:ascii="Times New Roman" w:hAnsi="Times New Roman" w:cs="Traditional Arabic" w:hint="cs"/>
          <w:sz w:val="34"/>
          <w:szCs w:val="34"/>
          <w:rtl/>
        </w:rPr>
        <w:t>إسناد</w:t>
      </w:r>
      <w:r w:rsidRPr="00AD5928">
        <w:rPr>
          <w:rFonts w:ascii="Times New Roman" w:hAnsi="Times New Roman" w:cs="Traditional Arabic"/>
          <w:sz w:val="34"/>
          <w:szCs w:val="34"/>
          <w:rtl/>
        </w:rPr>
        <w:t xml:space="preserve"> عمليات </w:t>
      </w:r>
      <w:r w:rsidRPr="00AD5928">
        <w:rPr>
          <w:rFonts w:ascii="Times New Roman" w:hAnsi="Times New Roman" w:cs="Traditional Arabic" w:hint="cs"/>
          <w:sz w:val="34"/>
          <w:szCs w:val="34"/>
          <w:rtl/>
        </w:rPr>
        <w:t>إنشاء</w:t>
      </w:r>
      <w:r w:rsidRPr="00AD5928">
        <w:rPr>
          <w:rFonts w:ascii="Times New Roman" w:hAnsi="Times New Roman" w:cs="Traditional Arabic"/>
          <w:sz w:val="34"/>
          <w:szCs w:val="34"/>
          <w:rtl/>
        </w:rPr>
        <w:t xml:space="preserve"> وتمويل وتنمية وملكية وتشغيل </w:t>
      </w:r>
      <w:r w:rsidRPr="00AD5928">
        <w:rPr>
          <w:rFonts w:ascii="Times New Roman" w:hAnsi="Times New Roman" w:cs="Traditional Arabic" w:hint="cs"/>
          <w:sz w:val="34"/>
          <w:szCs w:val="34"/>
          <w:rtl/>
        </w:rPr>
        <w:t>وإدارة</w:t>
      </w:r>
      <w:r w:rsidRPr="00AD5928">
        <w:rPr>
          <w:rFonts w:ascii="Times New Roman" w:hAnsi="Times New Roman" w:cs="Traditional Arabic"/>
          <w:sz w:val="34"/>
          <w:szCs w:val="34"/>
          <w:rtl/>
        </w:rPr>
        <w:t xml:space="preserve"> المنشآت إلى القطاع الخاص سواء أكان محليا أو </w:t>
      </w:r>
      <w:r w:rsidRPr="00AD5928">
        <w:rPr>
          <w:rFonts w:ascii="Times New Roman" w:hAnsi="Times New Roman" w:cs="Traditional Arabic" w:hint="cs"/>
          <w:sz w:val="34"/>
          <w:szCs w:val="34"/>
          <w:rtl/>
        </w:rPr>
        <w:t>أجنبيا</w:t>
      </w:r>
      <w:r w:rsidRPr="00AD5928">
        <w:rPr>
          <w:rFonts w:ascii="Times New Roman" w:hAnsi="Times New Roman" w:cs="Traditional Arabic"/>
          <w:sz w:val="34"/>
          <w:szCs w:val="34"/>
          <w:rtl/>
        </w:rPr>
        <w:t xml:space="preserve"> لزيادة كفاءة </w:t>
      </w:r>
      <w:r w:rsidRPr="00AD5928">
        <w:rPr>
          <w:rFonts w:ascii="Times New Roman" w:hAnsi="Times New Roman" w:cs="Traditional Arabic" w:hint="cs"/>
          <w:sz w:val="34"/>
          <w:szCs w:val="34"/>
          <w:rtl/>
        </w:rPr>
        <w:t>إدارة</w:t>
      </w:r>
      <w:r w:rsidRPr="00AD5928">
        <w:rPr>
          <w:rFonts w:ascii="Times New Roman" w:hAnsi="Times New Roman" w:cs="Traditional Arabic"/>
          <w:sz w:val="34"/>
          <w:szCs w:val="34"/>
          <w:rtl/>
        </w:rPr>
        <w:t xml:space="preserve"> وتشغيل المشروعات العامة من خلال الاعتماد على آليات السوق والتخلص من الترتيبات البيروقراطية</w:t>
      </w:r>
      <w:r w:rsidRPr="00AD5928">
        <w:rPr>
          <w:rFonts w:ascii="Times New Roman" w:hAnsi="Times New Roman" w:cs="Traditional Arabic" w:hint="cs"/>
          <w:sz w:val="34"/>
          <w:szCs w:val="34"/>
          <w:rtl/>
        </w:rPr>
        <w:t>.</w:t>
      </w:r>
    </w:p>
    <w:p w:rsidR="0054361B" w:rsidRPr="00AD5928" w:rsidRDefault="0054361B" w:rsidP="003103C2">
      <w:pPr>
        <w:pStyle w:val="a5"/>
        <w:numPr>
          <w:ilvl w:val="0"/>
          <w:numId w:val="11"/>
        </w:numPr>
        <w:tabs>
          <w:tab w:val="left" w:pos="799"/>
        </w:tabs>
        <w:spacing w:line="240" w:lineRule="auto"/>
        <w:ind w:left="0" w:firstLine="442"/>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تعني اجتماعيا ضمان جودة الخدمة وتخفيض التكاليف بسبب وجود المنافسة، وكذلك مشاركة العاملين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الملكية وتوثيق الولاء للم</w:t>
      </w:r>
      <w:r w:rsidRPr="00AD5928">
        <w:rPr>
          <w:rFonts w:ascii="Times New Roman" w:hAnsi="Times New Roman" w:cs="Traditional Arabic" w:hint="cs"/>
          <w:sz w:val="34"/>
          <w:szCs w:val="34"/>
          <w:rtl/>
        </w:rPr>
        <w:t>نش</w:t>
      </w:r>
      <w:r w:rsidRPr="00AD5928">
        <w:rPr>
          <w:rFonts w:ascii="Times New Roman" w:hAnsi="Times New Roman" w:cs="Traditional Arabic"/>
          <w:sz w:val="34"/>
          <w:szCs w:val="34"/>
          <w:rtl/>
        </w:rPr>
        <w:t xml:space="preserve">أة مما يحفز بذل الجهد المخلص. وكسب ثقة المواطنين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عملية الخصخصة نتيجة استمرارية وتطوير فعاليتها </w:t>
      </w:r>
      <w:r w:rsidRPr="00AD5928">
        <w:rPr>
          <w:rFonts w:ascii="Times New Roman" w:hAnsi="Times New Roman" w:cs="Traditional Arabic" w:hint="cs"/>
          <w:sz w:val="34"/>
          <w:szCs w:val="34"/>
          <w:rtl/>
        </w:rPr>
        <w:t>وإشباع</w:t>
      </w:r>
      <w:r w:rsidRPr="00AD5928">
        <w:rPr>
          <w:rFonts w:ascii="Times New Roman" w:hAnsi="Times New Roman" w:cs="Traditional Arabic"/>
          <w:sz w:val="34"/>
          <w:szCs w:val="34"/>
          <w:rtl/>
        </w:rPr>
        <w:t xml:space="preserve"> حاجات المجتمع.</w:t>
      </w:r>
    </w:p>
    <w:p w:rsidR="0054361B" w:rsidRPr="00AD5928" w:rsidRDefault="0054361B" w:rsidP="003103C2">
      <w:pPr>
        <w:pStyle w:val="a5"/>
        <w:numPr>
          <w:ilvl w:val="0"/>
          <w:numId w:val="11"/>
        </w:numPr>
        <w:tabs>
          <w:tab w:val="left" w:pos="799"/>
        </w:tabs>
        <w:spacing w:line="240" w:lineRule="auto"/>
        <w:ind w:left="0" w:firstLine="442"/>
        <w:jc w:val="both"/>
        <w:rPr>
          <w:rFonts w:ascii="Times New Roman" w:hAnsi="Times New Roman" w:cs="Traditional Arabic"/>
          <w:sz w:val="34"/>
          <w:szCs w:val="34"/>
          <w:rtl/>
        </w:rPr>
      </w:pPr>
      <w:r w:rsidRPr="00AD5928">
        <w:rPr>
          <w:rFonts w:ascii="Times New Roman" w:hAnsi="Times New Roman" w:cs="Traditional Arabic"/>
          <w:sz w:val="34"/>
          <w:szCs w:val="34"/>
          <w:rtl/>
        </w:rPr>
        <w:t>تخفيض الديون الخارجية للبلد من خلال مبادلة الديون بأسهم الشركات المعروضة للخصخصة، وذلك بقيام القطاع الخاص الدائن للدولة بتبادل الدين بأسهم رأس المال.</w:t>
      </w:r>
    </w:p>
    <w:p w:rsidR="0054361B" w:rsidRPr="00AD5928" w:rsidRDefault="0054361B" w:rsidP="003103C2">
      <w:pPr>
        <w:pStyle w:val="a5"/>
        <w:numPr>
          <w:ilvl w:val="0"/>
          <w:numId w:val="11"/>
        </w:numPr>
        <w:tabs>
          <w:tab w:val="left" w:pos="799"/>
        </w:tabs>
        <w:spacing w:line="240" w:lineRule="auto"/>
        <w:ind w:left="0" w:firstLine="442"/>
        <w:jc w:val="both"/>
        <w:rPr>
          <w:rFonts w:ascii="Times New Roman" w:hAnsi="Times New Roman" w:cs="Traditional Arabic"/>
          <w:sz w:val="34"/>
          <w:szCs w:val="34"/>
          <w:rtl/>
        </w:rPr>
      </w:pPr>
      <w:r w:rsidRPr="00AD5928">
        <w:rPr>
          <w:rFonts w:ascii="Times New Roman" w:hAnsi="Times New Roman" w:cs="Traditional Arabic"/>
          <w:sz w:val="34"/>
          <w:szCs w:val="34"/>
          <w:rtl/>
        </w:rPr>
        <w:t>إيجاد سوق محلية لرؤوس الأموال من خلال طرح حصص شركات القطاع العام المعروضة للخصخصة للتداول، مما يؤدي إلى نمو الأسواق المحلية لرؤوس الأموال، وهذه الصيغة تعتبر أفضل الصيغ للخصخصة بسبب شفافيتها.</w:t>
      </w:r>
    </w:p>
    <w:p w:rsidR="0054361B" w:rsidRPr="00AD5928" w:rsidRDefault="0054361B" w:rsidP="003103C2">
      <w:pPr>
        <w:pStyle w:val="a6"/>
        <w:widowControl w:val="0"/>
        <w:numPr>
          <w:ilvl w:val="0"/>
          <w:numId w:val="11"/>
        </w:numPr>
        <w:tabs>
          <w:tab w:val="left" w:pos="799"/>
          <w:tab w:val="num" w:pos="1132"/>
        </w:tabs>
        <w:ind w:left="0" w:firstLine="442"/>
        <w:jc w:val="both"/>
        <w:rPr>
          <w:rFonts w:cs="Traditional Arabic"/>
          <w:sz w:val="34"/>
          <w:szCs w:val="34"/>
        </w:rPr>
      </w:pPr>
      <w:r w:rsidRPr="00AD5928">
        <w:rPr>
          <w:rFonts w:cs="Traditional Arabic"/>
          <w:sz w:val="34"/>
          <w:szCs w:val="34"/>
          <w:rtl/>
        </w:rPr>
        <w:t xml:space="preserve">واجهت الدول على </w:t>
      </w:r>
      <w:r w:rsidRPr="00AD5928">
        <w:rPr>
          <w:rFonts w:cs="Traditional Arabic" w:hint="cs"/>
          <w:sz w:val="34"/>
          <w:szCs w:val="34"/>
          <w:rtl/>
        </w:rPr>
        <w:t>اختلافها</w:t>
      </w:r>
      <w:r w:rsidRPr="00AD5928">
        <w:rPr>
          <w:rFonts w:cs="Traditional Arabic"/>
          <w:sz w:val="34"/>
          <w:szCs w:val="34"/>
          <w:rtl/>
        </w:rPr>
        <w:t xml:space="preserve"> مشكلات حادة للبطالة، وبعد أن كان القطاع العام ملاذاً فسيحاً لتشغيل المزيد من أفراد القوة العاملة أصبح عاجزاً عن القيام بذلك، بل أصبح مأوى للبطالة المقنعة التي لا تقل وطأتها الاقتصادية عن البطالة السافرة. ومن المعتقد أن الخصخصة سوف تسهم، من جهات متعددة في مواجهة هذه المشكلة. بيد أن الواقع لا يقدم تأييداً لهذا الاعتقاد، بل قد يشير ويفيد عكسه.</w:t>
      </w:r>
    </w:p>
    <w:p w:rsidR="0054361B" w:rsidRPr="00AD5928" w:rsidRDefault="0054361B" w:rsidP="003103C2">
      <w:pPr>
        <w:pStyle w:val="a6"/>
        <w:widowControl w:val="0"/>
        <w:numPr>
          <w:ilvl w:val="0"/>
          <w:numId w:val="11"/>
        </w:numPr>
        <w:tabs>
          <w:tab w:val="left" w:pos="799"/>
          <w:tab w:val="num" w:pos="1132"/>
        </w:tabs>
        <w:ind w:left="0" w:firstLine="442"/>
        <w:jc w:val="both"/>
        <w:rPr>
          <w:rFonts w:cs="Traditional Arabic"/>
          <w:sz w:val="34"/>
          <w:szCs w:val="34"/>
        </w:rPr>
      </w:pPr>
      <w:r w:rsidRPr="00AD5928">
        <w:rPr>
          <w:rFonts w:cs="Traditional Arabic"/>
          <w:sz w:val="34"/>
          <w:szCs w:val="34"/>
          <w:rtl/>
        </w:rPr>
        <w:t xml:space="preserve">توفير نوعية عالية من السلع والخدمات من قبل القطاع الخاص تستطيع التنافس مع </w:t>
      </w:r>
      <w:r w:rsidRPr="00AD5928">
        <w:rPr>
          <w:rFonts w:cs="Traditional Arabic"/>
          <w:sz w:val="34"/>
          <w:szCs w:val="34"/>
          <w:rtl/>
        </w:rPr>
        <w:lastRenderedPageBreak/>
        <w:t>المنتجات الأجنبية، وبالتالي تحسين وضعية موازين المدفوعات.</w:t>
      </w:r>
    </w:p>
    <w:p w:rsidR="0054361B" w:rsidRPr="00AD5928" w:rsidRDefault="0054361B" w:rsidP="003103C2">
      <w:pPr>
        <w:pStyle w:val="a6"/>
        <w:widowControl w:val="0"/>
        <w:numPr>
          <w:ilvl w:val="0"/>
          <w:numId w:val="11"/>
        </w:numPr>
        <w:tabs>
          <w:tab w:val="left" w:pos="651"/>
          <w:tab w:val="left" w:pos="799"/>
          <w:tab w:val="num" w:pos="1132"/>
        </w:tabs>
        <w:ind w:left="0" w:firstLine="442"/>
        <w:jc w:val="both"/>
        <w:rPr>
          <w:rFonts w:cs="Traditional Arabic"/>
          <w:sz w:val="34"/>
          <w:szCs w:val="34"/>
        </w:rPr>
      </w:pPr>
      <w:r w:rsidRPr="00AD5928">
        <w:rPr>
          <w:rFonts w:cs="Traditional Arabic"/>
          <w:sz w:val="34"/>
          <w:szCs w:val="34"/>
          <w:rtl/>
        </w:rPr>
        <w:t xml:space="preserve"> تسهم الخصخصة في توسيع قاعدة الملكية، كما أنها تجذب رؤوس الأموال الأجنبية وتغري بعودة رؤوس الأموال الوطنية.</w:t>
      </w:r>
    </w:p>
    <w:p w:rsidR="0054361B" w:rsidRPr="00AD5928" w:rsidRDefault="0054361B" w:rsidP="003103C2">
      <w:pPr>
        <w:pStyle w:val="a6"/>
        <w:widowControl w:val="0"/>
        <w:numPr>
          <w:ilvl w:val="0"/>
          <w:numId w:val="11"/>
        </w:numPr>
        <w:tabs>
          <w:tab w:val="left" w:pos="799"/>
          <w:tab w:val="num" w:pos="1132"/>
        </w:tabs>
        <w:ind w:left="0" w:firstLine="442"/>
        <w:jc w:val="both"/>
        <w:rPr>
          <w:rFonts w:cs="Traditional Arabic"/>
          <w:sz w:val="34"/>
          <w:szCs w:val="34"/>
        </w:rPr>
      </w:pPr>
      <w:r w:rsidRPr="00AD5928">
        <w:rPr>
          <w:rFonts w:cs="Traditional Arabic"/>
          <w:sz w:val="34"/>
          <w:szCs w:val="34"/>
          <w:rtl/>
        </w:rPr>
        <w:t xml:space="preserve"> إعادة تحديد دور الدولة بما يؤهلها للقيام بوظيفتها الكبرى المتمثلة في التحكم والانضباط والإشراف والرقابة بعد أن ش</w:t>
      </w:r>
      <w:r w:rsidRPr="00AD5928">
        <w:rPr>
          <w:rFonts w:cs="Traditional Arabic" w:hint="cs"/>
          <w:sz w:val="34"/>
          <w:szCs w:val="34"/>
          <w:rtl/>
        </w:rPr>
        <w:t>ُ</w:t>
      </w:r>
      <w:r w:rsidRPr="00AD5928">
        <w:rPr>
          <w:rFonts w:cs="Traditional Arabic"/>
          <w:sz w:val="34"/>
          <w:szCs w:val="34"/>
          <w:rtl/>
        </w:rPr>
        <w:t>غلت عن هذه الوظيفة الأولى بممارسة النشاط الاقتصادي. الذي لا يتواءم وطبيعتها. فالدولة خ</w:t>
      </w:r>
      <w:r w:rsidRPr="00AD5928">
        <w:rPr>
          <w:rFonts w:cs="Traditional Arabic" w:hint="cs"/>
          <w:sz w:val="34"/>
          <w:szCs w:val="34"/>
          <w:rtl/>
        </w:rPr>
        <w:t>ُ</w:t>
      </w:r>
      <w:r w:rsidRPr="00AD5928">
        <w:rPr>
          <w:rFonts w:cs="Traditional Arabic"/>
          <w:sz w:val="34"/>
          <w:szCs w:val="34"/>
          <w:rtl/>
        </w:rPr>
        <w:t>ل</w:t>
      </w:r>
      <w:r w:rsidRPr="00AD5928">
        <w:rPr>
          <w:rFonts w:cs="Traditional Arabic" w:hint="cs"/>
          <w:sz w:val="34"/>
          <w:szCs w:val="34"/>
          <w:rtl/>
        </w:rPr>
        <w:t>ق</w:t>
      </w:r>
      <w:r w:rsidRPr="00AD5928">
        <w:rPr>
          <w:rFonts w:cs="Traditional Arabic"/>
          <w:sz w:val="34"/>
          <w:szCs w:val="34"/>
          <w:rtl/>
        </w:rPr>
        <w:t>ت للسلطة والحكم والقيادة ولم ت</w:t>
      </w:r>
      <w:r w:rsidRPr="00AD5928">
        <w:rPr>
          <w:rFonts w:cs="Traditional Arabic" w:hint="cs"/>
          <w:sz w:val="34"/>
          <w:szCs w:val="34"/>
          <w:rtl/>
        </w:rPr>
        <w:t>ُ</w:t>
      </w:r>
      <w:r w:rsidRPr="00AD5928">
        <w:rPr>
          <w:rFonts w:cs="Traditional Arabic"/>
          <w:sz w:val="34"/>
          <w:szCs w:val="34"/>
          <w:rtl/>
        </w:rPr>
        <w:t>خلق لتمارس الأنشطة الاقتصادية مع الممارسين لها من الأفراد. وإلا خلت الساحة من الحكم.</w:t>
      </w:r>
    </w:p>
    <w:p w:rsidR="0054361B" w:rsidRPr="00AD5928" w:rsidRDefault="0054361B" w:rsidP="003103C2">
      <w:pPr>
        <w:pStyle w:val="a6"/>
        <w:widowControl w:val="0"/>
        <w:numPr>
          <w:ilvl w:val="0"/>
          <w:numId w:val="11"/>
        </w:numPr>
        <w:tabs>
          <w:tab w:val="left" w:pos="799"/>
          <w:tab w:val="num" w:pos="1132"/>
        </w:tabs>
        <w:ind w:left="0" w:firstLine="442"/>
        <w:jc w:val="both"/>
        <w:rPr>
          <w:rFonts w:cs="Traditional Arabic"/>
          <w:sz w:val="34"/>
          <w:szCs w:val="34"/>
        </w:rPr>
      </w:pPr>
      <w:r w:rsidRPr="00AD5928">
        <w:rPr>
          <w:rFonts w:cs="Traditional Arabic"/>
          <w:sz w:val="34"/>
          <w:szCs w:val="34"/>
          <w:rtl/>
        </w:rPr>
        <w:t xml:space="preserve">تفعيل المدخرات المحلية ودعم الوعي </w:t>
      </w:r>
      <w:r w:rsidRPr="00AD5928">
        <w:rPr>
          <w:rFonts w:cs="Traditional Arabic" w:hint="cs"/>
          <w:sz w:val="34"/>
          <w:szCs w:val="34"/>
          <w:rtl/>
        </w:rPr>
        <w:t>الادخاري</w:t>
      </w:r>
      <w:r w:rsidRPr="00AD5928">
        <w:rPr>
          <w:rFonts w:cs="Traditional Arabic"/>
          <w:sz w:val="34"/>
          <w:szCs w:val="34"/>
          <w:rtl/>
        </w:rPr>
        <w:t xml:space="preserve"> لدى الأفراد من خلال فتح الباب أمامهم لامتلاك حصص أو أسهم في هذه المشروعات.</w:t>
      </w:r>
    </w:p>
    <w:p w:rsidR="0054361B" w:rsidRPr="00AD5928" w:rsidRDefault="0054361B" w:rsidP="003103C2">
      <w:pPr>
        <w:pStyle w:val="a6"/>
        <w:widowControl w:val="0"/>
        <w:numPr>
          <w:ilvl w:val="0"/>
          <w:numId w:val="11"/>
        </w:numPr>
        <w:tabs>
          <w:tab w:val="left" w:pos="793"/>
          <w:tab w:val="num" w:pos="1132"/>
        </w:tabs>
        <w:ind w:left="0" w:firstLine="368"/>
        <w:jc w:val="both"/>
        <w:rPr>
          <w:rFonts w:cs="Traditional Arabic"/>
          <w:sz w:val="34"/>
          <w:szCs w:val="34"/>
        </w:rPr>
      </w:pPr>
      <w:r w:rsidRPr="00AD5928">
        <w:rPr>
          <w:rFonts w:cs="Traditional Arabic"/>
          <w:sz w:val="34"/>
          <w:szCs w:val="34"/>
          <w:rtl/>
        </w:rPr>
        <w:t>وهناك دافع قد لا يقل أهمية عن الدوافع الأخرى وهو الدافع الأيديولوجي، فهناك رغبة عارمة لدى دول النظام الرأسمالي</w:t>
      </w:r>
      <w:r w:rsidRPr="00AD5928">
        <w:rPr>
          <w:rFonts w:cs="Traditional Arabic" w:hint="cs"/>
          <w:sz w:val="34"/>
          <w:szCs w:val="34"/>
          <w:rtl/>
        </w:rPr>
        <w:t xml:space="preserve"> </w:t>
      </w:r>
      <w:r w:rsidRPr="00AD5928">
        <w:rPr>
          <w:rFonts w:cs="Traditional Arabic" w:hint="cs"/>
          <w:sz w:val="34"/>
          <w:szCs w:val="34"/>
          <w:vertAlign w:val="superscript"/>
          <w:rtl/>
        </w:rPr>
        <w:t>(</w:t>
      </w:r>
      <w:r w:rsidRPr="00AD5928">
        <w:rPr>
          <w:rStyle w:val="a4"/>
          <w:rFonts w:cs="Traditional Arabic"/>
          <w:sz w:val="34"/>
          <w:szCs w:val="34"/>
          <w:rtl/>
        </w:rPr>
        <w:footnoteReference w:id="38"/>
      </w:r>
      <w:r w:rsidRPr="00AD5928">
        <w:rPr>
          <w:rFonts w:cs="Traditional Arabic" w:hint="cs"/>
          <w:sz w:val="34"/>
          <w:szCs w:val="34"/>
          <w:vertAlign w:val="superscript"/>
          <w:rtl/>
        </w:rPr>
        <w:t>)</w:t>
      </w:r>
      <w:r w:rsidRPr="00AD5928">
        <w:rPr>
          <w:rFonts w:cs="Traditional Arabic"/>
          <w:sz w:val="34"/>
          <w:szCs w:val="34"/>
          <w:rtl/>
        </w:rPr>
        <w:t xml:space="preserve"> بتعميم كل مبادئه وتنظيماته على كل دول العالم، سواء كان ذلك في صالح هذه الدول أو في غير صالحها.</w:t>
      </w:r>
    </w:p>
    <w:p w:rsidR="0054361B" w:rsidRPr="00AD5928" w:rsidRDefault="0054361B" w:rsidP="003103C2">
      <w:pPr>
        <w:pStyle w:val="a6"/>
        <w:widowControl w:val="0"/>
        <w:ind w:firstLine="368"/>
        <w:jc w:val="both"/>
        <w:rPr>
          <w:rFonts w:cs="Traditional Arabic"/>
          <w:sz w:val="34"/>
          <w:szCs w:val="34"/>
          <w:rtl/>
        </w:rPr>
      </w:pPr>
      <w:r w:rsidRPr="00AD5928">
        <w:rPr>
          <w:rFonts w:cs="Traditional Arabic"/>
          <w:sz w:val="34"/>
          <w:szCs w:val="34"/>
          <w:rtl/>
        </w:rPr>
        <w:t>ولهذا الدافع رصيد كبير من الصحة والمصداقية، وغير خاف ما هنالك من صلة وارتباط ب</w:t>
      </w:r>
      <w:r w:rsidRPr="00AD5928">
        <w:rPr>
          <w:rFonts w:cs="Traditional Arabic" w:hint="cs"/>
          <w:sz w:val="34"/>
          <w:szCs w:val="34"/>
          <w:rtl/>
        </w:rPr>
        <w:t>ي</w:t>
      </w:r>
      <w:r w:rsidRPr="00AD5928">
        <w:rPr>
          <w:rFonts w:cs="Traditional Arabic"/>
          <w:sz w:val="34"/>
          <w:szCs w:val="34"/>
          <w:rtl/>
        </w:rPr>
        <w:t>ن الخصخصة والعولمة</w:t>
      </w:r>
      <w:r w:rsidRPr="00AD5928">
        <w:rPr>
          <w:rFonts w:cs="Traditional Arabic" w:hint="cs"/>
          <w:sz w:val="34"/>
          <w:szCs w:val="34"/>
          <w:rtl/>
        </w:rPr>
        <w:t xml:space="preserve"> </w:t>
      </w:r>
      <w:r w:rsidRPr="00AD5928">
        <w:rPr>
          <w:rFonts w:cs="Traditional Arabic" w:hint="cs"/>
          <w:sz w:val="34"/>
          <w:szCs w:val="34"/>
          <w:vertAlign w:val="superscript"/>
          <w:rtl/>
        </w:rPr>
        <w:t>(</w:t>
      </w:r>
      <w:r w:rsidRPr="00AD5928">
        <w:rPr>
          <w:rStyle w:val="a4"/>
          <w:rFonts w:cs="Traditional Arabic"/>
          <w:sz w:val="34"/>
          <w:szCs w:val="34"/>
          <w:rtl/>
        </w:rPr>
        <w:footnoteReference w:id="39"/>
      </w:r>
      <w:r w:rsidRPr="00AD5928">
        <w:rPr>
          <w:rFonts w:cs="Traditional Arabic" w:hint="cs"/>
          <w:sz w:val="34"/>
          <w:szCs w:val="34"/>
          <w:vertAlign w:val="superscript"/>
          <w:rtl/>
        </w:rPr>
        <w:t>)</w:t>
      </w:r>
      <w:r w:rsidRPr="00AD5928">
        <w:rPr>
          <w:rFonts w:cs="Traditional Arabic"/>
          <w:sz w:val="34"/>
          <w:szCs w:val="34"/>
          <w:rtl/>
        </w:rPr>
        <w:t xml:space="preserve">، وبخاصة الشركات العالمية، فهناك تحريض قوي مباشر وغير مباشر وأحياناً يصل إلى درجة الحمل والضغط على قيام الدول النامية بالمزيد من الخصخصة، لأن ذلك يتيح </w:t>
      </w:r>
      <w:r w:rsidRPr="00AD5928">
        <w:rPr>
          <w:rFonts w:cs="Traditional Arabic" w:hint="cs"/>
          <w:sz w:val="34"/>
          <w:szCs w:val="34"/>
          <w:rtl/>
        </w:rPr>
        <w:t>الاستحواذ</w:t>
      </w:r>
      <w:r w:rsidRPr="00AD5928">
        <w:rPr>
          <w:rFonts w:cs="Traditional Arabic"/>
          <w:sz w:val="34"/>
          <w:szCs w:val="34"/>
          <w:rtl/>
        </w:rPr>
        <w:t xml:space="preserve"> على العديد من الشركات والمؤسسات الوطنية أو المشاركة فيها غير عابئة بما يكون لذلك من أثر على الاقتصاد القومي.</w:t>
      </w:r>
    </w:p>
    <w:p w:rsidR="0054361B" w:rsidRPr="00AD5928" w:rsidRDefault="0054361B" w:rsidP="003103C2">
      <w:pPr>
        <w:pStyle w:val="a6"/>
        <w:widowControl w:val="0"/>
        <w:ind w:firstLine="368"/>
        <w:jc w:val="both"/>
        <w:rPr>
          <w:rFonts w:cs="Traditional Arabic"/>
          <w:sz w:val="34"/>
          <w:szCs w:val="34"/>
          <w:rtl/>
        </w:rPr>
      </w:pPr>
      <w:r w:rsidRPr="00AD5928">
        <w:rPr>
          <w:rFonts w:cs="Traditional Arabic" w:hint="cs"/>
          <w:sz w:val="34"/>
          <w:szCs w:val="34"/>
          <w:rtl/>
        </w:rPr>
        <w:t xml:space="preserve">        و</w:t>
      </w:r>
      <w:r w:rsidRPr="00AD5928">
        <w:rPr>
          <w:rFonts w:cs="Traditional Arabic"/>
          <w:sz w:val="34"/>
          <w:szCs w:val="34"/>
          <w:rtl/>
        </w:rPr>
        <w:t>تجد</w:t>
      </w:r>
      <w:r w:rsidRPr="00AD5928">
        <w:rPr>
          <w:rFonts w:cs="Traditional Arabic" w:hint="cs"/>
          <w:sz w:val="34"/>
          <w:szCs w:val="34"/>
          <w:rtl/>
        </w:rPr>
        <w:t>ر</w:t>
      </w:r>
      <w:r w:rsidRPr="00AD5928">
        <w:rPr>
          <w:rFonts w:cs="Traditional Arabic"/>
          <w:sz w:val="34"/>
          <w:szCs w:val="34"/>
          <w:rtl/>
        </w:rPr>
        <w:t xml:space="preserve"> الإشارة  إلى أن تحقق هذه الأهداف متوقف على العديد من العوامل المنوطة بالدولة من جهة وبالقطاع الخاص من جهة أخرى.</w:t>
      </w:r>
    </w:p>
    <w:p w:rsidR="0054361B" w:rsidRPr="00AD5928" w:rsidRDefault="0054361B" w:rsidP="0054361B">
      <w:pPr>
        <w:pStyle w:val="a6"/>
        <w:widowControl w:val="0"/>
        <w:jc w:val="both"/>
        <w:rPr>
          <w:rFonts w:cs="Traditional Arabic"/>
          <w:sz w:val="34"/>
          <w:szCs w:val="34"/>
          <w:rtl/>
        </w:rPr>
      </w:pPr>
    </w:p>
    <w:p w:rsidR="0054361B" w:rsidRPr="00AD5928" w:rsidRDefault="0054361B" w:rsidP="0054361B">
      <w:pPr>
        <w:pStyle w:val="a6"/>
        <w:widowControl w:val="0"/>
        <w:numPr>
          <w:ilvl w:val="1"/>
          <w:numId w:val="2"/>
        </w:numPr>
        <w:ind w:left="0"/>
        <w:jc w:val="both"/>
        <w:rPr>
          <w:rFonts w:cs="Traditional Arabic"/>
          <w:b/>
          <w:bCs/>
          <w:color w:val="0000FF"/>
          <w:sz w:val="34"/>
          <w:szCs w:val="34"/>
        </w:rPr>
      </w:pPr>
      <w:r w:rsidRPr="00AD5928">
        <w:rPr>
          <w:rFonts w:cs="Traditional Arabic" w:hint="cs"/>
          <w:b/>
          <w:bCs/>
          <w:color w:val="0000FF"/>
          <w:sz w:val="34"/>
          <w:szCs w:val="34"/>
          <w:rtl/>
        </w:rPr>
        <w:lastRenderedPageBreak/>
        <w:t>أساليب وأنواع الخصخصة:</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تأخذ عملية الخصخصة أشكالاً مختلفة حسب الظروف الخاصة التي تمر بها الدول المعنية، وحسب المرحلة التي قطعتها في عملية إعادة الهيكلة، ومستوى المقاومة التي تبديها القوى المناهضة للخصخصة، ومن هذه الأشكال: </w:t>
      </w:r>
    </w:p>
    <w:p w:rsidR="0054361B" w:rsidRPr="00AD5928" w:rsidRDefault="0054361B" w:rsidP="0054361B">
      <w:pPr>
        <w:pStyle w:val="a6"/>
        <w:widowControl w:val="0"/>
        <w:jc w:val="both"/>
        <w:rPr>
          <w:rFonts w:cs="Traditional Arabic"/>
          <w:sz w:val="34"/>
          <w:szCs w:val="34"/>
          <w:rtl/>
        </w:rPr>
      </w:pPr>
      <w:r w:rsidRPr="00AD5928">
        <w:rPr>
          <w:rFonts w:cs="Traditional Arabic" w:hint="cs"/>
          <w:sz w:val="34"/>
          <w:szCs w:val="34"/>
          <w:rtl/>
        </w:rPr>
        <w:t xml:space="preserve">1-4-1- </w:t>
      </w:r>
      <w:r w:rsidRPr="00AD5928">
        <w:rPr>
          <w:rFonts w:cs="Traditional Arabic"/>
          <w:b/>
          <w:bCs/>
          <w:sz w:val="34"/>
          <w:szCs w:val="34"/>
          <w:rtl/>
        </w:rPr>
        <w:t>تخصيص الإدارة:</w:t>
      </w:r>
    </w:p>
    <w:p w:rsidR="0054361B" w:rsidRPr="00AD5928" w:rsidRDefault="0054361B" w:rsidP="0054361B">
      <w:pPr>
        <w:pStyle w:val="a6"/>
        <w:widowControl w:val="0"/>
        <w:jc w:val="both"/>
        <w:rPr>
          <w:rFonts w:cs="Traditional Arabic"/>
          <w:sz w:val="34"/>
          <w:szCs w:val="34"/>
          <w:rtl/>
        </w:rPr>
      </w:pPr>
      <w:r w:rsidRPr="00AD5928">
        <w:rPr>
          <w:rFonts w:cs="Traditional Arabic" w:hint="cs"/>
          <w:sz w:val="34"/>
          <w:szCs w:val="34"/>
          <w:rtl/>
        </w:rPr>
        <w:t xml:space="preserve">       </w:t>
      </w:r>
      <w:r w:rsidRPr="00AD5928">
        <w:rPr>
          <w:rFonts w:cs="Traditional Arabic"/>
          <w:sz w:val="34"/>
          <w:szCs w:val="34"/>
          <w:rtl/>
        </w:rPr>
        <w:t>ومؤداها عدم طروء أي تغيير في نمط ملكية المشروع، فيظل المشروع مملوكاً ملكية عامة لكن الذي يحدث تغيير أسلوب ونمط إدارته.</w:t>
      </w:r>
      <w:r w:rsidRPr="00AD5928">
        <w:rPr>
          <w:rFonts w:cs="Traditional Arabic" w:hint="cs"/>
          <w:sz w:val="34"/>
          <w:szCs w:val="34"/>
          <w:rtl/>
        </w:rPr>
        <w:t xml:space="preserve"> </w:t>
      </w:r>
      <w:r w:rsidRPr="00AD5928">
        <w:rPr>
          <w:rFonts w:cs="Traditional Arabic"/>
          <w:sz w:val="34"/>
          <w:szCs w:val="34"/>
          <w:rtl/>
        </w:rPr>
        <w:t>ويعد هذا الشكل مرحلة تمهيدية وأولية للخصخصة، ضمن اعتبارات محلية متعلقة بقدرة القطاع الخاص على شراء الأصول والموقف العام من مسألة نقل الملكية وتتضمن عملية تخصيص الإدارة</w:t>
      </w:r>
      <w:r w:rsidRPr="00AD5928">
        <w:rPr>
          <w:rFonts w:cs="Traditional Arabic"/>
          <w:sz w:val="34"/>
          <w:szCs w:val="34"/>
        </w:rPr>
        <w:t>:</w:t>
      </w:r>
      <w:r w:rsidRPr="00AD5928">
        <w:rPr>
          <w:rFonts w:cs="Traditional Arabic"/>
          <w:sz w:val="34"/>
          <w:szCs w:val="34"/>
          <w:rtl/>
        </w:rPr>
        <w:t xml:space="preserve"> </w:t>
      </w:r>
    </w:p>
    <w:p w:rsidR="0054361B" w:rsidRPr="00AD5928" w:rsidRDefault="0054361B" w:rsidP="0054361B">
      <w:pPr>
        <w:pStyle w:val="a6"/>
        <w:widowControl w:val="0"/>
        <w:jc w:val="both"/>
        <w:rPr>
          <w:rFonts w:cs="Traditional Arabic"/>
          <w:sz w:val="34"/>
          <w:szCs w:val="34"/>
          <w:rtl/>
        </w:rPr>
      </w:pP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1-4-1-1- </w:t>
      </w:r>
      <w:r w:rsidRPr="00AD5928">
        <w:rPr>
          <w:rFonts w:ascii="Times New Roman" w:hAnsi="Times New Roman" w:cs="Traditional Arabic"/>
          <w:b/>
          <w:bCs/>
          <w:sz w:val="34"/>
          <w:szCs w:val="34"/>
          <w:rtl/>
        </w:rPr>
        <w:t>عقود الإدارة</w:t>
      </w:r>
      <w:r w:rsidRPr="00AD5928">
        <w:rPr>
          <w:rFonts w:ascii="Times New Roman" w:hAnsi="Times New Roman" w:cs="Traditional Arabic"/>
          <w:sz w:val="34"/>
          <w:szCs w:val="34"/>
        </w:rPr>
        <w:t>:</w:t>
      </w:r>
      <w:r w:rsidRPr="00AD5928">
        <w:rPr>
          <w:rFonts w:ascii="Times New Roman" w:hAnsi="Times New Roman" w:cs="Traditional Arabic"/>
          <w:sz w:val="34"/>
          <w:szCs w:val="34"/>
          <w:rtl/>
        </w:rPr>
        <w:t xml:space="preserve">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وهي العقود التي تبرمها الحكومة أو الجهة مع المؤسسات والأفراد المحليين والأجانب لإدارة المنشأة العامة، مع احتفاظ الحكومة بملكية هذه المنشأة وذلك لقاء أجور محددة أو نسبة من العائدات، أو حصة من رأس مال المنشأة, ولا تعد الإدارة في هذه الحالة مسؤولة عن المخاطر التجارية أو عن التدهور في قيمة أصول المنشأة, إلا إذا تم النص في العقد على ذلك. وكثيراً ما تلجأ الدول النامية لمثل هذا النوع من أشكال الخصخصة, وذلك لإدارة بعض المنشآت الإستراتيجية مثل الفنادق الكبرى وبعض المنشآت الصناعية المتطورة, نتيجة افتقاد الجهاز الإداري المحلي أو عدم توفر الكفاءات الضرورية لإنجاح عمل مثل هذه الشركات أو المنشآت.</w:t>
      </w:r>
    </w:p>
    <w:p w:rsidR="0054361B" w:rsidRPr="00AD5928" w:rsidRDefault="0054361B" w:rsidP="0054361B">
      <w:pPr>
        <w:spacing w:line="240" w:lineRule="auto"/>
        <w:jc w:val="lowKashida"/>
        <w:rPr>
          <w:rFonts w:ascii="Times New Roman" w:hAnsi="Times New Roman" w:cs="Traditional Arabic"/>
          <w:sz w:val="34"/>
          <w:szCs w:val="34"/>
          <w:rtl/>
        </w:rPr>
      </w:pPr>
    </w:p>
    <w:p w:rsidR="0054361B" w:rsidRPr="00AD5928" w:rsidRDefault="0054361B" w:rsidP="0054361B">
      <w:pPr>
        <w:pStyle w:val="a6"/>
        <w:widowControl w:val="0"/>
        <w:jc w:val="both"/>
        <w:rPr>
          <w:rFonts w:cs="Traditional Arabic"/>
          <w:sz w:val="34"/>
          <w:szCs w:val="34"/>
          <w:rtl/>
        </w:rPr>
      </w:pPr>
      <w:r w:rsidRPr="00AD5928">
        <w:rPr>
          <w:rFonts w:cs="Traditional Arabic" w:hint="cs"/>
          <w:sz w:val="34"/>
          <w:szCs w:val="34"/>
          <w:rtl/>
        </w:rPr>
        <w:t xml:space="preserve">1-4-1-2- </w:t>
      </w:r>
      <w:r w:rsidRPr="00AD5928">
        <w:rPr>
          <w:rFonts w:cs="Traditional Arabic"/>
          <w:b/>
          <w:bCs/>
          <w:sz w:val="34"/>
          <w:szCs w:val="34"/>
          <w:rtl/>
        </w:rPr>
        <w:t>التأجير:</w:t>
      </w:r>
    </w:p>
    <w:p w:rsidR="0054361B" w:rsidRPr="00AD5928" w:rsidRDefault="0054361B" w:rsidP="0054361B">
      <w:pPr>
        <w:pStyle w:val="a6"/>
        <w:widowControl w:val="0"/>
        <w:jc w:val="both"/>
        <w:rPr>
          <w:rFonts w:cs="Traditional Arabic"/>
          <w:sz w:val="34"/>
          <w:szCs w:val="34"/>
          <w:rtl/>
        </w:rPr>
      </w:pPr>
      <w:r w:rsidRPr="00AD5928">
        <w:rPr>
          <w:rFonts w:cs="Traditional Arabic" w:hint="cs"/>
          <w:sz w:val="34"/>
          <w:szCs w:val="34"/>
          <w:rtl/>
        </w:rPr>
        <w:t xml:space="preserve">        </w:t>
      </w:r>
      <w:r w:rsidRPr="00AD5928">
        <w:rPr>
          <w:rFonts w:cs="Traditional Arabic"/>
          <w:sz w:val="34"/>
          <w:szCs w:val="34"/>
          <w:rtl/>
        </w:rPr>
        <w:t xml:space="preserve">حيث تبقى ملكية المشروع للدولة ويؤجر للقطاع الخاص، والفرق بين هذه الصورة وسابقتها أنه في حال التأجير يدفع المستأجر الإيجار. بغض النظر عن نتيجة المشروع. وتتيح عقود التأجير استثمار الموارد والأصول من قبل القطاع الخاص، لقاء رسوم أو أجور محددة من قبل الدولة، وفي هذه الحالة قد يطالب المستأجر بتخفيض عدد العاملين، واستبدال عناصر </w:t>
      </w:r>
      <w:r w:rsidRPr="00AD5928">
        <w:rPr>
          <w:rFonts w:cs="Traditional Arabic"/>
          <w:sz w:val="34"/>
          <w:szCs w:val="34"/>
          <w:rtl/>
        </w:rPr>
        <w:lastRenderedPageBreak/>
        <w:t>الإدارة العامة بعناصره, حيث إنه معني بتحقيق معدلات من الريعية مناسبة، وتخفيض تكاليفه، والمحافظة على أصول المنشأة.</w:t>
      </w:r>
    </w:p>
    <w:p w:rsidR="0054361B" w:rsidRPr="00AD5928" w:rsidRDefault="0054361B" w:rsidP="0054361B">
      <w:pPr>
        <w:pStyle w:val="a6"/>
        <w:widowControl w:val="0"/>
        <w:ind w:firstLine="720"/>
        <w:jc w:val="both"/>
        <w:rPr>
          <w:rFonts w:cs="Traditional Arabic"/>
          <w:sz w:val="34"/>
          <w:szCs w:val="34"/>
        </w:rPr>
      </w:pPr>
      <w:r w:rsidRPr="00AD5928">
        <w:rPr>
          <w:rFonts w:cs="Traditional Arabic"/>
          <w:sz w:val="34"/>
          <w:szCs w:val="34"/>
          <w:rtl/>
        </w:rPr>
        <w:t>ويستخدم هذا النوع من الخصخصة بكثرة في المشروعات ذات الطبيعة الخاصة ومنها عقود الإنشاء والتشغيل والتحويل والمعروفة باسم (</w:t>
      </w:r>
      <w:r w:rsidRPr="00AD5928">
        <w:rPr>
          <w:rFonts w:cs="Traditional Arabic"/>
          <w:sz w:val="34"/>
          <w:szCs w:val="34"/>
        </w:rPr>
        <w:t>BOT</w:t>
      </w:r>
      <w:r w:rsidRPr="00AD5928">
        <w:rPr>
          <w:rFonts w:cs="Traditional Arabic"/>
          <w:sz w:val="34"/>
          <w:szCs w:val="34"/>
          <w:rtl/>
        </w:rPr>
        <w:t>)</w:t>
      </w:r>
      <w:r w:rsidRPr="00AD5928">
        <w:rPr>
          <w:rFonts w:cs="Traditional Arabic" w:hint="cs"/>
          <w:sz w:val="34"/>
          <w:szCs w:val="34"/>
          <w:rtl/>
        </w:rPr>
        <w:t xml:space="preserve"> </w:t>
      </w:r>
      <w:r w:rsidRPr="00AD5928">
        <w:rPr>
          <w:rFonts w:cs="Traditional Arabic" w:hint="cs"/>
          <w:sz w:val="34"/>
          <w:szCs w:val="34"/>
          <w:vertAlign w:val="superscript"/>
          <w:rtl/>
        </w:rPr>
        <w:t>(</w:t>
      </w:r>
      <w:r w:rsidRPr="00AD5928">
        <w:rPr>
          <w:rStyle w:val="a4"/>
          <w:rFonts w:cs="Traditional Arabic"/>
          <w:sz w:val="34"/>
          <w:szCs w:val="34"/>
          <w:rtl/>
        </w:rPr>
        <w:footnoteReference w:id="40"/>
      </w:r>
      <w:r w:rsidRPr="00AD5928">
        <w:rPr>
          <w:rFonts w:cs="Traditional Arabic" w:hint="cs"/>
          <w:sz w:val="34"/>
          <w:szCs w:val="34"/>
          <w:vertAlign w:val="superscript"/>
          <w:rtl/>
        </w:rPr>
        <w:t>)</w:t>
      </w:r>
      <w:r w:rsidRPr="00AD5928">
        <w:rPr>
          <w:rFonts w:cs="Traditional Arabic"/>
          <w:sz w:val="34"/>
          <w:szCs w:val="34"/>
          <w:rtl/>
        </w:rPr>
        <w:t xml:space="preserve">. ويعد هذا الأسلوب أو هذه الصورة من أكثر الصور شيوعاً في عمليات الخصخصة، لما يتميز به من البساطة وجذب الاستثمارات الخارجية. وكثيراً ما يستخدم في مشروعات البنية الأساسية مثل شبكات الطرق ومحطات الكهرباء والمياه والمطارات </w:t>
      </w:r>
      <w:r w:rsidRPr="00AD5928">
        <w:rPr>
          <w:rFonts w:cs="Traditional Arabic" w:hint="cs"/>
          <w:sz w:val="34"/>
          <w:szCs w:val="34"/>
          <w:rtl/>
        </w:rPr>
        <w:t>والمواني</w:t>
      </w:r>
      <w:r w:rsidRPr="00AD5928">
        <w:rPr>
          <w:rFonts w:cs="Traditional Arabic"/>
          <w:sz w:val="34"/>
          <w:szCs w:val="34"/>
          <w:rtl/>
        </w:rPr>
        <w:t xml:space="preserve">.....إلخ، ومؤدى هذه الصورة قيام المستثمر ببناء المشروع وتشغيله لمدة محددة يعود بعدها إلى الحكومة. وبرغم ما لهذا الأسلوب من ميزات فإن له الكثير من المثالب التي يمكن التقليل منها إذا ما كانت هناك حكومة قوية رشيدة. وكانت بنود </w:t>
      </w:r>
      <w:r w:rsidRPr="00AD5928">
        <w:rPr>
          <w:rFonts w:cs="Traditional Arabic" w:hint="cs"/>
          <w:sz w:val="34"/>
          <w:szCs w:val="34"/>
          <w:rtl/>
        </w:rPr>
        <w:t>الاتفاق</w:t>
      </w:r>
      <w:r w:rsidRPr="00AD5928">
        <w:rPr>
          <w:rFonts w:cs="Traditional Arabic"/>
          <w:sz w:val="34"/>
          <w:szCs w:val="34"/>
          <w:rtl/>
        </w:rPr>
        <w:t xml:space="preserve"> واضحة محددة، مراعية ما يحقق أكبر قدر ممكن من المصلحة العامة.</w:t>
      </w:r>
    </w:p>
    <w:p w:rsidR="0054361B" w:rsidRPr="00AD5928" w:rsidRDefault="0054361B" w:rsidP="0054361B">
      <w:pPr>
        <w:pStyle w:val="a6"/>
        <w:widowControl w:val="0"/>
        <w:ind w:firstLine="720"/>
        <w:jc w:val="both"/>
        <w:rPr>
          <w:rFonts w:cs="Traditional Arabic"/>
          <w:sz w:val="34"/>
          <w:szCs w:val="34"/>
          <w:rtl/>
        </w:rPr>
      </w:pPr>
      <w:r w:rsidRPr="00AD5928">
        <w:rPr>
          <w:rFonts w:cs="Traditional Arabic"/>
          <w:sz w:val="34"/>
          <w:szCs w:val="34"/>
          <w:rtl/>
        </w:rPr>
        <w:t>ومنها عقود الامتياز. حيث تمنح الحكومة إحدى الجهات امتيازاً خاصاً لإنتاج أو توريد جزء من خدمة معينة. وبرغم قدم هذا الأسلوب فإن استخدامه الآن في البلاد النامية محدود لحساسيته الزائدة تجاه المخاطر الاقتصادية والسياسية.</w:t>
      </w:r>
    </w:p>
    <w:p w:rsidR="0054361B" w:rsidRPr="00AD5928" w:rsidRDefault="0054361B" w:rsidP="0054361B">
      <w:pPr>
        <w:pStyle w:val="a6"/>
        <w:widowControl w:val="0"/>
        <w:ind w:firstLine="720"/>
        <w:jc w:val="both"/>
        <w:rPr>
          <w:rFonts w:cs="Traditional Arabic"/>
          <w:sz w:val="34"/>
          <w:szCs w:val="34"/>
          <w:rtl/>
        </w:rPr>
      </w:pPr>
    </w:p>
    <w:p w:rsidR="0054361B" w:rsidRPr="00AD5928" w:rsidRDefault="0054361B" w:rsidP="0054361B">
      <w:pPr>
        <w:spacing w:line="240" w:lineRule="auto"/>
        <w:jc w:val="lowKashida"/>
        <w:rPr>
          <w:rFonts w:ascii="Times New Roman" w:hAnsi="Times New Roman" w:cs="Traditional Arabic"/>
          <w:b/>
          <w:bCs/>
          <w:sz w:val="34"/>
          <w:szCs w:val="34"/>
          <w:rtl/>
        </w:rPr>
      </w:pPr>
      <w:r w:rsidRPr="00AD5928">
        <w:rPr>
          <w:rFonts w:cs="Traditional Arabic" w:hint="cs"/>
          <w:b/>
          <w:bCs/>
          <w:sz w:val="34"/>
          <w:szCs w:val="34"/>
          <w:rtl/>
        </w:rPr>
        <w:t xml:space="preserve">1-4-2- </w:t>
      </w:r>
      <w:r w:rsidRPr="00AD5928">
        <w:rPr>
          <w:rFonts w:ascii="Times New Roman" w:hAnsi="Times New Roman" w:cs="Traditional Arabic"/>
          <w:b/>
          <w:bCs/>
          <w:sz w:val="34"/>
          <w:szCs w:val="34"/>
          <w:rtl/>
        </w:rPr>
        <w:t xml:space="preserve">البيع الجزئي: </w:t>
      </w:r>
    </w:p>
    <w:p w:rsidR="0054361B" w:rsidRPr="00AD5928" w:rsidRDefault="0054361B" w:rsidP="0054361B">
      <w:pPr>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تلجأ بعض الحكومات إلى بيع جزء من أسهم أو حصة من المنشآت العامة، كخطوة تمهيدية نحو نقل الملكية إلى القطاع الخاص بشكل كامل، ويكون الغرض أحياناً إقامة قطاع مشترك، ومشاركة القطاع الخاص في الإدارة. كما تطرح أحياناً أسباب مالية, بغرض زيادة رأس المال أو التوسع بشكل عام مبرراً لهذه العملية، ويأخذ البيع الجزئي طابع المرحلة الانتقالية للخصخصة, من خلال احتفاظ الدولة بجزء من الأسهم أو بأسهم خاصة (الأسهم الذهبية) للمحافظة على إمكانية التدخل في مجلس الإدارة، وتوجيه الاستثمارات أو الرقابة على عمل </w:t>
      </w:r>
      <w:r w:rsidRPr="00AD5928">
        <w:rPr>
          <w:rFonts w:ascii="Times New Roman" w:hAnsi="Times New Roman" w:cs="Traditional Arabic"/>
          <w:sz w:val="34"/>
          <w:szCs w:val="34"/>
          <w:rtl/>
        </w:rPr>
        <w:lastRenderedPageBreak/>
        <w:t>المنشأة بعد تخصيصها. وعادة ما تلجأ الدولة إلى</w:t>
      </w:r>
      <w:r w:rsidRPr="00AD5928">
        <w:rPr>
          <w:rFonts w:ascii="Times New Roman" w:hAnsi="Times New Roman" w:cs="Traditional Arabic"/>
          <w:b/>
          <w:bCs/>
          <w:sz w:val="34"/>
          <w:szCs w:val="34"/>
          <w:rtl/>
        </w:rPr>
        <w:t xml:space="preserve"> </w:t>
      </w:r>
      <w:r w:rsidRPr="00AD5928">
        <w:rPr>
          <w:rFonts w:ascii="Times New Roman" w:hAnsi="Times New Roman" w:cs="Traditional Arabic"/>
          <w:sz w:val="34"/>
          <w:szCs w:val="34"/>
          <w:rtl/>
        </w:rPr>
        <w:t xml:space="preserve">هذا الأسلوب في القطاعات الهامة والأساسية، مثل تدخل المملكة المتحدة في توجيه الاستثمارات والعمل في قطاع الكهرباء بعد تخصيصه من خلال السهم الذهبي الذي احتفظت به.  </w:t>
      </w:r>
    </w:p>
    <w:p w:rsidR="0054361B" w:rsidRPr="00AD5928" w:rsidRDefault="0054361B" w:rsidP="0054361B">
      <w:pPr>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1-4-3-</w:t>
      </w:r>
      <w:r w:rsidRPr="00AD5928">
        <w:rPr>
          <w:rFonts w:ascii="Times New Roman" w:hAnsi="Times New Roman" w:cs="Traditional Arabic"/>
          <w:b/>
          <w:bCs/>
          <w:sz w:val="34"/>
          <w:szCs w:val="34"/>
          <w:rtl/>
        </w:rPr>
        <w:t xml:space="preserve"> نقل الملكية إلى الإدارة والعمال</w:t>
      </w:r>
      <w:r w:rsidRPr="00AD5928">
        <w:rPr>
          <w:rFonts w:ascii="Times New Roman" w:hAnsi="Times New Roman" w:cs="Traditional Arabic"/>
          <w:b/>
          <w:bCs/>
          <w:sz w:val="34"/>
          <w:szCs w:val="34"/>
        </w:rPr>
        <w:t>:</w:t>
      </w:r>
      <w:r w:rsidRPr="00AD5928">
        <w:rPr>
          <w:rFonts w:ascii="Times New Roman" w:hAnsi="Times New Roman" w:cs="Traditional Arabic"/>
          <w:b/>
          <w:bCs/>
          <w:sz w:val="34"/>
          <w:szCs w:val="34"/>
          <w:rtl/>
        </w:rPr>
        <w:t xml:space="preserve"> </w:t>
      </w:r>
      <w:r w:rsidRPr="00AD5928">
        <w:rPr>
          <w:rFonts w:ascii="Times New Roman" w:hAnsi="Times New Roman" w:cs="Traditional Arabic" w:hint="cs"/>
          <w:b/>
          <w:bCs/>
          <w:sz w:val="34"/>
          <w:szCs w:val="34"/>
          <w:vertAlign w:val="superscript"/>
          <w:rtl/>
          <w:lang w:bidi="ar-EG"/>
        </w:rPr>
        <w:t>(</w:t>
      </w:r>
      <w:r w:rsidRPr="00AD5928">
        <w:rPr>
          <w:rStyle w:val="a4"/>
          <w:rFonts w:ascii="Times New Roman" w:hAnsi="Times New Roman" w:cs="Traditional Arabic"/>
          <w:b/>
          <w:bCs/>
          <w:sz w:val="34"/>
          <w:szCs w:val="34"/>
          <w:rtl/>
          <w:lang w:bidi="ar-EG"/>
        </w:rPr>
        <w:footnoteReference w:id="41"/>
      </w:r>
      <w:r w:rsidRPr="00AD5928">
        <w:rPr>
          <w:rFonts w:ascii="Times New Roman" w:hAnsi="Times New Roman" w:cs="Traditional Arabic" w:hint="cs"/>
          <w:b/>
          <w:bCs/>
          <w:sz w:val="34"/>
          <w:szCs w:val="34"/>
          <w:vertAlign w:val="superscript"/>
          <w:rtl/>
          <w:lang w:bidi="ar-EG"/>
        </w:rPr>
        <w:t>)</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هناك ثلاثة أساليب لتمليك العاملين في رأسمال المنشأة هي</w:t>
      </w:r>
      <w:r w:rsidRPr="00AD5928">
        <w:rPr>
          <w:rFonts w:ascii="Times New Roman" w:hAnsi="Times New Roman" w:cs="Traditional Arabic"/>
          <w:sz w:val="34"/>
          <w:szCs w:val="34"/>
        </w:rPr>
        <w:t>:</w:t>
      </w:r>
      <w:r w:rsidRPr="00AD5928">
        <w:rPr>
          <w:rFonts w:ascii="Times New Roman" w:hAnsi="Times New Roman" w:cs="Traditional Arabic"/>
          <w:sz w:val="34"/>
          <w:szCs w:val="34"/>
          <w:rtl/>
        </w:rPr>
        <w:t xml:space="preserve"> اختيار الأسهم وخطط مشاركة العاملين في رأس مال الشركة، وتمويل أعضاء الإدارة في شراء أسهم المنشأة بالاقتراض. </w:t>
      </w:r>
    </w:p>
    <w:p w:rsidR="0054361B" w:rsidRPr="00AD5928" w:rsidRDefault="0054361B" w:rsidP="0054361B">
      <w:pPr>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 xml:space="preserve">1-4-3-1- </w:t>
      </w:r>
      <w:r w:rsidRPr="00AD5928">
        <w:rPr>
          <w:rFonts w:ascii="Times New Roman" w:hAnsi="Times New Roman" w:cs="Traditional Arabic"/>
          <w:b/>
          <w:bCs/>
          <w:sz w:val="34"/>
          <w:szCs w:val="34"/>
          <w:rtl/>
        </w:rPr>
        <w:t>اختيار الأسهم</w:t>
      </w:r>
      <w:r w:rsidRPr="00AD5928">
        <w:rPr>
          <w:rFonts w:ascii="Times New Roman" w:hAnsi="Times New Roman" w:cs="Traditional Arabic"/>
          <w:b/>
          <w:bCs/>
          <w:sz w:val="34"/>
          <w:szCs w:val="34"/>
        </w:rPr>
        <w:t>:</w:t>
      </w:r>
      <w:r w:rsidRPr="00AD5928">
        <w:rPr>
          <w:rFonts w:ascii="Times New Roman" w:hAnsi="Times New Roman" w:cs="Traditional Arabic"/>
          <w:b/>
          <w:bCs/>
          <w:sz w:val="34"/>
          <w:szCs w:val="34"/>
          <w:rtl/>
        </w:rPr>
        <w:t xml:space="preserve">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ويقصد به إصدار المنشأة لوثيقة باسم كل عضو من أعضاء الإدارة, وتعطيه الحق في شراء حصة من أسهم رأسمال المنشأة, في تاريخ لاحق وبسعر يحدد في الوثيقة عادة يكون أقل من أسعار الأسهم المطروحة للاكتتاب.</w:t>
      </w:r>
    </w:p>
    <w:p w:rsidR="0054361B" w:rsidRPr="00AD5928" w:rsidRDefault="0054361B" w:rsidP="0054361B">
      <w:pPr>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 xml:space="preserve">1-4-3-2- </w:t>
      </w:r>
      <w:r w:rsidRPr="00AD5928">
        <w:rPr>
          <w:rFonts w:ascii="Times New Roman" w:hAnsi="Times New Roman" w:cs="Traditional Arabic"/>
          <w:b/>
          <w:bCs/>
          <w:sz w:val="34"/>
          <w:szCs w:val="34"/>
          <w:rtl/>
        </w:rPr>
        <w:t xml:space="preserve">خطة مشاركة العاملين في ملكية المنشأة: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وفيها تقوم وحدة تنظيمية مختصة نيابة عن العاملين (قد تكون نقابة العمال) بالحصول على قرض طويل الأجل بهدف استخدام حصيلته لتمويل شراء جزء من الأسهم العادية, أو حصة في رأسمال الشركة التي يعملون فيها. ويتم تسديد خدمة القرض ( أقساط وفوائد ) من التوزيعات التي تتولد عن الأسهم المشتراة. </w:t>
      </w:r>
    </w:p>
    <w:p w:rsidR="0054361B" w:rsidRPr="00AD5928" w:rsidRDefault="0054361B" w:rsidP="0054361B">
      <w:pPr>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 xml:space="preserve">1-4-3-3- </w:t>
      </w:r>
      <w:r w:rsidRPr="00AD5928">
        <w:rPr>
          <w:rFonts w:ascii="Times New Roman" w:hAnsi="Times New Roman" w:cs="Traditional Arabic"/>
          <w:b/>
          <w:bCs/>
          <w:sz w:val="34"/>
          <w:szCs w:val="34"/>
          <w:rtl/>
        </w:rPr>
        <w:t xml:space="preserve">شراء الإدارة أو العاملين أسهم المنشأة بأموال مقترضة: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فيتم ذلك بشكل ينتهي إلى أن تكون نسبة القروض إلى حقوق الملكية 1/5 بل ولم تتجاوز نسبة حقوق الملكية في رأس المال في بعض الحالات 2%, وفي الحالات التي تنتهي الشركة بأن تكون مملوكة لعدد محدود من المساهمين, فحينئذٍ تتحول من شركة مساهمة إلى شركة خاصة يديرها ملاكها الجدد. </w:t>
      </w:r>
    </w:p>
    <w:p w:rsidR="0054361B" w:rsidRPr="00AD5928" w:rsidRDefault="0054361B" w:rsidP="0054361B">
      <w:pPr>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1-4-4-</w:t>
      </w:r>
      <w:r w:rsidRPr="00AD5928">
        <w:rPr>
          <w:rFonts w:ascii="Times New Roman" w:hAnsi="Times New Roman" w:cs="Traditional Arabic"/>
          <w:b/>
          <w:bCs/>
          <w:sz w:val="34"/>
          <w:szCs w:val="34"/>
          <w:rtl/>
        </w:rPr>
        <w:t xml:space="preserve"> الاكتتاب: </w:t>
      </w:r>
    </w:p>
    <w:p w:rsidR="0054361B" w:rsidRPr="00AD5928" w:rsidRDefault="0054361B" w:rsidP="0054361B">
      <w:pPr>
        <w:spacing w:line="240" w:lineRule="auto"/>
        <w:ind w:firstLine="442"/>
        <w:jc w:val="lowKashida"/>
        <w:rPr>
          <w:rFonts w:ascii="Times New Roman" w:hAnsi="Times New Roman" w:cs="Traditional Arabic"/>
          <w:sz w:val="34"/>
          <w:szCs w:val="34"/>
          <w:rtl/>
        </w:rPr>
      </w:pPr>
      <w:r w:rsidRPr="00AD5928">
        <w:rPr>
          <w:rFonts w:ascii="Times New Roman" w:hAnsi="Times New Roman" w:cs="Traditional Arabic"/>
          <w:sz w:val="34"/>
          <w:szCs w:val="34"/>
          <w:rtl/>
        </w:rPr>
        <w:lastRenderedPageBreak/>
        <w:t>وهنا يكون اكتتاب عام</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42"/>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على المنشآت المطروحة للخصخصة من قبل المواطنين بشكل عام، وذلك من منطلق توسيع قاعدة الملكية، وإتاحة فرص متكافئة للجميع, في الحصول على أسهم الشركات المطروحة للخصخصة. وقد تم اختيار هذه الطريقة في دول أوروبا الشرقية نتيجة عدم وجود سوق مالية متطورة, بالإضافة إلى ضعف رأس المال الخاص بشكل عام في هذه الدول. </w:t>
      </w:r>
    </w:p>
    <w:p w:rsidR="0054361B" w:rsidRPr="00AD5928" w:rsidRDefault="0054361B" w:rsidP="0054361B">
      <w:pPr>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1-4-5-</w:t>
      </w:r>
      <w:r w:rsidRPr="00AD5928">
        <w:rPr>
          <w:rFonts w:ascii="Times New Roman" w:hAnsi="Times New Roman" w:cs="Traditional Arabic"/>
          <w:b/>
          <w:bCs/>
          <w:sz w:val="34"/>
          <w:szCs w:val="34"/>
          <w:rtl/>
        </w:rPr>
        <w:t xml:space="preserve"> البيع الكلي المباشر: </w:t>
      </w:r>
    </w:p>
    <w:p w:rsidR="0054361B" w:rsidRPr="00AD5928" w:rsidRDefault="0054361B" w:rsidP="0054361B">
      <w:pPr>
        <w:spacing w:line="240" w:lineRule="auto"/>
        <w:ind w:firstLine="442"/>
        <w:jc w:val="lowKashida"/>
        <w:rPr>
          <w:rFonts w:ascii="Times New Roman" w:hAnsi="Times New Roman" w:cs="Traditional Arabic"/>
          <w:sz w:val="34"/>
          <w:szCs w:val="34"/>
          <w:rtl/>
        </w:rPr>
      </w:pPr>
      <w:r w:rsidRPr="00AD5928">
        <w:rPr>
          <w:rFonts w:ascii="Times New Roman" w:hAnsi="Times New Roman" w:cs="Traditional Arabic"/>
          <w:sz w:val="34"/>
          <w:szCs w:val="34"/>
          <w:rtl/>
        </w:rPr>
        <w:t>تعد عملية البيع المباشر أكثر الطرق انتشاراً واستخداماً لنقل الملكية, حيث شكلت خلال السنوات الماضية حوالي 80% من إجمالي المعاملات خلال السنوات (1988 – 1993) ونحو 58 % من إجمالي الإيرادات وشكلت هذه الطريقة أيضا 86 % من إجمالي المعاملات عام 1994, وتأخذ عملية البيع المباشر عدة أشكال من أهمها</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43"/>
      </w:r>
      <w:r w:rsidRPr="00AD5928">
        <w:rPr>
          <w:rFonts w:ascii="Times New Roman" w:hAnsi="Times New Roman" w:cs="Traditional Arabic" w:hint="cs"/>
          <w:sz w:val="34"/>
          <w:szCs w:val="34"/>
          <w:vertAlign w:val="superscript"/>
          <w:rtl/>
        </w:rPr>
        <w:t>)</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b/>
          <w:bCs/>
          <w:sz w:val="34"/>
          <w:szCs w:val="34"/>
          <w:rtl/>
        </w:rPr>
        <w:t xml:space="preserve">1-4-5-1- </w:t>
      </w:r>
      <w:r w:rsidRPr="00AD5928">
        <w:rPr>
          <w:rFonts w:ascii="Times New Roman" w:hAnsi="Times New Roman" w:cs="Traditional Arabic"/>
          <w:b/>
          <w:bCs/>
          <w:sz w:val="34"/>
          <w:szCs w:val="34"/>
          <w:rtl/>
        </w:rPr>
        <w:t>استدراج العروض</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وتستخدم هذه الطريقة في بيع المنشآت الهامة والإستراتيجية, والتي تطلب إدارتها مواصفات خاصة وقدرات تمويلية, وخبرات في المجال الذي تعمل فيه، إلا أن هذه الطريقة تفتقد للشفافية الكافية، وتؤدي إلى ضياع جزء هام من الموارد وتمركز الثروة. </w:t>
      </w:r>
    </w:p>
    <w:p w:rsidR="0054361B" w:rsidRPr="00AD5928" w:rsidRDefault="0054361B" w:rsidP="0054361B">
      <w:pPr>
        <w:spacing w:line="240" w:lineRule="auto"/>
        <w:jc w:val="lowKashida"/>
        <w:rPr>
          <w:rFonts w:ascii="Times New Roman" w:hAnsi="Times New Roman" w:cs="Traditional Arabic"/>
          <w:sz w:val="34"/>
          <w:szCs w:val="34"/>
        </w:rPr>
      </w:pP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b/>
          <w:bCs/>
          <w:sz w:val="34"/>
          <w:szCs w:val="34"/>
          <w:rtl/>
        </w:rPr>
        <w:t xml:space="preserve">1-4-5-2- </w:t>
      </w:r>
      <w:r w:rsidRPr="00AD5928">
        <w:rPr>
          <w:rFonts w:ascii="Times New Roman" w:hAnsi="Times New Roman" w:cs="Traditional Arabic"/>
          <w:b/>
          <w:bCs/>
          <w:sz w:val="34"/>
          <w:szCs w:val="34"/>
          <w:rtl/>
        </w:rPr>
        <w:t>المزاد العلني</w:t>
      </w:r>
      <w:r w:rsidRPr="00AD5928">
        <w:rPr>
          <w:rFonts w:ascii="Times New Roman" w:hAnsi="Times New Roman" w:cs="Traditional Arabic"/>
          <w:sz w:val="34"/>
          <w:szCs w:val="34"/>
          <w:rtl/>
        </w:rPr>
        <w:t>: وتتيح هذه الطريقة فرصة أكبر من الشفافية, إلا أنها</w:t>
      </w:r>
      <w:r w:rsidRPr="00AD5928">
        <w:rPr>
          <w:rFonts w:ascii="Times New Roman" w:hAnsi="Times New Roman" w:cs="Traditional Arabic" w:hint="cs"/>
          <w:sz w:val="34"/>
          <w:szCs w:val="34"/>
          <w:rtl/>
        </w:rPr>
        <w:t xml:space="preserve"> لا</w:t>
      </w:r>
      <w:r w:rsidRPr="00AD5928">
        <w:rPr>
          <w:rFonts w:ascii="Times New Roman" w:hAnsi="Times New Roman" w:cs="Traditional Arabic"/>
          <w:sz w:val="34"/>
          <w:szCs w:val="34"/>
          <w:rtl/>
        </w:rPr>
        <w:t xml:space="preserve"> تمنع أشكال التواطؤ بين المشتركين لتخفيض قيمة الأصول. </w:t>
      </w:r>
    </w:p>
    <w:p w:rsidR="0054361B" w:rsidRPr="00AD5928" w:rsidRDefault="0054361B" w:rsidP="0054361B">
      <w:pPr>
        <w:spacing w:line="240" w:lineRule="auto"/>
        <w:jc w:val="lowKashida"/>
        <w:rPr>
          <w:rFonts w:ascii="Times New Roman" w:hAnsi="Times New Roman" w:cs="Traditional Arabic"/>
          <w:sz w:val="34"/>
          <w:szCs w:val="34"/>
        </w:rPr>
      </w:pP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b/>
          <w:bCs/>
          <w:sz w:val="34"/>
          <w:szCs w:val="34"/>
          <w:rtl/>
        </w:rPr>
        <w:lastRenderedPageBreak/>
        <w:t xml:space="preserve">1-4-5-3- </w:t>
      </w:r>
      <w:r w:rsidRPr="00AD5928">
        <w:rPr>
          <w:rFonts w:ascii="Times New Roman" w:hAnsi="Times New Roman" w:cs="Traditional Arabic"/>
          <w:b/>
          <w:bCs/>
          <w:sz w:val="34"/>
          <w:szCs w:val="34"/>
          <w:rtl/>
        </w:rPr>
        <w:t>البيع عن طريق السوق المالية</w:t>
      </w:r>
      <w:r w:rsidRPr="00AD5928">
        <w:rPr>
          <w:rFonts w:ascii="Times New Roman" w:hAnsi="Times New Roman" w:cs="Traditional Arabic"/>
          <w:sz w:val="34"/>
          <w:szCs w:val="34"/>
          <w:rtl/>
        </w:rPr>
        <w:t xml:space="preserve">: وذلك عن طريق طرح أسهم المنشأة المراد بيعها في السوق المالية، وتتطلب هذه الطريقة وجود سوق مالية نشطة وشفافية عالية في تقييم أوضاع المنشآت المطروحة للبيع، إلا أن أغلب الدول النامية تفتقر إلى أسواق مالية واسعة نشطة وشفافية عالية في تقييم أوضاع المنشآت المطروحة للبيع. </w:t>
      </w:r>
    </w:p>
    <w:p w:rsidR="0054361B" w:rsidRPr="00AD5928" w:rsidRDefault="0054361B" w:rsidP="0054361B">
      <w:pPr>
        <w:spacing w:line="240" w:lineRule="auto"/>
        <w:jc w:val="lowKashida"/>
        <w:rPr>
          <w:rFonts w:ascii="Times New Roman" w:hAnsi="Times New Roman" w:cs="Traditional Arabic"/>
          <w:sz w:val="34"/>
          <w:szCs w:val="34"/>
        </w:rPr>
      </w:pP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b/>
          <w:bCs/>
          <w:sz w:val="34"/>
          <w:szCs w:val="34"/>
          <w:rtl/>
        </w:rPr>
        <w:t xml:space="preserve">1-4-5-4- </w:t>
      </w:r>
      <w:r w:rsidRPr="00AD5928">
        <w:rPr>
          <w:rFonts w:ascii="Times New Roman" w:hAnsi="Times New Roman" w:cs="Traditional Arabic"/>
          <w:b/>
          <w:bCs/>
          <w:sz w:val="34"/>
          <w:szCs w:val="34"/>
          <w:rtl/>
        </w:rPr>
        <w:t>البيع بالتراضي</w:t>
      </w:r>
      <w:r w:rsidRPr="00AD5928">
        <w:rPr>
          <w:rFonts w:ascii="Times New Roman" w:hAnsi="Times New Roman" w:cs="Traditional Arabic"/>
          <w:sz w:val="34"/>
          <w:szCs w:val="34"/>
          <w:rtl/>
        </w:rPr>
        <w:t>: ويتم اللجوء إلى هذه الطريقة عند بيع منشآت إستراتيجية وهامة, في قطاع الخدمات العامة، أو الصناعات الإستراتيجية, حيث أهلية المستثمر الجديد وقدرته على التطوير والتحديث شرط أساسي</w:t>
      </w:r>
      <w:r w:rsidRPr="00AD5928">
        <w:rPr>
          <w:rFonts w:ascii="Times New Roman" w:hAnsi="Times New Roman" w:cs="Traditional Arabic"/>
          <w:sz w:val="34"/>
          <w:szCs w:val="34"/>
          <w:rtl/>
          <w:lang w:bidi="ar-SY"/>
        </w:rPr>
        <w:t xml:space="preserve"> </w:t>
      </w:r>
      <w:r w:rsidRPr="00AD5928">
        <w:rPr>
          <w:rFonts w:ascii="Times New Roman" w:hAnsi="Times New Roman" w:cs="Traditional Arabic"/>
          <w:sz w:val="34"/>
          <w:szCs w:val="34"/>
          <w:rtl/>
        </w:rPr>
        <w:t xml:space="preserve">في عملية نقل الملكية.  وفي هذه الحالة, يتم اختيار مستثمر استراتيجي محلي أو أجنبي وفق شروط ومواصفات محددة, وغالباً ما يكون ذلك على حساب قيمة الأصول المطروحة للبيع، وعلى حساب الشفافية المطلوبة في هذه العملية. </w:t>
      </w:r>
    </w:p>
    <w:p w:rsidR="0054361B" w:rsidRPr="00AD5928" w:rsidRDefault="0054361B" w:rsidP="0054361B">
      <w:pPr>
        <w:spacing w:line="240" w:lineRule="auto"/>
        <w:jc w:val="lowKashida"/>
        <w:rPr>
          <w:rFonts w:ascii="Times New Roman" w:hAnsi="Times New Roman" w:cs="Traditional Arabic"/>
          <w:sz w:val="34"/>
          <w:szCs w:val="34"/>
          <w:rtl/>
        </w:rPr>
      </w:pP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b/>
          <w:bCs/>
          <w:sz w:val="34"/>
          <w:szCs w:val="34"/>
          <w:rtl/>
        </w:rPr>
        <w:t xml:space="preserve">1-4-5-5- </w:t>
      </w:r>
      <w:r w:rsidRPr="00AD5928">
        <w:rPr>
          <w:rFonts w:ascii="Times New Roman" w:hAnsi="Times New Roman" w:cs="Traditional Arabic"/>
          <w:b/>
          <w:bCs/>
          <w:sz w:val="34"/>
          <w:szCs w:val="34"/>
          <w:rtl/>
        </w:rPr>
        <w:t>بيع الأصول المحلية لقاء الديون الخارجية</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وذلك بهدف التخلص من الأعباء المترتبة على الديون الخارجية، ولكن حق المستثمر الجديد في إخراج الأرباح وحصيلة بيع هذه الأصول, من شأنه أن يشكل ضغطاً على حصيلة القطع الأجنبي، لا تقل بل يمكن أن تزيد عن تحويلات خدمة الدين الخارجي، عدا ما يحمله ذلك من خطر زيادة نفوذ رأس المال الأجنبي في الاقتصاد الوطني. </w:t>
      </w:r>
    </w:p>
    <w:p w:rsidR="0054361B" w:rsidRPr="00AD5928" w:rsidRDefault="0054361B" w:rsidP="0054361B">
      <w:pPr>
        <w:spacing w:line="240" w:lineRule="auto"/>
        <w:jc w:val="lowKashida"/>
        <w:rPr>
          <w:rFonts w:ascii="Times New Roman" w:hAnsi="Times New Roman" w:cs="Traditional Arabic"/>
          <w:sz w:val="34"/>
          <w:szCs w:val="34"/>
          <w:rtl/>
          <w:lang w:bidi="ar-EG"/>
        </w:rPr>
      </w:pPr>
    </w:p>
    <w:p w:rsidR="0054361B" w:rsidRPr="00AD5928" w:rsidRDefault="0054361B" w:rsidP="0054361B">
      <w:pPr>
        <w:pStyle w:val="a5"/>
        <w:numPr>
          <w:ilvl w:val="1"/>
          <w:numId w:val="2"/>
        </w:numPr>
        <w:spacing w:line="240" w:lineRule="auto"/>
        <w:ind w:left="0"/>
        <w:jc w:val="lowKashida"/>
        <w:rPr>
          <w:rFonts w:ascii="Times New Roman" w:hAnsi="Times New Roman" w:cs="Traditional Arabic"/>
          <w:b/>
          <w:bCs/>
          <w:color w:val="0000FF"/>
          <w:sz w:val="34"/>
          <w:szCs w:val="34"/>
        </w:rPr>
      </w:pPr>
      <w:r w:rsidRPr="00AD5928">
        <w:rPr>
          <w:rFonts w:ascii="Times New Roman" w:hAnsi="Times New Roman" w:cs="Traditional Arabic" w:hint="cs"/>
          <w:b/>
          <w:bCs/>
          <w:color w:val="0000FF"/>
          <w:sz w:val="34"/>
          <w:szCs w:val="34"/>
          <w:rtl/>
        </w:rPr>
        <w:t>مقومات ومتطلبات نجاح سياسة الخصخصة:</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لكي ينجح برنامج الخصخصة ينبغي تهيئة البيئة العامة, ونقصد بذلك إعادة النظر في التشريعات وإعادة هيكلة السياسة العامة وبشكل يحدد بوضوح الدور الذي سيلعبه كل من القطاع العام والقطاع الخاص في الاقتصاد القومي، ويضمن إطلاق قوى السوق لكي تعمل بكفاءة.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وعادة ما ترتبط التشريعات والسياسات التي تحتاج إلى إعادة الهيكلة بأربع مسائل رئيسية, هي: المنافسة، التمويل، والتسعير، والعمالة. فالمعوقات التي صادفت تنفيذ برنامج الخصخصة في دولة تشيلي على سبيل المثال كانت ناتجة عن الفشل في صياغة سياسات تسعيرية.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lastRenderedPageBreak/>
        <w:t xml:space="preserve">وهكذا تؤكد تجارب الخصخصة في دول العالم على ضرورة تهيئة كل من البيئة الاجتماعية والاقتصادية والبيئة التنظيمية والإدارية القانونية, ويحتاج برنامج الخصخصة ليأخذ مداه الزمني كي يتم على مراحل من دون عجلة, وعلى أساس التعلم من التجارب والمراجعة والتصحيح.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ففي إطار البيئة الاجتماعية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44"/>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التي تشمل المنتجين والمستهلكين والعاملين والمنظمين لا بد من التوعية بفكرة الخصخصة وأهدافها ومتطلباتها وفوائدها للاقتصاد الوطني, إذ أن</w:t>
      </w:r>
      <w:r w:rsidRPr="00AD5928">
        <w:rPr>
          <w:rFonts w:ascii="Times New Roman" w:hAnsi="Times New Roman" w:cs="Traditional Arabic"/>
          <w:sz w:val="34"/>
          <w:szCs w:val="34"/>
        </w:rPr>
        <w:t xml:space="preserve"> </w:t>
      </w:r>
      <w:r w:rsidRPr="00AD5928">
        <w:rPr>
          <w:rFonts w:ascii="Times New Roman" w:hAnsi="Times New Roman" w:cs="Traditional Arabic"/>
          <w:sz w:val="34"/>
          <w:szCs w:val="34"/>
          <w:rtl/>
        </w:rPr>
        <w:t xml:space="preserve">الخصخصة تعنيهم كمستهلكين, تتجه إليهم الخدمات والبضائع، وإحداث أي تغيير اقتصادي يمسهم بصورة مباشرة, خاصة عندما تتجه الخصخصة إلى قطاعات مثل الكهرباء والماء والاتصالات. إذ أن الفهم الضعيف للخصخصة أو سوء الفهم لها, قد تكون لها آثار على مدى القبول الاجتماعي وعلى مدى التعاون أو التشكك في نتائجها, ويؤدي مثل هذا التشكك إلى نتائج مادية تمثل في عدم الإقبال على شراء الأسهم وانخفاض قيمتها. وجزء من عملية التهيئة يكون بالاتصال وتبادل الآراء, مع مجموعات المصالح من التجار ورجال الأعمال والصناعية، لأن المزيد من الشفافية والوضوح في الخصخصة يؤديان إلى المزيد من التعاون, وبالتالي إلى المزيد من تحريك الموارد والإمكانيات والقدرات الخاصة في القطر المعين. كما تؤدي جهود التوعية والتهيئة وسط قيادات الإدارة العليا بالدولة إلى تقليل العقبات الإدارية وتسريع الإجراءات الروتينية، مما يؤدي إلى حدوث عوائق عند إعادة هيكلة المؤسسات قبل الخصخصة أو عند وضع قوانين ولوائح إجرائية لعملية الخصخصة.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 وتعني البيئة الاقتصادية, طبيعة الأنشطة الاقتصادية والمؤثرات والمتغيرات الاقتصادية المتفاعلة في داخلها، مثل مناخ الاستثمار والإيجابيات والسلبيات فيه، وحركة رؤوس الأموال والعلاقات الاقتصادية والتجارية السائدة ونوعية المؤسسات المالية وحجم أنشطتها، وتتم تهيئة البيئة الاقتصادية للخصخصة من خلال وضع أو تعديل السياسات الاقتصادية، وكذلك السياسات الاستثمارية في الحوافز والتسهيلات والسياسات القطاعية للقطاعات المختلفة، وفي قطاع الخدمات, وتتطلب الخصخصة استحداث سياسات جديدة ومواجهات فاعلة، لضمان استمرار الخدمات من دون إضرار بالمستهلك.</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45"/>
      </w:r>
      <w:r w:rsidRPr="00AD5928">
        <w:rPr>
          <w:rFonts w:ascii="Times New Roman" w:hAnsi="Times New Roman" w:cs="Traditional Arabic" w:hint="cs"/>
          <w:sz w:val="34"/>
          <w:szCs w:val="34"/>
          <w:vertAlign w:val="superscript"/>
          <w:rtl/>
        </w:rPr>
        <w:t>)</w:t>
      </w:r>
    </w:p>
    <w:p w:rsidR="0054361B" w:rsidRPr="00AD5928" w:rsidRDefault="0054361B" w:rsidP="0054361B">
      <w:pPr>
        <w:spacing w:line="240" w:lineRule="auto"/>
        <w:jc w:val="lowKashida"/>
        <w:rPr>
          <w:rFonts w:ascii="Times New Roman" w:hAnsi="Times New Roman" w:cs="Traditional Arabic"/>
          <w:sz w:val="34"/>
          <w:szCs w:val="34"/>
          <w:rtl/>
        </w:rPr>
      </w:pPr>
    </w:p>
    <w:p w:rsidR="0054361B" w:rsidRPr="00AD5928" w:rsidRDefault="0054361B" w:rsidP="0054361B">
      <w:pPr>
        <w:spacing w:line="240" w:lineRule="auto"/>
        <w:jc w:val="lowKashida"/>
        <w:rPr>
          <w:rFonts w:ascii="Times New Roman" w:hAnsi="Times New Roman" w:cs="Traditional Arabic"/>
          <w:b/>
          <w:bCs/>
          <w:sz w:val="34"/>
          <w:szCs w:val="34"/>
          <w:vertAlign w:val="superscript"/>
          <w:rtl/>
        </w:rPr>
      </w:pPr>
      <w:r w:rsidRPr="00AD5928">
        <w:rPr>
          <w:rFonts w:ascii="Times New Roman" w:hAnsi="Times New Roman" w:cs="Traditional Arabic" w:hint="cs"/>
          <w:b/>
          <w:bCs/>
          <w:color w:val="0000FF"/>
          <w:sz w:val="34"/>
          <w:szCs w:val="34"/>
          <w:rtl/>
        </w:rPr>
        <w:lastRenderedPageBreak/>
        <w:t xml:space="preserve">1-5-1- </w:t>
      </w:r>
      <w:r w:rsidRPr="00AD5928">
        <w:rPr>
          <w:rFonts w:ascii="Times New Roman" w:hAnsi="Times New Roman" w:cs="Traditional Arabic"/>
          <w:b/>
          <w:bCs/>
          <w:color w:val="0000FF"/>
          <w:sz w:val="34"/>
          <w:szCs w:val="34"/>
          <w:rtl/>
        </w:rPr>
        <w:t>أبرز السياسات التي تتعلق بتهيئة البيئة الاقتصادية</w:t>
      </w:r>
      <w:r w:rsidRPr="00AD5928">
        <w:rPr>
          <w:rFonts w:ascii="Times New Roman" w:hAnsi="Times New Roman" w:cs="Traditional Arabic"/>
          <w:b/>
          <w:bCs/>
          <w:color w:val="0000FF"/>
          <w:sz w:val="34"/>
          <w:szCs w:val="34"/>
        </w:rPr>
        <w:t>:</w:t>
      </w:r>
      <w:r w:rsidRPr="00AD5928">
        <w:rPr>
          <w:rFonts w:ascii="Times New Roman" w:hAnsi="Times New Roman" w:cs="Traditional Arabic"/>
          <w:b/>
          <w:bCs/>
          <w:sz w:val="34"/>
          <w:szCs w:val="34"/>
          <w:rtl/>
        </w:rPr>
        <w:t xml:space="preserve"> </w:t>
      </w:r>
      <w:r w:rsidRPr="00AD5928">
        <w:rPr>
          <w:rFonts w:ascii="Times New Roman" w:hAnsi="Times New Roman" w:cs="Traditional Arabic" w:hint="cs"/>
          <w:b/>
          <w:bCs/>
          <w:sz w:val="34"/>
          <w:szCs w:val="34"/>
          <w:vertAlign w:val="superscript"/>
          <w:rtl/>
        </w:rPr>
        <w:t>(</w:t>
      </w:r>
      <w:r w:rsidRPr="00AD5928">
        <w:rPr>
          <w:rStyle w:val="a4"/>
          <w:rFonts w:ascii="Times New Roman" w:hAnsi="Times New Roman" w:cs="Traditional Arabic"/>
          <w:b/>
          <w:bCs/>
          <w:sz w:val="34"/>
          <w:szCs w:val="34"/>
          <w:rtl/>
        </w:rPr>
        <w:footnoteReference w:id="46"/>
      </w:r>
      <w:r w:rsidRPr="00AD5928">
        <w:rPr>
          <w:rFonts w:ascii="Times New Roman" w:hAnsi="Times New Roman" w:cs="Traditional Arabic" w:hint="cs"/>
          <w:b/>
          <w:bCs/>
          <w:sz w:val="34"/>
          <w:szCs w:val="34"/>
          <w:vertAlign w:val="superscript"/>
          <w:rtl/>
        </w:rPr>
        <w:t>)</w:t>
      </w:r>
    </w:p>
    <w:p w:rsidR="0054361B" w:rsidRPr="00AD5928" w:rsidRDefault="0054361B" w:rsidP="0054361B">
      <w:pPr>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 xml:space="preserve">1-5-1-1- </w:t>
      </w:r>
      <w:r w:rsidRPr="00AD5928">
        <w:rPr>
          <w:rFonts w:ascii="Times New Roman" w:hAnsi="Times New Roman" w:cs="Traditional Arabic"/>
          <w:b/>
          <w:bCs/>
          <w:sz w:val="34"/>
          <w:szCs w:val="34"/>
          <w:rtl/>
        </w:rPr>
        <w:t>تهيئة مناخ تنافسي</w:t>
      </w:r>
      <w:r w:rsidRPr="00AD5928">
        <w:rPr>
          <w:rFonts w:ascii="Times New Roman" w:hAnsi="Times New Roman" w:cs="Traditional Arabic"/>
          <w:b/>
          <w:bCs/>
          <w:sz w:val="34"/>
          <w:szCs w:val="34"/>
        </w:rPr>
        <w:t>:</w:t>
      </w:r>
      <w:r w:rsidRPr="00AD5928">
        <w:rPr>
          <w:rFonts w:ascii="Times New Roman" w:hAnsi="Times New Roman" w:cs="Traditional Arabic"/>
          <w:b/>
          <w:bCs/>
          <w:sz w:val="34"/>
          <w:szCs w:val="34"/>
          <w:rtl/>
        </w:rPr>
        <w:t xml:space="preserve">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لقد اعتادت منشآت القطاع العام في أكثر الدول النامية, على العمل في مناخ احتكاري أو يكاد ينقصه الدافع على تحسين الأداء, حيث لا مساءلة عن النتائج, وزاد من عمق المشكلة, أن الأهداف الاجتماعية قد أخذت موقعها في كثير من الحالات على قمة سلم أولويات منظومة الأهداف المنشودة, وفي تحرك الحكومة نحو تحقيق</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الإصلاح الاقتصادي يصبح لزاماً عليها خلق مناخ تنافسي, باعتباره مسألة حتمية لرفع كفاءة الأداء ويأخذ هذا الاتجاه المسارين التاليين</w:t>
      </w:r>
      <w:r w:rsidRPr="00AD5928">
        <w:rPr>
          <w:rFonts w:ascii="Times New Roman" w:hAnsi="Times New Roman" w:cs="Traditional Arabic"/>
          <w:sz w:val="34"/>
          <w:szCs w:val="34"/>
        </w:rPr>
        <w:t>:</w:t>
      </w:r>
      <w:r w:rsidRPr="00AD5928">
        <w:rPr>
          <w:rFonts w:ascii="Times New Roman" w:hAnsi="Times New Roman" w:cs="Traditional Arabic"/>
          <w:sz w:val="34"/>
          <w:szCs w:val="34"/>
          <w:rtl/>
        </w:rPr>
        <w:t xml:space="preserve"> </w:t>
      </w:r>
    </w:p>
    <w:tbl>
      <w:tblPr>
        <w:tblStyle w:val="a9"/>
        <w:bidiVisual/>
        <w:tblW w:w="0" w:type="auto"/>
        <w:tblLook w:val="04A0" w:firstRow="1" w:lastRow="0" w:firstColumn="1" w:lastColumn="0" w:noHBand="0" w:noVBand="1"/>
      </w:tblPr>
      <w:tblGrid>
        <w:gridCol w:w="4261"/>
        <w:gridCol w:w="4261"/>
      </w:tblGrid>
      <w:tr w:rsidR="0054361B" w:rsidRPr="00AD5928" w:rsidTr="002E2F4D">
        <w:trPr>
          <w:trHeight w:val="958"/>
        </w:trPr>
        <w:tc>
          <w:tcPr>
            <w:tcW w:w="4261" w:type="dxa"/>
          </w:tcPr>
          <w:p w:rsidR="0054361B" w:rsidRPr="00AD5928" w:rsidRDefault="0054361B" w:rsidP="002E2F4D">
            <w:pPr>
              <w:spacing w:after="200"/>
              <w:jc w:val="center"/>
              <w:rPr>
                <w:rFonts w:ascii="Times New Roman" w:hAnsi="Times New Roman" w:cs="Traditional Arabic"/>
                <w:b/>
                <w:bCs/>
                <w:sz w:val="34"/>
                <w:szCs w:val="34"/>
                <w:rtl/>
              </w:rPr>
            </w:pPr>
            <w:r w:rsidRPr="00AD5928">
              <w:rPr>
                <w:rFonts w:ascii="Times New Roman" w:hAnsi="Times New Roman" w:cs="Traditional Arabic"/>
                <w:b/>
                <w:bCs/>
                <w:sz w:val="34"/>
                <w:szCs w:val="34"/>
                <w:rtl/>
              </w:rPr>
              <w:t>أ – تحرير التجارة بإزالة الحواجز أمام التجارة الدولية</w:t>
            </w:r>
            <w:r w:rsidRPr="00AD5928">
              <w:rPr>
                <w:rFonts w:ascii="Times New Roman" w:hAnsi="Times New Roman" w:cs="Traditional Arabic" w:hint="cs"/>
                <w:b/>
                <w:bCs/>
                <w:sz w:val="34"/>
                <w:szCs w:val="34"/>
                <w:rtl/>
              </w:rPr>
              <w:t>:</w:t>
            </w:r>
          </w:p>
        </w:tc>
        <w:tc>
          <w:tcPr>
            <w:tcW w:w="4261" w:type="dxa"/>
          </w:tcPr>
          <w:p w:rsidR="0054361B" w:rsidRPr="00AD5928" w:rsidRDefault="0054361B" w:rsidP="002E2F4D">
            <w:pPr>
              <w:jc w:val="center"/>
              <w:rPr>
                <w:rFonts w:ascii="Times New Roman" w:hAnsi="Times New Roman" w:cs="Traditional Arabic"/>
                <w:b/>
                <w:bCs/>
                <w:sz w:val="34"/>
                <w:szCs w:val="34"/>
                <w:rtl/>
              </w:rPr>
            </w:pPr>
            <w:r w:rsidRPr="00AD5928">
              <w:rPr>
                <w:rFonts w:ascii="Times New Roman" w:hAnsi="Times New Roman" w:cs="Traditional Arabic"/>
                <w:b/>
                <w:bCs/>
                <w:sz w:val="34"/>
                <w:szCs w:val="34"/>
                <w:rtl/>
              </w:rPr>
              <w:t>ب- إعادة هيكلة السوق المحلية</w:t>
            </w:r>
            <w:r w:rsidRPr="00AD5928">
              <w:rPr>
                <w:rFonts w:ascii="Times New Roman" w:hAnsi="Times New Roman" w:cs="Traditional Arabic" w:hint="cs"/>
                <w:b/>
                <w:bCs/>
                <w:sz w:val="34"/>
                <w:szCs w:val="34"/>
                <w:rtl/>
              </w:rPr>
              <w:t>:</w:t>
            </w:r>
          </w:p>
        </w:tc>
      </w:tr>
      <w:tr w:rsidR="0054361B" w:rsidRPr="00AD5928" w:rsidTr="002E2F4D">
        <w:tc>
          <w:tcPr>
            <w:tcW w:w="4261" w:type="dxa"/>
          </w:tcPr>
          <w:p w:rsidR="0054361B" w:rsidRPr="00AD5928" w:rsidRDefault="0054361B" w:rsidP="002E2F4D">
            <w:pPr>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فمن أبرز الإجراءات التي تتخذ لتحرير التجارة هو تخفيض الرسوم الجمركية، إلغاء الحصص للتصدير, تخفيف القيود على الاستيراد إلى جانب إزالة العوائق البيروقراطية, التي تحد من حرية التجارة كضرورة حصول المستورد على موافقة مسبقة لاستيراد السلعة. </w:t>
            </w:r>
          </w:p>
          <w:p w:rsidR="0054361B" w:rsidRPr="00AD5928" w:rsidRDefault="0054361B" w:rsidP="002E2F4D">
            <w:pPr>
              <w:jc w:val="lowKashida"/>
              <w:rPr>
                <w:rFonts w:ascii="Times New Roman" w:hAnsi="Times New Roman" w:cs="Traditional Arabic"/>
                <w:sz w:val="34"/>
                <w:szCs w:val="34"/>
                <w:rtl/>
              </w:rPr>
            </w:pPr>
          </w:p>
        </w:tc>
        <w:tc>
          <w:tcPr>
            <w:tcW w:w="4261" w:type="dxa"/>
          </w:tcPr>
          <w:p w:rsidR="0054361B" w:rsidRPr="00AD5928" w:rsidRDefault="0054361B" w:rsidP="002E2F4D">
            <w:pPr>
              <w:jc w:val="lowKashida"/>
              <w:rPr>
                <w:rFonts w:ascii="Times New Roman" w:hAnsi="Times New Roman" w:cs="Traditional Arabic"/>
                <w:sz w:val="34"/>
                <w:szCs w:val="34"/>
                <w:rtl/>
              </w:rPr>
            </w:pPr>
            <w:r w:rsidRPr="00AD5928">
              <w:rPr>
                <w:rFonts w:ascii="Times New Roman" w:hAnsi="Times New Roman" w:cs="Traditional Arabic"/>
                <w:sz w:val="34"/>
                <w:szCs w:val="34"/>
                <w:rtl/>
              </w:rPr>
              <w:t>ويكون السبيل إلى ذلك هو المساواة بين القطاعين العام والخاص, وعدم الاستمرار في إعطاء مركز احتكاري لمنشآت القطاع العام (كذلك عدم إعطائها الأفضلية في الحصول على الائتمان المصرفي</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47"/>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أو فيما تحتاجه من نقد أجنبي) إضافة إلى إزالة الحواجز التي تمنع دخول شركات جديدة. </w:t>
            </w:r>
          </w:p>
        </w:tc>
      </w:tr>
    </w:tbl>
    <w:p w:rsidR="0054361B" w:rsidRPr="00AD5928" w:rsidRDefault="0054361B" w:rsidP="0054361B">
      <w:pPr>
        <w:spacing w:line="240" w:lineRule="auto"/>
        <w:jc w:val="lowKashida"/>
        <w:rPr>
          <w:rFonts w:ascii="Times New Roman" w:hAnsi="Times New Roman" w:cs="Traditional Arabic"/>
          <w:sz w:val="34"/>
          <w:szCs w:val="34"/>
          <w:rtl/>
        </w:rPr>
      </w:pPr>
    </w:p>
    <w:p w:rsidR="0054361B" w:rsidRPr="00AD5928" w:rsidRDefault="0054361B" w:rsidP="0054361B">
      <w:pPr>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1-5-1-</w:t>
      </w:r>
      <w:r w:rsidRPr="00AD5928">
        <w:rPr>
          <w:rFonts w:ascii="Times New Roman" w:hAnsi="Times New Roman" w:cs="Traditional Arabic"/>
          <w:b/>
          <w:bCs/>
          <w:sz w:val="34"/>
          <w:szCs w:val="34"/>
          <w:rtl/>
        </w:rPr>
        <w:t xml:space="preserve">2- تحرير الأسعار: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lastRenderedPageBreak/>
        <w:t xml:space="preserve">كما قلنا سابقاً فإن الخصخصة ليست غاية في حد ذاتها بل هي وسيلة لزيادة كفاءة تخصيص واستخدام الموارد، وهذا لا يتحقق إلا في ظل آليات سوق تم تحريرها, حيث تقوم قوى السوق بتوجيه قرارات المنشأة في المجالات المختلفة.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و يمكن أن نضرب مثالاً عن التجربة المصرية, فقد قامت الحكومة بالتحرير الكامل لأسعار معظم السلع المنتجة, و بالنسبة للمنتجات التي تحظى مدخلاتها بقدر كبير من الدعم مثل القطن, فقد رفعت أسعارها إلى مستوى قريب من سعر التوازن.</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أما السلع والخدمات التي تنتج في ظل مناخ احتكاري مثل منتجات البترول، فقد رفعت أسعارها إلى المستوى الذي يسهم بالاقتراب بالسعر من التكلفة الحدية طويلة الأجل، أو اقترابه من مستويات الأسعار العالمية. </w:t>
      </w:r>
    </w:p>
    <w:p w:rsidR="0054361B" w:rsidRPr="00AD5928" w:rsidRDefault="0054361B" w:rsidP="0054361B">
      <w:pPr>
        <w:spacing w:line="240" w:lineRule="auto"/>
        <w:jc w:val="lowKashida"/>
        <w:rPr>
          <w:rFonts w:ascii="Times New Roman" w:hAnsi="Times New Roman" w:cs="Traditional Arabic"/>
          <w:sz w:val="34"/>
          <w:szCs w:val="34"/>
          <w:rtl/>
        </w:rPr>
      </w:pPr>
    </w:p>
    <w:p w:rsidR="0054361B" w:rsidRPr="00AD5928" w:rsidRDefault="0054361B" w:rsidP="0054361B">
      <w:pPr>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1-5-1-</w:t>
      </w:r>
      <w:r w:rsidRPr="00AD5928">
        <w:rPr>
          <w:rFonts w:ascii="Times New Roman" w:hAnsi="Times New Roman" w:cs="Traditional Arabic"/>
          <w:b/>
          <w:bCs/>
          <w:sz w:val="34"/>
          <w:szCs w:val="34"/>
          <w:rtl/>
        </w:rPr>
        <w:t xml:space="preserve">3- الاستقرار النقدي وتحرير القطاع المالي: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ويتم ذلك عن طريق تخفيض التدخل الحكومي في القطاع المالي، إلغاء الحد الأقصى لأسعار الفائدة الذي تحدده الحكومة، إلغاء أولويات الإقراض لقطاعات معنية، وإصدار أذونات الخزانة بهدف التحكم في حجم السيولة ورفع القيود على تحويل العملة، بما فيها أرباح المستثمر الأجنبي ورفع الرقابة على أسعار الصرف. وهذا ما طبقته الحكومة المصرية في تجربتها مع الخصخصة, ففي البداية انخفضت قيمة الجنيه بما يعادل 30% مقارنة بالدولار الأمريكي إلا أن سعر الصرف</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48"/>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ما لبث أن تحقق له الاستقرار. </w:t>
      </w:r>
    </w:p>
    <w:p w:rsidR="0054361B" w:rsidRPr="00AD5928" w:rsidRDefault="0054361B" w:rsidP="0054361B">
      <w:pPr>
        <w:spacing w:line="240" w:lineRule="auto"/>
        <w:jc w:val="lowKashida"/>
        <w:rPr>
          <w:rFonts w:ascii="Times New Roman" w:hAnsi="Times New Roman" w:cs="Traditional Arabic"/>
          <w:sz w:val="34"/>
          <w:szCs w:val="34"/>
          <w:rtl/>
        </w:rPr>
      </w:pPr>
    </w:p>
    <w:p w:rsidR="0054361B" w:rsidRPr="00AD5928" w:rsidRDefault="0054361B" w:rsidP="0054361B">
      <w:pPr>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lastRenderedPageBreak/>
        <w:t>1-5-1-</w:t>
      </w:r>
      <w:r w:rsidRPr="00AD5928">
        <w:rPr>
          <w:rFonts w:ascii="Times New Roman" w:hAnsi="Times New Roman" w:cs="Traditional Arabic"/>
          <w:b/>
          <w:bCs/>
          <w:sz w:val="34"/>
          <w:szCs w:val="34"/>
          <w:rtl/>
        </w:rPr>
        <w:t xml:space="preserve">4- إصلاح القطاع المالي: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ويتم ذلك عن طريق تدعيمه وتخفيض حجم المخاطر التي يمكن أن يتعرض لها، باعتباره مصدراً أساسياً لتغطية الاحتياجات المالية لمنشآت القطاعين العام والخاص, ومن أبرز الإجراءات في هذا الشأن زيادة رأسمال البنوك التجارية والعمل على </w:t>
      </w:r>
      <w:r w:rsidRPr="00AD5928">
        <w:rPr>
          <w:rFonts w:ascii="Times New Roman" w:hAnsi="Times New Roman" w:cs="Traditional Arabic" w:hint="cs"/>
          <w:sz w:val="34"/>
          <w:szCs w:val="34"/>
          <w:rtl/>
        </w:rPr>
        <w:t>ملائمة</w:t>
      </w:r>
      <w:r w:rsidRPr="00AD5928">
        <w:rPr>
          <w:rFonts w:ascii="Times New Roman" w:hAnsi="Times New Roman" w:cs="Traditional Arabic"/>
          <w:sz w:val="34"/>
          <w:szCs w:val="34"/>
          <w:rtl/>
        </w:rPr>
        <w:t xml:space="preserve"> نسبته إلى الأموال الخطرة، على النحو الذي قضت به مقررات بازل. كذلك وضع حد أقصى للقرض الذي يمكن أن يحصل عليه العميل الواحد على سبيل المثال 25 % من رأسمال البنك، وكذلك عن طريق السماح بافتتاح البنوك الأجنبية والسماح لها بأن تقبل ودائع وتمنح قروضاً بالعملة المحلية لخلق المزيد من المنافسة, بالإضافة إلى اتخاذ إجراءات قانونية لإدخال نظام التأمين على الودائع. </w:t>
      </w:r>
    </w:p>
    <w:p w:rsidR="003103C2" w:rsidRDefault="003103C2" w:rsidP="0054361B">
      <w:pPr>
        <w:spacing w:line="240" w:lineRule="auto"/>
        <w:jc w:val="lowKashida"/>
        <w:rPr>
          <w:rFonts w:ascii="Times New Roman" w:hAnsi="Times New Roman" w:cs="Traditional Arabic"/>
          <w:b/>
          <w:bCs/>
          <w:sz w:val="34"/>
          <w:szCs w:val="34"/>
          <w:rtl/>
        </w:rPr>
      </w:pPr>
    </w:p>
    <w:p w:rsidR="003103C2" w:rsidRDefault="003103C2">
      <w:pPr>
        <w:bidi w:val="0"/>
        <w:rPr>
          <w:rFonts w:ascii="Times New Roman" w:hAnsi="Times New Roman" w:cs="Traditional Arabic"/>
          <w:b/>
          <w:bCs/>
          <w:sz w:val="34"/>
          <w:szCs w:val="34"/>
          <w:rtl/>
        </w:rPr>
      </w:pPr>
      <w:r>
        <w:rPr>
          <w:rFonts w:ascii="Times New Roman" w:hAnsi="Times New Roman" w:cs="Traditional Arabic"/>
          <w:b/>
          <w:bCs/>
          <w:sz w:val="34"/>
          <w:szCs w:val="34"/>
          <w:rtl/>
        </w:rPr>
        <w:br w:type="page"/>
      </w:r>
    </w:p>
    <w:p w:rsidR="0054361B" w:rsidRPr="00AD5928" w:rsidRDefault="0054361B" w:rsidP="0054361B">
      <w:pPr>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lastRenderedPageBreak/>
        <w:t>1-5-1-</w:t>
      </w:r>
      <w:r w:rsidRPr="00AD5928">
        <w:rPr>
          <w:rFonts w:ascii="Times New Roman" w:hAnsi="Times New Roman" w:cs="Traditional Arabic"/>
          <w:b/>
          <w:bCs/>
          <w:sz w:val="34"/>
          <w:szCs w:val="34"/>
          <w:rtl/>
        </w:rPr>
        <w:t xml:space="preserve">5- إعادة تنظيم وحدات القطاع العام: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وهنا يمكن لنا عرض ما اتخذته الحكومة المصرية في إعادة تنظيم وحدات القطاع العام بمقتضى القانون 203 لسنة 1991, فقد تم تقسيم الشركات إلى مجموعات تقع كل مجموعة تحت مظلة شركة قابضة</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 </w:t>
      </w:r>
      <w:r w:rsidRPr="00AD5928">
        <w:rPr>
          <w:rFonts w:ascii="Times New Roman" w:hAnsi="Times New Roman" w:cs="Traditional Arabic"/>
          <w:sz w:val="34"/>
          <w:szCs w:val="34"/>
        </w:rPr>
        <w:t>(Holding company</w:t>
      </w:r>
      <w:r w:rsidRPr="00AD5928">
        <w:rPr>
          <w:rFonts w:ascii="Times New Roman" w:hAnsi="Times New Roman" w:cs="Traditional Arabic"/>
          <w:sz w:val="34"/>
          <w:szCs w:val="34"/>
          <w:rtl/>
        </w:rPr>
        <w:t xml:space="preserve"> نقلت إليها ملكية الحكومة في رؤوس أموال الشركات التابعة. وفي ظل التنظيم الجديد أصبح الهدف الأساسي للشركة التابعة هو تعظيم الربح.</w:t>
      </w:r>
    </w:p>
    <w:p w:rsidR="0054361B" w:rsidRPr="00AD5928" w:rsidRDefault="0054361B" w:rsidP="0054361B">
      <w:pPr>
        <w:spacing w:line="240" w:lineRule="auto"/>
        <w:jc w:val="lowKashida"/>
        <w:rPr>
          <w:rFonts w:ascii="Times New Roman" w:hAnsi="Times New Roman" w:cs="Traditional Arabic"/>
          <w:sz w:val="34"/>
          <w:szCs w:val="34"/>
          <w:rtl/>
        </w:rPr>
      </w:pP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b/>
          <w:bCs/>
          <w:sz w:val="34"/>
          <w:szCs w:val="34"/>
          <w:rtl/>
        </w:rPr>
        <w:t>1-5-1-</w:t>
      </w:r>
      <w:r w:rsidRPr="00AD5928">
        <w:rPr>
          <w:rFonts w:ascii="Times New Roman" w:hAnsi="Times New Roman" w:cs="Traditional Arabic"/>
          <w:b/>
          <w:bCs/>
          <w:sz w:val="34"/>
          <w:szCs w:val="34"/>
          <w:rtl/>
        </w:rPr>
        <w:t>6</w:t>
      </w:r>
      <w:r w:rsidRPr="00AD5928">
        <w:rPr>
          <w:rFonts w:ascii="Times New Roman" w:hAnsi="Times New Roman" w:cs="Traditional Arabic"/>
          <w:sz w:val="34"/>
          <w:szCs w:val="34"/>
          <w:rtl/>
        </w:rPr>
        <w:t xml:space="preserve">- </w:t>
      </w:r>
      <w:r w:rsidRPr="00AD5928">
        <w:rPr>
          <w:rFonts w:ascii="Times New Roman" w:hAnsi="Times New Roman" w:cs="Traditional Arabic"/>
          <w:b/>
          <w:bCs/>
          <w:sz w:val="34"/>
          <w:szCs w:val="34"/>
          <w:rtl/>
        </w:rPr>
        <w:t>توفر أسواق مالية تتمتع بالكفاءة العالية:</w:t>
      </w:r>
      <w:r w:rsidRPr="00AD5928">
        <w:rPr>
          <w:rFonts w:ascii="Times New Roman" w:hAnsi="Times New Roman" w:cs="Traditional Arabic" w:hint="cs"/>
          <w:b/>
          <w:bCs/>
          <w:sz w:val="34"/>
          <w:szCs w:val="34"/>
          <w:rtl/>
        </w:rPr>
        <w:t xml:space="preserve"> </w:t>
      </w:r>
      <w:r w:rsidRPr="00AD5928">
        <w:rPr>
          <w:rFonts w:ascii="Times New Roman" w:hAnsi="Times New Roman" w:cs="Traditional Arabic" w:hint="cs"/>
          <w:b/>
          <w:bCs/>
          <w:sz w:val="34"/>
          <w:szCs w:val="34"/>
          <w:vertAlign w:val="superscript"/>
          <w:rtl/>
        </w:rPr>
        <w:t>(</w:t>
      </w:r>
      <w:r w:rsidRPr="00AD5928">
        <w:rPr>
          <w:rStyle w:val="a4"/>
          <w:rFonts w:ascii="Times New Roman" w:hAnsi="Times New Roman" w:cs="Traditional Arabic"/>
          <w:b/>
          <w:bCs/>
          <w:sz w:val="34"/>
          <w:szCs w:val="34"/>
          <w:rtl/>
        </w:rPr>
        <w:footnoteReference w:id="49"/>
      </w:r>
      <w:r w:rsidRPr="00AD5928">
        <w:rPr>
          <w:rFonts w:ascii="Times New Roman" w:hAnsi="Times New Roman" w:cs="Traditional Arabic" w:hint="cs"/>
          <w:b/>
          <w:bCs/>
          <w:sz w:val="34"/>
          <w:szCs w:val="34"/>
          <w:vertAlign w:val="superscript"/>
          <w:rtl/>
        </w:rPr>
        <w:t>)</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إن عملية خصخصة مؤسسات القطاع العام, يعتريها العديد من الصعوبات الناجمة عن صعوبة تقدير القيمة الحقيقية لأصول هذا القطاع. ومن هنا تأتي أهمية أسواق الأوراق المالية, حيث إن العلاقة وثيقة بين عملية الخصخصة وبين وجود أسواق مالية ذات كفاءة عالية توفر المناخ لتمويل الاستثمارات عبر تعبئة المدخرات من خلال هذه السوق.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وتبرز أهمية أسواق المال، بصورة أساسية عند تبني سياسة الخصخصة وتحويل المشروعات العامة نحو القطاع الخاص, وتشير تجارب الخصخصة في دول العالم, إلى أن البرامج الناجحة كانت مرتبطة بوجود أسواق مال منظمة وكبيرة, بما يسمح باستيعاب الأوراق المالية للمشروعات المراد خصخصتها, في حين أن الأسواق التي تعاني من ضعف وعدم توافر بنية أساسية لديها تؤدي إلى إعاقة عملية الخصخصة أو عدم استيعابها.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ومن هنا تلعب أسواق الأوراق المالية, دوراً هاماً في إتمام عملية الخصخصة بنجاح حيث العلاقة بينهما علاقة وطيدة، فسوق الأوراق المالية تزدهر وتتوسع وتتعمق بوجود عمليات الخصخصة, وكذا الخصخصة بحاجة إلى سوق أوراق مالية قادرة على تسهيل عمليات التخصيص, ويكمن دور سوق الأوراق المالية في عملية الخصخصة في العمليات التالية: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الإفصاح المالي، تقييم الأصول، الاكتتاب والتداول, ومن أبرز مزايا اللجوء إلى سوق الأوراق المالية في عملية الخصخصة للمشروعات العامة ما يلي: </w:t>
      </w:r>
    </w:p>
    <w:p w:rsidR="0054361B" w:rsidRPr="00AD5928" w:rsidRDefault="0054361B" w:rsidP="0054361B">
      <w:pPr>
        <w:spacing w:line="240" w:lineRule="auto"/>
        <w:jc w:val="lowKashida"/>
        <w:rPr>
          <w:rFonts w:ascii="Times New Roman" w:hAnsi="Times New Roman" w:cs="Traditional Arabic"/>
          <w:sz w:val="34"/>
          <w:szCs w:val="34"/>
        </w:rPr>
      </w:pPr>
      <w:r w:rsidRPr="00AD5928">
        <w:rPr>
          <w:rFonts w:ascii="Times New Roman" w:hAnsi="Times New Roman" w:cs="Traditional Arabic"/>
          <w:sz w:val="34"/>
          <w:szCs w:val="34"/>
          <w:rtl/>
        </w:rPr>
        <w:lastRenderedPageBreak/>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توسيع سوق الأوراق المالية وتشجيع صغار المستثمرين.</w:t>
      </w:r>
    </w:p>
    <w:p w:rsidR="0054361B" w:rsidRPr="00AD5928" w:rsidRDefault="0054361B" w:rsidP="0054361B">
      <w:pPr>
        <w:spacing w:line="240" w:lineRule="auto"/>
        <w:jc w:val="lowKashida"/>
        <w:rPr>
          <w:rFonts w:ascii="Times New Roman" w:hAnsi="Times New Roman" w:cs="Traditional Arabic"/>
          <w:sz w:val="34"/>
          <w:szCs w:val="34"/>
        </w:rPr>
      </w:pPr>
      <w:r w:rsidRPr="00AD5928">
        <w:rPr>
          <w:rFonts w:ascii="Times New Roman" w:hAnsi="Times New Roman" w:cs="Traditional Arabic"/>
          <w:sz w:val="34"/>
          <w:szCs w:val="34"/>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إبعاد الشبهة والريبة في عمليات بيع وحدات القطاع العام, وعدم تمييز فئة دون أخرى عند إجراء البيع. </w:t>
      </w:r>
    </w:p>
    <w:p w:rsidR="0054361B" w:rsidRPr="00AD5928" w:rsidRDefault="0054361B" w:rsidP="0054361B">
      <w:pPr>
        <w:spacing w:line="240" w:lineRule="auto"/>
        <w:jc w:val="lowKashida"/>
        <w:rPr>
          <w:rFonts w:ascii="Times New Roman" w:hAnsi="Times New Roman" w:cs="Traditional Arabic"/>
          <w:sz w:val="34"/>
          <w:szCs w:val="34"/>
        </w:rPr>
      </w:pPr>
      <w:r w:rsidRPr="00AD5928">
        <w:rPr>
          <w:rFonts w:ascii="Times New Roman" w:hAnsi="Times New Roman" w:cs="Traditional Arabic"/>
          <w:sz w:val="34"/>
          <w:szCs w:val="34"/>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تقليل التدخل السياسي في عملية اتخاذ القرار داخل المنشأة, بما يؤدي إلى رفع مستوى الكفاءة وتطوير أداء المنشأة.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إحلال هدف تعظيم الربح لدى المستثمرين من القطاع الخاص محل تعظيم المنفعة الاجتماعية.</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بينما تتطلب البيئة القانونية للخصخصة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50"/>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إيجاد بنية قانونية مكتملة متوفرة بها حزمة من القوانين الأساسية بالضرورة، مثل قوانين التجارة والشركات، والقوانين المالية التي تنظم عمل المصارف والأسواق المالية, إن وجدت وقوانين الضرائب والإعفاءات وقوانين التأمين, إضافة لذلك لا بد من مراجعة هذه القوانين الموجودة حتى لا تتعارض مع توجهات الخصخصة, ولا بد من وضع قوانين جديدة تتعلق بحالات التأمين والمصادرة والأسباب الموجبة لها والضمانات التعويضية، ولا بد من توفر تشريعات لملكية الأسهم وضوابطها وضوابط الاستثمار الأجنبي في الأسهم، والتشريعات التي تواجه الممارسات الاحتكارية وتضبطها، وكذلك التشريعات التي تتضمن الشفافية والعلانية فيما يتعلق بالمؤسسات المخصخصة.</w:t>
      </w:r>
    </w:p>
    <w:p w:rsidR="0054361B" w:rsidRPr="00AD5928" w:rsidRDefault="0054361B" w:rsidP="0054361B">
      <w:pPr>
        <w:spacing w:line="240" w:lineRule="auto"/>
        <w:jc w:val="lowKashida"/>
        <w:rPr>
          <w:rFonts w:ascii="Times New Roman" w:hAnsi="Times New Roman" w:cs="Traditional Arabic"/>
          <w:sz w:val="34"/>
          <w:szCs w:val="34"/>
          <w:rtl/>
        </w:rPr>
      </w:pP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b/>
          <w:bCs/>
          <w:sz w:val="34"/>
          <w:szCs w:val="34"/>
          <w:rtl/>
        </w:rPr>
        <w:t>1-5-1-</w:t>
      </w:r>
      <w:r w:rsidRPr="00AD5928">
        <w:rPr>
          <w:rFonts w:ascii="Times New Roman" w:hAnsi="Times New Roman" w:cs="Traditional Arabic"/>
          <w:sz w:val="34"/>
          <w:szCs w:val="34"/>
          <w:rtl/>
        </w:rPr>
        <w:t xml:space="preserve">7- </w:t>
      </w:r>
      <w:r w:rsidRPr="00AD5928">
        <w:rPr>
          <w:rFonts w:ascii="Times New Roman" w:hAnsi="Times New Roman" w:cs="Traditional Arabic"/>
          <w:b/>
          <w:bCs/>
          <w:sz w:val="34"/>
          <w:szCs w:val="34"/>
          <w:rtl/>
        </w:rPr>
        <w:t>الترويج لبرنامج الخصخصة</w:t>
      </w:r>
      <w:r w:rsidRPr="00AD5928">
        <w:rPr>
          <w:rFonts w:ascii="Times New Roman" w:hAnsi="Times New Roman" w:cs="Traditional Arabic"/>
          <w:sz w:val="34"/>
          <w:szCs w:val="34"/>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51"/>
      </w:r>
      <w:r w:rsidRPr="00AD5928">
        <w:rPr>
          <w:rFonts w:ascii="Times New Roman" w:hAnsi="Times New Roman" w:cs="Traditional Arabic" w:hint="cs"/>
          <w:sz w:val="34"/>
          <w:szCs w:val="34"/>
          <w:vertAlign w:val="superscript"/>
          <w:rtl/>
        </w:rPr>
        <w:t>)</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ويتم ذلك عن طريق تكثيف الحملات الإعلامية والإعلانية, ذلك لأن النفور والفزع والخوف, لا يزال قابعا في نفوس الناس, مما يحتاج إلى جهد مضاعف للإقناع والترغيب والاستمالة والتوعية لكل الأطراف المرتبطة بالبرنامج والمتعاملة معه, و هذا أساس مهم لإنجاح الترويج للبرنامج.</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ويحتاج الترويج لبرنامج الخصخصة إلى مجموعة من الأنشطة التسويقية التي تستخدم للاتصال بالمستهدفين بالترويج لبرنامج الخصخصة, و إمدادهم بالمعلومات وإثارة اهتمامهم بالبرنامج, </w:t>
      </w:r>
      <w:r w:rsidRPr="00AD5928">
        <w:rPr>
          <w:rFonts w:ascii="Times New Roman" w:hAnsi="Times New Roman" w:cs="Traditional Arabic"/>
          <w:sz w:val="34"/>
          <w:szCs w:val="34"/>
          <w:rtl/>
        </w:rPr>
        <w:lastRenderedPageBreak/>
        <w:t>وإقناعهم بقدرته على إشباع حاجاتهم وفهم رغباتهم, وذلك بهدف دفعهم إلى اتخاذ قرار بالتعامل معه, ثم استمرار هذا التعامل بصورة إيجابية في المستقبل, مع ملاحظة ردود الفعل التي تنعكس على طبيعة العلاقة ونوعيات وتأثير المحفزات, للتعامل مع برنامج الخصخصة من الأطراف ذوي العلاقة جميعا.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والترويج الفعال يدفع المستهدفين ببرنامج الخصخصة إلى قبول البرنامج والتعامل الفعلي معه عبر مراحل مختلفة يطلق عليها الهرم الترويجي وهي مبينة في الشكل التالي:</w:t>
      </w:r>
    </w:p>
    <w:p w:rsidR="0054361B" w:rsidRPr="00AD5928" w:rsidRDefault="0054361B" w:rsidP="0054361B">
      <w:pPr>
        <w:spacing w:line="240" w:lineRule="auto"/>
        <w:jc w:val="lowKashida"/>
        <w:rPr>
          <w:rFonts w:ascii="Times New Roman" w:hAnsi="Times New Roman" w:cs="Traditional Arabic"/>
          <w:sz w:val="34"/>
          <w:szCs w:val="34"/>
          <w:rtl/>
        </w:rPr>
      </w:pPr>
      <w:r>
        <w:rPr>
          <w:rFonts w:ascii="Times New Roman" w:hAnsi="Times New Roman" w:cs="Traditional Arabic"/>
          <w:noProof/>
          <w:sz w:val="34"/>
          <w:szCs w:val="34"/>
        </w:rPr>
        <mc:AlternateContent>
          <mc:Choice Requires="wpg">
            <w:drawing>
              <wp:inline distT="0" distB="0" distL="0" distR="0">
                <wp:extent cx="5355590" cy="4946650"/>
                <wp:effectExtent l="21590" t="15240" r="13970" b="10160"/>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5590" cy="4946650"/>
                          <a:chOff x="721" y="2844"/>
                          <a:chExt cx="8434" cy="6573"/>
                        </a:xfrm>
                      </wpg:grpSpPr>
                      <wps:wsp>
                        <wps:cNvPr id="2" name="_s1036"/>
                        <wps:cNvSpPr>
                          <a:spLocks noChangeArrowheads="1"/>
                        </wps:cNvSpPr>
                        <wps:spPr bwMode="auto">
                          <a:xfrm flipV="1">
                            <a:off x="4236" y="2844"/>
                            <a:ext cx="1404" cy="1095"/>
                          </a:xfrm>
                          <a:custGeom>
                            <a:avLst/>
                            <a:gdLst>
                              <a:gd name="G0" fmla="+- 10800 0 0"/>
                              <a:gd name="G1" fmla="+- 21600 0 10800"/>
                              <a:gd name="G2" fmla="*/ 10800 1 2"/>
                              <a:gd name="G3" fmla="+- 21600 0 G2"/>
                              <a:gd name="G4" fmla="+/ 10800 21600 2"/>
                              <a:gd name="G5" fmla="+/ G1 0 2"/>
                              <a:gd name="G6" fmla="*/ 21600 21600 10800"/>
                              <a:gd name="G7" fmla="*/ G6 1 2"/>
                              <a:gd name="G8" fmla="+- 21600 0 G7"/>
                              <a:gd name="G9" fmla="*/ 21600 1 2"/>
                              <a:gd name="G10" fmla="+- 10800 0 G9"/>
                              <a:gd name="G11" fmla="?: G10 G8 0"/>
                              <a:gd name="G12" fmla="?: G10 G7 21600"/>
                              <a:gd name="T0" fmla="*/ 16200 w 21600"/>
                              <a:gd name="T1" fmla="*/ 10800 h 21600"/>
                              <a:gd name="T2" fmla="*/ 10800 w 21600"/>
                              <a:gd name="T3" fmla="*/ 21600 h 21600"/>
                              <a:gd name="T4" fmla="*/ 5400 w 21600"/>
                              <a:gd name="T5" fmla="*/ 10800 h 21600"/>
                              <a:gd name="T6" fmla="*/ 10800 w 21600"/>
                              <a:gd name="T7" fmla="*/ 0 h 21600"/>
                              <a:gd name="T8" fmla="*/ 7200 w 21600"/>
                              <a:gd name="T9" fmla="*/ 7200 h 21600"/>
                              <a:gd name="T10" fmla="*/ 14400 w 21600"/>
                              <a:gd name="T11" fmla="*/ 14400 h 21600"/>
                            </a:gdLst>
                            <a:ahLst/>
                            <a:cxnLst>
                              <a:cxn ang="0">
                                <a:pos x="T0" y="T1"/>
                              </a:cxn>
                              <a:cxn ang="0">
                                <a:pos x="T2" y="T3"/>
                              </a:cxn>
                              <a:cxn ang="0">
                                <a:pos x="T4" y="T5"/>
                              </a:cxn>
                              <a:cxn ang="0">
                                <a:pos x="T6" y="T7"/>
                              </a:cxn>
                            </a:cxnLst>
                            <a:rect l="T8" t="T9" r="T10" b="T11"/>
                            <a:pathLst>
                              <a:path w="21600" h="21600">
                                <a:moveTo>
                                  <a:pt x="0" y="0"/>
                                </a:moveTo>
                                <a:lnTo>
                                  <a:pt x="10800" y="21600"/>
                                </a:lnTo>
                                <a:lnTo>
                                  <a:pt x="10800" y="21600"/>
                                </a:lnTo>
                                <a:lnTo>
                                  <a:pt x="21600" y="0"/>
                                </a:lnTo>
                                <a:close/>
                              </a:path>
                            </a:pathLst>
                          </a:custGeom>
                          <a:solidFill>
                            <a:srgbClr val="FFFFFF"/>
                          </a:solidFill>
                          <a:ln w="4699" algn="in">
                            <a:solidFill>
                              <a:srgbClr val="000000"/>
                            </a:solidFill>
                            <a:miter lim="800000"/>
                            <a:headEnd/>
                            <a:tailEnd/>
                          </a:ln>
                        </wps:spPr>
                        <wps:txbx>
                          <w:txbxContent>
                            <w:p w:rsidR="0054361B" w:rsidRPr="00C1078C" w:rsidRDefault="0054361B" w:rsidP="0054361B">
                              <w:pPr>
                                <w:jc w:val="center"/>
                                <w:rPr>
                                  <w:sz w:val="15"/>
                                  <w:szCs w:val="15"/>
                                </w:rPr>
                              </w:pPr>
                              <w:r w:rsidRPr="00C1078C">
                                <w:rPr>
                                  <w:rFonts w:hint="cs"/>
                                  <w:sz w:val="15"/>
                                  <w:szCs w:val="15"/>
                                  <w:rtl/>
                                </w:rPr>
                                <w:t>التعامل الفعلي</w:t>
                              </w:r>
                              <w:r>
                                <w:rPr>
                                  <w:rFonts w:hint="cs"/>
                                  <w:sz w:val="15"/>
                                  <w:szCs w:val="15"/>
                                  <w:rtl/>
                                </w:rPr>
                                <w:t>(6)</w:t>
                              </w:r>
                            </w:p>
                          </w:txbxContent>
                        </wps:txbx>
                        <wps:bodyPr rot="0" vert="horz" wrap="square" lIns="0" tIns="0" rIns="0" bIns="0" anchor="ctr" anchorCtr="0" upright="1">
                          <a:noAutofit/>
                        </wps:bodyPr>
                      </wps:wsp>
                      <wps:wsp>
                        <wps:cNvPr id="3" name="_s1037"/>
                        <wps:cNvSpPr>
                          <a:spLocks noChangeArrowheads="1"/>
                        </wps:cNvSpPr>
                        <wps:spPr bwMode="auto">
                          <a:xfrm flipV="1">
                            <a:off x="3532" y="3939"/>
                            <a:ext cx="2812" cy="109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4699" algn="in">
                            <a:solidFill>
                              <a:srgbClr val="000000"/>
                            </a:solidFill>
                            <a:miter lim="800000"/>
                            <a:headEnd/>
                            <a:tailEnd/>
                          </a:ln>
                        </wps:spPr>
                        <wps:txbx>
                          <w:txbxContent>
                            <w:p w:rsidR="0054361B" w:rsidRPr="00C1078C" w:rsidRDefault="0054361B" w:rsidP="0054361B">
                              <w:pPr>
                                <w:jc w:val="center"/>
                                <w:rPr>
                                  <w:sz w:val="29"/>
                                  <w:szCs w:val="29"/>
                                </w:rPr>
                              </w:pPr>
                              <w:r w:rsidRPr="00C1078C">
                                <w:rPr>
                                  <w:rFonts w:hint="cs"/>
                                  <w:sz w:val="29"/>
                                  <w:szCs w:val="29"/>
                                  <w:rtl/>
                                </w:rPr>
                                <w:t>الإقناع</w:t>
                              </w:r>
                              <w:r>
                                <w:rPr>
                                  <w:rFonts w:hint="cs"/>
                                  <w:sz w:val="29"/>
                                  <w:szCs w:val="29"/>
                                  <w:rtl/>
                                </w:rPr>
                                <w:t xml:space="preserve"> و</w:t>
                              </w:r>
                              <w:r w:rsidRPr="00C1078C">
                                <w:rPr>
                                  <w:rFonts w:hint="cs"/>
                                  <w:sz w:val="29"/>
                                  <w:szCs w:val="29"/>
                                  <w:rtl/>
                                </w:rPr>
                                <w:t>الرغبة في التعامل</w:t>
                              </w:r>
                              <w:r>
                                <w:rPr>
                                  <w:rFonts w:hint="cs"/>
                                  <w:sz w:val="29"/>
                                  <w:szCs w:val="29"/>
                                  <w:rtl/>
                                </w:rPr>
                                <w:t>(5)</w:t>
                              </w:r>
                              <w:r w:rsidRPr="00C1078C">
                                <w:rPr>
                                  <w:rFonts w:hint="cs"/>
                                  <w:sz w:val="29"/>
                                  <w:szCs w:val="29"/>
                                  <w:rtl/>
                                </w:rPr>
                                <w:t xml:space="preserve"> </w:t>
                              </w:r>
                            </w:p>
                          </w:txbxContent>
                        </wps:txbx>
                        <wps:bodyPr rot="0" vert="horz" wrap="square" lIns="0" tIns="0" rIns="0" bIns="0" anchor="ctr" anchorCtr="0" upright="1">
                          <a:noAutofit/>
                        </wps:bodyPr>
                      </wps:wsp>
                      <wps:wsp>
                        <wps:cNvPr id="4" name="_s1038"/>
                        <wps:cNvSpPr>
                          <a:spLocks noChangeArrowheads="1"/>
                        </wps:cNvSpPr>
                        <wps:spPr bwMode="auto">
                          <a:xfrm flipV="1">
                            <a:off x="2830" y="5035"/>
                            <a:ext cx="4216" cy="1096"/>
                          </a:xfrm>
                          <a:custGeom>
                            <a:avLst/>
                            <a:gdLst>
                              <a:gd name="G0" fmla="+- 3600 0 0"/>
                              <a:gd name="G1" fmla="+- 21600 0 3600"/>
                              <a:gd name="G2" fmla="*/ 3600 1 2"/>
                              <a:gd name="G3" fmla="+- 21600 0 G2"/>
                              <a:gd name="G4" fmla="+/ 3600 21600 2"/>
                              <a:gd name="G5" fmla="+/ G1 0 2"/>
                              <a:gd name="G6" fmla="*/ 21600 21600 3600"/>
                              <a:gd name="G7" fmla="*/ G6 1 2"/>
                              <a:gd name="G8" fmla="+- 21600 0 G7"/>
                              <a:gd name="G9" fmla="*/ 21600 1 2"/>
                              <a:gd name="G10" fmla="+- 3600 0 G9"/>
                              <a:gd name="G11" fmla="?: G10 G8 0"/>
                              <a:gd name="G12" fmla="?: G10 G7 21600"/>
                              <a:gd name="T0" fmla="*/ 19800 w 21600"/>
                              <a:gd name="T1" fmla="*/ 10800 h 21600"/>
                              <a:gd name="T2" fmla="*/ 10800 w 21600"/>
                              <a:gd name="T3" fmla="*/ 21600 h 21600"/>
                              <a:gd name="T4" fmla="*/ 1800 w 21600"/>
                              <a:gd name="T5" fmla="*/ 10800 h 21600"/>
                              <a:gd name="T6" fmla="*/ 10800 w 21600"/>
                              <a:gd name="T7" fmla="*/ 0 h 21600"/>
                              <a:gd name="T8" fmla="*/ 3600 w 21600"/>
                              <a:gd name="T9" fmla="*/ 3600 h 21600"/>
                              <a:gd name="T10" fmla="*/ 18000 w 21600"/>
                              <a:gd name="T11" fmla="*/ 18000 h 21600"/>
                            </a:gdLst>
                            <a:ahLst/>
                            <a:cxnLst>
                              <a:cxn ang="0">
                                <a:pos x="T0" y="T1"/>
                              </a:cxn>
                              <a:cxn ang="0">
                                <a:pos x="T2" y="T3"/>
                              </a:cxn>
                              <a:cxn ang="0">
                                <a:pos x="T4" y="T5"/>
                              </a:cxn>
                              <a:cxn ang="0">
                                <a:pos x="T6" y="T7"/>
                              </a:cxn>
                            </a:cxnLst>
                            <a:rect l="T8" t="T9" r="T10" b="T11"/>
                            <a:pathLst>
                              <a:path w="21600" h="21600">
                                <a:moveTo>
                                  <a:pt x="0" y="0"/>
                                </a:moveTo>
                                <a:lnTo>
                                  <a:pt x="3600" y="21600"/>
                                </a:lnTo>
                                <a:lnTo>
                                  <a:pt x="18000" y="21600"/>
                                </a:lnTo>
                                <a:lnTo>
                                  <a:pt x="21600" y="0"/>
                                </a:lnTo>
                                <a:close/>
                              </a:path>
                            </a:pathLst>
                          </a:custGeom>
                          <a:solidFill>
                            <a:srgbClr val="FFFFFF"/>
                          </a:solidFill>
                          <a:ln w="4699" algn="in">
                            <a:solidFill>
                              <a:srgbClr val="000000"/>
                            </a:solidFill>
                            <a:miter lim="800000"/>
                            <a:headEnd/>
                            <a:tailEnd/>
                          </a:ln>
                        </wps:spPr>
                        <wps:txbx>
                          <w:txbxContent>
                            <w:p w:rsidR="0054361B" w:rsidRPr="00C1078C" w:rsidRDefault="0054361B" w:rsidP="0054361B">
                              <w:pPr>
                                <w:jc w:val="center"/>
                                <w:rPr>
                                  <w:sz w:val="29"/>
                                  <w:szCs w:val="29"/>
                                </w:rPr>
                              </w:pPr>
                              <w:r w:rsidRPr="00C1078C">
                                <w:rPr>
                                  <w:rFonts w:hint="cs"/>
                                  <w:sz w:val="29"/>
                                  <w:szCs w:val="29"/>
                                  <w:rtl/>
                                </w:rPr>
                                <w:t>تفضيل الفكرة</w:t>
                              </w:r>
                              <w:r>
                                <w:rPr>
                                  <w:rFonts w:hint="cs"/>
                                  <w:sz w:val="29"/>
                                  <w:szCs w:val="29"/>
                                  <w:rtl/>
                                </w:rPr>
                                <w:t xml:space="preserve"> و</w:t>
                              </w:r>
                              <w:r w:rsidRPr="00C1078C">
                                <w:rPr>
                                  <w:rFonts w:hint="cs"/>
                                  <w:sz w:val="29"/>
                                  <w:szCs w:val="29"/>
                                  <w:rtl/>
                                </w:rPr>
                                <w:t>الخدمة المقدمة أو البرنامج عن غيرها</w:t>
                              </w:r>
                              <w:r>
                                <w:rPr>
                                  <w:rFonts w:hint="cs"/>
                                  <w:sz w:val="29"/>
                                  <w:szCs w:val="29"/>
                                  <w:rtl/>
                                </w:rPr>
                                <w:t>.(4)</w:t>
                              </w:r>
                            </w:p>
                          </w:txbxContent>
                        </wps:txbx>
                        <wps:bodyPr rot="0" vert="horz" wrap="square" lIns="0" tIns="0" rIns="0" bIns="0" anchor="ctr" anchorCtr="0" upright="1">
                          <a:noAutofit/>
                        </wps:bodyPr>
                      </wps:wsp>
                      <wps:wsp>
                        <wps:cNvPr id="5" name="_s1039"/>
                        <wps:cNvSpPr>
                          <a:spLocks noChangeArrowheads="1"/>
                        </wps:cNvSpPr>
                        <wps:spPr bwMode="auto">
                          <a:xfrm flipV="1">
                            <a:off x="2127" y="6131"/>
                            <a:ext cx="5622" cy="1095"/>
                          </a:xfrm>
                          <a:custGeom>
                            <a:avLst/>
                            <a:gdLst>
                              <a:gd name="G0" fmla="+- 2700 0 0"/>
                              <a:gd name="G1" fmla="+- 21600 0 2700"/>
                              <a:gd name="G2" fmla="*/ 2700 1 2"/>
                              <a:gd name="G3" fmla="+- 21600 0 G2"/>
                              <a:gd name="G4" fmla="+/ 2700 21600 2"/>
                              <a:gd name="G5" fmla="+/ G1 0 2"/>
                              <a:gd name="G6" fmla="*/ 21600 21600 2700"/>
                              <a:gd name="G7" fmla="*/ G6 1 2"/>
                              <a:gd name="G8" fmla="+- 21600 0 G7"/>
                              <a:gd name="G9" fmla="*/ 21600 1 2"/>
                              <a:gd name="G10" fmla="+- 2700 0 G9"/>
                              <a:gd name="G11" fmla="?: G10 G8 0"/>
                              <a:gd name="G12" fmla="?: G10 G7 21600"/>
                              <a:gd name="T0" fmla="*/ 20250 w 21600"/>
                              <a:gd name="T1" fmla="*/ 10800 h 21600"/>
                              <a:gd name="T2" fmla="*/ 10800 w 21600"/>
                              <a:gd name="T3" fmla="*/ 21600 h 21600"/>
                              <a:gd name="T4" fmla="*/ 1350 w 21600"/>
                              <a:gd name="T5" fmla="*/ 10800 h 21600"/>
                              <a:gd name="T6" fmla="*/ 10800 w 21600"/>
                              <a:gd name="T7" fmla="*/ 0 h 21600"/>
                              <a:gd name="T8" fmla="*/ 3150 w 21600"/>
                              <a:gd name="T9" fmla="*/ 3150 h 21600"/>
                              <a:gd name="T10" fmla="*/ 18450 w 21600"/>
                              <a:gd name="T11" fmla="*/ 18450 h 21600"/>
                            </a:gdLst>
                            <a:ahLst/>
                            <a:cxnLst>
                              <a:cxn ang="0">
                                <a:pos x="T0" y="T1"/>
                              </a:cxn>
                              <a:cxn ang="0">
                                <a:pos x="T2" y="T3"/>
                              </a:cxn>
                              <a:cxn ang="0">
                                <a:pos x="T4" y="T5"/>
                              </a:cxn>
                              <a:cxn ang="0">
                                <a:pos x="T6" y="T7"/>
                              </a:cxn>
                            </a:cxnLst>
                            <a:rect l="T8" t="T9" r="T10" b="T11"/>
                            <a:pathLst>
                              <a:path w="21600" h="21600">
                                <a:moveTo>
                                  <a:pt x="0" y="0"/>
                                </a:moveTo>
                                <a:lnTo>
                                  <a:pt x="2700" y="21600"/>
                                </a:lnTo>
                                <a:lnTo>
                                  <a:pt x="18900" y="21600"/>
                                </a:lnTo>
                                <a:lnTo>
                                  <a:pt x="21600" y="0"/>
                                </a:lnTo>
                                <a:close/>
                              </a:path>
                            </a:pathLst>
                          </a:custGeom>
                          <a:solidFill>
                            <a:srgbClr val="FFFFFF"/>
                          </a:solidFill>
                          <a:ln w="4699" algn="in">
                            <a:solidFill>
                              <a:srgbClr val="000000"/>
                            </a:solidFill>
                            <a:miter lim="800000"/>
                            <a:headEnd/>
                            <a:tailEnd/>
                          </a:ln>
                        </wps:spPr>
                        <wps:txbx>
                          <w:txbxContent>
                            <w:p w:rsidR="0054361B" w:rsidRPr="00C1078C" w:rsidRDefault="0054361B" w:rsidP="0054361B">
                              <w:pPr>
                                <w:jc w:val="center"/>
                                <w:rPr>
                                  <w:sz w:val="29"/>
                                  <w:szCs w:val="29"/>
                                </w:rPr>
                              </w:pPr>
                              <w:r w:rsidRPr="00C1078C">
                                <w:rPr>
                                  <w:rFonts w:hint="cs"/>
                                  <w:sz w:val="29"/>
                                  <w:szCs w:val="29"/>
                                  <w:rtl/>
                                </w:rPr>
                                <w:t>الميل إلى الفكرة والخدمة المقدمة أو البرنامج</w:t>
                              </w:r>
                              <w:r>
                                <w:rPr>
                                  <w:rFonts w:hint="cs"/>
                                  <w:sz w:val="29"/>
                                  <w:szCs w:val="29"/>
                                  <w:rtl/>
                                </w:rPr>
                                <w:t>(3)</w:t>
                              </w:r>
                            </w:p>
                          </w:txbxContent>
                        </wps:txbx>
                        <wps:bodyPr rot="0" vert="horz" wrap="square" lIns="0" tIns="0" rIns="0" bIns="0" anchor="ctr" anchorCtr="0" upright="1">
                          <a:noAutofit/>
                        </wps:bodyPr>
                      </wps:wsp>
                      <wps:wsp>
                        <wps:cNvPr id="6" name="_s1040"/>
                        <wps:cNvSpPr>
                          <a:spLocks noChangeArrowheads="1"/>
                        </wps:cNvSpPr>
                        <wps:spPr bwMode="auto">
                          <a:xfrm flipV="1">
                            <a:off x="1424" y="7226"/>
                            <a:ext cx="7028" cy="1096"/>
                          </a:xfrm>
                          <a:custGeom>
                            <a:avLst/>
                            <a:gdLst>
                              <a:gd name="G0" fmla="+- 2160 0 0"/>
                              <a:gd name="G1" fmla="+- 21600 0 2160"/>
                              <a:gd name="G2" fmla="*/ 2160 1 2"/>
                              <a:gd name="G3" fmla="+- 21600 0 G2"/>
                              <a:gd name="G4" fmla="+/ 2160 21600 2"/>
                              <a:gd name="G5" fmla="+/ G1 0 2"/>
                              <a:gd name="G6" fmla="*/ 21600 21600 2160"/>
                              <a:gd name="G7" fmla="*/ G6 1 2"/>
                              <a:gd name="G8" fmla="+- 21600 0 G7"/>
                              <a:gd name="G9" fmla="*/ 21600 1 2"/>
                              <a:gd name="G10" fmla="+- 2160 0 G9"/>
                              <a:gd name="G11" fmla="?: G10 G8 0"/>
                              <a:gd name="G12" fmla="?: G10 G7 21600"/>
                              <a:gd name="T0" fmla="*/ 20520 w 21600"/>
                              <a:gd name="T1" fmla="*/ 10800 h 21600"/>
                              <a:gd name="T2" fmla="*/ 10800 w 21600"/>
                              <a:gd name="T3" fmla="*/ 21600 h 21600"/>
                              <a:gd name="T4" fmla="*/ 1080 w 21600"/>
                              <a:gd name="T5" fmla="*/ 10800 h 21600"/>
                              <a:gd name="T6" fmla="*/ 10800 w 21600"/>
                              <a:gd name="T7" fmla="*/ 0 h 21600"/>
                              <a:gd name="T8" fmla="*/ 2880 w 21600"/>
                              <a:gd name="T9" fmla="*/ 2880 h 21600"/>
                              <a:gd name="T10" fmla="*/ 18720 w 21600"/>
                              <a:gd name="T11" fmla="*/ 18720 h 21600"/>
                            </a:gdLst>
                            <a:ahLst/>
                            <a:cxnLst>
                              <a:cxn ang="0">
                                <a:pos x="T0" y="T1"/>
                              </a:cxn>
                              <a:cxn ang="0">
                                <a:pos x="T2" y="T3"/>
                              </a:cxn>
                              <a:cxn ang="0">
                                <a:pos x="T4" y="T5"/>
                              </a:cxn>
                              <a:cxn ang="0">
                                <a:pos x="T6" y="T7"/>
                              </a:cxn>
                            </a:cxnLst>
                            <a:rect l="T8" t="T9" r="T10" b="T11"/>
                            <a:pathLst>
                              <a:path w="21600" h="21600">
                                <a:moveTo>
                                  <a:pt x="0" y="0"/>
                                </a:moveTo>
                                <a:lnTo>
                                  <a:pt x="2160" y="21600"/>
                                </a:lnTo>
                                <a:lnTo>
                                  <a:pt x="19440" y="21600"/>
                                </a:lnTo>
                                <a:lnTo>
                                  <a:pt x="21600" y="0"/>
                                </a:lnTo>
                                <a:close/>
                              </a:path>
                            </a:pathLst>
                          </a:custGeom>
                          <a:solidFill>
                            <a:srgbClr val="FFFFFF"/>
                          </a:solidFill>
                          <a:ln w="4699" algn="in">
                            <a:solidFill>
                              <a:srgbClr val="000000"/>
                            </a:solidFill>
                            <a:miter lim="800000"/>
                            <a:headEnd/>
                            <a:tailEnd/>
                          </a:ln>
                        </wps:spPr>
                        <wps:txbx>
                          <w:txbxContent>
                            <w:p w:rsidR="0054361B" w:rsidRPr="00C1078C" w:rsidRDefault="0054361B" w:rsidP="0054361B">
                              <w:pPr>
                                <w:jc w:val="center"/>
                                <w:rPr>
                                  <w:sz w:val="29"/>
                                  <w:szCs w:val="29"/>
                                </w:rPr>
                              </w:pPr>
                              <w:r w:rsidRPr="00C1078C">
                                <w:rPr>
                                  <w:rFonts w:hint="cs"/>
                                  <w:sz w:val="29"/>
                                  <w:szCs w:val="29"/>
                                  <w:rtl/>
                                </w:rPr>
                                <w:t>العلم بوجود الفكرة</w:t>
                              </w:r>
                              <w:r>
                                <w:rPr>
                                  <w:rFonts w:hint="cs"/>
                                  <w:sz w:val="29"/>
                                  <w:szCs w:val="29"/>
                                  <w:rtl/>
                                </w:rPr>
                                <w:t xml:space="preserve"> و</w:t>
                              </w:r>
                              <w:r w:rsidRPr="00C1078C">
                                <w:rPr>
                                  <w:rFonts w:hint="cs"/>
                                  <w:sz w:val="29"/>
                                  <w:szCs w:val="29"/>
                                  <w:rtl/>
                                </w:rPr>
                                <w:t>الخدمات المقدمة أو البرنامج</w:t>
                              </w:r>
                              <w:r>
                                <w:rPr>
                                  <w:rFonts w:hint="cs"/>
                                  <w:sz w:val="29"/>
                                  <w:szCs w:val="29"/>
                                  <w:rtl/>
                                </w:rPr>
                                <w:t>.(2)</w:t>
                              </w:r>
                            </w:p>
                          </w:txbxContent>
                        </wps:txbx>
                        <wps:bodyPr rot="0" vert="horz" wrap="square" lIns="0" tIns="0" rIns="0" bIns="0" anchor="ctr" anchorCtr="0" upright="1">
                          <a:noAutofit/>
                        </wps:bodyPr>
                      </wps:wsp>
                      <wps:wsp>
                        <wps:cNvPr id="7" name="_s1041"/>
                        <wps:cNvSpPr>
                          <a:spLocks noChangeArrowheads="1"/>
                        </wps:cNvSpPr>
                        <wps:spPr bwMode="auto">
                          <a:xfrm flipV="1">
                            <a:off x="721" y="8322"/>
                            <a:ext cx="8434" cy="1095"/>
                          </a:xfrm>
                          <a:custGeom>
                            <a:avLst/>
                            <a:gdLst>
                              <a:gd name="G0" fmla="+- 1800 0 0"/>
                              <a:gd name="G1" fmla="+- 21600 0 1800"/>
                              <a:gd name="G2" fmla="*/ 1800 1 2"/>
                              <a:gd name="G3" fmla="+- 21600 0 G2"/>
                              <a:gd name="G4" fmla="+/ 1800 21600 2"/>
                              <a:gd name="G5" fmla="+/ G1 0 2"/>
                              <a:gd name="G6" fmla="*/ 21600 21600 1800"/>
                              <a:gd name="G7" fmla="*/ G6 1 2"/>
                              <a:gd name="G8" fmla="+- 21600 0 G7"/>
                              <a:gd name="G9" fmla="*/ 21600 1 2"/>
                              <a:gd name="G10" fmla="+- 1800 0 G9"/>
                              <a:gd name="G11" fmla="?: G10 G8 0"/>
                              <a:gd name="G12" fmla="?: G10 G7 21600"/>
                              <a:gd name="T0" fmla="*/ 20700 w 21600"/>
                              <a:gd name="T1" fmla="*/ 10800 h 21600"/>
                              <a:gd name="T2" fmla="*/ 10800 w 21600"/>
                              <a:gd name="T3" fmla="*/ 21600 h 21600"/>
                              <a:gd name="T4" fmla="*/ 900 w 21600"/>
                              <a:gd name="T5" fmla="*/ 10800 h 21600"/>
                              <a:gd name="T6" fmla="*/ 10800 w 21600"/>
                              <a:gd name="T7" fmla="*/ 0 h 21600"/>
                              <a:gd name="T8" fmla="*/ 2700 w 21600"/>
                              <a:gd name="T9" fmla="*/ 2700 h 21600"/>
                              <a:gd name="T10" fmla="*/ 18900 w 21600"/>
                              <a:gd name="T11" fmla="*/ 18900 h 21600"/>
                            </a:gdLst>
                            <a:ahLst/>
                            <a:cxnLst>
                              <a:cxn ang="0">
                                <a:pos x="T0" y="T1"/>
                              </a:cxn>
                              <a:cxn ang="0">
                                <a:pos x="T2" y="T3"/>
                              </a:cxn>
                              <a:cxn ang="0">
                                <a:pos x="T4" y="T5"/>
                              </a:cxn>
                              <a:cxn ang="0">
                                <a:pos x="T6" y="T7"/>
                              </a:cxn>
                            </a:cxnLst>
                            <a:rect l="T8" t="T9" r="T10" b="T11"/>
                            <a:pathLst>
                              <a:path w="21600" h="21600">
                                <a:moveTo>
                                  <a:pt x="0" y="0"/>
                                </a:moveTo>
                                <a:lnTo>
                                  <a:pt x="1800" y="21600"/>
                                </a:lnTo>
                                <a:lnTo>
                                  <a:pt x="19800" y="21600"/>
                                </a:lnTo>
                                <a:lnTo>
                                  <a:pt x="21600" y="0"/>
                                </a:lnTo>
                                <a:close/>
                              </a:path>
                            </a:pathLst>
                          </a:custGeom>
                          <a:solidFill>
                            <a:srgbClr val="BBE0E3"/>
                          </a:solidFill>
                          <a:ln w="4699" algn="in">
                            <a:solidFill>
                              <a:srgbClr val="000000"/>
                            </a:solidFill>
                            <a:miter lim="800000"/>
                            <a:headEnd/>
                            <a:tailEnd/>
                          </a:ln>
                        </wps:spPr>
                        <wps:txbx>
                          <w:txbxContent>
                            <w:p w:rsidR="0054361B" w:rsidRPr="00C1078C" w:rsidRDefault="0054361B" w:rsidP="0054361B">
                              <w:pPr>
                                <w:jc w:val="center"/>
                                <w:rPr>
                                  <w:sz w:val="29"/>
                                  <w:szCs w:val="29"/>
                                </w:rPr>
                              </w:pPr>
                              <w:r w:rsidRPr="00C1078C">
                                <w:rPr>
                                  <w:rFonts w:hint="cs"/>
                                  <w:sz w:val="29"/>
                                  <w:szCs w:val="29"/>
                                  <w:rtl/>
                                </w:rPr>
                                <w:t>الجهل التام بوجود الفكرة</w:t>
                              </w:r>
                              <w:r>
                                <w:rPr>
                                  <w:rFonts w:hint="cs"/>
                                  <w:sz w:val="29"/>
                                  <w:szCs w:val="29"/>
                                  <w:rtl/>
                                </w:rPr>
                                <w:t xml:space="preserve"> و</w:t>
                              </w:r>
                              <w:r w:rsidRPr="00C1078C">
                                <w:rPr>
                                  <w:rFonts w:hint="cs"/>
                                  <w:sz w:val="29"/>
                                  <w:szCs w:val="29"/>
                                  <w:rtl/>
                                </w:rPr>
                                <w:t>الخدمات المقدمة أو البرنامج</w:t>
                              </w:r>
                              <w:r>
                                <w:rPr>
                                  <w:rFonts w:hint="cs"/>
                                  <w:sz w:val="29"/>
                                  <w:szCs w:val="29"/>
                                  <w:rtl/>
                                </w:rPr>
                                <w:t>.(1)</w:t>
                              </w:r>
                            </w:p>
                          </w:txbxContent>
                        </wps:txbx>
                        <wps:bodyPr rot="0" vert="horz" wrap="square" lIns="0" tIns="0" rIns="0" bIns="0" anchor="ctr" anchorCtr="0" upright="1">
                          <a:noAutofit/>
                        </wps:bodyPr>
                      </wps:wsp>
                    </wpg:wgp>
                  </a:graphicData>
                </a:graphic>
              </wp:inline>
            </w:drawing>
          </mc:Choice>
          <mc:Fallback>
            <w:pict>
              <v:group id="مجموعة 1" o:spid="_x0000_s1036" style="width:421.7pt;height:389.5pt;mso-position-horizontal-relative:char;mso-position-vertical-relative:line" coordorigin="721,2844" coordsize="8434,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">
                <v:shape id="_s1036" o:spid="_x0000_s1037" style="position:absolute;left:4236;top:2844;width:1404;height:1095;flip:y;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XtMMA&#10;AADaAAAADwAAAGRycy9kb3ducmV2LnhtbESPQYvCMBSE74L/ITzBm6YqqHSNIoKo4GXdRfb4bJ5N&#10;d5uX0kSt/vqNIHgcZuYbZrZobCmuVPvCsYJBPwFBnDldcK7g+2vdm4LwAVlj6ZgU3MnDYt5uzTDV&#10;7safdD2EXEQI+xQVmBCqVEqfGbLo+64ijt7Z1RZDlHUudY23CLelHCbJWFosOC4YrGhlKPs7XKyC&#10;XfUwaz3ab35Ox0mene7n5e9OKtXtNMsPEIGa8A6/2lutYAjPK/EG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JXtMMAAADaAAAADwAAAAAAAAAAAAAAAACYAgAAZHJzL2Rv&#10;d25yZXYueG1sUEsFBgAAAAAEAAQA9QAAAIgDAAAAAA==&#10;" adj="-11796480,,5400" path="m,l10800,21600r,l21600,,,xe" strokeweight=".37pt" insetpen="t">
                  <v:stroke joinstyle="miter"/>
                  <v:formulas/>
                  <v:path o:connecttype="custom" o:connectlocs="1053,548;702,1095;351,548;702,0" o:connectangles="0,0,0,0" textboxrect="7200,7200,14400,14400"/>
                  <v:textbox inset="0,0,0,0">
                    <w:txbxContent>
                      <w:p w:rsidR="0054361B" w:rsidRPr="00C1078C" w:rsidRDefault="0054361B" w:rsidP="0054361B">
                        <w:pPr>
                          <w:jc w:val="center"/>
                          <w:rPr>
                            <w:sz w:val="15"/>
                            <w:szCs w:val="15"/>
                          </w:rPr>
                        </w:pPr>
                        <w:r w:rsidRPr="00C1078C">
                          <w:rPr>
                            <w:rFonts w:hint="cs"/>
                            <w:sz w:val="15"/>
                            <w:szCs w:val="15"/>
                            <w:rtl/>
                          </w:rPr>
                          <w:t>التعامل الفعلي</w:t>
                        </w:r>
                        <w:r>
                          <w:rPr>
                            <w:rFonts w:hint="cs"/>
                            <w:sz w:val="15"/>
                            <w:szCs w:val="15"/>
                            <w:rtl/>
                          </w:rPr>
                          <w:t>(6)</w:t>
                        </w:r>
                      </w:p>
                    </w:txbxContent>
                  </v:textbox>
                </v:shape>
                <v:shape id="_s1037" o:spid="_x0000_s1038" style="position:absolute;left:3532;top:3939;width:2812;height:1096;flip:y;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7yL8MA&#10;AADaAAAADwAAAGRycy9kb3ducmV2LnhtbESPT4vCMBTE7wt+h/CEvWmqwq5Uo4ggKuzFP4jHZ/Ns&#10;qs1LaaLW/fRmQdjjMDO/YcbTxpbiTrUvHCvodRMQxJnTBecK9rtFZwjCB2SNpWNS8CQP00nrY4yp&#10;dg/e0H0bchEh7FNUYEKoUil9Zsii77qKOHpnV1sMUda51DU+ItyWsp8kX9JiwXHBYEVzQ9l1e7MK&#10;1tWvWejBz/J4Onzn2el5nl3WUqnPdjMbgQjUhP/wu73SCgbwdyXeAD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7yL8MAAADaAAAADwAAAAAAAAAAAAAAAACYAgAAZHJzL2Rv&#10;d25yZXYueG1sUEsFBgAAAAAEAAQA9QAAAIgDAAAAAA==&#10;" adj="-11796480,,5400" path="m,l5400,21600r10800,l21600,,,xe" strokeweight=".37pt" insetpen="t">
                  <v:stroke joinstyle="miter"/>
                  <v:formulas/>
                  <v:path o:connecttype="custom" o:connectlocs="2461,548;1406,1096;352,548;1406,0" o:connectangles="0,0,0,0" textboxrect="4501,4493,17099,17107"/>
                  <v:textbox inset="0,0,0,0">
                    <w:txbxContent>
                      <w:p w:rsidR="0054361B" w:rsidRPr="00C1078C" w:rsidRDefault="0054361B" w:rsidP="0054361B">
                        <w:pPr>
                          <w:jc w:val="center"/>
                          <w:rPr>
                            <w:sz w:val="29"/>
                            <w:szCs w:val="29"/>
                          </w:rPr>
                        </w:pPr>
                        <w:r w:rsidRPr="00C1078C">
                          <w:rPr>
                            <w:rFonts w:hint="cs"/>
                            <w:sz w:val="29"/>
                            <w:szCs w:val="29"/>
                            <w:rtl/>
                          </w:rPr>
                          <w:t>الإقناع</w:t>
                        </w:r>
                        <w:r>
                          <w:rPr>
                            <w:rFonts w:hint="cs"/>
                            <w:sz w:val="29"/>
                            <w:szCs w:val="29"/>
                            <w:rtl/>
                          </w:rPr>
                          <w:t xml:space="preserve"> و</w:t>
                        </w:r>
                        <w:r w:rsidRPr="00C1078C">
                          <w:rPr>
                            <w:rFonts w:hint="cs"/>
                            <w:sz w:val="29"/>
                            <w:szCs w:val="29"/>
                            <w:rtl/>
                          </w:rPr>
                          <w:t>الرغبة في التعامل</w:t>
                        </w:r>
                        <w:r>
                          <w:rPr>
                            <w:rFonts w:hint="cs"/>
                            <w:sz w:val="29"/>
                            <w:szCs w:val="29"/>
                            <w:rtl/>
                          </w:rPr>
                          <w:t>(5)</w:t>
                        </w:r>
                        <w:r w:rsidRPr="00C1078C">
                          <w:rPr>
                            <w:rFonts w:hint="cs"/>
                            <w:sz w:val="29"/>
                            <w:szCs w:val="29"/>
                            <w:rtl/>
                          </w:rPr>
                          <w:t xml:space="preserve"> </w:t>
                        </w:r>
                      </w:p>
                    </w:txbxContent>
                  </v:textbox>
                </v:shape>
                <v:shape id="_s1038" o:spid="_x0000_s1039" style="position:absolute;left:2830;top:5035;width:4216;height:1096;flip:y;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dqW8QA&#10;AADaAAAADwAAAGRycy9kb3ducmV2LnhtbESPQWvCQBSE74L/YXlCb81GK61ENyKCWKGX2iIen9mX&#10;bNrs25DdavTXdwsFj8PMfMMslr1txJk6XztWME5SEMSF0zVXCj4/No8zED4ga2wck4IreVjmw8EC&#10;M+0u/E7nfahEhLDPUIEJoc2k9IUhiz5xLXH0StdZDFF2ldQdXiLcNnKSps/SYs1xwWBLa0PF9/7H&#10;Kti1N7PRT2/b4+nwUhWna7n62kmlHkb9ag4iUB/u4f/2q1Ywhb8r8Qb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nalvEAAAA2gAAAA8AAAAAAAAAAAAAAAAAmAIAAGRycy9k&#10;b3ducmV2LnhtbFBLBQYAAAAABAAEAPUAAACJAwAAAAA=&#10;" adj="-11796480,,5400" path="m,l3600,21600r14400,l21600,,,xe" strokeweight=".37pt" insetpen="t">
                  <v:stroke joinstyle="miter"/>
                  <v:formulas/>
                  <v:path o:connecttype="custom" o:connectlocs="3865,548;2108,1096;351,548;2108,0" o:connectangles="0,0,0,0" textboxrect="3602,3607,17998,17993"/>
                  <v:textbox inset="0,0,0,0">
                    <w:txbxContent>
                      <w:p w:rsidR="0054361B" w:rsidRPr="00C1078C" w:rsidRDefault="0054361B" w:rsidP="0054361B">
                        <w:pPr>
                          <w:jc w:val="center"/>
                          <w:rPr>
                            <w:sz w:val="29"/>
                            <w:szCs w:val="29"/>
                          </w:rPr>
                        </w:pPr>
                        <w:r w:rsidRPr="00C1078C">
                          <w:rPr>
                            <w:rFonts w:hint="cs"/>
                            <w:sz w:val="29"/>
                            <w:szCs w:val="29"/>
                            <w:rtl/>
                          </w:rPr>
                          <w:t>تفضيل الفكرة</w:t>
                        </w:r>
                        <w:r>
                          <w:rPr>
                            <w:rFonts w:hint="cs"/>
                            <w:sz w:val="29"/>
                            <w:szCs w:val="29"/>
                            <w:rtl/>
                          </w:rPr>
                          <w:t xml:space="preserve"> و</w:t>
                        </w:r>
                        <w:r w:rsidRPr="00C1078C">
                          <w:rPr>
                            <w:rFonts w:hint="cs"/>
                            <w:sz w:val="29"/>
                            <w:szCs w:val="29"/>
                            <w:rtl/>
                          </w:rPr>
                          <w:t>الخدمة المقدمة أو البرنامج عن غيرها</w:t>
                        </w:r>
                        <w:r>
                          <w:rPr>
                            <w:rFonts w:hint="cs"/>
                            <w:sz w:val="29"/>
                            <w:szCs w:val="29"/>
                            <w:rtl/>
                          </w:rPr>
                          <w:t>.(4)</w:t>
                        </w:r>
                      </w:p>
                    </w:txbxContent>
                  </v:textbox>
                </v:shape>
                <v:shape id="_s1039" o:spid="_x0000_s1040" style="position:absolute;left:2127;top:6131;width:5622;height:1095;flip:y;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PwMQA&#10;AADaAAAADwAAAGRycy9kb3ducmV2LnhtbESPQWvCQBSE74L/YXlCb81Gi61ENyKCWKGX2iIen9mX&#10;bNrs25DdavTXdwsFj8PMfMMslr1txJk6XztWME5SEMSF0zVXCj4/No8zED4ga2wck4IreVjmw8EC&#10;M+0u/E7nfahEhLDPUIEJoc2k9IUhiz5xLXH0StdZDFF2ldQdXiLcNnKSps/SYs1xwWBLa0PF9/7H&#10;Kti1N7PRT2/b4+nwUhWna7n62kmlHkb9ag4iUB/u4f/2q1Ywhb8r8Qb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rz8DEAAAA2gAAAA8AAAAAAAAAAAAAAAAAmAIAAGRycy9k&#10;b3ducmV2LnhtbFBLBQYAAAAABAAEAPUAAACJAwAAAAA=&#10;" adj="-11796480,,5400" path="m,l2700,21600r16200,l21600,,,xe" strokeweight=".37pt" insetpen="t">
                  <v:stroke joinstyle="miter"/>
                  <v:formulas/>
                  <v:path o:connecttype="custom" o:connectlocs="5271,548;2811,1095;351,548;2811,0" o:connectangles="0,0,0,0" textboxrect="3150,3156,18450,18444"/>
                  <v:textbox inset="0,0,0,0">
                    <w:txbxContent>
                      <w:p w:rsidR="0054361B" w:rsidRPr="00C1078C" w:rsidRDefault="0054361B" w:rsidP="0054361B">
                        <w:pPr>
                          <w:jc w:val="center"/>
                          <w:rPr>
                            <w:sz w:val="29"/>
                            <w:szCs w:val="29"/>
                          </w:rPr>
                        </w:pPr>
                        <w:r w:rsidRPr="00C1078C">
                          <w:rPr>
                            <w:rFonts w:hint="cs"/>
                            <w:sz w:val="29"/>
                            <w:szCs w:val="29"/>
                            <w:rtl/>
                          </w:rPr>
                          <w:t>الميل إلى الفكرة والخدمة المقدمة أو البرنامج</w:t>
                        </w:r>
                        <w:r>
                          <w:rPr>
                            <w:rFonts w:hint="cs"/>
                            <w:sz w:val="29"/>
                            <w:szCs w:val="29"/>
                            <w:rtl/>
                          </w:rPr>
                          <w:t>(3)</w:t>
                        </w:r>
                      </w:p>
                    </w:txbxContent>
                  </v:textbox>
                </v:shape>
                <v:shape id="_s1040" o:spid="_x0000_s1041" style="position:absolute;left:1424;top:7226;width:7028;height:1096;flip:y;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lRt8QA&#10;AADaAAAADwAAAGRycy9kb3ducmV2LnhtbESPQWvCQBSE70L/w/KE3nSjBVtSVwmFoIKX2lJ6fGaf&#10;2bTZtyG7JtFf3y0IHoeZ+YZZrgdbi45aXzlWMJsmIIgLpysuFXx+5JMXED4ga6wdk4ILeVivHkZL&#10;TLXr+Z26QyhFhLBPUYEJoUml9IUhi37qGuLonVxrMUTZllK32Ee4reU8SRbSYsVxwWBDb4aK38PZ&#10;Ktg1V5Prp/3m+/j1XBbHyyn72UmlHsdD9goi0BDu4Vt7qxUs4P9Kv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5UbfEAAAA2gAAAA8AAAAAAAAAAAAAAAAAmAIAAGRycy9k&#10;b3ducmV2LnhtbFBLBQYAAAAABAAEAPUAAACJAwAAAAA=&#10;" adj="-11796480,,5400" path="m,l2160,21600r17280,l21600,,,xe" strokeweight=".37pt" insetpen="t">
                  <v:stroke joinstyle="miter"/>
                  <v:formulas/>
                  <v:path o:connecttype="custom" o:connectlocs="6677,548;3514,1096;351,548;3514,0" o:connectangles="0,0,0,0" textboxrect="2880,2877,18720,18723"/>
                  <v:textbox inset="0,0,0,0">
                    <w:txbxContent>
                      <w:p w:rsidR="0054361B" w:rsidRPr="00C1078C" w:rsidRDefault="0054361B" w:rsidP="0054361B">
                        <w:pPr>
                          <w:jc w:val="center"/>
                          <w:rPr>
                            <w:sz w:val="29"/>
                            <w:szCs w:val="29"/>
                          </w:rPr>
                        </w:pPr>
                        <w:r w:rsidRPr="00C1078C">
                          <w:rPr>
                            <w:rFonts w:hint="cs"/>
                            <w:sz w:val="29"/>
                            <w:szCs w:val="29"/>
                            <w:rtl/>
                          </w:rPr>
                          <w:t>العلم بوجود الفكرة</w:t>
                        </w:r>
                        <w:r>
                          <w:rPr>
                            <w:rFonts w:hint="cs"/>
                            <w:sz w:val="29"/>
                            <w:szCs w:val="29"/>
                            <w:rtl/>
                          </w:rPr>
                          <w:t xml:space="preserve"> و</w:t>
                        </w:r>
                        <w:r w:rsidRPr="00C1078C">
                          <w:rPr>
                            <w:rFonts w:hint="cs"/>
                            <w:sz w:val="29"/>
                            <w:szCs w:val="29"/>
                            <w:rtl/>
                          </w:rPr>
                          <w:t>الخدمات المقدمة أو البرنامج</w:t>
                        </w:r>
                        <w:r>
                          <w:rPr>
                            <w:rFonts w:hint="cs"/>
                            <w:sz w:val="29"/>
                            <w:szCs w:val="29"/>
                            <w:rtl/>
                          </w:rPr>
                          <w:t>.(2)</w:t>
                        </w:r>
                      </w:p>
                    </w:txbxContent>
                  </v:textbox>
                </v:shape>
                <v:shape id="_s1041" o:spid="_x0000_s1042" style="position:absolute;left:721;top:8322;width:8434;height:1095;flip:y;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EGjcMA&#10;AADaAAAADwAAAGRycy9kb3ducmV2LnhtbESPQUsDMRSE7wX/Q3iCN5uooLJtWoogKp6s7aG3183r&#10;7tJ9L0uStuv+elMo9DjMzDfMdN5zq44UYuPFwsPYgCIpvWuksrD6fb9/BRUTisPWC1n4owjz2c1o&#10;ioXzJ/mh4zJVKkMkFmihTqkrtI5lTYxx7DuS7O18YExZhkq7gKcM51Y/GvOsGRvJCzV29FZTuV8e&#10;2MJmvRoO7Qdtv/mpYR6CWQxfxtq7234xAZWoT9fwpf3pLLzA+Uq+AXr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EGjcMAAADaAAAADwAAAAAAAAAAAAAAAACYAgAAZHJzL2Rv&#10;d25yZXYueG1sUEsFBgAAAAAEAAQA9QAAAIgDAAAAAA==&#10;" adj="-11796480,,5400" path="m,l1800,21600r18000,l21600,,,xe" fillcolor="#bbe0e3" strokeweight=".37pt" insetpen="t">
                  <v:stroke joinstyle="miter"/>
                  <v:formulas/>
                  <v:path o:connecttype="custom" o:connectlocs="8083,548;4217,1095;351,548;4217,0" o:connectangles="0,0,0,0" textboxrect="2699,2702,18901,18898"/>
                  <v:textbox inset="0,0,0,0">
                    <w:txbxContent>
                      <w:p w:rsidR="0054361B" w:rsidRPr="00C1078C" w:rsidRDefault="0054361B" w:rsidP="0054361B">
                        <w:pPr>
                          <w:jc w:val="center"/>
                          <w:rPr>
                            <w:sz w:val="29"/>
                            <w:szCs w:val="29"/>
                          </w:rPr>
                        </w:pPr>
                        <w:r w:rsidRPr="00C1078C">
                          <w:rPr>
                            <w:rFonts w:hint="cs"/>
                            <w:sz w:val="29"/>
                            <w:szCs w:val="29"/>
                            <w:rtl/>
                          </w:rPr>
                          <w:t>الجهل التام بوجود الفكرة</w:t>
                        </w:r>
                        <w:r>
                          <w:rPr>
                            <w:rFonts w:hint="cs"/>
                            <w:sz w:val="29"/>
                            <w:szCs w:val="29"/>
                            <w:rtl/>
                          </w:rPr>
                          <w:t xml:space="preserve"> و</w:t>
                        </w:r>
                        <w:r w:rsidRPr="00C1078C">
                          <w:rPr>
                            <w:rFonts w:hint="cs"/>
                            <w:sz w:val="29"/>
                            <w:szCs w:val="29"/>
                            <w:rtl/>
                          </w:rPr>
                          <w:t>الخدمات المقدمة أو البرنامج</w:t>
                        </w:r>
                        <w:r>
                          <w:rPr>
                            <w:rFonts w:hint="cs"/>
                            <w:sz w:val="29"/>
                            <w:szCs w:val="29"/>
                            <w:rtl/>
                          </w:rPr>
                          <w:t>.(1)</w:t>
                        </w:r>
                      </w:p>
                    </w:txbxContent>
                  </v:textbox>
                </v:shape>
                <w10:wrap anchorx="page"/>
                <w10:anchorlock/>
              </v:group>
            </w:pict>
          </mc:Fallback>
        </mc:AlternateContent>
      </w:r>
    </w:p>
    <w:p w:rsidR="0054361B" w:rsidRPr="00AD5928" w:rsidRDefault="0054361B" w:rsidP="0054361B">
      <w:pPr>
        <w:spacing w:line="240" w:lineRule="auto"/>
        <w:jc w:val="center"/>
        <w:rPr>
          <w:rFonts w:ascii="Times New Roman" w:hAnsi="Times New Roman" w:cs="Traditional Arabic"/>
          <w:b/>
          <w:bCs/>
          <w:sz w:val="34"/>
          <w:szCs w:val="34"/>
          <w:rtl/>
        </w:rPr>
      </w:pPr>
      <w:r w:rsidRPr="00AD5928">
        <w:rPr>
          <w:rFonts w:ascii="Times New Roman" w:hAnsi="Times New Roman" w:cs="Traditional Arabic"/>
          <w:b/>
          <w:bCs/>
          <w:sz w:val="34"/>
          <w:szCs w:val="34"/>
          <w:rtl/>
        </w:rPr>
        <w:t>الشكل رقم (</w:t>
      </w:r>
      <w:r w:rsidRPr="00AD5928">
        <w:rPr>
          <w:rFonts w:ascii="Times New Roman" w:hAnsi="Times New Roman" w:cs="Traditional Arabic" w:hint="cs"/>
          <w:b/>
          <w:bCs/>
          <w:sz w:val="34"/>
          <w:szCs w:val="34"/>
          <w:rtl/>
        </w:rPr>
        <w:t>1</w:t>
      </w:r>
      <w:r w:rsidRPr="00AD5928">
        <w:rPr>
          <w:rFonts w:ascii="Times New Roman" w:hAnsi="Times New Roman" w:cs="Traditional Arabic"/>
          <w:b/>
          <w:bCs/>
          <w:sz w:val="34"/>
          <w:szCs w:val="34"/>
          <w:rtl/>
        </w:rPr>
        <w:t>)</w:t>
      </w:r>
      <w:r w:rsidRPr="00AD5928">
        <w:rPr>
          <w:rFonts w:ascii="Times New Roman" w:hAnsi="Times New Roman" w:cs="Traditional Arabic" w:hint="cs"/>
          <w:b/>
          <w:bCs/>
          <w:sz w:val="34"/>
          <w:szCs w:val="34"/>
          <w:rtl/>
        </w:rPr>
        <w:t>:</w:t>
      </w:r>
      <w:r w:rsidRPr="00AD5928">
        <w:rPr>
          <w:rFonts w:ascii="Times New Roman" w:hAnsi="Times New Roman" w:cs="Traditional Arabic"/>
          <w:b/>
          <w:bCs/>
          <w:sz w:val="34"/>
          <w:szCs w:val="34"/>
          <w:rtl/>
        </w:rPr>
        <w:t xml:space="preserve"> يبين مراحل الترويج لبرنامج الخصخصة</w:t>
      </w:r>
    </w:p>
    <w:p w:rsidR="0054361B" w:rsidRPr="00AD5928" w:rsidRDefault="0054361B" w:rsidP="0054361B">
      <w:pPr>
        <w:spacing w:line="240" w:lineRule="auto"/>
        <w:jc w:val="lowKashida"/>
        <w:rPr>
          <w:rFonts w:ascii="Times New Roman" w:hAnsi="Times New Roman" w:cs="Traditional Arabic"/>
          <w:b/>
          <w:bCs/>
          <w:sz w:val="34"/>
          <w:szCs w:val="34"/>
          <w:rtl/>
        </w:rPr>
      </w:pP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وبناء على ما سبق فإنه يمكن تلخيص الشروط الواجب توافرها لنجاح عملية الخصخصة في:</w:t>
      </w:r>
    </w:p>
    <w:p w:rsidR="0054361B" w:rsidRPr="00AD5928" w:rsidRDefault="0054361B" w:rsidP="0054361B">
      <w:pPr>
        <w:pStyle w:val="a5"/>
        <w:numPr>
          <w:ilvl w:val="0"/>
          <w:numId w:val="12"/>
        </w:numPr>
        <w:spacing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lastRenderedPageBreak/>
        <w:t>للخصخصة طرق متعددة ولكل مزاياها ومساؤها, لذلك فإنه قبل تطبيق برنامج الخصخصة في أي اقتصاد, لابد من دراسة فعلية لهذا الاقتصاد, من حيث مشاكله ومتطلباته,حتى يتم اختيار الطريقة الأنسب لهذا الاقتصاد وتكون النتائج السلبية في أقل قدر ممكن.</w:t>
      </w:r>
    </w:p>
    <w:p w:rsidR="0054361B" w:rsidRPr="00AD5928" w:rsidRDefault="0054361B" w:rsidP="0054361B">
      <w:pPr>
        <w:pStyle w:val="a5"/>
        <w:numPr>
          <w:ilvl w:val="0"/>
          <w:numId w:val="12"/>
        </w:numPr>
        <w:spacing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الحرص الشديد من قبل السلطات </w:t>
      </w:r>
      <w:r w:rsidRPr="00AD5928">
        <w:rPr>
          <w:rFonts w:ascii="Times New Roman" w:hAnsi="Times New Roman" w:cs="Traditional Arabic" w:hint="cs"/>
          <w:sz w:val="34"/>
          <w:szCs w:val="34"/>
          <w:rtl/>
        </w:rPr>
        <w:t>المسئولة</w:t>
      </w:r>
      <w:r w:rsidRPr="00AD5928">
        <w:rPr>
          <w:rFonts w:ascii="Times New Roman" w:hAnsi="Times New Roman" w:cs="Traditional Arabic"/>
          <w:sz w:val="34"/>
          <w:szCs w:val="34"/>
          <w:rtl/>
        </w:rPr>
        <w:t xml:space="preserve"> عن برامج الخصخصة, التي يتم تطبيقها بشفافية تامة.</w:t>
      </w:r>
    </w:p>
    <w:p w:rsidR="0054361B" w:rsidRPr="00AD5928" w:rsidRDefault="0054361B" w:rsidP="0054361B">
      <w:pPr>
        <w:pStyle w:val="a5"/>
        <w:numPr>
          <w:ilvl w:val="0"/>
          <w:numId w:val="12"/>
        </w:numPr>
        <w:spacing w:line="240" w:lineRule="auto"/>
        <w:ind w:left="0"/>
        <w:jc w:val="lowKashida"/>
        <w:rPr>
          <w:rFonts w:ascii="Times New Roman" w:hAnsi="Times New Roman" w:cs="Traditional Arabic"/>
          <w:sz w:val="34"/>
          <w:szCs w:val="34"/>
        </w:rPr>
      </w:pPr>
      <w:r w:rsidRPr="00AD5928">
        <w:rPr>
          <w:rFonts w:ascii="Times New Roman" w:hAnsi="Times New Roman" w:cs="Traditional Arabic"/>
          <w:sz w:val="34"/>
          <w:szCs w:val="34"/>
          <w:rtl/>
        </w:rPr>
        <w:t>ضرورة وجود برنامج زمني للخصخصة لمراعاة قدرة السوق على استيعاب المشروعات المطروحة للبيع وللاستفادة من ردود الأفعال وخبرات التقييم والتسعير والبيع في المراحل الأولى لتكون دعما للمراحل التالية للخصخصة.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52"/>
      </w:r>
      <w:r w:rsidRPr="00AD5928">
        <w:rPr>
          <w:rFonts w:ascii="Times New Roman" w:hAnsi="Times New Roman" w:cs="Traditional Arabic" w:hint="cs"/>
          <w:sz w:val="34"/>
          <w:szCs w:val="34"/>
          <w:vertAlign w:val="superscript"/>
          <w:rtl/>
        </w:rPr>
        <w:t>)</w:t>
      </w:r>
    </w:p>
    <w:p w:rsidR="0054361B" w:rsidRPr="00AD5928" w:rsidRDefault="0054361B" w:rsidP="0054361B">
      <w:pPr>
        <w:pStyle w:val="a5"/>
        <w:numPr>
          <w:ilvl w:val="0"/>
          <w:numId w:val="12"/>
        </w:numPr>
        <w:spacing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ضرورة الترويج لبرنامج الخصخصة قبل البدء بتطبيقه , وذلك لأن الكثير لديه مفاهيم خاطئة أو مغلوطة عنها.</w:t>
      </w:r>
    </w:p>
    <w:p w:rsidR="0054361B" w:rsidRPr="00AD5928" w:rsidRDefault="0054361B" w:rsidP="0054361B">
      <w:pPr>
        <w:pStyle w:val="a5"/>
        <w:numPr>
          <w:ilvl w:val="0"/>
          <w:numId w:val="12"/>
        </w:numPr>
        <w:spacing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ضرورة التدرج في تطبيق برنامج الخصخصة, حتى تكون النتائج الناجحة بداية لمرحلة جديدة في برنامج الخصخصة.</w:t>
      </w:r>
    </w:p>
    <w:p w:rsidR="0054361B" w:rsidRPr="00AD5928" w:rsidRDefault="0054361B" w:rsidP="0054361B">
      <w:pPr>
        <w:pStyle w:val="a5"/>
        <w:numPr>
          <w:ilvl w:val="0"/>
          <w:numId w:val="12"/>
        </w:numPr>
        <w:spacing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مراعاة الأبعاد الاجتماعية في برنامج الخصخصة.</w:t>
      </w:r>
    </w:p>
    <w:p w:rsidR="0054361B" w:rsidRPr="00AD5928" w:rsidRDefault="0054361B" w:rsidP="0054361B">
      <w:pPr>
        <w:pStyle w:val="a5"/>
        <w:numPr>
          <w:ilvl w:val="0"/>
          <w:numId w:val="12"/>
        </w:numPr>
        <w:spacing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جعل تجارب البلدان الناجحة في تطبيق برنامج الخصخصة, درسا يمكن الاستفادة منها.</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8- </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ضرورة تطوير الأسواق المالية, حتى يتم تداول الأسهم بالأسعار المنطقية وبالشفافية المطلوبة وبالسرعة المناسبة.</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rtl/>
        </w:rPr>
        <w:t>9-</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وضع معايير واضحة لاختيار الشركات العامة المراد خصخصتها.</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rtl/>
        </w:rPr>
        <w:t>10- ضرورة استكمال الأطر التشريعية والمؤسساتية قبل البدء بعملية الخصخصة, منعا من استحواذ مجموعة معينة من أفراد المجتمع ذوي المقدرة المالية العالية, أو بعض المؤسسات الخاصة على المؤسسات العامة التي سيتم خصخصتها, والتحكم بأسعار البيع بما لا يتلاءم مع القيمة الحقيقية لأصول وموجودات تلك المنشآت, مما يؤدي إلى رفع تكلفة الخصخصة على خزينة الدولة.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53"/>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rtl/>
        </w:rPr>
        <w:lastRenderedPageBreak/>
        <w:t>11-</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حسن استخدام عوائد الخصخصة من قبل الحكومة,و ذلك بتحديد أهداف مسبقة للعوائد التي يمكن الحصول عليها من خلال الخصخصة ,مثل معالجة مشكلة مديونية خارجية أو تخفيف من أعباء الدين الداخلي</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54"/>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بما ينسجم مع أولويات كل دولة.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55"/>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p>
    <w:p w:rsidR="0054361B" w:rsidRPr="00AD5928" w:rsidRDefault="0054361B" w:rsidP="0054361B">
      <w:pPr>
        <w:pStyle w:val="a5"/>
        <w:numPr>
          <w:ilvl w:val="1"/>
          <w:numId w:val="2"/>
        </w:numPr>
        <w:spacing w:line="240" w:lineRule="auto"/>
        <w:ind w:left="0"/>
        <w:jc w:val="lowKashida"/>
        <w:rPr>
          <w:rFonts w:ascii="Times New Roman" w:hAnsi="Times New Roman" w:cs="Traditional Arabic"/>
          <w:b/>
          <w:bCs/>
          <w:color w:val="0000FF"/>
          <w:sz w:val="34"/>
          <w:szCs w:val="34"/>
        </w:rPr>
      </w:pPr>
      <w:r w:rsidRPr="00AD5928">
        <w:rPr>
          <w:rFonts w:ascii="Times New Roman" w:hAnsi="Times New Roman" w:cs="Traditional Arabic" w:hint="cs"/>
          <w:b/>
          <w:bCs/>
          <w:color w:val="0000FF"/>
          <w:sz w:val="34"/>
          <w:szCs w:val="34"/>
          <w:rtl/>
        </w:rPr>
        <w:t xml:space="preserve">النتائج الإيجابية لسياسة الخصخصة: </w:t>
      </w:r>
    </w:p>
    <w:p w:rsidR="0054361B" w:rsidRPr="00AD5928" w:rsidRDefault="0054361B" w:rsidP="0054361B">
      <w:pPr>
        <w:spacing w:line="240" w:lineRule="auto"/>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يوجد بعض النتائج الإيجابية التي تحققت من عمليات الخصخصة خاصة في الدول الصناعية المقدمة، ولكن هذا لا يعنى أن نفس النتائج يمكن أن تتحقق بصورة تلقائية من خلال عملية الخصخصة في الدول النامية ذلك أن الخصخصة عملية معقدة وتحتاج إلى إعداد جيد وتنظيم وكفاءة وتقدير للمسئولية ويمكن حصر النتائج التي تحققت في بعض اقتصاديات الدول الصناعية المتقدمة في الأتي :</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اقترنت عملية الخصخصة بزيادة الإنتاجية وتحقيق معدلات أرباح معقولة في الوحدات التي انتقلت من القطاع العام الحكومي إلى القطاع الخاص.</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حصلت الدولة من عملية الخصخصة على حصيلة من الموارد المالية المحققة من عملية بيع بعض وحدات القطاع العام وكذلك انخفض الإنفاق العام مما أدى إلى خفض أو إزالة العجز في الموازنة العامة.</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إن عملية التحول اقترنت بالتخلص من البطالة المقنعة والعمالة الزائدة ولكن يمكن أن يكون هذا على حساب زيادة معدلات البطالة الكاملة في سوق العمل.</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 xml:space="preserve">لا شك أن الهدف الأساسي من عملية الخصخصة هو رفع وزيادة الكفاءة الإنتاجية وخفض التكاليف ومن ثم اقترنت أيضا هذه السياسة بخفض تضخم التكاليف مما أدى إلى خفض معدل التضخم العام. </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lastRenderedPageBreak/>
        <w:t>من أهم النقاط التي توجه في نقد القطاع العام هي الحد من الطموحات والحوافز الفردية وبذلك فاٍن بيع بعض وحدات القطاع العام إلى القطاع الخاص يتيح للحوافز الفردية لأن تؤثر على إنعاش الاقتصاد القوم ويصبح الاقتصاد القومي معتمدا على المبادرات الفردية مما يؤدى إلى توليد النمو ويساعد على نضوج الاقتصاد القومي ويساعد أيضا على تحقيق الأهداف العامة للدولة بأسلوب أكثر كفاءة.</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أن نظم التخطيط الاقتصادي التي تعتمد على الملكية العامة لوسائل الإنتاج تتصف بعدم حساسيتها واستجابتها السريعة للتغيرات التي تحدث في السوق، لذلك نجد أن الخصخصة تساهم في سرعة استجابة جهاز الإنتاج والتسويق في الدولة للمتغيرات والاتجاهات التي تنمو وتنتشر في السوق المحلى والسوق العالمي.</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وفيما يتعلق بالدول النامية نجد أن اعتماد هذه الدول على التخطيط المركزي الحكومي والملكية العامة لوسائل الإنتاج أدى إلى انتشار مظاهر الاقتصاد الخفي. وكان لهذا المظهر آثار سيئة كثيرة. ولكن عملية التحول من الملكية العامة إلى الملكية الخاصة تؤدى إلى الحد من هذه الظاهرة وحصرها في أضيق الحدود.</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أن برامج الخصخصة تهدف إلى إحداث الآثار الإيجابية للمنافسة الحرة ومن ثم زيادة مستوى الخدمة.</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أن خفض مساهمة الدولة في النشاط الاقتصادي وزيادة الخصخصة تساعد الإدارة الحكومية للتفرغ لخدمة الأهداف العامة للدولة.</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زيادة مساهمة القطاع الخاص في الاستثمارات وإقامة المشروعات في جميع المجالات للمساهمة الفعالة في تحقيق التنمية الاقتصادية.</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إدخال التكنولوجيا الحديثة في مجال الصناعة – الزراعة - الخد مات.. الخ، والتطوير المستمر تمشيا مع الاتجاهات العالمية.</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تقوية عنصر المنافسة بين منشآت القطاع الخاص لصالح المنتج والمستهلك في تحقيق الربح وخفض تكلفة المنتج وأن تكون الأسعار مناسبة للمستهلك.</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توفير فرص عمل حقيقية والعمل على الحد من مشكلة البطالة وآثارها الاجتماعية والسياسية والاقتصادية.</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تنشيط حركة التجارة الخارجية والاهتمام بسلع التصدير وأيضا التجارة الداخلية لتوفير احتياجات المستهلكين.</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lastRenderedPageBreak/>
        <w:t>جلب الاستمارات الأجنبية للبلاد للمساهمة في إقامة المشروعات وتوفير فرص العمل وتحقيق التنمية والاقتصادية.</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العمل على الاكتفاء الذاتي للشعوب في أغلب الأحوال والاعتماد على الدول الأجنبية شفي أضيق الحدود.</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الارتباط بالأسواق العالمية.</w:t>
      </w:r>
    </w:p>
    <w:p w:rsidR="0054361B" w:rsidRPr="00AD5928" w:rsidRDefault="0054361B" w:rsidP="0054361B">
      <w:pPr>
        <w:pStyle w:val="a5"/>
        <w:numPr>
          <w:ilvl w:val="0"/>
          <w:numId w:val="14"/>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اقتصار دور الدولة على الأنشطة الاقتصادية الإستراتيجية وتوفير المناخ الملائم من حيث الأمان والقوانين- لكي يقوم القطاع الخاص بدوره الفعال في التنمية الاقتصادية ومواجهة المنافسة الأجنبية.</w:t>
      </w:r>
    </w:p>
    <w:p w:rsidR="0054361B" w:rsidRPr="00AD5928" w:rsidRDefault="0054361B" w:rsidP="0054361B">
      <w:pPr>
        <w:spacing w:line="240" w:lineRule="auto"/>
        <w:jc w:val="lowKashida"/>
        <w:rPr>
          <w:rFonts w:ascii="Times New Roman" w:hAnsi="Times New Roman" w:cs="Traditional Arabic"/>
          <w:sz w:val="34"/>
          <w:szCs w:val="34"/>
          <w:rtl/>
        </w:rPr>
      </w:pPr>
    </w:p>
    <w:p w:rsidR="0054361B" w:rsidRPr="00AD5928" w:rsidRDefault="0054361B" w:rsidP="0054361B">
      <w:pPr>
        <w:pStyle w:val="a5"/>
        <w:numPr>
          <w:ilvl w:val="1"/>
          <w:numId w:val="2"/>
        </w:numPr>
        <w:spacing w:line="240" w:lineRule="auto"/>
        <w:ind w:left="0"/>
        <w:jc w:val="lowKashida"/>
        <w:rPr>
          <w:rFonts w:ascii="Times New Roman" w:hAnsi="Times New Roman" w:cs="Traditional Arabic"/>
          <w:b/>
          <w:bCs/>
          <w:color w:val="0000FF"/>
          <w:sz w:val="34"/>
          <w:szCs w:val="34"/>
        </w:rPr>
      </w:pPr>
      <w:r w:rsidRPr="00AD5928">
        <w:rPr>
          <w:rFonts w:ascii="Times New Roman" w:hAnsi="Times New Roman" w:cs="Traditional Arabic"/>
          <w:b/>
          <w:bCs/>
          <w:color w:val="0000FF"/>
          <w:sz w:val="34"/>
          <w:szCs w:val="34"/>
          <w:rtl/>
        </w:rPr>
        <w:t>النتائج السلبية لسياسة الخصخصة:</w:t>
      </w:r>
    </w:p>
    <w:p w:rsidR="0054361B" w:rsidRPr="00AD5928" w:rsidRDefault="0054361B" w:rsidP="0054361B">
      <w:pPr>
        <w:spacing w:line="240" w:lineRule="auto"/>
        <w:jc w:val="both"/>
        <w:rPr>
          <w:rFonts w:ascii="Times New Roman" w:hAnsi="Times New Roman" w:cs="Traditional Arabic"/>
          <w:sz w:val="34"/>
          <w:szCs w:val="34"/>
          <w:rtl/>
          <w:lang w:bidi="ar-IQ"/>
        </w:rPr>
      </w:pPr>
      <w:r w:rsidRPr="00AD5928">
        <w:rPr>
          <w:rFonts w:ascii="Times New Roman" w:hAnsi="Times New Roman" w:cs="Traditional Arabic"/>
          <w:sz w:val="34"/>
          <w:szCs w:val="34"/>
          <w:rtl/>
        </w:rPr>
        <w:t xml:space="preserve">      قبل أن نتكلم عن الآثار السلبية لعملية الخصخصة سوف نشير أولاً إلى سلبيات عملية الإصلاح الاقتصادي بصفة عامة، فالإجراءات المقترحة </w:t>
      </w:r>
      <w:r w:rsidRPr="00AD5928">
        <w:rPr>
          <w:rFonts w:ascii="Times New Roman" w:hAnsi="Times New Roman" w:cs="Traditional Arabic"/>
          <w:sz w:val="34"/>
          <w:szCs w:val="34"/>
          <w:rtl/>
          <w:lang w:bidi="ar-IQ"/>
        </w:rPr>
        <w:t xml:space="preserve">في </w:t>
      </w:r>
      <w:r w:rsidRPr="00AD5928">
        <w:rPr>
          <w:rFonts w:ascii="Times New Roman" w:hAnsi="Times New Roman" w:cs="Traditional Arabic" w:hint="cs"/>
          <w:sz w:val="34"/>
          <w:szCs w:val="34"/>
          <w:rtl/>
          <w:lang w:bidi="ar-IQ"/>
        </w:rPr>
        <w:t>إطار</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الإصلاح</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الاقتصادي</w:t>
      </w:r>
      <w:r w:rsidRPr="00AD5928">
        <w:rPr>
          <w:rFonts w:ascii="Times New Roman" w:hAnsi="Times New Roman" w:cs="Traditional Arabic"/>
          <w:sz w:val="34"/>
          <w:szCs w:val="34"/>
          <w:rtl/>
          <w:lang w:bidi="ar-IQ"/>
        </w:rPr>
        <w:t xml:space="preserve"> تنطوي كلها على تخفيض دور </w:t>
      </w:r>
      <w:r w:rsidRPr="00AD5928">
        <w:rPr>
          <w:rFonts w:ascii="Times New Roman" w:hAnsi="Times New Roman" w:cs="Traditional Arabic" w:hint="cs"/>
          <w:sz w:val="34"/>
          <w:szCs w:val="34"/>
          <w:rtl/>
          <w:lang w:bidi="ar-IQ"/>
        </w:rPr>
        <w:t>الدولة</w:t>
      </w:r>
      <w:r w:rsidRPr="00AD5928">
        <w:rPr>
          <w:rFonts w:ascii="Times New Roman" w:hAnsi="Times New Roman" w:cs="Traditional Arabic"/>
          <w:sz w:val="34"/>
          <w:szCs w:val="34"/>
          <w:rtl/>
          <w:lang w:bidi="ar-IQ"/>
        </w:rPr>
        <w:t xml:space="preserve"> ويضعف النمو في </w:t>
      </w:r>
      <w:r w:rsidRPr="00AD5928">
        <w:rPr>
          <w:rFonts w:ascii="Times New Roman" w:hAnsi="Times New Roman" w:cs="Traditional Arabic" w:hint="cs"/>
          <w:sz w:val="34"/>
          <w:szCs w:val="34"/>
          <w:rtl/>
          <w:lang w:bidi="ar-IQ"/>
        </w:rPr>
        <w:t>الاقتصاد</w:t>
      </w:r>
      <w:r w:rsidRPr="00AD5928">
        <w:rPr>
          <w:rFonts w:ascii="Times New Roman" w:hAnsi="Times New Roman" w:cs="Traditional Arabic"/>
          <w:sz w:val="34"/>
          <w:szCs w:val="34"/>
          <w:rtl/>
          <w:lang w:bidi="ar-IQ"/>
        </w:rPr>
        <w:t xml:space="preserve"> وهذا بحد ذاته يخلق عددا من </w:t>
      </w:r>
      <w:r w:rsidRPr="00AD5928">
        <w:rPr>
          <w:rFonts w:ascii="Times New Roman" w:hAnsi="Times New Roman" w:cs="Traditional Arabic" w:hint="cs"/>
          <w:sz w:val="34"/>
          <w:szCs w:val="34"/>
          <w:rtl/>
          <w:lang w:bidi="ar-IQ"/>
        </w:rPr>
        <w:t>الإشكالات</w:t>
      </w:r>
      <w:r w:rsidRPr="00AD5928">
        <w:rPr>
          <w:rFonts w:ascii="Times New Roman" w:hAnsi="Times New Roman" w:cs="Traditional Arabic"/>
          <w:sz w:val="34"/>
          <w:szCs w:val="34"/>
          <w:rtl/>
          <w:lang w:bidi="ar-IQ"/>
        </w:rPr>
        <w:t>.</w:t>
      </w:r>
    </w:p>
    <w:p w:rsidR="0054361B" w:rsidRPr="00AD5928" w:rsidRDefault="0054361B" w:rsidP="0054361B">
      <w:pPr>
        <w:spacing w:line="240" w:lineRule="auto"/>
        <w:jc w:val="both"/>
        <w:rPr>
          <w:rFonts w:ascii="Times New Roman" w:hAnsi="Times New Roman" w:cs="Traditional Arabic"/>
          <w:sz w:val="34"/>
          <w:szCs w:val="34"/>
          <w:rtl/>
          <w:lang w:bidi="ar-IQ"/>
        </w:rPr>
      </w:pPr>
    </w:p>
    <w:p w:rsidR="0054361B" w:rsidRPr="00AD5928" w:rsidRDefault="0054361B" w:rsidP="0054361B">
      <w:pPr>
        <w:spacing w:line="240" w:lineRule="auto"/>
        <w:jc w:val="both"/>
        <w:rPr>
          <w:rFonts w:ascii="Times New Roman" w:hAnsi="Times New Roman" w:cs="Traditional Arabic"/>
          <w:b/>
          <w:bCs/>
          <w:sz w:val="34"/>
          <w:szCs w:val="34"/>
          <w:rtl/>
          <w:lang w:bidi="ar-IQ"/>
        </w:rPr>
      </w:pPr>
      <w:r w:rsidRPr="00AD5928">
        <w:rPr>
          <w:rFonts w:ascii="Times New Roman" w:hAnsi="Times New Roman" w:cs="Traditional Arabic" w:hint="cs"/>
          <w:b/>
          <w:bCs/>
          <w:sz w:val="34"/>
          <w:szCs w:val="34"/>
          <w:rtl/>
          <w:lang w:bidi="ar-IQ"/>
        </w:rPr>
        <w:t>1-7-1- الإشكالية</w:t>
      </w:r>
      <w:r w:rsidRPr="00AD5928">
        <w:rPr>
          <w:rFonts w:ascii="Times New Roman" w:hAnsi="Times New Roman" w:cs="Traditional Arabic"/>
          <w:b/>
          <w:bCs/>
          <w:sz w:val="34"/>
          <w:szCs w:val="34"/>
          <w:rtl/>
          <w:lang w:bidi="ar-IQ"/>
        </w:rPr>
        <w:t xml:space="preserve"> الأولى:</w:t>
      </w:r>
    </w:p>
    <w:p w:rsidR="0054361B" w:rsidRPr="00AD5928" w:rsidRDefault="0054361B" w:rsidP="0054361B">
      <w:pPr>
        <w:spacing w:line="240" w:lineRule="auto"/>
        <w:ind w:firstLine="720"/>
        <w:jc w:val="both"/>
        <w:rPr>
          <w:rFonts w:ascii="Times New Roman" w:hAnsi="Times New Roman" w:cs="Traditional Arabic"/>
          <w:sz w:val="34"/>
          <w:szCs w:val="34"/>
          <w:rtl/>
          <w:lang w:bidi="ar-IQ"/>
        </w:rPr>
      </w:pPr>
      <w:r w:rsidRPr="00AD5928">
        <w:rPr>
          <w:rFonts w:ascii="Times New Roman" w:hAnsi="Times New Roman" w:cs="Traditional Arabic"/>
          <w:sz w:val="34"/>
          <w:szCs w:val="34"/>
          <w:rtl/>
          <w:lang w:bidi="ar-IQ"/>
        </w:rPr>
        <w:t xml:space="preserve">كما يشار لها، تتمحور حول </w:t>
      </w:r>
      <w:r w:rsidRPr="00AD5928">
        <w:rPr>
          <w:rFonts w:ascii="Times New Roman" w:hAnsi="Times New Roman" w:cs="Traditional Arabic" w:hint="cs"/>
          <w:sz w:val="34"/>
          <w:szCs w:val="34"/>
          <w:rtl/>
          <w:lang w:bidi="ar-IQ"/>
        </w:rPr>
        <w:t>أ</w:t>
      </w:r>
      <w:r w:rsidRPr="00AD5928">
        <w:rPr>
          <w:rFonts w:ascii="Times New Roman" w:hAnsi="Times New Roman" w:cs="Traditional Arabic"/>
          <w:sz w:val="34"/>
          <w:szCs w:val="34"/>
          <w:rtl/>
          <w:lang w:bidi="ar-IQ"/>
        </w:rPr>
        <w:t xml:space="preserve">ن التثبيت المالي يكون هدفا عاجلا وتتحدد </w:t>
      </w:r>
      <w:r w:rsidRPr="00AD5928">
        <w:rPr>
          <w:rFonts w:ascii="Times New Roman" w:hAnsi="Times New Roman" w:cs="Traditional Arabic" w:hint="cs"/>
          <w:sz w:val="34"/>
          <w:szCs w:val="34"/>
          <w:rtl/>
          <w:lang w:bidi="ar-IQ"/>
        </w:rPr>
        <w:t>إعادة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الهيكلة</w:t>
      </w:r>
      <w:r w:rsidRPr="00AD5928">
        <w:rPr>
          <w:rFonts w:ascii="Times New Roman" w:hAnsi="Times New Roman" w:cs="Traditional Arabic"/>
          <w:sz w:val="34"/>
          <w:szCs w:val="34"/>
          <w:rtl/>
          <w:lang w:bidi="ar-IQ"/>
        </w:rPr>
        <w:t xml:space="preserve"> هدفا ثانيا، في حين يتحدد النمو </w:t>
      </w:r>
      <w:r w:rsidRPr="00AD5928">
        <w:rPr>
          <w:rFonts w:ascii="Times New Roman" w:hAnsi="Times New Roman" w:cs="Traditional Arabic" w:hint="cs"/>
          <w:sz w:val="34"/>
          <w:szCs w:val="34"/>
          <w:rtl/>
          <w:lang w:bidi="ar-IQ"/>
        </w:rPr>
        <w:t>الاقتصادي</w:t>
      </w:r>
      <w:r w:rsidRPr="00AD5928">
        <w:rPr>
          <w:rFonts w:ascii="Times New Roman" w:hAnsi="Times New Roman" w:cs="Traditional Arabic"/>
          <w:sz w:val="34"/>
          <w:szCs w:val="34"/>
          <w:rtl/>
          <w:lang w:bidi="ar-IQ"/>
        </w:rPr>
        <w:t xml:space="preserve"> في المدى البعيد، </w:t>
      </w:r>
      <w:r w:rsidRPr="00AD5928">
        <w:rPr>
          <w:rFonts w:ascii="Times New Roman" w:hAnsi="Times New Roman" w:cs="Traditional Arabic" w:hint="cs"/>
          <w:sz w:val="34"/>
          <w:szCs w:val="34"/>
          <w:rtl/>
          <w:lang w:bidi="ar-IQ"/>
        </w:rPr>
        <w:t>إن</w:t>
      </w:r>
      <w:r w:rsidRPr="00AD5928">
        <w:rPr>
          <w:rFonts w:ascii="Times New Roman" w:hAnsi="Times New Roman" w:cs="Traditional Arabic"/>
          <w:sz w:val="34"/>
          <w:szCs w:val="34"/>
          <w:rtl/>
          <w:lang w:bidi="ar-IQ"/>
        </w:rPr>
        <w:t xml:space="preserve"> برنامج التثبيت يعيق ويؤخر بل ويوهن استئناف النمو، وان التثبيت يضيق </w:t>
      </w:r>
      <w:r w:rsidRPr="00AD5928">
        <w:rPr>
          <w:rFonts w:ascii="Times New Roman" w:hAnsi="Times New Roman" w:cs="Traditional Arabic" w:hint="cs"/>
          <w:sz w:val="34"/>
          <w:szCs w:val="34"/>
          <w:rtl/>
          <w:lang w:bidi="ar-IQ"/>
        </w:rPr>
        <w:t>آفاق</w:t>
      </w:r>
      <w:r w:rsidRPr="00AD5928">
        <w:rPr>
          <w:rFonts w:ascii="Times New Roman" w:hAnsi="Times New Roman" w:cs="Traditional Arabic"/>
          <w:sz w:val="34"/>
          <w:szCs w:val="34"/>
          <w:rtl/>
          <w:lang w:bidi="ar-IQ"/>
        </w:rPr>
        <w:t xml:space="preserve"> النمو بفعل </w:t>
      </w:r>
      <w:r w:rsidRPr="00AD5928">
        <w:rPr>
          <w:rFonts w:ascii="Times New Roman" w:hAnsi="Times New Roman" w:cs="Traditional Arabic" w:hint="cs"/>
          <w:sz w:val="34"/>
          <w:szCs w:val="34"/>
          <w:rtl/>
          <w:lang w:bidi="ar-IQ"/>
        </w:rPr>
        <w:t>إعادة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الهيكلة</w:t>
      </w:r>
      <w:r w:rsidRPr="00AD5928">
        <w:rPr>
          <w:rFonts w:ascii="Times New Roman" w:hAnsi="Times New Roman" w:cs="Traditional Arabic"/>
          <w:sz w:val="34"/>
          <w:szCs w:val="34"/>
          <w:rtl/>
          <w:lang w:bidi="ar-IQ"/>
        </w:rPr>
        <w:t xml:space="preserve">، </w:t>
      </w:r>
    </w:p>
    <w:p w:rsidR="0054361B" w:rsidRPr="00AD5928" w:rsidRDefault="0054361B" w:rsidP="0054361B">
      <w:pPr>
        <w:spacing w:line="240" w:lineRule="auto"/>
        <w:ind w:firstLine="720"/>
        <w:jc w:val="both"/>
        <w:rPr>
          <w:rFonts w:ascii="Times New Roman" w:hAnsi="Times New Roman" w:cs="Traditional Arabic"/>
          <w:sz w:val="34"/>
          <w:szCs w:val="34"/>
          <w:rtl/>
          <w:lang w:bidi="ar-IQ"/>
        </w:rPr>
      </w:pPr>
      <w:r w:rsidRPr="00AD5928">
        <w:rPr>
          <w:rFonts w:ascii="Times New Roman" w:hAnsi="Times New Roman" w:cs="Traditional Arabic"/>
          <w:sz w:val="34"/>
          <w:szCs w:val="34"/>
          <w:rtl/>
          <w:lang w:bidi="ar-IQ"/>
        </w:rPr>
        <w:t xml:space="preserve">1- وأنه يضعف </w:t>
      </w:r>
      <w:r w:rsidRPr="00AD5928">
        <w:rPr>
          <w:rFonts w:ascii="Times New Roman" w:hAnsi="Times New Roman" w:cs="Traditional Arabic" w:hint="cs"/>
          <w:sz w:val="34"/>
          <w:szCs w:val="34"/>
          <w:rtl/>
          <w:lang w:bidi="ar-IQ"/>
        </w:rPr>
        <w:t>إن</w:t>
      </w:r>
      <w:r w:rsidRPr="00AD5928">
        <w:rPr>
          <w:rFonts w:ascii="Times New Roman" w:hAnsi="Times New Roman" w:cs="Traditional Arabic"/>
          <w:sz w:val="34"/>
          <w:szCs w:val="34"/>
          <w:rtl/>
          <w:lang w:bidi="ar-IQ"/>
        </w:rPr>
        <w:t xml:space="preserve"> لم يلغي دور </w:t>
      </w:r>
      <w:r w:rsidRPr="00AD5928">
        <w:rPr>
          <w:rFonts w:ascii="Times New Roman" w:hAnsi="Times New Roman" w:cs="Traditional Arabic" w:hint="cs"/>
          <w:sz w:val="34"/>
          <w:szCs w:val="34"/>
          <w:rtl/>
          <w:lang w:bidi="ar-IQ"/>
        </w:rPr>
        <w:t>الدولة</w:t>
      </w:r>
      <w:r w:rsidRPr="00AD5928">
        <w:rPr>
          <w:rFonts w:ascii="Times New Roman" w:hAnsi="Times New Roman" w:cs="Traditional Arabic"/>
          <w:sz w:val="34"/>
          <w:szCs w:val="34"/>
          <w:rtl/>
          <w:lang w:bidi="ar-IQ"/>
        </w:rPr>
        <w:t xml:space="preserve"> المباشر في </w:t>
      </w:r>
      <w:r w:rsidRPr="00AD5928">
        <w:rPr>
          <w:rFonts w:ascii="Times New Roman" w:hAnsi="Times New Roman" w:cs="Traditional Arabic" w:hint="cs"/>
          <w:sz w:val="34"/>
          <w:szCs w:val="34"/>
          <w:rtl/>
          <w:lang w:bidi="ar-IQ"/>
        </w:rPr>
        <w:t>الاستثمار</w:t>
      </w:r>
      <w:r w:rsidRPr="00AD5928">
        <w:rPr>
          <w:rFonts w:ascii="Times New Roman" w:hAnsi="Times New Roman" w:cs="Traditional Arabic"/>
          <w:sz w:val="34"/>
          <w:szCs w:val="34"/>
          <w:rtl/>
          <w:lang w:bidi="ar-IQ"/>
        </w:rPr>
        <w:t xml:space="preserve">، وبالتالي في تفعيل النمو، الذي يفترض </w:t>
      </w:r>
      <w:r w:rsidRPr="00AD5928">
        <w:rPr>
          <w:rFonts w:ascii="Times New Roman" w:hAnsi="Times New Roman" w:cs="Traditional Arabic" w:hint="cs"/>
          <w:sz w:val="34"/>
          <w:szCs w:val="34"/>
          <w:rtl/>
          <w:lang w:bidi="ar-IQ"/>
        </w:rPr>
        <w:t>أن</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الحكومة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أو</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الدولة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إنما</w:t>
      </w:r>
      <w:r w:rsidRPr="00AD5928">
        <w:rPr>
          <w:rFonts w:ascii="Times New Roman" w:hAnsi="Times New Roman" w:cs="Traditional Arabic"/>
          <w:sz w:val="34"/>
          <w:szCs w:val="34"/>
          <w:rtl/>
          <w:lang w:bidi="ar-IQ"/>
        </w:rPr>
        <w:t xml:space="preserve"> تتدخل في الأساس من اجل حماية ذوي الدخل المحدود والفقراء</w:t>
      </w:r>
      <w:r w:rsidRPr="00AD5928">
        <w:rPr>
          <w:rFonts w:ascii="Times New Roman" w:hAnsi="Times New Roman" w:cs="Traditional Arabic" w:hint="cs"/>
          <w:sz w:val="34"/>
          <w:szCs w:val="34"/>
          <w:rtl/>
          <w:lang w:bidi="ar-IQ"/>
        </w:rPr>
        <w:t>.</w:t>
      </w:r>
      <w:r w:rsidRPr="00AD5928">
        <w:rPr>
          <w:rFonts w:ascii="Times New Roman" w:hAnsi="Times New Roman" w:cs="Traditional Arabic"/>
          <w:sz w:val="34"/>
          <w:szCs w:val="34"/>
          <w:rtl/>
          <w:lang w:bidi="ar-IQ"/>
        </w:rPr>
        <w:t xml:space="preserve"> </w:t>
      </w:r>
    </w:p>
    <w:p w:rsidR="0054361B" w:rsidRPr="00AD5928" w:rsidRDefault="0054361B" w:rsidP="0054361B">
      <w:pPr>
        <w:spacing w:line="240" w:lineRule="auto"/>
        <w:ind w:firstLine="720"/>
        <w:jc w:val="both"/>
        <w:rPr>
          <w:rFonts w:ascii="Times New Roman" w:hAnsi="Times New Roman" w:cs="Traditional Arabic"/>
          <w:sz w:val="34"/>
          <w:szCs w:val="34"/>
          <w:rtl/>
          <w:lang w:bidi="ar-IQ"/>
        </w:rPr>
      </w:pPr>
      <w:r w:rsidRPr="00AD5928">
        <w:rPr>
          <w:rFonts w:ascii="Times New Roman" w:hAnsi="Times New Roman" w:cs="Traditional Arabic"/>
          <w:sz w:val="34"/>
          <w:szCs w:val="34"/>
          <w:rtl/>
          <w:lang w:bidi="ar-IQ"/>
        </w:rPr>
        <w:lastRenderedPageBreak/>
        <w:t xml:space="preserve">2- الجانب الأخر من الشك في </w:t>
      </w:r>
      <w:r w:rsidRPr="00AD5928">
        <w:rPr>
          <w:rFonts w:ascii="Times New Roman" w:hAnsi="Times New Roman" w:cs="Traditional Arabic" w:hint="cs"/>
          <w:sz w:val="34"/>
          <w:szCs w:val="34"/>
          <w:rtl/>
          <w:lang w:bidi="ar-IQ"/>
        </w:rPr>
        <w:t>أن</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إجراءات</w:t>
      </w:r>
      <w:r w:rsidRPr="00AD5928">
        <w:rPr>
          <w:rFonts w:ascii="Times New Roman" w:hAnsi="Times New Roman" w:cs="Traditional Arabic"/>
          <w:sz w:val="34"/>
          <w:szCs w:val="34"/>
          <w:rtl/>
          <w:lang w:bidi="ar-IQ"/>
        </w:rPr>
        <w:t xml:space="preserve"> التثبيت والتكيف الهيكلي، يمكن </w:t>
      </w:r>
      <w:r w:rsidRPr="00AD5928">
        <w:rPr>
          <w:rFonts w:ascii="Times New Roman" w:hAnsi="Times New Roman" w:cs="Traditional Arabic" w:hint="cs"/>
          <w:sz w:val="34"/>
          <w:szCs w:val="34"/>
          <w:rtl/>
          <w:lang w:bidi="ar-IQ"/>
        </w:rPr>
        <w:t>أن</w:t>
      </w:r>
      <w:r w:rsidRPr="00AD5928">
        <w:rPr>
          <w:rFonts w:ascii="Times New Roman" w:hAnsi="Times New Roman" w:cs="Traditional Arabic"/>
          <w:sz w:val="34"/>
          <w:szCs w:val="34"/>
          <w:rtl/>
          <w:lang w:bidi="ar-IQ"/>
        </w:rPr>
        <w:t xml:space="preserve"> تستهدف وتضر الفقراء من خلال تخفيض حجم العجز في </w:t>
      </w:r>
      <w:r w:rsidRPr="00AD5928">
        <w:rPr>
          <w:rFonts w:ascii="Times New Roman" w:hAnsi="Times New Roman" w:cs="Traditional Arabic" w:hint="cs"/>
          <w:sz w:val="34"/>
          <w:szCs w:val="34"/>
          <w:rtl/>
          <w:lang w:bidi="ar-IQ"/>
        </w:rPr>
        <w:t>الموازنة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الحكومية</w:t>
      </w:r>
      <w:r w:rsidRPr="00AD5928">
        <w:rPr>
          <w:rFonts w:ascii="Times New Roman" w:hAnsi="Times New Roman" w:cs="Traditional Arabic"/>
          <w:sz w:val="34"/>
          <w:szCs w:val="34"/>
          <w:rtl/>
          <w:lang w:bidi="ar-IQ"/>
        </w:rPr>
        <w:t xml:space="preserve">، بما فيه تخفيض </w:t>
      </w:r>
      <w:r w:rsidRPr="00AD5928">
        <w:rPr>
          <w:rFonts w:ascii="Times New Roman" w:hAnsi="Times New Roman" w:cs="Traditional Arabic" w:hint="cs"/>
          <w:sz w:val="34"/>
          <w:szCs w:val="34"/>
          <w:rtl/>
          <w:lang w:bidi="ar-IQ"/>
        </w:rPr>
        <w:t>أو</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إلغاء</w:t>
      </w:r>
      <w:r w:rsidRPr="00AD5928">
        <w:rPr>
          <w:rFonts w:ascii="Times New Roman" w:hAnsi="Times New Roman" w:cs="Traditional Arabic"/>
          <w:sz w:val="34"/>
          <w:szCs w:val="34"/>
          <w:rtl/>
          <w:lang w:bidi="ar-IQ"/>
        </w:rPr>
        <w:t xml:space="preserve"> الدعم لبعض السلع </w:t>
      </w:r>
      <w:r w:rsidRPr="00AD5928">
        <w:rPr>
          <w:rFonts w:ascii="Times New Roman" w:hAnsi="Times New Roman" w:cs="Traditional Arabic" w:hint="cs"/>
          <w:sz w:val="34"/>
          <w:szCs w:val="34"/>
          <w:rtl/>
          <w:lang w:bidi="ar-IQ"/>
        </w:rPr>
        <w:t>الأساسية.</w:t>
      </w:r>
      <w:r w:rsidRPr="00AD5928">
        <w:rPr>
          <w:rFonts w:ascii="Times New Roman" w:hAnsi="Times New Roman" w:cs="Traditional Arabic"/>
          <w:sz w:val="34"/>
          <w:szCs w:val="34"/>
          <w:rtl/>
          <w:lang w:bidi="ar-IQ"/>
        </w:rPr>
        <w:t xml:space="preserve"> </w:t>
      </w:r>
    </w:p>
    <w:p w:rsidR="0054361B" w:rsidRPr="00AD5928" w:rsidRDefault="0054361B" w:rsidP="0054361B">
      <w:pPr>
        <w:spacing w:line="240" w:lineRule="auto"/>
        <w:ind w:firstLine="720"/>
        <w:jc w:val="both"/>
        <w:rPr>
          <w:rFonts w:ascii="Times New Roman" w:hAnsi="Times New Roman" w:cs="Traditional Arabic"/>
          <w:sz w:val="34"/>
          <w:szCs w:val="34"/>
          <w:rtl/>
          <w:lang w:bidi="ar-IQ"/>
        </w:rPr>
      </w:pPr>
      <w:r w:rsidRPr="00AD5928">
        <w:rPr>
          <w:rFonts w:ascii="Times New Roman" w:hAnsi="Times New Roman" w:cs="Traditional Arabic"/>
          <w:sz w:val="34"/>
          <w:szCs w:val="34"/>
          <w:rtl/>
          <w:lang w:bidi="ar-IQ"/>
        </w:rPr>
        <w:t xml:space="preserve">3- تخفيض الأنفاق الحكومي على الخدمات </w:t>
      </w:r>
      <w:r w:rsidRPr="00AD5928">
        <w:rPr>
          <w:rFonts w:ascii="Times New Roman" w:hAnsi="Times New Roman" w:cs="Traditional Arabic" w:hint="cs"/>
          <w:sz w:val="34"/>
          <w:szCs w:val="34"/>
          <w:rtl/>
          <w:lang w:bidi="ar-IQ"/>
        </w:rPr>
        <w:t>الاجتماعية</w:t>
      </w:r>
      <w:r w:rsidRPr="00AD5928">
        <w:rPr>
          <w:rFonts w:ascii="Times New Roman" w:hAnsi="Times New Roman" w:cs="Traditional Arabic"/>
          <w:sz w:val="34"/>
          <w:szCs w:val="34"/>
          <w:rtl/>
          <w:lang w:bidi="ar-IQ"/>
        </w:rPr>
        <w:t xml:space="preserve">، والمستهدف بهذه </w:t>
      </w:r>
      <w:r w:rsidRPr="00AD5928">
        <w:rPr>
          <w:rFonts w:ascii="Times New Roman" w:hAnsi="Times New Roman" w:cs="Traditional Arabic" w:hint="cs"/>
          <w:sz w:val="34"/>
          <w:szCs w:val="34"/>
          <w:rtl/>
          <w:lang w:bidi="ar-IQ"/>
        </w:rPr>
        <w:t>الحالة</w:t>
      </w:r>
      <w:r w:rsidRPr="00AD5928">
        <w:rPr>
          <w:rFonts w:ascii="Times New Roman" w:hAnsi="Times New Roman" w:cs="Traditional Arabic"/>
          <w:sz w:val="34"/>
          <w:szCs w:val="34"/>
          <w:rtl/>
          <w:lang w:bidi="ar-IQ"/>
        </w:rPr>
        <w:t xml:space="preserve">، هي الفئات </w:t>
      </w:r>
      <w:r w:rsidRPr="00AD5928">
        <w:rPr>
          <w:rFonts w:ascii="Times New Roman" w:hAnsi="Times New Roman" w:cs="Traditional Arabic" w:hint="cs"/>
          <w:sz w:val="34"/>
          <w:szCs w:val="34"/>
          <w:rtl/>
          <w:lang w:bidi="ar-IQ"/>
        </w:rPr>
        <w:t>المسحوقة</w:t>
      </w:r>
      <w:r w:rsidRPr="00AD5928">
        <w:rPr>
          <w:rFonts w:ascii="Times New Roman" w:hAnsi="Times New Roman" w:cs="Traditional Arabic"/>
          <w:sz w:val="34"/>
          <w:szCs w:val="34"/>
          <w:rtl/>
          <w:lang w:bidi="ar-IQ"/>
        </w:rPr>
        <w:t xml:space="preserve"> من ذوي الدخول </w:t>
      </w:r>
      <w:r w:rsidRPr="00AD5928">
        <w:rPr>
          <w:rFonts w:ascii="Times New Roman" w:hAnsi="Times New Roman" w:cs="Traditional Arabic" w:hint="cs"/>
          <w:sz w:val="34"/>
          <w:szCs w:val="34"/>
          <w:rtl/>
          <w:lang w:bidi="ar-IQ"/>
        </w:rPr>
        <w:t>الواطئة</w:t>
      </w:r>
      <w:r w:rsidRPr="00AD5928">
        <w:rPr>
          <w:rFonts w:ascii="Times New Roman" w:hAnsi="Times New Roman" w:cs="Traditional Arabic"/>
          <w:sz w:val="34"/>
          <w:szCs w:val="34"/>
          <w:rtl/>
          <w:lang w:bidi="ar-IQ"/>
        </w:rPr>
        <w:t xml:space="preserve">. </w:t>
      </w:r>
    </w:p>
    <w:p w:rsidR="0054361B" w:rsidRPr="00AD5928" w:rsidRDefault="0054361B" w:rsidP="0054361B">
      <w:pPr>
        <w:spacing w:line="240" w:lineRule="auto"/>
        <w:ind w:firstLine="720"/>
        <w:jc w:val="both"/>
        <w:rPr>
          <w:rFonts w:ascii="Times New Roman" w:hAnsi="Times New Roman" w:cs="Traditional Arabic"/>
          <w:sz w:val="34"/>
          <w:szCs w:val="34"/>
          <w:rtl/>
          <w:lang w:bidi="ar-IQ"/>
        </w:rPr>
      </w:pPr>
      <w:r w:rsidRPr="00AD5928">
        <w:rPr>
          <w:rFonts w:ascii="Times New Roman" w:hAnsi="Times New Roman" w:cs="Traditional Arabic"/>
          <w:sz w:val="34"/>
          <w:szCs w:val="34"/>
          <w:rtl/>
          <w:lang w:bidi="ar-IQ"/>
        </w:rPr>
        <w:t xml:space="preserve">4- التخفيضات </w:t>
      </w:r>
      <w:r w:rsidRPr="00AD5928">
        <w:rPr>
          <w:rFonts w:ascii="Times New Roman" w:hAnsi="Times New Roman" w:cs="Traditional Arabic" w:hint="cs"/>
          <w:sz w:val="34"/>
          <w:szCs w:val="34"/>
          <w:rtl/>
          <w:lang w:bidi="ar-IQ"/>
        </w:rPr>
        <w:t>المقترحة</w:t>
      </w:r>
      <w:r w:rsidRPr="00AD5928">
        <w:rPr>
          <w:rFonts w:ascii="Times New Roman" w:hAnsi="Times New Roman" w:cs="Traditional Arabic"/>
          <w:sz w:val="34"/>
          <w:szCs w:val="34"/>
          <w:rtl/>
          <w:lang w:bidi="ar-IQ"/>
        </w:rPr>
        <w:t xml:space="preserve"> عادة في </w:t>
      </w:r>
      <w:r w:rsidRPr="00AD5928">
        <w:rPr>
          <w:rFonts w:ascii="Times New Roman" w:hAnsi="Times New Roman" w:cs="Traditional Arabic" w:hint="cs"/>
          <w:sz w:val="34"/>
          <w:szCs w:val="34"/>
          <w:rtl/>
          <w:lang w:bidi="ar-IQ"/>
        </w:rPr>
        <w:t>أسعار</w:t>
      </w:r>
      <w:r w:rsidRPr="00AD5928">
        <w:rPr>
          <w:rFonts w:ascii="Times New Roman" w:hAnsi="Times New Roman" w:cs="Traditional Arabic"/>
          <w:sz w:val="34"/>
          <w:szCs w:val="34"/>
          <w:rtl/>
          <w:lang w:bidi="ar-IQ"/>
        </w:rPr>
        <w:t xml:space="preserve"> صرف العملات </w:t>
      </w:r>
      <w:r w:rsidRPr="00AD5928">
        <w:rPr>
          <w:rFonts w:ascii="Times New Roman" w:hAnsi="Times New Roman" w:cs="Traditional Arabic" w:hint="cs"/>
          <w:sz w:val="34"/>
          <w:szCs w:val="34"/>
          <w:rtl/>
          <w:lang w:bidi="ar-IQ"/>
        </w:rPr>
        <w:t>الوطنية</w:t>
      </w:r>
      <w:r w:rsidRPr="00AD5928">
        <w:rPr>
          <w:rFonts w:ascii="Times New Roman" w:hAnsi="Times New Roman" w:cs="Traditional Arabic"/>
          <w:sz w:val="34"/>
          <w:szCs w:val="34"/>
          <w:rtl/>
          <w:lang w:bidi="ar-IQ"/>
        </w:rPr>
        <w:t xml:space="preserve">، كجزء من التثبيت </w:t>
      </w:r>
      <w:r w:rsidRPr="00AD5928">
        <w:rPr>
          <w:rFonts w:ascii="Times New Roman" w:hAnsi="Times New Roman" w:cs="Traditional Arabic" w:hint="cs"/>
          <w:sz w:val="34"/>
          <w:szCs w:val="34"/>
          <w:rtl/>
          <w:lang w:bidi="ar-IQ"/>
        </w:rPr>
        <w:t>الاقتصادي</w:t>
      </w:r>
      <w:r w:rsidRPr="00AD5928">
        <w:rPr>
          <w:rFonts w:ascii="Times New Roman" w:hAnsi="Times New Roman" w:cs="Traditional Arabic"/>
          <w:sz w:val="34"/>
          <w:szCs w:val="34"/>
          <w:rtl/>
          <w:lang w:bidi="ar-IQ"/>
        </w:rPr>
        <w:t xml:space="preserve"> تعمل على رفع </w:t>
      </w:r>
      <w:r w:rsidRPr="00AD5928">
        <w:rPr>
          <w:rFonts w:ascii="Times New Roman" w:hAnsi="Times New Roman" w:cs="Traditional Arabic" w:hint="cs"/>
          <w:sz w:val="34"/>
          <w:szCs w:val="34"/>
          <w:rtl/>
          <w:lang w:bidi="ar-IQ"/>
        </w:rPr>
        <w:t>أسعار بعض</w:t>
      </w:r>
      <w:r w:rsidRPr="00AD5928">
        <w:rPr>
          <w:rFonts w:ascii="Times New Roman" w:hAnsi="Times New Roman" w:cs="Traditional Arabic"/>
          <w:sz w:val="34"/>
          <w:szCs w:val="34"/>
          <w:rtl/>
          <w:lang w:bidi="ar-IQ"/>
        </w:rPr>
        <w:t xml:space="preserve"> السلع والخدمات </w:t>
      </w:r>
      <w:r w:rsidRPr="00AD5928">
        <w:rPr>
          <w:rFonts w:ascii="Times New Roman" w:hAnsi="Times New Roman" w:cs="Traditional Arabic" w:hint="cs"/>
          <w:sz w:val="34"/>
          <w:szCs w:val="34"/>
          <w:rtl/>
          <w:lang w:bidi="ar-IQ"/>
        </w:rPr>
        <w:t>الضرورية</w:t>
      </w:r>
      <w:r w:rsidRPr="00AD5928">
        <w:rPr>
          <w:rFonts w:ascii="Times New Roman" w:hAnsi="Times New Roman" w:cs="Traditional Arabic"/>
          <w:sz w:val="34"/>
          <w:szCs w:val="34"/>
          <w:rtl/>
          <w:lang w:bidi="ar-IQ"/>
        </w:rPr>
        <w:t xml:space="preserve">، بينما يؤدي رفع </w:t>
      </w:r>
      <w:r w:rsidRPr="00AD5928">
        <w:rPr>
          <w:rFonts w:ascii="Times New Roman" w:hAnsi="Times New Roman" w:cs="Traditional Arabic" w:hint="cs"/>
          <w:sz w:val="34"/>
          <w:szCs w:val="34"/>
          <w:rtl/>
          <w:lang w:bidi="ar-IQ"/>
        </w:rPr>
        <w:t>أسعار</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الفائدة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أو</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إ</w:t>
      </w:r>
      <w:r w:rsidRPr="00AD5928">
        <w:rPr>
          <w:rFonts w:ascii="Times New Roman" w:hAnsi="Times New Roman" w:cs="Traditional Arabic"/>
          <w:sz w:val="34"/>
          <w:szCs w:val="34"/>
          <w:rtl/>
          <w:lang w:bidi="ar-IQ"/>
        </w:rPr>
        <w:t xml:space="preserve">يلاء </w:t>
      </w:r>
      <w:r w:rsidRPr="00AD5928">
        <w:rPr>
          <w:rFonts w:ascii="Times New Roman" w:hAnsi="Times New Roman" w:cs="Traditional Arabic" w:hint="cs"/>
          <w:sz w:val="34"/>
          <w:szCs w:val="34"/>
          <w:rtl/>
          <w:lang w:bidi="ar-IQ"/>
        </w:rPr>
        <w:t>أهميه</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مفرطة</w:t>
      </w:r>
      <w:r w:rsidRPr="00AD5928">
        <w:rPr>
          <w:rFonts w:ascii="Times New Roman" w:hAnsi="Times New Roman" w:cs="Traditional Arabic"/>
          <w:sz w:val="34"/>
          <w:szCs w:val="34"/>
          <w:rtl/>
          <w:lang w:bidi="ar-IQ"/>
        </w:rPr>
        <w:t xml:space="preserve"> ذات توجهات ودوافع </w:t>
      </w:r>
      <w:r w:rsidRPr="00AD5928">
        <w:rPr>
          <w:rFonts w:ascii="Times New Roman" w:hAnsi="Times New Roman" w:cs="Traditional Arabic" w:hint="cs"/>
          <w:sz w:val="34"/>
          <w:szCs w:val="34"/>
          <w:rtl/>
          <w:lang w:bidi="ar-IQ"/>
        </w:rPr>
        <w:t>إيديولوجيه</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للخصخصة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أي</w:t>
      </w:r>
      <w:r w:rsidRPr="00AD5928">
        <w:rPr>
          <w:rFonts w:ascii="Times New Roman" w:hAnsi="Times New Roman" w:cs="Traditional Arabic"/>
          <w:sz w:val="34"/>
          <w:szCs w:val="34"/>
          <w:rtl/>
          <w:lang w:bidi="ar-IQ"/>
        </w:rPr>
        <w:t xml:space="preserve"> لتقليل </w:t>
      </w:r>
      <w:r w:rsidRPr="00AD5928">
        <w:rPr>
          <w:rFonts w:ascii="Times New Roman" w:hAnsi="Times New Roman" w:cs="Traditional Arabic" w:hint="cs"/>
          <w:sz w:val="34"/>
          <w:szCs w:val="34"/>
          <w:rtl/>
          <w:lang w:bidi="ar-IQ"/>
        </w:rPr>
        <w:t>الاستثمار</w:t>
      </w:r>
      <w:r w:rsidRPr="00AD5928">
        <w:rPr>
          <w:rFonts w:ascii="Times New Roman" w:hAnsi="Times New Roman" w:cs="Traditional Arabic"/>
          <w:sz w:val="34"/>
          <w:szCs w:val="34"/>
          <w:rtl/>
          <w:lang w:bidi="ar-IQ"/>
        </w:rPr>
        <w:t xml:space="preserve"> الجديد في مرافق </w:t>
      </w:r>
      <w:r w:rsidRPr="00AD5928">
        <w:rPr>
          <w:rFonts w:ascii="Times New Roman" w:hAnsi="Times New Roman" w:cs="Traditional Arabic" w:hint="cs"/>
          <w:sz w:val="34"/>
          <w:szCs w:val="34"/>
          <w:rtl/>
          <w:lang w:bidi="ar-IQ"/>
        </w:rPr>
        <w:t>وأنشطه</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جديدة</w:t>
      </w:r>
      <w:r w:rsidRPr="00AD5928">
        <w:rPr>
          <w:rFonts w:ascii="Times New Roman" w:hAnsi="Times New Roman" w:cs="Traditional Arabic"/>
          <w:sz w:val="34"/>
          <w:szCs w:val="34"/>
          <w:rtl/>
          <w:lang w:bidi="ar-IQ"/>
        </w:rPr>
        <w:t xml:space="preserve"> وتقليل </w:t>
      </w:r>
      <w:r w:rsidRPr="00AD5928">
        <w:rPr>
          <w:rFonts w:ascii="Times New Roman" w:hAnsi="Times New Roman" w:cs="Traditional Arabic" w:hint="cs"/>
          <w:sz w:val="34"/>
          <w:szCs w:val="34"/>
          <w:rtl/>
          <w:lang w:bidi="ar-IQ"/>
        </w:rPr>
        <w:t>إمكانية</w:t>
      </w:r>
      <w:r w:rsidRPr="00AD5928">
        <w:rPr>
          <w:rFonts w:ascii="Times New Roman" w:hAnsi="Times New Roman" w:cs="Traditional Arabic"/>
          <w:sz w:val="34"/>
          <w:szCs w:val="34"/>
          <w:rtl/>
          <w:lang w:bidi="ar-IQ"/>
        </w:rPr>
        <w:t xml:space="preserve"> العمل، وبالتالي تزيد من مشكلة </w:t>
      </w:r>
      <w:r w:rsidRPr="00AD5928">
        <w:rPr>
          <w:rFonts w:ascii="Times New Roman" w:hAnsi="Times New Roman" w:cs="Traditional Arabic" w:hint="cs"/>
          <w:sz w:val="34"/>
          <w:szCs w:val="34"/>
          <w:rtl/>
          <w:lang w:bidi="ar-IQ"/>
        </w:rPr>
        <w:t>البطالة</w:t>
      </w:r>
      <w:r w:rsidRPr="00AD5928">
        <w:rPr>
          <w:rFonts w:ascii="Times New Roman" w:hAnsi="Times New Roman" w:cs="Traditional Arabic"/>
          <w:sz w:val="34"/>
          <w:szCs w:val="34"/>
          <w:rtl/>
          <w:lang w:bidi="ar-IQ"/>
        </w:rPr>
        <w:t>.</w:t>
      </w:r>
    </w:p>
    <w:p w:rsidR="0054361B" w:rsidRPr="00AD5928" w:rsidRDefault="0054361B" w:rsidP="0054361B">
      <w:pPr>
        <w:spacing w:line="240" w:lineRule="auto"/>
        <w:jc w:val="both"/>
        <w:rPr>
          <w:rFonts w:ascii="Times New Roman" w:hAnsi="Times New Roman" w:cs="Traditional Arabic"/>
          <w:sz w:val="34"/>
          <w:szCs w:val="34"/>
          <w:rtl/>
          <w:lang w:bidi="ar-IQ"/>
        </w:rPr>
      </w:pPr>
    </w:p>
    <w:p w:rsidR="0054361B" w:rsidRPr="00AD5928" w:rsidRDefault="0054361B" w:rsidP="0054361B">
      <w:pPr>
        <w:spacing w:line="240" w:lineRule="auto"/>
        <w:jc w:val="both"/>
        <w:rPr>
          <w:rFonts w:ascii="Times New Roman" w:hAnsi="Times New Roman" w:cs="Traditional Arabic"/>
          <w:b/>
          <w:bCs/>
          <w:sz w:val="34"/>
          <w:szCs w:val="34"/>
          <w:rtl/>
          <w:lang w:bidi="ar-IQ"/>
        </w:rPr>
      </w:pPr>
      <w:r w:rsidRPr="00AD5928">
        <w:rPr>
          <w:rFonts w:ascii="Times New Roman" w:hAnsi="Times New Roman" w:cs="Traditional Arabic" w:hint="cs"/>
          <w:b/>
          <w:bCs/>
          <w:sz w:val="34"/>
          <w:szCs w:val="34"/>
          <w:rtl/>
          <w:lang w:bidi="ar-IQ"/>
        </w:rPr>
        <w:t>1-7-2- الإشكالية</w:t>
      </w:r>
      <w:r w:rsidRPr="00AD5928">
        <w:rPr>
          <w:rFonts w:ascii="Times New Roman" w:hAnsi="Times New Roman" w:cs="Traditional Arabic"/>
          <w:b/>
          <w:bCs/>
          <w:sz w:val="34"/>
          <w:szCs w:val="34"/>
          <w:rtl/>
          <w:lang w:bidi="ar-IQ"/>
        </w:rPr>
        <w:t xml:space="preserve"> </w:t>
      </w:r>
      <w:r w:rsidRPr="00AD5928">
        <w:rPr>
          <w:rFonts w:ascii="Times New Roman" w:hAnsi="Times New Roman" w:cs="Traditional Arabic" w:hint="cs"/>
          <w:b/>
          <w:bCs/>
          <w:sz w:val="34"/>
          <w:szCs w:val="34"/>
          <w:rtl/>
          <w:lang w:bidi="ar-IQ"/>
        </w:rPr>
        <w:t>الثانية</w:t>
      </w:r>
      <w:r w:rsidRPr="00AD5928">
        <w:rPr>
          <w:rFonts w:ascii="Times New Roman" w:hAnsi="Times New Roman" w:cs="Traditional Arabic"/>
          <w:b/>
          <w:bCs/>
          <w:sz w:val="34"/>
          <w:szCs w:val="34"/>
          <w:rtl/>
          <w:lang w:bidi="ar-IQ"/>
        </w:rPr>
        <w:t>:</w:t>
      </w:r>
      <w:r w:rsidRPr="00AD5928">
        <w:rPr>
          <w:rFonts w:ascii="Times New Roman" w:hAnsi="Times New Roman" w:cs="Traditional Arabic" w:hint="cs"/>
          <w:b/>
          <w:bCs/>
          <w:sz w:val="34"/>
          <w:szCs w:val="34"/>
          <w:rtl/>
          <w:lang w:bidi="ar-IQ"/>
        </w:rPr>
        <w:t xml:space="preserve"> </w:t>
      </w:r>
      <w:r w:rsidRPr="00AD5928">
        <w:rPr>
          <w:rFonts w:ascii="Times New Roman" w:hAnsi="Times New Roman" w:cs="Traditional Arabic" w:hint="cs"/>
          <w:b/>
          <w:bCs/>
          <w:sz w:val="34"/>
          <w:szCs w:val="34"/>
          <w:u w:val="single"/>
          <w:rtl/>
          <w:lang w:bidi="ar-IQ"/>
        </w:rPr>
        <w:t>الخصخصة تزيد معدلات البطالة:</w:t>
      </w:r>
    </w:p>
    <w:p w:rsidR="0054361B" w:rsidRPr="00AD5928" w:rsidRDefault="0054361B" w:rsidP="0054361B">
      <w:pPr>
        <w:spacing w:line="240" w:lineRule="auto"/>
        <w:jc w:val="both"/>
        <w:rPr>
          <w:rFonts w:ascii="Times New Roman" w:hAnsi="Times New Roman" w:cs="Traditional Arabic"/>
          <w:sz w:val="34"/>
          <w:szCs w:val="34"/>
          <w:rtl/>
          <w:lang w:bidi="ar-IQ"/>
        </w:rPr>
      </w:pPr>
      <w:r w:rsidRPr="00AD5928">
        <w:rPr>
          <w:rFonts w:ascii="Times New Roman" w:hAnsi="Times New Roman" w:cs="Traditional Arabic" w:hint="cs"/>
          <w:sz w:val="34"/>
          <w:szCs w:val="34"/>
          <w:rtl/>
          <w:lang w:bidi="ar-IQ"/>
        </w:rPr>
        <w:t xml:space="preserve">        إن</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الخصخصة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تؤدي</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ل</w:t>
      </w:r>
      <w:r w:rsidRPr="00AD5928">
        <w:rPr>
          <w:rFonts w:ascii="Times New Roman" w:hAnsi="Times New Roman" w:cs="Traditional Arabic"/>
          <w:sz w:val="34"/>
          <w:szCs w:val="34"/>
          <w:rtl/>
          <w:lang w:bidi="ar-IQ"/>
        </w:rPr>
        <w:t xml:space="preserve">تقلص دخل </w:t>
      </w:r>
      <w:r w:rsidRPr="00AD5928">
        <w:rPr>
          <w:rFonts w:ascii="Times New Roman" w:hAnsi="Times New Roman" w:cs="Traditional Arabic" w:hint="cs"/>
          <w:sz w:val="34"/>
          <w:szCs w:val="34"/>
          <w:rtl/>
          <w:lang w:bidi="ar-IQ"/>
        </w:rPr>
        <w:t>الدولة</w:t>
      </w:r>
      <w:r w:rsidRPr="00AD5928">
        <w:rPr>
          <w:rFonts w:ascii="Times New Roman" w:hAnsi="Times New Roman" w:cs="Traditional Arabic"/>
          <w:sz w:val="34"/>
          <w:szCs w:val="34"/>
          <w:rtl/>
          <w:lang w:bidi="ar-IQ"/>
        </w:rPr>
        <w:t xml:space="preserve">، من خلال استهداف مؤسسات حكوميه رابحه، كما وتؤدي </w:t>
      </w:r>
      <w:r w:rsidRPr="00AD5928">
        <w:rPr>
          <w:rFonts w:ascii="Times New Roman" w:hAnsi="Times New Roman" w:cs="Traditional Arabic" w:hint="cs"/>
          <w:sz w:val="34"/>
          <w:szCs w:val="34"/>
          <w:rtl/>
          <w:lang w:bidi="ar-IQ"/>
        </w:rPr>
        <w:t>إلى</w:t>
      </w:r>
      <w:r w:rsidRPr="00AD5928">
        <w:rPr>
          <w:rFonts w:ascii="Times New Roman" w:hAnsi="Times New Roman" w:cs="Traditional Arabic"/>
          <w:sz w:val="34"/>
          <w:szCs w:val="34"/>
          <w:rtl/>
          <w:lang w:bidi="ar-IQ"/>
        </w:rPr>
        <w:t xml:space="preserve"> تمركز رأس المال وتقوية </w:t>
      </w:r>
      <w:r w:rsidRPr="00AD5928">
        <w:rPr>
          <w:rFonts w:ascii="Times New Roman" w:hAnsi="Times New Roman" w:cs="Traditional Arabic" w:hint="cs"/>
          <w:sz w:val="34"/>
          <w:szCs w:val="34"/>
          <w:rtl/>
          <w:lang w:bidi="ar-IQ"/>
        </w:rPr>
        <w:t>الاحتكارات</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المحلية</w:t>
      </w:r>
      <w:r w:rsidRPr="00AD5928">
        <w:rPr>
          <w:rFonts w:ascii="Times New Roman" w:hAnsi="Times New Roman" w:cs="Traditional Arabic"/>
          <w:sz w:val="34"/>
          <w:szCs w:val="34"/>
          <w:rtl/>
          <w:lang w:bidi="ar-IQ"/>
        </w:rPr>
        <w:t xml:space="preserve">، عندما تبيع مؤسسات عموميه </w:t>
      </w:r>
      <w:r w:rsidRPr="00AD5928">
        <w:rPr>
          <w:rFonts w:ascii="Times New Roman" w:hAnsi="Times New Roman" w:cs="Traditional Arabic" w:hint="cs"/>
          <w:sz w:val="34"/>
          <w:szCs w:val="34"/>
          <w:rtl/>
          <w:lang w:bidi="ar-IQ"/>
        </w:rPr>
        <w:t>إلى</w:t>
      </w:r>
      <w:r w:rsidRPr="00AD5928">
        <w:rPr>
          <w:rFonts w:ascii="Times New Roman" w:hAnsi="Times New Roman" w:cs="Traditional Arabic"/>
          <w:sz w:val="34"/>
          <w:szCs w:val="34"/>
          <w:rtl/>
          <w:lang w:bidi="ar-IQ"/>
        </w:rPr>
        <w:t xml:space="preserve"> كبار المستثمرين بأسعار </w:t>
      </w:r>
      <w:r w:rsidRPr="00AD5928">
        <w:rPr>
          <w:rFonts w:ascii="Times New Roman" w:hAnsi="Times New Roman" w:cs="Traditional Arabic" w:hint="cs"/>
          <w:sz w:val="34"/>
          <w:szCs w:val="34"/>
          <w:rtl/>
          <w:lang w:bidi="ar-IQ"/>
        </w:rPr>
        <w:t>رخيصة</w:t>
      </w:r>
      <w:r w:rsidRPr="00AD5928">
        <w:rPr>
          <w:rFonts w:ascii="Times New Roman" w:hAnsi="Times New Roman" w:cs="Traditional Arabic"/>
          <w:sz w:val="34"/>
          <w:szCs w:val="34"/>
          <w:rtl/>
          <w:lang w:bidi="ar-IQ"/>
        </w:rPr>
        <w:t xml:space="preserve"> جدا "كما جرى في روسيا" وخلق مافيات، وقد ترفع هذه </w:t>
      </w:r>
      <w:r w:rsidRPr="00AD5928">
        <w:rPr>
          <w:rFonts w:ascii="Times New Roman" w:hAnsi="Times New Roman" w:cs="Traditional Arabic" w:hint="cs"/>
          <w:sz w:val="34"/>
          <w:szCs w:val="34"/>
          <w:rtl/>
          <w:lang w:bidi="ar-IQ"/>
        </w:rPr>
        <w:t>الإجراءات</w:t>
      </w:r>
      <w:r w:rsidRPr="00AD5928">
        <w:rPr>
          <w:rFonts w:ascii="Times New Roman" w:hAnsi="Times New Roman" w:cs="Traditional Arabic"/>
          <w:sz w:val="34"/>
          <w:szCs w:val="34"/>
          <w:rtl/>
          <w:lang w:bidi="ar-IQ"/>
        </w:rPr>
        <w:t xml:space="preserve"> من معدلات </w:t>
      </w:r>
      <w:r w:rsidRPr="00AD5928">
        <w:rPr>
          <w:rFonts w:ascii="Times New Roman" w:hAnsi="Times New Roman" w:cs="Traditional Arabic" w:hint="cs"/>
          <w:sz w:val="34"/>
          <w:szCs w:val="34"/>
          <w:rtl/>
          <w:lang w:bidi="ar-IQ"/>
        </w:rPr>
        <w:t>البطالة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 xml:space="preserve">كل ذلك </w:t>
      </w:r>
      <w:r w:rsidRPr="00AD5928">
        <w:rPr>
          <w:rFonts w:ascii="Times New Roman" w:hAnsi="Times New Roman" w:cs="Traditional Arabic"/>
          <w:sz w:val="34"/>
          <w:szCs w:val="34"/>
          <w:rtl/>
          <w:lang w:bidi="ar-IQ"/>
        </w:rPr>
        <w:t xml:space="preserve">استجابة لدافع تعظيم الأرباح </w:t>
      </w:r>
      <w:r w:rsidRPr="00AD5928">
        <w:rPr>
          <w:rFonts w:ascii="Times New Roman" w:hAnsi="Times New Roman" w:cs="Traditional Arabic" w:hint="cs"/>
          <w:sz w:val="34"/>
          <w:szCs w:val="34"/>
          <w:rtl/>
          <w:lang w:bidi="ar-IQ"/>
        </w:rPr>
        <w:t>وإفساح</w:t>
      </w:r>
      <w:r w:rsidRPr="00AD5928">
        <w:rPr>
          <w:rFonts w:ascii="Times New Roman" w:hAnsi="Times New Roman" w:cs="Traditional Arabic"/>
          <w:sz w:val="34"/>
          <w:szCs w:val="34"/>
          <w:rtl/>
          <w:lang w:bidi="ar-IQ"/>
        </w:rPr>
        <w:t xml:space="preserve"> المجال </w:t>
      </w:r>
      <w:r w:rsidRPr="00AD5928">
        <w:rPr>
          <w:rFonts w:ascii="Times New Roman" w:hAnsi="Times New Roman" w:cs="Traditional Arabic" w:hint="cs"/>
          <w:sz w:val="34"/>
          <w:szCs w:val="34"/>
          <w:rtl/>
          <w:lang w:bidi="ar-IQ"/>
        </w:rPr>
        <w:t>إلى</w:t>
      </w:r>
      <w:r w:rsidRPr="00AD5928">
        <w:rPr>
          <w:rFonts w:ascii="Times New Roman" w:hAnsi="Times New Roman" w:cs="Traditional Arabic"/>
          <w:sz w:val="34"/>
          <w:szCs w:val="34"/>
          <w:rtl/>
          <w:lang w:bidi="ar-IQ"/>
        </w:rPr>
        <w:t xml:space="preserve"> التدفقات </w:t>
      </w:r>
      <w:r w:rsidRPr="00AD5928">
        <w:rPr>
          <w:rFonts w:ascii="Times New Roman" w:hAnsi="Times New Roman" w:cs="Traditional Arabic" w:hint="cs"/>
          <w:sz w:val="34"/>
          <w:szCs w:val="34"/>
          <w:rtl/>
          <w:lang w:bidi="ar-IQ"/>
        </w:rPr>
        <w:t>الاستثمارية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الأجنبية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الخاصة</w:t>
      </w:r>
      <w:r w:rsidRPr="00AD5928">
        <w:rPr>
          <w:rFonts w:ascii="Times New Roman" w:hAnsi="Times New Roman" w:cs="Traditional Arabic"/>
          <w:sz w:val="34"/>
          <w:szCs w:val="34"/>
          <w:rtl/>
          <w:lang w:bidi="ar-IQ"/>
        </w:rPr>
        <w:t xml:space="preserve"> والتي تؤدي </w:t>
      </w:r>
      <w:r w:rsidRPr="00AD5928">
        <w:rPr>
          <w:rFonts w:ascii="Times New Roman" w:hAnsi="Times New Roman" w:cs="Traditional Arabic" w:hint="cs"/>
          <w:sz w:val="34"/>
          <w:szCs w:val="34"/>
          <w:rtl/>
          <w:lang w:bidi="ar-IQ"/>
        </w:rPr>
        <w:t>لزيادة</w:t>
      </w:r>
      <w:r w:rsidRPr="00AD5928">
        <w:rPr>
          <w:rFonts w:ascii="Times New Roman" w:hAnsi="Times New Roman" w:cs="Traditional Arabic"/>
          <w:sz w:val="34"/>
          <w:szCs w:val="34"/>
          <w:rtl/>
          <w:lang w:bidi="ar-IQ"/>
        </w:rPr>
        <w:t xml:space="preserve"> في حجم </w:t>
      </w:r>
      <w:r w:rsidRPr="00AD5928">
        <w:rPr>
          <w:rFonts w:ascii="Times New Roman" w:hAnsi="Times New Roman" w:cs="Traditional Arabic" w:hint="cs"/>
          <w:sz w:val="34"/>
          <w:szCs w:val="34"/>
          <w:rtl/>
          <w:lang w:bidi="ar-IQ"/>
        </w:rPr>
        <w:t>البطالة</w:t>
      </w:r>
      <w:r w:rsidRPr="00AD5928">
        <w:rPr>
          <w:rFonts w:ascii="Times New Roman" w:hAnsi="Times New Roman" w:cs="Traditional Arabic"/>
          <w:sz w:val="34"/>
          <w:szCs w:val="34"/>
          <w:rtl/>
          <w:lang w:bidi="ar-IQ"/>
        </w:rPr>
        <w:t>، وتوسع من فجوة التفاوت في الدخول عن طريق ما</w:t>
      </w:r>
      <w:r w:rsidRPr="00AD5928">
        <w:rPr>
          <w:rFonts w:ascii="Times New Roman" w:hAnsi="Times New Roman" w:cs="Traditional Arabic" w:hint="cs"/>
          <w:sz w:val="34"/>
          <w:szCs w:val="34"/>
          <w:rtl/>
          <w:lang w:bidi="ar-IQ"/>
        </w:rPr>
        <w:t xml:space="preserve"> </w:t>
      </w:r>
      <w:r w:rsidRPr="00AD5928">
        <w:rPr>
          <w:rFonts w:ascii="Times New Roman" w:hAnsi="Times New Roman" w:cs="Traditional Arabic"/>
          <w:sz w:val="34"/>
          <w:szCs w:val="34"/>
          <w:rtl/>
          <w:lang w:bidi="ar-IQ"/>
        </w:rPr>
        <w:t xml:space="preserve">قد تؤدي </w:t>
      </w:r>
      <w:r w:rsidRPr="00AD5928">
        <w:rPr>
          <w:rFonts w:ascii="Times New Roman" w:hAnsi="Times New Roman" w:cs="Traditional Arabic" w:hint="cs"/>
          <w:sz w:val="34"/>
          <w:szCs w:val="34"/>
          <w:rtl/>
          <w:lang w:bidi="ar-IQ"/>
        </w:rPr>
        <w:t>إليه</w:t>
      </w:r>
      <w:r w:rsidRPr="00AD5928">
        <w:rPr>
          <w:rFonts w:ascii="Times New Roman" w:hAnsi="Times New Roman" w:cs="Traditional Arabic"/>
          <w:sz w:val="34"/>
          <w:szCs w:val="34"/>
          <w:rtl/>
          <w:lang w:bidi="ar-IQ"/>
        </w:rPr>
        <w:t xml:space="preserve"> من انتشار </w:t>
      </w:r>
      <w:r w:rsidRPr="00AD5928">
        <w:rPr>
          <w:rFonts w:ascii="Times New Roman" w:hAnsi="Times New Roman" w:cs="Traditional Arabic" w:hint="cs"/>
          <w:sz w:val="34"/>
          <w:szCs w:val="34"/>
          <w:rtl/>
          <w:lang w:bidi="ar-IQ"/>
        </w:rPr>
        <w:t>أنماط</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جديدة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للاستهلاك</w:t>
      </w:r>
      <w:r w:rsidRPr="00AD5928">
        <w:rPr>
          <w:rFonts w:ascii="Times New Roman" w:hAnsi="Times New Roman" w:cs="Traditional Arabic"/>
          <w:sz w:val="34"/>
          <w:szCs w:val="34"/>
          <w:rtl/>
          <w:lang w:bidi="ar-IQ"/>
        </w:rPr>
        <w:t xml:space="preserve">، والى تطبيق </w:t>
      </w:r>
      <w:r w:rsidRPr="00AD5928">
        <w:rPr>
          <w:rFonts w:ascii="Times New Roman" w:hAnsi="Times New Roman" w:cs="Traditional Arabic" w:hint="cs"/>
          <w:sz w:val="34"/>
          <w:szCs w:val="34"/>
          <w:rtl/>
          <w:lang w:bidi="ar-IQ"/>
        </w:rPr>
        <w:t>أساليب</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جديدة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للإنتاج</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أكثر</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كثافة</w:t>
      </w:r>
      <w:r w:rsidRPr="00AD5928">
        <w:rPr>
          <w:rFonts w:ascii="Times New Roman" w:hAnsi="Times New Roman" w:cs="Traditional Arabic"/>
          <w:sz w:val="34"/>
          <w:szCs w:val="34"/>
          <w:rtl/>
          <w:lang w:bidi="ar-IQ"/>
        </w:rPr>
        <w:t xml:space="preserve"> في استخدام رأس المال، والى </w:t>
      </w:r>
      <w:r w:rsidRPr="00AD5928">
        <w:rPr>
          <w:rFonts w:ascii="Times New Roman" w:hAnsi="Times New Roman" w:cs="Traditional Arabic" w:hint="cs"/>
          <w:sz w:val="34"/>
          <w:szCs w:val="34"/>
          <w:rtl/>
          <w:lang w:bidi="ar-IQ"/>
        </w:rPr>
        <w:t>إحلال</w:t>
      </w:r>
      <w:r w:rsidRPr="00AD5928">
        <w:rPr>
          <w:rFonts w:ascii="Times New Roman" w:hAnsi="Times New Roman" w:cs="Traditional Arabic"/>
          <w:sz w:val="34"/>
          <w:szCs w:val="34"/>
          <w:rtl/>
          <w:lang w:bidi="ar-IQ"/>
        </w:rPr>
        <w:t xml:space="preserve"> منتجات </w:t>
      </w:r>
      <w:r w:rsidRPr="00AD5928">
        <w:rPr>
          <w:rFonts w:ascii="Times New Roman" w:hAnsi="Times New Roman" w:cs="Traditional Arabic" w:hint="cs"/>
          <w:sz w:val="34"/>
          <w:szCs w:val="34"/>
          <w:rtl/>
          <w:lang w:bidi="ar-IQ"/>
        </w:rPr>
        <w:t>جديدة</w:t>
      </w:r>
      <w:r w:rsidRPr="00AD5928">
        <w:rPr>
          <w:rFonts w:ascii="Times New Roman" w:hAnsi="Times New Roman" w:cs="Traditional Arabic"/>
          <w:sz w:val="34"/>
          <w:szCs w:val="34"/>
          <w:rtl/>
          <w:lang w:bidi="ar-IQ"/>
        </w:rPr>
        <w:t xml:space="preserve"> محل المنتجات </w:t>
      </w:r>
      <w:r w:rsidRPr="00AD5928">
        <w:rPr>
          <w:rFonts w:ascii="Times New Roman" w:hAnsi="Times New Roman" w:cs="Traditional Arabic" w:hint="cs"/>
          <w:sz w:val="34"/>
          <w:szCs w:val="34"/>
          <w:rtl/>
          <w:lang w:bidi="ar-IQ"/>
        </w:rPr>
        <w:t>المحلية</w:t>
      </w:r>
      <w:r w:rsidRPr="00AD5928">
        <w:rPr>
          <w:rFonts w:ascii="Times New Roman" w:hAnsi="Times New Roman" w:cs="Traditional Arabic"/>
          <w:sz w:val="34"/>
          <w:szCs w:val="34"/>
          <w:rtl/>
          <w:lang w:bidi="ar-IQ"/>
        </w:rPr>
        <w:t xml:space="preserve"> التي كانت </w:t>
      </w:r>
      <w:r w:rsidRPr="00AD5928">
        <w:rPr>
          <w:rFonts w:ascii="Times New Roman" w:hAnsi="Times New Roman" w:cs="Traditional Arabic" w:hint="cs"/>
          <w:sz w:val="34"/>
          <w:szCs w:val="34"/>
          <w:rtl/>
          <w:lang w:bidi="ar-IQ"/>
        </w:rPr>
        <w:t>أكثر</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استجابة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ومناسبة</w:t>
      </w:r>
      <w:r w:rsidRPr="00AD5928">
        <w:rPr>
          <w:rFonts w:ascii="Times New Roman" w:hAnsi="Times New Roman" w:cs="Traditional Arabic"/>
          <w:sz w:val="34"/>
          <w:szCs w:val="34"/>
          <w:rtl/>
          <w:lang w:bidi="ar-IQ"/>
        </w:rPr>
        <w:t xml:space="preserve"> لطلب محدودي الدخل.</w:t>
      </w:r>
    </w:p>
    <w:p w:rsidR="0054361B" w:rsidRPr="00AD5928" w:rsidRDefault="0054361B" w:rsidP="0054361B">
      <w:pPr>
        <w:spacing w:line="240" w:lineRule="auto"/>
        <w:jc w:val="both"/>
        <w:rPr>
          <w:rFonts w:ascii="Times New Roman" w:hAnsi="Times New Roman" w:cs="Traditional Arabic"/>
          <w:sz w:val="34"/>
          <w:szCs w:val="34"/>
          <w:rtl/>
          <w:lang w:bidi="ar-IQ"/>
        </w:rPr>
      </w:pPr>
    </w:p>
    <w:p w:rsidR="0054361B" w:rsidRPr="00AD5928" w:rsidRDefault="0054361B" w:rsidP="0054361B">
      <w:pPr>
        <w:spacing w:line="240" w:lineRule="auto"/>
        <w:jc w:val="both"/>
        <w:rPr>
          <w:rFonts w:ascii="Times New Roman" w:hAnsi="Times New Roman" w:cs="Traditional Arabic"/>
          <w:b/>
          <w:bCs/>
          <w:sz w:val="34"/>
          <w:szCs w:val="34"/>
          <w:rtl/>
          <w:lang w:bidi="ar-IQ"/>
        </w:rPr>
      </w:pPr>
      <w:r w:rsidRPr="00AD5928">
        <w:rPr>
          <w:rFonts w:ascii="Times New Roman" w:hAnsi="Times New Roman" w:cs="Traditional Arabic" w:hint="cs"/>
          <w:b/>
          <w:bCs/>
          <w:sz w:val="34"/>
          <w:szCs w:val="34"/>
          <w:rtl/>
          <w:lang w:bidi="ar-IQ"/>
        </w:rPr>
        <w:t>1-7-3- الإشكالية</w:t>
      </w:r>
      <w:r w:rsidRPr="00AD5928">
        <w:rPr>
          <w:rFonts w:ascii="Times New Roman" w:hAnsi="Times New Roman" w:cs="Traditional Arabic"/>
          <w:b/>
          <w:bCs/>
          <w:sz w:val="34"/>
          <w:szCs w:val="34"/>
          <w:rtl/>
          <w:lang w:bidi="ar-IQ"/>
        </w:rPr>
        <w:t xml:space="preserve"> </w:t>
      </w:r>
      <w:r w:rsidRPr="00AD5928">
        <w:rPr>
          <w:rFonts w:ascii="Times New Roman" w:hAnsi="Times New Roman" w:cs="Traditional Arabic" w:hint="cs"/>
          <w:b/>
          <w:bCs/>
          <w:sz w:val="34"/>
          <w:szCs w:val="34"/>
          <w:rtl/>
          <w:lang w:bidi="ar-IQ"/>
        </w:rPr>
        <w:t>الثالثة</w:t>
      </w:r>
      <w:r w:rsidRPr="00AD5928">
        <w:rPr>
          <w:rFonts w:ascii="Times New Roman" w:hAnsi="Times New Roman" w:cs="Traditional Arabic"/>
          <w:b/>
          <w:bCs/>
          <w:sz w:val="34"/>
          <w:szCs w:val="34"/>
          <w:rtl/>
          <w:lang w:bidi="ar-IQ"/>
        </w:rPr>
        <w:t>:</w:t>
      </w:r>
    </w:p>
    <w:p w:rsidR="0054361B" w:rsidRPr="00AD5928" w:rsidRDefault="0054361B" w:rsidP="0054361B">
      <w:pPr>
        <w:spacing w:line="240" w:lineRule="auto"/>
        <w:jc w:val="both"/>
        <w:rPr>
          <w:rFonts w:ascii="Times New Roman" w:hAnsi="Times New Roman" w:cs="Traditional Arabic"/>
          <w:sz w:val="34"/>
          <w:szCs w:val="34"/>
          <w:rtl/>
          <w:lang w:bidi="ar-IQ"/>
        </w:rPr>
      </w:pPr>
      <w:r w:rsidRPr="00AD5928">
        <w:rPr>
          <w:rFonts w:ascii="Times New Roman" w:hAnsi="Times New Roman" w:cs="Traditional Arabic"/>
          <w:sz w:val="34"/>
          <w:szCs w:val="34"/>
          <w:rtl/>
          <w:lang w:bidi="ar-IQ"/>
        </w:rPr>
        <w:tab/>
        <w:t xml:space="preserve">من ابرز النتائج </w:t>
      </w:r>
      <w:r w:rsidRPr="00AD5928">
        <w:rPr>
          <w:rFonts w:ascii="Times New Roman" w:hAnsi="Times New Roman" w:cs="Traditional Arabic" w:hint="cs"/>
          <w:sz w:val="34"/>
          <w:szCs w:val="34"/>
          <w:rtl/>
          <w:lang w:bidi="ar-IQ"/>
        </w:rPr>
        <w:t>المترتبة</w:t>
      </w:r>
      <w:r w:rsidRPr="00AD5928">
        <w:rPr>
          <w:rFonts w:ascii="Times New Roman" w:hAnsi="Times New Roman" w:cs="Traditional Arabic"/>
          <w:sz w:val="34"/>
          <w:szCs w:val="34"/>
          <w:rtl/>
          <w:lang w:bidi="ar-IQ"/>
        </w:rPr>
        <w:t xml:space="preserve"> على تحرير </w:t>
      </w:r>
      <w:r w:rsidRPr="00AD5928">
        <w:rPr>
          <w:rFonts w:ascii="Times New Roman" w:hAnsi="Times New Roman" w:cs="Traditional Arabic" w:hint="cs"/>
          <w:sz w:val="34"/>
          <w:szCs w:val="34"/>
          <w:rtl/>
          <w:lang w:bidi="ar-IQ"/>
        </w:rPr>
        <w:t>الاستثمار</w:t>
      </w:r>
      <w:r w:rsidRPr="00AD5928">
        <w:rPr>
          <w:rFonts w:ascii="Times New Roman" w:hAnsi="Times New Roman" w:cs="Traditional Arabic"/>
          <w:sz w:val="34"/>
          <w:szCs w:val="34"/>
          <w:rtl/>
          <w:lang w:bidi="ar-IQ"/>
        </w:rPr>
        <w:t xml:space="preserve"> الخاص وتشجيعه </w:t>
      </w:r>
      <w:r w:rsidRPr="00AD5928">
        <w:rPr>
          <w:rFonts w:ascii="Times New Roman" w:hAnsi="Times New Roman" w:cs="Traditional Arabic" w:hint="cs"/>
          <w:sz w:val="34"/>
          <w:szCs w:val="34"/>
          <w:rtl/>
          <w:lang w:bidi="ar-IQ"/>
        </w:rPr>
        <w:t>ال</w:t>
      </w:r>
      <w:r w:rsidRPr="00AD5928">
        <w:rPr>
          <w:rFonts w:ascii="Times New Roman" w:hAnsi="Times New Roman" w:cs="Traditional Arabic"/>
          <w:sz w:val="34"/>
          <w:szCs w:val="34"/>
          <w:rtl/>
          <w:lang w:bidi="ar-IQ"/>
        </w:rPr>
        <w:t xml:space="preserve">تدهور </w:t>
      </w:r>
      <w:r w:rsidRPr="00AD5928">
        <w:rPr>
          <w:rFonts w:ascii="Times New Roman" w:hAnsi="Times New Roman" w:cs="Traditional Arabic" w:hint="cs"/>
          <w:sz w:val="34"/>
          <w:szCs w:val="34"/>
          <w:rtl/>
          <w:lang w:bidi="ar-IQ"/>
        </w:rPr>
        <w:t>ال</w:t>
      </w:r>
      <w:r w:rsidRPr="00AD5928">
        <w:rPr>
          <w:rFonts w:ascii="Times New Roman" w:hAnsi="Times New Roman" w:cs="Traditional Arabic"/>
          <w:sz w:val="34"/>
          <w:szCs w:val="34"/>
          <w:rtl/>
          <w:lang w:bidi="ar-IQ"/>
        </w:rPr>
        <w:t xml:space="preserve">مريع في </w:t>
      </w:r>
      <w:r w:rsidRPr="00AD5928">
        <w:rPr>
          <w:rFonts w:ascii="Times New Roman" w:hAnsi="Times New Roman" w:cs="Traditional Arabic" w:hint="cs"/>
          <w:sz w:val="34"/>
          <w:szCs w:val="34"/>
          <w:rtl/>
          <w:lang w:bidi="ar-IQ"/>
        </w:rPr>
        <w:t>إعداد</w:t>
      </w:r>
      <w:r w:rsidRPr="00AD5928">
        <w:rPr>
          <w:rFonts w:ascii="Times New Roman" w:hAnsi="Times New Roman" w:cs="Traditional Arabic"/>
          <w:sz w:val="34"/>
          <w:szCs w:val="34"/>
          <w:rtl/>
          <w:lang w:bidi="ar-IQ"/>
        </w:rPr>
        <w:t xml:space="preserve"> وحجم </w:t>
      </w:r>
      <w:r w:rsidRPr="00AD5928">
        <w:rPr>
          <w:rFonts w:ascii="Times New Roman" w:hAnsi="Times New Roman" w:cs="Traditional Arabic" w:hint="cs"/>
          <w:sz w:val="34"/>
          <w:szCs w:val="34"/>
          <w:rtl/>
          <w:lang w:bidi="ar-IQ"/>
        </w:rPr>
        <w:t>الطبقة</w:t>
      </w:r>
      <w:r w:rsidRPr="00AD5928">
        <w:rPr>
          <w:rFonts w:ascii="Times New Roman" w:hAnsi="Times New Roman" w:cs="Traditional Arabic"/>
          <w:sz w:val="34"/>
          <w:szCs w:val="34"/>
          <w:rtl/>
          <w:lang w:bidi="ar-IQ"/>
        </w:rPr>
        <w:t xml:space="preserve"> الوسطى </w:t>
      </w:r>
      <w:r w:rsidRPr="00AD5928">
        <w:rPr>
          <w:rFonts w:ascii="Times New Roman" w:hAnsi="Times New Roman" w:cs="Traditional Arabic" w:hint="cs"/>
          <w:sz w:val="34"/>
          <w:szCs w:val="34"/>
          <w:rtl/>
          <w:lang w:bidi="ar-IQ"/>
        </w:rPr>
        <w:t>وأوضاعها</w:t>
      </w:r>
      <w:r w:rsidRPr="00AD5928">
        <w:rPr>
          <w:rFonts w:ascii="Times New Roman" w:hAnsi="Times New Roman" w:cs="Traditional Arabic"/>
          <w:sz w:val="34"/>
          <w:szCs w:val="34"/>
          <w:rtl/>
          <w:lang w:bidi="ar-IQ"/>
        </w:rPr>
        <w:t xml:space="preserve">، بما يتناقض مع </w:t>
      </w:r>
      <w:r w:rsidRPr="00AD5928">
        <w:rPr>
          <w:rFonts w:ascii="Times New Roman" w:hAnsi="Times New Roman" w:cs="Traditional Arabic" w:hint="cs"/>
          <w:sz w:val="34"/>
          <w:szCs w:val="34"/>
          <w:rtl/>
          <w:lang w:bidi="ar-IQ"/>
        </w:rPr>
        <w:t>ال</w:t>
      </w:r>
      <w:r w:rsidRPr="00AD5928">
        <w:rPr>
          <w:rFonts w:ascii="Times New Roman" w:hAnsi="Times New Roman" w:cs="Traditional Arabic"/>
          <w:sz w:val="34"/>
          <w:szCs w:val="34"/>
          <w:rtl/>
          <w:lang w:bidi="ar-IQ"/>
        </w:rPr>
        <w:t xml:space="preserve">تأكيدات </w:t>
      </w:r>
      <w:r w:rsidRPr="00AD5928">
        <w:rPr>
          <w:rFonts w:ascii="Times New Roman" w:hAnsi="Times New Roman" w:cs="Traditional Arabic" w:hint="cs"/>
          <w:sz w:val="34"/>
          <w:szCs w:val="34"/>
          <w:rtl/>
          <w:lang w:bidi="ar-IQ"/>
        </w:rPr>
        <w:t>الأيديولوجية</w:t>
      </w:r>
      <w:r w:rsidRPr="00AD5928">
        <w:rPr>
          <w:rFonts w:ascii="Times New Roman" w:hAnsi="Times New Roman" w:cs="Traditional Arabic"/>
          <w:sz w:val="34"/>
          <w:szCs w:val="34"/>
          <w:rtl/>
          <w:lang w:bidi="ar-IQ"/>
        </w:rPr>
        <w:t xml:space="preserve"> "للصندوق النقد </w:t>
      </w:r>
      <w:r w:rsidRPr="00AD5928">
        <w:rPr>
          <w:rFonts w:ascii="Times New Roman" w:hAnsi="Times New Roman" w:cs="Traditional Arabic"/>
          <w:sz w:val="34"/>
          <w:szCs w:val="34"/>
          <w:rtl/>
          <w:lang w:bidi="ar-IQ"/>
        </w:rPr>
        <w:lastRenderedPageBreak/>
        <w:t xml:space="preserve">الدولي والبنك الدولي"، </w:t>
      </w:r>
      <w:r w:rsidRPr="00AD5928">
        <w:rPr>
          <w:rFonts w:ascii="Times New Roman" w:hAnsi="Times New Roman" w:cs="Traditional Arabic" w:hint="cs"/>
          <w:sz w:val="34"/>
          <w:szCs w:val="34"/>
          <w:rtl/>
          <w:lang w:bidi="ar-IQ"/>
        </w:rPr>
        <w:t>التي ترى</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أن</w:t>
      </w:r>
      <w:r w:rsidRPr="00AD5928">
        <w:rPr>
          <w:rFonts w:ascii="Times New Roman" w:hAnsi="Times New Roman" w:cs="Traditional Arabic"/>
          <w:sz w:val="34"/>
          <w:szCs w:val="34"/>
          <w:rtl/>
          <w:lang w:bidi="ar-IQ"/>
        </w:rPr>
        <w:t xml:space="preserve"> التحول</w:t>
      </w:r>
      <w:r w:rsidRPr="00AD5928">
        <w:rPr>
          <w:rFonts w:ascii="Times New Roman" w:hAnsi="Times New Roman" w:cs="Traditional Arabic" w:hint="cs"/>
          <w:sz w:val="34"/>
          <w:szCs w:val="34"/>
          <w:rtl/>
          <w:lang w:bidi="ar-IQ"/>
        </w:rPr>
        <w:t xml:space="preserve"> سوف</w:t>
      </w:r>
      <w:r w:rsidRPr="00AD5928">
        <w:rPr>
          <w:rFonts w:ascii="Times New Roman" w:hAnsi="Times New Roman" w:cs="Traditional Arabic"/>
          <w:sz w:val="34"/>
          <w:szCs w:val="34"/>
          <w:rtl/>
          <w:lang w:bidi="ar-IQ"/>
        </w:rPr>
        <w:t xml:space="preserve"> يحقق توسيع قواعد الطبقات الوسطى وتعزيز دورها </w:t>
      </w:r>
      <w:r w:rsidRPr="00AD5928">
        <w:rPr>
          <w:rFonts w:ascii="Times New Roman" w:hAnsi="Times New Roman" w:cs="Traditional Arabic" w:hint="cs"/>
          <w:sz w:val="34"/>
          <w:szCs w:val="34"/>
          <w:rtl/>
          <w:lang w:bidi="ar-IQ"/>
        </w:rPr>
        <w:t>الاقتصادي</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والاجتماعي</w:t>
      </w:r>
      <w:r w:rsidRPr="00AD5928">
        <w:rPr>
          <w:rFonts w:ascii="Times New Roman" w:hAnsi="Times New Roman" w:cs="Traditional Arabic"/>
          <w:sz w:val="34"/>
          <w:szCs w:val="34"/>
          <w:rtl/>
          <w:lang w:bidi="ar-IQ"/>
        </w:rPr>
        <w:t xml:space="preserve"> والسياسي. </w:t>
      </w:r>
      <w:r w:rsidRPr="00AD5928">
        <w:rPr>
          <w:rFonts w:ascii="Times New Roman" w:hAnsi="Times New Roman" w:cs="Traditional Arabic" w:hint="cs"/>
          <w:sz w:val="34"/>
          <w:szCs w:val="34"/>
          <w:rtl/>
          <w:lang w:bidi="ar-IQ"/>
        </w:rPr>
        <w:t>إلا</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أن</w:t>
      </w:r>
      <w:r w:rsidRPr="00AD5928">
        <w:rPr>
          <w:rFonts w:ascii="Times New Roman" w:hAnsi="Times New Roman" w:cs="Traditional Arabic"/>
          <w:sz w:val="34"/>
          <w:szCs w:val="34"/>
          <w:rtl/>
          <w:lang w:bidi="ar-IQ"/>
        </w:rPr>
        <w:t xml:space="preserve"> هذه </w:t>
      </w:r>
      <w:r w:rsidRPr="00AD5928">
        <w:rPr>
          <w:rFonts w:ascii="Times New Roman" w:hAnsi="Times New Roman" w:cs="Traditional Arabic" w:hint="cs"/>
          <w:sz w:val="34"/>
          <w:szCs w:val="34"/>
          <w:rtl/>
          <w:lang w:bidi="ar-IQ"/>
        </w:rPr>
        <w:t>الإجراءات</w:t>
      </w:r>
      <w:r w:rsidRPr="00AD5928">
        <w:rPr>
          <w:rFonts w:ascii="Times New Roman" w:hAnsi="Times New Roman" w:cs="Traditional Arabic"/>
          <w:sz w:val="34"/>
          <w:szCs w:val="34"/>
          <w:rtl/>
          <w:lang w:bidi="ar-IQ"/>
        </w:rPr>
        <w:t xml:space="preserve"> عسرت عملية </w:t>
      </w:r>
      <w:r w:rsidRPr="00AD5928">
        <w:rPr>
          <w:rFonts w:ascii="Times New Roman" w:hAnsi="Times New Roman" w:cs="Traditional Arabic" w:hint="cs"/>
          <w:sz w:val="34"/>
          <w:szCs w:val="34"/>
          <w:rtl/>
          <w:lang w:bidi="ar-IQ"/>
        </w:rPr>
        <w:t>الانتقال</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بالإصلاح</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الاقتصادي</w:t>
      </w:r>
      <w:r w:rsidRPr="00AD5928">
        <w:rPr>
          <w:rFonts w:ascii="Times New Roman" w:hAnsi="Times New Roman" w:cs="Traditional Arabic"/>
          <w:sz w:val="34"/>
          <w:szCs w:val="34"/>
          <w:rtl/>
          <w:lang w:bidi="ar-IQ"/>
        </w:rPr>
        <w:t xml:space="preserve"> وفق الوصفات </w:t>
      </w:r>
      <w:r w:rsidRPr="00AD5928">
        <w:rPr>
          <w:rFonts w:ascii="Times New Roman" w:hAnsi="Times New Roman" w:cs="Traditional Arabic" w:hint="cs"/>
          <w:sz w:val="34"/>
          <w:szCs w:val="34"/>
          <w:rtl/>
          <w:lang w:bidi="ar-IQ"/>
        </w:rPr>
        <w:t>المذكورة</w:t>
      </w:r>
      <w:r w:rsidRPr="00AD5928">
        <w:rPr>
          <w:rFonts w:ascii="Times New Roman" w:hAnsi="Times New Roman" w:cs="Traditional Arabic"/>
          <w:sz w:val="34"/>
          <w:szCs w:val="34"/>
          <w:rtl/>
          <w:lang w:bidi="ar-IQ"/>
        </w:rPr>
        <w:t>، عسرت تفعيل النمو وتوسيعه، وهذا ما</w:t>
      </w:r>
      <w:r w:rsidRPr="00AD5928">
        <w:rPr>
          <w:rFonts w:ascii="Times New Roman" w:hAnsi="Times New Roman" w:cs="Traditional Arabic" w:hint="cs"/>
          <w:sz w:val="34"/>
          <w:szCs w:val="34"/>
          <w:rtl/>
          <w:lang w:bidi="ar-IQ"/>
        </w:rPr>
        <w:t xml:space="preserve"> </w:t>
      </w:r>
      <w:r w:rsidRPr="00AD5928">
        <w:rPr>
          <w:rFonts w:ascii="Times New Roman" w:hAnsi="Times New Roman" w:cs="Traditional Arabic"/>
          <w:sz w:val="34"/>
          <w:szCs w:val="34"/>
          <w:rtl/>
          <w:lang w:bidi="ar-IQ"/>
        </w:rPr>
        <w:t xml:space="preserve">يلاحظ في معظم الدول </w:t>
      </w:r>
      <w:r w:rsidRPr="00AD5928">
        <w:rPr>
          <w:rFonts w:ascii="Times New Roman" w:hAnsi="Times New Roman" w:cs="Traditional Arabic" w:hint="cs"/>
          <w:sz w:val="34"/>
          <w:szCs w:val="34"/>
          <w:rtl/>
          <w:lang w:bidi="ar-IQ"/>
        </w:rPr>
        <w:t>العربية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أو</w:t>
      </w:r>
      <w:r w:rsidRPr="00AD5928">
        <w:rPr>
          <w:rFonts w:ascii="Times New Roman" w:hAnsi="Times New Roman" w:cs="Traditional Arabic"/>
          <w:sz w:val="34"/>
          <w:szCs w:val="34"/>
          <w:rtl/>
          <w:lang w:bidi="ar-IQ"/>
        </w:rPr>
        <w:t xml:space="preserve"> غيرها من البلدان </w:t>
      </w:r>
      <w:r w:rsidRPr="00AD5928">
        <w:rPr>
          <w:rFonts w:ascii="Times New Roman" w:hAnsi="Times New Roman" w:cs="Traditional Arabic" w:hint="cs"/>
          <w:sz w:val="34"/>
          <w:szCs w:val="34"/>
          <w:rtl/>
          <w:lang w:bidi="ar-IQ"/>
        </w:rPr>
        <w:t>النامية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إذ</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أن</w:t>
      </w:r>
      <w:r w:rsidRPr="00AD5928">
        <w:rPr>
          <w:rFonts w:ascii="Times New Roman" w:hAnsi="Times New Roman" w:cs="Traditional Arabic"/>
          <w:sz w:val="34"/>
          <w:szCs w:val="34"/>
          <w:rtl/>
          <w:lang w:bidi="ar-IQ"/>
        </w:rPr>
        <w:t xml:space="preserve"> تفعيل النمو يتأخر </w:t>
      </w:r>
      <w:r w:rsidRPr="00AD5928">
        <w:rPr>
          <w:rFonts w:ascii="Times New Roman" w:hAnsi="Times New Roman" w:cs="Traditional Arabic" w:hint="cs"/>
          <w:sz w:val="34"/>
          <w:szCs w:val="34"/>
          <w:rtl/>
          <w:lang w:bidi="ar-IQ"/>
        </w:rPr>
        <w:t>أو</w:t>
      </w:r>
      <w:r w:rsidRPr="00AD5928">
        <w:rPr>
          <w:rFonts w:ascii="Times New Roman" w:hAnsi="Times New Roman" w:cs="Traditional Arabic"/>
          <w:sz w:val="34"/>
          <w:szCs w:val="34"/>
          <w:rtl/>
          <w:lang w:bidi="ar-IQ"/>
        </w:rPr>
        <w:t xml:space="preserve"> يفشل لدى التنفيذ في </w:t>
      </w:r>
      <w:r w:rsidRPr="00AD5928">
        <w:rPr>
          <w:rFonts w:ascii="Times New Roman" w:hAnsi="Times New Roman" w:cs="Traditional Arabic" w:hint="cs"/>
          <w:sz w:val="34"/>
          <w:szCs w:val="34"/>
          <w:rtl/>
          <w:lang w:bidi="ar-IQ"/>
        </w:rPr>
        <w:t>إجراء</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الإصلاحات</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الاقتصادية</w:t>
      </w:r>
      <w:r w:rsidRPr="00AD5928">
        <w:rPr>
          <w:rFonts w:ascii="Times New Roman" w:hAnsi="Times New Roman" w:cs="Traditional Arabic"/>
          <w:sz w:val="34"/>
          <w:szCs w:val="34"/>
          <w:rtl/>
          <w:lang w:bidi="ar-IQ"/>
        </w:rPr>
        <w:t>.</w:t>
      </w:r>
    </w:p>
    <w:p w:rsidR="0054361B" w:rsidRPr="00AD5928" w:rsidRDefault="0054361B" w:rsidP="0054361B">
      <w:pPr>
        <w:spacing w:line="240" w:lineRule="auto"/>
        <w:jc w:val="both"/>
        <w:rPr>
          <w:rFonts w:ascii="Times New Roman" w:hAnsi="Times New Roman" w:cs="Traditional Arabic"/>
          <w:sz w:val="34"/>
          <w:szCs w:val="34"/>
          <w:rtl/>
          <w:lang w:bidi="ar-IQ"/>
        </w:rPr>
      </w:pPr>
    </w:p>
    <w:p w:rsidR="0054361B" w:rsidRPr="00AD5928" w:rsidRDefault="0054361B" w:rsidP="0054361B">
      <w:pPr>
        <w:spacing w:line="240" w:lineRule="auto"/>
        <w:jc w:val="both"/>
        <w:rPr>
          <w:rFonts w:ascii="Times New Roman" w:hAnsi="Times New Roman" w:cs="Traditional Arabic"/>
          <w:b/>
          <w:bCs/>
          <w:sz w:val="34"/>
          <w:szCs w:val="34"/>
          <w:u w:val="single"/>
          <w:rtl/>
          <w:lang w:bidi="ar-IQ"/>
        </w:rPr>
      </w:pPr>
      <w:r w:rsidRPr="00AD5928">
        <w:rPr>
          <w:rFonts w:ascii="Times New Roman" w:hAnsi="Times New Roman" w:cs="Traditional Arabic" w:hint="cs"/>
          <w:b/>
          <w:bCs/>
          <w:sz w:val="34"/>
          <w:szCs w:val="34"/>
          <w:rtl/>
          <w:lang w:bidi="ar-IQ"/>
        </w:rPr>
        <w:t>1-7-4- الإشكالية</w:t>
      </w:r>
      <w:r w:rsidRPr="00AD5928">
        <w:rPr>
          <w:rFonts w:ascii="Times New Roman" w:hAnsi="Times New Roman" w:cs="Traditional Arabic"/>
          <w:b/>
          <w:bCs/>
          <w:sz w:val="34"/>
          <w:szCs w:val="34"/>
          <w:rtl/>
          <w:lang w:bidi="ar-IQ"/>
        </w:rPr>
        <w:t xml:space="preserve"> </w:t>
      </w:r>
      <w:r w:rsidRPr="00AD5928">
        <w:rPr>
          <w:rFonts w:ascii="Times New Roman" w:hAnsi="Times New Roman" w:cs="Traditional Arabic" w:hint="cs"/>
          <w:b/>
          <w:bCs/>
          <w:sz w:val="34"/>
          <w:szCs w:val="34"/>
          <w:rtl/>
          <w:lang w:bidi="ar-IQ"/>
        </w:rPr>
        <w:t>الرابعة</w:t>
      </w:r>
      <w:r w:rsidRPr="00AD5928">
        <w:rPr>
          <w:rFonts w:ascii="Times New Roman" w:hAnsi="Times New Roman" w:cs="Traditional Arabic"/>
          <w:b/>
          <w:bCs/>
          <w:sz w:val="34"/>
          <w:szCs w:val="34"/>
          <w:rtl/>
          <w:lang w:bidi="ar-IQ"/>
        </w:rPr>
        <w:t>:</w:t>
      </w:r>
      <w:r w:rsidRPr="00AD5928">
        <w:rPr>
          <w:rFonts w:ascii="Times New Roman" w:hAnsi="Times New Roman" w:cs="Traditional Arabic" w:hint="cs"/>
          <w:b/>
          <w:bCs/>
          <w:sz w:val="34"/>
          <w:szCs w:val="34"/>
          <w:rtl/>
          <w:lang w:bidi="ar-IQ"/>
        </w:rPr>
        <w:t xml:space="preserve"> </w:t>
      </w:r>
      <w:r w:rsidRPr="00AD5928">
        <w:rPr>
          <w:rFonts w:ascii="Times New Roman" w:hAnsi="Times New Roman" w:cs="Traditional Arabic"/>
          <w:b/>
          <w:bCs/>
          <w:sz w:val="34"/>
          <w:szCs w:val="34"/>
          <w:u w:val="single"/>
          <w:rtl/>
          <w:lang w:bidi="ar-IQ"/>
        </w:rPr>
        <w:t xml:space="preserve">دور </w:t>
      </w:r>
      <w:r w:rsidRPr="00AD5928">
        <w:rPr>
          <w:rFonts w:ascii="Times New Roman" w:hAnsi="Times New Roman" w:cs="Traditional Arabic" w:hint="cs"/>
          <w:b/>
          <w:bCs/>
          <w:sz w:val="34"/>
          <w:szCs w:val="34"/>
          <w:u w:val="single"/>
          <w:rtl/>
          <w:lang w:bidi="ar-IQ"/>
        </w:rPr>
        <w:t>الدولة</w:t>
      </w:r>
      <w:r w:rsidRPr="00AD5928">
        <w:rPr>
          <w:rFonts w:ascii="Times New Roman" w:hAnsi="Times New Roman" w:cs="Traditional Arabic"/>
          <w:b/>
          <w:bCs/>
          <w:sz w:val="34"/>
          <w:szCs w:val="34"/>
          <w:u w:val="single"/>
          <w:rtl/>
          <w:lang w:bidi="ar-IQ"/>
        </w:rPr>
        <w:t xml:space="preserve"> في برامج </w:t>
      </w:r>
      <w:r w:rsidRPr="00AD5928">
        <w:rPr>
          <w:rFonts w:ascii="Times New Roman" w:hAnsi="Times New Roman" w:cs="Traditional Arabic" w:hint="cs"/>
          <w:b/>
          <w:bCs/>
          <w:sz w:val="34"/>
          <w:szCs w:val="34"/>
          <w:u w:val="single"/>
          <w:rtl/>
          <w:lang w:bidi="ar-IQ"/>
        </w:rPr>
        <w:t>الإصلاح</w:t>
      </w:r>
      <w:r w:rsidRPr="00AD5928">
        <w:rPr>
          <w:rFonts w:ascii="Times New Roman" w:hAnsi="Times New Roman" w:cs="Traditional Arabic"/>
          <w:b/>
          <w:bCs/>
          <w:sz w:val="34"/>
          <w:szCs w:val="34"/>
          <w:u w:val="single"/>
          <w:rtl/>
          <w:lang w:bidi="ar-IQ"/>
        </w:rPr>
        <w:t xml:space="preserve"> </w:t>
      </w:r>
      <w:r w:rsidRPr="00AD5928">
        <w:rPr>
          <w:rFonts w:ascii="Times New Roman" w:hAnsi="Times New Roman" w:cs="Traditional Arabic" w:hint="cs"/>
          <w:b/>
          <w:bCs/>
          <w:sz w:val="34"/>
          <w:szCs w:val="34"/>
          <w:u w:val="single"/>
          <w:rtl/>
          <w:lang w:bidi="ar-IQ"/>
        </w:rPr>
        <w:t>الاقتصادي:</w:t>
      </w:r>
    </w:p>
    <w:p w:rsidR="0054361B" w:rsidRPr="00AD5928" w:rsidRDefault="0054361B" w:rsidP="0054361B">
      <w:pPr>
        <w:spacing w:line="240" w:lineRule="auto"/>
        <w:jc w:val="lowKashida"/>
        <w:rPr>
          <w:rFonts w:ascii="Times New Roman" w:hAnsi="Times New Roman" w:cs="Traditional Arabic"/>
          <w:sz w:val="34"/>
          <w:szCs w:val="34"/>
          <w:rtl/>
          <w:lang w:bidi="ar-IQ"/>
        </w:rPr>
      </w:pPr>
      <w:r w:rsidRPr="00AD5928">
        <w:rPr>
          <w:rFonts w:ascii="Times New Roman" w:hAnsi="Times New Roman" w:cs="Traditional Arabic"/>
          <w:sz w:val="34"/>
          <w:szCs w:val="34"/>
          <w:rtl/>
          <w:lang w:bidi="ar-IQ"/>
        </w:rPr>
        <w:tab/>
        <w:t>بقدر ما</w:t>
      </w:r>
      <w:r w:rsidRPr="00AD5928">
        <w:rPr>
          <w:rFonts w:ascii="Times New Roman" w:hAnsi="Times New Roman" w:cs="Traditional Arabic" w:hint="cs"/>
          <w:sz w:val="34"/>
          <w:szCs w:val="34"/>
          <w:rtl/>
          <w:lang w:bidi="ar-IQ"/>
        </w:rPr>
        <w:t xml:space="preserve"> </w:t>
      </w:r>
      <w:r w:rsidRPr="00AD5928">
        <w:rPr>
          <w:rFonts w:ascii="Times New Roman" w:hAnsi="Times New Roman" w:cs="Traditional Arabic"/>
          <w:sz w:val="34"/>
          <w:szCs w:val="34"/>
          <w:rtl/>
          <w:lang w:bidi="ar-IQ"/>
        </w:rPr>
        <w:t xml:space="preserve">أولت الدول </w:t>
      </w:r>
      <w:r w:rsidRPr="00AD5928">
        <w:rPr>
          <w:rFonts w:ascii="Times New Roman" w:hAnsi="Times New Roman" w:cs="Traditional Arabic" w:hint="cs"/>
          <w:sz w:val="34"/>
          <w:szCs w:val="34"/>
          <w:rtl/>
          <w:lang w:bidi="ar-IQ"/>
        </w:rPr>
        <w:t>النامية</w:t>
      </w:r>
      <w:r w:rsidRPr="00AD5928">
        <w:rPr>
          <w:rFonts w:ascii="Times New Roman" w:hAnsi="Times New Roman" w:cs="Traditional Arabic"/>
          <w:sz w:val="34"/>
          <w:szCs w:val="34"/>
          <w:rtl/>
          <w:lang w:bidi="ar-IQ"/>
        </w:rPr>
        <w:t xml:space="preserve"> والبلدان </w:t>
      </w:r>
      <w:r w:rsidRPr="00AD5928">
        <w:rPr>
          <w:rFonts w:ascii="Times New Roman" w:hAnsi="Times New Roman" w:cs="Traditional Arabic" w:hint="cs"/>
          <w:sz w:val="34"/>
          <w:szCs w:val="34"/>
          <w:rtl/>
          <w:lang w:bidi="ar-IQ"/>
        </w:rPr>
        <w:t>العربية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أهمية خاصة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للتنمية</w:t>
      </w:r>
      <w:r w:rsidRPr="00AD5928">
        <w:rPr>
          <w:rFonts w:ascii="Times New Roman" w:hAnsi="Times New Roman" w:cs="Traditional Arabic"/>
          <w:sz w:val="34"/>
          <w:szCs w:val="34"/>
          <w:rtl/>
          <w:lang w:bidi="ar-IQ"/>
        </w:rPr>
        <w:t xml:space="preserve"> في الخمسينات والستينات وحتى منتصف السبعينات ودورها المركزي في الميدان </w:t>
      </w:r>
      <w:r w:rsidRPr="00AD5928">
        <w:rPr>
          <w:rFonts w:ascii="Times New Roman" w:hAnsi="Times New Roman" w:cs="Traditional Arabic" w:hint="cs"/>
          <w:sz w:val="34"/>
          <w:szCs w:val="34"/>
          <w:rtl/>
          <w:lang w:bidi="ar-IQ"/>
        </w:rPr>
        <w:t>الاقتصادي</w:t>
      </w:r>
      <w:r w:rsidRPr="00AD5928">
        <w:rPr>
          <w:rFonts w:ascii="Times New Roman" w:hAnsi="Times New Roman" w:cs="Traditional Arabic"/>
          <w:sz w:val="34"/>
          <w:szCs w:val="34"/>
          <w:rtl/>
          <w:lang w:bidi="ar-IQ"/>
        </w:rPr>
        <w:t xml:space="preserve"> وفي الميادين </w:t>
      </w:r>
      <w:r w:rsidRPr="00AD5928">
        <w:rPr>
          <w:rFonts w:ascii="Times New Roman" w:hAnsi="Times New Roman" w:cs="Traditional Arabic" w:hint="cs"/>
          <w:sz w:val="34"/>
          <w:szCs w:val="34"/>
          <w:rtl/>
          <w:lang w:bidi="ar-IQ"/>
        </w:rPr>
        <w:t>السياسية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والاجتماعية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والثقافية</w:t>
      </w:r>
      <w:r w:rsidRPr="00AD5928">
        <w:rPr>
          <w:rFonts w:ascii="Times New Roman" w:hAnsi="Times New Roman" w:cs="Traditional Arabic"/>
          <w:sz w:val="34"/>
          <w:szCs w:val="34"/>
          <w:rtl/>
          <w:lang w:bidi="ar-IQ"/>
        </w:rPr>
        <w:t xml:space="preserve"> وغيرها حتى </w:t>
      </w:r>
      <w:r w:rsidRPr="00AD5928">
        <w:rPr>
          <w:rFonts w:ascii="Times New Roman" w:hAnsi="Times New Roman" w:cs="Traditional Arabic" w:hint="cs"/>
          <w:sz w:val="34"/>
          <w:szCs w:val="34"/>
          <w:rtl/>
          <w:lang w:bidi="ar-IQ"/>
        </w:rPr>
        <w:t>بالنسبة</w:t>
      </w:r>
      <w:r w:rsidRPr="00AD5928">
        <w:rPr>
          <w:rFonts w:ascii="Times New Roman" w:hAnsi="Times New Roman" w:cs="Traditional Arabic"/>
          <w:sz w:val="34"/>
          <w:szCs w:val="34"/>
          <w:rtl/>
          <w:lang w:bidi="ar-IQ"/>
        </w:rPr>
        <w:t xml:space="preserve"> لتجارب </w:t>
      </w:r>
      <w:r w:rsidRPr="00AD5928">
        <w:rPr>
          <w:rFonts w:ascii="Times New Roman" w:hAnsi="Times New Roman" w:cs="Traditional Arabic" w:hint="cs"/>
          <w:sz w:val="34"/>
          <w:szCs w:val="34"/>
          <w:rtl/>
          <w:lang w:bidi="ar-IQ"/>
        </w:rPr>
        <w:t>التنمية</w:t>
      </w:r>
      <w:r w:rsidRPr="00AD5928">
        <w:rPr>
          <w:rFonts w:ascii="Times New Roman" w:hAnsi="Times New Roman" w:cs="Traditional Arabic"/>
          <w:sz w:val="34"/>
          <w:szCs w:val="34"/>
          <w:rtl/>
          <w:lang w:bidi="ar-IQ"/>
        </w:rPr>
        <w:t xml:space="preserve"> التي اتسمت في بعضها </w:t>
      </w:r>
      <w:r w:rsidRPr="00AD5928">
        <w:rPr>
          <w:rFonts w:ascii="Times New Roman" w:hAnsi="Times New Roman" w:cs="Traditional Arabic" w:hint="cs"/>
          <w:sz w:val="34"/>
          <w:szCs w:val="34"/>
          <w:rtl/>
          <w:lang w:bidi="ar-IQ"/>
        </w:rPr>
        <w:t>بالليبرالية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الاقتصادية</w:t>
      </w:r>
      <w:r w:rsidRPr="00AD5928">
        <w:rPr>
          <w:rFonts w:ascii="Times New Roman" w:hAnsi="Times New Roman" w:cs="Traditional Arabic"/>
          <w:sz w:val="34"/>
          <w:szCs w:val="34"/>
          <w:rtl/>
          <w:lang w:bidi="ar-IQ"/>
        </w:rPr>
        <w:t xml:space="preserve"> "فأن </w:t>
      </w:r>
      <w:r w:rsidRPr="00AD5928">
        <w:rPr>
          <w:rFonts w:ascii="Times New Roman" w:hAnsi="Times New Roman" w:cs="Traditional Arabic" w:hint="cs"/>
          <w:sz w:val="34"/>
          <w:szCs w:val="34"/>
          <w:rtl/>
          <w:lang w:bidi="ar-IQ"/>
        </w:rPr>
        <w:t>الدولة</w:t>
      </w:r>
      <w:r w:rsidRPr="00AD5928">
        <w:rPr>
          <w:rFonts w:ascii="Times New Roman" w:hAnsi="Times New Roman" w:cs="Traditional Arabic"/>
          <w:sz w:val="34"/>
          <w:szCs w:val="34"/>
          <w:rtl/>
          <w:lang w:bidi="ar-IQ"/>
        </w:rPr>
        <w:t xml:space="preserve"> لعبت دورا مركزي</w:t>
      </w:r>
      <w:r w:rsidRPr="00AD5928">
        <w:rPr>
          <w:rFonts w:ascii="Times New Roman" w:hAnsi="Times New Roman" w:cs="Traditional Arabic" w:hint="cs"/>
          <w:sz w:val="34"/>
          <w:szCs w:val="34"/>
          <w:rtl/>
          <w:lang w:bidi="ar-IQ"/>
        </w:rPr>
        <w:t>اً</w:t>
      </w:r>
      <w:r w:rsidRPr="00AD5928">
        <w:rPr>
          <w:rFonts w:ascii="Times New Roman" w:hAnsi="Times New Roman" w:cs="Traditional Arabic"/>
          <w:sz w:val="34"/>
          <w:szCs w:val="34"/>
          <w:rtl/>
          <w:lang w:bidi="ar-IQ"/>
        </w:rPr>
        <w:t xml:space="preserve"> في النشاط وفي عملية </w:t>
      </w:r>
      <w:r w:rsidRPr="00AD5928">
        <w:rPr>
          <w:rFonts w:ascii="Times New Roman" w:hAnsi="Times New Roman" w:cs="Traditional Arabic" w:hint="cs"/>
          <w:sz w:val="34"/>
          <w:szCs w:val="34"/>
          <w:rtl/>
          <w:lang w:bidi="ar-IQ"/>
        </w:rPr>
        <w:t>التنمية</w:t>
      </w:r>
      <w:r w:rsidRPr="00AD5928">
        <w:rPr>
          <w:rFonts w:ascii="Times New Roman" w:hAnsi="Times New Roman" w:cs="Traditional Arabic"/>
          <w:sz w:val="34"/>
          <w:szCs w:val="34"/>
          <w:rtl/>
          <w:lang w:bidi="ar-IQ"/>
        </w:rPr>
        <w:t xml:space="preserve">". ورغم </w:t>
      </w:r>
      <w:r w:rsidRPr="00AD5928">
        <w:rPr>
          <w:rFonts w:ascii="Times New Roman" w:hAnsi="Times New Roman" w:cs="Traditional Arabic" w:hint="cs"/>
          <w:sz w:val="34"/>
          <w:szCs w:val="34"/>
          <w:rtl/>
          <w:lang w:bidi="ar-IQ"/>
        </w:rPr>
        <w:t>الفوارق</w:t>
      </w:r>
      <w:r w:rsidRPr="00AD5928">
        <w:rPr>
          <w:rFonts w:ascii="Times New Roman" w:hAnsi="Times New Roman" w:cs="Traditional Arabic"/>
          <w:sz w:val="34"/>
          <w:szCs w:val="34"/>
          <w:rtl/>
          <w:lang w:bidi="ar-IQ"/>
        </w:rPr>
        <w:t xml:space="preserve"> في دور </w:t>
      </w:r>
      <w:r w:rsidRPr="00AD5928">
        <w:rPr>
          <w:rFonts w:ascii="Times New Roman" w:hAnsi="Times New Roman" w:cs="Traditional Arabic" w:hint="cs"/>
          <w:sz w:val="34"/>
          <w:szCs w:val="34"/>
          <w:rtl/>
          <w:lang w:bidi="ar-IQ"/>
        </w:rPr>
        <w:t>الدولة</w:t>
      </w:r>
      <w:r w:rsidRPr="00AD5928">
        <w:rPr>
          <w:rFonts w:ascii="Times New Roman" w:hAnsi="Times New Roman" w:cs="Traditional Arabic"/>
          <w:sz w:val="34"/>
          <w:szCs w:val="34"/>
          <w:rtl/>
          <w:lang w:bidi="ar-IQ"/>
        </w:rPr>
        <w:t xml:space="preserve"> في النظم </w:t>
      </w:r>
      <w:r w:rsidRPr="00AD5928">
        <w:rPr>
          <w:rFonts w:ascii="Times New Roman" w:hAnsi="Times New Roman" w:cs="Traditional Arabic" w:hint="cs"/>
          <w:sz w:val="34"/>
          <w:szCs w:val="34"/>
          <w:rtl/>
          <w:lang w:bidi="ar-IQ"/>
        </w:rPr>
        <w:t>السياسية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والأيديولوجية</w:t>
      </w:r>
      <w:r w:rsidRPr="00AD5928">
        <w:rPr>
          <w:rFonts w:ascii="Times New Roman" w:hAnsi="Times New Roman" w:cs="Traditional Arabic"/>
          <w:sz w:val="34"/>
          <w:szCs w:val="34"/>
          <w:rtl/>
          <w:lang w:bidi="ar-IQ"/>
        </w:rPr>
        <w:t xml:space="preserve"> في العديد من هذه البلدان، فأن </w:t>
      </w:r>
      <w:r w:rsidRPr="00AD5928">
        <w:rPr>
          <w:rFonts w:ascii="Times New Roman" w:hAnsi="Times New Roman" w:cs="Traditional Arabic" w:hint="cs"/>
          <w:sz w:val="34"/>
          <w:szCs w:val="34"/>
          <w:rtl/>
          <w:lang w:bidi="ar-IQ"/>
        </w:rPr>
        <w:t>الدولة</w:t>
      </w:r>
      <w:r w:rsidRPr="00AD5928">
        <w:rPr>
          <w:rFonts w:ascii="Times New Roman" w:hAnsi="Times New Roman" w:cs="Traditional Arabic"/>
          <w:sz w:val="34"/>
          <w:szCs w:val="34"/>
          <w:rtl/>
          <w:lang w:bidi="ar-IQ"/>
        </w:rPr>
        <w:t xml:space="preserve"> تصدرت </w:t>
      </w:r>
      <w:r w:rsidRPr="00AD5928">
        <w:rPr>
          <w:rFonts w:ascii="Times New Roman" w:hAnsi="Times New Roman" w:cs="Traditional Arabic" w:hint="cs"/>
          <w:sz w:val="34"/>
          <w:szCs w:val="34"/>
          <w:rtl/>
          <w:lang w:bidi="ar-IQ"/>
        </w:rPr>
        <w:t>القيادة</w:t>
      </w:r>
      <w:r w:rsidRPr="00AD5928">
        <w:rPr>
          <w:rFonts w:ascii="Times New Roman" w:hAnsi="Times New Roman" w:cs="Traditional Arabic"/>
          <w:sz w:val="34"/>
          <w:szCs w:val="34"/>
          <w:rtl/>
          <w:lang w:bidi="ar-IQ"/>
        </w:rPr>
        <w:t xml:space="preserve"> في تحديد </w:t>
      </w:r>
      <w:r w:rsidRPr="00AD5928">
        <w:rPr>
          <w:rFonts w:ascii="Times New Roman" w:hAnsi="Times New Roman" w:cs="Traditional Arabic" w:hint="cs"/>
          <w:sz w:val="34"/>
          <w:szCs w:val="34"/>
          <w:rtl/>
          <w:lang w:bidi="ar-IQ"/>
        </w:rPr>
        <w:t>الإستراتيجية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التنموية</w:t>
      </w:r>
      <w:r w:rsidRPr="00AD5928">
        <w:rPr>
          <w:rFonts w:ascii="Times New Roman" w:hAnsi="Times New Roman" w:cs="Traditional Arabic"/>
          <w:sz w:val="34"/>
          <w:szCs w:val="34"/>
          <w:rtl/>
          <w:lang w:bidi="ar-IQ"/>
        </w:rPr>
        <w:t xml:space="preserve"> وفي توجيه عملية النشاط </w:t>
      </w:r>
      <w:r w:rsidRPr="00AD5928">
        <w:rPr>
          <w:rFonts w:ascii="Times New Roman" w:hAnsi="Times New Roman" w:cs="Traditional Arabic" w:hint="cs"/>
          <w:sz w:val="34"/>
          <w:szCs w:val="34"/>
          <w:rtl/>
          <w:lang w:bidi="ar-IQ"/>
        </w:rPr>
        <w:t>الاقتصادي</w:t>
      </w:r>
      <w:r w:rsidRPr="00AD5928">
        <w:rPr>
          <w:rFonts w:ascii="Times New Roman" w:hAnsi="Times New Roman" w:cs="Traditional Arabic"/>
          <w:sz w:val="34"/>
          <w:szCs w:val="34"/>
          <w:rtl/>
          <w:lang w:bidi="ar-IQ"/>
        </w:rPr>
        <w:t xml:space="preserve">. ومع المتغيرات </w:t>
      </w:r>
      <w:r w:rsidRPr="00AD5928">
        <w:rPr>
          <w:rFonts w:ascii="Times New Roman" w:hAnsi="Times New Roman" w:cs="Traditional Arabic" w:hint="cs"/>
          <w:sz w:val="34"/>
          <w:szCs w:val="34"/>
          <w:rtl/>
          <w:lang w:bidi="ar-IQ"/>
        </w:rPr>
        <w:t>الدولية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الجديدة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أصبحت</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الدولة</w:t>
      </w:r>
      <w:r w:rsidRPr="00AD5928">
        <w:rPr>
          <w:rFonts w:ascii="Times New Roman" w:hAnsi="Times New Roman" w:cs="Traditional Arabic"/>
          <w:sz w:val="34"/>
          <w:szCs w:val="34"/>
          <w:rtl/>
          <w:lang w:bidi="ar-IQ"/>
        </w:rPr>
        <w:t xml:space="preserve"> في العقود </w:t>
      </w:r>
      <w:r w:rsidRPr="00AD5928">
        <w:rPr>
          <w:rFonts w:ascii="Times New Roman" w:hAnsi="Times New Roman" w:cs="Traditional Arabic" w:hint="cs"/>
          <w:sz w:val="34"/>
          <w:szCs w:val="34"/>
          <w:rtl/>
          <w:lang w:bidi="ar-IQ"/>
        </w:rPr>
        <w:t>الأخيرة</w:t>
      </w:r>
      <w:r w:rsidRPr="00AD5928">
        <w:rPr>
          <w:rFonts w:ascii="Times New Roman" w:hAnsi="Times New Roman" w:cs="Traditional Arabic"/>
          <w:sz w:val="34"/>
          <w:szCs w:val="34"/>
          <w:rtl/>
          <w:lang w:bidi="ar-IQ"/>
        </w:rPr>
        <w:t xml:space="preserve"> تشكل عائقا </w:t>
      </w:r>
      <w:r w:rsidRPr="00AD5928">
        <w:rPr>
          <w:rFonts w:ascii="Times New Roman" w:hAnsi="Times New Roman" w:cs="Traditional Arabic" w:hint="cs"/>
          <w:sz w:val="34"/>
          <w:szCs w:val="34"/>
          <w:rtl/>
          <w:lang w:bidi="ar-IQ"/>
        </w:rPr>
        <w:t>أمام</w:t>
      </w:r>
      <w:r w:rsidRPr="00AD5928">
        <w:rPr>
          <w:rFonts w:ascii="Times New Roman" w:hAnsi="Times New Roman" w:cs="Traditional Arabic"/>
          <w:sz w:val="34"/>
          <w:szCs w:val="34"/>
          <w:rtl/>
          <w:lang w:bidi="ar-IQ"/>
        </w:rPr>
        <w:t xml:space="preserve"> النمو </w:t>
      </w:r>
      <w:r w:rsidRPr="00AD5928">
        <w:rPr>
          <w:rFonts w:ascii="Times New Roman" w:hAnsi="Times New Roman" w:cs="Traditional Arabic" w:hint="cs"/>
          <w:sz w:val="34"/>
          <w:szCs w:val="34"/>
          <w:rtl/>
          <w:lang w:bidi="ar-IQ"/>
        </w:rPr>
        <w:t>الاقتصادي</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وأمام</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الكفاءة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الإدارية</w:t>
      </w:r>
      <w:r w:rsidRPr="00AD5928">
        <w:rPr>
          <w:rFonts w:ascii="Times New Roman" w:hAnsi="Times New Roman" w:cs="Traditional Arabic"/>
          <w:sz w:val="34"/>
          <w:szCs w:val="34"/>
          <w:rtl/>
          <w:lang w:bidi="ar-IQ"/>
        </w:rPr>
        <w:t xml:space="preserve">، كما يذهب </w:t>
      </w:r>
      <w:r w:rsidRPr="00AD5928">
        <w:rPr>
          <w:rFonts w:ascii="Times New Roman" w:hAnsi="Times New Roman" w:cs="Traditional Arabic" w:hint="cs"/>
          <w:sz w:val="34"/>
          <w:szCs w:val="34"/>
          <w:rtl/>
          <w:lang w:bidi="ar-IQ"/>
        </w:rPr>
        <w:t>إليه</w:t>
      </w:r>
      <w:r w:rsidRPr="00AD5928">
        <w:rPr>
          <w:rFonts w:ascii="Times New Roman" w:hAnsi="Times New Roman" w:cs="Traditional Arabic"/>
          <w:sz w:val="34"/>
          <w:szCs w:val="34"/>
          <w:rtl/>
          <w:lang w:bidi="ar-IQ"/>
        </w:rPr>
        <w:t xml:space="preserve"> خبراء صندوق النقد الدولي والبنك الدولي ويشاطرهم البعض من الباحثين الداعين </w:t>
      </w:r>
      <w:r w:rsidRPr="00AD5928">
        <w:rPr>
          <w:rFonts w:ascii="Times New Roman" w:hAnsi="Times New Roman" w:cs="Traditional Arabic" w:hint="cs"/>
          <w:sz w:val="34"/>
          <w:szCs w:val="34"/>
          <w:rtl/>
          <w:lang w:bidi="ar-IQ"/>
        </w:rPr>
        <w:t>إلى</w:t>
      </w:r>
      <w:r w:rsidRPr="00AD5928">
        <w:rPr>
          <w:rFonts w:ascii="Times New Roman" w:hAnsi="Times New Roman" w:cs="Traditional Arabic"/>
          <w:sz w:val="34"/>
          <w:szCs w:val="34"/>
          <w:rtl/>
          <w:lang w:bidi="ar-IQ"/>
        </w:rPr>
        <w:t xml:space="preserve"> التنديد بدور </w:t>
      </w:r>
      <w:r w:rsidRPr="00AD5928">
        <w:rPr>
          <w:rFonts w:ascii="Times New Roman" w:hAnsi="Times New Roman" w:cs="Traditional Arabic" w:hint="cs"/>
          <w:sz w:val="34"/>
          <w:szCs w:val="34"/>
          <w:rtl/>
          <w:lang w:bidi="ar-IQ"/>
        </w:rPr>
        <w:t>الدولة</w:t>
      </w:r>
      <w:r w:rsidRPr="00AD5928">
        <w:rPr>
          <w:rFonts w:ascii="Times New Roman" w:hAnsi="Times New Roman" w:cs="Traditional Arabic"/>
          <w:sz w:val="34"/>
          <w:szCs w:val="34"/>
          <w:rtl/>
          <w:lang w:bidi="ar-IQ"/>
        </w:rPr>
        <w:t xml:space="preserve"> وفي التمجيد بدور القطاع الخاص، </w:t>
      </w:r>
      <w:r w:rsidRPr="00AD5928">
        <w:rPr>
          <w:rFonts w:ascii="Times New Roman" w:hAnsi="Times New Roman" w:cs="Traditional Arabic" w:hint="cs"/>
          <w:sz w:val="34"/>
          <w:szCs w:val="34"/>
          <w:rtl/>
          <w:lang w:bidi="ar-IQ"/>
        </w:rPr>
        <w:t xml:space="preserve">فالدولة </w:t>
      </w:r>
      <w:r w:rsidRPr="00AD5928">
        <w:rPr>
          <w:rFonts w:ascii="Times New Roman" w:hAnsi="Times New Roman" w:cs="Traditional Arabic"/>
          <w:sz w:val="34"/>
          <w:szCs w:val="34"/>
          <w:rtl/>
          <w:lang w:bidi="ar-IQ"/>
        </w:rPr>
        <w:t>حال</w:t>
      </w:r>
      <w:r w:rsidRPr="00AD5928">
        <w:rPr>
          <w:rFonts w:ascii="Times New Roman" w:hAnsi="Times New Roman" w:cs="Traditional Arabic" w:hint="cs"/>
          <w:sz w:val="34"/>
          <w:szCs w:val="34"/>
          <w:rtl/>
          <w:lang w:bidi="ar-IQ"/>
        </w:rPr>
        <w:t>ت</w:t>
      </w:r>
      <w:r w:rsidRPr="00AD5928">
        <w:rPr>
          <w:rFonts w:ascii="Times New Roman" w:hAnsi="Times New Roman" w:cs="Traditional Arabic"/>
          <w:sz w:val="34"/>
          <w:szCs w:val="34"/>
          <w:rtl/>
          <w:lang w:bidi="ar-IQ"/>
        </w:rPr>
        <w:t xml:space="preserve"> دون تحقيق </w:t>
      </w:r>
      <w:r w:rsidRPr="00AD5928">
        <w:rPr>
          <w:rFonts w:ascii="Times New Roman" w:hAnsi="Times New Roman" w:cs="Traditional Arabic" w:hint="cs"/>
          <w:sz w:val="34"/>
          <w:szCs w:val="34"/>
          <w:rtl/>
          <w:lang w:bidi="ar-IQ"/>
        </w:rPr>
        <w:t>الكفاءة</w:t>
      </w:r>
      <w:r w:rsidRPr="00AD5928">
        <w:rPr>
          <w:rFonts w:ascii="Times New Roman" w:hAnsi="Times New Roman" w:cs="Traditional Arabic"/>
          <w:sz w:val="34"/>
          <w:szCs w:val="34"/>
          <w:rtl/>
          <w:lang w:bidi="ar-IQ"/>
        </w:rPr>
        <w:t xml:space="preserve"> في قيادة </w:t>
      </w:r>
      <w:r w:rsidRPr="00AD5928">
        <w:rPr>
          <w:rFonts w:ascii="Times New Roman" w:hAnsi="Times New Roman" w:cs="Traditional Arabic" w:hint="cs"/>
          <w:sz w:val="34"/>
          <w:szCs w:val="34"/>
          <w:rtl/>
          <w:lang w:bidi="ar-IQ"/>
        </w:rPr>
        <w:t>العملية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الاقتصادية</w:t>
      </w:r>
      <w:r w:rsidRPr="00AD5928">
        <w:rPr>
          <w:rFonts w:ascii="Times New Roman" w:hAnsi="Times New Roman" w:cs="Traditional Arabic"/>
          <w:sz w:val="34"/>
          <w:szCs w:val="34"/>
          <w:rtl/>
          <w:lang w:bidi="ar-IQ"/>
        </w:rPr>
        <w:t xml:space="preserve"> والنمو وفي </w:t>
      </w:r>
      <w:r w:rsidRPr="00AD5928">
        <w:rPr>
          <w:rFonts w:ascii="Times New Roman" w:hAnsi="Times New Roman" w:cs="Traditional Arabic" w:hint="cs"/>
          <w:sz w:val="34"/>
          <w:szCs w:val="34"/>
          <w:rtl/>
          <w:lang w:bidi="ar-IQ"/>
        </w:rPr>
        <w:t>إدارة</w:t>
      </w:r>
      <w:r w:rsidRPr="00AD5928">
        <w:rPr>
          <w:rFonts w:ascii="Times New Roman" w:hAnsi="Times New Roman" w:cs="Traditional Arabic"/>
          <w:sz w:val="34"/>
          <w:szCs w:val="34"/>
          <w:rtl/>
          <w:lang w:bidi="ar-IQ"/>
        </w:rPr>
        <w:t xml:space="preserve"> المؤسسات </w:t>
      </w:r>
      <w:r w:rsidRPr="00AD5928">
        <w:rPr>
          <w:rFonts w:ascii="Times New Roman" w:hAnsi="Times New Roman" w:cs="Traditional Arabic" w:hint="cs"/>
          <w:sz w:val="34"/>
          <w:szCs w:val="34"/>
          <w:rtl/>
          <w:lang w:bidi="ar-IQ"/>
        </w:rPr>
        <w:t>الاقتصادية</w:t>
      </w:r>
      <w:r w:rsidRPr="00AD5928">
        <w:rPr>
          <w:rFonts w:ascii="Times New Roman" w:hAnsi="Times New Roman" w:cs="Traditional Arabic"/>
          <w:sz w:val="34"/>
          <w:szCs w:val="34"/>
          <w:rtl/>
          <w:lang w:bidi="ar-IQ"/>
        </w:rPr>
        <w:t xml:space="preserve"> بشكل كفوء ومرن بعيدا عن </w:t>
      </w:r>
      <w:r w:rsidRPr="00AD5928">
        <w:rPr>
          <w:rFonts w:ascii="Times New Roman" w:hAnsi="Times New Roman" w:cs="Traditional Arabic" w:hint="cs"/>
          <w:sz w:val="34"/>
          <w:szCs w:val="34"/>
          <w:rtl/>
          <w:lang w:bidi="ar-IQ"/>
        </w:rPr>
        <w:t>البيروقراطية</w:t>
      </w:r>
      <w:r w:rsidRPr="00AD5928">
        <w:rPr>
          <w:rFonts w:ascii="Times New Roman" w:hAnsi="Times New Roman" w:cs="Traditional Arabic"/>
          <w:sz w:val="34"/>
          <w:szCs w:val="34"/>
          <w:rtl/>
          <w:lang w:bidi="ar-IQ"/>
        </w:rPr>
        <w:t xml:space="preserve"> وبرز شعار حرية التصرف </w:t>
      </w:r>
      <w:r w:rsidRPr="00AD5928">
        <w:rPr>
          <w:rFonts w:ascii="Times New Roman" w:hAnsi="Times New Roman" w:cs="Traditional Arabic" w:hint="cs"/>
          <w:sz w:val="34"/>
          <w:szCs w:val="34"/>
          <w:rtl/>
          <w:lang w:bidi="ar-IQ"/>
        </w:rPr>
        <w:t>الاقتصادي</w:t>
      </w:r>
      <w:r w:rsidRPr="00AD5928">
        <w:rPr>
          <w:rFonts w:ascii="Times New Roman" w:hAnsi="Times New Roman" w:cs="Traditional Arabic"/>
          <w:sz w:val="34"/>
          <w:szCs w:val="34"/>
          <w:rtl/>
          <w:lang w:bidi="ar-IQ"/>
        </w:rPr>
        <w:t xml:space="preserve">، بلا قيود بديلا عن </w:t>
      </w:r>
      <w:r w:rsidRPr="00AD5928">
        <w:rPr>
          <w:rFonts w:ascii="Times New Roman" w:hAnsi="Times New Roman" w:cs="Traditional Arabic" w:hint="cs"/>
          <w:sz w:val="34"/>
          <w:szCs w:val="34"/>
          <w:rtl/>
          <w:lang w:bidi="ar-IQ"/>
        </w:rPr>
        <w:t>الدولة</w:t>
      </w:r>
      <w:r w:rsidRPr="00AD5928">
        <w:rPr>
          <w:rFonts w:ascii="Times New Roman" w:hAnsi="Times New Roman" w:cs="Traditional Arabic"/>
          <w:sz w:val="34"/>
          <w:szCs w:val="34"/>
          <w:rtl/>
          <w:lang w:bidi="ar-IQ"/>
        </w:rPr>
        <w:t xml:space="preserve"> ورقابتها وأدارتها </w:t>
      </w:r>
      <w:r w:rsidRPr="00AD5928">
        <w:rPr>
          <w:rFonts w:ascii="Times New Roman" w:hAnsi="Times New Roman" w:cs="Traditional Arabic" w:hint="cs"/>
          <w:sz w:val="34"/>
          <w:szCs w:val="34"/>
          <w:rtl/>
          <w:lang w:bidi="ar-IQ"/>
        </w:rPr>
        <w:t>البيروقراطية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 xml:space="preserve"> (</w:t>
      </w:r>
      <w:r w:rsidRPr="00AD5928">
        <w:rPr>
          <w:rFonts w:ascii="Times New Roman" w:hAnsi="Times New Roman" w:cs="Traditional Arabic"/>
          <w:sz w:val="34"/>
          <w:szCs w:val="34"/>
          <w:rtl/>
          <w:lang w:bidi="ar-IQ"/>
        </w:rPr>
        <w:t xml:space="preserve">لقد تناس هؤلاء المنددون بملكية المؤسسات </w:t>
      </w:r>
      <w:r w:rsidRPr="00AD5928">
        <w:rPr>
          <w:rFonts w:ascii="Times New Roman" w:hAnsi="Times New Roman" w:cs="Traditional Arabic" w:hint="cs"/>
          <w:sz w:val="34"/>
          <w:szCs w:val="34"/>
          <w:rtl/>
          <w:lang w:bidi="ar-IQ"/>
        </w:rPr>
        <w:t>الرئيسة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العمومية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الاقتصادية</w:t>
      </w:r>
      <w:r w:rsidRPr="00AD5928">
        <w:rPr>
          <w:rFonts w:ascii="Times New Roman" w:hAnsi="Times New Roman" w:cs="Traditional Arabic"/>
          <w:sz w:val="34"/>
          <w:szCs w:val="34"/>
          <w:rtl/>
          <w:lang w:bidi="ar-IQ"/>
        </w:rPr>
        <w:t xml:space="preserve"> والمدعون بأن هذه </w:t>
      </w:r>
      <w:r w:rsidRPr="00AD5928">
        <w:rPr>
          <w:rFonts w:ascii="Times New Roman" w:hAnsi="Times New Roman" w:cs="Traditional Arabic" w:hint="cs"/>
          <w:sz w:val="34"/>
          <w:szCs w:val="34"/>
          <w:rtl/>
          <w:lang w:bidi="ar-IQ"/>
        </w:rPr>
        <w:t>الملكية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أصل</w:t>
      </w:r>
      <w:r w:rsidRPr="00AD5928">
        <w:rPr>
          <w:rFonts w:ascii="Times New Roman" w:hAnsi="Times New Roman" w:cs="Traditional Arabic"/>
          <w:sz w:val="34"/>
          <w:szCs w:val="34"/>
          <w:rtl/>
          <w:lang w:bidi="ar-IQ"/>
        </w:rPr>
        <w:t xml:space="preserve"> الداء ونعني داء </w:t>
      </w:r>
      <w:r w:rsidRPr="00AD5928">
        <w:rPr>
          <w:rFonts w:ascii="Times New Roman" w:hAnsi="Times New Roman" w:cs="Traditional Arabic" w:hint="cs"/>
          <w:sz w:val="34"/>
          <w:szCs w:val="34"/>
          <w:rtl/>
          <w:lang w:bidi="ar-IQ"/>
        </w:rPr>
        <w:t>الإدارة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الاقتصادية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القاصرة</w:t>
      </w:r>
      <w:r w:rsidRPr="00AD5928">
        <w:rPr>
          <w:rFonts w:ascii="Times New Roman" w:hAnsi="Times New Roman" w:cs="Traditional Arabic"/>
          <w:sz w:val="34"/>
          <w:szCs w:val="34"/>
          <w:rtl/>
          <w:lang w:bidi="ar-IQ"/>
        </w:rPr>
        <w:t xml:space="preserve">، تناسوا ان الأداء </w:t>
      </w:r>
      <w:r w:rsidRPr="00AD5928">
        <w:rPr>
          <w:rFonts w:ascii="Times New Roman" w:hAnsi="Times New Roman" w:cs="Traditional Arabic" w:hint="cs"/>
          <w:sz w:val="34"/>
          <w:szCs w:val="34"/>
          <w:rtl/>
          <w:lang w:bidi="ar-IQ"/>
        </w:rPr>
        <w:t>الاقتصادي</w:t>
      </w:r>
      <w:r w:rsidRPr="00AD5928">
        <w:rPr>
          <w:rFonts w:ascii="Times New Roman" w:hAnsi="Times New Roman" w:cs="Traditional Arabic"/>
          <w:sz w:val="34"/>
          <w:szCs w:val="34"/>
          <w:rtl/>
          <w:lang w:bidi="ar-IQ"/>
        </w:rPr>
        <w:t xml:space="preserve"> يتحدد بنمط </w:t>
      </w:r>
      <w:r w:rsidRPr="00AD5928">
        <w:rPr>
          <w:rFonts w:ascii="Times New Roman" w:hAnsi="Times New Roman" w:cs="Traditional Arabic" w:hint="cs"/>
          <w:sz w:val="34"/>
          <w:szCs w:val="34"/>
          <w:rtl/>
          <w:lang w:bidi="ar-IQ"/>
        </w:rPr>
        <w:t>الإدارة</w:t>
      </w:r>
      <w:r w:rsidRPr="00AD5928">
        <w:rPr>
          <w:rFonts w:ascii="Times New Roman" w:hAnsi="Times New Roman" w:cs="Traditional Arabic"/>
          <w:sz w:val="34"/>
          <w:szCs w:val="34"/>
          <w:rtl/>
          <w:lang w:bidi="ar-IQ"/>
        </w:rPr>
        <w:t xml:space="preserve"> لا</w:t>
      </w:r>
      <w:r w:rsidRPr="00AD5928">
        <w:rPr>
          <w:rFonts w:ascii="Times New Roman" w:hAnsi="Times New Roman" w:cs="Traditional Arabic" w:hint="cs"/>
          <w:sz w:val="34"/>
          <w:szCs w:val="34"/>
          <w:rtl/>
          <w:lang w:bidi="ar-IQ"/>
        </w:rPr>
        <w:t xml:space="preserve"> </w:t>
      </w:r>
      <w:r w:rsidRPr="00AD5928">
        <w:rPr>
          <w:rFonts w:ascii="Times New Roman" w:hAnsi="Times New Roman" w:cs="Traditional Arabic"/>
          <w:sz w:val="34"/>
          <w:szCs w:val="34"/>
          <w:rtl/>
          <w:lang w:bidi="ar-IQ"/>
        </w:rPr>
        <w:t xml:space="preserve">بنمط </w:t>
      </w:r>
      <w:r w:rsidRPr="00AD5928">
        <w:rPr>
          <w:rFonts w:ascii="Times New Roman" w:hAnsi="Times New Roman" w:cs="Traditional Arabic" w:hint="cs"/>
          <w:sz w:val="34"/>
          <w:szCs w:val="34"/>
          <w:rtl/>
          <w:lang w:bidi="ar-IQ"/>
        </w:rPr>
        <w:t>الملكية</w:t>
      </w:r>
      <w:r w:rsidRPr="00AD5928">
        <w:rPr>
          <w:rFonts w:ascii="Times New Roman" w:hAnsi="Times New Roman" w:cs="Traditional Arabic"/>
          <w:sz w:val="34"/>
          <w:szCs w:val="34"/>
          <w:rtl/>
          <w:lang w:bidi="ar-IQ"/>
        </w:rPr>
        <w:t xml:space="preserve"> وان الشركات الكبرى ومتعددة </w:t>
      </w:r>
      <w:r w:rsidRPr="00AD5928">
        <w:rPr>
          <w:rFonts w:ascii="Times New Roman" w:hAnsi="Times New Roman" w:cs="Traditional Arabic" w:hint="cs"/>
          <w:sz w:val="34"/>
          <w:szCs w:val="34"/>
          <w:rtl/>
          <w:lang w:bidi="ar-IQ"/>
        </w:rPr>
        <w:t>الجنسية</w:t>
      </w:r>
      <w:r w:rsidRPr="00AD5928">
        <w:rPr>
          <w:rFonts w:ascii="Times New Roman" w:hAnsi="Times New Roman" w:cs="Traditional Arabic"/>
          <w:sz w:val="34"/>
          <w:szCs w:val="34"/>
          <w:rtl/>
          <w:lang w:bidi="ar-IQ"/>
        </w:rPr>
        <w:t xml:space="preserve"> يديرها لا</w:t>
      </w:r>
      <w:r w:rsidRPr="00AD5928">
        <w:rPr>
          <w:rFonts w:ascii="Times New Roman" w:hAnsi="Times New Roman" w:cs="Traditional Arabic" w:hint="cs"/>
          <w:sz w:val="34"/>
          <w:szCs w:val="34"/>
          <w:rtl/>
          <w:lang w:bidi="ar-IQ"/>
        </w:rPr>
        <w:t xml:space="preserve"> </w:t>
      </w:r>
      <w:r w:rsidRPr="00AD5928">
        <w:rPr>
          <w:rFonts w:ascii="Times New Roman" w:hAnsi="Times New Roman" w:cs="Traditional Arabic"/>
          <w:sz w:val="34"/>
          <w:szCs w:val="34"/>
          <w:rtl/>
          <w:lang w:bidi="ar-IQ"/>
        </w:rPr>
        <w:t xml:space="preserve">مالكوا </w:t>
      </w:r>
      <w:r w:rsidRPr="00AD5928">
        <w:rPr>
          <w:rFonts w:ascii="Times New Roman" w:hAnsi="Times New Roman" w:cs="Traditional Arabic" w:hint="cs"/>
          <w:sz w:val="34"/>
          <w:szCs w:val="34"/>
          <w:rtl/>
          <w:lang w:bidi="ar-IQ"/>
        </w:rPr>
        <w:t>أسهمها</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أو</w:t>
      </w:r>
      <w:r w:rsidRPr="00AD5928">
        <w:rPr>
          <w:rFonts w:ascii="Times New Roman" w:hAnsi="Times New Roman" w:cs="Traditional Arabic"/>
          <w:sz w:val="34"/>
          <w:szCs w:val="34"/>
          <w:rtl/>
          <w:lang w:bidi="ar-IQ"/>
        </w:rPr>
        <w:t xml:space="preserve"> غالبيه </w:t>
      </w:r>
      <w:r w:rsidRPr="00AD5928">
        <w:rPr>
          <w:rFonts w:ascii="Times New Roman" w:hAnsi="Times New Roman" w:cs="Traditional Arabic" w:hint="cs"/>
          <w:sz w:val="34"/>
          <w:szCs w:val="34"/>
          <w:rtl/>
          <w:lang w:bidi="ar-IQ"/>
        </w:rPr>
        <w:t>أسهمها</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وإنما</w:t>
      </w:r>
      <w:r w:rsidRPr="00AD5928">
        <w:rPr>
          <w:rFonts w:ascii="Times New Roman" w:hAnsi="Times New Roman" w:cs="Traditional Arabic"/>
          <w:sz w:val="34"/>
          <w:szCs w:val="34"/>
          <w:rtl/>
          <w:lang w:bidi="ar-IQ"/>
        </w:rPr>
        <w:t xml:space="preserve"> مدراء غير مالكيها، كما بين بول باران </w:t>
      </w:r>
      <w:r w:rsidRPr="00AD5928">
        <w:rPr>
          <w:rFonts w:ascii="Times New Roman" w:hAnsi="Times New Roman" w:cs="Traditional Arabic"/>
          <w:sz w:val="34"/>
          <w:szCs w:val="34"/>
          <w:lang w:bidi="ar-IQ"/>
        </w:rPr>
        <w:t>Paul Baran</w:t>
      </w:r>
      <w:r w:rsidRPr="00AD5928">
        <w:rPr>
          <w:rFonts w:ascii="Times New Roman" w:hAnsi="Times New Roman" w:cs="Traditional Arabic"/>
          <w:sz w:val="34"/>
          <w:szCs w:val="34"/>
          <w:rtl/>
          <w:lang w:bidi="ar-IQ"/>
        </w:rPr>
        <w:t xml:space="preserve"> وبول سويزي </w:t>
      </w:r>
      <w:r w:rsidRPr="00AD5928">
        <w:rPr>
          <w:rFonts w:ascii="Times New Roman" w:hAnsi="Times New Roman" w:cs="Traditional Arabic"/>
          <w:sz w:val="34"/>
          <w:szCs w:val="34"/>
          <w:lang w:bidi="ar-IQ"/>
        </w:rPr>
        <w:t>Paul Sweezy</w:t>
      </w:r>
      <w:r w:rsidRPr="00AD5928">
        <w:rPr>
          <w:rFonts w:ascii="Times New Roman" w:hAnsi="Times New Roman" w:cs="Traditional Arabic"/>
          <w:sz w:val="34"/>
          <w:szCs w:val="34"/>
          <w:rtl/>
          <w:lang w:bidi="ar-IQ"/>
        </w:rPr>
        <w:t xml:space="preserve"> في مؤلفهما القيم رأس المال </w:t>
      </w:r>
      <w:r w:rsidRPr="00AD5928">
        <w:rPr>
          <w:rFonts w:ascii="Times New Roman" w:hAnsi="Times New Roman" w:cs="Traditional Arabic" w:hint="cs"/>
          <w:sz w:val="34"/>
          <w:szCs w:val="34"/>
          <w:rtl/>
          <w:lang w:bidi="ar-IQ"/>
        </w:rPr>
        <w:t>الاحتكاري</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sz w:val="34"/>
          <w:szCs w:val="34"/>
          <w:lang w:bidi="ar-IQ"/>
        </w:rPr>
        <w:t>Monopoly Capital</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إنما</w:t>
      </w:r>
      <w:r w:rsidRPr="00AD5928">
        <w:rPr>
          <w:rFonts w:ascii="Times New Roman" w:hAnsi="Times New Roman" w:cs="Traditional Arabic"/>
          <w:sz w:val="34"/>
          <w:szCs w:val="34"/>
          <w:rtl/>
          <w:lang w:bidi="ar-IQ"/>
        </w:rPr>
        <w:t xml:space="preserve"> الأمر الفصل في مسألة </w:t>
      </w:r>
      <w:r w:rsidRPr="00AD5928">
        <w:rPr>
          <w:rFonts w:ascii="Times New Roman" w:hAnsi="Times New Roman" w:cs="Traditional Arabic" w:hint="cs"/>
          <w:sz w:val="34"/>
          <w:szCs w:val="34"/>
          <w:rtl/>
          <w:lang w:bidi="ar-IQ"/>
        </w:rPr>
        <w:t>الكفاءة</w:t>
      </w:r>
      <w:r w:rsidRPr="00AD5928">
        <w:rPr>
          <w:rFonts w:ascii="Times New Roman" w:hAnsi="Times New Roman" w:cs="Traditional Arabic"/>
          <w:sz w:val="34"/>
          <w:szCs w:val="34"/>
          <w:rtl/>
          <w:lang w:bidi="ar-IQ"/>
        </w:rPr>
        <w:t xml:space="preserve"> </w:t>
      </w:r>
      <w:r w:rsidRPr="00AD5928">
        <w:rPr>
          <w:rFonts w:ascii="Times New Roman" w:hAnsi="Times New Roman" w:cs="Traditional Arabic" w:hint="cs"/>
          <w:sz w:val="34"/>
          <w:szCs w:val="34"/>
          <w:rtl/>
          <w:lang w:bidi="ar-IQ"/>
        </w:rPr>
        <w:t>الاقتصادية</w:t>
      </w:r>
      <w:r w:rsidRPr="00AD5928">
        <w:rPr>
          <w:rFonts w:ascii="Times New Roman" w:hAnsi="Times New Roman" w:cs="Traditional Arabic"/>
          <w:sz w:val="34"/>
          <w:szCs w:val="34"/>
          <w:rtl/>
          <w:lang w:bidi="ar-IQ"/>
        </w:rPr>
        <w:t xml:space="preserve"> هو </w:t>
      </w:r>
      <w:r w:rsidRPr="00AD5928">
        <w:rPr>
          <w:rFonts w:ascii="Times New Roman" w:hAnsi="Times New Roman" w:cs="Traditional Arabic" w:hint="cs"/>
          <w:sz w:val="34"/>
          <w:szCs w:val="34"/>
          <w:rtl/>
          <w:lang w:bidi="ar-IQ"/>
        </w:rPr>
        <w:t>الإدارة</w:t>
      </w:r>
      <w:r w:rsidRPr="00AD5928">
        <w:rPr>
          <w:rFonts w:ascii="Times New Roman" w:hAnsi="Times New Roman" w:cs="Traditional Arabic"/>
          <w:sz w:val="34"/>
          <w:szCs w:val="34"/>
          <w:rtl/>
          <w:lang w:bidi="ar-IQ"/>
        </w:rPr>
        <w:t xml:space="preserve"> الكفء الناجحة التي من شأنها تنظيم الفائض الاقتصادي</w:t>
      </w:r>
      <w:r w:rsidRPr="00AD5928">
        <w:rPr>
          <w:rFonts w:ascii="Times New Roman" w:hAnsi="Times New Roman" w:cs="Traditional Arabic" w:hint="cs"/>
          <w:sz w:val="34"/>
          <w:szCs w:val="34"/>
          <w:rtl/>
          <w:lang w:bidi="ar-IQ"/>
        </w:rPr>
        <w:t>)</w:t>
      </w:r>
      <w:r w:rsidRPr="00AD5928">
        <w:rPr>
          <w:rFonts w:ascii="Times New Roman" w:hAnsi="Times New Roman" w:cs="Traditional Arabic"/>
          <w:sz w:val="34"/>
          <w:szCs w:val="34"/>
          <w:rtl/>
          <w:lang w:bidi="ar-IQ"/>
        </w:rPr>
        <w:t>.</w:t>
      </w:r>
    </w:p>
    <w:p w:rsidR="0054361B" w:rsidRPr="00AD5928" w:rsidRDefault="0054361B" w:rsidP="0054361B">
      <w:pPr>
        <w:spacing w:line="240" w:lineRule="auto"/>
        <w:jc w:val="lowKashida"/>
        <w:rPr>
          <w:rFonts w:ascii="Times New Roman" w:hAnsi="Times New Roman" w:cs="Traditional Arabic"/>
          <w:sz w:val="34"/>
          <w:szCs w:val="34"/>
          <w:rtl/>
          <w:lang w:bidi="ar-IQ"/>
        </w:rPr>
      </w:pPr>
      <w:r w:rsidRPr="00AD5928">
        <w:rPr>
          <w:rFonts w:ascii="Times New Roman" w:hAnsi="Times New Roman" w:cs="Traditional Arabic"/>
          <w:sz w:val="34"/>
          <w:szCs w:val="34"/>
          <w:rtl/>
          <w:lang w:bidi="ar-IQ"/>
        </w:rPr>
        <w:lastRenderedPageBreak/>
        <w:t xml:space="preserve">      وبالنظر إلى تجارب بعض الدول العربية ومنها مصر على سبيل المثال كنموذج للإصلاحات الاقتصادية نجد أن هذه الإصلاحات كان لها العديد من السلبيات والتي تتمثل في:</w:t>
      </w:r>
    </w:p>
    <w:p w:rsidR="0054361B" w:rsidRPr="00AD5928" w:rsidRDefault="0054361B" w:rsidP="0054361B">
      <w:pPr>
        <w:pStyle w:val="a5"/>
        <w:numPr>
          <w:ilvl w:val="0"/>
          <w:numId w:val="15"/>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إضافة أعباء جديدة على القطاع الخاص وبالذات في مجال الضرائب وزيادة المنافسة الأجنبية ذلك أن إجراءات زيادة الإيرادات العامة، تطلبت زيادة كبيرة في الضرائب على الأعمال وبالذات ضريبة المبيعات. ولقد أظهر مسح ميداني بين 208 شركة من شركات القطاع الخاص أن الأعباء الضريبية والإجراءات البيروقراطية الخاصة بربط وتسوية الضرائب تمثل العقبة الأولى لأعمالها والمؤثر الرئيسي على ربحيتها. وقد تجيء هذه النتيجة كمفاجأة وخصوصا أن مشروعات الاستثمار في مصر تحظى بإعفاء ضريبي لسنوات طويلة مع ذلك يجب ملاحظة أن 99 % من منشآت القطاع الخاص في مصر تعتبر مشروعات صغيرة تشغل على الأكثر عشرة عمال وهذه المشروعات لا تتمتع بالإٍعفاءات الضريبة المقررة للشركات المنشأة في ظل قانون الاستثمار أو حتى قانون الشركات 159 لسنة 1981. فهي تأخذ في معظمها شكل المؤسسات الفردية أو شركات التوصية البسيطة.</w:t>
      </w:r>
    </w:p>
    <w:p w:rsidR="0054361B" w:rsidRPr="00AD5928" w:rsidRDefault="0054361B" w:rsidP="0054361B">
      <w:pPr>
        <w:pStyle w:val="a5"/>
        <w:numPr>
          <w:ilvl w:val="0"/>
          <w:numId w:val="15"/>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 xml:space="preserve">تأثرت كافة مشروعات قطاع الأعمال الخاص والعام بحالة الركود السائدة في الأسواق بسبب مجهودات امتصاص القوة الشرائية وضبط الطلب الذي يعتبر المحور الرئيسي لبرنامج الإصلاح الاقتصادي في مرحلته الأولى. ويشير المسح الميداني الذي أجراه البنك الدولي إلى أن عدم توافر التمويل المصرفي ونقص الطلب في الأسواق يحد لدرجة كبيرة من ربحية المشروعات، ويمثل نقص التمويل المصرفي بالنسبة للمشروعات الصغيرة العقبة الأولى أمام فرص نموها، فبينما نجد 92 % من المشروعات الكبيرة تحصل على قروض وتسهيلات من البنوك تنخفض النسبة </w:t>
      </w:r>
      <w:r w:rsidRPr="00AD5928">
        <w:rPr>
          <w:rFonts w:ascii="Times New Roman" w:hAnsi="Times New Roman" w:cs="Traditional Arabic" w:hint="cs"/>
          <w:sz w:val="34"/>
          <w:szCs w:val="34"/>
          <w:rtl/>
          <w:lang w:bidi="ar-EG"/>
        </w:rPr>
        <w:t>إلى</w:t>
      </w:r>
      <w:r w:rsidRPr="00AD5928">
        <w:rPr>
          <w:rFonts w:ascii="Times New Roman" w:hAnsi="Times New Roman" w:cs="Traditional Arabic"/>
          <w:sz w:val="34"/>
          <w:szCs w:val="34"/>
          <w:rtl/>
          <w:lang w:bidi="ar-EG"/>
        </w:rPr>
        <w:t xml:space="preserve"> 31 بالنسبة للمشروعات الصغيرة، وفقط 3% من المشروعات القزمية [التي تشغل من 1-4عامل]. ويلاحظ أن 71 % من هذه المشروعات الأخيرة لا تتعامل بالمرة مع البنوك أي لا يحتفظ صاحبها حتى بحساب في بنك. وهذا يؤدى إلى عدم فتح فرص الاستثمار وتوفير فرص عمل للمساهمة في تخفيف حدة البطالة.</w:t>
      </w:r>
    </w:p>
    <w:p w:rsidR="0054361B" w:rsidRPr="00AD5928" w:rsidRDefault="0054361B" w:rsidP="0054361B">
      <w:pPr>
        <w:pStyle w:val="a5"/>
        <w:numPr>
          <w:ilvl w:val="0"/>
          <w:numId w:val="15"/>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قوانين العمل والتراخيص وإجراءات التقاضي تمثل تكلفة مالية بالنسبة للمشروعات ويرجع ذلك إلى تعدد هذه الإجراءات وتعقيدها إلى جانب عدم كفاءة بعض الأجهزة المنوط بها إعطاء التراخيص وتراكم القضايا التجارية وبطئها.وهذا يؤدى إلى إحجام القطاع الخاص عن فرص الاستثمار والمساهمة قي إنشاء المشروعات التي توظف عمالة كثيرة وبالتالي ينعكس آثر هذا على زيادة فرص العمل أمام الشباب والمساهمة في معالجة مشكلة البطالة.</w:t>
      </w:r>
    </w:p>
    <w:p w:rsidR="0054361B" w:rsidRPr="00AD5928" w:rsidRDefault="0054361B" w:rsidP="0054361B">
      <w:pPr>
        <w:pStyle w:val="a5"/>
        <w:numPr>
          <w:ilvl w:val="0"/>
          <w:numId w:val="15"/>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lastRenderedPageBreak/>
        <w:t>سياسة تحرير التجارة الخارجية والتخفيض المستمر في التعريفة الجمركية على السلع المستوردة تامة الصنع بدأت تؤتى ثمارها المرة على الصناعة الوطنية المحلية.</w:t>
      </w:r>
    </w:p>
    <w:p w:rsidR="0054361B" w:rsidRPr="00AD5928" w:rsidRDefault="0054361B" w:rsidP="0054361B">
      <w:pPr>
        <w:pStyle w:val="a5"/>
        <w:numPr>
          <w:ilvl w:val="0"/>
          <w:numId w:val="15"/>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آثار سياسية الإصلاح الاقتصادي على الأمن الغذائي: انخفاض دخول المواطنين هو انخفاض دخول جميع العاملين سواء في القطاع الحكومي أو قطاع الأعمال العام أو الخاص وزاد معدل هذا الانخفاض في القطاع الحكومي وانخفضت أجورهم بشكل مباشر لانخفاض نسبة ما يتقاضونه بشكل غير مباشر لتدنى الأجور الحقيقية إذا ما قورنت بمتوسط تغيرات الأسعار.</w:t>
      </w:r>
    </w:p>
    <w:p w:rsidR="0054361B" w:rsidRPr="00AD5928" w:rsidRDefault="0054361B" w:rsidP="0054361B">
      <w:pPr>
        <w:pStyle w:val="a5"/>
        <w:numPr>
          <w:ilvl w:val="0"/>
          <w:numId w:val="15"/>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تقلص الدعم الذي كانت تقدمه الحكومة للمواطنين نتيجة مطالب صندوق النقد بترشيد الإنفاق على الدعم وأمام تضخم فاتورة الدعم وارتفاع أسعار الواردات من السلع الغذائية في السوق العالمية من الزيت والسكر والقمح وأصبحت الحصة المحدودة التي تقدم للمواطنين أسعارها تقترب من أسعار السوق الحر. وقد أدى التوسع في دور القطاع الخاص في إنتاج السلع الغذائية وتحجيم الدور الذي يقوم به قطاع الأعمال العام [وسياسات التسعير التي كانت تحكم أسعار منتجاته] إلى الزيادة في سعر السلع الغذائية والاستهلاكية، وقد تركت هذه السياسات آثرها على الفرد ونمط استهلاكه للتكيف أمام هذه المتغيرات المختلفة إما بالحد من الكميات التي يستهلكها أو الانتقال إلى سلع أرخص.</w:t>
      </w:r>
    </w:p>
    <w:p w:rsidR="0054361B" w:rsidRPr="00AD5928" w:rsidRDefault="0054361B" w:rsidP="0054361B">
      <w:pPr>
        <w:pStyle w:val="a5"/>
        <w:numPr>
          <w:ilvl w:val="0"/>
          <w:numId w:val="15"/>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عدم مراعاة البعد الاجتماعي في سياسة التحرير الاقتصادي.</w:t>
      </w:r>
    </w:p>
    <w:p w:rsidR="0054361B" w:rsidRPr="00AD5928" w:rsidRDefault="0054361B" w:rsidP="0054361B">
      <w:pPr>
        <w:pStyle w:val="a5"/>
        <w:numPr>
          <w:ilvl w:val="0"/>
          <w:numId w:val="15"/>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ومن الآثار السلبية أيضا لبرنامج الإصلاح الاقتصادي وارتباطه بتحرير القيود على الصادرات والواردات وفتح باب الاستيراد بدون قيود وفقا لاتفاقية الجات التي تهدف إلى تخفيض الرسوم الجمركية وإزالة كافة الموانع أمام السلع المستوردة دخول سلع مهربة وسلع تحمل ماركات عالمية غير حقيقية وانتشار ظاهرة الغش التجاري والتلاعب في المواصفات وتواريخ الصلاحية وعدم صلاحية السلع للاستهلاك الآدمي ويعرض صحة وحياة الشعب المصري للخطر [نتج عن ذلك صدور القرار 113 لسنة 1994] حماية للمستهلك ومكافحة سياسة الإغراق.</w:t>
      </w:r>
    </w:p>
    <w:p w:rsidR="0054361B" w:rsidRPr="00AD5928" w:rsidRDefault="0054361B" w:rsidP="0054361B">
      <w:pPr>
        <w:pStyle w:val="a5"/>
        <w:numPr>
          <w:ilvl w:val="0"/>
          <w:numId w:val="15"/>
        </w:numPr>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 xml:space="preserve">تعنى الخصخصة في معناها العام نزع الملكية العامة والآن تباع الشركات الناجحة قبل الخاسرة والكبيرة قبل الصغيرة والمتوسطة [البيع يتم للمصري أو الأجنبي] وهنا تتحول الملكية من ملكية وطنية إلى ملكية أجنبية وهذه مسالة يجب أن نتوقف عندها طويلا، لأن الأجنبي حينما يمتلك أصلا من أصول القطاع العام فسوف تترتب له حقوق ملكية لهذه الأصول وهذه الحقوق </w:t>
      </w:r>
      <w:r w:rsidRPr="00AD5928">
        <w:rPr>
          <w:rFonts w:ascii="Times New Roman" w:hAnsi="Times New Roman" w:cs="Traditional Arabic"/>
          <w:sz w:val="34"/>
          <w:szCs w:val="34"/>
          <w:rtl/>
          <w:lang w:bidi="ar-EG"/>
        </w:rPr>
        <w:lastRenderedPageBreak/>
        <w:t xml:space="preserve">سوف تؤثر على ميزان المدفوعات </w:t>
      </w:r>
      <w:r w:rsidRPr="00AD5928">
        <w:rPr>
          <w:rFonts w:ascii="Times New Roman" w:hAnsi="Times New Roman" w:cs="Traditional Arabic" w:hint="cs"/>
          <w:sz w:val="34"/>
          <w:szCs w:val="34"/>
          <w:vertAlign w:val="superscript"/>
          <w:rtl/>
          <w:lang w:bidi="ar-EG"/>
        </w:rPr>
        <w:t>(</w:t>
      </w:r>
      <w:r w:rsidRPr="00AD5928">
        <w:rPr>
          <w:rStyle w:val="a4"/>
          <w:rFonts w:ascii="Times New Roman" w:hAnsi="Times New Roman" w:cs="Traditional Arabic"/>
          <w:sz w:val="34"/>
          <w:szCs w:val="34"/>
          <w:rtl/>
          <w:lang w:bidi="ar-EG"/>
        </w:rPr>
        <w:footnoteReference w:id="56"/>
      </w:r>
      <w:r w:rsidRPr="00AD5928">
        <w:rPr>
          <w:rFonts w:ascii="Times New Roman" w:hAnsi="Times New Roman" w:cs="Traditional Arabic" w:hint="cs"/>
          <w:sz w:val="34"/>
          <w:szCs w:val="34"/>
          <w:vertAlign w:val="superscript"/>
          <w:rtl/>
          <w:lang w:bidi="ar-EG"/>
        </w:rPr>
        <w:t>)</w:t>
      </w:r>
      <w:r w:rsidRPr="00AD5928">
        <w:rPr>
          <w:rFonts w:ascii="Times New Roman" w:hAnsi="Times New Roman" w:cs="Traditional Arabic"/>
          <w:sz w:val="34"/>
          <w:szCs w:val="34"/>
          <w:rtl/>
          <w:lang w:bidi="ar-EG"/>
        </w:rPr>
        <w:t>، لأن الأرباح التي يحققها الأجنبي لا يستطيع أن يرسلها إلى بلدة إلا بعد تحويلها إلى عملة صعبة وهذا يؤثر قطعا على ميزان المدفوعات وتنخفض قيمة الجنية المصري. هذا إلى جانب أن الأجنبي الذي يشترى أصلا من أصول القطاع العام يحق له أن يبيعها لطرف ثالث وهذا الطرف قد يكون معاديا لمصر إلى جانب ما يهدد العمال من إجراءات طرد واستغناء وفصل وحرمانهم من المكاسب التي تحققت لهم خلال الفترات الماضية.</w:t>
      </w:r>
    </w:p>
    <w:p w:rsidR="0054361B" w:rsidRPr="00AD5928" w:rsidRDefault="0054361B" w:rsidP="0054361B">
      <w:pPr>
        <w:pStyle w:val="a5"/>
        <w:numPr>
          <w:ilvl w:val="0"/>
          <w:numId w:val="15"/>
        </w:numPr>
        <w:tabs>
          <w:tab w:val="left" w:pos="1076"/>
        </w:tabs>
        <w:spacing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انحسار الفرص المتاحة للمرأة في العمل بعد إلغاء دور الدولة في تعيين الخريجين وكانت الحكومة هي التي تمثل القطاع الأساسي للمرأة بالنسبة لفرص العمل.</w:t>
      </w:r>
    </w:p>
    <w:p w:rsidR="0054361B" w:rsidRPr="00AD5928" w:rsidRDefault="0054361B" w:rsidP="0054361B">
      <w:pPr>
        <w:pStyle w:val="a5"/>
        <w:numPr>
          <w:ilvl w:val="0"/>
          <w:numId w:val="15"/>
        </w:numPr>
        <w:tabs>
          <w:tab w:val="left" w:pos="1076"/>
        </w:tabs>
        <w:spacing w:line="240" w:lineRule="auto"/>
        <w:ind w:left="0"/>
        <w:jc w:val="both"/>
        <w:rPr>
          <w:rFonts w:ascii="Times New Roman" w:hAnsi="Times New Roman" w:cs="Traditional Arabic"/>
          <w:sz w:val="34"/>
          <w:szCs w:val="34"/>
          <w:lang w:bidi="ar-EG"/>
        </w:rPr>
      </w:pPr>
      <w:r w:rsidRPr="00AD5928">
        <w:rPr>
          <w:rFonts w:ascii="Times New Roman" w:hAnsi="Times New Roman" w:cs="Traditional Arabic"/>
          <w:sz w:val="34"/>
          <w:szCs w:val="34"/>
          <w:rtl/>
          <w:lang w:bidi="ar-EG"/>
        </w:rPr>
        <w:t>ينبغي أن نعى جيدا الآثار السيئة والخطيرة التي ستترتب على فتح الباب على مصراعيه أمام المنتجات الأجنبية نتيجة لتحرير التجارة الخارجية لتهدد الإنتاج والصناعة الوطنية.</w:t>
      </w:r>
    </w:p>
    <w:p w:rsidR="0054361B" w:rsidRPr="00AD5928" w:rsidRDefault="0054361B" w:rsidP="0054361B">
      <w:pPr>
        <w:tabs>
          <w:tab w:val="left" w:pos="1076"/>
        </w:tabs>
        <w:spacing w:line="240" w:lineRule="auto"/>
        <w:jc w:val="both"/>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p>
    <w:p w:rsidR="0054361B" w:rsidRPr="00AD5928" w:rsidRDefault="0054361B" w:rsidP="0054361B">
      <w:pPr>
        <w:pStyle w:val="a5"/>
        <w:numPr>
          <w:ilvl w:val="1"/>
          <w:numId w:val="2"/>
        </w:numPr>
        <w:tabs>
          <w:tab w:val="left" w:pos="1076"/>
        </w:tabs>
        <w:spacing w:line="240" w:lineRule="auto"/>
        <w:ind w:left="0"/>
        <w:jc w:val="both"/>
        <w:rPr>
          <w:rFonts w:ascii="Times New Roman" w:hAnsi="Times New Roman" w:cs="Traditional Arabic"/>
          <w:b/>
          <w:bCs/>
          <w:color w:val="0000FF"/>
          <w:sz w:val="34"/>
          <w:szCs w:val="34"/>
          <w:rtl/>
          <w:lang w:bidi="ar-EG"/>
        </w:rPr>
      </w:pPr>
      <w:r w:rsidRPr="00AD5928">
        <w:rPr>
          <w:rFonts w:ascii="Times New Roman" w:hAnsi="Times New Roman" w:cs="Traditional Arabic" w:hint="cs"/>
          <w:b/>
          <w:bCs/>
          <w:color w:val="0000FF"/>
          <w:sz w:val="34"/>
          <w:szCs w:val="34"/>
          <w:rtl/>
          <w:lang w:bidi="ar-EG"/>
        </w:rPr>
        <w:t xml:space="preserve">النتائج الاقتصادية لبرنامج الخصخصة في مصر:     </w:t>
      </w:r>
    </w:p>
    <w:p w:rsidR="0054361B" w:rsidRPr="00AD5928" w:rsidRDefault="0054361B" w:rsidP="0054361B">
      <w:pPr>
        <w:tabs>
          <w:tab w:val="left" w:pos="1076"/>
        </w:tabs>
        <w:spacing w:line="240" w:lineRule="auto"/>
        <w:jc w:val="both"/>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وبدراسة النتائج الاقتصادية لبرنامج الخصخصة الذي تم تنفيذه في مصر من عام 1991 وحتى عام 2002 نجد إن هذا البرنامج كان له عدة تأثيرات سلبية على الاستثمار والبطالة وغيرها والتي يمكن توضيحها فيما يلي:</w:t>
      </w:r>
    </w:p>
    <w:p w:rsidR="0054361B" w:rsidRPr="00AD5928" w:rsidRDefault="0054361B" w:rsidP="0054361B">
      <w:pPr>
        <w:spacing w:line="240" w:lineRule="auto"/>
        <w:jc w:val="both"/>
        <w:rPr>
          <w:rFonts w:ascii="Times New Roman" w:hAnsi="Times New Roman" w:cs="Traditional Arabic"/>
          <w:b/>
          <w:bCs/>
          <w:sz w:val="34"/>
          <w:szCs w:val="34"/>
          <w:rtl/>
        </w:rPr>
      </w:pPr>
      <w:r w:rsidRPr="00AD5928">
        <w:rPr>
          <w:rFonts w:ascii="Times New Roman" w:hAnsi="Times New Roman" w:cs="Traditional Arabic"/>
          <w:b/>
          <w:bCs/>
          <w:sz w:val="34"/>
          <w:szCs w:val="34"/>
          <w:rtl/>
        </w:rPr>
        <w:t xml:space="preserve">1- </w:t>
      </w:r>
      <w:r w:rsidRPr="00AD5928">
        <w:rPr>
          <w:rFonts w:ascii="Times New Roman" w:hAnsi="Times New Roman" w:cs="Traditional Arabic" w:hint="cs"/>
          <w:b/>
          <w:bCs/>
          <w:sz w:val="34"/>
          <w:szCs w:val="34"/>
          <w:rtl/>
        </w:rPr>
        <w:t xml:space="preserve">8-1-  </w:t>
      </w:r>
      <w:r w:rsidRPr="00AD5928">
        <w:rPr>
          <w:rFonts w:ascii="Times New Roman" w:hAnsi="Times New Roman" w:cs="Traditional Arabic"/>
          <w:b/>
          <w:bCs/>
          <w:sz w:val="34"/>
          <w:szCs w:val="34"/>
          <w:rtl/>
        </w:rPr>
        <w:t xml:space="preserve">تأثير سياسة الخصخصة على </w:t>
      </w:r>
      <w:r w:rsidRPr="00AD5928">
        <w:rPr>
          <w:rFonts w:ascii="Times New Roman" w:hAnsi="Times New Roman" w:cs="Traditional Arabic" w:hint="cs"/>
          <w:b/>
          <w:bCs/>
          <w:sz w:val="34"/>
          <w:szCs w:val="34"/>
          <w:rtl/>
        </w:rPr>
        <w:t>الاستثمار</w:t>
      </w:r>
      <w:r w:rsidRPr="00AD5928">
        <w:rPr>
          <w:rFonts w:ascii="Times New Roman" w:hAnsi="Times New Roman" w:cs="Traditional Arabic"/>
          <w:b/>
          <w:bCs/>
          <w:sz w:val="34"/>
          <w:szCs w:val="34"/>
          <w:rtl/>
        </w:rPr>
        <w:t xml:space="preserve">: </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sz w:val="34"/>
          <w:szCs w:val="34"/>
          <w:rtl/>
        </w:rPr>
        <w:t xml:space="preserve">تؤدي عملية الخصخصة بطبيعتها إلى قطع الطريق على تنفيذ </w:t>
      </w:r>
      <w:r w:rsidRPr="00AD5928">
        <w:rPr>
          <w:rFonts w:ascii="Times New Roman" w:hAnsi="Times New Roman" w:cs="Traditional Arabic" w:hint="cs"/>
          <w:sz w:val="34"/>
          <w:szCs w:val="34"/>
          <w:rtl/>
        </w:rPr>
        <w:t>استثمارات</w:t>
      </w:r>
      <w:r w:rsidRPr="00AD5928">
        <w:rPr>
          <w:rFonts w:ascii="Times New Roman" w:hAnsi="Times New Roman" w:cs="Traditional Arabic"/>
          <w:sz w:val="34"/>
          <w:szCs w:val="34"/>
          <w:rtl/>
        </w:rPr>
        <w:t xml:space="preserve"> خاصة جديدة، حيث أن الأموال التي يدفعها القطاع الخاص لشراء أصول القطاع العام، هي في النهاية، أموال كانت ستتحول كلياً أو جزئياً لبناء </w:t>
      </w:r>
      <w:r w:rsidRPr="00AD5928">
        <w:rPr>
          <w:rFonts w:ascii="Times New Roman" w:hAnsi="Times New Roman" w:cs="Traditional Arabic" w:hint="cs"/>
          <w:sz w:val="34"/>
          <w:szCs w:val="34"/>
          <w:rtl/>
        </w:rPr>
        <w:t>استثمارات</w:t>
      </w:r>
      <w:r w:rsidRPr="00AD5928">
        <w:rPr>
          <w:rFonts w:ascii="Times New Roman" w:hAnsi="Times New Roman" w:cs="Traditional Arabic"/>
          <w:sz w:val="34"/>
          <w:szCs w:val="34"/>
          <w:rtl/>
        </w:rPr>
        <w:t xml:space="preserve"> جديدة، فتحولت إلى تمويل تداول أصول قائمة فعلياً، مما يعني دفع </w:t>
      </w:r>
      <w:r w:rsidRPr="00AD5928">
        <w:rPr>
          <w:rFonts w:ascii="Times New Roman" w:hAnsi="Times New Roman" w:cs="Traditional Arabic" w:hint="cs"/>
          <w:sz w:val="34"/>
          <w:szCs w:val="34"/>
          <w:rtl/>
        </w:rPr>
        <w:t>الاقتصاد</w:t>
      </w:r>
      <w:r w:rsidRPr="00AD5928">
        <w:rPr>
          <w:rFonts w:ascii="Times New Roman" w:hAnsi="Times New Roman" w:cs="Traditional Arabic"/>
          <w:sz w:val="34"/>
          <w:szCs w:val="34"/>
          <w:rtl/>
        </w:rPr>
        <w:t xml:space="preserve"> إلى حالة من الجمود وربما الركود، إلا إذا قامت الدولة </w:t>
      </w:r>
      <w:r w:rsidRPr="00AD5928">
        <w:rPr>
          <w:rFonts w:ascii="Times New Roman" w:hAnsi="Times New Roman" w:cs="Traditional Arabic" w:hint="cs"/>
          <w:sz w:val="34"/>
          <w:szCs w:val="34"/>
          <w:rtl/>
        </w:rPr>
        <w:t>باستخدام</w:t>
      </w:r>
      <w:r w:rsidRPr="00AD5928">
        <w:rPr>
          <w:rFonts w:ascii="Times New Roman" w:hAnsi="Times New Roman" w:cs="Traditional Arabic"/>
          <w:sz w:val="34"/>
          <w:szCs w:val="34"/>
          <w:rtl/>
        </w:rPr>
        <w:t xml:space="preserve"> حصيلة الخصخصة في بناء مشروعات إنتاجية جديدة، حتى ولو كانت </w:t>
      </w:r>
      <w:r w:rsidRPr="00AD5928">
        <w:rPr>
          <w:rFonts w:ascii="Times New Roman" w:hAnsi="Times New Roman" w:cs="Traditional Arabic"/>
          <w:sz w:val="34"/>
          <w:szCs w:val="34"/>
          <w:rtl/>
        </w:rPr>
        <w:lastRenderedPageBreak/>
        <w:t xml:space="preserve">ستبيعها للقطاع الخاص في المستقبل، ولكن قيام الدولة ببناء مشروعات إنتاجية جديدة من حصيلة الخصخصة، يتناقض مع فلسفة تقليص الدور </w:t>
      </w:r>
      <w:r w:rsidRPr="00AD5928">
        <w:rPr>
          <w:rFonts w:ascii="Times New Roman" w:hAnsi="Times New Roman" w:cs="Traditional Arabic" w:hint="cs"/>
          <w:sz w:val="34"/>
          <w:szCs w:val="34"/>
          <w:rtl/>
        </w:rPr>
        <w:t>الاقتصادي</w:t>
      </w:r>
      <w:r w:rsidRPr="00AD5928">
        <w:rPr>
          <w:rFonts w:ascii="Times New Roman" w:hAnsi="Times New Roman" w:cs="Traditional Arabic"/>
          <w:sz w:val="34"/>
          <w:szCs w:val="34"/>
          <w:rtl/>
        </w:rPr>
        <w:t xml:space="preserve"> المباشر للدولة الذي يقف وراء عملية الخصخصة، وبذلك فإنه يكون من المرجح أن تخلق الخصخصة ميلاً ركودياً في </w:t>
      </w:r>
      <w:r w:rsidRPr="00AD5928">
        <w:rPr>
          <w:rFonts w:ascii="Times New Roman" w:hAnsi="Times New Roman" w:cs="Traditional Arabic" w:hint="cs"/>
          <w:sz w:val="34"/>
          <w:szCs w:val="34"/>
          <w:rtl/>
        </w:rPr>
        <w:t>الاقتصاد</w:t>
      </w:r>
      <w:r w:rsidRPr="00AD5928">
        <w:rPr>
          <w:rFonts w:ascii="Times New Roman" w:hAnsi="Times New Roman" w:cs="Traditional Arabic"/>
          <w:sz w:val="34"/>
          <w:szCs w:val="34"/>
          <w:rtl/>
        </w:rPr>
        <w:t xml:space="preserve"> في الأجل القصير على الأقل. </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وتشير البيانات الحكومية المصرية إلى أن </w:t>
      </w:r>
      <w:r w:rsidRPr="00AD5928">
        <w:rPr>
          <w:rFonts w:ascii="Times New Roman" w:hAnsi="Times New Roman" w:cs="Traditional Arabic" w:hint="cs"/>
          <w:sz w:val="34"/>
          <w:szCs w:val="34"/>
          <w:rtl/>
        </w:rPr>
        <w:t>الاستثمارات</w:t>
      </w:r>
      <w:r w:rsidRPr="00AD5928">
        <w:rPr>
          <w:rFonts w:ascii="Times New Roman" w:hAnsi="Times New Roman" w:cs="Traditional Arabic"/>
          <w:sz w:val="34"/>
          <w:szCs w:val="34"/>
          <w:rtl/>
        </w:rPr>
        <w:t xml:space="preserve"> الأجنبية التي تتدفق لمصر قد </w:t>
      </w:r>
      <w:r w:rsidRPr="00AD5928">
        <w:rPr>
          <w:rFonts w:ascii="Times New Roman" w:hAnsi="Times New Roman" w:cs="Traditional Arabic" w:hint="cs"/>
          <w:sz w:val="34"/>
          <w:szCs w:val="34"/>
          <w:rtl/>
        </w:rPr>
        <w:t>انهارت</w:t>
      </w:r>
      <w:r w:rsidRPr="00AD5928">
        <w:rPr>
          <w:rFonts w:ascii="Times New Roman" w:hAnsi="Times New Roman" w:cs="Traditional Arabic"/>
          <w:sz w:val="34"/>
          <w:szCs w:val="34"/>
          <w:rtl/>
        </w:rPr>
        <w:t xml:space="preserve"> تقريباً لتصل إلى نحو 237.5 مليون دولار في عام 2003 وفقاً لبيانات البنك المركزي.</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57"/>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والتي كانت بلغت نحو 1656.1 مليون دولار في العام المالي 1999/2000، ثم تراجعت على 509.4 مليون دولار في العام المالي 2000/2001، ثم إلى 428.2 مليون دولار في العام المالي 2001/2002، قبل أن ترتفع شكلياً إلى نحو 700.6 مليون دولار في العام المالي 2002/2003، وهو </w:t>
      </w:r>
      <w:r w:rsidRPr="00AD5928">
        <w:rPr>
          <w:rFonts w:ascii="Times New Roman" w:hAnsi="Times New Roman" w:cs="Traditional Arabic" w:hint="cs"/>
          <w:sz w:val="34"/>
          <w:szCs w:val="34"/>
          <w:rtl/>
        </w:rPr>
        <w:t>ارتفاع</w:t>
      </w:r>
      <w:r w:rsidRPr="00AD5928">
        <w:rPr>
          <w:rFonts w:ascii="Times New Roman" w:hAnsi="Times New Roman" w:cs="Traditional Arabic"/>
          <w:sz w:val="34"/>
          <w:szCs w:val="34"/>
          <w:rtl/>
        </w:rPr>
        <w:t xml:space="preserve"> ناجم بالأساس عن بيع شركة "الأهرام للمشروبات" بقيمة 288.6 مليون دولار، وشركة "فاملي نيوتريش" بقيمة 61.4 مليون دولار. بما يعني أن الجانب الأكبر من </w:t>
      </w:r>
      <w:r w:rsidRPr="00AD5928">
        <w:rPr>
          <w:rFonts w:ascii="Times New Roman" w:hAnsi="Times New Roman" w:cs="Traditional Arabic" w:hint="cs"/>
          <w:sz w:val="34"/>
          <w:szCs w:val="34"/>
          <w:rtl/>
        </w:rPr>
        <w:t>الاستثمارات</w:t>
      </w:r>
      <w:r w:rsidRPr="00AD5928">
        <w:rPr>
          <w:rFonts w:ascii="Times New Roman" w:hAnsi="Times New Roman" w:cs="Traditional Arabic"/>
          <w:sz w:val="34"/>
          <w:szCs w:val="34"/>
          <w:rtl/>
        </w:rPr>
        <w:t xml:space="preserve"> الأجنبية التي تدفقت على مصر في العام المالي 2003، كانت عبارة عن شراء الأجانب لأصول مصرية قائمة فعلياً، وهذا هو الحال مع </w:t>
      </w:r>
      <w:r w:rsidRPr="00AD5928">
        <w:rPr>
          <w:rFonts w:ascii="Times New Roman" w:hAnsi="Times New Roman" w:cs="Traditional Arabic" w:hint="cs"/>
          <w:sz w:val="34"/>
          <w:szCs w:val="34"/>
          <w:rtl/>
        </w:rPr>
        <w:t>الاستثمارات</w:t>
      </w:r>
      <w:r w:rsidRPr="00AD5928">
        <w:rPr>
          <w:rFonts w:ascii="Times New Roman" w:hAnsi="Times New Roman" w:cs="Traditional Arabic"/>
          <w:sz w:val="34"/>
          <w:szCs w:val="34"/>
          <w:rtl/>
        </w:rPr>
        <w:t xml:space="preserve"> الأجنبية المباشرة التي تتدفق على مصر منذ منتصف تسعينيات القرن الماضي وحتى الآن.</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58"/>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ويلاحظ أن الرؤية المصرية بشأن ترتيب الأولويات فيما يتعلق بعملية الخصخصة، تختلف عن الرؤية " الغانية " والتي قامت بخصخصة الشركات التي تحقق خسائر ضخمة والتي لن تجدي معها عمليات المساعدة المؤقتة فقط، أما الشركات الرابحة أو التي من المحتمل أن تحقق أرباحاً، فينبغي أن تبقي بعيداً عن الخصخصة، كذلك فإنه يتم </w:t>
      </w:r>
      <w:r w:rsidRPr="00AD5928">
        <w:rPr>
          <w:rFonts w:ascii="Times New Roman" w:hAnsi="Times New Roman" w:cs="Traditional Arabic" w:hint="cs"/>
          <w:sz w:val="34"/>
          <w:szCs w:val="34"/>
          <w:rtl/>
        </w:rPr>
        <w:t>استبعاد</w:t>
      </w:r>
      <w:r w:rsidRPr="00AD5928">
        <w:rPr>
          <w:rFonts w:ascii="Times New Roman" w:hAnsi="Times New Roman" w:cs="Traditional Arabic"/>
          <w:sz w:val="34"/>
          <w:szCs w:val="34"/>
          <w:rtl/>
        </w:rPr>
        <w:t xml:space="preserve"> مشروعات الدولة التي لا يمكن للنظام </w:t>
      </w:r>
      <w:r w:rsidRPr="00AD5928">
        <w:rPr>
          <w:rFonts w:ascii="Times New Roman" w:hAnsi="Times New Roman" w:cs="Traditional Arabic" w:hint="cs"/>
          <w:sz w:val="34"/>
          <w:szCs w:val="34"/>
          <w:rtl/>
        </w:rPr>
        <w:t>الاقتصادي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الاستغناء</w:t>
      </w:r>
      <w:r w:rsidRPr="00AD5928">
        <w:rPr>
          <w:rFonts w:ascii="Times New Roman" w:hAnsi="Times New Roman" w:cs="Traditional Arabic"/>
          <w:sz w:val="34"/>
          <w:szCs w:val="34"/>
          <w:rtl/>
        </w:rPr>
        <w:t xml:space="preserve"> عنها من إطار عملية الخصخصة، وتعد هذه الرؤية " الغانية " أكثر اتساقاً مع المنطق </w:t>
      </w:r>
      <w:r w:rsidRPr="00AD5928">
        <w:rPr>
          <w:rFonts w:ascii="Times New Roman" w:hAnsi="Times New Roman" w:cs="Traditional Arabic" w:hint="cs"/>
          <w:sz w:val="34"/>
          <w:szCs w:val="34"/>
          <w:rtl/>
        </w:rPr>
        <w:t>الاقتصادي</w:t>
      </w:r>
      <w:r w:rsidRPr="00AD5928">
        <w:rPr>
          <w:rFonts w:ascii="Times New Roman" w:hAnsi="Times New Roman" w:cs="Traditional Arabic"/>
          <w:sz w:val="34"/>
          <w:szCs w:val="34"/>
          <w:rtl/>
        </w:rPr>
        <w:t xml:space="preserve"> من الرؤية المصرية التي وضعت في مقدمة المؤسسات العامة التي تخضع للخصخصة، تلك المؤسسات الرابحة بدعوى أنها تسهم في إعطاء ثقة لدي المستثمرين وتحفزهم من أجل الإقبال على الشراء، فالخصخصة يجب أن لا تكون هدفاً في حد ذاته، ولكنها وسيلة لتحسين الأداء وزيادة الكفاءة وتحقيق أرباح تساهم في معالجة وتحسين وضع الميزانية.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59"/>
      </w:r>
      <w:r w:rsidRPr="00AD5928">
        <w:rPr>
          <w:rFonts w:ascii="Times New Roman" w:hAnsi="Times New Roman" w:cs="Traditional Arabic" w:hint="cs"/>
          <w:sz w:val="34"/>
          <w:szCs w:val="34"/>
          <w:vertAlign w:val="superscript"/>
          <w:rtl/>
        </w:rPr>
        <w:t xml:space="preserve">) </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lastRenderedPageBreak/>
        <w:t xml:space="preserve">ومن زاوية أخرى، فإن الدور </w:t>
      </w:r>
      <w:r w:rsidRPr="00AD5928">
        <w:rPr>
          <w:rFonts w:ascii="Times New Roman" w:hAnsi="Times New Roman" w:cs="Traditional Arabic" w:hint="cs"/>
          <w:sz w:val="34"/>
          <w:szCs w:val="34"/>
          <w:rtl/>
        </w:rPr>
        <w:t>الاقتصادي</w:t>
      </w:r>
      <w:r w:rsidRPr="00AD5928">
        <w:rPr>
          <w:rFonts w:ascii="Times New Roman" w:hAnsi="Times New Roman" w:cs="Traditional Arabic"/>
          <w:sz w:val="34"/>
          <w:szCs w:val="34"/>
          <w:rtl/>
        </w:rPr>
        <w:t xml:space="preserve"> المباشر للدولة كمنتج ومالك لشركات القطاع العام خاصة في مصر، نشأ نتيجة لعجز القطاع الخاص عن تنفيذ </w:t>
      </w:r>
      <w:r w:rsidRPr="00AD5928">
        <w:rPr>
          <w:rFonts w:ascii="Times New Roman" w:hAnsi="Times New Roman" w:cs="Traditional Arabic" w:hint="cs"/>
          <w:sz w:val="34"/>
          <w:szCs w:val="34"/>
          <w:rtl/>
        </w:rPr>
        <w:t>الاستثمارات</w:t>
      </w:r>
      <w:r w:rsidRPr="00AD5928">
        <w:rPr>
          <w:rFonts w:ascii="Times New Roman" w:hAnsi="Times New Roman" w:cs="Traditional Arabic"/>
          <w:sz w:val="34"/>
          <w:szCs w:val="34"/>
          <w:rtl/>
        </w:rPr>
        <w:t xml:space="preserve"> الضرورية لتحقيق التقدم </w:t>
      </w:r>
      <w:r w:rsidRPr="00AD5928">
        <w:rPr>
          <w:rFonts w:ascii="Times New Roman" w:hAnsi="Times New Roman" w:cs="Traditional Arabic" w:hint="cs"/>
          <w:sz w:val="34"/>
          <w:szCs w:val="34"/>
          <w:rtl/>
        </w:rPr>
        <w:t>الاقتصادي</w:t>
      </w:r>
      <w:r w:rsidRPr="00AD5928">
        <w:rPr>
          <w:rFonts w:ascii="Times New Roman" w:hAnsi="Times New Roman" w:cs="Traditional Arabic"/>
          <w:sz w:val="34"/>
          <w:szCs w:val="34"/>
          <w:rtl/>
        </w:rPr>
        <w:t xml:space="preserve"> ورفع مستويات المعيشة للمواطنين وسد فجوة التخلف عن ا</w:t>
      </w:r>
      <w:r w:rsidRPr="00AD5928">
        <w:rPr>
          <w:rFonts w:ascii="Times New Roman" w:hAnsi="Times New Roman" w:cs="Traditional Arabic" w:hint="cs"/>
          <w:sz w:val="34"/>
          <w:szCs w:val="34"/>
          <w:rtl/>
        </w:rPr>
        <w:t>لا</w:t>
      </w:r>
      <w:r w:rsidRPr="00AD5928">
        <w:rPr>
          <w:rFonts w:ascii="Times New Roman" w:hAnsi="Times New Roman" w:cs="Traditional Arabic"/>
          <w:sz w:val="34"/>
          <w:szCs w:val="34"/>
          <w:rtl/>
        </w:rPr>
        <w:t xml:space="preserve">قتصادات المتقدمة، (والتي تطورت نتيجة التراكم الرأسمالي </w:t>
      </w:r>
      <w:r w:rsidRPr="00AD5928">
        <w:rPr>
          <w:rFonts w:ascii="Times New Roman" w:hAnsi="Times New Roman" w:cs="Traditional Arabic" w:hint="cs"/>
          <w:sz w:val="34"/>
          <w:szCs w:val="34"/>
          <w:rtl/>
        </w:rPr>
        <w:t>الناشئ</w:t>
      </w:r>
      <w:r w:rsidRPr="00AD5928">
        <w:rPr>
          <w:rFonts w:ascii="Times New Roman" w:hAnsi="Times New Roman" w:cs="Traditional Arabic"/>
          <w:sz w:val="34"/>
          <w:szCs w:val="34"/>
          <w:rtl/>
        </w:rPr>
        <w:t xml:space="preserve"> من </w:t>
      </w:r>
      <w:r w:rsidRPr="00AD5928">
        <w:rPr>
          <w:rFonts w:ascii="Times New Roman" w:hAnsi="Times New Roman" w:cs="Traditional Arabic" w:hint="cs"/>
          <w:sz w:val="34"/>
          <w:szCs w:val="34"/>
          <w:rtl/>
        </w:rPr>
        <w:t>استنزاف</w:t>
      </w:r>
      <w:r w:rsidRPr="00AD5928">
        <w:rPr>
          <w:rFonts w:ascii="Times New Roman" w:hAnsi="Times New Roman" w:cs="Traditional Arabic"/>
          <w:sz w:val="34"/>
          <w:szCs w:val="34"/>
          <w:rtl/>
        </w:rPr>
        <w:t xml:space="preserve"> ثروات المستعمرات)، وبناء </w:t>
      </w:r>
      <w:r w:rsidRPr="00AD5928">
        <w:rPr>
          <w:rFonts w:ascii="Times New Roman" w:hAnsi="Times New Roman" w:cs="Traditional Arabic" w:hint="cs"/>
          <w:sz w:val="34"/>
          <w:szCs w:val="34"/>
          <w:rtl/>
        </w:rPr>
        <w:t>أسس</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اقتصاد</w:t>
      </w:r>
      <w:r w:rsidRPr="00AD5928">
        <w:rPr>
          <w:rFonts w:ascii="Times New Roman" w:hAnsi="Times New Roman" w:cs="Traditional Arabic"/>
          <w:sz w:val="34"/>
          <w:szCs w:val="34"/>
          <w:rtl/>
        </w:rPr>
        <w:t xml:space="preserve"> قادر على التفاعل مع </w:t>
      </w:r>
      <w:r w:rsidRPr="00AD5928">
        <w:rPr>
          <w:rFonts w:ascii="Times New Roman" w:hAnsi="Times New Roman" w:cs="Traditional Arabic" w:hint="cs"/>
          <w:sz w:val="34"/>
          <w:szCs w:val="34"/>
          <w:rtl/>
        </w:rPr>
        <w:t>الاقتصاد</w:t>
      </w:r>
      <w:r w:rsidRPr="00AD5928">
        <w:rPr>
          <w:rFonts w:ascii="Times New Roman" w:hAnsi="Times New Roman" w:cs="Traditional Arabic"/>
          <w:sz w:val="34"/>
          <w:szCs w:val="34"/>
          <w:rtl/>
        </w:rPr>
        <w:t xml:space="preserve"> الدولي من موقع قوي، وبالتالي فإن تخلي الدولة عن هذا القطاع العام، يمكن أن يعيد </w:t>
      </w:r>
      <w:r w:rsidRPr="00AD5928">
        <w:rPr>
          <w:rFonts w:ascii="Times New Roman" w:hAnsi="Times New Roman" w:cs="Traditional Arabic" w:hint="cs"/>
          <w:sz w:val="34"/>
          <w:szCs w:val="34"/>
          <w:rtl/>
        </w:rPr>
        <w:t>الاقتصاد</w:t>
      </w:r>
      <w:r w:rsidRPr="00AD5928">
        <w:rPr>
          <w:rFonts w:ascii="Times New Roman" w:hAnsi="Times New Roman" w:cs="Traditional Arabic"/>
          <w:sz w:val="34"/>
          <w:szCs w:val="34"/>
          <w:rtl/>
        </w:rPr>
        <w:t xml:space="preserve"> المحلي إلى حالة الجمود إذا لم يقم القطاع الخاص </w:t>
      </w:r>
      <w:r w:rsidRPr="00AD5928">
        <w:rPr>
          <w:rFonts w:ascii="Times New Roman" w:hAnsi="Times New Roman" w:cs="Traditional Arabic" w:hint="cs"/>
          <w:sz w:val="34"/>
          <w:szCs w:val="34"/>
          <w:rtl/>
        </w:rPr>
        <w:t>باستخدام</w:t>
      </w:r>
      <w:r w:rsidRPr="00AD5928">
        <w:rPr>
          <w:rFonts w:ascii="Times New Roman" w:hAnsi="Times New Roman" w:cs="Traditional Arabic"/>
          <w:sz w:val="34"/>
          <w:szCs w:val="34"/>
          <w:rtl/>
        </w:rPr>
        <w:t xml:space="preserve"> أرباح المشروعات التي تنتقل ملكيتها إليه في تمويل إقامة </w:t>
      </w:r>
      <w:r w:rsidRPr="00AD5928">
        <w:rPr>
          <w:rFonts w:ascii="Times New Roman" w:hAnsi="Times New Roman" w:cs="Traditional Arabic" w:hint="cs"/>
          <w:sz w:val="34"/>
          <w:szCs w:val="34"/>
          <w:rtl/>
        </w:rPr>
        <w:t>استثمارات</w:t>
      </w:r>
      <w:r w:rsidRPr="00AD5928">
        <w:rPr>
          <w:rFonts w:ascii="Times New Roman" w:hAnsi="Times New Roman" w:cs="Traditional Arabic"/>
          <w:sz w:val="34"/>
          <w:szCs w:val="34"/>
          <w:rtl/>
        </w:rPr>
        <w:t xml:space="preserve"> إنتاجية جديدة في المجالات الأكثر تطوراً تكنولوجياً والتي من شأنها تطوير </w:t>
      </w:r>
      <w:r w:rsidRPr="00AD5928">
        <w:rPr>
          <w:rFonts w:ascii="Times New Roman" w:hAnsi="Times New Roman" w:cs="Traditional Arabic" w:hint="cs"/>
          <w:sz w:val="34"/>
          <w:szCs w:val="34"/>
          <w:rtl/>
        </w:rPr>
        <w:t>الاقتصاد</w:t>
      </w:r>
      <w:r w:rsidRPr="00AD5928">
        <w:rPr>
          <w:rFonts w:ascii="Times New Roman" w:hAnsi="Times New Roman" w:cs="Traditional Arabic"/>
          <w:sz w:val="34"/>
          <w:szCs w:val="34"/>
          <w:rtl/>
        </w:rPr>
        <w:t xml:space="preserve"> بصفة عامة، وفي مجال إنتاج السلع </w:t>
      </w:r>
      <w:r w:rsidRPr="00AD5928">
        <w:rPr>
          <w:rFonts w:ascii="Times New Roman" w:hAnsi="Times New Roman" w:cs="Traditional Arabic" w:hint="cs"/>
          <w:sz w:val="34"/>
          <w:szCs w:val="34"/>
          <w:rtl/>
        </w:rPr>
        <w:t>الاستثمارية</w:t>
      </w:r>
      <w:r w:rsidRPr="00AD5928">
        <w:rPr>
          <w:rFonts w:ascii="Times New Roman" w:hAnsi="Times New Roman" w:cs="Traditional Arabic"/>
          <w:sz w:val="34"/>
          <w:szCs w:val="34"/>
          <w:rtl/>
        </w:rPr>
        <w:t xml:space="preserve"> والوسيطة </w:t>
      </w:r>
      <w:r w:rsidRPr="00AD5928">
        <w:rPr>
          <w:rFonts w:ascii="Times New Roman" w:hAnsi="Times New Roman" w:cs="Traditional Arabic" w:hint="cs"/>
          <w:sz w:val="34"/>
          <w:szCs w:val="34"/>
          <w:rtl/>
        </w:rPr>
        <w:t>والاستهلاكية</w:t>
      </w:r>
      <w:r w:rsidRPr="00AD5928">
        <w:rPr>
          <w:rFonts w:ascii="Times New Roman" w:hAnsi="Times New Roman" w:cs="Traditional Arabic"/>
          <w:sz w:val="34"/>
          <w:szCs w:val="34"/>
          <w:rtl/>
        </w:rPr>
        <w:t xml:space="preserve"> التي يحتاجها المجتمع والقادرة على </w:t>
      </w:r>
      <w:r w:rsidRPr="00AD5928">
        <w:rPr>
          <w:rFonts w:ascii="Times New Roman" w:hAnsi="Times New Roman" w:cs="Traditional Arabic" w:hint="cs"/>
          <w:sz w:val="34"/>
          <w:szCs w:val="34"/>
          <w:rtl/>
        </w:rPr>
        <w:t>اقتحام</w:t>
      </w:r>
      <w:r w:rsidRPr="00AD5928">
        <w:rPr>
          <w:rFonts w:ascii="Times New Roman" w:hAnsi="Times New Roman" w:cs="Traditional Arabic"/>
          <w:sz w:val="34"/>
          <w:szCs w:val="34"/>
          <w:rtl/>
        </w:rPr>
        <w:t xml:space="preserve"> الأسواق الدولية بقدرة تنافسية عالية.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60"/>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ويمكن القول أن برنامج الخصخصة كان أقرب ما يكون إلى </w:t>
      </w:r>
      <w:r w:rsidRPr="00AD5928">
        <w:rPr>
          <w:rFonts w:ascii="Times New Roman" w:hAnsi="Times New Roman" w:cs="Traditional Arabic" w:hint="cs"/>
          <w:sz w:val="34"/>
          <w:szCs w:val="34"/>
          <w:rtl/>
        </w:rPr>
        <w:t>استهلاك</w:t>
      </w:r>
      <w:r w:rsidRPr="00AD5928">
        <w:rPr>
          <w:rFonts w:ascii="Times New Roman" w:hAnsi="Times New Roman" w:cs="Traditional Arabic"/>
          <w:sz w:val="34"/>
          <w:szCs w:val="34"/>
          <w:rtl/>
        </w:rPr>
        <w:t xml:space="preserve"> رصيد الأصول الذي بنته الأجيال والحكومات السابقة لصالح تمويل الإنفاق الجاري للحكومة لتغطية عجزها عن توفير التمويل الضروري لهذا الإنفاق وبخاصة بسبب التهرب الضريبي لرجال الأعمال. وكان وزير المالية قد أشار، في إبريل عام 2000 إلى الضرائب المستحقة للدولة</w:t>
      </w:r>
      <w:r w:rsidRPr="00AD5928">
        <w:rPr>
          <w:rFonts w:ascii="Times New Roman" w:hAnsi="Times New Roman" w:cs="Traditional Arabic"/>
          <w:color w:val="343434"/>
          <w:sz w:val="34"/>
          <w:szCs w:val="34"/>
          <w:rtl/>
        </w:rPr>
        <w:t xml:space="preserve"> </w:t>
      </w:r>
      <w:r w:rsidRPr="00AD5928">
        <w:rPr>
          <w:rFonts w:ascii="Times New Roman" w:hAnsi="Times New Roman" w:cs="Traditional Arabic"/>
          <w:sz w:val="34"/>
          <w:szCs w:val="34"/>
          <w:rtl/>
        </w:rPr>
        <w:t>والتي لم تسدد بلغت 17.6 مليار جنيه (وهو رقم أعلي من حصيلة الخصخصة)</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هذا فضلاً عن الإعفاءات المبالغ فيها للمستثمرين والتي تصل إلى 5 سنوات في الوادي والدلتا وإلى 10 سنوات في المدن الصناعية الجديدة وإلى 20 سنة في مناطق المشروعات الكبيرة الجديدة في توشكي وغرب السويس وشرق التفريعة.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61"/>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w:t>
      </w:r>
    </w:p>
    <w:p w:rsidR="0054361B" w:rsidRPr="00AD5928" w:rsidRDefault="0054361B" w:rsidP="0054361B">
      <w:pPr>
        <w:spacing w:line="240" w:lineRule="auto"/>
        <w:jc w:val="both"/>
        <w:rPr>
          <w:rFonts w:ascii="Times New Roman" w:hAnsi="Times New Roman" w:cs="Traditional Arabic"/>
          <w:color w:val="343434"/>
          <w:sz w:val="34"/>
          <w:szCs w:val="34"/>
          <w:rtl/>
        </w:rPr>
      </w:pPr>
    </w:p>
    <w:p w:rsidR="0054361B" w:rsidRPr="00AD5928" w:rsidRDefault="0054361B" w:rsidP="0054361B">
      <w:pPr>
        <w:spacing w:line="240" w:lineRule="auto"/>
        <w:jc w:val="both"/>
        <w:rPr>
          <w:rFonts w:ascii="Times New Roman" w:hAnsi="Times New Roman" w:cs="Traditional Arabic"/>
          <w:b/>
          <w:bCs/>
          <w:sz w:val="34"/>
          <w:szCs w:val="34"/>
          <w:rtl/>
        </w:rPr>
      </w:pPr>
      <w:r w:rsidRPr="00AD5928">
        <w:rPr>
          <w:rFonts w:ascii="Times New Roman" w:hAnsi="Times New Roman" w:cs="Traditional Arabic" w:hint="cs"/>
          <w:b/>
          <w:bCs/>
          <w:sz w:val="34"/>
          <w:szCs w:val="34"/>
          <w:rtl/>
        </w:rPr>
        <w:t>1-8-</w:t>
      </w:r>
      <w:r w:rsidRPr="00AD5928">
        <w:rPr>
          <w:rFonts w:ascii="Times New Roman" w:hAnsi="Times New Roman" w:cs="Traditional Arabic"/>
          <w:b/>
          <w:bCs/>
          <w:sz w:val="34"/>
          <w:szCs w:val="34"/>
          <w:rtl/>
        </w:rPr>
        <w:t xml:space="preserve">2- تأثير سياسة الخصخصة على البطالة: </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sz w:val="34"/>
          <w:szCs w:val="34"/>
          <w:rtl/>
        </w:rPr>
        <w:t>تعتبر الخصخصة رافداً جديداً للبطالة، حيث تؤكد البيانات أن عدد من جري تسريحه من شركات القطاع العام منذ عام 1991 حتى عام 2002، سواء بسبب بلوغ السن القانونية للتقاعد أو بسبب نظام المعاش المبكر قد بلغ حوالي 610 ألاف عامل وموظف.</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62"/>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كما أن </w:t>
      </w:r>
      <w:r w:rsidRPr="00AD5928">
        <w:rPr>
          <w:rFonts w:ascii="Times New Roman" w:hAnsi="Times New Roman" w:cs="Traditional Arabic" w:hint="cs"/>
          <w:sz w:val="34"/>
          <w:szCs w:val="34"/>
          <w:rtl/>
        </w:rPr>
        <w:t>استخدام</w:t>
      </w:r>
      <w:r w:rsidRPr="00AD5928">
        <w:rPr>
          <w:rFonts w:ascii="Times New Roman" w:hAnsi="Times New Roman" w:cs="Traditional Arabic"/>
          <w:sz w:val="34"/>
          <w:szCs w:val="34"/>
          <w:rtl/>
        </w:rPr>
        <w:t xml:space="preserve"> 19.3% من حصيلة الخصخصة (طبقاً لبيانات توظيف عائد الخصخصة </w:t>
      </w:r>
      <w:r w:rsidRPr="00AD5928">
        <w:rPr>
          <w:rFonts w:ascii="Times New Roman" w:hAnsi="Times New Roman" w:cs="Traditional Arabic"/>
          <w:sz w:val="34"/>
          <w:szCs w:val="34"/>
          <w:rtl/>
        </w:rPr>
        <w:lastRenderedPageBreak/>
        <w:t xml:space="preserve">حتى 19/8/1999) في تمويل المعاش المبكر يعتبر خطيئة </w:t>
      </w:r>
      <w:r w:rsidRPr="00AD5928">
        <w:rPr>
          <w:rFonts w:ascii="Times New Roman" w:hAnsi="Times New Roman" w:cs="Traditional Arabic" w:hint="cs"/>
          <w:sz w:val="34"/>
          <w:szCs w:val="34"/>
          <w:rtl/>
        </w:rPr>
        <w:t>اقتصادية</w:t>
      </w:r>
      <w:r w:rsidRPr="00AD5928">
        <w:rPr>
          <w:rFonts w:ascii="Times New Roman" w:hAnsi="Times New Roman" w:cs="Traditional Arabic"/>
          <w:sz w:val="34"/>
          <w:szCs w:val="34"/>
          <w:rtl/>
        </w:rPr>
        <w:t xml:space="preserve"> حقيقية، لأن هذا الأمر يعني بالضبط أنه تم بيع خمس الأصول التي تمت خصخصتها من أجل دفع عدد من العاملين إلى صفوف العاطلين!!. فنظراً لمصاعب الحياة </w:t>
      </w:r>
      <w:r w:rsidRPr="00AD5928">
        <w:rPr>
          <w:rFonts w:ascii="Times New Roman" w:hAnsi="Times New Roman" w:cs="Traditional Arabic" w:hint="cs"/>
          <w:sz w:val="34"/>
          <w:szCs w:val="34"/>
          <w:rtl/>
        </w:rPr>
        <w:t>وانخفاض</w:t>
      </w:r>
      <w:r w:rsidRPr="00AD5928">
        <w:rPr>
          <w:rFonts w:ascii="Times New Roman" w:hAnsi="Times New Roman" w:cs="Traditional Arabic"/>
          <w:sz w:val="34"/>
          <w:szCs w:val="34"/>
          <w:rtl/>
        </w:rPr>
        <w:t xml:space="preserve"> مستوي الدخل لمن أخرجوا للمعاش المبكر، فإن الذين خرجوا للمعاش المبكر </w:t>
      </w:r>
      <w:r w:rsidRPr="00AD5928">
        <w:rPr>
          <w:rFonts w:ascii="Times New Roman" w:hAnsi="Times New Roman" w:cs="Traditional Arabic" w:hint="cs"/>
          <w:sz w:val="34"/>
          <w:szCs w:val="34"/>
          <w:rtl/>
        </w:rPr>
        <w:t>استخدموا</w:t>
      </w:r>
      <w:r w:rsidRPr="00AD5928">
        <w:rPr>
          <w:rFonts w:ascii="Times New Roman" w:hAnsi="Times New Roman" w:cs="Traditional Arabic"/>
          <w:sz w:val="34"/>
          <w:szCs w:val="34"/>
          <w:rtl/>
        </w:rPr>
        <w:t xml:space="preserve"> ما حصلوا عليه في تمويل إنفاق جاري وبالذات النفقات </w:t>
      </w:r>
      <w:r w:rsidRPr="00AD5928">
        <w:rPr>
          <w:rFonts w:ascii="Times New Roman" w:hAnsi="Times New Roman" w:cs="Traditional Arabic" w:hint="cs"/>
          <w:sz w:val="34"/>
          <w:szCs w:val="34"/>
          <w:rtl/>
        </w:rPr>
        <w:t>الاستثنائية</w:t>
      </w:r>
      <w:r w:rsidRPr="00AD5928">
        <w:rPr>
          <w:rFonts w:ascii="Times New Roman" w:hAnsi="Times New Roman" w:cs="Traditional Arabic"/>
          <w:sz w:val="34"/>
          <w:szCs w:val="34"/>
          <w:rtl/>
        </w:rPr>
        <w:t xml:space="preserve"> مثل نفقات زواج الأبناء، مما حال دون تحول هذا المعاش المبكر إلى مشروعات صغيرة، خاصة أن موظفي القطاع العام الذين أخرجوا للمعاش المبكر لم تكن لديهم أي خبرة سابقة بالمشروعات الصغيرة، ولم يتم تأهيلهم لذلك أو متابعتهم وربطهم بمشروعات كبيرة، والنتيجة هي تحول الجانب الأكبر منهم لصفوف العاطلين.</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63"/>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وقد قامت جامعة المنصورة</w:t>
      </w:r>
      <w:r w:rsidRPr="00AD5928">
        <w:rPr>
          <w:rFonts w:ascii="Times New Roman" w:hAnsi="Times New Roman" w:cs="Traditional Arabic" w:hint="cs"/>
          <w:sz w:val="34"/>
          <w:szCs w:val="34"/>
          <w:rtl/>
        </w:rPr>
        <w:t xml:space="preserve"> بجمهورية مصر العربية</w:t>
      </w:r>
      <w:r w:rsidRPr="00AD5928">
        <w:rPr>
          <w:rFonts w:ascii="Times New Roman" w:hAnsi="Times New Roman" w:cs="Traditional Arabic"/>
          <w:sz w:val="34"/>
          <w:szCs w:val="34"/>
          <w:rtl/>
        </w:rPr>
        <w:t xml:space="preserve"> بإعداد دراسة ميدانية حول " الخصخصة والعمالة "، أشارت فيها إلى أن حجم العمالة كان يبلغ مليونا و13 ألف عامل في القطاع العام وأن الخصخصة أدت إلى خفض هذا العدد إلى 625355 بفارق 437640 عاملاً.</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64"/>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وكما هو متوقع فقد تعمد الملاك الجدد تسريح شطر كبير من العمالة المصرية الموظفة بشركات القطاع العام، وزيادة درجة </w:t>
      </w:r>
      <w:r w:rsidRPr="00AD5928">
        <w:rPr>
          <w:rFonts w:ascii="Times New Roman" w:hAnsi="Times New Roman" w:cs="Traditional Arabic" w:hint="cs"/>
          <w:sz w:val="34"/>
          <w:szCs w:val="34"/>
          <w:rtl/>
        </w:rPr>
        <w:t>استغلال</w:t>
      </w:r>
      <w:r w:rsidRPr="00AD5928">
        <w:rPr>
          <w:rFonts w:ascii="Times New Roman" w:hAnsi="Times New Roman" w:cs="Traditional Arabic"/>
          <w:sz w:val="34"/>
          <w:szCs w:val="34"/>
          <w:rtl/>
        </w:rPr>
        <w:t xml:space="preserve"> عنصر العمل المصري، وتحللهم من القوانين المحلية التي تحمي حقوق العمال، والغريب في الأمر، أنه في الوقت الذي يعلن فيه المسئولون أنه لا مساس بحقوق العمال، وأنه لن يفصل أي عامل من العمال المشتغلين في المشروعات التي ستباع، إلا أن دليل الحكومة المسمي "دليل توسيع ملكية القطاع العام" قد أعطي للمشترين الحق كاملاً في تحديد سياسة العمالة والأجور في هذه المشروعات وجاء فيه: "منح مشتري وحدات قطاع الأعمال العام جميع الحقوق والحريات المتاحة لشركات القطاع الخاص والتي تحددها القوانين والتشريعات السائدة. فلن تفرض أي قيود على المشترين الجدد فيما يتعلق بالإنتاج، بل سوف نترك لهم الحرية لتحديد الحجم الأمثل للعمالة ".</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65"/>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ومن ناحية أخرى، يشترط للحصول على "المعاش المبكر" أن تبلغ مدة </w:t>
      </w:r>
      <w:r w:rsidRPr="00AD5928">
        <w:rPr>
          <w:rFonts w:ascii="Times New Roman" w:hAnsi="Times New Roman" w:cs="Traditional Arabic" w:hint="cs"/>
          <w:sz w:val="34"/>
          <w:szCs w:val="34"/>
          <w:rtl/>
        </w:rPr>
        <w:t>الاشتراك</w:t>
      </w:r>
      <w:r w:rsidRPr="00AD5928">
        <w:rPr>
          <w:rFonts w:ascii="Times New Roman" w:hAnsi="Times New Roman" w:cs="Traditional Arabic"/>
          <w:sz w:val="34"/>
          <w:szCs w:val="34"/>
          <w:rtl/>
        </w:rPr>
        <w:t xml:space="preserve"> في التأمين 240 شهراً (أكثر من 19سنة خدمة) ويحتسب المعاش المبكر بنفس قواعد </w:t>
      </w:r>
      <w:r w:rsidRPr="00AD5928">
        <w:rPr>
          <w:rFonts w:ascii="Times New Roman" w:hAnsi="Times New Roman" w:cs="Traditional Arabic" w:hint="cs"/>
          <w:sz w:val="34"/>
          <w:szCs w:val="34"/>
          <w:rtl/>
        </w:rPr>
        <w:t>احتساب</w:t>
      </w:r>
      <w:r w:rsidRPr="00AD5928">
        <w:rPr>
          <w:rFonts w:ascii="Times New Roman" w:hAnsi="Times New Roman" w:cs="Traditional Arabic"/>
          <w:sz w:val="34"/>
          <w:szCs w:val="34"/>
          <w:rtl/>
        </w:rPr>
        <w:t xml:space="preserve"> المعاش عند الإحالة عليه في سن الستين ولكن يتم حرمان العامل في ظل نظام المعاش المبكر من عدد من المزايا التي يتمتع بها في حالة الإحالة الطبيعية إلى المعاش، فتخفض قيمة المعاش المبكر بنسب </w:t>
      </w:r>
      <w:r w:rsidRPr="00AD5928">
        <w:rPr>
          <w:rFonts w:ascii="Times New Roman" w:hAnsi="Times New Roman" w:cs="Traditional Arabic"/>
          <w:sz w:val="34"/>
          <w:szCs w:val="34"/>
          <w:rtl/>
        </w:rPr>
        <w:lastRenderedPageBreak/>
        <w:t xml:space="preserve">مختلفة يتم </w:t>
      </w:r>
      <w:r w:rsidRPr="00AD5928">
        <w:rPr>
          <w:rFonts w:ascii="Times New Roman" w:hAnsi="Times New Roman" w:cs="Traditional Arabic" w:hint="cs"/>
          <w:sz w:val="34"/>
          <w:szCs w:val="34"/>
          <w:rtl/>
        </w:rPr>
        <w:t>احتسابها</w:t>
      </w:r>
      <w:r w:rsidRPr="00AD5928">
        <w:rPr>
          <w:rFonts w:ascii="Times New Roman" w:hAnsi="Times New Roman" w:cs="Traditional Arabic"/>
          <w:sz w:val="34"/>
          <w:szCs w:val="34"/>
          <w:rtl/>
        </w:rPr>
        <w:t xml:space="preserve"> تبعاً لسن المؤمن عليه، ولا تضاف الزيادات المستحقة بواقع 80% عن العلاوات الخاصة، وإذا طلب المؤمن عليه الإحالة إلى المعاش المبكر قبل أن يبلغ سن الخمسين فيتم حرمانه من الزيادات التي تضاف لمعاش الأجر الأساسي (25% بحد أقصي 35 جنيه) ولا يجوز صرف المعاش المستحق عن الأجر المتغير قبل بلوغ سن الخمسين وكذلك فقدان الميزات التأمينية والعلاجية.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66"/>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وفي معظم الحالات لا تجاوز المكافأة مبلغ 35 ألف جنيه كحد أقصي، أما الحد الأدنى فيكون عادة في حدود 12 ألف جنيه عند الإحالة "للمعاش المبكر" وهكذا يلاحظ أن حجم هذه التعويضات هزيل وسرعان ما يتبخر.. فلا يبقي من</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تعويضات المعاش المبكر سوي مرارة البطالة، خاصة وأن الصندوق الاجتماعي للتنمية</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قد أكد على أنه لا يمكن الجمع بين الحصول على تعويض المعاش المبكر والحصول على قرض إقامة مشروع صغير.</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67"/>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b/>
          <w:bCs/>
          <w:sz w:val="34"/>
          <w:szCs w:val="34"/>
          <w:rtl/>
        </w:rPr>
        <w:t>خلاصة القول هنا</w:t>
      </w:r>
      <w:r w:rsidRPr="00AD5928">
        <w:rPr>
          <w:rFonts w:ascii="Times New Roman" w:hAnsi="Times New Roman" w:cs="Traditional Arabic"/>
          <w:sz w:val="34"/>
          <w:szCs w:val="34"/>
          <w:rtl/>
        </w:rPr>
        <w:t xml:space="preserve">، أن تلك الأعداد الغفيرة التي يتم تسريحها من الخدمة، وفقاً لنظام المعاش المبكر ورغم الأعباء المالية الكبيرة المترتبة على هذا النظام، فإن هؤلاء المسّرحين سوف ينضمون إن عاجلاً أو آجلاً إلى مخزون البطالة المتفجر في </w:t>
      </w:r>
      <w:r w:rsidRPr="00AD5928">
        <w:rPr>
          <w:rFonts w:ascii="Times New Roman" w:hAnsi="Times New Roman" w:cs="Traditional Arabic" w:hint="cs"/>
          <w:sz w:val="34"/>
          <w:szCs w:val="34"/>
          <w:rtl/>
        </w:rPr>
        <w:t>الاقتصاد</w:t>
      </w:r>
      <w:r w:rsidRPr="00AD5928">
        <w:rPr>
          <w:rFonts w:ascii="Times New Roman" w:hAnsi="Times New Roman" w:cs="Traditional Arabic"/>
          <w:sz w:val="34"/>
          <w:szCs w:val="34"/>
          <w:rtl/>
        </w:rPr>
        <w:t xml:space="preserve"> المصري</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w:t>
      </w:r>
    </w:p>
    <w:p w:rsidR="0054361B" w:rsidRPr="00AD5928" w:rsidRDefault="0054361B" w:rsidP="0054361B">
      <w:pPr>
        <w:spacing w:line="240" w:lineRule="auto"/>
        <w:jc w:val="both"/>
        <w:rPr>
          <w:rFonts w:ascii="Times New Roman" w:hAnsi="Times New Roman" w:cs="Traditional Arabic"/>
          <w:color w:val="343434"/>
          <w:sz w:val="34"/>
          <w:szCs w:val="34"/>
          <w:rtl/>
        </w:rPr>
      </w:pPr>
    </w:p>
    <w:p w:rsidR="0054361B" w:rsidRPr="00AD5928" w:rsidRDefault="0054361B" w:rsidP="0054361B">
      <w:pPr>
        <w:spacing w:line="240" w:lineRule="auto"/>
        <w:jc w:val="both"/>
        <w:rPr>
          <w:rFonts w:ascii="Times New Roman" w:hAnsi="Times New Roman" w:cs="Traditional Arabic"/>
          <w:b/>
          <w:bCs/>
          <w:sz w:val="34"/>
          <w:szCs w:val="34"/>
          <w:rtl/>
        </w:rPr>
      </w:pPr>
      <w:r w:rsidRPr="00AD5928">
        <w:rPr>
          <w:rFonts w:ascii="Times New Roman" w:hAnsi="Times New Roman" w:cs="Traditional Arabic" w:hint="cs"/>
          <w:b/>
          <w:bCs/>
          <w:sz w:val="34"/>
          <w:szCs w:val="34"/>
          <w:rtl/>
        </w:rPr>
        <w:t>1-8-</w:t>
      </w:r>
      <w:r w:rsidRPr="00AD5928">
        <w:rPr>
          <w:rFonts w:ascii="Times New Roman" w:hAnsi="Times New Roman" w:cs="Traditional Arabic"/>
          <w:b/>
          <w:bCs/>
          <w:sz w:val="34"/>
          <w:szCs w:val="34"/>
          <w:rtl/>
        </w:rPr>
        <w:t>3- تأثير سياسة الخصخصة على إهدار المال العام والفساد</w:t>
      </w:r>
      <w:r w:rsidRPr="00AD5928">
        <w:rPr>
          <w:rFonts w:ascii="Times New Roman" w:hAnsi="Times New Roman" w:cs="Traditional Arabic" w:hint="cs"/>
          <w:b/>
          <w:bCs/>
          <w:sz w:val="34"/>
          <w:szCs w:val="34"/>
          <w:rtl/>
        </w:rPr>
        <w:t>:</w:t>
      </w:r>
      <w:r w:rsidRPr="00AD5928">
        <w:rPr>
          <w:rFonts w:ascii="Times New Roman" w:hAnsi="Times New Roman" w:cs="Traditional Arabic"/>
          <w:b/>
          <w:bCs/>
          <w:sz w:val="34"/>
          <w:szCs w:val="34"/>
          <w:rtl/>
        </w:rPr>
        <w:t xml:space="preserve"> </w:t>
      </w:r>
    </w:p>
    <w:p w:rsidR="0054361B" w:rsidRPr="00AD5928" w:rsidRDefault="0054361B" w:rsidP="0054361B">
      <w:pPr>
        <w:spacing w:line="240" w:lineRule="auto"/>
        <w:jc w:val="both"/>
        <w:rPr>
          <w:rFonts w:ascii="Times New Roman" w:hAnsi="Times New Roman" w:cs="Traditional Arabic"/>
          <w:color w:val="343434"/>
          <w:sz w:val="34"/>
          <w:szCs w:val="34"/>
          <w:rtl/>
        </w:rPr>
      </w:pP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color w:val="343434"/>
          <w:sz w:val="34"/>
          <w:szCs w:val="34"/>
          <w:rtl/>
        </w:rPr>
        <w:t xml:space="preserve">لقد </w:t>
      </w:r>
      <w:r w:rsidRPr="00AD5928">
        <w:rPr>
          <w:rFonts w:ascii="Times New Roman" w:hAnsi="Times New Roman" w:cs="Traditional Arabic" w:hint="cs"/>
          <w:color w:val="343434"/>
          <w:sz w:val="34"/>
          <w:szCs w:val="34"/>
          <w:rtl/>
        </w:rPr>
        <w:t>انطوى</w:t>
      </w:r>
      <w:r w:rsidRPr="00AD5928">
        <w:rPr>
          <w:rFonts w:ascii="Times New Roman" w:hAnsi="Times New Roman" w:cs="Traditional Arabic"/>
          <w:color w:val="343434"/>
          <w:sz w:val="34"/>
          <w:szCs w:val="34"/>
          <w:rtl/>
        </w:rPr>
        <w:t xml:space="preserve"> برنامج الخصخصة الحكومي المصري على درجة عالية من الفساد وإهدار المال العام، وهو ما يظهر في الفارق الكبير بين أسعار بيع بعض الشركات العامة للقطاع الخاص وبين أسعار هذه الشركات وأسهمها بعد ذلك، وأبرز الأمثلة على ذلك الشركة المصرية لخدمات التليفون المحمول التي بيعت لمستثمر استراتيجي بقيمة 10 جنيهات للسهم، وخلال عامين </w:t>
      </w:r>
      <w:r w:rsidRPr="00AD5928">
        <w:rPr>
          <w:rFonts w:ascii="Times New Roman" w:hAnsi="Times New Roman" w:cs="Traditional Arabic" w:hint="cs"/>
          <w:color w:val="343434"/>
          <w:sz w:val="34"/>
          <w:szCs w:val="34"/>
          <w:rtl/>
        </w:rPr>
        <w:t>ارتفع</w:t>
      </w:r>
      <w:r w:rsidRPr="00AD5928">
        <w:rPr>
          <w:rFonts w:ascii="Times New Roman" w:hAnsi="Times New Roman" w:cs="Traditional Arabic"/>
          <w:color w:val="343434"/>
          <w:sz w:val="34"/>
          <w:szCs w:val="34"/>
          <w:rtl/>
        </w:rPr>
        <w:t xml:space="preserve"> السهم إلى 180 جنيهاً، قبل أن يتراجع ضمن حالة </w:t>
      </w:r>
      <w:r w:rsidRPr="00AD5928">
        <w:rPr>
          <w:rFonts w:ascii="Times New Roman" w:hAnsi="Times New Roman" w:cs="Traditional Arabic" w:hint="cs"/>
          <w:color w:val="343434"/>
          <w:sz w:val="34"/>
          <w:szCs w:val="34"/>
          <w:rtl/>
        </w:rPr>
        <w:t>الاضطراب</w:t>
      </w:r>
      <w:r w:rsidRPr="00AD5928">
        <w:rPr>
          <w:rFonts w:ascii="Times New Roman" w:hAnsi="Times New Roman" w:cs="Traditional Arabic"/>
          <w:color w:val="343434"/>
          <w:sz w:val="34"/>
          <w:szCs w:val="34"/>
          <w:rtl/>
        </w:rPr>
        <w:t xml:space="preserve"> وعمليات التلاعب التي تشهدها البورصة المصرية والتي وقع الآلاف من صغار المستثمرين ضحية لها. </w:t>
      </w:r>
    </w:p>
    <w:p w:rsidR="0054361B" w:rsidRPr="00AD5928" w:rsidRDefault="0054361B" w:rsidP="0054361B">
      <w:pPr>
        <w:spacing w:line="240" w:lineRule="auto"/>
        <w:jc w:val="both"/>
        <w:rPr>
          <w:rFonts w:ascii="Times New Roman" w:hAnsi="Times New Roman" w:cs="Traditional Arabic"/>
          <w:color w:val="343434"/>
          <w:sz w:val="34"/>
          <w:szCs w:val="34"/>
          <w:rtl/>
        </w:rPr>
      </w:pP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color w:val="343434"/>
          <w:sz w:val="34"/>
          <w:szCs w:val="34"/>
          <w:rtl/>
        </w:rPr>
        <w:t xml:space="preserve">وهناك مؤشر آخر يدلل على حجم إهدار المال العام الذي </w:t>
      </w:r>
      <w:r w:rsidRPr="00AD5928">
        <w:rPr>
          <w:rFonts w:ascii="Times New Roman" w:hAnsi="Times New Roman" w:cs="Traditional Arabic" w:hint="cs"/>
          <w:color w:val="343434"/>
          <w:sz w:val="34"/>
          <w:szCs w:val="34"/>
          <w:rtl/>
        </w:rPr>
        <w:t>انطوت</w:t>
      </w:r>
      <w:r w:rsidRPr="00AD5928">
        <w:rPr>
          <w:rFonts w:ascii="Times New Roman" w:hAnsi="Times New Roman" w:cs="Traditional Arabic"/>
          <w:color w:val="343434"/>
          <w:sz w:val="34"/>
          <w:szCs w:val="34"/>
          <w:rtl/>
        </w:rPr>
        <w:t xml:space="preserve"> عليه عملية الخصخصة، وهو يتعلق بالفارق بين التقديرات الخاصة بالقيمة السوقية لقطاع الأعمال العام وبين القيمة الفعلية التي بيعت شركاته بها. وقبل البدء في عملية بيع القطاع العام كانت </w:t>
      </w:r>
      <w:r w:rsidRPr="00AD5928">
        <w:rPr>
          <w:rFonts w:ascii="Times New Roman" w:hAnsi="Times New Roman" w:cs="Traditional Arabic"/>
          <w:color w:val="343434"/>
          <w:sz w:val="34"/>
          <w:szCs w:val="34"/>
          <w:rtl/>
        </w:rPr>
        <w:lastRenderedPageBreak/>
        <w:t>التقديرات الخاصة بقيمته السوقية متفاوتة بدرجات عالية، فقد أشار رئيس تحرير جريدة الأهرام الرسمية في أبريل 1990 إلى أن قيمة أصول القطاع العام تتراوح بين 84، 100 مليار جنيه، أي تتراوح بين 42، 50 مليار دولار حيث بلغ سعر الدولار في المتوسط عام 1990 نحو 2 جنيه مصري حسبما تشير بيانات صندوق النقد الدولي.</w:t>
      </w: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hint="cs"/>
          <w:color w:val="343434"/>
          <w:sz w:val="34"/>
          <w:szCs w:val="34"/>
          <w:vertAlign w:val="superscript"/>
          <w:rtl/>
        </w:rPr>
        <w:t>(</w:t>
      </w:r>
      <w:r w:rsidRPr="00AD5928">
        <w:rPr>
          <w:rStyle w:val="a4"/>
          <w:rFonts w:ascii="Times New Roman" w:hAnsi="Times New Roman" w:cs="Traditional Arabic"/>
          <w:color w:val="343434"/>
          <w:sz w:val="34"/>
          <w:szCs w:val="34"/>
          <w:rtl/>
        </w:rPr>
        <w:footnoteReference w:id="68"/>
      </w:r>
      <w:r w:rsidRPr="00AD5928">
        <w:rPr>
          <w:rFonts w:ascii="Times New Roman" w:hAnsi="Times New Roman" w:cs="Traditional Arabic" w:hint="cs"/>
          <w:color w:val="343434"/>
          <w:sz w:val="34"/>
          <w:szCs w:val="34"/>
          <w:vertAlign w:val="superscript"/>
          <w:rtl/>
        </w:rPr>
        <w:t>)</w:t>
      </w: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color w:val="343434"/>
          <w:sz w:val="34"/>
          <w:szCs w:val="34"/>
          <w:rtl/>
        </w:rPr>
        <w:t>وفي نفس الوقت أشار الكاتب عبد القادر شهيب إلى أن القيمة السوقية لشركات القطاع العام تبلغ وفقاً للتقديرات الحكومية نحو 345 مليار جنيه.</w:t>
      </w: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hint="cs"/>
          <w:color w:val="343434"/>
          <w:sz w:val="34"/>
          <w:szCs w:val="34"/>
          <w:vertAlign w:val="superscript"/>
          <w:rtl/>
        </w:rPr>
        <w:t>(</w:t>
      </w:r>
      <w:r w:rsidRPr="00AD5928">
        <w:rPr>
          <w:rStyle w:val="a4"/>
          <w:rFonts w:ascii="Times New Roman" w:hAnsi="Times New Roman" w:cs="Traditional Arabic"/>
          <w:color w:val="343434"/>
          <w:sz w:val="34"/>
          <w:szCs w:val="34"/>
          <w:rtl/>
        </w:rPr>
        <w:footnoteReference w:id="69"/>
      </w:r>
      <w:r w:rsidRPr="00AD5928">
        <w:rPr>
          <w:rFonts w:ascii="Times New Roman" w:hAnsi="Times New Roman" w:cs="Traditional Arabic" w:hint="cs"/>
          <w:color w:val="343434"/>
          <w:sz w:val="34"/>
          <w:szCs w:val="34"/>
          <w:vertAlign w:val="superscript"/>
          <w:rtl/>
        </w:rPr>
        <w:t>)</w:t>
      </w: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color w:val="343434"/>
          <w:sz w:val="34"/>
          <w:szCs w:val="34"/>
          <w:rtl/>
        </w:rPr>
        <w:t xml:space="preserve">ويشير رئيس الوزراء السابق د. كمال الجنزوري وكان وزيراً للتخطيط ونائباً لرئيس الوزراء في عام 1991 إلى أن قطاع الأعمال العام يحكم </w:t>
      </w:r>
      <w:r w:rsidRPr="00AD5928">
        <w:rPr>
          <w:rFonts w:ascii="Times New Roman" w:hAnsi="Times New Roman" w:cs="Traditional Arabic" w:hint="cs"/>
          <w:color w:val="343434"/>
          <w:sz w:val="34"/>
          <w:szCs w:val="34"/>
          <w:rtl/>
        </w:rPr>
        <w:t>استثمارات</w:t>
      </w:r>
      <w:r w:rsidRPr="00AD5928">
        <w:rPr>
          <w:rFonts w:ascii="Times New Roman" w:hAnsi="Times New Roman" w:cs="Traditional Arabic"/>
          <w:color w:val="343434"/>
          <w:sz w:val="34"/>
          <w:szCs w:val="34"/>
          <w:rtl/>
        </w:rPr>
        <w:t xml:space="preserve"> قيمتها 124 مليار جنيه مصري، أي نحو 37 مليار دولار وفقاً لسعر صرف الجنيه مقابل الدولار عام 1991، وهو يقصد غالباً القيمة النقدية لشركات قطاع الأعمال العام وليس القيمة السوقية لها.</w:t>
      </w: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hint="cs"/>
          <w:color w:val="343434"/>
          <w:sz w:val="34"/>
          <w:szCs w:val="34"/>
          <w:vertAlign w:val="superscript"/>
          <w:rtl/>
        </w:rPr>
        <w:t>(</w:t>
      </w:r>
      <w:r w:rsidRPr="00AD5928">
        <w:rPr>
          <w:rStyle w:val="a4"/>
          <w:rFonts w:ascii="Times New Roman" w:hAnsi="Times New Roman" w:cs="Traditional Arabic"/>
          <w:color w:val="343434"/>
          <w:sz w:val="34"/>
          <w:szCs w:val="34"/>
          <w:rtl/>
        </w:rPr>
        <w:footnoteReference w:id="70"/>
      </w:r>
      <w:r w:rsidRPr="00AD5928">
        <w:rPr>
          <w:rFonts w:ascii="Times New Roman" w:hAnsi="Times New Roman" w:cs="Traditional Arabic" w:hint="cs"/>
          <w:color w:val="343434"/>
          <w:sz w:val="34"/>
          <w:szCs w:val="34"/>
          <w:vertAlign w:val="superscript"/>
          <w:rtl/>
        </w:rPr>
        <w:t>)</w:t>
      </w: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color w:val="343434"/>
          <w:sz w:val="34"/>
          <w:szCs w:val="34"/>
          <w:rtl/>
        </w:rPr>
        <w:t xml:space="preserve">وفي عام 1993 أشار وكيل أول بنك </w:t>
      </w:r>
      <w:r w:rsidRPr="00AD5928">
        <w:rPr>
          <w:rFonts w:ascii="Times New Roman" w:hAnsi="Times New Roman" w:cs="Traditional Arabic" w:hint="cs"/>
          <w:color w:val="343434"/>
          <w:sz w:val="34"/>
          <w:szCs w:val="34"/>
          <w:rtl/>
        </w:rPr>
        <w:t>الاستثمار</w:t>
      </w:r>
      <w:r w:rsidRPr="00AD5928">
        <w:rPr>
          <w:rFonts w:ascii="Times New Roman" w:hAnsi="Times New Roman" w:cs="Traditional Arabic"/>
          <w:color w:val="343434"/>
          <w:sz w:val="34"/>
          <w:szCs w:val="34"/>
          <w:rtl/>
        </w:rPr>
        <w:t xml:space="preserve"> القومي، إلى أن القيمة الفعلية لشركات القطاع العام تزيد علي 500 مليار جنيه مصري، أي نحو 150 مليار دولار وفقاً لسعر صرف الجنيه في العام المذكور.</w:t>
      </w: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hint="cs"/>
          <w:color w:val="343434"/>
          <w:sz w:val="34"/>
          <w:szCs w:val="34"/>
          <w:vertAlign w:val="superscript"/>
          <w:rtl/>
        </w:rPr>
        <w:t>(</w:t>
      </w:r>
      <w:r w:rsidRPr="00AD5928">
        <w:rPr>
          <w:rStyle w:val="a4"/>
          <w:rFonts w:ascii="Times New Roman" w:hAnsi="Times New Roman" w:cs="Traditional Arabic"/>
          <w:color w:val="343434"/>
          <w:sz w:val="34"/>
          <w:szCs w:val="34"/>
          <w:rtl/>
        </w:rPr>
        <w:footnoteReference w:id="71"/>
      </w:r>
      <w:r w:rsidRPr="00AD5928">
        <w:rPr>
          <w:rFonts w:ascii="Times New Roman" w:hAnsi="Times New Roman" w:cs="Traditional Arabic" w:hint="cs"/>
          <w:color w:val="343434"/>
          <w:sz w:val="34"/>
          <w:szCs w:val="34"/>
          <w:vertAlign w:val="superscript"/>
          <w:rtl/>
        </w:rPr>
        <w:t>)</w:t>
      </w:r>
      <w:r w:rsidRPr="00AD5928">
        <w:rPr>
          <w:rFonts w:ascii="Times New Roman" w:hAnsi="Times New Roman" w:cs="Traditional Arabic" w:hint="cs"/>
          <w:color w:val="343434"/>
          <w:sz w:val="34"/>
          <w:szCs w:val="34"/>
          <w:rtl/>
        </w:rPr>
        <w:t xml:space="preserve"> </w:t>
      </w:r>
    </w:p>
    <w:p w:rsidR="0054361B" w:rsidRPr="00AD5928" w:rsidRDefault="0054361B" w:rsidP="0054361B">
      <w:pPr>
        <w:spacing w:line="240" w:lineRule="auto"/>
        <w:jc w:val="both"/>
        <w:rPr>
          <w:rFonts w:ascii="Times New Roman" w:hAnsi="Times New Roman" w:cs="Traditional Arabic"/>
          <w:color w:val="343434"/>
          <w:sz w:val="34"/>
          <w:szCs w:val="34"/>
          <w:rtl/>
        </w:rPr>
      </w:pP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color w:val="343434"/>
          <w:sz w:val="34"/>
          <w:szCs w:val="34"/>
          <w:rtl/>
        </w:rPr>
        <w:t>وإذا كانت تلك هي التقديرات المتفاوتة لقيمة القطاع العام، فإنه عندما كانت الدولة قد باعت 135 شركة عامة، فإن عائد البيع كان قد بلغ حسب تصريحات د. مختار خطاب وزير قطاع الأعمال العام نحو 14.8 مليار جنيه، كما أشار الوزير إلى أن قيمة الشركات التي مازالت مملوكة للدولة تبلغ 10 مليارات جنيه يضاف إليها 4 مليارات جنيه قيمة الأسهم المملوكة للدولة في الشركات التي تم خصخصتها، وبذلك فإن كل قيمة القطاع العام تصبح 28.8 مليار جنيه في عام 2000،</w:t>
      </w: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color w:val="343434"/>
          <w:sz w:val="34"/>
          <w:szCs w:val="34"/>
          <w:rtl/>
        </w:rPr>
        <w:t xml:space="preserve">أي ما يقابل 8.6 مليار دولار وفقاً لسعر صرف يلغ 3.35 جنيه مصري لكل دولار وهو رقم هزيل للغاية بالمقارنة بالتقديرات الخاصة بالقيمة السوقية والدفترية للقطاع العام قبل خصخصته والتي أوردناها آنفاً. وهذا الرقم الذي ذكره وزير قطاع </w:t>
      </w:r>
      <w:r w:rsidRPr="00AD5928">
        <w:rPr>
          <w:rFonts w:ascii="Times New Roman" w:hAnsi="Times New Roman" w:cs="Traditional Arabic"/>
          <w:color w:val="343434"/>
          <w:sz w:val="34"/>
          <w:szCs w:val="34"/>
          <w:rtl/>
        </w:rPr>
        <w:lastRenderedPageBreak/>
        <w:t>الأعمال العام (أكتوبر 2000) يقل عن ربع القيمة الدفترية لشركات القطاع العام، ويقل عن عشر القيمة السوقية لشركات القطاع العام.</w:t>
      </w: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hint="cs"/>
          <w:color w:val="343434"/>
          <w:sz w:val="34"/>
          <w:szCs w:val="34"/>
          <w:vertAlign w:val="superscript"/>
          <w:rtl/>
        </w:rPr>
        <w:t>(</w:t>
      </w:r>
      <w:r w:rsidRPr="00AD5928">
        <w:rPr>
          <w:rStyle w:val="a4"/>
          <w:rFonts w:ascii="Times New Roman" w:hAnsi="Times New Roman" w:cs="Traditional Arabic"/>
          <w:color w:val="343434"/>
          <w:sz w:val="34"/>
          <w:szCs w:val="34"/>
          <w:rtl/>
        </w:rPr>
        <w:footnoteReference w:id="72"/>
      </w:r>
      <w:r w:rsidRPr="00AD5928">
        <w:rPr>
          <w:rFonts w:ascii="Times New Roman" w:hAnsi="Times New Roman" w:cs="Traditional Arabic" w:hint="cs"/>
          <w:color w:val="343434"/>
          <w:sz w:val="34"/>
          <w:szCs w:val="34"/>
          <w:vertAlign w:val="superscript"/>
          <w:rtl/>
        </w:rPr>
        <w:t>)</w:t>
      </w:r>
      <w:r w:rsidRPr="00AD5928">
        <w:rPr>
          <w:rFonts w:ascii="Times New Roman" w:hAnsi="Times New Roman" w:cs="Traditional Arabic" w:hint="cs"/>
          <w:color w:val="343434"/>
          <w:sz w:val="34"/>
          <w:szCs w:val="34"/>
          <w:rtl/>
        </w:rPr>
        <w:t xml:space="preserve"> </w:t>
      </w:r>
    </w:p>
    <w:p w:rsidR="0054361B" w:rsidRPr="00AD5928" w:rsidRDefault="0054361B" w:rsidP="0054361B">
      <w:pPr>
        <w:spacing w:line="240" w:lineRule="auto"/>
        <w:jc w:val="both"/>
        <w:rPr>
          <w:rFonts w:ascii="Times New Roman" w:hAnsi="Times New Roman" w:cs="Traditional Arabic"/>
          <w:color w:val="343434"/>
          <w:sz w:val="34"/>
          <w:szCs w:val="34"/>
          <w:rtl/>
        </w:rPr>
      </w:pP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color w:val="343434"/>
          <w:sz w:val="34"/>
          <w:szCs w:val="34"/>
          <w:rtl/>
        </w:rPr>
        <w:t xml:space="preserve">وتعد صفقة بيع الشركة المصرية لتعبئة الزجاجات (شركة </w:t>
      </w:r>
      <w:r w:rsidRPr="00AD5928">
        <w:rPr>
          <w:rFonts w:ascii="Times New Roman" w:hAnsi="Times New Roman" w:cs="Traditional Arabic" w:hint="cs"/>
          <w:color w:val="343434"/>
          <w:sz w:val="34"/>
          <w:szCs w:val="34"/>
          <w:rtl/>
        </w:rPr>
        <w:t>بيبسي</w:t>
      </w:r>
      <w:r w:rsidRPr="00AD5928">
        <w:rPr>
          <w:rFonts w:ascii="Times New Roman" w:hAnsi="Times New Roman" w:cs="Traditional Arabic"/>
          <w:color w:val="343434"/>
          <w:sz w:val="34"/>
          <w:szCs w:val="34"/>
          <w:rtl/>
        </w:rPr>
        <w:t xml:space="preserve"> كولا المصرية) واحدة من أهم وأكبر صفقات خصخصة الشركات المصرية العامة حتى الآن. كما تعد عملية تقييمها والسعر النهائي الذي بيعت به نموذجاً تطبيقياً للإشكاليات والمحاذير المرتبطة بعملية التقييم أيا كان الطرف الذي يقوم بها. وتبدأ الصفقة بصدور تكليف من الحكومة المصرية في 3 فبراير 1993 لبيع الشركة وتوسيع قاعدة ملكيتها. وتم طرح كراسات الشروط للراغبين في الشراء في مارس من العام ذاته وتولي مكتب الخبرة الأمريكي (كوبر اند ليراند) تقييم أصول الشركة وقدرها بنحو 76 مليون جنيه مصري، ورأت الشركة القابضة للصناعات الغذائية أن السعر أقل مما ينبغي رافضة نتائج التقييم، وعند إعادة التقييم تم تقدير أقصي قيمة سوقية لها وذلك من خلال المكتب </w:t>
      </w:r>
      <w:r w:rsidRPr="00AD5928">
        <w:rPr>
          <w:rFonts w:ascii="Times New Roman" w:hAnsi="Times New Roman" w:cs="Traditional Arabic" w:hint="cs"/>
          <w:color w:val="343434"/>
          <w:sz w:val="34"/>
          <w:szCs w:val="34"/>
          <w:rtl/>
        </w:rPr>
        <w:t>الاستشاري</w:t>
      </w:r>
      <w:r w:rsidRPr="00AD5928">
        <w:rPr>
          <w:rFonts w:ascii="Times New Roman" w:hAnsi="Times New Roman" w:cs="Traditional Arabic"/>
          <w:color w:val="343434"/>
          <w:sz w:val="34"/>
          <w:szCs w:val="34"/>
          <w:rtl/>
        </w:rPr>
        <w:t xml:space="preserve"> للشركة القابضة للصناعات الغذائية عند سعر 140 مليون جنيه</w:t>
      </w:r>
      <w:r w:rsidRPr="00AD5928">
        <w:rPr>
          <w:rFonts w:ascii="Times New Roman" w:hAnsi="Times New Roman" w:cs="Traditional Arabic" w:hint="cs"/>
          <w:color w:val="343434"/>
          <w:sz w:val="34"/>
          <w:szCs w:val="34"/>
          <w:rtl/>
        </w:rPr>
        <w:t>،</w:t>
      </w:r>
      <w:r w:rsidRPr="00AD5928">
        <w:rPr>
          <w:rFonts w:ascii="Times New Roman" w:hAnsi="Times New Roman" w:cs="Traditional Arabic"/>
          <w:color w:val="343434"/>
          <w:sz w:val="34"/>
          <w:szCs w:val="34"/>
          <w:rtl/>
        </w:rPr>
        <w:t xml:space="preserve"> وقد تعرضت هذه الصفقة </w:t>
      </w:r>
      <w:r w:rsidRPr="00AD5928">
        <w:rPr>
          <w:rFonts w:ascii="Times New Roman" w:hAnsi="Times New Roman" w:cs="Traditional Arabic" w:hint="cs"/>
          <w:color w:val="343434"/>
          <w:sz w:val="34"/>
          <w:szCs w:val="34"/>
          <w:rtl/>
        </w:rPr>
        <w:t>لانتقادات</w:t>
      </w:r>
      <w:r w:rsidRPr="00AD5928">
        <w:rPr>
          <w:rFonts w:ascii="Times New Roman" w:hAnsi="Times New Roman" w:cs="Traditional Arabic"/>
          <w:color w:val="343434"/>
          <w:sz w:val="34"/>
          <w:szCs w:val="34"/>
          <w:rtl/>
        </w:rPr>
        <w:t xml:space="preserve"> حادة، حيث أعلن الرئيس السابق لمجلس إدارة الشركة المصرية لتعبئة الزجاجات (</w:t>
      </w:r>
      <w:r w:rsidRPr="00AD5928">
        <w:rPr>
          <w:rFonts w:ascii="Times New Roman" w:hAnsi="Times New Roman" w:cs="Traditional Arabic" w:hint="cs"/>
          <w:color w:val="343434"/>
          <w:sz w:val="34"/>
          <w:szCs w:val="34"/>
          <w:rtl/>
        </w:rPr>
        <w:t>بيبسي</w:t>
      </w:r>
      <w:r w:rsidRPr="00AD5928">
        <w:rPr>
          <w:rFonts w:ascii="Times New Roman" w:hAnsi="Times New Roman" w:cs="Traditional Arabic"/>
          <w:color w:val="343434"/>
          <w:sz w:val="34"/>
          <w:szCs w:val="34"/>
          <w:rtl/>
        </w:rPr>
        <w:t xml:space="preserve"> كولا المصرية) أن مصنعي المنيا وبورسعيد قدرا بمبلغ 150 مليون جنيه، فكيف تباع 8 مصانع بها 18 خطاً إنتاجياً وأسطول لسيارات التوزيع بسعر مصنعين فقط. وتجدر الإشارة إلى أن أرباح شركة </w:t>
      </w:r>
      <w:r w:rsidRPr="00AD5928">
        <w:rPr>
          <w:rFonts w:ascii="Times New Roman" w:hAnsi="Times New Roman" w:cs="Traditional Arabic" w:hint="cs"/>
          <w:color w:val="343434"/>
          <w:sz w:val="34"/>
          <w:szCs w:val="34"/>
          <w:rtl/>
        </w:rPr>
        <w:t>بيبسي</w:t>
      </w:r>
      <w:r w:rsidRPr="00AD5928">
        <w:rPr>
          <w:rFonts w:ascii="Times New Roman" w:hAnsi="Times New Roman" w:cs="Traditional Arabic"/>
          <w:color w:val="343434"/>
          <w:sz w:val="34"/>
          <w:szCs w:val="34"/>
          <w:rtl/>
        </w:rPr>
        <w:t xml:space="preserve"> كولا المصرية في العام المالي 92/93 كانت قد بلغت 7.9 مليون جنيه مصري، وفي النصف الأول من العام المالي 93/1994 بلغت أرباحها نحو 4.5 مليون جنيه. وبعد أن تم بيع الشركة حققت خسائر بلغت 10 ملايين جنيه في عام 1995 رغم زيادة المبيعات </w:t>
      </w:r>
      <w:r w:rsidRPr="00AD5928">
        <w:rPr>
          <w:rFonts w:ascii="Times New Roman" w:hAnsi="Times New Roman" w:cs="Traditional Arabic" w:hint="cs"/>
          <w:color w:val="343434"/>
          <w:sz w:val="34"/>
          <w:szCs w:val="34"/>
          <w:rtl/>
        </w:rPr>
        <w:t>وارتفاع</w:t>
      </w:r>
      <w:r w:rsidRPr="00AD5928">
        <w:rPr>
          <w:rFonts w:ascii="Times New Roman" w:hAnsi="Times New Roman" w:cs="Traditional Arabic"/>
          <w:color w:val="343434"/>
          <w:sz w:val="34"/>
          <w:szCs w:val="34"/>
          <w:rtl/>
        </w:rPr>
        <w:t xml:space="preserve"> سعر زجاجة المياه الغازية وزيادة الإنتاج وهي خسارة مفتعلة من قبل الإدارة الجديدة للشركة بعد خصخصتها وتستهدف تفادي دفع حوافز وأرباح للعاملين وتفادي دفع ضرائب عن الأرباح وهو سلوك </w:t>
      </w:r>
      <w:r w:rsidRPr="00AD5928">
        <w:rPr>
          <w:rFonts w:ascii="Times New Roman" w:hAnsi="Times New Roman" w:cs="Traditional Arabic" w:hint="cs"/>
          <w:color w:val="343434"/>
          <w:sz w:val="34"/>
          <w:szCs w:val="34"/>
          <w:rtl/>
        </w:rPr>
        <w:t>اعتادت</w:t>
      </w:r>
      <w:r w:rsidRPr="00AD5928">
        <w:rPr>
          <w:rFonts w:ascii="Times New Roman" w:hAnsi="Times New Roman" w:cs="Traditional Arabic"/>
          <w:color w:val="343434"/>
          <w:sz w:val="34"/>
          <w:szCs w:val="34"/>
          <w:rtl/>
        </w:rPr>
        <w:t xml:space="preserve"> عليه الكثير من الشركات العالمية.</w:t>
      </w: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hint="cs"/>
          <w:color w:val="343434"/>
          <w:sz w:val="34"/>
          <w:szCs w:val="34"/>
          <w:vertAlign w:val="superscript"/>
          <w:rtl/>
        </w:rPr>
        <w:t>(</w:t>
      </w:r>
      <w:r w:rsidRPr="00AD5928">
        <w:rPr>
          <w:rStyle w:val="a4"/>
          <w:rFonts w:ascii="Times New Roman" w:hAnsi="Times New Roman" w:cs="Traditional Arabic"/>
          <w:color w:val="343434"/>
          <w:sz w:val="34"/>
          <w:szCs w:val="34"/>
          <w:rtl/>
        </w:rPr>
        <w:footnoteReference w:id="73"/>
      </w:r>
      <w:r w:rsidRPr="00AD5928">
        <w:rPr>
          <w:rFonts w:ascii="Times New Roman" w:hAnsi="Times New Roman" w:cs="Traditional Arabic" w:hint="cs"/>
          <w:color w:val="343434"/>
          <w:sz w:val="34"/>
          <w:szCs w:val="34"/>
          <w:vertAlign w:val="superscript"/>
          <w:rtl/>
        </w:rPr>
        <w:t>)</w:t>
      </w:r>
      <w:r w:rsidRPr="00AD5928">
        <w:rPr>
          <w:rFonts w:ascii="Times New Roman" w:hAnsi="Times New Roman" w:cs="Traditional Arabic" w:hint="cs"/>
          <w:color w:val="343434"/>
          <w:sz w:val="34"/>
          <w:szCs w:val="34"/>
          <w:rtl/>
        </w:rPr>
        <w:t xml:space="preserve"> </w:t>
      </w:r>
    </w:p>
    <w:p w:rsidR="0054361B" w:rsidRPr="00AD5928" w:rsidRDefault="0054361B" w:rsidP="0054361B">
      <w:pPr>
        <w:spacing w:line="240" w:lineRule="auto"/>
        <w:jc w:val="both"/>
        <w:rPr>
          <w:rFonts w:ascii="Times New Roman" w:hAnsi="Times New Roman" w:cs="Traditional Arabic"/>
          <w:sz w:val="34"/>
          <w:szCs w:val="34"/>
        </w:rPr>
      </w:pPr>
      <w:r w:rsidRPr="00AD5928">
        <w:rPr>
          <w:rFonts w:ascii="Times New Roman" w:hAnsi="Times New Roman" w:cs="Traditional Arabic" w:hint="cs"/>
          <w:color w:val="343434"/>
          <w:sz w:val="34"/>
          <w:szCs w:val="34"/>
          <w:rtl/>
        </w:rPr>
        <w:lastRenderedPageBreak/>
        <w:t xml:space="preserve">        </w:t>
      </w:r>
      <w:r w:rsidRPr="00AD5928">
        <w:rPr>
          <w:rFonts w:ascii="Times New Roman" w:hAnsi="Times New Roman" w:cs="Traditional Arabic"/>
          <w:color w:val="343434"/>
          <w:sz w:val="34"/>
          <w:szCs w:val="34"/>
          <w:rtl/>
        </w:rPr>
        <w:t>ومن ناحية أخرى تعتبر صفقة بيع شركة النصر للغلايات " المراجل البخارية " علامة مميزة على الفساد الذي يمكن أن يكتنف عملية الخصخصة. وتبلغ المساحة المقامة عليها الشركة 31 فداناً أي 130</w:t>
      </w:r>
      <w:r w:rsidRPr="00AD5928">
        <w:rPr>
          <w:rFonts w:ascii="Times New Roman" w:hAnsi="Times New Roman" w:cs="Traditional Arabic" w:hint="cs"/>
          <w:color w:val="343434"/>
          <w:sz w:val="34"/>
          <w:szCs w:val="34"/>
          <w:rtl/>
        </w:rPr>
        <w:t>,</w:t>
      </w:r>
      <w:r w:rsidRPr="00AD5928">
        <w:rPr>
          <w:rFonts w:ascii="Times New Roman" w:hAnsi="Times New Roman" w:cs="Traditional Arabic"/>
          <w:color w:val="343434"/>
          <w:sz w:val="34"/>
          <w:szCs w:val="34"/>
          <w:rtl/>
        </w:rPr>
        <w:t>2 ألف متر مربع، وتقع الشركة في منطقة منيل شيحة على النيل مباشرة قبالة حي المعادي، على</w:t>
      </w: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color w:val="343434"/>
          <w:sz w:val="34"/>
          <w:szCs w:val="34"/>
          <w:rtl/>
        </w:rPr>
        <w:t xml:space="preserve">الجهة الأخرى من النيل. وكانت الشركة قبل خصخصتها تضم 1100 عامل، وكانت تنتج أوعية الضغط من طن واحد إلى 12 طن وبسعات تصل إلى 1300 طن بخار في الساعة ومراجل توليد الكهرباء وأوعية غازات سائلة ووحدات تنقية مياه الشرب </w:t>
      </w:r>
      <w:r w:rsidRPr="00AD5928">
        <w:rPr>
          <w:rFonts w:ascii="Times New Roman" w:hAnsi="Times New Roman" w:cs="Traditional Arabic" w:hint="cs"/>
          <w:color w:val="343434"/>
          <w:sz w:val="34"/>
          <w:szCs w:val="34"/>
          <w:rtl/>
        </w:rPr>
        <w:t>وتحليه</w:t>
      </w:r>
      <w:r w:rsidRPr="00AD5928">
        <w:rPr>
          <w:rFonts w:ascii="Times New Roman" w:hAnsi="Times New Roman" w:cs="Traditional Arabic"/>
          <w:color w:val="343434"/>
          <w:sz w:val="34"/>
          <w:szCs w:val="34"/>
          <w:rtl/>
        </w:rPr>
        <w:t xml:space="preserve"> مياه البحر وغيرها من المنتجات. وكانت الشركة تحقق أرباحاً حتى العام المالي 1991، قبل أن تدخل في توسعات </w:t>
      </w:r>
      <w:r w:rsidRPr="00AD5928">
        <w:rPr>
          <w:rFonts w:ascii="Times New Roman" w:hAnsi="Times New Roman" w:cs="Traditional Arabic" w:hint="cs"/>
          <w:color w:val="343434"/>
          <w:sz w:val="34"/>
          <w:szCs w:val="34"/>
          <w:rtl/>
        </w:rPr>
        <w:t>استثمارية</w:t>
      </w:r>
      <w:r w:rsidRPr="00AD5928">
        <w:rPr>
          <w:rFonts w:ascii="Times New Roman" w:hAnsi="Times New Roman" w:cs="Traditional Arabic"/>
          <w:color w:val="343434"/>
          <w:sz w:val="34"/>
          <w:szCs w:val="34"/>
          <w:rtl/>
        </w:rPr>
        <w:t xml:space="preserve"> حولتها إلى شركة "مدينة" وخاسرة قبل أن يتم بيعها، وربما كان دفع هذه الشركة إلى هاوية الديون والخسارة عملاً متعمداً لتبرير بيعها، لأنه ليس هناك أي منطق في دخول شركة سيتم بيعها في </w:t>
      </w:r>
      <w:r w:rsidRPr="00AD5928">
        <w:rPr>
          <w:rFonts w:ascii="Times New Roman" w:hAnsi="Times New Roman" w:cs="Traditional Arabic" w:hint="cs"/>
          <w:color w:val="343434"/>
          <w:sz w:val="34"/>
          <w:szCs w:val="34"/>
          <w:rtl/>
        </w:rPr>
        <w:t>استثمارات</w:t>
      </w:r>
      <w:r w:rsidRPr="00AD5928">
        <w:rPr>
          <w:rFonts w:ascii="Times New Roman" w:hAnsi="Times New Roman" w:cs="Traditional Arabic"/>
          <w:color w:val="343434"/>
          <w:sz w:val="34"/>
          <w:szCs w:val="34"/>
          <w:rtl/>
        </w:rPr>
        <w:t xml:space="preserve"> جديدة توقعها في أزمة مديونية، لكن "تخسير" الشركات الرابحة والمهمة هو سلوك تلجأ إليه الجهات المسئولة عن خصخصة القطاع العام في العديد من البلدان النامية لتبرير بيع شركات إستراتيجية تقوم بدور حيوي في </w:t>
      </w:r>
      <w:r w:rsidRPr="00AD5928">
        <w:rPr>
          <w:rFonts w:ascii="Times New Roman" w:hAnsi="Times New Roman" w:cs="Traditional Arabic" w:hint="cs"/>
          <w:color w:val="343434"/>
          <w:sz w:val="34"/>
          <w:szCs w:val="34"/>
          <w:rtl/>
        </w:rPr>
        <w:t>الاقتصاد</w:t>
      </w:r>
      <w:r w:rsidRPr="00AD5928">
        <w:rPr>
          <w:rFonts w:ascii="Times New Roman" w:hAnsi="Times New Roman" w:cs="Traditional Arabic"/>
          <w:color w:val="343434"/>
          <w:sz w:val="34"/>
          <w:szCs w:val="34"/>
          <w:rtl/>
        </w:rPr>
        <w:t xml:space="preserve"> أمام المعارضين لهذا البيع. وقد أسندت عملية تقييم ثمن الشركة إلى بيت خبرة أمريكي يتبع شركة "بكتل" العقارية العملاقة، وتم تقدير ثمن الشركة من قبل بيت الخبرة المذكور بما يتراوح 16، 24 مليون دولار وهو سعر يقل كثيراً عن سعر الأرض المقامة عليها الشركة لو تم تقييمها كأرض بناء حيث لا يقل سعر المتر على النيل مباشرة في مساحة متكاملة وكبيرة تقع مقابل المعادي، عن ثلاثة ألاف جنيه للمتر بما يجعل سعر الأرض وحده يزيد عن 390 مليون جنيه أي نحو 115 مليون دولار، وهذا يؤكد أن بيت الخبرة الأمريكي " بكتل " وضع تقديره المتدني لسعر الشركة لصالح المشترين المحتملين وعلى رأسهم الشركة الأمريكية التي تقدمت بعرض لشراء الشركة المصرية</w:t>
      </w:r>
      <w:r w:rsidRPr="00AD5928">
        <w:rPr>
          <w:rFonts w:ascii="Times New Roman" w:hAnsi="Times New Roman" w:cs="Traditional Arabic" w:hint="cs"/>
          <w:color w:val="343434"/>
          <w:sz w:val="34"/>
          <w:szCs w:val="34"/>
          <w:rtl/>
        </w:rPr>
        <w:t>.</w:t>
      </w:r>
      <w:r w:rsidRPr="00AD5928">
        <w:rPr>
          <w:rFonts w:ascii="Times New Roman" w:hAnsi="Times New Roman" w:cs="Traditional Arabic"/>
          <w:color w:val="343434"/>
          <w:sz w:val="34"/>
          <w:szCs w:val="34"/>
          <w:rtl/>
        </w:rPr>
        <w:t xml:space="preserve"> </w:t>
      </w:r>
      <w:r w:rsidRPr="00AD5928">
        <w:rPr>
          <w:rFonts w:ascii="Times New Roman" w:hAnsi="Times New Roman" w:cs="Traditional Arabic" w:hint="cs"/>
          <w:color w:val="343434"/>
          <w:sz w:val="34"/>
          <w:szCs w:val="34"/>
          <w:rtl/>
        </w:rPr>
        <w:t>و</w:t>
      </w:r>
      <w:r w:rsidRPr="00AD5928">
        <w:rPr>
          <w:rFonts w:ascii="Times New Roman" w:hAnsi="Times New Roman" w:cs="Traditional Arabic"/>
          <w:color w:val="343434"/>
          <w:sz w:val="34"/>
          <w:szCs w:val="34"/>
          <w:rtl/>
        </w:rPr>
        <w:t>في</w:t>
      </w:r>
      <w:r w:rsidRPr="00AD5928">
        <w:rPr>
          <w:rFonts w:ascii="Times New Roman" w:hAnsi="Times New Roman" w:cs="Traditional Arabic" w:hint="cs"/>
          <w:color w:val="343434"/>
          <w:sz w:val="34"/>
          <w:szCs w:val="34"/>
          <w:rtl/>
        </w:rPr>
        <w:t xml:space="preserve"> يوم</w:t>
      </w:r>
      <w:r w:rsidRPr="00AD5928">
        <w:rPr>
          <w:rFonts w:ascii="Times New Roman" w:hAnsi="Times New Roman" w:cs="Traditional Arabic"/>
          <w:color w:val="343434"/>
          <w:sz w:val="34"/>
          <w:szCs w:val="34"/>
          <w:rtl/>
        </w:rPr>
        <w:t xml:space="preserve"> 13/12/1994 قام مجلس إدارة الشركة بالحصول على موافقة الجمعية العامة لشركة الصناعات الهندسية ببيع الأصول الثابتة للشركة بمبلغ 11 مليون دولار، وبيع المخزون بمبلغ 6 مليون دولار بحيث تصبح القيمة الإجمالية للشركة ومخزونها 17 مليون دولار، وتم البيع إلى شركة أمريكية - كندية هي شركة "بابكو أند ويلكوكس" دون </w:t>
      </w:r>
      <w:r w:rsidRPr="00AD5928">
        <w:rPr>
          <w:rFonts w:ascii="Times New Roman" w:hAnsi="Times New Roman" w:cs="Traditional Arabic" w:hint="cs"/>
          <w:color w:val="343434"/>
          <w:sz w:val="34"/>
          <w:szCs w:val="34"/>
          <w:rtl/>
        </w:rPr>
        <w:t>التزام</w:t>
      </w:r>
      <w:r w:rsidRPr="00AD5928">
        <w:rPr>
          <w:rFonts w:ascii="Times New Roman" w:hAnsi="Times New Roman" w:cs="Traditional Arabic"/>
          <w:color w:val="343434"/>
          <w:sz w:val="34"/>
          <w:szCs w:val="34"/>
          <w:rtl/>
        </w:rPr>
        <w:t xml:space="preserve"> الشركة المشترية بسداد الديون والضرائب المستحقة على شركة النصر للغلايات، وبعد خصم هذه المستحقات، أصبح المتبقي من ثمن الشركة نحو 2.5 مليون جنيه مصري، أي أقل من ثلاثة أرباع مليون دولار، وبعد عملية البيع تم إسناد عملية محطة كهرباء الكريمات بقيمة 600 مليون </w:t>
      </w:r>
      <w:r w:rsidRPr="00AD5928">
        <w:rPr>
          <w:rFonts w:ascii="Times New Roman" w:hAnsi="Times New Roman" w:cs="Traditional Arabic"/>
          <w:color w:val="343434"/>
          <w:sz w:val="34"/>
          <w:szCs w:val="34"/>
          <w:rtl/>
        </w:rPr>
        <w:lastRenderedPageBreak/>
        <w:t>دولار إلى الشركة الأمريكية - الكندية المشترية لشركة المراجل البخارية.</w:t>
      </w: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hint="cs"/>
          <w:color w:val="343434"/>
          <w:sz w:val="34"/>
          <w:szCs w:val="34"/>
          <w:vertAlign w:val="superscript"/>
          <w:rtl/>
        </w:rPr>
        <w:t>(</w:t>
      </w:r>
      <w:r w:rsidRPr="00AD5928">
        <w:rPr>
          <w:rStyle w:val="a4"/>
          <w:rFonts w:ascii="Times New Roman" w:hAnsi="Times New Roman" w:cs="Traditional Arabic"/>
          <w:color w:val="343434"/>
          <w:sz w:val="34"/>
          <w:szCs w:val="34"/>
          <w:rtl/>
        </w:rPr>
        <w:footnoteReference w:id="74"/>
      </w:r>
      <w:r w:rsidRPr="00AD5928">
        <w:rPr>
          <w:rFonts w:ascii="Times New Roman" w:hAnsi="Times New Roman" w:cs="Traditional Arabic" w:hint="cs"/>
          <w:color w:val="343434"/>
          <w:sz w:val="34"/>
          <w:szCs w:val="34"/>
          <w:vertAlign w:val="superscript"/>
          <w:rtl/>
        </w:rPr>
        <w:t>)</w:t>
      </w: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color w:val="343434"/>
          <w:sz w:val="34"/>
          <w:szCs w:val="34"/>
          <w:rtl/>
        </w:rPr>
        <w:t xml:space="preserve">وقد تمت هذه الصفقة على الرغم من أنه كان هناك عرض أفضل يقضي بشراء الشركة </w:t>
      </w:r>
      <w:r w:rsidRPr="00AD5928">
        <w:rPr>
          <w:rFonts w:ascii="Times New Roman" w:hAnsi="Times New Roman" w:cs="Traditional Arabic" w:hint="cs"/>
          <w:color w:val="343434"/>
          <w:sz w:val="34"/>
          <w:szCs w:val="34"/>
          <w:rtl/>
        </w:rPr>
        <w:t>والالتزام</w:t>
      </w:r>
      <w:r w:rsidRPr="00AD5928">
        <w:rPr>
          <w:rFonts w:ascii="Times New Roman" w:hAnsi="Times New Roman" w:cs="Traditional Arabic"/>
          <w:color w:val="343434"/>
          <w:sz w:val="34"/>
          <w:szCs w:val="34"/>
          <w:rtl/>
        </w:rPr>
        <w:t xml:space="preserve"> بسداد ديونها والضرائب المستحقة عليها مع دفع عشرة ملايين دولار، أي ما يوازي 33.5 مليون جنيه مصري آنذاك، لكن المسئولين عن خصخصة الشركة </w:t>
      </w:r>
      <w:r w:rsidRPr="00AD5928">
        <w:rPr>
          <w:rFonts w:ascii="Times New Roman" w:hAnsi="Times New Roman" w:cs="Traditional Arabic" w:hint="cs"/>
          <w:color w:val="343434"/>
          <w:sz w:val="34"/>
          <w:szCs w:val="34"/>
          <w:rtl/>
        </w:rPr>
        <w:t>اختاروا</w:t>
      </w:r>
      <w:r w:rsidRPr="00AD5928">
        <w:rPr>
          <w:rFonts w:ascii="Times New Roman" w:hAnsi="Times New Roman" w:cs="Traditional Arabic"/>
          <w:color w:val="343434"/>
          <w:sz w:val="34"/>
          <w:szCs w:val="34"/>
          <w:rtl/>
        </w:rPr>
        <w:t xml:space="preserve"> العرض الأسوأ في تجسيد فج للفساد وإهدار المال العام. ولأن الفساد </w:t>
      </w:r>
      <w:r w:rsidRPr="00AD5928">
        <w:rPr>
          <w:rFonts w:ascii="Times New Roman" w:hAnsi="Times New Roman" w:cs="Traditional Arabic" w:hint="cs"/>
          <w:color w:val="343434"/>
          <w:sz w:val="34"/>
          <w:szCs w:val="34"/>
          <w:rtl/>
        </w:rPr>
        <w:t>اتخذ</w:t>
      </w:r>
      <w:r w:rsidRPr="00AD5928">
        <w:rPr>
          <w:rFonts w:ascii="Times New Roman" w:hAnsi="Times New Roman" w:cs="Traditional Arabic"/>
          <w:color w:val="343434"/>
          <w:sz w:val="34"/>
          <w:szCs w:val="34"/>
          <w:rtl/>
        </w:rPr>
        <w:t xml:space="preserve"> أبعاداً درامية في هذه الصفقة فإن الأمر </w:t>
      </w:r>
      <w:r w:rsidRPr="00AD5928">
        <w:rPr>
          <w:rFonts w:ascii="Times New Roman" w:hAnsi="Times New Roman" w:cs="Traditional Arabic" w:hint="cs"/>
          <w:color w:val="343434"/>
          <w:sz w:val="34"/>
          <w:szCs w:val="34"/>
          <w:rtl/>
        </w:rPr>
        <w:t>انتهي</w:t>
      </w:r>
      <w:r w:rsidRPr="00AD5928">
        <w:rPr>
          <w:rFonts w:ascii="Times New Roman" w:hAnsi="Times New Roman" w:cs="Traditional Arabic"/>
          <w:color w:val="343434"/>
          <w:sz w:val="34"/>
          <w:szCs w:val="34"/>
          <w:rtl/>
        </w:rPr>
        <w:t xml:space="preserve"> بإيقاف إنتاج الغلايات العملاقة التي تعتمد عليها محطات الكهرباء، فقد وجدت الشركة الأمريكية - الكندية التي </w:t>
      </w:r>
      <w:r w:rsidRPr="00AD5928">
        <w:rPr>
          <w:rFonts w:ascii="Times New Roman" w:hAnsi="Times New Roman" w:cs="Traditional Arabic" w:hint="cs"/>
          <w:color w:val="343434"/>
          <w:sz w:val="34"/>
          <w:szCs w:val="34"/>
          <w:rtl/>
        </w:rPr>
        <w:t>اشترت</w:t>
      </w:r>
      <w:r w:rsidRPr="00AD5928">
        <w:rPr>
          <w:rFonts w:ascii="Times New Roman" w:hAnsi="Times New Roman" w:cs="Traditional Arabic"/>
          <w:color w:val="343434"/>
          <w:sz w:val="34"/>
          <w:szCs w:val="34"/>
          <w:rtl/>
        </w:rPr>
        <w:t xml:space="preserve"> الشركة أن مصلحتها تقتضي أن تشتري مصر المراجل البخارية من الخارج بدلاً من إنتاجها محلياً، أما العمالة فإن صفقة البيع لم تضمن حمايتها إلا لثلاثة أعوام وبذلك كسبت الشركة المشترية السوق المصرية وأرض الشركة ودمرت واحدة من أهم </w:t>
      </w:r>
      <w:r w:rsidRPr="00AD5928">
        <w:rPr>
          <w:rFonts w:ascii="Times New Roman" w:hAnsi="Times New Roman" w:cs="Traditional Arabic"/>
          <w:sz w:val="34"/>
          <w:szCs w:val="34"/>
          <w:rtl/>
        </w:rPr>
        <w:t>صناعتنا الوطنية.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75"/>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وفي نفس السياق تمت عملية خصخصة شركة الأهرام للمشروبات والتي بلغ ربحها الصافي 45 مليون جنيه 94/1995 وتم بيعها بقيمة إجمالية 308 ملايين جنيه وقد كان يمكنها من خلال الأرباح الصافية فقط أن تحقق كل الثمن الذي قدرت به عند البيع خلال6,60 سنة فقط، وقد ظهر واضحاً حجم الفساد الذي </w:t>
      </w:r>
      <w:r w:rsidRPr="00AD5928">
        <w:rPr>
          <w:rFonts w:ascii="Times New Roman" w:hAnsi="Times New Roman" w:cs="Traditional Arabic" w:hint="cs"/>
          <w:sz w:val="34"/>
          <w:szCs w:val="34"/>
          <w:rtl/>
        </w:rPr>
        <w:t>انطوت</w:t>
      </w:r>
      <w:r w:rsidRPr="00AD5928">
        <w:rPr>
          <w:rFonts w:ascii="Times New Roman" w:hAnsi="Times New Roman" w:cs="Traditional Arabic"/>
          <w:sz w:val="34"/>
          <w:szCs w:val="34"/>
          <w:rtl/>
        </w:rPr>
        <w:t xml:space="preserve"> عليه صفقة بيع الأهرام للمشروبات عندما عرضت شركة "هاينيكن" العالمية في شهر سبتمبر 2002 شراء كل أسهم شركة الأهرام للمشروبات وعددها 20.49 مليون سهم بسعر 14 دولار للسهم أي بقيمة إجمالية تبلغ 268.9 مليون دولار، أي ما يوازي 1325 مليون جنيه مصري.</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76"/>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وإذا خصمنا من هذا السعر، قيمة شركة "الجونة" للمشروبات التي كانت شركة الأهرام للمشروبات قد </w:t>
      </w:r>
      <w:r w:rsidRPr="00AD5928">
        <w:rPr>
          <w:rFonts w:ascii="Times New Roman" w:hAnsi="Times New Roman" w:cs="Traditional Arabic" w:hint="cs"/>
          <w:sz w:val="34"/>
          <w:szCs w:val="34"/>
          <w:rtl/>
        </w:rPr>
        <w:t>اشترتها</w:t>
      </w:r>
      <w:r w:rsidRPr="00AD5928">
        <w:rPr>
          <w:rFonts w:ascii="Times New Roman" w:hAnsi="Times New Roman" w:cs="Traditional Arabic"/>
          <w:sz w:val="34"/>
          <w:szCs w:val="34"/>
          <w:rtl/>
        </w:rPr>
        <w:t xml:space="preserve"> في فبراير 2001 بقيمة 200 مليون جنيه، فإن السعر المعروض من شركة "هاينيكن" العالمية لشراء الأهرام للمشروبات الأصلية يصبح 1125 مليون جنيه تقريباً، أي ما يوازي 3</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7 مرة قدر السعر الذي بيعت به!!! </w:t>
      </w:r>
    </w:p>
    <w:p w:rsidR="0054361B" w:rsidRPr="00AD5928" w:rsidRDefault="0054361B" w:rsidP="0054361B">
      <w:pPr>
        <w:pStyle w:val="aa"/>
        <w:bidi/>
        <w:spacing w:before="0" w:beforeAutospacing="0" w:after="0" w:afterAutospacing="0"/>
        <w:jc w:val="both"/>
        <w:rPr>
          <w:rFonts w:ascii="Times New Roman" w:hAnsi="Times New Roman" w:cs="Traditional Arabic"/>
          <w:sz w:val="34"/>
          <w:szCs w:val="34"/>
          <w:rtl/>
        </w:rPr>
      </w:pPr>
      <w:r w:rsidRPr="00AD5928">
        <w:rPr>
          <w:rFonts w:ascii="Times New Roman" w:hAnsi="Times New Roman" w:cs="Traditional Arabic" w:hint="cs"/>
          <w:sz w:val="34"/>
          <w:szCs w:val="34"/>
          <w:rtl/>
        </w:rPr>
        <w:lastRenderedPageBreak/>
        <w:t xml:space="preserve">         </w:t>
      </w:r>
      <w:r w:rsidRPr="00AD5928">
        <w:rPr>
          <w:rFonts w:ascii="Times New Roman" w:hAnsi="Times New Roman" w:cs="Traditional Arabic"/>
          <w:sz w:val="34"/>
          <w:szCs w:val="34"/>
          <w:rtl/>
        </w:rPr>
        <w:t>وعلى سبيل المثال كذلك فقد كانت شركات مثل شركات الأسمنت (أسيوط وبني سويف والإسكندرية) وكذلك فندق الميريديان وشركة الزجاج المسطح كلها نماذج فقط لأمثلة واضحة على الفساد وإهدار المال العام.</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77"/>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p>
    <w:p w:rsidR="0054361B" w:rsidRPr="00AD5928" w:rsidRDefault="0054361B" w:rsidP="0054361B">
      <w:pPr>
        <w:pStyle w:val="aa"/>
        <w:bidi/>
        <w:spacing w:before="0" w:beforeAutospacing="0" w:after="0" w:afterAutospacing="0"/>
        <w:jc w:val="both"/>
        <w:rPr>
          <w:rFonts w:ascii="Times New Roman" w:hAnsi="Times New Roman" w:cs="Traditional Arabic"/>
          <w:sz w:val="34"/>
          <w:szCs w:val="34"/>
          <w:rtl/>
        </w:rPr>
      </w:pPr>
    </w:p>
    <w:p w:rsidR="0054361B" w:rsidRPr="00AD5928" w:rsidRDefault="0054361B" w:rsidP="0054361B">
      <w:pPr>
        <w:pStyle w:val="aa"/>
        <w:bidi/>
        <w:spacing w:before="0" w:beforeAutospacing="0" w:after="0" w:afterAutospacing="0"/>
        <w:jc w:val="both"/>
        <w:rPr>
          <w:rFonts w:ascii="Times New Roman" w:hAnsi="Times New Roman" w:cs="Traditional Arabic"/>
          <w:b/>
          <w:bCs/>
          <w:sz w:val="34"/>
          <w:szCs w:val="34"/>
          <w:rtl/>
        </w:rPr>
      </w:pPr>
      <w:r w:rsidRPr="00AD5928">
        <w:rPr>
          <w:rFonts w:ascii="Times New Roman" w:hAnsi="Times New Roman" w:cs="Traditional Arabic" w:hint="cs"/>
          <w:b/>
          <w:bCs/>
          <w:sz w:val="34"/>
          <w:szCs w:val="34"/>
          <w:rtl/>
        </w:rPr>
        <w:t>1-8-</w:t>
      </w:r>
      <w:r w:rsidRPr="00AD5928">
        <w:rPr>
          <w:rFonts w:ascii="Times New Roman" w:hAnsi="Times New Roman" w:cs="Traditional Arabic"/>
          <w:b/>
          <w:bCs/>
          <w:sz w:val="34"/>
          <w:szCs w:val="34"/>
          <w:rtl/>
        </w:rPr>
        <w:t>4 - تأثير سياسة الخصخصة على سيطرة رأس المال الأجنبي والأمن القومي المصري</w:t>
      </w:r>
      <w:r w:rsidRPr="00AD5928">
        <w:rPr>
          <w:rFonts w:ascii="Times New Roman" w:hAnsi="Times New Roman" w:cs="Traditional Arabic" w:hint="cs"/>
          <w:b/>
          <w:bCs/>
          <w:sz w:val="34"/>
          <w:szCs w:val="34"/>
          <w:rtl/>
        </w:rPr>
        <w:t>:</w:t>
      </w:r>
      <w:r w:rsidRPr="00AD5928">
        <w:rPr>
          <w:rFonts w:ascii="Times New Roman" w:hAnsi="Times New Roman" w:cs="Traditional Arabic"/>
          <w:b/>
          <w:bCs/>
          <w:sz w:val="34"/>
          <w:szCs w:val="34"/>
          <w:rtl/>
        </w:rPr>
        <w:t xml:space="preserve"> </w:t>
      </w:r>
    </w:p>
    <w:p w:rsidR="0054361B" w:rsidRPr="00AD5928" w:rsidRDefault="0054361B" w:rsidP="0054361B">
      <w:pPr>
        <w:pStyle w:val="aa"/>
        <w:bidi/>
        <w:spacing w:before="0" w:beforeAutospacing="0" w:after="0" w:afterAutospacing="0"/>
        <w:jc w:val="both"/>
        <w:rPr>
          <w:rFonts w:ascii="Times New Roman" w:hAnsi="Times New Roman" w:cs="Traditional Arabic"/>
          <w:sz w:val="34"/>
          <w:szCs w:val="34"/>
          <w:rtl/>
        </w:rPr>
      </w:pPr>
      <w:r w:rsidRPr="00AD5928">
        <w:rPr>
          <w:rFonts w:ascii="Times New Roman" w:hAnsi="Times New Roman" w:cs="Traditional Arabic"/>
          <w:sz w:val="34"/>
          <w:szCs w:val="34"/>
          <w:rtl/>
        </w:rPr>
        <w:t>تحمل سياسة الخصخصة خطراً لا يجوز إطلاقاً التهوين من شأنه وهو عودة سيطرة رأس المال الأجنبي على مقدرات البلاد وقلاعها الصناعية والمالية والتجارية، فمع تصاعد عمليات بيع القطاع العام للأجانب، سوف يتصاعد معه نصيب الأجانب في الدخل القومي المصري، الأمر الذي سيؤثر على مقدار الدخل الصافي المتاح للشعب المصري وبالتالي على مستوي معيشتهم، فضلاً عن أن شراء الأجانب لأصول القطاع العام، ولو أنه سيخفف من العجز بميزان المدفوعات في الأجل القصير - حينما يكون الشراء بالنقد الأجنبي - إلا أن ذلك سيفاقم من هذا العجز في الأجل المتوسط والطويل، حينما يقوم المستثمرون الأجانب بتحويل دخولهم وأرباحهم إلى الخارج، ونظراً لأن المشتري</w:t>
      </w:r>
      <w:r w:rsidRPr="00AD5928">
        <w:rPr>
          <w:rFonts w:ascii="Times New Roman" w:hAnsi="Times New Roman" w:cs="Traditional Arabic" w:hint="cs"/>
          <w:sz w:val="34"/>
          <w:szCs w:val="34"/>
          <w:rtl/>
        </w:rPr>
        <w:t xml:space="preserve"> الأجنبي</w:t>
      </w:r>
      <w:r w:rsidRPr="00AD5928">
        <w:rPr>
          <w:rFonts w:ascii="Times New Roman" w:hAnsi="Times New Roman" w:cs="Traditional Arabic"/>
          <w:sz w:val="34"/>
          <w:szCs w:val="34"/>
          <w:rtl/>
        </w:rPr>
        <w:t xml:space="preserve"> سيكون في الغالب من الشركات العملاقة دولية النشاط (الشركات متعددة الجنسيات) والمعروف عنها خطورتها وقدرتها الفائقة على المرواغة والتلاعب في الإفصاح عن حقيقة نتائج أعمالها " مثال ما حدث في شركة تعبئة الزجاجات المصرية - بيبسى كولا المصرية "، فسوف يصعب على الحكومة محاسبتها عن حجم أرباحها </w:t>
      </w:r>
      <w:r w:rsidRPr="00AD5928">
        <w:rPr>
          <w:rFonts w:ascii="Times New Roman" w:hAnsi="Times New Roman" w:cs="Traditional Arabic" w:hint="cs"/>
          <w:sz w:val="34"/>
          <w:szCs w:val="34"/>
          <w:rtl/>
        </w:rPr>
        <w:t>واستيفاء</w:t>
      </w:r>
      <w:r w:rsidRPr="00AD5928">
        <w:rPr>
          <w:rFonts w:ascii="Times New Roman" w:hAnsi="Times New Roman" w:cs="Traditional Arabic"/>
          <w:sz w:val="34"/>
          <w:szCs w:val="34"/>
          <w:rtl/>
        </w:rPr>
        <w:t xml:space="preserve"> حق الدولة في الضرائب، بالإضافة إلى ذلك فإن التحويلات الكبيرة (بالنقد الأجنبي) لأرباح ودخول الملاك الأجانب إلى خارج مصر ستؤدي إلى حدوث ضغط شديد على سعر صرف الجنيه المصري.</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78"/>
      </w:r>
      <w:r w:rsidRPr="00AD5928">
        <w:rPr>
          <w:rFonts w:ascii="Times New Roman" w:hAnsi="Times New Roman" w:cs="Traditional Arabic" w:hint="cs"/>
          <w:sz w:val="34"/>
          <w:szCs w:val="34"/>
          <w:vertAlign w:val="superscript"/>
          <w:rtl/>
        </w:rPr>
        <w:t xml:space="preserve">) </w:t>
      </w:r>
    </w:p>
    <w:p w:rsidR="0054361B" w:rsidRPr="00AD5928" w:rsidRDefault="0054361B" w:rsidP="0054361B">
      <w:pPr>
        <w:pStyle w:val="aa"/>
        <w:bidi/>
        <w:spacing w:before="0" w:beforeAutospacing="0" w:after="0" w:afterAutospacing="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وقد وضع برنامج الخصخصة المصري الأجانب في مواقع مسيطرة في </w:t>
      </w:r>
      <w:r w:rsidRPr="00AD5928">
        <w:rPr>
          <w:rFonts w:ascii="Times New Roman" w:hAnsi="Times New Roman" w:cs="Traditional Arabic" w:hint="cs"/>
          <w:sz w:val="34"/>
          <w:szCs w:val="34"/>
          <w:rtl/>
        </w:rPr>
        <w:t>الاقتصاد</w:t>
      </w:r>
      <w:r w:rsidRPr="00AD5928">
        <w:rPr>
          <w:rFonts w:ascii="Times New Roman" w:hAnsi="Times New Roman" w:cs="Traditional Arabic"/>
          <w:sz w:val="34"/>
          <w:szCs w:val="34"/>
          <w:rtl/>
        </w:rPr>
        <w:t xml:space="preserve"> المصري وبالذات في قطاع الأسمنت والمشروبات، فضلاً عن تدمير بعض القواعد المهمة في </w:t>
      </w:r>
      <w:r w:rsidRPr="00AD5928">
        <w:rPr>
          <w:rFonts w:ascii="Times New Roman" w:hAnsi="Times New Roman" w:cs="Traditional Arabic" w:hint="cs"/>
          <w:sz w:val="34"/>
          <w:szCs w:val="34"/>
          <w:rtl/>
        </w:rPr>
        <w:t>الاقتصاد</w:t>
      </w:r>
      <w:r w:rsidRPr="00AD5928">
        <w:rPr>
          <w:rFonts w:ascii="Times New Roman" w:hAnsi="Times New Roman" w:cs="Traditional Arabic"/>
          <w:sz w:val="34"/>
          <w:szCs w:val="34"/>
          <w:rtl/>
        </w:rPr>
        <w:t xml:space="preserve"> المصري مثل شركة النصر للغلايات (المراجل البخارية). وتغطّي الحكومة ببيعها للقطاع العام وبالذات البيع للأجانب كما حدث في الأسمنت والمشروبات على العجز الكبير في التعاملات الخارجية وبالذات في التجارة السلعية، حيث بلغ العجز التجاري 12.5 مليار دولار في العام المالي </w:t>
      </w:r>
      <w:r w:rsidRPr="00AD5928">
        <w:rPr>
          <w:rFonts w:ascii="Times New Roman" w:hAnsi="Times New Roman" w:cs="Traditional Arabic"/>
          <w:sz w:val="34"/>
          <w:szCs w:val="34"/>
          <w:rtl/>
        </w:rPr>
        <w:lastRenderedPageBreak/>
        <w:t xml:space="preserve">98/1999، وبلغ نحو 11,5 مليار دولار في العام </w:t>
      </w:r>
      <w:r w:rsidRPr="00AD5928">
        <w:rPr>
          <w:rFonts w:ascii="Times New Roman" w:hAnsi="Times New Roman" w:cs="Traditional Arabic" w:hint="cs"/>
          <w:sz w:val="34"/>
          <w:szCs w:val="34"/>
          <w:rtl/>
        </w:rPr>
        <w:t>المالي</w:t>
      </w:r>
      <w:r w:rsidRPr="00AD5928">
        <w:rPr>
          <w:rFonts w:ascii="Times New Roman" w:hAnsi="Times New Roman" w:cs="Traditional Arabic"/>
          <w:sz w:val="34"/>
          <w:szCs w:val="34"/>
          <w:rtl/>
        </w:rPr>
        <w:t xml:space="preserve"> 99/ 2000، و نحو 9,4 مليار دولار في العام المالي 2000/ 2001، هذا فضلاً عن العجز التجاري غير المحسوب والمتمثل في الواردات السلعية المهربة التي تبلغ قيمتها السنوية أكثر من 4 مليارات دولار والتي تؤدي إضافتها إلى إظهار الرقم الحقيقي للعجز التجاري المصري الكبيرة.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79"/>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p>
    <w:p w:rsidR="0054361B" w:rsidRPr="00AD5928" w:rsidRDefault="0054361B" w:rsidP="0054361B">
      <w:pPr>
        <w:pStyle w:val="aa"/>
        <w:bidi/>
        <w:spacing w:before="0" w:beforeAutospacing="0" w:after="0" w:afterAutospacing="0"/>
        <w:jc w:val="both"/>
        <w:rPr>
          <w:rFonts w:ascii="Times New Roman" w:hAnsi="Times New Roman" w:cs="Traditional Arabic"/>
          <w:sz w:val="34"/>
          <w:szCs w:val="34"/>
          <w:rtl/>
        </w:rPr>
      </w:pPr>
      <w:r w:rsidRPr="00AD5928">
        <w:rPr>
          <w:rFonts w:ascii="Times New Roman" w:hAnsi="Times New Roman" w:cs="Traditional Arabic"/>
          <w:sz w:val="34"/>
          <w:szCs w:val="34"/>
          <w:rtl/>
        </w:rPr>
        <w:t>ومن ناحية أخرى، فإن سياسة الخصخصة، تحمل خطراً آخر وهو أنه في ضوء حقوق الملكية التي ستترتب للأجانب على الأصول التي قاموا بشرائها، فإن هناك خطراً في أن يتصرف المالك الجديد ببيع هذه الأصول لطرف ثالث معادٍ للأمن القومي والاستراتيجي لمصر.</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80"/>
      </w:r>
      <w:r w:rsidRPr="00AD5928">
        <w:rPr>
          <w:rFonts w:ascii="Times New Roman" w:hAnsi="Times New Roman" w:cs="Traditional Arabic" w:hint="cs"/>
          <w:sz w:val="34"/>
          <w:szCs w:val="34"/>
          <w:vertAlign w:val="superscript"/>
          <w:rtl/>
        </w:rPr>
        <w:t>)</w:t>
      </w:r>
    </w:p>
    <w:p w:rsidR="0054361B" w:rsidRPr="00AD5928" w:rsidRDefault="0054361B" w:rsidP="0054361B">
      <w:pPr>
        <w:pStyle w:val="aa"/>
        <w:bidi/>
        <w:spacing w:before="0" w:beforeAutospacing="0" w:after="0" w:afterAutospacing="0"/>
        <w:jc w:val="both"/>
        <w:rPr>
          <w:rFonts w:ascii="Times New Roman" w:hAnsi="Times New Roman" w:cs="Traditional Arabic"/>
          <w:sz w:val="34"/>
          <w:szCs w:val="34"/>
          <w:rtl/>
        </w:rPr>
      </w:pPr>
      <w:r w:rsidRPr="00AD5928">
        <w:rPr>
          <w:rFonts w:ascii="Times New Roman" w:hAnsi="Times New Roman" w:cs="Traditional Arabic"/>
          <w:sz w:val="34"/>
          <w:szCs w:val="34"/>
          <w:rtl/>
        </w:rPr>
        <w:t>وسواءً تم هذا البيع للطرف المعادي مباشرةً أو تم بطريق التحايل وذلك بالبيع لطرف آخر على</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علاقة قوية بالطرف المعادي وداعماً له، فإن النتيجة واحدة. إننا نبيع مقدراتنا الوطنية وقلاعنا الصناعية والتجارية والمالية لأعدائنا. وقد جاء بيع الشركة المصرية للزجاج المسطح معبراً عن منطق برنامج الخصخصة الذي تنفذه الحكومة المصرية بشكل دقيق، هذا المنطق المتمثل في نزع ملكية الدولة والشعب للمشروعات العامة لصالح بيعها للقطاع الخاص المحلي والأجنبي، لمجرد البيع وتقليص دور الدولة في </w:t>
      </w:r>
      <w:r w:rsidRPr="00AD5928">
        <w:rPr>
          <w:rFonts w:ascii="Times New Roman" w:hAnsi="Times New Roman" w:cs="Traditional Arabic" w:hint="cs"/>
          <w:sz w:val="34"/>
          <w:szCs w:val="34"/>
          <w:rtl/>
        </w:rPr>
        <w:t>الاقتصاد</w:t>
      </w:r>
      <w:r w:rsidRPr="00AD5928">
        <w:rPr>
          <w:rFonts w:ascii="Times New Roman" w:hAnsi="Times New Roman" w:cs="Traditional Arabic"/>
          <w:sz w:val="34"/>
          <w:szCs w:val="34"/>
          <w:rtl/>
        </w:rPr>
        <w:t xml:space="preserve">. وهو النموذج الذي تروج له الولايات المتحدة الأمريكية وصندوق النقد الدولي، ويحاولان فرضه على الدولة المدينة التي تحتاج لإعادة جدولة ديونها أو للمزيد من </w:t>
      </w:r>
      <w:r w:rsidRPr="00AD5928">
        <w:rPr>
          <w:rFonts w:ascii="Times New Roman" w:hAnsi="Times New Roman" w:cs="Traditional Arabic" w:hint="cs"/>
          <w:sz w:val="34"/>
          <w:szCs w:val="34"/>
          <w:rtl/>
        </w:rPr>
        <w:t>الاقتراض</w:t>
      </w:r>
      <w:r w:rsidRPr="00AD5928">
        <w:rPr>
          <w:rFonts w:ascii="Times New Roman" w:hAnsi="Times New Roman" w:cs="Traditional Arabic"/>
          <w:sz w:val="34"/>
          <w:szCs w:val="34"/>
          <w:rtl/>
        </w:rPr>
        <w:t xml:space="preserve">. وهذا المنطق لا يراعي الطبيعة الإستراتيجية لبعض المشروعات ولا تحصل منه الدولة على مقابل عادل للشركات التي يتم بيعها، ولا يأخذ في </w:t>
      </w:r>
      <w:r w:rsidRPr="00AD5928">
        <w:rPr>
          <w:rFonts w:ascii="Times New Roman" w:hAnsi="Times New Roman" w:cs="Traditional Arabic" w:hint="cs"/>
          <w:sz w:val="34"/>
          <w:szCs w:val="34"/>
          <w:rtl/>
        </w:rPr>
        <w:t>اعتباره</w:t>
      </w:r>
      <w:r w:rsidRPr="00AD5928">
        <w:rPr>
          <w:rFonts w:ascii="Times New Roman" w:hAnsi="Times New Roman" w:cs="Traditional Arabic"/>
          <w:sz w:val="34"/>
          <w:szCs w:val="34"/>
          <w:rtl/>
        </w:rPr>
        <w:t xml:space="preserve"> عند بيع الشركات العالية الربحية أنها ممول دائم لمالية الدولة، وأن بيعها سوف يؤثر سلبياً على الإيرادات العامة، وبالتالي على قدرة الدولة على تمويل الإنفاق العام الضروري، كما أن منطق الخصخصة لا يراعي مطلقاً أن مصر كدولة تواجه تحديات خارجية كبيرة متمثلة في وجود كيان </w:t>
      </w:r>
      <w:r w:rsidRPr="00AD5928">
        <w:rPr>
          <w:rFonts w:ascii="Times New Roman" w:hAnsi="Times New Roman" w:cs="Traditional Arabic" w:hint="cs"/>
          <w:sz w:val="34"/>
          <w:szCs w:val="34"/>
          <w:rtl/>
        </w:rPr>
        <w:t>استعماري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استيطاني</w:t>
      </w:r>
      <w:r w:rsidRPr="00AD5928">
        <w:rPr>
          <w:rFonts w:ascii="Times New Roman" w:hAnsi="Times New Roman" w:cs="Traditional Arabic"/>
          <w:sz w:val="34"/>
          <w:szCs w:val="34"/>
          <w:rtl/>
        </w:rPr>
        <w:t xml:space="preserve"> توسعي عنصري هو الكيان الصهيوني يجسد مشروع بقاءه على أنقاض وجودنا مصرياً وعربياً. سواء تعلق الأمر </w:t>
      </w:r>
      <w:r w:rsidRPr="00AD5928">
        <w:rPr>
          <w:rFonts w:ascii="Times New Roman" w:hAnsi="Times New Roman" w:cs="Traditional Arabic" w:hint="cs"/>
          <w:sz w:val="34"/>
          <w:szCs w:val="34"/>
          <w:rtl/>
        </w:rPr>
        <w:t>باستيعابنا</w:t>
      </w:r>
      <w:r w:rsidRPr="00AD5928">
        <w:rPr>
          <w:rFonts w:ascii="Times New Roman" w:hAnsi="Times New Roman" w:cs="Traditional Arabic"/>
          <w:sz w:val="34"/>
          <w:szCs w:val="34"/>
          <w:rtl/>
        </w:rPr>
        <w:t xml:space="preserve"> في مشروع شرق أوسطي بقيادة صهيونية مدعمة أمريكياً وغربياً. أو بتفكيك أوصال </w:t>
      </w:r>
      <w:r w:rsidRPr="00AD5928">
        <w:rPr>
          <w:rFonts w:ascii="Times New Roman" w:hAnsi="Times New Roman" w:cs="Traditional Arabic" w:hint="cs"/>
          <w:sz w:val="34"/>
          <w:szCs w:val="34"/>
          <w:rtl/>
        </w:rPr>
        <w:t>اقتصادنا</w:t>
      </w:r>
      <w:r w:rsidRPr="00AD5928">
        <w:rPr>
          <w:rFonts w:ascii="Times New Roman" w:hAnsi="Times New Roman" w:cs="Traditional Arabic"/>
          <w:sz w:val="34"/>
          <w:szCs w:val="34"/>
          <w:rtl/>
        </w:rPr>
        <w:t xml:space="preserve"> ليسهل </w:t>
      </w:r>
      <w:r w:rsidRPr="00AD5928">
        <w:rPr>
          <w:rFonts w:ascii="Times New Roman" w:hAnsi="Times New Roman" w:cs="Traditional Arabic" w:hint="cs"/>
          <w:sz w:val="34"/>
          <w:szCs w:val="34"/>
          <w:rtl/>
        </w:rPr>
        <w:t>اندماجنا</w:t>
      </w:r>
      <w:r w:rsidRPr="00AD5928">
        <w:rPr>
          <w:rFonts w:ascii="Times New Roman" w:hAnsi="Times New Roman" w:cs="Traditional Arabic"/>
          <w:sz w:val="34"/>
          <w:szCs w:val="34"/>
          <w:rtl/>
        </w:rPr>
        <w:t xml:space="preserve"> في مشروع إمبراطوري أمريكي في القلب منه المشروع الشرق أوسطي بقيادة صهيونية. </w:t>
      </w:r>
    </w:p>
    <w:p w:rsidR="0054361B" w:rsidRPr="00AD5928" w:rsidRDefault="0054361B" w:rsidP="0054361B">
      <w:pPr>
        <w:pStyle w:val="aa"/>
        <w:bidi/>
        <w:spacing w:before="0" w:beforeAutospacing="0" w:after="0" w:afterAutospacing="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وإذا كانت وزارة قطاع الأعمال العام قد أهدرت العديد من الشركات الإستراتيجية وباعتها بأقل من سعرها، وذهب العديد منها للأجانب، فإن برنامجها المستمر للخصخصة يتضمن العديد </w:t>
      </w:r>
      <w:r w:rsidRPr="00AD5928">
        <w:rPr>
          <w:rFonts w:ascii="Times New Roman" w:hAnsi="Times New Roman" w:cs="Traditional Arabic"/>
          <w:sz w:val="34"/>
          <w:szCs w:val="34"/>
          <w:rtl/>
        </w:rPr>
        <w:lastRenderedPageBreak/>
        <w:t xml:space="preserve">من الشركات الإستراتيجية سواء في قطاع الأدوية أو غيره من القطاعات المهمة وصولاً إلى القطاع المالي والمصرفي ممثلاً في بنوك القطاع العام. </w:t>
      </w:r>
    </w:p>
    <w:p w:rsidR="0054361B" w:rsidRPr="00AD5928" w:rsidRDefault="0054361B" w:rsidP="0054361B">
      <w:pPr>
        <w:pStyle w:val="aa"/>
        <w:bidi/>
        <w:spacing w:before="0" w:beforeAutospacing="0" w:after="0" w:afterAutospacing="0"/>
        <w:jc w:val="both"/>
        <w:rPr>
          <w:rFonts w:ascii="Times New Roman" w:hAnsi="Times New Roman" w:cs="Traditional Arabic"/>
          <w:sz w:val="34"/>
          <w:szCs w:val="34"/>
          <w:vertAlign w:val="superscript"/>
          <w:rtl/>
        </w:rPr>
      </w:pPr>
      <w:r w:rsidRPr="00AD5928">
        <w:rPr>
          <w:rFonts w:ascii="Times New Roman" w:hAnsi="Times New Roman" w:cs="Traditional Arabic"/>
          <w:sz w:val="34"/>
          <w:szCs w:val="34"/>
          <w:rtl/>
        </w:rPr>
        <w:t xml:space="preserve">وتعتبر الشركة المصرية للزجاج المسطح من أواخر الشركات العامة التي تم بيعها عن طريق عروض شراء من العديد من الشركات الأجنبية، علماً بأن المالك الرئيس لهذه الشركة هو القطاع العام الذي يملك أكثر من 70% من أسهمها متمثلة في ملكيات شركة الصناعات المعدنية (12.5%)، بنك </w:t>
      </w:r>
      <w:r w:rsidRPr="00AD5928">
        <w:rPr>
          <w:rFonts w:ascii="Times New Roman" w:hAnsi="Times New Roman" w:cs="Traditional Arabic" w:hint="cs"/>
          <w:sz w:val="34"/>
          <w:szCs w:val="34"/>
          <w:rtl/>
        </w:rPr>
        <w:t>الاستثمار</w:t>
      </w:r>
      <w:r w:rsidRPr="00AD5928">
        <w:rPr>
          <w:rFonts w:ascii="Times New Roman" w:hAnsi="Times New Roman" w:cs="Traditional Arabic"/>
          <w:sz w:val="34"/>
          <w:szCs w:val="34"/>
          <w:rtl/>
        </w:rPr>
        <w:t xml:space="preserve"> القومي (11.4%)، بنك التنمية الصناعية (10%)، شركة التأمين الأهلية (8.8%)، الهيئة المصرية العامة للبترول (8.6%)، البنك الأهلي (7.4%)، شركة الشرق للتأمين (6.4%)، بنك الإسكندرية (5%)، وتملك شركة " بلكنجتون إنترناشيونال هولدنج بي في " الهولندية المملوكة بالكامل لشركة "بلكنجتون بي إل سي" البريطانية 10% من أسهم الشركة المصرية للزجاج المسطح. ويبلغ رأس مال الشركة المدفوع 150 مليون جنيه. وقد بلغت قيمة الأرباح الإجمالية للشركة في سنة 2001 نحو 50.3 مليون جنيه بنسبة 33.5% من رأسمالها المدفوع. وتقوم الشركة بصناعة الزجاج المسطح الشفاف، وهي واحدة من الشركات النادرة في الدول النامية، وفي المنطقة بصفة خاصة، ولها سمعة إقليمية ودولية جيدة، وتدخل أعمالها ضمن أعمال العديد من القطاعات وعلى رأسها قطاع العقارات.وخلال عملية المنافسة بين الشركات الراغبة في شراء الشركة المصرية للزجاج المسطح، كانت شركة "جارديان" الأمريكية هي أول من تقدم بعرض للشراء، وهذه الشركة مملوكة ليهودي "دافيدسون" وتقدم سنوياً تبرعات ضخمة "للكيان الصهيوني"، أي أنها شركة معادية لمصر والعرب عموماً.</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81"/>
      </w:r>
      <w:r w:rsidRPr="00AD5928">
        <w:rPr>
          <w:rFonts w:ascii="Times New Roman" w:hAnsi="Times New Roman" w:cs="Traditional Arabic" w:hint="cs"/>
          <w:sz w:val="34"/>
          <w:szCs w:val="34"/>
          <w:vertAlign w:val="superscript"/>
          <w:rtl/>
        </w:rPr>
        <w:t>)</w:t>
      </w:r>
    </w:p>
    <w:p w:rsidR="0054361B" w:rsidRPr="00AD5928" w:rsidRDefault="0054361B" w:rsidP="0054361B">
      <w:pPr>
        <w:tabs>
          <w:tab w:val="left" w:pos="1076"/>
        </w:tabs>
        <w:spacing w:line="240" w:lineRule="auto"/>
        <w:jc w:val="center"/>
        <w:rPr>
          <w:rFonts w:ascii="Times New Roman" w:hAnsi="Times New Roman" w:cs="Traditional Arabic"/>
          <w:b/>
          <w:bCs/>
          <w:color w:val="FF0000"/>
          <w:sz w:val="34"/>
          <w:szCs w:val="34"/>
          <w:rtl/>
        </w:rPr>
      </w:pPr>
      <w:r w:rsidRPr="00AD5928">
        <w:rPr>
          <w:rFonts w:ascii="Times New Roman" w:hAnsi="Times New Roman" w:cs="Traditional Arabic" w:hint="cs"/>
          <w:b/>
          <w:bCs/>
          <w:color w:val="FF0000"/>
          <w:sz w:val="34"/>
          <w:szCs w:val="34"/>
          <w:rtl/>
        </w:rPr>
        <w:t>الفصل الثاني</w:t>
      </w:r>
    </w:p>
    <w:p w:rsidR="0054361B" w:rsidRPr="00AD5928" w:rsidRDefault="0054361B" w:rsidP="0054361B">
      <w:pPr>
        <w:tabs>
          <w:tab w:val="left" w:pos="1076"/>
        </w:tabs>
        <w:spacing w:line="240" w:lineRule="auto"/>
        <w:jc w:val="center"/>
        <w:rPr>
          <w:rFonts w:ascii="Times New Roman" w:hAnsi="Times New Roman" w:cs="Traditional Arabic"/>
          <w:b/>
          <w:bCs/>
          <w:color w:val="FF0000"/>
          <w:sz w:val="34"/>
          <w:szCs w:val="34"/>
          <w:rtl/>
        </w:rPr>
      </w:pPr>
      <w:r w:rsidRPr="00AD5928">
        <w:rPr>
          <w:rFonts w:ascii="Times New Roman" w:hAnsi="Times New Roman" w:cs="Traditional Arabic" w:hint="cs"/>
          <w:b/>
          <w:bCs/>
          <w:color w:val="FF0000"/>
          <w:sz w:val="34"/>
          <w:szCs w:val="34"/>
          <w:rtl/>
        </w:rPr>
        <w:t>خصخصة القطاعات الخدمية وأثرها على التنمية في الوطن العربي</w:t>
      </w:r>
    </w:p>
    <w:p w:rsidR="0054361B" w:rsidRPr="00AD5928" w:rsidRDefault="0054361B" w:rsidP="003103C2">
      <w:pPr>
        <w:tabs>
          <w:tab w:val="left" w:pos="1076"/>
        </w:tabs>
        <w:spacing w:line="240" w:lineRule="auto"/>
        <w:jc w:val="both"/>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كما ذكر من قبل فإن الخصخصة الكاملة للخدمات تنطوي على بيع القطاع العام لحصته المملوكة له في مشروعات عامة إلى القطاع الخاص، وهذا يشمل بيع الملكية والأصول الداخلة في العملية </w:t>
      </w:r>
      <w:r w:rsidRPr="00AD5928">
        <w:rPr>
          <w:rFonts w:ascii="Times New Roman" w:hAnsi="Times New Roman" w:cs="Traditional Arabic" w:hint="cs"/>
          <w:sz w:val="34"/>
          <w:szCs w:val="34"/>
          <w:rtl/>
        </w:rPr>
        <w:t>و</w:t>
      </w:r>
      <w:r w:rsidRPr="00AD5928">
        <w:rPr>
          <w:rFonts w:ascii="Times New Roman" w:hAnsi="Times New Roman" w:cs="Traditional Arabic"/>
          <w:sz w:val="34"/>
          <w:szCs w:val="34"/>
          <w:rtl/>
        </w:rPr>
        <w:t xml:space="preserve">حق امتلاك تشغيل خدمات، وبدل من أن تكون الحكومة المالك والمشغل تصبح الحكومة هي المنظم وهذا دور مهم جدًا. فعلى الحكومة التأكد من أن الخصخصة تفيد المواطن، </w:t>
      </w:r>
      <w:r w:rsidRPr="00AD5928">
        <w:rPr>
          <w:rFonts w:ascii="Times New Roman" w:hAnsi="Times New Roman" w:cs="Traditional Arabic"/>
          <w:sz w:val="34"/>
          <w:szCs w:val="34"/>
          <w:rtl/>
        </w:rPr>
        <w:lastRenderedPageBreak/>
        <w:t>ولا تقدم ببساطة فرص استثمارية لتحقيق أرباح طائلة من قبل الشركات وخاصة في الخدمات الاقتصادية، ويتم عادة تنظيم الخدمات المخصصة بموجب قوانين خاصة حيث لا يحتمل وجود منافسة مباشرة وتقوم بتنفيذها جهة حكومية بمعنى آخر يجب ألاّ يكون توجه الحكومة التنازل عمّا كانت تقوم به إلى شركة تحتكر هذه الخدمة، وتعطيها ببساطة الأرباح لكن يجب ألاَّ يتضرر المواطن من الخصخصة وهذه أساسية في الخصخصة. على شأن كذا دور الحكومة مهم في عملية تنظيم الأسعار والتعرفة والجودة والنوعية والأداء.</w:t>
      </w:r>
      <w:r w:rsidRPr="00AD5928">
        <w:rPr>
          <w:rFonts w:ascii="Times New Roman" w:hAnsi="Times New Roman" w:cs="Traditional Arabic"/>
          <w:sz w:val="34"/>
          <w:szCs w:val="34"/>
        </w:rPr>
        <w:t xml:space="preserve"> </w:t>
      </w:r>
      <w:r w:rsidRPr="00AD5928">
        <w:rPr>
          <w:rFonts w:ascii="Times New Roman" w:hAnsi="Times New Roman" w:cs="Traditional Arabic"/>
          <w:sz w:val="34"/>
          <w:szCs w:val="34"/>
        </w:rPr>
        <w:cr/>
      </w:r>
      <w:r w:rsidRPr="00AD5928">
        <w:rPr>
          <w:rFonts w:ascii="Times New Roman" w:hAnsi="Times New Roman" w:cs="Traditional Arabic" w:hint="cs"/>
          <w:sz w:val="34"/>
          <w:szCs w:val="34"/>
          <w:rtl/>
        </w:rPr>
        <w:t xml:space="preserve">       وسوف نستعرض فيما يلي بعض القطاعات الخدمية التي تم خصخصتها في بعض البلاد العربية وآثر ذلك على التنمية وأيضا على المواطن في هذه البلاد.</w:t>
      </w:r>
    </w:p>
    <w:p w:rsidR="0054361B" w:rsidRPr="00AD5928" w:rsidRDefault="0054361B" w:rsidP="0054361B">
      <w:pPr>
        <w:tabs>
          <w:tab w:val="left" w:pos="1076"/>
        </w:tabs>
        <w:spacing w:line="240" w:lineRule="auto"/>
        <w:jc w:val="both"/>
        <w:rPr>
          <w:rFonts w:ascii="Times New Roman" w:hAnsi="Times New Roman" w:cs="Traditional Arabic"/>
          <w:sz w:val="34"/>
          <w:szCs w:val="34"/>
          <w:rtl/>
        </w:rPr>
      </w:pPr>
    </w:p>
    <w:p w:rsidR="0054361B" w:rsidRPr="00AD5928" w:rsidRDefault="0054361B" w:rsidP="0054361B">
      <w:pPr>
        <w:tabs>
          <w:tab w:val="left" w:pos="1076"/>
        </w:tabs>
        <w:spacing w:line="240" w:lineRule="auto"/>
        <w:jc w:val="both"/>
        <w:rPr>
          <w:rFonts w:ascii="Times New Roman" w:hAnsi="Times New Roman" w:cs="Traditional Arabic"/>
          <w:b/>
          <w:bCs/>
          <w:color w:val="0000FF"/>
          <w:sz w:val="34"/>
          <w:szCs w:val="34"/>
          <w:rtl/>
        </w:rPr>
      </w:pPr>
      <w:r w:rsidRPr="00AD5928">
        <w:rPr>
          <w:rFonts w:ascii="Times New Roman" w:hAnsi="Times New Roman" w:cs="Traditional Arabic"/>
          <w:b/>
          <w:bCs/>
          <w:color w:val="0000FF"/>
          <w:sz w:val="34"/>
          <w:szCs w:val="34"/>
          <w:rtl/>
        </w:rPr>
        <w:t>2-1- خصخصة التعليم:</w:t>
      </w:r>
    </w:p>
    <w:p w:rsidR="0054361B" w:rsidRPr="00AD5928" w:rsidRDefault="0054361B" w:rsidP="0054361B">
      <w:pPr>
        <w:snapToGrid w:val="0"/>
        <w:spacing w:after="0" w:line="240" w:lineRule="auto"/>
        <w:ind w:firstLine="36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يجرى الآن وعلى نطاق واسع تحويل التعليم من دائرة السياسة إلى دائرة الاقتصاد، أو بتعبير ماركسي</w:t>
      </w: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hint="cs"/>
          <w:sz w:val="34"/>
          <w:szCs w:val="34"/>
          <w:vertAlign w:val="superscript"/>
          <w:rtl/>
          <w:lang w:bidi="ar-EG"/>
        </w:rPr>
        <w:t>(</w:t>
      </w:r>
      <w:r w:rsidRPr="00AD5928">
        <w:rPr>
          <w:rStyle w:val="a4"/>
          <w:rFonts w:ascii="Times New Roman" w:hAnsi="Times New Roman" w:cs="Traditional Arabic"/>
          <w:sz w:val="34"/>
          <w:szCs w:val="34"/>
          <w:rtl/>
          <w:lang w:bidi="ar-EG"/>
        </w:rPr>
        <w:footnoteReference w:id="82"/>
      </w:r>
      <w:r w:rsidRPr="00AD5928">
        <w:rPr>
          <w:rFonts w:ascii="Times New Roman" w:hAnsi="Times New Roman" w:cs="Traditional Arabic" w:hint="cs"/>
          <w:sz w:val="34"/>
          <w:szCs w:val="34"/>
          <w:vertAlign w:val="superscript"/>
          <w:rtl/>
          <w:lang w:bidi="ar-EG"/>
        </w:rPr>
        <w:t>)</w:t>
      </w:r>
      <w:r w:rsidRPr="00AD5928">
        <w:rPr>
          <w:rFonts w:ascii="Times New Roman" w:hAnsi="Times New Roman" w:cs="Traditional Arabic"/>
          <w:sz w:val="34"/>
          <w:szCs w:val="34"/>
          <w:rtl/>
          <w:lang w:bidi="ar-EG"/>
        </w:rPr>
        <w:t xml:space="preserve"> من البنية الفوقية إلى البنية التحتية، إننا ننتقل من مرحلة التعليم الجماهيري إلى مرحلة التعليم السلعة، وعلى التعليم أن يواكب هذه النقلة، وأن يقوم بالدور المطلوب منه، في إنتاج عامل مؤهل لنمط إنتاج مرن ومتغير، وتكوين مستهلك من طراز يلائم السوق. لقد أدت المدارس دورها المنوط بها سابقا، ففي القرون الوسطي، كانت أداة طيعة في يد الكنيسة ومن أجل إنتاج فئة تحمل التعاليم الدينية، وفي القرن التاسع عشر لعبت المدارس الابتدائية دورا في التنشئة الاجتماعية وفي تزويد العمل اليدوي بعمال مهرة، في قابلية للتصنيع، وقتئذ كانت تسمى الشهادة الابتدائية، شهادة القبول، أي الدخول في المرحلة الثانوية، وبذلك لعب التعليم الابتدائي دورا آخر مع تطور تجارى وتقنى، وهو الانتقاء والفرز، بالإضافة إلى ذلك لا يمكن تجاهل التوسع في التعليم بالقومية وبالاستعمار. ومع نهاية الحرب العالمية الثانية، توسع التعليم وصار في اغلب المدن مجانيا، وتزايد عدد الحاصلين على المؤهلات العليا، وأيضا واكب ذلك </w:t>
      </w:r>
      <w:r w:rsidRPr="00AD5928">
        <w:rPr>
          <w:rFonts w:ascii="Times New Roman" w:hAnsi="Times New Roman" w:cs="Traditional Arabic"/>
          <w:sz w:val="34"/>
          <w:szCs w:val="34"/>
          <w:rtl/>
          <w:lang w:bidi="ar-EG"/>
        </w:rPr>
        <w:lastRenderedPageBreak/>
        <w:t xml:space="preserve">توسع في سوق العمل، ولعبت المدارس الثانوية دورها في الانتقاء ومنح الاستحقاق لدخول الجامعة. وفي الدول النامية سيطر خطاب تنموي ووطني على التعليم، وكان على التعليم أن يحفظ هوية الأمة وتاريخها، أي يقوم بوظيفة </w:t>
      </w:r>
      <w:r w:rsidRPr="00AD5928">
        <w:rPr>
          <w:rFonts w:ascii="Times New Roman" w:hAnsi="Times New Roman" w:cs="Traditional Arabic" w:hint="cs"/>
          <w:sz w:val="34"/>
          <w:szCs w:val="34"/>
          <w:rtl/>
          <w:lang w:bidi="ar-EG"/>
        </w:rPr>
        <w:t>إدماجية</w:t>
      </w:r>
      <w:r w:rsidRPr="00AD5928">
        <w:rPr>
          <w:rFonts w:ascii="Times New Roman" w:hAnsi="Times New Roman" w:cs="Traditional Arabic"/>
          <w:sz w:val="34"/>
          <w:szCs w:val="34"/>
          <w:rtl/>
          <w:lang w:bidi="ar-EG"/>
        </w:rPr>
        <w:t xml:space="preserve">، وأيضا يعمل على نهضتها وتقدمها. ومع أزمة منتصف السبعينيات راحت الحكومات تتراجع، تحت ضغط الأزمة، عن الميزانيات المخصصة للتعليم الجماهيري، وبدأت في تخفيض نفقاتها إلى حين تنجلي هذه الأزمة، ولكن الأزمة لم تنجلي، بل دخلت المجتمعات مرحلة جديدة في الإنتاج وفي الاستهلاك، إنها العولمة: بما يعنى، تغير سوق العمل، تغير أنماط الإنتاج، تغير في العلاقات الاجتماعية، وفي الكوارث أيضا، وفي شكل الدولة، أي في السياسة والحكم. </w:t>
      </w:r>
    </w:p>
    <w:p w:rsidR="0054361B" w:rsidRPr="00AD5928" w:rsidRDefault="0054361B" w:rsidP="0054361B">
      <w:pPr>
        <w:snapToGrid w:val="0"/>
        <w:spacing w:after="0" w:line="240" w:lineRule="auto"/>
        <w:ind w:firstLine="360"/>
        <w:jc w:val="both"/>
        <w:rPr>
          <w:rFonts w:ascii="Times New Roman" w:eastAsia="Times New Roman" w:hAnsi="Times New Roman" w:cs="Traditional Arabic"/>
          <w:sz w:val="34"/>
          <w:szCs w:val="34"/>
          <w:rtl/>
        </w:rPr>
      </w:pPr>
      <w:r w:rsidRPr="00AD5928">
        <w:rPr>
          <w:rFonts w:ascii="Times New Roman" w:hAnsi="Times New Roman" w:cs="Traditional Arabic"/>
          <w:sz w:val="34"/>
          <w:szCs w:val="34"/>
          <w:rtl/>
          <w:lang w:bidi="ar-EG"/>
        </w:rPr>
        <w:t xml:space="preserve">على سبيل المثال، لم يعد سوق العمل في حاجة إلى كل هذه الأعداد من خريجي الجامعات، في الوقت الذي تعانى فيه الحكومات من عجز في الموازنات، فهناك 50% إلى 60% من فرص العمل لا تحتاج إلا لتأهيل ضعيف. </w:t>
      </w:r>
      <w:r w:rsidRPr="00AD5928">
        <w:rPr>
          <w:rFonts w:ascii="Times New Roman" w:eastAsia="Times New Roman" w:hAnsi="Times New Roman" w:cs="Traditional Arabic"/>
          <w:sz w:val="34"/>
          <w:szCs w:val="34"/>
          <w:rtl/>
        </w:rPr>
        <w:t xml:space="preserve">يشير كريستيان موريسون بوضوح، في وثيقة أصدرتها مصالح الدراسة بمنظمة التعاون والتنمية الاقتصاديين </w:t>
      </w:r>
      <w:r w:rsidRPr="00AD5928">
        <w:rPr>
          <w:rFonts w:ascii="Times New Roman" w:eastAsia="Times New Roman" w:hAnsi="Times New Roman" w:cs="Traditional Arabic"/>
          <w:sz w:val="34"/>
          <w:szCs w:val="34"/>
        </w:rPr>
        <w:t>OCDE</w:t>
      </w:r>
      <w:r w:rsidRPr="00AD5928">
        <w:rPr>
          <w:rFonts w:ascii="Times New Roman" w:eastAsia="Times New Roman" w:hAnsi="Times New Roman" w:cs="Traditional Arabic"/>
          <w:sz w:val="34"/>
          <w:szCs w:val="34"/>
          <w:rtl/>
        </w:rPr>
        <w:t xml:space="preserve"> سنة 1996، إلى الكيفية التي يتعين على الفئة الحاكمة أن  تتصرف بها. فبعد استعراضه لبعض الخيارات المتعذرة، يقول:« بعد هذا الجرد للإجراءات المحفوفة بالمخاطر، يمكن، على العكس، اتخاذ العديد من التدابير التي لا تخلق أي صعوبة سياسية (...) فإذا قلصنا نفقات التسيير، فيتعين الحرص على عدم خفض كمية الخدمة، حتى ولو تراجعت نوعيتها. يمكن، على سبيل المثال، خفض اعتمادات تسيير المدارس أو  الجامعات، ولكن من الخطر تقليص عدد التلاميذ أو الطلبة. فالعائلات ستعارض بقوة رفض تسجيل أبنائها، لكنها لن تعارض تقليصا تدريجيا لنوعية التعليم، ويمكن تدريجيا وبشكل محدود بلوغ مساهمة من الآباء أو إلغاء نشاط ما. ويجري ذلك تدريجيا، في مدرسة معينة دون المؤسسة المجاورة، تفاديا لإثارة استياء عام للسكان»، ويبدو أن هذه النصيحة أتت بثمارها، فلم يتخلص أي نظام دفعة واحدة من التعليم المجاني، بل عمل على تحويله إلى سلعة رديئة. وأيضا </w:t>
      </w:r>
      <w:r w:rsidRPr="00AD5928">
        <w:rPr>
          <w:rFonts w:ascii="Times New Roman" w:eastAsia="Times New Roman" w:hAnsi="Times New Roman" w:cs="Traditional Arabic"/>
          <w:sz w:val="34"/>
          <w:szCs w:val="34"/>
          <w:rtl/>
          <w:lang w:bidi="ar-MA"/>
        </w:rPr>
        <w:t xml:space="preserve">خلال المؤتمر الحادي عشر للجمعية الأوربية للتعليم الدولي في مستريخت، 1999 </w:t>
      </w:r>
      <w:r w:rsidRPr="00AD5928">
        <w:rPr>
          <w:rFonts w:ascii="Times New Roman" w:eastAsia="Times New Roman" w:hAnsi="Times New Roman" w:cs="Traditional Arabic"/>
          <w:i/>
          <w:iCs/>
          <w:color w:val="000000"/>
          <w:sz w:val="34"/>
          <w:szCs w:val="34"/>
        </w:rPr>
        <w:t>Visions of a European Future : Bologna and Beyond</w:t>
      </w:r>
      <w:r w:rsidRPr="00AD5928">
        <w:rPr>
          <w:rFonts w:ascii="Times New Roman" w:eastAsia="Times New Roman" w:hAnsi="Times New Roman" w:cs="Traditional Arabic"/>
          <w:sz w:val="34"/>
          <w:szCs w:val="34"/>
          <w:rtl/>
          <w:lang w:bidi="ar-MA"/>
        </w:rPr>
        <w:t xml:space="preserve">(تصور مستقبل أوربا : قمة بولون وما بعد)، أشار خبراء، أن البلدان المصنعة «دخلت في طور ما بعد إضفاء الطابع الجماهيري» وأن «الارتفاع المذهل لعدد الطلبة في الثلاثين سنة الأخيرة بلغ </w:t>
      </w:r>
      <w:r w:rsidRPr="00AD5928">
        <w:rPr>
          <w:rFonts w:ascii="Times New Roman" w:eastAsia="Times New Roman" w:hAnsi="Times New Roman" w:cs="Traditional Arabic"/>
          <w:sz w:val="34"/>
          <w:szCs w:val="34"/>
          <w:rtl/>
          <w:lang w:bidi="ar-MA"/>
        </w:rPr>
        <w:lastRenderedPageBreak/>
        <w:t>نهايته»</w:t>
      </w:r>
      <w:r w:rsidRPr="00AD5928">
        <w:rPr>
          <w:rFonts w:ascii="Times New Roman" w:hAnsi="Times New Roman" w:cs="Traditional Arabic"/>
          <w:sz w:val="34"/>
          <w:szCs w:val="34"/>
          <w:rtl/>
        </w:rPr>
        <w:t xml:space="preserve">. في هذه المرحلة أصبح على </w:t>
      </w:r>
      <w:r w:rsidRPr="00AD5928">
        <w:rPr>
          <w:rFonts w:ascii="Times New Roman" w:eastAsia="Times New Roman" w:hAnsi="Times New Roman" w:cs="Traditional Arabic"/>
          <w:sz w:val="34"/>
          <w:szCs w:val="34"/>
          <w:rtl/>
        </w:rPr>
        <w:t>اقتصاد المعرفة</w:t>
      </w:r>
      <w:r w:rsidRPr="00AD5928">
        <w:rPr>
          <w:rFonts w:ascii="Times New Roman" w:eastAsia="Times New Roman" w:hAnsi="Times New Roman" w:cs="Traditional Arabic" w:hint="cs"/>
          <w:sz w:val="34"/>
          <w:szCs w:val="34"/>
          <w:rtl/>
        </w:rPr>
        <w:t xml:space="preserve"> </w:t>
      </w:r>
      <w:r w:rsidRPr="00AD5928">
        <w:rPr>
          <w:rFonts w:ascii="Times New Roman" w:eastAsia="Times New Roman" w:hAnsi="Times New Roman" w:cs="Traditional Arabic" w:hint="cs"/>
          <w:sz w:val="34"/>
          <w:szCs w:val="34"/>
          <w:vertAlign w:val="superscript"/>
          <w:rtl/>
        </w:rPr>
        <w:t>(</w:t>
      </w:r>
      <w:r w:rsidRPr="00AD5928">
        <w:rPr>
          <w:rStyle w:val="a4"/>
          <w:rFonts w:ascii="Times New Roman" w:eastAsia="Times New Roman" w:hAnsi="Times New Roman" w:cs="Traditional Arabic"/>
          <w:sz w:val="34"/>
          <w:szCs w:val="34"/>
          <w:rtl/>
        </w:rPr>
        <w:footnoteReference w:id="83"/>
      </w:r>
      <w:r w:rsidRPr="00AD5928">
        <w:rPr>
          <w:rFonts w:ascii="Times New Roman" w:eastAsia="Times New Roman" w:hAnsi="Times New Roman" w:cs="Traditional Arabic" w:hint="cs"/>
          <w:sz w:val="34"/>
          <w:szCs w:val="34"/>
          <w:vertAlign w:val="superscript"/>
          <w:rtl/>
        </w:rPr>
        <w:t>)</w:t>
      </w:r>
      <w:r w:rsidRPr="00AD5928">
        <w:rPr>
          <w:rFonts w:ascii="Times New Roman" w:eastAsia="Times New Roman" w:hAnsi="Times New Roman" w:cs="Traditional Arabic"/>
          <w:sz w:val="34"/>
          <w:szCs w:val="34"/>
          <w:rtl/>
        </w:rPr>
        <w:t xml:space="preserve"> أن يكون الأكثر تنافسية والأكثر دينامكية في العالم، وهو القادر على تحقيق نمو اقتصادي مستديم، وأصبح على المدرسة الآن أن تتكيف مع متطلبات العولمة، أو بالأحرى، مع متطلبات السوق الليبرالي الجديد.</w:t>
      </w:r>
    </w:p>
    <w:p w:rsidR="0054361B" w:rsidRPr="00AD5928" w:rsidRDefault="0054361B" w:rsidP="0054361B">
      <w:pPr>
        <w:snapToGrid w:val="0"/>
        <w:spacing w:after="0" w:line="240" w:lineRule="auto"/>
        <w:ind w:firstLine="360"/>
        <w:jc w:val="both"/>
        <w:rPr>
          <w:rFonts w:ascii="Times New Roman" w:eastAsia="Times New Roman" w:hAnsi="Times New Roman" w:cs="Traditional Arabic"/>
          <w:sz w:val="34"/>
          <w:szCs w:val="34"/>
          <w:rtl/>
        </w:rPr>
      </w:pPr>
    </w:p>
    <w:p w:rsidR="0054361B" w:rsidRPr="00AD5928" w:rsidRDefault="0054361B" w:rsidP="0054361B">
      <w:pPr>
        <w:snapToGrid w:val="0"/>
        <w:spacing w:after="0" w:line="240" w:lineRule="auto"/>
        <w:ind w:firstLine="360"/>
        <w:jc w:val="both"/>
        <w:rPr>
          <w:rFonts w:ascii="Times New Roman" w:eastAsia="Times New Roman" w:hAnsi="Times New Roman" w:cs="Traditional Arabic"/>
          <w:b/>
          <w:bCs/>
          <w:color w:val="0000FF"/>
          <w:sz w:val="34"/>
          <w:szCs w:val="34"/>
          <w:rtl/>
        </w:rPr>
      </w:pPr>
      <w:r w:rsidRPr="00AD5928">
        <w:rPr>
          <w:rFonts w:ascii="Times New Roman" w:eastAsia="Times New Roman" w:hAnsi="Times New Roman" w:cs="Traditional Arabic" w:hint="cs"/>
          <w:b/>
          <w:bCs/>
          <w:color w:val="0000FF"/>
          <w:sz w:val="34"/>
          <w:szCs w:val="34"/>
          <w:rtl/>
        </w:rPr>
        <w:t>2-1-1- خصخصة التعليم في مصر:</w:t>
      </w:r>
    </w:p>
    <w:p w:rsidR="0054361B" w:rsidRPr="00AD5928" w:rsidRDefault="0054361B" w:rsidP="0054361B">
      <w:pPr>
        <w:pStyle w:val="a5"/>
        <w:spacing w:line="240" w:lineRule="auto"/>
        <w:ind w:left="0" w:firstLine="360"/>
        <w:jc w:val="lowKashida"/>
        <w:rPr>
          <w:rFonts w:cs="Traditional Arabic"/>
          <w:sz w:val="34"/>
          <w:szCs w:val="34"/>
          <w:rtl/>
          <w:lang w:bidi="ar-EG"/>
        </w:rPr>
      </w:pPr>
      <w:r w:rsidRPr="00AD5928">
        <w:rPr>
          <w:rFonts w:cs="Traditional Arabic" w:hint="cs"/>
          <w:sz w:val="34"/>
          <w:szCs w:val="34"/>
          <w:rtl/>
          <w:lang w:bidi="ar-EG"/>
        </w:rPr>
        <w:t>لقد انتهج النظام الحاكم في مصر سياسة الخصخصة في التعليم منذ وقت مبكر، في نهاية سبعينيات القرن الماضي، تحديدا عام 79، عندما أصدر قانونا يمنح القطاع الخاص حرية إقامة مدارس خاصة، ربحية أو استثمارية، تلك هي الخطوة الأولى في خصخصة خدمة التعليم، وتوسع هذا المجال وراح ينشىء معاهد وجامعات خاصة، ودخلت الحكومة نفسها بحصة في هذا المجال، فسعت إلى إقامة مدارس ذات طابع ربحي، وهى مدارس اللغات، واستخدمت في ذلك مدارس عامة. وتحت ضغط المنح والقروض والأبحاث المشتركة بين الجانب المصري والأمريكي، استجابت مصر لرؤية الهيئات الدولية، مثل البنك الدولي، والتي تقضى، بأن الدول النامية ليست في حاجة إلى تعليم أكاديمي، بل في حاجة إلى تعليم مهني وتعليم أساسي، وراحت الحكومة المصرية تروج هذه الدعاية وتخطط لها تحت ما يسمى بتطوير التعليم، مثلا؛</w:t>
      </w:r>
      <w:r w:rsidRPr="00AD5928">
        <w:rPr>
          <w:rFonts w:cs="Traditional Arabic" w:hint="cs"/>
          <w:sz w:val="34"/>
          <w:szCs w:val="34"/>
          <w:rtl/>
        </w:rPr>
        <w:t xml:space="preserve"> في عام 1981 قام الوزير بالتعاقد مع وكالة التنمية الدولية الأمريكية </w:t>
      </w:r>
      <w:r w:rsidRPr="00AD5928">
        <w:rPr>
          <w:rFonts w:cs="Traditional Arabic"/>
          <w:sz w:val="34"/>
          <w:szCs w:val="34"/>
        </w:rPr>
        <w:t>USADI</w:t>
      </w:r>
      <w:r w:rsidRPr="00AD5928">
        <w:rPr>
          <w:rFonts w:cs="Traditional Arabic" w:hint="cs"/>
          <w:sz w:val="34"/>
          <w:szCs w:val="34"/>
          <w:rtl/>
        </w:rPr>
        <w:t xml:space="preserve"> من أجل الحصول على تمويل لتنفيذ برنامج المباني، ولكنه وفي نفس العام أجرى الوزير تحويلا في الاتفاق لكي يخصص جزء من المنحة للعون الفني في مجالات، المناهج، والإدارة، ونظم المعلومات. وفي عام 1983 يبرم تعاقد آخر، يتشكل بمقتضاه عدد من ورش العمل، تتولى القيام بأبحاث تفصيلية حول التعليم الأساسي.</w:t>
      </w:r>
      <w:r w:rsidRPr="00AD5928">
        <w:rPr>
          <w:rFonts w:cs="Traditional Arabic" w:hint="cs"/>
          <w:sz w:val="34"/>
          <w:szCs w:val="34"/>
          <w:rtl/>
          <w:lang w:bidi="ar-EG"/>
        </w:rPr>
        <w:t xml:space="preserve"> وفي ظل أزمة الثمانينيات، استجاب النظام لنصيحة البنك الدولي بتخفيض سنوات التعليم الأساسي إلى 8 سنوات بدلا من تسع سنوات، وذلك لمواجهة عجز الموازنة وتقليص الإنفاق العام.  ورغم تضارب حصة التعليم من الإنفاق العام، فترى دراسات أنه تم تخفيض الإنفاق، بينما هناك من يرى أن نصيب الإنفاق في التعليم كان مصحوبا بزيادات ضئيلة إبان التسعينيات، ولكن الثابت في هذه الدراسات هو ضعف نصيب الطالب من جملة الإنفاقات </w:t>
      </w:r>
      <w:r w:rsidRPr="00AD5928">
        <w:rPr>
          <w:rFonts w:cs="Traditional Arabic" w:hint="cs"/>
          <w:sz w:val="34"/>
          <w:szCs w:val="34"/>
          <w:rtl/>
          <w:lang w:bidi="ar-EG"/>
        </w:rPr>
        <w:lastRenderedPageBreak/>
        <w:t xml:space="preserve">التعليمية، فمعظم الميزانية تذهب للأجور والأبنية. ولكن كان هناك ما أكثر فاعلية وتدميرا من تقليص الإنفاق، ألا وهو "تبوير السلعة"، أي جعلها تتحول إلى سلعة رديئة لا يقبل عليها إلا الفقراء، مثل حصتهم من التموين، أو رغيف الخبز المدعوم. أهمل النظام التعليم لكي يتحول من تلقاء نفسه إلى عبء على المتعلمين وأولياء الأمور والمدرسين، ويتم تصويره بأنه صار عبئا على المجتمع ككل، وذلك عبر فوضى عارمة في السياسات المتبعة في هذا المجال، فتذهب الخدمة إلى التسلع عبر الدروس الخصوصية وزيادة المصروفات المدرسية، بالإضافة إلى التوسع في نظام الانتساب في الجامعات، ونظام التعليم المفتوح، وأخيرا فأنه </w:t>
      </w:r>
      <w:r w:rsidRPr="00AD5928">
        <w:rPr>
          <w:rFonts w:cs="Traditional Arabic" w:hint="cs"/>
          <w:b/>
          <w:bCs/>
          <w:sz w:val="34"/>
          <w:szCs w:val="34"/>
          <w:rtl/>
          <w:lang w:bidi="ar-EG"/>
        </w:rPr>
        <w:t>بصدور قانون معايير الجودة والاعتماد في التعليم</w:t>
      </w:r>
      <w:r w:rsidRPr="00AD5928">
        <w:rPr>
          <w:rFonts w:cs="Traditional Arabic" w:hint="cs"/>
          <w:sz w:val="34"/>
          <w:szCs w:val="34"/>
          <w:rtl/>
          <w:lang w:bidi="ar-EG"/>
        </w:rPr>
        <w:t xml:space="preserve">، تأخذ الخصخصة مسارا حاسما ومتصاعدا نحو توسيع رقعة التعليم الخاص، والتخلص من مراحل تعليمية كاملة؛ الإعدادي والثانوي والجامعي، وهى المراحل الأكثر كلفة في التعليم، والتوقف فقط عند مرحلة التعليم الابتدائي، كما تنص الاتفاقيات الدولية المختلفة المتعلقة بهذا الشأن، والصادرة عن الأمم المتحدة! أي توفير تعليم مدته 6 سنوات للجميع. </w:t>
      </w:r>
    </w:p>
    <w:p w:rsidR="0054361B" w:rsidRPr="00AD5928" w:rsidRDefault="0054361B" w:rsidP="0054361B">
      <w:pPr>
        <w:pStyle w:val="a5"/>
        <w:spacing w:line="240" w:lineRule="auto"/>
        <w:ind w:left="0"/>
        <w:jc w:val="lowKashida"/>
        <w:rPr>
          <w:rFonts w:cs="Traditional Arabic"/>
          <w:sz w:val="34"/>
          <w:szCs w:val="34"/>
          <w:lang w:bidi="ar-EG"/>
        </w:rPr>
      </w:pPr>
    </w:p>
    <w:p w:rsidR="0054361B" w:rsidRPr="00AD5928" w:rsidRDefault="0054361B" w:rsidP="0054361B">
      <w:pPr>
        <w:spacing w:line="240" w:lineRule="auto"/>
        <w:jc w:val="lowKashida"/>
        <w:rPr>
          <w:rFonts w:cs="Traditional Arabic"/>
          <w:sz w:val="34"/>
          <w:szCs w:val="34"/>
          <w:rtl/>
          <w:lang w:bidi="ar-EG"/>
        </w:rPr>
      </w:pPr>
      <w:r w:rsidRPr="00AD5928">
        <w:rPr>
          <w:rFonts w:cs="Traditional Arabic" w:hint="cs"/>
          <w:b/>
          <w:bCs/>
          <w:sz w:val="34"/>
          <w:szCs w:val="34"/>
          <w:rtl/>
          <w:lang w:bidi="ar-EG"/>
        </w:rPr>
        <w:t>الأطراف الداخلية والخارجية التي تقود هذه السياسات</w:t>
      </w:r>
      <w:r w:rsidRPr="00AD5928">
        <w:rPr>
          <w:rFonts w:cs="Traditional Arabic" w:hint="cs"/>
          <w:sz w:val="34"/>
          <w:szCs w:val="34"/>
          <w:rtl/>
          <w:lang w:bidi="ar-EG"/>
        </w:rPr>
        <w:t xml:space="preserve">: </w:t>
      </w:r>
    </w:p>
    <w:p w:rsidR="0054361B" w:rsidRPr="00AD5928" w:rsidRDefault="0054361B" w:rsidP="0054361B">
      <w:pPr>
        <w:pStyle w:val="a5"/>
        <w:spacing w:line="240" w:lineRule="auto"/>
        <w:ind w:left="0" w:firstLine="360"/>
        <w:jc w:val="lowKashida"/>
        <w:rPr>
          <w:rFonts w:cs="Traditional Arabic"/>
          <w:sz w:val="34"/>
          <w:szCs w:val="34"/>
          <w:rtl/>
          <w:lang w:bidi="ar-MA"/>
        </w:rPr>
      </w:pPr>
      <w:r w:rsidRPr="00AD5928">
        <w:rPr>
          <w:rFonts w:cs="Traditional Arabic" w:hint="cs"/>
          <w:sz w:val="34"/>
          <w:szCs w:val="34"/>
          <w:rtl/>
          <w:lang w:bidi="ar-EG"/>
        </w:rPr>
        <w:t xml:space="preserve">ولعل أهم طرف داخلي يقود سياسات خصخصة التعليم هو لجنة السياسات بالحزب الوطني. هذه اللجنة هي التي عملت على صياغة قانون معايير الجودة والاعتماد، قانون 82 لسنة 2006، وأيضا هي التي قدمت رؤيتها لمستقبل التعليم في مصر، الجامعي وقبل الجامعي، وأيضا خطتها في كادر المعلمين، واللائحة الطلابية، وذلك في الأوراق إلى قدمتها إلى المؤتمر الرابع للحزب في سبتمبر 2006. يأتي بعد ذلك، رجال الأعمال وأصحاب المدارس الخاصة، ثم لجنتي التعليم بمجلسي الشعب والشورى. أما الأطراف الخارجية، فعلى رأسها، منظمة التجارة العالمية، والبنك الدولي وصندوق النقد الدولي، ومنظمة التعاون والتنمية الاقتصادية، ووكالة التنمية الأمريكية، والدول التي وقعت اتفاقيات مع مصر خاصة بهذا الشأن، وبعض الشركات التي ستدخل كطرف في العملية التعليمية. على سبيل المثال، </w:t>
      </w:r>
      <w:r w:rsidRPr="00AD5928">
        <w:rPr>
          <w:rFonts w:ascii="Times" w:eastAsia="Times New Roman" w:hAnsi="Times" w:cs="Traditional Arabic" w:hint="cs"/>
          <w:sz w:val="34"/>
          <w:szCs w:val="34"/>
          <w:rtl/>
        </w:rPr>
        <w:t>نظم البنك الدولي، عبر فرعه</w:t>
      </w:r>
      <w:r w:rsidRPr="00AD5928">
        <w:rPr>
          <w:rFonts w:ascii="Times" w:eastAsia="Times New Roman" w:hAnsi="Times" w:cs="Traditional Arabic"/>
          <w:sz w:val="34"/>
          <w:szCs w:val="34"/>
        </w:rPr>
        <w:t>SFI</w:t>
      </w:r>
      <w:r w:rsidRPr="00AD5928">
        <w:rPr>
          <w:rFonts w:ascii="Times" w:eastAsia="Times New Roman" w:hAnsi="Times" w:cs="Traditional Arabic" w:hint="cs"/>
          <w:sz w:val="34"/>
          <w:szCs w:val="34"/>
          <w:rtl/>
        </w:rPr>
        <w:t> </w:t>
      </w:r>
      <w:r w:rsidRPr="00AD5928">
        <w:rPr>
          <w:rFonts w:ascii="Times" w:eastAsia="Times New Roman" w:hAnsi="Times" w:cs="Traditional Arabic" w:hint="cs"/>
          <w:sz w:val="34"/>
          <w:szCs w:val="34"/>
          <w:rtl/>
          <w:lang w:bidi="ar-MA"/>
        </w:rPr>
        <w:t>(شركة التمويل الدولية)</w:t>
      </w:r>
      <w:r w:rsidRPr="00AD5928">
        <w:rPr>
          <w:rFonts w:ascii="Times" w:eastAsia="Times New Roman" w:hAnsi="Times" w:cs="Traditional Arabic" w:hint="cs"/>
          <w:sz w:val="34"/>
          <w:szCs w:val="34"/>
          <w:rtl/>
        </w:rPr>
        <w:t>، في يونيو 1999، بواشنط</w:t>
      </w:r>
      <w:r w:rsidRPr="00AD5928">
        <w:rPr>
          <w:rFonts w:ascii="Times" w:eastAsia="Times New Roman" w:hAnsi="Times" w:cs="Traditional Arabic" w:hint="eastAsia"/>
          <w:sz w:val="34"/>
          <w:szCs w:val="34"/>
          <w:rtl/>
        </w:rPr>
        <w:t>ن</w:t>
      </w:r>
      <w:r w:rsidRPr="00AD5928">
        <w:rPr>
          <w:rFonts w:ascii="Times" w:eastAsia="Times New Roman" w:hAnsi="Times" w:cs="Traditional Arabic" w:hint="cs"/>
          <w:sz w:val="34"/>
          <w:szCs w:val="34"/>
          <w:rtl/>
        </w:rPr>
        <w:t xml:space="preserve"> مؤتمرا بعنوان صريح: "فرص الاستثمار في التعليم الخاص بالبلدان النامية. كما أنشأت شركة التمويل الدولية مؤخرا مصلحة </w:t>
      </w:r>
      <w:r w:rsidRPr="00AD5928">
        <w:rPr>
          <w:rFonts w:ascii="Times" w:eastAsia="Times New Roman" w:hAnsi="Times" w:cs="Traditional Arabic" w:hint="cs"/>
          <w:i/>
          <w:iCs/>
          <w:sz w:val="34"/>
          <w:szCs w:val="34"/>
          <w:rtl/>
        </w:rPr>
        <w:t> </w:t>
      </w:r>
      <w:r w:rsidRPr="00AD5928">
        <w:rPr>
          <w:rFonts w:ascii="Times" w:eastAsia="Times New Roman" w:hAnsi="Times" w:cs="Traditional Arabic"/>
          <w:i/>
          <w:iCs/>
          <w:sz w:val="34"/>
          <w:szCs w:val="34"/>
        </w:rPr>
        <w:t>Edinvest</w:t>
      </w:r>
      <w:r w:rsidRPr="00AD5928">
        <w:rPr>
          <w:rFonts w:ascii="Times" w:eastAsia="Times New Roman" w:hAnsi="Times" w:cs="Traditional Arabic" w:hint="cs"/>
          <w:sz w:val="34"/>
          <w:szCs w:val="34"/>
          <w:rtl/>
        </w:rPr>
        <w:t xml:space="preserve"> وهي«منتدى خاص بالأشخاص والشركات والمؤسسات المهتمين </w:t>
      </w:r>
      <w:r w:rsidRPr="00AD5928">
        <w:rPr>
          <w:rFonts w:ascii="Times" w:eastAsia="Times New Roman" w:hAnsi="Times" w:cs="Traditional Arabic" w:hint="cs"/>
          <w:sz w:val="34"/>
          <w:szCs w:val="34"/>
          <w:rtl/>
        </w:rPr>
        <w:lastRenderedPageBreak/>
        <w:t xml:space="preserve">بالتعليم بالبلدان النامية» والتي « تقدم معلومات لإتاحة الاستثمارات الخاصة على نطاق واسع». وتقوم </w:t>
      </w:r>
      <w:r w:rsidRPr="00AD5928">
        <w:rPr>
          <w:rFonts w:ascii="Times" w:eastAsia="Times New Roman" w:hAnsi="Times" w:cs="Traditional Arabic"/>
          <w:i/>
          <w:iCs/>
          <w:sz w:val="34"/>
          <w:szCs w:val="34"/>
        </w:rPr>
        <w:t>Edinvest</w:t>
      </w:r>
      <w:r w:rsidRPr="00AD5928">
        <w:rPr>
          <w:rFonts w:ascii="Times" w:eastAsia="Times New Roman" w:hAnsi="Times" w:cs="Traditional Arabic" w:hint="cs"/>
          <w:sz w:val="34"/>
          <w:szCs w:val="34"/>
          <w:rtl/>
        </w:rPr>
        <w:t xml:space="preserve"> بإرشاد المستثمرين بشأن الإمكانيات التي تتيحها سوق التعليم بالبلدان النامية. أما موقعها على الانترنت فهو تحت الرعاية المالية لشركات خاصة مثل </w:t>
      </w:r>
      <w:r w:rsidRPr="00AD5928">
        <w:rPr>
          <w:rFonts w:ascii="Times" w:eastAsia="Times New Roman" w:hAnsi="Times" w:cs="Traditional Arabic"/>
          <w:i/>
          <w:iCs/>
          <w:sz w:val="34"/>
          <w:szCs w:val="34"/>
        </w:rPr>
        <w:t>Eduveres.com</w:t>
      </w:r>
      <w:r w:rsidRPr="00AD5928">
        <w:rPr>
          <w:rFonts w:ascii="Times" w:eastAsia="Times New Roman" w:hAnsi="Times" w:cs="Traditional Arabic"/>
          <w:sz w:val="34"/>
          <w:szCs w:val="34"/>
        </w:rPr>
        <w:t xml:space="preserve"> et </w:t>
      </w:r>
      <w:r w:rsidRPr="00AD5928">
        <w:rPr>
          <w:rFonts w:ascii="Times" w:eastAsia="Times New Roman" w:hAnsi="Times" w:cs="Traditional Arabic"/>
          <w:i/>
          <w:iCs/>
          <w:sz w:val="34"/>
          <w:szCs w:val="34"/>
        </w:rPr>
        <w:t>Caliber</w:t>
      </w:r>
      <w:r w:rsidRPr="00AD5928">
        <w:rPr>
          <w:rFonts w:ascii="Times" w:eastAsia="Times New Roman" w:hAnsi="Times" w:cs="Traditional Arabic" w:hint="cs"/>
          <w:sz w:val="34"/>
          <w:szCs w:val="34"/>
          <w:rtl/>
        </w:rPr>
        <w:t xml:space="preserve">. كما كان البنك الدولي و </w:t>
      </w:r>
      <w:r w:rsidRPr="00AD5928">
        <w:rPr>
          <w:rFonts w:ascii="Times" w:eastAsia="Times New Roman" w:hAnsi="Times" w:cs="Traditional Arabic"/>
          <w:sz w:val="34"/>
          <w:szCs w:val="34"/>
        </w:rPr>
        <w:t>SFI</w:t>
      </w:r>
      <w:r w:rsidRPr="00AD5928">
        <w:rPr>
          <w:rFonts w:ascii="Times" w:eastAsia="Times New Roman" w:hAnsi="Times" w:cs="Traditional Arabic" w:hint="cs"/>
          <w:sz w:val="34"/>
          <w:szCs w:val="34"/>
          <w:rtl/>
        </w:rPr>
        <w:t xml:space="preserve"> شركة التمويل الدولية حاضرين بقوة في المؤتمر الأول  لسوق التعليم العالمية  </w:t>
      </w:r>
      <w:r w:rsidRPr="00AD5928">
        <w:rPr>
          <w:rFonts w:ascii="Times" w:eastAsia="Times New Roman" w:hAnsi="Times" w:cs="Traditional Arabic"/>
          <w:sz w:val="34"/>
          <w:szCs w:val="34"/>
        </w:rPr>
        <w:t>World Education Market</w:t>
      </w:r>
      <w:r w:rsidRPr="00AD5928">
        <w:rPr>
          <w:rFonts w:ascii="Times" w:eastAsia="Times New Roman" w:hAnsi="Times" w:cs="Traditional Arabic" w:hint="cs"/>
          <w:sz w:val="34"/>
          <w:szCs w:val="34"/>
          <w:rtl/>
        </w:rPr>
        <w:t xml:space="preserve"> في  فانكوفر </w:t>
      </w:r>
      <w:r w:rsidRPr="00AD5928">
        <w:rPr>
          <w:rFonts w:ascii="Times" w:eastAsia="Times New Roman" w:hAnsi="Times" w:cs="Traditional Arabic"/>
          <w:sz w:val="34"/>
          <w:szCs w:val="34"/>
        </w:rPr>
        <w:t>Vancouver</w:t>
      </w:r>
      <w:r w:rsidRPr="00AD5928">
        <w:rPr>
          <w:rFonts w:ascii="Times" w:eastAsia="Times New Roman" w:hAnsi="Times" w:cs="Traditional Arabic" w:hint="cs"/>
          <w:sz w:val="34"/>
          <w:szCs w:val="34"/>
          <w:rtl/>
        </w:rPr>
        <w:t xml:space="preserve"> في مايو 2000. وفي ندوة واشنطن، عبر جاك ماس المتخصص في تقديم المقترحات التعليمية</w:t>
      </w:r>
      <w:r w:rsidRPr="00AD5928">
        <w:rPr>
          <w:rFonts w:ascii="Times" w:eastAsia="Times New Roman" w:hAnsi="Times" w:cs="Traditional Arabic" w:hint="cs"/>
          <w:i/>
          <w:iCs/>
          <w:sz w:val="34"/>
          <w:szCs w:val="34"/>
          <w:rtl/>
        </w:rPr>
        <w:t xml:space="preserve"> </w:t>
      </w:r>
      <w:r w:rsidRPr="00AD5928">
        <w:rPr>
          <w:rFonts w:ascii="Times" w:eastAsia="Times New Roman" w:hAnsi="Times" w:cs="Traditional Arabic"/>
          <w:i/>
          <w:iCs/>
          <w:sz w:val="34"/>
          <w:szCs w:val="34"/>
        </w:rPr>
        <w:t>Lead Education Specialist</w:t>
      </w:r>
      <w:r w:rsidRPr="00AD5928">
        <w:rPr>
          <w:rFonts w:ascii="Times" w:eastAsia="Times New Roman" w:hAnsi="Times" w:cs="Traditional Arabic" w:hint="cs"/>
          <w:sz w:val="34"/>
          <w:szCs w:val="34"/>
          <w:rtl/>
        </w:rPr>
        <w:t xml:space="preserve"> بشركة التمويل الدولية </w:t>
      </w:r>
      <w:r w:rsidRPr="00AD5928">
        <w:rPr>
          <w:rFonts w:ascii="Times" w:eastAsia="Times New Roman" w:hAnsi="Times" w:cs="Traditional Arabic"/>
          <w:sz w:val="34"/>
          <w:szCs w:val="34"/>
        </w:rPr>
        <w:t>SFI</w:t>
      </w:r>
      <w:r w:rsidRPr="00AD5928">
        <w:rPr>
          <w:rFonts w:ascii="Times" w:eastAsia="Times New Roman" w:hAnsi="Times" w:cs="Traditional Arabic" w:hint="cs"/>
          <w:sz w:val="34"/>
          <w:szCs w:val="34"/>
          <w:rtl/>
        </w:rPr>
        <w:t>، عن إعجابه بتلك المدرسة الثانوية في غامبيا التي تقدم « تعليما من الطراز الأول» بمبلغ 300 دولار أمريكي</w:t>
      </w:r>
      <w:r w:rsidRPr="00AD5928">
        <w:rPr>
          <w:rFonts w:ascii="Times" w:eastAsia="Times New Roman" w:hAnsi="Times" w:cs="Traditional Arabic" w:hint="cs"/>
          <w:sz w:val="34"/>
          <w:szCs w:val="34"/>
          <w:rtl/>
          <w:lang w:bidi="ar-MA"/>
        </w:rPr>
        <w:t xml:space="preserve"> في السنة.</w:t>
      </w:r>
      <w:r w:rsidRPr="00AD5928">
        <w:rPr>
          <w:rFonts w:cs="Traditional Arabic" w:hint="cs"/>
          <w:sz w:val="34"/>
          <w:szCs w:val="34"/>
          <w:rtl/>
          <w:lang w:bidi="ar-EG"/>
        </w:rPr>
        <w:t xml:space="preserve"> </w:t>
      </w:r>
      <w:r w:rsidRPr="00AD5928">
        <w:rPr>
          <w:rFonts w:cs="Traditional Arabic" w:hint="cs"/>
          <w:b/>
          <w:bCs/>
          <w:sz w:val="34"/>
          <w:szCs w:val="34"/>
          <w:rtl/>
          <w:lang w:bidi="ar-EG"/>
        </w:rPr>
        <w:t xml:space="preserve">وفي هذا السياق، علينا أن نعرف أن </w:t>
      </w:r>
      <w:r w:rsidRPr="00AD5928">
        <w:rPr>
          <w:rFonts w:ascii="Times" w:eastAsia="Times New Roman" w:hAnsi="Times" w:cs="Traditional Arabic" w:hint="cs"/>
          <w:b/>
          <w:bCs/>
          <w:sz w:val="34"/>
          <w:szCs w:val="34"/>
          <w:rtl/>
          <w:lang w:bidi="ar-MA"/>
        </w:rPr>
        <w:t>نفقات التعليم العالمية تقدر بنحو 2000 مليار دولار، أي أكثر من ضعف مبيعات السوق العالمية للسيارات.</w:t>
      </w:r>
      <w:r w:rsidRPr="00AD5928">
        <w:rPr>
          <w:rFonts w:ascii="Times" w:eastAsia="Times New Roman" w:hAnsi="Times" w:cs="Traditional Arabic" w:hint="cs"/>
          <w:sz w:val="34"/>
          <w:szCs w:val="34"/>
          <w:rtl/>
          <w:lang w:bidi="ar-MA"/>
        </w:rPr>
        <w:t xml:space="preserve"> هذا المبلغ الضخم يسيل لعاب عدد كبير من المستثمرين المشتاقين إلى استثمارات مربحة، وبوجه خاص إلى استثمارات مربحة باستمرار</w:t>
      </w:r>
      <w:r w:rsidRPr="00AD5928">
        <w:rPr>
          <w:rFonts w:cs="Traditional Arabic" w:hint="cs"/>
          <w:sz w:val="34"/>
          <w:szCs w:val="34"/>
          <w:rtl/>
          <w:lang w:bidi="ar-MA"/>
        </w:rPr>
        <w:t>.</w:t>
      </w:r>
    </w:p>
    <w:p w:rsidR="0054361B" w:rsidRPr="00AD5928" w:rsidRDefault="0054361B" w:rsidP="0054361B">
      <w:pPr>
        <w:pStyle w:val="a5"/>
        <w:spacing w:line="240" w:lineRule="auto"/>
        <w:ind w:left="0" w:firstLine="360"/>
        <w:jc w:val="lowKashida"/>
        <w:rPr>
          <w:rFonts w:cs="Traditional Arabic"/>
          <w:sz w:val="34"/>
          <w:szCs w:val="34"/>
          <w:rtl/>
          <w:lang w:bidi="ar-EG"/>
        </w:rPr>
      </w:pPr>
    </w:p>
    <w:p w:rsidR="0054361B" w:rsidRPr="00AD5928" w:rsidRDefault="0054361B" w:rsidP="0054361B">
      <w:pPr>
        <w:pStyle w:val="a5"/>
        <w:spacing w:line="240" w:lineRule="auto"/>
        <w:ind w:left="0" w:firstLine="360"/>
        <w:jc w:val="lowKashida"/>
        <w:rPr>
          <w:rFonts w:cs="Traditional Arabic"/>
          <w:sz w:val="34"/>
          <w:szCs w:val="34"/>
          <w:rtl/>
          <w:lang w:bidi="ar-EG"/>
        </w:rPr>
      </w:pPr>
      <w:r w:rsidRPr="00AD5928">
        <w:rPr>
          <w:rFonts w:cs="Traditional Arabic" w:hint="cs"/>
          <w:b/>
          <w:bCs/>
          <w:sz w:val="34"/>
          <w:szCs w:val="34"/>
          <w:rtl/>
          <w:lang w:bidi="ar-EG"/>
        </w:rPr>
        <w:t xml:space="preserve">لقد وقعت مصر على اتفاقية منظمة التجارة العالمية </w:t>
      </w:r>
      <w:r w:rsidRPr="00AD5928">
        <w:rPr>
          <w:rFonts w:cs="Traditional Arabic" w:hint="cs"/>
          <w:b/>
          <w:bCs/>
          <w:sz w:val="34"/>
          <w:szCs w:val="34"/>
          <w:vertAlign w:val="superscript"/>
          <w:rtl/>
          <w:lang w:bidi="ar-EG"/>
        </w:rPr>
        <w:t>(</w:t>
      </w:r>
      <w:r w:rsidRPr="00AD5928">
        <w:rPr>
          <w:rStyle w:val="a4"/>
          <w:rFonts w:cs="Traditional Arabic"/>
          <w:b/>
          <w:bCs/>
          <w:sz w:val="34"/>
          <w:szCs w:val="34"/>
          <w:rtl/>
          <w:lang w:bidi="ar-EG"/>
        </w:rPr>
        <w:footnoteReference w:id="84"/>
      </w:r>
      <w:r w:rsidRPr="00AD5928">
        <w:rPr>
          <w:rFonts w:cs="Traditional Arabic" w:hint="cs"/>
          <w:b/>
          <w:bCs/>
          <w:sz w:val="34"/>
          <w:szCs w:val="34"/>
          <w:vertAlign w:val="superscript"/>
          <w:rtl/>
          <w:lang w:bidi="ar-EG"/>
        </w:rPr>
        <w:t>)</w:t>
      </w:r>
      <w:r w:rsidRPr="00AD5928">
        <w:rPr>
          <w:rFonts w:cs="Traditional Arabic" w:hint="cs"/>
          <w:b/>
          <w:bCs/>
          <w:sz w:val="34"/>
          <w:szCs w:val="34"/>
          <w:rtl/>
          <w:lang w:bidi="ar-EG"/>
        </w:rPr>
        <w:t xml:space="preserve"> الخاصة بتحرير الخدمات، وهذه</w:t>
      </w:r>
      <w:r w:rsidRPr="00AD5928">
        <w:rPr>
          <w:rFonts w:cs="Traditional Arabic" w:hint="cs"/>
          <w:sz w:val="34"/>
          <w:szCs w:val="34"/>
          <w:rtl/>
          <w:lang w:bidi="ar-EG"/>
        </w:rPr>
        <w:t xml:space="preserve"> الاتفاقية تضم 12 بندا، ويأتي التعليم في المرتبة الخامسة تنص على: </w:t>
      </w:r>
    </w:p>
    <w:p w:rsidR="0054361B" w:rsidRPr="00AD5928" w:rsidRDefault="0054361B" w:rsidP="0054361B">
      <w:pPr>
        <w:pStyle w:val="a5"/>
        <w:spacing w:line="240" w:lineRule="auto"/>
        <w:ind w:left="0" w:firstLine="360"/>
        <w:jc w:val="lowKashida"/>
        <w:rPr>
          <w:rFonts w:cs="Traditional Arabic"/>
          <w:sz w:val="34"/>
          <w:szCs w:val="34"/>
          <w:rtl/>
          <w:lang w:bidi="ar-EG"/>
        </w:rPr>
      </w:pPr>
      <w:r w:rsidRPr="00AD5928">
        <w:rPr>
          <w:rFonts w:cs="Traditional Arabic" w:hint="cs"/>
          <w:b/>
          <w:bCs/>
          <w:sz w:val="34"/>
          <w:szCs w:val="34"/>
          <w:rtl/>
        </w:rPr>
        <w:t>-</w:t>
      </w:r>
      <w:r w:rsidRPr="00AD5928">
        <w:rPr>
          <w:rFonts w:cs="Traditional Arabic" w:hint="cs"/>
          <w:sz w:val="34"/>
          <w:szCs w:val="34"/>
          <w:rtl/>
        </w:rPr>
        <w:t xml:space="preserve"> </w:t>
      </w:r>
      <w:r w:rsidRPr="00AD5928">
        <w:rPr>
          <w:rFonts w:cs="Traditional Arabic"/>
          <w:sz w:val="34"/>
          <w:szCs w:val="34"/>
          <w:rtl/>
        </w:rPr>
        <w:t>لا</w:t>
      </w:r>
      <w:r w:rsidRPr="00AD5928">
        <w:rPr>
          <w:rFonts w:cs="Traditional Arabic"/>
          <w:sz w:val="34"/>
          <w:szCs w:val="34"/>
        </w:rPr>
        <w:t xml:space="preserve"> </w:t>
      </w:r>
      <w:r w:rsidRPr="00AD5928">
        <w:rPr>
          <w:rFonts w:cs="Traditional Arabic"/>
          <w:sz w:val="34"/>
          <w:szCs w:val="34"/>
          <w:rtl/>
        </w:rPr>
        <w:t>يسمح للدولة أن تأخذ مقاييس احترازية، عليها إلغاء كل</w:t>
      </w:r>
      <w:r w:rsidRPr="00AD5928">
        <w:rPr>
          <w:rFonts w:cs="Traditional Arabic"/>
          <w:sz w:val="34"/>
          <w:szCs w:val="34"/>
        </w:rPr>
        <w:t xml:space="preserve"> </w:t>
      </w:r>
      <w:r w:rsidRPr="00AD5928">
        <w:rPr>
          <w:rFonts w:cs="Traditional Arabic"/>
          <w:sz w:val="34"/>
          <w:szCs w:val="34"/>
          <w:rtl/>
        </w:rPr>
        <w:t xml:space="preserve">ضوابط من شأنها أن تحد من عدد </w:t>
      </w:r>
      <w:r w:rsidRPr="00AD5928">
        <w:rPr>
          <w:rFonts w:cs="Traditional Arabic" w:hint="cs"/>
          <w:sz w:val="34"/>
          <w:szCs w:val="34"/>
          <w:rtl/>
        </w:rPr>
        <w:t>المستثمرين</w:t>
      </w:r>
      <w:r w:rsidRPr="00AD5928">
        <w:rPr>
          <w:rFonts w:cs="Traditional Arabic"/>
          <w:sz w:val="34"/>
          <w:szCs w:val="34"/>
          <w:rtl/>
        </w:rPr>
        <w:t xml:space="preserve">، </w:t>
      </w:r>
      <w:r w:rsidRPr="00AD5928">
        <w:rPr>
          <w:rFonts w:cs="Traditional Arabic" w:hint="cs"/>
          <w:sz w:val="34"/>
          <w:szCs w:val="34"/>
          <w:rtl/>
        </w:rPr>
        <w:t xml:space="preserve">أو </w:t>
      </w:r>
      <w:r w:rsidRPr="00AD5928">
        <w:rPr>
          <w:rFonts w:cs="Traditional Arabic"/>
          <w:sz w:val="34"/>
          <w:szCs w:val="34"/>
          <w:rtl/>
        </w:rPr>
        <w:t>حصتهم من السوق</w:t>
      </w:r>
      <w:r w:rsidRPr="00AD5928">
        <w:rPr>
          <w:rFonts w:cs="Traditional Arabic" w:hint="cs"/>
          <w:sz w:val="34"/>
          <w:szCs w:val="34"/>
          <w:rtl/>
        </w:rPr>
        <w:t xml:space="preserve">، أو </w:t>
      </w:r>
      <w:r w:rsidRPr="00AD5928">
        <w:rPr>
          <w:rFonts w:cs="Traditional Arabic"/>
          <w:sz w:val="34"/>
          <w:szCs w:val="34"/>
          <w:rtl/>
        </w:rPr>
        <w:t xml:space="preserve">مشاركتهم في الرأسمال وعدد العمال </w:t>
      </w:r>
      <w:r w:rsidRPr="00AD5928">
        <w:rPr>
          <w:rFonts w:cs="Traditional Arabic" w:hint="cs"/>
          <w:sz w:val="34"/>
          <w:szCs w:val="34"/>
          <w:rtl/>
        </w:rPr>
        <w:t>الأجانب.</w:t>
      </w:r>
    </w:p>
    <w:p w:rsidR="0054361B" w:rsidRPr="00AD5928" w:rsidRDefault="0054361B" w:rsidP="0054361B">
      <w:pPr>
        <w:pStyle w:val="a5"/>
        <w:spacing w:line="240" w:lineRule="auto"/>
        <w:ind w:left="0" w:firstLine="360"/>
        <w:jc w:val="lowKashida"/>
        <w:rPr>
          <w:rFonts w:cs="Traditional Arabic"/>
          <w:sz w:val="34"/>
          <w:szCs w:val="34"/>
          <w:rtl/>
        </w:rPr>
      </w:pPr>
      <w:r w:rsidRPr="00AD5928">
        <w:rPr>
          <w:rFonts w:cs="Traditional Arabic" w:hint="cs"/>
          <w:b/>
          <w:bCs/>
          <w:sz w:val="34"/>
          <w:szCs w:val="34"/>
          <w:rtl/>
        </w:rPr>
        <w:t>-</w:t>
      </w:r>
      <w:r w:rsidRPr="00AD5928">
        <w:rPr>
          <w:rFonts w:cs="Traditional Arabic" w:hint="cs"/>
          <w:sz w:val="34"/>
          <w:szCs w:val="34"/>
          <w:rtl/>
        </w:rPr>
        <w:t xml:space="preserve"> ا</w:t>
      </w:r>
      <w:r w:rsidRPr="00AD5928">
        <w:rPr>
          <w:rFonts w:cs="Traditional Arabic"/>
          <w:sz w:val="34"/>
          <w:szCs w:val="34"/>
          <w:rtl/>
        </w:rPr>
        <w:t>لإعلان</w:t>
      </w:r>
      <w:r w:rsidRPr="00AD5928">
        <w:rPr>
          <w:rFonts w:cs="Traditional Arabic"/>
          <w:sz w:val="34"/>
          <w:szCs w:val="34"/>
        </w:rPr>
        <w:t xml:space="preserve"> </w:t>
      </w:r>
      <w:r w:rsidRPr="00AD5928">
        <w:rPr>
          <w:rFonts w:cs="Traditional Arabic"/>
          <w:sz w:val="34"/>
          <w:szCs w:val="34"/>
          <w:rtl/>
        </w:rPr>
        <w:t xml:space="preserve">عن كل إعانة </w:t>
      </w:r>
      <w:r w:rsidRPr="00AD5928">
        <w:rPr>
          <w:rFonts w:cs="Traditional Arabic" w:hint="cs"/>
          <w:sz w:val="34"/>
          <w:szCs w:val="34"/>
          <w:rtl/>
        </w:rPr>
        <w:t>عامة</w:t>
      </w:r>
      <w:r w:rsidRPr="00AD5928">
        <w:rPr>
          <w:rFonts w:cs="Traditional Arabic"/>
          <w:sz w:val="34"/>
          <w:szCs w:val="34"/>
          <w:rtl/>
        </w:rPr>
        <w:t xml:space="preserve"> ممنوحة لقطاع من القطاعات </w:t>
      </w:r>
      <w:r w:rsidRPr="00AD5928">
        <w:rPr>
          <w:rFonts w:cs="Traditional Arabic" w:hint="cs"/>
          <w:sz w:val="34"/>
          <w:szCs w:val="34"/>
          <w:rtl/>
        </w:rPr>
        <w:t>المخصخصة</w:t>
      </w:r>
      <w:r w:rsidRPr="00AD5928">
        <w:rPr>
          <w:rFonts w:cs="Traditional Arabic"/>
          <w:sz w:val="34"/>
          <w:szCs w:val="34"/>
        </w:rPr>
        <w:t xml:space="preserve"> </w:t>
      </w:r>
      <w:r w:rsidRPr="00AD5928">
        <w:rPr>
          <w:rFonts w:cs="Traditional Arabic"/>
          <w:sz w:val="34"/>
          <w:szCs w:val="34"/>
          <w:rtl/>
        </w:rPr>
        <w:t xml:space="preserve">وفتح مفاوضات مع هيئات المنظمة ضمانا لتساوي </w:t>
      </w:r>
      <w:r w:rsidRPr="00AD5928">
        <w:rPr>
          <w:rFonts w:cs="Traditional Arabic" w:hint="cs"/>
          <w:sz w:val="34"/>
          <w:szCs w:val="34"/>
          <w:rtl/>
        </w:rPr>
        <w:t>الا</w:t>
      </w:r>
      <w:r w:rsidRPr="00AD5928">
        <w:rPr>
          <w:rFonts w:cs="Traditional Arabic"/>
          <w:sz w:val="34"/>
          <w:szCs w:val="34"/>
          <w:rtl/>
        </w:rPr>
        <w:t>متيازات</w:t>
      </w:r>
      <w:r w:rsidRPr="00AD5928">
        <w:rPr>
          <w:rFonts w:cs="Traditional Arabic"/>
          <w:sz w:val="34"/>
          <w:szCs w:val="34"/>
        </w:rPr>
        <w:t xml:space="preserve"> </w:t>
      </w:r>
      <w:r w:rsidRPr="00AD5928">
        <w:rPr>
          <w:rFonts w:cs="Traditional Arabic"/>
          <w:sz w:val="34"/>
          <w:szCs w:val="34"/>
          <w:rtl/>
        </w:rPr>
        <w:t>بين الم</w:t>
      </w:r>
      <w:r w:rsidRPr="00AD5928">
        <w:rPr>
          <w:rFonts w:cs="Traditional Arabic" w:hint="cs"/>
          <w:sz w:val="34"/>
          <w:szCs w:val="34"/>
          <w:rtl/>
        </w:rPr>
        <w:t>ستثمر</w:t>
      </w:r>
      <w:r w:rsidRPr="00AD5928">
        <w:rPr>
          <w:rFonts w:cs="Traditional Arabic"/>
          <w:sz w:val="34"/>
          <w:szCs w:val="34"/>
          <w:rtl/>
        </w:rPr>
        <w:t xml:space="preserve"> </w:t>
      </w:r>
      <w:r w:rsidRPr="00AD5928">
        <w:rPr>
          <w:rFonts w:cs="Traditional Arabic" w:hint="cs"/>
          <w:sz w:val="34"/>
          <w:szCs w:val="34"/>
          <w:rtl/>
        </w:rPr>
        <w:t>الأجنبي</w:t>
      </w:r>
      <w:r w:rsidRPr="00AD5928">
        <w:rPr>
          <w:rFonts w:cs="Traditional Arabic"/>
          <w:sz w:val="34"/>
          <w:szCs w:val="34"/>
          <w:rtl/>
        </w:rPr>
        <w:t xml:space="preserve"> والمحلي</w:t>
      </w:r>
      <w:r w:rsidRPr="00AD5928">
        <w:rPr>
          <w:rFonts w:cs="Traditional Arabic" w:hint="cs"/>
          <w:sz w:val="34"/>
          <w:szCs w:val="34"/>
          <w:rtl/>
        </w:rPr>
        <w:t>.</w:t>
      </w:r>
    </w:p>
    <w:p w:rsidR="0054361B" w:rsidRPr="00AD5928" w:rsidRDefault="0054361B" w:rsidP="0054361B">
      <w:pPr>
        <w:pStyle w:val="a5"/>
        <w:spacing w:line="240" w:lineRule="auto"/>
        <w:ind w:left="0"/>
        <w:jc w:val="lowKashida"/>
        <w:rPr>
          <w:rFonts w:cs="Traditional Arabic"/>
          <w:sz w:val="34"/>
          <w:szCs w:val="34"/>
          <w:rtl/>
        </w:rPr>
      </w:pPr>
    </w:p>
    <w:p w:rsidR="0054361B" w:rsidRPr="00AD5928" w:rsidRDefault="0054361B" w:rsidP="0054361B">
      <w:pPr>
        <w:pStyle w:val="a5"/>
        <w:spacing w:line="240" w:lineRule="auto"/>
        <w:ind w:left="0" w:firstLine="360"/>
        <w:jc w:val="lowKashida"/>
        <w:rPr>
          <w:rFonts w:cs="Traditional Arabic"/>
          <w:sz w:val="34"/>
          <w:szCs w:val="34"/>
          <w:rtl/>
        </w:rPr>
      </w:pPr>
      <w:r w:rsidRPr="00AD5928">
        <w:rPr>
          <w:rFonts w:cs="Traditional Arabic" w:hint="cs"/>
          <w:sz w:val="34"/>
          <w:szCs w:val="34"/>
          <w:rtl/>
        </w:rPr>
        <w:lastRenderedPageBreak/>
        <w:t>و</w:t>
      </w:r>
      <w:r w:rsidRPr="00AD5928">
        <w:rPr>
          <w:rFonts w:cs="Traditional Arabic"/>
          <w:sz w:val="34"/>
          <w:szCs w:val="34"/>
          <w:rtl/>
        </w:rPr>
        <w:t>تميز منظمة التجارة</w:t>
      </w:r>
      <w:r w:rsidRPr="00AD5928">
        <w:rPr>
          <w:rFonts w:cs="Traditional Arabic"/>
          <w:sz w:val="34"/>
          <w:szCs w:val="34"/>
        </w:rPr>
        <w:t xml:space="preserve"> </w:t>
      </w:r>
      <w:r w:rsidRPr="00AD5928">
        <w:rPr>
          <w:rFonts w:cs="Traditional Arabic"/>
          <w:sz w:val="34"/>
          <w:szCs w:val="34"/>
          <w:rtl/>
        </w:rPr>
        <w:t>العالمية بين أربعة أشكال للتبادل التجاري</w:t>
      </w:r>
      <w:r w:rsidRPr="00AD5928">
        <w:rPr>
          <w:rFonts w:cs="Traditional Arabic"/>
          <w:sz w:val="34"/>
          <w:szCs w:val="34"/>
        </w:rPr>
        <w:t xml:space="preserve"> </w:t>
      </w:r>
      <w:r w:rsidRPr="00AD5928">
        <w:rPr>
          <w:rFonts w:cs="Traditional Arabic"/>
          <w:sz w:val="34"/>
          <w:szCs w:val="34"/>
          <w:rtl/>
        </w:rPr>
        <w:t>العابر للحدود في قطاع الخدمات</w:t>
      </w:r>
      <w:r w:rsidRPr="00AD5928">
        <w:rPr>
          <w:rFonts w:cs="Traditional Arabic" w:hint="cs"/>
          <w:sz w:val="34"/>
          <w:szCs w:val="34"/>
          <w:rtl/>
        </w:rPr>
        <w:t>؛</w:t>
      </w:r>
      <w:r w:rsidRPr="00AD5928">
        <w:rPr>
          <w:rFonts w:cs="Traditional Arabic"/>
          <w:b/>
          <w:bCs/>
          <w:sz w:val="34"/>
          <w:szCs w:val="34"/>
        </w:rPr>
        <w:t xml:space="preserve"> </w:t>
      </w:r>
      <w:r w:rsidRPr="00AD5928">
        <w:rPr>
          <w:rFonts w:cs="Traditional Arabic" w:hint="cs"/>
          <w:b/>
          <w:bCs/>
          <w:sz w:val="34"/>
          <w:szCs w:val="34"/>
          <w:rtl/>
        </w:rPr>
        <w:t>"</w:t>
      </w:r>
      <w:r w:rsidRPr="00AD5928">
        <w:rPr>
          <w:rFonts w:cs="Traditional Arabic"/>
          <w:b/>
          <w:bCs/>
          <w:sz w:val="34"/>
          <w:szCs w:val="34"/>
          <w:rtl/>
        </w:rPr>
        <w:t>الاستهلاك في الخار</w:t>
      </w:r>
      <w:r w:rsidRPr="00AD5928">
        <w:rPr>
          <w:rFonts w:cs="Traditional Arabic" w:hint="cs"/>
          <w:b/>
          <w:bCs/>
          <w:sz w:val="34"/>
          <w:szCs w:val="34"/>
          <w:rtl/>
        </w:rPr>
        <w:t>ج"، و</w:t>
      </w:r>
      <w:r w:rsidRPr="00AD5928">
        <w:rPr>
          <w:rFonts w:cs="Traditional Arabic"/>
          <w:sz w:val="34"/>
          <w:szCs w:val="34"/>
          <w:rtl/>
        </w:rPr>
        <w:t>يقصد به في وثائق</w:t>
      </w:r>
      <w:r w:rsidRPr="00AD5928">
        <w:rPr>
          <w:rFonts w:cs="Traditional Arabic"/>
          <w:sz w:val="34"/>
          <w:szCs w:val="34"/>
        </w:rPr>
        <w:t xml:space="preserve"> </w:t>
      </w:r>
      <w:r w:rsidRPr="00AD5928">
        <w:rPr>
          <w:rFonts w:cs="Traditional Arabic" w:hint="cs"/>
          <w:sz w:val="34"/>
          <w:szCs w:val="34"/>
          <w:rtl/>
        </w:rPr>
        <w:t>منظمة التجارة العالمية</w:t>
      </w:r>
      <w:r w:rsidRPr="00AD5928">
        <w:rPr>
          <w:rFonts w:cs="Traditional Arabic"/>
          <w:sz w:val="34"/>
          <w:szCs w:val="34"/>
        </w:rPr>
        <w:t xml:space="preserve"> </w:t>
      </w:r>
      <w:r w:rsidRPr="00AD5928">
        <w:rPr>
          <w:rFonts w:cs="Traditional Arabic"/>
          <w:sz w:val="34"/>
          <w:szCs w:val="34"/>
          <w:rtl/>
        </w:rPr>
        <w:t>الخاصة بالتعليم، تصدير الخدمات التعليمية</w:t>
      </w:r>
      <w:r w:rsidRPr="00AD5928">
        <w:rPr>
          <w:rFonts w:cs="Traditional Arabic" w:hint="cs"/>
          <w:sz w:val="34"/>
          <w:szCs w:val="34"/>
          <w:rtl/>
        </w:rPr>
        <w:t>،</w:t>
      </w:r>
      <w:r w:rsidRPr="00AD5928">
        <w:rPr>
          <w:rFonts w:cs="Traditional Arabic"/>
          <w:sz w:val="34"/>
          <w:szCs w:val="34"/>
          <w:rtl/>
        </w:rPr>
        <w:t xml:space="preserve"> ومفاده أن</w:t>
      </w:r>
      <w:r w:rsidRPr="00AD5928">
        <w:rPr>
          <w:rFonts w:cs="Traditional Arabic"/>
          <w:sz w:val="34"/>
          <w:szCs w:val="34"/>
        </w:rPr>
        <w:t xml:space="preserve"> </w:t>
      </w:r>
      <w:r w:rsidRPr="00AD5928">
        <w:rPr>
          <w:rFonts w:cs="Traditional Arabic"/>
          <w:sz w:val="34"/>
          <w:szCs w:val="34"/>
          <w:rtl/>
        </w:rPr>
        <w:t>الطلاب الذين يدرسون خارج بلدانهم هم عبارة عن مصدرين</w:t>
      </w:r>
      <w:r w:rsidRPr="00AD5928">
        <w:rPr>
          <w:rFonts w:cs="Traditional Arabic"/>
          <w:sz w:val="34"/>
          <w:szCs w:val="34"/>
        </w:rPr>
        <w:t xml:space="preserve"> </w:t>
      </w:r>
      <w:r w:rsidRPr="00AD5928">
        <w:rPr>
          <w:rFonts w:cs="Traditional Arabic"/>
          <w:sz w:val="34"/>
          <w:szCs w:val="34"/>
          <w:rtl/>
        </w:rPr>
        <w:t>مفترضين لصناعة المؤسسات التي تلقوا فيها تكوينهم</w:t>
      </w:r>
      <w:r w:rsidRPr="00AD5928">
        <w:rPr>
          <w:rFonts w:cs="Traditional Arabic" w:hint="cs"/>
          <w:sz w:val="34"/>
          <w:szCs w:val="34"/>
          <w:rtl/>
        </w:rPr>
        <w:t xml:space="preserve">، أي أن </w:t>
      </w:r>
      <w:r w:rsidRPr="00AD5928">
        <w:rPr>
          <w:rFonts w:cs="Traditional Arabic"/>
          <w:sz w:val="34"/>
          <w:szCs w:val="34"/>
          <w:rtl/>
        </w:rPr>
        <w:t>الطالب</w:t>
      </w:r>
      <w:r w:rsidRPr="00AD5928">
        <w:rPr>
          <w:rFonts w:cs="Traditional Arabic"/>
          <w:sz w:val="34"/>
          <w:szCs w:val="34"/>
        </w:rPr>
        <w:t xml:space="preserve"> </w:t>
      </w:r>
      <w:r w:rsidRPr="00AD5928">
        <w:rPr>
          <w:rFonts w:cs="Traditional Arabic" w:hint="cs"/>
          <w:sz w:val="34"/>
          <w:szCs w:val="34"/>
          <w:rtl/>
        </w:rPr>
        <w:t xml:space="preserve">ينظر إليه بوصفه </w:t>
      </w:r>
      <w:r w:rsidRPr="00AD5928">
        <w:rPr>
          <w:rFonts w:cs="Traditional Arabic"/>
          <w:sz w:val="34"/>
          <w:szCs w:val="34"/>
          <w:rtl/>
        </w:rPr>
        <w:t>حاوية لبضاعة</w:t>
      </w:r>
      <w:r w:rsidRPr="00AD5928">
        <w:rPr>
          <w:rFonts w:cs="Traditional Arabic"/>
          <w:sz w:val="34"/>
          <w:szCs w:val="34"/>
        </w:rPr>
        <w:t>.</w:t>
      </w:r>
      <w:r w:rsidRPr="00AD5928">
        <w:rPr>
          <w:rFonts w:cs="Traditional Arabic" w:hint="cs"/>
          <w:sz w:val="34"/>
          <w:szCs w:val="34"/>
          <w:rtl/>
        </w:rPr>
        <w:t xml:space="preserve"> و</w:t>
      </w:r>
      <w:r w:rsidRPr="00AD5928">
        <w:rPr>
          <w:rFonts w:cs="Traditional Arabic"/>
          <w:b/>
          <w:bCs/>
          <w:sz w:val="34"/>
          <w:szCs w:val="34"/>
        </w:rPr>
        <w:t>"</w:t>
      </w:r>
      <w:r w:rsidRPr="00AD5928">
        <w:rPr>
          <w:rFonts w:cs="Traditional Arabic"/>
          <w:b/>
          <w:bCs/>
          <w:sz w:val="34"/>
          <w:szCs w:val="34"/>
          <w:rtl/>
        </w:rPr>
        <w:t>تموين الخدمات العابر للحدود</w:t>
      </w:r>
      <w:r w:rsidRPr="00AD5928">
        <w:rPr>
          <w:rFonts w:cs="Traditional Arabic"/>
          <w:b/>
          <w:bCs/>
          <w:sz w:val="34"/>
          <w:szCs w:val="34"/>
        </w:rPr>
        <w:t>"</w:t>
      </w:r>
      <w:r w:rsidRPr="00AD5928">
        <w:rPr>
          <w:rFonts w:cs="Traditional Arabic" w:hint="cs"/>
          <w:b/>
          <w:bCs/>
          <w:sz w:val="34"/>
          <w:szCs w:val="34"/>
          <w:rtl/>
        </w:rPr>
        <w:t xml:space="preserve">، </w:t>
      </w:r>
      <w:r w:rsidRPr="00AD5928">
        <w:rPr>
          <w:rFonts w:cs="Traditional Arabic"/>
          <w:sz w:val="34"/>
          <w:szCs w:val="34"/>
          <w:rtl/>
        </w:rPr>
        <w:t>في هذا</w:t>
      </w:r>
      <w:r w:rsidRPr="00AD5928">
        <w:rPr>
          <w:rFonts w:cs="Traditional Arabic"/>
          <w:sz w:val="34"/>
          <w:szCs w:val="34"/>
        </w:rPr>
        <w:t xml:space="preserve"> </w:t>
      </w:r>
      <w:r w:rsidRPr="00AD5928">
        <w:rPr>
          <w:rFonts w:cs="Traditional Arabic"/>
          <w:sz w:val="34"/>
          <w:szCs w:val="34"/>
          <w:rtl/>
        </w:rPr>
        <w:t>الإطار يدخل ما يسمى "التكوين عن بعد</w:t>
      </w:r>
      <w:r w:rsidRPr="00AD5928">
        <w:rPr>
          <w:rFonts w:cs="Traditional Arabic" w:hint="cs"/>
          <w:sz w:val="34"/>
          <w:szCs w:val="34"/>
          <w:rtl/>
        </w:rPr>
        <w:t>"</w:t>
      </w:r>
      <w:r w:rsidRPr="00AD5928">
        <w:rPr>
          <w:rFonts w:cs="Traditional Arabic"/>
          <w:sz w:val="34"/>
          <w:szCs w:val="34"/>
        </w:rPr>
        <w:t xml:space="preserve"> FAD </w:t>
      </w:r>
      <w:r w:rsidRPr="00AD5928">
        <w:rPr>
          <w:rFonts w:cs="Traditional Arabic"/>
          <w:sz w:val="34"/>
          <w:szCs w:val="34"/>
          <w:rtl/>
        </w:rPr>
        <w:t>يتم تشجيع</w:t>
      </w:r>
      <w:r w:rsidRPr="00AD5928">
        <w:rPr>
          <w:rFonts w:cs="Traditional Arabic"/>
          <w:sz w:val="34"/>
          <w:szCs w:val="34"/>
        </w:rPr>
        <w:t xml:space="preserve"> </w:t>
      </w:r>
      <w:r w:rsidRPr="00AD5928">
        <w:rPr>
          <w:rFonts w:cs="Traditional Arabic"/>
          <w:sz w:val="34"/>
          <w:szCs w:val="34"/>
          <w:rtl/>
        </w:rPr>
        <w:t>الشباب على الاستفادة من شبكة الانترنيت، عبرها يتم بيعهم</w:t>
      </w:r>
      <w:r w:rsidRPr="00AD5928">
        <w:rPr>
          <w:rFonts w:cs="Traditional Arabic"/>
          <w:sz w:val="34"/>
          <w:szCs w:val="34"/>
        </w:rPr>
        <w:t xml:space="preserve"> </w:t>
      </w:r>
      <w:r w:rsidRPr="00AD5928">
        <w:rPr>
          <w:rFonts w:cs="Traditional Arabic"/>
          <w:sz w:val="34"/>
          <w:szCs w:val="34"/>
          <w:rtl/>
        </w:rPr>
        <w:t>وحدات دراسية دون الحاجة إلى فصل أو مدرج. هذا النموذج من</w:t>
      </w:r>
      <w:r w:rsidRPr="00AD5928">
        <w:rPr>
          <w:rFonts w:cs="Traditional Arabic"/>
          <w:sz w:val="34"/>
          <w:szCs w:val="34"/>
        </w:rPr>
        <w:t xml:space="preserve"> </w:t>
      </w:r>
      <w:r w:rsidRPr="00AD5928">
        <w:rPr>
          <w:rFonts w:cs="Traditional Arabic"/>
          <w:sz w:val="34"/>
          <w:szCs w:val="34"/>
          <w:rtl/>
        </w:rPr>
        <w:t>التعليم يتوافق مع شبه إلغاء للمعارف والعلوم الإنسانية من</w:t>
      </w:r>
      <w:r w:rsidRPr="00AD5928">
        <w:rPr>
          <w:rFonts w:cs="Traditional Arabic"/>
          <w:sz w:val="34"/>
          <w:szCs w:val="34"/>
        </w:rPr>
        <w:t xml:space="preserve"> </w:t>
      </w:r>
      <w:r w:rsidRPr="00AD5928">
        <w:rPr>
          <w:rFonts w:cs="Traditional Arabic"/>
          <w:sz w:val="34"/>
          <w:szCs w:val="34"/>
          <w:rtl/>
        </w:rPr>
        <w:t>البرامج التعليمية المعتمدة حاليا مقابل التضخيم من</w:t>
      </w:r>
      <w:r w:rsidRPr="00AD5928">
        <w:rPr>
          <w:rFonts w:cs="Traditional Arabic"/>
          <w:sz w:val="34"/>
          <w:szCs w:val="34"/>
        </w:rPr>
        <w:t xml:space="preserve"> </w:t>
      </w:r>
      <w:r w:rsidRPr="00AD5928">
        <w:rPr>
          <w:rFonts w:cs="Traditional Arabic"/>
          <w:sz w:val="34"/>
          <w:szCs w:val="34"/>
          <w:rtl/>
        </w:rPr>
        <w:t xml:space="preserve">الوحدات المرتبطة بتكنولوجيا </w:t>
      </w:r>
      <w:r w:rsidRPr="00AD5928">
        <w:rPr>
          <w:rFonts w:cs="Traditional Arabic" w:hint="cs"/>
          <w:sz w:val="34"/>
          <w:szCs w:val="34"/>
          <w:rtl/>
        </w:rPr>
        <w:t>المعلومات؛</w:t>
      </w:r>
      <w:r w:rsidRPr="00AD5928">
        <w:rPr>
          <w:rFonts w:cs="Traditional Arabic"/>
          <w:sz w:val="34"/>
          <w:szCs w:val="34"/>
          <w:rtl/>
        </w:rPr>
        <w:t xml:space="preserve"> تسيير، تسويق</w:t>
      </w:r>
      <w:r w:rsidRPr="00AD5928">
        <w:rPr>
          <w:rFonts w:cs="Traditional Arabic"/>
          <w:sz w:val="34"/>
          <w:szCs w:val="34"/>
        </w:rPr>
        <w:t xml:space="preserve"> </w:t>
      </w:r>
      <w:r w:rsidRPr="00AD5928">
        <w:rPr>
          <w:rFonts w:cs="Traditional Arabic"/>
          <w:sz w:val="34"/>
          <w:szCs w:val="34"/>
          <w:rtl/>
        </w:rPr>
        <w:t xml:space="preserve">وتجارة وتهميش لدور الأستاذ أو المدرس. إنه عالم افتراضي </w:t>
      </w:r>
      <w:r w:rsidRPr="00AD5928">
        <w:rPr>
          <w:rFonts w:cs="Traditional Arabic" w:hint="cs"/>
          <w:sz w:val="34"/>
          <w:szCs w:val="34"/>
          <w:rtl/>
        </w:rPr>
        <w:t>س</w:t>
      </w:r>
      <w:r w:rsidRPr="00AD5928">
        <w:rPr>
          <w:rFonts w:cs="Traditional Arabic"/>
          <w:sz w:val="34"/>
          <w:szCs w:val="34"/>
          <w:rtl/>
        </w:rPr>
        <w:t>يرفع من أرباح شركات الاتصالات</w:t>
      </w:r>
      <w:r w:rsidRPr="00AD5928">
        <w:rPr>
          <w:rFonts w:cs="Traditional Arabic"/>
          <w:sz w:val="34"/>
          <w:szCs w:val="34"/>
        </w:rPr>
        <w:t xml:space="preserve"> </w:t>
      </w:r>
      <w:r w:rsidRPr="00AD5928">
        <w:rPr>
          <w:rFonts w:cs="Traditional Arabic"/>
          <w:sz w:val="34"/>
          <w:szCs w:val="34"/>
          <w:rtl/>
        </w:rPr>
        <w:t>والبرامج المعلومات</w:t>
      </w:r>
      <w:r w:rsidRPr="00AD5928">
        <w:rPr>
          <w:rFonts w:cs="Traditional Arabic" w:hint="cs"/>
          <w:sz w:val="34"/>
          <w:szCs w:val="34"/>
          <w:rtl/>
        </w:rPr>
        <w:t xml:space="preserve">ية، </w:t>
      </w:r>
      <w:r w:rsidRPr="00AD5928">
        <w:rPr>
          <w:rFonts w:cs="Traditional Arabic" w:hint="cs"/>
          <w:b/>
          <w:bCs/>
          <w:sz w:val="34"/>
          <w:szCs w:val="34"/>
          <w:rtl/>
        </w:rPr>
        <w:t>و</w:t>
      </w:r>
      <w:r w:rsidRPr="00AD5928">
        <w:rPr>
          <w:rFonts w:cs="Traditional Arabic"/>
          <w:b/>
          <w:bCs/>
          <w:sz w:val="34"/>
          <w:szCs w:val="34"/>
        </w:rPr>
        <w:t>"</w:t>
      </w:r>
      <w:r w:rsidRPr="00AD5928">
        <w:rPr>
          <w:rFonts w:cs="Traditional Arabic"/>
          <w:b/>
          <w:bCs/>
          <w:sz w:val="34"/>
          <w:szCs w:val="34"/>
          <w:rtl/>
        </w:rPr>
        <w:t>الحضور التجاري</w:t>
      </w:r>
      <w:r w:rsidRPr="00AD5928">
        <w:rPr>
          <w:rFonts w:cs="Traditional Arabic"/>
          <w:b/>
          <w:bCs/>
          <w:sz w:val="34"/>
          <w:szCs w:val="34"/>
        </w:rPr>
        <w:t>"</w:t>
      </w:r>
      <w:r w:rsidRPr="00AD5928">
        <w:rPr>
          <w:rFonts w:cs="Traditional Arabic" w:hint="cs"/>
          <w:b/>
          <w:bCs/>
          <w:sz w:val="34"/>
          <w:szCs w:val="34"/>
          <w:rtl/>
        </w:rPr>
        <w:t>،</w:t>
      </w:r>
      <w:r w:rsidRPr="00AD5928">
        <w:rPr>
          <w:rFonts w:cs="Traditional Arabic" w:hint="cs"/>
          <w:sz w:val="34"/>
          <w:szCs w:val="34"/>
          <w:rtl/>
        </w:rPr>
        <w:t xml:space="preserve"> أي </w:t>
      </w:r>
      <w:r w:rsidRPr="00AD5928">
        <w:rPr>
          <w:rFonts w:cs="Traditional Arabic"/>
          <w:sz w:val="34"/>
          <w:szCs w:val="34"/>
          <w:rtl/>
        </w:rPr>
        <w:t>تعبيد الطريق</w:t>
      </w:r>
      <w:r w:rsidRPr="00AD5928">
        <w:rPr>
          <w:rFonts w:cs="Traditional Arabic"/>
          <w:sz w:val="34"/>
          <w:szCs w:val="34"/>
        </w:rPr>
        <w:t xml:space="preserve"> </w:t>
      </w:r>
      <w:r w:rsidRPr="00AD5928">
        <w:rPr>
          <w:rFonts w:cs="Traditional Arabic"/>
          <w:sz w:val="34"/>
          <w:szCs w:val="34"/>
          <w:rtl/>
        </w:rPr>
        <w:t>للشركات المتعددة الجنسيات لفتح أو تسيير مؤسسات تعليمية</w:t>
      </w:r>
      <w:r w:rsidRPr="00AD5928">
        <w:rPr>
          <w:rFonts w:cs="Traditional Arabic"/>
          <w:sz w:val="34"/>
          <w:szCs w:val="34"/>
        </w:rPr>
        <w:t xml:space="preserve"> </w:t>
      </w:r>
      <w:r w:rsidRPr="00AD5928">
        <w:rPr>
          <w:rFonts w:cs="Traditional Arabic"/>
          <w:sz w:val="34"/>
          <w:szCs w:val="34"/>
          <w:rtl/>
        </w:rPr>
        <w:t>داخل أي بلد من البلدان الأعضاء في المنظمة مع ترك المجال</w:t>
      </w:r>
      <w:r w:rsidRPr="00AD5928">
        <w:rPr>
          <w:rFonts w:cs="Traditional Arabic"/>
          <w:sz w:val="34"/>
          <w:szCs w:val="34"/>
        </w:rPr>
        <w:t xml:space="preserve"> </w:t>
      </w:r>
      <w:r w:rsidRPr="00AD5928">
        <w:rPr>
          <w:rFonts w:cs="Traditional Arabic" w:hint="cs"/>
          <w:sz w:val="34"/>
          <w:szCs w:val="34"/>
          <w:rtl/>
        </w:rPr>
        <w:t>للمنافسة</w:t>
      </w:r>
      <w:r w:rsidRPr="00AD5928">
        <w:rPr>
          <w:rFonts w:cs="Traditional Arabic"/>
          <w:sz w:val="34"/>
          <w:szCs w:val="34"/>
          <w:rtl/>
        </w:rPr>
        <w:t xml:space="preserve"> تتحكم في مصير غلق أبوابها أو توسعها</w:t>
      </w:r>
      <w:r w:rsidRPr="00AD5928">
        <w:rPr>
          <w:rFonts w:cs="Traditional Arabic"/>
          <w:sz w:val="34"/>
          <w:szCs w:val="34"/>
        </w:rPr>
        <w:t>.</w:t>
      </w:r>
      <w:r w:rsidRPr="00AD5928">
        <w:rPr>
          <w:rFonts w:cs="Traditional Arabic" w:hint="cs"/>
          <w:sz w:val="34"/>
          <w:szCs w:val="34"/>
          <w:rtl/>
        </w:rPr>
        <w:t xml:space="preserve"> </w:t>
      </w:r>
      <w:r w:rsidRPr="00AD5928">
        <w:rPr>
          <w:rFonts w:cs="Traditional Arabic" w:hint="cs"/>
          <w:b/>
          <w:bCs/>
          <w:sz w:val="34"/>
          <w:szCs w:val="34"/>
          <w:rtl/>
        </w:rPr>
        <w:t>و</w:t>
      </w:r>
      <w:r w:rsidRPr="00AD5928">
        <w:rPr>
          <w:rFonts w:cs="Traditional Arabic"/>
          <w:b/>
          <w:bCs/>
          <w:sz w:val="34"/>
          <w:szCs w:val="34"/>
        </w:rPr>
        <w:t>"</w:t>
      </w:r>
      <w:r w:rsidRPr="00AD5928">
        <w:rPr>
          <w:rFonts w:cs="Traditional Arabic"/>
          <w:b/>
          <w:bCs/>
          <w:sz w:val="34"/>
          <w:szCs w:val="34"/>
          <w:rtl/>
        </w:rPr>
        <w:t>حضور الأشخاص الذاتيين</w:t>
      </w:r>
      <w:r w:rsidRPr="00AD5928">
        <w:rPr>
          <w:rFonts w:cs="Traditional Arabic"/>
          <w:b/>
          <w:bCs/>
          <w:sz w:val="34"/>
          <w:szCs w:val="34"/>
        </w:rPr>
        <w:t>"</w:t>
      </w:r>
      <w:r w:rsidRPr="00AD5928">
        <w:rPr>
          <w:rFonts w:cs="Traditional Arabic" w:hint="cs"/>
          <w:b/>
          <w:bCs/>
          <w:sz w:val="34"/>
          <w:szCs w:val="34"/>
          <w:rtl/>
        </w:rPr>
        <w:t>،</w:t>
      </w:r>
      <w:r w:rsidRPr="00AD5928">
        <w:rPr>
          <w:rFonts w:cs="Traditional Arabic" w:hint="cs"/>
          <w:sz w:val="34"/>
          <w:szCs w:val="34"/>
          <w:rtl/>
        </w:rPr>
        <w:t xml:space="preserve"> </w:t>
      </w:r>
      <w:r w:rsidRPr="00AD5928">
        <w:rPr>
          <w:rFonts w:cs="Traditional Arabic"/>
          <w:sz w:val="34"/>
          <w:szCs w:val="34"/>
          <w:rtl/>
        </w:rPr>
        <w:t>قبول مدرسين وباحثين خارج بلدانهم</w:t>
      </w:r>
      <w:r w:rsidRPr="00AD5928">
        <w:rPr>
          <w:rFonts w:cs="Traditional Arabic"/>
          <w:sz w:val="34"/>
          <w:szCs w:val="34"/>
        </w:rPr>
        <w:t xml:space="preserve"> </w:t>
      </w:r>
      <w:r w:rsidRPr="00AD5928">
        <w:rPr>
          <w:rFonts w:cs="Traditional Arabic"/>
          <w:sz w:val="34"/>
          <w:szCs w:val="34"/>
          <w:rtl/>
        </w:rPr>
        <w:t>الأصلية، لمدة معينة، على أرض أي بلد، دون التعرض لأي</w:t>
      </w:r>
      <w:r w:rsidRPr="00AD5928">
        <w:rPr>
          <w:rFonts w:cs="Traditional Arabic"/>
          <w:sz w:val="34"/>
          <w:szCs w:val="34"/>
        </w:rPr>
        <w:t xml:space="preserve"> </w:t>
      </w:r>
      <w:r w:rsidRPr="00AD5928">
        <w:rPr>
          <w:rFonts w:cs="Traditional Arabic"/>
          <w:sz w:val="34"/>
          <w:szCs w:val="34"/>
          <w:rtl/>
        </w:rPr>
        <w:t>إجراء يحد من عددهم ويكون له وقع سلبي على توسع السوق</w:t>
      </w:r>
      <w:r w:rsidRPr="00AD5928">
        <w:rPr>
          <w:rFonts w:cs="Traditional Arabic" w:hint="cs"/>
          <w:sz w:val="34"/>
          <w:szCs w:val="34"/>
          <w:rtl/>
        </w:rPr>
        <w:t>.</w:t>
      </w:r>
    </w:p>
    <w:p w:rsidR="0054361B" w:rsidRPr="00AD5928" w:rsidRDefault="0054361B" w:rsidP="0054361B">
      <w:pPr>
        <w:pStyle w:val="a5"/>
        <w:spacing w:line="240" w:lineRule="auto"/>
        <w:ind w:left="0"/>
        <w:jc w:val="lowKashida"/>
        <w:rPr>
          <w:rFonts w:cs="Traditional Arabic"/>
          <w:sz w:val="34"/>
          <w:szCs w:val="34"/>
        </w:rPr>
      </w:pPr>
    </w:p>
    <w:p w:rsidR="0054361B" w:rsidRPr="00AD5928" w:rsidRDefault="0054361B" w:rsidP="0054361B">
      <w:pPr>
        <w:spacing w:line="240" w:lineRule="auto"/>
        <w:jc w:val="lowKashida"/>
        <w:rPr>
          <w:rFonts w:cs="Traditional Arabic"/>
          <w:sz w:val="34"/>
          <w:szCs w:val="34"/>
          <w:rtl/>
          <w:lang w:bidi="ar-EG"/>
        </w:rPr>
      </w:pPr>
      <w:r w:rsidRPr="00AD5928">
        <w:rPr>
          <w:rFonts w:cs="Traditional Arabic" w:hint="cs"/>
          <w:b/>
          <w:bCs/>
          <w:sz w:val="34"/>
          <w:szCs w:val="34"/>
          <w:rtl/>
          <w:lang w:bidi="ar-EG"/>
        </w:rPr>
        <w:t>خطاب (دعاية) تلك الأطراف</w:t>
      </w:r>
      <w:r w:rsidRPr="00AD5928">
        <w:rPr>
          <w:rFonts w:cs="Traditional Arabic" w:hint="cs"/>
          <w:sz w:val="34"/>
          <w:szCs w:val="34"/>
          <w:rtl/>
          <w:lang w:bidi="ar-EG"/>
        </w:rPr>
        <w:t xml:space="preserve">: </w:t>
      </w:r>
    </w:p>
    <w:p w:rsidR="0054361B" w:rsidRPr="00AD5928" w:rsidRDefault="0054361B" w:rsidP="0054361B">
      <w:pPr>
        <w:pStyle w:val="a5"/>
        <w:spacing w:line="240" w:lineRule="auto"/>
        <w:ind w:left="0" w:firstLine="360"/>
        <w:jc w:val="lowKashida"/>
        <w:rPr>
          <w:rFonts w:cs="Traditional Arabic"/>
          <w:sz w:val="34"/>
          <w:szCs w:val="34"/>
          <w:rtl/>
        </w:rPr>
      </w:pPr>
      <w:r w:rsidRPr="00AD5928">
        <w:rPr>
          <w:rFonts w:cs="Traditional Arabic" w:hint="cs"/>
          <w:sz w:val="34"/>
          <w:szCs w:val="34"/>
          <w:rtl/>
          <w:lang w:bidi="ar-EG"/>
        </w:rPr>
        <w:t xml:space="preserve">ويتأسس خطاب هذا الأطراف حول مفاهيم </w:t>
      </w:r>
      <w:r w:rsidRPr="00AD5928">
        <w:rPr>
          <w:rFonts w:cs="Traditional Arabic" w:hint="cs"/>
          <w:b/>
          <w:bCs/>
          <w:sz w:val="34"/>
          <w:szCs w:val="34"/>
          <w:rtl/>
          <w:lang w:bidi="ar-EG"/>
        </w:rPr>
        <w:t>"الجودة"</w:t>
      </w:r>
      <w:r w:rsidRPr="00AD5928">
        <w:rPr>
          <w:rFonts w:cs="Traditional Arabic" w:hint="cs"/>
          <w:sz w:val="34"/>
          <w:szCs w:val="34"/>
          <w:rtl/>
          <w:lang w:bidi="ar-EG"/>
        </w:rPr>
        <w:t>، "</w:t>
      </w:r>
      <w:r w:rsidRPr="00AD5928">
        <w:rPr>
          <w:rFonts w:cs="Traditional Arabic" w:hint="cs"/>
          <w:b/>
          <w:bCs/>
          <w:sz w:val="34"/>
          <w:szCs w:val="34"/>
          <w:rtl/>
          <w:lang w:bidi="ar-EG"/>
        </w:rPr>
        <w:t>اللامركزية"،</w:t>
      </w:r>
      <w:r w:rsidRPr="00AD5928">
        <w:rPr>
          <w:rFonts w:cs="Traditional Arabic" w:hint="cs"/>
          <w:sz w:val="34"/>
          <w:szCs w:val="34"/>
          <w:rtl/>
          <w:lang w:bidi="ar-EG"/>
        </w:rPr>
        <w:t xml:space="preserve"> </w:t>
      </w:r>
      <w:r w:rsidRPr="00AD5928">
        <w:rPr>
          <w:rFonts w:cs="Traditional Arabic" w:hint="cs"/>
          <w:b/>
          <w:bCs/>
          <w:sz w:val="34"/>
          <w:szCs w:val="34"/>
          <w:rtl/>
          <w:lang w:bidi="ar-EG"/>
        </w:rPr>
        <w:t>"المشاركة المجتمعية.</w:t>
      </w:r>
      <w:r w:rsidRPr="00AD5928">
        <w:rPr>
          <w:rFonts w:cs="Traditional Arabic" w:hint="cs"/>
          <w:sz w:val="34"/>
          <w:szCs w:val="34"/>
          <w:rtl/>
          <w:lang w:bidi="ar-EG"/>
        </w:rPr>
        <w:t xml:space="preserve"> ويعد </w:t>
      </w:r>
      <w:r w:rsidRPr="00AD5928">
        <w:rPr>
          <w:rFonts w:cs="Traditional Arabic" w:hint="cs"/>
          <w:b/>
          <w:bCs/>
          <w:sz w:val="34"/>
          <w:szCs w:val="34"/>
          <w:rtl/>
          <w:lang w:bidi="ar-EG"/>
        </w:rPr>
        <w:t xml:space="preserve">مفهوم الجودة: </w:t>
      </w:r>
      <w:r w:rsidRPr="00AD5928">
        <w:rPr>
          <w:rFonts w:cs="Traditional Arabic" w:hint="cs"/>
          <w:sz w:val="34"/>
          <w:szCs w:val="34"/>
          <w:rtl/>
          <w:lang w:bidi="ar-EG"/>
        </w:rPr>
        <w:t>من المفاهيم المحورية في خطاب النظام، وهو لا يعنى بأي حال من الأحوال إلا جودة المنتج في ظل المنافسة العالمية، عند طرحه في الأسواق عليه أن تكون لديه القدرة على المنافسة وأيضا المرونة. وهو مفهوم اقتصادي ليبرالي جديد، وهنا مرة أخرى يتقاطع الخطاب التعليمي بالخطاب الاقتصادي، بل الاقتصادي هو الذي يهيمن على المجال التعليمي.</w:t>
      </w:r>
      <w:r w:rsidRPr="00AD5928">
        <w:rPr>
          <w:rFonts w:cs="Traditional Arabic" w:hint="cs"/>
          <w:b/>
          <w:bCs/>
          <w:sz w:val="34"/>
          <w:szCs w:val="34"/>
          <w:rtl/>
          <w:lang w:bidi="ar-EG"/>
        </w:rPr>
        <w:t xml:space="preserve"> </w:t>
      </w:r>
      <w:r w:rsidRPr="00AD5928">
        <w:rPr>
          <w:rFonts w:cs="Traditional Arabic" w:hint="cs"/>
          <w:sz w:val="34"/>
          <w:szCs w:val="34"/>
          <w:rtl/>
          <w:lang w:bidi="ar-EG"/>
        </w:rPr>
        <w:t xml:space="preserve">ومفهوم "الجودة" وفقا للصياغات الدولية والمحلية، يربط بين المدرسة والسوق، أي أن المدرسة عليها أن تجهز الأيدي العاملة لخدمة السوق، هذا من جهة، ومن جهة ثانية، تفتح المدرسة نحو عالم المقاولات والشركات، فتصير هي سوقا أيضا. </w:t>
      </w:r>
    </w:p>
    <w:p w:rsidR="0054361B" w:rsidRPr="00AD5928" w:rsidRDefault="0054361B" w:rsidP="0054361B">
      <w:pPr>
        <w:pStyle w:val="a5"/>
        <w:spacing w:line="240" w:lineRule="auto"/>
        <w:ind w:left="0" w:firstLine="360"/>
        <w:jc w:val="lowKashida"/>
        <w:rPr>
          <w:rFonts w:cs="Traditional Arabic"/>
          <w:sz w:val="34"/>
          <w:szCs w:val="34"/>
          <w:rtl/>
        </w:rPr>
      </w:pPr>
    </w:p>
    <w:p w:rsidR="0054361B" w:rsidRPr="00AD5928" w:rsidRDefault="0054361B" w:rsidP="0054361B">
      <w:pPr>
        <w:pStyle w:val="a5"/>
        <w:spacing w:line="240" w:lineRule="auto"/>
        <w:ind w:left="0"/>
        <w:jc w:val="lowKashida"/>
        <w:rPr>
          <w:rFonts w:cs="Traditional Arabic"/>
          <w:sz w:val="34"/>
          <w:szCs w:val="34"/>
          <w:lang w:bidi="ar-EG"/>
        </w:rPr>
      </w:pPr>
    </w:p>
    <w:p w:rsidR="0054361B" w:rsidRPr="00AD5928" w:rsidRDefault="0054361B" w:rsidP="0054361B">
      <w:pPr>
        <w:spacing w:line="240" w:lineRule="auto"/>
        <w:jc w:val="lowKashida"/>
        <w:rPr>
          <w:rFonts w:cs="Traditional Arabic"/>
          <w:sz w:val="34"/>
          <w:szCs w:val="34"/>
          <w:rtl/>
          <w:lang w:bidi="ar-EG"/>
        </w:rPr>
      </w:pPr>
      <w:r w:rsidRPr="00AD5928">
        <w:rPr>
          <w:rFonts w:cs="Traditional Arabic" w:hint="cs"/>
          <w:b/>
          <w:bCs/>
          <w:sz w:val="34"/>
          <w:szCs w:val="34"/>
          <w:rtl/>
          <w:lang w:bidi="ar-EG"/>
        </w:rPr>
        <w:t>أثار هذه السياسات على الخدمة من حيث الإتاحة والجودة:</w:t>
      </w:r>
    </w:p>
    <w:p w:rsidR="0054361B" w:rsidRPr="00AD5928" w:rsidRDefault="0054361B" w:rsidP="0054361B">
      <w:pPr>
        <w:pStyle w:val="a5"/>
        <w:spacing w:line="240" w:lineRule="auto"/>
        <w:ind w:left="0" w:firstLine="360"/>
        <w:jc w:val="lowKashida"/>
        <w:rPr>
          <w:rFonts w:cs="Traditional Arabic"/>
          <w:sz w:val="34"/>
          <w:szCs w:val="34"/>
          <w:lang w:bidi="ar-EG"/>
        </w:rPr>
      </w:pPr>
      <w:r w:rsidRPr="00AD5928">
        <w:rPr>
          <w:rFonts w:cs="Traditional Arabic" w:hint="cs"/>
          <w:sz w:val="34"/>
          <w:szCs w:val="34"/>
          <w:rtl/>
          <w:lang w:bidi="ar-EG"/>
        </w:rPr>
        <w:t>وهذا التوجه ربما يسعى بالفعل إلى استيعاب شامل للتلاميذ على مستوى المجتمع كله، ولكن ذلك في حدود المرحلة الابتدائية فقط، أي تعليم القراءة والكتابة ومبادئ الحساب، مع تذويده ببعض المعلومات عن التاريخ والجغرافيا.. أما المراحل الأخرى والمتقدمة في التعليم فهي تقدم لمن يقدر على تكلفتها، وهى بذلك تستبعد معظم الطبقات الاجتماعية، ما عدا طبقة محدودة تقدر على تكاليف هذه السلعة. أما من حيث الجودة، فرغم أن لا يوجد تعريف للجودة بشكل محدد في هذا القانون، إلا أنه يمكن القول بأنه لا توجد جودة في ظل تمييز طبقي أو ديني أو ثقافي أو جنسي. بالإضافة إلى أنه وفقا لهذا القانون سيتم تسريح عدد ضخم من المدرسين والعاملين بالوزارة لصالح البطالة، وهذا يشكل معاناة مضاعفة للأسر الفقيرة وحتى المتوسطة.</w:t>
      </w:r>
    </w:p>
    <w:p w:rsidR="0054361B" w:rsidRPr="00AD5928" w:rsidRDefault="0054361B" w:rsidP="0054361B">
      <w:pPr>
        <w:snapToGrid w:val="0"/>
        <w:spacing w:after="0" w:line="240" w:lineRule="auto"/>
        <w:ind w:firstLine="360"/>
        <w:jc w:val="both"/>
        <w:rPr>
          <w:rFonts w:ascii="Times New Roman" w:eastAsia="Times New Roman" w:hAnsi="Times New Roman" w:cs="Traditional Arabic"/>
          <w:sz w:val="34"/>
          <w:szCs w:val="34"/>
          <w:rtl/>
        </w:rPr>
      </w:pPr>
    </w:p>
    <w:p w:rsidR="0054361B" w:rsidRPr="00AD5928" w:rsidRDefault="0054361B" w:rsidP="0054361B">
      <w:pPr>
        <w:tabs>
          <w:tab w:val="left" w:pos="1076"/>
        </w:tabs>
        <w:spacing w:line="240" w:lineRule="auto"/>
        <w:jc w:val="both"/>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rPr>
        <w:t>2-2- خصخصة الخدمات الصحية:</w:t>
      </w:r>
    </w:p>
    <w:p w:rsidR="0054361B" w:rsidRPr="00AD5928" w:rsidRDefault="0054361B" w:rsidP="0054361B">
      <w:pPr>
        <w:tabs>
          <w:tab w:val="left" w:pos="1076"/>
        </w:tabs>
        <w:spacing w:line="240" w:lineRule="auto"/>
        <w:jc w:val="both"/>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rPr>
        <w:t>2-2-1- خصخصة الصحية بالسعودية:</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تنفق</w:t>
      </w:r>
      <w:r w:rsidRPr="00AD5928">
        <w:rPr>
          <w:rFonts w:ascii="Times New Roman" w:hAnsi="Times New Roman" w:cs="Traditional Arabic" w:hint="cs"/>
          <w:sz w:val="34"/>
          <w:szCs w:val="34"/>
          <w:rtl/>
        </w:rPr>
        <w:t xml:space="preserve"> المملكة العربية السعودية</w:t>
      </w:r>
      <w:r w:rsidRPr="00AD5928">
        <w:rPr>
          <w:rFonts w:ascii="Times New Roman" w:hAnsi="Times New Roman" w:cs="Traditional Arabic"/>
          <w:sz w:val="34"/>
          <w:szCs w:val="34"/>
          <w:rtl/>
        </w:rPr>
        <w:t xml:space="preserve"> نحو 11% من ميزانيتها السنوية على الخدمات الصحية، ومع هذا فإن ذلك لا يكفي الأمر الذي أدى إلى وجود مظاهر نقص في الإمكانيات الصحية. وإلى جانب ذلك تواجه الخدمات الصحية زيادة مستمرة في الطلب على خدماتها نتيجة المعدل السكاني البالغ 3.7% سنوياً والذي يعد من أعلى المعدلات على مستوى العالم. ولهذا فلقد حرصت دول كثيرة على البحث عن بدائل لتمويل خدماتها الصحية للحفاظ على مستويات جيدة للرعاية الصحية. وبينت دراسات عديدة أن خصخصة المستشفيات العامة هي السبيل لتوفير التمويل اللازم للخدمات الصحية والحفاظ على جودتها العالية.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ولقد تضمنت أهداف واستراتيجيات خطط التنمية السعودية اهتماماً بموضوع الخصخصة، وتشكلت هيئة وزارية لهذا الأمر. ونصت خطة التنمية الصحية السادسة (1415-1420هـ) ضمن أهدافها على التالي :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lastRenderedPageBreak/>
        <w:t xml:space="preserve">" تمكين القطاع الخاص من المشاركة مع وزارة الصحة والجهات الحكومية </w:t>
      </w:r>
      <w:r w:rsidRPr="00AD5928">
        <w:rPr>
          <w:rFonts w:ascii="Times New Roman" w:hAnsi="Times New Roman" w:cs="Traditional Arabic" w:hint="cs"/>
          <w:sz w:val="34"/>
          <w:szCs w:val="34"/>
          <w:rtl/>
        </w:rPr>
        <w:t>الأخرى</w:t>
      </w:r>
      <w:r w:rsidRPr="00AD5928">
        <w:rPr>
          <w:rFonts w:ascii="Times New Roman" w:hAnsi="Times New Roman" w:cs="Traditional Arabic"/>
          <w:sz w:val="34"/>
          <w:szCs w:val="34"/>
          <w:rtl/>
        </w:rPr>
        <w:t xml:space="preserve"> في تقديم الخدمات الطبية وفق الضوابط المنصوص عليها والمساهمة في تطوير الخدمات الصحية وتشغيل مرافقها".</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كما تضمنت الخطة التالي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"دراسة احد البديلين التاليين :</w:t>
      </w:r>
    </w:p>
    <w:p w:rsidR="0054361B" w:rsidRPr="00AD5928" w:rsidRDefault="0054361B" w:rsidP="0054361B">
      <w:pPr>
        <w:numPr>
          <w:ilvl w:val="0"/>
          <w:numId w:val="17"/>
        </w:numPr>
        <w:spacing w:after="0"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تحويل المستشفيات إلى القطاع الخاص وتشغيلها على أسس </w:t>
      </w:r>
      <w:r w:rsidRPr="00AD5928">
        <w:rPr>
          <w:rFonts w:ascii="Times New Roman" w:hAnsi="Times New Roman" w:cs="Traditional Arabic" w:hint="cs"/>
          <w:sz w:val="34"/>
          <w:szCs w:val="34"/>
          <w:rtl/>
        </w:rPr>
        <w:t>اقتصادية</w:t>
      </w:r>
      <w:r w:rsidRPr="00AD5928">
        <w:rPr>
          <w:rFonts w:ascii="Times New Roman" w:hAnsi="Times New Roman" w:cs="Traditional Arabic"/>
          <w:sz w:val="34"/>
          <w:szCs w:val="34"/>
          <w:rtl/>
        </w:rPr>
        <w:t xml:space="preserve"> بحيث تدفع لها الدولة تكلفة علاج كل مريض يحال إليها من مراكزها الصحية.</w:t>
      </w:r>
    </w:p>
    <w:p w:rsidR="0054361B" w:rsidRPr="00AD5928" w:rsidRDefault="0054361B" w:rsidP="0054361B">
      <w:pPr>
        <w:numPr>
          <w:ilvl w:val="0"/>
          <w:numId w:val="17"/>
        </w:numPr>
        <w:spacing w:after="0" w:line="240" w:lineRule="auto"/>
        <w:ind w:left="0"/>
        <w:jc w:val="lowKashida"/>
        <w:rPr>
          <w:rFonts w:ascii="Times New Roman" w:hAnsi="Times New Roman" w:cs="Traditional Arabic"/>
          <w:sz w:val="34"/>
          <w:szCs w:val="34"/>
        </w:rPr>
      </w:pPr>
      <w:r w:rsidRPr="00AD5928">
        <w:rPr>
          <w:rFonts w:ascii="Times New Roman" w:hAnsi="Times New Roman" w:cs="Traditional Arabic"/>
          <w:sz w:val="34"/>
          <w:szCs w:val="34"/>
          <w:rtl/>
        </w:rPr>
        <w:t>إنشاء مؤسسة عامة أو شركة مساهمة للمستشفيات ذات استقلال ومرونة إدارية ومالية تشارك الدولة في إدارتها وتتقاضى تكاليف العلاج من وزارة الصحة بالنسبة للمرضى الذي يتم تحويلها من مراكزها الصحية".</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وهذه الأهداف التي تضمنتها الخطة السابقة تشير بوضوح إلى أن الدولة تدرس باهتمام تطبيق خصخصة المستشفيات العامة التابعة لوزارة الصحة.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كما نصت خطة التنمية الصحية السابعة (1420-1425هـ) على التالي:</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 تشجيع القطاع الخاص على المشاركة بعمل أكبر في تمويل إنشاء المرافق الصحية وإدارتها".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كذلك نصت سياسات الخطة على التالي :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"إجراء دراسات جدوى لمختلف بدائل التمويل سواء في مجال إنشاء المرافق الصحية وتجهيزها أو في مجال تشغيلها بما في ذلك جدوى تخصيص بعض الخدمات أو المرافق الصحية".</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ولقد أقر المجلس الاقتصادي </w:t>
      </w:r>
      <w:r w:rsidRPr="00AD5928">
        <w:rPr>
          <w:rFonts w:ascii="Times New Roman" w:hAnsi="Times New Roman" w:cs="Traditional Arabic" w:hint="cs"/>
          <w:sz w:val="34"/>
          <w:szCs w:val="34"/>
          <w:rtl/>
        </w:rPr>
        <w:t>الأعلى</w:t>
      </w:r>
      <w:r w:rsidRPr="00AD5928">
        <w:rPr>
          <w:rFonts w:ascii="Times New Roman" w:hAnsi="Times New Roman" w:cs="Traditional Arabic"/>
          <w:sz w:val="34"/>
          <w:szCs w:val="34"/>
          <w:rtl/>
        </w:rPr>
        <w:t xml:space="preserve"> في جلسته المنعقدة في 1/12/1423هـ الموافق 3/2/2002م القطاعات المتاحة للتخصيص ومن بينها القطاع الصحي.</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وفي ذات الاتجاه صدر في 22 جمادي الآخرة 1422هـ قرار مجلس الوزراء القاضي بالموافقة على عمل </w:t>
      </w:r>
      <w:r w:rsidRPr="00AD5928">
        <w:rPr>
          <w:rFonts w:ascii="Times New Roman" w:hAnsi="Times New Roman" w:cs="Traditional Arabic" w:hint="cs"/>
          <w:sz w:val="34"/>
          <w:szCs w:val="34"/>
          <w:rtl/>
        </w:rPr>
        <w:t>الأطباء</w:t>
      </w:r>
      <w:r w:rsidRPr="00AD5928">
        <w:rPr>
          <w:rFonts w:ascii="Times New Roman" w:hAnsi="Times New Roman" w:cs="Traditional Arabic"/>
          <w:sz w:val="34"/>
          <w:szCs w:val="34"/>
          <w:rtl/>
        </w:rPr>
        <w:t xml:space="preserve"> السعوديين الاستشاريين العاملين في المؤسسات الصحية الحكومية خارج </w:t>
      </w:r>
      <w:r w:rsidRPr="00AD5928">
        <w:rPr>
          <w:rFonts w:ascii="Times New Roman" w:hAnsi="Times New Roman" w:cs="Traditional Arabic" w:hint="cs"/>
          <w:sz w:val="34"/>
          <w:szCs w:val="34"/>
          <w:rtl/>
        </w:rPr>
        <w:t>أوقات</w:t>
      </w:r>
      <w:r w:rsidRPr="00AD5928">
        <w:rPr>
          <w:rFonts w:ascii="Times New Roman" w:hAnsi="Times New Roman" w:cs="Traditional Arabic"/>
          <w:sz w:val="34"/>
          <w:szCs w:val="34"/>
          <w:rtl/>
        </w:rPr>
        <w:t xml:space="preserve"> الدوام الرسمي وفي أيام العطل الرسمية في المرافق الصحية الحكومية التي يعملون بها مقابل رسوم مالية.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lastRenderedPageBreak/>
        <w:t xml:space="preserve">        </w:t>
      </w:r>
      <w:r w:rsidRPr="00AD5928">
        <w:rPr>
          <w:rFonts w:ascii="Times New Roman" w:hAnsi="Times New Roman" w:cs="Traditional Arabic"/>
          <w:sz w:val="34"/>
          <w:szCs w:val="34"/>
          <w:rtl/>
        </w:rPr>
        <w:t>و</w:t>
      </w:r>
      <w:r w:rsidRPr="00AD5928">
        <w:rPr>
          <w:rFonts w:ascii="Times New Roman" w:hAnsi="Times New Roman" w:cs="Traditional Arabic" w:hint="cs"/>
          <w:sz w:val="34"/>
          <w:szCs w:val="34"/>
          <w:rtl/>
        </w:rPr>
        <w:t>يرى أحد الباحثين السعوديين أن</w:t>
      </w:r>
      <w:r w:rsidRPr="00AD5928">
        <w:rPr>
          <w:rFonts w:ascii="Times New Roman" w:hAnsi="Times New Roman" w:cs="Traditional Arabic"/>
          <w:sz w:val="34"/>
          <w:szCs w:val="34"/>
          <w:rtl/>
        </w:rPr>
        <w:t xml:space="preserve"> من أبرز المبررات التي تدفع إلى الأخذ </w:t>
      </w:r>
      <w:r w:rsidRPr="00AD5928">
        <w:rPr>
          <w:rFonts w:ascii="Times New Roman" w:hAnsi="Times New Roman" w:cs="Traditional Arabic" w:hint="cs"/>
          <w:sz w:val="34"/>
          <w:szCs w:val="34"/>
          <w:rtl/>
        </w:rPr>
        <w:t>بخصخصة المستشفيات العامة بالسعودية هي</w:t>
      </w:r>
      <w:r w:rsidRPr="00AD5928">
        <w:rPr>
          <w:rFonts w:ascii="Times New Roman" w:hAnsi="Times New Roman" w:cs="Traditional Arabic"/>
          <w:sz w:val="34"/>
          <w:szCs w:val="34"/>
          <w:rtl/>
        </w:rPr>
        <w:t>:</w:t>
      </w:r>
    </w:p>
    <w:p w:rsidR="0054361B" w:rsidRPr="00AD5928" w:rsidRDefault="0054361B" w:rsidP="0054361B">
      <w:pPr>
        <w:numPr>
          <w:ilvl w:val="0"/>
          <w:numId w:val="17"/>
        </w:numPr>
        <w:spacing w:after="0"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إن خدمات المستشفيات تعد من أغلى </w:t>
      </w:r>
      <w:r w:rsidRPr="00AD5928">
        <w:rPr>
          <w:rFonts w:ascii="Times New Roman" w:hAnsi="Times New Roman" w:cs="Traditional Arabic" w:hint="cs"/>
          <w:sz w:val="34"/>
          <w:szCs w:val="34"/>
          <w:rtl/>
        </w:rPr>
        <w:t>أنواع</w:t>
      </w:r>
      <w:r w:rsidRPr="00AD5928">
        <w:rPr>
          <w:rFonts w:ascii="Times New Roman" w:hAnsi="Times New Roman" w:cs="Traditional Arabic"/>
          <w:sz w:val="34"/>
          <w:szCs w:val="34"/>
          <w:rtl/>
        </w:rPr>
        <w:t xml:space="preserve"> الخدمات في المملكة وعلى مستوى العالم، وتشهد تصاعداً مستمراً يوماً بعد آخر.</w:t>
      </w:r>
    </w:p>
    <w:p w:rsidR="0054361B" w:rsidRPr="00AD5928" w:rsidRDefault="0054361B" w:rsidP="0054361B">
      <w:pPr>
        <w:numPr>
          <w:ilvl w:val="0"/>
          <w:numId w:val="17"/>
        </w:numPr>
        <w:spacing w:after="0" w:line="240" w:lineRule="auto"/>
        <w:ind w:left="0"/>
        <w:jc w:val="lowKashida"/>
        <w:rPr>
          <w:rFonts w:ascii="Times New Roman" w:hAnsi="Times New Roman" w:cs="Traditional Arabic"/>
          <w:sz w:val="34"/>
          <w:szCs w:val="34"/>
        </w:rPr>
      </w:pPr>
      <w:r w:rsidRPr="00AD5928">
        <w:rPr>
          <w:rFonts w:ascii="Times New Roman" w:hAnsi="Times New Roman" w:cs="Traditional Arabic"/>
          <w:sz w:val="34"/>
          <w:szCs w:val="34"/>
          <w:rtl/>
        </w:rPr>
        <w:t xml:space="preserve">إن الطلب على خدمات المستشفيات يشهد ازدياداً كبيراً نتيجة لعدة عوامل منها: النمو السكاني في المملكة البالغ 3.7% والذي يعد من أعلى المعدلات على مستوى العالم، إضافة إلى نمو الوعي الصحي، وارتفاع متوسط العمر المأمول للحياة </w:t>
      </w:r>
      <w:r w:rsidRPr="00AD5928">
        <w:rPr>
          <w:rFonts w:ascii="Times New Roman" w:hAnsi="Times New Roman" w:cs="Traditional Arabic"/>
          <w:sz w:val="34"/>
          <w:szCs w:val="34"/>
        </w:rPr>
        <w:t>Life Expectancy</w:t>
      </w:r>
      <w:r w:rsidRPr="00AD5928">
        <w:rPr>
          <w:rFonts w:ascii="Times New Roman" w:hAnsi="Times New Roman" w:cs="Traditional Arabic"/>
          <w:sz w:val="34"/>
          <w:szCs w:val="34"/>
          <w:rtl/>
        </w:rPr>
        <w:t xml:space="preserve"> الذي بلغ 72 عاماً، وتغير نمط الحياة في المجتمع السعودي الذي أصبح يميل إلى الخمول وقلة الحركة، تغير أنماط الأمراض </w:t>
      </w:r>
      <w:r w:rsidRPr="00AD5928">
        <w:rPr>
          <w:rFonts w:ascii="Times New Roman" w:hAnsi="Times New Roman" w:cs="Traditional Arabic"/>
          <w:sz w:val="34"/>
          <w:szCs w:val="34"/>
        </w:rPr>
        <w:t>Patterns of Diseases</w:t>
      </w:r>
      <w:r w:rsidRPr="00AD5928">
        <w:rPr>
          <w:rFonts w:ascii="Times New Roman" w:hAnsi="Times New Roman" w:cs="Traditional Arabic"/>
          <w:sz w:val="34"/>
          <w:szCs w:val="34"/>
          <w:rtl/>
        </w:rPr>
        <w:t xml:space="preserve">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الطبية كما أن عملية الخصخصة قد تؤدي إلى تقليص القوى العاملة الفائضة وهي المشكلة التي شهدتها بعض الدول، ولكنها وجدت علاجاً ناج</w:t>
      </w:r>
      <w:r w:rsidRPr="00AD5928">
        <w:rPr>
          <w:rFonts w:ascii="Times New Roman" w:hAnsi="Times New Roman" w:cs="Traditional Arabic" w:hint="cs"/>
          <w:sz w:val="34"/>
          <w:szCs w:val="34"/>
          <w:rtl/>
        </w:rPr>
        <w:t>ح</w:t>
      </w:r>
      <w:r w:rsidRPr="00AD5928">
        <w:rPr>
          <w:rFonts w:ascii="Times New Roman" w:hAnsi="Times New Roman" w:cs="Traditional Arabic"/>
          <w:sz w:val="34"/>
          <w:szCs w:val="34"/>
          <w:rtl/>
        </w:rPr>
        <w:t>اً في ماليزيا وسنغافورة –على</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سبيل المثال- حيث تم إعادة </w:t>
      </w:r>
      <w:r w:rsidRPr="00AD5928">
        <w:rPr>
          <w:rFonts w:ascii="Times New Roman" w:hAnsi="Times New Roman" w:cs="Traditional Arabic" w:hint="cs"/>
          <w:sz w:val="34"/>
          <w:szCs w:val="34"/>
          <w:rtl/>
        </w:rPr>
        <w:t>تأهيل</w:t>
      </w:r>
      <w:r w:rsidRPr="00AD5928">
        <w:rPr>
          <w:rFonts w:ascii="Times New Roman" w:hAnsi="Times New Roman" w:cs="Traditional Arabic"/>
          <w:sz w:val="34"/>
          <w:szCs w:val="34"/>
          <w:rtl/>
        </w:rPr>
        <w:t xml:space="preserve"> بعض القوى العاملة الفائضة وتبعاً تحولت إلى قوى منتجة حافظت على عملها.</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كما يذكر هذا الباحث</w:t>
      </w:r>
      <w:r w:rsidRPr="00AD5928">
        <w:rPr>
          <w:rFonts w:ascii="Times New Roman" w:hAnsi="Times New Roman" w:cs="Traditional Arabic"/>
          <w:sz w:val="34"/>
          <w:szCs w:val="34"/>
          <w:rtl/>
        </w:rPr>
        <w:t xml:space="preserve"> أن خصخصة المستشفيات العامة لا تعني تحميل المواطن أعباء مالية جديدة بقدر ما تعني إدخال أساليب تشغيل جديدة تعتمد الإدارة </w:t>
      </w:r>
      <w:r w:rsidRPr="00AD5928">
        <w:rPr>
          <w:rFonts w:ascii="Times New Roman" w:hAnsi="Times New Roman" w:cs="Traditional Arabic" w:hint="cs"/>
          <w:sz w:val="34"/>
          <w:szCs w:val="34"/>
          <w:rtl/>
        </w:rPr>
        <w:t>الاقتصادية</w:t>
      </w:r>
      <w:r w:rsidRPr="00AD5928">
        <w:rPr>
          <w:rFonts w:ascii="Times New Roman" w:hAnsi="Times New Roman" w:cs="Traditional Arabic"/>
          <w:sz w:val="34"/>
          <w:szCs w:val="34"/>
          <w:rtl/>
        </w:rPr>
        <w:t xml:space="preserve"> واحتواء التكاليف والفعالية والمرونة والاستخدام الأمثل للموارد المادية والبشرية والاعتناء بجودة الخدمات المقدمة للمرضى.</w:t>
      </w:r>
    </w:p>
    <w:p w:rsidR="0054361B" w:rsidRPr="00AD5928" w:rsidRDefault="0054361B" w:rsidP="0054361B">
      <w:pPr>
        <w:tabs>
          <w:tab w:val="left" w:pos="1076"/>
        </w:tabs>
        <w:spacing w:line="240" w:lineRule="auto"/>
        <w:jc w:val="both"/>
        <w:rPr>
          <w:rFonts w:ascii="Times New Roman" w:hAnsi="Times New Roman" w:cs="Traditional Arabic"/>
          <w:sz w:val="34"/>
          <w:szCs w:val="34"/>
          <w:rtl/>
        </w:rPr>
      </w:pPr>
    </w:p>
    <w:p w:rsidR="0054361B" w:rsidRPr="00AD5928" w:rsidRDefault="0054361B" w:rsidP="0054361B">
      <w:pPr>
        <w:tabs>
          <w:tab w:val="left" w:pos="1076"/>
        </w:tabs>
        <w:spacing w:line="240" w:lineRule="auto"/>
        <w:jc w:val="both"/>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rPr>
        <w:t>2-2-2- خصخصة الخدمات الصحية في مصر:</w:t>
      </w:r>
    </w:p>
    <w:p w:rsidR="0054361B" w:rsidRPr="00AD5928" w:rsidRDefault="0054361B" w:rsidP="0054361B">
      <w:pPr>
        <w:spacing w:line="240" w:lineRule="auto"/>
        <w:ind w:firstLine="360"/>
        <w:jc w:val="both"/>
        <w:rPr>
          <w:rFonts w:ascii="Times New Roman" w:hAnsi="Times New Roman" w:cs="Traditional Arabic"/>
          <w:sz w:val="34"/>
          <w:szCs w:val="34"/>
          <w:rtl/>
        </w:rPr>
      </w:pPr>
      <w:r w:rsidRPr="00AD5928">
        <w:rPr>
          <w:rFonts w:ascii="Times New Roman" w:hAnsi="Times New Roman" w:cs="Traditional Arabic"/>
          <w:sz w:val="34"/>
          <w:szCs w:val="34"/>
          <w:rtl/>
          <w:lang w:bidi="ar-EG"/>
        </w:rPr>
        <w:t xml:space="preserve">إن تطبيق سياسات خصخصة الصحة </w:t>
      </w:r>
      <w:r w:rsidRPr="00AD5928">
        <w:rPr>
          <w:rFonts w:ascii="Times New Roman" w:hAnsi="Times New Roman" w:cs="Traditional Arabic"/>
          <w:sz w:val="34"/>
          <w:szCs w:val="34"/>
          <w:rtl/>
        </w:rPr>
        <w:t xml:space="preserve">في مصر شأنها شأن كل سياسات الخصخصة قد مرت بمراحل طويلة تدريجية يتم من خلالها تغيير هيكلي في شكل القوانين والقواعد المنظمة </w:t>
      </w:r>
      <w:r w:rsidRPr="00AD5928">
        <w:rPr>
          <w:rFonts w:ascii="Times New Roman" w:hAnsi="Times New Roman" w:cs="Traditional Arabic" w:hint="cs"/>
          <w:sz w:val="34"/>
          <w:szCs w:val="34"/>
          <w:rtl/>
        </w:rPr>
        <w:t>للإدارة</w:t>
      </w:r>
      <w:r w:rsidRPr="00AD5928">
        <w:rPr>
          <w:rFonts w:ascii="Times New Roman" w:hAnsi="Times New Roman" w:cs="Traditional Arabic"/>
          <w:sz w:val="34"/>
          <w:szCs w:val="34"/>
          <w:rtl/>
        </w:rPr>
        <w:t xml:space="preserve"> والمؤسسات الصحية المختلفة كما يتم أيضا أثنائها تعويد متلقي الخدمات تدريجياٌ على قبول الخصخصة كحل أمثل لتحسين الخدمة.</w:t>
      </w:r>
    </w:p>
    <w:p w:rsidR="0054361B" w:rsidRPr="00AD5928" w:rsidRDefault="0054361B" w:rsidP="0054361B">
      <w:pPr>
        <w:tabs>
          <w:tab w:val="left" w:pos="1076"/>
        </w:tabs>
        <w:spacing w:line="240" w:lineRule="auto"/>
        <w:jc w:val="both"/>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وقد قامت دعوة الحكومة المصرية لخصخصة القطاع الصحي في مصر على فكرتين </w:t>
      </w:r>
      <w:r w:rsidRPr="00AD5928">
        <w:rPr>
          <w:rFonts w:ascii="Times New Roman" w:hAnsi="Times New Roman" w:cs="Traditional Arabic"/>
          <w:sz w:val="34"/>
          <w:szCs w:val="34"/>
          <w:rtl/>
        </w:rPr>
        <w:t>أساسيتين هما:</w:t>
      </w:r>
    </w:p>
    <w:p w:rsidR="0054361B" w:rsidRPr="00AD5928" w:rsidRDefault="0054361B" w:rsidP="0054361B">
      <w:pPr>
        <w:numPr>
          <w:ilvl w:val="0"/>
          <w:numId w:val="18"/>
        </w:numPr>
        <w:spacing w:after="0" w:line="240" w:lineRule="auto"/>
        <w:ind w:left="0" w:firstLine="8"/>
        <w:jc w:val="both"/>
        <w:rPr>
          <w:rFonts w:ascii="Times New Roman" w:hAnsi="Times New Roman" w:cs="Traditional Arabic"/>
          <w:b/>
          <w:bCs/>
          <w:sz w:val="34"/>
          <w:szCs w:val="34"/>
        </w:rPr>
      </w:pPr>
      <w:r w:rsidRPr="00AD5928">
        <w:rPr>
          <w:rFonts w:ascii="Times New Roman" w:hAnsi="Times New Roman" w:cs="Traditional Arabic"/>
          <w:b/>
          <w:bCs/>
          <w:sz w:val="34"/>
          <w:szCs w:val="34"/>
          <w:rtl/>
        </w:rPr>
        <w:lastRenderedPageBreak/>
        <w:t>عيوب النظام الحالي</w:t>
      </w:r>
      <w:r w:rsidRPr="00AD5928">
        <w:rPr>
          <w:rFonts w:ascii="Times New Roman" w:hAnsi="Times New Roman" w:cs="Traditional Arabic" w:hint="cs"/>
          <w:b/>
          <w:bCs/>
          <w:sz w:val="34"/>
          <w:szCs w:val="34"/>
          <w:rtl/>
        </w:rPr>
        <w:t>:</w:t>
      </w:r>
      <w:r w:rsidRPr="00AD5928">
        <w:rPr>
          <w:rFonts w:ascii="Times New Roman" w:hAnsi="Times New Roman" w:cs="Traditional Arabic"/>
          <w:b/>
          <w:bCs/>
          <w:sz w:val="34"/>
          <w:szCs w:val="34"/>
          <w:rtl/>
        </w:rPr>
        <w:t xml:space="preserve"> </w:t>
      </w:r>
    </w:p>
    <w:p w:rsidR="0054361B" w:rsidRPr="00AD5928" w:rsidRDefault="0054361B" w:rsidP="0054361B">
      <w:pPr>
        <w:spacing w:after="0" w:line="240" w:lineRule="auto"/>
        <w:jc w:val="both"/>
        <w:rPr>
          <w:rFonts w:ascii="Times New Roman" w:hAnsi="Times New Roman" w:cs="Traditional Arabic"/>
          <w:sz w:val="34"/>
          <w:szCs w:val="34"/>
        </w:rPr>
      </w:pPr>
      <w:r w:rsidRPr="00AD5928">
        <w:rPr>
          <w:rFonts w:ascii="Times New Roman" w:hAnsi="Times New Roman" w:cs="Traditional Arabic"/>
          <w:sz w:val="34"/>
          <w:szCs w:val="34"/>
          <w:rtl/>
        </w:rPr>
        <w:t>وتتلخص في نظر الحكومة العيوب والمشاكل التي يعانيها التأمين الصحي أو</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النظام الصحي بشكل عام في:</w:t>
      </w:r>
    </w:p>
    <w:p w:rsidR="0054361B" w:rsidRPr="00AD5928" w:rsidRDefault="0054361B" w:rsidP="0054361B">
      <w:pPr>
        <w:numPr>
          <w:ilvl w:val="1"/>
          <w:numId w:val="18"/>
        </w:numPr>
        <w:spacing w:after="0"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أن المشكلة الأولى للخدمات الصحية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مصر </w:t>
      </w:r>
      <w:r w:rsidRPr="00AD5928">
        <w:rPr>
          <w:rFonts w:ascii="Times New Roman" w:hAnsi="Times New Roman" w:cs="Traditional Arabic" w:hint="cs"/>
          <w:sz w:val="34"/>
          <w:szCs w:val="34"/>
          <w:rtl/>
        </w:rPr>
        <w:t>هي</w:t>
      </w:r>
      <w:r w:rsidRPr="00AD5928">
        <w:rPr>
          <w:rFonts w:ascii="Times New Roman" w:hAnsi="Times New Roman" w:cs="Traditional Arabic"/>
          <w:sz w:val="34"/>
          <w:szCs w:val="34"/>
          <w:rtl/>
        </w:rPr>
        <w:t xml:space="preserve"> الجودة وأنه حتى تتحقق </w:t>
      </w:r>
      <w:r w:rsidRPr="00AD5928">
        <w:rPr>
          <w:rFonts w:ascii="Times New Roman" w:hAnsi="Times New Roman" w:cs="Traditional Arabic" w:hint="cs"/>
          <w:sz w:val="34"/>
          <w:szCs w:val="34"/>
          <w:rtl/>
        </w:rPr>
        <w:t>هذه</w:t>
      </w:r>
      <w:r w:rsidRPr="00AD5928">
        <w:rPr>
          <w:rFonts w:ascii="Times New Roman" w:hAnsi="Times New Roman" w:cs="Traditional Arabic"/>
          <w:sz w:val="34"/>
          <w:szCs w:val="34"/>
          <w:rtl/>
        </w:rPr>
        <w:t xml:space="preserve"> الجودة لا بد من المنافسة التي يحققها بشكل كبير دخول القطاع الخاص.</w:t>
      </w:r>
    </w:p>
    <w:p w:rsidR="0054361B" w:rsidRPr="00AD5928" w:rsidRDefault="0054361B" w:rsidP="0054361B">
      <w:pPr>
        <w:numPr>
          <w:ilvl w:val="1"/>
          <w:numId w:val="18"/>
        </w:numPr>
        <w:spacing w:after="0"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أن الهيئة أو المؤسسة القائمة على الخدمة الصحية تقوم </w:t>
      </w:r>
      <w:r w:rsidRPr="00AD5928">
        <w:rPr>
          <w:rFonts w:ascii="Times New Roman" w:hAnsi="Times New Roman" w:cs="Traditional Arabic" w:hint="cs"/>
          <w:sz w:val="34"/>
          <w:szCs w:val="34"/>
          <w:rtl/>
        </w:rPr>
        <w:t>بالإدارة</w:t>
      </w:r>
      <w:r w:rsidRPr="00AD5928">
        <w:rPr>
          <w:rFonts w:ascii="Times New Roman" w:hAnsi="Times New Roman" w:cs="Traditional Arabic"/>
          <w:sz w:val="34"/>
          <w:szCs w:val="34"/>
          <w:rtl/>
        </w:rPr>
        <w:t xml:space="preserve"> وتقديم الخدمة والرقابة عليها وتولي </w:t>
      </w:r>
      <w:r w:rsidRPr="00AD5928">
        <w:rPr>
          <w:rFonts w:ascii="Times New Roman" w:hAnsi="Times New Roman" w:cs="Traditional Arabic" w:hint="cs"/>
          <w:sz w:val="34"/>
          <w:szCs w:val="34"/>
          <w:rtl/>
        </w:rPr>
        <w:t>مسؤولية</w:t>
      </w:r>
      <w:r w:rsidRPr="00AD5928">
        <w:rPr>
          <w:rFonts w:ascii="Times New Roman" w:hAnsi="Times New Roman" w:cs="Traditional Arabic"/>
          <w:sz w:val="34"/>
          <w:szCs w:val="34"/>
          <w:rtl/>
        </w:rPr>
        <w:t xml:space="preserve"> جمع الاشتراكات أو</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تمويل خدماتها مما يشتت و يوزع من مهام هذه المؤسسة بالشكل الذي يؤدي بالنهاية </w:t>
      </w:r>
      <w:r w:rsidRPr="00AD5928">
        <w:rPr>
          <w:rFonts w:ascii="Times New Roman" w:hAnsi="Times New Roman" w:cs="Traditional Arabic" w:hint="cs"/>
          <w:sz w:val="34"/>
          <w:szCs w:val="34"/>
          <w:rtl/>
        </w:rPr>
        <w:t>إلى</w:t>
      </w:r>
      <w:r w:rsidRPr="00AD5928">
        <w:rPr>
          <w:rFonts w:ascii="Times New Roman" w:hAnsi="Times New Roman" w:cs="Traditional Arabic"/>
          <w:sz w:val="34"/>
          <w:szCs w:val="34"/>
          <w:rtl/>
        </w:rPr>
        <w:t xml:space="preserve"> سوء الخدمات وأنه </w:t>
      </w:r>
      <w:r w:rsidRPr="00AD5928">
        <w:rPr>
          <w:rFonts w:ascii="Times New Roman" w:hAnsi="Times New Roman" w:cs="Traditional Arabic" w:hint="cs"/>
          <w:sz w:val="34"/>
          <w:szCs w:val="34"/>
          <w:rtl/>
        </w:rPr>
        <w:t>لإصلاح</w:t>
      </w:r>
      <w:r w:rsidRPr="00AD5928">
        <w:rPr>
          <w:rFonts w:ascii="Times New Roman" w:hAnsi="Times New Roman" w:cs="Traditional Arabic"/>
          <w:sz w:val="34"/>
          <w:szCs w:val="34"/>
          <w:rtl/>
        </w:rPr>
        <w:t xml:space="preserve"> هذا في نظرهم لابد من  فصل التمويل عن تقديم الخدمة.</w:t>
      </w:r>
    </w:p>
    <w:p w:rsidR="0054361B" w:rsidRPr="00AD5928" w:rsidRDefault="0054361B" w:rsidP="0054361B">
      <w:pPr>
        <w:numPr>
          <w:ilvl w:val="1"/>
          <w:numId w:val="18"/>
        </w:numPr>
        <w:spacing w:after="0"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المركزية ولتلافي هذا القيام بزيادة سلطة المحليات في التعاقد </w:t>
      </w:r>
      <w:r w:rsidRPr="00AD5928">
        <w:rPr>
          <w:rFonts w:ascii="Times New Roman" w:hAnsi="Times New Roman" w:cs="Traditional Arabic" w:hint="cs"/>
          <w:sz w:val="34"/>
          <w:szCs w:val="34"/>
          <w:rtl/>
        </w:rPr>
        <w:t>وإلغاء</w:t>
      </w:r>
      <w:r w:rsidRPr="00AD5928">
        <w:rPr>
          <w:rFonts w:ascii="Times New Roman" w:hAnsi="Times New Roman" w:cs="Traditional Arabic"/>
          <w:sz w:val="34"/>
          <w:szCs w:val="34"/>
          <w:rtl/>
        </w:rPr>
        <w:t xml:space="preserve"> التعاقدات المركزية.</w:t>
      </w:r>
    </w:p>
    <w:p w:rsidR="0054361B" w:rsidRPr="00AD5928" w:rsidRDefault="0054361B" w:rsidP="0054361B">
      <w:pPr>
        <w:numPr>
          <w:ilvl w:val="1"/>
          <w:numId w:val="18"/>
        </w:numPr>
        <w:spacing w:after="0"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عدم وجود المشاركة المجتمعية ولحدوث هذا يجب عدم الاكتفاء بدفع اشتراك، دفع ثلث ثمن الخدمة.</w:t>
      </w:r>
    </w:p>
    <w:p w:rsidR="0054361B" w:rsidRPr="00AD5928" w:rsidRDefault="0054361B" w:rsidP="0054361B">
      <w:pPr>
        <w:numPr>
          <w:ilvl w:val="1"/>
          <w:numId w:val="18"/>
        </w:numPr>
        <w:spacing w:after="0"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التمويل وتداعي النظام التمويلي الحالي للتأمين الصحي، وأن التأمين الحالي يعاني من عجز في ميزانياته</w:t>
      </w:r>
      <w:r w:rsidRPr="00AD5928">
        <w:rPr>
          <w:rFonts w:ascii="Times New Roman" w:hAnsi="Times New Roman" w:cs="Traditional Arabic" w:hint="cs"/>
          <w:sz w:val="34"/>
          <w:szCs w:val="34"/>
          <w:rtl/>
        </w:rPr>
        <w:t>.</w:t>
      </w:r>
    </w:p>
    <w:p w:rsidR="0054361B" w:rsidRPr="00AD5928" w:rsidRDefault="0054361B" w:rsidP="0054361B">
      <w:pPr>
        <w:spacing w:after="0"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  </w:t>
      </w:r>
    </w:p>
    <w:p w:rsidR="0054361B" w:rsidRPr="00AD5928" w:rsidRDefault="0054361B" w:rsidP="0054361B">
      <w:pPr>
        <w:pStyle w:val="a5"/>
        <w:numPr>
          <w:ilvl w:val="0"/>
          <w:numId w:val="18"/>
        </w:numPr>
        <w:spacing w:line="240" w:lineRule="auto"/>
        <w:ind w:left="0"/>
        <w:jc w:val="both"/>
        <w:rPr>
          <w:rFonts w:ascii="Times New Roman" w:hAnsi="Times New Roman" w:cs="Traditional Arabic"/>
          <w:b/>
          <w:bCs/>
          <w:sz w:val="34"/>
          <w:szCs w:val="34"/>
        </w:rPr>
      </w:pPr>
      <w:r w:rsidRPr="00AD5928">
        <w:rPr>
          <w:rFonts w:ascii="Times New Roman" w:hAnsi="Times New Roman" w:cs="Traditional Arabic"/>
          <w:b/>
          <w:bCs/>
          <w:sz w:val="34"/>
          <w:szCs w:val="34"/>
          <w:rtl/>
        </w:rPr>
        <w:t>مزايا النظام القادم</w:t>
      </w:r>
      <w:r w:rsidRPr="00AD5928">
        <w:rPr>
          <w:rFonts w:ascii="Times New Roman" w:hAnsi="Times New Roman" w:cs="Traditional Arabic" w:hint="cs"/>
          <w:b/>
          <w:bCs/>
          <w:sz w:val="34"/>
          <w:szCs w:val="34"/>
          <w:rtl/>
        </w:rPr>
        <w:t>:</w:t>
      </w:r>
    </w:p>
    <w:p w:rsidR="0054361B" w:rsidRPr="00AD5928" w:rsidRDefault="0054361B" w:rsidP="0054361B">
      <w:pPr>
        <w:numPr>
          <w:ilvl w:val="0"/>
          <w:numId w:val="19"/>
        </w:numPr>
        <w:spacing w:after="0" w:line="240" w:lineRule="auto"/>
        <w:ind w:left="0"/>
        <w:jc w:val="both"/>
        <w:rPr>
          <w:rFonts w:ascii="Times New Roman" w:hAnsi="Times New Roman" w:cs="Traditional Arabic"/>
          <w:b/>
          <w:bCs/>
          <w:sz w:val="34"/>
          <w:szCs w:val="34"/>
        </w:rPr>
      </w:pPr>
      <w:r w:rsidRPr="00AD5928">
        <w:rPr>
          <w:rFonts w:ascii="Times New Roman" w:hAnsi="Times New Roman" w:cs="Traditional Arabic"/>
          <w:b/>
          <w:bCs/>
          <w:sz w:val="34"/>
          <w:szCs w:val="34"/>
          <w:rtl/>
        </w:rPr>
        <w:t xml:space="preserve">التعميم </w:t>
      </w:r>
    </w:p>
    <w:p w:rsidR="0054361B" w:rsidRPr="00AD5928" w:rsidRDefault="0054361B" w:rsidP="0054361B">
      <w:pPr>
        <w:spacing w:line="240" w:lineRule="auto"/>
        <w:ind w:firstLine="72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الحديث على مد مظلة التأمين الصحي لتشمل كل </w:t>
      </w:r>
      <w:r w:rsidRPr="00AD5928">
        <w:rPr>
          <w:rFonts w:ascii="Times New Roman" w:hAnsi="Times New Roman" w:cs="Traditional Arabic" w:hint="cs"/>
          <w:sz w:val="34"/>
          <w:szCs w:val="34"/>
          <w:rtl/>
        </w:rPr>
        <w:t>أفراد</w:t>
      </w:r>
      <w:r w:rsidRPr="00AD5928">
        <w:rPr>
          <w:rFonts w:ascii="Times New Roman" w:hAnsi="Times New Roman" w:cs="Traditional Arabic"/>
          <w:sz w:val="34"/>
          <w:szCs w:val="34"/>
          <w:rtl/>
        </w:rPr>
        <w:t xml:space="preserve"> الشعب وبالتالي كسب تأييد الكثير</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من الفئات غير المدرجة في النظام الحالي.</w:t>
      </w:r>
    </w:p>
    <w:p w:rsidR="0054361B" w:rsidRPr="00AD5928" w:rsidRDefault="0054361B" w:rsidP="0054361B">
      <w:pPr>
        <w:numPr>
          <w:ilvl w:val="0"/>
          <w:numId w:val="19"/>
        </w:numPr>
        <w:spacing w:after="0" w:line="240" w:lineRule="auto"/>
        <w:ind w:left="0"/>
        <w:jc w:val="both"/>
        <w:rPr>
          <w:rFonts w:ascii="Times New Roman" w:hAnsi="Times New Roman" w:cs="Traditional Arabic"/>
          <w:b/>
          <w:bCs/>
          <w:sz w:val="34"/>
          <w:szCs w:val="34"/>
        </w:rPr>
      </w:pPr>
      <w:r w:rsidRPr="00AD5928">
        <w:rPr>
          <w:rFonts w:ascii="Times New Roman" w:hAnsi="Times New Roman" w:cs="Traditional Arabic"/>
          <w:b/>
          <w:bCs/>
          <w:sz w:val="34"/>
          <w:szCs w:val="34"/>
          <w:rtl/>
        </w:rPr>
        <w:t>حرية الاختيار</w:t>
      </w:r>
    </w:p>
    <w:p w:rsidR="0054361B" w:rsidRPr="00AD5928" w:rsidRDefault="0054361B" w:rsidP="0054361B">
      <w:pPr>
        <w:spacing w:line="240" w:lineRule="auto"/>
        <w:ind w:firstLine="72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 بأن المؤمن عليه سيحق له في ظل النظام الجديد اختيار الجهة أو المستشفي التي ستقوم بعلاجه ولن يكون مضطراً </w:t>
      </w:r>
      <w:r w:rsidRPr="00AD5928">
        <w:rPr>
          <w:rFonts w:ascii="Times New Roman" w:hAnsi="Times New Roman" w:cs="Traditional Arabic" w:hint="cs"/>
          <w:sz w:val="34"/>
          <w:szCs w:val="34"/>
          <w:rtl/>
        </w:rPr>
        <w:t>للانتظار</w:t>
      </w:r>
      <w:r w:rsidRPr="00AD5928">
        <w:rPr>
          <w:rFonts w:ascii="Times New Roman" w:hAnsi="Times New Roman" w:cs="Traditional Arabic"/>
          <w:sz w:val="34"/>
          <w:szCs w:val="34"/>
          <w:rtl/>
        </w:rPr>
        <w:t xml:space="preserve"> أو تقبل العلاج من جهة ذات جودة سيئة.</w:t>
      </w:r>
    </w:p>
    <w:p w:rsidR="0054361B" w:rsidRPr="00AD5928" w:rsidRDefault="0054361B" w:rsidP="0054361B">
      <w:pPr>
        <w:tabs>
          <w:tab w:val="left" w:pos="1076"/>
        </w:tabs>
        <w:spacing w:line="240" w:lineRule="auto"/>
        <w:jc w:val="both"/>
        <w:rPr>
          <w:rFonts w:ascii="Times New Roman" w:hAnsi="Times New Roman" w:cs="Traditional Arabic"/>
          <w:sz w:val="34"/>
          <w:szCs w:val="34"/>
          <w:rtl/>
        </w:rPr>
      </w:pPr>
    </w:p>
    <w:p w:rsidR="0054361B" w:rsidRPr="00AD5928" w:rsidRDefault="0054361B" w:rsidP="0054361B">
      <w:pPr>
        <w:spacing w:line="240" w:lineRule="auto"/>
        <w:ind w:firstLine="360"/>
        <w:jc w:val="both"/>
        <w:rPr>
          <w:rFonts w:ascii="Times New Roman" w:hAnsi="Times New Roman" w:cs="Traditional Arabic"/>
          <w:sz w:val="34"/>
          <w:szCs w:val="34"/>
          <w:rtl/>
        </w:rPr>
      </w:pPr>
      <w:r w:rsidRPr="00AD5928">
        <w:rPr>
          <w:rFonts w:ascii="Times New Roman" w:hAnsi="Times New Roman" w:cs="Traditional Arabic"/>
          <w:sz w:val="34"/>
          <w:szCs w:val="34"/>
          <w:rtl/>
        </w:rPr>
        <w:t>وربما قد عملت الحكومة المصرية بدفع من الهيئات الأجنبية جاهدة في قضية</w:t>
      </w:r>
      <w:r w:rsidRPr="00AD5928">
        <w:rPr>
          <w:rFonts w:ascii="Times New Roman" w:hAnsi="Times New Roman" w:cs="Traditional Arabic" w:hint="cs"/>
          <w:sz w:val="34"/>
          <w:szCs w:val="34"/>
          <w:rtl/>
        </w:rPr>
        <w:t xml:space="preserve"> خصخصة</w:t>
      </w:r>
      <w:r w:rsidRPr="00AD5928">
        <w:rPr>
          <w:rFonts w:ascii="Times New Roman" w:hAnsi="Times New Roman" w:cs="Traditional Arabic"/>
          <w:sz w:val="34"/>
          <w:szCs w:val="34"/>
          <w:rtl/>
        </w:rPr>
        <w:t xml:space="preserve"> الخدمات الصحية على اتجاهين:</w:t>
      </w:r>
    </w:p>
    <w:p w:rsidR="0054361B" w:rsidRPr="00AD5928" w:rsidRDefault="0054361B" w:rsidP="0054361B">
      <w:pPr>
        <w:numPr>
          <w:ilvl w:val="0"/>
          <w:numId w:val="21"/>
        </w:numPr>
        <w:spacing w:after="0" w:line="240" w:lineRule="auto"/>
        <w:ind w:left="0"/>
        <w:jc w:val="both"/>
        <w:rPr>
          <w:rFonts w:ascii="Times New Roman" w:hAnsi="Times New Roman" w:cs="Traditional Arabic"/>
          <w:b/>
          <w:bCs/>
          <w:sz w:val="34"/>
          <w:szCs w:val="34"/>
          <w:u w:val="single"/>
        </w:rPr>
      </w:pPr>
      <w:r w:rsidRPr="00AD5928">
        <w:rPr>
          <w:rFonts w:ascii="Times New Roman" w:hAnsi="Times New Roman" w:cs="Traditional Arabic"/>
          <w:b/>
          <w:bCs/>
          <w:sz w:val="34"/>
          <w:szCs w:val="34"/>
          <w:u w:val="single"/>
          <w:rtl/>
        </w:rPr>
        <w:lastRenderedPageBreak/>
        <w:t>الخصخصة من داخل الخدمات الصحية العامة تمهيد لفصل التمويل عن الخدمة وبيع المؤسسات التأمينية والعامة.</w:t>
      </w:r>
    </w:p>
    <w:p w:rsidR="0054361B" w:rsidRPr="00AD5928" w:rsidRDefault="0054361B" w:rsidP="0054361B">
      <w:pPr>
        <w:spacing w:before="120"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إن التجريف المتواصل والحفر تحت أساس المؤسسات الصحية العامة، والتبوير الطويل لإمكانات التأمين </w:t>
      </w:r>
      <w:r w:rsidRPr="00AD5928">
        <w:rPr>
          <w:rFonts w:ascii="Times New Roman" w:hAnsi="Times New Roman" w:cs="Traditional Arabic" w:hint="cs"/>
          <w:sz w:val="34"/>
          <w:szCs w:val="34"/>
          <w:rtl/>
        </w:rPr>
        <w:t>الصحي</w:t>
      </w:r>
      <w:r w:rsidRPr="00AD5928">
        <w:rPr>
          <w:rFonts w:ascii="Times New Roman" w:hAnsi="Times New Roman" w:cs="Traditional Arabic"/>
          <w:sz w:val="34"/>
          <w:szCs w:val="34"/>
          <w:rtl/>
        </w:rPr>
        <w:t xml:space="preserve"> وذلك عن طريق محاصرته تمويلياً وقطع إمداد الأطباء عنه والإساءة </w:t>
      </w:r>
      <w:r w:rsidRPr="00AD5928">
        <w:rPr>
          <w:rFonts w:ascii="Times New Roman" w:hAnsi="Times New Roman" w:cs="Traditional Arabic" w:hint="cs"/>
          <w:sz w:val="34"/>
          <w:szCs w:val="34"/>
          <w:rtl/>
        </w:rPr>
        <w:t>إلى</w:t>
      </w:r>
      <w:r w:rsidRPr="00AD5928">
        <w:rPr>
          <w:rFonts w:ascii="Times New Roman" w:hAnsi="Times New Roman" w:cs="Traditional Arabic"/>
          <w:sz w:val="34"/>
          <w:szCs w:val="34"/>
          <w:rtl/>
        </w:rPr>
        <w:t xml:space="preserve"> سمعته أدى </w:t>
      </w:r>
      <w:r w:rsidRPr="00AD5928">
        <w:rPr>
          <w:rFonts w:ascii="Times New Roman" w:hAnsi="Times New Roman" w:cs="Traditional Arabic" w:hint="cs"/>
          <w:sz w:val="34"/>
          <w:szCs w:val="34"/>
          <w:rtl/>
        </w:rPr>
        <w:t>إلى</w:t>
      </w:r>
      <w:r w:rsidRPr="00AD5928">
        <w:rPr>
          <w:rFonts w:ascii="Times New Roman" w:hAnsi="Times New Roman" w:cs="Traditional Arabic"/>
          <w:sz w:val="34"/>
          <w:szCs w:val="34"/>
          <w:rtl/>
        </w:rPr>
        <w:t xml:space="preserve"> فض الناس من حوله و"ليس هناك ما هو أقسى على بناء التضامن، من انفضاض المتضامنين من حول مشروعهم". وقد دارت سبل التجريف على طرق عدة نسوق منها </w:t>
      </w:r>
      <w:r w:rsidRPr="00AD5928">
        <w:rPr>
          <w:rFonts w:ascii="Times New Roman" w:hAnsi="Times New Roman" w:cs="Traditional Arabic" w:hint="cs"/>
          <w:sz w:val="34"/>
          <w:szCs w:val="34"/>
          <w:rtl/>
        </w:rPr>
        <w:t>الأتي</w:t>
      </w:r>
      <w:r w:rsidRPr="00AD5928">
        <w:rPr>
          <w:rFonts w:ascii="Times New Roman" w:hAnsi="Times New Roman" w:cs="Traditional Arabic"/>
          <w:sz w:val="34"/>
          <w:szCs w:val="34"/>
          <w:rtl/>
        </w:rPr>
        <w:t>:</w:t>
      </w:r>
    </w:p>
    <w:p w:rsidR="0054361B" w:rsidRPr="00AD5928" w:rsidRDefault="0054361B" w:rsidP="0054361B">
      <w:pPr>
        <w:numPr>
          <w:ilvl w:val="0"/>
          <w:numId w:val="20"/>
        </w:numPr>
        <w:spacing w:before="120" w:after="0"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تقليص أقسام العلاج </w:t>
      </w:r>
      <w:r w:rsidRPr="00AD5928">
        <w:rPr>
          <w:rFonts w:ascii="Times New Roman" w:hAnsi="Times New Roman" w:cs="Traditional Arabic" w:hint="cs"/>
          <w:sz w:val="34"/>
          <w:szCs w:val="34"/>
          <w:rtl/>
        </w:rPr>
        <w:t>المجاني</w:t>
      </w:r>
      <w:r w:rsidRPr="00AD5928">
        <w:rPr>
          <w:rFonts w:ascii="Times New Roman" w:hAnsi="Times New Roman" w:cs="Traditional Arabic"/>
          <w:sz w:val="34"/>
          <w:szCs w:val="34"/>
          <w:rtl/>
        </w:rPr>
        <w:t xml:space="preserve"> بالوحدات والمستشفيات الحكومية بحيث ينتظر الفقراء فحص الخبير </w:t>
      </w:r>
      <w:r w:rsidRPr="00AD5928">
        <w:rPr>
          <w:rFonts w:ascii="Times New Roman" w:hAnsi="Times New Roman" w:cs="Traditional Arabic" w:hint="cs"/>
          <w:sz w:val="34"/>
          <w:szCs w:val="34"/>
          <w:rtl/>
        </w:rPr>
        <w:t>الاجتماعي</w:t>
      </w:r>
      <w:r w:rsidRPr="00AD5928">
        <w:rPr>
          <w:rFonts w:ascii="Times New Roman" w:hAnsi="Times New Roman" w:cs="Traditional Arabic"/>
          <w:sz w:val="34"/>
          <w:szCs w:val="34"/>
          <w:rtl/>
        </w:rPr>
        <w:t>.</w:t>
      </w:r>
    </w:p>
    <w:p w:rsidR="0054361B" w:rsidRPr="00AD5928" w:rsidRDefault="0054361B" w:rsidP="0054361B">
      <w:pPr>
        <w:numPr>
          <w:ilvl w:val="0"/>
          <w:numId w:val="20"/>
        </w:numPr>
        <w:spacing w:before="120" w:after="0" w:line="240" w:lineRule="auto"/>
        <w:ind w:left="0"/>
        <w:jc w:val="both"/>
        <w:rPr>
          <w:rFonts w:ascii="Times New Roman" w:hAnsi="Times New Roman" w:cs="Traditional Arabic"/>
          <w:sz w:val="34"/>
          <w:szCs w:val="34"/>
          <w:rtl/>
        </w:rPr>
      </w:pPr>
      <w:r w:rsidRPr="00AD5928">
        <w:rPr>
          <w:rFonts w:ascii="Times New Roman" w:hAnsi="Times New Roman" w:cs="Traditional Arabic" w:hint="cs"/>
          <w:sz w:val="34"/>
          <w:szCs w:val="34"/>
          <w:rtl/>
        </w:rPr>
        <w:t>انتهاج</w:t>
      </w:r>
      <w:r w:rsidRPr="00AD5928">
        <w:rPr>
          <w:rFonts w:ascii="Times New Roman" w:hAnsi="Times New Roman" w:cs="Traditional Arabic"/>
          <w:sz w:val="34"/>
          <w:szCs w:val="34"/>
          <w:rtl/>
        </w:rPr>
        <w:t xml:space="preserve"> سياسة استعادة التكلفة </w:t>
      </w:r>
      <w:r w:rsidRPr="00AD5928">
        <w:rPr>
          <w:rFonts w:ascii="Times New Roman" w:hAnsi="Times New Roman" w:cs="Traditional Arabic"/>
          <w:sz w:val="34"/>
          <w:szCs w:val="34"/>
        </w:rPr>
        <w:t xml:space="preserve"> Cost Recovery Policy</w:t>
      </w:r>
      <w:r w:rsidRPr="00AD5928">
        <w:rPr>
          <w:rFonts w:ascii="Times New Roman" w:hAnsi="Times New Roman" w:cs="Traditional Arabic"/>
          <w:sz w:val="34"/>
          <w:szCs w:val="34"/>
          <w:rtl/>
        </w:rPr>
        <w:t>.</w:t>
      </w:r>
    </w:p>
    <w:p w:rsidR="0054361B" w:rsidRPr="00AD5928" w:rsidRDefault="0054361B" w:rsidP="0054361B">
      <w:pPr>
        <w:numPr>
          <w:ilvl w:val="0"/>
          <w:numId w:val="20"/>
        </w:numPr>
        <w:spacing w:before="120" w:after="0"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إنشاء أقسام العلاج </w:t>
      </w:r>
      <w:r w:rsidRPr="00AD5928">
        <w:rPr>
          <w:rFonts w:ascii="Times New Roman" w:hAnsi="Times New Roman" w:cs="Traditional Arabic" w:hint="cs"/>
          <w:sz w:val="34"/>
          <w:szCs w:val="34"/>
          <w:rtl/>
        </w:rPr>
        <w:t>الاقتصادي</w:t>
      </w:r>
      <w:r w:rsidRPr="00AD5928">
        <w:rPr>
          <w:rFonts w:ascii="Times New Roman" w:hAnsi="Times New Roman" w:cs="Traditional Arabic"/>
          <w:sz w:val="34"/>
          <w:szCs w:val="34"/>
          <w:rtl/>
        </w:rPr>
        <w:t xml:space="preserve"> بأجر لغير المؤمن عليهم، ثم العلاج </w:t>
      </w:r>
      <w:r w:rsidRPr="00AD5928">
        <w:rPr>
          <w:rFonts w:ascii="Times New Roman" w:hAnsi="Times New Roman" w:cs="Traditional Arabic" w:hint="cs"/>
          <w:sz w:val="34"/>
          <w:szCs w:val="34"/>
          <w:rtl/>
        </w:rPr>
        <w:t>الفندقي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الذي</w:t>
      </w:r>
      <w:r w:rsidRPr="00AD5928">
        <w:rPr>
          <w:rFonts w:ascii="Times New Roman" w:hAnsi="Times New Roman" w:cs="Traditional Arabic"/>
          <w:sz w:val="34"/>
          <w:szCs w:val="34"/>
          <w:rtl/>
        </w:rPr>
        <w:t xml:space="preserve"> يحصل فيه الطبيب على أتعابه من مريضه بعيادته الخاصة، ويوفر له أقصى فائدة من استضافته في خدمات المستشفي </w:t>
      </w:r>
      <w:r w:rsidRPr="00AD5928">
        <w:rPr>
          <w:rFonts w:ascii="Times New Roman" w:hAnsi="Times New Roman" w:cs="Traditional Arabic" w:hint="cs"/>
          <w:sz w:val="34"/>
          <w:szCs w:val="34"/>
          <w:rtl/>
        </w:rPr>
        <w:t>الحكومي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الإقامة السريرية والخدمة التمريضية والتحليل </w:t>
      </w:r>
      <w:r w:rsidRPr="00AD5928">
        <w:rPr>
          <w:rFonts w:ascii="Times New Roman" w:hAnsi="Times New Roman" w:cs="Traditional Arabic" w:hint="cs"/>
          <w:sz w:val="34"/>
          <w:szCs w:val="34"/>
          <w:rtl/>
        </w:rPr>
        <w:t>المعملي</w:t>
      </w:r>
      <w:r w:rsidRPr="00AD5928">
        <w:rPr>
          <w:rFonts w:ascii="Times New Roman" w:hAnsi="Times New Roman" w:cs="Traditional Arabic"/>
          <w:sz w:val="34"/>
          <w:szCs w:val="34"/>
          <w:rtl/>
        </w:rPr>
        <w:t xml:space="preserve">، أو الحصول على الأتعاب في العيادة الخاصة وإجراء الجراحة في القسم المجاني بالمستشفي الحكومي، وغيرها من أساليب التربح على حساب الفئات </w:t>
      </w:r>
      <w:r w:rsidRPr="00AD5928">
        <w:rPr>
          <w:rFonts w:ascii="Times New Roman" w:hAnsi="Times New Roman" w:cs="Traditional Arabic" w:hint="cs"/>
          <w:sz w:val="34"/>
          <w:szCs w:val="34"/>
          <w:rtl/>
        </w:rPr>
        <w:t>الأكثر</w:t>
      </w:r>
      <w:r w:rsidRPr="00AD5928">
        <w:rPr>
          <w:rFonts w:ascii="Times New Roman" w:hAnsi="Times New Roman" w:cs="Traditional Arabic"/>
          <w:sz w:val="34"/>
          <w:szCs w:val="34"/>
          <w:rtl/>
        </w:rPr>
        <w:t xml:space="preserve"> فقراً.</w:t>
      </w:r>
    </w:p>
    <w:p w:rsidR="0054361B" w:rsidRPr="00AD5928" w:rsidRDefault="0054361B" w:rsidP="0054361B">
      <w:pPr>
        <w:numPr>
          <w:ilvl w:val="0"/>
          <w:numId w:val="20"/>
        </w:numPr>
        <w:spacing w:before="120" w:after="0"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 وكانت أوسع خطوات الخصخصة للخدمات العامة من الداخل </w:t>
      </w:r>
      <w:r w:rsidRPr="00AD5928">
        <w:rPr>
          <w:rFonts w:ascii="Times New Roman" w:hAnsi="Times New Roman" w:cs="Traditional Arabic" w:hint="cs"/>
          <w:sz w:val="34"/>
          <w:szCs w:val="34"/>
          <w:rtl/>
        </w:rPr>
        <w:t>هي</w:t>
      </w:r>
      <w:r w:rsidRPr="00AD5928">
        <w:rPr>
          <w:rFonts w:ascii="Times New Roman" w:hAnsi="Times New Roman" w:cs="Traditional Arabic"/>
          <w:sz w:val="34"/>
          <w:szCs w:val="34"/>
          <w:rtl/>
        </w:rPr>
        <w:t xml:space="preserve"> "العلاج على نفقة الدولة"</w:t>
      </w:r>
    </w:p>
    <w:p w:rsidR="0054361B" w:rsidRPr="00AD5928" w:rsidRDefault="0054361B" w:rsidP="0054361B">
      <w:pPr>
        <w:numPr>
          <w:ilvl w:val="0"/>
          <w:numId w:val="22"/>
        </w:numPr>
        <w:spacing w:before="120" w:after="0"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وشكلت هذه الوسيلة أداة تجريبية لتعويد المرضى على فكرة البوليصة المقترحة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خطة الحزب </w:t>
      </w:r>
      <w:r w:rsidRPr="00AD5928">
        <w:rPr>
          <w:rFonts w:ascii="Times New Roman" w:hAnsi="Times New Roman" w:cs="Traditional Arabic" w:hint="cs"/>
          <w:sz w:val="34"/>
          <w:szCs w:val="34"/>
          <w:rtl/>
        </w:rPr>
        <w:t>الوطني</w:t>
      </w:r>
      <w:r w:rsidRPr="00AD5928">
        <w:rPr>
          <w:rFonts w:ascii="Times New Roman" w:hAnsi="Times New Roman" w:cs="Traditional Arabic"/>
          <w:sz w:val="34"/>
          <w:szCs w:val="34"/>
          <w:rtl/>
        </w:rPr>
        <w:t xml:space="preserve"> مؤخراً.</w:t>
      </w:r>
    </w:p>
    <w:p w:rsidR="0054361B" w:rsidRPr="00AD5928" w:rsidRDefault="0054361B" w:rsidP="0054361B">
      <w:pPr>
        <w:numPr>
          <w:ilvl w:val="0"/>
          <w:numId w:val="22"/>
        </w:numPr>
        <w:spacing w:before="120" w:after="0"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 وقد لعبت الأموال المحصلة من العلاج </w:t>
      </w:r>
      <w:r w:rsidRPr="00AD5928">
        <w:rPr>
          <w:rFonts w:ascii="Times New Roman" w:hAnsi="Times New Roman" w:cs="Traditional Arabic" w:hint="cs"/>
          <w:sz w:val="34"/>
          <w:szCs w:val="34"/>
          <w:rtl/>
        </w:rPr>
        <w:t>الجزئي</w:t>
      </w:r>
      <w:r w:rsidRPr="00AD5928">
        <w:rPr>
          <w:rFonts w:ascii="Times New Roman" w:hAnsi="Times New Roman" w:cs="Traditional Arabic"/>
          <w:sz w:val="34"/>
          <w:szCs w:val="34"/>
          <w:rtl/>
        </w:rPr>
        <w:t xml:space="preserve"> على نفقة الدولة دوراً مقصوداً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فتح شهية الأطباء والجراحين </w:t>
      </w:r>
      <w:r w:rsidRPr="00AD5928">
        <w:rPr>
          <w:rFonts w:ascii="Times New Roman" w:hAnsi="Times New Roman" w:cs="Traditional Arabic" w:hint="cs"/>
          <w:sz w:val="34"/>
          <w:szCs w:val="34"/>
          <w:rtl/>
        </w:rPr>
        <w:t>ومديري</w:t>
      </w:r>
      <w:r w:rsidRPr="00AD5928">
        <w:rPr>
          <w:rFonts w:ascii="Times New Roman" w:hAnsi="Times New Roman" w:cs="Traditional Arabic"/>
          <w:sz w:val="34"/>
          <w:szCs w:val="34"/>
          <w:rtl/>
        </w:rPr>
        <w:t xml:space="preserve"> مستشفيات  اليوم الواحد وبقية أعضاء الإدارة، لتكوين مهارات الطبيب "كرجل أعمال"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مؤسسته العامة،كما أشارت إلى ذلك بوضوح دراسات المستشارين الأجانب الموجودين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مصر</w:t>
      </w:r>
    </w:p>
    <w:p w:rsidR="0054361B" w:rsidRPr="00AD5928" w:rsidRDefault="0054361B" w:rsidP="0054361B">
      <w:pPr>
        <w:numPr>
          <w:ilvl w:val="0"/>
          <w:numId w:val="22"/>
        </w:numPr>
        <w:spacing w:before="120" w:after="0"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وقد مهد أسلوب " العلاج على نفقة الدولة" الطريق أمام وزارة الصحة </w:t>
      </w:r>
      <w:r w:rsidRPr="00AD5928">
        <w:rPr>
          <w:rFonts w:ascii="Times New Roman" w:hAnsi="Times New Roman" w:cs="Traditional Arabic" w:hint="cs"/>
          <w:sz w:val="34"/>
          <w:szCs w:val="34"/>
          <w:rtl/>
        </w:rPr>
        <w:t>لكي</w:t>
      </w:r>
      <w:r w:rsidRPr="00AD5928">
        <w:rPr>
          <w:rFonts w:ascii="Times New Roman" w:hAnsi="Times New Roman" w:cs="Traditional Arabic"/>
          <w:sz w:val="34"/>
          <w:szCs w:val="34"/>
          <w:rtl/>
        </w:rPr>
        <w:t xml:space="preserve"> تسفر عن نيتها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التخلي</w:t>
      </w:r>
      <w:r w:rsidRPr="00AD5928">
        <w:rPr>
          <w:rFonts w:ascii="Times New Roman" w:hAnsi="Times New Roman" w:cs="Traditional Arabic"/>
          <w:sz w:val="34"/>
          <w:szCs w:val="34"/>
          <w:rtl/>
        </w:rPr>
        <w:t xml:space="preserve"> عن أداء الخدمة، لا </w:t>
      </w:r>
      <w:r w:rsidRPr="00AD5928">
        <w:rPr>
          <w:rFonts w:ascii="Times New Roman" w:hAnsi="Times New Roman" w:cs="Traditional Arabic" w:hint="cs"/>
          <w:sz w:val="34"/>
          <w:szCs w:val="34"/>
          <w:rtl/>
        </w:rPr>
        <w:t>لضمها</w:t>
      </w:r>
      <w:r w:rsidRPr="00AD5928">
        <w:rPr>
          <w:rFonts w:ascii="Times New Roman" w:hAnsi="Times New Roman" w:cs="Traditional Arabic"/>
          <w:sz w:val="34"/>
          <w:szCs w:val="34"/>
          <w:rtl/>
        </w:rPr>
        <w:t xml:space="preserve"> إلى منظومة التأمين </w:t>
      </w:r>
      <w:r w:rsidRPr="00AD5928">
        <w:rPr>
          <w:rFonts w:ascii="Times New Roman" w:hAnsi="Times New Roman" w:cs="Traditional Arabic" w:hint="cs"/>
          <w:sz w:val="34"/>
          <w:szCs w:val="34"/>
          <w:rtl/>
        </w:rPr>
        <w:t>الصحي</w:t>
      </w:r>
      <w:r w:rsidRPr="00AD5928">
        <w:rPr>
          <w:rFonts w:ascii="Times New Roman" w:hAnsi="Times New Roman" w:cs="Traditional Arabic"/>
          <w:sz w:val="34"/>
          <w:szCs w:val="34"/>
          <w:rtl/>
        </w:rPr>
        <w:t xml:space="preserve"> وإنما لتهريب المؤسسات العامة وحجبها عن الملكية الاجتماعية للأمة، من خلال خطة يجرى الحديث عنها تحت شعار "اللامركزية".</w:t>
      </w:r>
    </w:p>
    <w:p w:rsidR="0054361B" w:rsidRPr="00AD5928" w:rsidRDefault="0054361B" w:rsidP="0054361B">
      <w:pPr>
        <w:spacing w:before="120" w:after="0" w:line="240" w:lineRule="auto"/>
        <w:jc w:val="both"/>
        <w:rPr>
          <w:rFonts w:ascii="Times New Roman" w:hAnsi="Times New Roman" w:cs="Traditional Arabic"/>
          <w:sz w:val="34"/>
          <w:szCs w:val="34"/>
        </w:rPr>
      </w:pPr>
    </w:p>
    <w:p w:rsidR="0054361B" w:rsidRPr="00AD5928" w:rsidRDefault="0054361B" w:rsidP="0054361B">
      <w:pPr>
        <w:numPr>
          <w:ilvl w:val="0"/>
          <w:numId w:val="21"/>
        </w:numPr>
        <w:spacing w:after="0" w:line="240" w:lineRule="auto"/>
        <w:ind w:left="0"/>
        <w:jc w:val="both"/>
        <w:rPr>
          <w:rFonts w:ascii="Times New Roman" w:hAnsi="Times New Roman" w:cs="Traditional Arabic"/>
          <w:b/>
          <w:bCs/>
          <w:sz w:val="34"/>
          <w:szCs w:val="34"/>
          <w:u w:val="single"/>
        </w:rPr>
      </w:pPr>
      <w:r w:rsidRPr="00AD5928">
        <w:rPr>
          <w:rFonts w:ascii="Times New Roman" w:hAnsi="Times New Roman" w:cs="Traditional Arabic"/>
          <w:b/>
          <w:bCs/>
          <w:sz w:val="34"/>
          <w:szCs w:val="34"/>
          <w:u w:val="single"/>
          <w:rtl/>
        </w:rPr>
        <w:t>الخصخصة عن طريق ما</w:t>
      </w:r>
      <w:r w:rsidRPr="00AD5928">
        <w:rPr>
          <w:rFonts w:ascii="Times New Roman" w:hAnsi="Times New Roman" w:cs="Traditional Arabic" w:hint="cs"/>
          <w:b/>
          <w:bCs/>
          <w:sz w:val="34"/>
          <w:szCs w:val="34"/>
          <w:u w:val="single"/>
          <w:rtl/>
        </w:rPr>
        <w:t xml:space="preserve"> </w:t>
      </w:r>
      <w:r w:rsidRPr="00AD5928">
        <w:rPr>
          <w:rFonts w:ascii="Times New Roman" w:hAnsi="Times New Roman" w:cs="Traditional Arabic"/>
          <w:b/>
          <w:bCs/>
          <w:sz w:val="34"/>
          <w:szCs w:val="34"/>
          <w:u w:val="single"/>
          <w:rtl/>
        </w:rPr>
        <w:t>يعرف باستراتيجيات الانفتاح وتحت مسمى الاصلاح الصحي</w:t>
      </w:r>
    </w:p>
    <w:p w:rsidR="0054361B" w:rsidRPr="00AD5928" w:rsidRDefault="0054361B" w:rsidP="0054361B">
      <w:pPr>
        <w:numPr>
          <w:ilvl w:val="1"/>
          <w:numId w:val="21"/>
        </w:numPr>
        <w:spacing w:after="0" w:line="240" w:lineRule="auto"/>
        <w:ind w:left="0"/>
        <w:jc w:val="both"/>
        <w:rPr>
          <w:rFonts w:ascii="Times New Roman" w:hAnsi="Times New Roman" w:cs="Traditional Arabic"/>
          <w:b/>
          <w:bCs/>
          <w:sz w:val="34"/>
          <w:szCs w:val="34"/>
          <w:u w:val="single"/>
        </w:rPr>
      </w:pPr>
      <w:r w:rsidRPr="00AD5928">
        <w:rPr>
          <w:rFonts w:ascii="Times New Roman" w:hAnsi="Times New Roman" w:cs="Traditional Arabic"/>
          <w:b/>
          <w:bCs/>
          <w:sz w:val="34"/>
          <w:szCs w:val="34"/>
          <w:u w:val="single"/>
          <w:rtl/>
        </w:rPr>
        <w:t>مرحلة السبعينات</w:t>
      </w:r>
      <w:r w:rsidRPr="00AD5928">
        <w:rPr>
          <w:rFonts w:ascii="Times New Roman" w:hAnsi="Times New Roman" w:cs="Traditional Arabic"/>
          <w:sz w:val="34"/>
          <w:szCs w:val="34"/>
          <w:rtl/>
        </w:rPr>
        <w:t xml:space="preserve"> </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وهي المرحلة التي عرفت بمرحلة سياسات الباب المفتوح والتي كان لها بالغ </w:t>
      </w:r>
      <w:r w:rsidRPr="00AD5928">
        <w:rPr>
          <w:rFonts w:ascii="Times New Roman" w:hAnsi="Times New Roman" w:cs="Traditional Arabic" w:hint="cs"/>
          <w:sz w:val="34"/>
          <w:szCs w:val="34"/>
          <w:rtl/>
        </w:rPr>
        <w:t>الأثر</w:t>
      </w:r>
      <w:r w:rsidRPr="00AD5928">
        <w:rPr>
          <w:rFonts w:ascii="Times New Roman" w:hAnsi="Times New Roman" w:cs="Traditional Arabic"/>
          <w:sz w:val="34"/>
          <w:szCs w:val="34"/>
          <w:rtl/>
        </w:rPr>
        <w:t xml:space="preserve"> على الاقتصاد كما قدمت ارض خصبة لما يعرف بمشاريع </w:t>
      </w:r>
      <w:r w:rsidRPr="00AD5928">
        <w:rPr>
          <w:rFonts w:ascii="Times New Roman" w:hAnsi="Times New Roman" w:cs="Traditional Arabic" w:hint="cs"/>
          <w:sz w:val="34"/>
          <w:szCs w:val="34"/>
          <w:rtl/>
        </w:rPr>
        <w:t>الإصلاح</w:t>
      </w:r>
      <w:r w:rsidRPr="00AD5928">
        <w:rPr>
          <w:rFonts w:ascii="Times New Roman" w:hAnsi="Times New Roman" w:cs="Traditional Arabic"/>
          <w:sz w:val="34"/>
          <w:szCs w:val="34"/>
          <w:rtl/>
        </w:rPr>
        <w:t xml:space="preserve"> الصحي فقد أخذت في هذه الفترة مؤسسات المعونة </w:t>
      </w:r>
      <w:r w:rsidRPr="00AD5928">
        <w:rPr>
          <w:rFonts w:ascii="Times New Roman" w:hAnsi="Times New Roman" w:cs="Traditional Arabic" w:hint="cs"/>
          <w:sz w:val="34"/>
          <w:szCs w:val="34"/>
          <w:rtl/>
        </w:rPr>
        <w:t>الأمريكية</w:t>
      </w:r>
      <w:r w:rsidRPr="00AD5928">
        <w:rPr>
          <w:rFonts w:ascii="Times New Roman" w:hAnsi="Times New Roman" w:cs="Traditional Arabic"/>
          <w:sz w:val="34"/>
          <w:szCs w:val="34"/>
          <w:rtl/>
        </w:rPr>
        <w:t xml:space="preserve"> والبنك الدولي في كتابة التقارير وتنفيذ المشاريع والتي يعتبر من أهمها في هذا الوقت هو</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البدء لتحضير مشروع  </w:t>
      </w:r>
      <w:r w:rsidRPr="00AD5928">
        <w:rPr>
          <w:rFonts w:ascii="Times New Roman" w:hAnsi="Times New Roman" w:cs="Traditional Arabic"/>
          <w:sz w:val="34"/>
          <w:szCs w:val="34"/>
        </w:rPr>
        <w:t xml:space="preserve">cost recovery </w:t>
      </w:r>
      <w:r w:rsidRPr="00AD5928">
        <w:rPr>
          <w:rFonts w:ascii="Times New Roman" w:hAnsi="Times New Roman" w:cs="Traditional Arabic"/>
          <w:sz w:val="34"/>
          <w:szCs w:val="34"/>
          <w:rtl/>
        </w:rPr>
        <w:t xml:space="preserve"> وهو مشروع يمكن المستشفيات من استعادة تكلفة العلاج، وكانت هذه الفكرة مقدمة لخصخصة العلاج  بالمستشفيات لغير الخاضعين للتأمين الصحي،</w:t>
      </w:r>
      <w:r w:rsidRPr="00AD5928">
        <w:rPr>
          <w:rFonts w:ascii="Times New Roman" w:hAnsi="Times New Roman" w:cs="Traditional Arabic"/>
          <w:sz w:val="34"/>
          <w:szCs w:val="34"/>
          <w:rtl/>
          <w:lang w:bidi="ar-EG"/>
        </w:rPr>
        <w:t xml:space="preserve"> </w:t>
      </w:r>
      <w:r w:rsidRPr="00AD5928">
        <w:rPr>
          <w:rFonts w:ascii="Times New Roman" w:hAnsi="Times New Roman" w:cs="Traditional Arabic"/>
          <w:sz w:val="34"/>
          <w:szCs w:val="34"/>
          <w:rtl/>
        </w:rPr>
        <w:t>وتمثلت نصائح استعادة التكلفة في صور متعددة للحصول على العلاج في المستشفيات العامة، بعد تغيير متواصل داخلي قانوني مستتر ومتوالي في اللوائح المنظمة لعمل المستشفيات والعيادات والصيدليات الحكومية، دون عرضها على المجالس النيابية.</w:t>
      </w:r>
    </w:p>
    <w:p w:rsidR="0054361B" w:rsidRPr="00AD5928" w:rsidRDefault="0054361B" w:rsidP="0054361B">
      <w:pPr>
        <w:spacing w:line="240" w:lineRule="auto"/>
        <w:jc w:val="both"/>
        <w:rPr>
          <w:rFonts w:ascii="Times New Roman" w:hAnsi="Times New Roman" w:cs="Traditional Arabic"/>
          <w:color w:val="FF0000"/>
          <w:sz w:val="34"/>
          <w:szCs w:val="34"/>
          <w:rtl/>
          <w:lang w:val="fr-FR"/>
        </w:rPr>
      </w:pPr>
    </w:p>
    <w:p w:rsidR="0054361B" w:rsidRPr="00AD5928" w:rsidRDefault="0054361B" w:rsidP="0054361B">
      <w:pPr>
        <w:numPr>
          <w:ilvl w:val="1"/>
          <w:numId w:val="21"/>
        </w:numPr>
        <w:spacing w:after="0" w:line="240" w:lineRule="auto"/>
        <w:ind w:left="0"/>
        <w:jc w:val="both"/>
        <w:rPr>
          <w:rFonts w:ascii="Times New Roman" w:hAnsi="Times New Roman" w:cs="Traditional Arabic"/>
          <w:b/>
          <w:bCs/>
          <w:sz w:val="34"/>
          <w:szCs w:val="34"/>
          <w:u w:val="single"/>
        </w:rPr>
      </w:pPr>
      <w:r w:rsidRPr="00AD5928">
        <w:rPr>
          <w:rFonts w:ascii="Times New Roman" w:hAnsi="Times New Roman" w:cs="Traditional Arabic"/>
          <w:b/>
          <w:bCs/>
          <w:sz w:val="34"/>
          <w:szCs w:val="34"/>
          <w:u w:val="single"/>
          <w:rtl/>
        </w:rPr>
        <w:t>مرحلة الثمانينات</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وفي هذه المرحلة وبعد دراسة صندوق النقد الدولي 1982 وثلة من دراسات جامعة هارفارد</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قدمت هيئة المعونة </w:t>
      </w:r>
      <w:r w:rsidRPr="00AD5928">
        <w:rPr>
          <w:rFonts w:ascii="Times New Roman" w:hAnsi="Times New Roman" w:cs="Traditional Arabic" w:hint="cs"/>
          <w:sz w:val="34"/>
          <w:szCs w:val="34"/>
          <w:rtl/>
        </w:rPr>
        <w:t>الأمريكية</w:t>
      </w:r>
      <w:r w:rsidRPr="00AD5928">
        <w:rPr>
          <w:rFonts w:ascii="Times New Roman" w:hAnsi="Times New Roman" w:cs="Traditional Arabic"/>
          <w:sz w:val="34"/>
          <w:szCs w:val="34"/>
          <w:rtl/>
        </w:rPr>
        <w:t xml:space="preserve"> أربع خطوات لما سمته </w:t>
      </w:r>
      <w:r w:rsidRPr="00AD5928">
        <w:rPr>
          <w:rFonts w:ascii="Times New Roman" w:hAnsi="Times New Roman" w:cs="Traditional Arabic" w:hint="cs"/>
          <w:sz w:val="34"/>
          <w:szCs w:val="34"/>
          <w:rtl/>
        </w:rPr>
        <w:t>الإصلاح</w:t>
      </w:r>
      <w:r w:rsidRPr="00AD5928">
        <w:rPr>
          <w:rFonts w:ascii="Times New Roman" w:hAnsi="Times New Roman" w:cs="Traditional Arabic"/>
          <w:sz w:val="34"/>
          <w:szCs w:val="34"/>
          <w:rtl/>
        </w:rPr>
        <w:t xml:space="preserve"> الجزئي التمهيدي كانت امتداد لخطوات </w:t>
      </w:r>
      <w:r w:rsidRPr="00AD5928">
        <w:rPr>
          <w:rFonts w:ascii="Times New Roman" w:hAnsi="Times New Roman" w:cs="Traditional Arabic" w:hint="cs"/>
          <w:sz w:val="34"/>
          <w:szCs w:val="34"/>
          <w:rtl/>
        </w:rPr>
        <w:t>إصلاح</w:t>
      </w:r>
      <w:r w:rsidRPr="00AD5928">
        <w:rPr>
          <w:rFonts w:ascii="Times New Roman" w:hAnsi="Times New Roman" w:cs="Traditional Arabic"/>
          <w:sz w:val="34"/>
          <w:szCs w:val="34"/>
          <w:rtl/>
        </w:rPr>
        <w:t xml:space="preserve"> السبعينات  وتتلخص الخطوات في التالي:</w:t>
      </w:r>
    </w:p>
    <w:p w:rsidR="0054361B" w:rsidRPr="00AD5928" w:rsidRDefault="0054361B" w:rsidP="0054361B">
      <w:pPr>
        <w:numPr>
          <w:ilvl w:val="0"/>
          <w:numId w:val="23"/>
        </w:numPr>
        <w:spacing w:after="0"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برامج "تحسين الجودة" التي لا تزيد عن كونها ستاراً لإقناع الشعب بتخليه عن مؤسساته التأمينية المجرفة والمثقلة بالعمل، ومعالجة المرضى بدواء جانبي مقلل للألم.   كما قدمت هذه البرامج فكراً يدعو إلى تأهيل الطبيب الشاب لكي يصبح رجل أعمال يحقق أهدافاً للتوازن المالي للقيادة أو المؤسسة التي يعمل بها، و ينتظر منحه حافزاً مالياً يزيد عن راتبه إذا حقق مضمون الخطة الموضوعة له.</w:t>
      </w:r>
    </w:p>
    <w:p w:rsidR="0054361B" w:rsidRPr="00AD5928" w:rsidRDefault="0054361B" w:rsidP="0054361B">
      <w:pPr>
        <w:numPr>
          <w:ilvl w:val="0"/>
          <w:numId w:val="23"/>
        </w:numPr>
        <w:spacing w:after="0" w:line="240" w:lineRule="auto"/>
        <w:ind w:left="0"/>
        <w:jc w:val="both"/>
        <w:rPr>
          <w:rFonts w:ascii="Times New Roman" w:hAnsi="Times New Roman" w:cs="Traditional Arabic"/>
          <w:sz w:val="34"/>
          <w:szCs w:val="34"/>
        </w:rPr>
      </w:pPr>
      <w:r w:rsidRPr="00AD5928">
        <w:rPr>
          <w:rFonts w:ascii="Times New Roman" w:hAnsi="Times New Roman" w:cs="Traditional Arabic" w:hint="cs"/>
          <w:sz w:val="34"/>
          <w:szCs w:val="34"/>
          <w:rtl/>
        </w:rPr>
        <w:t>وإذا</w:t>
      </w:r>
      <w:r w:rsidRPr="00AD5928">
        <w:rPr>
          <w:rFonts w:ascii="Times New Roman" w:hAnsi="Times New Roman" w:cs="Traditional Arabic"/>
          <w:sz w:val="34"/>
          <w:szCs w:val="34"/>
          <w:rtl/>
        </w:rPr>
        <w:t xml:space="preserve"> نجحت المؤسسة</w:t>
      </w:r>
      <w:r w:rsidRPr="00AD5928">
        <w:rPr>
          <w:rFonts w:ascii="Times New Roman" w:hAnsi="Times New Roman" w:cs="Traditional Arabic"/>
          <w:sz w:val="34"/>
          <w:szCs w:val="34"/>
          <w:rtl/>
          <w:lang w:bidi="ar-EG"/>
        </w:rPr>
        <w:t xml:space="preserve"> </w:t>
      </w:r>
      <w:r w:rsidRPr="00AD5928">
        <w:rPr>
          <w:rFonts w:ascii="Times New Roman" w:hAnsi="Times New Roman" w:cs="Traditional Arabic"/>
          <w:sz w:val="34"/>
          <w:szCs w:val="34"/>
          <w:rtl/>
        </w:rPr>
        <w:t>التي يعمل فيها الأطباء كرجال الأعمال الجدد في تقديم الخدمات المحدودة، أمكن منح المؤسسة شهادة "الاعتماد".</w:t>
      </w:r>
    </w:p>
    <w:p w:rsidR="0054361B" w:rsidRPr="00AD5928" w:rsidRDefault="0054361B" w:rsidP="0054361B">
      <w:pPr>
        <w:numPr>
          <w:ilvl w:val="0"/>
          <w:numId w:val="23"/>
        </w:numPr>
        <w:spacing w:after="0"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وصاحب هذه </w:t>
      </w:r>
      <w:r w:rsidRPr="00AD5928">
        <w:rPr>
          <w:rFonts w:ascii="Times New Roman" w:hAnsi="Times New Roman" w:cs="Traditional Arabic" w:hint="cs"/>
          <w:sz w:val="34"/>
          <w:szCs w:val="34"/>
          <w:rtl/>
        </w:rPr>
        <w:t>الإصلاحات</w:t>
      </w:r>
      <w:r w:rsidRPr="00AD5928">
        <w:rPr>
          <w:rFonts w:ascii="Times New Roman" w:hAnsi="Times New Roman" w:cs="Traditional Arabic"/>
          <w:sz w:val="34"/>
          <w:szCs w:val="34"/>
          <w:rtl/>
        </w:rPr>
        <w:t xml:space="preserve"> المحدودة تحت عنوان"الجودة واعتماد المؤسسات" برامج استعادة التكلفة التي تحدثننا عنها.</w:t>
      </w:r>
    </w:p>
    <w:p w:rsidR="0054361B" w:rsidRPr="00AD5928" w:rsidRDefault="0054361B" w:rsidP="0054361B">
      <w:pPr>
        <w:numPr>
          <w:ilvl w:val="0"/>
          <w:numId w:val="23"/>
        </w:numPr>
        <w:spacing w:after="0"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lastRenderedPageBreak/>
        <w:t>كما امتد برنامج الإصلاح الجزئي إلى برامج الحصول على المعلومات الحيوية عن السكان وكل نشاطات الريف (</w:t>
      </w:r>
      <w:r w:rsidRPr="00AD5928">
        <w:rPr>
          <w:rFonts w:ascii="Times New Roman" w:hAnsi="Times New Roman" w:cs="Traditional Arabic"/>
          <w:sz w:val="34"/>
          <w:szCs w:val="34"/>
        </w:rPr>
        <w:t>Data for Decision Making DDM</w:t>
      </w:r>
      <w:r w:rsidRPr="00AD5928">
        <w:rPr>
          <w:rFonts w:ascii="Times New Roman" w:hAnsi="Times New Roman" w:cs="Traditional Arabic"/>
          <w:sz w:val="34"/>
          <w:szCs w:val="34"/>
          <w:rtl/>
        </w:rPr>
        <w:t>) وبهدف مواجهة سريعة للتزايد السكاني مع بناء وحدات لتنظيم الأسرة في الريف.</w:t>
      </w:r>
    </w:p>
    <w:p w:rsidR="0054361B" w:rsidRPr="00AD5928" w:rsidRDefault="0054361B" w:rsidP="0054361B">
      <w:pPr>
        <w:spacing w:line="240" w:lineRule="auto"/>
        <w:jc w:val="both"/>
        <w:rPr>
          <w:rFonts w:ascii="Times New Roman" w:hAnsi="Times New Roman" w:cs="Traditional Arabic"/>
          <w:sz w:val="34"/>
          <w:szCs w:val="34"/>
          <w:rtl/>
        </w:rPr>
      </w:pPr>
    </w:p>
    <w:p w:rsidR="0054361B" w:rsidRPr="00AD5928" w:rsidRDefault="0054361B" w:rsidP="0054361B">
      <w:pPr>
        <w:numPr>
          <w:ilvl w:val="1"/>
          <w:numId w:val="21"/>
        </w:numPr>
        <w:spacing w:after="0" w:line="240" w:lineRule="auto"/>
        <w:ind w:left="0"/>
        <w:jc w:val="both"/>
        <w:rPr>
          <w:rFonts w:ascii="Times New Roman" w:hAnsi="Times New Roman" w:cs="Traditional Arabic"/>
          <w:sz w:val="34"/>
          <w:szCs w:val="34"/>
        </w:rPr>
      </w:pPr>
      <w:r w:rsidRPr="00AD5928">
        <w:rPr>
          <w:rFonts w:ascii="Times New Roman" w:hAnsi="Times New Roman" w:cs="Traditional Arabic"/>
          <w:b/>
          <w:bCs/>
          <w:sz w:val="34"/>
          <w:szCs w:val="34"/>
          <w:u w:val="single"/>
          <w:rtl/>
        </w:rPr>
        <w:t>مرحلة التسعينيات</w:t>
      </w:r>
      <w:r w:rsidRPr="00AD5928">
        <w:rPr>
          <w:rFonts w:ascii="Times New Roman" w:hAnsi="Times New Roman" w:cs="Traditional Arabic" w:hint="cs"/>
          <w:b/>
          <w:bCs/>
          <w:sz w:val="34"/>
          <w:szCs w:val="34"/>
          <w:u w:val="single"/>
          <w:rtl/>
        </w:rPr>
        <w:t xml:space="preserve"> </w:t>
      </w:r>
      <w:r w:rsidRPr="00AD5928">
        <w:rPr>
          <w:rFonts w:ascii="Times New Roman" w:hAnsi="Times New Roman" w:cs="Traditional Arabic"/>
          <w:sz w:val="34"/>
          <w:szCs w:val="34"/>
          <w:rtl/>
        </w:rPr>
        <w:t xml:space="preserve">( برنامج </w:t>
      </w:r>
      <w:r w:rsidRPr="00AD5928">
        <w:rPr>
          <w:rFonts w:ascii="Times New Roman" w:hAnsi="Times New Roman" w:cs="Traditional Arabic" w:hint="cs"/>
          <w:sz w:val="34"/>
          <w:szCs w:val="34"/>
          <w:rtl/>
        </w:rPr>
        <w:t>الإصلاح</w:t>
      </w:r>
      <w:r w:rsidRPr="00AD5928">
        <w:rPr>
          <w:rFonts w:ascii="Times New Roman" w:hAnsi="Times New Roman" w:cs="Traditional Arabic"/>
          <w:sz w:val="34"/>
          <w:szCs w:val="34"/>
          <w:rtl/>
        </w:rPr>
        <w:t xml:space="preserve"> الصحي كاملاً):</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وفي هذه المرحلة قدمت الهيئات </w:t>
      </w:r>
      <w:r w:rsidRPr="00AD5928">
        <w:rPr>
          <w:rFonts w:ascii="Times New Roman" w:hAnsi="Times New Roman" w:cs="Traditional Arabic" w:hint="cs"/>
          <w:sz w:val="34"/>
          <w:szCs w:val="34"/>
          <w:rtl/>
        </w:rPr>
        <w:t>الأجنبية</w:t>
      </w:r>
      <w:r w:rsidRPr="00AD5928">
        <w:rPr>
          <w:rFonts w:ascii="Times New Roman" w:hAnsi="Times New Roman" w:cs="Traditional Arabic"/>
          <w:sz w:val="34"/>
          <w:szCs w:val="34"/>
          <w:rtl/>
        </w:rPr>
        <w:t xml:space="preserve"> </w:t>
      </w:r>
      <w:r w:rsidRPr="00AD5928">
        <w:rPr>
          <w:rFonts w:ascii="Times New Roman" w:hAnsi="Times New Roman" w:cs="Traditional Arabic"/>
          <w:sz w:val="34"/>
          <w:szCs w:val="34"/>
          <w:u w:val="single"/>
          <w:rtl/>
        </w:rPr>
        <w:t>مشروع دولي</w:t>
      </w:r>
      <w:r w:rsidRPr="00AD5928">
        <w:rPr>
          <w:rFonts w:ascii="Times New Roman" w:hAnsi="Times New Roman" w:cs="Traditional Arabic"/>
          <w:sz w:val="34"/>
          <w:szCs w:val="34"/>
          <w:rtl/>
        </w:rPr>
        <w:t xml:space="preserve"> _ </w:t>
      </w:r>
      <w:r w:rsidRPr="00AD5928">
        <w:rPr>
          <w:rFonts w:ascii="Times New Roman" w:hAnsi="Times New Roman" w:cs="Traditional Arabic" w:hint="cs"/>
          <w:sz w:val="34"/>
          <w:szCs w:val="34"/>
          <w:rtl/>
        </w:rPr>
        <w:t>أمريكي</w:t>
      </w:r>
      <w:r w:rsidRPr="00AD5928">
        <w:rPr>
          <w:rFonts w:ascii="Times New Roman" w:hAnsi="Times New Roman" w:cs="Traditional Arabic"/>
          <w:sz w:val="34"/>
          <w:szCs w:val="34"/>
          <w:rtl/>
        </w:rPr>
        <w:t xml:space="preserve"> متكامل </w:t>
      </w:r>
      <w:r w:rsidRPr="00AD5928">
        <w:rPr>
          <w:rFonts w:ascii="Times New Roman" w:hAnsi="Times New Roman" w:cs="Traditional Arabic" w:hint="cs"/>
          <w:sz w:val="34"/>
          <w:szCs w:val="34"/>
          <w:rtl/>
        </w:rPr>
        <w:t>للإصلاح</w:t>
      </w:r>
      <w:r w:rsidRPr="00AD5928">
        <w:rPr>
          <w:rFonts w:ascii="Times New Roman" w:hAnsi="Times New Roman" w:cs="Traditional Arabic"/>
          <w:sz w:val="34"/>
          <w:szCs w:val="34"/>
          <w:rtl/>
        </w:rPr>
        <w:t xml:space="preserve"> الصحي في ستة دراسات شاملة تمخضت بعد ذلك عن مشروع </w:t>
      </w:r>
      <w:r w:rsidRPr="00AD5928">
        <w:rPr>
          <w:rFonts w:ascii="Times New Roman" w:hAnsi="Times New Roman" w:cs="Traditional Arabic" w:hint="cs"/>
          <w:sz w:val="34"/>
          <w:szCs w:val="34"/>
          <w:rtl/>
        </w:rPr>
        <w:t>الإصلاح</w:t>
      </w:r>
      <w:r w:rsidRPr="00AD5928">
        <w:rPr>
          <w:rFonts w:ascii="Times New Roman" w:hAnsi="Times New Roman" w:cs="Traditional Arabic"/>
          <w:sz w:val="34"/>
          <w:szCs w:val="34"/>
          <w:rtl/>
        </w:rPr>
        <w:t xml:space="preserve"> الصحي في النصف الثاني من التسعينيات، وربما يكون ملخص جوهر هذه الدراسات في </w:t>
      </w:r>
      <w:r w:rsidRPr="00AD5928">
        <w:rPr>
          <w:rFonts w:ascii="Times New Roman" w:hAnsi="Times New Roman" w:cs="Traditional Arabic" w:hint="cs"/>
          <w:sz w:val="34"/>
          <w:szCs w:val="34"/>
          <w:rtl/>
        </w:rPr>
        <w:t>الآتي</w:t>
      </w:r>
      <w:r w:rsidRPr="00AD5928">
        <w:rPr>
          <w:rFonts w:ascii="Times New Roman" w:hAnsi="Times New Roman" w:cs="Traditional Arabic"/>
          <w:sz w:val="34"/>
          <w:szCs w:val="34"/>
          <w:rtl/>
        </w:rPr>
        <w:t>"</w:t>
      </w:r>
      <w:r w:rsidRPr="00AD5928">
        <w:rPr>
          <w:rFonts w:ascii="Times New Roman" w:hAnsi="Times New Roman" w:cs="Traditional Arabic"/>
          <w:sz w:val="34"/>
          <w:szCs w:val="34"/>
          <w:rtl/>
          <w:lang w:bidi="ar-EG"/>
        </w:rPr>
        <w:t xml:space="preserve"> </w:t>
      </w:r>
      <w:r w:rsidRPr="00AD5928">
        <w:rPr>
          <w:rFonts w:ascii="Times New Roman" w:hAnsi="Times New Roman" w:cs="Traditional Arabic"/>
          <w:sz w:val="34"/>
          <w:szCs w:val="34"/>
          <w:rtl/>
        </w:rPr>
        <w:t>أنه مطلوب أن تقتصر</w:t>
      </w:r>
      <w:r w:rsidRPr="00AD5928">
        <w:rPr>
          <w:rFonts w:ascii="Times New Roman" w:hAnsi="Times New Roman" w:cs="Traditional Arabic"/>
          <w:sz w:val="34"/>
          <w:szCs w:val="34"/>
          <w:rtl/>
          <w:lang w:bidi="ar-EG"/>
        </w:rPr>
        <w:t xml:space="preserve"> </w:t>
      </w:r>
      <w:r w:rsidRPr="00AD5928">
        <w:rPr>
          <w:rFonts w:ascii="Times New Roman" w:hAnsi="Times New Roman" w:cs="Traditional Arabic"/>
          <w:sz w:val="34"/>
          <w:szCs w:val="34"/>
          <w:rtl/>
        </w:rPr>
        <w:t xml:space="preserve"> الخدمة الطبية لمدة 15 سنة على رعاية صحية أساسية جيدة. و قد اعتبر أن تقديم هذه الخدمة الجيدة المحدودة كفيل بمواجهة80% من مشاكل الشعب الصحية، كما أن الاقتصار عليها يوفر ميزانية لاستدامتها. أي أنه بإنهاء مهمة هيئة التأمين الصحي، تتاح ميزانيته الناتجة عن الاشتراك السنوي للأعضاء لتدعم الخدمات الصحية الأولية المقترحة. وتوضع الأموال في صندوق يوفر دفع الأجر الأساسي للعاملين، وجزءاً من تكلفة الخدمة، أما الحوافز المقدمة للأطباء، وهي تزيد عن المرتب، فتأتي مما يدفعه المرضى من رسوم متعددة عند تلقيهم الخدمات الصحية المختلفة. كما أنه بإنهاء مهمة هيئة التأمين الصحي، لتصبح مجرد صندوق للرعاية الصحية الأساسية، يتخلى الصندوق عن مؤسساته وما يقدم فيها، وتكون قد حلت محل الرعاية الأولية لأعضاء الأسرة. وتؤول المستشفيات التأمينية إلى أقسام الصحة بالمحافظات لتديرها حسب الأصول المالية بالإيجار، أو تعرضها للبيع لتدخل في السوق، فتمكن وزارة الصحة بدورها من الاستغناء عن خدماتها ومؤسساتها لنفس السوق، وينفتح باب الرعاية الثانوية وعلى المستوى الثالث والكارثي من خلال شراء الخدمة من السوق، في مشوار طويل في طريق خصخصة الخدمات الصحية العلاجية".</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u w:val="single"/>
          <w:rtl/>
        </w:rPr>
        <w:t xml:space="preserve"> وفي يونيو عام 1998</w:t>
      </w:r>
      <w:r w:rsidRPr="00AD5928">
        <w:rPr>
          <w:rFonts w:ascii="Times New Roman" w:hAnsi="Times New Roman" w:cs="Traditional Arabic"/>
          <w:sz w:val="34"/>
          <w:szCs w:val="34"/>
          <w:rtl/>
        </w:rPr>
        <w:t xml:space="preserve">، وافق البنك الدولي نهائياً على "برنامج الإصلاح الصحي" في مرحلته الأولى (للتطبيق في ثلاث محافظات: الإسكندرية، والمنوفية، وسوهاج، بين أعوام 1998 – 2003)، وبدعم من البنك الدولي والاتحاد الأوروبي ووكالة التنمية الدولية الأمريكية، على أن تقوم وزارة الصحة بدور الوكالة أو العميل المنفذ لمبادئ البرنامج </w:t>
      </w:r>
      <w:r w:rsidRPr="00AD5928">
        <w:rPr>
          <w:rFonts w:ascii="Times New Roman" w:hAnsi="Times New Roman" w:cs="Traditional Arabic"/>
          <w:sz w:val="34"/>
          <w:szCs w:val="34"/>
        </w:rPr>
        <w:t>Executive Agent</w:t>
      </w:r>
      <w:r w:rsidRPr="00AD5928">
        <w:rPr>
          <w:rFonts w:ascii="Times New Roman" w:hAnsi="Times New Roman" w:cs="Traditional Arabic"/>
          <w:sz w:val="34"/>
          <w:szCs w:val="34"/>
          <w:rtl/>
        </w:rPr>
        <w:t>.</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lastRenderedPageBreak/>
        <w:t>كما تضمنت الاتفاقية قيام وزارة الصحة بإعادة هيكلة أدوارها القديمة، وتنظيم العلاقة بين كياناتها الصحية المختلفة، ورفع قيمة جودة الأداء للخدمات.</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ونص الاتفاق صراحة على أن يقوم التأمين الصحي "بالتخلي تدريجياً عن تقديم الخدمة والتركيز على شرائها من القطاع الخاص وذلك لفصل التمويل عن تأدية الخدمة لخلق جو من المنافسة". كما ادعى الاتفاق بأن ذلك "يسمح لكل جهاز صحي بنمو موارده البشرية والتركيز على إدخال تحسينات داخل الجهاز من ناحية الجودة والفاعلية".</w:t>
      </w:r>
    </w:p>
    <w:p w:rsidR="0054361B" w:rsidRPr="00AD5928" w:rsidRDefault="0054361B" w:rsidP="0054361B">
      <w:pPr>
        <w:spacing w:line="240" w:lineRule="auto"/>
        <w:jc w:val="both"/>
        <w:rPr>
          <w:rFonts w:ascii="Times New Roman" w:hAnsi="Times New Roman" w:cs="Traditional Arabic"/>
          <w:b/>
          <w:bCs/>
          <w:sz w:val="34"/>
          <w:szCs w:val="34"/>
          <w:rtl/>
          <w:lang w:bidi="ar-EG"/>
        </w:rPr>
      </w:pP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ونتيجة لما سبق فقد لاقى مشروع خصخصة الخدمات الصحية في مصر الكثير من المعارضة والرفض، فالمعارضون والرافضون لهذا المشروع يرون أن مشروع الخصخصة المقترح </w:t>
      </w:r>
      <w:r w:rsidRPr="00AD5928">
        <w:rPr>
          <w:rFonts w:ascii="Times New Roman" w:eastAsia="Calibri" w:hAnsi="Times New Roman" w:cs="Traditional Arabic"/>
          <w:sz w:val="34"/>
          <w:szCs w:val="34"/>
          <w:rtl/>
          <w:lang w:bidi="ar-EG"/>
        </w:rPr>
        <w:t xml:space="preserve">ما هو </w:t>
      </w:r>
      <w:r w:rsidRPr="00AD5928">
        <w:rPr>
          <w:rFonts w:ascii="Times New Roman" w:eastAsia="Calibri" w:hAnsi="Times New Roman" w:cs="Traditional Arabic" w:hint="cs"/>
          <w:sz w:val="34"/>
          <w:szCs w:val="34"/>
          <w:rtl/>
          <w:lang w:bidi="ar-EG"/>
        </w:rPr>
        <w:t>إلا</w:t>
      </w:r>
      <w:r w:rsidRPr="00AD5928">
        <w:rPr>
          <w:rFonts w:ascii="Times New Roman" w:eastAsia="Calibri" w:hAnsi="Times New Roman" w:cs="Traditional Arabic"/>
          <w:sz w:val="34"/>
          <w:szCs w:val="34"/>
          <w:rtl/>
          <w:lang w:bidi="ar-EG"/>
        </w:rPr>
        <w:t xml:space="preserve"> تحويل للتأمين </w:t>
      </w:r>
      <w:r w:rsidRPr="00AD5928">
        <w:rPr>
          <w:rFonts w:ascii="Times New Roman" w:hAnsi="Times New Roman" w:cs="Traditional Arabic"/>
          <w:sz w:val="34"/>
          <w:szCs w:val="34"/>
          <w:rtl/>
          <w:lang w:bidi="ar-EG"/>
        </w:rPr>
        <w:t>الصحي</w:t>
      </w:r>
      <w:r w:rsidRPr="00AD5928">
        <w:rPr>
          <w:rFonts w:ascii="Times New Roman" w:eastAsia="Calibri" w:hAnsi="Times New Roman" w:cs="Traditional Arabic"/>
          <w:sz w:val="34"/>
          <w:szCs w:val="34"/>
          <w:rtl/>
          <w:lang w:bidi="ar-EG"/>
        </w:rPr>
        <w:t xml:space="preserve"> من تأمين </w:t>
      </w:r>
      <w:r w:rsidRPr="00AD5928">
        <w:rPr>
          <w:rFonts w:ascii="Times New Roman" w:hAnsi="Times New Roman" w:cs="Traditional Arabic"/>
          <w:sz w:val="34"/>
          <w:szCs w:val="34"/>
          <w:rtl/>
          <w:lang w:bidi="ar-EG"/>
        </w:rPr>
        <w:t>اجتماعي</w:t>
      </w:r>
      <w:r w:rsidRPr="00AD5928">
        <w:rPr>
          <w:rFonts w:ascii="Times New Roman" w:eastAsia="Calibri" w:hAnsi="Times New Roman" w:cs="Traditional Arabic"/>
          <w:sz w:val="34"/>
          <w:szCs w:val="34"/>
          <w:rtl/>
          <w:lang w:bidi="ar-EG"/>
        </w:rPr>
        <w:t xml:space="preserve"> </w:t>
      </w:r>
      <w:r w:rsidRPr="00AD5928">
        <w:rPr>
          <w:rFonts w:ascii="Times New Roman" w:eastAsia="Calibri" w:hAnsi="Times New Roman" w:cs="Traditional Arabic" w:hint="cs"/>
          <w:sz w:val="34"/>
          <w:szCs w:val="34"/>
          <w:rtl/>
          <w:lang w:bidi="ar-EG"/>
        </w:rPr>
        <w:t>إلى</w:t>
      </w:r>
      <w:r w:rsidRPr="00AD5928">
        <w:rPr>
          <w:rFonts w:ascii="Times New Roman" w:eastAsia="Calibri" w:hAnsi="Times New Roman" w:cs="Traditional Arabic"/>
          <w:sz w:val="34"/>
          <w:szCs w:val="34"/>
          <w:rtl/>
          <w:lang w:bidi="ar-EG"/>
        </w:rPr>
        <w:t xml:space="preserve"> تأمين تجارى </w:t>
      </w:r>
      <w:r w:rsidRPr="00AD5928">
        <w:rPr>
          <w:rFonts w:ascii="Times New Roman" w:hAnsi="Times New Roman" w:cs="Traditional Arabic"/>
          <w:sz w:val="34"/>
          <w:szCs w:val="34"/>
          <w:rtl/>
          <w:lang w:bidi="ar-EG"/>
        </w:rPr>
        <w:t>حيث</w:t>
      </w:r>
      <w:r w:rsidRPr="00AD5928">
        <w:rPr>
          <w:rFonts w:ascii="Times New Roman" w:eastAsia="Calibri" w:hAnsi="Times New Roman" w:cs="Traditional Arabic"/>
          <w:sz w:val="34"/>
          <w:szCs w:val="34"/>
          <w:rtl/>
          <w:lang w:bidi="ar-EG"/>
        </w:rPr>
        <w:t xml:space="preserve"> يعتمد التأمين </w:t>
      </w:r>
      <w:r w:rsidRPr="00AD5928">
        <w:rPr>
          <w:rFonts w:ascii="Times New Roman" w:hAnsi="Times New Roman" w:cs="Traditional Arabic"/>
          <w:sz w:val="34"/>
          <w:szCs w:val="34"/>
          <w:rtl/>
          <w:lang w:bidi="ar-EG"/>
        </w:rPr>
        <w:t>الصحي</w:t>
      </w:r>
      <w:r w:rsidRPr="00AD5928">
        <w:rPr>
          <w:rFonts w:ascii="Times New Roman" w:eastAsia="Calibri" w:hAnsi="Times New Roman" w:cs="Traditional Arabic"/>
          <w:sz w:val="34"/>
          <w:szCs w:val="34"/>
          <w:rtl/>
          <w:lang w:bidi="ar-EG"/>
        </w:rPr>
        <w:t xml:space="preserve"> </w:t>
      </w:r>
      <w:r w:rsidRPr="00AD5928">
        <w:rPr>
          <w:rFonts w:ascii="Times New Roman" w:hAnsi="Times New Roman" w:cs="Traditional Arabic"/>
          <w:sz w:val="34"/>
          <w:szCs w:val="34"/>
          <w:rtl/>
          <w:lang w:bidi="ar-EG"/>
        </w:rPr>
        <w:t>التجاري</w:t>
      </w:r>
      <w:r w:rsidRPr="00AD5928">
        <w:rPr>
          <w:rFonts w:ascii="Times New Roman" w:eastAsia="Calibri" w:hAnsi="Times New Roman" w:cs="Traditional Arabic"/>
          <w:sz w:val="34"/>
          <w:szCs w:val="34"/>
          <w:rtl/>
          <w:lang w:bidi="ar-EG"/>
        </w:rPr>
        <w:t xml:space="preserve"> على الربح </w:t>
      </w:r>
      <w:r w:rsidRPr="00AD5928">
        <w:rPr>
          <w:rFonts w:ascii="Times New Roman" w:hAnsi="Times New Roman" w:cs="Traditional Arabic"/>
          <w:sz w:val="34"/>
          <w:szCs w:val="34"/>
          <w:rtl/>
          <w:lang w:bidi="ar-EG"/>
        </w:rPr>
        <w:t>وبالتالي</w:t>
      </w:r>
      <w:r w:rsidRPr="00AD5928">
        <w:rPr>
          <w:rFonts w:ascii="Times New Roman" w:eastAsia="Calibri" w:hAnsi="Times New Roman" w:cs="Traditional Arabic"/>
          <w:sz w:val="34"/>
          <w:szCs w:val="34"/>
          <w:rtl/>
          <w:lang w:bidi="ar-EG"/>
        </w:rPr>
        <w:t xml:space="preserve"> يجب على شركات التأمين التأكد من ذلك عن طريق تحصيل اشتراكات </w:t>
      </w:r>
      <w:r w:rsidRPr="00AD5928">
        <w:rPr>
          <w:rFonts w:ascii="Times New Roman" w:hAnsi="Times New Roman" w:cs="Traditional Arabic"/>
          <w:sz w:val="34"/>
          <w:szCs w:val="34"/>
          <w:rtl/>
          <w:lang w:bidi="ar-EG"/>
        </w:rPr>
        <w:t>أعلى</w:t>
      </w:r>
      <w:r w:rsidRPr="00AD5928">
        <w:rPr>
          <w:rFonts w:ascii="Times New Roman" w:eastAsia="Calibri" w:hAnsi="Times New Roman" w:cs="Traditional Arabic"/>
          <w:sz w:val="34"/>
          <w:szCs w:val="34"/>
          <w:rtl/>
          <w:lang w:bidi="ar-EG"/>
        </w:rPr>
        <w:t xml:space="preserve"> بكثير من ما تدفعه أو مما يمكن أن تقدمه من خدمات. وحيث طبعا ان المرض غير</w:t>
      </w:r>
      <w:r w:rsidRPr="00AD5928">
        <w:rPr>
          <w:rFonts w:ascii="Times New Roman" w:hAnsi="Times New Roman" w:cs="Traditional Arabic"/>
          <w:sz w:val="34"/>
          <w:szCs w:val="34"/>
          <w:rtl/>
          <w:lang w:bidi="ar-EG"/>
        </w:rPr>
        <w:t xml:space="preserve"> </w:t>
      </w:r>
      <w:r w:rsidRPr="00AD5928">
        <w:rPr>
          <w:rFonts w:ascii="Times New Roman" w:eastAsia="Calibri" w:hAnsi="Times New Roman" w:cs="Traditional Arabic"/>
          <w:sz w:val="34"/>
          <w:szCs w:val="34"/>
          <w:rtl/>
          <w:lang w:bidi="ar-EG"/>
        </w:rPr>
        <w:t xml:space="preserve">مضمون فكيف تؤمن </w:t>
      </w:r>
      <w:r w:rsidRPr="00AD5928">
        <w:rPr>
          <w:rFonts w:ascii="Times New Roman" w:hAnsi="Times New Roman" w:cs="Traditional Arabic" w:hint="cs"/>
          <w:sz w:val="34"/>
          <w:szCs w:val="34"/>
          <w:rtl/>
          <w:lang w:bidi="ar-EG"/>
        </w:rPr>
        <w:t>هذه</w:t>
      </w:r>
      <w:r w:rsidRPr="00AD5928">
        <w:rPr>
          <w:rFonts w:ascii="Times New Roman" w:eastAsia="Calibri" w:hAnsi="Times New Roman" w:cs="Traditional Arabic"/>
          <w:sz w:val="34"/>
          <w:szCs w:val="34"/>
          <w:rtl/>
          <w:lang w:bidi="ar-EG"/>
        </w:rPr>
        <w:t xml:space="preserve"> الشركات نفسها؟ تطلب الشركات من المؤمن عليه فحوصات طبية قبل التأمين للتأكد من حالته الصحية، وبناء على ذلك وعلى عمر المؤمن عليه يتحدد قسط التأمين </w:t>
      </w:r>
      <w:r w:rsidRPr="00AD5928">
        <w:rPr>
          <w:rFonts w:ascii="Times New Roman" w:hAnsi="Times New Roman" w:cs="Traditional Arabic" w:hint="cs"/>
          <w:sz w:val="34"/>
          <w:szCs w:val="34"/>
          <w:rtl/>
          <w:lang w:bidi="ar-EG"/>
        </w:rPr>
        <w:t>الشهري</w:t>
      </w:r>
      <w:r w:rsidRPr="00AD5928">
        <w:rPr>
          <w:rFonts w:ascii="Times New Roman" w:eastAsia="Calibri" w:hAnsi="Times New Roman" w:cs="Traditional Arabic"/>
          <w:sz w:val="34"/>
          <w:szCs w:val="34"/>
          <w:rtl/>
          <w:lang w:bidi="ar-EG"/>
        </w:rPr>
        <w:t xml:space="preserve">. فنرى </w:t>
      </w:r>
      <w:r w:rsidRPr="00AD5928">
        <w:rPr>
          <w:rFonts w:ascii="Times New Roman" w:eastAsia="Calibri" w:hAnsi="Times New Roman" w:cs="Traditional Arabic" w:hint="cs"/>
          <w:sz w:val="34"/>
          <w:szCs w:val="34"/>
          <w:rtl/>
          <w:lang w:bidi="ar-EG"/>
        </w:rPr>
        <w:t>أن</w:t>
      </w:r>
      <w:r w:rsidRPr="00AD5928">
        <w:rPr>
          <w:rFonts w:ascii="Times New Roman" w:eastAsia="Calibri" w:hAnsi="Times New Roman" w:cs="Traditional Arabic"/>
          <w:sz w:val="34"/>
          <w:szCs w:val="34"/>
          <w:rtl/>
          <w:lang w:bidi="ar-EG"/>
        </w:rPr>
        <w:t xml:space="preserve"> صغار السن يدفعون أقساط أقل و من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سن الشيخوخة ومن لديه مرض يدفع قسط أعلى من السليم. أقساط التأمين </w:t>
      </w:r>
      <w:r w:rsidRPr="00AD5928">
        <w:rPr>
          <w:rFonts w:ascii="Times New Roman" w:hAnsi="Times New Roman" w:cs="Traditional Arabic" w:hint="cs"/>
          <w:sz w:val="34"/>
          <w:szCs w:val="34"/>
          <w:rtl/>
          <w:lang w:bidi="ar-EG"/>
        </w:rPr>
        <w:t>الصحي</w:t>
      </w:r>
      <w:r w:rsidRPr="00AD5928">
        <w:rPr>
          <w:rFonts w:ascii="Times New Roman" w:eastAsia="Calibri" w:hAnsi="Times New Roman" w:cs="Traditional Arabic"/>
          <w:sz w:val="34"/>
          <w:szCs w:val="34"/>
          <w:rtl/>
          <w:lang w:bidi="ar-EG"/>
        </w:rPr>
        <w:t xml:space="preserve"> </w:t>
      </w:r>
      <w:r w:rsidRPr="00AD5928">
        <w:rPr>
          <w:rFonts w:ascii="Times New Roman" w:hAnsi="Times New Roman" w:cs="Traditional Arabic" w:hint="cs"/>
          <w:sz w:val="34"/>
          <w:szCs w:val="34"/>
          <w:rtl/>
          <w:lang w:bidi="ar-EG"/>
        </w:rPr>
        <w:t>التجاري</w:t>
      </w:r>
      <w:r w:rsidRPr="00AD5928">
        <w:rPr>
          <w:rFonts w:ascii="Times New Roman" w:eastAsia="Calibri" w:hAnsi="Times New Roman" w:cs="Traditional Arabic"/>
          <w:sz w:val="34"/>
          <w:szCs w:val="34"/>
          <w:rtl/>
          <w:lang w:bidi="ar-EG"/>
        </w:rPr>
        <w:t xml:space="preserve"> ليست فقط أعلى بكثير من ما يدفعه المواطنون الآن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التأمين </w:t>
      </w:r>
      <w:r w:rsidRPr="00AD5928">
        <w:rPr>
          <w:rFonts w:ascii="Times New Roman" w:hAnsi="Times New Roman" w:cs="Traditional Arabic" w:hint="cs"/>
          <w:sz w:val="34"/>
          <w:szCs w:val="34"/>
          <w:rtl/>
          <w:lang w:bidi="ar-EG"/>
        </w:rPr>
        <w:t>الصحي</w:t>
      </w:r>
      <w:r w:rsidRPr="00AD5928">
        <w:rPr>
          <w:rFonts w:ascii="Times New Roman" w:hAnsi="Times New Roman" w:cs="Traditional Arabic"/>
          <w:sz w:val="34"/>
          <w:szCs w:val="34"/>
          <w:rtl/>
          <w:lang w:bidi="ar-EG"/>
        </w:rPr>
        <w:t xml:space="preserve"> </w:t>
      </w:r>
      <w:r w:rsidRPr="00AD5928">
        <w:rPr>
          <w:rFonts w:ascii="Times New Roman" w:hAnsi="Times New Roman" w:cs="Traditional Arabic" w:hint="cs"/>
          <w:sz w:val="34"/>
          <w:szCs w:val="34"/>
          <w:rtl/>
          <w:lang w:bidi="ar-EG"/>
        </w:rPr>
        <w:t>الاجتماعي</w:t>
      </w:r>
      <w:r w:rsidRPr="00AD5928">
        <w:rPr>
          <w:rFonts w:ascii="Times New Roman" w:eastAsia="Calibri" w:hAnsi="Times New Roman" w:cs="Traditional Arabic"/>
          <w:sz w:val="34"/>
          <w:szCs w:val="34"/>
          <w:rtl/>
          <w:lang w:bidi="ar-EG"/>
        </w:rPr>
        <w:t xml:space="preserve"> ولكن أيضا يدفعها المواطن لكل فرد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أسرته على حدة. </w:t>
      </w:r>
    </w:p>
    <w:p w:rsidR="0054361B" w:rsidRPr="00AD5928" w:rsidRDefault="0054361B" w:rsidP="0054361B">
      <w:pPr>
        <w:spacing w:line="240" w:lineRule="auto"/>
        <w:jc w:val="both"/>
        <w:rPr>
          <w:rFonts w:ascii="Times New Roman" w:eastAsia="Calibri" w:hAnsi="Times New Roman" w:cs="Traditional Arabic"/>
          <w:sz w:val="34"/>
          <w:szCs w:val="34"/>
          <w:rtl/>
          <w:lang w:bidi="ar-EG"/>
        </w:rPr>
      </w:pPr>
      <w:r w:rsidRPr="00AD5928">
        <w:rPr>
          <w:rFonts w:ascii="Times New Roman" w:eastAsia="Calibri" w:hAnsi="Times New Roman" w:cs="Traditional Arabic"/>
          <w:b/>
          <w:bCs/>
          <w:sz w:val="34"/>
          <w:szCs w:val="34"/>
          <w:rtl/>
          <w:lang w:bidi="ar-EG"/>
        </w:rPr>
        <w:t>أهم مشاكل هذا النوع من التأمين</w:t>
      </w:r>
      <w:r w:rsidRPr="00AD5928">
        <w:rPr>
          <w:rFonts w:ascii="Times New Roman" w:eastAsia="Calibri" w:hAnsi="Times New Roman" w:cs="Traditional Arabic"/>
          <w:sz w:val="34"/>
          <w:szCs w:val="34"/>
          <w:rtl/>
          <w:lang w:bidi="ar-EG"/>
        </w:rPr>
        <w:t>:</w:t>
      </w:r>
    </w:p>
    <w:p w:rsidR="0054361B" w:rsidRPr="00AD5928" w:rsidRDefault="0054361B" w:rsidP="0054361B">
      <w:pPr>
        <w:numPr>
          <w:ilvl w:val="0"/>
          <w:numId w:val="24"/>
        </w:numPr>
        <w:spacing w:after="0" w:line="240" w:lineRule="auto"/>
        <w:ind w:left="0"/>
        <w:jc w:val="both"/>
        <w:rPr>
          <w:rFonts w:ascii="Times New Roman" w:eastAsia="Calibri" w:hAnsi="Times New Roman" w:cs="Traditional Arabic"/>
          <w:b/>
          <w:bCs/>
          <w:sz w:val="34"/>
          <w:szCs w:val="34"/>
          <w:rtl/>
          <w:lang w:bidi="ar-EG"/>
        </w:rPr>
      </w:pPr>
      <w:r w:rsidRPr="00AD5928">
        <w:rPr>
          <w:rFonts w:ascii="Times New Roman" w:eastAsia="Calibri" w:hAnsi="Times New Roman" w:cs="Traditional Arabic"/>
          <w:b/>
          <w:bCs/>
          <w:sz w:val="34"/>
          <w:szCs w:val="34"/>
          <w:rtl/>
          <w:lang w:bidi="ar-EG"/>
        </w:rPr>
        <w:t>المظلة التأمينية:</w:t>
      </w:r>
    </w:p>
    <w:p w:rsidR="0054361B" w:rsidRPr="00AD5928" w:rsidRDefault="0054361B" w:rsidP="0054361B">
      <w:pPr>
        <w:spacing w:line="240" w:lineRule="auto"/>
        <w:jc w:val="both"/>
        <w:rPr>
          <w:rFonts w:ascii="Times New Roman" w:eastAsia="Calibri" w:hAnsi="Times New Roman" w:cs="Traditional Arabic"/>
          <w:sz w:val="34"/>
          <w:szCs w:val="34"/>
          <w:rtl/>
          <w:lang w:bidi="ar-EG"/>
        </w:rPr>
      </w:pPr>
      <w:r w:rsidRPr="00AD5928">
        <w:rPr>
          <w:rFonts w:ascii="Times New Roman" w:eastAsia="Calibri" w:hAnsi="Times New Roman" w:cs="Traditional Arabic"/>
          <w:sz w:val="34"/>
          <w:szCs w:val="34"/>
          <w:rtl/>
          <w:lang w:bidi="ar-EG"/>
        </w:rPr>
        <w:t>شركات التأمين الخاصة لا تمنح مظلة بلا حدود، بمعنى وجود حد أقصى</w:t>
      </w:r>
      <w:r w:rsidRPr="00AD5928">
        <w:rPr>
          <w:rFonts w:ascii="Times New Roman" w:eastAsia="Calibri" w:hAnsi="Times New Roman" w:cs="Traditional Arabic"/>
          <w:sz w:val="34"/>
          <w:szCs w:val="34"/>
          <w:lang w:bidi="ar-EG"/>
        </w:rPr>
        <w:t xml:space="preserve"> </w:t>
      </w:r>
      <w:r w:rsidRPr="00AD5928">
        <w:rPr>
          <w:rFonts w:ascii="Times New Roman" w:eastAsia="Calibri" w:hAnsi="Times New Roman" w:cs="Traditional Arabic"/>
          <w:sz w:val="34"/>
          <w:szCs w:val="34"/>
          <w:rtl/>
          <w:lang w:bidi="ar-EG"/>
        </w:rPr>
        <w:t xml:space="preserve">للمبلغ المصروف للمؤمن عليه. فمثلا تضع الشركة حد أقصى للولادة الطبيعية يختلف عن الحد الأقصى للولادة القيصرية...الخ. يعنى مع حدوث </w:t>
      </w:r>
      <w:r w:rsidRPr="00AD5928">
        <w:rPr>
          <w:rFonts w:ascii="Times New Roman" w:eastAsia="Calibri" w:hAnsi="Times New Roman" w:cs="Traditional Arabic" w:hint="cs"/>
          <w:sz w:val="34"/>
          <w:szCs w:val="34"/>
          <w:rtl/>
          <w:lang w:bidi="ar-EG"/>
        </w:rPr>
        <w:t>أي</w:t>
      </w:r>
      <w:r w:rsidRPr="00AD5928">
        <w:rPr>
          <w:rFonts w:ascii="Times New Roman" w:eastAsia="Calibri" w:hAnsi="Times New Roman" w:cs="Traditional Arabic"/>
          <w:sz w:val="34"/>
          <w:szCs w:val="34"/>
          <w:rtl/>
          <w:lang w:bidi="ar-EG"/>
        </w:rPr>
        <w:t xml:space="preserve"> مضاعفات تؤدى </w:t>
      </w:r>
      <w:r w:rsidRPr="00AD5928">
        <w:rPr>
          <w:rFonts w:ascii="Times New Roman" w:eastAsia="Calibri" w:hAnsi="Times New Roman" w:cs="Traditional Arabic" w:hint="cs"/>
          <w:sz w:val="34"/>
          <w:szCs w:val="34"/>
          <w:rtl/>
          <w:lang w:bidi="ar-EG"/>
        </w:rPr>
        <w:t>إلى</w:t>
      </w:r>
      <w:r w:rsidRPr="00AD5928">
        <w:rPr>
          <w:rFonts w:ascii="Times New Roman" w:eastAsia="Calibri" w:hAnsi="Times New Roman" w:cs="Traditional Arabic"/>
          <w:sz w:val="34"/>
          <w:szCs w:val="34"/>
          <w:rtl/>
          <w:lang w:bidi="ar-EG"/>
        </w:rPr>
        <w:t xml:space="preserve"> الزيادة عن الحد الأقصى يدفع المؤمن عليه الفرق. و ليس هذا فقط ولكن المشكلة عادة تقع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البنود والتفاصيل الملحقة بالعقد </w:t>
      </w:r>
      <w:r w:rsidRPr="00AD5928">
        <w:rPr>
          <w:rFonts w:ascii="Times New Roman" w:hAnsi="Times New Roman" w:cs="Traditional Arabic" w:hint="cs"/>
          <w:sz w:val="34"/>
          <w:szCs w:val="34"/>
          <w:rtl/>
          <w:lang w:bidi="ar-EG"/>
        </w:rPr>
        <w:t>التي</w:t>
      </w:r>
      <w:r w:rsidRPr="00AD5928">
        <w:rPr>
          <w:rFonts w:ascii="Times New Roman" w:eastAsia="Calibri" w:hAnsi="Times New Roman" w:cs="Traditional Arabic"/>
          <w:sz w:val="34"/>
          <w:szCs w:val="34"/>
          <w:rtl/>
          <w:lang w:bidi="ar-EG"/>
        </w:rPr>
        <w:t xml:space="preserve"> تصاغ على </w:t>
      </w:r>
      <w:r w:rsidRPr="00AD5928">
        <w:rPr>
          <w:rFonts w:ascii="Times New Roman" w:hAnsi="Times New Roman" w:cs="Traditional Arabic" w:hint="cs"/>
          <w:sz w:val="34"/>
          <w:szCs w:val="34"/>
          <w:rtl/>
          <w:lang w:bidi="ar-EG"/>
        </w:rPr>
        <w:t>أيدي</w:t>
      </w:r>
      <w:r w:rsidRPr="00AD5928">
        <w:rPr>
          <w:rFonts w:ascii="Times New Roman" w:eastAsia="Calibri" w:hAnsi="Times New Roman" w:cs="Traditional Arabic"/>
          <w:sz w:val="34"/>
          <w:szCs w:val="34"/>
          <w:rtl/>
          <w:lang w:bidi="ar-EG"/>
        </w:rPr>
        <w:t xml:space="preserve"> محاميين مهرة </w:t>
      </w:r>
      <w:r w:rsidRPr="00AD5928">
        <w:rPr>
          <w:rFonts w:ascii="Times New Roman" w:eastAsia="Calibri" w:hAnsi="Times New Roman" w:cs="Traditional Arabic" w:hint="cs"/>
          <w:sz w:val="34"/>
          <w:szCs w:val="34"/>
          <w:rtl/>
          <w:lang w:bidi="ar-EG"/>
        </w:rPr>
        <w:t>لكي</w:t>
      </w:r>
      <w:r w:rsidRPr="00AD5928">
        <w:rPr>
          <w:rFonts w:ascii="Times New Roman" w:eastAsia="Calibri" w:hAnsi="Times New Roman" w:cs="Traditional Arabic"/>
          <w:sz w:val="34"/>
          <w:szCs w:val="34"/>
          <w:rtl/>
          <w:lang w:bidi="ar-EG"/>
        </w:rPr>
        <w:t xml:space="preserve"> تضمن </w:t>
      </w:r>
      <w:r w:rsidRPr="00AD5928">
        <w:rPr>
          <w:rFonts w:ascii="Times New Roman" w:eastAsia="Calibri" w:hAnsi="Times New Roman" w:cs="Traditional Arabic" w:hint="cs"/>
          <w:sz w:val="34"/>
          <w:szCs w:val="34"/>
          <w:rtl/>
          <w:lang w:bidi="ar-EG"/>
        </w:rPr>
        <w:t>أن</w:t>
      </w:r>
      <w:r w:rsidRPr="00AD5928">
        <w:rPr>
          <w:rFonts w:ascii="Times New Roman" w:eastAsia="Calibri" w:hAnsi="Times New Roman" w:cs="Traditional Arabic"/>
          <w:sz w:val="34"/>
          <w:szCs w:val="34"/>
          <w:rtl/>
          <w:lang w:bidi="ar-EG"/>
        </w:rPr>
        <w:t xml:space="preserve"> الشركة لا تنفق الكثير فنرى مثلا </w:t>
      </w:r>
      <w:r w:rsidRPr="00AD5928">
        <w:rPr>
          <w:rFonts w:ascii="Times New Roman" w:eastAsia="Calibri" w:hAnsi="Times New Roman" w:cs="Traditional Arabic" w:hint="cs"/>
          <w:sz w:val="34"/>
          <w:szCs w:val="34"/>
          <w:rtl/>
          <w:lang w:bidi="ar-EG"/>
        </w:rPr>
        <w:t>إذا</w:t>
      </w:r>
      <w:r w:rsidRPr="00AD5928">
        <w:rPr>
          <w:rFonts w:ascii="Times New Roman" w:eastAsia="Calibri" w:hAnsi="Times New Roman" w:cs="Traditional Arabic"/>
          <w:sz w:val="34"/>
          <w:szCs w:val="34"/>
          <w:rtl/>
          <w:lang w:bidi="ar-EG"/>
        </w:rPr>
        <w:t xml:space="preserve"> أنجبت الأم طفل غير مكتمل النمو واستوجبت الظروف وضع الطفل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حضانة، هل تغطى الشركة هذا؟ </w:t>
      </w:r>
      <w:r w:rsidRPr="00AD5928">
        <w:rPr>
          <w:rFonts w:ascii="Times New Roman" w:eastAsia="Calibri" w:hAnsi="Times New Roman" w:cs="Traditional Arabic" w:hint="cs"/>
          <w:sz w:val="34"/>
          <w:szCs w:val="34"/>
          <w:rtl/>
          <w:lang w:bidi="ar-EG"/>
        </w:rPr>
        <w:lastRenderedPageBreak/>
        <w:t>إذا</w:t>
      </w:r>
      <w:r w:rsidRPr="00AD5928">
        <w:rPr>
          <w:rFonts w:ascii="Times New Roman" w:eastAsia="Calibri" w:hAnsi="Times New Roman" w:cs="Traditional Arabic"/>
          <w:sz w:val="34"/>
          <w:szCs w:val="34"/>
          <w:rtl/>
          <w:lang w:bidi="ar-EG"/>
        </w:rPr>
        <w:t xml:space="preserve"> غطته يكون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أضيق الحدود يعنى مثلا تجد العقد ينص على تغطيته </w:t>
      </w:r>
      <w:r w:rsidRPr="00AD5928">
        <w:rPr>
          <w:rFonts w:ascii="Times New Roman" w:hAnsi="Times New Roman" w:cs="Traditional Arabic" w:hint="cs"/>
          <w:sz w:val="34"/>
          <w:szCs w:val="34"/>
          <w:rtl/>
          <w:lang w:bidi="ar-EG"/>
        </w:rPr>
        <w:t>لأسبوع</w:t>
      </w:r>
      <w:r w:rsidRPr="00AD5928">
        <w:rPr>
          <w:rFonts w:ascii="Times New Roman" w:eastAsia="Calibri" w:hAnsi="Times New Roman" w:cs="Traditional Arabic"/>
          <w:sz w:val="34"/>
          <w:szCs w:val="34"/>
          <w:rtl/>
          <w:lang w:bidi="ar-EG"/>
        </w:rPr>
        <w:t xml:space="preserve"> فقط </w:t>
      </w:r>
      <w:r w:rsidRPr="00AD5928">
        <w:rPr>
          <w:rFonts w:ascii="Times New Roman" w:eastAsia="Calibri" w:hAnsi="Times New Roman" w:cs="Traditional Arabic" w:hint="cs"/>
          <w:sz w:val="34"/>
          <w:szCs w:val="34"/>
          <w:rtl/>
          <w:lang w:bidi="ar-EG"/>
        </w:rPr>
        <w:t>وإذا</w:t>
      </w:r>
      <w:r w:rsidRPr="00AD5928">
        <w:rPr>
          <w:rFonts w:ascii="Times New Roman" w:eastAsia="Calibri" w:hAnsi="Times New Roman" w:cs="Traditional Arabic"/>
          <w:sz w:val="34"/>
          <w:szCs w:val="34"/>
          <w:rtl/>
          <w:lang w:bidi="ar-EG"/>
        </w:rPr>
        <w:t xml:space="preserve"> لم يكتمل نمو الطفل لا قدر الله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هذا الأسبوع فتلك ليست مشكلة الشركة وتتوقف الشركة عن الدفع ويدفع المواطن كل ما يملك على العلاج ثم يتوقف بعد </w:t>
      </w:r>
      <w:r w:rsidRPr="00AD5928">
        <w:rPr>
          <w:rFonts w:ascii="Times New Roman" w:eastAsia="Calibri" w:hAnsi="Times New Roman" w:cs="Traditional Arabic" w:hint="cs"/>
          <w:sz w:val="34"/>
          <w:szCs w:val="34"/>
          <w:rtl/>
          <w:lang w:bidi="ar-EG"/>
        </w:rPr>
        <w:t>أن</w:t>
      </w:r>
      <w:r w:rsidRPr="00AD5928">
        <w:rPr>
          <w:rFonts w:ascii="Times New Roman" w:eastAsia="Calibri" w:hAnsi="Times New Roman" w:cs="Traditional Arabic"/>
          <w:sz w:val="34"/>
          <w:szCs w:val="34"/>
          <w:rtl/>
          <w:lang w:bidi="ar-EG"/>
        </w:rPr>
        <w:t xml:space="preserve"> تنفذ نقوده و بعدها...! وينطبق هذا المثال على </w:t>
      </w:r>
      <w:r w:rsidRPr="00AD5928">
        <w:rPr>
          <w:rFonts w:ascii="Times New Roman" w:eastAsia="Calibri" w:hAnsi="Times New Roman" w:cs="Traditional Arabic" w:hint="cs"/>
          <w:sz w:val="34"/>
          <w:szCs w:val="34"/>
          <w:rtl/>
          <w:lang w:bidi="ar-EG"/>
        </w:rPr>
        <w:t>أي</w:t>
      </w:r>
      <w:r w:rsidRPr="00AD5928">
        <w:rPr>
          <w:rFonts w:ascii="Times New Roman" w:eastAsia="Calibri" w:hAnsi="Times New Roman" w:cs="Traditional Arabic"/>
          <w:sz w:val="34"/>
          <w:szCs w:val="34"/>
          <w:rtl/>
          <w:lang w:bidi="ar-EG"/>
        </w:rPr>
        <w:t xml:space="preserve"> وكل ما هو خارج المألوف من الأمراض، خاصة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حالات الأمراض المستعصية مثل السرطان وغيرها. والخلاصة أن الخدمة </w:t>
      </w:r>
      <w:r w:rsidRPr="00AD5928">
        <w:rPr>
          <w:rFonts w:ascii="Times New Roman" w:hAnsi="Times New Roman" w:cs="Traditional Arabic" w:hint="cs"/>
          <w:sz w:val="34"/>
          <w:szCs w:val="34"/>
          <w:rtl/>
          <w:lang w:bidi="ar-EG"/>
        </w:rPr>
        <w:t>التي</w:t>
      </w:r>
      <w:r w:rsidRPr="00AD5928">
        <w:rPr>
          <w:rFonts w:ascii="Times New Roman" w:eastAsia="Calibri" w:hAnsi="Times New Roman" w:cs="Traditional Arabic"/>
          <w:sz w:val="34"/>
          <w:szCs w:val="34"/>
          <w:rtl/>
          <w:lang w:bidi="ar-EG"/>
        </w:rPr>
        <w:t xml:space="preserve"> يحصل عليها المؤمن عليه تغطيه بحد أقصى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حدود المألوف </w:t>
      </w:r>
      <w:r w:rsidRPr="00AD5928">
        <w:rPr>
          <w:rFonts w:ascii="Times New Roman" w:hAnsi="Times New Roman" w:cs="Traditional Arabic" w:hint="cs"/>
          <w:sz w:val="34"/>
          <w:szCs w:val="34"/>
          <w:rtl/>
          <w:lang w:bidi="ar-EG"/>
        </w:rPr>
        <w:t>الذي</w:t>
      </w:r>
      <w:r w:rsidRPr="00AD5928">
        <w:rPr>
          <w:rFonts w:ascii="Times New Roman" w:eastAsia="Calibri" w:hAnsi="Times New Roman" w:cs="Traditional Arabic"/>
          <w:sz w:val="34"/>
          <w:szCs w:val="34"/>
          <w:rtl/>
          <w:lang w:bidi="ar-EG"/>
        </w:rPr>
        <w:t xml:space="preserve"> كان من الممكن أن يستطيع هو دفعه </w:t>
      </w:r>
      <w:r w:rsidRPr="00AD5928">
        <w:rPr>
          <w:rFonts w:ascii="Times New Roman" w:hAnsi="Times New Roman" w:cs="Traditional Arabic" w:hint="cs"/>
          <w:sz w:val="34"/>
          <w:szCs w:val="34"/>
          <w:rtl/>
          <w:lang w:bidi="ar-EG"/>
        </w:rPr>
        <w:t>أما إذا زاد الأمر عن ذلك فأن</w:t>
      </w:r>
      <w:r w:rsidRPr="00AD5928">
        <w:rPr>
          <w:rFonts w:ascii="Times New Roman" w:eastAsia="Calibri" w:hAnsi="Times New Roman" w:cs="Traditional Arabic"/>
          <w:sz w:val="34"/>
          <w:szCs w:val="34"/>
          <w:rtl/>
          <w:lang w:bidi="ar-EG"/>
        </w:rPr>
        <w:t xml:space="preserve"> الشركات </w:t>
      </w:r>
      <w:r w:rsidRPr="00AD5928">
        <w:rPr>
          <w:rFonts w:ascii="Times New Roman" w:hAnsi="Times New Roman" w:cs="Traditional Arabic" w:hint="cs"/>
          <w:sz w:val="34"/>
          <w:szCs w:val="34"/>
          <w:rtl/>
          <w:lang w:bidi="ar-EG"/>
        </w:rPr>
        <w:t xml:space="preserve">تتملص </w:t>
      </w:r>
      <w:r w:rsidRPr="00AD5928">
        <w:rPr>
          <w:rFonts w:ascii="Times New Roman" w:eastAsia="Calibri" w:hAnsi="Times New Roman" w:cs="Traditional Arabic"/>
          <w:sz w:val="34"/>
          <w:szCs w:val="34"/>
          <w:rtl/>
          <w:lang w:bidi="ar-EG"/>
        </w:rPr>
        <w:t xml:space="preserve">قانونا حسب العقد المبرم، ويدخل المؤمن عليه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منافسة غير متكافئة ضد الشركة ومحاميها المهرة.</w:t>
      </w:r>
    </w:p>
    <w:p w:rsidR="0054361B" w:rsidRPr="00AD5928" w:rsidRDefault="0054361B" w:rsidP="0054361B">
      <w:pPr>
        <w:spacing w:line="240" w:lineRule="auto"/>
        <w:jc w:val="both"/>
        <w:rPr>
          <w:rFonts w:ascii="Times New Roman" w:eastAsia="Calibri" w:hAnsi="Times New Roman" w:cs="Traditional Arabic"/>
          <w:sz w:val="34"/>
          <w:szCs w:val="34"/>
          <w:rtl/>
          <w:lang w:bidi="ar-EG"/>
        </w:rPr>
      </w:pPr>
    </w:p>
    <w:p w:rsidR="0054361B" w:rsidRPr="00AD5928" w:rsidRDefault="0054361B" w:rsidP="0054361B">
      <w:pPr>
        <w:numPr>
          <w:ilvl w:val="0"/>
          <w:numId w:val="24"/>
        </w:numPr>
        <w:spacing w:after="0" w:line="240" w:lineRule="auto"/>
        <w:ind w:left="0"/>
        <w:jc w:val="both"/>
        <w:rPr>
          <w:rFonts w:ascii="Times New Roman" w:eastAsia="Calibri" w:hAnsi="Times New Roman" w:cs="Traditional Arabic"/>
          <w:b/>
          <w:bCs/>
          <w:sz w:val="34"/>
          <w:szCs w:val="34"/>
          <w:lang w:bidi="ar-EG"/>
        </w:rPr>
      </w:pPr>
      <w:r w:rsidRPr="00AD5928">
        <w:rPr>
          <w:rFonts w:ascii="Times New Roman" w:eastAsia="Calibri" w:hAnsi="Times New Roman" w:cs="Traditional Arabic"/>
          <w:b/>
          <w:bCs/>
          <w:sz w:val="34"/>
          <w:szCs w:val="34"/>
          <w:rtl/>
          <w:lang w:bidi="ar-EG"/>
        </w:rPr>
        <w:t>مستوى الخدمة:</w:t>
      </w:r>
    </w:p>
    <w:p w:rsidR="0054361B" w:rsidRPr="00AD5928" w:rsidRDefault="0054361B" w:rsidP="0054361B">
      <w:pPr>
        <w:spacing w:line="240" w:lineRule="auto"/>
        <w:jc w:val="both"/>
        <w:rPr>
          <w:rFonts w:ascii="Times New Roman" w:eastAsia="Calibri" w:hAnsi="Times New Roman" w:cs="Traditional Arabic"/>
          <w:sz w:val="34"/>
          <w:szCs w:val="34"/>
          <w:rtl/>
          <w:lang w:bidi="ar-EG"/>
        </w:rPr>
      </w:pPr>
      <w:r w:rsidRPr="00AD5928">
        <w:rPr>
          <w:rFonts w:ascii="Times New Roman" w:eastAsia="Calibri" w:hAnsi="Times New Roman" w:cs="Traditional Arabic"/>
          <w:sz w:val="34"/>
          <w:szCs w:val="34"/>
          <w:rtl/>
          <w:lang w:bidi="ar-EG"/>
        </w:rPr>
        <w:t xml:space="preserve">عادة تتفق شركات التأمين الخاصة مع عدد محدود من المستشفيات والأطباء وتكون هناك بنود صارمة في العقود على التغطية خارج </w:t>
      </w:r>
      <w:r w:rsidRPr="00AD5928">
        <w:rPr>
          <w:rFonts w:ascii="Times New Roman" w:hAnsi="Times New Roman" w:cs="Traditional Arabic" w:hint="cs"/>
          <w:sz w:val="34"/>
          <w:szCs w:val="34"/>
          <w:rtl/>
          <w:lang w:bidi="ar-EG"/>
        </w:rPr>
        <w:t>هذه</w:t>
      </w:r>
      <w:r w:rsidRPr="00AD5928">
        <w:rPr>
          <w:rFonts w:ascii="Times New Roman" w:eastAsia="Calibri" w:hAnsi="Times New Roman" w:cs="Traditional Arabic"/>
          <w:sz w:val="34"/>
          <w:szCs w:val="34"/>
          <w:rtl/>
          <w:lang w:bidi="ar-EG"/>
        </w:rPr>
        <w:t xml:space="preserve"> المستشفيات. والمشكلة هنا طبعا </w:t>
      </w:r>
      <w:r w:rsidRPr="00AD5928">
        <w:rPr>
          <w:rFonts w:ascii="Times New Roman" w:eastAsia="Calibri" w:hAnsi="Times New Roman" w:cs="Traditional Arabic" w:hint="cs"/>
          <w:sz w:val="34"/>
          <w:szCs w:val="34"/>
          <w:rtl/>
          <w:lang w:bidi="ar-EG"/>
        </w:rPr>
        <w:t>أن</w:t>
      </w:r>
      <w:r w:rsidRPr="00AD5928">
        <w:rPr>
          <w:rFonts w:ascii="Times New Roman" w:eastAsia="Calibri" w:hAnsi="Times New Roman" w:cs="Traditional Arabic"/>
          <w:sz w:val="34"/>
          <w:szCs w:val="34"/>
          <w:rtl/>
          <w:lang w:bidi="ar-EG"/>
        </w:rPr>
        <w:t xml:space="preserve"> المستشفيات نفسها تتلقى مرضى من خارج المظلة التأمينية فنجد </w:t>
      </w:r>
      <w:r w:rsidRPr="00AD5928">
        <w:rPr>
          <w:rFonts w:ascii="Times New Roman" w:eastAsia="Calibri" w:hAnsi="Times New Roman" w:cs="Traditional Arabic" w:hint="cs"/>
          <w:sz w:val="34"/>
          <w:szCs w:val="34"/>
          <w:rtl/>
          <w:lang w:bidi="ar-EG"/>
        </w:rPr>
        <w:t>أن</w:t>
      </w:r>
      <w:r w:rsidRPr="00AD5928">
        <w:rPr>
          <w:rFonts w:ascii="Times New Roman" w:eastAsia="Calibri" w:hAnsi="Times New Roman" w:cs="Traditional Arabic"/>
          <w:sz w:val="34"/>
          <w:szCs w:val="34"/>
          <w:rtl/>
          <w:lang w:bidi="ar-EG"/>
        </w:rPr>
        <w:t xml:space="preserve"> طالب الخدمة العلاجية تحت مظلة التأمين يلقى معاملة مختلفة تماما عن معاملة الأخر </w:t>
      </w:r>
      <w:r w:rsidRPr="00AD5928">
        <w:rPr>
          <w:rFonts w:ascii="Times New Roman" w:hAnsi="Times New Roman" w:cs="Traditional Arabic" w:hint="cs"/>
          <w:sz w:val="34"/>
          <w:szCs w:val="34"/>
          <w:rtl/>
          <w:lang w:bidi="ar-EG"/>
        </w:rPr>
        <w:t>الذي</w:t>
      </w:r>
      <w:r w:rsidRPr="00AD5928">
        <w:rPr>
          <w:rFonts w:ascii="Times New Roman" w:eastAsia="Calibri" w:hAnsi="Times New Roman" w:cs="Traditional Arabic"/>
          <w:sz w:val="34"/>
          <w:szCs w:val="34"/>
          <w:rtl/>
          <w:lang w:bidi="ar-EG"/>
        </w:rPr>
        <w:t xml:space="preserve"> يدفع</w:t>
      </w:r>
      <w:r w:rsidRPr="00AD5928">
        <w:rPr>
          <w:rFonts w:ascii="Times New Roman" w:hAnsi="Times New Roman" w:cs="Traditional Arabic" w:hint="cs"/>
          <w:sz w:val="34"/>
          <w:szCs w:val="34"/>
          <w:rtl/>
          <w:lang w:bidi="ar-EG"/>
        </w:rPr>
        <w:t xml:space="preserve"> مباشرة</w:t>
      </w:r>
      <w:r w:rsidRPr="00AD5928">
        <w:rPr>
          <w:rFonts w:ascii="Times New Roman" w:eastAsia="Calibri" w:hAnsi="Times New Roman" w:cs="Traditional Arabic"/>
          <w:sz w:val="34"/>
          <w:szCs w:val="34"/>
          <w:rtl/>
          <w:lang w:bidi="ar-EG"/>
        </w:rPr>
        <w:t xml:space="preserve"> للمستشفي. </w:t>
      </w:r>
    </w:p>
    <w:p w:rsidR="0054361B" w:rsidRPr="00AD5928" w:rsidRDefault="0054361B" w:rsidP="0054361B">
      <w:pPr>
        <w:spacing w:line="240" w:lineRule="auto"/>
        <w:jc w:val="both"/>
        <w:rPr>
          <w:rFonts w:ascii="Times New Roman" w:eastAsia="Calibri" w:hAnsi="Times New Roman" w:cs="Traditional Arabic"/>
          <w:sz w:val="34"/>
          <w:szCs w:val="34"/>
          <w:rtl/>
          <w:lang w:bidi="ar-EG"/>
        </w:rPr>
      </w:pPr>
    </w:p>
    <w:p w:rsidR="0054361B" w:rsidRPr="00AD5928" w:rsidRDefault="0054361B" w:rsidP="0054361B">
      <w:pPr>
        <w:numPr>
          <w:ilvl w:val="0"/>
          <w:numId w:val="24"/>
        </w:numPr>
        <w:spacing w:after="0" w:line="240" w:lineRule="auto"/>
        <w:ind w:left="0"/>
        <w:jc w:val="both"/>
        <w:rPr>
          <w:rFonts w:ascii="Times New Roman" w:eastAsia="Calibri" w:hAnsi="Times New Roman" w:cs="Traditional Arabic"/>
          <w:b/>
          <w:bCs/>
          <w:sz w:val="34"/>
          <w:szCs w:val="34"/>
          <w:rtl/>
          <w:lang w:bidi="ar-EG"/>
        </w:rPr>
      </w:pPr>
      <w:r w:rsidRPr="00AD5928">
        <w:rPr>
          <w:rFonts w:ascii="Times New Roman" w:eastAsia="Calibri" w:hAnsi="Times New Roman" w:cs="Traditional Arabic"/>
          <w:b/>
          <w:bCs/>
          <w:sz w:val="34"/>
          <w:szCs w:val="34"/>
          <w:rtl/>
          <w:lang w:bidi="ar-EG"/>
        </w:rPr>
        <w:t xml:space="preserve">دعوى تحسين مرتبات </w:t>
      </w:r>
      <w:r w:rsidRPr="00AD5928">
        <w:rPr>
          <w:rFonts w:ascii="Times New Roman" w:hAnsi="Times New Roman" w:cs="Traditional Arabic" w:hint="cs"/>
          <w:b/>
          <w:bCs/>
          <w:sz w:val="34"/>
          <w:szCs w:val="34"/>
          <w:rtl/>
          <w:lang w:bidi="ar-EG"/>
        </w:rPr>
        <w:t>الأطباء</w:t>
      </w:r>
      <w:r w:rsidRPr="00AD5928">
        <w:rPr>
          <w:rFonts w:ascii="Times New Roman" w:eastAsia="Calibri" w:hAnsi="Times New Roman" w:cs="Traditional Arabic"/>
          <w:b/>
          <w:bCs/>
          <w:sz w:val="34"/>
          <w:szCs w:val="34"/>
          <w:rtl/>
          <w:lang w:bidi="ar-EG"/>
        </w:rPr>
        <w:t xml:space="preserve"> والعاملين:</w:t>
      </w:r>
    </w:p>
    <w:p w:rsidR="0054361B" w:rsidRPr="00AD5928" w:rsidRDefault="0054361B" w:rsidP="0054361B">
      <w:pPr>
        <w:spacing w:line="240" w:lineRule="auto"/>
        <w:jc w:val="both"/>
        <w:rPr>
          <w:rFonts w:ascii="Times New Roman" w:hAnsi="Times New Roman" w:cs="Traditional Arabic"/>
          <w:sz w:val="34"/>
          <w:szCs w:val="34"/>
          <w:rtl/>
          <w:lang w:bidi="ar-EG"/>
        </w:rPr>
      </w:pPr>
      <w:r w:rsidRPr="00AD5928">
        <w:rPr>
          <w:rFonts w:ascii="Times New Roman" w:eastAsia="Calibri" w:hAnsi="Times New Roman" w:cs="Traditional Arabic"/>
          <w:sz w:val="34"/>
          <w:szCs w:val="34"/>
          <w:rtl/>
          <w:lang w:bidi="ar-EG"/>
        </w:rPr>
        <w:t xml:space="preserve">أما عن دعوى زيادة مرتبات الأطباء والعاملين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المستشفيات </w:t>
      </w:r>
      <w:r w:rsidRPr="00AD5928">
        <w:rPr>
          <w:rFonts w:ascii="Times New Roman" w:eastAsia="Calibri" w:hAnsi="Times New Roman" w:cs="Traditional Arabic" w:hint="cs"/>
          <w:sz w:val="34"/>
          <w:szCs w:val="34"/>
          <w:rtl/>
          <w:lang w:bidi="ar-EG"/>
        </w:rPr>
        <w:t>لكي</w:t>
      </w:r>
      <w:r w:rsidRPr="00AD5928">
        <w:rPr>
          <w:rFonts w:ascii="Times New Roman" w:eastAsia="Calibri" w:hAnsi="Times New Roman" w:cs="Traditional Arabic"/>
          <w:sz w:val="34"/>
          <w:szCs w:val="34"/>
          <w:rtl/>
          <w:lang w:bidi="ar-EG"/>
        </w:rPr>
        <w:t xml:space="preserve"> يستطيعوا تقديم خدمة أفضل، فدعونا ننظر</w:t>
      </w:r>
      <w:r w:rsidRPr="00AD5928">
        <w:rPr>
          <w:rFonts w:ascii="Times New Roman" w:hAnsi="Times New Roman" w:cs="Traditional Arabic" w:hint="cs"/>
          <w:sz w:val="34"/>
          <w:szCs w:val="34"/>
          <w:rtl/>
          <w:lang w:bidi="ar-EG"/>
        </w:rPr>
        <w:t xml:space="preserve"> </w:t>
      </w:r>
      <w:r w:rsidRPr="00AD5928">
        <w:rPr>
          <w:rFonts w:ascii="Times New Roman" w:eastAsia="Calibri" w:hAnsi="Times New Roman" w:cs="Traditional Arabic"/>
          <w:sz w:val="34"/>
          <w:szCs w:val="34"/>
          <w:rtl/>
          <w:lang w:bidi="ar-EG"/>
        </w:rPr>
        <w:t xml:space="preserve">على حال الأطباء والعاملين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المستشفيات </w:t>
      </w:r>
      <w:r w:rsidRPr="00AD5928">
        <w:rPr>
          <w:rFonts w:ascii="Times New Roman" w:hAnsi="Times New Roman" w:cs="Traditional Arabic" w:hint="cs"/>
          <w:sz w:val="34"/>
          <w:szCs w:val="34"/>
          <w:rtl/>
          <w:lang w:bidi="ar-EG"/>
        </w:rPr>
        <w:t>الاستثمارية</w:t>
      </w:r>
      <w:r w:rsidRPr="00AD5928">
        <w:rPr>
          <w:rFonts w:ascii="Times New Roman" w:eastAsia="Calibri" w:hAnsi="Times New Roman" w:cs="Traditional Arabic"/>
          <w:sz w:val="34"/>
          <w:szCs w:val="34"/>
          <w:rtl/>
          <w:lang w:bidi="ar-EG"/>
        </w:rPr>
        <w:t xml:space="preserve"> الخاصة. عند </w:t>
      </w:r>
      <w:r w:rsidRPr="00AD5928">
        <w:rPr>
          <w:rFonts w:ascii="Times New Roman" w:hAnsi="Times New Roman" w:cs="Traditional Arabic" w:hint="cs"/>
          <w:sz w:val="34"/>
          <w:szCs w:val="34"/>
          <w:rtl/>
          <w:lang w:bidi="ar-EG"/>
        </w:rPr>
        <w:t>إنشاء</w:t>
      </w:r>
      <w:r w:rsidRPr="00AD5928">
        <w:rPr>
          <w:rFonts w:ascii="Times New Roman" w:eastAsia="Calibri" w:hAnsi="Times New Roman" w:cs="Traditional Arabic"/>
          <w:sz w:val="34"/>
          <w:szCs w:val="34"/>
          <w:rtl/>
          <w:lang w:bidi="ar-EG"/>
        </w:rPr>
        <w:t xml:space="preserve"> المستشفي تحرص على حصد بعض كبار الأسماء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عالم الطب وطبعا </w:t>
      </w:r>
      <w:r w:rsidRPr="00AD5928">
        <w:rPr>
          <w:rFonts w:ascii="Times New Roman" w:eastAsia="Calibri" w:hAnsi="Times New Roman" w:cs="Traditional Arabic" w:hint="cs"/>
          <w:sz w:val="34"/>
          <w:szCs w:val="34"/>
          <w:rtl/>
          <w:lang w:bidi="ar-EG"/>
        </w:rPr>
        <w:t>هذه</w:t>
      </w:r>
      <w:r w:rsidRPr="00AD5928">
        <w:rPr>
          <w:rFonts w:ascii="Times New Roman" w:eastAsia="Calibri" w:hAnsi="Times New Roman" w:cs="Traditional Arabic"/>
          <w:sz w:val="34"/>
          <w:szCs w:val="34"/>
          <w:rtl/>
          <w:lang w:bidi="ar-EG"/>
        </w:rPr>
        <w:t xml:space="preserve"> الأسماء </w:t>
      </w:r>
      <w:r w:rsidRPr="00AD5928">
        <w:rPr>
          <w:rFonts w:ascii="Times New Roman" w:hAnsi="Times New Roman" w:cs="Traditional Arabic" w:hint="cs"/>
          <w:sz w:val="34"/>
          <w:szCs w:val="34"/>
          <w:rtl/>
          <w:lang w:bidi="ar-EG"/>
        </w:rPr>
        <w:t>هي</w:t>
      </w:r>
      <w:r w:rsidRPr="00AD5928">
        <w:rPr>
          <w:rFonts w:ascii="Times New Roman" w:eastAsia="Calibri" w:hAnsi="Times New Roman" w:cs="Traditional Arabic"/>
          <w:sz w:val="34"/>
          <w:szCs w:val="34"/>
          <w:rtl/>
          <w:lang w:bidi="ar-EG"/>
        </w:rPr>
        <w:t xml:space="preserve"> </w:t>
      </w:r>
      <w:r w:rsidRPr="00AD5928">
        <w:rPr>
          <w:rFonts w:ascii="Times New Roman" w:eastAsia="Calibri" w:hAnsi="Times New Roman" w:cs="Traditional Arabic" w:hint="cs"/>
          <w:sz w:val="34"/>
          <w:szCs w:val="34"/>
          <w:rtl/>
          <w:lang w:bidi="ar-EG"/>
        </w:rPr>
        <w:t>التي</w:t>
      </w:r>
      <w:r w:rsidRPr="00AD5928">
        <w:rPr>
          <w:rFonts w:ascii="Times New Roman" w:eastAsia="Calibri" w:hAnsi="Times New Roman" w:cs="Traditional Arabic"/>
          <w:sz w:val="34"/>
          <w:szCs w:val="34"/>
          <w:rtl/>
          <w:lang w:bidi="ar-EG"/>
        </w:rPr>
        <w:t xml:space="preserve"> ستقوم عليها سمعة المستشفي </w:t>
      </w:r>
      <w:r w:rsidRPr="00AD5928">
        <w:rPr>
          <w:rFonts w:ascii="Times New Roman" w:hAnsi="Times New Roman" w:cs="Traditional Arabic" w:hint="cs"/>
          <w:sz w:val="34"/>
          <w:szCs w:val="34"/>
          <w:rtl/>
          <w:lang w:bidi="ar-EG"/>
        </w:rPr>
        <w:t>وبالتالي</w:t>
      </w:r>
      <w:r w:rsidRPr="00AD5928">
        <w:rPr>
          <w:rFonts w:ascii="Times New Roman" w:eastAsia="Calibri" w:hAnsi="Times New Roman" w:cs="Traditional Arabic"/>
          <w:sz w:val="34"/>
          <w:szCs w:val="34"/>
          <w:rtl/>
          <w:lang w:bidi="ar-EG"/>
        </w:rPr>
        <w:t xml:space="preserve"> تعرض عليهم مرتبات خيالية. تنشئ المستشفي وتنجح وتحقق سمعة هائلة ويظن الجميع </w:t>
      </w:r>
      <w:r w:rsidRPr="00AD5928">
        <w:rPr>
          <w:rFonts w:ascii="Times New Roman" w:eastAsia="Calibri" w:hAnsi="Times New Roman" w:cs="Traditional Arabic" w:hint="cs"/>
          <w:sz w:val="34"/>
          <w:szCs w:val="34"/>
          <w:rtl/>
          <w:lang w:bidi="ar-EG"/>
        </w:rPr>
        <w:t>أن</w:t>
      </w:r>
      <w:r w:rsidRPr="00AD5928">
        <w:rPr>
          <w:rFonts w:ascii="Times New Roman" w:eastAsia="Calibri" w:hAnsi="Times New Roman" w:cs="Traditional Arabic"/>
          <w:sz w:val="34"/>
          <w:szCs w:val="34"/>
          <w:rtl/>
          <w:lang w:bidi="ar-EG"/>
        </w:rPr>
        <w:t xml:space="preserve"> العاملين </w:t>
      </w:r>
      <w:r w:rsidRPr="00AD5928">
        <w:rPr>
          <w:rFonts w:ascii="Times New Roman" w:eastAsia="Calibri" w:hAnsi="Times New Roman" w:cs="Traditional Arabic" w:hint="cs"/>
          <w:sz w:val="34"/>
          <w:szCs w:val="34"/>
          <w:rtl/>
          <w:lang w:bidi="ar-EG"/>
        </w:rPr>
        <w:t>بهذه</w:t>
      </w:r>
      <w:r w:rsidRPr="00AD5928">
        <w:rPr>
          <w:rFonts w:ascii="Times New Roman" w:eastAsia="Calibri" w:hAnsi="Times New Roman" w:cs="Traditional Arabic"/>
          <w:sz w:val="34"/>
          <w:szCs w:val="34"/>
          <w:rtl/>
          <w:lang w:bidi="ar-EG"/>
        </w:rPr>
        <w:t xml:space="preserve"> المستشفي يتقاضون أجور مختلفة لكن الحقيقة </w:t>
      </w:r>
      <w:r w:rsidRPr="00AD5928">
        <w:rPr>
          <w:rFonts w:ascii="Times New Roman" w:eastAsia="Calibri" w:hAnsi="Times New Roman" w:cs="Traditional Arabic" w:hint="cs"/>
          <w:sz w:val="34"/>
          <w:szCs w:val="34"/>
          <w:rtl/>
          <w:lang w:bidi="ar-EG"/>
        </w:rPr>
        <w:t>أن</w:t>
      </w:r>
      <w:r w:rsidRPr="00AD5928">
        <w:rPr>
          <w:rFonts w:ascii="Times New Roman" w:eastAsia="Calibri" w:hAnsi="Times New Roman" w:cs="Traditional Arabic"/>
          <w:sz w:val="34"/>
          <w:szCs w:val="34"/>
          <w:rtl/>
          <w:lang w:bidi="ar-EG"/>
        </w:rPr>
        <w:t xml:space="preserve"> العاملين يتقاضون أجور متواضعة جدا، يعملون أكثر بكثير من ساعات العمل القانونية، لا تزيد مرتباتهم لما يزيد عن خمس سنوات بالرغم من الزيادة المستمرة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تكاليف العلاج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المستشفي. وعلى سبيل المثال لا الحصر رفضت </w:t>
      </w:r>
      <w:r w:rsidRPr="00AD5928">
        <w:rPr>
          <w:rFonts w:ascii="Times New Roman" w:hAnsi="Times New Roman" w:cs="Traditional Arabic" w:hint="cs"/>
          <w:sz w:val="34"/>
          <w:szCs w:val="34"/>
          <w:rtl/>
          <w:lang w:bidi="ar-EG"/>
        </w:rPr>
        <w:t>إحدى</w:t>
      </w:r>
      <w:r w:rsidRPr="00AD5928">
        <w:rPr>
          <w:rFonts w:ascii="Times New Roman" w:eastAsia="Calibri" w:hAnsi="Times New Roman" w:cs="Traditional Arabic"/>
          <w:sz w:val="34"/>
          <w:szCs w:val="34"/>
          <w:rtl/>
          <w:lang w:bidi="ar-EG"/>
        </w:rPr>
        <w:t xml:space="preserve"> المستشفيات </w:t>
      </w:r>
      <w:r w:rsidRPr="00AD5928">
        <w:rPr>
          <w:rFonts w:ascii="Times New Roman" w:hAnsi="Times New Roman" w:cs="Traditional Arabic" w:hint="cs"/>
          <w:sz w:val="34"/>
          <w:szCs w:val="34"/>
          <w:rtl/>
          <w:lang w:bidi="ar-EG"/>
        </w:rPr>
        <w:t>الاستثمارية</w:t>
      </w:r>
      <w:r w:rsidRPr="00AD5928">
        <w:rPr>
          <w:rFonts w:ascii="Times New Roman" w:eastAsia="Calibri" w:hAnsi="Times New Roman" w:cs="Traditional Arabic"/>
          <w:sz w:val="34"/>
          <w:szCs w:val="34"/>
          <w:rtl/>
          <w:lang w:bidi="ar-EG"/>
        </w:rPr>
        <w:t xml:space="preserve"> مبلغ ستين </w:t>
      </w:r>
      <w:r w:rsidRPr="00AD5928">
        <w:rPr>
          <w:rFonts w:ascii="Times New Roman" w:hAnsi="Times New Roman" w:cs="Traditional Arabic" w:hint="cs"/>
          <w:sz w:val="34"/>
          <w:szCs w:val="34"/>
          <w:rtl/>
          <w:lang w:bidi="ar-EG"/>
        </w:rPr>
        <w:t>ألف</w:t>
      </w:r>
      <w:r w:rsidRPr="00AD5928">
        <w:rPr>
          <w:rFonts w:ascii="Times New Roman" w:eastAsia="Calibri" w:hAnsi="Times New Roman" w:cs="Traditional Arabic"/>
          <w:sz w:val="34"/>
          <w:szCs w:val="34"/>
          <w:rtl/>
          <w:lang w:bidi="ar-EG"/>
        </w:rPr>
        <w:t xml:space="preserve"> جنيه كتأمين من أحد المرضى قبل البدء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عملية له وطالبته </w:t>
      </w:r>
      <w:r w:rsidRPr="00AD5928">
        <w:rPr>
          <w:rFonts w:ascii="Times New Roman" w:hAnsi="Times New Roman" w:cs="Traditional Arabic" w:hint="cs"/>
          <w:sz w:val="34"/>
          <w:szCs w:val="34"/>
          <w:rtl/>
          <w:lang w:bidi="ar-EG"/>
        </w:rPr>
        <w:t>بإيداع</w:t>
      </w:r>
      <w:r w:rsidRPr="00AD5928">
        <w:rPr>
          <w:rFonts w:ascii="Times New Roman" w:eastAsia="Calibri" w:hAnsi="Times New Roman" w:cs="Traditional Arabic"/>
          <w:sz w:val="34"/>
          <w:szCs w:val="34"/>
          <w:rtl/>
          <w:lang w:bidi="ar-EG"/>
        </w:rPr>
        <w:t xml:space="preserve"> مبلغ مائة </w:t>
      </w:r>
      <w:r w:rsidRPr="00AD5928">
        <w:rPr>
          <w:rFonts w:ascii="Times New Roman" w:hAnsi="Times New Roman" w:cs="Traditional Arabic" w:hint="cs"/>
          <w:sz w:val="34"/>
          <w:szCs w:val="34"/>
          <w:rtl/>
          <w:lang w:bidi="ar-EG"/>
        </w:rPr>
        <w:t>ألف</w:t>
      </w:r>
      <w:r w:rsidRPr="00AD5928">
        <w:rPr>
          <w:rFonts w:ascii="Times New Roman" w:eastAsia="Calibri" w:hAnsi="Times New Roman" w:cs="Traditional Arabic"/>
          <w:sz w:val="34"/>
          <w:szCs w:val="34"/>
          <w:rtl/>
          <w:lang w:bidi="ar-EG"/>
        </w:rPr>
        <w:t xml:space="preserve"> جنيه </w:t>
      </w:r>
      <w:r w:rsidRPr="00AD5928">
        <w:rPr>
          <w:rFonts w:ascii="Times New Roman" w:hAnsi="Times New Roman" w:cs="Traditional Arabic" w:hint="cs"/>
          <w:sz w:val="34"/>
          <w:szCs w:val="34"/>
          <w:rtl/>
          <w:lang w:bidi="ar-EG"/>
        </w:rPr>
        <w:t>مصري</w:t>
      </w:r>
      <w:r w:rsidRPr="00AD5928">
        <w:rPr>
          <w:rFonts w:ascii="Times New Roman" w:eastAsia="Calibri" w:hAnsi="Times New Roman" w:cs="Traditional Arabic"/>
          <w:sz w:val="34"/>
          <w:szCs w:val="34"/>
          <w:rtl/>
          <w:lang w:bidi="ar-EG"/>
        </w:rPr>
        <w:t xml:space="preserve"> </w:t>
      </w:r>
      <w:r w:rsidRPr="00AD5928">
        <w:rPr>
          <w:rFonts w:ascii="Times New Roman" w:eastAsia="Calibri" w:hAnsi="Times New Roman" w:cs="Traditional Arabic"/>
          <w:sz w:val="34"/>
          <w:szCs w:val="34"/>
          <w:rtl/>
          <w:lang w:bidi="ar-EG"/>
        </w:rPr>
        <w:lastRenderedPageBreak/>
        <w:t xml:space="preserve">كتأمين قبل العملية، </w:t>
      </w:r>
      <w:r w:rsidRPr="00AD5928">
        <w:rPr>
          <w:rFonts w:ascii="Times New Roman" w:hAnsi="Times New Roman" w:cs="Traditional Arabic" w:hint="cs"/>
          <w:sz w:val="34"/>
          <w:szCs w:val="34"/>
          <w:rtl/>
          <w:lang w:bidi="ar-EG"/>
        </w:rPr>
        <w:t>فإذا</w:t>
      </w:r>
      <w:r w:rsidRPr="00AD5928">
        <w:rPr>
          <w:rFonts w:ascii="Times New Roman" w:eastAsia="Calibri" w:hAnsi="Times New Roman" w:cs="Traditional Arabic"/>
          <w:sz w:val="34"/>
          <w:szCs w:val="34"/>
          <w:rtl/>
          <w:lang w:bidi="ar-EG"/>
        </w:rPr>
        <w:t xml:space="preserve"> كم ستتكلف العملية؟!! فنرى </w:t>
      </w:r>
      <w:r w:rsidRPr="00AD5928">
        <w:rPr>
          <w:rFonts w:ascii="Times New Roman" w:hAnsi="Times New Roman" w:cs="Traditional Arabic" w:hint="cs"/>
          <w:sz w:val="34"/>
          <w:szCs w:val="34"/>
          <w:rtl/>
          <w:lang w:bidi="ar-EG"/>
        </w:rPr>
        <w:t>الاستغلال</w:t>
      </w:r>
      <w:r w:rsidRPr="00AD5928">
        <w:rPr>
          <w:rFonts w:ascii="Times New Roman" w:eastAsia="Calibri" w:hAnsi="Times New Roman" w:cs="Traditional Arabic"/>
          <w:sz w:val="34"/>
          <w:szCs w:val="34"/>
          <w:rtl/>
          <w:lang w:bidi="ar-EG"/>
        </w:rPr>
        <w:t xml:space="preserve">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أبشع صوره، نخبة من الأساتذة الكبار يتقاضون أعلى المرتبات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حين أنهم مشرفين عامين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المستشفي يحضرون مرات قليلة </w:t>
      </w:r>
      <w:r w:rsidRPr="00AD5928">
        <w:rPr>
          <w:rFonts w:ascii="Times New Roman" w:hAnsi="Times New Roman" w:cs="Traditional Arabic" w:hint="cs"/>
          <w:sz w:val="34"/>
          <w:szCs w:val="34"/>
          <w:rtl/>
          <w:lang w:bidi="ar-EG"/>
        </w:rPr>
        <w:t>أسبوعيا</w:t>
      </w:r>
      <w:r w:rsidRPr="00AD5928">
        <w:rPr>
          <w:rFonts w:ascii="Times New Roman" w:eastAsia="Calibri" w:hAnsi="Times New Roman" w:cs="Traditional Arabic"/>
          <w:sz w:val="34"/>
          <w:szCs w:val="34"/>
          <w:rtl/>
          <w:lang w:bidi="ar-EG"/>
        </w:rPr>
        <w:t xml:space="preserve">، </w:t>
      </w:r>
      <w:r w:rsidRPr="00AD5928">
        <w:rPr>
          <w:rFonts w:ascii="Times New Roman" w:hAnsi="Times New Roman" w:cs="Traditional Arabic" w:hint="cs"/>
          <w:sz w:val="34"/>
          <w:szCs w:val="34"/>
          <w:rtl/>
          <w:lang w:bidi="ar-EG"/>
        </w:rPr>
        <w:t>أما</w:t>
      </w:r>
      <w:r w:rsidRPr="00AD5928">
        <w:rPr>
          <w:rFonts w:ascii="Times New Roman" w:eastAsia="Calibri" w:hAnsi="Times New Roman" w:cs="Traditional Arabic"/>
          <w:sz w:val="34"/>
          <w:szCs w:val="34"/>
          <w:rtl/>
          <w:lang w:bidi="ar-EG"/>
        </w:rPr>
        <w:t xml:space="preserve"> </w:t>
      </w:r>
      <w:r w:rsidRPr="00AD5928">
        <w:rPr>
          <w:rFonts w:ascii="Times New Roman" w:hAnsi="Times New Roman" w:cs="Traditional Arabic" w:hint="cs"/>
          <w:sz w:val="34"/>
          <w:szCs w:val="34"/>
          <w:rtl/>
          <w:lang w:bidi="ar-EG"/>
        </w:rPr>
        <w:t>باقي</w:t>
      </w:r>
      <w:r w:rsidRPr="00AD5928">
        <w:rPr>
          <w:rFonts w:ascii="Times New Roman" w:eastAsia="Calibri" w:hAnsi="Times New Roman" w:cs="Traditional Arabic"/>
          <w:sz w:val="34"/>
          <w:szCs w:val="34"/>
          <w:rtl/>
          <w:lang w:bidi="ar-EG"/>
        </w:rPr>
        <w:t xml:space="preserve"> العاملين من أطباء وممرضات وفنيين وعاملين فليس لهم </w:t>
      </w:r>
      <w:r w:rsidRPr="00AD5928">
        <w:rPr>
          <w:rFonts w:ascii="Times New Roman" w:hAnsi="Times New Roman" w:cs="Traditional Arabic" w:hint="cs"/>
          <w:sz w:val="34"/>
          <w:szCs w:val="34"/>
          <w:rtl/>
          <w:lang w:bidi="ar-EG"/>
        </w:rPr>
        <w:t>أي</w:t>
      </w:r>
      <w:r w:rsidRPr="00AD5928">
        <w:rPr>
          <w:rFonts w:ascii="Times New Roman" w:eastAsia="Calibri" w:hAnsi="Times New Roman" w:cs="Traditional Arabic"/>
          <w:sz w:val="34"/>
          <w:szCs w:val="34"/>
          <w:rtl/>
          <w:lang w:bidi="ar-EG"/>
        </w:rPr>
        <w:t xml:space="preserve"> حقوق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المبالغ الطائلة </w:t>
      </w:r>
      <w:r w:rsidRPr="00AD5928">
        <w:rPr>
          <w:rFonts w:ascii="Times New Roman" w:hAnsi="Times New Roman" w:cs="Traditional Arabic" w:hint="cs"/>
          <w:sz w:val="34"/>
          <w:szCs w:val="34"/>
          <w:rtl/>
          <w:lang w:bidi="ar-EG"/>
        </w:rPr>
        <w:t>التي</w:t>
      </w:r>
      <w:r w:rsidRPr="00AD5928">
        <w:rPr>
          <w:rFonts w:ascii="Times New Roman" w:eastAsia="Calibri" w:hAnsi="Times New Roman" w:cs="Traditional Arabic"/>
          <w:sz w:val="34"/>
          <w:szCs w:val="34"/>
          <w:rtl/>
          <w:lang w:bidi="ar-EG"/>
        </w:rPr>
        <w:t xml:space="preserve"> تحصٌل. ولا </w:t>
      </w:r>
      <w:r w:rsidRPr="00AD5928">
        <w:rPr>
          <w:rFonts w:ascii="Times New Roman" w:hAnsi="Times New Roman" w:cs="Traditional Arabic" w:hint="cs"/>
          <w:sz w:val="34"/>
          <w:szCs w:val="34"/>
          <w:rtl/>
          <w:lang w:bidi="ar-EG"/>
        </w:rPr>
        <w:t>تكتفي</w:t>
      </w:r>
      <w:r w:rsidRPr="00AD5928">
        <w:rPr>
          <w:rFonts w:ascii="Times New Roman" w:eastAsia="Calibri" w:hAnsi="Times New Roman" w:cs="Traditional Arabic"/>
          <w:sz w:val="34"/>
          <w:szCs w:val="34"/>
          <w:rtl/>
          <w:lang w:bidi="ar-EG"/>
        </w:rPr>
        <w:t xml:space="preserve"> تلك المستشفي بهذا الحد بل عندما غيرت الدولة ضرائب الدخل قامت المستشفي بمنتهى البجاحة بخفض أجور العاملين بها </w:t>
      </w:r>
      <w:r w:rsidRPr="00AD5928">
        <w:rPr>
          <w:rFonts w:ascii="Times New Roman" w:hAnsi="Times New Roman" w:cs="Traditional Arabic" w:hint="cs"/>
          <w:sz w:val="34"/>
          <w:szCs w:val="34"/>
          <w:rtl/>
          <w:lang w:bidi="ar-EG"/>
        </w:rPr>
        <w:t>لكي</w:t>
      </w:r>
      <w:r w:rsidRPr="00AD5928">
        <w:rPr>
          <w:rFonts w:ascii="Times New Roman" w:eastAsia="Calibri" w:hAnsi="Times New Roman" w:cs="Traditional Arabic"/>
          <w:sz w:val="34"/>
          <w:szCs w:val="34"/>
          <w:rtl/>
          <w:lang w:bidi="ar-EG"/>
        </w:rPr>
        <w:t xml:space="preserve"> يظلوا يتقاضوا نفس المبلغ.</w:t>
      </w:r>
    </w:p>
    <w:p w:rsidR="0054361B" w:rsidRPr="00AD5928" w:rsidRDefault="0054361B" w:rsidP="0054361B">
      <w:pPr>
        <w:tabs>
          <w:tab w:val="left" w:pos="1076"/>
        </w:tabs>
        <w:spacing w:line="240" w:lineRule="auto"/>
        <w:jc w:val="both"/>
        <w:rPr>
          <w:rFonts w:ascii="Times New Roman" w:hAnsi="Times New Roman" w:cs="Traditional Arabic"/>
          <w:sz w:val="34"/>
          <w:szCs w:val="34"/>
          <w:rtl/>
        </w:rPr>
      </w:pPr>
    </w:p>
    <w:p w:rsidR="0054361B" w:rsidRPr="00AD5928" w:rsidRDefault="0054361B" w:rsidP="0054361B">
      <w:pPr>
        <w:tabs>
          <w:tab w:val="left" w:pos="1076"/>
        </w:tabs>
        <w:spacing w:line="240" w:lineRule="auto"/>
        <w:jc w:val="both"/>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rPr>
        <w:t>2-3- خصخصة المصارف:</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رغم أن الخصخصة ن</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فذت في مشاريع صناعية وزراعية، إلا أنها طالت مؤسسات مالية وبنوك ويمكن لنا أن نستعرض بعض تجارب الدول العربية بها الشأن.</w:t>
      </w:r>
    </w:p>
    <w:p w:rsidR="0054361B" w:rsidRPr="00AD5928" w:rsidRDefault="0054361B" w:rsidP="0054361B">
      <w:pPr>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 xml:space="preserve">2-3-1- </w:t>
      </w:r>
      <w:r w:rsidRPr="00AD5928">
        <w:rPr>
          <w:rFonts w:ascii="Times New Roman" w:hAnsi="Times New Roman" w:cs="Traditional Arabic"/>
          <w:b/>
          <w:bCs/>
          <w:sz w:val="34"/>
          <w:szCs w:val="34"/>
          <w:rtl/>
        </w:rPr>
        <w:t xml:space="preserve">البحرين: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تطبق المملكة منذ منتصف التسعينات خططاً لنقل ملكية عدد من المشاريع التجارية والصناعية المملوكة للدولة، وانصب التركيز على اجتذاب الاستثمارات الخاصة إلى الصناعات الجديدة وليس على بيع ما يتبقى من الموجودات الحكومية. وقد سمحت الحكومة للأجانب المقيمين في البحرين بالاستثمار في أسهم الشركات المحلية من خلال صناديق الاستثمار المشتركة، واتخذت أيضاً مبادرات عديدة لتوسيع المشاركة الأجنبية.</w:t>
      </w:r>
    </w:p>
    <w:p w:rsidR="0054361B" w:rsidRPr="00AD5928" w:rsidRDefault="0054361B" w:rsidP="0054361B">
      <w:pPr>
        <w:spacing w:line="240" w:lineRule="auto"/>
        <w:jc w:val="lowKashida"/>
        <w:rPr>
          <w:rFonts w:ascii="Times New Roman" w:hAnsi="Times New Roman" w:cs="Traditional Arabic"/>
          <w:sz w:val="34"/>
          <w:szCs w:val="34"/>
          <w:rtl/>
        </w:rPr>
      </w:pPr>
    </w:p>
    <w:p w:rsidR="0054361B" w:rsidRPr="00AD5928" w:rsidRDefault="0054361B" w:rsidP="0054361B">
      <w:pPr>
        <w:spacing w:after="0"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 xml:space="preserve">2-3-2- </w:t>
      </w:r>
      <w:r w:rsidRPr="00AD5928">
        <w:rPr>
          <w:rFonts w:ascii="Times New Roman" w:hAnsi="Times New Roman" w:cs="Traditional Arabic"/>
          <w:b/>
          <w:bCs/>
          <w:sz w:val="34"/>
          <w:szCs w:val="34"/>
          <w:rtl/>
        </w:rPr>
        <w:t xml:space="preserve">الكويت: </w:t>
      </w:r>
    </w:p>
    <w:p w:rsidR="0054361B" w:rsidRPr="00AD5928" w:rsidRDefault="0054361B" w:rsidP="0054361B">
      <w:pPr>
        <w:spacing w:after="0"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قامت الكويت بتنفيذ توصية البنك الدولي التي قدمها للحكومة الكويتية مطلع التسعينيات بخصخصة عدد من الشركات المحلية ولكنها لم توافق البنك الدولي على بيع نسبة من أسهم شركات أخرى لحاجة الدولة إلى بقاء تلك الشركات تحت سيطرتها التامة. وقد اقتصر برنامج الخصخصة على بيع الأسهم في الشركات التي يشارك فيها القطاع الخاص. ولقد اتبعت الهيئة العامة للاستثمار في الكويت ثلاثة أساليب للعمل عند خصخصة الشركات التي تملكها:</w:t>
      </w:r>
    </w:p>
    <w:p w:rsidR="0054361B" w:rsidRPr="00AD5928" w:rsidRDefault="0054361B" w:rsidP="0054361B">
      <w:pPr>
        <w:numPr>
          <w:ilvl w:val="0"/>
          <w:numId w:val="26"/>
        </w:numPr>
        <w:tabs>
          <w:tab w:val="clear" w:pos="648"/>
          <w:tab w:val="num" w:pos="1080"/>
        </w:tabs>
        <w:spacing w:after="0" w:line="240" w:lineRule="auto"/>
        <w:ind w:hanging="356"/>
        <w:jc w:val="lowKashida"/>
        <w:rPr>
          <w:rFonts w:ascii="Times New Roman" w:hAnsi="Times New Roman" w:cs="Traditional Arabic"/>
          <w:sz w:val="34"/>
          <w:szCs w:val="34"/>
          <w:rtl/>
        </w:rPr>
      </w:pPr>
      <w:r w:rsidRPr="00AD5928">
        <w:rPr>
          <w:rFonts w:ascii="Times New Roman" w:hAnsi="Times New Roman" w:cs="Traditional Arabic"/>
          <w:sz w:val="34"/>
          <w:szCs w:val="34"/>
          <w:rtl/>
        </w:rPr>
        <w:lastRenderedPageBreak/>
        <w:t>طرح الأسهم من خلال إنشاء صناديق للاستثمار تكتسب أصول الهيئة العامة للاستثمار في هذه الشركات.</w:t>
      </w:r>
    </w:p>
    <w:p w:rsidR="0054361B" w:rsidRPr="00AD5928" w:rsidRDefault="0054361B" w:rsidP="0054361B">
      <w:pPr>
        <w:numPr>
          <w:ilvl w:val="0"/>
          <w:numId w:val="26"/>
        </w:numPr>
        <w:tabs>
          <w:tab w:val="clear" w:pos="648"/>
          <w:tab w:val="num" w:pos="1080"/>
        </w:tabs>
        <w:spacing w:after="0"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بيع الأسهم من خلال مزاد علني مفتوح أو من خلال استدراج عروض مغلقة.</w:t>
      </w:r>
    </w:p>
    <w:p w:rsidR="0054361B" w:rsidRPr="00AD5928" w:rsidRDefault="0054361B" w:rsidP="0054361B">
      <w:pPr>
        <w:numPr>
          <w:ilvl w:val="0"/>
          <w:numId w:val="26"/>
        </w:numPr>
        <w:tabs>
          <w:tab w:val="clear" w:pos="648"/>
          <w:tab w:val="num" w:pos="1080"/>
        </w:tabs>
        <w:spacing w:after="0"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طرح الأسهم للاكتتاب العام.</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ويشير الجدول التالي إلى مقدار حصص الحكومة الكويتية في البنوك المختلفة حتى عام 1992 </w:t>
      </w:r>
    </w:p>
    <w:tbl>
      <w:tblPr>
        <w:tblStyle w:val="1-11"/>
        <w:bidiVisual/>
        <w:tblW w:w="0" w:type="auto"/>
        <w:tblLook w:val="04A0" w:firstRow="1" w:lastRow="0" w:firstColumn="1" w:lastColumn="0" w:noHBand="0" w:noVBand="1"/>
      </w:tblPr>
      <w:tblGrid>
        <w:gridCol w:w="4261"/>
        <w:gridCol w:w="4261"/>
      </w:tblGrid>
      <w:tr w:rsidR="0054361B" w:rsidRPr="00AD5928" w:rsidTr="002E2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center"/>
              <w:rPr>
                <w:rFonts w:ascii="Times New Roman" w:hAnsi="Times New Roman" w:cs="Traditional Arabic"/>
                <w:sz w:val="34"/>
                <w:szCs w:val="34"/>
                <w:rtl/>
              </w:rPr>
            </w:pPr>
            <w:r w:rsidRPr="00AD5928">
              <w:rPr>
                <w:rFonts w:ascii="Times New Roman" w:hAnsi="Times New Roman" w:cs="Traditional Arabic"/>
                <w:sz w:val="34"/>
                <w:szCs w:val="34"/>
                <w:rtl/>
              </w:rPr>
              <w:t>اسم المصرف</w:t>
            </w:r>
          </w:p>
        </w:tc>
        <w:tc>
          <w:tcPr>
            <w:tcW w:w="4261" w:type="dxa"/>
          </w:tcPr>
          <w:p w:rsidR="0054361B" w:rsidRPr="00AD5928" w:rsidRDefault="0054361B" w:rsidP="002E2F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النسبة المئوية لمساهمة الحكومة</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بنك الكويت الوطني</w:t>
            </w:r>
          </w:p>
        </w:tc>
        <w:tc>
          <w:tcPr>
            <w:tcW w:w="4261" w:type="dxa"/>
          </w:tcPr>
          <w:p w:rsidR="0054361B" w:rsidRPr="00AD5928" w:rsidRDefault="0054361B"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1.67%</w:t>
            </w:r>
          </w:p>
        </w:tc>
      </w:tr>
      <w:tr w:rsidR="0054361B" w:rsidRPr="00AD5928" w:rsidTr="002E2F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البنك التجاري</w:t>
            </w:r>
          </w:p>
        </w:tc>
        <w:tc>
          <w:tcPr>
            <w:tcW w:w="4261" w:type="dxa"/>
          </w:tcPr>
          <w:p w:rsidR="0054361B" w:rsidRPr="00AD5928" w:rsidRDefault="0054361B" w:rsidP="002E2F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8.50%</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بنك الخليج</w:t>
            </w:r>
          </w:p>
        </w:tc>
        <w:tc>
          <w:tcPr>
            <w:tcW w:w="4261" w:type="dxa"/>
          </w:tcPr>
          <w:p w:rsidR="0054361B" w:rsidRPr="00AD5928" w:rsidRDefault="0054361B"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17.60%</w:t>
            </w:r>
          </w:p>
        </w:tc>
      </w:tr>
      <w:tr w:rsidR="0054361B" w:rsidRPr="00AD5928" w:rsidTr="002E2F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البنك الأهلي</w:t>
            </w:r>
          </w:p>
        </w:tc>
        <w:tc>
          <w:tcPr>
            <w:tcW w:w="4261" w:type="dxa"/>
          </w:tcPr>
          <w:p w:rsidR="0054361B" w:rsidRPr="00AD5928" w:rsidRDefault="0054361B" w:rsidP="002E2F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8.50%</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بنك الكويت والشرق الأوسط</w:t>
            </w:r>
            <w:r w:rsidRPr="00AD5928">
              <w:rPr>
                <w:rFonts w:ascii="Times New Roman" w:hAnsi="Times New Roman" w:cs="Traditional Arabic" w:hint="cs"/>
                <w:sz w:val="34"/>
                <w:szCs w:val="34"/>
                <w:rtl/>
              </w:rPr>
              <w:t xml:space="preserve"> (الأوسط)</w:t>
            </w:r>
          </w:p>
        </w:tc>
        <w:tc>
          <w:tcPr>
            <w:tcW w:w="4261" w:type="dxa"/>
          </w:tcPr>
          <w:p w:rsidR="0054361B" w:rsidRPr="00AD5928" w:rsidRDefault="0054361B"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58.80%</w:t>
            </w:r>
          </w:p>
        </w:tc>
      </w:tr>
      <w:tr w:rsidR="0054361B" w:rsidRPr="00AD5928" w:rsidTr="002E2F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بنك برقان</w:t>
            </w:r>
          </w:p>
        </w:tc>
        <w:tc>
          <w:tcPr>
            <w:tcW w:w="4261" w:type="dxa"/>
          </w:tcPr>
          <w:p w:rsidR="0054361B" w:rsidRPr="00AD5928" w:rsidRDefault="0054361B" w:rsidP="002E2F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60.99%</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البنك العقاري</w:t>
            </w:r>
          </w:p>
        </w:tc>
        <w:tc>
          <w:tcPr>
            <w:tcW w:w="4261" w:type="dxa"/>
          </w:tcPr>
          <w:p w:rsidR="0054361B" w:rsidRPr="00AD5928" w:rsidRDefault="0054361B"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33.68%</w:t>
            </w:r>
          </w:p>
        </w:tc>
      </w:tr>
      <w:tr w:rsidR="0054361B" w:rsidRPr="00AD5928" w:rsidTr="002E2F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بيت التمويل الكويتي</w:t>
            </w:r>
          </w:p>
        </w:tc>
        <w:tc>
          <w:tcPr>
            <w:tcW w:w="4261" w:type="dxa"/>
          </w:tcPr>
          <w:p w:rsidR="0054361B" w:rsidRPr="00AD5928" w:rsidRDefault="0054361B" w:rsidP="002E2F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32.58%</w:t>
            </w:r>
          </w:p>
        </w:tc>
      </w:tr>
    </w:tbl>
    <w:p w:rsidR="0054361B" w:rsidRPr="00AD5928" w:rsidRDefault="0054361B" w:rsidP="0054361B">
      <w:pPr>
        <w:spacing w:after="0" w:line="240" w:lineRule="auto"/>
        <w:ind w:right="360"/>
        <w:jc w:val="lowKashida"/>
        <w:rPr>
          <w:rFonts w:ascii="Times New Roman" w:hAnsi="Times New Roman" w:cs="Traditional Arabic"/>
          <w:b/>
          <w:bCs/>
          <w:sz w:val="34"/>
          <w:szCs w:val="34"/>
          <w:rtl/>
        </w:rPr>
      </w:pPr>
    </w:p>
    <w:p w:rsidR="0054361B" w:rsidRPr="00AD5928" w:rsidRDefault="0054361B" w:rsidP="0054361B">
      <w:pPr>
        <w:spacing w:after="0" w:line="240" w:lineRule="auto"/>
        <w:ind w:right="360"/>
        <w:jc w:val="lowKashida"/>
        <w:rPr>
          <w:rFonts w:ascii="Times New Roman" w:hAnsi="Times New Roman" w:cs="Traditional Arabic"/>
          <w:b/>
          <w:bCs/>
          <w:sz w:val="34"/>
          <w:szCs w:val="34"/>
          <w:rtl/>
        </w:rPr>
      </w:pPr>
    </w:p>
    <w:p w:rsidR="0054361B" w:rsidRPr="00AD5928" w:rsidRDefault="0054361B" w:rsidP="0054361B">
      <w:pPr>
        <w:spacing w:after="0" w:line="240" w:lineRule="auto"/>
        <w:ind w:right="360"/>
        <w:jc w:val="lowKashida"/>
        <w:rPr>
          <w:rFonts w:ascii="Times New Roman" w:hAnsi="Times New Roman" w:cs="Traditional Arabic"/>
          <w:b/>
          <w:bCs/>
          <w:sz w:val="34"/>
          <w:szCs w:val="34"/>
        </w:rPr>
      </w:pPr>
      <w:r w:rsidRPr="00AD5928">
        <w:rPr>
          <w:rFonts w:ascii="Times New Roman" w:hAnsi="Times New Roman" w:cs="Traditional Arabic" w:hint="cs"/>
          <w:b/>
          <w:bCs/>
          <w:sz w:val="34"/>
          <w:szCs w:val="34"/>
          <w:rtl/>
        </w:rPr>
        <w:t xml:space="preserve">2-3-3- سلطنة </w:t>
      </w:r>
      <w:r w:rsidRPr="00AD5928">
        <w:rPr>
          <w:rFonts w:ascii="Times New Roman" w:hAnsi="Times New Roman" w:cs="Traditional Arabic"/>
          <w:b/>
          <w:bCs/>
          <w:sz w:val="34"/>
          <w:szCs w:val="34"/>
          <w:rtl/>
        </w:rPr>
        <w:t>ع</w:t>
      </w:r>
      <w:r w:rsidRPr="00AD5928">
        <w:rPr>
          <w:rFonts w:ascii="Times New Roman" w:hAnsi="Times New Roman" w:cs="Traditional Arabic" w:hint="cs"/>
          <w:b/>
          <w:bCs/>
          <w:sz w:val="34"/>
          <w:szCs w:val="34"/>
          <w:rtl/>
        </w:rPr>
        <w:t>ُ</w:t>
      </w:r>
      <w:r w:rsidRPr="00AD5928">
        <w:rPr>
          <w:rFonts w:ascii="Times New Roman" w:hAnsi="Times New Roman" w:cs="Traditional Arabic"/>
          <w:b/>
          <w:bCs/>
          <w:sz w:val="34"/>
          <w:szCs w:val="34"/>
          <w:rtl/>
        </w:rPr>
        <w:t xml:space="preserve">مان: </w:t>
      </w:r>
    </w:p>
    <w:p w:rsidR="0054361B" w:rsidRPr="00AD5928" w:rsidRDefault="0054361B" w:rsidP="0054361B">
      <w:pPr>
        <w:spacing w:after="0" w:line="240" w:lineRule="auto"/>
        <w:ind w:right="360"/>
        <w:jc w:val="lowKashida"/>
        <w:rPr>
          <w:rFonts w:ascii="Times New Roman" w:hAnsi="Times New Roman" w:cs="Traditional Arabic"/>
          <w:sz w:val="34"/>
          <w:szCs w:val="34"/>
        </w:rPr>
      </w:pPr>
      <w:r w:rsidRPr="00AD5928">
        <w:rPr>
          <w:rFonts w:ascii="Times New Roman" w:hAnsi="Times New Roman" w:cs="Traditional Arabic"/>
          <w:sz w:val="34"/>
          <w:szCs w:val="34"/>
          <w:rtl/>
        </w:rPr>
        <w:t>تعود محاولات الخصخصة في عمان إلى عام 1993، عندما بدأت شركتين للاستثمار هما شركة الإمارات - عمان الاستثمارية القابضة وشركة عبر الخليج للاستثمار الصناعي، بمساهمة من الدولة ومن القطاع الخاص، وأعطيتا ولاية الاستثمار في أسهم الشركات المخصخصة. ويستهدف برنامج الخصخصة الطويل الأجل في عُمان اجتذاب استثمارات خاصة لمشاريع البنية الأساسية، وفيما يلي جدولاً بالمصارف العمانية التي للحكومة حصص فيها.</w:t>
      </w:r>
    </w:p>
    <w:tbl>
      <w:tblPr>
        <w:tblStyle w:val="1-11"/>
        <w:bidiVisual/>
        <w:tblW w:w="0" w:type="auto"/>
        <w:tblLook w:val="04A0" w:firstRow="1" w:lastRow="0" w:firstColumn="1" w:lastColumn="0" w:noHBand="0" w:noVBand="1"/>
      </w:tblPr>
      <w:tblGrid>
        <w:gridCol w:w="4261"/>
        <w:gridCol w:w="4261"/>
      </w:tblGrid>
      <w:tr w:rsidR="0054361B" w:rsidRPr="00AD5928" w:rsidTr="002E2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center"/>
              <w:rPr>
                <w:rFonts w:ascii="Times New Roman" w:hAnsi="Times New Roman" w:cs="Traditional Arabic"/>
                <w:sz w:val="34"/>
                <w:szCs w:val="34"/>
                <w:rtl/>
              </w:rPr>
            </w:pPr>
            <w:r w:rsidRPr="00AD5928">
              <w:rPr>
                <w:rFonts w:ascii="Times New Roman" w:hAnsi="Times New Roman" w:cs="Traditional Arabic"/>
                <w:sz w:val="34"/>
                <w:szCs w:val="34"/>
                <w:rtl/>
              </w:rPr>
              <w:t>اسم المصرف</w:t>
            </w:r>
          </w:p>
        </w:tc>
        <w:tc>
          <w:tcPr>
            <w:tcW w:w="4261" w:type="dxa"/>
          </w:tcPr>
          <w:p w:rsidR="0054361B" w:rsidRPr="00AD5928" w:rsidRDefault="0054361B" w:rsidP="002E2F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النسبة المئوية لمساهمة الحكومة</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بنك عمان للزراعة والأسماك</w:t>
            </w:r>
          </w:p>
        </w:tc>
        <w:tc>
          <w:tcPr>
            <w:tcW w:w="4261" w:type="dxa"/>
          </w:tcPr>
          <w:p w:rsidR="0054361B" w:rsidRPr="00AD5928" w:rsidRDefault="0054361B"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99.00%</w:t>
            </w:r>
          </w:p>
        </w:tc>
      </w:tr>
      <w:tr w:rsidR="0054361B" w:rsidRPr="00AD5928" w:rsidTr="002E2F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بنك تنمية عمان</w:t>
            </w:r>
          </w:p>
        </w:tc>
        <w:tc>
          <w:tcPr>
            <w:tcW w:w="4261" w:type="dxa"/>
          </w:tcPr>
          <w:p w:rsidR="0054361B" w:rsidRPr="00AD5928" w:rsidRDefault="0054361B" w:rsidP="002E2F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54.10%</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lastRenderedPageBreak/>
              <w:t>بنك الإسكان</w:t>
            </w:r>
          </w:p>
        </w:tc>
        <w:tc>
          <w:tcPr>
            <w:tcW w:w="4261" w:type="dxa"/>
          </w:tcPr>
          <w:p w:rsidR="0054361B" w:rsidRPr="00AD5928" w:rsidRDefault="0054361B"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61.00%</w:t>
            </w:r>
          </w:p>
        </w:tc>
      </w:tr>
    </w:tbl>
    <w:p w:rsidR="0054361B" w:rsidRPr="00AD5928" w:rsidRDefault="0054361B" w:rsidP="0054361B">
      <w:pPr>
        <w:spacing w:after="0" w:line="240" w:lineRule="auto"/>
        <w:ind w:right="360"/>
        <w:jc w:val="lowKashida"/>
        <w:rPr>
          <w:rFonts w:ascii="Times New Roman" w:hAnsi="Times New Roman" w:cs="Traditional Arabic"/>
          <w:b/>
          <w:bCs/>
          <w:sz w:val="34"/>
          <w:szCs w:val="34"/>
          <w:rtl/>
        </w:rPr>
      </w:pPr>
    </w:p>
    <w:p w:rsidR="0054361B" w:rsidRPr="00AD5928" w:rsidRDefault="0054361B" w:rsidP="0054361B">
      <w:pPr>
        <w:spacing w:after="0" w:line="240" w:lineRule="auto"/>
        <w:ind w:right="360"/>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 xml:space="preserve">2-3-4- </w:t>
      </w:r>
      <w:r w:rsidRPr="00AD5928">
        <w:rPr>
          <w:rFonts w:ascii="Times New Roman" w:hAnsi="Times New Roman" w:cs="Traditional Arabic"/>
          <w:b/>
          <w:bCs/>
          <w:sz w:val="34"/>
          <w:szCs w:val="34"/>
          <w:rtl/>
        </w:rPr>
        <w:t xml:space="preserve">السعودية: </w:t>
      </w:r>
    </w:p>
    <w:p w:rsidR="0054361B" w:rsidRPr="00AD5928" w:rsidRDefault="0054361B" w:rsidP="0054361B">
      <w:pPr>
        <w:spacing w:after="0" w:line="240" w:lineRule="auto"/>
        <w:ind w:right="360"/>
        <w:jc w:val="lowKashida"/>
        <w:rPr>
          <w:rFonts w:ascii="Times New Roman" w:hAnsi="Times New Roman" w:cs="Traditional Arabic"/>
          <w:sz w:val="34"/>
          <w:szCs w:val="34"/>
          <w:rtl/>
        </w:rPr>
      </w:pPr>
      <w:r w:rsidRPr="00AD5928">
        <w:rPr>
          <w:rFonts w:ascii="Times New Roman" w:hAnsi="Times New Roman" w:cs="Traditional Arabic"/>
          <w:sz w:val="34"/>
          <w:szCs w:val="34"/>
          <w:rtl/>
        </w:rPr>
        <w:t>سعت الحكومة السعودية خلال عقد التسعينيات إلى اجتذاب القطاع الخاص إلى إدارة المرافق العامة وصناعاتها الأساسية، والتوسع في استخدام رؤوس أموال القطاع الخاص لتمويل بعض المشاريع الحكومية. إن السياسة المتبعة في الخصخصة هو قيام الحكومة بتخفيض تدريجي لما تحوزه من حصص في الشركات التي تمتلك أسهمها ويتم تداولها في البورصة. وعلى صعيد القطاع المصرفي نلاحظ الجدول التالي الذي يبين حصة الحكومة السعودية في رؤوس أموال المصارف التالية.</w:t>
      </w:r>
    </w:p>
    <w:tbl>
      <w:tblPr>
        <w:tblStyle w:val="1-11"/>
        <w:bidiVisual/>
        <w:tblW w:w="0" w:type="auto"/>
        <w:tblLook w:val="04A0" w:firstRow="1" w:lastRow="0" w:firstColumn="1" w:lastColumn="0" w:noHBand="0" w:noVBand="1"/>
      </w:tblPr>
      <w:tblGrid>
        <w:gridCol w:w="4261"/>
        <w:gridCol w:w="4261"/>
      </w:tblGrid>
      <w:tr w:rsidR="0054361B" w:rsidRPr="00AD5928" w:rsidTr="002E2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center"/>
              <w:rPr>
                <w:rFonts w:ascii="Times New Roman" w:hAnsi="Times New Roman" w:cs="Traditional Arabic"/>
                <w:sz w:val="34"/>
                <w:szCs w:val="34"/>
                <w:rtl/>
              </w:rPr>
            </w:pPr>
            <w:r w:rsidRPr="00AD5928">
              <w:rPr>
                <w:rFonts w:ascii="Times New Roman" w:hAnsi="Times New Roman" w:cs="Traditional Arabic"/>
                <w:sz w:val="34"/>
                <w:szCs w:val="34"/>
                <w:rtl/>
              </w:rPr>
              <w:t>اسم المصرف</w:t>
            </w:r>
          </w:p>
        </w:tc>
        <w:tc>
          <w:tcPr>
            <w:tcW w:w="4261" w:type="dxa"/>
          </w:tcPr>
          <w:p w:rsidR="0054361B" w:rsidRPr="00AD5928" w:rsidRDefault="0054361B" w:rsidP="002E2F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النسبة المئوية لمساهمة الحكومة</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بنك الرياض</w:t>
            </w:r>
          </w:p>
        </w:tc>
        <w:tc>
          <w:tcPr>
            <w:tcW w:w="4261" w:type="dxa"/>
          </w:tcPr>
          <w:p w:rsidR="0054361B" w:rsidRPr="00AD5928" w:rsidRDefault="0054361B"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29.00%</w:t>
            </w:r>
          </w:p>
        </w:tc>
      </w:tr>
      <w:tr w:rsidR="0054361B" w:rsidRPr="00AD5928" w:rsidTr="002E2F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البنك السعودي للاستثمار</w:t>
            </w:r>
          </w:p>
        </w:tc>
        <w:tc>
          <w:tcPr>
            <w:tcW w:w="4261" w:type="dxa"/>
          </w:tcPr>
          <w:p w:rsidR="0054361B" w:rsidRPr="00AD5928" w:rsidRDefault="0054361B" w:rsidP="002E2F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8.00%</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بنك القاهرة السعودي</w:t>
            </w:r>
          </w:p>
        </w:tc>
        <w:tc>
          <w:tcPr>
            <w:tcW w:w="4261" w:type="dxa"/>
          </w:tcPr>
          <w:p w:rsidR="0054361B" w:rsidRPr="00AD5928" w:rsidRDefault="0054361B"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25.00%</w:t>
            </w:r>
          </w:p>
        </w:tc>
      </w:tr>
      <w:tr w:rsidR="0054361B" w:rsidRPr="00AD5928" w:rsidTr="002E2F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البنك السعودي الأمريكي</w:t>
            </w:r>
          </w:p>
        </w:tc>
        <w:tc>
          <w:tcPr>
            <w:tcW w:w="4261" w:type="dxa"/>
          </w:tcPr>
          <w:p w:rsidR="0054361B" w:rsidRPr="00AD5928" w:rsidRDefault="0054361B" w:rsidP="002E2F4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raditional Arabic"/>
                <w:sz w:val="34"/>
                <w:szCs w:val="34"/>
                <w:rtl/>
              </w:rPr>
            </w:pPr>
            <w:r w:rsidRPr="00AD5928">
              <w:rPr>
                <w:rFonts w:ascii="Times New Roman" w:hAnsi="Times New Roman" w:cs="Traditional Arabic"/>
                <w:sz w:val="34"/>
                <w:szCs w:val="34"/>
                <w:rtl/>
              </w:rPr>
              <w:t>25.00%</w:t>
            </w:r>
          </w:p>
        </w:tc>
      </w:tr>
    </w:tbl>
    <w:p w:rsidR="0054361B" w:rsidRPr="00AD5928" w:rsidRDefault="0054361B" w:rsidP="0054361B">
      <w:pPr>
        <w:spacing w:line="240" w:lineRule="auto"/>
        <w:jc w:val="lowKashida"/>
        <w:rPr>
          <w:rFonts w:ascii="Times New Roman" w:hAnsi="Times New Roman" w:cs="Traditional Arabic"/>
          <w:sz w:val="34"/>
          <w:szCs w:val="34"/>
          <w:rtl/>
        </w:rPr>
      </w:pPr>
    </w:p>
    <w:p w:rsidR="0054361B" w:rsidRPr="00AD5928" w:rsidRDefault="0054361B" w:rsidP="0054361B">
      <w:pPr>
        <w:spacing w:line="240" w:lineRule="auto"/>
        <w:jc w:val="lowKashida"/>
        <w:rPr>
          <w:rFonts w:ascii="Times New Roman" w:hAnsi="Times New Roman" w:cs="Traditional Arabic"/>
          <w:b/>
          <w:bCs/>
          <w:sz w:val="34"/>
          <w:szCs w:val="34"/>
          <w:rtl/>
          <w:lang w:bidi="ar-EG"/>
        </w:rPr>
      </w:pPr>
      <w:r w:rsidRPr="00AD5928">
        <w:rPr>
          <w:rFonts w:ascii="Times New Roman" w:hAnsi="Times New Roman" w:cs="Traditional Arabic" w:hint="cs"/>
          <w:b/>
          <w:bCs/>
          <w:sz w:val="34"/>
          <w:szCs w:val="34"/>
          <w:rtl/>
        </w:rPr>
        <w:t xml:space="preserve">2-3-5- </w:t>
      </w:r>
      <w:r w:rsidRPr="00AD5928">
        <w:rPr>
          <w:rFonts w:ascii="Times New Roman" w:hAnsi="Times New Roman" w:cs="Traditional Arabic"/>
          <w:b/>
          <w:bCs/>
          <w:sz w:val="34"/>
          <w:szCs w:val="34"/>
          <w:rtl/>
        </w:rPr>
        <w:t xml:space="preserve">مصر: </w:t>
      </w:r>
    </w:p>
    <w:p w:rsidR="0054361B" w:rsidRPr="00AD5928" w:rsidRDefault="0054361B" w:rsidP="0054361B">
      <w:pPr>
        <w:spacing w:line="240" w:lineRule="auto"/>
        <w:ind w:firstLine="720"/>
        <w:jc w:val="lowKashida"/>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بعد أن أعلنت سياسة الانفتاح في مصر عام 1974 تدهورت أحوال البنوك العامة للتحول إلى صناديق للتوفير، إلى أن جاء القانون رقم 120 لسنة 1975 ليحدث طفرة كبيرة في تلك البنوك من حيث الانفتاح علي خدمات التمويل و الائتمان وغيرها من الخدمات المصرفية المختلفة، ومن هنا جاء دور البنوك الأجنبية التي ساهمت في تطوير الجهاز المصرفي و خدماته في مصر،  وقد كان أول بنك يدخل إلي مصر هو بنك روكفلر الذي دخل في شراكة مع البنك الأهلي تحت مسمي بنك تشيس الأهلي، و</w:t>
      </w:r>
      <w:r w:rsidRPr="00AD5928">
        <w:rPr>
          <w:rFonts w:ascii="Times New Roman" w:hAnsi="Times New Roman" w:cs="Traditional Arabic" w:hint="cs"/>
          <w:sz w:val="34"/>
          <w:szCs w:val="34"/>
          <w:rtl/>
          <w:lang w:bidi="ar-EG"/>
        </w:rPr>
        <w:t>لقد كان لدخول</w:t>
      </w:r>
      <w:r w:rsidRPr="00AD5928">
        <w:rPr>
          <w:rFonts w:ascii="Times New Roman" w:hAnsi="Times New Roman" w:cs="Traditional Arabic"/>
          <w:sz w:val="34"/>
          <w:szCs w:val="34"/>
          <w:rtl/>
          <w:lang w:bidi="ar-EG"/>
        </w:rPr>
        <w:t xml:space="preserve"> البنوك الأجنبية للسوق المصرية</w:t>
      </w:r>
      <w:r w:rsidRPr="00AD5928">
        <w:rPr>
          <w:rFonts w:ascii="Times New Roman" w:hAnsi="Times New Roman" w:cs="Traditional Arabic" w:hint="cs"/>
          <w:sz w:val="34"/>
          <w:szCs w:val="34"/>
          <w:rtl/>
          <w:lang w:bidi="ar-EG"/>
        </w:rPr>
        <w:t xml:space="preserve"> مميزات</w:t>
      </w:r>
      <w:r w:rsidRPr="00AD5928">
        <w:rPr>
          <w:rFonts w:ascii="Times New Roman" w:hAnsi="Times New Roman" w:cs="Traditional Arabic"/>
          <w:sz w:val="34"/>
          <w:szCs w:val="34"/>
          <w:rtl/>
          <w:lang w:bidi="ar-EG"/>
        </w:rPr>
        <w:t xml:space="preserve"> في كونها تعطي الثقة في الاقتصاد الوطني من خلال جذب استثمارات أجنبية لشركات تحمل ذات الجنسية التي يحملها البنك، وقد كانت البنوك الأجنبية تتعامل بالعملة الأجنبية بخلاف البنوك المشتركة التي تزيد فيها المساهمة المصرية علي 51% والتي كانت تتعامل </w:t>
      </w:r>
      <w:r w:rsidRPr="00AD5928">
        <w:rPr>
          <w:rFonts w:ascii="Times New Roman" w:hAnsi="Times New Roman" w:cs="Traditional Arabic"/>
          <w:sz w:val="34"/>
          <w:szCs w:val="34"/>
          <w:rtl/>
          <w:lang w:bidi="ar-EG"/>
        </w:rPr>
        <w:lastRenderedPageBreak/>
        <w:t xml:space="preserve">بالجنية المصري و عملة أخرى، إلى أن تطورت الأمور حتى أصبح في القطاع المصرفي المصري بنوك أجنبية برأسمال أجنبي خالص بنسبة 100%. </w:t>
      </w:r>
    </w:p>
    <w:p w:rsidR="0054361B" w:rsidRPr="00AD5928" w:rsidRDefault="0054361B" w:rsidP="0054361B">
      <w:pPr>
        <w:spacing w:line="240" w:lineRule="auto"/>
        <w:ind w:firstLine="720"/>
        <w:jc w:val="lowKashida"/>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 xml:space="preserve">ويرى البعض أن الوظيفة الرئيسية للبنوك لا تنحصر في تجميع المدخرات و لكن في تمويل النشاط الاقتصادي، وقد أدت عدم كفاءة القيادات المصرفية خلال الفترة الأخيرة إلى حدوث خلل جوهري في أداء وحدات القطاع المصرفي، و تحديداً البنوك العامة، والدليل على ذلك هو اعتراف الحكومة المصرية في التسعينيات بحدوث خلل في الجهاز المصرفي و بنوك القطاع العام، </w:t>
      </w:r>
      <w:r w:rsidRPr="00AD5928">
        <w:rPr>
          <w:rFonts w:ascii="Times New Roman" w:hAnsi="Times New Roman" w:cs="Traditional Arabic" w:hint="cs"/>
          <w:sz w:val="34"/>
          <w:szCs w:val="34"/>
          <w:rtl/>
          <w:lang w:bidi="ar-EG"/>
        </w:rPr>
        <w:t>كما يرفض هؤلاء الإدعاء بأن</w:t>
      </w:r>
      <w:r w:rsidRPr="00AD5928">
        <w:rPr>
          <w:rFonts w:ascii="Times New Roman" w:hAnsi="Times New Roman" w:cs="Traditional Arabic"/>
          <w:sz w:val="34"/>
          <w:szCs w:val="34"/>
          <w:rtl/>
          <w:lang w:bidi="ar-EG"/>
        </w:rPr>
        <w:t xml:space="preserve"> البيع للأجانب ي</w:t>
      </w:r>
      <w:r w:rsidRPr="00AD5928">
        <w:rPr>
          <w:rFonts w:ascii="Times New Roman" w:hAnsi="Times New Roman" w:cs="Traditional Arabic" w:hint="cs"/>
          <w:sz w:val="34"/>
          <w:szCs w:val="34"/>
          <w:rtl/>
          <w:lang w:bidi="ar-EG"/>
        </w:rPr>
        <w:t>ت</w:t>
      </w:r>
      <w:r w:rsidRPr="00AD5928">
        <w:rPr>
          <w:rFonts w:ascii="Times New Roman" w:hAnsi="Times New Roman" w:cs="Traditional Arabic"/>
          <w:sz w:val="34"/>
          <w:szCs w:val="34"/>
          <w:rtl/>
          <w:lang w:bidi="ar-EG"/>
        </w:rPr>
        <w:t>رتب عليه تأثيرات سلبية على الاقتصاد الوطني  لأن ما هو قائم حاليا من بنوك هو عبارة عن شركات مساهمة تساهم فيها الكثير من الجنسيات وبالتالي فهي لا تقتصر علي جنسية واحدة، كما أن هذه الشركات أسهمها في البورصات المختلفة يتم التداول عليها من متعاملين و مساهمين من مختلف الجنسيات،  و الدليل على نجاح هذه الفكرة وتطبيقها هو أن أكبر 12 بنكا في المملكة العربية السعودية هم بنوكا أجنبية رؤوس أموالها غير عربية، باستثناء البنك الأهلي التجاري  برأس ماله اليمني، وكذلك الحال بالنسبة للقطاع المالي في مصر حيث أن قوامه الأساسي هو رأس المال الأجنبي.</w:t>
      </w:r>
    </w:p>
    <w:p w:rsidR="0054361B" w:rsidRPr="00AD5928" w:rsidRDefault="0054361B" w:rsidP="0054361B">
      <w:pPr>
        <w:spacing w:line="240" w:lineRule="auto"/>
        <w:ind w:firstLine="720"/>
        <w:jc w:val="lowKashida"/>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و</w:t>
      </w:r>
      <w:r w:rsidRPr="00AD5928">
        <w:rPr>
          <w:rFonts w:ascii="Times New Roman" w:hAnsi="Times New Roman" w:cs="Traditional Arabic" w:hint="cs"/>
          <w:sz w:val="34"/>
          <w:szCs w:val="34"/>
          <w:rtl/>
          <w:lang w:bidi="ar-EG"/>
        </w:rPr>
        <w:t>يشار هنا</w:t>
      </w:r>
      <w:r w:rsidRPr="00AD5928">
        <w:rPr>
          <w:rFonts w:ascii="Times New Roman" w:hAnsi="Times New Roman" w:cs="Traditional Arabic"/>
          <w:sz w:val="34"/>
          <w:szCs w:val="34"/>
          <w:rtl/>
          <w:lang w:bidi="ar-EG"/>
        </w:rPr>
        <w:t xml:space="preserve"> إلى أن بنوك القطاع العام لم تلعب أي دور في عملية التنمية الاقتصادية و الصناعية بل على العكس فقد  تسببت في حدوث الكثير من المشاكل للقطاع العام، و لم تكن تدعم الصناعة المصرية بصورة فاعلة وهناك دلائل مادية تؤكدها الدفاتر و الأرقام أن في الخمسينيات و الستينيات كان بنك الإسكندرية</w:t>
      </w:r>
      <w:r w:rsidRPr="00AD5928">
        <w:rPr>
          <w:rFonts w:ascii="Times New Roman" w:hAnsi="Times New Roman" w:cs="Traditional Arabic" w:hint="cs"/>
          <w:sz w:val="34"/>
          <w:szCs w:val="34"/>
          <w:rtl/>
          <w:lang w:bidi="ar-EG"/>
        </w:rPr>
        <w:t xml:space="preserve"> (والذي تم بيعه)</w:t>
      </w:r>
      <w:r w:rsidRPr="00AD5928">
        <w:rPr>
          <w:rFonts w:ascii="Times New Roman" w:hAnsi="Times New Roman" w:cs="Traditional Arabic"/>
          <w:sz w:val="34"/>
          <w:szCs w:val="34"/>
          <w:rtl/>
          <w:lang w:bidi="ar-EG"/>
        </w:rPr>
        <w:t xml:space="preserve"> يأخذ تعليماته من القيادات السياسية و أصحاب النفوذ بتمويل قطاعات معينة في الصناعة مثل الحديد و الصلب والمنسوجات والسيارات،وللأسف لا يمكن أن نطلق على هذه النوعية من البنوك إلا مسمى "بنوك السبيل"، ومنذ ذلك الوقت لم يلعب بنك الإسكندرية أي دور بناء في الاقتصاد الوطني لأنه لم تعد لدية سيولة كما لم تكن لديه الآليات البنكية لاتخاذ القرارات الرشيدة، هذا بالإضافة إلى ترك الصلاحيات المختلفة بفروع البنك المختلفة (كغيره من البنوك الحكومية آنذاك)  للعاملين فيها لاتخاذ القرارات المختلفة، و كنتيجة للتعامل مع بعض الفئات غير المسئولة من العملاء المتعثرين تكلف البنك ما بين 4 – 5 مليارات جنيه موزعة علي ما بين من 40 ألف – 50 ألف عميل في الثمانينيات لا يلتزمون بالسداد و الجدية، ومن هنا أصبح العرف العادي </w:t>
      </w:r>
      <w:r w:rsidRPr="00AD5928">
        <w:rPr>
          <w:rFonts w:ascii="Times New Roman" w:hAnsi="Times New Roman" w:cs="Traditional Arabic"/>
          <w:sz w:val="34"/>
          <w:szCs w:val="34"/>
          <w:rtl/>
          <w:lang w:bidi="ar-EG"/>
        </w:rPr>
        <w:lastRenderedPageBreak/>
        <w:t xml:space="preserve">والطبيعي هو احترام هذه النوعية من الممارسات الفسادية، بحيث أصبح القرار يتخذ من مجموعة لا تقل عن 15 موظف الأمر الذي جعلنا في قضايا الديون المتعثرة نجد  في حالات كثيرة أن أكثر من نصف موظفي البنك متورطين أو متهمين في هذه القضايا  و بالطبع كانت هناك مصالح شخصية و مجموعات منتفعة وراء هذه النوعية من الممارسات التي لا تمت بأي صلة بمهنة "المصرفي </w:t>
      </w:r>
      <w:r w:rsidRPr="00AD5928">
        <w:rPr>
          <w:rFonts w:ascii="Times New Roman" w:hAnsi="Times New Roman" w:cs="Traditional Arabic"/>
          <w:sz w:val="34"/>
          <w:szCs w:val="34"/>
        </w:rPr>
        <w:t>Banker</w:t>
      </w:r>
      <w:r w:rsidRPr="00AD5928">
        <w:rPr>
          <w:rFonts w:ascii="Times New Roman" w:hAnsi="Times New Roman" w:cs="Traditional Arabic"/>
          <w:sz w:val="34"/>
          <w:szCs w:val="34"/>
          <w:rtl/>
          <w:lang w:bidi="ar-EG"/>
        </w:rPr>
        <w:t>".</w:t>
      </w:r>
    </w:p>
    <w:p w:rsidR="0054361B" w:rsidRPr="00AD5928" w:rsidRDefault="0054361B" w:rsidP="0054361B">
      <w:pPr>
        <w:spacing w:line="240" w:lineRule="auto"/>
        <w:ind w:firstLine="720"/>
        <w:jc w:val="lowKashida"/>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ومن هنا أصبح من الضروري جداً بيع</w:t>
      </w:r>
      <w:r w:rsidRPr="00AD5928">
        <w:rPr>
          <w:rFonts w:ascii="Times New Roman" w:hAnsi="Times New Roman" w:cs="Traditional Arabic" w:hint="cs"/>
          <w:sz w:val="34"/>
          <w:szCs w:val="34"/>
          <w:rtl/>
          <w:lang w:bidi="ar-EG"/>
        </w:rPr>
        <w:t xml:space="preserve"> البنك</w:t>
      </w:r>
      <w:r w:rsidRPr="00AD5928">
        <w:rPr>
          <w:rFonts w:ascii="Times New Roman" w:hAnsi="Times New Roman" w:cs="Traditional Arabic"/>
          <w:sz w:val="34"/>
          <w:szCs w:val="34"/>
          <w:rtl/>
          <w:lang w:bidi="ar-EG"/>
        </w:rPr>
        <w:t xml:space="preserve"> لمستثمر إستراتيجي واحد يتمتع بالخبرة في هذا المجال حيث لم تكن فكرة البيع في البورصة في صورة أسهم فكرة رشيدة، هذا مع أهمية وضع مجموعة من المواصفات و المعايير المتفق عليها مع المستويات و المعايير الدولية الخاصة بقدرات الكيانات الاقتصادية و المصرفية المالية، و تطلعاتها المستقبلية بغض النظر عن جنسيتها، ومن هنا تقدم عدد من البنوك المصرية و العربية و العالمية لشراء البنك وقد أشادت شركات التقييم الدولية بمدى نجاح عملية البيع وإجراءاتها المتخصصة المختلفة والتي تمت على مدار 8 مشهور، وبالفعل تم بيع 80% من بنك الإسكندرية لمستثمر رئيسي مع تخصيص نسبة 20% توزع 5% منها علي العاملين في البنك لزيادة </w:t>
      </w:r>
      <w:r w:rsidRPr="00AD5928">
        <w:rPr>
          <w:rFonts w:ascii="Times New Roman" w:hAnsi="Times New Roman" w:cs="Traditional Arabic" w:hint="cs"/>
          <w:sz w:val="34"/>
          <w:szCs w:val="34"/>
          <w:rtl/>
          <w:lang w:bidi="ar-EG"/>
        </w:rPr>
        <w:t>انتمائهم</w:t>
      </w:r>
      <w:r w:rsidRPr="00AD5928">
        <w:rPr>
          <w:rFonts w:ascii="Times New Roman" w:hAnsi="Times New Roman" w:cs="Traditional Arabic"/>
          <w:sz w:val="34"/>
          <w:szCs w:val="34"/>
          <w:rtl/>
          <w:lang w:bidi="ar-EG"/>
        </w:rPr>
        <w:t xml:space="preserve"> للبنك مع طرح نسبة 15% في البورصة على أن يكون سعر البيع للمستثمر الرئيسي أعلى من السعر المقرر به الطرح للعاملين و في البورصة لأن هذا المستثمر استحوذ علي الأولوية منذ البداية</w:t>
      </w:r>
      <w:r w:rsidRPr="00AD5928">
        <w:rPr>
          <w:rFonts w:ascii="Times New Roman" w:hAnsi="Times New Roman" w:cs="Traditional Arabic" w:hint="cs"/>
          <w:sz w:val="34"/>
          <w:szCs w:val="34"/>
          <w:rtl/>
          <w:lang w:bidi="ar-EG"/>
        </w:rPr>
        <w:t>.</w:t>
      </w:r>
      <w:r w:rsidRPr="00AD5928">
        <w:rPr>
          <w:rFonts w:ascii="Times New Roman" w:hAnsi="Times New Roman" w:cs="Traditional Arabic"/>
          <w:sz w:val="34"/>
          <w:szCs w:val="34"/>
          <w:rtl/>
          <w:lang w:bidi="ar-EG"/>
        </w:rPr>
        <w:t xml:space="preserve"> </w:t>
      </w:r>
    </w:p>
    <w:p w:rsidR="0054361B" w:rsidRPr="00AD5928" w:rsidRDefault="0054361B" w:rsidP="0054361B">
      <w:pPr>
        <w:spacing w:line="240" w:lineRule="auto"/>
        <w:ind w:firstLine="720"/>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كذلك اشترط على المستثمر الرئيسي الإبقاء</w:t>
      </w:r>
      <w:r w:rsidRPr="00AD5928">
        <w:rPr>
          <w:rFonts w:ascii="Times New Roman" w:hAnsi="Times New Roman" w:cs="Traditional Arabic"/>
          <w:sz w:val="34"/>
          <w:szCs w:val="34"/>
          <w:rtl/>
          <w:lang w:bidi="ar-EG"/>
        </w:rPr>
        <w:t xml:space="preserve"> على الإدارة المصرية بالكامل</w:t>
      </w:r>
      <w:r w:rsidRPr="00AD5928">
        <w:rPr>
          <w:rFonts w:ascii="Times New Roman" w:hAnsi="Times New Roman" w:cs="Traditional Arabic" w:hint="cs"/>
          <w:sz w:val="34"/>
          <w:szCs w:val="34"/>
          <w:rtl/>
          <w:lang w:bidi="ar-EG"/>
        </w:rPr>
        <w:t xml:space="preserve"> وذلك</w:t>
      </w:r>
      <w:r w:rsidRPr="00AD5928">
        <w:rPr>
          <w:rFonts w:ascii="Times New Roman" w:hAnsi="Times New Roman" w:cs="Traditional Arabic"/>
          <w:sz w:val="34"/>
          <w:szCs w:val="34"/>
          <w:rtl/>
          <w:lang w:bidi="ar-EG"/>
        </w:rPr>
        <w:t xml:space="preserve"> وفقاً للدراسات التي أعدت بواسطة بيوت خبرة مصرية و أجنبية والتي أكدت أن العدد الأمثل للعمالة هو 5700 موظف في حين أن البنك كانت توجد فيه عمالة حجمها 9 آلاف موظف، وهنا تم عرض بدائل مغرية للموظفين منها المعاش المبكر بقيم مغرية للغاية وكذلك تم تأهيل العناصر البشرية المتبقية ليصل حجم العمالة قبل عملية البيع مباشرة إلي 5600 موظف بجميع فروع البنك التي تغطي مختلف أنحاء الجمهورية،كما تم وضع خطة العمل والتي بدورها ساهمت في زيادة قيمة البنك عند الخصخصة حيث  كانت خطة طموحة و واقعية وبالتالي فقد ساهمت في تحقيق عوائد و أرباح غيرت تماماً وضع وصورة بنك الإسكندرية في السوق المصرفية، مما أهله إلى زيادة فروعه في مختلف أنحاء الجمهورية مع </w:t>
      </w:r>
      <w:r w:rsidRPr="00AD5928">
        <w:rPr>
          <w:rFonts w:ascii="Times New Roman" w:hAnsi="Times New Roman" w:cs="Traditional Arabic" w:hint="cs"/>
          <w:sz w:val="34"/>
          <w:szCs w:val="34"/>
          <w:rtl/>
          <w:lang w:bidi="ar-EG"/>
        </w:rPr>
        <w:t>استغلاله</w:t>
      </w:r>
      <w:r w:rsidRPr="00AD5928">
        <w:rPr>
          <w:rFonts w:ascii="Times New Roman" w:hAnsi="Times New Roman" w:cs="Traditional Arabic"/>
          <w:sz w:val="34"/>
          <w:szCs w:val="34"/>
          <w:rtl/>
          <w:lang w:bidi="ar-EG"/>
        </w:rPr>
        <w:t xml:space="preserve"> الأمثل للميزانية و السيولة المتاحة لديه من خلال تأهيل وتدريب العنصر البشري و توظيف أكثر من 180 شابا و فتاة من شباب الخريجين بالصعيد والدلتا، كما تم افتتاح 22 فرعا جديداً ليصبح عدد الفروع 230 فرعا </w:t>
      </w:r>
      <w:r w:rsidRPr="00AD5928">
        <w:rPr>
          <w:rFonts w:ascii="Times New Roman" w:hAnsi="Times New Roman" w:cs="Traditional Arabic"/>
          <w:sz w:val="34"/>
          <w:szCs w:val="34"/>
          <w:rtl/>
          <w:lang w:bidi="ar-EG"/>
        </w:rPr>
        <w:lastRenderedPageBreak/>
        <w:t xml:space="preserve">وكذلك توفير 10 عربات من البنوك المتحركة، و من ثم أصبح البنك يغطي مختلف الأنشطة الاقتصادية و المشروعات الكبيرة وكذلك الكثير من المجالات على رأسها البترول و الأسمدة و الحديد و الصلب، هذا بالإضافة إلى المشروعات الصغيرة و المتوسطة و المتناهية الصغر، وقد نجحت هذه السياسة في تخفيض نسبة 80% من الديون إلي 26% فقط.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sz w:val="34"/>
          <w:szCs w:val="34"/>
          <w:rtl/>
        </w:rPr>
        <w:tab/>
        <w:t>يتضح مما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تقدم أن </w:t>
      </w:r>
      <w:r w:rsidRPr="00AD5928">
        <w:rPr>
          <w:rFonts w:ascii="Times New Roman" w:hAnsi="Times New Roman" w:cs="Traditional Arabic" w:hint="cs"/>
          <w:sz w:val="34"/>
          <w:szCs w:val="34"/>
          <w:rtl/>
        </w:rPr>
        <w:t>بالإمكان</w:t>
      </w:r>
      <w:r w:rsidRPr="00AD5928">
        <w:rPr>
          <w:rFonts w:ascii="Times New Roman" w:hAnsi="Times New Roman" w:cs="Traditional Arabic"/>
          <w:sz w:val="34"/>
          <w:szCs w:val="34"/>
          <w:rtl/>
        </w:rPr>
        <w:t xml:space="preserve"> خصخصة المصارف الحكومية كما أظهرت تجارب الدول العربية ولكن مع </w:t>
      </w:r>
      <w:r w:rsidRPr="00AD5928">
        <w:rPr>
          <w:rFonts w:ascii="Times New Roman" w:hAnsi="Times New Roman" w:cs="Traditional Arabic" w:hint="cs"/>
          <w:sz w:val="34"/>
          <w:szCs w:val="34"/>
          <w:rtl/>
        </w:rPr>
        <w:t>الأخذ</w:t>
      </w:r>
      <w:r w:rsidRPr="00AD5928">
        <w:rPr>
          <w:rFonts w:ascii="Times New Roman" w:hAnsi="Times New Roman" w:cs="Traditional Arabic"/>
          <w:sz w:val="34"/>
          <w:szCs w:val="34"/>
          <w:rtl/>
        </w:rPr>
        <w:t xml:space="preserve"> بنظر الاعتبار طبيعة مشكلة كل مصرف حكومي على حدة، </w:t>
      </w:r>
      <w:r w:rsidRPr="00AD5928">
        <w:rPr>
          <w:rFonts w:ascii="Times New Roman" w:hAnsi="Times New Roman" w:cs="Traditional Arabic" w:hint="cs"/>
          <w:sz w:val="34"/>
          <w:szCs w:val="34"/>
          <w:rtl/>
        </w:rPr>
        <w:t>ف</w:t>
      </w:r>
      <w:r w:rsidRPr="00AD5928">
        <w:rPr>
          <w:rFonts w:ascii="Times New Roman" w:hAnsi="Times New Roman" w:cs="Traditional Arabic"/>
          <w:sz w:val="34"/>
          <w:szCs w:val="34"/>
          <w:rtl/>
        </w:rPr>
        <w:t>كل مصرف حكومي ومستوى نشاطه وحجم مديونيته أو دائنيته هي التي تحدد نوعية الخصخصة التي يمكن تبنيها ونسبتها، فقد لا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يكون من المحبذ تحويل كامل ملكية المصارف </w:t>
      </w:r>
      <w:r w:rsidRPr="00AD5928">
        <w:rPr>
          <w:rFonts w:ascii="Times New Roman" w:hAnsi="Times New Roman" w:cs="Traditional Arabic" w:hint="cs"/>
          <w:sz w:val="34"/>
          <w:szCs w:val="34"/>
          <w:rtl/>
        </w:rPr>
        <w:t>إلى</w:t>
      </w:r>
      <w:r w:rsidRPr="00AD5928">
        <w:rPr>
          <w:rFonts w:ascii="Times New Roman" w:hAnsi="Times New Roman" w:cs="Traditional Arabic"/>
          <w:sz w:val="34"/>
          <w:szCs w:val="34"/>
          <w:rtl/>
        </w:rPr>
        <w:t xml:space="preserve"> القطاع الخاص في الوقت الراهن، ولكن ربما خصخصة جزئية تجعل من تلك المصارف ترتقي </w:t>
      </w:r>
      <w:r w:rsidRPr="00AD5928">
        <w:rPr>
          <w:rFonts w:ascii="Times New Roman" w:hAnsi="Times New Roman" w:cs="Traditional Arabic" w:hint="cs"/>
          <w:sz w:val="34"/>
          <w:szCs w:val="34"/>
          <w:rtl/>
        </w:rPr>
        <w:t>إلى</w:t>
      </w:r>
      <w:r w:rsidRPr="00AD5928">
        <w:rPr>
          <w:rFonts w:ascii="Times New Roman" w:hAnsi="Times New Roman" w:cs="Traditional Arabic"/>
          <w:sz w:val="34"/>
          <w:szCs w:val="34"/>
          <w:rtl/>
        </w:rPr>
        <w:t xml:space="preserve"> مستوى المصارف المتقدمة، ويمكن اقتراح الوسائل التالية :</w:t>
      </w:r>
    </w:p>
    <w:p w:rsidR="0054361B" w:rsidRPr="00AD5928" w:rsidRDefault="0054361B" w:rsidP="0054361B">
      <w:pPr>
        <w:numPr>
          <w:ilvl w:val="0"/>
          <w:numId w:val="27"/>
        </w:numPr>
        <w:spacing w:after="0"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خصخصة </w:t>
      </w:r>
      <w:r w:rsidRPr="00AD5928">
        <w:rPr>
          <w:rFonts w:ascii="Times New Roman" w:hAnsi="Times New Roman" w:cs="Traditional Arabic" w:hint="cs"/>
          <w:sz w:val="34"/>
          <w:szCs w:val="34"/>
          <w:rtl/>
        </w:rPr>
        <w:t>الإدارة</w:t>
      </w:r>
      <w:r w:rsidRPr="00AD5928">
        <w:rPr>
          <w:rFonts w:ascii="Times New Roman" w:hAnsi="Times New Roman" w:cs="Traditional Arabic"/>
          <w:sz w:val="34"/>
          <w:szCs w:val="34"/>
          <w:rtl/>
        </w:rPr>
        <w:t xml:space="preserve">: ونعني بها </w:t>
      </w:r>
      <w:r w:rsidRPr="00AD5928">
        <w:rPr>
          <w:rFonts w:ascii="Times New Roman" w:hAnsi="Times New Roman" w:cs="Traditional Arabic" w:hint="cs"/>
          <w:sz w:val="34"/>
          <w:szCs w:val="34"/>
          <w:rtl/>
        </w:rPr>
        <w:t>إدخال</w:t>
      </w:r>
      <w:r w:rsidRPr="00AD5928">
        <w:rPr>
          <w:rFonts w:ascii="Times New Roman" w:hAnsi="Times New Roman" w:cs="Traditional Arabic"/>
          <w:sz w:val="34"/>
          <w:szCs w:val="34"/>
          <w:rtl/>
        </w:rPr>
        <w:t xml:space="preserve"> تقنيات </w:t>
      </w:r>
      <w:r w:rsidRPr="00AD5928">
        <w:rPr>
          <w:rFonts w:ascii="Times New Roman" w:hAnsi="Times New Roman" w:cs="Traditional Arabic" w:hint="cs"/>
          <w:sz w:val="34"/>
          <w:szCs w:val="34"/>
          <w:rtl/>
        </w:rPr>
        <w:t>إدارة</w:t>
      </w:r>
      <w:r w:rsidRPr="00AD5928">
        <w:rPr>
          <w:rFonts w:ascii="Times New Roman" w:hAnsi="Times New Roman" w:cs="Traditional Arabic"/>
          <w:sz w:val="34"/>
          <w:szCs w:val="34"/>
          <w:rtl/>
        </w:rPr>
        <w:t xml:space="preserve"> مصارف القطاع الخاص </w:t>
      </w:r>
      <w:r w:rsidRPr="00AD5928">
        <w:rPr>
          <w:rFonts w:ascii="Times New Roman" w:hAnsi="Times New Roman" w:cs="Traditional Arabic" w:hint="cs"/>
          <w:sz w:val="34"/>
          <w:szCs w:val="34"/>
          <w:rtl/>
        </w:rPr>
        <w:t>إلى</w:t>
      </w:r>
      <w:r w:rsidRPr="00AD5928">
        <w:rPr>
          <w:rFonts w:ascii="Times New Roman" w:hAnsi="Times New Roman" w:cs="Traditional Arabic"/>
          <w:sz w:val="34"/>
          <w:szCs w:val="34"/>
          <w:rtl/>
        </w:rPr>
        <w:t xml:space="preserve"> المصارف الحكومية لرفع كفائتها. من خلال التعاقد مع القطاع الخاص المحلي أو </w:t>
      </w:r>
      <w:r w:rsidRPr="00AD5928">
        <w:rPr>
          <w:rFonts w:ascii="Times New Roman" w:hAnsi="Times New Roman" w:cs="Traditional Arabic" w:hint="cs"/>
          <w:sz w:val="34"/>
          <w:szCs w:val="34"/>
          <w:rtl/>
        </w:rPr>
        <w:t>الأجنبي</w:t>
      </w:r>
      <w:r w:rsidRPr="00AD5928">
        <w:rPr>
          <w:rFonts w:ascii="Times New Roman" w:hAnsi="Times New Roman" w:cs="Traditional Arabic"/>
          <w:sz w:val="34"/>
          <w:szCs w:val="34"/>
          <w:rtl/>
        </w:rPr>
        <w:t xml:space="preserve"> عقد </w:t>
      </w:r>
      <w:r w:rsidRPr="00AD5928">
        <w:rPr>
          <w:rFonts w:ascii="Times New Roman" w:hAnsi="Times New Roman" w:cs="Traditional Arabic" w:hint="cs"/>
          <w:sz w:val="34"/>
          <w:szCs w:val="34"/>
          <w:rtl/>
        </w:rPr>
        <w:t>إدارة</w:t>
      </w:r>
      <w:r w:rsidRPr="00AD5928">
        <w:rPr>
          <w:rFonts w:ascii="Times New Roman" w:hAnsi="Times New Roman" w:cs="Traditional Arabic"/>
          <w:sz w:val="34"/>
          <w:szCs w:val="34"/>
          <w:rtl/>
        </w:rPr>
        <w:t xml:space="preserve"> أو تأجير أو امتياز، مع احتفاظ الدولة بملكيتها للمصرف.</w:t>
      </w:r>
    </w:p>
    <w:p w:rsidR="0054361B" w:rsidRPr="00AD5928" w:rsidRDefault="0054361B" w:rsidP="0054361B">
      <w:pPr>
        <w:numPr>
          <w:ilvl w:val="0"/>
          <w:numId w:val="27"/>
        </w:numPr>
        <w:spacing w:after="0" w:line="240" w:lineRule="auto"/>
        <w:ind w:left="0"/>
        <w:jc w:val="lowKashida"/>
        <w:rPr>
          <w:rFonts w:ascii="Times New Roman" w:hAnsi="Times New Roman" w:cs="Traditional Arabic"/>
          <w:sz w:val="34"/>
          <w:szCs w:val="34"/>
        </w:rPr>
      </w:pPr>
      <w:r w:rsidRPr="00AD5928">
        <w:rPr>
          <w:rFonts w:ascii="Times New Roman" w:hAnsi="Times New Roman" w:cs="Traditional Arabic"/>
          <w:sz w:val="34"/>
          <w:szCs w:val="34"/>
          <w:rtl/>
        </w:rPr>
        <w:t xml:space="preserve">بيع جزئي لأسهم الدولة: حيث أن المصارف الحكومية تحولت </w:t>
      </w:r>
      <w:r w:rsidRPr="00AD5928">
        <w:rPr>
          <w:rFonts w:ascii="Times New Roman" w:hAnsi="Times New Roman" w:cs="Traditional Arabic" w:hint="cs"/>
          <w:sz w:val="34"/>
          <w:szCs w:val="34"/>
          <w:rtl/>
        </w:rPr>
        <w:t>إلى</w:t>
      </w:r>
      <w:r w:rsidRPr="00AD5928">
        <w:rPr>
          <w:rFonts w:ascii="Times New Roman" w:hAnsi="Times New Roman" w:cs="Traditional Arabic"/>
          <w:sz w:val="34"/>
          <w:szCs w:val="34"/>
          <w:rtl/>
        </w:rPr>
        <w:t xml:space="preserve"> شركات عامة فان </w:t>
      </w:r>
      <w:r w:rsidRPr="00AD5928">
        <w:rPr>
          <w:rFonts w:ascii="Times New Roman" w:hAnsi="Times New Roman" w:cs="Traditional Arabic" w:hint="cs"/>
          <w:sz w:val="34"/>
          <w:szCs w:val="34"/>
          <w:rtl/>
        </w:rPr>
        <w:t>بالإمكان</w:t>
      </w:r>
      <w:r w:rsidRPr="00AD5928">
        <w:rPr>
          <w:rFonts w:ascii="Times New Roman" w:hAnsi="Times New Roman" w:cs="Traditional Arabic"/>
          <w:sz w:val="34"/>
          <w:szCs w:val="34"/>
          <w:rtl/>
        </w:rPr>
        <w:t xml:space="preserve"> بيع جزء أو نسبة من أسهم الشركة العامة (المصرف) للجمهور عن طريق سوق </w:t>
      </w:r>
      <w:r w:rsidRPr="00AD5928">
        <w:rPr>
          <w:rFonts w:ascii="Times New Roman" w:hAnsi="Times New Roman" w:cs="Traditional Arabic" w:hint="cs"/>
          <w:sz w:val="34"/>
          <w:szCs w:val="34"/>
          <w:rtl/>
        </w:rPr>
        <w:t>المال</w:t>
      </w:r>
      <w:r w:rsidRPr="00AD5928">
        <w:rPr>
          <w:rFonts w:ascii="Times New Roman" w:hAnsi="Times New Roman" w:cs="Traditional Arabic"/>
          <w:sz w:val="34"/>
          <w:szCs w:val="34"/>
          <w:rtl/>
        </w:rPr>
        <w:t xml:space="preserve"> ليصبح المصرف شركة يساهم بها الجمهور والدولة.</w:t>
      </w:r>
    </w:p>
    <w:p w:rsidR="0054361B" w:rsidRPr="00AD5928" w:rsidRDefault="0054361B" w:rsidP="0054361B">
      <w:pPr>
        <w:numPr>
          <w:ilvl w:val="0"/>
          <w:numId w:val="27"/>
        </w:numPr>
        <w:spacing w:after="0" w:line="240" w:lineRule="auto"/>
        <w:ind w:left="0"/>
        <w:jc w:val="lowKashida"/>
        <w:rPr>
          <w:rFonts w:ascii="Times New Roman" w:hAnsi="Times New Roman" w:cs="Traditional Arabic"/>
          <w:sz w:val="34"/>
          <w:szCs w:val="34"/>
        </w:rPr>
      </w:pPr>
      <w:r w:rsidRPr="00AD5928">
        <w:rPr>
          <w:rFonts w:ascii="Times New Roman" w:hAnsi="Times New Roman" w:cs="Traditional Arabic"/>
          <w:sz w:val="34"/>
          <w:szCs w:val="34"/>
          <w:rtl/>
        </w:rPr>
        <w:t xml:space="preserve">الخصخصة الداخلية: وهي بيع جزء من أسهم المصرف </w:t>
      </w:r>
      <w:r w:rsidRPr="00AD5928">
        <w:rPr>
          <w:rFonts w:ascii="Times New Roman" w:hAnsi="Times New Roman" w:cs="Traditional Arabic" w:hint="cs"/>
          <w:sz w:val="34"/>
          <w:szCs w:val="34"/>
          <w:rtl/>
        </w:rPr>
        <w:t>إلى</w:t>
      </w:r>
      <w:r w:rsidRPr="00AD5928">
        <w:rPr>
          <w:rFonts w:ascii="Times New Roman" w:hAnsi="Times New Roman" w:cs="Traditional Arabic"/>
          <w:sz w:val="34"/>
          <w:szCs w:val="34"/>
          <w:rtl/>
        </w:rPr>
        <w:t xml:space="preserve"> العاملين </w:t>
      </w:r>
      <w:r w:rsidRPr="00AD5928">
        <w:rPr>
          <w:rFonts w:ascii="Times New Roman" w:hAnsi="Times New Roman" w:cs="Traditional Arabic" w:hint="cs"/>
          <w:sz w:val="34"/>
          <w:szCs w:val="34"/>
          <w:rtl/>
        </w:rPr>
        <w:t>والإدارة</w:t>
      </w:r>
      <w:r w:rsidRPr="00AD5928">
        <w:rPr>
          <w:rFonts w:ascii="Times New Roman" w:hAnsi="Times New Roman" w:cs="Traditional Arabic"/>
          <w:sz w:val="34"/>
          <w:szCs w:val="34"/>
          <w:rtl/>
        </w:rPr>
        <w:t xml:space="preserve">، مما يجعل العاملين يشعرون بأنهم أصبحوا مالكين للمصرف وليس مجرد عاملين، وهذا يساعد كثيراً في رفع الكفاءة </w:t>
      </w:r>
      <w:r w:rsidRPr="00AD5928">
        <w:rPr>
          <w:rFonts w:ascii="Times New Roman" w:hAnsi="Times New Roman" w:cs="Traditional Arabic" w:hint="cs"/>
          <w:sz w:val="34"/>
          <w:szCs w:val="34"/>
          <w:rtl/>
        </w:rPr>
        <w:t>الإنتاجية</w:t>
      </w:r>
      <w:r w:rsidRPr="00AD5928">
        <w:rPr>
          <w:rFonts w:ascii="Times New Roman" w:hAnsi="Times New Roman" w:cs="Traditional Arabic"/>
          <w:sz w:val="34"/>
          <w:szCs w:val="34"/>
          <w:rtl/>
        </w:rPr>
        <w:t xml:space="preserve"> للعاملين لحرصهم على تحقيق أعلى </w:t>
      </w:r>
      <w:r w:rsidRPr="00AD5928">
        <w:rPr>
          <w:rFonts w:ascii="Times New Roman" w:hAnsi="Times New Roman" w:cs="Traditional Arabic" w:hint="cs"/>
          <w:sz w:val="34"/>
          <w:szCs w:val="34"/>
          <w:rtl/>
        </w:rPr>
        <w:t>الأرباح</w:t>
      </w:r>
      <w:r w:rsidRPr="00AD5928">
        <w:rPr>
          <w:rFonts w:ascii="Times New Roman" w:hAnsi="Times New Roman" w:cs="Traditional Arabic"/>
          <w:sz w:val="34"/>
          <w:szCs w:val="34"/>
          <w:rtl/>
        </w:rPr>
        <w:t>.</w:t>
      </w:r>
    </w:p>
    <w:p w:rsidR="0054361B" w:rsidRPr="00AD5928" w:rsidRDefault="0054361B" w:rsidP="0054361B">
      <w:pPr>
        <w:spacing w:line="240" w:lineRule="auto"/>
        <w:ind w:right="-540" w:firstLine="720"/>
        <w:jc w:val="lowKashida"/>
        <w:rPr>
          <w:rFonts w:ascii="Times New Roman" w:hAnsi="Times New Roman" w:cs="Traditional Arabic"/>
          <w:sz w:val="34"/>
          <w:szCs w:val="34"/>
          <w:rtl/>
          <w:lang w:bidi="ar-EG"/>
        </w:rPr>
      </w:pPr>
    </w:p>
    <w:p w:rsidR="0054361B" w:rsidRPr="00AD5928" w:rsidRDefault="0054361B" w:rsidP="0054361B">
      <w:pPr>
        <w:spacing w:line="240" w:lineRule="auto"/>
        <w:jc w:val="lowKashida"/>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rPr>
        <w:t>2-4- خصخصة القطاع الزراعي (قطاع الإنتاج الحيواني):</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إن طبيعة ومستوى دور القطاع العام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تقديم الخدمات إلى قطاع الثروة الحيوانية يمكن أن يكونا بمثابة انعكاسات للنقاش الأوسع نطاقا حول الدور </w:t>
      </w:r>
      <w:r w:rsidRPr="00AD5928">
        <w:rPr>
          <w:rFonts w:ascii="Times New Roman" w:hAnsi="Times New Roman" w:cs="Traditional Arabic" w:hint="cs"/>
          <w:sz w:val="34"/>
          <w:szCs w:val="34"/>
          <w:rtl/>
        </w:rPr>
        <w:t>الذي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ينبغي</w:t>
      </w:r>
      <w:r w:rsidRPr="00AD5928">
        <w:rPr>
          <w:rFonts w:ascii="Times New Roman" w:hAnsi="Times New Roman" w:cs="Traditional Arabic"/>
          <w:sz w:val="34"/>
          <w:szCs w:val="34"/>
          <w:rtl/>
        </w:rPr>
        <w:t xml:space="preserve"> للدولة أن تضطلع به </w:t>
      </w:r>
      <w:r w:rsidRPr="00AD5928">
        <w:rPr>
          <w:rFonts w:ascii="Times New Roman" w:hAnsi="Times New Roman" w:cs="Traditional Arabic" w:hint="cs"/>
          <w:sz w:val="34"/>
          <w:szCs w:val="34"/>
          <w:rtl/>
        </w:rPr>
        <w:t>فئ</w:t>
      </w:r>
      <w:r w:rsidRPr="00AD5928">
        <w:rPr>
          <w:rFonts w:ascii="Times New Roman" w:hAnsi="Times New Roman" w:cs="Traditional Arabic"/>
          <w:sz w:val="34"/>
          <w:szCs w:val="34"/>
          <w:rtl/>
        </w:rPr>
        <w:t xml:space="preserve"> تعزيز التنمية الاقتصادية. وثمة توافق واسع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الرأي</w:t>
      </w:r>
      <w:r w:rsidRPr="00AD5928">
        <w:rPr>
          <w:rFonts w:ascii="Times New Roman" w:hAnsi="Times New Roman" w:cs="Traditional Arabic"/>
          <w:sz w:val="34"/>
          <w:szCs w:val="34"/>
          <w:rtl/>
        </w:rPr>
        <w:t xml:space="preserve"> على أن الدولة </w:t>
      </w:r>
      <w:r w:rsidRPr="00AD5928">
        <w:rPr>
          <w:rFonts w:ascii="Times New Roman" w:hAnsi="Times New Roman" w:cs="Traditional Arabic" w:hint="cs"/>
          <w:sz w:val="34"/>
          <w:szCs w:val="34"/>
          <w:rtl/>
        </w:rPr>
        <w:t>ينبغي</w:t>
      </w:r>
      <w:r w:rsidRPr="00AD5928">
        <w:rPr>
          <w:rFonts w:ascii="Times New Roman" w:hAnsi="Times New Roman" w:cs="Traditional Arabic"/>
          <w:sz w:val="34"/>
          <w:szCs w:val="34"/>
          <w:rtl/>
        </w:rPr>
        <w:t xml:space="preserve"> أن توفر </w:t>
      </w:r>
      <w:r w:rsidRPr="00AD5928">
        <w:rPr>
          <w:rFonts w:ascii="Times New Roman" w:hAnsi="Times New Roman" w:cs="Traditional Arabic" w:hint="cs"/>
          <w:sz w:val="34"/>
          <w:szCs w:val="34"/>
          <w:rtl/>
        </w:rPr>
        <w:t>البني</w:t>
      </w:r>
      <w:r w:rsidRPr="00AD5928">
        <w:rPr>
          <w:rFonts w:ascii="Times New Roman" w:hAnsi="Times New Roman" w:cs="Traditional Arabic"/>
          <w:sz w:val="34"/>
          <w:szCs w:val="34"/>
          <w:rtl/>
        </w:rPr>
        <w:t xml:space="preserve"> التحتية المادية والمؤسسية الأساسية. والبنى التحتية المؤسسية تشمل إنفاذ العقود وحقوق </w:t>
      </w:r>
      <w:r w:rsidRPr="00AD5928">
        <w:rPr>
          <w:rFonts w:ascii="Times New Roman" w:hAnsi="Times New Roman" w:cs="Traditional Arabic"/>
          <w:sz w:val="34"/>
          <w:szCs w:val="34"/>
          <w:rtl/>
        </w:rPr>
        <w:lastRenderedPageBreak/>
        <w:t xml:space="preserve">الملكية، وتقديم خدمات مثل التعليم </w:t>
      </w:r>
      <w:r w:rsidRPr="00AD5928">
        <w:rPr>
          <w:rFonts w:ascii="Times New Roman" w:hAnsi="Times New Roman" w:cs="Traditional Arabic" w:hint="cs"/>
          <w:sz w:val="34"/>
          <w:szCs w:val="34"/>
          <w:rtl/>
        </w:rPr>
        <w:t>الابتدائي</w:t>
      </w:r>
      <w:r w:rsidRPr="00AD5928">
        <w:rPr>
          <w:rFonts w:ascii="Times New Roman" w:hAnsi="Times New Roman" w:cs="Traditional Arabic"/>
          <w:sz w:val="34"/>
          <w:szCs w:val="34"/>
          <w:rtl/>
        </w:rPr>
        <w:t xml:space="preserve"> والرعاية الصحية البشرية لتدارك بعض أوجه القصور الرئيسية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الأسواق. وتعتمد المنظورات المتعلقة بالدور الملائم للقطاع العام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التنمية الاقتصادية على التوازن بين الغايات القطرية المتمثلة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الكفاءة الاقتصادية والعدل والاستقرار الاستدامة.</w:t>
      </w:r>
    </w:p>
    <w:p w:rsidR="0054361B" w:rsidRPr="00AD5928" w:rsidRDefault="0054361B" w:rsidP="0054361B">
      <w:pPr>
        <w:spacing w:line="240" w:lineRule="auto"/>
        <w:jc w:val="both"/>
        <w:rPr>
          <w:rFonts w:ascii="Times New Roman" w:hAnsi="Times New Roman" w:cs="Traditional Arabic"/>
          <w:sz w:val="34"/>
          <w:szCs w:val="34"/>
          <w:rtl/>
          <w:lang w:bidi="ar-EG"/>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وتقدم البلدان سلسلة من الخدمات </w:t>
      </w:r>
      <w:r w:rsidRPr="00AD5928">
        <w:rPr>
          <w:rFonts w:ascii="Times New Roman" w:hAnsi="Times New Roman" w:cs="Traditional Arabic" w:hint="cs"/>
          <w:sz w:val="34"/>
          <w:szCs w:val="34"/>
          <w:rtl/>
        </w:rPr>
        <w:t>لمنتجي</w:t>
      </w:r>
      <w:r w:rsidRPr="00AD5928">
        <w:rPr>
          <w:rFonts w:ascii="Times New Roman" w:hAnsi="Times New Roman" w:cs="Traditional Arabic"/>
          <w:sz w:val="34"/>
          <w:szCs w:val="34"/>
          <w:rtl/>
        </w:rPr>
        <w:t xml:space="preserve"> الثروة الحيوانية وفقا للظروف الخاصة لكل منها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أغلب الأحيان. </w:t>
      </w:r>
      <w:r w:rsidRPr="00AD5928">
        <w:rPr>
          <w:rFonts w:ascii="Times New Roman" w:hAnsi="Times New Roman" w:cs="Traditional Arabic"/>
          <w:sz w:val="34"/>
          <w:szCs w:val="34"/>
          <w:rtl/>
          <w:lang w:bidi="ar-EG"/>
        </w:rPr>
        <w:t xml:space="preserve">وهذه الخدمات </w:t>
      </w:r>
      <w:r w:rsidRPr="00AD5928">
        <w:rPr>
          <w:rFonts w:ascii="Times New Roman" w:hAnsi="Times New Roman" w:cs="Traditional Arabic" w:hint="cs"/>
          <w:sz w:val="34"/>
          <w:szCs w:val="34"/>
          <w:rtl/>
          <w:lang w:bidi="ar-EG"/>
        </w:rPr>
        <w:t>هي</w:t>
      </w:r>
      <w:r w:rsidRPr="00AD5928">
        <w:rPr>
          <w:rFonts w:ascii="Times New Roman" w:hAnsi="Times New Roman" w:cs="Traditional Arabic"/>
          <w:sz w:val="34"/>
          <w:szCs w:val="34"/>
          <w:rtl/>
          <w:lang w:bidi="ar-EG"/>
        </w:rPr>
        <w:t>: صحة الحيوان، وتنمية القطعان، والبحث والتطوير، والشؤون المالية، والتسويق.</w:t>
      </w:r>
    </w:p>
    <w:p w:rsidR="0054361B" w:rsidRPr="00AD5928" w:rsidRDefault="0054361B" w:rsidP="0054361B">
      <w:pPr>
        <w:spacing w:line="240" w:lineRule="auto"/>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rPr>
        <w:t xml:space="preserve">2-4-1- </w:t>
      </w:r>
      <w:r w:rsidRPr="00AD5928">
        <w:rPr>
          <w:rFonts w:ascii="Times New Roman" w:hAnsi="Times New Roman" w:cs="Traditional Arabic"/>
          <w:b/>
          <w:bCs/>
          <w:color w:val="0000FF"/>
          <w:sz w:val="34"/>
          <w:szCs w:val="34"/>
          <w:rtl/>
        </w:rPr>
        <w:t>خدمات الصحة الحيوانية</w:t>
      </w:r>
      <w:r w:rsidRPr="00AD5928">
        <w:rPr>
          <w:rFonts w:ascii="Times New Roman" w:hAnsi="Times New Roman" w:cs="Traditional Arabic" w:hint="cs"/>
          <w:b/>
          <w:bCs/>
          <w:color w:val="0000FF"/>
          <w:sz w:val="34"/>
          <w:szCs w:val="34"/>
          <w:rtl/>
        </w:rPr>
        <w:t>:</w:t>
      </w:r>
    </w:p>
    <w:p w:rsidR="0054361B" w:rsidRPr="00AD5928" w:rsidRDefault="0054361B" w:rsidP="0054361B">
      <w:pPr>
        <w:spacing w:line="240" w:lineRule="auto"/>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يمكن أن تنقسم خدمات الصحة الحيوانية إلى فئات ست</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vertAlign w:val="superscript"/>
        </w:rPr>
        <w:t>(</w:t>
      </w:r>
      <w:r w:rsidRPr="00AD5928">
        <w:rPr>
          <w:rStyle w:val="a4"/>
          <w:rFonts w:ascii="Times New Roman" w:hAnsi="Times New Roman" w:cs="Traditional Arabic"/>
          <w:sz w:val="34"/>
          <w:szCs w:val="34"/>
        </w:rPr>
        <w:footnoteReference w:id="85"/>
      </w:r>
      <w:r w:rsidRPr="00AD5928">
        <w:rPr>
          <w:rFonts w:ascii="Times New Roman" w:hAnsi="Times New Roman" w:cs="Traditional Arabic"/>
          <w:sz w:val="34"/>
          <w:szCs w:val="34"/>
          <w:rtl/>
        </w:rPr>
        <w:t>:</w:t>
      </w:r>
    </w:p>
    <w:p w:rsidR="0054361B" w:rsidRPr="00AD5928" w:rsidRDefault="0054361B" w:rsidP="0054361B">
      <w:pPr>
        <w:numPr>
          <w:ilvl w:val="0"/>
          <w:numId w:val="28"/>
        </w:numPr>
        <w:spacing w:after="0" w:line="240" w:lineRule="auto"/>
        <w:ind w:left="0" w:right="0"/>
        <w:jc w:val="both"/>
        <w:rPr>
          <w:rFonts w:ascii="Times New Roman" w:hAnsi="Times New Roman" w:cs="Traditional Arabic"/>
          <w:sz w:val="34"/>
          <w:szCs w:val="34"/>
        </w:rPr>
      </w:pPr>
      <w:r w:rsidRPr="00AD5928">
        <w:rPr>
          <w:rFonts w:ascii="Times New Roman" w:hAnsi="Times New Roman" w:cs="Traditional Arabic"/>
          <w:sz w:val="34"/>
          <w:szCs w:val="34"/>
          <w:rtl/>
        </w:rPr>
        <w:t>الخدمات العلاجية أو خدمات الفحص والتشخيص، لعلاج الحيوانات المريضة عن طريق التشخيص واستعمال العقاقير؛</w:t>
      </w:r>
    </w:p>
    <w:p w:rsidR="0054361B" w:rsidRPr="00AD5928" w:rsidRDefault="0054361B" w:rsidP="0054361B">
      <w:pPr>
        <w:numPr>
          <w:ilvl w:val="0"/>
          <w:numId w:val="28"/>
        </w:numPr>
        <w:spacing w:after="0" w:line="240" w:lineRule="auto"/>
        <w:ind w:left="0" w:righ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الخدمات الوقائية وعمليات الحظر طبقا للوائح لمنع حدوث حالات مرضية جديدة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الحيوانات؛</w:t>
      </w:r>
    </w:p>
    <w:p w:rsidR="0054361B" w:rsidRPr="00AD5928" w:rsidRDefault="0054361B" w:rsidP="0054361B">
      <w:pPr>
        <w:numPr>
          <w:ilvl w:val="0"/>
          <w:numId w:val="28"/>
        </w:numPr>
        <w:spacing w:after="0" w:line="240" w:lineRule="auto"/>
        <w:ind w:left="0" w:right="0"/>
        <w:jc w:val="both"/>
        <w:rPr>
          <w:rFonts w:ascii="Times New Roman" w:hAnsi="Times New Roman" w:cs="Traditional Arabic"/>
          <w:sz w:val="34"/>
          <w:szCs w:val="34"/>
        </w:rPr>
      </w:pPr>
      <w:r w:rsidRPr="00AD5928">
        <w:rPr>
          <w:rFonts w:ascii="Times New Roman" w:hAnsi="Times New Roman" w:cs="Traditional Arabic"/>
          <w:sz w:val="34"/>
          <w:szCs w:val="34"/>
          <w:rtl/>
        </w:rPr>
        <w:t>توفير العقاقير اللازمة للحيوانات؛</w:t>
      </w:r>
    </w:p>
    <w:p w:rsidR="0054361B" w:rsidRPr="00AD5928" w:rsidRDefault="0054361B" w:rsidP="0054361B">
      <w:pPr>
        <w:numPr>
          <w:ilvl w:val="0"/>
          <w:numId w:val="28"/>
        </w:numPr>
        <w:spacing w:after="0" w:line="240" w:lineRule="auto"/>
        <w:ind w:left="0" w:right="0"/>
        <w:jc w:val="both"/>
        <w:rPr>
          <w:rFonts w:ascii="Times New Roman" w:hAnsi="Times New Roman" w:cs="Traditional Arabic"/>
          <w:sz w:val="34"/>
          <w:szCs w:val="34"/>
        </w:rPr>
      </w:pPr>
      <w:r w:rsidRPr="00AD5928">
        <w:rPr>
          <w:rFonts w:ascii="Times New Roman" w:hAnsi="Times New Roman" w:cs="Traditional Arabic"/>
          <w:sz w:val="34"/>
          <w:szCs w:val="34"/>
          <w:rtl/>
        </w:rPr>
        <w:t>التوعية/الإرشاد، بصدد الصحة والتغذية الحيوانية، والتوعية الصحية العامة (الجوانب البيطرية)؛</w:t>
      </w:r>
    </w:p>
    <w:p w:rsidR="0054361B" w:rsidRPr="00AD5928" w:rsidRDefault="0054361B" w:rsidP="0054361B">
      <w:pPr>
        <w:numPr>
          <w:ilvl w:val="0"/>
          <w:numId w:val="28"/>
        </w:numPr>
        <w:spacing w:after="0" w:line="240" w:lineRule="auto"/>
        <w:ind w:left="0" w:right="0" w:hanging="36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الصحة العامة، فيما يتعلق بمكافحة الأمراض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ينقلها الحيوان إلى الإنسان والأمراض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تحملها الأغذية، والقواعد الصحية، وسلامة الأغذية والأعلاف والبيئة؛</w:t>
      </w:r>
    </w:p>
    <w:p w:rsidR="0054361B" w:rsidRPr="00AD5928" w:rsidRDefault="0054361B" w:rsidP="0054361B">
      <w:pPr>
        <w:numPr>
          <w:ilvl w:val="0"/>
          <w:numId w:val="28"/>
        </w:numPr>
        <w:spacing w:after="0" w:line="240" w:lineRule="auto"/>
        <w:ind w:left="0" w:right="0" w:hanging="36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خدمات التفتيش على اللحوم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مصانع التجهيز.</w:t>
      </w:r>
    </w:p>
    <w:p w:rsidR="0054361B" w:rsidRPr="00AD5928" w:rsidRDefault="0054361B" w:rsidP="0054361B">
      <w:pPr>
        <w:spacing w:line="240" w:lineRule="auto"/>
        <w:jc w:val="both"/>
        <w:rPr>
          <w:rFonts w:ascii="Times New Roman" w:hAnsi="Times New Roman" w:cs="Traditional Arabic"/>
          <w:sz w:val="34"/>
          <w:szCs w:val="34"/>
          <w:rtl/>
        </w:rPr>
      </w:pP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وحرصت البلدان المتقدمة منذ فترة طويلة على تقديم الخدمات البيطرية </w:t>
      </w:r>
      <w:r w:rsidRPr="00AD5928">
        <w:rPr>
          <w:rFonts w:ascii="Times New Roman" w:hAnsi="Times New Roman" w:cs="Traditional Arabic" w:hint="cs"/>
          <w:sz w:val="34"/>
          <w:szCs w:val="34"/>
          <w:rtl/>
        </w:rPr>
        <w:t>الإكلينيكية</w:t>
      </w:r>
      <w:r w:rsidRPr="00AD5928">
        <w:rPr>
          <w:rFonts w:ascii="Times New Roman" w:hAnsi="Times New Roman" w:cs="Traditional Arabic"/>
          <w:sz w:val="34"/>
          <w:szCs w:val="34"/>
          <w:rtl/>
        </w:rPr>
        <w:t xml:space="preserve"> على أساس خاص وعلى أساس أن يدفع المستهلك التكلفة. ويلاحظ أن الدولة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البلدان المتقدمة تقدم خدمات مثل التفتيش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مصانع ذبح الماشية وتجهيزها ومصانع تجهيز الألبان، بيد أن هذه الخدمات أصبحت تابعة للقطاع الخاص مؤخرا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عدة حالات أو تسترد تكلفتها من خلال الرسوم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يدفعها المستعملون. ومع ذلك ظلت المؤسسات وتدابير السياسات الرامية إلى </w:t>
      </w:r>
      <w:r w:rsidRPr="00AD5928">
        <w:rPr>
          <w:rFonts w:ascii="Times New Roman" w:hAnsi="Times New Roman" w:cs="Traditional Arabic"/>
          <w:sz w:val="34"/>
          <w:szCs w:val="34"/>
          <w:rtl/>
        </w:rPr>
        <w:lastRenderedPageBreak/>
        <w:t xml:space="preserve">مكافحة الأمراض الرئيسية خاضعة للدولة وتمول منها، وكثيرا ما يحدث ذلك عندما يكون هناك اعتماد قوى على الأسواق الدولية حيث تتزايد أخطار فقد النفاذ إلى الأسواق. ويلاحظ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بلدان نامية كثيرة أن الدولة تقدم بالمجان خدمات الصحة الحيوانية المتاحة. وأدت الضغوط المالية من أجل الإصلاح </w:t>
      </w:r>
      <w:r w:rsidRPr="00AD5928">
        <w:rPr>
          <w:rFonts w:ascii="Times New Roman" w:hAnsi="Times New Roman" w:cs="Traditional Arabic" w:hint="cs"/>
          <w:sz w:val="34"/>
          <w:szCs w:val="34"/>
          <w:rtl/>
        </w:rPr>
        <w:t>الهيكلي</w:t>
      </w:r>
      <w:r w:rsidRPr="00AD5928">
        <w:rPr>
          <w:rFonts w:ascii="Times New Roman" w:hAnsi="Times New Roman" w:cs="Traditional Arabic"/>
          <w:sz w:val="34"/>
          <w:szCs w:val="34"/>
          <w:rtl/>
        </w:rPr>
        <w:t xml:space="preserve"> وتحرير الاقتصاد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العقود الأخيرة إلى إقدام حكومات كثيرة على خصخصة خدمات الصحية الحيوانية. ومع ذلك فإن هناك اعترافا متزايدا بأن بعض خدمات الصحية الحيوانية تتميز بخصائص الصالح العام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البلدان النامية نظرا لظروف معينة. وعلاوة على ذلك، فإن وجود أسواق غير كاملة بسبب نقص </w:t>
      </w:r>
      <w:r w:rsidRPr="00AD5928">
        <w:rPr>
          <w:rFonts w:ascii="Times New Roman" w:hAnsi="Times New Roman" w:cs="Traditional Arabic" w:hint="cs"/>
          <w:sz w:val="34"/>
          <w:szCs w:val="34"/>
          <w:rtl/>
        </w:rPr>
        <w:t>البني</w:t>
      </w:r>
      <w:r w:rsidRPr="00AD5928">
        <w:rPr>
          <w:rFonts w:ascii="Times New Roman" w:hAnsi="Times New Roman" w:cs="Traditional Arabic"/>
          <w:sz w:val="34"/>
          <w:szCs w:val="34"/>
          <w:rtl/>
        </w:rPr>
        <w:t xml:space="preserve"> التحتية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هذه البلدان يسهم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فشل الأسواق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تقديم هذه الخدمات.</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ab/>
        <w:t xml:space="preserve">وعادة ما يعتبر التدخل </w:t>
      </w:r>
      <w:r w:rsidRPr="00AD5928">
        <w:rPr>
          <w:rFonts w:ascii="Times New Roman" w:hAnsi="Times New Roman" w:cs="Traditional Arabic" w:hint="cs"/>
          <w:sz w:val="34"/>
          <w:szCs w:val="34"/>
          <w:rtl/>
        </w:rPr>
        <w:t>الإكلينيكي</w:t>
      </w:r>
      <w:r w:rsidRPr="00AD5928">
        <w:rPr>
          <w:rFonts w:ascii="Times New Roman" w:hAnsi="Times New Roman" w:cs="Traditional Arabic"/>
          <w:sz w:val="34"/>
          <w:szCs w:val="34"/>
          <w:rtl/>
        </w:rPr>
        <w:t xml:space="preserve"> وإنتاج الأمصال والأدوية وتوزيعها من قبيل السلع الخاصة بوجه عام. أما تدابير مكافحة الأمراض مثل مراقبة الأمراض، وحملات الاستئصال والحجر </w:t>
      </w:r>
      <w:r w:rsidRPr="00AD5928">
        <w:rPr>
          <w:rFonts w:ascii="Times New Roman" w:hAnsi="Times New Roman" w:cs="Traditional Arabic" w:hint="cs"/>
          <w:sz w:val="34"/>
          <w:szCs w:val="34"/>
          <w:rtl/>
        </w:rPr>
        <w:t>الصحي</w:t>
      </w:r>
      <w:r w:rsidRPr="00AD5928">
        <w:rPr>
          <w:rFonts w:ascii="Times New Roman" w:hAnsi="Times New Roman" w:cs="Traditional Arabic"/>
          <w:sz w:val="34"/>
          <w:szCs w:val="34"/>
          <w:rtl/>
        </w:rPr>
        <w:t xml:space="preserve"> ومراقبة التحركات، وضبط جودة الأدوية والأمصال، والصحة الغذائية، وتدابير التفتيش، فإنها تندرج على نحو أوثق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عداد السلع العمومية. </w:t>
      </w:r>
      <w:r w:rsidRPr="00AD5928">
        <w:rPr>
          <w:rFonts w:ascii="Times New Roman" w:hAnsi="Times New Roman" w:cs="Traditional Arabic" w:hint="cs"/>
          <w:sz w:val="34"/>
          <w:szCs w:val="34"/>
          <w:rtl/>
        </w:rPr>
        <w:t>وينبغي</w:t>
      </w:r>
      <w:r w:rsidRPr="00AD5928">
        <w:rPr>
          <w:rFonts w:ascii="Times New Roman" w:hAnsi="Times New Roman" w:cs="Traditional Arabic"/>
          <w:sz w:val="34"/>
          <w:szCs w:val="34"/>
          <w:rtl/>
        </w:rPr>
        <w:t xml:space="preserve"> للبرامج القطرية (والدولية) لاستئصال الأمراض ومكافحتها مثل حملة مكافحة الطاعون البقر</w:t>
      </w:r>
      <w:r w:rsidRPr="00AD5928">
        <w:rPr>
          <w:rFonts w:ascii="Times New Roman" w:hAnsi="Times New Roman" w:cs="Traditional Arabic" w:hint="cs"/>
          <w:sz w:val="34"/>
          <w:szCs w:val="34"/>
          <w:rtl/>
        </w:rPr>
        <w:t>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أفريقيا، أن تشمل مختلف أنحاء البلد. ولابد من تطبيق تدابير المراقبة والمكافحة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مختلف ربوع البلد الواحد، وبصورة أكثر صرامة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المناطق النائية حول الحدود الوطنية في كثير من الأحيان، حتى وإن كانت الفوائد الاقتصادية الرئيسية ستتحقق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مناطق الزراعة المختلطة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تتميز بالكثافة الحيوانية. وتقديم هذه الخدمات يتطلب تدخل القطاع العام. وتوجد برامج أخرى للتحصين ومراقبة نقل الأمراض وخدمات التشخيص ذات طبيعة وسيطة ويمكن أن يقدمها القطاع الخاص أو الدولة. ومع ذلك فإن بُعد </w:t>
      </w:r>
      <w:r w:rsidRPr="00AD5928">
        <w:rPr>
          <w:rFonts w:ascii="Times New Roman" w:hAnsi="Times New Roman" w:cs="Traditional Arabic" w:hint="cs"/>
          <w:sz w:val="34"/>
          <w:szCs w:val="34"/>
          <w:rtl/>
        </w:rPr>
        <w:t>المسافات</w:t>
      </w:r>
      <w:r w:rsidRPr="00AD5928">
        <w:rPr>
          <w:rFonts w:ascii="Times New Roman" w:hAnsi="Times New Roman" w:cs="Traditional Arabic"/>
          <w:sz w:val="34"/>
          <w:szCs w:val="34"/>
          <w:rtl/>
        </w:rPr>
        <w:t xml:space="preserve"> وسوء أحوال الطرق، وتدنى الأوضاع المالية لصغار </w:t>
      </w:r>
      <w:r w:rsidRPr="00AD5928">
        <w:rPr>
          <w:rFonts w:ascii="Times New Roman" w:hAnsi="Times New Roman" w:cs="Traditional Arabic" w:hint="cs"/>
          <w:sz w:val="34"/>
          <w:szCs w:val="34"/>
          <w:rtl/>
        </w:rPr>
        <w:t>منتجي</w:t>
      </w:r>
      <w:r w:rsidRPr="00AD5928">
        <w:rPr>
          <w:rFonts w:ascii="Times New Roman" w:hAnsi="Times New Roman" w:cs="Traditional Arabic"/>
          <w:sz w:val="34"/>
          <w:szCs w:val="34"/>
          <w:rtl/>
        </w:rPr>
        <w:t xml:space="preserve"> الماشية الفقراء، قد تكون كلها عوامل من شأنها الحّد من تقديم هذه الخدمات بالوسائل الخاصة نظرا لاحتمال عدم الحصول على أسعار كافية لتغطية التكلفة.</w:t>
      </w:r>
    </w:p>
    <w:p w:rsidR="0054361B" w:rsidRPr="00AD5928" w:rsidRDefault="0054361B" w:rsidP="0054361B">
      <w:pPr>
        <w:spacing w:line="240" w:lineRule="auto"/>
        <w:jc w:val="both"/>
        <w:rPr>
          <w:rFonts w:ascii="Times New Roman" w:hAnsi="Times New Roman" w:cs="Traditional Arabic"/>
          <w:sz w:val="34"/>
          <w:szCs w:val="34"/>
          <w:rtl/>
        </w:rPr>
      </w:pPr>
    </w:p>
    <w:p w:rsidR="0054361B" w:rsidRPr="00AD5928" w:rsidRDefault="0054361B" w:rsidP="0054361B">
      <w:pPr>
        <w:spacing w:line="240" w:lineRule="auto"/>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ab/>
        <w:t xml:space="preserve">وجرى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بلدان أفريقية معينة خصخصة خدمات للصحة الحيوانية ذات خصائص يغلب عليها "الصالح الخاص"، وذلك بناء على الخطوط التوجيهية للبنك </w:t>
      </w:r>
      <w:r w:rsidRPr="00AD5928">
        <w:rPr>
          <w:rFonts w:ascii="Times New Roman" w:hAnsi="Times New Roman" w:cs="Traditional Arabic" w:hint="cs"/>
          <w:sz w:val="34"/>
          <w:szCs w:val="34"/>
          <w:rtl/>
        </w:rPr>
        <w:t>الدولي</w:t>
      </w:r>
      <w:r w:rsidRPr="00AD5928">
        <w:rPr>
          <w:rFonts w:ascii="Times New Roman" w:hAnsi="Times New Roman" w:cs="Traditional Arabic"/>
          <w:sz w:val="34"/>
          <w:szCs w:val="34"/>
          <w:rtl/>
        </w:rPr>
        <w:t>. ومع ذلك فإن بقاء القطاع الخاص كان موضع اعتراض لأسباب عدة. وتشمل هذه الأسباب ارتفاع تكاليف بدء المشروعات بالنسبة للقطاع الخاص ووجود أسواق سوداء لبعض الأدوية.</w:t>
      </w:r>
      <w:r w:rsidRPr="00AD5928">
        <w:rPr>
          <w:rFonts w:ascii="Times New Roman" w:hAnsi="Times New Roman" w:cs="Traditional Arabic"/>
          <w:sz w:val="34"/>
          <w:szCs w:val="34"/>
          <w:lang w:val="en-GB"/>
        </w:rPr>
        <w:t xml:space="preserve"> </w:t>
      </w:r>
      <w:r w:rsidRPr="00AD5928">
        <w:rPr>
          <w:rFonts w:ascii="Times New Roman" w:hAnsi="Times New Roman" w:cs="Traditional Arabic"/>
          <w:sz w:val="34"/>
          <w:szCs w:val="34"/>
          <w:rtl/>
        </w:rPr>
        <w:t xml:space="preserve">وفي بعض </w:t>
      </w:r>
      <w:r w:rsidRPr="00AD5928">
        <w:rPr>
          <w:rFonts w:ascii="Times New Roman" w:hAnsi="Times New Roman" w:cs="Traditional Arabic"/>
          <w:sz w:val="34"/>
          <w:szCs w:val="34"/>
          <w:rtl/>
        </w:rPr>
        <w:lastRenderedPageBreak/>
        <w:t xml:space="preserve">الحالات مثل مبادرة </w:t>
      </w:r>
      <w:r w:rsidRPr="00AD5928">
        <w:rPr>
          <w:rFonts w:ascii="Times New Roman" w:hAnsi="Times New Roman" w:cs="Traditional Arabic"/>
          <w:sz w:val="34"/>
          <w:szCs w:val="34"/>
          <w:lang w:val="en-GB"/>
        </w:rPr>
        <w:t>PAVES</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بوكوت الغربية، كينيا، قدمت الخدمات العلاجية والأدوية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المناطق النائية باستخدام إعانات بدء المشروعات. وقد تنشأ مشكلات أخرى عن التنسيق مع نشاط المعونات للمنظمات غير الحكومية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تقدم الدعم لتربية الماشية. وقد تؤثر هذه العوامل كلها على دور القطاع الخاص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تقديم الخدمات. وفي بعض البلدان الآسيوية (الهند مثلا) لا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تزال الحكومة تقدم خدمات الصحة الحيوانية. ومع ذلك فقد أدى نقص التمويل </w:t>
      </w:r>
      <w:r w:rsidRPr="00AD5928">
        <w:rPr>
          <w:rFonts w:ascii="Times New Roman" w:hAnsi="Times New Roman" w:cs="Traditional Arabic" w:hint="cs"/>
          <w:sz w:val="34"/>
          <w:szCs w:val="34"/>
          <w:rtl/>
        </w:rPr>
        <w:t>الحكومي</w:t>
      </w:r>
      <w:r w:rsidRPr="00AD5928">
        <w:rPr>
          <w:rFonts w:ascii="Times New Roman" w:hAnsi="Times New Roman" w:cs="Traditional Arabic"/>
          <w:sz w:val="34"/>
          <w:szCs w:val="34"/>
          <w:rtl/>
        </w:rPr>
        <w:t xml:space="preserve"> إلى الحّد من الإنفاق، مما دفع بالحكومات إلى تقديم خدمات محدودة تقل عن المستويات المثلى من الوجهة الاجتماعية.</w:t>
      </w:r>
    </w:p>
    <w:p w:rsidR="0054361B" w:rsidRPr="00AD5928" w:rsidRDefault="0054361B" w:rsidP="0054361B">
      <w:pPr>
        <w:spacing w:line="240" w:lineRule="auto"/>
        <w:jc w:val="both"/>
        <w:rPr>
          <w:rFonts w:ascii="Times New Roman" w:hAnsi="Times New Roman" w:cs="Traditional Arabic"/>
          <w:sz w:val="34"/>
          <w:szCs w:val="34"/>
          <w:rtl/>
          <w:lang w:bidi="ar-EG"/>
        </w:rPr>
      </w:pPr>
    </w:p>
    <w:p w:rsidR="0054361B" w:rsidRPr="00AD5928" w:rsidRDefault="0054361B" w:rsidP="0054361B">
      <w:pPr>
        <w:spacing w:line="240" w:lineRule="auto"/>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ab/>
        <w:t xml:space="preserve">وفي أحيان كثيرة لا توجد خدمات صحية عمومية أخرى مثل مكافحة الأمراض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ينقلها الحيوان إلى الإنسان والأمراض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تحملها الأغذية، وقواعد الصحة، وسلامة الأغذية والأعلاف، </w:t>
      </w:r>
      <w:r w:rsidRPr="00AD5928">
        <w:rPr>
          <w:rFonts w:ascii="Times New Roman" w:hAnsi="Times New Roman" w:cs="Traditional Arabic" w:hint="cs"/>
          <w:sz w:val="34"/>
          <w:szCs w:val="34"/>
          <w:rtl/>
        </w:rPr>
        <w:t>وحماية</w:t>
      </w:r>
      <w:r w:rsidRPr="00AD5928">
        <w:rPr>
          <w:rFonts w:ascii="Times New Roman" w:hAnsi="Times New Roman" w:cs="Traditional Arabic"/>
          <w:sz w:val="34"/>
          <w:szCs w:val="34"/>
          <w:rtl/>
        </w:rPr>
        <w:t xml:space="preserve"> البيئة. وربما يكون المزارع غير مستعد للكشف تماما عن عوامل الخطر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مزرعته</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Pr>
        <w:footnoteReference w:id="86"/>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w:t>
      </w:r>
      <w:r w:rsidRPr="00AD5928">
        <w:rPr>
          <w:rFonts w:ascii="Times New Roman" w:hAnsi="Times New Roman" w:cs="Traditional Arabic"/>
          <w:sz w:val="34"/>
          <w:szCs w:val="34"/>
          <w:rtl/>
          <w:lang w:bidi="ar-EG"/>
        </w:rPr>
        <w:t xml:space="preserve">إذ أنها قد تؤدى إلى علاج مكلّف أو فرض قيود على الحركة أو حتى ذبح الحيوانات بدون تعويض. وعلاوة على ذلك، فإنه بالنظر إلى تدنى حالة نظام الاتصالات والنقل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بلدان نامية كثيرة، فإن عملية الإبلاغ ذاتها ستكون عالية التكلفة. </w:t>
      </w:r>
      <w:r w:rsidRPr="00AD5928">
        <w:rPr>
          <w:rFonts w:ascii="Times New Roman" w:hAnsi="Times New Roman" w:cs="Traditional Arabic" w:hint="cs"/>
          <w:sz w:val="34"/>
          <w:szCs w:val="34"/>
          <w:rtl/>
          <w:lang w:bidi="ar-EG"/>
        </w:rPr>
        <w:t>ولكي</w:t>
      </w:r>
      <w:r w:rsidRPr="00AD5928">
        <w:rPr>
          <w:rFonts w:ascii="Times New Roman" w:hAnsi="Times New Roman" w:cs="Traditional Arabic"/>
          <w:sz w:val="34"/>
          <w:szCs w:val="34"/>
          <w:rtl/>
          <w:lang w:bidi="ar-EG"/>
        </w:rPr>
        <w:t xml:space="preserve"> يتسنى النفاذ إلى الأسواق الدولية فإن من المحتمل أن تكون مثل هذه الضوابط أساسية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مناطق معينة من البلد على الأقل.</w:t>
      </w:r>
    </w:p>
    <w:p w:rsidR="0054361B" w:rsidRPr="00AD5928" w:rsidRDefault="0054361B" w:rsidP="0054361B">
      <w:pPr>
        <w:spacing w:line="240" w:lineRule="auto"/>
        <w:jc w:val="both"/>
        <w:rPr>
          <w:rFonts w:ascii="Times New Roman" w:hAnsi="Times New Roman" w:cs="Traditional Arabic"/>
          <w:sz w:val="34"/>
          <w:szCs w:val="34"/>
          <w:rtl/>
          <w:lang w:bidi="ar-EG"/>
        </w:rPr>
      </w:pP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ab/>
        <w:t xml:space="preserve">وفي معظم البلدان يعتبر المواطنون الحكومة </w:t>
      </w:r>
      <w:r w:rsidRPr="00AD5928">
        <w:rPr>
          <w:rFonts w:ascii="Times New Roman" w:hAnsi="Times New Roman" w:cs="Traditional Arabic" w:hint="cs"/>
          <w:sz w:val="34"/>
          <w:szCs w:val="34"/>
          <w:rtl/>
        </w:rPr>
        <w:t>مسئولة</w:t>
      </w:r>
      <w:r w:rsidRPr="00AD5928">
        <w:rPr>
          <w:rFonts w:ascii="Times New Roman" w:hAnsi="Times New Roman" w:cs="Traditional Arabic"/>
          <w:sz w:val="34"/>
          <w:szCs w:val="34"/>
          <w:rtl/>
        </w:rPr>
        <w:t xml:space="preserve"> عن سلامة الأغذية. وفي المناطق الحضرية يمكن تطبيق التدابير الصحية، بما في ذلك التفتيش على اللحوم،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مجازر معترف بها رسميا. وتقع هذه المسؤولية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أوضاع معينة على إدارة الصحة العامة وليس على وزارة الزراعة. ويمكن أيضا أن تناط هذه المسؤولية بأطباء بيطريين أو أشخاص مؤهلين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القطاع الخاص بموجب عقود. وتوجد سياقات "أشباه الأسواق" هذه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المملكة المتحدة على سبيل المثال، حيث يلاحظ أن التفتيش على اللحوم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المجازر يمول من الميزانية العامة، بينما يتولى القطاع الخاص تنفيذه. وهذا يقتضى إتاحة الفرصة للمزارعين للوصول إلى المجازر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تتوافر فيها مثل </w:t>
      </w:r>
      <w:r w:rsidRPr="00AD5928">
        <w:rPr>
          <w:rFonts w:ascii="Times New Roman" w:hAnsi="Times New Roman" w:cs="Traditional Arabic"/>
          <w:sz w:val="34"/>
          <w:szCs w:val="34"/>
          <w:rtl/>
        </w:rPr>
        <w:lastRenderedPageBreak/>
        <w:t xml:space="preserve">هذه الخدمات. واتخذت كندا مبادرة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الآونة الأخيرة لاسترداد التكاليف، </w:t>
      </w:r>
      <w:r w:rsidRPr="00AD5928">
        <w:rPr>
          <w:rFonts w:ascii="Times New Roman" w:hAnsi="Times New Roman" w:cs="Traditional Arabic" w:hint="cs"/>
          <w:sz w:val="34"/>
          <w:szCs w:val="34"/>
          <w:rtl/>
        </w:rPr>
        <w:t>والتي</w:t>
      </w:r>
      <w:r w:rsidRPr="00AD5928">
        <w:rPr>
          <w:rFonts w:ascii="Times New Roman" w:hAnsi="Times New Roman" w:cs="Traditional Arabic"/>
          <w:sz w:val="34"/>
          <w:szCs w:val="34"/>
          <w:rtl/>
        </w:rPr>
        <w:t xml:space="preserve"> يمكن بمقتضاها تقديم بعض الخدمات بتمويل </w:t>
      </w:r>
      <w:r w:rsidRPr="00AD5928">
        <w:rPr>
          <w:rFonts w:ascii="Times New Roman" w:hAnsi="Times New Roman" w:cs="Traditional Arabic" w:hint="cs"/>
          <w:sz w:val="34"/>
          <w:szCs w:val="34"/>
          <w:rtl/>
        </w:rPr>
        <w:t>عمومي</w:t>
      </w:r>
      <w:r w:rsidRPr="00AD5928">
        <w:rPr>
          <w:rFonts w:ascii="Times New Roman" w:hAnsi="Times New Roman" w:cs="Traditional Arabic"/>
          <w:sz w:val="34"/>
          <w:szCs w:val="34"/>
          <w:rtl/>
        </w:rPr>
        <w:t xml:space="preserve"> ولكن التكاليف تسترد من خلال الرسوم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يدفعها المستعملون. ومن الشائع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البلدان النامية ذبح الحيوانات لأغراض الاستخدام </w:t>
      </w:r>
      <w:r w:rsidRPr="00AD5928">
        <w:rPr>
          <w:rFonts w:ascii="Times New Roman" w:hAnsi="Times New Roman" w:cs="Traditional Arabic" w:hint="cs"/>
          <w:sz w:val="34"/>
          <w:szCs w:val="34"/>
          <w:rtl/>
        </w:rPr>
        <w:t>المنزلي</w:t>
      </w:r>
      <w:r w:rsidRPr="00AD5928">
        <w:rPr>
          <w:rFonts w:ascii="Times New Roman" w:hAnsi="Times New Roman" w:cs="Traditional Arabic"/>
          <w:sz w:val="34"/>
          <w:szCs w:val="34"/>
          <w:rtl/>
        </w:rPr>
        <w:t xml:space="preserve"> بدون </w:t>
      </w:r>
      <w:r w:rsidRPr="00AD5928">
        <w:rPr>
          <w:rFonts w:ascii="Times New Roman" w:hAnsi="Times New Roman" w:cs="Traditional Arabic" w:hint="cs"/>
          <w:sz w:val="34"/>
          <w:szCs w:val="34"/>
          <w:rtl/>
        </w:rPr>
        <w:t>أي</w:t>
      </w:r>
      <w:r w:rsidRPr="00AD5928">
        <w:rPr>
          <w:rFonts w:ascii="Times New Roman" w:hAnsi="Times New Roman" w:cs="Traditional Arabic"/>
          <w:sz w:val="34"/>
          <w:szCs w:val="34"/>
          <w:rtl/>
        </w:rPr>
        <w:t xml:space="preserve"> تفتيش مما يؤدى إلى احتمال ارتفاع نسبة حدوث الأمراض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تحملها الأغذية.</w:t>
      </w:r>
    </w:p>
    <w:p w:rsidR="0054361B" w:rsidRPr="00AD5928" w:rsidRDefault="0054361B" w:rsidP="0054361B">
      <w:pPr>
        <w:spacing w:line="240" w:lineRule="auto"/>
        <w:jc w:val="both"/>
        <w:rPr>
          <w:rFonts w:ascii="Times New Roman" w:hAnsi="Times New Roman" w:cs="Traditional Arabic"/>
          <w:sz w:val="34"/>
          <w:szCs w:val="34"/>
          <w:rtl/>
        </w:rPr>
      </w:pPr>
    </w:p>
    <w:p w:rsidR="0054361B" w:rsidRPr="00AD5928" w:rsidRDefault="0054361B" w:rsidP="0054361B">
      <w:pPr>
        <w:spacing w:line="240" w:lineRule="auto"/>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ab/>
        <w:t xml:space="preserve">وفي حالة المزارع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تنطوي</w:t>
      </w:r>
      <w:r w:rsidRPr="00AD5928">
        <w:rPr>
          <w:rFonts w:ascii="Times New Roman" w:hAnsi="Times New Roman" w:cs="Traditional Arabic"/>
          <w:sz w:val="34"/>
          <w:szCs w:val="34"/>
          <w:rtl/>
        </w:rPr>
        <w:t xml:space="preserve"> على إمكانات إنتاجية مرتفعة مثل المزارع الكبيرة لإنتاج الألبان ونظم الإنتاج الكثيفة </w:t>
      </w:r>
      <w:r w:rsidRPr="00AD5928">
        <w:rPr>
          <w:rFonts w:ascii="Times New Roman" w:hAnsi="Times New Roman" w:cs="Traditional Arabic" w:hint="cs"/>
          <w:sz w:val="34"/>
          <w:szCs w:val="34"/>
          <w:rtl/>
        </w:rPr>
        <w:t>ل</w:t>
      </w:r>
      <w:r w:rsidRPr="00AD5928">
        <w:rPr>
          <w:rFonts w:ascii="Times New Roman" w:hAnsi="Times New Roman" w:cs="Traditional Arabic"/>
          <w:sz w:val="34"/>
          <w:szCs w:val="34"/>
          <w:rtl/>
        </w:rPr>
        <w:t xml:space="preserve">لدواجن، فإن من الأرجح أن تقدم خدمات الإرشاد والصحة العامة (البيطرية) بواسطة القطاع الخاص بدون حاجة إلى تدخل </w:t>
      </w:r>
      <w:r w:rsidRPr="00AD5928">
        <w:rPr>
          <w:rFonts w:ascii="Times New Roman" w:hAnsi="Times New Roman" w:cs="Traditional Arabic" w:hint="cs"/>
          <w:sz w:val="34"/>
          <w:szCs w:val="34"/>
          <w:rtl/>
        </w:rPr>
        <w:t>حكومي</w:t>
      </w:r>
      <w:r w:rsidRPr="00AD5928">
        <w:rPr>
          <w:rFonts w:ascii="Times New Roman" w:hAnsi="Times New Roman" w:cs="Traditional Arabic"/>
          <w:sz w:val="34"/>
          <w:szCs w:val="34"/>
          <w:rtl/>
        </w:rPr>
        <w:t xml:space="preserve"> واسع النطاق. وتوجد أمثلة لقيام هذه التعاونيات بتقديم خدمات الصحة الحيوانية. وهذه الأمثلة تشمل الأندية البيطرية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نيوزيلندا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أنشئت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1930 من رابطات خاصة لمربى الماشية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Pr>
        <w:footnoteReference w:id="87"/>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Pr>
        <w:footnoteReference w:id="88"/>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وقد تقوم هذه التعاونيات بالتعاقد على حزمة معيارية من خدمات الصحية الحيوانية تقدم إلى المزارع المنتسبة إلى التعاونيات. وفي هذا السياق، فإن القطاع الخاص هو </w:t>
      </w:r>
      <w:r w:rsidRPr="00AD5928">
        <w:rPr>
          <w:rFonts w:ascii="Times New Roman" w:hAnsi="Times New Roman" w:cs="Traditional Arabic" w:hint="cs"/>
          <w:sz w:val="34"/>
          <w:szCs w:val="34"/>
          <w:rtl/>
        </w:rPr>
        <w:t>الذي</w:t>
      </w:r>
      <w:r w:rsidRPr="00AD5928">
        <w:rPr>
          <w:rFonts w:ascii="Times New Roman" w:hAnsi="Times New Roman" w:cs="Traditional Arabic"/>
          <w:sz w:val="34"/>
          <w:szCs w:val="34"/>
          <w:rtl/>
        </w:rPr>
        <w:t xml:space="preserve"> يمول معظم الخدمات ويتولى تقديمها. ومع ذلك فقد تعمد التعاونيات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المواقع الأقل نموا إلى فرض حزمة من الخدمات المحددة مسبقا على أعضائها. ومثل هذه التعاونيات لا تأخذ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الحسبان عادة الصحة الحيوانية باعتبارها جزءا من الخدمات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تتعاقد عليها المنظمة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حالة وجود هذه الخدمات). وهذا يعزى بوجه عام إلى نقص الموارد المالية. أما فيما يتعلق بالمزارعين الأفراد الذين يقومون بتربية الماشية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المناطق الريفية، فإن الوسائل المحتملة لخدمات الصحة الحيوانية يمكن أن تشمل الوسائل العمومية أو المنظمات غير الحكومية.</w:t>
      </w:r>
    </w:p>
    <w:p w:rsidR="0054361B" w:rsidRPr="00AD5928" w:rsidRDefault="0054361B" w:rsidP="0054361B">
      <w:pPr>
        <w:spacing w:line="240" w:lineRule="auto"/>
        <w:jc w:val="both"/>
        <w:rPr>
          <w:rFonts w:ascii="Times New Roman" w:hAnsi="Times New Roman" w:cs="Traditional Arabic"/>
          <w:sz w:val="34"/>
          <w:szCs w:val="34"/>
          <w:rtl/>
          <w:lang w:bidi="ar-EG"/>
        </w:rPr>
      </w:pPr>
    </w:p>
    <w:p w:rsidR="0054361B" w:rsidRPr="00AD5928" w:rsidRDefault="0054361B" w:rsidP="0054361B">
      <w:pPr>
        <w:spacing w:line="240" w:lineRule="auto"/>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rPr>
        <w:t xml:space="preserve">2-4-2- </w:t>
      </w:r>
      <w:r w:rsidRPr="00AD5928">
        <w:rPr>
          <w:rFonts w:ascii="Times New Roman" w:hAnsi="Times New Roman" w:cs="Traditional Arabic"/>
          <w:b/>
          <w:bCs/>
          <w:color w:val="0000FF"/>
          <w:sz w:val="34"/>
          <w:szCs w:val="34"/>
          <w:rtl/>
        </w:rPr>
        <w:t xml:space="preserve">تحسين القطعان: التربية والتلقيح </w:t>
      </w:r>
      <w:r w:rsidRPr="00AD5928">
        <w:rPr>
          <w:rFonts w:ascii="Times New Roman" w:hAnsi="Times New Roman" w:cs="Traditional Arabic" w:hint="cs"/>
          <w:b/>
          <w:bCs/>
          <w:color w:val="0000FF"/>
          <w:sz w:val="34"/>
          <w:szCs w:val="34"/>
          <w:rtl/>
        </w:rPr>
        <w:t>الصناعي:</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lastRenderedPageBreak/>
        <w:tab/>
        <w:t xml:space="preserve">يعتبر التحسين </w:t>
      </w:r>
      <w:r w:rsidRPr="00AD5928">
        <w:rPr>
          <w:rFonts w:ascii="Times New Roman" w:hAnsi="Times New Roman" w:cs="Traditional Arabic" w:hint="cs"/>
          <w:sz w:val="34"/>
          <w:szCs w:val="34"/>
          <w:rtl/>
        </w:rPr>
        <w:t>الوراثي</w:t>
      </w:r>
      <w:r w:rsidRPr="00AD5928">
        <w:rPr>
          <w:rFonts w:ascii="Times New Roman" w:hAnsi="Times New Roman" w:cs="Traditional Arabic"/>
          <w:sz w:val="34"/>
          <w:szCs w:val="34"/>
          <w:rtl/>
        </w:rPr>
        <w:t xml:space="preserve"> للقطعان القطرية خطوة حاسمة بوجه عام نحو زيادة إنتاجية الثروة الحيوانية، وقد يكون لنوعية القطعان القطرية خصائص جيدة عامة. وإن من أكثر الطرق فعالية لزيادة إنتاج الثروة الحيوانية من خلال التحسين </w:t>
      </w:r>
      <w:r w:rsidRPr="00AD5928">
        <w:rPr>
          <w:rFonts w:ascii="Times New Roman" w:hAnsi="Times New Roman" w:cs="Traditional Arabic" w:hint="cs"/>
          <w:sz w:val="34"/>
          <w:szCs w:val="34"/>
          <w:rtl/>
        </w:rPr>
        <w:t>الوراثي</w:t>
      </w:r>
      <w:r w:rsidRPr="00AD5928">
        <w:rPr>
          <w:rFonts w:ascii="Times New Roman" w:hAnsi="Times New Roman" w:cs="Traditional Arabic"/>
          <w:sz w:val="34"/>
          <w:szCs w:val="34"/>
          <w:rtl/>
        </w:rPr>
        <w:t xml:space="preserve"> هو إدخال سلالات جديدة أو التهجين بسلالات جديدة. ومع ذلك، ونظرا لأن الحيوانات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تنتج عن طريق خدمات التهجين </w:t>
      </w:r>
      <w:r w:rsidRPr="00AD5928">
        <w:rPr>
          <w:rFonts w:ascii="Times New Roman" w:hAnsi="Times New Roman" w:cs="Traditional Arabic" w:hint="cs"/>
          <w:sz w:val="34"/>
          <w:szCs w:val="34"/>
          <w:rtl/>
        </w:rPr>
        <w:t>هي</w:t>
      </w:r>
      <w:r w:rsidRPr="00AD5928">
        <w:rPr>
          <w:rFonts w:ascii="Times New Roman" w:hAnsi="Times New Roman" w:cs="Traditional Arabic"/>
          <w:sz w:val="34"/>
          <w:szCs w:val="34"/>
          <w:rtl/>
        </w:rPr>
        <w:t xml:space="preserve"> ملكية خاصة، فإن الخدمات أيضا تعتبر سلعة خاصة. وعلى الرغم من أن خدمات التلقيح </w:t>
      </w:r>
      <w:r w:rsidRPr="00AD5928">
        <w:rPr>
          <w:rFonts w:ascii="Times New Roman" w:hAnsi="Times New Roman" w:cs="Traditional Arabic" w:hint="cs"/>
          <w:sz w:val="34"/>
          <w:szCs w:val="34"/>
          <w:rtl/>
        </w:rPr>
        <w:t>الصناعي</w:t>
      </w:r>
      <w:r w:rsidRPr="00AD5928">
        <w:rPr>
          <w:rFonts w:ascii="Times New Roman" w:hAnsi="Times New Roman" w:cs="Traditional Arabic"/>
          <w:sz w:val="34"/>
          <w:szCs w:val="34"/>
          <w:rtl/>
        </w:rPr>
        <w:t xml:space="preserve"> تعتبر من الناحية النظرية، سلعة خاصة، إلا أنها قد تحتاج إلى دعم </w:t>
      </w:r>
      <w:r w:rsidRPr="00AD5928">
        <w:rPr>
          <w:rFonts w:ascii="Times New Roman" w:hAnsi="Times New Roman" w:cs="Traditional Arabic" w:hint="cs"/>
          <w:sz w:val="34"/>
          <w:szCs w:val="34"/>
          <w:rtl/>
        </w:rPr>
        <w:t>حكومي</w:t>
      </w:r>
      <w:r w:rsidRPr="00AD5928">
        <w:rPr>
          <w:rFonts w:ascii="Times New Roman" w:hAnsi="Times New Roman" w:cs="Traditional Arabic"/>
          <w:sz w:val="34"/>
          <w:szCs w:val="34"/>
          <w:rtl/>
        </w:rPr>
        <w:t xml:space="preserve"> بالنظر إلى الأسواق غير الكاملة. ولا توجد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العالم </w:t>
      </w:r>
      <w:r w:rsidRPr="00AD5928">
        <w:rPr>
          <w:rFonts w:ascii="Times New Roman" w:hAnsi="Times New Roman" w:cs="Traditional Arabic" w:hint="cs"/>
          <w:sz w:val="34"/>
          <w:szCs w:val="34"/>
          <w:rtl/>
        </w:rPr>
        <w:t>النامي</w:t>
      </w:r>
      <w:r w:rsidRPr="00AD5928">
        <w:rPr>
          <w:rFonts w:ascii="Times New Roman" w:hAnsi="Times New Roman" w:cs="Traditional Arabic"/>
          <w:sz w:val="34"/>
          <w:szCs w:val="34"/>
          <w:rtl/>
        </w:rPr>
        <w:t xml:space="preserve"> سوى حالات قليلة معروفة لنجاح القطاع الخاص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تقديم خدمات التلقيح </w:t>
      </w:r>
      <w:r w:rsidRPr="00AD5928">
        <w:rPr>
          <w:rFonts w:ascii="Times New Roman" w:hAnsi="Times New Roman" w:cs="Traditional Arabic" w:hint="cs"/>
          <w:sz w:val="34"/>
          <w:szCs w:val="34"/>
          <w:rtl/>
        </w:rPr>
        <w:t>الصناعي</w:t>
      </w:r>
      <w:r w:rsidRPr="00AD5928">
        <w:rPr>
          <w:rFonts w:ascii="Times New Roman" w:hAnsi="Times New Roman" w:cs="Traditional Arabic"/>
          <w:sz w:val="34"/>
          <w:szCs w:val="34"/>
          <w:rtl/>
        </w:rPr>
        <w:t>.</w:t>
      </w:r>
    </w:p>
    <w:p w:rsidR="0054361B" w:rsidRPr="00AD5928" w:rsidRDefault="0054361B" w:rsidP="0054361B">
      <w:pPr>
        <w:spacing w:line="240" w:lineRule="auto"/>
        <w:jc w:val="both"/>
        <w:rPr>
          <w:rFonts w:ascii="Times New Roman" w:hAnsi="Times New Roman" w:cs="Traditional Arabic"/>
          <w:sz w:val="34"/>
          <w:szCs w:val="34"/>
          <w:rtl/>
        </w:rPr>
      </w:pPr>
    </w:p>
    <w:p w:rsidR="0054361B" w:rsidRPr="00AD5928" w:rsidRDefault="0054361B" w:rsidP="0054361B">
      <w:pPr>
        <w:spacing w:line="240" w:lineRule="auto"/>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ab/>
        <w:t xml:space="preserve">وترتكز كثير من البرامج الإنمائية، لاسيما ما يتعلق منها بالألبان ومنتجاتها، على تعزيز التهجين بسلالات قطرية جديدة ومعتدلة. وعادة ما يقتضى ذلك استيراد ثيران للاحتفاظ بها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مركز لتربية الحيوانات/التلقيح </w:t>
      </w:r>
      <w:r w:rsidRPr="00AD5928">
        <w:rPr>
          <w:rFonts w:ascii="Times New Roman" w:hAnsi="Times New Roman" w:cs="Traditional Arabic" w:hint="cs"/>
          <w:sz w:val="34"/>
          <w:szCs w:val="34"/>
          <w:rtl/>
        </w:rPr>
        <w:t>الصناعي</w:t>
      </w:r>
      <w:r w:rsidRPr="00AD5928">
        <w:rPr>
          <w:rFonts w:ascii="Times New Roman" w:hAnsi="Times New Roman" w:cs="Traditional Arabic"/>
          <w:sz w:val="34"/>
          <w:szCs w:val="34"/>
          <w:rtl/>
        </w:rPr>
        <w:t xml:space="preserve">، أو استيراد سائلها </w:t>
      </w:r>
      <w:r w:rsidRPr="00AD5928">
        <w:rPr>
          <w:rFonts w:ascii="Times New Roman" w:hAnsi="Times New Roman" w:cs="Traditional Arabic" w:hint="cs"/>
          <w:sz w:val="34"/>
          <w:szCs w:val="34"/>
          <w:rtl/>
        </w:rPr>
        <w:t>المنوي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الذي</w:t>
      </w:r>
      <w:r w:rsidRPr="00AD5928">
        <w:rPr>
          <w:rFonts w:ascii="Times New Roman" w:hAnsi="Times New Roman" w:cs="Traditional Arabic"/>
          <w:sz w:val="34"/>
          <w:szCs w:val="34"/>
          <w:rtl/>
        </w:rPr>
        <w:t xml:space="preserve"> يحفظ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"مخزن بارد" لتسليمه للمزارع بناء على الطلب، وعلى الرغم من أن المزارعين يدفعون مقابل ما يحصلون عليه من خدمات، إلا أن هذه المدفوعات لم تكن كافية لتغطية التكاليف إلاّ نادرا. وكانت هناك حاجة</w:t>
      </w:r>
      <w:r w:rsidRPr="00AD5928">
        <w:rPr>
          <w:rFonts w:ascii="Times New Roman" w:hAnsi="Times New Roman" w:cs="Traditional Arabic"/>
          <w:sz w:val="34"/>
          <w:szCs w:val="34"/>
          <w:rtl/>
          <w:lang w:bidi="ar-EG"/>
        </w:rPr>
        <w:t xml:space="preserve"> للإعانات لدعم إدارة مراكز التلقيح </w:t>
      </w:r>
      <w:r w:rsidRPr="00AD5928">
        <w:rPr>
          <w:rFonts w:ascii="Times New Roman" w:hAnsi="Times New Roman" w:cs="Traditional Arabic" w:hint="cs"/>
          <w:sz w:val="34"/>
          <w:szCs w:val="34"/>
          <w:rtl/>
          <w:lang w:bidi="ar-EG"/>
        </w:rPr>
        <w:t>الصناعي</w:t>
      </w:r>
      <w:r w:rsidRPr="00AD5928">
        <w:rPr>
          <w:rFonts w:ascii="Times New Roman" w:hAnsi="Times New Roman" w:cs="Traditional Arabic"/>
          <w:sz w:val="34"/>
          <w:szCs w:val="34"/>
          <w:rtl/>
          <w:lang w:bidi="ar-EG"/>
        </w:rPr>
        <w:t xml:space="preserve">. وتوجد صعوبات لوجستية خاصة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البلدان النامية حيث تكون الاتصالات رديئة، وتنتشر قطعان الماشية عبر مسافات متناثرة، بينما يعتبر الالتزام بالمواعيد المحددة مسألة ذات أهمية قصوى في ضمان التلقيح الناجح.</w:t>
      </w:r>
    </w:p>
    <w:p w:rsidR="0054361B" w:rsidRPr="00AD5928" w:rsidRDefault="0054361B" w:rsidP="0054361B">
      <w:pPr>
        <w:spacing w:line="240" w:lineRule="auto"/>
        <w:jc w:val="both"/>
        <w:rPr>
          <w:rFonts w:ascii="Times New Roman" w:hAnsi="Times New Roman" w:cs="Traditional Arabic"/>
          <w:sz w:val="34"/>
          <w:szCs w:val="34"/>
          <w:rtl/>
        </w:rPr>
      </w:pPr>
    </w:p>
    <w:p w:rsidR="0054361B" w:rsidRPr="00AD5928" w:rsidRDefault="0054361B" w:rsidP="0054361B">
      <w:pPr>
        <w:spacing w:line="240" w:lineRule="auto"/>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rPr>
        <w:t xml:space="preserve">2-4-3- </w:t>
      </w:r>
      <w:r w:rsidRPr="00AD5928">
        <w:rPr>
          <w:rFonts w:ascii="Times New Roman" w:hAnsi="Times New Roman" w:cs="Traditional Arabic"/>
          <w:b/>
          <w:bCs/>
          <w:color w:val="0000FF"/>
          <w:sz w:val="34"/>
          <w:szCs w:val="34"/>
          <w:rtl/>
        </w:rPr>
        <w:t>البحث والتطوير</w:t>
      </w:r>
      <w:r w:rsidRPr="00AD5928">
        <w:rPr>
          <w:rFonts w:ascii="Times New Roman" w:hAnsi="Times New Roman" w:cs="Traditional Arabic" w:hint="cs"/>
          <w:b/>
          <w:bCs/>
          <w:color w:val="0000FF"/>
          <w:sz w:val="34"/>
          <w:szCs w:val="34"/>
          <w:rtl/>
        </w:rPr>
        <w:t>:</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ab/>
        <w:t xml:space="preserve">يندرج البحث والتطوير في الأشكال الجديدة لرأس المال </w:t>
      </w:r>
      <w:r w:rsidRPr="00AD5928">
        <w:rPr>
          <w:rFonts w:ascii="Times New Roman" w:hAnsi="Times New Roman" w:cs="Traditional Arabic" w:hint="cs"/>
          <w:sz w:val="34"/>
          <w:szCs w:val="34"/>
          <w:rtl/>
        </w:rPr>
        <w:t>المادي</w:t>
      </w:r>
      <w:r w:rsidRPr="00AD5928">
        <w:rPr>
          <w:rFonts w:ascii="Times New Roman" w:hAnsi="Times New Roman" w:cs="Traditional Arabic"/>
          <w:sz w:val="34"/>
          <w:szCs w:val="34"/>
          <w:rtl/>
        </w:rPr>
        <w:t xml:space="preserve">، كما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حالة المواد الوراثية والأعلاف المركزة المتوازنة والأدوية واللقاحات والآلات والمعدات، بالإضافة إلى توليد المعرفة الأساسية كسلعة عمومية. ويؤدى التغيير </w:t>
      </w:r>
      <w:r w:rsidRPr="00AD5928">
        <w:rPr>
          <w:rFonts w:ascii="Times New Roman" w:hAnsi="Times New Roman" w:cs="Traditional Arabic" w:hint="cs"/>
          <w:sz w:val="34"/>
          <w:szCs w:val="34"/>
          <w:rtl/>
        </w:rPr>
        <w:t>التكنولوجي</w:t>
      </w:r>
      <w:r w:rsidRPr="00AD5928">
        <w:rPr>
          <w:rFonts w:ascii="Times New Roman" w:hAnsi="Times New Roman" w:cs="Traditional Arabic"/>
          <w:sz w:val="34"/>
          <w:szCs w:val="34"/>
          <w:rtl/>
        </w:rPr>
        <w:t xml:space="preserve"> الناجم عن البحث والتطوير دورا رئيسيا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إحداث النمو </w:t>
      </w:r>
      <w:r w:rsidRPr="00AD5928">
        <w:rPr>
          <w:rFonts w:ascii="Times New Roman" w:hAnsi="Times New Roman" w:cs="Traditional Arabic" w:hint="cs"/>
          <w:sz w:val="34"/>
          <w:szCs w:val="34"/>
          <w:rtl/>
        </w:rPr>
        <w:t>الزراعي</w:t>
      </w:r>
      <w:r w:rsidRPr="00AD5928">
        <w:rPr>
          <w:rFonts w:ascii="Times New Roman" w:hAnsi="Times New Roman" w:cs="Traditional Arabic"/>
          <w:sz w:val="34"/>
          <w:szCs w:val="34"/>
          <w:rtl/>
        </w:rPr>
        <w:t xml:space="preserve"> والتنمية (الريفية). ونظرا لارتباط الدولة بتقديم خدمات البحوث لأغراض التنمية الزراعية، فقد اضطلعت الدولة بخدمات الإرشاد </w:t>
      </w:r>
      <w:r w:rsidRPr="00AD5928">
        <w:rPr>
          <w:rFonts w:ascii="Times New Roman" w:hAnsi="Times New Roman" w:cs="Traditional Arabic" w:hint="cs"/>
          <w:sz w:val="34"/>
          <w:szCs w:val="34"/>
          <w:rtl/>
        </w:rPr>
        <w:t>الزراعي</w:t>
      </w:r>
      <w:r w:rsidRPr="00AD5928">
        <w:rPr>
          <w:rFonts w:ascii="Times New Roman" w:hAnsi="Times New Roman" w:cs="Traditional Arabic"/>
          <w:sz w:val="34"/>
          <w:szCs w:val="34"/>
          <w:rtl/>
        </w:rPr>
        <w:t xml:space="preserve"> بوجه عام لنشر البحوث. وعلى الرغم من أن القطاع العام يخضع لقيود الميزانية، إلا أنه لا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يزال يقدم </w:t>
      </w:r>
      <w:r w:rsidRPr="00AD5928">
        <w:rPr>
          <w:rFonts w:ascii="Times New Roman" w:hAnsi="Times New Roman" w:cs="Traditional Arabic"/>
          <w:sz w:val="34"/>
          <w:szCs w:val="34"/>
          <w:rtl/>
        </w:rPr>
        <w:lastRenderedPageBreak/>
        <w:t xml:space="preserve">التمويل لأغراض البحث والتنمية والإرشاد </w:t>
      </w:r>
      <w:r w:rsidRPr="00AD5928">
        <w:rPr>
          <w:rFonts w:ascii="Times New Roman" w:hAnsi="Times New Roman" w:cs="Traditional Arabic" w:hint="cs"/>
          <w:sz w:val="34"/>
          <w:szCs w:val="34"/>
          <w:rtl/>
        </w:rPr>
        <w:t>الزراعي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معظم البلدان المتقدمة والنامية. وعلى الصعيد </w:t>
      </w:r>
      <w:r w:rsidRPr="00AD5928">
        <w:rPr>
          <w:rFonts w:ascii="Times New Roman" w:hAnsi="Times New Roman" w:cs="Traditional Arabic" w:hint="cs"/>
          <w:sz w:val="34"/>
          <w:szCs w:val="34"/>
          <w:rtl/>
        </w:rPr>
        <w:t>الدولي</w:t>
      </w:r>
      <w:r w:rsidRPr="00AD5928">
        <w:rPr>
          <w:rFonts w:ascii="Times New Roman" w:hAnsi="Times New Roman" w:cs="Traditional Arabic"/>
          <w:sz w:val="34"/>
          <w:szCs w:val="34"/>
          <w:rtl/>
        </w:rPr>
        <w:t xml:space="preserve"> تجرى مراكز الجماعة الاستشارية للبحوث الزراعية الدولية الممولة من أطراف متعددة، البحوث التطبيقية لإنتاج تكنولوجيات تستعين بها النظم القطرية للبحوث الزراعية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البحث التكيف</w:t>
      </w:r>
      <w:r w:rsidRPr="00AD5928">
        <w:rPr>
          <w:rFonts w:ascii="Times New Roman" w:hAnsi="Times New Roman" w:cs="Traditional Arabic" w:hint="cs"/>
          <w:sz w:val="34"/>
          <w:szCs w:val="34"/>
          <w:rtl/>
        </w:rPr>
        <w:t>ي</w:t>
      </w:r>
      <w:r w:rsidRPr="00AD5928">
        <w:rPr>
          <w:rFonts w:ascii="Times New Roman" w:hAnsi="Times New Roman" w:cs="Traditional Arabic"/>
          <w:sz w:val="34"/>
          <w:szCs w:val="34"/>
          <w:rtl/>
        </w:rPr>
        <w:t xml:space="preserve"> والاختبار والتوزيع. ويعتبر المعهد </w:t>
      </w:r>
      <w:r w:rsidRPr="00AD5928">
        <w:rPr>
          <w:rFonts w:ascii="Times New Roman" w:hAnsi="Times New Roman" w:cs="Traditional Arabic" w:hint="cs"/>
          <w:sz w:val="34"/>
          <w:szCs w:val="34"/>
          <w:rtl/>
        </w:rPr>
        <w:t>الدولي</w:t>
      </w:r>
      <w:r w:rsidRPr="00AD5928">
        <w:rPr>
          <w:rFonts w:ascii="Times New Roman" w:hAnsi="Times New Roman" w:cs="Traditional Arabic"/>
          <w:sz w:val="34"/>
          <w:szCs w:val="34"/>
          <w:rtl/>
        </w:rPr>
        <w:t xml:space="preserve"> لبحوث الثروة الحيوانية المركز الوحيد التابع للجماعة الاستشارية للبحوث الزراعية الدولية المكرس للبحوث في مجال إنتاج والثروة الحيوانية. </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ab/>
        <w:t>و</w:t>
      </w:r>
      <w:r w:rsidRPr="00AD5928">
        <w:rPr>
          <w:rFonts w:ascii="Times New Roman" w:hAnsi="Times New Roman" w:cs="Traditional Arabic" w:hint="cs"/>
          <w:sz w:val="34"/>
          <w:szCs w:val="34"/>
          <w:rtl/>
        </w:rPr>
        <w:t>يرى البعض</w:t>
      </w:r>
      <w:r w:rsidRPr="00AD5928">
        <w:rPr>
          <w:rFonts w:ascii="Times New Roman" w:hAnsi="Times New Roman" w:cs="Traditional Arabic"/>
          <w:sz w:val="34"/>
          <w:szCs w:val="34"/>
          <w:rtl/>
        </w:rPr>
        <w:t xml:space="preserve"> أن القطاع الخاص لن يقدم استثمارات كافية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مجال البحوث لأسباب ثلاثة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Pr>
        <w:footnoteReference w:id="89"/>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hint="cs"/>
          <w:sz w:val="34"/>
          <w:szCs w:val="34"/>
          <w:rtl/>
        </w:rPr>
        <w:t>السبب الأول</w:t>
      </w:r>
      <w:r w:rsidRPr="00AD5928">
        <w:rPr>
          <w:rFonts w:ascii="Times New Roman" w:hAnsi="Times New Roman" w:cs="Traditional Arabic"/>
          <w:sz w:val="34"/>
          <w:szCs w:val="34"/>
          <w:rtl/>
        </w:rPr>
        <w:t xml:space="preserve">: تعذر التجزئة والتقسيم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البحث </w:t>
      </w:r>
      <w:r w:rsidRPr="00AD5928">
        <w:rPr>
          <w:rFonts w:ascii="Times New Roman" w:hAnsi="Times New Roman" w:cs="Traditional Arabic" w:hint="cs"/>
          <w:sz w:val="34"/>
          <w:szCs w:val="34"/>
          <w:rtl/>
        </w:rPr>
        <w:t>الزراعي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العلمي</w:t>
      </w:r>
      <w:r w:rsidRPr="00AD5928">
        <w:rPr>
          <w:rFonts w:ascii="Times New Roman" w:hAnsi="Times New Roman" w:cs="Traditional Arabic"/>
          <w:sz w:val="34"/>
          <w:szCs w:val="34"/>
          <w:rtl/>
        </w:rPr>
        <w:t xml:space="preserve">، المقترن بالحاجة إلى تجهيزات علمية عالية التكلفة. </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hint="cs"/>
          <w:sz w:val="34"/>
          <w:szCs w:val="34"/>
          <w:rtl/>
        </w:rPr>
        <w:t>السبب ال</w:t>
      </w:r>
      <w:r w:rsidRPr="00AD5928">
        <w:rPr>
          <w:rFonts w:ascii="Times New Roman" w:hAnsi="Times New Roman" w:cs="Traditional Arabic"/>
          <w:sz w:val="34"/>
          <w:szCs w:val="34"/>
          <w:rtl/>
        </w:rPr>
        <w:t xml:space="preserve">ثاني: وجود درجة عالية من اللايقين إزاء الاستثمار المكلّف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البحث، إذ يتعذر التنبؤ بنتائجه على وجه اليقين. </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والسبب الثالث</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لنقص الاستثمارات الخاصة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بعض مجالات البحث هو صعوبة امتلاك المزايا والمنافع المترتبة عليه.</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ab/>
        <w:t xml:space="preserve">وعلى الرغم من أنه لكل من القطاعين العام والخاص دورا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أنشطة البحث والتطوير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المجال </w:t>
      </w:r>
      <w:r w:rsidRPr="00AD5928">
        <w:rPr>
          <w:rFonts w:ascii="Times New Roman" w:hAnsi="Times New Roman" w:cs="Traditional Arabic" w:hint="cs"/>
          <w:sz w:val="34"/>
          <w:szCs w:val="34"/>
          <w:rtl/>
        </w:rPr>
        <w:t>الزراعي</w:t>
      </w:r>
      <w:r w:rsidRPr="00AD5928">
        <w:rPr>
          <w:rFonts w:ascii="Times New Roman" w:hAnsi="Times New Roman" w:cs="Traditional Arabic"/>
          <w:sz w:val="34"/>
          <w:szCs w:val="34"/>
          <w:rtl/>
        </w:rPr>
        <w:t xml:space="preserve">، فإن من الصعب تحديد التوازن الواجب بينهما. والواقع أن هناك رابطة لا تنفصم بين البحوث الأساسية لتوليد المعرفة العلمية، وهى سلعة عمومية، وبين البحث التكيفي المتجسد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منتج جديد قابل للتسويق، وهو سلعة خاصة.</w:t>
      </w:r>
    </w:p>
    <w:p w:rsidR="0054361B" w:rsidRPr="00AD5928" w:rsidRDefault="0054361B" w:rsidP="0054361B">
      <w:pPr>
        <w:spacing w:line="240" w:lineRule="auto"/>
        <w:jc w:val="both"/>
        <w:rPr>
          <w:rFonts w:ascii="Times New Roman" w:hAnsi="Times New Roman" w:cs="Traditional Arabic"/>
          <w:sz w:val="34"/>
          <w:szCs w:val="34"/>
          <w:rtl/>
        </w:rPr>
      </w:pP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ab/>
        <w:t xml:space="preserve">ويلاحظ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البلدان المتقدمة أن خدمات الإرشاد </w:t>
      </w:r>
      <w:r w:rsidRPr="00AD5928">
        <w:rPr>
          <w:rFonts w:ascii="Times New Roman" w:hAnsi="Times New Roman" w:cs="Traditional Arabic" w:hint="cs"/>
          <w:sz w:val="34"/>
          <w:szCs w:val="34"/>
          <w:rtl/>
        </w:rPr>
        <w:t>الزراعي</w:t>
      </w:r>
      <w:r w:rsidRPr="00AD5928">
        <w:rPr>
          <w:rFonts w:ascii="Times New Roman" w:hAnsi="Times New Roman" w:cs="Traditional Arabic"/>
          <w:sz w:val="34"/>
          <w:szCs w:val="34"/>
          <w:rtl/>
        </w:rPr>
        <w:t xml:space="preserve"> تراجعت بصورة حادة أو اختفت تماما. أما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البلدان النامية فلا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تزال أنشطة الإرشاد </w:t>
      </w:r>
      <w:r w:rsidRPr="00AD5928">
        <w:rPr>
          <w:rFonts w:ascii="Times New Roman" w:hAnsi="Times New Roman" w:cs="Traditional Arabic" w:hint="cs"/>
          <w:sz w:val="34"/>
          <w:szCs w:val="34"/>
          <w:rtl/>
        </w:rPr>
        <w:t>الزراعي</w:t>
      </w:r>
      <w:r w:rsidRPr="00AD5928">
        <w:rPr>
          <w:rFonts w:ascii="Times New Roman" w:hAnsi="Times New Roman" w:cs="Traditional Arabic"/>
          <w:sz w:val="34"/>
          <w:szCs w:val="34"/>
          <w:rtl/>
        </w:rPr>
        <w:t xml:space="preserve"> تحتل مكانة أكثر أهمية </w:t>
      </w:r>
      <w:r w:rsidRPr="00AD5928">
        <w:rPr>
          <w:rFonts w:ascii="Times New Roman" w:hAnsi="Times New Roman" w:cs="Traditional Arabic"/>
          <w:sz w:val="34"/>
          <w:szCs w:val="34"/>
          <w:rtl/>
        </w:rPr>
        <w:lastRenderedPageBreak/>
        <w:t xml:space="preserve">وتتخذ أشكالا مختلفة. ومثال ذلك أن بحوث نظم الزراعة،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تعتبر بحوث نظم الماشية فرعا منها، أدخلت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سبعينات القرن </w:t>
      </w:r>
      <w:r w:rsidRPr="00AD5928">
        <w:rPr>
          <w:rFonts w:ascii="Times New Roman" w:hAnsi="Times New Roman" w:cs="Traditional Arabic" w:hint="cs"/>
          <w:sz w:val="34"/>
          <w:szCs w:val="34"/>
          <w:rtl/>
        </w:rPr>
        <w:t>الماضي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مراكز الجماعة الاستشارية للبحوث الزراعية الدولية والنظم القطرية للبحوث الزراعية، كوسيلة للجمع بين الباحثين والمزارعين لنقل المعلومات. واقترح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وقت لاحق إجراء بحوث يشارك فيها المزارعون كنشاط </w:t>
      </w:r>
      <w:r w:rsidRPr="00AD5928">
        <w:rPr>
          <w:rFonts w:ascii="Times New Roman" w:hAnsi="Times New Roman" w:cs="Traditional Arabic" w:hint="cs"/>
          <w:sz w:val="34"/>
          <w:szCs w:val="34"/>
          <w:rtl/>
        </w:rPr>
        <w:t>بحثي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تعاوني</w:t>
      </w:r>
      <w:r w:rsidRPr="00AD5928">
        <w:rPr>
          <w:rFonts w:ascii="Times New Roman" w:hAnsi="Times New Roman" w:cs="Traditional Arabic"/>
          <w:sz w:val="34"/>
          <w:szCs w:val="34"/>
          <w:rtl/>
        </w:rPr>
        <w:t xml:space="preserve"> يستند إلى ما لدى المزارعين من معارف عن التقانة المحلية، </w:t>
      </w:r>
      <w:r w:rsidRPr="00AD5928">
        <w:rPr>
          <w:rFonts w:ascii="Times New Roman" w:hAnsi="Times New Roman" w:cs="Traditional Arabic" w:hint="cs"/>
          <w:sz w:val="34"/>
          <w:szCs w:val="34"/>
          <w:rtl/>
        </w:rPr>
        <w:t>والتي</w:t>
      </w:r>
      <w:r w:rsidRPr="00AD5928">
        <w:rPr>
          <w:rFonts w:ascii="Times New Roman" w:hAnsi="Times New Roman" w:cs="Traditional Arabic"/>
          <w:sz w:val="34"/>
          <w:szCs w:val="34"/>
          <w:rtl/>
        </w:rPr>
        <w:t xml:space="preserve"> يجرى تطويرها وتطويعها لتلبية الظروف المحلية والتغلب على العقبات. ومن المنتظر أن يؤدى إشراك المزارعين المحدود</w:t>
      </w:r>
      <w:r w:rsidRPr="00AD5928">
        <w:rPr>
          <w:rFonts w:ascii="Times New Roman" w:hAnsi="Times New Roman" w:cs="Traditional Arabic" w:hint="cs"/>
          <w:sz w:val="34"/>
          <w:szCs w:val="34"/>
          <w:rtl/>
        </w:rPr>
        <w:t>ي</w:t>
      </w:r>
      <w:r w:rsidRPr="00AD5928">
        <w:rPr>
          <w:rFonts w:ascii="Times New Roman" w:hAnsi="Times New Roman" w:cs="Traditional Arabic"/>
          <w:sz w:val="34"/>
          <w:szCs w:val="34"/>
          <w:rtl/>
        </w:rPr>
        <w:t xml:space="preserve"> الموارد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تحديد جدول أعمال البحوث إلى تعزيز الإحساس بالهوية الجماعية وتمكين المجتمع.</w:t>
      </w:r>
    </w:p>
    <w:p w:rsidR="0054361B" w:rsidRPr="00AD5928" w:rsidRDefault="0054361B" w:rsidP="0054361B">
      <w:pPr>
        <w:spacing w:line="240" w:lineRule="auto"/>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rPr>
        <w:t xml:space="preserve">2-4-4- </w:t>
      </w:r>
      <w:r w:rsidRPr="00AD5928">
        <w:rPr>
          <w:rFonts w:ascii="Times New Roman" w:hAnsi="Times New Roman" w:cs="Traditional Arabic"/>
          <w:b/>
          <w:bCs/>
          <w:color w:val="0000FF"/>
          <w:sz w:val="34"/>
          <w:szCs w:val="34"/>
          <w:rtl/>
        </w:rPr>
        <w:t>الشؤون المالية: الائتمان والتأمين للثروة الحيوانية</w:t>
      </w:r>
      <w:r w:rsidRPr="00AD5928">
        <w:rPr>
          <w:rFonts w:ascii="Times New Roman" w:hAnsi="Times New Roman" w:cs="Traditional Arabic" w:hint="cs"/>
          <w:b/>
          <w:bCs/>
          <w:color w:val="0000FF"/>
          <w:sz w:val="34"/>
          <w:szCs w:val="34"/>
          <w:rtl/>
        </w:rPr>
        <w:t>:</w:t>
      </w:r>
    </w:p>
    <w:p w:rsidR="0054361B" w:rsidRPr="00AD5928" w:rsidRDefault="0054361B" w:rsidP="0054361B">
      <w:pPr>
        <w:spacing w:line="240" w:lineRule="auto"/>
        <w:jc w:val="both"/>
        <w:rPr>
          <w:rFonts w:ascii="Times New Roman" w:hAnsi="Times New Roman" w:cs="Traditional Arabic"/>
          <w:sz w:val="34"/>
          <w:szCs w:val="34"/>
        </w:rPr>
      </w:pPr>
      <w:r w:rsidRPr="00AD5928">
        <w:rPr>
          <w:rFonts w:ascii="Times New Roman" w:hAnsi="Times New Roman" w:cs="Traditional Arabic"/>
          <w:sz w:val="34"/>
          <w:szCs w:val="34"/>
          <w:rtl/>
        </w:rPr>
        <w:tab/>
        <w:t xml:space="preserve">يمكن أن تضطلع الخدمات المالية المقدمة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شكل ائتمان/قروض لشراء الماشية والأعلاف، والخدمات الصحية والتأمين ضد فقد أصول إنتاجية قيمة، بدور هام، ليس فقط لتشجيع الاستثمارات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التقانة الجديدة ولكن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التصدي</w:t>
      </w:r>
      <w:r w:rsidRPr="00AD5928">
        <w:rPr>
          <w:rFonts w:ascii="Times New Roman" w:hAnsi="Times New Roman" w:cs="Traditional Arabic"/>
          <w:sz w:val="34"/>
          <w:szCs w:val="34"/>
          <w:rtl/>
        </w:rPr>
        <w:t xml:space="preserve"> للمشكلات الصعبة مثل الجفاف والأمراض. ويلاحظ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الأسواق المتقدمة، أن الأسواق المالية وأسواق التأمين متقدمة أيضا، وأن دور القطاع العام آخذ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التراجع. ومع ذلك، فإن مستويات الدعم للزراعة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هذه الأسواق لا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تزال مرتفعة، وفي حالة الكوارث القطرية لا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تزال الحكومات تظهر استعدادا كبيرا لمساعدة المنتجين، مثلما اتضح أثناء الأمراض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ينقلها الحيوان إلى الإنسان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تفشت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الآونة الأخيرة. ويلاحظ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البلدان النامية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لم تشهد تقدما ملحوظا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الخدمات المالية وخدمات التأمين، أن الحكومات أو وكالات المنظمات غير الحكومية تقدم دوما القروض/السلف/السلف متناهية الصغر، والتأمين ضد مخاطر فقد الحيوانات.</w:t>
      </w:r>
    </w:p>
    <w:p w:rsidR="0054361B" w:rsidRPr="00AD5928" w:rsidRDefault="0054361B" w:rsidP="0054361B">
      <w:pPr>
        <w:spacing w:line="240" w:lineRule="auto"/>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ab/>
        <w:t xml:space="preserve">وتتراوح نسبة تغطية المؤسسات المالية للمناطق الريفية بين 7 في المائة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أفريقيا و 24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المائة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آسيا، إلى تغطية تكاد تكون شاملة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البلدان المتقدمة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Pr>
        <w:footnoteReference w:id="90"/>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وهناك بديل مقترح للتغلب على نقص الائتمان إلى المزارعين المعدمين يتمثل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الجمع بين التمويل </w:t>
      </w:r>
      <w:r w:rsidRPr="00AD5928">
        <w:rPr>
          <w:rFonts w:ascii="Times New Roman" w:hAnsi="Times New Roman" w:cs="Traditional Arabic" w:hint="cs"/>
          <w:sz w:val="34"/>
          <w:szCs w:val="34"/>
          <w:rtl/>
        </w:rPr>
        <w:t>العمومي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والتجاري</w:t>
      </w:r>
      <w:r w:rsidRPr="00AD5928">
        <w:rPr>
          <w:rFonts w:ascii="Times New Roman" w:hAnsi="Times New Roman" w:cs="Traditional Arabic"/>
          <w:sz w:val="34"/>
          <w:szCs w:val="34"/>
          <w:rtl/>
        </w:rPr>
        <w:t xml:space="preserve">. ومن بين الجوانب الهامة لتحسين تقديم الائتمان للعملاء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الريف إنشاء مجموعة من الوسطاء الماليين الحقيقيين الذين يساعدون على تسهيل حشد الوفورات وتوزيع الائتمان. وعادة </w:t>
      </w:r>
      <w:r w:rsidRPr="00AD5928">
        <w:rPr>
          <w:rFonts w:ascii="Times New Roman" w:hAnsi="Times New Roman" w:cs="Traditional Arabic"/>
          <w:sz w:val="34"/>
          <w:szCs w:val="34"/>
          <w:rtl/>
        </w:rPr>
        <w:lastRenderedPageBreak/>
        <w:t xml:space="preserve">ما تنشأ هذه المجموعات كمنظمات غير حكومية محلية. وإن بوسع هذه المؤسسات حل مشكلة نقص التمويل </w:t>
      </w:r>
      <w:r w:rsidRPr="00AD5928">
        <w:rPr>
          <w:rFonts w:ascii="Times New Roman" w:hAnsi="Times New Roman" w:cs="Traditional Arabic" w:hint="cs"/>
          <w:sz w:val="34"/>
          <w:szCs w:val="34"/>
          <w:rtl/>
        </w:rPr>
        <w:t>الائتماني</w:t>
      </w:r>
      <w:r w:rsidRPr="00AD5928">
        <w:rPr>
          <w:rFonts w:ascii="Times New Roman" w:hAnsi="Times New Roman" w:cs="Traditional Arabic"/>
          <w:sz w:val="34"/>
          <w:szCs w:val="34"/>
          <w:rtl/>
        </w:rPr>
        <w:t xml:space="preserve">. وفي الوقت نفسه اقترح </w:t>
      </w:r>
      <w:r w:rsidRPr="00AD5928">
        <w:rPr>
          <w:rFonts w:ascii="Times New Roman" w:hAnsi="Times New Roman" w:cs="Traditional Arabic"/>
          <w:sz w:val="34"/>
          <w:szCs w:val="34"/>
        </w:rPr>
        <w:t>Jabbar</w:t>
      </w:r>
      <w:r w:rsidRPr="00AD5928">
        <w:rPr>
          <w:rFonts w:ascii="Times New Roman" w:hAnsi="Times New Roman" w:cs="Traditional Arabic"/>
          <w:sz w:val="34"/>
          <w:szCs w:val="34"/>
          <w:rtl/>
          <w:lang w:bidi="ar-EG"/>
        </w:rPr>
        <w:t xml:space="preserve"> وآخرون (2002) التمويل مقابل ضمان المخزون </w:t>
      </w:r>
      <w:r w:rsidRPr="00AD5928">
        <w:rPr>
          <w:rFonts w:ascii="Times New Roman" w:hAnsi="Times New Roman" w:cs="Traditional Arabic" w:hint="cs"/>
          <w:sz w:val="34"/>
          <w:szCs w:val="34"/>
          <w:rtl/>
          <w:lang w:bidi="ar-EG"/>
        </w:rPr>
        <w:t>السلعي</w:t>
      </w:r>
      <w:r w:rsidRPr="00AD5928">
        <w:rPr>
          <w:rFonts w:ascii="Times New Roman" w:hAnsi="Times New Roman" w:cs="Traditional Arabic"/>
          <w:sz w:val="34"/>
          <w:szCs w:val="34"/>
          <w:rtl/>
          <w:lang w:bidi="ar-EG"/>
        </w:rPr>
        <w:t xml:space="preserve"> إلى </w:t>
      </w:r>
      <w:r w:rsidRPr="00AD5928">
        <w:rPr>
          <w:rFonts w:ascii="Times New Roman" w:hAnsi="Times New Roman" w:cs="Traditional Arabic" w:hint="cs"/>
          <w:sz w:val="34"/>
          <w:szCs w:val="34"/>
          <w:rtl/>
          <w:lang w:bidi="ar-EG"/>
        </w:rPr>
        <w:t>موردي</w:t>
      </w:r>
      <w:r w:rsidRPr="00AD5928">
        <w:rPr>
          <w:rFonts w:ascii="Times New Roman" w:hAnsi="Times New Roman" w:cs="Traditional Arabic"/>
          <w:sz w:val="34"/>
          <w:szCs w:val="34"/>
          <w:rtl/>
          <w:lang w:bidi="ar-EG"/>
        </w:rPr>
        <w:t xml:space="preserve"> المدخلات </w:t>
      </w:r>
      <w:r w:rsidRPr="00AD5928">
        <w:rPr>
          <w:rFonts w:ascii="Times New Roman" w:hAnsi="Times New Roman" w:cs="Traditional Arabic" w:hint="cs"/>
          <w:sz w:val="34"/>
          <w:szCs w:val="34"/>
          <w:rtl/>
          <w:lang w:bidi="ar-EG"/>
        </w:rPr>
        <w:t>ومقدمي</w:t>
      </w:r>
      <w:r w:rsidRPr="00AD5928">
        <w:rPr>
          <w:rFonts w:ascii="Times New Roman" w:hAnsi="Times New Roman" w:cs="Traditional Arabic"/>
          <w:sz w:val="34"/>
          <w:szCs w:val="34"/>
          <w:rtl/>
          <w:lang w:bidi="ar-EG"/>
        </w:rPr>
        <w:t xml:space="preserve"> الخدمات على مستوى المجتمع المحلى، وذلك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دراسة عن البلدان الأفريقية، وذلك كوسيلة لتقديم السلف إلى صغار المزارعين الأفريقيين المستحقين والمحتاجين، بتكلفة أقل عن تقديم السلف إلى صغار المزارعين مباشرة.</w:t>
      </w:r>
    </w:p>
    <w:p w:rsidR="0054361B" w:rsidRPr="00AD5928" w:rsidRDefault="0054361B" w:rsidP="0054361B">
      <w:pPr>
        <w:spacing w:line="240" w:lineRule="auto"/>
        <w:jc w:val="both"/>
        <w:rPr>
          <w:rFonts w:ascii="Times New Roman" w:hAnsi="Times New Roman" w:cs="Traditional Arabic"/>
          <w:sz w:val="34"/>
          <w:szCs w:val="34"/>
          <w:rtl/>
        </w:rPr>
      </w:pP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ab/>
      </w:r>
      <w:r w:rsidRPr="00AD5928">
        <w:rPr>
          <w:rFonts w:ascii="Times New Roman" w:hAnsi="Times New Roman" w:cs="Traditional Arabic" w:hint="cs"/>
          <w:sz w:val="34"/>
          <w:szCs w:val="34"/>
          <w:rtl/>
        </w:rPr>
        <w:t>و</w:t>
      </w:r>
      <w:r w:rsidRPr="00AD5928">
        <w:rPr>
          <w:rFonts w:ascii="Times New Roman" w:hAnsi="Times New Roman" w:cs="Traditional Arabic"/>
          <w:sz w:val="34"/>
          <w:szCs w:val="34"/>
          <w:rtl/>
        </w:rPr>
        <w:t xml:space="preserve">لـم يحـظ تأميـن الثـروة الحيوانيــة إلا باهتمـام ضئيـل حتـى انتشرت الأمـراض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ينقلهـا الحيـوان إلـى الإنسـان مؤخـرا، ممـا ساعـد علـى إبـراز تكلفتهــا الاقتصاديــة والماليــة المرتفعــة سـواء للمنتجيـن أو الاقتصـاد كلـه. ويوجـد هـذا النـوع مـن التأميـن في البلدان المتقدمـة</w:t>
      </w:r>
      <w:r w:rsidRPr="00AD5928">
        <w:rPr>
          <w:rFonts w:ascii="Times New Roman" w:hAnsi="Times New Roman" w:cs="Traditional Arabic" w:hint="cs"/>
          <w:sz w:val="34"/>
          <w:szCs w:val="34"/>
          <w:rtl/>
        </w:rPr>
        <w:t xml:space="preserve"> (</w:t>
      </w:r>
      <w:r w:rsidRPr="00AD5928">
        <w:rPr>
          <w:rStyle w:val="a4"/>
          <w:rFonts w:ascii="Times New Roman" w:hAnsi="Times New Roman" w:cs="Traditional Arabic"/>
          <w:sz w:val="34"/>
          <w:szCs w:val="34"/>
        </w:rPr>
        <w:footnoteReference w:id="91"/>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أوروبا مثلا)، والى حد مـا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آسيا (الهند وتايلند مثلا)</w:t>
      </w:r>
      <w:r w:rsidRPr="00AD5928">
        <w:rPr>
          <w:rFonts w:ascii="Times New Roman" w:hAnsi="Times New Roman" w:cs="Traditional Arabic" w:hint="cs"/>
          <w:sz w:val="34"/>
          <w:szCs w:val="34"/>
          <w:rtl/>
        </w:rPr>
        <w:t xml:space="preserve"> (</w:t>
      </w:r>
      <w:r w:rsidRPr="00AD5928">
        <w:rPr>
          <w:rStyle w:val="a4"/>
          <w:rFonts w:ascii="Times New Roman" w:hAnsi="Times New Roman" w:cs="Traditional Arabic"/>
          <w:sz w:val="34"/>
          <w:szCs w:val="34"/>
        </w:rPr>
        <w:footnoteReference w:id="92"/>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والأساس </w:t>
      </w:r>
      <w:r w:rsidRPr="00AD5928">
        <w:rPr>
          <w:rFonts w:ascii="Times New Roman" w:hAnsi="Times New Roman" w:cs="Traditional Arabic" w:hint="cs"/>
          <w:sz w:val="34"/>
          <w:szCs w:val="34"/>
          <w:rtl/>
        </w:rPr>
        <w:t>المنطقي</w:t>
      </w:r>
      <w:r w:rsidRPr="00AD5928">
        <w:rPr>
          <w:rFonts w:ascii="Times New Roman" w:hAnsi="Times New Roman" w:cs="Traditional Arabic"/>
          <w:sz w:val="34"/>
          <w:szCs w:val="34"/>
          <w:rtl/>
        </w:rPr>
        <w:t xml:space="preserve"> لهذا التأمين يتعلق بالمخاطر ذات الصلة بإنتاج الماشية بالنظر إلى ظهور أمراض يتعذر التنبؤ بها </w:t>
      </w:r>
      <w:r w:rsidRPr="00AD5928">
        <w:rPr>
          <w:rFonts w:ascii="Times New Roman" w:hAnsi="Times New Roman" w:cs="Traditional Arabic" w:hint="cs"/>
          <w:sz w:val="34"/>
          <w:szCs w:val="34"/>
          <w:rtl/>
        </w:rPr>
        <w:t>والتي</w:t>
      </w:r>
      <w:r w:rsidRPr="00AD5928">
        <w:rPr>
          <w:rFonts w:ascii="Times New Roman" w:hAnsi="Times New Roman" w:cs="Traditional Arabic"/>
          <w:sz w:val="34"/>
          <w:szCs w:val="34"/>
          <w:rtl/>
        </w:rPr>
        <w:t xml:space="preserve"> قد تسبب خسارة اقتصادية فادحة على مستويات عدة، بدءاً من الفرد (المزارع) وحتى المستوى المحلى أو </w:t>
      </w:r>
      <w:r w:rsidRPr="00AD5928">
        <w:rPr>
          <w:rFonts w:ascii="Times New Roman" w:hAnsi="Times New Roman" w:cs="Traditional Arabic" w:hint="cs"/>
          <w:sz w:val="34"/>
          <w:szCs w:val="34"/>
          <w:rtl/>
        </w:rPr>
        <w:t>القطري</w:t>
      </w:r>
      <w:r w:rsidRPr="00AD5928">
        <w:rPr>
          <w:rFonts w:ascii="Times New Roman" w:hAnsi="Times New Roman" w:cs="Traditional Arabic"/>
          <w:sz w:val="34"/>
          <w:szCs w:val="34"/>
          <w:rtl/>
        </w:rPr>
        <w:t xml:space="preserve"> أو </w:t>
      </w:r>
      <w:r w:rsidRPr="00AD5928">
        <w:rPr>
          <w:rFonts w:ascii="Times New Roman" w:hAnsi="Times New Roman" w:cs="Traditional Arabic" w:hint="cs"/>
          <w:sz w:val="34"/>
          <w:szCs w:val="34"/>
          <w:rtl/>
        </w:rPr>
        <w:t>الإقليمي</w:t>
      </w:r>
      <w:r w:rsidRPr="00AD5928">
        <w:rPr>
          <w:rFonts w:ascii="Times New Roman" w:hAnsi="Times New Roman" w:cs="Traditional Arabic"/>
          <w:sz w:val="34"/>
          <w:szCs w:val="34"/>
          <w:rtl/>
        </w:rPr>
        <w:t xml:space="preserve">. </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ab/>
        <w:t xml:space="preserve">ويستخدم التأمين على الثروة الحيوانية على نطاق واسع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نظم الإنتاج الكثيف في البلدان المتقدمة. ويقترح </w:t>
      </w:r>
      <w:r w:rsidRPr="00AD5928">
        <w:rPr>
          <w:rFonts w:ascii="Times New Roman" w:hAnsi="Times New Roman" w:cs="Traditional Arabic"/>
          <w:sz w:val="34"/>
          <w:szCs w:val="34"/>
          <w:lang w:val="en-GB"/>
        </w:rPr>
        <w:t>Asseldonk</w:t>
      </w:r>
      <w:r w:rsidRPr="00AD5928">
        <w:rPr>
          <w:rFonts w:ascii="Times New Roman" w:hAnsi="Times New Roman" w:cs="Traditional Arabic"/>
          <w:sz w:val="34"/>
          <w:szCs w:val="34"/>
          <w:rtl/>
        </w:rPr>
        <w:t xml:space="preserve"> وآخرون (2003)، إطارا مفيدا لتحليل الخسائر الناجمة عن الانتشار السريع للأوبئة. ويمكن تصنيف التعويض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فئتين: التعويض عن خسائر مباشرة والتعويض عن خسائر غير مباشرة. وسيختلف تدخل </w:t>
      </w:r>
      <w:r w:rsidRPr="00AD5928">
        <w:rPr>
          <w:rFonts w:ascii="Times New Roman" w:hAnsi="Times New Roman" w:cs="Traditional Arabic" w:hint="cs"/>
          <w:sz w:val="34"/>
          <w:szCs w:val="34"/>
          <w:rtl/>
        </w:rPr>
        <w:t xml:space="preserve">الدولة </w:t>
      </w:r>
      <w:r w:rsidRPr="00AD5928">
        <w:rPr>
          <w:rFonts w:ascii="Times New Roman" w:hAnsi="Times New Roman" w:cs="Traditional Arabic"/>
          <w:sz w:val="34"/>
          <w:szCs w:val="34"/>
          <w:rtl/>
        </w:rPr>
        <w:t xml:space="preserve">من بلد إلى آخر وعلى أساس العناصر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يدفع التعويض عنها. وتشمل الخسائر المباشرة قيمة الحيوان المدمّر، وتدابير </w:t>
      </w:r>
      <w:r w:rsidRPr="00AD5928">
        <w:rPr>
          <w:rFonts w:ascii="Times New Roman" w:hAnsi="Times New Roman" w:cs="Traditional Arabic"/>
          <w:sz w:val="34"/>
          <w:szCs w:val="34"/>
          <w:rtl/>
        </w:rPr>
        <w:lastRenderedPageBreak/>
        <w:t xml:space="preserve">مراقبة الرفاه والجوانب التنظيمية (مثل مراقبة المزارع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المناطق الخاضعة لتقييدات). وإذا كانت توجد برامج للتعويض عن هذه الخسائر، فإنها تمول من الميزانيات القطرية أو برامج للتمويل المشترك من القطاعين العام والخاص حيث يدفع المزارعون رسوما إجبارية أو طوعية إلى صندوق منفصل. أما الخسائر غير المباشرة فتشمل توقف النشاط </w:t>
      </w:r>
      <w:r w:rsidRPr="00AD5928">
        <w:rPr>
          <w:rFonts w:ascii="Times New Roman" w:hAnsi="Times New Roman" w:cs="Traditional Arabic" w:hint="cs"/>
          <w:sz w:val="34"/>
          <w:szCs w:val="34"/>
          <w:rtl/>
        </w:rPr>
        <w:t>الاعتيادي</w:t>
      </w:r>
      <w:r w:rsidRPr="00AD5928">
        <w:rPr>
          <w:rFonts w:ascii="Times New Roman" w:hAnsi="Times New Roman" w:cs="Traditional Arabic"/>
          <w:sz w:val="34"/>
          <w:szCs w:val="34"/>
          <w:rtl/>
        </w:rPr>
        <w:t xml:space="preserve"> والخسائر المتعلقة بإنشاء مناطق خاضعة للتقييدات، وتكاليف إعادة توطين السكان، والخسائر الناجمة عن التطعيم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حالة الطوارئ وآثار تقلب الأسعار. وفي حالة وجود برامج التعويض فإنها تشمل برامج خاصة للتأمين أو المساعدة العامة والمجانية للوقاية من الكوارث حيث يجوز للحكومة أن تعمل كوكالة للتأمين أو لإعادة التأمين، أو الشراكات العامة والخاصة. </w:t>
      </w:r>
    </w:p>
    <w:p w:rsidR="0054361B" w:rsidRPr="00AD5928" w:rsidRDefault="0054361B" w:rsidP="0054361B">
      <w:pPr>
        <w:spacing w:line="240" w:lineRule="auto"/>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ab/>
        <w:t>ولا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يزال دور ال</w:t>
      </w:r>
      <w:r w:rsidRPr="00AD5928">
        <w:rPr>
          <w:rFonts w:ascii="Times New Roman" w:hAnsi="Times New Roman" w:cs="Traditional Arabic" w:hint="cs"/>
          <w:sz w:val="34"/>
          <w:szCs w:val="34"/>
          <w:rtl/>
        </w:rPr>
        <w:t xml:space="preserve">دولة </w:t>
      </w:r>
      <w:r w:rsidRPr="00AD5928">
        <w:rPr>
          <w:rFonts w:ascii="Times New Roman" w:hAnsi="Times New Roman" w:cs="Traditional Arabic"/>
          <w:sz w:val="34"/>
          <w:szCs w:val="34"/>
          <w:rtl/>
        </w:rPr>
        <w:t xml:space="preserve">في آليات التعويض يكتسى أهمية كبيرة في البلدان المتقدمة، على الرغم من أن مشاركة القطاع الخاص في التأمين على الثروة الحيوانية ضد الخسائر غير المباشرة آخذة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التزايد على ما يبدو. أما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البلدان النامية فإن الإطار </w:t>
      </w:r>
      <w:r w:rsidRPr="00AD5928">
        <w:rPr>
          <w:rFonts w:ascii="Times New Roman" w:hAnsi="Times New Roman" w:cs="Traditional Arabic" w:hint="cs"/>
          <w:sz w:val="34"/>
          <w:szCs w:val="34"/>
          <w:rtl/>
        </w:rPr>
        <w:t>القانوني</w:t>
      </w:r>
      <w:r w:rsidRPr="00AD5928">
        <w:rPr>
          <w:rFonts w:ascii="Times New Roman" w:hAnsi="Times New Roman" w:cs="Traditional Arabic"/>
          <w:sz w:val="34"/>
          <w:szCs w:val="34"/>
          <w:rtl/>
        </w:rPr>
        <w:t xml:space="preserve"> الضعيف والسياق </w:t>
      </w:r>
      <w:r w:rsidRPr="00AD5928">
        <w:rPr>
          <w:rFonts w:ascii="Times New Roman" w:hAnsi="Times New Roman" w:cs="Traditional Arabic" w:hint="cs"/>
          <w:sz w:val="34"/>
          <w:szCs w:val="34"/>
          <w:rtl/>
        </w:rPr>
        <w:t>المؤسسي</w:t>
      </w:r>
      <w:r w:rsidRPr="00AD5928">
        <w:rPr>
          <w:rFonts w:ascii="Times New Roman" w:hAnsi="Times New Roman" w:cs="Traditional Arabic"/>
          <w:sz w:val="34"/>
          <w:szCs w:val="34"/>
          <w:rtl/>
        </w:rPr>
        <w:t xml:space="preserve"> ونقص التأمين الخاص على الثروة الحيوانية تشكل كلها عوامل تجعل من تدخل ال</w:t>
      </w:r>
      <w:r w:rsidRPr="00AD5928">
        <w:rPr>
          <w:rFonts w:ascii="Times New Roman" w:hAnsi="Times New Roman" w:cs="Traditional Arabic" w:hint="cs"/>
          <w:sz w:val="34"/>
          <w:szCs w:val="34"/>
          <w:rtl/>
        </w:rPr>
        <w:t>دولة</w:t>
      </w:r>
      <w:r w:rsidRPr="00AD5928">
        <w:rPr>
          <w:rFonts w:ascii="Times New Roman" w:hAnsi="Times New Roman" w:cs="Traditional Arabic"/>
          <w:sz w:val="34"/>
          <w:szCs w:val="34"/>
          <w:rtl/>
        </w:rPr>
        <w:t xml:space="preserve">، إذا ما وجد، البديل الوحيد المتاح. ويوجد تأمين على الثروة الحيوانية للمزارعين الفقراء في بعض البلدان الآسيوية مثل نيبال وتايلند وسرى لانكا وإندونيسيا وماليزيا والفلبين. وقد ازدهرت مثل هذه البرامج في </w:t>
      </w:r>
      <w:r w:rsidRPr="00AD5928">
        <w:rPr>
          <w:rFonts w:ascii="Times New Roman" w:hAnsi="Times New Roman" w:cs="Traditional Arabic" w:hint="cs"/>
          <w:sz w:val="34"/>
          <w:szCs w:val="34"/>
          <w:rtl/>
        </w:rPr>
        <w:t>عقدي</w:t>
      </w:r>
      <w:r w:rsidRPr="00AD5928">
        <w:rPr>
          <w:rFonts w:ascii="Times New Roman" w:hAnsi="Times New Roman" w:cs="Traditional Arabic"/>
          <w:sz w:val="34"/>
          <w:szCs w:val="34"/>
          <w:rtl/>
        </w:rPr>
        <w:t xml:space="preserve"> السبعينات والثمانينات من القرن </w:t>
      </w:r>
      <w:r w:rsidRPr="00AD5928">
        <w:rPr>
          <w:rFonts w:ascii="Times New Roman" w:hAnsi="Times New Roman" w:cs="Traditional Arabic" w:hint="cs"/>
          <w:sz w:val="34"/>
          <w:szCs w:val="34"/>
          <w:rtl/>
        </w:rPr>
        <w:t>الماضي</w:t>
      </w:r>
      <w:r w:rsidRPr="00AD5928">
        <w:rPr>
          <w:rFonts w:ascii="Times New Roman" w:hAnsi="Times New Roman" w:cs="Traditional Arabic"/>
          <w:sz w:val="34"/>
          <w:szCs w:val="34"/>
          <w:rtl/>
        </w:rPr>
        <w:t xml:space="preserve">، وكانت تركز أولا على الألبان ومنتجاتها ثم اتسع نطاقها لاحقا لتشمل أنواعا أخرى من الثروة الحيوانية. وأنشئت روابط قوية مع المصارف (عادة مصارف قطرية وقليل من المصارف التجارية). وعندما يطلب المزارع، قرضا أو سلفة مثلا من المصرف، فإن من </w:t>
      </w:r>
      <w:r w:rsidRPr="00AD5928">
        <w:rPr>
          <w:rFonts w:ascii="Times New Roman" w:hAnsi="Times New Roman" w:cs="Traditional Arabic" w:hint="cs"/>
          <w:sz w:val="34"/>
          <w:szCs w:val="34"/>
          <w:rtl/>
        </w:rPr>
        <w:t>الضروري</w:t>
      </w:r>
      <w:r w:rsidRPr="00AD5928">
        <w:rPr>
          <w:rFonts w:ascii="Times New Roman" w:hAnsi="Times New Roman" w:cs="Traditional Arabic"/>
          <w:sz w:val="34"/>
          <w:szCs w:val="34"/>
          <w:rtl/>
        </w:rPr>
        <w:t xml:space="preserve"> أن تكون لديه بوليصة تأمين</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Pr>
        <w:footnoteReference w:id="93"/>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w:t>
      </w:r>
    </w:p>
    <w:p w:rsidR="0054361B" w:rsidRPr="00AD5928" w:rsidRDefault="0054361B" w:rsidP="0054361B">
      <w:pPr>
        <w:spacing w:line="240" w:lineRule="auto"/>
        <w:jc w:val="both"/>
        <w:rPr>
          <w:rFonts w:ascii="Times New Roman" w:hAnsi="Times New Roman" w:cs="Traditional Arabic"/>
          <w:sz w:val="34"/>
          <w:szCs w:val="34"/>
          <w:rtl/>
        </w:rPr>
      </w:pPr>
    </w:p>
    <w:p w:rsidR="0054361B" w:rsidRPr="00AD5928" w:rsidRDefault="0054361B" w:rsidP="0054361B">
      <w:pPr>
        <w:spacing w:line="240" w:lineRule="auto"/>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rPr>
        <w:t xml:space="preserve">2-4-5- </w:t>
      </w:r>
      <w:r w:rsidRPr="00AD5928">
        <w:rPr>
          <w:rFonts w:ascii="Times New Roman" w:hAnsi="Times New Roman" w:cs="Traditional Arabic"/>
          <w:b/>
          <w:bCs/>
          <w:color w:val="0000FF"/>
          <w:sz w:val="34"/>
          <w:szCs w:val="34"/>
          <w:rtl/>
        </w:rPr>
        <w:t>التسويق</w:t>
      </w:r>
      <w:r w:rsidRPr="00AD5928">
        <w:rPr>
          <w:rFonts w:ascii="Times New Roman" w:hAnsi="Times New Roman" w:cs="Traditional Arabic" w:hint="cs"/>
          <w:b/>
          <w:bCs/>
          <w:color w:val="0000FF"/>
          <w:sz w:val="34"/>
          <w:szCs w:val="34"/>
          <w:rtl/>
        </w:rPr>
        <w:t>:</w:t>
      </w:r>
    </w:p>
    <w:p w:rsidR="0054361B" w:rsidRPr="00AD5928" w:rsidRDefault="0054361B" w:rsidP="0054361B">
      <w:pPr>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ab/>
        <w:t xml:space="preserve">تشمل خدمات التسويق مجموعة من الأنشطة تتراوح بين تقديم معلومات السوق وتشغيل أسواق المزادات وتصنيف اللحوم والألبان، بالإضافة إلى تسهيل نظم التسويق ذاتها، بما </w:t>
      </w:r>
      <w:r w:rsidRPr="00AD5928">
        <w:rPr>
          <w:rFonts w:ascii="Times New Roman" w:hAnsi="Times New Roman" w:cs="Traditional Arabic"/>
          <w:sz w:val="34"/>
          <w:szCs w:val="34"/>
          <w:rtl/>
        </w:rPr>
        <w:lastRenderedPageBreak/>
        <w:t xml:space="preserve">ينطوى عليه ذلك من نظم معقدة للرقابة على الأسعار وتثبيتها وإتاحة تسهيلات التسويق والتجهيز، وفي بعض الحالات نقل الماشية أو اللبن الخام. وعادة ما تتولى إدارة نظم التسويق منظمات مثل هيئات التسويق أو التعاونيات التى ترعاها الحكومة أو خليط من الاثنين معا. ويمكن تبرير تقديم خدمات المعلومات، بما في ذلك تشغيل أسواق المزادات، استنادا إلى أسباب متنوعة، وخاصة طبيعة الصالح العام لمعلومات السوق واحتمالات عدم التناسق في المعلومات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تقدمها الأطراف الفاعلة في الأسواق. ونظم التسويق تجد مبررات لها تتمثل في المنافسة غير الكاملة، ووجود كثير من المنتجين وقليل من المصنعين في أسواق إقليمية متباعدة، تحكمها في كثير من الأحيان طبيعة المنتجات القابلة للتلف، لاسيما في حالة اللبن. وتؤدى خدمات تصنيف المنتجات وظيفة الحكم المحايد في ظل معلومات تفتقر إلى الاتساق وقوة السوق وقت البيع.</w:t>
      </w:r>
    </w:p>
    <w:p w:rsidR="0054361B" w:rsidRPr="00AD5928" w:rsidRDefault="0054361B" w:rsidP="0054361B">
      <w:pPr>
        <w:spacing w:line="240" w:lineRule="auto"/>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ab/>
        <w:t xml:space="preserve">وحقيقة أن سجل التدخل المباشر للدولة في تسويق منتجات الثروة الحيوانية كان مختلطا. </w:t>
      </w:r>
      <w:r w:rsidRPr="00AD5928">
        <w:rPr>
          <w:rFonts w:ascii="Times New Roman" w:hAnsi="Times New Roman" w:cs="Traditional Arabic" w:hint="cs"/>
          <w:sz w:val="34"/>
          <w:szCs w:val="34"/>
          <w:rtl/>
        </w:rPr>
        <w:t>ففي</w:t>
      </w:r>
      <w:r w:rsidRPr="00AD5928">
        <w:rPr>
          <w:rFonts w:ascii="Times New Roman" w:hAnsi="Times New Roman" w:cs="Traditional Arabic"/>
          <w:sz w:val="34"/>
          <w:szCs w:val="34"/>
          <w:rtl/>
        </w:rPr>
        <w:t xml:space="preserve"> حالات كثيرة واجهت هيئات التسويق والتعاونيات صعوبات مالية حادة، ووجه إليها النقد لتأخرها في أداء المدفوعات للمنتجين، فضلا عن مجالات الإدارة الضعيفة. وتوجد مشكلات معينة في الإدارة ترتبط بنقص معلومات السوق، وتضارب الاشتراطات بين أسعار منخفضة للمستهلكين وأسعار مرتفعة للمنتجين، والتقلبات في العرض من موسم إلى آخر ومن سنة إلى أخرى وعدم استغلال الطاقة الكاملة لمرافق التجهيز. وفي أعقاب التحرير </w:t>
      </w:r>
      <w:r w:rsidRPr="00AD5928">
        <w:rPr>
          <w:rFonts w:ascii="Times New Roman" w:hAnsi="Times New Roman" w:cs="Traditional Arabic" w:hint="cs"/>
          <w:sz w:val="34"/>
          <w:szCs w:val="34"/>
          <w:rtl/>
        </w:rPr>
        <w:t>الاقتصادي</w:t>
      </w:r>
      <w:r w:rsidRPr="00AD5928">
        <w:rPr>
          <w:rFonts w:ascii="Times New Roman" w:hAnsi="Times New Roman" w:cs="Traditional Arabic"/>
          <w:sz w:val="34"/>
          <w:szCs w:val="34"/>
          <w:rtl/>
        </w:rPr>
        <w:t xml:space="preserve"> وإلغاء الرقابة على الأسعار، حل التسويق من خلال القطاع الخاص محل منظمات القطاع العام إلى حد كبير لأغراض تسويق اللحوم والألبان.</w:t>
      </w:r>
    </w:p>
    <w:p w:rsidR="0054361B" w:rsidRPr="00AD5928" w:rsidRDefault="0054361B" w:rsidP="0054361B">
      <w:pPr>
        <w:spacing w:line="240" w:lineRule="auto"/>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ab/>
        <w:t xml:space="preserve">ويرى البعض أن التدخل </w:t>
      </w:r>
      <w:r w:rsidRPr="00AD5928">
        <w:rPr>
          <w:rFonts w:ascii="Times New Roman" w:hAnsi="Times New Roman" w:cs="Traditional Arabic" w:hint="cs"/>
          <w:sz w:val="34"/>
          <w:szCs w:val="34"/>
          <w:rtl/>
        </w:rPr>
        <w:t>الحكومي</w:t>
      </w:r>
      <w:r w:rsidRPr="00AD5928">
        <w:rPr>
          <w:rFonts w:ascii="Times New Roman" w:hAnsi="Times New Roman" w:cs="Traditional Arabic"/>
          <w:sz w:val="34"/>
          <w:szCs w:val="34"/>
          <w:rtl/>
        </w:rPr>
        <w:t xml:space="preserve"> المباشر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أسواق الثروة الحيوانية قد حقق بعض النجاح. ومثال ذلك هيئة اللحوم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بوتسوانا وشركة </w:t>
      </w:r>
      <w:r w:rsidRPr="00AD5928">
        <w:rPr>
          <w:rFonts w:ascii="Times New Roman" w:hAnsi="Times New Roman" w:cs="Traditional Arabic"/>
          <w:sz w:val="34"/>
          <w:szCs w:val="34"/>
          <w:lang w:val="en-GB"/>
        </w:rPr>
        <w:t>Operation Flood</w:t>
      </w:r>
      <w:r w:rsidRPr="00AD5928">
        <w:rPr>
          <w:rFonts w:ascii="Times New Roman" w:hAnsi="Times New Roman" w:cs="Traditional Arabic"/>
          <w:sz w:val="34"/>
          <w:szCs w:val="34"/>
          <w:rtl/>
        </w:rPr>
        <w:t xml:space="preserve"> الهندية. فقد أنشأت هيئة اللحوم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بوتسوانا أسواقا تصديرية ملائمة للحم البقرى المحلى وحافظت عليها، وشجعت على تحديد أسعار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المواقع ذاتها للماشية، أكثر ارتفاعا من أسعار الماشية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ظروف المراعى المماثلة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أجزاء أخرى من أفريقيا. أما شركة </w:t>
      </w:r>
      <w:r w:rsidRPr="00AD5928">
        <w:rPr>
          <w:rFonts w:ascii="Times New Roman" w:hAnsi="Times New Roman" w:cs="Traditional Arabic"/>
          <w:sz w:val="34"/>
          <w:szCs w:val="34"/>
          <w:lang w:val="en-GB"/>
        </w:rPr>
        <w:t>Operation Flood</w:t>
      </w:r>
      <w:r w:rsidRPr="00AD5928">
        <w:rPr>
          <w:rFonts w:ascii="Times New Roman" w:hAnsi="Times New Roman" w:cs="Traditional Arabic"/>
          <w:sz w:val="34"/>
          <w:szCs w:val="34"/>
          <w:rtl/>
        </w:rPr>
        <w:t xml:space="preserve"> الهندية فقد نجحت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تحويل البلد من مستورد هام لمنتجات الألبان إلى الاكتفاء </w:t>
      </w:r>
      <w:r w:rsidRPr="00AD5928">
        <w:rPr>
          <w:rFonts w:ascii="Times New Roman" w:hAnsi="Times New Roman" w:cs="Traditional Arabic" w:hint="cs"/>
          <w:sz w:val="34"/>
          <w:szCs w:val="34"/>
          <w:rtl/>
        </w:rPr>
        <w:t>الذاتي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الآونة الأخيرة. وأصبحت الهند الآن تتمتع بالاكتفاء </w:t>
      </w:r>
      <w:r w:rsidRPr="00AD5928">
        <w:rPr>
          <w:rFonts w:ascii="Times New Roman" w:hAnsi="Times New Roman" w:cs="Traditional Arabic" w:hint="cs"/>
          <w:sz w:val="34"/>
          <w:szCs w:val="34"/>
          <w:rtl/>
        </w:rPr>
        <w:t>الذاتي</w:t>
      </w:r>
      <w:r w:rsidRPr="00AD5928">
        <w:rPr>
          <w:rFonts w:ascii="Times New Roman" w:hAnsi="Times New Roman" w:cs="Traditional Arabic"/>
          <w:sz w:val="34"/>
          <w:szCs w:val="34"/>
          <w:rtl/>
        </w:rPr>
        <w:t xml:space="preserve"> وأكبر منتج للألبان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العالم. وترمى المشروعات إلى تشجيع البيع مباشرة من النظم الرعوية الطبيعية، عن طريق إعداد مسارات للماشية ونقاط للشرب وأراض لاحتجاز الماشية وساحات للمزادات. ومع ذلك، فقد وجه النقد لهذه </w:t>
      </w:r>
      <w:r w:rsidRPr="00AD5928">
        <w:rPr>
          <w:rFonts w:ascii="Times New Roman" w:hAnsi="Times New Roman" w:cs="Traditional Arabic"/>
          <w:sz w:val="34"/>
          <w:szCs w:val="34"/>
          <w:rtl/>
        </w:rPr>
        <w:lastRenderedPageBreak/>
        <w:t>النجاحات لأسباب متنوعة، أهمها أنها عادت بالنفع في المقام الأول على العمليات التجارية الكبرى.</w:t>
      </w:r>
    </w:p>
    <w:p w:rsidR="0054361B" w:rsidRPr="00AD5928" w:rsidRDefault="0054361B" w:rsidP="0054361B">
      <w:pPr>
        <w:pStyle w:val="a5"/>
        <w:spacing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ab/>
        <w:t xml:space="preserve">ويرى معظم المحللين أن التدخل المباشر للدولة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تقديم خدمات التسويق والتجهيز لم يحقق نجاحا كبيرا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تشجيع تنمية قطاع الثروة الحيوانية وأدى إلى خسائر مالية كبيرة ويفضلون الاعتماد على الأسواق المحررة.</w:t>
      </w:r>
    </w:p>
    <w:p w:rsidR="0054361B" w:rsidRPr="00AD5928" w:rsidRDefault="0054361B" w:rsidP="0054361B">
      <w:pPr>
        <w:pStyle w:val="a5"/>
        <w:spacing w:line="240" w:lineRule="auto"/>
        <w:ind w:left="0"/>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وبناء على سبق يمكن القول إنه </w:t>
      </w:r>
      <w:r w:rsidRPr="00AD5928">
        <w:rPr>
          <w:rFonts w:ascii="Times New Roman" w:eastAsia="Calibri" w:hAnsi="Times New Roman" w:cs="Traditional Arabic" w:hint="cs"/>
          <w:sz w:val="34"/>
          <w:szCs w:val="34"/>
          <w:rtl/>
        </w:rPr>
        <w:t>كان للضغوط</w:t>
      </w:r>
      <w:r w:rsidRPr="00AD5928">
        <w:rPr>
          <w:rFonts w:ascii="Times New Roman" w:hAnsi="Times New Roman" w:cs="Traditional Arabic" w:hint="cs"/>
          <w:sz w:val="34"/>
          <w:szCs w:val="34"/>
          <w:rtl/>
        </w:rPr>
        <w:t xml:space="preserve"> التي مورست</w:t>
      </w:r>
      <w:r w:rsidRPr="00AD5928">
        <w:rPr>
          <w:rFonts w:ascii="Times New Roman" w:eastAsia="Calibri" w:hAnsi="Times New Roman" w:cs="Traditional Arabic" w:hint="cs"/>
          <w:sz w:val="34"/>
          <w:szCs w:val="34"/>
          <w:rtl/>
        </w:rPr>
        <w:t xml:space="preserve"> من أجل تحرير الأسواق وخصخصتها تأثير على تقديم الخدمات إلى قطاع الثروة الحيوانية </w:t>
      </w:r>
      <w:r w:rsidRPr="00AD5928">
        <w:rPr>
          <w:rFonts w:ascii="Times New Roman" w:hAnsi="Times New Roman" w:cs="Traditional Arabic" w:hint="cs"/>
          <w:sz w:val="34"/>
          <w:szCs w:val="34"/>
          <w:rtl/>
        </w:rPr>
        <w:t>في</w:t>
      </w:r>
      <w:r w:rsidRPr="00AD5928">
        <w:rPr>
          <w:rFonts w:ascii="Times New Roman" w:eastAsia="Calibri" w:hAnsi="Times New Roman" w:cs="Traditional Arabic" w:hint="cs"/>
          <w:sz w:val="34"/>
          <w:szCs w:val="34"/>
          <w:rtl/>
        </w:rPr>
        <w:t xml:space="preserve"> كثير من البلدان الأعضاء، النامية والمتقدمة. ومن المسلم به أن على الحكومات أن تواصل المشاركة </w:t>
      </w:r>
      <w:r w:rsidRPr="00AD5928">
        <w:rPr>
          <w:rFonts w:ascii="Times New Roman" w:hAnsi="Times New Roman" w:cs="Traditional Arabic" w:hint="cs"/>
          <w:sz w:val="34"/>
          <w:szCs w:val="34"/>
          <w:rtl/>
        </w:rPr>
        <w:t>في</w:t>
      </w:r>
      <w:r w:rsidRPr="00AD5928">
        <w:rPr>
          <w:rFonts w:ascii="Times New Roman" w:eastAsia="Calibri" w:hAnsi="Times New Roman" w:cs="Traditional Arabic" w:hint="cs"/>
          <w:sz w:val="34"/>
          <w:szCs w:val="34"/>
          <w:rtl/>
        </w:rPr>
        <w:t xml:space="preserve"> تقديم الخدمات إلى قطاع الثروة الحيوانية.</w:t>
      </w:r>
    </w:p>
    <w:p w:rsidR="0054361B" w:rsidRPr="00AD5928" w:rsidRDefault="0054361B" w:rsidP="0054361B">
      <w:pPr>
        <w:tabs>
          <w:tab w:val="left" w:pos="1076"/>
        </w:tabs>
        <w:spacing w:line="240" w:lineRule="auto"/>
        <w:jc w:val="both"/>
        <w:rPr>
          <w:rFonts w:ascii="Times New Roman" w:hAnsi="Times New Roman" w:cs="Traditional Arabic"/>
          <w:sz w:val="34"/>
          <w:szCs w:val="34"/>
          <w:rtl/>
        </w:rPr>
      </w:pPr>
    </w:p>
    <w:p w:rsidR="0054361B" w:rsidRPr="00AD5928" w:rsidRDefault="0054361B" w:rsidP="0054361B">
      <w:pPr>
        <w:tabs>
          <w:tab w:val="left" w:pos="1076"/>
        </w:tabs>
        <w:spacing w:line="240" w:lineRule="auto"/>
        <w:jc w:val="both"/>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rPr>
        <w:t>2-5- خصخصة مياه الشرب:</w:t>
      </w:r>
    </w:p>
    <w:p w:rsidR="0054361B" w:rsidRPr="00AD5928" w:rsidRDefault="0054361B" w:rsidP="0054361B">
      <w:pPr>
        <w:tabs>
          <w:tab w:val="left" w:pos="1076"/>
        </w:tabs>
        <w:spacing w:line="240" w:lineRule="auto"/>
        <w:jc w:val="both"/>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rPr>
        <w:t>2-5-1- خصخصة مياه الشرب في مصر:</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فيما يتعلق بمياه الشرب فقد ظلت تصريحات المسئولين بالحكومة المصرية لا تكف عن ترديد عبارات من قبيل أنه لا مساس بمياه الشرب، " لا لخصخصة مياه الشرب..إلخ  إلا أن واقع الحال يشهد سعيا حثيثا باتجاه خص</w:t>
      </w:r>
      <w:r w:rsidRPr="00AD5928">
        <w:rPr>
          <w:rFonts w:ascii="Times New Roman" w:hAnsi="Times New Roman" w:cs="Traditional Arabic" w:hint="cs"/>
          <w:sz w:val="34"/>
          <w:szCs w:val="34"/>
          <w:rtl/>
          <w:lang w:bidi="ar-EG"/>
        </w:rPr>
        <w:t>خ</w:t>
      </w:r>
      <w:r w:rsidRPr="00AD5928">
        <w:rPr>
          <w:rFonts w:ascii="Times New Roman" w:hAnsi="Times New Roman" w:cs="Traditional Arabic"/>
          <w:sz w:val="34"/>
          <w:szCs w:val="34"/>
          <w:rtl/>
          <w:lang w:bidi="ar-EG"/>
        </w:rPr>
        <w:t xml:space="preserve">صة مياه الشرب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مصر.</w:t>
      </w:r>
    </w:p>
    <w:p w:rsidR="0054361B" w:rsidRPr="00AD5928" w:rsidRDefault="0054361B" w:rsidP="0054361B">
      <w:pPr>
        <w:pStyle w:val="a3"/>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وكانت البدايات الأولى </w:t>
      </w:r>
      <w:r w:rsidRPr="00AD5928">
        <w:rPr>
          <w:rFonts w:ascii="Times New Roman" w:hAnsi="Times New Roman" w:cs="Traditional Arabic" w:hint="cs"/>
          <w:sz w:val="34"/>
          <w:szCs w:val="34"/>
          <w:rtl/>
          <w:lang w:bidi="ar-EG"/>
        </w:rPr>
        <w:t>التي</w:t>
      </w:r>
      <w:r w:rsidRPr="00AD5928">
        <w:rPr>
          <w:rFonts w:ascii="Times New Roman" w:hAnsi="Times New Roman" w:cs="Traditional Arabic"/>
          <w:sz w:val="34"/>
          <w:szCs w:val="34"/>
          <w:rtl/>
          <w:lang w:bidi="ar-EG"/>
        </w:rPr>
        <w:t xml:space="preserve"> مهدت للخصخصة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قطاع مياه الشرب بعض الدراسات </w:t>
      </w:r>
      <w:r w:rsidRPr="00AD5928">
        <w:rPr>
          <w:rFonts w:ascii="Times New Roman" w:hAnsi="Times New Roman" w:cs="Traditional Arabic" w:hint="cs"/>
          <w:sz w:val="34"/>
          <w:szCs w:val="34"/>
          <w:rtl/>
          <w:lang w:bidi="ar-EG"/>
        </w:rPr>
        <w:t>التي</w:t>
      </w:r>
      <w:r w:rsidRPr="00AD5928">
        <w:rPr>
          <w:rFonts w:ascii="Times New Roman" w:hAnsi="Times New Roman" w:cs="Traditional Arabic"/>
          <w:sz w:val="34"/>
          <w:szCs w:val="34"/>
          <w:rtl/>
          <w:lang w:bidi="ar-EG"/>
        </w:rPr>
        <w:t xml:space="preserve"> أجرتها المجالس القومية المتخصصة </w:t>
      </w:r>
      <w:r w:rsidRPr="00AD5928">
        <w:rPr>
          <w:rFonts w:ascii="Times New Roman" w:hAnsi="Times New Roman" w:cs="Traditional Arabic" w:hint="cs"/>
          <w:sz w:val="34"/>
          <w:szCs w:val="34"/>
          <w:rtl/>
          <w:lang w:bidi="ar-EG"/>
        </w:rPr>
        <w:t>والتي</w:t>
      </w:r>
      <w:r w:rsidRPr="00AD5928">
        <w:rPr>
          <w:rFonts w:ascii="Times New Roman" w:hAnsi="Times New Roman" w:cs="Traditional Arabic"/>
          <w:sz w:val="34"/>
          <w:szCs w:val="34"/>
          <w:rtl/>
          <w:lang w:bidi="ar-EG"/>
        </w:rPr>
        <w:t xml:space="preserve"> رأت ضرورة وجود شركات متخصصة لمياه الشرب والصرف </w:t>
      </w:r>
      <w:r w:rsidRPr="00AD5928">
        <w:rPr>
          <w:rFonts w:ascii="Times New Roman" w:hAnsi="Times New Roman" w:cs="Traditional Arabic" w:hint="cs"/>
          <w:sz w:val="34"/>
          <w:szCs w:val="34"/>
          <w:rtl/>
          <w:lang w:bidi="ar-EG"/>
        </w:rPr>
        <w:t>الصحي</w:t>
      </w:r>
      <w:r w:rsidRPr="00AD5928">
        <w:rPr>
          <w:rFonts w:ascii="Times New Roman" w:hAnsi="Times New Roman" w:cs="Traditional Arabic"/>
          <w:sz w:val="34"/>
          <w:szCs w:val="34"/>
          <w:rtl/>
          <w:lang w:bidi="ar-EG"/>
        </w:rPr>
        <w:t xml:space="preserve"> معا داخل كل محافظة أو عدة محافظات متجاورة، وتقسم مرافق كل من القاهرة الكبرى </w:t>
      </w:r>
      <w:r w:rsidRPr="00AD5928">
        <w:rPr>
          <w:rFonts w:ascii="Times New Roman" w:hAnsi="Times New Roman" w:cs="Traditional Arabic" w:hint="cs"/>
          <w:sz w:val="34"/>
          <w:szCs w:val="34"/>
          <w:rtl/>
          <w:lang w:bidi="ar-EG"/>
        </w:rPr>
        <w:t>والإسكندرية</w:t>
      </w:r>
      <w:r w:rsidRPr="00AD5928">
        <w:rPr>
          <w:rFonts w:ascii="Times New Roman" w:hAnsi="Times New Roman" w:cs="Traditional Arabic"/>
          <w:sz w:val="34"/>
          <w:szCs w:val="34"/>
          <w:rtl/>
          <w:lang w:bidi="ar-EG"/>
        </w:rPr>
        <w:t xml:space="preserve"> بين عدة شركات مما يخلق جوا من التنافس بينها، ويكون لكل شركة الاستقلالية في رسم السياسات، والإدارة الاقتصادية </w:t>
      </w:r>
      <w:r w:rsidRPr="00AD5928">
        <w:rPr>
          <w:rFonts w:ascii="Times New Roman" w:hAnsi="Times New Roman" w:cs="Traditional Arabic" w:hint="cs"/>
          <w:sz w:val="34"/>
          <w:szCs w:val="34"/>
          <w:rtl/>
          <w:lang w:bidi="ar-EG"/>
        </w:rPr>
        <w:t>التي</w:t>
      </w:r>
      <w:r w:rsidRPr="00AD5928">
        <w:rPr>
          <w:rFonts w:ascii="Times New Roman" w:hAnsi="Times New Roman" w:cs="Traditional Arabic"/>
          <w:sz w:val="34"/>
          <w:szCs w:val="34"/>
          <w:rtl/>
          <w:lang w:bidi="ar-EG"/>
        </w:rPr>
        <w:t xml:space="preserve"> تغطى تكاليف التشغيل والصيانة  وتحقيق أرباح مناسبة</w:t>
      </w:r>
      <w:r w:rsidRPr="00AD5928">
        <w:rPr>
          <w:rFonts w:ascii="Times New Roman" w:hAnsi="Times New Roman" w:cs="Traditional Arabic" w:hint="cs"/>
          <w:sz w:val="34"/>
          <w:szCs w:val="34"/>
          <w:rtl/>
          <w:lang w:bidi="ar-EG"/>
        </w:rPr>
        <w:t>.</w:t>
      </w:r>
    </w:p>
    <w:p w:rsidR="0054361B" w:rsidRPr="00AD5928" w:rsidRDefault="0054361B" w:rsidP="0054361B">
      <w:pPr>
        <w:pStyle w:val="a3"/>
        <w:jc w:val="lowKashida"/>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 xml:space="preserve"> </w:t>
      </w: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أيضا  أشارت إحدى الدراسات الأخرى أنه ولإمكانية تعميم مياه الشرب حتى عام 2017 فإن الأمر يتطلب ضرورة وجود الإدارة الاقتصادية </w:t>
      </w:r>
      <w:r w:rsidRPr="00AD5928">
        <w:rPr>
          <w:rFonts w:ascii="Times New Roman" w:hAnsi="Times New Roman" w:cs="Traditional Arabic" w:hint="cs"/>
          <w:sz w:val="34"/>
          <w:szCs w:val="34"/>
          <w:rtl/>
          <w:lang w:bidi="ar-EG"/>
        </w:rPr>
        <w:t>التي</w:t>
      </w:r>
      <w:r w:rsidRPr="00AD5928">
        <w:rPr>
          <w:rFonts w:ascii="Times New Roman" w:hAnsi="Times New Roman" w:cs="Traditional Arabic"/>
          <w:sz w:val="34"/>
          <w:szCs w:val="34"/>
          <w:rtl/>
          <w:lang w:bidi="ar-EG"/>
        </w:rPr>
        <w:t xml:space="preserve"> تقوم على مبدأ استعادة التكلفة </w:t>
      </w:r>
      <w:r w:rsidRPr="00AD5928">
        <w:rPr>
          <w:rFonts w:ascii="Times New Roman" w:hAnsi="Times New Roman" w:cs="Traditional Arabic"/>
          <w:sz w:val="34"/>
          <w:szCs w:val="34"/>
          <w:rtl/>
          <w:lang w:bidi="ar-EG"/>
        </w:rPr>
        <w:lastRenderedPageBreak/>
        <w:t xml:space="preserve">الخاصة بالتشغيل والصيانة مع تحقيق ربح </w:t>
      </w:r>
      <w:r w:rsidRPr="00AD5928">
        <w:rPr>
          <w:rFonts w:ascii="Times New Roman" w:hAnsi="Times New Roman" w:cs="Traditional Arabic" w:hint="cs"/>
          <w:sz w:val="34"/>
          <w:szCs w:val="34"/>
          <w:rtl/>
          <w:lang w:bidi="ar-EG"/>
        </w:rPr>
        <w:t>كافي</w:t>
      </w:r>
      <w:r w:rsidRPr="00AD5928">
        <w:rPr>
          <w:rFonts w:ascii="Times New Roman" w:hAnsi="Times New Roman" w:cs="Traditional Arabic"/>
          <w:sz w:val="34"/>
          <w:szCs w:val="34"/>
          <w:rtl/>
          <w:lang w:bidi="ar-EG"/>
        </w:rPr>
        <w:t xml:space="preserve"> (</w:t>
      </w:r>
      <w:r w:rsidRPr="00AD5928">
        <w:rPr>
          <w:rStyle w:val="a4"/>
          <w:rFonts w:ascii="Times New Roman" w:hAnsi="Times New Roman" w:cs="Traditional Arabic"/>
          <w:sz w:val="34"/>
          <w:szCs w:val="34"/>
          <w:rtl/>
          <w:lang w:bidi="ar-EG"/>
        </w:rPr>
        <w:footnoteReference w:id="94"/>
      </w:r>
      <w:r w:rsidRPr="00AD5928">
        <w:rPr>
          <w:rFonts w:ascii="Times New Roman" w:hAnsi="Times New Roman" w:cs="Traditional Arabic"/>
          <w:sz w:val="34"/>
          <w:szCs w:val="34"/>
          <w:rtl/>
          <w:lang w:bidi="ar-EG"/>
        </w:rPr>
        <w:t xml:space="preserve">) وهو ما </w:t>
      </w:r>
      <w:r w:rsidRPr="00AD5928">
        <w:rPr>
          <w:rFonts w:ascii="Times New Roman" w:hAnsi="Times New Roman" w:cs="Traditional Arabic" w:hint="cs"/>
          <w:sz w:val="34"/>
          <w:szCs w:val="34"/>
          <w:rtl/>
          <w:lang w:bidi="ar-EG"/>
        </w:rPr>
        <w:t>أكدت</w:t>
      </w:r>
      <w:r w:rsidRPr="00AD5928">
        <w:rPr>
          <w:rFonts w:ascii="Times New Roman" w:hAnsi="Times New Roman" w:cs="Traditional Arabic"/>
          <w:sz w:val="34"/>
          <w:szCs w:val="34"/>
          <w:rtl/>
          <w:lang w:bidi="ar-EG"/>
        </w:rPr>
        <w:t xml:space="preserve"> عليه دراسة المجالس القومية المتخصصة  من ضرورة  إنشاء شركات خاصة دون </w:t>
      </w:r>
      <w:r w:rsidRPr="00AD5928">
        <w:rPr>
          <w:rFonts w:ascii="Times New Roman" w:hAnsi="Times New Roman" w:cs="Traditional Arabic" w:hint="cs"/>
          <w:sz w:val="34"/>
          <w:szCs w:val="34"/>
          <w:rtl/>
          <w:lang w:bidi="ar-EG"/>
        </w:rPr>
        <w:t>أي</w:t>
      </w:r>
      <w:r w:rsidRPr="00AD5928">
        <w:rPr>
          <w:rFonts w:ascii="Times New Roman" w:hAnsi="Times New Roman" w:cs="Traditional Arabic"/>
          <w:sz w:val="34"/>
          <w:szCs w:val="34"/>
          <w:rtl/>
          <w:lang w:bidi="ar-EG"/>
        </w:rPr>
        <w:t xml:space="preserve"> تدخل في إدارتها من قبل الدولة ، مع ضرورة تحقيق فائض ربح مناسب يعود على المساهمين بالنفع مما يشجع المواطنين على الاستثمار في هذا المجال (</w:t>
      </w:r>
      <w:r w:rsidRPr="00AD5928">
        <w:rPr>
          <w:rStyle w:val="a4"/>
          <w:rFonts w:ascii="Times New Roman" w:hAnsi="Times New Roman" w:cs="Traditional Arabic"/>
          <w:sz w:val="34"/>
          <w:szCs w:val="34"/>
          <w:rtl/>
          <w:lang w:bidi="ar-EG"/>
        </w:rPr>
        <w:footnoteReference w:id="95"/>
      </w:r>
      <w:r w:rsidRPr="00AD5928">
        <w:rPr>
          <w:rFonts w:ascii="Times New Roman" w:hAnsi="Times New Roman" w:cs="Traditional Arabic"/>
          <w:sz w:val="34"/>
          <w:szCs w:val="34"/>
          <w:rtl/>
          <w:lang w:bidi="ar-EG"/>
        </w:rPr>
        <w:t>).</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كما توصى ذات الدراسة بضرورة تعديل تعريفة المتر المكعب من المياه حسب  إمكانات كل محافظة، على أن تقوم الشركات بإنشاء مصادر مياه نقية " صنابير " في </w:t>
      </w:r>
      <w:r w:rsidRPr="00AD5928">
        <w:rPr>
          <w:rFonts w:ascii="Times New Roman" w:hAnsi="Times New Roman" w:cs="Traditional Arabic" w:hint="cs"/>
          <w:sz w:val="34"/>
          <w:szCs w:val="34"/>
          <w:rtl/>
          <w:lang w:bidi="ar-EG"/>
        </w:rPr>
        <w:t>الأحياء</w:t>
      </w:r>
      <w:r w:rsidRPr="00AD5928">
        <w:rPr>
          <w:rFonts w:ascii="Times New Roman" w:hAnsi="Times New Roman" w:cs="Traditional Arabic"/>
          <w:sz w:val="34"/>
          <w:szCs w:val="34"/>
          <w:rtl/>
          <w:lang w:bidi="ar-EG"/>
        </w:rPr>
        <w:t xml:space="preserve"> الفقيرة بدون مقابل على أن تقوم المحليات بمحاسبة الشركات على ثمن هذه المياه بسعر التكلفة (</w:t>
      </w:r>
      <w:r w:rsidRPr="00AD5928">
        <w:rPr>
          <w:rStyle w:val="a4"/>
          <w:rFonts w:ascii="Times New Roman" w:hAnsi="Times New Roman" w:cs="Traditional Arabic"/>
          <w:sz w:val="34"/>
          <w:szCs w:val="34"/>
          <w:rtl/>
          <w:lang w:bidi="ar-EG"/>
        </w:rPr>
        <w:footnoteReference w:id="96"/>
      </w:r>
      <w:r w:rsidRPr="00AD5928">
        <w:rPr>
          <w:rFonts w:ascii="Times New Roman" w:hAnsi="Times New Roman" w:cs="Traditional Arabic"/>
          <w:sz w:val="34"/>
          <w:szCs w:val="34"/>
          <w:rtl/>
          <w:lang w:bidi="ar-EG"/>
        </w:rPr>
        <w:t>) .</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وكصدى لتلك الأفكار والرؤى بدأت أولى الخطوات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هذا الاتجاه مع عام 1994 </w:t>
      </w:r>
      <w:r w:rsidRPr="00AD5928">
        <w:rPr>
          <w:rFonts w:ascii="Times New Roman" w:hAnsi="Times New Roman" w:cs="Traditional Arabic" w:hint="cs"/>
          <w:sz w:val="34"/>
          <w:szCs w:val="34"/>
          <w:rtl/>
          <w:lang w:bidi="ar-EG"/>
        </w:rPr>
        <w:t>الذي</w:t>
      </w:r>
      <w:r w:rsidRPr="00AD5928">
        <w:rPr>
          <w:rFonts w:ascii="Times New Roman" w:hAnsi="Times New Roman" w:cs="Traditional Arabic"/>
          <w:sz w:val="34"/>
          <w:szCs w:val="34"/>
          <w:rtl/>
          <w:lang w:bidi="ar-EG"/>
        </w:rPr>
        <w:t xml:space="preserve"> شهد صدور قرار رئيس الجمهورية  رقم "95 " باعتماد مبدأ الهيئات الاقتصادية بدلاً من الهيئات العامة، </w:t>
      </w:r>
      <w:r w:rsidRPr="00AD5928">
        <w:rPr>
          <w:rFonts w:ascii="Times New Roman" w:hAnsi="Times New Roman" w:cs="Traditional Arabic" w:hint="cs"/>
          <w:sz w:val="34"/>
          <w:szCs w:val="34"/>
          <w:rtl/>
          <w:lang w:bidi="ar-EG"/>
        </w:rPr>
        <w:t>والذي</w:t>
      </w:r>
      <w:r w:rsidRPr="00AD5928">
        <w:rPr>
          <w:rFonts w:ascii="Times New Roman" w:hAnsi="Times New Roman" w:cs="Traditional Arabic"/>
          <w:sz w:val="34"/>
          <w:szCs w:val="34"/>
          <w:rtl/>
          <w:lang w:bidi="ar-EG"/>
        </w:rPr>
        <w:t xml:space="preserve"> جرى بمقتضاه إنشاء الهيئة العامة لمرفق مياه الشرب والصرف </w:t>
      </w:r>
      <w:r w:rsidRPr="00AD5928">
        <w:rPr>
          <w:rFonts w:ascii="Times New Roman" w:hAnsi="Times New Roman" w:cs="Traditional Arabic" w:hint="cs"/>
          <w:sz w:val="34"/>
          <w:szCs w:val="34"/>
          <w:rtl/>
          <w:lang w:bidi="ar-EG"/>
        </w:rPr>
        <w:t>الصحي</w:t>
      </w:r>
      <w:r w:rsidRPr="00AD5928">
        <w:rPr>
          <w:rFonts w:ascii="Times New Roman" w:hAnsi="Times New Roman" w:cs="Traditional Arabic"/>
          <w:sz w:val="34"/>
          <w:szCs w:val="34"/>
          <w:rtl/>
          <w:lang w:bidi="ar-EG"/>
        </w:rPr>
        <w:t xml:space="preserve"> لمحافظة " القاهرة "  وبموجب هذا القرار فقد تم إلغاء معظم القواعد القانونية </w:t>
      </w:r>
      <w:r w:rsidRPr="00AD5928">
        <w:rPr>
          <w:rFonts w:ascii="Times New Roman" w:hAnsi="Times New Roman" w:cs="Traditional Arabic" w:hint="cs"/>
          <w:sz w:val="34"/>
          <w:szCs w:val="34"/>
          <w:rtl/>
          <w:lang w:bidi="ar-EG"/>
        </w:rPr>
        <w:t>التي</w:t>
      </w:r>
      <w:r w:rsidRPr="00AD5928">
        <w:rPr>
          <w:rFonts w:ascii="Times New Roman" w:hAnsi="Times New Roman" w:cs="Traditional Arabic"/>
          <w:sz w:val="34"/>
          <w:szCs w:val="34"/>
          <w:rtl/>
          <w:lang w:bidi="ar-EG"/>
        </w:rPr>
        <w:t xml:space="preserve"> تضمنتها مواد القرار 197 لسنة 1981 الخاص بإنشاء الهيئة القومية لمياه الشرب والصرف (</w:t>
      </w:r>
      <w:r w:rsidRPr="00AD5928">
        <w:rPr>
          <w:rStyle w:val="a4"/>
          <w:rFonts w:ascii="Times New Roman" w:hAnsi="Times New Roman" w:cs="Traditional Arabic"/>
          <w:sz w:val="34"/>
          <w:szCs w:val="34"/>
          <w:rtl/>
          <w:lang w:bidi="ar-EG"/>
        </w:rPr>
        <w:footnoteReference w:id="97"/>
      </w:r>
      <w:r w:rsidRPr="00AD5928">
        <w:rPr>
          <w:rFonts w:ascii="Times New Roman" w:hAnsi="Times New Roman" w:cs="Traditional Arabic"/>
          <w:sz w:val="34"/>
          <w:szCs w:val="34"/>
          <w:rtl/>
          <w:lang w:bidi="ar-EG"/>
        </w:rPr>
        <w:t xml:space="preserve">) وما </w:t>
      </w:r>
      <w:r w:rsidRPr="00AD5928">
        <w:rPr>
          <w:rFonts w:ascii="Times New Roman" w:hAnsi="Times New Roman" w:cs="Traditional Arabic" w:hint="cs"/>
          <w:sz w:val="34"/>
          <w:szCs w:val="34"/>
          <w:rtl/>
          <w:lang w:bidi="ar-EG"/>
        </w:rPr>
        <w:t>نعنيه</w:t>
      </w:r>
      <w:r w:rsidRPr="00AD5928">
        <w:rPr>
          <w:rFonts w:ascii="Times New Roman" w:hAnsi="Times New Roman" w:cs="Traditional Arabic"/>
          <w:sz w:val="34"/>
          <w:szCs w:val="34"/>
          <w:rtl/>
          <w:lang w:bidi="ar-EG"/>
        </w:rPr>
        <w:t xml:space="preserve"> بالهيئات الاقتصادية هنا هو العمل على الموازنة بين التكاليف والإيرادات من خلال العمل على تطبيق مبدأ استعادة التكاليف الخاصة بتلك الهيئات، وذلك في ضوء العمل على تطبيق سياسات التكيف والتثبيت </w:t>
      </w:r>
      <w:r w:rsidRPr="00AD5928">
        <w:rPr>
          <w:rFonts w:ascii="Times New Roman" w:hAnsi="Times New Roman" w:cs="Traditional Arabic" w:hint="cs"/>
          <w:sz w:val="34"/>
          <w:szCs w:val="34"/>
          <w:rtl/>
          <w:lang w:bidi="ar-EG"/>
        </w:rPr>
        <w:t>الهيكلي</w:t>
      </w:r>
      <w:r w:rsidRPr="00AD5928">
        <w:rPr>
          <w:rFonts w:ascii="Times New Roman" w:hAnsi="Times New Roman" w:cs="Traditional Arabic"/>
          <w:sz w:val="34"/>
          <w:szCs w:val="34"/>
          <w:rtl/>
          <w:lang w:bidi="ar-EG"/>
        </w:rPr>
        <w:t xml:space="preserve"> وبالتحديد فيما يتعلق بالعمل على خفض عجز الموازنة العامة للدولة </w:t>
      </w:r>
      <w:r w:rsidRPr="00AD5928">
        <w:rPr>
          <w:rFonts w:ascii="Times New Roman" w:hAnsi="Times New Roman" w:cs="Traditional Arabic" w:hint="cs"/>
          <w:sz w:val="34"/>
          <w:szCs w:val="34"/>
          <w:rtl/>
          <w:lang w:bidi="ar-EG"/>
        </w:rPr>
        <w:t>وإتباع</w:t>
      </w:r>
      <w:r w:rsidRPr="00AD5928">
        <w:rPr>
          <w:rFonts w:ascii="Times New Roman" w:hAnsi="Times New Roman" w:cs="Traditional Arabic"/>
          <w:sz w:val="34"/>
          <w:szCs w:val="34"/>
          <w:rtl/>
          <w:lang w:bidi="ar-EG"/>
        </w:rPr>
        <w:t xml:space="preserve"> سياسة اقتصادية ذات طابع </w:t>
      </w:r>
      <w:r w:rsidRPr="00AD5928">
        <w:rPr>
          <w:rFonts w:ascii="Times New Roman" w:hAnsi="Times New Roman" w:cs="Traditional Arabic" w:hint="cs"/>
          <w:sz w:val="34"/>
          <w:szCs w:val="34"/>
          <w:rtl/>
          <w:lang w:bidi="ar-EG"/>
        </w:rPr>
        <w:t>انكماشي</w:t>
      </w:r>
      <w:r w:rsidRPr="00AD5928">
        <w:rPr>
          <w:rFonts w:ascii="Times New Roman" w:hAnsi="Times New Roman" w:cs="Traditional Arabic"/>
          <w:sz w:val="34"/>
          <w:szCs w:val="34"/>
          <w:rtl/>
          <w:lang w:bidi="ar-EG"/>
        </w:rPr>
        <w:t>.</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lastRenderedPageBreak/>
        <w:t xml:space="preserve">وبالتوافق مع تلك السياسة </w:t>
      </w:r>
      <w:r w:rsidRPr="00AD5928">
        <w:rPr>
          <w:rFonts w:ascii="Times New Roman" w:hAnsi="Times New Roman" w:cs="Traditional Arabic" w:hint="cs"/>
          <w:sz w:val="34"/>
          <w:szCs w:val="34"/>
          <w:rtl/>
          <w:lang w:bidi="ar-EG"/>
        </w:rPr>
        <w:t>تلي</w:t>
      </w:r>
      <w:r w:rsidRPr="00AD5928">
        <w:rPr>
          <w:rFonts w:ascii="Times New Roman" w:hAnsi="Times New Roman" w:cs="Traditional Arabic"/>
          <w:sz w:val="34"/>
          <w:szCs w:val="34"/>
          <w:rtl/>
          <w:lang w:bidi="ar-EG"/>
        </w:rPr>
        <w:t xml:space="preserve"> ذلك صدور قرار رئيس الجمهورية رقم "281 " لسنة 1995 </w:t>
      </w:r>
      <w:r w:rsidRPr="00AD5928">
        <w:rPr>
          <w:rFonts w:ascii="Times New Roman" w:hAnsi="Times New Roman" w:cs="Traditional Arabic" w:hint="cs"/>
          <w:sz w:val="34"/>
          <w:szCs w:val="34"/>
          <w:rtl/>
          <w:lang w:bidi="ar-EG"/>
        </w:rPr>
        <w:t>والذي</w:t>
      </w:r>
      <w:r w:rsidRPr="00AD5928">
        <w:rPr>
          <w:rFonts w:ascii="Times New Roman" w:hAnsi="Times New Roman" w:cs="Traditional Arabic"/>
          <w:sz w:val="34"/>
          <w:szCs w:val="34"/>
          <w:rtl/>
          <w:lang w:bidi="ar-EG"/>
        </w:rPr>
        <w:t xml:space="preserve"> تم بمقتضاه تحويل الهيئة العامة لمياه الشرب والصرف ببعض المحافظات إلى هيئات اقتصادية (</w:t>
      </w:r>
      <w:r w:rsidRPr="00AD5928">
        <w:rPr>
          <w:rStyle w:val="a4"/>
          <w:rFonts w:ascii="Times New Roman" w:hAnsi="Times New Roman" w:cs="Traditional Arabic"/>
          <w:sz w:val="34"/>
          <w:szCs w:val="34"/>
          <w:rtl/>
          <w:lang w:bidi="ar-EG"/>
        </w:rPr>
        <w:footnoteReference w:id="98"/>
      </w:r>
      <w:r w:rsidRPr="00AD5928">
        <w:rPr>
          <w:rFonts w:ascii="Times New Roman" w:hAnsi="Times New Roman" w:cs="Traditional Arabic"/>
          <w:sz w:val="34"/>
          <w:szCs w:val="34"/>
          <w:rtl/>
          <w:lang w:bidi="ar-EG"/>
        </w:rPr>
        <w:t xml:space="preserve">). </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وقد ظلت تلك الهيئات الاقتصادية خاضعة في رقابتها لمجلس الشعب </w:t>
      </w:r>
      <w:r w:rsidRPr="00AD5928">
        <w:rPr>
          <w:rFonts w:ascii="Times New Roman" w:hAnsi="Times New Roman" w:cs="Traditional Arabic" w:hint="cs"/>
          <w:sz w:val="34"/>
          <w:szCs w:val="34"/>
          <w:rtl/>
          <w:lang w:bidi="ar-EG"/>
        </w:rPr>
        <w:t>المصري</w:t>
      </w:r>
      <w:r w:rsidRPr="00AD5928">
        <w:rPr>
          <w:rFonts w:ascii="Times New Roman" w:hAnsi="Times New Roman" w:cs="Traditional Arabic"/>
          <w:sz w:val="34"/>
          <w:szCs w:val="34"/>
          <w:rtl/>
          <w:lang w:bidi="ar-EG"/>
        </w:rPr>
        <w:t xml:space="preserve"> بوضع الموازنة التقديرية  ومراجعة الحساب </w:t>
      </w:r>
      <w:r w:rsidRPr="00AD5928">
        <w:rPr>
          <w:rFonts w:ascii="Times New Roman" w:hAnsi="Times New Roman" w:cs="Traditional Arabic" w:hint="cs"/>
          <w:sz w:val="34"/>
          <w:szCs w:val="34"/>
          <w:rtl/>
          <w:lang w:bidi="ar-EG"/>
        </w:rPr>
        <w:t>الختامي</w:t>
      </w:r>
      <w:r w:rsidRPr="00AD5928">
        <w:rPr>
          <w:rFonts w:ascii="Times New Roman" w:hAnsi="Times New Roman" w:cs="Traditional Arabic"/>
          <w:sz w:val="34"/>
          <w:szCs w:val="34"/>
          <w:rtl/>
          <w:lang w:bidi="ar-EG"/>
        </w:rPr>
        <w:t xml:space="preserve"> لتلك الهيئات في نهاية كل سنة مالية، كما ظلت تلك الهيئات الاقتصادية خاضعة في إدارتها لمجلس إدارة غالبيته من الأشخاص الممثلين لهيئات عامة من وزارت مختلفة ومن الكوادر الفنية بالمحافظة الواقعة في إطارها الشركة </w:t>
      </w:r>
      <w:r w:rsidRPr="00AD5928">
        <w:rPr>
          <w:rFonts w:ascii="Times New Roman" w:hAnsi="Times New Roman" w:cs="Traditional Arabic" w:hint="cs"/>
          <w:sz w:val="34"/>
          <w:szCs w:val="34"/>
          <w:rtl/>
          <w:lang w:bidi="ar-EG"/>
        </w:rPr>
        <w:t>باستثناء</w:t>
      </w:r>
      <w:r w:rsidRPr="00AD5928">
        <w:rPr>
          <w:rFonts w:ascii="Times New Roman" w:hAnsi="Times New Roman" w:cs="Traditional Arabic"/>
          <w:sz w:val="34"/>
          <w:szCs w:val="34"/>
          <w:rtl/>
          <w:lang w:bidi="ar-EG"/>
        </w:rPr>
        <w:t xml:space="preserve"> عضوين فقط في مجلس إدارة تلك الهيئات يختارهما  مجلس إدارة تلك الهيئات بناء على ترشيح من رئيس الهيئة.</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ومن الملاحظ على  إدارة تلك الهيئات الاقتصادية المنشئة وفقا لقرار رئيس الجمهورية السابق تكريس الإدارة البيروقراطية ومن ثم يمكن القول أن إنشاء تلك الهيئات قام على أساس مبدأين </w:t>
      </w:r>
      <w:r w:rsidRPr="00AD5928">
        <w:rPr>
          <w:rFonts w:ascii="Times New Roman" w:hAnsi="Times New Roman" w:cs="Traditional Arabic" w:hint="cs"/>
          <w:sz w:val="34"/>
          <w:szCs w:val="34"/>
          <w:rtl/>
          <w:lang w:bidi="ar-EG"/>
        </w:rPr>
        <w:t>أساسيين</w:t>
      </w:r>
      <w:r w:rsidRPr="00AD5928">
        <w:rPr>
          <w:rFonts w:ascii="Times New Roman" w:hAnsi="Times New Roman" w:cs="Traditional Arabic"/>
          <w:sz w:val="34"/>
          <w:szCs w:val="34"/>
          <w:rtl/>
          <w:lang w:bidi="ar-EG"/>
        </w:rPr>
        <w:t xml:space="preserve"> هما مبدأ </w:t>
      </w:r>
      <w:r w:rsidRPr="00AD5928">
        <w:rPr>
          <w:rFonts w:ascii="Times New Roman" w:hAnsi="Times New Roman" w:cs="Traditional Arabic" w:hint="cs"/>
          <w:sz w:val="34"/>
          <w:szCs w:val="34"/>
          <w:rtl/>
          <w:lang w:bidi="ar-EG"/>
        </w:rPr>
        <w:t>استعادة</w:t>
      </w:r>
      <w:r w:rsidRPr="00AD5928">
        <w:rPr>
          <w:rFonts w:ascii="Times New Roman" w:hAnsi="Times New Roman" w:cs="Traditional Arabic"/>
          <w:sz w:val="34"/>
          <w:szCs w:val="34"/>
          <w:rtl/>
          <w:lang w:bidi="ar-EG"/>
        </w:rPr>
        <w:t xml:space="preserve"> التكلفة وذلك على الصعيد </w:t>
      </w:r>
      <w:r w:rsidRPr="00AD5928">
        <w:rPr>
          <w:rFonts w:ascii="Times New Roman" w:hAnsi="Times New Roman" w:cs="Traditional Arabic" w:hint="cs"/>
          <w:sz w:val="34"/>
          <w:szCs w:val="34"/>
          <w:rtl/>
          <w:lang w:bidi="ar-EG"/>
        </w:rPr>
        <w:t>الاقتصادي</w:t>
      </w:r>
      <w:r w:rsidRPr="00AD5928">
        <w:rPr>
          <w:rFonts w:ascii="Times New Roman" w:hAnsi="Times New Roman" w:cs="Traditional Arabic"/>
          <w:sz w:val="34"/>
          <w:szCs w:val="34"/>
          <w:rtl/>
          <w:lang w:bidi="ar-EG"/>
        </w:rPr>
        <w:t xml:space="preserve">، أما المبدأ </w:t>
      </w:r>
      <w:r w:rsidRPr="00AD5928">
        <w:rPr>
          <w:rFonts w:ascii="Times New Roman" w:hAnsi="Times New Roman" w:cs="Traditional Arabic" w:hint="cs"/>
          <w:sz w:val="34"/>
          <w:szCs w:val="34"/>
          <w:rtl/>
          <w:lang w:bidi="ar-EG"/>
        </w:rPr>
        <w:t>الثاني</w:t>
      </w:r>
      <w:r w:rsidRPr="00AD5928">
        <w:rPr>
          <w:rFonts w:ascii="Times New Roman" w:hAnsi="Times New Roman" w:cs="Traditional Arabic"/>
          <w:sz w:val="34"/>
          <w:szCs w:val="34"/>
          <w:rtl/>
          <w:lang w:bidi="ar-EG"/>
        </w:rPr>
        <w:t xml:space="preserve"> فهو تكريس الإدارة البيروقراطية.</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 xml:space="preserve">   </w:t>
      </w: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وكانت النقلة الثانية باتجاه الخصخصة  في عام 2004 وذلك بصدور قرار رئيس الجمهورية رقم "135" بإنشاء الشركة القابضة لمياه الشرب والصرف </w:t>
      </w:r>
      <w:r w:rsidRPr="00AD5928">
        <w:rPr>
          <w:rFonts w:ascii="Times New Roman" w:hAnsi="Times New Roman" w:cs="Traditional Arabic" w:hint="cs"/>
          <w:sz w:val="34"/>
          <w:szCs w:val="34"/>
          <w:rtl/>
          <w:lang w:bidi="ar-EG"/>
        </w:rPr>
        <w:t>الصحي</w:t>
      </w:r>
      <w:r w:rsidRPr="00AD5928">
        <w:rPr>
          <w:rFonts w:ascii="Times New Roman" w:hAnsi="Times New Roman" w:cs="Traditional Arabic"/>
          <w:sz w:val="34"/>
          <w:szCs w:val="34"/>
          <w:rtl/>
          <w:lang w:bidi="ar-EG"/>
        </w:rPr>
        <w:t xml:space="preserve">، وبموجب هذا القرار تم تحويل الهيئات الاقتصادية في 14 محافظة بمصر من بين 28 محافظة  إلى شركات قابضة وتم إضافة </w:t>
      </w:r>
      <w:r w:rsidRPr="00AD5928">
        <w:rPr>
          <w:rFonts w:ascii="Times New Roman" w:hAnsi="Times New Roman" w:cs="Traditional Arabic" w:hint="cs"/>
          <w:sz w:val="34"/>
          <w:szCs w:val="34"/>
          <w:rtl/>
          <w:lang w:bidi="ar-EG"/>
        </w:rPr>
        <w:t>باقي</w:t>
      </w:r>
      <w:r w:rsidRPr="00AD5928">
        <w:rPr>
          <w:rFonts w:ascii="Times New Roman" w:hAnsi="Times New Roman" w:cs="Traditional Arabic"/>
          <w:sz w:val="34"/>
          <w:szCs w:val="34"/>
          <w:rtl/>
          <w:lang w:bidi="ar-EG"/>
        </w:rPr>
        <w:t xml:space="preserve"> المحافظات تباعا حتى عام 2007.</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وتم تخويل وزير الإسكان تطبيق أحكام قانون شركات قطاع </w:t>
      </w:r>
      <w:r w:rsidRPr="00AD5928">
        <w:rPr>
          <w:rFonts w:ascii="Times New Roman" w:hAnsi="Times New Roman" w:cs="Traditional Arabic" w:hint="cs"/>
          <w:sz w:val="34"/>
          <w:szCs w:val="34"/>
          <w:rtl/>
          <w:lang w:bidi="ar-EG"/>
        </w:rPr>
        <w:t>الأعمال</w:t>
      </w:r>
      <w:r w:rsidRPr="00AD5928">
        <w:rPr>
          <w:rFonts w:ascii="Times New Roman" w:hAnsi="Times New Roman" w:cs="Traditional Arabic"/>
          <w:sz w:val="34"/>
          <w:szCs w:val="34"/>
          <w:rtl/>
          <w:lang w:bidi="ar-EG"/>
        </w:rPr>
        <w:t xml:space="preserve"> العام ولائحته التنفيذية على تلك الشركات، وبموجب هذا القرار خرجت تلك الشركات من رقابة مجلس الشعب وذلك فيما يتعلق </w:t>
      </w:r>
      <w:r w:rsidRPr="00AD5928">
        <w:rPr>
          <w:rFonts w:ascii="Times New Roman" w:hAnsi="Times New Roman" w:cs="Traditional Arabic" w:hint="cs"/>
          <w:sz w:val="34"/>
          <w:szCs w:val="34"/>
          <w:rtl/>
          <w:lang w:bidi="ar-EG"/>
        </w:rPr>
        <w:t>بأدائها</w:t>
      </w:r>
      <w:r w:rsidRPr="00AD5928">
        <w:rPr>
          <w:rFonts w:ascii="Times New Roman" w:hAnsi="Times New Roman" w:cs="Traditional Arabic"/>
          <w:sz w:val="34"/>
          <w:szCs w:val="34"/>
          <w:rtl/>
          <w:lang w:bidi="ar-EG"/>
        </w:rPr>
        <w:t xml:space="preserve"> </w:t>
      </w:r>
      <w:r w:rsidRPr="00AD5928">
        <w:rPr>
          <w:rFonts w:ascii="Times New Roman" w:hAnsi="Times New Roman" w:cs="Traditional Arabic" w:hint="cs"/>
          <w:sz w:val="34"/>
          <w:szCs w:val="34"/>
          <w:rtl/>
          <w:lang w:bidi="ar-EG"/>
        </w:rPr>
        <w:t>الاقتصادي</w:t>
      </w:r>
      <w:r w:rsidRPr="00AD5928">
        <w:rPr>
          <w:rFonts w:ascii="Times New Roman" w:hAnsi="Times New Roman" w:cs="Traditional Arabic"/>
          <w:sz w:val="34"/>
          <w:szCs w:val="34"/>
          <w:rtl/>
          <w:lang w:bidi="ar-EG"/>
        </w:rPr>
        <w:t xml:space="preserve"> وأصبحت لا سلطان عليها سوى مجلس إدارة الشركة </w:t>
      </w:r>
      <w:r w:rsidRPr="00AD5928">
        <w:rPr>
          <w:rFonts w:ascii="Times New Roman" w:hAnsi="Times New Roman" w:cs="Traditional Arabic" w:hint="cs"/>
          <w:sz w:val="34"/>
          <w:szCs w:val="34"/>
          <w:rtl/>
          <w:lang w:bidi="ar-EG"/>
        </w:rPr>
        <w:t>الذي</w:t>
      </w:r>
      <w:r w:rsidRPr="00AD5928">
        <w:rPr>
          <w:rFonts w:ascii="Times New Roman" w:hAnsi="Times New Roman" w:cs="Traditional Arabic"/>
          <w:sz w:val="34"/>
          <w:szCs w:val="34"/>
          <w:rtl/>
          <w:lang w:bidi="ar-EG"/>
        </w:rPr>
        <w:t xml:space="preserve"> يتم تشكيله كل ثلاث سنوات  من خلال الجمعية العامة </w:t>
      </w:r>
      <w:r w:rsidRPr="00AD5928">
        <w:rPr>
          <w:rFonts w:ascii="Times New Roman" w:hAnsi="Times New Roman" w:cs="Traditional Arabic" w:hint="cs"/>
          <w:sz w:val="34"/>
          <w:szCs w:val="34"/>
          <w:rtl/>
          <w:lang w:bidi="ar-EG"/>
        </w:rPr>
        <w:t>التي</w:t>
      </w:r>
      <w:r w:rsidRPr="00AD5928">
        <w:rPr>
          <w:rFonts w:ascii="Times New Roman" w:hAnsi="Times New Roman" w:cs="Traditional Arabic"/>
          <w:sz w:val="34"/>
          <w:szCs w:val="34"/>
          <w:rtl/>
          <w:lang w:bidi="ar-EG"/>
        </w:rPr>
        <w:t xml:space="preserve"> يجرى تشكيلها بمعرفة وزير الإسكان ومن ثم تظل إدارة هذه الشركات بمعرفة السلطة التنفيذية البيروقراطية ومن ثم فإن المبدأ </w:t>
      </w:r>
      <w:r w:rsidRPr="00AD5928">
        <w:rPr>
          <w:rFonts w:ascii="Times New Roman" w:hAnsi="Times New Roman" w:cs="Traditional Arabic" w:hint="cs"/>
          <w:sz w:val="34"/>
          <w:szCs w:val="34"/>
          <w:rtl/>
          <w:lang w:bidi="ar-EG"/>
        </w:rPr>
        <w:t>الذي</w:t>
      </w:r>
      <w:r w:rsidRPr="00AD5928">
        <w:rPr>
          <w:rFonts w:ascii="Times New Roman" w:hAnsi="Times New Roman" w:cs="Traditional Arabic"/>
          <w:sz w:val="34"/>
          <w:szCs w:val="34"/>
          <w:rtl/>
          <w:lang w:bidi="ar-EG"/>
        </w:rPr>
        <w:t xml:space="preserve"> بات يحكم تلك الشركات هو التحرر التام فيما يتعلق من أى رقابة </w:t>
      </w:r>
      <w:r w:rsidRPr="00AD5928">
        <w:rPr>
          <w:rFonts w:ascii="Times New Roman" w:hAnsi="Times New Roman" w:cs="Traditional Arabic"/>
          <w:sz w:val="34"/>
          <w:szCs w:val="34"/>
          <w:rtl/>
          <w:lang w:bidi="ar-EG"/>
        </w:rPr>
        <w:lastRenderedPageBreak/>
        <w:t xml:space="preserve">شعبية وذلك على الصعيد </w:t>
      </w:r>
      <w:r w:rsidRPr="00AD5928">
        <w:rPr>
          <w:rFonts w:ascii="Times New Roman" w:hAnsi="Times New Roman" w:cs="Traditional Arabic" w:hint="cs"/>
          <w:sz w:val="34"/>
          <w:szCs w:val="34"/>
          <w:rtl/>
          <w:lang w:bidi="ar-EG"/>
        </w:rPr>
        <w:t>الاقتصادي</w:t>
      </w:r>
      <w:r w:rsidRPr="00AD5928">
        <w:rPr>
          <w:rFonts w:ascii="Times New Roman" w:hAnsi="Times New Roman" w:cs="Traditional Arabic"/>
          <w:sz w:val="34"/>
          <w:szCs w:val="34"/>
          <w:rtl/>
          <w:lang w:bidi="ar-EG"/>
        </w:rPr>
        <w:t xml:space="preserve"> في الوقت </w:t>
      </w:r>
      <w:r w:rsidRPr="00AD5928">
        <w:rPr>
          <w:rFonts w:ascii="Times New Roman" w:hAnsi="Times New Roman" w:cs="Traditional Arabic" w:hint="cs"/>
          <w:sz w:val="34"/>
          <w:szCs w:val="34"/>
          <w:rtl/>
          <w:lang w:bidi="ar-EG"/>
        </w:rPr>
        <w:t>الذي</w:t>
      </w:r>
      <w:r w:rsidRPr="00AD5928">
        <w:rPr>
          <w:rFonts w:ascii="Times New Roman" w:hAnsi="Times New Roman" w:cs="Traditional Arabic"/>
          <w:sz w:val="34"/>
          <w:szCs w:val="34"/>
          <w:rtl/>
          <w:lang w:bidi="ar-EG"/>
        </w:rPr>
        <w:t xml:space="preserve"> تظل فيه البيروقراطية الإدارية التابعة لهيمنة السلطة التنفيذية ممسكة بتلابيب العملية الإدارية.</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وعلى الرغم من أن قرار رئيس الجمهورية السابق الإشارة اكتفي بتحويل هيئة مياه الشرب والصرف إلى شركة قابضة، إلا أنه في العام </w:t>
      </w:r>
      <w:r w:rsidRPr="00AD5928">
        <w:rPr>
          <w:rFonts w:ascii="Times New Roman" w:hAnsi="Times New Roman" w:cs="Traditional Arabic" w:hint="cs"/>
          <w:sz w:val="34"/>
          <w:szCs w:val="34"/>
          <w:rtl/>
          <w:lang w:bidi="ar-EG"/>
        </w:rPr>
        <w:t>التالي</w:t>
      </w:r>
      <w:r w:rsidRPr="00AD5928">
        <w:rPr>
          <w:rFonts w:ascii="Times New Roman" w:hAnsi="Times New Roman" w:cs="Traditional Arabic"/>
          <w:sz w:val="34"/>
          <w:szCs w:val="34"/>
          <w:rtl/>
          <w:lang w:bidi="ar-EG"/>
        </w:rPr>
        <w:t xml:space="preserve"> مباشرة "2005" صدر قرار وزير الإسكان  رقم (14) </w:t>
      </w:r>
      <w:r w:rsidRPr="00AD5928">
        <w:rPr>
          <w:rFonts w:ascii="Times New Roman" w:hAnsi="Times New Roman" w:cs="Traditional Arabic" w:hint="cs"/>
          <w:sz w:val="34"/>
          <w:szCs w:val="34"/>
          <w:rtl/>
          <w:lang w:bidi="ar-EG"/>
        </w:rPr>
        <w:t>الذي</w:t>
      </w:r>
      <w:r w:rsidRPr="00AD5928">
        <w:rPr>
          <w:rFonts w:ascii="Times New Roman" w:hAnsi="Times New Roman" w:cs="Traditional Arabic"/>
          <w:sz w:val="34"/>
          <w:szCs w:val="34"/>
          <w:rtl/>
          <w:lang w:bidi="ar-EG"/>
        </w:rPr>
        <w:t xml:space="preserve"> وضع التصور الكامل لتلك النوعية للشركات من خلال تسييرها في إطار الخصخصة وذلك من خلال المواد  التى احتواها هذا القرار والتى نصت المادة الأولى منه على أن  "غرض الشركة هو القيام بتنقية وتحلية ونقل وتوزيع </w:t>
      </w:r>
      <w:r w:rsidRPr="00AD5928">
        <w:rPr>
          <w:rFonts w:ascii="Times New Roman" w:hAnsi="Times New Roman" w:cs="Traditional Arabic"/>
          <w:b/>
          <w:bCs/>
          <w:sz w:val="34"/>
          <w:szCs w:val="34"/>
          <w:u w:val="single"/>
          <w:rtl/>
          <w:lang w:bidi="ar-EG"/>
        </w:rPr>
        <w:t>وبيع مياه</w:t>
      </w:r>
      <w:r w:rsidRPr="00AD5928">
        <w:rPr>
          <w:rFonts w:ascii="Times New Roman" w:hAnsi="Times New Roman" w:cs="Traditional Arabic"/>
          <w:sz w:val="34"/>
          <w:szCs w:val="34"/>
          <w:rtl/>
          <w:lang w:bidi="ar-EG"/>
        </w:rPr>
        <w:t xml:space="preserve"> الشرب "، ومن الملاحظ هنا أنه </w:t>
      </w:r>
      <w:r w:rsidRPr="00AD5928">
        <w:rPr>
          <w:rFonts w:ascii="Times New Roman" w:hAnsi="Times New Roman" w:cs="Traditional Arabic" w:hint="cs"/>
          <w:sz w:val="34"/>
          <w:szCs w:val="34"/>
          <w:rtl/>
          <w:lang w:bidi="ar-EG"/>
        </w:rPr>
        <w:t>ولأول</w:t>
      </w:r>
      <w:r w:rsidRPr="00AD5928">
        <w:rPr>
          <w:rFonts w:ascii="Times New Roman" w:hAnsi="Times New Roman" w:cs="Traditional Arabic"/>
          <w:sz w:val="34"/>
          <w:szCs w:val="34"/>
          <w:rtl/>
          <w:lang w:bidi="ar-EG"/>
        </w:rPr>
        <w:t xml:space="preserve"> مرة يرد بالقوانين المصرية كلمة بيع المياه، وهذا معناه </w:t>
      </w:r>
      <w:r w:rsidRPr="00AD5928">
        <w:rPr>
          <w:rFonts w:ascii="Times New Roman" w:hAnsi="Times New Roman" w:cs="Traditional Arabic" w:hint="cs"/>
          <w:sz w:val="34"/>
          <w:szCs w:val="34"/>
          <w:rtl/>
          <w:lang w:bidi="ar-EG"/>
        </w:rPr>
        <w:t>الاتجار</w:t>
      </w:r>
      <w:r w:rsidRPr="00AD5928">
        <w:rPr>
          <w:rFonts w:ascii="Times New Roman" w:hAnsi="Times New Roman" w:cs="Traditional Arabic"/>
          <w:sz w:val="34"/>
          <w:szCs w:val="34"/>
          <w:rtl/>
          <w:lang w:bidi="ar-EG"/>
        </w:rPr>
        <w:t xml:space="preserve"> في المياه سواء بالبيع أو الشراء بغرض الربح وهو مبدأ ظل خلواً من القانون </w:t>
      </w:r>
      <w:r w:rsidRPr="00AD5928">
        <w:rPr>
          <w:rFonts w:ascii="Times New Roman" w:hAnsi="Times New Roman" w:cs="Traditional Arabic" w:hint="cs"/>
          <w:sz w:val="34"/>
          <w:szCs w:val="34"/>
          <w:rtl/>
          <w:lang w:bidi="ar-EG"/>
        </w:rPr>
        <w:t>المصري</w:t>
      </w:r>
      <w:r w:rsidRPr="00AD5928">
        <w:rPr>
          <w:rFonts w:ascii="Times New Roman" w:hAnsi="Times New Roman" w:cs="Traditional Arabic"/>
          <w:sz w:val="34"/>
          <w:szCs w:val="34"/>
          <w:rtl/>
          <w:lang w:bidi="ar-EG"/>
        </w:rPr>
        <w:t xml:space="preserve"> الناظم للإطار </w:t>
      </w:r>
      <w:r w:rsidRPr="00AD5928">
        <w:rPr>
          <w:rFonts w:ascii="Times New Roman" w:hAnsi="Times New Roman" w:cs="Traditional Arabic" w:hint="cs"/>
          <w:sz w:val="34"/>
          <w:szCs w:val="34"/>
          <w:rtl/>
          <w:lang w:bidi="ar-EG"/>
        </w:rPr>
        <w:t>المؤسسي</w:t>
      </w:r>
      <w:r w:rsidRPr="00AD5928">
        <w:rPr>
          <w:rFonts w:ascii="Times New Roman" w:hAnsi="Times New Roman" w:cs="Traditional Arabic"/>
          <w:sz w:val="34"/>
          <w:szCs w:val="34"/>
          <w:rtl/>
          <w:lang w:bidi="ar-EG"/>
        </w:rPr>
        <w:t xml:space="preserve"> للمياه على مدار الحقب التاريخية المختلفة حتى عام 2005 مع صدور هذا القرار.</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كما نص القرار سالف الذكر </w:t>
      </w:r>
      <w:r w:rsidRPr="00AD5928">
        <w:rPr>
          <w:rFonts w:ascii="Times New Roman" w:hAnsi="Times New Roman" w:cs="Traditional Arabic" w:hint="cs"/>
          <w:sz w:val="34"/>
          <w:szCs w:val="34"/>
          <w:rtl/>
          <w:lang w:bidi="ar-EG"/>
        </w:rPr>
        <w:t>بأنه</w:t>
      </w:r>
      <w:r w:rsidRPr="00AD5928">
        <w:rPr>
          <w:rFonts w:ascii="Times New Roman" w:hAnsi="Times New Roman" w:cs="Traditional Arabic"/>
          <w:sz w:val="34"/>
          <w:szCs w:val="34"/>
          <w:rtl/>
          <w:lang w:bidi="ar-EG"/>
        </w:rPr>
        <w:t xml:space="preserve"> وفي سبيل تحقيق الشركة للهدف السابق القيام بتأسيس الشركات التابعة وغيرها من الشركات المساهمة، وذلك بالاشتراك مع شركات قابضة أخرى أو بالاشتراك مع الأشخاص الاعتبارية العامة أو الخاصة أو الأفراد، كما يحق للشركة القابضة القيام بجميع التصرفات </w:t>
      </w:r>
      <w:r w:rsidRPr="00AD5928">
        <w:rPr>
          <w:rFonts w:ascii="Times New Roman" w:hAnsi="Times New Roman" w:cs="Traditional Arabic" w:hint="cs"/>
          <w:sz w:val="34"/>
          <w:szCs w:val="34"/>
          <w:rtl/>
          <w:lang w:bidi="ar-EG"/>
        </w:rPr>
        <w:t>التي</w:t>
      </w:r>
      <w:r w:rsidRPr="00AD5928">
        <w:rPr>
          <w:rFonts w:ascii="Times New Roman" w:hAnsi="Times New Roman" w:cs="Traditional Arabic"/>
          <w:sz w:val="34"/>
          <w:szCs w:val="34"/>
          <w:rtl/>
          <w:lang w:bidi="ar-EG"/>
        </w:rPr>
        <w:t xml:space="preserve"> من شأنها أن تساعد في تحقيق كل أو بعض أغراضها .</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أيضا يحق للشركة القابضة زيادة رأس مال الشركات التابعة القائمة أو تصفيتها أو دمجها أو تقسيمها، بالإضافة لشراء أسهم الشركات المساهمة المتداولة ببورصة الأوراق المالية.</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ولا يقف الأمر عند حدود دمج الشركات التى كانت عامة سابقا في شركات أخرى سواء خاصة أو مملوكة لأفراد..إلخ بل ينص القرار على ضرورة العمل على إعادة هيكلة الشركات التابعة بكافة الوسائل التى تكفل لها العمل بكفاءة اقتصادية والعمل على توسيع قاعدة الملكية"، ومن ثم ضرورة إشراك القطاع الخاص في إدارة هذا القطاع </w:t>
      </w:r>
      <w:r w:rsidRPr="00AD5928">
        <w:rPr>
          <w:rFonts w:ascii="Times New Roman" w:hAnsi="Times New Roman" w:cs="Traditional Arabic" w:hint="cs"/>
          <w:sz w:val="34"/>
          <w:szCs w:val="34"/>
          <w:rtl/>
          <w:lang w:bidi="ar-EG"/>
        </w:rPr>
        <w:t>الحيوي</w:t>
      </w:r>
      <w:r w:rsidRPr="00AD5928">
        <w:rPr>
          <w:rFonts w:ascii="Times New Roman" w:hAnsi="Times New Roman" w:cs="Traditional Arabic"/>
          <w:sz w:val="34"/>
          <w:szCs w:val="34"/>
          <w:rtl/>
          <w:lang w:bidi="ar-EG"/>
        </w:rPr>
        <w:t xml:space="preserve"> وذلك بهدف زيادة كفاءة عمل تلك الشركات.</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وتعميقا لمبدأ الشراكة وجذب الشركات والمساهمين في شراء الأصول الخاصة بشركات توزيع مياه الشرب في مصر فقد حدد القرار رأس مال الشركة بمبلغ 60 مليار جنية </w:t>
      </w:r>
      <w:r w:rsidRPr="00AD5928">
        <w:rPr>
          <w:rFonts w:ascii="Times New Roman" w:hAnsi="Times New Roman" w:cs="Traditional Arabic" w:hint="cs"/>
          <w:sz w:val="34"/>
          <w:szCs w:val="34"/>
          <w:rtl/>
          <w:lang w:bidi="ar-EG"/>
        </w:rPr>
        <w:t>مصري</w:t>
      </w:r>
      <w:r w:rsidRPr="00AD5928">
        <w:rPr>
          <w:rFonts w:ascii="Times New Roman" w:hAnsi="Times New Roman" w:cs="Traditional Arabic"/>
          <w:sz w:val="34"/>
          <w:szCs w:val="34"/>
          <w:rtl/>
          <w:lang w:bidi="ar-EG"/>
        </w:rPr>
        <w:t xml:space="preserve"> أى ما يزيد قليلا عن 10 مليار دولار وفقا لمعدل سعر صرف الجنية في مقابل الدولار </w:t>
      </w:r>
      <w:r w:rsidRPr="00AD5928">
        <w:rPr>
          <w:rFonts w:ascii="Times New Roman" w:hAnsi="Times New Roman" w:cs="Traditional Arabic" w:hint="cs"/>
          <w:sz w:val="34"/>
          <w:szCs w:val="34"/>
          <w:rtl/>
          <w:lang w:bidi="ar-EG"/>
        </w:rPr>
        <w:t>الأمريكي</w:t>
      </w:r>
      <w:r w:rsidRPr="00AD5928">
        <w:rPr>
          <w:rFonts w:ascii="Times New Roman" w:hAnsi="Times New Roman" w:cs="Traditional Arabic"/>
          <w:sz w:val="34"/>
          <w:szCs w:val="34"/>
          <w:rtl/>
          <w:lang w:bidi="ar-EG"/>
        </w:rPr>
        <w:t xml:space="preserve"> </w:t>
      </w:r>
      <w:r w:rsidRPr="00AD5928">
        <w:rPr>
          <w:rFonts w:ascii="Times New Roman" w:hAnsi="Times New Roman" w:cs="Traditional Arabic"/>
          <w:sz w:val="34"/>
          <w:szCs w:val="34"/>
          <w:rtl/>
          <w:lang w:bidi="ar-EG"/>
        </w:rPr>
        <w:lastRenderedPageBreak/>
        <w:t>عن نفس العام، وتجدر الإشارة إلى أنه تم تقييم أصول الشركة القابضة لمياه الشرب والصرف وفقا للقيمة الدفترية.</w:t>
      </w:r>
    </w:p>
    <w:p w:rsidR="0054361B" w:rsidRPr="00AD5928" w:rsidRDefault="0054361B" w:rsidP="0054361B">
      <w:pPr>
        <w:spacing w:line="240" w:lineRule="auto"/>
        <w:jc w:val="lowKashida"/>
        <w:rPr>
          <w:rFonts w:ascii="Times New Roman" w:hAnsi="Times New Roman" w:cs="Traditional Arabic"/>
          <w:sz w:val="34"/>
          <w:szCs w:val="34"/>
          <w:rtl/>
          <w:lang w:bidi="ar-EG"/>
        </w:rPr>
      </w:pP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و</w:t>
      </w:r>
      <w:r w:rsidRPr="00AD5928">
        <w:rPr>
          <w:rFonts w:ascii="Times New Roman" w:hAnsi="Times New Roman" w:cs="Traditional Arabic"/>
          <w:sz w:val="34"/>
          <w:szCs w:val="34"/>
          <w:rtl/>
          <w:lang w:bidi="ar-EG"/>
        </w:rPr>
        <w:t xml:space="preserve">هناك العديد من الأطراف </w:t>
      </w:r>
      <w:r w:rsidRPr="00AD5928">
        <w:rPr>
          <w:rFonts w:ascii="Times New Roman" w:hAnsi="Times New Roman" w:cs="Traditional Arabic" w:hint="cs"/>
          <w:sz w:val="34"/>
          <w:szCs w:val="34"/>
          <w:rtl/>
          <w:lang w:bidi="ar-EG"/>
        </w:rPr>
        <w:t>التي</w:t>
      </w:r>
      <w:r w:rsidRPr="00AD5928">
        <w:rPr>
          <w:rFonts w:ascii="Times New Roman" w:hAnsi="Times New Roman" w:cs="Traditional Arabic"/>
          <w:sz w:val="34"/>
          <w:szCs w:val="34"/>
          <w:rtl/>
          <w:lang w:bidi="ar-EG"/>
        </w:rPr>
        <w:t xml:space="preserve"> تقود سياسات الخصخصة بكافة صورها وبخاصة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قطاع الخدمات العامة،  فمن بين الأطراف المحلية أو الداخلية نجد أصحاب البيزنس والاستثمار والذين باتوا يشكلون لوبى ضاغط في صنع السياسات منهم ما يقرب من </w:t>
      </w:r>
      <w:r w:rsidRPr="00AD5928">
        <w:rPr>
          <w:rFonts w:ascii="Times New Roman" w:hAnsi="Times New Roman" w:cs="Traditional Arabic"/>
          <w:b/>
          <w:bCs/>
          <w:sz w:val="34"/>
          <w:szCs w:val="34"/>
          <w:rtl/>
          <w:lang w:bidi="ar-EG"/>
        </w:rPr>
        <w:t xml:space="preserve">25% </w:t>
      </w:r>
      <w:r w:rsidRPr="00AD5928">
        <w:rPr>
          <w:rFonts w:ascii="Times New Roman" w:hAnsi="Times New Roman" w:cs="Traditional Arabic"/>
          <w:sz w:val="34"/>
          <w:szCs w:val="34"/>
          <w:rtl/>
          <w:lang w:bidi="ar-EG"/>
        </w:rPr>
        <w:t xml:space="preserve">من أعضاء مجلس الشعب </w:t>
      </w:r>
      <w:r w:rsidRPr="00AD5928">
        <w:rPr>
          <w:rFonts w:ascii="Times New Roman" w:hAnsi="Times New Roman" w:cs="Traditional Arabic" w:hint="cs"/>
          <w:sz w:val="34"/>
          <w:szCs w:val="34"/>
          <w:rtl/>
          <w:lang w:bidi="ar-EG"/>
        </w:rPr>
        <w:t xml:space="preserve">المصري </w:t>
      </w:r>
      <w:r w:rsidRPr="00AD5928">
        <w:rPr>
          <w:rFonts w:ascii="Times New Roman" w:hAnsi="Times New Roman" w:cs="Traditional Arabic" w:hint="cs"/>
          <w:sz w:val="34"/>
          <w:szCs w:val="34"/>
          <w:vertAlign w:val="superscript"/>
          <w:rtl/>
          <w:lang w:bidi="ar-EG"/>
        </w:rPr>
        <w:t>(</w:t>
      </w:r>
      <w:r w:rsidRPr="00AD5928">
        <w:rPr>
          <w:rStyle w:val="a4"/>
          <w:rFonts w:ascii="Times New Roman" w:hAnsi="Times New Roman" w:cs="Traditional Arabic"/>
          <w:sz w:val="34"/>
          <w:szCs w:val="34"/>
          <w:rtl/>
          <w:lang w:bidi="ar-EG"/>
        </w:rPr>
        <w:footnoteReference w:id="99"/>
      </w:r>
      <w:r w:rsidRPr="00AD5928">
        <w:rPr>
          <w:rFonts w:ascii="Times New Roman" w:hAnsi="Times New Roman" w:cs="Traditional Arabic" w:hint="cs"/>
          <w:sz w:val="34"/>
          <w:szCs w:val="34"/>
          <w:vertAlign w:val="superscript"/>
          <w:rtl/>
          <w:lang w:bidi="ar-EG"/>
        </w:rPr>
        <w:t>)</w:t>
      </w:r>
      <w:r w:rsidRPr="00AD5928">
        <w:rPr>
          <w:rFonts w:ascii="Times New Roman" w:hAnsi="Times New Roman" w:cs="Traditional Arabic"/>
          <w:sz w:val="34"/>
          <w:szCs w:val="34"/>
          <w:rtl/>
          <w:lang w:bidi="ar-EG"/>
        </w:rPr>
        <w:t xml:space="preserve"> ، </w:t>
      </w:r>
      <w:r w:rsidRPr="00AD5928">
        <w:rPr>
          <w:rFonts w:ascii="Times New Roman" w:hAnsi="Times New Roman" w:cs="Traditional Arabic" w:hint="cs"/>
          <w:sz w:val="34"/>
          <w:szCs w:val="34"/>
          <w:rtl/>
          <w:lang w:bidi="ar-EG"/>
        </w:rPr>
        <w:t>كرأسمالية</w:t>
      </w:r>
      <w:r w:rsidRPr="00AD5928">
        <w:rPr>
          <w:rFonts w:ascii="Times New Roman" w:hAnsi="Times New Roman" w:cs="Traditional Arabic"/>
          <w:sz w:val="34"/>
          <w:szCs w:val="34"/>
          <w:rtl/>
          <w:lang w:bidi="ar-EG"/>
        </w:rPr>
        <w:t xml:space="preserve"> خاصة سواء تجارية أو خدمية أو صناعية، إضافة لجناح آخر من أصحاب البيزنس والذين ينتمون للرأسمالية البيروقراطية، وجناح آخر من الرأسمالية العقارية، وتشكل لجنة السياسات بالحزب </w:t>
      </w:r>
      <w:r w:rsidRPr="00AD5928">
        <w:rPr>
          <w:rFonts w:ascii="Times New Roman" w:hAnsi="Times New Roman" w:cs="Traditional Arabic" w:hint="cs"/>
          <w:sz w:val="34"/>
          <w:szCs w:val="34"/>
          <w:rtl/>
          <w:lang w:bidi="ar-EG"/>
        </w:rPr>
        <w:t>الوطني</w:t>
      </w:r>
      <w:r w:rsidRPr="00AD5928">
        <w:rPr>
          <w:rFonts w:ascii="Times New Roman" w:hAnsi="Times New Roman" w:cs="Traditional Arabic"/>
          <w:sz w:val="34"/>
          <w:szCs w:val="34"/>
          <w:rtl/>
          <w:lang w:bidi="ar-EG"/>
        </w:rPr>
        <w:t xml:space="preserve"> الحاكم بمصر أحد أبرز الأطر التنظيمية لتلك النخبة الرأسمالية</w:t>
      </w: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الجديدة. ويتسم الطابع </w:t>
      </w:r>
      <w:r w:rsidRPr="00AD5928">
        <w:rPr>
          <w:rFonts w:ascii="Times New Roman" w:hAnsi="Times New Roman" w:cs="Traditional Arabic" w:hint="cs"/>
          <w:sz w:val="34"/>
          <w:szCs w:val="34"/>
          <w:rtl/>
          <w:lang w:bidi="ar-EG"/>
        </w:rPr>
        <w:t>الاقتصادي</w:t>
      </w:r>
      <w:r w:rsidRPr="00AD5928">
        <w:rPr>
          <w:rFonts w:ascii="Times New Roman" w:hAnsi="Times New Roman" w:cs="Traditional Arabic"/>
          <w:sz w:val="34"/>
          <w:szCs w:val="34"/>
          <w:rtl/>
          <w:lang w:bidi="ar-EG"/>
        </w:rPr>
        <w:t xml:space="preserve"> لتلك النخبة بالطابع </w:t>
      </w:r>
      <w:r w:rsidRPr="00AD5928">
        <w:rPr>
          <w:rFonts w:ascii="Times New Roman" w:hAnsi="Times New Roman" w:cs="Traditional Arabic" w:hint="cs"/>
          <w:sz w:val="34"/>
          <w:szCs w:val="34"/>
          <w:rtl/>
          <w:lang w:bidi="ar-EG"/>
        </w:rPr>
        <w:t>الاحتكاري</w:t>
      </w:r>
      <w:r w:rsidRPr="00AD5928">
        <w:rPr>
          <w:rFonts w:ascii="Times New Roman" w:hAnsi="Times New Roman" w:cs="Traditional Arabic"/>
          <w:sz w:val="34"/>
          <w:szCs w:val="34"/>
          <w:rtl/>
          <w:lang w:bidi="ar-EG"/>
        </w:rPr>
        <w:t xml:space="preserve"> للسوق المحلية وفي تشابكات مع نخب رأسمالية عربية وأجنبية، </w:t>
      </w:r>
      <w:r w:rsidRPr="00AD5928">
        <w:rPr>
          <w:rFonts w:ascii="Times New Roman" w:hAnsi="Times New Roman" w:cs="Traditional Arabic" w:hint="cs"/>
          <w:sz w:val="34"/>
          <w:szCs w:val="34"/>
          <w:rtl/>
          <w:lang w:bidi="ar-EG"/>
        </w:rPr>
        <w:t>والذي</w:t>
      </w:r>
      <w:r w:rsidRPr="00AD5928">
        <w:rPr>
          <w:rFonts w:ascii="Times New Roman" w:hAnsi="Times New Roman" w:cs="Traditional Arabic"/>
          <w:sz w:val="34"/>
          <w:szCs w:val="34"/>
          <w:rtl/>
          <w:lang w:bidi="ar-EG"/>
        </w:rPr>
        <w:t xml:space="preserve"> كانت سياسات الخصخصة أحد الاتجاهات في تعميق استحواذه على الاقتصاد </w:t>
      </w:r>
      <w:r w:rsidRPr="00AD5928">
        <w:rPr>
          <w:rFonts w:ascii="Times New Roman" w:hAnsi="Times New Roman" w:cs="Traditional Arabic" w:hint="cs"/>
          <w:sz w:val="34"/>
          <w:szCs w:val="34"/>
          <w:rtl/>
          <w:lang w:bidi="ar-EG"/>
        </w:rPr>
        <w:t>المصري</w:t>
      </w:r>
      <w:r w:rsidRPr="00AD5928">
        <w:rPr>
          <w:rFonts w:ascii="Times New Roman" w:hAnsi="Times New Roman" w:cs="Traditional Arabic"/>
          <w:sz w:val="34"/>
          <w:szCs w:val="34"/>
          <w:rtl/>
          <w:lang w:bidi="ar-EG"/>
        </w:rPr>
        <w:t>.</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هذا بالإضافة إلى العديد من الجمعيات الخاصة برجال الأعمال </w:t>
      </w:r>
      <w:r w:rsidRPr="00AD5928">
        <w:rPr>
          <w:rFonts w:ascii="Times New Roman" w:hAnsi="Times New Roman" w:cs="Traditional Arabic" w:hint="cs"/>
          <w:sz w:val="34"/>
          <w:szCs w:val="34"/>
          <w:rtl/>
          <w:lang w:bidi="ar-EG"/>
        </w:rPr>
        <w:t>التي</w:t>
      </w:r>
      <w:r w:rsidRPr="00AD5928">
        <w:rPr>
          <w:rFonts w:ascii="Times New Roman" w:hAnsi="Times New Roman" w:cs="Traditional Arabic"/>
          <w:sz w:val="34"/>
          <w:szCs w:val="34"/>
          <w:rtl/>
          <w:lang w:bidi="ar-EG"/>
        </w:rPr>
        <w:t xml:space="preserve"> تشكل أحد الروافد التنظيمية في هذا المجال.</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أيضا</w:t>
      </w:r>
      <w:r w:rsidRPr="00AD5928">
        <w:rPr>
          <w:rFonts w:ascii="Times New Roman" w:hAnsi="Times New Roman" w:cs="Traditional Arabic"/>
          <w:sz w:val="34"/>
          <w:szCs w:val="34"/>
          <w:rtl/>
          <w:lang w:bidi="ar-EG"/>
        </w:rPr>
        <w:t xml:space="preserve"> مجالس إدارات الشركات القابضة لمياه الشرب في محافظات مصر المختلفة، في الوقت </w:t>
      </w:r>
      <w:r w:rsidRPr="00AD5928">
        <w:rPr>
          <w:rFonts w:ascii="Times New Roman" w:hAnsi="Times New Roman" w:cs="Traditional Arabic" w:hint="cs"/>
          <w:sz w:val="34"/>
          <w:szCs w:val="34"/>
          <w:rtl/>
          <w:lang w:bidi="ar-EG"/>
        </w:rPr>
        <w:t>الذي</w:t>
      </w:r>
      <w:r w:rsidRPr="00AD5928">
        <w:rPr>
          <w:rFonts w:ascii="Times New Roman" w:hAnsi="Times New Roman" w:cs="Traditional Arabic"/>
          <w:sz w:val="34"/>
          <w:szCs w:val="34"/>
          <w:rtl/>
          <w:lang w:bidi="ar-EG"/>
        </w:rPr>
        <w:t xml:space="preserve"> يشكل فيه وزير </w:t>
      </w:r>
      <w:r w:rsidRPr="00AD5928">
        <w:rPr>
          <w:rFonts w:ascii="Times New Roman" w:hAnsi="Times New Roman" w:cs="Traditional Arabic" w:hint="cs"/>
          <w:sz w:val="34"/>
          <w:szCs w:val="34"/>
          <w:rtl/>
          <w:lang w:bidi="ar-EG"/>
        </w:rPr>
        <w:t>الإسكان</w:t>
      </w:r>
      <w:r w:rsidRPr="00AD5928">
        <w:rPr>
          <w:rFonts w:ascii="Times New Roman" w:hAnsi="Times New Roman" w:cs="Traditional Arabic"/>
          <w:sz w:val="34"/>
          <w:szCs w:val="34"/>
          <w:rtl/>
          <w:lang w:bidi="ar-EG"/>
        </w:rPr>
        <w:t xml:space="preserve"> أحد الأطراف الهامة باعتباره الوزير المختص، وهو في الوقت ذاته واحد من أبرز رجال الأعمال في مصر. ولا يفوتنا في هذا السياق من الإشارة إلى وزارتا  الزراعة والموارد المائية </w:t>
      </w:r>
      <w:r w:rsidRPr="00AD5928">
        <w:rPr>
          <w:rFonts w:ascii="Times New Roman" w:hAnsi="Times New Roman" w:cs="Traditional Arabic" w:hint="cs"/>
          <w:sz w:val="34"/>
          <w:szCs w:val="34"/>
          <w:rtl/>
          <w:lang w:bidi="ar-EG"/>
        </w:rPr>
        <w:t>والري</w:t>
      </w:r>
      <w:r w:rsidRPr="00AD5928">
        <w:rPr>
          <w:rFonts w:ascii="Times New Roman" w:hAnsi="Times New Roman" w:cs="Traditional Arabic"/>
          <w:sz w:val="34"/>
          <w:szCs w:val="34"/>
          <w:rtl/>
          <w:lang w:bidi="ar-EG"/>
        </w:rPr>
        <w:t xml:space="preserve"> باعتبارهما من العناصر الفاعلة في صناعة السياسات الخاصة بواقع المياه في مصر.</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هذا بالإضافة إلى جمهور المستفيدين من خدمات تلك الشركات والذين  يقدر </w:t>
      </w:r>
      <w:r w:rsidRPr="00AD5928">
        <w:rPr>
          <w:rFonts w:ascii="Times New Roman" w:hAnsi="Times New Roman" w:cs="Traditional Arabic" w:hint="cs"/>
          <w:sz w:val="34"/>
          <w:szCs w:val="34"/>
          <w:rtl/>
          <w:lang w:bidi="ar-EG"/>
        </w:rPr>
        <w:t>أعدادهم</w:t>
      </w:r>
      <w:r w:rsidRPr="00AD5928">
        <w:rPr>
          <w:rFonts w:ascii="Times New Roman" w:hAnsi="Times New Roman" w:cs="Traditional Arabic"/>
          <w:sz w:val="34"/>
          <w:szCs w:val="34"/>
          <w:rtl/>
          <w:lang w:bidi="ar-EG"/>
        </w:rPr>
        <w:t xml:space="preserve"> بالملايين سواء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حضر أو ريف مصر.</w:t>
      </w:r>
    </w:p>
    <w:p w:rsidR="0054361B" w:rsidRPr="00AD5928" w:rsidRDefault="0054361B" w:rsidP="0054361B">
      <w:pPr>
        <w:spacing w:line="240" w:lineRule="auto"/>
        <w:jc w:val="lowKashida"/>
        <w:rPr>
          <w:rFonts w:ascii="Times New Roman" w:hAnsi="Times New Roman" w:cs="Traditional Arabic"/>
          <w:b/>
          <w:bCs/>
          <w:sz w:val="34"/>
          <w:szCs w:val="34"/>
          <w:rtl/>
          <w:lang w:bidi="ar-EG"/>
        </w:rPr>
      </w:pPr>
      <w:r w:rsidRPr="00AD5928">
        <w:rPr>
          <w:rFonts w:ascii="Times New Roman" w:hAnsi="Times New Roman" w:cs="Traditional Arabic" w:hint="cs"/>
          <w:sz w:val="34"/>
          <w:szCs w:val="34"/>
          <w:rtl/>
          <w:lang w:bidi="ar-EG"/>
        </w:rPr>
        <w:lastRenderedPageBreak/>
        <w:t xml:space="preserve">       </w:t>
      </w:r>
      <w:r w:rsidRPr="00AD5928">
        <w:rPr>
          <w:rFonts w:ascii="Times New Roman" w:hAnsi="Times New Roman" w:cs="Traditional Arabic"/>
          <w:sz w:val="34"/>
          <w:szCs w:val="34"/>
          <w:rtl/>
          <w:lang w:bidi="ar-EG"/>
        </w:rPr>
        <w:t xml:space="preserve">أما على الصعيد </w:t>
      </w:r>
      <w:r w:rsidRPr="00AD5928">
        <w:rPr>
          <w:rFonts w:ascii="Times New Roman" w:hAnsi="Times New Roman" w:cs="Traditional Arabic" w:hint="cs"/>
          <w:sz w:val="34"/>
          <w:szCs w:val="34"/>
          <w:rtl/>
          <w:lang w:bidi="ar-EG"/>
        </w:rPr>
        <w:t>الدولي</w:t>
      </w:r>
      <w:r w:rsidRPr="00AD5928">
        <w:rPr>
          <w:rFonts w:ascii="Times New Roman" w:hAnsi="Times New Roman" w:cs="Traditional Arabic"/>
          <w:sz w:val="34"/>
          <w:szCs w:val="34"/>
          <w:rtl/>
          <w:lang w:bidi="ar-EG"/>
        </w:rPr>
        <w:t xml:space="preserve"> فنجد هناك العديد من الأطراف </w:t>
      </w:r>
      <w:r w:rsidRPr="00AD5928">
        <w:rPr>
          <w:rFonts w:ascii="Times New Roman" w:hAnsi="Times New Roman" w:cs="Traditional Arabic" w:hint="cs"/>
          <w:sz w:val="34"/>
          <w:szCs w:val="34"/>
          <w:rtl/>
          <w:lang w:bidi="ar-EG"/>
        </w:rPr>
        <w:t>التي</w:t>
      </w:r>
      <w:r w:rsidRPr="00AD5928">
        <w:rPr>
          <w:rFonts w:ascii="Times New Roman" w:hAnsi="Times New Roman" w:cs="Traditional Arabic"/>
          <w:sz w:val="34"/>
          <w:szCs w:val="34"/>
          <w:rtl/>
          <w:lang w:bidi="ar-EG"/>
        </w:rPr>
        <w:t xml:space="preserve"> تشارك بفعالية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صناعة السياسات الهادفة إلى هيكلة قطاع المياه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مصر والعمل على خلق أسواق للمياه وتعميق شراكة القطاع الخاص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هذا القطاع منها:</w:t>
      </w:r>
    </w:p>
    <w:p w:rsidR="0054361B" w:rsidRPr="00AD5928" w:rsidRDefault="0054361B" w:rsidP="0054361B">
      <w:pPr>
        <w:pStyle w:val="a5"/>
        <w:numPr>
          <w:ilvl w:val="0"/>
          <w:numId w:val="17"/>
        </w:numPr>
        <w:spacing w:line="240" w:lineRule="auto"/>
        <w:ind w:left="0"/>
        <w:jc w:val="lowKashida"/>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 xml:space="preserve">البنك </w:t>
      </w:r>
      <w:r w:rsidRPr="00AD5928">
        <w:rPr>
          <w:rFonts w:ascii="Times New Roman" w:hAnsi="Times New Roman" w:cs="Traditional Arabic" w:hint="cs"/>
          <w:sz w:val="34"/>
          <w:szCs w:val="34"/>
          <w:rtl/>
          <w:lang w:bidi="ar-EG"/>
        </w:rPr>
        <w:t>الدولي.</w:t>
      </w:r>
      <w:r w:rsidRPr="00AD5928">
        <w:rPr>
          <w:rFonts w:ascii="Times New Roman" w:hAnsi="Times New Roman" w:cs="Traditional Arabic"/>
          <w:sz w:val="34"/>
          <w:szCs w:val="34"/>
          <w:rtl/>
          <w:lang w:bidi="ar-EG"/>
        </w:rPr>
        <w:t xml:space="preserve"> </w:t>
      </w:r>
    </w:p>
    <w:p w:rsidR="0054361B" w:rsidRPr="00AD5928" w:rsidRDefault="0054361B" w:rsidP="0054361B">
      <w:pPr>
        <w:pStyle w:val="a5"/>
        <w:numPr>
          <w:ilvl w:val="0"/>
          <w:numId w:val="17"/>
        </w:numPr>
        <w:spacing w:line="240" w:lineRule="auto"/>
        <w:ind w:left="0"/>
        <w:jc w:val="lowKashida"/>
        <w:rPr>
          <w:rFonts w:ascii="Times New Roman" w:hAnsi="Times New Roman" w:cs="Traditional Arabic"/>
          <w:sz w:val="34"/>
          <w:szCs w:val="34"/>
          <w:rtl/>
        </w:rPr>
      </w:pPr>
      <w:r w:rsidRPr="00AD5928">
        <w:rPr>
          <w:rStyle w:val="arttitle1"/>
          <w:rFonts w:cs="Traditional Arabic"/>
          <w:b w:val="0"/>
          <w:bCs w:val="0"/>
          <w:color w:val="auto"/>
          <w:sz w:val="34"/>
          <w:szCs w:val="34"/>
          <w:rtl/>
        </w:rPr>
        <w:t xml:space="preserve">المنتدى </w:t>
      </w:r>
      <w:r w:rsidRPr="00AD5928">
        <w:rPr>
          <w:rStyle w:val="arttitle1"/>
          <w:rFonts w:cs="Traditional Arabic" w:hint="cs"/>
          <w:b w:val="0"/>
          <w:bCs w:val="0"/>
          <w:color w:val="auto"/>
          <w:sz w:val="34"/>
          <w:szCs w:val="34"/>
          <w:rtl/>
        </w:rPr>
        <w:t>العالمي</w:t>
      </w:r>
      <w:r w:rsidRPr="00AD5928">
        <w:rPr>
          <w:rStyle w:val="arttitle1"/>
          <w:rFonts w:cs="Traditional Arabic"/>
          <w:b w:val="0"/>
          <w:bCs w:val="0"/>
          <w:color w:val="auto"/>
          <w:sz w:val="34"/>
          <w:szCs w:val="34"/>
          <w:rtl/>
        </w:rPr>
        <w:t xml:space="preserve"> الثالث للمياه </w:t>
      </w:r>
      <w:r w:rsidRPr="00AD5928">
        <w:rPr>
          <w:rStyle w:val="arttitle1"/>
          <w:rFonts w:cs="Traditional Arabic" w:hint="cs"/>
          <w:b w:val="0"/>
          <w:bCs w:val="0"/>
          <w:color w:val="auto"/>
          <w:sz w:val="34"/>
          <w:szCs w:val="34"/>
          <w:rtl/>
        </w:rPr>
        <w:t>الذي</w:t>
      </w:r>
      <w:r w:rsidRPr="00AD5928">
        <w:rPr>
          <w:rStyle w:val="arttitle1"/>
          <w:rFonts w:cs="Traditional Arabic"/>
          <w:b w:val="0"/>
          <w:bCs w:val="0"/>
          <w:color w:val="auto"/>
          <w:sz w:val="34"/>
          <w:szCs w:val="34"/>
          <w:rtl/>
        </w:rPr>
        <w:t xml:space="preserve"> عقد </w:t>
      </w:r>
      <w:r w:rsidRPr="00AD5928">
        <w:rPr>
          <w:rStyle w:val="arttitle1"/>
          <w:rFonts w:cs="Traditional Arabic" w:hint="cs"/>
          <w:b w:val="0"/>
          <w:bCs w:val="0"/>
          <w:color w:val="auto"/>
          <w:sz w:val="34"/>
          <w:szCs w:val="34"/>
          <w:rtl/>
        </w:rPr>
        <w:t>في</w:t>
      </w:r>
      <w:r w:rsidRPr="00AD5928">
        <w:rPr>
          <w:rStyle w:val="arttitle1"/>
          <w:rFonts w:cs="Traditional Arabic"/>
          <w:b w:val="0"/>
          <w:bCs w:val="0"/>
          <w:color w:val="auto"/>
          <w:sz w:val="34"/>
          <w:szCs w:val="34"/>
          <w:rtl/>
        </w:rPr>
        <w:t xml:space="preserve"> اليابان من العام 2003</w:t>
      </w:r>
      <w:r w:rsidRPr="00AD5928">
        <w:rPr>
          <w:rStyle w:val="arttitle1"/>
          <w:rFonts w:cs="Traditional Arabic" w:hint="cs"/>
          <w:b w:val="0"/>
          <w:bCs w:val="0"/>
          <w:color w:val="auto"/>
          <w:sz w:val="34"/>
          <w:szCs w:val="34"/>
          <w:rtl/>
        </w:rPr>
        <w:t>.</w:t>
      </w:r>
    </w:p>
    <w:p w:rsidR="0054361B" w:rsidRPr="00AD5928" w:rsidRDefault="0054361B" w:rsidP="0054361B">
      <w:pPr>
        <w:pStyle w:val="a5"/>
        <w:numPr>
          <w:ilvl w:val="0"/>
          <w:numId w:val="17"/>
        </w:numPr>
        <w:spacing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هيئة المعونة الأمريكية</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w:t>
      </w:r>
    </w:p>
    <w:p w:rsidR="0054361B" w:rsidRPr="00AD5928" w:rsidRDefault="0054361B" w:rsidP="0054361B">
      <w:pPr>
        <w:pStyle w:val="a5"/>
        <w:numPr>
          <w:ilvl w:val="0"/>
          <w:numId w:val="17"/>
        </w:numPr>
        <w:spacing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العديد من هيئات المعونة الدولية المختلفة مثل الهولندية، الدانماركية،...إلخ</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w:t>
      </w:r>
    </w:p>
    <w:p w:rsidR="0054361B" w:rsidRPr="00AD5928" w:rsidRDefault="0054361B" w:rsidP="0054361B">
      <w:pPr>
        <w:pStyle w:val="a5"/>
        <w:numPr>
          <w:ilvl w:val="0"/>
          <w:numId w:val="17"/>
        </w:numPr>
        <w:spacing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هيئات التمويل الدولية مثل " بلان انترناشيونال،الحكومة الهولندية،....إلخ</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w:t>
      </w:r>
    </w:p>
    <w:p w:rsidR="0054361B" w:rsidRPr="00AD5928" w:rsidRDefault="0054361B" w:rsidP="0054361B">
      <w:pPr>
        <w:tabs>
          <w:tab w:val="left" w:pos="1076"/>
        </w:tabs>
        <w:spacing w:line="240" w:lineRule="auto"/>
        <w:jc w:val="both"/>
        <w:rPr>
          <w:rFonts w:ascii="Times New Roman" w:hAnsi="Times New Roman" w:cs="Traditional Arabic"/>
          <w:sz w:val="34"/>
          <w:szCs w:val="34"/>
          <w:rtl/>
        </w:rPr>
      </w:pPr>
    </w:p>
    <w:p w:rsidR="0054361B" w:rsidRPr="00AD5928" w:rsidRDefault="0054361B" w:rsidP="0054361B">
      <w:pPr>
        <w:spacing w:line="240" w:lineRule="auto"/>
        <w:jc w:val="lowKashida"/>
        <w:rPr>
          <w:rFonts w:ascii="Times New Roman" w:hAnsi="Times New Roman" w:cs="Traditional Arabic"/>
          <w:color w:val="0000FF"/>
          <w:sz w:val="34"/>
          <w:szCs w:val="34"/>
          <w:rtl/>
        </w:rPr>
      </w:pPr>
      <w:r w:rsidRPr="00AD5928">
        <w:rPr>
          <w:rFonts w:ascii="Times New Roman" w:hAnsi="Times New Roman" w:cs="Traditional Arabic" w:hint="cs"/>
          <w:color w:val="0000FF"/>
          <w:sz w:val="34"/>
          <w:szCs w:val="34"/>
          <w:rtl/>
        </w:rPr>
        <w:t xml:space="preserve">2-5-1-1- </w:t>
      </w:r>
      <w:r w:rsidRPr="00AD5928">
        <w:rPr>
          <w:rFonts w:ascii="Times New Roman" w:hAnsi="Times New Roman" w:cs="Traditional Arabic"/>
          <w:b/>
          <w:bCs/>
          <w:color w:val="0000FF"/>
          <w:sz w:val="34"/>
          <w:szCs w:val="34"/>
          <w:rtl/>
        </w:rPr>
        <w:t xml:space="preserve">الآثار المرتبطة بسياسات الخصخصة على إتاحة </w:t>
      </w:r>
      <w:r w:rsidRPr="00AD5928">
        <w:rPr>
          <w:rFonts w:ascii="Times New Roman" w:hAnsi="Times New Roman" w:cs="Traditional Arabic" w:hint="cs"/>
          <w:b/>
          <w:bCs/>
          <w:color w:val="0000FF"/>
          <w:sz w:val="34"/>
          <w:szCs w:val="34"/>
          <w:rtl/>
        </w:rPr>
        <w:t>و</w:t>
      </w:r>
      <w:r w:rsidRPr="00AD5928">
        <w:rPr>
          <w:rFonts w:ascii="Times New Roman" w:hAnsi="Times New Roman" w:cs="Traditional Arabic"/>
          <w:b/>
          <w:bCs/>
          <w:color w:val="0000FF"/>
          <w:sz w:val="34"/>
          <w:szCs w:val="34"/>
          <w:rtl/>
        </w:rPr>
        <w:t>جودة</w:t>
      </w:r>
      <w:r w:rsidRPr="00AD5928">
        <w:rPr>
          <w:rFonts w:ascii="Times New Roman" w:hAnsi="Times New Roman" w:cs="Traditional Arabic" w:hint="cs"/>
          <w:b/>
          <w:bCs/>
          <w:color w:val="0000FF"/>
          <w:sz w:val="34"/>
          <w:szCs w:val="34"/>
          <w:rtl/>
        </w:rPr>
        <w:t xml:space="preserve"> مياه الشرب:</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أولا من حيث الإتاحة لا زالت هناك نسب عالية من جملة السكن في مصر غير متصل بشبكات المياه، وفي هذا المجال تشير الإحصاءات الرسمية إلى وجود 35% من جملة المساكن في الوجه </w:t>
      </w:r>
      <w:r w:rsidRPr="00AD5928">
        <w:rPr>
          <w:rFonts w:ascii="Times New Roman" w:hAnsi="Times New Roman" w:cs="Traditional Arabic" w:hint="cs"/>
          <w:sz w:val="34"/>
          <w:szCs w:val="34"/>
          <w:rtl/>
        </w:rPr>
        <w:t>البحري</w:t>
      </w:r>
      <w:r w:rsidRPr="00AD5928">
        <w:rPr>
          <w:rFonts w:ascii="Times New Roman" w:hAnsi="Times New Roman" w:cs="Traditional Arabic"/>
          <w:sz w:val="34"/>
          <w:szCs w:val="34"/>
          <w:rtl/>
        </w:rPr>
        <w:t xml:space="preserve"> غير </w:t>
      </w:r>
      <w:r w:rsidRPr="00AD5928">
        <w:rPr>
          <w:rFonts w:ascii="Times New Roman" w:hAnsi="Times New Roman" w:cs="Traditional Arabic" w:hint="cs"/>
          <w:sz w:val="34"/>
          <w:szCs w:val="34"/>
          <w:rtl/>
        </w:rPr>
        <w:t>متصلة</w:t>
      </w:r>
      <w:r w:rsidRPr="00AD5928">
        <w:rPr>
          <w:rFonts w:ascii="Times New Roman" w:hAnsi="Times New Roman" w:cs="Traditional Arabic"/>
          <w:sz w:val="34"/>
          <w:szCs w:val="34"/>
          <w:rtl/>
        </w:rPr>
        <w:t xml:space="preserve"> بشبكات مياه، بالإضافة إلى 30% من جملة المسكن في الوجه </w:t>
      </w:r>
      <w:r w:rsidRPr="00AD5928">
        <w:rPr>
          <w:rFonts w:ascii="Times New Roman" w:hAnsi="Times New Roman" w:cs="Traditional Arabic" w:hint="cs"/>
          <w:sz w:val="34"/>
          <w:szCs w:val="34"/>
          <w:rtl/>
        </w:rPr>
        <w:t>القبلي</w:t>
      </w:r>
      <w:r w:rsidRPr="00AD5928">
        <w:rPr>
          <w:rFonts w:ascii="Times New Roman" w:hAnsi="Times New Roman" w:cs="Traditional Arabic"/>
          <w:sz w:val="34"/>
          <w:szCs w:val="34"/>
          <w:rtl/>
        </w:rPr>
        <w:t xml:space="preserve"> غير متصلة بشبكات مياه في حين تصل هذه النسبة إلى 84% بمحافظات الحدود (</w:t>
      </w:r>
      <w:r w:rsidRPr="00AD5928">
        <w:rPr>
          <w:rStyle w:val="a4"/>
          <w:rFonts w:ascii="Times New Roman" w:hAnsi="Times New Roman" w:cs="Traditional Arabic"/>
          <w:sz w:val="34"/>
          <w:szCs w:val="34"/>
          <w:rtl/>
        </w:rPr>
        <w:footnoteReference w:id="100"/>
      </w:r>
      <w:r w:rsidRPr="00AD5928">
        <w:rPr>
          <w:rFonts w:ascii="Times New Roman" w:hAnsi="Times New Roman" w:cs="Traditional Arabic"/>
          <w:sz w:val="34"/>
          <w:szCs w:val="34"/>
          <w:rtl/>
        </w:rPr>
        <w:t>).</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وعلى الرغم من التحسن </w:t>
      </w:r>
      <w:r w:rsidRPr="00AD5928">
        <w:rPr>
          <w:rFonts w:ascii="Times New Roman" w:hAnsi="Times New Roman" w:cs="Traditional Arabic" w:hint="cs"/>
          <w:sz w:val="34"/>
          <w:szCs w:val="34"/>
          <w:rtl/>
        </w:rPr>
        <w:t>الذي</w:t>
      </w:r>
      <w:r w:rsidRPr="00AD5928">
        <w:rPr>
          <w:rFonts w:ascii="Times New Roman" w:hAnsi="Times New Roman" w:cs="Traditional Arabic"/>
          <w:sz w:val="34"/>
          <w:szCs w:val="34"/>
          <w:rtl/>
        </w:rPr>
        <w:t xml:space="preserve"> طرأ بالنسبة لمياه الشرب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عام 2006 مقارنة بعام 1996من حيث زيادة نسب الأسر المتصلة بخطوط الشبكة العامة لمياه الشرب إلى 95.5 % بالنسبة </w:t>
      </w:r>
      <w:r w:rsidRPr="00AD5928">
        <w:rPr>
          <w:rFonts w:ascii="Times New Roman" w:hAnsi="Times New Roman" w:cs="Traditional Arabic" w:hint="cs"/>
          <w:sz w:val="34"/>
          <w:szCs w:val="34"/>
          <w:rtl/>
        </w:rPr>
        <w:t>لإجمالي</w:t>
      </w:r>
      <w:r w:rsidRPr="00AD5928">
        <w:rPr>
          <w:rFonts w:ascii="Times New Roman" w:hAnsi="Times New Roman" w:cs="Traditional Arabic"/>
          <w:sz w:val="34"/>
          <w:szCs w:val="34"/>
          <w:rtl/>
        </w:rPr>
        <w:t xml:space="preserve"> الجمهورية، منهم 98.8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الحضر و92.9 %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الريف، إلا أنه وفي المقابل نجد انخفاض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متوسط نصيب الفرد من مياه الشرب النقية إلى 213لتر / يوم وذلك عام 2005 مقارنة  بــ 285 لتر/ يوم عام 2000 وذلك بانخفاض يقترب من نسبة الــ 34% وهو الأمر </w:t>
      </w:r>
      <w:r w:rsidRPr="00AD5928">
        <w:rPr>
          <w:rFonts w:ascii="Times New Roman" w:hAnsi="Times New Roman" w:cs="Traditional Arabic" w:hint="cs"/>
          <w:sz w:val="34"/>
          <w:szCs w:val="34"/>
          <w:rtl/>
        </w:rPr>
        <w:t>الذي</w:t>
      </w:r>
      <w:r w:rsidRPr="00AD5928">
        <w:rPr>
          <w:rFonts w:ascii="Times New Roman" w:hAnsi="Times New Roman" w:cs="Traditional Arabic"/>
          <w:sz w:val="34"/>
          <w:szCs w:val="34"/>
          <w:rtl/>
        </w:rPr>
        <w:t xml:space="preserve"> يثير العديد من علامات الاستفهام</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من ناحية أخرى  ووفقا لرئيس الشركة القابضة لمياه الشرب فإنه ومن بين النسبة التي تصلها المياه‏</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(95%)‏ </w:t>
      </w:r>
      <w:r w:rsidRPr="00AD5928">
        <w:rPr>
          <w:rFonts w:ascii="Times New Roman" w:hAnsi="Times New Roman" w:cs="Traditional Arabic" w:hint="cs"/>
          <w:sz w:val="34"/>
          <w:szCs w:val="34"/>
          <w:rtl/>
        </w:rPr>
        <w:t>يوجد عدد كبير من القرى</w:t>
      </w:r>
      <w:r w:rsidRPr="00AD5928">
        <w:rPr>
          <w:rFonts w:ascii="Times New Roman" w:hAnsi="Times New Roman" w:cs="Traditional Arabic"/>
          <w:sz w:val="34"/>
          <w:szCs w:val="34"/>
          <w:rtl/>
        </w:rPr>
        <w:t xml:space="preserve"> في عدد من المحافظات لا تصلهم المياه علي مدي‏24‏ ساعة بل تذهب إليهم ساعتين أو ثلاث ساعات في اليوم وأحيانا تذهب إليهم المياه </w:t>
      </w:r>
      <w:r w:rsidRPr="00AD5928">
        <w:rPr>
          <w:rFonts w:ascii="Times New Roman" w:hAnsi="Times New Roman" w:cs="Traditional Arabic"/>
          <w:sz w:val="34"/>
          <w:szCs w:val="34"/>
          <w:rtl/>
        </w:rPr>
        <w:lastRenderedPageBreak/>
        <w:t xml:space="preserve">يوما‏,‏ ولا تذهب في اليوم التالي‏,‏ وهو ما يطلق عليه  نظام المناوبات‏,‏ وهذا النظام يطبق - كما </w:t>
      </w:r>
      <w:r w:rsidRPr="00AD5928">
        <w:rPr>
          <w:rFonts w:ascii="Times New Roman" w:hAnsi="Times New Roman" w:cs="Traditional Arabic" w:hint="cs"/>
          <w:sz w:val="34"/>
          <w:szCs w:val="34"/>
          <w:rtl/>
        </w:rPr>
        <w:t>ي</w:t>
      </w:r>
      <w:r w:rsidRPr="00AD5928">
        <w:rPr>
          <w:rFonts w:ascii="Times New Roman" w:hAnsi="Times New Roman" w:cs="Traditional Arabic"/>
          <w:sz w:val="34"/>
          <w:szCs w:val="34"/>
          <w:rtl/>
        </w:rPr>
        <w:t>شير رئيس الشركة القابضة لمياه الشرب -  في عدد كبير من دول العالم التي لا تكفي كمية المياه المنتجة حجم الاستهلاك اليومي (</w:t>
      </w:r>
      <w:r w:rsidRPr="00AD5928">
        <w:rPr>
          <w:rStyle w:val="a4"/>
          <w:rFonts w:ascii="Times New Roman" w:hAnsi="Times New Roman" w:cs="Traditional Arabic"/>
          <w:sz w:val="34"/>
          <w:szCs w:val="34"/>
          <w:rtl/>
        </w:rPr>
        <w:footnoteReference w:id="101"/>
      </w:r>
      <w:r w:rsidRPr="00AD5928">
        <w:rPr>
          <w:rFonts w:ascii="Times New Roman" w:hAnsi="Times New Roman" w:cs="Traditional Arabic"/>
          <w:sz w:val="34"/>
          <w:szCs w:val="34"/>
          <w:rtl/>
        </w:rPr>
        <w:t xml:space="preserve">) وعلى الرغم من الارتفاع المضطرد </w:t>
      </w:r>
      <w:r w:rsidRPr="00AD5928">
        <w:rPr>
          <w:rFonts w:ascii="Times New Roman" w:hAnsi="Times New Roman" w:cs="Traditional Arabic" w:hint="cs"/>
          <w:sz w:val="34"/>
          <w:szCs w:val="34"/>
          <w:rtl/>
        </w:rPr>
        <w:t>الذي</w:t>
      </w:r>
      <w:r w:rsidRPr="00AD5928">
        <w:rPr>
          <w:rFonts w:ascii="Times New Roman" w:hAnsi="Times New Roman" w:cs="Traditional Arabic"/>
          <w:sz w:val="34"/>
          <w:szCs w:val="34"/>
          <w:rtl/>
        </w:rPr>
        <w:t xml:space="preserve"> تشير إليه الإحصاءات الرسمية الواردة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هذا المجال إلا أنها من ناحية أخرى تكون غير دقيقة عند اختبارها ميدانيا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أرض الواقع</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هذا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الوقت </w:t>
      </w:r>
      <w:r w:rsidRPr="00AD5928">
        <w:rPr>
          <w:rFonts w:ascii="Times New Roman" w:hAnsi="Times New Roman" w:cs="Traditional Arabic" w:hint="cs"/>
          <w:sz w:val="34"/>
          <w:szCs w:val="34"/>
          <w:rtl/>
        </w:rPr>
        <w:t>الذي</w:t>
      </w:r>
      <w:r w:rsidRPr="00AD5928">
        <w:rPr>
          <w:rFonts w:ascii="Times New Roman" w:hAnsi="Times New Roman" w:cs="Traditional Arabic"/>
          <w:sz w:val="34"/>
          <w:szCs w:val="34"/>
          <w:rtl/>
        </w:rPr>
        <w:t xml:space="preserve"> تسود فيه درجة كبيرة من التفاوت بين متوسطات الأفراد من حيث الاستثمارات </w:t>
      </w:r>
      <w:r w:rsidRPr="00AD5928">
        <w:rPr>
          <w:rFonts w:ascii="Times New Roman" w:hAnsi="Times New Roman" w:cs="Traditional Arabic" w:hint="cs"/>
          <w:sz w:val="34"/>
          <w:szCs w:val="34"/>
          <w:rtl/>
        </w:rPr>
        <w:t>الموجهة</w:t>
      </w:r>
      <w:r w:rsidRPr="00AD5928">
        <w:rPr>
          <w:rFonts w:ascii="Times New Roman" w:hAnsi="Times New Roman" w:cs="Traditional Arabic"/>
          <w:sz w:val="34"/>
          <w:szCs w:val="34"/>
          <w:rtl/>
        </w:rPr>
        <w:t xml:space="preserve"> لغرض الإتاحة الخاصة بمياه الشرب، حيث نجد أن هذا المتوسط بالنسبة للفرد في الحضر يزيد عنه في الريف بما يقارب الــ1000% في عام 1996  وفي عام 2003 زادت تلك الفجوة إلى ما يقارب الـــ  1250%</w:t>
      </w:r>
      <w:r w:rsidRPr="00AD5928">
        <w:rPr>
          <w:rFonts w:ascii="Times New Roman" w:hAnsi="Times New Roman" w:cs="Traditional Arabic" w:hint="cs"/>
          <w:sz w:val="34"/>
          <w:szCs w:val="34"/>
          <w:rtl/>
        </w:rPr>
        <w:t>.</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ولا تتوقف درجة التفاوت بين الناس عند تلك الحدود بل تمتد إلى الجودة  المتعلقة بمياه الشرب، وفي هذا الصدد تشير دراسة لمركز المعلومات ودعم اتخاذ القرار، </w:t>
      </w:r>
      <w:r w:rsidRPr="00AD5928">
        <w:rPr>
          <w:rFonts w:ascii="Times New Roman" w:hAnsi="Times New Roman" w:cs="Traditional Arabic" w:hint="cs"/>
          <w:sz w:val="34"/>
          <w:szCs w:val="34"/>
          <w:rtl/>
        </w:rPr>
        <w:t>بأنه</w:t>
      </w:r>
      <w:r w:rsidRPr="00AD5928">
        <w:rPr>
          <w:rFonts w:ascii="Times New Roman" w:hAnsi="Times New Roman" w:cs="Traditional Arabic"/>
          <w:sz w:val="34"/>
          <w:szCs w:val="34"/>
          <w:rtl/>
        </w:rPr>
        <w:t xml:space="preserve">  عند الحديث عن جودة قطاع مياه الشرب فقد تختلف النظرة قليلا عن </w:t>
      </w:r>
      <w:r w:rsidRPr="00AD5928">
        <w:rPr>
          <w:rFonts w:ascii="Times New Roman" w:hAnsi="Times New Roman" w:cs="Traditional Arabic" w:hint="cs"/>
          <w:sz w:val="34"/>
          <w:szCs w:val="34"/>
          <w:rtl/>
        </w:rPr>
        <w:t>باقي</w:t>
      </w:r>
      <w:r w:rsidRPr="00AD5928">
        <w:rPr>
          <w:rFonts w:ascii="Times New Roman" w:hAnsi="Times New Roman" w:cs="Traditional Arabic"/>
          <w:sz w:val="34"/>
          <w:szCs w:val="34"/>
          <w:rtl/>
        </w:rPr>
        <w:t xml:space="preserve"> القطاعات الاقتصادية الأخرى، فاتصال الناس بشبكة عامة لمياه الشرب لا يعنى في كثير من الأحوال ضرورة حصول الأسرة على مصدر خاص للمياه وبخاصة في ريف مصر (</w:t>
      </w:r>
      <w:r w:rsidRPr="00AD5928">
        <w:rPr>
          <w:rStyle w:val="a4"/>
          <w:rFonts w:ascii="Times New Roman" w:hAnsi="Times New Roman" w:cs="Traditional Arabic"/>
          <w:sz w:val="34"/>
          <w:szCs w:val="34"/>
          <w:rtl/>
        </w:rPr>
        <w:footnoteReference w:id="102"/>
      </w:r>
      <w:r w:rsidRPr="00AD5928">
        <w:rPr>
          <w:rFonts w:ascii="Times New Roman" w:hAnsi="Times New Roman" w:cs="Traditional Arabic"/>
          <w:sz w:val="34"/>
          <w:szCs w:val="34"/>
          <w:rtl/>
        </w:rPr>
        <w:t xml:space="preserve">) ومن ثم فإنه وإذا ما نظرنا إلى التوزيع </w:t>
      </w:r>
      <w:r w:rsidRPr="00AD5928">
        <w:rPr>
          <w:rFonts w:ascii="Times New Roman" w:hAnsi="Times New Roman" w:cs="Traditional Arabic" w:hint="cs"/>
          <w:sz w:val="34"/>
          <w:szCs w:val="34"/>
          <w:rtl/>
        </w:rPr>
        <w:t>النسبي</w:t>
      </w:r>
      <w:r w:rsidRPr="00AD5928">
        <w:rPr>
          <w:rFonts w:ascii="Times New Roman" w:hAnsi="Times New Roman" w:cs="Traditional Arabic"/>
          <w:sz w:val="34"/>
          <w:szCs w:val="34"/>
          <w:rtl/>
        </w:rPr>
        <w:t xml:space="preserve"> لمدى اتصال المسكن بمرفق مياه وفقا للتقسيمات الاقتصادية بين الناس وذلك  من واقع الدراسة الميدانية الخاصة بالمسح </w:t>
      </w:r>
      <w:r w:rsidRPr="00AD5928">
        <w:rPr>
          <w:rFonts w:ascii="Times New Roman" w:hAnsi="Times New Roman" w:cs="Traditional Arabic" w:hint="cs"/>
          <w:sz w:val="34"/>
          <w:szCs w:val="34"/>
          <w:rtl/>
        </w:rPr>
        <w:t>القومي</w:t>
      </w:r>
      <w:r w:rsidRPr="00AD5928">
        <w:rPr>
          <w:rFonts w:ascii="Times New Roman" w:hAnsi="Times New Roman" w:cs="Traditional Arabic"/>
          <w:sz w:val="34"/>
          <w:szCs w:val="34"/>
          <w:rtl/>
        </w:rPr>
        <w:t xml:space="preserve"> للعقد </w:t>
      </w:r>
      <w:r w:rsidRPr="00AD5928">
        <w:rPr>
          <w:rFonts w:ascii="Times New Roman" w:hAnsi="Times New Roman" w:cs="Traditional Arabic" w:hint="cs"/>
          <w:sz w:val="34"/>
          <w:szCs w:val="34"/>
          <w:rtl/>
        </w:rPr>
        <w:t>الاجتماعي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مصر عام 2005  فسوف نجد أنه بالنسبة  لأفقر 20% من السكان منهم 62.2% لديهم </w:t>
      </w:r>
      <w:r w:rsidRPr="00AD5928">
        <w:rPr>
          <w:rFonts w:ascii="Times New Roman" w:hAnsi="Times New Roman" w:cs="Traditional Arabic" w:hint="cs"/>
          <w:sz w:val="34"/>
          <w:szCs w:val="34"/>
          <w:rtl/>
        </w:rPr>
        <w:t>صنبور</w:t>
      </w:r>
      <w:r w:rsidRPr="00AD5928">
        <w:rPr>
          <w:rFonts w:ascii="Times New Roman" w:hAnsi="Times New Roman" w:cs="Traditional Arabic"/>
          <w:sz w:val="34"/>
          <w:szCs w:val="34"/>
          <w:rtl/>
        </w:rPr>
        <w:t xml:space="preserve"> داخل المسكن بينما يوجد 30.5% منهم لا يتصلون </w:t>
      </w:r>
      <w:r w:rsidRPr="00AD5928">
        <w:rPr>
          <w:rFonts w:ascii="Times New Roman" w:hAnsi="Times New Roman" w:cs="Traditional Arabic" w:hint="cs"/>
          <w:sz w:val="34"/>
          <w:szCs w:val="34"/>
          <w:rtl/>
        </w:rPr>
        <w:t>بأي</w:t>
      </w:r>
      <w:r w:rsidRPr="00AD5928">
        <w:rPr>
          <w:rFonts w:ascii="Times New Roman" w:hAnsi="Times New Roman" w:cs="Traditional Arabic"/>
          <w:sz w:val="34"/>
          <w:szCs w:val="34"/>
          <w:rtl/>
        </w:rPr>
        <w:t xml:space="preserve"> مرفق للمياه، بينما فئة الــ 20% الأغنى من السكان يتمتع 98.3% منهم </w:t>
      </w:r>
      <w:r w:rsidRPr="00AD5928">
        <w:rPr>
          <w:rFonts w:ascii="Times New Roman" w:hAnsi="Times New Roman" w:cs="Traditional Arabic" w:hint="cs"/>
          <w:sz w:val="34"/>
          <w:szCs w:val="34"/>
          <w:rtl/>
        </w:rPr>
        <w:t>ب</w:t>
      </w:r>
      <w:r w:rsidRPr="00AD5928">
        <w:rPr>
          <w:rFonts w:ascii="Times New Roman" w:hAnsi="Times New Roman" w:cs="Traditional Arabic"/>
          <w:sz w:val="34"/>
          <w:szCs w:val="34"/>
          <w:rtl/>
        </w:rPr>
        <w:t>صنابير مياه داخل المسكن</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ولا </w:t>
      </w:r>
      <w:r w:rsidRPr="00AD5928">
        <w:rPr>
          <w:rFonts w:ascii="Times New Roman" w:hAnsi="Times New Roman" w:cs="Traditional Arabic" w:hint="cs"/>
          <w:sz w:val="34"/>
          <w:szCs w:val="34"/>
          <w:rtl/>
          <w:lang w:bidi="ar-EG"/>
        </w:rPr>
        <w:t>يتوقف</w:t>
      </w:r>
      <w:r w:rsidRPr="00AD5928">
        <w:rPr>
          <w:rFonts w:ascii="Times New Roman" w:hAnsi="Times New Roman" w:cs="Traditional Arabic"/>
          <w:sz w:val="34"/>
          <w:szCs w:val="34"/>
          <w:rtl/>
          <w:lang w:bidi="ar-EG"/>
        </w:rPr>
        <w:t xml:space="preserve"> الأمر عند حدود التفاوت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الحصول على المياه بل تمتد الآثار الرامية للخصخصة إلى ارتفاع مستويات الأسعار المتعلقة بالحصول على مياه الشرب مقارنة بمستويات الدخول في مصر.</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lastRenderedPageBreak/>
        <w:t xml:space="preserve">              </w:t>
      </w:r>
      <w:r w:rsidRPr="00AD5928">
        <w:rPr>
          <w:rFonts w:ascii="Times New Roman" w:hAnsi="Times New Roman" w:cs="Traditional Arabic"/>
          <w:sz w:val="34"/>
          <w:szCs w:val="34"/>
          <w:rtl/>
          <w:lang w:bidi="ar-EG"/>
        </w:rPr>
        <w:t xml:space="preserve">وفي هذا الإطار يشير رئيس لجنة الإسكان والمرافق العامة والتعمير </w:t>
      </w:r>
      <w:r w:rsidRPr="00AD5928">
        <w:rPr>
          <w:rFonts w:ascii="Times New Roman" w:hAnsi="Times New Roman" w:cs="Traditional Arabic" w:hint="cs"/>
          <w:sz w:val="34"/>
          <w:szCs w:val="34"/>
          <w:rtl/>
          <w:lang w:bidi="ar-EG"/>
        </w:rPr>
        <w:t xml:space="preserve">بمجلس الشعب المصري </w:t>
      </w:r>
      <w:r w:rsidRPr="00AD5928">
        <w:rPr>
          <w:rFonts w:ascii="Times New Roman" w:hAnsi="Times New Roman" w:cs="Traditional Arabic" w:hint="cs"/>
          <w:sz w:val="34"/>
          <w:szCs w:val="34"/>
          <w:vertAlign w:val="superscript"/>
          <w:rtl/>
          <w:lang w:bidi="ar-EG"/>
        </w:rPr>
        <w:t>(</w:t>
      </w:r>
      <w:r w:rsidRPr="00AD5928">
        <w:rPr>
          <w:rStyle w:val="a4"/>
          <w:rFonts w:ascii="Times New Roman" w:hAnsi="Times New Roman" w:cs="Traditional Arabic"/>
          <w:sz w:val="34"/>
          <w:szCs w:val="34"/>
          <w:rtl/>
          <w:lang w:bidi="ar-EG"/>
        </w:rPr>
        <w:footnoteReference w:id="103"/>
      </w:r>
      <w:r w:rsidRPr="00AD5928">
        <w:rPr>
          <w:rFonts w:ascii="Times New Roman" w:hAnsi="Times New Roman" w:cs="Traditional Arabic" w:hint="cs"/>
          <w:sz w:val="34"/>
          <w:szCs w:val="34"/>
          <w:vertAlign w:val="superscript"/>
          <w:rtl/>
          <w:lang w:bidi="ar-EG"/>
        </w:rPr>
        <w:t>)</w:t>
      </w: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إلى أنه ومنذ عام 1996 كان هناك توحيد لسعر المياه في كل المحافظات وهو 12 قرشاً للمتر المكعب، إلا أنه وبعد صدور قرار رئيس الجمهورية رقم 135 لسنة 2004 بعملية تجميع الوحدات </w:t>
      </w:r>
      <w:r w:rsidRPr="00AD5928">
        <w:rPr>
          <w:rFonts w:ascii="Times New Roman" w:hAnsi="Times New Roman" w:cs="Traditional Arabic" w:hint="cs"/>
          <w:sz w:val="34"/>
          <w:szCs w:val="34"/>
          <w:rtl/>
          <w:lang w:bidi="ar-EG"/>
        </w:rPr>
        <w:t>التي</w:t>
      </w:r>
      <w:r w:rsidRPr="00AD5928">
        <w:rPr>
          <w:rFonts w:ascii="Times New Roman" w:hAnsi="Times New Roman" w:cs="Traditional Arabic"/>
          <w:sz w:val="34"/>
          <w:szCs w:val="34"/>
          <w:rtl/>
          <w:lang w:bidi="ar-EG"/>
        </w:rPr>
        <w:t xml:space="preserve"> تعمل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قطاع مياه الشرب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قطاع واحد وتحت مظلة الشركة القابضة، رأت هذه الشركة ولأسباب اقتصادية إعادة النظر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تقييم سعر هذه الخدمة، الأمر </w:t>
      </w:r>
      <w:r w:rsidRPr="00AD5928">
        <w:rPr>
          <w:rFonts w:ascii="Times New Roman" w:hAnsi="Times New Roman" w:cs="Traditional Arabic" w:hint="cs"/>
          <w:sz w:val="34"/>
          <w:szCs w:val="34"/>
          <w:rtl/>
          <w:lang w:bidi="ar-EG"/>
        </w:rPr>
        <w:t>الذي</w:t>
      </w:r>
      <w:r w:rsidRPr="00AD5928">
        <w:rPr>
          <w:rFonts w:ascii="Times New Roman" w:hAnsi="Times New Roman" w:cs="Traditional Arabic"/>
          <w:sz w:val="34"/>
          <w:szCs w:val="34"/>
          <w:rtl/>
          <w:lang w:bidi="ar-EG"/>
        </w:rPr>
        <w:t xml:space="preserve"> دفعها إلى زيادة السعر إلى 23قرشا للمتر المكعب وهو السعر السائد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كل المحافظات (</w:t>
      </w:r>
      <w:r w:rsidRPr="00AD5928">
        <w:rPr>
          <w:rStyle w:val="a4"/>
          <w:rFonts w:ascii="Times New Roman" w:hAnsi="Times New Roman" w:cs="Traditional Arabic"/>
          <w:sz w:val="34"/>
          <w:szCs w:val="34"/>
          <w:rtl/>
          <w:lang w:bidi="ar-EG"/>
        </w:rPr>
        <w:footnoteReference w:id="104"/>
      </w:r>
      <w:r w:rsidRPr="00AD5928">
        <w:rPr>
          <w:rFonts w:ascii="Times New Roman" w:hAnsi="Times New Roman" w:cs="Traditional Arabic"/>
          <w:sz w:val="34"/>
          <w:szCs w:val="34"/>
          <w:rtl/>
          <w:lang w:bidi="ar-EG"/>
        </w:rPr>
        <w:t xml:space="preserve">)، ويشير رئيس لجنة الإسكان إلى أن سعر المياه </w:t>
      </w:r>
      <w:r w:rsidRPr="00AD5928">
        <w:rPr>
          <w:rFonts w:ascii="Times New Roman" w:hAnsi="Times New Roman" w:cs="Traditional Arabic" w:hint="cs"/>
          <w:sz w:val="34"/>
          <w:szCs w:val="34"/>
          <w:rtl/>
          <w:lang w:bidi="ar-EG"/>
        </w:rPr>
        <w:t>الحقيقي</w:t>
      </w:r>
      <w:r w:rsidRPr="00AD5928">
        <w:rPr>
          <w:rFonts w:ascii="Times New Roman" w:hAnsi="Times New Roman" w:cs="Traditional Arabic"/>
          <w:sz w:val="34"/>
          <w:szCs w:val="34"/>
          <w:rtl/>
          <w:lang w:bidi="ar-EG"/>
        </w:rPr>
        <w:t xml:space="preserve"> يفوق السعر </w:t>
      </w:r>
      <w:r w:rsidRPr="00AD5928">
        <w:rPr>
          <w:rFonts w:ascii="Times New Roman" w:hAnsi="Times New Roman" w:cs="Traditional Arabic" w:hint="cs"/>
          <w:sz w:val="34"/>
          <w:szCs w:val="34"/>
          <w:rtl/>
          <w:lang w:bidi="ar-EG"/>
        </w:rPr>
        <w:t>الحالي</w:t>
      </w:r>
      <w:r w:rsidRPr="00AD5928">
        <w:rPr>
          <w:rFonts w:ascii="Times New Roman" w:hAnsi="Times New Roman" w:cs="Traditional Arabic"/>
          <w:sz w:val="34"/>
          <w:szCs w:val="34"/>
          <w:rtl/>
          <w:lang w:bidi="ar-EG"/>
        </w:rPr>
        <w:t xml:space="preserve"> </w:t>
      </w:r>
      <w:r w:rsidRPr="00AD5928">
        <w:rPr>
          <w:rFonts w:ascii="Times New Roman" w:hAnsi="Times New Roman" w:cs="Traditional Arabic" w:hint="cs"/>
          <w:sz w:val="34"/>
          <w:szCs w:val="34"/>
          <w:rtl/>
          <w:lang w:bidi="ar-EG"/>
        </w:rPr>
        <w:t>والذي</w:t>
      </w:r>
      <w:r w:rsidRPr="00AD5928">
        <w:rPr>
          <w:rFonts w:ascii="Times New Roman" w:hAnsi="Times New Roman" w:cs="Traditional Arabic"/>
          <w:sz w:val="34"/>
          <w:szCs w:val="34"/>
          <w:rtl/>
          <w:lang w:bidi="ar-EG"/>
        </w:rPr>
        <w:t xml:space="preserve"> يتراوح ما بين ستين ومائة قرش (</w:t>
      </w:r>
      <w:r w:rsidRPr="00AD5928">
        <w:rPr>
          <w:rStyle w:val="a4"/>
          <w:rFonts w:ascii="Times New Roman" w:hAnsi="Times New Roman" w:cs="Traditional Arabic"/>
          <w:sz w:val="34"/>
          <w:szCs w:val="34"/>
          <w:rtl/>
          <w:lang w:bidi="ar-EG"/>
        </w:rPr>
        <w:footnoteReference w:id="105"/>
      </w:r>
      <w:r w:rsidRPr="00AD5928">
        <w:rPr>
          <w:rFonts w:ascii="Times New Roman" w:hAnsi="Times New Roman" w:cs="Traditional Arabic"/>
          <w:sz w:val="34"/>
          <w:szCs w:val="34"/>
          <w:rtl/>
          <w:lang w:bidi="ar-EG"/>
        </w:rPr>
        <w:t>).</w:t>
      </w:r>
    </w:p>
    <w:p w:rsidR="0054361B" w:rsidRPr="00AD5928" w:rsidRDefault="0054361B" w:rsidP="0054361B">
      <w:pPr>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sz w:val="34"/>
          <w:szCs w:val="34"/>
          <w:rtl/>
          <w:lang w:bidi="ar-EG"/>
        </w:rPr>
        <w:t xml:space="preserve">           في</w:t>
      </w:r>
      <w:r w:rsidRPr="00AD5928">
        <w:rPr>
          <w:rFonts w:ascii="Times New Roman" w:hAnsi="Times New Roman" w:cs="Traditional Arabic"/>
          <w:sz w:val="34"/>
          <w:szCs w:val="34"/>
          <w:rtl/>
          <w:lang w:bidi="ar-EG"/>
        </w:rPr>
        <w:t xml:space="preserve"> الوقت </w:t>
      </w:r>
      <w:r w:rsidRPr="00AD5928">
        <w:rPr>
          <w:rFonts w:ascii="Times New Roman" w:hAnsi="Times New Roman" w:cs="Traditional Arabic" w:hint="cs"/>
          <w:sz w:val="34"/>
          <w:szCs w:val="34"/>
          <w:rtl/>
          <w:lang w:bidi="ar-EG"/>
        </w:rPr>
        <w:t>الذي</w:t>
      </w:r>
      <w:r w:rsidRPr="00AD5928">
        <w:rPr>
          <w:rFonts w:ascii="Times New Roman" w:hAnsi="Times New Roman" w:cs="Traditional Arabic"/>
          <w:sz w:val="34"/>
          <w:szCs w:val="34"/>
          <w:rtl/>
          <w:lang w:bidi="ar-EG"/>
        </w:rPr>
        <w:t xml:space="preserve"> يؤكد فيه رئيس الشركة القابضة للمياه</w:t>
      </w:r>
      <w:r w:rsidRPr="00AD5928">
        <w:rPr>
          <w:rFonts w:ascii="Times New Roman" w:hAnsi="Times New Roman" w:cs="Traditional Arabic"/>
          <w:sz w:val="34"/>
          <w:szCs w:val="34"/>
          <w:rtl/>
        </w:rPr>
        <w:t xml:space="preserve"> أن تعريفة المياه التي يدفعها العميل </w:t>
      </w:r>
      <w:r w:rsidRPr="00AD5928">
        <w:rPr>
          <w:rFonts w:ascii="Times New Roman" w:hAnsi="Times New Roman" w:cs="Traditional Arabic" w:hint="cs"/>
          <w:sz w:val="34"/>
          <w:szCs w:val="34"/>
          <w:rtl/>
        </w:rPr>
        <w:t xml:space="preserve">هي </w:t>
      </w:r>
      <w:r w:rsidRPr="00AD5928">
        <w:rPr>
          <w:rFonts w:ascii="Times New Roman" w:hAnsi="Times New Roman" w:cs="Traditional Arabic"/>
          <w:sz w:val="34"/>
          <w:szCs w:val="34"/>
          <w:rtl/>
        </w:rPr>
        <w:t>‏23‏ قرشا ثمنا للمتر الذي يكلفني‏80‏ قرشا‏..‏ والفرق بين السعرين يتم كدعم نأخذه من الحكومة‏,‏ يعني أن الحكومة تدعم الفقير المحتاج بمبلغ‏67‏ قرشا وتدعم الغني غير المحتاج بنفس المبلغ (</w:t>
      </w:r>
      <w:r w:rsidRPr="00AD5928">
        <w:rPr>
          <w:rStyle w:val="a4"/>
          <w:rFonts w:ascii="Times New Roman" w:hAnsi="Times New Roman" w:cs="Traditional Arabic"/>
          <w:sz w:val="34"/>
          <w:szCs w:val="34"/>
          <w:rtl/>
        </w:rPr>
        <w:footnoteReference w:id="106"/>
      </w:r>
      <w:r w:rsidRPr="00AD5928">
        <w:rPr>
          <w:rFonts w:ascii="Times New Roman" w:hAnsi="Times New Roman" w:cs="Traditional Arabic"/>
          <w:sz w:val="34"/>
          <w:szCs w:val="34"/>
          <w:rtl/>
        </w:rPr>
        <w:t>)</w:t>
      </w:r>
      <w:r w:rsidRPr="00AD5928">
        <w:rPr>
          <w:rFonts w:ascii="Times New Roman" w:hAnsi="Times New Roman" w:cs="Traditional Arabic"/>
          <w:b/>
          <w:bCs/>
          <w:sz w:val="34"/>
          <w:szCs w:val="34"/>
          <w:rtl/>
        </w:rPr>
        <w:t>.‏</w:t>
      </w:r>
      <w:r w:rsidRPr="00AD5928">
        <w:rPr>
          <w:rFonts w:ascii="Times New Roman" w:hAnsi="Times New Roman" w:cs="Traditional Arabic"/>
          <w:sz w:val="34"/>
          <w:szCs w:val="34"/>
          <w:rtl/>
          <w:lang w:bidi="ar-EG"/>
        </w:rPr>
        <w:t xml:space="preserve"> </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lang w:bidi="ar-EG"/>
        </w:rPr>
        <w:t xml:space="preserve">وفي الوقت </w:t>
      </w:r>
      <w:r w:rsidRPr="00AD5928">
        <w:rPr>
          <w:rFonts w:ascii="Times New Roman" w:hAnsi="Times New Roman" w:cs="Traditional Arabic" w:hint="cs"/>
          <w:sz w:val="34"/>
          <w:szCs w:val="34"/>
          <w:rtl/>
          <w:lang w:bidi="ar-EG"/>
        </w:rPr>
        <w:t>الذي</w:t>
      </w:r>
      <w:r w:rsidRPr="00AD5928">
        <w:rPr>
          <w:rFonts w:ascii="Times New Roman" w:hAnsi="Times New Roman" w:cs="Traditional Arabic"/>
          <w:sz w:val="34"/>
          <w:szCs w:val="34"/>
          <w:rtl/>
          <w:lang w:bidi="ar-EG"/>
        </w:rPr>
        <w:t xml:space="preserve"> يتم فيه تحصيل 23 قرشا ثمنا للمتر المكعب الواحد بالقاهرة الكبرى، إلا أنه ومن واقع الاطلاع على عينة من فواتير الاستهلاك بمحافظات القاهرة والجيزة والقليوبية، فقد اتضح أن </w:t>
      </w:r>
      <w:r w:rsidRPr="00AD5928">
        <w:rPr>
          <w:rFonts w:ascii="Times New Roman" w:hAnsi="Times New Roman" w:cs="Traditional Arabic" w:hint="cs"/>
          <w:sz w:val="34"/>
          <w:szCs w:val="34"/>
          <w:rtl/>
          <w:lang w:bidi="ar-EG"/>
        </w:rPr>
        <w:t>إجمالي</w:t>
      </w:r>
      <w:r w:rsidRPr="00AD5928">
        <w:rPr>
          <w:rFonts w:ascii="Times New Roman" w:hAnsi="Times New Roman" w:cs="Traditional Arabic"/>
          <w:sz w:val="34"/>
          <w:szCs w:val="34"/>
          <w:rtl/>
          <w:lang w:bidi="ar-EG"/>
        </w:rPr>
        <w:t xml:space="preserve"> قيمة الفاتورة لا يقل عن  تسعة إلى عشرة جنيهات، على الرغم من أن قيمة استهلاك المياه قد لا تتجاوز مبلغ الأربعة جنيهات، والفرق بين </w:t>
      </w:r>
      <w:r w:rsidRPr="00AD5928">
        <w:rPr>
          <w:rFonts w:ascii="Times New Roman" w:hAnsi="Times New Roman" w:cs="Traditional Arabic" w:hint="cs"/>
          <w:sz w:val="34"/>
          <w:szCs w:val="34"/>
          <w:rtl/>
          <w:lang w:bidi="ar-EG"/>
        </w:rPr>
        <w:t>إجمالي</w:t>
      </w:r>
      <w:r w:rsidRPr="00AD5928">
        <w:rPr>
          <w:rFonts w:ascii="Times New Roman" w:hAnsi="Times New Roman" w:cs="Traditional Arabic"/>
          <w:sz w:val="34"/>
          <w:szCs w:val="34"/>
          <w:rtl/>
          <w:lang w:bidi="ar-EG"/>
        </w:rPr>
        <w:t xml:space="preserve"> قيمة الفاتورة واستهلاك المياه، يتم من خلال إضافة بنود أخرى مثل رسوم دمغة إيصال، رسوم تنمية موارد، رسوم صيانة عداد ...إلخ.</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ومن ثم يصبح الحديث عن أن قيمة المتر المكعب الواحد للمياه هو 23قرشا يجافي الواقع، وإذا ما قسمنا </w:t>
      </w:r>
      <w:r w:rsidRPr="00AD5928">
        <w:rPr>
          <w:rFonts w:ascii="Times New Roman" w:hAnsi="Times New Roman" w:cs="Traditional Arabic" w:hint="cs"/>
          <w:sz w:val="34"/>
          <w:szCs w:val="34"/>
          <w:rtl/>
          <w:lang w:bidi="ar-EG"/>
        </w:rPr>
        <w:t>إجمالي</w:t>
      </w:r>
      <w:r w:rsidRPr="00AD5928">
        <w:rPr>
          <w:rFonts w:ascii="Times New Roman" w:hAnsi="Times New Roman" w:cs="Traditional Arabic"/>
          <w:sz w:val="34"/>
          <w:szCs w:val="34"/>
          <w:rtl/>
          <w:lang w:bidi="ar-EG"/>
        </w:rPr>
        <w:t xml:space="preserve"> الفاتورة على قيمة الاستهلاك سنجد أن متوسط سعر المتر المكعب لا يقل عن ستين</w:t>
      </w:r>
      <w:r w:rsidRPr="00AD5928">
        <w:rPr>
          <w:rFonts w:ascii="Times New Roman" w:hAnsi="Times New Roman" w:cs="Traditional Arabic"/>
          <w:color w:val="FF0000"/>
          <w:sz w:val="34"/>
          <w:szCs w:val="34"/>
          <w:rtl/>
          <w:lang w:bidi="ar-EG"/>
        </w:rPr>
        <w:t xml:space="preserve"> </w:t>
      </w:r>
      <w:r w:rsidRPr="00AD5928">
        <w:rPr>
          <w:rFonts w:ascii="Times New Roman" w:hAnsi="Times New Roman" w:cs="Traditional Arabic"/>
          <w:sz w:val="34"/>
          <w:szCs w:val="34"/>
          <w:rtl/>
          <w:lang w:bidi="ar-EG"/>
        </w:rPr>
        <w:t xml:space="preserve">قرشا  ( من واقع عينة لبعض فواتير استهلاك المياه في محافظات القاهرة الكبرى ) </w:t>
      </w:r>
    </w:p>
    <w:p w:rsidR="0054361B" w:rsidRPr="00AD5928" w:rsidRDefault="0054361B" w:rsidP="0054361B">
      <w:pPr>
        <w:spacing w:line="240" w:lineRule="auto"/>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lastRenderedPageBreak/>
        <w:t xml:space="preserve">         في</w:t>
      </w:r>
      <w:r w:rsidRPr="00AD5928">
        <w:rPr>
          <w:rFonts w:ascii="Times New Roman" w:hAnsi="Times New Roman" w:cs="Traditional Arabic"/>
          <w:sz w:val="34"/>
          <w:szCs w:val="34"/>
          <w:rtl/>
          <w:lang w:bidi="ar-EG"/>
        </w:rPr>
        <w:t xml:space="preserve"> السياق ذاته  فإن تعديل نظام دفع فاتورة المياه من ثلاثة أشهر، ثم إلى شهرين، ثم إلى شهر يلقى مزيد من الأعباء المادية على المواطنين، حيث يتحمل المواطن عبء سداد الرسوم والضرائب </w:t>
      </w:r>
      <w:r w:rsidRPr="00AD5928">
        <w:rPr>
          <w:rFonts w:ascii="Times New Roman" w:hAnsi="Times New Roman" w:cs="Traditional Arabic" w:hint="cs"/>
          <w:sz w:val="34"/>
          <w:szCs w:val="34"/>
          <w:rtl/>
          <w:lang w:bidi="ar-EG"/>
        </w:rPr>
        <w:t>التي</w:t>
      </w:r>
      <w:r w:rsidRPr="00AD5928">
        <w:rPr>
          <w:rFonts w:ascii="Times New Roman" w:hAnsi="Times New Roman" w:cs="Traditional Arabic"/>
          <w:sz w:val="34"/>
          <w:szCs w:val="34"/>
          <w:rtl/>
          <w:lang w:bidi="ar-EG"/>
        </w:rPr>
        <w:t xml:space="preserve"> تصل إلى خمسة جنيهات مرة كل شهر، بعد أن كان يدفعها مرة واحدة كل ثلاثة أشهر،  الأمر </w:t>
      </w:r>
      <w:r w:rsidRPr="00AD5928">
        <w:rPr>
          <w:rFonts w:ascii="Times New Roman" w:hAnsi="Times New Roman" w:cs="Traditional Arabic" w:hint="cs"/>
          <w:sz w:val="34"/>
          <w:szCs w:val="34"/>
          <w:rtl/>
          <w:lang w:bidi="ar-EG"/>
        </w:rPr>
        <w:t>الذي</w:t>
      </w:r>
      <w:r w:rsidRPr="00AD5928">
        <w:rPr>
          <w:rFonts w:ascii="Times New Roman" w:hAnsi="Times New Roman" w:cs="Traditional Arabic"/>
          <w:sz w:val="34"/>
          <w:szCs w:val="34"/>
          <w:rtl/>
          <w:lang w:bidi="ar-EG"/>
        </w:rPr>
        <w:t xml:space="preserve"> دفع أحد أعضاء مجلس الشعب </w:t>
      </w:r>
      <w:r w:rsidRPr="00AD5928">
        <w:rPr>
          <w:rFonts w:ascii="Times New Roman" w:hAnsi="Times New Roman" w:cs="Traditional Arabic" w:hint="cs"/>
          <w:sz w:val="34"/>
          <w:szCs w:val="34"/>
          <w:rtl/>
          <w:lang w:bidi="ar-EG"/>
        </w:rPr>
        <w:t>المصري</w:t>
      </w:r>
      <w:r w:rsidRPr="00AD5928">
        <w:rPr>
          <w:rFonts w:ascii="Times New Roman" w:hAnsi="Times New Roman" w:cs="Traditional Arabic"/>
          <w:sz w:val="34"/>
          <w:szCs w:val="34"/>
          <w:rtl/>
          <w:lang w:bidi="ar-EG"/>
        </w:rPr>
        <w:t xml:space="preserve"> إلى الإشارة إلى أن الزيادة </w:t>
      </w:r>
      <w:r w:rsidRPr="00AD5928">
        <w:rPr>
          <w:rFonts w:ascii="Times New Roman" w:hAnsi="Times New Roman" w:cs="Traditional Arabic" w:hint="cs"/>
          <w:sz w:val="34"/>
          <w:szCs w:val="34"/>
          <w:rtl/>
          <w:lang w:bidi="ar-EG"/>
        </w:rPr>
        <w:t>في</w:t>
      </w:r>
      <w:r w:rsidRPr="00AD5928">
        <w:rPr>
          <w:rFonts w:ascii="Times New Roman" w:hAnsi="Times New Roman" w:cs="Traditional Arabic"/>
          <w:sz w:val="34"/>
          <w:szCs w:val="34"/>
          <w:rtl/>
          <w:lang w:bidi="ar-EG"/>
        </w:rPr>
        <w:t xml:space="preserve"> أسعار المياه بلغت 130% في عام 2004، وأنه بدلا من تحصيل الفاتورة كل شهرين بات على المواطن سدادها كل شهر وما يضاف إلى ذلك من رسوم وخلافه </w:t>
      </w:r>
      <w:r w:rsidRPr="00AD5928">
        <w:rPr>
          <w:rFonts w:ascii="Times New Roman" w:hAnsi="Times New Roman" w:cs="Traditional Arabic" w:hint="cs"/>
          <w:sz w:val="34"/>
          <w:szCs w:val="34"/>
          <w:rtl/>
          <w:lang w:bidi="ar-EG"/>
        </w:rPr>
        <w:t>أي</w:t>
      </w:r>
      <w:r w:rsidRPr="00AD5928">
        <w:rPr>
          <w:rFonts w:ascii="Times New Roman" w:hAnsi="Times New Roman" w:cs="Traditional Arabic"/>
          <w:sz w:val="34"/>
          <w:szCs w:val="34"/>
          <w:rtl/>
          <w:lang w:bidi="ar-EG"/>
        </w:rPr>
        <w:t xml:space="preserve"> زيادة الأعباء على المواطنين (</w:t>
      </w:r>
      <w:r w:rsidRPr="00AD5928">
        <w:rPr>
          <w:rStyle w:val="a4"/>
          <w:rFonts w:ascii="Times New Roman" w:hAnsi="Times New Roman" w:cs="Traditional Arabic"/>
          <w:sz w:val="34"/>
          <w:szCs w:val="34"/>
          <w:rtl/>
          <w:lang w:bidi="ar-EG"/>
        </w:rPr>
        <w:footnoteReference w:id="107"/>
      </w:r>
      <w:r w:rsidRPr="00AD5928">
        <w:rPr>
          <w:rFonts w:ascii="Times New Roman" w:hAnsi="Times New Roman" w:cs="Traditional Arabic"/>
          <w:sz w:val="34"/>
          <w:szCs w:val="34"/>
          <w:rtl/>
          <w:lang w:bidi="ar-EG"/>
        </w:rPr>
        <w:t>).</w:t>
      </w:r>
    </w:p>
    <w:p w:rsidR="00C351FA" w:rsidRDefault="00C351FA" w:rsidP="0054361B">
      <w:pPr>
        <w:tabs>
          <w:tab w:val="left" w:pos="1076"/>
        </w:tabs>
        <w:spacing w:line="240" w:lineRule="auto"/>
        <w:jc w:val="both"/>
        <w:rPr>
          <w:rFonts w:ascii="Times New Roman" w:hAnsi="Times New Roman" w:cs="Traditional Arabic"/>
          <w:b/>
          <w:bCs/>
          <w:color w:val="0000FF"/>
          <w:sz w:val="34"/>
          <w:szCs w:val="34"/>
          <w:rtl/>
          <w:lang w:bidi="ar-EG"/>
        </w:rPr>
      </w:pPr>
    </w:p>
    <w:p w:rsidR="0054361B" w:rsidRPr="00AD5928" w:rsidRDefault="0054361B" w:rsidP="0054361B">
      <w:pPr>
        <w:tabs>
          <w:tab w:val="left" w:pos="1076"/>
        </w:tabs>
        <w:spacing w:line="240" w:lineRule="auto"/>
        <w:jc w:val="both"/>
        <w:rPr>
          <w:rFonts w:ascii="Times New Roman" w:hAnsi="Times New Roman" w:cs="Traditional Arabic"/>
          <w:b/>
          <w:bCs/>
          <w:color w:val="0000FF"/>
          <w:sz w:val="34"/>
          <w:szCs w:val="34"/>
          <w:rtl/>
          <w:lang w:bidi="ar-EG"/>
        </w:rPr>
      </w:pPr>
      <w:r w:rsidRPr="00AD5928">
        <w:rPr>
          <w:rFonts w:ascii="Times New Roman" w:hAnsi="Times New Roman" w:cs="Traditional Arabic" w:hint="cs"/>
          <w:b/>
          <w:bCs/>
          <w:color w:val="0000FF"/>
          <w:sz w:val="34"/>
          <w:szCs w:val="34"/>
          <w:rtl/>
          <w:lang w:bidi="ar-EG"/>
        </w:rPr>
        <w:t xml:space="preserve">2-6- خصخصة المتنزهات العامة </w:t>
      </w:r>
      <w:r w:rsidRPr="00AD5928">
        <w:rPr>
          <w:rFonts w:ascii="Times New Roman" w:hAnsi="Times New Roman" w:cs="Traditional Arabic" w:hint="cs"/>
          <w:b/>
          <w:bCs/>
          <w:color w:val="0000FF"/>
          <w:sz w:val="34"/>
          <w:szCs w:val="34"/>
          <w:vertAlign w:val="superscript"/>
          <w:rtl/>
          <w:lang w:bidi="ar-EG"/>
        </w:rPr>
        <w:t>(</w:t>
      </w:r>
      <w:r w:rsidRPr="00AD5928">
        <w:rPr>
          <w:rStyle w:val="a4"/>
          <w:rFonts w:ascii="Times New Roman" w:hAnsi="Times New Roman" w:cs="Traditional Arabic"/>
          <w:b/>
          <w:bCs/>
          <w:color w:val="0000FF"/>
          <w:sz w:val="34"/>
          <w:szCs w:val="34"/>
          <w:rtl/>
          <w:lang w:bidi="ar-EG"/>
        </w:rPr>
        <w:footnoteReference w:id="108"/>
      </w:r>
      <w:r w:rsidRPr="00AD5928">
        <w:rPr>
          <w:rFonts w:ascii="Times New Roman" w:hAnsi="Times New Roman" w:cs="Traditional Arabic" w:hint="cs"/>
          <w:b/>
          <w:bCs/>
          <w:color w:val="0000FF"/>
          <w:sz w:val="34"/>
          <w:szCs w:val="34"/>
          <w:vertAlign w:val="superscript"/>
          <w:rtl/>
          <w:lang w:bidi="ar-EG"/>
        </w:rPr>
        <w:t>)</w:t>
      </w:r>
      <w:r w:rsidRPr="00AD5928">
        <w:rPr>
          <w:rFonts w:ascii="Times New Roman" w:hAnsi="Times New Roman" w:cs="Traditional Arabic" w:hint="cs"/>
          <w:b/>
          <w:bCs/>
          <w:color w:val="0000FF"/>
          <w:sz w:val="34"/>
          <w:szCs w:val="34"/>
          <w:rtl/>
          <w:lang w:bidi="ar-EG"/>
        </w:rPr>
        <w:t>:</w:t>
      </w:r>
    </w:p>
    <w:p w:rsidR="0054361B" w:rsidRPr="00AD5928" w:rsidRDefault="0054361B" w:rsidP="0054361B">
      <w:pPr>
        <w:tabs>
          <w:tab w:val="left" w:pos="1076"/>
        </w:tabs>
        <w:spacing w:line="240" w:lineRule="auto"/>
        <w:jc w:val="both"/>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 xml:space="preserve">          لم تسلم البيئة هي الأخرى من عمليات الخصخصة، فحتى المتنزهات العامة والتي هي عبارة عن مناطق بها خضرة ومياه وأراضي واسعة وتتمتع بهواء نقي ومخصصة للنشاط الترفيهي العام طالتها هي الأخرى أيادي الخصخصة. </w:t>
      </w:r>
    </w:p>
    <w:p w:rsidR="0054361B" w:rsidRPr="00AD5928" w:rsidRDefault="0054361B" w:rsidP="0054361B">
      <w:pPr>
        <w:tabs>
          <w:tab w:val="left" w:pos="1076"/>
        </w:tabs>
        <w:spacing w:line="240" w:lineRule="auto"/>
        <w:jc w:val="both"/>
        <w:rPr>
          <w:rFonts w:ascii="Times New Roman" w:hAnsi="Times New Roman" w:cs="Traditional Arabic"/>
          <w:sz w:val="34"/>
          <w:szCs w:val="34"/>
          <w:rtl/>
        </w:rPr>
      </w:pP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 xml:space="preserve">وتتضمن خصخصة المتنزهات </w:t>
      </w:r>
      <w:r w:rsidRPr="00AD5928">
        <w:rPr>
          <w:rFonts w:ascii="Times New Roman" w:hAnsi="Times New Roman" w:cs="Traditional Arabic"/>
          <w:color w:val="000000"/>
          <w:sz w:val="34"/>
          <w:szCs w:val="34"/>
          <w:rtl/>
        </w:rPr>
        <w:t>إسناد عمليات إنشاء وتمويل وتنمية وملكية وتشغيل وإدارة هذه المنشآت   إلى القطاع الخاص سواء كان محليا أو أجنبيا.</w:t>
      </w:r>
    </w:p>
    <w:p w:rsidR="0054361B" w:rsidRPr="00AD5928" w:rsidRDefault="0054361B" w:rsidP="0054361B">
      <w:pPr>
        <w:spacing w:line="240" w:lineRule="auto"/>
        <w:ind w:firstLine="423"/>
        <w:jc w:val="lowKashida"/>
        <w:rPr>
          <w:rFonts w:ascii="Times New Roman" w:hAnsi="Times New Roman" w:cs="Traditional Arabic"/>
          <w:color w:val="000000"/>
          <w:sz w:val="34"/>
          <w:szCs w:val="34"/>
          <w:rtl/>
        </w:rPr>
      </w:pPr>
      <w:r w:rsidRPr="00AD5928">
        <w:rPr>
          <w:rFonts w:ascii="Times New Roman" w:hAnsi="Times New Roman" w:cs="Traditional Arabic"/>
          <w:sz w:val="34"/>
          <w:szCs w:val="34"/>
          <w:rtl/>
        </w:rPr>
        <w:t>و</w:t>
      </w:r>
      <w:r w:rsidRPr="00AD5928">
        <w:rPr>
          <w:rFonts w:ascii="Times New Roman" w:hAnsi="Times New Roman" w:cs="Traditional Arabic"/>
          <w:color w:val="000000"/>
          <w:sz w:val="34"/>
          <w:szCs w:val="34"/>
          <w:rtl/>
        </w:rPr>
        <w:t xml:space="preserve"> يمكن النظر إلى ضرورة بحث موضوع دور المنتزهات في النسيج الحضري والعمراني من خلال عدة مفاهيم أو تخصصات معرفية تبرر أهمية التخصيص، وهذه المفاهيم تشكل المركب الايكولوجي المتكامل لأي منتزه ولا يمكن التقليل من دور أي من مكوناته. تشمل هذه المفاهيم مبررات جغرافية تخطيطية، وبيئية، واقتصادية، واجتماعية.</w:t>
      </w:r>
    </w:p>
    <w:p w:rsidR="0054361B" w:rsidRPr="00AD5928" w:rsidRDefault="0054361B" w:rsidP="0054361B">
      <w:pPr>
        <w:spacing w:line="240" w:lineRule="auto"/>
        <w:ind w:firstLine="425"/>
        <w:jc w:val="lowKashida"/>
        <w:rPr>
          <w:rFonts w:ascii="Times New Roman" w:hAnsi="Times New Roman" w:cs="Traditional Arabic"/>
          <w:color w:val="000000"/>
          <w:sz w:val="34"/>
          <w:szCs w:val="34"/>
        </w:rPr>
      </w:pPr>
    </w:p>
    <w:p w:rsidR="0054361B" w:rsidRPr="00AD5928" w:rsidRDefault="0054361B" w:rsidP="0054361B">
      <w:pPr>
        <w:spacing w:line="240" w:lineRule="auto"/>
        <w:ind w:hanging="2"/>
        <w:jc w:val="lowKashida"/>
        <w:rPr>
          <w:rFonts w:ascii="Times New Roman" w:hAnsi="Times New Roman" w:cs="Traditional Arabic"/>
          <w:b/>
          <w:bCs/>
          <w:color w:val="0000FF"/>
          <w:sz w:val="34"/>
          <w:szCs w:val="34"/>
        </w:rPr>
      </w:pPr>
      <w:r w:rsidRPr="00AD5928">
        <w:rPr>
          <w:rFonts w:ascii="Times New Roman" w:hAnsi="Times New Roman" w:cs="Traditional Arabic" w:hint="cs"/>
          <w:b/>
          <w:bCs/>
          <w:color w:val="0000FF"/>
          <w:sz w:val="34"/>
          <w:szCs w:val="34"/>
          <w:rtl/>
        </w:rPr>
        <w:lastRenderedPageBreak/>
        <w:t>2-6-1-</w:t>
      </w:r>
      <w:r w:rsidRPr="00AD5928">
        <w:rPr>
          <w:rFonts w:ascii="Times New Roman" w:hAnsi="Times New Roman" w:cs="Traditional Arabic"/>
          <w:b/>
          <w:bCs/>
          <w:color w:val="0000FF"/>
          <w:sz w:val="34"/>
          <w:szCs w:val="34"/>
          <w:rtl/>
        </w:rPr>
        <w:t xml:space="preserve"> المفهوم الجغرافي التخطيطي</w:t>
      </w:r>
      <w:r w:rsidRPr="00AD5928">
        <w:rPr>
          <w:rFonts w:ascii="Times New Roman" w:hAnsi="Times New Roman" w:cs="Traditional Arabic"/>
          <w:b/>
          <w:bCs/>
          <w:color w:val="0000FF"/>
          <w:sz w:val="34"/>
          <w:szCs w:val="34"/>
        </w:rPr>
        <w:t>:</w:t>
      </w:r>
    </w:p>
    <w:p w:rsidR="0054361B" w:rsidRPr="00AD5928" w:rsidRDefault="0054361B" w:rsidP="0054361B">
      <w:pPr>
        <w:spacing w:line="240" w:lineRule="auto"/>
        <w:ind w:firstLine="423"/>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يشمل هذا المفهوم مواقع وتوزيع المنتزهات، ووظائفها، وحجم ونوعية المستفيدين، وذلك باعتبار أن المنتزهات تلبى بعض الخدمات الاجتماعية، ومن هنا فان تلبية هذه الخدمة الاجتماعية هو جزء من الخدمات العامة التي لا</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يستطيع الأفراد تزويد أنفسهم بها ولا</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يستطيع ــ أو لا</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يرغب ــ القطاع الخاص توفيرها لهم.  وحيث أن توفير الخدمات العامة مطلب أساسي لتنمية المجتمعات الحديثة فهي عادة من مسؤوليات الحكومات، مثل التعليم، الصحة، الدفاع المدني، الأمن، الطرق، ومياه الشرب العذبة. إلا أن هناك أنواع أخرى من الخدمات مثل الإسكان، النقل العام، الحدائق العامة، المكتبات العامة تقدمها بعض الدول لمجتمعاتها حسب مقدرتها، بينما تقتصر دول أخرى على تقديمها لبعض المناطق التي تكون بحاجة ماسة لها دون أخرى</w:t>
      </w: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ind w:firstLine="423"/>
        <w:jc w:val="lowKashida"/>
        <w:rPr>
          <w:rFonts w:ascii="Times New Roman" w:hAnsi="Times New Roman" w:cs="Traditional Arabic"/>
          <w:color w:val="000000"/>
          <w:sz w:val="34"/>
          <w:szCs w:val="34"/>
          <w:rtl/>
          <w:lang w:bidi="ar-EG"/>
        </w:rPr>
      </w:pP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إن تدخل الدولة في توفير الخدمات العامة مهم جدا لرفاهية جميع السكان ــ خاصة في سن التشريعات والتنظيمات الخاصة بها ــ سواء كانت هذه الخدمات مقدمة من الدولة أو القطاع الخاص. وتهدف الحكومات من ذلك إلى التأكد من أن مستويات الخدمات المقدمة تندرج ضمن الأهداف الوطنية التي يجب إنجازها والتأكد من توفيرها  لجميع السكان بالمواصفات المحددة (</w:t>
      </w:r>
      <w:r w:rsidRPr="00AD5928">
        <w:rPr>
          <w:rStyle w:val="a4"/>
          <w:rFonts w:ascii="Times New Roman" w:hAnsi="Times New Roman" w:cs="Traditional Arabic"/>
          <w:color w:val="000000"/>
          <w:sz w:val="34"/>
          <w:szCs w:val="34"/>
          <w:rtl/>
        </w:rPr>
        <w:footnoteReference w:id="109"/>
      </w:r>
      <w:r w:rsidRPr="00AD5928">
        <w:rPr>
          <w:rFonts w:ascii="Times New Roman" w:hAnsi="Times New Roman" w:cs="Traditional Arabic"/>
          <w:color w:val="000000"/>
          <w:sz w:val="34"/>
          <w:szCs w:val="34"/>
        </w:rPr>
        <w:t>(</w:t>
      </w:r>
      <w:r w:rsidRPr="00AD5928">
        <w:rPr>
          <w:rFonts w:ascii="Times New Roman" w:hAnsi="Times New Roman" w:cs="Traditional Arabic" w:hint="cs"/>
          <w:color w:val="000000"/>
          <w:sz w:val="34"/>
          <w:szCs w:val="34"/>
          <w:rtl/>
          <w:lang w:bidi="ar-EG"/>
        </w:rPr>
        <w:t>.</w:t>
      </w:r>
    </w:p>
    <w:p w:rsidR="0054361B" w:rsidRPr="00AD5928" w:rsidRDefault="0054361B" w:rsidP="0054361B">
      <w:pPr>
        <w:spacing w:line="240" w:lineRule="auto"/>
        <w:ind w:firstLine="423"/>
        <w:jc w:val="lowKashida"/>
        <w:rPr>
          <w:rFonts w:ascii="Times New Roman" w:hAnsi="Times New Roman" w:cs="Traditional Arabic"/>
          <w:color w:val="000000"/>
          <w:sz w:val="34"/>
          <w:szCs w:val="34"/>
        </w:rPr>
      </w:pP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ولذلك فان نقص أو عدم وجود هذه الخدمات الحضرية يعني خللا في تركيب</w:t>
      </w:r>
      <w:r w:rsidRPr="00AD5928">
        <w:rPr>
          <w:rFonts w:ascii="Times New Roman" w:hAnsi="Times New Roman" w:cs="Traditional Arabic"/>
          <w:color w:val="000000"/>
          <w:sz w:val="34"/>
          <w:szCs w:val="34"/>
        </w:rPr>
        <w:t xml:space="preserve"> </w:t>
      </w:r>
      <w:r w:rsidRPr="00AD5928">
        <w:rPr>
          <w:rFonts w:ascii="Times New Roman" w:hAnsi="Times New Roman" w:cs="Traditional Arabic"/>
          <w:color w:val="000000"/>
          <w:sz w:val="34"/>
          <w:szCs w:val="34"/>
          <w:rtl/>
        </w:rPr>
        <w:t>البنية التحتية، وان هناك مشاكل مصاحبة لتنفيذ خطط التنمية. كما يؤدي عدم كفاية الخدمات الحضرية إلى بطء عملية التنمية الاقتصادية وما يترتب على ذلك من قلة الفرص الوظيفية أمام الانفجارات السكانية المتزايدة.</w:t>
      </w: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ind w:firstLine="423"/>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وعلى أية حال فيوجد العديد من الطرق والنماذج لدراسة تطوير الأراضي نذكر منها ما يلي</w:t>
      </w:r>
      <w:r w:rsidRPr="00AD5928">
        <w:rPr>
          <w:rFonts w:ascii="Times New Roman" w:hAnsi="Times New Roman" w:cs="Traditional Arabic" w:hint="cs"/>
          <w:color w:val="000000"/>
          <w:sz w:val="34"/>
          <w:szCs w:val="34"/>
          <w:rtl/>
        </w:rPr>
        <w:t>:</w:t>
      </w: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ind w:hanging="481"/>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1-</w:t>
      </w:r>
      <w:r w:rsidRPr="00AD5928">
        <w:rPr>
          <w:rFonts w:ascii="Times New Roman" w:hAnsi="Times New Roman" w:cs="Traditional Arabic"/>
          <w:color w:val="000000"/>
          <w:sz w:val="34"/>
          <w:szCs w:val="34"/>
          <w:rtl/>
        </w:rPr>
        <w:tab/>
        <w:t>النموذج الاقتصادي المعتمد على الطلب المحدد على الإيجارات والإيرادات</w:t>
      </w:r>
      <w:r w:rsidRPr="00AD5928">
        <w:rPr>
          <w:rFonts w:ascii="Times New Roman" w:hAnsi="Times New Roman" w:cs="Traditional Arabic"/>
          <w:color w:val="000000"/>
          <w:sz w:val="34"/>
          <w:szCs w:val="34"/>
        </w:rPr>
        <w:t>.</w:t>
      </w:r>
    </w:p>
    <w:p w:rsidR="0054361B" w:rsidRPr="00AD5928" w:rsidRDefault="0054361B" w:rsidP="0054361B">
      <w:pPr>
        <w:spacing w:line="240" w:lineRule="auto"/>
        <w:ind w:hanging="481"/>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lastRenderedPageBreak/>
        <w:t>2-</w:t>
      </w:r>
      <w:r w:rsidRPr="00AD5928">
        <w:rPr>
          <w:rFonts w:ascii="Times New Roman" w:hAnsi="Times New Roman" w:cs="Traditional Arabic"/>
          <w:color w:val="000000"/>
          <w:sz w:val="34"/>
          <w:szCs w:val="34"/>
          <w:rtl/>
        </w:rPr>
        <w:tab/>
        <w:t>نموذج تتابع الأحداث والذي يركز على مراحل تطوير الأراضي كما هي مفهومة لدى مديري العقارات</w:t>
      </w:r>
      <w:r w:rsidRPr="00AD5928">
        <w:rPr>
          <w:rFonts w:ascii="Times New Roman" w:hAnsi="Times New Roman" w:cs="Traditional Arabic"/>
          <w:color w:val="000000"/>
          <w:sz w:val="34"/>
          <w:szCs w:val="34"/>
        </w:rPr>
        <w:t>.</w:t>
      </w:r>
    </w:p>
    <w:p w:rsidR="0054361B" w:rsidRPr="00AD5928" w:rsidRDefault="0054361B" w:rsidP="0054361B">
      <w:pPr>
        <w:spacing w:line="240" w:lineRule="auto"/>
        <w:ind w:hanging="481"/>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3-</w:t>
      </w:r>
      <w:r w:rsidRPr="00AD5928">
        <w:rPr>
          <w:rFonts w:ascii="Times New Roman" w:hAnsi="Times New Roman" w:cs="Traditional Arabic"/>
          <w:color w:val="000000"/>
          <w:sz w:val="34"/>
          <w:szCs w:val="34"/>
          <w:rtl/>
        </w:rPr>
        <w:tab/>
        <w:t>النموذج الذي يهتم بدور المشاركين في عملية التطوير</w:t>
      </w:r>
      <w:r w:rsidRPr="00AD5928">
        <w:rPr>
          <w:rFonts w:ascii="Times New Roman" w:hAnsi="Times New Roman" w:cs="Traditional Arabic" w:hint="cs"/>
          <w:color w:val="000000"/>
          <w:sz w:val="34"/>
          <w:szCs w:val="34"/>
          <w:rtl/>
        </w:rPr>
        <w:t>.</w:t>
      </w: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ind w:hanging="481"/>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4-</w:t>
      </w:r>
      <w:r w:rsidRPr="00AD5928">
        <w:rPr>
          <w:rFonts w:ascii="Times New Roman" w:hAnsi="Times New Roman" w:cs="Traditional Arabic"/>
          <w:color w:val="000000"/>
          <w:sz w:val="34"/>
          <w:szCs w:val="34"/>
          <w:rtl/>
        </w:rPr>
        <w:tab/>
        <w:t>النموذج الهيكلي المبني على مفهوم الاقتصاد السياسي والقوى المؤثرة في العلاقات المرتبطة بعملية تطوير الأراضي العمرانية</w:t>
      </w: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ind w:hanging="481"/>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5-</w:t>
      </w:r>
      <w:r w:rsidRPr="00AD5928">
        <w:rPr>
          <w:rFonts w:ascii="Times New Roman" w:hAnsi="Times New Roman" w:cs="Traditional Arabic"/>
          <w:color w:val="000000"/>
          <w:sz w:val="34"/>
          <w:szCs w:val="34"/>
        </w:rPr>
        <w:t xml:space="preserve"> </w:t>
      </w:r>
      <w:r w:rsidRPr="00AD5928">
        <w:rPr>
          <w:rFonts w:ascii="Times New Roman" w:hAnsi="Times New Roman" w:cs="Traditional Arabic"/>
          <w:color w:val="000000"/>
          <w:sz w:val="34"/>
          <w:szCs w:val="34"/>
          <w:rtl/>
        </w:rPr>
        <w:tab/>
        <w:t>النموذج المؤسساتي والذي يعطي منظور شامل لعملية التطوير</w:t>
      </w:r>
      <w:r w:rsidRPr="00AD5928">
        <w:rPr>
          <w:rFonts w:ascii="Times New Roman" w:hAnsi="Times New Roman" w:cs="Traditional Arabic"/>
          <w:color w:val="000000"/>
          <w:sz w:val="34"/>
          <w:szCs w:val="34"/>
        </w:rPr>
        <w:t>.</w:t>
      </w:r>
    </w:p>
    <w:p w:rsidR="0054361B" w:rsidRPr="00AD5928" w:rsidRDefault="0054361B" w:rsidP="0054361B">
      <w:pPr>
        <w:spacing w:line="240" w:lineRule="auto"/>
        <w:ind w:firstLine="423"/>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Pr>
        <w:t xml:space="preserve">  </w:t>
      </w:r>
      <w:r w:rsidRPr="00AD5928">
        <w:rPr>
          <w:rFonts w:ascii="Times New Roman" w:hAnsi="Times New Roman" w:cs="Traditional Arabic"/>
          <w:color w:val="000000"/>
          <w:sz w:val="34"/>
          <w:szCs w:val="34"/>
          <w:rtl/>
        </w:rPr>
        <w:t>ولكل نموذج مزاياه الخاصة وطريقته المميزة في عرض عملية تطوير الأراضي العمرانية. ومن الصعب تحديد أي من هذه النماذج هو الأنسب، لان هذا يتوقف على الاتجاه التنموي السائد. وفي المملكة العربية السعودية</w:t>
      </w:r>
      <w:r w:rsidRPr="00AD5928">
        <w:rPr>
          <w:rFonts w:ascii="Times New Roman" w:hAnsi="Times New Roman" w:cs="Traditional Arabic" w:hint="cs"/>
          <w:color w:val="000000"/>
          <w:sz w:val="34"/>
          <w:szCs w:val="34"/>
          <w:rtl/>
        </w:rPr>
        <w:t xml:space="preserve"> على سبيل المثال</w:t>
      </w:r>
      <w:r w:rsidRPr="00AD5928">
        <w:rPr>
          <w:rFonts w:ascii="Times New Roman" w:hAnsi="Times New Roman" w:cs="Traditional Arabic"/>
          <w:color w:val="000000"/>
          <w:sz w:val="34"/>
          <w:szCs w:val="34"/>
          <w:rtl/>
        </w:rPr>
        <w:t xml:space="preserve"> فان نموذج المشاركين قد تمم تطبيقه منذ عقود نتيجة دراسات استشارية عالمية وعربية. ويعمل المشاركون وفق تقسيم الأدوار لتطوير المرافق كما يلي</w:t>
      </w: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ind w:firstLine="509"/>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1</w:t>
      </w:r>
      <w:r w:rsidRPr="00AD5928">
        <w:rPr>
          <w:rFonts w:ascii="Times New Roman" w:hAnsi="Times New Roman" w:cs="Traditional Arabic"/>
          <w:color w:val="000000"/>
          <w:sz w:val="34"/>
          <w:szCs w:val="34"/>
        </w:rPr>
        <w:t>-</w:t>
      </w:r>
      <w:r w:rsidRPr="00AD5928">
        <w:rPr>
          <w:rFonts w:ascii="Times New Roman" w:hAnsi="Times New Roman" w:cs="Traditional Arabic"/>
          <w:color w:val="000000"/>
          <w:sz w:val="34"/>
          <w:szCs w:val="34"/>
          <w:rtl/>
        </w:rPr>
        <w:t xml:space="preserve">  ملاك الأراضي القابلة للتقسيم والتطوير</w:t>
      </w:r>
    </w:p>
    <w:p w:rsidR="0054361B" w:rsidRPr="00AD5928" w:rsidRDefault="0054361B" w:rsidP="0054361B">
      <w:pPr>
        <w:spacing w:line="240" w:lineRule="auto"/>
        <w:ind w:firstLine="509"/>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2-  مكاتب العقار وهم الوسطاء</w:t>
      </w: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ind w:firstLine="509"/>
        <w:jc w:val="lowKashida"/>
        <w:rPr>
          <w:rFonts w:ascii="Times New Roman" w:hAnsi="Times New Roman" w:cs="Traditional Arabic"/>
          <w:color w:val="000000"/>
          <w:sz w:val="34"/>
          <w:szCs w:val="34"/>
          <w:rtl/>
        </w:rPr>
      </w:pPr>
      <w:r w:rsidRPr="00AD5928">
        <w:rPr>
          <w:rFonts w:ascii="Times New Roman" w:hAnsi="Times New Roman" w:cs="Traditional Arabic"/>
          <w:color w:val="000000"/>
          <w:sz w:val="34"/>
          <w:szCs w:val="34"/>
          <w:rtl/>
        </w:rPr>
        <w:t>3</w:t>
      </w:r>
      <w:r w:rsidRPr="00AD5928">
        <w:rPr>
          <w:rFonts w:ascii="Times New Roman" w:hAnsi="Times New Roman" w:cs="Traditional Arabic"/>
          <w:color w:val="000000"/>
          <w:sz w:val="34"/>
          <w:szCs w:val="34"/>
        </w:rPr>
        <w:t>-</w:t>
      </w:r>
      <w:r w:rsidRPr="00AD5928">
        <w:rPr>
          <w:rFonts w:ascii="Times New Roman" w:hAnsi="Times New Roman" w:cs="Traditional Arabic"/>
          <w:color w:val="000000"/>
          <w:sz w:val="34"/>
          <w:szCs w:val="34"/>
          <w:rtl/>
        </w:rPr>
        <w:t xml:space="preserve">   رجال الأعمال المستثمرين والمطورين</w:t>
      </w: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ind w:firstLine="509"/>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4</w:t>
      </w:r>
      <w:r w:rsidRPr="00AD5928">
        <w:rPr>
          <w:rFonts w:ascii="Times New Roman" w:hAnsi="Times New Roman" w:cs="Traditional Arabic"/>
          <w:color w:val="000000"/>
          <w:sz w:val="34"/>
          <w:szCs w:val="34"/>
        </w:rPr>
        <w:t>-</w:t>
      </w:r>
      <w:r w:rsidRPr="00AD5928">
        <w:rPr>
          <w:rFonts w:ascii="Times New Roman" w:hAnsi="Times New Roman" w:cs="Traditional Arabic"/>
          <w:color w:val="000000"/>
          <w:sz w:val="34"/>
          <w:szCs w:val="34"/>
          <w:rtl/>
        </w:rPr>
        <w:t xml:space="preserve">  الدولة كمنظم لعملية التطوير ومزودة بالخدمات والبنية التحتية (</w:t>
      </w:r>
      <w:r w:rsidRPr="00AD5928">
        <w:rPr>
          <w:rStyle w:val="a4"/>
          <w:rFonts w:ascii="Times New Roman" w:hAnsi="Times New Roman" w:cs="Traditional Arabic"/>
          <w:color w:val="000000"/>
          <w:sz w:val="34"/>
          <w:szCs w:val="34"/>
          <w:rtl/>
        </w:rPr>
        <w:footnoteReference w:id="110"/>
      </w:r>
      <w:r w:rsidRPr="00AD5928">
        <w:rPr>
          <w:rFonts w:ascii="Times New Roman" w:hAnsi="Times New Roman" w:cs="Traditional Arabic"/>
          <w:color w:val="000000"/>
          <w:sz w:val="34"/>
          <w:szCs w:val="34"/>
          <w:rtl/>
        </w:rPr>
        <w:t>)..</w:t>
      </w:r>
      <w:r w:rsidRPr="00AD5928">
        <w:rPr>
          <w:rFonts w:ascii="Times New Roman" w:hAnsi="Times New Roman" w:cs="Traditional Arabic"/>
          <w:color w:val="000000"/>
          <w:sz w:val="34"/>
          <w:szCs w:val="34"/>
        </w:rPr>
        <w:t xml:space="preserve"> </w:t>
      </w:r>
    </w:p>
    <w:p w:rsidR="0054361B" w:rsidRPr="00AD5928" w:rsidRDefault="0054361B" w:rsidP="0054361B">
      <w:pPr>
        <w:tabs>
          <w:tab w:val="left" w:pos="1076"/>
        </w:tabs>
        <w:spacing w:line="240" w:lineRule="auto"/>
        <w:jc w:val="both"/>
        <w:rPr>
          <w:rFonts w:ascii="Times New Roman" w:hAnsi="Times New Roman" w:cs="Traditional Arabic"/>
          <w:sz w:val="34"/>
          <w:szCs w:val="34"/>
          <w:rtl/>
        </w:rPr>
      </w:pPr>
      <w:r w:rsidRPr="00AD5928">
        <w:rPr>
          <w:rFonts w:ascii="Times New Roman" w:hAnsi="Times New Roman" w:cs="Traditional Arabic"/>
          <w:color w:val="000000"/>
          <w:sz w:val="34"/>
          <w:szCs w:val="34"/>
          <w:rtl/>
        </w:rPr>
        <w:t xml:space="preserve"> </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 xml:space="preserve">وإذن فإن خصخصة المرافق إنما تعني في النهاية أن يقوم القطاع الخاص بإنشاء، أو إدارة وتشغيل المنتزهات أيضا  نيابة عن الدولة. و يرى </w:t>
      </w:r>
      <w:r w:rsidRPr="00AD5928">
        <w:rPr>
          <w:rFonts w:ascii="Times New Roman" w:hAnsi="Times New Roman" w:cs="Traditional Arabic" w:hint="cs"/>
          <w:color w:val="000000"/>
          <w:sz w:val="34"/>
          <w:szCs w:val="34"/>
          <w:rtl/>
        </w:rPr>
        <w:t>البعض</w:t>
      </w:r>
      <w:r w:rsidRPr="00AD5928">
        <w:rPr>
          <w:rFonts w:ascii="Times New Roman" w:hAnsi="Times New Roman" w:cs="Traditional Arabic"/>
          <w:color w:val="000000"/>
          <w:sz w:val="34"/>
          <w:szCs w:val="34"/>
          <w:rtl/>
        </w:rPr>
        <w:t xml:space="preserve"> أن إنشاء البنية التحتية للمرافق الحضرية قد يتطلب وقتا، وقد يستهلك جزاء من ميزانية إنشاء المرافق، وكمثال فان تكاليف  التحضر تقتطع جزأ كبيرا من موارد الدولة يقدر بأكثر من 60  بالمائة ومستنفدة بذلك ما مجمله 9 سنوات من الناتج الوطني الإجمالي للفرد الواحد، أو إحدى</w:t>
      </w:r>
      <w:r w:rsidRPr="00AD5928">
        <w:rPr>
          <w:rFonts w:ascii="Times New Roman" w:hAnsi="Times New Roman" w:cs="Traditional Arabic"/>
          <w:color w:val="000000"/>
          <w:sz w:val="34"/>
          <w:szCs w:val="34"/>
        </w:rPr>
        <w:t xml:space="preserve"> </w:t>
      </w:r>
      <w:r w:rsidRPr="00AD5928">
        <w:rPr>
          <w:rFonts w:ascii="Times New Roman" w:hAnsi="Times New Roman" w:cs="Traditional Arabic"/>
          <w:color w:val="000000"/>
          <w:sz w:val="34"/>
          <w:szCs w:val="34"/>
          <w:rtl/>
        </w:rPr>
        <w:t>وأربعين سنة من الاستثمار المحلي الإجمالي للفرد الواحد لقاء تمدينه، كما أن تكلفة توطن الفرد في المدن الرئيسة تزيد كثيرا عن بقية المناطق الحضرية.</w:t>
      </w:r>
    </w:p>
    <w:p w:rsidR="0054361B" w:rsidRPr="00AD5928" w:rsidRDefault="0054361B" w:rsidP="0054361B">
      <w:pPr>
        <w:spacing w:line="240" w:lineRule="auto"/>
        <w:ind w:firstLine="423"/>
        <w:jc w:val="lowKashida"/>
        <w:rPr>
          <w:rFonts w:ascii="Times New Roman" w:hAnsi="Times New Roman" w:cs="Traditional Arabic"/>
          <w:color w:val="000000"/>
          <w:sz w:val="34"/>
          <w:szCs w:val="34"/>
          <w:rtl/>
        </w:rPr>
      </w:pPr>
      <w:r w:rsidRPr="00AD5928">
        <w:rPr>
          <w:rFonts w:ascii="Times New Roman" w:hAnsi="Times New Roman" w:cs="Traditional Arabic" w:hint="cs"/>
          <w:color w:val="000000"/>
          <w:sz w:val="34"/>
          <w:szCs w:val="34"/>
          <w:rtl/>
        </w:rPr>
        <w:lastRenderedPageBreak/>
        <w:t>وفي مدينة الرياض إذا</w:t>
      </w:r>
      <w:r w:rsidRPr="00AD5928">
        <w:rPr>
          <w:rFonts w:ascii="Times New Roman" w:hAnsi="Times New Roman" w:cs="Traditional Arabic"/>
          <w:color w:val="000000"/>
          <w:sz w:val="34"/>
          <w:szCs w:val="34"/>
          <w:rtl/>
        </w:rPr>
        <w:t xml:space="preserve"> ما استمر النمو العمراني وفقا للأنماط الحالية التي تتسم بكثافات سكانية منخفضة ومساحات كبيرة للوحدات السكنية الفردية فسوف يلزم مد مشروعات التجهيزات والمرافق العامة على مساحات سكنية جديدة تعادل سبعة أمثال المساحة الحالية التي </w:t>
      </w:r>
      <w:r w:rsidRPr="00AD5928">
        <w:rPr>
          <w:rFonts w:ascii="Times New Roman" w:hAnsi="Times New Roman" w:cs="Traditional Arabic" w:hint="cs"/>
          <w:color w:val="000000"/>
          <w:sz w:val="34"/>
          <w:szCs w:val="34"/>
          <w:rtl/>
        </w:rPr>
        <w:t>تزيد على</w:t>
      </w:r>
      <w:r w:rsidRPr="00AD5928">
        <w:rPr>
          <w:rFonts w:ascii="Times New Roman" w:hAnsi="Times New Roman" w:cs="Traditional Arabic"/>
          <w:color w:val="000000"/>
          <w:sz w:val="34"/>
          <w:szCs w:val="34"/>
          <w:rtl/>
        </w:rPr>
        <w:t xml:space="preserve"> 800 كيلومترا مربعا</w:t>
      </w:r>
      <w:r w:rsidRPr="00AD5928">
        <w:rPr>
          <w:rFonts w:ascii="Times New Roman" w:hAnsi="Times New Roman" w:cs="Traditional Arabic" w:hint="cs"/>
          <w:color w:val="000000"/>
          <w:sz w:val="34"/>
          <w:szCs w:val="34"/>
          <w:rtl/>
        </w:rPr>
        <w:t>،</w:t>
      </w:r>
      <w:r w:rsidRPr="00AD5928">
        <w:rPr>
          <w:rFonts w:ascii="Times New Roman" w:hAnsi="Times New Roman" w:cs="Traditional Arabic"/>
          <w:color w:val="000000"/>
          <w:sz w:val="34"/>
          <w:szCs w:val="34"/>
          <w:rtl/>
        </w:rPr>
        <w:t xml:space="preserve"> مما يدعو لتبني سياسات خاصة بتشجيع مشاركة القطاع الخاص للاستثمار في قطاع الإسكان وإعادة النظر في استراتيجيات التنمية العمرانية بما يمكن من مواجهة تحديات مستقبل قطاع الإسكان والتشيي</w:t>
      </w:r>
      <w:r w:rsidRPr="00AD5928">
        <w:rPr>
          <w:rFonts w:ascii="Times New Roman" w:hAnsi="Times New Roman" w:cs="Traditional Arabic" w:hint="cs"/>
          <w:color w:val="000000"/>
          <w:sz w:val="34"/>
          <w:szCs w:val="34"/>
          <w:rtl/>
        </w:rPr>
        <w:t>د</w:t>
      </w:r>
      <w:r w:rsidRPr="00AD5928">
        <w:rPr>
          <w:rFonts w:ascii="Times New Roman" w:hAnsi="Times New Roman" w:cs="Traditional Arabic"/>
          <w:color w:val="000000"/>
          <w:sz w:val="34"/>
          <w:szCs w:val="34"/>
        </w:rPr>
        <w:t xml:space="preserve"> </w:t>
      </w:r>
      <w:r w:rsidRPr="00AD5928">
        <w:rPr>
          <w:rFonts w:ascii="Times New Roman" w:hAnsi="Times New Roman" w:cs="Traditional Arabic"/>
          <w:color w:val="000000"/>
          <w:sz w:val="34"/>
          <w:szCs w:val="34"/>
          <w:rtl/>
        </w:rPr>
        <w:t>(</w:t>
      </w:r>
      <w:r w:rsidRPr="00AD5928">
        <w:rPr>
          <w:rStyle w:val="a4"/>
          <w:rFonts w:ascii="Times New Roman" w:hAnsi="Times New Roman" w:cs="Traditional Arabic"/>
          <w:color w:val="000000"/>
          <w:sz w:val="34"/>
          <w:szCs w:val="34"/>
          <w:rtl/>
        </w:rPr>
        <w:footnoteReference w:id="111"/>
      </w:r>
      <w:r w:rsidRPr="00AD5928">
        <w:rPr>
          <w:rFonts w:ascii="Times New Roman" w:hAnsi="Times New Roman" w:cs="Traditional Arabic"/>
          <w:color w:val="000000"/>
          <w:sz w:val="34"/>
          <w:szCs w:val="34"/>
          <w:rtl/>
        </w:rPr>
        <w:t xml:space="preserve">).  </w:t>
      </w:r>
    </w:p>
    <w:p w:rsidR="0054361B" w:rsidRPr="00AD5928" w:rsidRDefault="0054361B" w:rsidP="0054361B">
      <w:pPr>
        <w:spacing w:line="240" w:lineRule="auto"/>
        <w:ind w:firstLine="425"/>
        <w:jc w:val="lowKashida"/>
        <w:rPr>
          <w:rFonts w:ascii="Times New Roman" w:hAnsi="Times New Roman" w:cs="Traditional Arabic"/>
          <w:color w:val="000000"/>
          <w:sz w:val="34"/>
          <w:szCs w:val="34"/>
        </w:rPr>
      </w:pPr>
    </w:p>
    <w:p w:rsidR="0054361B" w:rsidRPr="00AD5928" w:rsidRDefault="0054361B" w:rsidP="0054361B">
      <w:pPr>
        <w:spacing w:line="240" w:lineRule="auto"/>
        <w:ind w:hanging="2"/>
        <w:jc w:val="lowKashida"/>
        <w:rPr>
          <w:rFonts w:ascii="Times New Roman" w:hAnsi="Times New Roman" w:cs="Traditional Arabic"/>
          <w:b/>
          <w:bCs/>
          <w:color w:val="0000FF"/>
          <w:sz w:val="34"/>
          <w:szCs w:val="34"/>
        </w:rPr>
      </w:pPr>
      <w:r w:rsidRPr="00AD5928">
        <w:rPr>
          <w:rFonts w:ascii="Times New Roman" w:hAnsi="Times New Roman" w:cs="Traditional Arabic" w:hint="cs"/>
          <w:b/>
          <w:bCs/>
          <w:color w:val="0000FF"/>
          <w:sz w:val="34"/>
          <w:szCs w:val="34"/>
          <w:rtl/>
        </w:rPr>
        <w:t xml:space="preserve">2-6-2-   </w:t>
      </w:r>
      <w:r w:rsidRPr="00AD5928">
        <w:rPr>
          <w:rFonts w:ascii="Times New Roman" w:hAnsi="Times New Roman" w:cs="Traditional Arabic"/>
          <w:b/>
          <w:bCs/>
          <w:color w:val="0000FF"/>
          <w:sz w:val="34"/>
          <w:szCs w:val="34"/>
          <w:rtl/>
        </w:rPr>
        <w:t>مفهوم حماية البيئة المستدامة</w:t>
      </w:r>
      <w:r w:rsidRPr="00AD5928">
        <w:rPr>
          <w:rFonts w:ascii="Times New Roman" w:hAnsi="Times New Roman" w:cs="Traditional Arabic"/>
          <w:b/>
          <w:bCs/>
          <w:color w:val="0000FF"/>
          <w:sz w:val="34"/>
          <w:szCs w:val="34"/>
        </w:rPr>
        <w:t xml:space="preserve">  :</w:t>
      </w:r>
    </w:p>
    <w:p w:rsidR="0054361B" w:rsidRPr="00AD5928" w:rsidRDefault="0054361B" w:rsidP="0054361B">
      <w:pPr>
        <w:spacing w:line="240" w:lineRule="auto"/>
        <w:ind w:firstLine="423"/>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 xml:space="preserve">لاحظنا </w:t>
      </w:r>
      <w:r w:rsidRPr="00AD5928">
        <w:rPr>
          <w:rFonts w:ascii="Times New Roman" w:hAnsi="Times New Roman" w:cs="Traditional Arabic" w:hint="cs"/>
          <w:color w:val="000000"/>
          <w:sz w:val="34"/>
          <w:szCs w:val="34"/>
          <w:rtl/>
        </w:rPr>
        <w:t>أن</w:t>
      </w:r>
      <w:r w:rsidRPr="00AD5928">
        <w:rPr>
          <w:rFonts w:ascii="Times New Roman" w:hAnsi="Times New Roman" w:cs="Traditional Arabic"/>
          <w:color w:val="000000"/>
          <w:sz w:val="34"/>
          <w:szCs w:val="34"/>
          <w:rtl/>
        </w:rPr>
        <w:t xml:space="preserve"> المنتزهات هي </w:t>
      </w:r>
      <w:r w:rsidRPr="00AD5928">
        <w:rPr>
          <w:rFonts w:ascii="Times New Roman" w:hAnsi="Times New Roman" w:cs="Traditional Arabic" w:hint="cs"/>
          <w:color w:val="000000"/>
          <w:sz w:val="34"/>
          <w:szCs w:val="34"/>
          <w:rtl/>
        </w:rPr>
        <w:t>أحد</w:t>
      </w:r>
      <w:r w:rsidRPr="00AD5928">
        <w:rPr>
          <w:rFonts w:ascii="Times New Roman" w:hAnsi="Times New Roman" w:cs="Traditional Arabic"/>
          <w:color w:val="000000"/>
          <w:sz w:val="34"/>
          <w:szCs w:val="34"/>
          <w:rtl/>
        </w:rPr>
        <w:t xml:space="preserve"> عناصر  البنية التحتية الحضرية، و </w:t>
      </w:r>
      <w:r w:rsidRPr="00AD5928">
        <w:rPr>
          <w:rFonts w:ascii="Times New Roman" w:hAnsi="Times New Roman" w:cs="Traditional Arabic" w:hint="cs"/>
          <w:color w:val="000000"/>
          <w:sz w:val="34"/>
          <w:szCs w:val="34"/>
          <w:rtl/>
        </w:rPr>
        <w:t>أحيانا</w:t>
      </w:r>
      <w:r w:rsidRPr="00AD5928">
        <w:rPr>
          <w:rFonts w:ascii="Times New Roman" w:hAnsi="Times New Roman" w:cs="Traditional Arabic"/>
          <w:color w:val="000000"/>
          <w:sz w:val="34"/>
          <w:szCs w:val="34"/>
          <w:rtl/>
        </w:rPr>
        <w:t xml:space="preserve"> قد يؤجل تنفيذها أو تلغى بسبب الحاجة </w:t>
      </w:r>
      <w:r w:rsidRPr="00AD5928">
        <w:rPr>
          <w:rFonts w:ascii="Times New Roman" w:hAnsi="Times New Roman" w:cs="Traditional Arabic" w:hint="cs"/>
          <w:color w:val="000000"/>
          <w:sz w:val="34"/>
          <w:szCs w:val="34"/>
          <w:rtl/>
        </w:rPr>
        <w:t>إلى</w:t>
      </w:r>
      <w:r w:rsidRPr="00AD5928">
        <w:rPr>
          <w:rFonts w:ascii="Times New Roman" w:hAnsi="Times New Roman" w:cs="Traditional Arabic"/>
          <w:color w:val="000000"/>
          <w:sz w:val="34"/>
          <w:szCs w:val="34"/>
          <w:rtl/>
        </w:rPr>
        <w:t xml:space="preserve"> </w:t>
      </w:r>
      <w:r w:rsidRPr="00AD5928">
        <w:rPr>
          <w:rFonts w:ascii="Times New Roman" w:hAnsi="Times New Roman" w:cs="Traditional Arabic" w:hint="cs"/>
          <w:color w:val="000000"/>
          <w:sz w:val="34"/>
          <w:szCs w:val="34"/>
          <w:rtl/>
        </w:rPr>
        <w:t>الأرض</w:t>
      </w:r>
      <w:r w:rsidRPr="00AD5928">
        <w:rPr>
          <w:rFonts w:ascii="Times New Roman" w:hAnsi="Times New Roman" w:cs="Traditional Arabic"/>
          <w:color w:val="000000"/>
          <w:sz w:val="34"/>
          <w:szCs w:val="34"/>
          <w:rtl/>
        </w:rPr>
        <w:t xml:space="preserve"> لمرافق </w:t>
      </w:r>
      <w:r w:rsidRPr="00AD5928">
        <w:rPr>
          <w:rFonts w:ascii="Times New Roman" w:hAnsi="Times New Roman" w:cs="Traditional Arabic" w:hint="cs"/>
          <w:color w:val="000000"/>
          <w:sz w:val="34"/>
          <w:szCs w:val="34"/>
          <w:rtl/>
        </w:rPr>
        <w:t>أخري</w:t>
      </w:r>
      <w:r w:rsidRPr="00AD5928">
        <w:rPr>
          <w:rFonts w:ascii="Times New Roman" w:hAnsi="Times New Roman" w:cs="Traditional Arabic"/>
          <w:color w:val="000000"/>
          <w:sz w:val="34"/>
          <w:szCs w:val="34"/>
          <w:rtl/>
        </w:rPr>
        <w:t xml:space="preserve">. مع أن المساحات الخضراء على اختلاف أنواعها هي المتنفس الذي يعادل باقي مكونات المدينة من مباني سكنية ومناطق صناعية وأسواق مركزية وشوارع وميادين، وبذلك فإنها تؤدي مجموعة من الوظائف نذكر منها الوظيفة الترفيهية، وظيفة حفظ التوازن البيئي، الوظيفة الصحية، الوظيفة الثقافية </w:t>
      </w:r>
      <w:r w:rsidRPr="00AD5928">
        <w:rPr>
          <w:rFonts w:ascii="Times New Roman" w:hAnsi="Times New Roman" w:cs="Traditional Arabic" w:hint="cs"/>
          <w:color w:val="000000"/>
          <w:sz w:val="34"/>
          <w:szCs w:val="34"/>
          <w:rtl/>
        </w:rPr>
        <w:t>والاجتماعية</w:t>
      </w:r>
      <w:r w:rsidRPr="00AD5928">
        <w:rPr>
          <w:rFonts w:ascii="Times New Roman" w:hAnsi="Times New Roman" w:cs="Traditional Arabic"/>
          <w:color w:val="000000"/>
          <w:sz w:val="34"/>
          <w:szCs w:val="34"/>
          <w:rtl/>
        </w:rPr>
        <w:t xml:space="preserve"> والوظيفة العلمية.  </w:t>
      </w:r>
    </w:p>
    <w:p w:rsidR="0054361B" w:rsidRPr="00AD5928" w:rsidRDefault="0054361B" w:rsidP="0054361B">
      <w:pPr>
        <w:spacing w:line="240" w:lineRule="auto"/>
        <w:jc w:val="lowKashida"/>
        <w:rPr>
          <w:rFonts w:ascii="Times New Roman" w:hAnsi="Times New Roman" w:cs="Traditional Arabic"/>
          <w:color w:val="000000"/>
          <w:sz w:val="34"/>
          <w:szCs w:val="34"/>
          <w:rtl/>
        </w:rPr>
      </w:pP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 xml:space="preserve">ومن المعروف </w:t>
      </w:r>
      <w:r w:rsidRPr="00AD5928">
        <w:rPr>
          <w:rFonts w:ascii="Times New Roman" w:hAnsi="Times New Roman" w:cs="Traditional Arabic" w:hint="cs"/>
          <w:color w:val="000000"/>
          <w:sz w:val="34"/>
          <w:szCs w:val="34"/>
          <w:rtl/>
        </w:rPr>
        <w:t>أن</w:t>
      </w:r>
      <w:r w:rsidRPr="00AD5928">
        <w:rPr>
          <w:rFonts w:ascii="Times New Roman" w:hAnsi="Times New Roman" w:cs="Traditional Arabic"/>
          <w:color w:val="000000"/>
          <w:sz w:val="34"/>
          <w:szCs w:val="34"/>
          <w:rtl/>
        </w:rPr>
        <w:t xml:space="preserve"> محدودية المساحات الخضراء والازدحام في بعض المدن والقرى يكون عشوائيا حتى </w:t>
      </w:r>
      <w:r w:rsidRPr="00AD5928">
        <w:rPr>
          <w:rFonts w:ascii="Times New Roman" w:hAnsi="Times New Roman" w:cs="Traditional Arabic" w:hint="cs"/>
          <w:color w:val="000000"/>
          <w:sz w:val="34"/>
          <w:szCs w:val="34"/>
          <w:rtl/>
        </w:rPr>
        <w:t>أن</w:t>
      </w:r>
      <w:r w:rsidRPr="00AD5928">
        <w:rPr>
          <w:rFonts w:ascii="Times New Roman" w:hAnsi="Times New Roman" w:cs="Traditional Arabic"/>
          <w:color w:val="000000"/>
          <w:sz w:val="34"/>
          <w:szCs w:val="34"/>
          <w:rtl/>
        </w:rPr>
        <w:t xml:space="preserve"> </w:t>
      </w:r>
      <w:r w:rsidRPr="00AD5928">
        <w:rPr>
          <w:rFonts w:ascii="Times New Roman" w:hAnsi="Times New Roman" w:cs="Traditional Arabic" w:hint="cs"/>
          <w:color w:val="000000"/>
          <w:sz w:val="34"/>
          <w:szCs w:val="34"/>
          <w:rtl/>
        </w:rPr>
        <w:t>الإنسان</w:t>
      </w:r>
      <w:r w:rsidRPr="00AD5928">
        <w:rPr>
          <w:rFonts w:ascii="Times New Roman" w:hAnsi="Times New Roman" w:cs="Traditional Arabic"/>
          <w:color w:val="000000"/>
          <w:sz w:val="34"/>
          <w:szCs w:val="34"/>
          <w:rtl/>
        </w:rPr>
        <w:t xml:space="preserve"> يعاني من ارتفاع نسبة التلوث فيها لدرجة أن الحياة فيها تصبح مهددة بالخطر الشديد، ويكاد الوضع يتغير تماما بوجود المسطحات الخضراء والماء. حيث تقوم المسطحات المائية بامتصاص درجة الحرارة وتخزينها على صورة طاقة كامنة تستخدم أثناء  تبخره وهذا يجعل ميزان الطاقة موجباً وحرارة الجو معتدلة. أما دور الغطاء النباتي والمسطحات الخضراء فإنه يغنى هواء المدينة بعنصر الأكسجين الضروري لصحة الكائنات الحية و</w:t>
      </w:r>
      <w:r w:rsidRPr="00AD5928">
        <w:rPr>
          <w:rFonts w:ascii="Times New Roman" w:hAnsi="Times New Roman" w:cs="Traditional Arabic" w:hint="cs"/>
          <w:color w:val="000000"/>
          <w:sz w:val="34"/>
          <w:szCs w:val="34"/>
          <w:rtl/>
        </w:rPr>
        <w:t>يسلبه</w:t>
      </w:r>
      <w:r w:rsidRPr="00AD5928">
        <w:rPr>
          <w:rFonts w:ascii="Times New Roman" w:hAnsi="Times New Roman" w:cs="Traditional Arabic"/>
          <w:color w:val="000000"/>
          <w:sz w:val="34"/>
          <w:szCs w:val="34"/>
          <w:rtl/>
        </w:rPr>
        <w:t xml:space="preserve"> ثاني أكسيد الكربون لاستخدامه في بنائه الضوئي. وبمعنى آخر</w:t>
      </w:r>
      <w:r w:rsidRPr="00AD5928">
        <w:rPr>
          <w:rFonts w:ascii="Times New Roman" w:hAnsi="Times New Roman" w:cs="Traditional Arabic"/>
          <w:color w:val="000000"/>
          <w:sz w:val="34"/>
          <w:szCs w:val="34"/>
        </w:rPr>
        <w:t xml:space="preserve"> </w:t>
      </w:r>
      <w:r w:rsidRPr="00AD5928">
        <w:rPr>
          <w:rFonts w:ascii="Times New Roman" w:hAnsi="Times New Roman" w:cs="Traditional Arabic"/>
          <w:color w:val="000000"/>
          <w:sz w:val="34"/>
          <w:szCs w:val="34"/>
          <w:rtl/>
        </w:rPr>
        <w:t xml:space="preserve">فإن </w:t>
      </w:r>
      <w:r w:rsidRPr="00AD5928">
        <w:rPr>
          <w:rFonts w:ascii="Times New Roman" w:hAnsi="Times New Roman" w:cs="Traditional Arabic" w:hint="cs"/>
          <w:color w:val="000000"/>
          <w:sz w:val="34"/>
          <w:szCs w:val="34"/>
          <w:rtl/>
        </w:rPr>
        <w:t>الإنسان</w:t>
      </w:r>
      <w:r w:rsidRPr="00AD5928">
        <w:rPr>
          <w:rFonts w:ascii="Times New Roman" w:hAnsi="Times New Roman" w:cs="Traditional Arabic"/>
          <w:color w:val="000000"/>
          <w:sz w:val="34"/>
          <w:szCs w:val="34"/>
          <w:rtl/>
        </w:rPr>
        <w:t xml:space="preserve"> (الفرد الواحد) يحتاج إلى </w:t>
      </w:r>
      <w:r w:rsidRPr="00AD5928">
        <w:rPr>
          <w:rFonts w:ascii="Times New Roman" w:hAnsi="Times New Roman" w:cs="Traditional Arabic"/>
          <w:color w:val="000000"/>
          <w:sz w:val="34"/>
          <w:szCs w:val="34"/>
          <w:rtl/>
        </w:rPr>
        <w:lastRenderedPageBreak/>
        <w:t>(12 م 3) من الهواء في اليوم الواحد ويتطلب سطحاً أخضر قدره (150 م 2) لتعويض الأكسجين المستهلك من قبل الكائنات الحية وعمليات الاحتراق المختلفة (</w:t>
      </w:r>
      <w:r w:rsidRPr="00AD5928">
        <w:rPr>
          <w:rStyle w:val="a4"/>
          <w:rFonts w:ascii="Times New Roman" w:hAnsi="Times New Roman" w:cs="Traditional Arabic"/>
          <w:color w:val="000000"/>
          <w:sz w:val="34"/>
          <w:szCs w:val="34"/>
          <w:rtl/>
        </w:rPr>
        <w:footnoteReference w:id="112"/>
      </w:r>
      <w:r w:rsidRPr="00AD5928">
        <w:rPr>
          <w:rFonts w:ascii="Times New Roman" w:hAnsi="Times New Roman" w:cs="Traditional Arabic"/>
          <w:color w:val="000000"/>
          <w:sz w:val="34"/>
          <w:szCs w:val="34"/>
          <w:rtl/>
        </w:rPr>
        <w:t>).</w:t>
      </w:r>
    </w:p>
    <w:p w:rsidR="0054361B" w:rsidRPr="00AD5928" w:rsidRDefault="0054361B" w:rsidP="0054361B">
      <w:pPr>
        <w:spacing w:line="240" w:lineRule="auto"/>
        <w:ind w:firstLine="423"/>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لكن لسوء الحظ تشكو جل مدن العالم نقصا فادحا من المساحات الخضراء، ففي مدينة القاهرة مثلا،  بلغ  نصيب الفرد الواحد من الحدائق 0.75 م 2 ويختلف هذا النصيب كثيرا بين الأحياء:  فحي"مصر الجديدة " مساحته : 445 فدانا ونصيب الفرد من المساحات الخضراء 4.7 م 2، وحلوان : 144  فدانا و , 1 م 2، ومصر القديمة والمعادي : 105 فدانا و 5,7 م 2، وحي غرب : 300 فدان و 1,1 م 2،  وحي جنوب ": 85 فدانا و1,1م 2. وفي باقي الأحياء تكاد تنعدم المساحات الخضراء: "شبرا الخيمة " مساحته (7 فدادين)، و"الزيتون " (51 فدانا)، و" الوايلي " (28 فدانا)، و "وسط" (155 فدانا) ، وعابدين (28 فدانا) بحيث ان متوسط نصيب الفرد في هذه الأحياء لا</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يزيد عن 0,2 م 2 (</w:t>
      </w:r>
      <w:r w:rsidRPr="00AD5928">
        <w:rPr>
          <w:rStyle w:val="a4"/>
          <w:rFonts w:ascii="Times New Roman" w:hAnsi="Times New Roman" w:cs="Traditional Arabic"/>
          <w:color w:val="000000"/>
          <w:sz w:val="34"/>
          <w:szCs w:val="34"/>
          <w:rtl/>
        </w:rPr>
        <w:footnoteReference w:id="113"/>
      </w:r>
      <w:r w:rsidRPr="00AD5928">
        <w:rPr>
          <w:rFonts w:ascii="Times New Roman" w:hAnsi="Times New Roman" w:cs="Traditional Arabic"/>
          <w:color w:val="000000"/>
          <w:sz w:val="34"/>
          <w:szCs w:val="34"/>
          <w:rtl/>
        </w:rPr>
        <w:t>).</w:t>
      </w:r>
    </w:p>
    <w:p w:rsidR="0054361B" w:rsidRPr="00AD5928" w:rsidRDefault="0054361B" w:rsidP="0054361B">
      <w:pPr>
        <w:spacing w:line="240" w:lineRule="auto"/>
        <w:ind w:firstLine="423"/>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إلا أن الحال في مكة المكرمة أفضل  من ذلك  حيث يبلغ نصيب الفرد الواحد من المساحات الخضراء (الحدائق العامة) أكثر من (5 م 2) وهي مساحة جيدة إذا ما قيست بظروف البيئة الطبيعية في مكة المكرمة، ويشير التوزيع الجغرافي للمساحات الخضراء في مكة المكرمة إلى تركزها في الأحياء الجديدة البعيدة عن الحرم الشريف وعلى محاور الطرق الخارجية لمكة المكرمة، رغم النقص في المساحات الخالية للبناء عليها، والنقص في  مياه الري (</w:t>
      </w:r>
      <w:r w:rsidRPr="00AD5928">
        <w:rPr>
          <w:rStyle w:val="a4"/>
          <w:rFonts w:ascii="Times New Roman" w:hAnsi="Times New Roman" w:cs="Traditional Arabic"/>
          <w:color w:val="000000"/>
          <w:sz w:val="34"/>
          <w:szCs w:val="34"/>
          <w:rtl/>
        </w:rPr>
        <w:footnoteReference w:id="114"/>
      </w:r>
      <w:r w:rsidRPr="00AD5928">
        <w:rPr>
          <w:rFonts w:ascii="Times New Roman" w:hAnsi="Times New Roman" w:cs="Traditional Arabic"/>
          <w:color w:val="000000"/>
          <w:sz w:val="34"/>
          <w:szCs w:val="34"/>
          <w:rtl/>
        </w:rPr>
        <w:t xml:space="preserve">).  </w:t>
      </w: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ind w:firstLine="423"/>
        <w:jc w:val="lowKashida"/>
        <w:rPr>
          <w:rFonts w:ascii="Times New Roman" w:hAnsi="Times New Roman" w:cs="Traditional Arabic"/>
          <w:color w:val="000000"/>
          <w:sz w:val="34"/>
          <w:szCs w:val="34"/>
          <w:rtl/>
        </w:rPr>
      </w:pPr>
      <w:r w:rsidRPr="00AD5928">
        <w:rPr>
          <w:rFonts w:ascii="Times New Roman" w:hAnsi="Times New Roman" w:cs="Traditional Arabic"/>
          <w:color w:val="000000"/>
          <w:sz w:val="34"/>
          <w:szCs w:val="34"/>
          <w:rtl/>
        </w:rPr>
        <w:t>وفي العراق بلغ نصيب الفرد الواحد من المنتزهات (كذلك في عام 1985) ما يلي في عدد من المدن:  "الموصل ": 0.76 م 2، " كركوك ": 11, 1 م 2، "البصرة: 3.65 م 2، "الحلة": 1.51 م 2، كربلاء": 1.87 م 2، " النجف ": 26. 6 م 2، " أربيل ": 52. 0 م 2 (</w:t>
      </w:r>
      <w:r w:rsidRPr="00AD5928">
        <w:rPr>
          <w:rStyle w:val="a4"/>
          <w:rFonts w:ascii="Times New Roman" w:hAnsi="Times New Roman" w:cs="Traditional Arabic"/>
          <w:color w:val="000000"/>
          <w:sz w:val="34"/>
          <w:szCs w:val="34"/>
          <w:rtl/>
        </w:rPr>
        <w:footnoteReference w:id="115"/>
      </w:r>
      <w:r w:rsidRPr="00AD5928">
        <w:rPr>
          <w:rFonts w:ascii="Times New Roman" w:hAnsi="Times New Roman" w:cs="Traditional Arabic"/>
          <w:color w:val="000000"/>
          <w:sz w:val="34"/>
          <w:szCs w:val="34"/>
          <w:rtl/>
        </w:rPr>
        <w:t xml:space="preserve">) وقد </w:t>
      </w:r>
      <w:r w:rsidRPr="00AD5928">
        <w:rPr>
          <w:rFonts w:ascii="Times New Roman" w:hAnsi="Times New Roman" w:cs="Traditional Arabic" w:hint="cs"/>
          <w:color w:val="000000"/>
          <w:sz w:val="34"/>
          <w:szCs w:val="34"/>
          <w:rtl/>
        </w:rPr>
        <w:t>ذكر</w:t>
      </w:r>
      <w:r w:rsidRPr="00AD5928">
        <w:rPr>
          <w:rFonts w:ascii="Times New Roman" w:hAnsi="Times New Roman" w:cs="Traditional Arabic"/>
          <w:color w:val="000000"/>
          <w:sz w:val="34"/>
          <w:szCs w:val="34"/>
          <w:rtl/>
        </w:rPr>
        <w:t xml:space="preserve"> أن التوزيع الجغرافي للمساحات الخضراء في مدينة بغداد يعتبر توزيعاً غير عادل إذ تزيد المساحات الخضراء في بعض الأحياء وتنعدم في أحياء أخرى. وان نصيب الفرد </w:t>
      </w:r>
      <w:r w:rsidRPr="00AD5928">
        <w:rPr>
          <w:rFonts w:ascii="Times New Roman" w:hAnsi="Times New Roman" w:cs="Traditional Arabic"/>
          <w:color w:val="000000"/>
          <w:sz w:val="34"/>
          <w:szCs w:val="34"/>
          <w:rtl/>
        </w:rPr>
        <w:lastRenderedPageBreak/>
        <w:t xml:space="preserve">الواحد من المساحات الخضراء في مدينة بغداد لا يزيد على </w:t>
      </w:r>
      <w:r w:rsidRPr="00AD5928">
        <w:rPr>
          <w:rFonts w:ascii="Times New Roman" w:hAnsi="Times New Roman" w:cs="Traditional Arabic" w:hint="cs"/>
          <w:color w:val="000000"/>
          <w:sz w:val="34"/>
          <w:szCs w:val="34"/>
          <w:rtl/>
        </w:rPr>
        <w:t>0.49</w:t>
      </w:r>
      <w:r w:rsidRPr="00AD5928">
        <w:rPr>
          <w:rFonts w:ascii="Times New Roman" w:hAnsi="Times New Roman" w:cs="Traditional Arabic"/>
          <w:color w:val="000000"/>
          <w:sz w:val="34"/>
          <w:szCs w:val="34"/>
          <w:rtl/>
        </w:rPr>
        <w:t xml:space="preserve"> م2 وهو مقدار صغير جداً إذا ما قيس بنصيب الفرد في مدن عالمية أخرى (</w:t>
      </w:r>
      <w:r w:rsidRPr="00AD5928">
        <w:rPr>
          <w:rStyle w:val="a4"/>
          <w:rFonts w:ascii="Times New Roman" w:hAnsi="Times New Roman" w:cs="Traditional Arabic"/>
          <w:color w:val="000000"/>
          <w:sz w:val="34"/>
          <w:szCs w:val="34"/>
          <w:rtl/>
        </w:rPr>
        <w:footnoteReference w:id="116"/>
      </w:r>
      <w:r w:rsidRPr="00AD5928">
        <w:rPr>
          <w:rFonts w:ascii="Times New Roman" w:hAnsi="Times New Roman" w:cs="Traditional Arabic"/>
          <w:color w:val="000000"/>
          <w:sz w:val="34"/>
          <w:szCs w:val="34"/>
          <w:rtl/>
        </w:rPr>
        <w:t xml:space="preserve">).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ولو تمت مقارنة هذه الأرقام مع ما يخصص للفرد الواحد في مدن الدول الأوروبية مثل بريطانيا  (23 م 2/ فرد) أو في الولايات المتحدة الأمريكية أو في الاتحاد السوفيتي سابقا (46 م 2/ فرد") أو في استراليا (162 م 2/ فرد في أكبر مدينة "سيدني ") للُوحظ أن النسبة المخصصة للمناطق الخضراء في المدن العربية على وجه العموم هي نسبة ضعيفة جدا خاصة وأن هذه المدن في حاجة ماسّة إلى المزيد من المساحات الخضراء بحكم وجودها في المناطق الحارة من العالم (</w:t>
      </w:r>
      <w:r w:rsidRPr="00AD5928">
        <w:rPr>
          <w:rStyle w:val="a4"/>
          <w:rFonts w:ascii="Times New Roman" w:hAnsi="Times New Roman" w:cs="Traditional Arabic"/>
          <w:color w:val="000000"/>
          <w:sz w:val="34"/>
          <w:szCs w:val="34"/>
          <w:rtl/>
        </w:rPr>
        <w:footnoteReference w:id="117"/>
      </w:r>
      <w:r w:rsidRPr="00AD5928">
        <w:rPr>
          <w:rFonts w:ascii="Times New Roman" w:hAnsi="Times New Roman" w:cs="Traditional Arabic"/>
          <w:color w:val="000000"/>
          <w:sz w:val="34"/>
          <w:szCs w:val="34"/>
          <w:rtl/>
        </w:rPr>
        <w:t>).</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إن انتشار المنتزهات الخضراء والمحافظة على البيئة النظيفة في المدن والأرياف يعزز غاية العمران التي هي الاستدامة، استدامة</w:t>
      </w:r>
      <w:r w:rsidRPr="00AD5928">
        <w:rPr>
          <w:rFonts w:ascii="Times New Roman" w:hAnsi="Times New Roman" w:cs="Traditional Arabic"/>
          <w:color w:val="000000"/>
          <w:sz w:val="34"/>
          <w:szCs w:val="34"/>
        </w:rPr>
        <w:t xml:space="preserve"> </w:t>
      </w:r>
      <w:r w:rsidRPr="00AD5928">
        <w:rPr>
          <w:rFonts w:ascii="Times New Roman" w:hAnsi="Times New Roman" w:cs="Traditional Arabic"/>
          <w:color w:val="000000"/>
          <w:sz w:val="34"/>
          <w:szCs w:val="34"/>
          <w:rtl/>
        </w:rPr>
        <w:t>الحياة والتعمير والاستثمار وتوليد المنفعة من ارض ومن مال ومن ذرية. إذ تقترن التنمية المستدامة  بمؤشرات إشباع الحاجات الأساسية للسكان آلتي هي الحاجات الفسيولوجية مثل التغذية الجيدة والهواء النقي، والحاجات الأمنية، والحاجات الاجتماعية ومن أهمها تأكيد الانتماء إلى الجماعة  والمشاركة في نشاطها، والحاجة إلى تحقيق الذات، والحاجة إلى المعرفة والفهم. كما اعتبرت التنمية أنها مسلسل التفاعل المستديم والتدريجي الذي يتم بواسطة الاستغلال التدريجي للطبيعة كما وكيفا في الزمان والمكان باعتبارها الثروة الأساسية. فأصبحت التنمية المستديمة تندرج في إطار العلاقة بين الإنسان والبيئة.</w:t>
      </w:r>
    </w:p>
    <w:p w:rsidR="0054361B" w:rsidRPr="00AD5928" w:rsidRDefault="0054361B" w:rsidP="0054361B">
      <w:pPr>
        <w:spacing w:line="240" w:lineRule="auto"/>
        <w:ind w:firstLine="423"/>
        <w:jc w:val="lowKashida"/>
        <w:rPr>
          <w:rFonts w:ascii="Times New Roman" w:hAnsi="Times New Roman" w:cs="Traditional Arabic"/>
          <w:color w:val="000000"/>
          <w:sz w:val="34"/>
          <w:szCs w:val="34"/>
          <w:rtl/>
        </w:rPr>
      </w:pP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وحسب إعلان اسطنبول فان التنمية المستدامة هي لصالح البشر مع إدراك الاحتياجات الخاصة بالنساء والأطفال</w:t>
      </w:r>
      <w:r w:rsidRPr="00AD5928">
        <w:rPr>
          <w:rFonts w:ascii="Times New Roman" w:hAnsi="Times New Roman" w:cs="Traditional Arabic"/>
          <w:color w:val="000000"/>
          <w:sz w:val="34"/>
          <w:szCs w:val="34"/>
        </w:rPr>
        <w:t xml:space="preserve"> </w:t>
      </w:r>
      <w:r w:rsidRPr="00AD5928">
        <w:rPr>
          <w:rFonts w:ascii="Times New Roman" w:hAnsi="Times New Roman" w:cs="Traditional Arabic"/>
          <w:color w:val="000000"/>
          <w:sz w:val="34"/>
          <w:szCs w:val="34"/>
          <w:rtl/>
        </w:rPr>
        <w:t xml:space="preserve">والشباب لتوفير أوضاع المعيشة السليمة والصحية المأمونة، وقد وعد البيان بتكثيف  الجهود  من أجل استئصال آفة الفقــر والتمييز ومن أجل تعزيز وحماية كافة حقوق الإنسان والحريات الأساسية للجميع، وتلبية الاحتياجات الأساسية مثل التعليم والتغذية وخدمات الرعاية الصحية والاجتماعية، وخاصة توفير المدى الملائم للجميع. ونرى من هاتين الوجهتين ما بين الاستدامة والخصخصـة من علاقة متلازمة تهدف في النهاية إلى ترشيد الموارد على نحو يديم حسن استغلالها خاصـة الموارد النادرة. وهناك حاجة للتعامل مع الاستدامة المحلية ومن ضمنها الخدمات الحضرية و تلك الحاجات الضرورية للناس والتي لا يمكن الاستغناء </w:t>
      </w:r>
      <w:r w:rsidRPr="00AD5928">
        <w:rPr>
          <w:rFonts w:ascii="Times New Roman" w:hAnsi="Times New Roman" w:cs="Traditional Arabic"/>
          <w:color w:val="000000"/>
          <w:sz w:val="34"/>
          <w:szCs w:val="34"/>
          <w:rtl/>
        </w:rPr>
        <w:lastRenderedPageBreak/>
        <w:t xml:space="preserve">عنها مثل المياه النقية والصرف الصحي والكهرباء والمنتزهات الخضراء والمطلوب هو تهيئة هذه الخدمة وتيسيرها للناس بتكلفة معقولة  يمكن استدامته.  وبدون ذلك فانه من الصعب مع الضغط الحالي على الموارد والبيئة تخيل  كيف يمكن للسكان الحضريين أن يتضاعفوا خلال الخمس والعشرين سنة القادمة بدون بعض أنواع الانهيارات الاقتصادية والايكولوجية </w:t>
      </w:r>
      <w:r w:rsidRPr="00AD5928">
        <w:rPr>
          <w:rFonts w:ascii="Times New Roman" w:hAnsi="Times New Roman" w:cs="Traditional Arabic"/>
          <w:color w:val="000000"/>
          <w:sz w:val="34"/>
          <w:szCs w:val="34"/>
        </w:rPr>
        <w:t>(</w:t>
      </w:r>
      <w:r w:rsidRPr="00AD5928">
        <w:rPr>
          <w:rStyle w:val="a4"/>
          <w:rFonts w:ascii="Times New Roman" w:hAnsi="Times New Roman" w:cs="Traditional Arabic"/>
          <w:color w:val="000000"/>
          <w:sz w:val="34"/>
          <w:szCs w:val="34"/>
        </w:rPr>
        <w:footnoteReference w:id="118"/>
      </w:r>
      <w:r w:rsidRPr="00AD5928">
        <w:rPr>
          <w:rFonts w:ascii="Times New Roman" w:hAnsi="Times New Roman" w:cs="Traditional Arabic"/>
          <w:color w:val="000000"/>
          <w:sz w:val="34"/>
          <w:szCs w:val="34"/>
        </w:rPr>
        <w:t>)</w:t>
      </w:r>
      <w:r w:rsidRPr="00AD5928">
        <w:rPr>
          <w:rFonts w:ascii="Times New Roman" w:hAnsi="Times New Roman" w:cs="Traditional Arabic"/>
          <w:color w:val="000000"/>
          <w:sz w:val="34"/>
          <w:szCs w:val="34"/>
          <w:rtl/>
        </w:rPr>
        <w:t xml:space="preserve">.   </w:t>
      </w:r>
    </w:p>
    <w:p w:rsidR="0054361B" w:rsidRPr="00AD5928" w:rsidRDefault="0054361B" w:rsidP="0054361B">
      <w:pPr>
        <w:spacing w:line="240" w:lineRule="auto"/>
        <w:ind w:firstLine="425"/>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jc w:val="lowKashida"/>
        <w:rPr>
          <w:rFonts w:ascii="Times New Roman" w:hAnsi="Times New Roman" w:cs="Traditional Arabic"/>
          <w:b/>
          <w:bCs/>
          <w:color w:val="0000FF"/>
          <w:sz w:val="34"/>
          <w:szCs w:val="34"/>
        </w:rPr>
      </w:pPr>
      <w:r w:rsidRPr="00AD5928">
        <w:rPr>
          <w:rFonts w:ascii="Times New Roman" w:hAnsi="Times New Roman" w:cs="Traditional Arabic" w:hint="cs"/>
          <w:b/>
          <w:bCs/>
          <w:color w:val="0000FF"/>
          <w:sz w:val="34"/>
          <w:szCs w:val="34"/>
          <w:rtl/>
        </w:rPr>
        <w:t>2-6-3-</w:t>
      </w:r>
      <w:r w:rsidRPr="00AD5928">
        <w:rPr>
          <w:rFonts w:ascii="Times New Roman" w:hAnsi="Times New Roman" w:cs="Traditional Arabic"/>
          <w:b/>
          <w:bCs/>
          <w:color w:val="0000FF"/>
          <w:sz w:val="34"/>
          <w:szCs w:val="34"/>
          <w:rtl/>
        </w:rPr>
        <w:t xml:space="preserve"> المفهوم الاقتصادي:</w:t>
      </w:r>
    </w:p>
    <w:p w:rsidR="0054361B" w:rsidRPr="00AD5928" w:rsidRDefault="0054361B" w:rsidP="0054361B">
      <w:pPr>
        <w:spacing w:line="240" w:lineRule="auto"/>
        <w:ind w:firstLine="423"/>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تهتم السلطات البلدية بجذب السياح ومحبي وطلاب الراحة والاستجمام، يقضون بعض</w:t>
      </w:r>
      <w:r w:rsidRPr="00AD5928">
        <w:rPr>
          <w:rFonts w:ascii="Times New Roman" w:hAnsi="Times New Roman" w:cs="Traditional Arabic"/>
          <w:color w:val="000000"/>
          <w:sz w:val="34"/>
          <w:szCs w:val="34"/>
        </w:rPr>
        <w:t xml:space="preserve"> </w:t>
      </w:r>
      <w:r w:rsidRPr="00AD5928">
        <w:rPr>
          <w:rFonts w:ascii="Times New Roman" w:hAnsi="Times New Roman" w:cs="Traditional Arabic"/>
          <w:color w:val="000000"/>
          <w:sz w:val="34"/>
          <w:szCs w:val="34"/>
          <w:rtl/>
        </w:rPr>
        <w:t>الوقت في أماكن مريحة، وذلك بتهيئة أماكن الإيواء ومواقف السيارات والمعسكرات الخلوية والحفلات والعروض الجماعية، مقابل رسوم  للحصول على موارد مالية  والاكتفاء الذاتي  في تسيير أمورها</w:t>
      </w:r>
      <w:r w:rsidRPr="00AD5928">
        <w:rPr>
          <w:rFonts w:ascii="Times New Roman" w:hAnsi="Times New Roman" w:cs="Traditional Arabic"/>
          <w:color w:val="000000"/>
          <w:sz w:val="34"/>
          <w:szCs w:val="34"/>
        </w:rPr>
        <w:t>.</w:t>
      </w:r>
    </w:p>
    <w:p w:rsidR="0054361B" w:rsidRPr="00AD5928" w:rsidRDefault="0054361B" w:rsidP="0054361B">
      <w:pPr>
        <w:spacing w:line="240" w:lineRule="auto"/>
        <w:ind w:firstLine="423"/>
        <w:jc w:val="lowKashida"/>
        <w:rPr>
          <w:rFonts w:ascii="Times New Roman" w:hAnsi="Times New Roman" w:cs="Traditional Arabic"/>
          <w:color w:val="000000"/>
          <w:sz w:val="34"/>
          <w:szCs w:val="34"/>
          <w:rtl/>
        </w:rPr>
      </w:pPr>
      <w:r w:rsidRPr="00AD5928">
        <w:rPr>
          <w:rFonts w:ascii="Times New Roman" w:hAnsi="Times New Roman" w:cs="Traditional Arabic"/>
          <w:color w:val="000000"/>
          <w:sz w:val="34"/>
          <w:szCs w:val="34"/>
          <w:rtl/>
        </w:rPr>
        <w:t xml:space="preserve">ولدينا في هذا السياق قضية تستحق الوقوف عندها، بما أن المنتزه يقع داخل  ارض واسعة  ذات تكلفة عالية  إذا ما كانت في موقع استراتيجي حساس داخل المدينة، فإن  هذا الموقع الحساس بالضبط هو ما يعطي المنتزه دوره الهام في الترويح عن النفس داخل بيئة </w:t>
      </w:r>
      <w:r w:rsidRPr="00AD5928">
        <w:rPr>
          <w:rFonts w:ascii="Times New Roman" w:hAnsi="Times New Roman" w:cs="Traditional Arabic" w:hint="cs"/>
          <w:color w:val="000000"/>
          <w:sz w:val="34"/>
          <w:szCs w:val="34"/>
          <w:rtl/>
        </w:rPr>
        <w:t>مكتظة</w:t>
      </w:r>
      <w:r w:rsidRPr="00AD5928">
        <w:rPr>
          <w:rFonts w:ascii="Times New Roman" w:hAnsi="Times New Roman" w:cs="Traditional Arabic"/>
          <w:color w:val="000000"/>
          <w:sz w:val="34"/>
          <w:szCs w:val="34"/>
          <w:rtl/>
        </w:rPr>
        <w:t xml:space="preserve"> مزدحمة تشهد كثافة سكانية عالية، وهكذا فإن على البلديات أن تضحي وتقدم هذه الخدمة للمواطن. السؤال هل هذه الوظيفة الترويحية تبرر تخصيص المكان للترويح، بكل احتياجاته من ارض ومياه نادرة وصيانة وموظفين وأمن ؟ أليس من الأوفق تخطيط الموقع على شكل عمائر وبيعه شققا ومكاتب تدر دخلا مضاعفا للبلدية، واختيار مكان آخر على </w:t>
      </w:r>
      <w:r w:rsidRPr="00AD5928">
        <w:rPr>
          <w:rFonts w:ascii="Times New Roman" w:hAnsi="Times New Roman" w:cs="Traditional Arabic" w:hint="cs"/>
          <w:color w:val="000000"/>
          <w:sz w:val="34"/>
          <w:szCs w:val="34"/>
          <w:rtl/>
        </w:rPr>
        <w:t>أطراف</w:t>
      </w:r>
      <w:r w:rsidRPr="00AD5928">
        <w:rPr>
          <w:rFonts w:ascii="Times New Roman" w:hAnsi="Times New Roman" w:cs="Traditional Arabic"/>
          <w:color w:val="000000"/>
          <w:sz w:val="34"/>
          <w:szCs w:val="34"/>
          <w:rtl/>
        </w:rPr>
        <w:t xml:space="preserve"> المدينة ليكون منتزها عاما ؟؟. وأيضا سؤال آخر، هل ينبغي أن نفرض رسوما على استنشاق الهواء النقي، فلا مكان للفقراء في هذه الحدائق الغناء والجنائن ؟ أين مبدأ الشمس والهواء  للجميع ؟  وثمة سـؤال أخير،  إلى أي مدى نستطيع أن نمضي في استغلال الموارد الطبيعية على أساس الربح المادي فقط ؟ طالما رأينا آثار سـطوة رأس المال في تناقص الغطاء النباتي الغابي، وتلوث الأنهار، والزحف العمراني على الأراضي الخضراء حول المدن ؟؟  إنها أسئلة محيرة، وان طرح البدائل الرأسمالية للرسوم على الحدائق  يعرفها رجال المال والإعلان، </w:t>
      </w:r>
      <w:r w:rsidRPr="00AD5928">
        <w:rPr>
          <w:rFonts w:ascii="Times New Roman" w:hAnsi="Times New Roman" w:cs="Traditional Arabic" w:hint="cs"/>
          <w:color w:val="000000"/>
          <w:sz w:val="34"/>
          <w:szCs w:val="34"/>
          <w:rtl/>
        </w:rPr>
        <w:t>وأنها</w:t>
      </w:r>
      <w:r w:rsidRPr="00AD5928">
        <w:rPr>
          <w:rFonts w:ascii="Times New Roman" w:hAnsi="Times New Roman" w:cs="Traditional Arabic"/>
          <w:color w:val="000000"/>
          <w:sz w:val="34"/>
          <w:szCs w:val="34"/>
          <w:rtl/>
        </w:rPr>
        <w:t xml:space="preserve"> حقا لعملية تطبيع بين الفقراء والبضائع </w:t>
      </w:r>
      <w:r w:rsidRPr="00AD5928">
        <w:rPr>
          <w:rFonts w:ascii="Times New Roman" w:hAnsi="Times New Roman" w:cs="Traditional Arabic"/>
          <w:color w:val="000000"/>
          <w:sz w:val="34"/>
          <w:szCs w:val="34"/>
          <w:rtl/>
        </w:rPr>
        <w:lastRenderedPageBreak/>
        <w:t>الرأسمالية الاستهلاكية، آلتي أن لم يطلها الفقير من البقالة، فإنها ستطاوله بصورتها كإعلان على سور الحديقة</w:t>
      </w:r>
      <w:r w:rsidRPr="00AD5928">
        <w:rPr>
          <w:rFonts w:ascii="Times New Roman" w:hAnsi="Times New Roman" w:cs="Traditional Arabic"/>
          <w:color w:val="000000"/>
          <w:sz w:val="34"/>
          <w:szCs w:val="34"/>
        </w:rPr>
        <w:t xml:space="preserve"> !. </w:t>
      </w:r>
    </w:p>
    <w:p w:rsidR="0054361B" w:rsidRPr="00AD5928" w:rsidRDefault="0054361B" w:rsidP="0054361B">
      <w:pPr>
        <w:spacing w:line="240" w:lineRule="auto"/>
        <w:ind w:firstLine="423"/>
        <w:jc w:val="lowKashida"/>
        <w:rPr>
          <w:rFonts w:ascii="Times New Roman" w:hAnsi="Times New Roman" w:cs="Traditional Arabic"/>
          <w:color w:val="000000"/>
          <w:sz w:val="34"/>
          <w:szCs w:val="34"/>
          <w:rtl/>
        </w:rPr>
      </w:pP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إنها أسئلة صعبة، وخيارات هامة بين القيم الحضارية الجمالية والبيئة النظيفة المستدامة، وبين القيم المادية. ومع هذا فهل نجد مخرجا من هذا الخيار ؟ إن أحد اهتمامات الاقتصاد الرئيسية هو المفاضلة بين الاستخدامات البديلة للموارد الطبيعية المحدودة حيث يواجه المجتمع باستمرار الخيارات المختلفة. ويحاول الاقتصاديون أن يساعدوا صانعي القرار، الذين يجب أن يختاروا البدائل، عن طريق المقارنة الموضوعية ـ كلما أمكن ـ لتقييم الجمهور للخدمات المتنوعة. وكما أن هناك طلبا متزايدا على الترويح الخلوي فسوف تكون هناك أسئلة ملحة عن الميزات النسبية</w:t>
      </w:r>
      <w:r w:rsidRPr="00AD5928">
        <w:rPr>
          <w:rFonts w:ascii="Times New Roman" w:hAnsi="Times New Roman" w:cs="Traditional Arabic"/>
          <w:color w:val="000000"/>
          <w:sz w:val="34"/>
          <w:szCs w:val="34"/>
        </w:rPr>
        <w:t xml:space="preserve"> </w:t>
      </w:r>
      <w:r w:rsidRPr="00AD5928">
        <w:rPr>
          <w:rFonts w:ascii="Times New Roman" w:hAnsi="Times New Roman" w:cs="Traditional Arabic"/>
          <w:color w:val="000000"/>
          <w:sz w:val="34"/>
          <w:szCs w:val="34"/>
          <w:rtl/>
        </w:rPr>
        <w:t xml:space="preserve">لصرف مقادير متزايدة من المال على الترويح بدلا من إنفاقها على البدائل المتاحة. وللإجابة على هذه الأسئلة تحتاج الفوائد المرجوة من الترويح أن تقاس بطريقة ما، آلتي سوف تقارن مباشرة بفوائد الخدمات  وأيضا بتكاليف إيجاد وسائل الترويح عن النفس، وقد أظهر الاقتصاديون الذين اعتادوا مقارنة المزايا وفوائد </w:t>
      </w:r>
      <w:r w:rsidRPr="00AD5928">
        <w:rPr>
          <w:rFonts w:ascii="Times New Roman" w:hAnsi="Times New Roman" w:cs="Traditional Arabic" w:hint="cs"/>
          <w:color w:val="000000"/>
          <w:sz w:val="34"/>
          <w:szCs w:val="34"/>
          <w:rtl/>
        </w:rPr>
        <w:t>الاستثمارات</w:t>
      </w:r>
      <w:r w:rsidRPr="00AD5928">
        <w:rPr>
          <w:rFonts w:ascii="Times New Roman" w:hAnsi="Times New Roman" w:cs="Traditional Arabic"/>
          <w:color w:val="000000"/>
          <w:sz w:val="34"/>
          <w:szCs w:val="34"/>
          <w:rtl/>
        </w:rPr>
        <w:t xml:space="preserve"> المختلفة خلال السنوات العشر </w:t>
      </w:r>
      <w:r w:rsidRPr="00AD5928">
        <w:rPr>
          <w:rFonts w:ascii="Times New Roman" w:hAnsi="Times New Roman" w:cs="Traditional Arabic" w:hint="cs"/>
          <w:color w:val="000000"/>
          <w:sz w:val="34"/>
          <w:szCs w:val="34"/>
          <w:rtl/>
        </w:rPr>
        <w:t>إلى</w:t>
      </w:r>
      <w:r w:rsidRPr="00AD5928">
        <w:rPr>
          <w:rFonts w:ascii="Times New Roman" w:hAnsi="Times New Roman" w:cs="Traditional Arabic"/>
          <w:color w:val="000000"/>
          <w:sz w:val="34"/>
          <w:szCs w:val="34"/>
          <w:rtl/>
        </w:rPr>
        <w:t xml:space="preserve"> الخمس عشرة سنة الماضية اهتماما متزايدا بمزايا وفوائد الترويح الخلوي</w:t>
      </w: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ind w:firstLine="423"/>
        <w:jc w:val="lowKashida"/>
        <w:rPr>
          <w:rFonts w:ascii="Times New Roman" w:hAnsi="Times New Roman" w:cs="Traditional Arabic"/>
          <w:color w:val="000000"/>
          <w:sz w:val="34"/>
          <w:szCs w:val="34"/>
        </w:rPr>
      </w:pP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 xml:space="preserve">إن وجود المنتزهات الواسعة ضمن المخططات الحضرية يعزز من اقتصاديات مواقع الخدمات  والوظائف الحضرية بكل أنواعها ومستوياتها، لما لها من أثر جاذب، والشعور بالتنمية المكانية المتوازنة، </w:t>
      </w:r>
      <w:r w:rsidRPr="00AD5928">
        <w:rPr>
          <w:rFonts w:ascii="Times New Roman" w:hAnsi="Times New Roman" w:cs="Traditional Arabic" w:hint="cs"/>
          <w:color w:val="000000"/>
          <w:sz w:val="34"/>
          <w:szCs w:val="34"/>
          <w:rtl/>
        </w:rPr>
        <w:t>إذ</w:t>
      </w:r>
      <w:r w:rsidRPr="00AD5928">
        <w:rPr>
          <w:rFonts w:ascii="Times New Roman" w:hAnsi="Times New Roman" w:cs="Traditional Arabic"/>
          <w:color w:val="000000"/>
          <w:sz w:val="34"/>
          <w:szCs w:val="34"/>
          <w:rtl/>
        </w:rPr>
        <w:t xml:space="preserve"> أن التركز السكاني الشديد، وارتفاع أسعار الأراضي، وازدحام المرور، يؤدي </w:t>
      </w:r>
      <w:r w:rsidRPr="00AD5928">
        <w:rPr>
          <w:rFonts w:ascii="Times New Roman" w:hAnsi="Times New Roman" w:cs="Traditional Arabic" w:hint="cs"/>
          <w:color w:val="000000"/>
          <w:sz w:val="34"/>
          <w:szCs w:val="34"/>
          <w:rtl/>
        </w:rPr>
        <w:t>إلى</w:t>
      </w:r>
      <w:r w:rsidRPr="00AD5928">
        <w:rPr>
          <w:rFonts w:ascii="Times New Roman" w:hAnsi="Times New Roman" w:cs="Traditional Arabic"/>
          <w:color w:val="000000"/>
          <w:sz w:val="34"/>
          <w:szCs w:val="34"/>
          <w:rtl/>
        </w:rPr>
        <w:t xml:space="preserve"> تحطيم القوة الجاذبة إلى المراكز الحضرية المتروبوليتانية، وبروز هياكل حضرية في الضواحي، والتحول إلى سياسة اللامركزية لتحقيق الموازنة المكانية للتنمية الاقتصادية (</w:t>
      </w:r>
      <w:r w:rsidRPr="00AD5928">
        <w:rPr>
          <w:rStyle w:val="a4"/>
          <w:rFonts w:ascii="Times New Roman" w:hAnsi="Times New Roman" w:cs="Traditional Arabic"/>
          <w:color w:val="000000"/>
          <w:sz w:val="34"/>
          <w:szCs w:val="34"/>
          <w:rtl/>
        </w:rPr>
        <w:footnoteReference w:id="119"/>
      </w:r>
      <w:r w:rsidRPr="00AD5928">
        <w:rPr>
          <w:rFonts w:ascii="Times New Roman" w:hAnsi="Times New Roman" w:cs="Traditional Arabic"/>
          <w:color w:val="000000"/>
          <w:sz w:val="34"/>
          <w:szCs w:val="34"/>
          <w:rtl/>
        </w:rPr>
        <w:t>).</w:t>
      </w:r>
    </w:p>
    <w:p w:rsidR="0054361B" w:rsidRPr="00AD5928" w:rsidRDefault="0054361B" w:rsidP="0054361B">
      <w:pPr>
        <w:spacing w:line="240" w:lineRule="auto"/>
        <w:ind w:firstLine="423"/>
        <w:jc w:val="lowKashida"/>
        <w:rPr>
          <w:rFonts w:ascii="Times New Roman" w:hAnsi="Times New Roman" w:cs="Traditional Arabic"/>
          <w:color w:val="000000"/>
          <w:sz w:val="34"/>
          <w:szCs w:val="34"/>
        </w:rPr>
      </w:pP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 xml:space="preserve">إن ما ذكرناه في المفهوم  الجغرافي التخطيطي والمفهوم  البيئي يكفي </w:t>
      </w:r>
      <w:r w:rsidRPr="00AD5928">
        <w:rPr>
          <w:rFonts w:ascii="Times New Roman" w:hAnsi="Times New Roman" w:cs="Traditional Arabic" w:hint="cs"/>
          <w:color w:val="000000"/>
          <w:sz w:val="34"/>
          <w:szCs w:val="34"/>
          <w:rtl/>
        </w:rPr>
        <w:t>لأ</w:t>
      </w:r>
      <w:r w:rsidRPr="00AD5928">
        <w:rPr>
          <w:rFonts w:ascii="Times New Roman" w:hAnsi="Times New Roman" w:cs="Traditional Arabic"/>
          <w:color w:val="000000"/>
          <w:sz w:val="34"/>
          <w:szCs w:val="34"/>
          <w:rtl/>
        </w:rPr>
        <w:t>ن يوضح أهمية إقامة المنتزهات، وان الفرصة متوفرة  أمام القطاع الخاص لتلبية حاجة المجتمع الحيوية للمنتزهات عبر أي من أساليب الخصخصة المتاحة، حيث يمكن للخصخصة أن تسهم ضمن الاستثمار في ألبني التحتية في تحسين الوضع الاقتصادي.</w:t>
      </w:r>
    </w:p>
    <w:p w:rsidR="0054361B" w:rsidRPr="00AD5928" w:rsidRDefault="0054361B" w:rsidP="0054361B">
      <w:pPr>
        <w:spacing w:line="240" w:lineRule="auto"/>
        <w:ind w:firstLine="423"/>
        <w:jc w:val="lowKashida"/>
        <w:rPr>
          <w:rFonts w:ascii="Times New Roman" w:hAnsi="Times New Roman" w:cs="Traditional Arabic"/>
          <w:color w:val="000000"/>
          <w:sz w:val="34"/>
          <w:szCs w:val="34"/>
        </w:rPr>
      </w:pPr>
      <w:r w:rsidRPr="00AD5928">
        <w:rPr>
          <w:rFonts w:ascii="Times New Roman" w:hAnsi="Times New Roman" w:cs="Traditional Arabic" w:hint="cs"/>
          <w:color w:val="000000"/>
          <w:sz w:val="34"/>
          <w:szCs w:val="34"/>
          <w:rtl/>
        </w:rPr>
        <w:lastRenderedPageBreak/>
        <w:t xml:space="preserve">   </w:t>
      </w:r>
      <w:r w:rsidRPr="00AD5928">
        <w:rPr>
          <w:rFonts w:ascii="Times New Roman" w:hAnsi="Times New Roman" w:cs="Traditional Arabic"/>
          <w:color w:val="000000"/>
          <w:sz w:val="34"/>
          <w:szCs w:val="34"/>
          <w:rtl/>
        </w:rPr>
        <w:t>وفي هذه المناسبة يحسن إيراد مثال من سياسات تخصيص البنية التحتية وفتح مجال الاستثمار أمام القطاع الخاص، ففي المملكة العربية السعودية يأتي تخصيص البني التحتية وبعض المرافق العامة  ضمن سياسة الانطلاق نحو بناء هيكل اقتصادي يرتكز على فعاليات القطاع الخاص، بما يعنيه عمليًا من الاستثمار الأمثل للموارد الاقتصادية المتاحة، وحسن توزيعها وفق القواعد الاقتصادية الثابتة التي يجب أن تحكم قرارات الاستثمار والإنتاج لتحقيق ذلك المعنى</w:t>
      </w:r>
      <w:r w:rsidRPr="00AD5928">
        <w:rPr>
          <w:rFonts w:ascii="Times New Roman" w:hAnsi="Times New Roman" w:cs="Traditional Arabic" w:hint="cs"/>
          <w:color w:val="000000"/>
          <w:sz w:val="34"/>
          <w:szCs w:val="34"/>
          <w:rtl/>
        </w:rPr>
        <w:t>.</w:t>
      </w: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ind w:firstLine="423"/>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ولا شك في أن هذا التحول يتطلب أن يكون تعامل القطاع الخاص معه مبنيًا على أسس الاقتصاد الحر الذي يحتكم إلى قوى السوق</w:t>
      </w:r>
      <w:r w:rsidRPr="00AD5928">
        <w:rPr>
          <w:rFonts w:ascii="Times New Roman" w:hAnsi="Times New Roman" w:cs="Traditional Arabic"/>
          <w:color w:val="000000"/>
          <w:sz w:val="34"/>
          <w:szCs w:val="34"/>
        </w:rPr>
        <w:t xml:space="preserve"> </w:t>
      </w:r>
      <w:r w:rsidRPr="00AD5928">
        <w:rPr>
          <w:rFonts w:ascii="Times New Roman" w:hAnsi="Times New Roman" w:cs="Traditional Arabic"/>
          <w:color w:val="000000"/>
          <w:sz w:val="34"/>
          <w:szCs w:val="34"/>
          <w:rtl/>
        </w:rPr>
        <w:t xml:space="preserve">وتفاعل العرض مع الطلب في عناصر الإنتاج من رأس مال وموارد وأيدي عاملة، وتنظيم  يؤدي </w:t>
      </w:r>
      <w:r w:rsidRPr="00AD5928">
        <w:rPr>
          <w:rFonts w:ascii="Times New Roman" w:hAnsi="Times New Roman" w:cs="Traditional Arabic" w:hint="cs"/>
          <w:color w:val="000000"/>
          <w:sz w:val="34"/>
          <w:szCs w:val="34"/>
          <w:rtl/>
        </w:rPr>
        <w:t>إلى</w:t>
      </w:r>
      <w:r w:rsidRPr="00AD5928">
        <w:rPr>
          <w:rFonts w:ascii="Times New Roman" w:hAnsi="Times New Roman" w:cs="Traditional Arabic"/>
          <w:color w:val="000000"/>
          <w:sz w:val="34"/>
          <w:szCs w:val="34"/>
          <w:rtl/>
        </w:rPr>
        <w:t xml:space="preserve">  إنتاج يحقق الربح والرفاه معًا  مما يتطلب تسخير الموارد الاقتصادية في قنوات الاستثمار الصحيحة.</w:t>
      </w: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ind w:firstLine="423"/>
        <w:jc w:val="lowKashida"/>
        <w:rPr>
          <w:rFonts w:ascii="Times New Roman" w:hAnsi="Times New Roman" w:cs="Traditional Arabic"/>
          <w:color w:val="000000"/>
          <w:sz w:val="34"/>
          <w:szCs w:val="34"/>
          <w:rtl/>
        </w:rPr>
      </w:pPr>
      <w:r w:rsidRPr="00AD5928">
        <w:rPr>
          <w:rFonts w:ascii="Times New Roman" w:hAnsi="Times New Roman" w:cs="Traditional Arabic"/>
          <w:color w:val="000000"/>
          <w:sz w:val="34"/>
          <w:szCs w:val="34"/>
          <w:rtl/>
        </w:rPr>
        <w:t>وهذا المنهج  يتفق  مع سياسة التخصيص في المملكة العربية السعودية وفق ما أشار إليه قرار مجلس الوزراء عام  1418 هـ من أنه عند إقرار النشاطات الحكومية المختلفة المحولة الى  القطاع الخاص، يجب أن يراعى أثر ذلك في النمو الاقتصادي، وميزانية الدولة، والعمالة الوطنية ومحدودي الدخل، ومشاركة شريحة كبيرة من المواطنين في هذا النشاط. ومن</w:t>
      </w:r>
      <w:r w:rsidRPr="00AD5928">
        <w:rPr>
          <w:rFonts w:ascii="Times New Roman" w:hAnsi="Times New Roman" w:cs="Traditional Arabic"/>
          <w:color w:val="000000"/>
          <w:sz w:val="34"/>
          <w:szCs w:val="34"/>
        </w:rPr>
        <w:t xml:space="preserve"> </w:t>
      </w:r>
      <w:r w:rsidRPr="00AD5928">
        <w:rPr>
          <w:rFonts w:ascii="Times New Roman" w:hAnsi="Times New Roman" w:cs="Traditional Arabic"/>
          <w:color w:val="000000"/>
          <w:sz w:val="34"/>
          <w:szCs w:val="34"/>
          <w:rtl/>
        </w:rPr>
        <w:t xml:space="preserve">المؤكد أن أي آلية عملية لتحقيق هذه السياسة تتطلب </w:t>
      </w:r>
      <w:r w:rsidRPr="00AD5928">
        <w:rPr>
          <w:rFonts w:ascii="Times New Roman" w:hAnsi="Times New Roman" w:cs="Traditional Arabic" w:hint="cs"/>
          <w:color w:val="000000"/>
          <w:sz w:val="34"/>
          <w:szCs w:val="34"/>
          <w:rtl/>
        </w:rPr>
        <w:t>إستراتيجية</w:t>
      </w:r>
      <w:r w:rsidRPr="00AD5928">
        <w:rPr>
          <w:rFonts w:ascii="Times New Roman" w:hAnsi="Times New Roman" w:cs="Traditional Arabic"/>
          <w:color w:val="000000"/>
          <w:sz w:val="34"/>
          <w:szCs w:val="34"/>
          <w:rtl/>
        </w:rPr>
        <w:t xml:space="preserve"> متأنية لتطبيق التخصيص يمكنها أن تستوعب هذه الاشتراطات المتعددة والوصول إليها وتحقيق الهدف المنشود، وهذا ما أكدته خطة التنمية السادسة السعودية من أن سياسة التخصيص يجب أن تراعي أن تكون نتيجة التخصيص إيجابية للدولة وللقطاع الخاص، وأن يتم اختيار التوقيت المناسب وتهيئة الأوضاع الملائمة للمرافق المرشحة بما يكفل نجاح برنامج التخصيص. ويلاحظ المتتبع لخطوات البرنامج في المملكة العربية السعودية بأن مراحل تطبيقه تلتزم هذه السياسة لقناعتها بأن تحقيق أهداف التخصيص هو الغاية التي يجب أن تكون محصلته النهائية (</w:t>
      </w:r>
      <w:r w:rsidRPr="00AD5928">
        <w:rPr>
          <w:rStyle w:val="a4"/>
          <w:rFonts w:ascii="Times New Roman" w:hAnsi="Times New Roman" w:cs="Traditional Arabic"/>
          <w:color w:val="000000"/>
          <w:sz w:val="34"/>
          <w:szCs w:val="34"/>
          <w:rtl/>
        </w:rPr>
        <w:footnoteReference w:id="120"/>
      </w:r>
      <w:r w:rsidRPr="00AD5928">
        <w:rPr>
          <w:rFonts w:ascii="Times New Roman" w:hAnsi="Times New Roman" w:cs="Traditional Arabic"/>
          <w:color w:val="000000"/>
          <w:sz w:val="34"/>
          <w:szCs w:val="34"/>
          <w:rtl/>
        </w:rPr>
        <w:t xml:space="preserve">).  </w:t>
      </w: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ind w:firstLine="425"/>
        <w:jc w:val="lowKashida"/>
        <w:rPr>
          <w:rFonts w:ascii="Times New Roman" w:hAnsi="Times New Roman" w:cs="Traditional Arabic"/>
          <w:color w:val="000000"/>
          <w:sz w:val="34"/>
          <w:szCs w:val="34"/>
        </w:rPr>
      </w:pPr>
    </w:p>
    <w:p w:rsidR="0054361B" w:rsidRPr="00AD5928" w:rsidRDefault="0054361B" w:rsidP="0054361B">
      <w:pPr>
        <w:spacing w:line="240" w:lineRule="auto"/>
        <w:ind w:hanging="2"/>
        <w:jc w:val="lowKashida"/>
        <w:rPr>
          <w:rFonts w:ascii="Times New Roman" w:hAnsi="Times New Roman" w:cs="Traditional Arabic"/>
          <w:b/>
          <w:bCs/>
          <w:color w:val="0000FF"/>
          <w:sz w:val="34"/>
          <w:szCs w:val="34"/>
        </w:rPr>
      </w:pPr>
      <w:r w:rsidRPr="00AD5928">
        <w:rPr>
          <w:rFonts w:ascii="Times New Roman" w:hAnsi="Times New Roman" w:cs="Traditional Arabic" w:hint="cs"/>
          <w:b/>
          <w:bCs/>
          <w:color w:val="0000FF"/>
          <w:sz w:val="34"/>
          <w:szCs w:val="34"/>
          <w:rtl/>
        </w:rPr>
        <w:t>2-6-</w:t>
      </w:r>
      <w:r w:rsidRPr="00AD5928">
        <w:rPr>
          <w:rFonts w:ascii="Times New Roman" w:hAnsi="Times New Roman" w:cs="Traditional Arabic"/>
          <w:b/>
          <w:bCs/>
          <w:color w:val="0000FF"/>
          <w:sz w:val="34"/>
          <w:szCs w:val="34"/>
          <w:rtl/>
        </w:rPr>
        <w:t>4- المفهوم الاجتماعي</w:t>
      </w:r>
      <w:r w:rsidRPr="00AD5928">
        <w:rPr>
          <w:rFonts w:ascii="Times New Roman" w:hAnsi="Times New Roman" w:cs="Traditional Arabic"/>
          <w:b/>
          <w:bCs/>
          <w:color w:val="0000FF"/>
          <w:sz w:val="34"/>
          <w:szCs w:val="34"/>
        </w:rPr>
        <w:t>:</w:t>
      </w:r>
    </w:p>
    <w:p w:rsidR="0054361B" w:rsidRPr="00AD5928" w:rsidRDefault="0054361B" w:rsidP="0054361B">
      <w:pPr>
        <w:spacing w:line="240" w:lineRule="auto"/>
        <w:ind w:firstLine="423"/>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 xml:space="preserve">تأتي أهمية المنتزهات في أنها تمثل أماكن عامة يمكن من خلالها ممارسة العديد من الأنشطة الاجتماعية والثقافية، وان تأثير الخصخصة هو إن هذه المرافق ستقدم الأنشطة إلى شرائح خاصة </w:t>
      </w:r>
      <w:r w:rsidRPr="00AD5928">
        <w:rPr>
          <w:rFonts w:ascii="Times New Roman" w:hAnsi="Times New Roman" w:cs="Traditional Arabic"/>
          <w:color w:val="000000"/>
          <w:sz w:val="34"/>
          <w:szCs w:val="34"/>
          <w:rtl/>
        </w:rPr>
        <w:lastRenderedPageBreak/>
        <w:t>من المجتمع بسبب مستوى الرسوم، وأنها ستقدم أنشطة ثقافية واجتماعية خاصة أيضا بسبب هوية المستثمر، ما لم تراعى اعتبارات حساسية الأوضاع العرقية والدينية والسياسية الداخلية ومراعاة المستوى المعيشي لغالب شرائح المجتمع أثناء صياغة عقود التخصيص. فمع أن دولة الرفاهية تعزز حق المواطنين المتساوي في الحصول على الخدمات العامة والحد الأدنى في الحياة الكريمة، إلا أن الخصخصة في بعض أشكالها  توكل ذلك إلى رفاهية الرأسمالية الخاصة آلتي تتيح تنامي الفروق الصارخة بين الطبقات وعودة عهود الامتيازات</w:t>
      </w:r>
      <w:r w:rsidRPr="00AD5928">
        <w:rPr>
          <w:rFonts w:ascii="Times New Roman" w:hAnsi="Times New Roman" w:cs="Traditional Arabic"/>
          <w:color w:val="000000"/>
          <w:sz w:val="34"/>
          <w:szCs w:val="34"/>
        </w:rPr>
        <w:t xml:space="preserve"> </w:t>
      </w:r>
      <w:r w:rsidRPr="00AD5928">
        <w:rPr>
          <w:rFonts w:ascii="Times New Roman" w:hAnsi="Times New Roman" w:cs="Traditional Arabic"/>
          <w:color w:val="000000"/>
          <w:sz w:val="34"/>
          <w:szCs w:val="34"/>
          <w:rtl/>
        </w:rPr>
        <w:t>البغيضـة.</w:t>
      </w: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ind w:firstLine="423"/>
        <w:jc w:val="lowKashida"/>
        <w:rPr>
          <w:rFonts w:ascii="Times New Roman" w:hAnsi="Times New Roman" w:cs="Traditional Arabic"/>
          <w:color w:val="000000"/>
          <w:sz w:val="34"/>
          <w:szCs w:val="34"/>
          <w:rtl/>
        </w:rPr>
      </w:pPr>
      <w:r w:rsidRPr="00AD5928">
        <w:rPr>
          <w:rFonts w:ascii="Times New Roman" w:hAnsi="Times New Roman" w:cs="Traditional Arabic"/>
          <w:color w:val="000000"/>
          <w:sz w:val="34"/>
          <w:szCs w:val="34"/>
          <w:rtl/>
        </w:rPr>
        <w:t xml:space="preserve">أما تأثير الخصخصة الاجتماعي على بنية المدن والنسيج الحضري فيأتي من التحول المعاصر في وظائف المدن خاصة في الدول الغربية المتقدمة، وهي نتيجة رد فعل للتدهور البيئي الذي يهدد سكان المدن الكبرى، ولذلك لم تعد المدن في الدول الغربية مواقع لصناعات الإنتاج الكبير، وإنما أصبحت أماكن لأبحاث التطوير والتكنولوجيا الرفيعة، وإنتاج النماذج الأولية، والصناعات الإبداعية والثقافية، بدأ بالمسارح والمتاحف إلى النشر والإذاعة والمنتزهات وأماكن السياحة والإبداع  الثقافي. إن وظيفة الترويح في المراكز العمرانية  تجذب الناس، وبالتالي رؤوس الأموال والاستثمارات في الثقافة والفنون  فتجعل الشوارع </w:t>
      </w:r>
      <w:r w:rsidRPr="00AD5928">
        <w:rPr>
          <w:rFonts w:ascii="Times New Roman" w:hAnsi="Times New Roman" w:cs="Traditional Arabic" w:hint="cs"/>
          <w:color w:val="000000"/>
          <w:sz w:val="34"/>
          <w:szCs w:val="34"/>
          <w:rtl/>
        </w:rPr>
        <w:t>أكثر</w:t>
      </w:r>
      <w:r w:rsidRPr="00AD5928">
        <w:rPr>
          <w:rFonts w:ascii="Times New Roman" w:hAnsi="Times New Roman" w:cs="Traditional Arabic"/>
          <w:color w:val="000000"/>
          <w:sz w:val="34"/>
          <w:szCs w:val="34"/>
          <w:rtl/>
        </w:rPr>
        <w:t xml:space="preserve"> إنسا وأمنا، وتشيع محيط عصري وما يترتب على ذلك من سريان الحيوية في اقتصاد المدينة وإيجاد وظائف جديدة، وفوائد مادية مثل زيادة الرسوم المدفوعة للبلدية، بل إن هذه الأنشطة الترويحية تنطبع في خيال الملايين من السكان الذين يستعدون لقضاء إجازاتهم في منتزهات ومنتجعات معينة بسبب شهرتها في تقديم خدماتها ذات المستوى المناسب.</w:t>
      </w: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ind w:firstLine="423"/>
        <w:jc w:val="lowKashida"/>
        <w:rPr>
          <w:rFonts w:ascii="Times New Roman" w:hAnsi="Times New Roman" w:cs="Traditional Arabic"/>
          <w:color w:val="000000"/>
          <w:sz w:val="34"/>
          <w:szCs w:val="34"/>
          <w:rtl/>
          <w:lang w:bidi="ar-EG"/>
        </w:rPr>
      </w:pPr>
      <w:r w:rsidRPr="00AD5928">
        <w:rPr>
          <w:rFonts w:ascii="Times New Roman" w:hAnsi="Times New Roman" w:cs="Traditional Arabic" w:hint="cs"/>
          <w:color w:val="000000"/>
          <w:sz w:val="34"/>
          <w:szCs w:val="34"/>
          <w:rtl/>
        </w:rPr>
        <w:t>مما سبق يتضح أن إدارة وتشغيل المتنزهات يجب ألا تسند إلى</w:t>
      </w:r>
      <w:r w:rsidRPr="00AD5928">
        <w:rPr>
          <w:rFonts w:ascii="Times New Roman" w:hAnsi="Times New Roman" w:cs="Traditional Arabic"/>
          <w:color w:val="000000"/>
          <w:sz w:val="34"/>
          <w:szCs w:val="34"/>
          <w:rtl/>
        </w:rPr>
        <w:t xml:space="preserve"> مؤسسات فردية ذات مخاطر تتعرض للربح والخسارة </w:t>
      </w:r>
      <w:r w:rsidRPr="00AD5928">
        <w:rPr>
          <w:rFonts w:ascii="Times New Roman" w:hAnsi="Times New Roman" w:cs="Traditional Arabic" w:hint="cs"/>
          <w:color w:val="000000"/>
          <w:sz w:val="34"/>
          <w:szCs w:val="34"/>
          <w:rtl/>
        </w:rPr>
        <w:t>أ</w:t>
      </w:r>
      <w:r w:rsidRPr="00AD5928">
        <w:rPr>
          <w:rFonts w:ascii="Times New Roman" w:hAnsi="Times New Roman" w:cs="Traditional Arabic"/>
          <w:color w:val="000000"/>
          <w:sz w:val="34"/>
          <w:szCs w:val="34"/>
          <w:rtl/>
        </w:rPr>
        <w:t xml:space="preserve">و </w:t>
      </w:r>
      <w:r w:rsidRPr="00AD5928">
        <w:rPr>
          <w:rFonts w:ascii="Times New Roman" w:hAnsi="Times New Roman" w:cs="Traditional Arabic" w:hint="cs"/>
          <w:color w:val="000000"/>
          <w:sz w:val="34"/>
          <w:szCs w:val="34"/>
          <w:rtl/>
        </w:rPr>
        <w:t>الإفلاس</w:t>
      </w:r>
      <w:r w:rsidRPr="00AD5928">
        <w:rPr>
          <w:rFonts w:ascii="Times New Roman" w:hAnsi="Times New Roman" w:cs="Traditional Arabic"/>
          <w:color w:val="000000"/>
          <w:sz w:val="34"/>
          <w:szCs w:val="34"/>
          <w:rtl/>
        </w:rPr>
        <w:t xml:space="preserve"> وتعطيل الخدمة،  و</w:t>
      </w:r>
      <w:r w:rsidRPr="00AD5928">
        <w:rPr>
          <w:rFonts w:ascii="Times New Roman" w:hAnsi="Times New Roman" w:cs="Traditional Arabic" w:hint="cs"/>
          <w:color w:val="000000"/>
          <w:sz w:val="34"/>
          <w:szCs w:val="34"/>
          <w:rtl/>
        </w:rPr>
        <w:t>إ</w:t>
      </w:r>
      <w:r w:rsidRPr="00AD5928">
        <w:rPr>
          <w:rFonts w:ascii="Times New Roman" w:hAnsi="Times New Roman" w:cs="Traditional Arabic"/>
          <w:color w:val="000000"/>
          <w:sz w:val="34"/>
          <w:szCs w:val="34"/>
          <w:rtl/>
        </w:rPr>
        <w:t xml:space="preserve">نما  تسند </w:t>
      </w:r>
      <w:r w:rsidRPr="00AD5928">
        <w:rPr>
          <w:rFonts w:ascii="Times New Roman" w:hAnsi="Times New Roman" w:cs="Traditional Arabic" w:hint="cs"/>
          <w:color w:val="000000"/>
          <w:sz w:val="34"/>
          <w:szCs w:val="34"/>
          <w:rtl/>
        </w:rPr>
        <w:t>إلى</w:t>
      </w:r>
      <w:r w:rsidRPr="00AD5928">
        <w:rPr>
          <w:rFonts w:ascii="Times New Roman" w:hAnsi="Times New Roman" w:cs="Traditional Arabic"/>
          <w:color w:val="000000"/>
          <w:sz w:val="34"/>
          <w:szCs w:val="34"/>
          <w:rtl/>
        </w:rPr>
        <w:t xml:space="preserve"> مؤسسات اجتماعية تقدم </w:t>
      </w:r>
      <w:r w:rsidRPr="00AD5928">
        <w:rPr>
          <w:rFonts w:ascii="Times New Roman" w:hAnsi="Times New Roman" w:cs="Traditional Arabic" w:hint="cs"/>
          <w:color w:val="000000"/>
          <w:sz w:val="34"/>
          <w:szCs w:val="34"/>
          <w:rtl/>
        </w:rPr>
        <w:t>أ</w:t>
      </w:r>
      <w:r w:rsidRPr="00AD5928">
        <w:rPr>
          <w:rFonts w:ascii="Times New Roman" w:hAnsi="Times New Roman" w:cs="Traditional Arabic"/>
          <w:color w:val="000000"/>
          <w:sz w:val="34"/>
          <w:szCs w:val="34"/>
          <w:rtl/>
        </w:rPr>
        <w:t xml:space="preserve">عمالا </w:t>
      </w:r>
      <w:r w:rsidRPr="00AD5928">
        <w:rPr>
          <w:rFonts w:ascii="Times New Roman" w:hAnsi="Times New Roman" w:cs="Traditional Arabic" w:hint="cs"/>
          <w:color w:val="000000"/>
          <w:sz w:val="34"/>
          <w:szCs w:val="34"/>
          <w:rtl/>
        </w:rPr>
        <w:t>أخري</w:t>
      </w:r>
      <w:r w:rsidRPr="00AD5928">
        <w:rPr>
          <w:rFonts w:ascii="Times New Roman" w:hAnsi="Times New Roman" w:cs="Traditional Arabic"/>
          <w:color w:val="000000"/>
          <w:sz w:val="34"/>
          <w:szCs w:val="34"/>
          <w:rtl/>
        </w:rPr>
        <w:t xml:space="preserve"> تحقق لها دخولا مناسبة تتناسب مع مجهودها الخاص الفعلي، وبمعنى آخر </w:t>
      </w:r>
      <w:r w:rsidRPr="00AD5928">
        <w:rPr>
          <w:rFonts w:ascii="Times New Roman" w:hAnsi="Times New Roman" w:cs="Traditional Arabic" w:hint="cs"/>
          <w:color w:val="000000"/>
          <w:sz w:val="34"/>
          <w:szCs w:val="34"/>
          <w:rtl/>
        </w:rPr>
        <w:t>أ</w:t>
      </w:r>
      <w:r w:rsidRPr="00AD5928">
        <w:rPr>
          <w:rFonts w:ascii="Times New Roman" w:hAnsi="Times New Roman" w:cs="Traditional Arabic"/>
          <w:color w:val="000000"/>
          <w:sz w:val="34"/>
          <w:szCs w:val="34"/>
          <w:rtl/>
        </w:rPr>
        <w:t xml:space="preserve">ن تكون المنتزهات العامة مسرحا لنشاط </w:t>
      </w:r>
      <w:r w:rsidRPr="00AD5928">
        <w:rPr>
          <w:rFonts w:ascii="Times New Roman" w:hAnsi="Times New Roman" w:cs="Traditional Arabic" w:hint="cs"/>
          <w:color w:val="000000"/>
          <w:sz w:val="34"/>
          <w:szCs w:val="34"/>
          <w:rtl/>
        </w:rPr>
        <w:t>هيئات</w:t>
      </w:r>
      <w:r w:rsidRPr="00AD5928">
        <w:rPr>
          <w:rFonts w:ascii="Times New Roman" w:hAnsi="Times New Roman" w:cs="Traditional Arabic"/>
          <w:color w:val="000000"/>
          <w:sz w:val="34"/>
          <w:szCs w:val="34"/>
          <w:rtl/>
        </w:rPr>
        <w:t xml:space="preserve"> اجتماعية تقدم خدمات علمية وثقافية </w:t>
      </w:r>
      <w:r w:rsidRPr="00AD5928">
        <w:rPr>
          <w:rFonts w:ascii="Times New Roman" w:hAnsi="Times New Roman" w:cs="Traditional Arabic" w:hint="cs"/>
          <w:color w:val="000000"/>
          <w:sz w:val="34"/>
          <w:szCs w:val="34"/>
          <w:rtl/>
        </w:rPr>
        <w:t>أو</w:t>
      </w:r>
      <w:r w:rsidRPr="00AD5928">
        <w:rPr>
          <w:rFonts w:ascii="Times New Roman" w:hAnsi="Times New Roman" w:cs="Traditional Arabic"/>
          <w:color w:val="000000"/>
          <w:sz w:val="34"/>
          <w:szCs w:val="34"/>
          <w:rtl/>
        </w:rPr>
        <w:t xml:space="preserve"> رياضية أو حضارية للمجتمع، ومن </w:t>
      </w:r>
      <w:r w:rsidRPr="00AD5928">
        <w:rPr>
          <w:rFonts w:ascii="Times New Roman" w:hAnsi="Times New Roman" w:cs="Traditional Arabic" w:hint="cs"/>
          <w:color w:val="000000"/>
          <w:sz w:val="34"/>
          <w:szCs w:val="34"/>
          <w:rtl/>
        </w:rPr>
        <w:t>أمثلة</w:t>
      </w:r>
      <w:r w:rsidRPr="00AD5928">
        <w:rPr>
          <w:rFonts w:ascii="Times New Roman" w:hAnsi="Times New Roman" w:cs="Traditional Arabic"/>
          <w:color w:val="000000"/>
          <w:sz w:val="34"/>
          <w:szCs w:val="34"/>
          <w:rtl/>
        </w:rPr>
        <w:t xml:space="preserve"> هذه </w:t>
      </w:r>
      <w:r w:rsidRPr="00AD5928">
        <w:rPr>
          <w:rFonts w:ascii="Times New Roman" w:hAnsi="Times New Roman" w:cs="Traditional Arabic" w:hint="cs"/>
          <w:color w:val="000000"/>
          <w:sz w:val="34"/>
          <w:szCs w:val="34"/>
          <w:rtl/>
        </w:rPr>
        <w:t>الهيئات</w:t>
      </w:r>
      <w:r w:rsidRPr="00AD5928">
        <w:rPr>
          <w:rFonts w:ascii="Times New Roman" w:hAnsi="Times New Roman" w:cs="Traditional Arabic"/>
          <w:color w:val="000000"/>
          <w:sz w:val="34"/>
          <w:szCs w:val="34"/>
          <w:rtl/>
        </w:rPr>
        <w:t xml:space="preserve"> الجامعات، والجمعيات العلمية، والنقابات المهنية، والنوادي الرياضية، </w:t>
      </w:r>
      <w:r w:rsidRPr="00AD5928">
        <w:rPr>
          <w:rFonts w:ascii="Times New Roman" w:hAnsi="Times New Roman" w:cs="Traditional Arabic" w:hint="cs"/>
          <w:color w:val="000000"/>
          <w:sz w:val="34"/>
          <w:szCs w:val="34"/>
          <w:rtl/>
        </w:rPr>
        <w:t>وهيئات</w:t>
      </w:r>
      <w:r w:rsidRPr="00AD5928">
        <w:rPr>
          <w:rFonts w:ascii="Times New Roman" w:hAnsi="Times New Roman" w:cs="Traditional Arabic"/>
          <w:color w:val="000000"/>
          <w:sz w:val="34"/>
          <w:szCs w:val="34"/>
          <w:rtl/>
        </w:rPr>
        <w:t xml:space="preserve"> الآثار والسياحة </w:t>
      </w:r>
      <w:r w:rsidRPr="00AD5928">
        <w:rPr>
          <w:rFonts w:ascii="Times New Roman" w:hAnsi="Times New Roman" w:cs="Traditional Arabic" w:hint="cs"/>
          <w:color w:val="000000"/>
          <w:sz w:val="34"/>
          <w:szCs w:val="34"/>
          <w:rtl/>
        </w:rPr>
        <w:t>الأهلية</w:t>
      </w:r>
      <w:r w:rsidRPr="00AD5928">
        <w:rPr>
          <w:rFonts w:ascii="Times New Roman" w:hAnsi="Times New Roman" w:cs="Traditional Arabic"/>
          <w:color w:val="000000"/>
          <w:sz w:val="34"/>
          <w:szCs w:val="34"/>
          <w:rtl/>
        </w:rPr>
        <w:t xml:space="preserve"> وذلك لضمان استمرار تطويرها  في نطاق النظام السياسي والاجتماعي السائد. ومن المتوقع </w:t>
      </w:r>
      <w:r w:rsidRPr="00AD5928">
        <w:rPr>
          <w:rFonts w:ascii="Times New Roman" w:hAnsi="Times New Roman" w:cs="Traditional Arabic" w:hint="cs"/>
          <w:color w:val="000000"/>
          <w:sz w:val="34"/>
          <w:szCs w:val="34"/>
          <w:rtl/>
        </w:rPr>
        <w:t>أن</w:t>
      </w:r>
      <w:r w:rsidRPr="00AD5928">
        <w:rPr>
          <w:rFonts w:ascii="Times New Roman" w:hAnsi="Times New Roman" w:cs="Traditional Arabic"/>
          <w:color w:val="000000"/>
          <w:sz w:val="34"/>
          <w:szCs w:val="34"/>
          <w:rtl/>
        </w:rPr>
        <w:t xml:space="preserve"> تقيم هذه </w:t>
      </w:r>
      <w:r w:rsidRPr="00AD5928">
        <w:rPr>
          <w:rFonts w:ascii="Times New Roman" w:hAnsi="Times New Roman" w:cs="Traditional Arabic" w:hint="cs"/>
          <w:color w:val="000000"/>
          <w:sz w:val="34"/>
          <w:szCs w:val="34"/>
          <w:rtl/>
        </w:rPr>
        <w:t>الهيئات</w:t>
      </w:r>
      <w:r w:rsidRPr="00AD5928">
        <w:rPr>
          <w:rFonts w:ascii="Times New Roman" w:hAnsi="Times New Roman" w:cs="Traditional Arabic"/>
          <w:color w:val="000000"/>
          <w:sz w:val="34"/>
          <w:szCs w:val="34"/>
          <w:rtl/>
        </w:rPr>
        <w:t xml:space="preserve"> الاجتماعية مبان لمختلف الفعاليات الثقافية من مسارح، ومتاحف، ومكتبات عامة، ومراكز المؤتمرات، وصالات الاجتماعات والمناسبات. ويدخل هذا الاقتراح ضمن مبدأ مضاعفة استعمال </w:t>
      </w:r>
      <w:r w:rsidRPr="00AD5928">
        <w:rPr>
          <w:rFonts w:ascii="Times New Roman" w:hAnsi="Times New Roman" w:cs="Traditional Arabic" w:hint="cs"/>
          <w:color w:val="000000"/>
          <w:sz w:val="34"/>
          <w:szCs w:val="34"/>
          <w:rtl/>
        </w:rPr>
        <w:t>الأرض</w:t>
      </w:r>
      <w:r w:rsidRPr="00AD5928">
        <w:rPr>
          <w:rFonts w:ascii="Times New Roman" w:hAnsi="Times New Roman" w:cs="Traditional Arabic"/>
          <w:color w:val="000000"/>
          <w:sz w:val="34"/>
          <w:szCs w:val="34"/>
          <w:rtl/>
        </w:rPr>
        <w:t xml:space="preserve">، وهو مبدأ </w:t>
      </w:r>
      <w:r w:rsidRPr="00AD5928">
        <w:rPr>
          <w:rFonts w:ascii="Times New Roman" w:hAnsi="Times New Roman" w:cs="Traditional Arabic"/>
          <w:color w:val="000000"/>
          <w:sz w:val="34"/>
          <w:szCs w:val="34"/>
          <w:rtl/>
        </w:rPr>
        <w:lastRenderedPageBreak/>
        <w:t>معروف في الاقتصاد الحضري</w:t>
      </w:r>
      <w:r w:rsidRPr="00AD5928">
        <w:rPr>
          <w:rFonts w:ascii="Times New Roman" w:hAnsi="Times New Roman" w:cs="Traditional Arabic" w:hint="cs"/>
          <w:color w:val="000000"/>
          <w:sz w:val="34"/>
          <w:szCs w:val="34"/>
          <w:rtl/>
        </w:rPr>
        <w:t xml:space="preserve"> (</w:t>
      </w:r>
      <w:r w:rsidRPr="00AD5928">
        <w:rPr>
          <w:rStyle w:val="a4"/>
          <w:rFonts w:ascii="Times New Roman" w:hAnsi="Times New Roman" w:cs="Traditional Arabic"/>
          <w:color w:val="000000"/>
          <w:sz w:val="34"/>
          <w:szCs w:val="34"/>
          <w:rtl/>
        </w:rPr>
        <w:footnoteReference w:id="121"/>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 xml:space="preserve">وبالطبع فان تكاليف هذه المباني يمكن </w:t>
      </w:r>
      <w:r w:rsidRPr="00AD5928">
        <w:rPr>
          <w:rFonts w:ascii="Times New Roman" w:hAnsi="Times New Roman" w:cs="Traditional Arabic" w:hint="cs"/>
          <w:color w:val="000000"/>
          <w:sz w:val="34"/>
          <w:szCs w:val="34"/>
          <w:rtl/>
        </w:rPr>
        <w:t>أن</w:t>
      </w:r>
      <w:r w:rsidRPr="00AD5928">
        <w:rPr>
          <w:rFonts w:ascii="Times New Roman" w:hAnsi="Times New Roman" w:cs="Traditional Arabic"/>
          <w:color w:val="000000"/>
          <w:sz w:val="34"/>
          <w:szCs w:val="34"/>
          <w:rtl/>
        </w:rPr>
        <w:t xml:space="preserve"> تؤمن عن طريق السندات، أو من قروض طويلة </w:t>
      </w:r>
      <w:r w:rsidRPr="00AD5928">
        <w:rPr>
          <w:rFonts w:ascii="Times New Roman" w:hAnsi="Times New Roman" w:cs="Traditional Arabic" w:hint="cs"/>
          <w:color w:val="000000"/>
          <w:sz w:val="34"/>
          <w:szCs w:val="34"/>
          <w:rtl/>
        </w:rPr>
        <w:t>الأجل</w:t>
      </w:r>
      <w:r w:rsidRPr="00AD5928">
        <w:rPr>
          <w:rFonts w:ascii="Times New Roman" w:hAnsi="Times New Roman" w:cs="Traditional Arabic"/>
          <w:color w:val="000000"/>
          <w:sz w:val="34"/>
          <w:szCs w:val="34"/>
          <w:rtl/>
        </w:rPr>
        <w:t xml:space="preserve"> من بنك </w:t>
      </w:r>
      <w:r w:rsidRPr="00AD5928">
        <w:rPr>
          <w:rFonts w:ascii="Times New Roman" w:hAnsi="Times New Roman" w:cs="Traditional Arabic" w:hint="cs"/>
          <w:color w:val="000000"/>
          <w:sz w:val="34"/>
          <w:szCs w:val="34"/>
          <w:rtl/>
        </w:rPr>
        <w:t>الأعمار.</w:t>
      </w:r>
      <w:r w:rsidRPr="00AD5928">
        <w:rPr>
          <w:rFonts w:ascii="Times New Roman" w:hAnsi="Times New Roman" w:cs="Traditional Arabic"/>
          <w:color w:val="000000"/>
          <w:sz w:val="34"/>
          <w:szCs w:val="34"/>
        </w:rPr>
        <w:t xml:space="preserve"> </w:t>
      </w:r>
    </w:p>
    <w:p w:rsidR="0054361B" w:rsidRPr="00AD5928" w:rsidRDefault="0054361B" w:rsidP="0054361B">
      <w:pPr>
        <w:spacing w:line="240" w:lineRule="auto"/>
        <w:ind w:firstLine="423"/>
        <w:jc w:val="lowKashida"/>
        <w:rPr>
          <w:rFonts w:ascii="Times New Roman" w:hAnsi="Times New Roman" w:cs="Traditional Arabic"/>
          <w:color w:val="000000"/>
          <w:sz w:val="34"/>
          <w:szCs w:val="34"/>
          <w:rtl/>
          <w:lang w:bidi="ar-EG"/>
        </w:rPr>
      </w:pPr>
    </w:p>
    <w:p w:rsidR="0054361B" w:rsidRPr="00AD5928" w:rsidRDefault="0054361B" w:rsidP="0054361B">
      <w:pPr>
        <w:spacing w:line="240" w:lineRule="auto"/>
        <w:jc w:val="lowKashida"/>
        <w:rPr>
          <w:rFonts w:ascii="Times New Roman" w:hAnsi="Times New Roman" w:cs="Traditional Arabic"/>
          <w:b/>
          <w:bCs/>
          <w:color w:val="0000FF"/>
          <w:sz w:val="34"/>
          <w:szCs w:val="34"/>
          <w:rtl/>
          <w:lang w:bidi="ar-EG"/>
        </w:rPr>
      </w:pPr>
      <w:r w:rsidRPr="00AD5928">
        <w:rPr>
          <w:rFonts w:ascii="Times New Roman" w:hAnsi="Times New Roman" w:cs="Traditional Arabic" w:hint="cs"/>
          <w:b/>
          <w:bCs/>
          <w:color w:val="0000FF"/>
          <w:sz w:val="34"/>
          <w:szCs w:val="34"/>
          <w:rtl/>
          <w:lang w:bidi="ar-EG"/>
        </w:rPr>
        <w:t>2-7- خصخصة قطاع الاتصالات:</w:t>
      </w:r>
    </w:p>
    <w:p w:rsidR="0054361B" w:rsidRPr="00AD5928" w:rsidRDefault="0054361B" w:rsidP="0054361B">
      <w:pPr>
        <w:spacing w:line="240" w:lineRule="auto"/>
        <w:jc w:val="both"/>
        <w:rPr>
          <w:rFonts w:ascii="Times New Roman" w:hAnsi="Times New Roman" w:cs="Traditional Arabic"/>
          <w:b/>
          <w:bCs/>
          <w:color w:val="0000FF"/>
          <w:sz w:val="34"/>
          <w:szCs w:val="34"/>
          <w:vertAlign w:val="superscript"/>
          <w:rtl/>
          <w:lang w:bidi="ar-EG"/>
        </w:rPr>
      </w:pPr>
      <w:r w:rsidRPr="00AD5928">
        <w:rPr>
          <w:rFonts w:ascii="Times New Roman" w:hAnsi="Times New Roman" w:cs="Traditional Arabic"/>
          <w:b/>
          <w:bCs/>
          <w:color w:val="0000FF"/>
          <w:sz w:val="34"/>
          <w:szCs w:val="34"/>
          <w:rtl/>
          <w:lang w:bidi="ar-EG"/>
        </w:rPr>
        <w:t>2-7-1- تاريخ خصخصة قطاع الاتصالات:</w:t>
      </w:r>
      <w:r w:rsidRPr="00AD5928">
        <w:rPr>
          <w:rFonts w:ascii="Times New Roman" w:hAnsi="Times New Roman" w:cs="Traditional Arabic" w:hint="cs"/>
          <w:b/>
          <w:bCs/>
          <w:color w:val="0000FF"/>
          <w:sz w:val="34"/>
          <w:szCs w:val="34"/>
          <w:rtl/>
          <w:lang w:bidi="ar-EG"/>
        </w:rPr>
        <w:t xml:space="preserve"> </w:t>
      </w:r>
      <w:r w:rsidRPr="00AD5928">
        <w:rPr>
          <w:rFonts w:ascii="Times New Roman" w:hAnsi="Times New Roman" w:cs="Traditional Arabic" w:hint="cs"/>
          <w:b/>
          <w:bCs/>
          <w:color w:val="0000FF"/>
          <w:sz w:val="34"/>
          <w:szCs w:val="34"/>
          <w:vertAlign w:val="superscript"/>
          <w:rtl/>
          <w:lang w:bidi="ar-EG"/>
        </w:rPr>
        <w:t>(</w:t>
      </w:r>
      <w:r w:rsidRPr="00AD5928">
        <w:rPr>
          <w:rStyle w:val="a4"/>
          <w:rFonts w:ascii="Times New Roman" w:hAnsi="Times New Roman" w:cs="Traditional Arabic"/>
          <w:b/>
          <w:bCs/>
          <w:color w:val="0000FF"/>
          <w:sz w:val="34"/>
          <w:szCs w:val="34"/>
          <w:rtl/>
          <w:lang w:bidi="ar-EG"/>
        </w:rPr>
        <w:footnoteReference w:id="122"/>
      </w:r>
      <w:r w:rsidRPr="00AD5928">
        <w:rPr>
          <w:rFonts w:ascii="Times New Roman" w:hAnsi="Times New Roman" w:cs="Traditional Arabic" w:hint="cs"/>
          <w:b/>
          <w:bCs/>
          <w:color w:val="0000FF"/>
          <w:sz w:val="34"/>
          <w:szCs w:val="34"/>
          <w:vertAlign w:val="superscript"/>
          <w:rtl/>
          <w:lang w:bidi="ar-EG"/>
        </w:rPr>
        <w:t>)، (</w:t>
      </w:r>
      <w:r w:rsidRPr="00AD5928">
        <w:rPr>
          <w:rStyle w:val="a4"/>
          <w:rFonts w:ascii="Times New Roman" w:hAnsi="Times New Roman" w:cs="Traditional Arabic"/>
          <w:b/>
          <w:bCs/>
          <w:color w:val="0000FF"/>
          <w:sz w:val="34"/>
          <w:szCs w:val="34"/>
          <w:rtl/>
          <w:lang w:bidi="ar-EG"/>
        </w:rPr>
        <w:footnoteReference w:id="123"/>
      </w:r>
      <w:r w:rsidRPr="00AD5928">
        <w:rPr>
          <w:rFonts w:ascii="Times New Roman" w:hAnsi="Times New Roman" w:cs="Traditional Arabic" w:hint="cs"/>
          <w:b/>
          <w:bCs/>
          <w:color w:val="0000FF"/>
          <w:sz w:val="34"/>
          <w:szCs w:val="34"/>
          <w:vertAlign w:val="superscript"/>
          <w:rtl/>
          <w:lang w:bidi="ar-EG"/>
        </w:rPr>
        <w:t>)</w:t>
      </w:r>
    </w:p>
    <w:p w:rsidR="0054361B" w:rsidRPr="00AD5928" w:rsidRDefault="0054361B" w:rsidP="0054361B">
      <w:pPr>
        <w:pStyle w:val="a5"/>
        <w:numPr>
          <w:ilvl w:val="0"/>
          <w:numId w:val="42"/>
        </w:numPr>
        <w:spacing w:line="240" w:lineRule="auto"/>
        <w:ind w:left="0"/>
        <w:jc w:val="both"/>
        <w:rPr>
          <w:rFonts w:ascii="Times New Roman" w:eastAsia="Calibri" w:hAnsi="Times New Roman" w:cs="Traditional Arabic"/>
          <w:sz w:val="34"/>
          <w:szCs w:val="34"/>
          <w:rtl/>
          <w:lang w:bidi="ar-EG"/>
        </w:rPr>
      </w:pPr>
      <w:r w:rsidRPr="00AD5928">
        <w:rPr>
          <w:rFonts w:ascii="Times New Roman" w:eastAsia="Calibri" w:hAnsi="Times New Roman" w:cs="Traditional Arabic"/>
          <w:sz w:val="34"/>
          <w:szCs w:val="34"/>
          <w:rtl/>
          <w:lang w:bidi="ar-EG"/>
        </w:rPr>
        <w:t>ابتداء من عام 1980</w:t>
      </w:r>
      <w:r w:rsidRPr="00AD5928">
        <w:rPr>
          <w:rFonts w:ascii="Times New Roman" w:hAnsi="Times New Roman" w:cs="Traditional Arabic"/>
          <w:sz w:val="34"/>
          <w:szCs w:val="34"/>
          <w:rtl/>
          <w:lang w:bidi="ar-EG"/>
        </w:rPr>
        <w:t xml:space="preserve">: </w:t>
      </w:r>
      <w:r w:rsidRPr="00AD5928">
        <w:rPr>
          <w:rFonts w:ascii="Times New Roman" w:eastAsia="Calibri" w:hAnsi="Times New Roman" w:cs="Traditional Arabic"/>
          <w:sz w:val="34"/>
          <w:szCs w:val="34"/>
          <w:rtl/>
          <w:lang w:bidi="ar-EG"/>
        </w:rPr>
        <w:t xml:space="preserve">بدأت مرحلة الخصخصة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مجال الاتصالات اللاسلكية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الولايات المتحدة الأمريكية، والمنشئات الصناعية الضخمة </w:t>
      </w:r>
      <w:r w:rsidRPr="00AD5928">
        <w:rPr>
          <w:rFonts w:ascii="Times New Roman" w:hAnsi="Times New Roman" w:cs="Traditional Arabic"/>
          <w:sz w:val="34"/>
          <w:szCs w:val="34"/>
          <w:rtl/>
          <w:lang w:bidi="ar-EG"/>
        </w:rPr>
        <w:t>التي</w:t>
      </w:r>
      <w:r w:rsidRPr="00AD5928">
        <w:rPr>
          <w:rFonts w:ascii="Times New Roman" w:eastAsia="Calibri" w:hAnsi="Times New Roman" w:cs="Traditional Arabic"/>
          <w:sz w:val="34"/>
          <w:szCs w:val="34"/>
          <w:rtl/>
          <w:lang w:bidi="ar-EG"/>
        </w:rPr>
        <w:t xml:space="preserve"> نتجت عن </w:t>
      </w:r>
      <w:r w:rsidRPr="00AD5928">
        <w:rPr>
          <w:rFonts w:ascii="Times New Roman" w:hAnsi="Times New Roman" w:cs="Traditional Arabic"/>
          <w:sz w:val="34"/>
          <w:szCs w:val="34"/>
          <w:rtl/>
          <w:lang w:bidi="ar-EG"/>
        </w:rPr>
        <w:t>هذه</w:t>
      </w:r>
      <w:r w:rsidRPr="00AD5928">
        <w:rPr>
          <w:rFonts w:ascii="Times New Roman" w:eastAsia="Calibri" w:hAnsi="Times New Roman" w:cs="Traditional Arabic"/>
          <w:sz w:val="34"/>
          <w:szCs w:val="34"/>
          <w:rtl/>
          <w:lang w:bidi="ar-EG"/>
        </w:rPr>
        <w:t xml:space="preserve"> الخصخصة انفتحت على ال</w:t>
      </w:r>
      <w:r w:rsidRPr="00AD5928">
        <w:rPr>
          <w:rFonts w:ascii="Times New Roman" w:hAnsi="Times New Roman" w:cs="Traditional Arabic"/>
          <w:sz w:val="34"/>
          <w:szCs w:val="34"/>
          <w:rtl/>
          <w:lang w:bidi="ar-EG"/>
        </w:rPr>
        <w:t>أ</w:t>
      </w:r>
      <w:r w:rsidRPr="00AD5928">
        <w:rPr>
          <w:rFonts w:ascii="Times New Roman" w:eastAsia="Calibri" w:hAnsi="Times New Roman" w:cs="Traditional Arabic"/>
          <w:sz w:val="34"/>
          <w:szCs w:val="34"/>
          <w:rtl/>
          <w:lang w:bidi="ar-EG"/>
        </w:rPr>
        <w:t xml:space="preserve">سواق العالمية مستفيدة من الضغوط </w:t>
      </w:r>
      <w:r w:rsidRPr="00AD5928">
        <w:rPr>
          <w:rFonts w:ascii="Times New Roman" w:hAnsi="Times New Roman" w:cs="Traditional Arabic"/>
          <w:sz w:val="34"/>
          <w:szCs w:val="34"/>
          <w:rtl/>
          <w:lang w:bidi="ar-EG"/>
        </w:rPr>
        <w:t>التي</w:t>
      </w:r>
      <w:r w:rsidRPr="00AD5928">
        <w:rPr>
          <w:rFonts w:ascii="Times New Roman" w:eastAsia="Calibri" w:hAnsi="Times New Roman" w:cs="Traditional Arabic"/>
          <w:sz w:val="34"/>
          <w:szCs w:val="34"/>
          <w:rtl/>
          <w:lang w:bidi="ar-EG"/>
        </w:rPr>
        <w:t xml:space="preserve"> مارستها الحكومة.</w:t>
      </w:r>
    </w:p>
    <w:p w:rsidR="0054361B" w:rsidRPr="00AD5928" w:rsidRDefault="0054361B" w:rsidP="0054361B">
      <w:pPr>
        <w:pStyle w:val="a5"/>
        <w:numPr>
          <w:ilvl w:val="0"/>
          <w:numId w:val="42"/>
        </w:numPr>
        <w:spacing w:line="240" w:lineRule="auto"/>
        <w:ind w:left="0"/>
        <w:jc w:val="both"/>
        <w:rPr>
          <w:rFonts w:ascii="Times New Roman" w:eastAsia="Calibri" w:hAnsi="Times New Roman" w:cs="Traditional Arabic"/>
          <w:sz w:val="34"/>
          <w:szCs w:val="34"/>
          <w:rtl/>
          <w:lang w:bidi="ar-EG"/>
        </w:rPr>
      </w:pPr>
      <w:r w:rsidRPr="00AD5928">
        <w:rPr>
          <w:rFonts w:ascii="Times New Roman" w:eastAsia="Calibri" w:hAnsi="Times New Roman" w:cs="Traditional Arabic"/>
          <w:sz w:val="34"/>
          <w:szCs w:val="34"/>
          <w:rtl/>
          <w:lang w:bidi="ar-EG"/>
        </w:rPr>
        <w:t>ابتداء من عام 1990</w:t>
      </w:r>
      <w:r w:rsidRPr="00AD5928">
        <w:rPr>
          <w:rFonts w:ascii="Times New Roman" w:hAnsi="Times New Roman" w:cs="Traditional Arabic"/>
          <w:sz w:val="34"/>
          <w:szCs w:val="34"/>
          <w:rtl/>
          <w:lang w:bidi="ar-EG"/>
        </w:rPr>
        <w:t xml:space="preserve">: </w:t>
      </w:r>
      <w:r w:rsidRPr="00AD5928">
        <w:rPr>
          <w:rFonts w:ascii="Times New Roman" w:eastAsia="Calibri" w:hAnsi="Times New Roman" w:cs="Traditional Arabic"/>
          <w:sz w:val="34"/>
          <w:szCs w:val="34"/>
          <w:rtl/>
          <w:lang w:bidi="ar-EG"/>
        </w:rPr>
        <w:t xml:space="preserve">ظهر توازن بين الخصخصة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المجالات </w:t>
      </w:r>
      <w:r w:rsidRPr="00AD5928">
        <w:rPr>
          <w:rFonts w:ascii="Times New Roman" w:hAnsi="Times New Roman" w:cs="Traditional Arabic"/>
          <w:sz w:val="34"/>
          <w:szCs w:val="34"/>
          <w:rtl/>
          <w:lang w:bidi="ar-EG"/>
        </w:rPr>
        <w:t>التي</w:t>
      </w:r>
      <w:r w:rsidRPr="00AD5928">
        <w:rPr>
          <w:rFonts w:ascii="Times New Roman" w:eastAsia="Calibri" w:hAnsi="Times New Roman" w:cs="Traditional Arabic"/>
          <w:sz w:val="34"/>
          <w:szCs w:val="34"/>
          <w:rtl/>
          <w:lang w:bidi="ar-EG"/>
        </w:rPr>
        <w:t xml:space="preserve"> كانت تحتقرها الدولة، وبالتوازن مع حركة تحرير على المستوى العالمي، ولعب كل من صندوق النقد الدولي والبنك الدولي دورا مهما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هذا المجال، وقاموا بوضع شروط صارمة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عدد من الدول تتمثل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أهمية إجراء إصلاحات </w:t>
      </w: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مجال الاتصالات وكذلك لكسب دعم كلا من البنك والصندوق.</w:t>
      </w:r>
    </w:p>
    <w:p w:rsidR="0054361B" w:rsidRPr="00AD5928" w:rsidRDefault="0054361B" w:rsidP="0054361B">
      <w:pPr>
        <w:pStyle w:val="a5"/>
        <w:numPr>
          <w:ilvl w:val="0"/>
          <w:numId w:val="42"/>
        </w:numPr>
        <w:spacing w:line="240" w:lineRule="auto"/>
        <w:ind w:left="0"/>
        <w:jc w:val="both"/>
        <w:rPr>
          <w:rFonts w:ascii="Times New Roman" w:hAnsi="Times New Roman" w:cs="Traditional Arabic"/>
          <w:sz w:val="34"/>
          <w:szCs w:val="34"/>
          <w:rtl/>
          <w:lang w:bidi="ar-EG"/>
        </w:rPr>
      </w:pPr>
      <w:r w:rsidRPr="00AD5928">
        <w:rPr>
          <w:rFonts w:ascii="Times New Roman" w:eastAsia="Calibri" w:hAnsi="Times New Roman" w:cs="Traditional Arabic"/>
          <w:sz w:val="34"/>
          <w:szCs w:val="34"/>
          <w:rtl/>
          <w:lang w:bidi="ar-EG"/>
        </w:rPr>
        <w:t>ابتداء من عام 1995</w:t>
      </w:r>
      <w:r w:rsidRPr="00AD5928">
        <w:rPr>
          <w:rFonts w:ascii="Times New Roman" w:hAnsi="Times New Roman" w:cs="Traditional Arabic"/>
          <w:sz w:val="34"/>
          <w:szCs w:val="34"/>
          <w:rtl/>
          <w:lang w:bidi="ar-EG"/>
        </w:rPr>
        <w:t xml:space="preserve">: </w:t>
      </w:r>
      <w:r w:rsidRPr="00AD5928">
        <w:rPr>
          <w:rFonts w:ascii="Times New Roman" w:eastAsia="Calibri" w:hAnsi="Times New Roman" w:cs="Traditional Arabic"/>
          <w:sz w:val="34"/>
          <w:szCs w:val="34"/>
          <w:rtl/>
          <w:lang w:bidi="ar-EG"/>
        </w:rPr>
        <w:t>وبدأت مرحلة تحرير القطاعات</w:t>
      </w:r>
      <w:r w:rsidRPr="00AD5928">
        <w:rPr>
          <w:rFonts w:ascii="Times New Roman" w:hAnsi="Times New Roman" w:cs="Traditional Arabic"/>
          <w:sz w:val="34"/>
          <w:szCs w:val="34"/>
          <w:rtl/>
          <w:lang w:bidi="ar-EG"/>
        </w:rPr>
        <w:t xml:space="preserve"> في مجال الاتصالات</w:t>
      </w:r>
      <w:r w:rsidRPr="00AD5928">
        <w:rPr>
          <w:rFonts w:ascii="Times New Roman" w:eastAsia="Calibri" w:hAnsi="Times New Roman" w:cs="Traditional Arabic"/>
          <w:sz w:val="34"/>
          <w:szCs w:val="34"/>
          <w:rtl/>
          <w:lang w:bidi="ar-EG"/>
        </w:rPr>
        <w:t xml:space="preserve"> تدخل حيز التنفيذ من خلال التعريفة العالمية لتجارة الخدمات</w:t>
      </w:r>
      <w:r w:rsidRPr="00AD5928">
        <w:rPr>
          <w:rFonts w:ascii="Times New Roman" w:hAnsi="Times New Roman" w:cs="Traditional Arabic"/>
          <w:sz w:val="34"/>
          <w:szCs w:val="34"/>
          <w:rtl/>
          <w:lang w:bidi="ar-EG"/>
        </w:rPr>
        <w:t>.</w:t>
      </w:r>
    </w:p>
    <w:p w:rsidR="0054361B" w:rsidRPr="00AD5928" w:rsidRDefault="0054361B" w:rsidP="0054361B">
      <w:pPr>
        <w:pStyle w:val="a5"/>
        <w:numPr>
          <w:ilvl w:val="0"/>
          <w:numId w:val="42"/>
        </w:numPr>
        <w:spacing w:line="240" w:lineRule="auto"/>
        <w:ind w:left="0"/>
        <w:jc w:val="both"/>
        <w:rPr>
          <w:rFonts w:ascii="Times New Roman" w:eastAsia="Calibri" w:hAnsi="Times New Roman" w:cs="Traditional Arabic"/>
          <w:sz w:val="34"/>
          <w:szCs w:val="34"/>
          <w:rtl/>
          <w:lang w:bidi="ar-EG"/>
        </w:rPr>
      </w:pPr>
      <w:r w:rsidRPr="00AD5928">
        <w:rPr>
          <w:rFonts w:ascii="Times New Roman" w:eastAsia="Calibri" w:hAnsi="Times New Roman" w:cs="Traditional Arabic" w:hint="cs"/>
          <w:sz w:val="34"/>
          <w:szCs w:val="34"/>
          <w:rtl/>
          <w:lang w:bidi="ar-EG"/>
        </w:rPr>
        <w:t>في</w:t>
      </w:r>
      <w:r w:rsidRPr="00AD5928">
        <w:rPr>
          <w:rFonts w:ascii="Times New Roman" w:eastAsia="Calibri" w:hAnsi="Times New Roman" w:cs="Traditional Arabic"/>
          <w:sz w:val="34"/>
          <w:szCs w:val="34"/>
          <w:rtl/>
          <w:lang w:bidi="ar-EG"/>
        </w:rPr>
        <w:t xml:space="preserve"> فبراير 1997</w:t>
      </w:r>
      <w:r w:rsidRPr="00AD5928">
        <w:rPr>
          <w:rFonts w:ascii="Times New Roman" w:hAnsi="Times New Roman" w:cs="Traditional Arabic"/>
          <w:sz w:val="34"/>
          <w:szCs w:val="34"/>
          <w:rtl/>
          <w:lang w:bidi="ar-EG"/>
        </w:rPr>
        <w:t>:</w:t>
      </w:r>
      <w:r w:rsidRPr="00AD5928">
        <w:rPr>
          <w:rFonts w:ascii="Times New Roman" w:eastAsia="Calibri" w:hAnsi="Times New Roman" w:cs="Traditional Arabic"/>
          <w:sz w:val="34"/>
          <w:szCs w:val="34"/>
          <w:rtl/>
          <w:lang w:bidi="ar-EG"/>
        </w:rPr>
        <w:t xml:space="preserve"> تم التوقيع على اتفاق الاتصالات الأساسية من خلال 69 دولة، والتوصل </w:t>
      </w:r>
      <w:r w:rsidRPr="00AD5928">
        <w:rPr>
          <w:rFonts w:ascii="Times New Roman" w:hAnsi="Times New Roman" w:cs="Traditional Arabic"/>
          <w:sz w:val="34"/>
          <w:szCs w:val="34"/>
          <w:rtl/>
          <w:lang w:bidi="ar-EG"/>
        </w:rPr>
        <w:t>إلى</w:t>
      </w:r>
      <w:r w:rsidRPr="00AD5928">
        <w:rPr>
          <w:rFonts w:ascii="Times New Roman" w:eastAsia="Calibri" w:hAnsi="Times New Roman" w:cs="Traditional Arabic"/>
          <w:sz w:val="34"/>
          <w:szCs w:val="34"/>
          <w:rtl/>
          <w:lang w:bidi="ar-EG"/>
        </w:rPr>
        <w:t xml:space="preserve"> وثيقة استرشادية </w:t>
      </w:r>
      <w:r w:rsidRPr="00AD5928">
        <w:rPr>
          <w:rFonts w:ascii="Times New Roman" w:hAnsi="Times New Roman" w:cs="Traditional Arabic"/>
          <w:sz w:val="34"/>
          <w:szCs w:val="34"/>
          <w:rtl/>
          <w:lang w:bidi="ar-EG"/>
        </w:rPr>
        <w:t>والتي</w:t>
      </w:r>
      <w:r w:rsidRPr="00AD5928">
        <w:rPr>
          <w:rFonts w:ascii="Times New Roman" w:eastAsia="Calibri" w:hAnsi="Times New Roman" w:cs="Traditional Arabic"/>
          <w:sz w:val="34"/>
          <w:szCs w:val="34"/>
          <w:rtl/>
          <w:lang w:bidi="ar-EG"/>
        </w:rPr>
        <w:t xml:space="preserve"> قامت بوضع تعريفات وإجراءات وأسس لعمل هذا المجال على المستوى الوطني</w:t>
      </w:r>
      <w:r w:rsidRPr="00AD5928">
        <w:rPr>
          <w:rFonts w:ascii="Times New Roman" w:hAnsi="Times New Roman" w:cs="Traditional Arabic"/>
          <w:sz w:val="34"/>
          <w:szCs w:val="34"/>
          <w:rtl/>
          <w:lang w:bidi="ar-EG"/>
        </w:rPr>
        <w:t xml:space="preserve"> </w:t>
      </w:r>
      <w:r w:rsidRPr="00AD5928">
        <w:rPr>
          <w:rFonts w:ascii="Times New Roman" w:eastAsia="Calibri" w:hAnsi="Times New Roman" w:cs="Traditional Arabic"/>
          <w:sz w:val="34"/>
          <w:szCs w:val="34"/>
          <w:rtl/>
          <w:lang w:bidi="ar-EG"/>
        </w:rPr>
        <w:t>(مثل ضمان المنافسة، قواعد الاتصال، إجراءات الشفافية، واستقلالية قطاع الاتصالات).</w:t>
      </w:r>
    </w:p>
    <w:p w:rsidR="0054361B" w:rsidRPr="00AD5928" w:rsidRDefault="0054361B" w:rsidP="0054361B">
      <w:pPr>
        <w:pStyle w:val="a5"/>
        <w:numPr>
          <w:ilvl w:val="0"/>
          <w:numId w:val="42"/>
        </w:numPr>
        <w:spacing w:line="240" w:lineRule="auto"/>
        <w:ind w:left="0"/>
        <w:jc w:val="both"/>
        <w:rPr>
          <w:rFonts w:ascii="Times New Roman" w:eastAsia="Calibri" w:hAnsi="Times New Roman" w:cs="Traditional Arabic"/>
          <w:sz w:val="34"/>
          <w:szCs w:val="34"/>
          <w:lang w:bidi="ar-EG"/>
        </w:rPr>
      </w:pPr>
      <w:r w:rsidRPr="00AD5928">
        <w:rPr>
          <w:rFonts w:ascii="Times New Roman" w:eastAsia="Calibri" w:hAnsi="Times New Roman" w:cs="Traditional Arabic"/>
          <w:sz w:val="34"/>
          <w:szCs w:val="34"/>
          <w:rtl/>
          <w:lang w:bidi="ar-EG"/>
        </w:rPr>
        <w:t>ابتداء من فبراير عام 2000</w:t>
      </w:r>
      <w:r w:rsidRPr="00AD5928">
        <w:rPr>
          <w:rFonts w:ascii="Times New Roman" w:hAnsi="Times New Roman" w:cs="Traditional Arabic"/>
          <w:sz w:val="34"/>
          <w:szCs w:val="34"/>
          <w:rtl/>
          <w:lang w:bidi="ar-EG"/>
        </w:rPr>
        <w:t xml:space="preserve">:  </w:t>
      </w:r>
      <w:r w:rsidRPr="00AD5928">
        <w:rPr>
          <w:rFonts w:ascii="Times New Roman" w:eastAsia="Calibri" w:hAnsi="Times New Roman" w:cs="Traditional Arabic"/>
          <w:sz w:val="34"/>
          <w:szCs w:val="34"/>
          <w:rtl/>
          <w:lang w:bidi="ar-EG"/>
        </w:rPr>
        <w:t>فإن مجال الاتصالات يندرج تحت أجندة منظمة التجارة العالمية والمفاوضات حول الخدمات.</w:t>
      </w:r>
    </w:p>
    <w:p w:rsidR="0054361B" w:rsidRPr="00AD5928" w:rsidRDefault="0054361B" w:rsidP="0054361B">
      <w:pPr>
        <w:pStyle w:val="a5"/>
        <w:numPr>
          <w:ilvl w:val="0"/>
          <w:numId w:val="42"/>
        </w:numPr>
        <w:spacing w:line="240" w:lineRule="auto"/>
        <w:ind w:left="0"/>
        <w:jc w:val="both"/>
        <w:rPr>
          <w:rFonts w:ascii="Times New Roman" w:eastAsia="Calibri" w:hAnsi="Times New Roman" w:cs="Traditional Arabic"/>
          <w:sz w:val="34"/>
          <w:szCs w:val="34"/>
          <w:lang w:bidi="ar-EG"/>
        </w:rPr>
      </w:pPr>
      <w:r w:rsidRPr="00AD5928">
        <w:rPr>
          <w:rFonts w:ascii="Times New Roman" w:eastAsia="Calibri" w:hAnsi="Times New Roman" w:cs="Traditional Arabic"/>
          <w:sz w:val="34"/>
          <w:szCs w:val="34"/>
          <w:rtl/>
          <w:lang w:bidi="ar-EG"/>
        </w:rPr>
        <w:lastRenderedPageBreak/>
        <w:t xml:space="preserve">في نهاية العام 2003: كان أكثر من 500 مليون هاتف محمول قد بيع في العالم وكان ثلث سكان اليابان استخدم شبكة الانترنت عبر هذا الهاتف كما </w:t>
      </w:r>
      <w:r w:rsidRPr="00AD5928">
        <w:rPr>
          <w:rFonts w:ascii="Times New Roman" w:eastAsia="Calibri" w:hAnsi="Times New Roman" w:cs="Traditional Arabic" w:hint="cs"/>
          <w:sz w:val="34"/>
          <w:szCs w:val="34"/>
          <w:rtl/>
          <w:lang w:bidi="ar-EG"/>
        </w:rPr>
        <w:t>أن</w:t>
      </w:r>
      <w:r w:rsidRPr="00AD5928">
        <w:rPr>
          <w:rFonts w:ascii="Times New Roman" w:eastAsia="Calibri" w:hAnsi="Times New Roman" w:cs="Traditional Arabic"/>
          <w:sz w:val="34"/>
          <w:szCs w:val="34"/>
          <w:rtl/>
          <w:lang w:bidi="ar-EG"/>
        </w:rPr>
        <w:t xml:space="preserve"> المشتركين الأميركيين في الهاتف الجوال امضوا أكثر من 15 مليار ساعة في التحدث عبره وأرسل الأوروبيون 113 مليار رسالة قصيرة ولو </w:t>
      </w:r>
      <w:r w:rsidRPr="00AD5928">
        <w:rPr>
          <w:rFonts w:ascii="Times New Roman" w:eastAsia="Calibri" w:hAnsi="Times New Roman" w:cs="Traditional Arabic" w:hint="cs"/>
          <w:sz w:val="34"/>
          <w:szCs w:val="34"/>
          <w:rtl/>
          <w:lang w:bidi="ar-EG"/>
        </w:rPr>
        <w:t>أن</w:t>
      </w:r>
      <w:r w:rsidRPr="00AD5928">
        <w:rPr>
          <w:rFonts w:ascii="Times New Roman" w:eastAsia="Calibri" w:hAnsi="Times New Roman" w:cs="Traditional Arabic"/>
          <w:sz w:val="34"/>
          <w:szCs w:val="34"/>
          <w:rtl/>
          <w:lang w:bidi="ar-EG"/>
        </w:rPr>
        <w:t xml:space="preserve"> الصين تأتي في رأس القائمة بهذا الباب مع 220 مليار رسالة نصية عبر الهاتف المحمول.</w:t>
      </w:r>
    </w:p>
    <w:p w:rsidR="0054361B" w:rsidRPr="00AD5928" w:rsidRDefault="0054361B" w:rsidP="0054361B">
      <w:pPr>
        <w:pStyle w:val="a5"/>
        <w:numPr>
          <w:ilvl w:val="0"/>
          <w:numId w:val="42"/>
        </w:numPr>
        <w:spacing w:line="240" w:lineRule="auto"/>
        <w:ind w:left="0"/>
        <w:jc w:val="both"/>
        <w:rPr>
          <w:rFonts w:ascii="Times New Roman" w:eastAsia="Calibri" w:hAnsi="Times New Roman" w:cs="Traditional Arabic"/>
          <w:sz w:val="34"/>
          <w:szCs w:val="34"/>
          <w:lang w:bidi="ar-EG"/>
        </w:rPr>
      </w:pPr>
      <w:r w:rsidRPr="00AD5928">
        <w:rPr>
          <w:rFonts w:ascii="Times New Roman" w:eastAsia="Calibri" w:hAnsi="Times New Roman" w:cs="Traditional Arabic"/>
          <w:sz w:val="34"/>
          <w:szCs w:val="34"/>
          <w:rtl/>
          <w:lang w:bidi="ar-EG"/>
        </w:rPr>
        <w:t>تحولت الصين مع عدد مشتركيها البالغ 269 مليونا إلى اكبر منطقة للهاتف الجوال.  فبحسب المدير المساعد لمكتب الرقابة على العمل في الصين "في دلتا نهر اللؤلؤ هناك 30 %  فقط يعملون 8 ساعات يوميا بينما يعمل 46 %  14 ساعة".</w:t>
      </w:r>
    </w:p>
    <w:p w:rsidR="0054361B" w:rsidRPr="00AD5928" w:rsidRDefault="0054361B" w:rsidP="0054361B">
      <w:pPr>
        <w:pStyle w:val="a5"/>
        <w:numPr>
          <w:ilvl w:val="0"/>
          <w:numId w:val="42"/>
        </w:numPr>
        <w:spacing w:line="240" w:lineRule="auto"/>
        <w:ind w:left="0"/>
        <w:jc w:val="both"/>
        <w:rPr>
          <w:rFonts w:ascii="Times New Roman" w:eastAsia="Calibri" w:hAnsi="Times New Roman" w:cs="Traditional Arabic"/>
          <w:sz w:val="34"/>
          <w:szCs w:val="34"/>
          <w:rtl/>
          <w:lang w:bidi="ar-EG"/>
        </w:rPr>
      </w:pPr>
      <w:r w:rsidRPr="00AD5928">
        <w:rPr>
          <w:rFonts w:ascii="Times New Roman" w:eastAsia="Calibri" w:hAnsi="Times New Roman" w:cs="Traditional Arabic"/>
          <w:sz w:val="34"/>
          <w:szCs w:val="34"/>
          <w:rtl/>
          <w:lang w:bidi="ar-EG"/>
        </w:rPr>
        <w:t xml:space="preserve">في استراليا بات مشتركو "تلسترا" الآيلة إلى الخصخصة يتعرضون لحملات التسويق، فمن خلال طلب الرقم المسجل على آلات توزيع الكوكاكولا يمكنهم شراء مشروب يضاف ثمنه كما المكالمة إلى فاتورة هاتفهم الجوال. وفي أوروبا أقامت الشركات "كونسورسيوم" في ما بينها تحت اسم "سيمباي" يهدف للترويج إلى استخدام الهاتف الجوال كوسيلة للدفع في أنحاء القارة كافة. حتى ان ناشرين كبيرين للموسيقى هما "يونيفرسال" و"سوني" يطلبان من المغنين تأمين صيغة قصيرة (90 ثانية) لأغانيهم يمكن تسويقها لدى المشتركين في الهاتف المحمول. هكذا يتقدم عالم اللهو من دون قيد </w:t>
      </w:r>
      <w:r w:rsidRPr="00AD5928">
        <w:rPr>
          <w:rFonts w:ascii="Times New Roman" w:eastAsia="Calibri" w:hAnsi="Times New Roman" w:cs="Traditional Arabic" w:hint="cs"/>
          <w:sz w:val="34"/>
          <w:szCs w:val="34"/>
          <w:rtl/>
          <w:lang w:bidi="ar-EG"/>
        </w:rPr>
        <w:t>أو</w:t>
      </w:r>
      <w:r w:rsidRPr="00AD5928">
        <w:rPr>
          <w:rFonts w:ascii="Times New Roman" w:eastAsia="Calibri" w:hAnsi="Times New Roman" w:cs="Traditional Arabic"/>
          <w:sz w:val="34"/>
          <w:szCs w:val="34"/>
          <w:rtl/>
          <w:lang w:bidi="ar-EG"/>
        </w:rPr>
        <w:t xml:space="preserve"> شرط كما تعدنا به الاتصالات اللاسلكية المتحركة.</w:t>
      </w:r>
    </w:p>
    <w:p w:rsidR="0054361B" w:rsidRPr="00AD5928" w:rsidRDefault="0054361B" w:rsidP="0054361B">
      <w:pPr>
        <w:spacing w:line="240" w:lineRule="auto"/>
        <w:jc w:val="both"/>
        <w:rPr>
          <w:rFonts w:cs="Traditional Arabic"/>
          <w:color w:val="0000FF"/>
          <w:sz w:val="34"/>
          <w:szCs w:val="34"/>
          <w:rtl/>
          <w:lang w:bidi="ar-EG"/>
        </w:rPr>
      </w:pPr>
    </w:p>
    <w:p w:rsidR="0054361B" w:rsidRPr="00AD5928" w:rsidRDefault="0054361B" w:rsidP="0054361B">
      <w:pPr>
        <w:spacing w:line="240" w:lineRule="auto"/>
        <w:jc w:val="both"/>
        <w:rPr>
          <w:rFonts w:ascii="Times New Roman" w:hAnsi="Times New Roman" w:cs="Traditional Arabic"/>
          <w:b/>
          <w:bCs/>
          <w:color w:val="0000FF"/>
          <w:sz w:val="34"/>
          <w:szCs w:val="34"/>
          <w:rtl/>
          <w:lang w:bidi="ar-EG"/>
        </w:rPr>
      </w:pPr>
      <w:r w:rsidRPr="00AD5928">
        <w:rPr>
          <w:rFonts w:ascii="Times New Roman" w:hAnsi="Times New Roman" w:cs="Traditional Arabic"/>
          <w:b/>
          <w:bCs/>
          <w:color w:val="0000FF"/>
          <w:sz w:val="34"/>
          <w:szCs w:val="34"/>
          <w:rtl/>
          <w:lang w:bidi="ar-EG"/>
        </w:rPr>
        <w:t>2-7-2- خصخصة قطاع الاتصالات في لبنان:</w:t>
      </w:r>
    </w:p>
    <w:p w:rsidR="0054361B" w:rsidRPr="00AD5928" w:rsidRDefault="0054361B" w:rsidP="0054361B">
      <w:pPr>
        <w:tabs>
          <w:tab w:val="left" w:pos="746"/>
        </w:tabs>
        <w:spacing w:line="240" w:lineRule="auto"/>
        <w:jc w:val="both"/>
        <w:rPr>
          <w:rFonts w:ascii="Times New Roman" w:hAnsi="Times New Roman" w:cs="Traditional Arabic"/>
          <w:sz w:val="34"/>
          <w:szCs w:val="34"/>
          <w:vertAlign w:val="superscript"/>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إن الخصخصة ليست تهمة ولا هي عملية تهريب لموجودات الدولة، بل هي قد أصبحت مقياساً في العالم المتحضر وفي تطور المجتمعات إذ تمثل تحولاً في دور الدولة من المحتكر إلى الناظم ومن القامع أو اللاجم إلى المحفز. إن مشاريع الخصخصة المقترحة كلَّها ودون استثناء تشترط وتنطلق من قاعدة أساسية وهي أن الحكومة ستعتمد مبدأ الشفافية المطلقة والموضوعية والعدالة في التعامل وفي الإجراءات المتبعة. وعلى سبيل المثال فإن قطاع الاتصالات الذي كان لبنان رائداً فيه في المنطقة العربية في مطلع التسعينات أصبح اليوم متخلفاً وفي وضع غير مقبول ولا يتحمل الاستمرار. علماً أن تخصيصه سيؤمن بشكل مباشر آلاف فرص العمل </w:t>
      </w:r>
      <w:r w:rsidRPr="00AD5928">
        <w:rPr>
          <w:rFonts w:ascii="Times New Roman" w:hAnsi="Times New Roman" w:cs="Traditional Arabic"/>
          <w:sz w:val="34"/>
          <w:szCs w:val="34"/>
          <w:rtl/>
        </w:rPr>
        <w:lastRenderedPageBreak/>
        <w:t>الجديدة وخدمات أكثر وأفضل وأقل كلفة للمواطنين، كما سيؤمن ذلك في المحصلة مداخيل أعلى لخزينة للدولة ضمن رؤية متوازنة وضابطة وواقعية ومحفزة ضد الاحتكار.</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24"/>
      </w:r>
      <w:r w:rsidRPr="00AD5928">
        <w:rPr>
          <w:rFonts w:ascii="Times New Roman" w:hAnsi="Times New Roman" w:cs="Traditional Arabic" w:hint="cs"/>
          <w:sz w:val="34"/>
          <w:szCs w:val="34"/>
          <w:vertAlign w:val="superscript"/>
          <w:rtl/>
        </w:rPr>
        <w:t>)</w:t>
      </w:r>
    </w:p>
    <w:p w:rsidR="0054361B" w:rsidRPr="00AD5928" w:rsidRDefault="0054361B" w:rsidP="0054361B">
      <w:pPr>
        <w:spacing w:line="240" w:lineRule="auto"/>
        <w:jc w:val="lowKashida"/>
        <w:rPr>
          <w:rFonts w:ascii="Times New Roman" w:hAnsi="Times New Roman" w:cs="Traditional Arabic"/>
          <w:b/>
          <w:bCs/>
          <w:color w:val="0000FF"/>
          <w:sz w:val="34"/>
          <w:szCs w:val="34"/>
          <w:rtl/>
          <w:lang w:bidi="ar-EG"/>
        </w:rPr>
      </w:pPr>
    </w:p>
    <w:p w:rsidR="0054361B" w:rsidRPr="00AD5928" w:rsidRDefault="0054361B" w:rsidP="0054361B">
      <w:pPr>
        <w:spacing w:line="240" w:lineRule="auto"/>
        <w:jc w:val="lowKashida"/>
        <w:rPr>
          <w:rFonts w:ascii="Times New Roman" w:hAnsi="Times New Roman" w:cs="Traditional Arabic"/>
          <w:b/>
          <w:bCs/>
          <w:color w:val="0000FF"/>
          <w:sz w:val="34"/>
          <w:szCs w:val="34"/>
          <w:rtl/>
          <w:lang w:bidi="ar-EG"/>
        </w:rPr>
      </w:pPr>
      <w:r w:rsidRPr="00AD5928">
        <w:rPr>
          <w:rFonts w:ascii="Times New Roman" w:hAnsi="Times New Roman" w:cs="Traditional Arabic" w:hint="cs"/>
          <w:b/>
          <w:bCs/>
          <w:color w:val="0000FF"/>
          <w:sz w:val="34"/>
          <w:szCs w:val="34"/>
          <w:rtl/>
          <w:lang w:bidi="ar-EG"/>
        </w:rPr>
        <w:t>2-7-3- خصخصة قطاع الاتصالات في الكويت:</w:t>
      </w:r>
    </w:p>
    <w:p w:rsidR="0054361B" w:rsidRPr="00AD5928" w:rsidRDefault="0054361B" w:rsidP="0054361B">
      <w:pPr>
        <w:spacing w:line="240" w:lineRule="auto"/>
        <w:jc w:val="lowKashida"/>
        <w:rPr>
          <w:rFonts w:ascii="Times New Roman" w:hAnsi="Times New Roman" w:cs="Traditional Arabic"/>
          <w:color w:val="000000"/>
          <w:sz w:val="34"/>
          <w:szCs w:val="34"/>
          <w:rtl/>
        </w:rPr>
      </w:pPr>
      <w:r w:rsidRPr="00AD5928">
        <w:rPr>
          <w:rFonts w:cs="Traditional Arabic" w:hint="cs"/>
          <w:sz w:val="34"/>
          <w:szCs w:val="34"/>
          <w:rtl/>
        </w:rPr>
        <w:t>تعتبر</w:t>
      </w:r>
      <w:r w:rsidRPr="00AD5928">
        <w:rPr>
          <w:rFonts w:cs="Traditional Arabic"/>
          <w:sz w:val="34"/>
          <w:szCs w:val="34"/>
          <w:rtl/>
        </w:rPr>
        <w:t xml:space="preserve"> </w:t>
      </w:r>
      <w:r w:rsidRPr="00AD5928">
        <w:rPr>
          <w:rFonts w:cs="Traditional Arabic" w:hint="cs"/>
          <w:sz w:val="34"/>
          <w:szCs w:val="34"/>
          <w:rtl/>
        </w:rPr>
        <w:t>تجربة</w:t>
      </w:r>
      <w:r w:rsidRPr="00AD5928">
        <w:rPr>
          <w:rFonts w:cs="Traditional Arabic"/>
          <w:sz w:val="34"/>
          <w:szCs w:val="34"/>
          <w:rtl/>
        </w:rPr>
        <w:t xml:space="preserve"> </w:t>
      </w:r>
      <w:r w:rsidRPr="00AD5928">
        <w:rPr>
          <w:rFonts w:cs="Traditional Arabic" w:hint="cs"/>
          <w:sz w:val="34"/>
          <w:szCs w:val="34"/>
          <w:rtl/>
        </w:rPr>
        <w:t>الكويت</w:t>
      </w:r>
      <w:r w:rsidRPr="00AD5928">
        <w:rPr>
          <w:rFonts w:cs="Traditional Arabic"/>
          <w:sz w:val="34"/>
          <w:szCs w:val="34"/>
          <w:rtl/>
        </w:rPr>
        <w:t xml:space="preserve"> </w:t>
      </w:r>
      <w:r w:rsidRPr="00AD5928">
        <w:rPr>
          <w:rFonts w:cs="Traditional Arabic" w:hint="cs"/>
          <w:sz w:val="34"/>
          <w:szCs w:val="34"/>
          <w:rtl/>
        </w:rPr>
        <w:t>في</w:t>
      </w:r>
      <w:r w:rsidRPr="00AD5928">
        <w:rPr>
          <w:rFonts w:cs="Traditional Arabic"/>
          <w:sz w:val="34"/>
          <w:szCs w:val="34"/>
          <w:rtl/>
        </w:rPr>
        <w:t xml:space="preserve"> </w:t>
      </w:r>
      <w:r w:rsidRPr="00AD5928">
        <w:rPr>
          <w:rFonts w:cs="Traditional Arabic" w:hint="cs"/>
          <w:sz w:val="34"/>
          <w:szCs w:val="34"/>
          <w:rtl/>
        </w:rPr>
        <w:t>مجال</w:t>
      </w:r>
      <w:r w:rsidRPr="00AD5928">
        <w:rPr>
          <w:rFonts w:cs="Traditional Arabic"/>
          <w:sz w:val="34"/>
          <w:szCs w:val="34"/>
          <w:rtl/>
        </w:rPr>
        <w:t xml:space="preserve"> </w:t>
      </w:r>
      <w:r w:rsidRPr="00AD5928">
        <w:rPr>
          <w:rFonts w:cs="Traditional Arabic" w:hint="cs"/>
          <w:sz w:val="34"/>
          <w:szCs w:val="34"/>
          <w:rtl/>
        </w:rPr>
        <w:t>الاتصالات</w:t>
      </w:r>
      <w:r w:rsidRPr="00AD5928">
        <w:rPr>
          <w:rFonts w:cs="Traditional Arabic"/>
          <w:sz w:val="34"/>
          <w:szCs w:val="34"/>
          <w:rtl/>
        </w:rPr>
        <w:t xml:space="preserve"> </w:t>
      </w:r>
      <w:r w:rsidRPr="00AD5928">
        <w:rPr>
          <w:rFonts w:cs="Traditional Arabic" w:hint="cs"/>
          <w:sz w:val="34"/>
          <w:szCs w:val="34"/>
          <w:rtl/>
        </w:rPr>
        <w:t>سباقة</w:t>
      </w:r>
      <w:r w:rsidRPr="00AD5928">
        <w:rPr>
          <w:rFonts w:cs="Traditional Arabic"/>
          <w:sz w:val="34"/>
          <w:szCs w:val="34"/>
          <w:rtl/>
        </w:rPr>
        <w:t xml:space="preserve"> </w:t>
      </w:r>
      <w:r w:rsidRPr="00AD5928">
        <w:rPr>
          <w:rFonts w:cs="Traditional Arabic" w:hint="cs"/>
          <w:sz w:val="34"/>
          <w:szCs w:val="34"/>
          <w:rtl/>
        </w:rPr>
        <w:t>في</w:t>
      </w:r>
      <w:r w:rsidRPr="00AD5928">
        <w:rPr>
          <w:rFonts w:cs="Traditional Arabic"/>
          <w:sz w:val="34"/>
          <w:szCs w:val="34"/>
          <w:rtl/>
        </w:rPr>
        <w:t xml:space="preserve"> </w:t>
      </w:r>
      <w:r w:rsidRPr="00AD5928">
        <w:rPr>
          <w:rFonts w:cs="Traditional Arabic" w:hint="cs"/>
          <w:sz w:val="34"/>
          <w:szCs w:val="34"/>
          <w:rtl/>
        </w:rPr>
        <w:t>المنطقة</w:t>
      </w:r>
      <w:r w:rsidRPr="00AD5928">
        <w:rPr>
          <w:rFonts w:cs="Traditional Arabic"/>
          <w:sz w:val="34"/>
          <w:szCs w:val="34"/>
          <w:rtl/>
        </w:rPr>
        <w:t xml:space="preserve"> </w:t>
      </w:r>
      <w:r w:rsidRPr="00AD5928">
        <w:rPr>
          <w:rFonts w:cs="Traditional Arabic" w:hint="cs"/>
          <w:sz w:val="34"/>
          <w:szCs w:val="34"/>
          <w:rtl/>
        </w:rPr>
        <w:t>العربية</w:t>
      </w:r>
      <w:r w:rsidRPr="00AD5928">
        <w:rPr>
          <w:rFonts w:cs="Traditional Arabic"/>
          <w:sz w:val="34"/>
          <w:szCs w:val="34"/>
          <w:rtl/>
        </w:rPr>
        <w:t xml:space="preserve"> </w:t>
      </w:r>
      <w:r w:rsidRPr="00AD5928">
        <w:rPr>
          <w:rFonts w:cs="Traditional Arabic" w:hint="cs"/>
          <w:sz w:val="34"/>
          <w:szCs w:val="34"/>
          <w:rtl/>
        </w:rPr>
        <w:t>في</w:t>
      </w:r>
      <w:r w:rsidRPr="00AD5928">
        <w:rPr>
          <w:rFonts w:cs="Traditional Arabic"/>
          <w:sz w:val="34"/>
          <w:szCs w:val="34"/>
          <w:rtl/>
        </w:rPr>
        <w:t xml:space="preserve"> </w:t>
      </w:r>
      <w:r w:rsidRPr="00AD5928">
        <w:rPr>
          <w:rFonts w:cs="Traditional Arabic" w:hint="cs"/>
          <w:sz w:val="34"/>
          <w:szCs w:val="34"/>
          <w:rtl/>
        </w:rPr>
        <w:t>خصخصة</w:t>
      </w:r>
      <w:r w:rsidRPr="00AD5928">
        <w:rPr>
          <w:rFonts w:cs="Traditional Arabic"/>
          <w:sz w:val="34"/>
          <w:szCs w:val="34"/>
          <w:rtl/>
        </w:rPr>
        <w:t xml:space="preserve"> </w:t>
      </w:r>
      <w:r w:rsidRPr="00AD5928">
        <w:rPr>
          <w:rFonts w:cs="Traditional Arabic" w:hint="cs"/>
          <w:sz w:val="34"/>
          <w:szCs w:val="34"/>
          <w:rtl/>
        </w:rPr>
        <w:t>قطاع</w:t>
      </w:r>
      <w:r w:rsidRPr="00AD5928">
        <w:rPr>
          <w:rFonts w:cs="Traditional Arabic"/>
          <w:sz w:val="34"/>
          <w:szCs w:val="34"/>
          <w:rtl/>
        </w:rPr>
        <w:t xml:space="preserve"> </w:t>
      </w:r>
      <w:r w:rsidRPr="00AD5928">
        <w:rPr>
          <w:rFonts w:cs="Traditional Arabic" w:hint="cs"/>
          <w:sz w:val="34"/>
          <w:szCs w:val="34"/>
          <w:rtl/>
        </w:rPr>
        <w:t>الاتصالات،</w:t>
      </w:r>
      <w:r w:rsidRPr="00AD5928">
        <w:rPr>
          <w:rFonts w:cs="Traditional Arabic"/>
          <w:sz w:val="34"/>
          <w:szCs w:val="34"/>
          <w:rtl/>
        </w:rPr>
        <w:t xml:space="preserve"> </w:t>
      </w:r>
      <w:r w:rsidRPr="00AD5928">
        <w:rPr>
          <w:rFonts w:cs="Traditional Arabic" w:hint="cs"/>
          <w:sz w:val="34"/>
          <w:szCs w:val="34"/>
          <w:rtl/>
        </w:rPr>
        <w:t>ومن</w:t>
      </w:r>
      <w:r w:rsidRPr="00AD5928">
        <w:rPr>
          <w:rFonts w:cs="Traditional Arabic"/>
          <w:sz w:val="34"/>
          <w:szCs w:val="34"/>
          <w:rtl/>
        </w:rPr>
        <w:t xml:space="preserve"> </w:t>
      </w:r>
      <w:r w:rsidRPr="00AD5928">
        <w:rPr>
          <w:rFonts w:cs="Traditional Arabic" w:hint="cs"/>
          <w:sz w:val="34"/>
          <w:szCs w:val="34"/>
          <w:rtl/>
        </w:rPr>
        <w:t>أول</w:t>
      </w:r>
      <w:r w:rsidRPr="00AD5928">
        <w:rPr>
          <w:rFonts w:cs="Traditional Arabic"/>
          <w:sz w:val="34"/>
          <w:szCs w:val="34"/>
          <w:rtl/>
        </w:rPr>
        <w:t xml:space="preserve"> </w:t>
      </w:r>
      <w:r w:rsidRPr="00AD5928">
        <w:rPr>
          <w:rFonts w:cs="Traditional Arabic" w:hint="cs"/>
          <w:sz w:val="34"/>
          <w:szCs w:val="34"/>
          <w:rtl/>
        </w:rPr>
        <w:t>البلدان</w:t>
      </w:r>
      <w:r w:rsidRPr="00AD5928">
        <w:rPr>
          <w:rFonts w:cs="Traditional Arabic"/>
          <w:sz w:val="34"/>
          <w:szCs w:val="34"/>
          <w:rtl/>
        </w:rPr>
        <w:t xml:space="preserve"> </w:t>
      </w:r>
      <w:r w:rsidRPr="00AD5928">
        <w:rPr>
          <w:rFonts w:cs="Traditional Arabic" w:hint="cs"/>
          <w:sz w:val="34"/>
          <w:szCs w:val="34"/>
          <w:rtl/>
        </w:rPr>
        <w:t>العربية</w:t>
      </w:r>
      <w:r w:rsidRPr="00AD5928">
        <w:rPr>
          <w:rFonts w:cs="Traditional Arabic"/>
          <w:sz w:val="34"/>
          <w:szCs w:val="34"/>
          <w:rtl/>
        </w:rPr>
        <w:t xml:space="preserve"> </w:t>
      </w:r>
      <w:r w:rsidRPr="00AD5928">
        <w:rPr>
          <w:rFonts w:cs="Traditional Arabic" w:hint="cs"/>
          <w:sz w:val="34"/>
          <w:szCs w:val="34"/>
          <w:rtl/>
        </w:rPr>
        <w:t>التي</w:t>
      </w:r>
      <w:r w:rsidRPr="00AD5928">
        <w:rPr>
          <w:rFonts w:cs="Traditional Arabic"/>
          <w:sz w:val="34"/>
          <w:szCs w:val="34"/>
          <w:rtl/>
        </w:rPr>
        <w:t xml:space="preserve"> </w:t>
      </w:r>
      <w:r w:rsidRPr="00AD5928">
        <w:rPr>
          <w:rFonts w:cs="Traditional Arabic" w:hint="cs"/>
          <w:sz w:val="34"/>
          <w:szCs w:val="34"/>
          <w:rtl/>
        </w:rPr>
        <w:t>باشرت</w:t>
      </w:r>
      <w:r w:rsidRPr="00AD5928">
        <w:rPr>
          <w:rFonts w:cs="Traditional Arabic"/>
          <w:sz w:val="34"/>
          <w:szCs w:val="34"/>
          <w:rtl/>
        </w:rPr>
        <w:t xml:space="preserve"> </w:t>
      </w:r>
      <w:r w:rsidRPr="00AD5928">
        <w:rPr>
          <w:rFonts w:cs="Traditional Arabic" w:hint="cs"/>
          <w:sz w:val="34"/>
          <w:szCs w:val="34"/>
          <w:rtl/>
        </w:rPr>
        <w:t>في</w:t>
      </w:r>
      <w:r w:rsidRPr="00AD5928">
        <w:rPr>
          <w:rFonts w:cs="Traditional Arabic"/>
          <w:sz w:val="34"/>
          <w:szCs w:val="34"/>
          <w:rtl/>
        </w:rPr>
        <w:t xml:space="preserve"> </w:t>
      </w:r>
      <w:r w:rsidRPr="00AD5928">
        <w:rPr>
          <w:rFonts w:cs="Traditional Arabic" w:hint="cs"/>
          <w:sz w:val="34"/>
          <w:szCs w:val="34"/>
          <w:rtl/>
        </w:rPr>
        <w:t>شبكات</w:t>
      </w:r>
      <w:r w:rsidRPr="00AD5928">
        <w:rPr>
          <w:rFonts w:cs="Traditional Arabic"/>
          <w:sz w:val="34"/>
          <w:szCs w:val="34"/>
          <w:rtl/>
        </w:rPr>
        <w:t xml:space="preserve"> </w:t>
      </w:r>
      <w:r w:rsidRPr="00AD5928">
        <w:rPr>
          <w:rFonts w:cs="Traditional Arabic" w:hint="cs"/>
          <w:sz w:val="34"/>
          <w:szCs w:val="34"/>
          <w:rtl/>
        </w:rPr>
        <w:t>الألياف</w:t>
      </w:r>
      <w:r w:rsidRPr="00AD5928">
        <w:rPr>
          <w:rFonts w:cs="Traditional Arabic"/>
          <w:sz w:val="34"/>
          <w:szCs w:val="34"/>
          <w:rtl/>
        </w:rPr>
        <w:t xml:space="preserve"> </w:t>
      </w:r>
      <w:r w:rsidRPr="00AD5928">
        <w:rPr>
          <w:rFonts w:cs="Traditional Arabic" w:hint="cs"/>
          <w:sz w:val="34"/>
          <w:szCs w:val="34"/>
          <w:rtl/>
        </w:rPr>
        <w:t>البصرية</w:t>
      </w:r>
      <w:r w:rsidRPr="00AD5928">
        <w:rPr>
          <w:rFonts w:cs="Traditional Arabic"/>
          <w:sz w:val="34"/>
          <w:szCs w:val="34"/>
          <w:rtl/>
        </w:rPr>
        <w:t xml:space="preserve"> </w:t>
      </w:r>
      <w:r w:rsidRPr="00AD5928">
        <w:rPr>
          <w:rFonts w:cs="Traditional Arabic" w:hint="cs"/>
          <w:sz w:val="34"/>
          <w:szCs w:val="34"/>
          <w:rtl/>
        </w:rPr>
        <w:t>التي</w:t>
      </w:r>
      <w:r w:rsidRPr="00AD5928">
        <w:rPr>
          <w:rFonts w:cs="Traditional Arabic"/>
          <w:sz w:val="34"/>
          <w:szCs w:val="34"/>
          <w:rtl/>
        </w:rPr>
        <w:t xml:space="preserve"> </w:t>
      </w:r>
      <w:r w:rsidRPr="00AD5928">
        <w:rPr>
          <w:rFonts w:cs="Traditional Arabic" w:hint="cs"/>
          <w:sz w:val="34"/>
          <w:szCs w:val="34"/>
          <w:rtl/>
        </w:rPr>
        <w:t>باتت</w:t>
      </w:r>
      <w:r w:rsidRPr="00AD5928">
        <w:rPr>
          <w:rFonts w:cs="Traditional Arabic"/>
          <w:sz w:val="34"/>
          <w:szCs w:val="34"/>
          <w:rtl/>
        </w:rPr>
        <w:t xml:space="preserve"> </w:t>
      </w:r>
      <w:r w:rsidRPr="00AD5928">
        <w:rPr>
          <w:rFonts w:cs="Traditional Arabic" w:hint="cs"/>
          <w:sz w:val="34"/>
          <w:szCs w:val="34"/>
          <w:rtl/>
        </w:rPr>
        <w:t>تغطي</w:t>
      </w:r>
      <w:r w:rsidRPr="00AD5928">
        <w:rPr>
          <w:rFonts w:cs="Traditional Arabic"/>
          <w:sz w:val="34"/>
          <w:szCs w:val="34"/>
          <w:rtl/>
        </w:rPr>
        <w:t xml:space="preserve"> </w:t>
      </w:r>
      <w:r w:rsidRPr="00AD5928">
        <w:rPr>
          <w:rFonts w:cs="Traditional Arabic" w:hint="cs"/>
          <w:sz w:val="34"/>
          <w:szCs w:val="34"/>
          <w:rtl/>
        </w:rPr>
        <w:t>ثلث</w:t>
      </w:r>
      <w:r w:rsidRPr="00AD5928">
        <w:rPr>
          <w:rFonts w:cs="Traditional Arabic"/>
          <w:sz w:val="34"/>
          <w:szCs w:val="34"/>
          <w:rtl/>
        </w:rPr>
        <w:t xml:space="preserve"> </w:t>
      </w:r>
      <w:r w:rsidRPr="00AD5928">
        <w:rPr>
          <w:rFonts w:cs="Traditional Arabic" w:hint="cs"/>
          <w:sz w:val="34"/>
          <w:szCs w:val="34"/>
          <w:rtl/>
        </w:rPr>
        <w:t>البلاد</w:t>
      </w:r>
      <w:r w:rsidRPr="00AD5928">
        <w:rPr>
          <w:rFonts w:cs="Traditional Arabic"/>
          <w:sz w:val="34"/>
          <w:szCs w:val="34"/>
          <w:rtl/>
        </w:rPr>
        <w:t xml:space="preserve">. </w:t>
      </w:r>
      <w:r w:rsidRPr="00AD5928">
        <w:rPr>
          <w:rFonts w:cs="Traditional Arabic" w:hint="cs"/>
          <w:sz w:val="34"/>
          <w:szCs w:val="34"/>
          <w:rtl/>
        </w:rPr>
        <w:t>ولكن</w:t>
      </w:r>
      <w:r w:rsidRPr="00AD5928">
        <w:rPr>
          <w:rFonts w:cs="Traditional Arabic"/>
          <w:sz w:val="34"/>
          <w:szCs w:val="34"/>
          <w:rtl/>
        </w:rPr>
        <w:t xml:space="preserve"> </w:t>
      </w:r>
      <w:r w:rsidRPr="00AD5928">
        <w:rPr>
          <w:rFonts w:cs="Traditional Arabic" w:hint="cs"/>
          <w:sz w:val="34"/>
          <w:szCs w:val="34"/>
          <w:rtl/>
        </w:rPr>
        <w:t>هناك</w:t>
      </w:r>
      <w:r w:rsidRPr="00AD5928">
        <w:rPr>
          <w:rFonts w:cs="Traditional Arabic"/>
          <w:sz w:val="34"/>
          <w:szCs w:val="34"/>
          <w:rtl/>
        </w:rPr>
        <w:t xml:space="preserve"> </w:t>
      </w:r>
      <w:r w:rsidRPr="00AD5928">
        <w:rPr>
          <w:rFonts w:cs="Traditional Arabic" w:hint="cs"/>
          <w:sz w:val="34"/>
          <w:szCs w:val="34"/>
          <w:rtl/>
        </w:rPr>
        <w:t>بعض</w:t>
      </w:r>
      <w:r w:rsidRPr="00AD5928">
        <w:rPr>
          <w:rFonts w:cs="Traditional Arabic"/>
          <w:sz w:val="34"/>
          <w:szCs w:val="34"/>
          <w:rtl/>
        </w:rPr>
        <w:t xml:space="preserve"> </w:t>
      </w:r>
      <w:r w:rsidRPr="00AD5928">
        <w:rPr>
          <w:rFonts w:cs="Traditional Arabic" w:hint="cs"/>
          <w:sz w:val="34"/>
          <w:szCs w:val="34"/>
          <w:rtl/>
        </w:rPr>
        <w:t>الصعوبات</w:t>
      </w:r>
      <w:r w:rsidRPr="00AD5928">
        <w:rPr>
          <w:rFonts w:cs="Traditional Arabic"/>
          <w:sz w:val="34"/>
          <w:szCs w:val="34"/>
          <w:rtl/>
        </w:rPr>
        <w:t xml:space="preserve"> </w:t>
      </w:r>
      <w:r w:rsidRPr="00AD5928">
        <w:rPr>
          <w:rFonts w:cs="Traditional Arabic" w:hint="cs"/>
          <w:sz w:val="34"/>
          <w:szCs w:val="34"/>
          <w:rtl/>
        </w:rPr>
        <w:t>التي</w:t>
      </w:r>
      <w:r w:rsidRPr="00AD5928">
        <w:rPr>
          <w:rFonts w:cs="Traditional Arabic"/>
          <w:sz w:val="34"/>
          <w:szCs w:val="34"/>
          <w:rtl/>
        </w:rPr>
        <w:t xml:space="preserve"> </w:t>
      </w:r>
      <w:r w:rsidRPr="00AD5928">
        <w:rPr>
          <w:rFonts w:cs="Traditional Arabic" w:hint="cs"/>
          <w:sz w:val="34"/>
          <w:szCs w:val="34"/>
          <w:rtl/>
        </w:rPr>
        <w:t>واجهت</w:t>
      </w:r>
      <w:r w:rsidRPr="00AD5928">
        <w:rPr>
          <w:rFonts w:cs="Traditional Arabic"/>
          <w:sz w:val="34"/>
          <w:szCs w:val="34"/>
          <w:rtl/>
        </w:rPr>
        <w:t xml:space="preserve"> </w:t>
      </w:r>
      <w:r w:rsidRPr="00AD5928">
        <w:rPr>
          <w:rFonts w:cs="Traditional Arabic" w:hint="cs"/>
          <w:sz w:val="34"/>
          <w:szCs w:val="34"/>
          <w:rtl/>
        </w:rPr>
        <w:t>الحكومة</w:t>
      </w:r>
      <w:r w:rsidRPr="00AD5928">
        <w:rPr>
          <w:rFonts w:cs="Traditional Arabic"/>
          <w:sz w:val="34"/>
          <w:szCs w:val="34"/>
          <w:rtl/>
        </w:rPr>
        <w:t xml:space="preserve"> </w:t>
      </w:r>
      <w:r w:rsidRPr="00AD5928">
        <w:rPr>
          <w:rFonts w:cs="Traditional Arabic" w:hint="cs"/>
          <w:sz w:val="34"/>
          <w:szCs w:val="34"/>
          <w:rtl/>
        </w:rPr>
        <w:t>والمستثمرين</w:t>
      </w:r>
      <w:r w:rsidRPr="00AD5928">
        <w:rPr>
          <w:rFonts w:cs="Traditional Arabic"/>
          <w:sz w:val="34"/>
          <w:szCs w:val="34"/>
          <w:rtl/>
        </w:rPr>
        <w:t xml:space="preserve"> </w:t>
      </w:r>
      <w:r w:rsidRPr="00AD5928">
        <w:rPr>
          <w:rFonts w:cs="Traditional Arabic" w:hint="cs"/>
          <w:sz w:val="34"/>
          <w:szCs w:val="34"/>
          <w:rtl/>
        </w:rPr>
        <w:t>في</w:t>
      </w:r>
      <w:r w:rsidRPr="00AD5928">
        <w:rPr>
          <w:rFonts w:cs="Traditional Arabic"/>
          <w:sz w:val="34"/>
          <w:szCs w:val="34"/>
          <w:rtl/>
        </w:rPr>
        <w:t xml:space="preserve"> </w:t>
      </w:r>
      <w:r w:rsidRPr="00AD5928">
        <w:rPr>
          <w:rFonts w:cs="Traditional Arabic" w:hint="cs"/>
          <w:sz w:val="34"/>
          <w:szCs w:val="34"/>
          <w:rtl/>
        </w:rPr>
        <w:t>عملية</w:t>
      </w:r>
      <w:r w:rsidRPr="00AD5928">
        <w:rPr>
          <w:rFonts w:cs="Traditional Arabic"/>
          <w:sz w:val="34"/>
          <w:szCs w:val="34"/>
          <w:rtl/>
        </w:rPr>
        <w:t xml:space="preserve"> </w:t>
      </w:r>
      <w:r w:rsidRPr="00AD5928">
        <w:rPr>
          <w:rFonts w:cs="Traditional Arabic" w:hint="cs"/>
          <w:sz w:val="34"/>
          <w:szCs w:val="34"/>
          <w:rtl/>
        </w:rPr>
        <w:t>الخصخصة</w:t>
      </w:r>
      <w:r w:rsidRPr="00AD5928">
        <w:rPr>
          <w:rFonts w:cs="Traditional Arabic"/>
          <w:sz w:val="34"/>
          <w:szCs w:val="34"/>
          <w:rtl/>
        </w:rPr>
        <w:t xml:space="preserve"> </w:t>
      </w:r>
      <w:r w:rsidRPr="00AD5928">
        <w:rPr>
          <w:rFonts w:cs="Traditional Arabic" w:hint="cs"/>
          <w:sz w:val="34"/>
          <w:szCs w:val="34"/>
          <w:rtl/>
        </w:rPr>
        <w:t>بسبب</w:t>
      </w:r>
      <w:r w:rsidRPr="00AD5928">
        <w:rPr>
          <w:rFonts w:cs="Traditional Arabic"/>
          <w:sz w:val="34"/>
          <w:szCs w:val="34"/>
          <w:rtl/>
        </w:rPr>
        <w:t xml:space="preserve"> </w:t>
      </w:r>
      <w:r w:rsidRPr="00AD5928">
        <w:rPr>
          <w:rFonts w:cs="Traditional Arabic" w:hint="cs"/>
          <w:sz w:val="34"/>
          <w:szCs w:val="34"/>
          <w:rtl/>
        </w:rPr>
        <w:t>غياب</w:t>
      </w:r>
      <w:r w:rsidRPr="00AD5928">
        <w:rPr>
          <w:rFonts w:cs="Traditional Arabic"/>
          <w:sz w:val="34"/>
          <w:szCs w:val="34"/>
          <w:rtl/>
        </w:rPr>
        <w:t xml:space="preserve"> </w:t>
      </w:r>
      <w:r w:rsidRPr="00AD5928">
        <w:rPr>
          <w:rFonts w:cs="Traditional Arabic" w:hint="cs"/>
          <w:sz w:val="34"/>
          <w:szCs w:val="34"/>
          <w:rtl/>
        </w:rPr>
        <w:t>هيئة</w:t>
      </w:r>
      <w:r w:rsidRPr="00AD5928">
        <w:rPr>
          <w:rFonts w:cs="Traditional Arabic"/>
          <w:sz w:val="34"/>
          <w:szCs w:val="34"/>
          <w:rtl/>
        </w:rPr>
        <w:t xml:space="preserve"> </w:t>
      </w:r>
      <w:r w:rsidRPr="00AD5928">
        <w:rPr>
          <w:rFonts w:cs="Traditional Arabic" w:hint="cs"/>
          <w:sz w:val="34"/>
          <w:szCs w:val="34"/>
          <w:rtl/>
        </w:rPr>
        <w:t>لتنظيم</w:t>
      </w:r>
      <w:r w:rsidRPr="00AD5928">
        <w:rPr>
          <w:rFonts w:cs="Traditional Arabic"/>
          <w:sz w:val="34"/>
          <w:szCs w:val="34"/>
          <w:rtl/>
        </w:rPr>
        <w:t xml:space="preserve"> </w:t>
      </w:r>
      <w:r w:rsidRPr="00AD5928">
        <w:rPr>
          <w:rFonts w:cs="Traditional Arabic" w:hint="cs"/>
          <w:sz w:val="34"/>
          <w:szCs w:val="34"/>
          <w:rtl/>
        </w:rPr>
        <w:t>الاتصالات</w:t>
      </w:r>
      <w:r w:rsidRPr="00AD5928">
        <w:rPr>
          <w:rFonts w:cs="Traditional Arabic"/>
          <w:sz w:val="34"/>
          <w:szCs w:val="34"/>
          <w:rtl/>
        </w:rPr>
        <w:t xml:space="preserve"> </w:t>
      </w:r>
      <w:r w:rsidRPr="00AD5928">
        <w:rPr>
          <w:rFonts w:cs="Traditional Arabic" w:hint="cs"/>
          <w:sz w:val="34"/>
          <w:szCs w:val="34"/>
          <w:rtl/>
        </w:rPr>
        <w:t>في</w:t>
      </w:r>
      <w:r w:rsidRPr="00AD5928">
        <w:rPr>
          <w:rFonts w:cs="Traditional Arabic"/>
          <w:sz w:val="34"/>
          <w:szCs w:val="34"/>
          <w:rtl/>
        </w:rPr>
        <w:t xml:space="preserve"> </w:t>
      </w:r>
      <w:r w:rsidRPr="00AD5928">
        <w:rPr>
          <w:rFonts w:cs="Traditional Arabic" w:hint="cs"/>
          <w:sz w:val="34"/>
          <w:szCs w:val="34"/>
          <w:rtl/>
        </w:rPr>
        <w:t>ذلك</w:t>
      </w:r>
      <w:r w:rsidRPr="00AD5928">
        <w:rPr>
          <w:rFonts w:cs="Traditional Arabic"/>
          <w:sz w:val="34"/>
          <w:szCs w:val="34"/>
          <w:rtl/>
        </w:rPr>
        <w:t xml:space="preserve"> </w:t>
      </w:r>
      <w:r w:rsidRPr="00AD5928">
        <w:rPr>
          <w:rFonts w:cs="Traditional Arabic" w:hint="cs"/>
          <w:sz w:val="34"/>
          <w:szCs w:val="34"/>
          <w:rtl/>
        </w:rPr>
        <w:t>الوقت،</w:t>
      </w:r>
      <w:r w:rsidRPr="00AD5928">
        <w:rPr>
          <w:rFonts w:cs="Traditional Arabic"/>
          <w:sz w:val="34"/>
          <w:szCs w:val="34"/>
          <w:rtl/>
        </w:rPr>
        <w:t xml:space="preserve"> </w:t>
      </w:r>
      <w:r w:rsidRPr="00AD5928">
        <w:rPr>
          <w:rFonts w:cs="Traditional Arabic" w:hint="cs"/>
          <w:sz w:val="34"/>
          <w:szCs w:val="34"/>
          <w:rtl/>
        </w:rPr>
        <w:t>والأمل</w:t>
      </w:r>
      <w:r w:rsidRPr="00AD5928">
        <w:rPr>
          <w:rFonts w:cs="Traditional Arabic"/>
          <w:sz w:val="34"/>
          <w:szCs w:val="34"/>
          <w:rtl/>
        </w:rPr>
        <w:t xml:space="preserve"> </w:t>
      </w:r>
      <w:r w:rsidRPr="00AD5928">
        <w:rPr>
          <w:rFonts w:cs="Traditional Arabic" w:hint="cs"/>
          <w:sz w:val="34"/>
          <w:szCs w:val="34"/>
          <w:rtl/>
        </w:rPr>
        <w:t>القادم</w:t>
      </w:r>
      <w:r w:rsidRPr="00AD5928">
        <w:rPr>
          <w:rFonts w:cs="Traditional Arabic"/>
          <w:sz w:val="34"/>
          <w:szCs w:val="34"/>
          <w:rtl/>
        </w:rPr>
        <w:t xml:space="preserve"> </w:t>
      </w:r>
      <w:r w:rsidRPr="00AD5928">
        <w:rPr>
          <w:rFonts w:cs="Traditional Arabic" w:hint="cs"/>
          <w:sz w:val="34"/>
          <w:szCs w:val="34"/>
          <w:rtl/>
        </w:rPr>
        <w:t>أن</w:t>
      </w:r>
      <w:r w:rsidRPr="00AD5928">
        <w:rPr>
          <w:rFonts w:cs="Traditional Arabic"/>
          <w:sz w:val="34"/>
          <w:szCs w:val="34"/>
          <w:rtl/>
        </w:rPr>
        <w:t xml:space="preserve"> </w:t>
      </w:r>
      <w:r w:rsidRPr="00AD5928">
        <w:rPr>
          <w:rFonts w:cs="Traditional Arabic" w:hint="cs"/>
          <w:sz w:val="34"/>
          <w:szCs w:val="34"/>
          <w:rtl/>
        </w:rPr>
        <w:t>يساهم</w:t>
      </w:r>
      <w:r w:rsidRPr="00AD5928">
        <w:rPr>
          <w:rFonts w:cs="Traditional Arabic"/>
          <w:sz w:val="34"/>
          <w:szCs w:val="34"/>
          <w:rtl/>
        </w:rPr>
        <w:t xml:space="preserve"> </w:t>
      </w:r>
      <w:r w:rsidRPr="00AD5928">
        <w:rPr>
          <w:rFonts w:cs="Traditional Arabic" w:hint="cs"/>
          <w:sz w:val="34"/>
          <w:szCs w:val="34"/>
          <w:rtl/>
        </w:rPr>
        <w:t>قانون</w:t>
      </w:r>
      <w:r w:rsidRPr="00AD5928">
        <w:rPr>
          <w:rFonts w:cs="Traditional Arabic"/>
          <w:sz w:val="34"/>
          <w:szCs w:val="34"/>
          <w:rtl/>
        </w:rPr>
        <w:t xml:space="preserve"> </w:t>
      </w:r>
      <w:r w:rsidRPr="00AD5928">
        <w:rPr>
          <w:rFonts w:cs="Traditional Arabic" w:hint="cs"/>
          <w:sz w:val="34"/>
          <w:szCs w:val="34"/>
          <w:rtl/>
        </w:rPr>
        <w:t>تنظيم</w:t>
      </w:r>
      <w:r w:rsidRPr="00AD5928">
        <w:rPr>
          <w:rFonts w:cs="Traditional Arabic"/>
          <w:sz w:val="34"/>
          <w:szCs w:val="34"/>
          <w:rtl/>
        </w:rPr>
        <w:t xml:space="preserve"> </w:t>
      </w:r>
      <w:r w:rsidRPr="00AD5928">
        <w:rPr>
          <w:rFonts w:cs="Traditional Arabic" w:hint="cs"/>
          <w:sz w:val="34"/>
          <w:szCs w:val="34"/>
          <w:rtl/>
        </w:rPr>
        <w:t>الاتصالات</w:t>
      </w:r>
      <w:r w:rsidRPr="00AD5928">
        <w:rPr>
          <w:rFonts w:cs="Traditional Arabic"/>
          <w:sz w:val="34"/>
          <w:szCs w:val="34"/>
          <w:rtl/>
        </w:rPr>
        <w:t xml:space="preserve"> </w:t>
      </w:r>
      <w:r w:rsidRPr="00AD5928">
        <w:rPr>
          <w:rFonts w:cs="Traditional Arabic" w:hint="cs"/>
          <w:sz w:val="34"/>
          <w:szCs w:val="34"/>
          <w:rtl/>
        </w:rPr>
        <w:t>الذي</w:t>
      </w:r>
      <w:r w:rsidRPr="00AD5928">
        <w:rPr>
          <w:rFonts w:cs="Traditional Arabic"/>
          <w:sz w:val="34"/>
          <w:szCs w:val="34"/>
          <w:rtl/>
        </w:rPr>
        <w:t xml:space="preserve"> </w:t>
      </w:r>
      <w:r w:rsidRPr="00AD5928">
        <w:rPr>
          <w:rFonts w:cs="Traditional Arabic" w:hint="cs"/>
          <w:sz w:val="34"/>
          <w:szCs w:val="34"/>
          <w:rtl/>
        </w:rPr>
        <w:t>تم</w:t>
      </w:r>
      <w:r w:rsidRPr="00AD5928">
        <w:rPr>
          <w:rFonts w:cs="Traditional Arabic"/>
          <w:sz w:val="34"/>
          <w:szCs w:val="34"/>
          <w:rtl/>
        </w:rPr>
        <w:t xml:space="preserve"> </w:t>
      </w:r>
      <w:r w:rsidRPr="00AD5928">
        <w:rPr>
          <w:rFonts w:cs="Traditional Arabic" w:hint="cs"/>
          <w:sz w:val="34"/>
          <w:szCs w:val="34"/>
          <w:rtl/>
        </w:rPr>
        <w:t>إنجازه</w:t>
      </w:r>
      <w:r w:rsidRPr="00AD5928">
        <w:rPr>
          <w:rFonts w:cs="Traditional Arabic"/>
          <w:sz w:val="34"/>
          <w:szCs w:val="34"/>
          <w:rtl/>
        </w:rPr>
        <w:t xml:space="preserve"> </w:t>
      </w:r>
      <w:r w:rsidRPr="00AD5928">
        <w:rPr>
          <w:rFonts w:cs="Traditional Arabic" w:hint="cs"/>
          <w:sz w:val="34"/>
          <w:szCs w:val="34"/>
          <w:rtl/>
        </w:rPr>
        <w:t>مؤخراً</w:t>
      </w:r>
      <w:r w:rsidRPr="00AD5928">
        <w:rPr>
          <w:rFonts w:cs="Traditional Arabic"/>
          <w:sz w:val="34"/>
          <w:szCs w:val="34"/>
          <w:rtl/>
        </w:rPr>
        <w:t xml:space="preserve"> </w:t>
      </w:r>
      <w:r w:rsidRPr="00AD5928">
        <w:rPr>
          <w:rFonts w:cs="Traditional Arabic" w:hint="cs"/>
          <w:sz w:val="34"/>
          <w:szCs w:val="34"/>
          <w:rtl/>
        </w:rPr>
        <w:t>في</w:t>
      </w:r>
      <w:r w:rsidRPr="00AD5928">
        <w:rPr>
          <w:rFonts w:cs="Traditional Arabic"/>
          <w:sz w:val="34"/>
          <w:szCs w:val="34"/>
          <w:rtl/>
        </w:rPr>
        <w:t xml:space="preserve"> </w:t>
      </w:r>
      <w:r w:rsidRPr="00AD5928">
        <w:rPr>
          <w:rFonts w:cs="Traditional Arabic" w:hint="cs"/>
          <w:sz w:val="34"/>
          <w:szCs w:val="34"/>
          <w:rtl/>
        </w:rPr>
        <w:t>تسهيل</w:t>
      </w:r>
      <w:r w:rsidRPr="00AD5928">
        <w:rPr>
          <w:rFonts w:cs="Traditional Arabic"/>
          <w:sz w:val="34"/>
          <w:szCs w:val="34"/>
          <w:rtl/>
        </w:rPr>
        <w:t xml:space="preserve"> </w:t>
      </w:r>
      <w:r w:rsidRPr="00AD5928">
        <w:rPr>
          <w:rFonts w:cs="Traditional Arabic" w:hint="cs"/>
          <w:sz w:val="34"/>
          <w:szCs w:val="34"/>
          <w:rtl/>
        </w:rPr>
        <w:t>عمل</w:t>
      </w:r>
      <w:r w:rsidRPr="00AD5928">
        <w:rPr>
          <w:rFonts w:cs="Traditional Arabic"/>
          <w:sz w:val="34"/>
          <w:szCs w:val="34"/>
          <w:rtl/>
        </w:rPr>
        <w:t xml:space="preserve"> </w:t>
      </w:r>
      <w:r w:rsidRPr="00AD5928">
        <w:rPr>
          <w:rFonts w:cs="Traditional Arabic" w:hint="cs"/>
          <w:sz w:val="34"/>
          <w:szCs w:val="34"/>
          <w:rtl/>
        </w:rPr>
        <w:t>القطاع</w:t>
      </w:r>
      <w:r w:rsidRPr="00AD5928">
        <w:rPr>
          <w:rFonts w:cs="Traditional Arabic"/>
          <w:sz w:val="34"/>
          <w:szCs w:val="34"/>
          <w:rtl/>
        </w:rPr>
        <w:t xml:space="preserve"> </w:t>
      </w:r>
      <w:r w:rsidRPr="00AD5928">
        <w:rPr>
          <w:rFonts w:cs="Traditional Arabic" w:hint="cs"/>
          <w:sz w:val="34"/>
          <w:szCs w:val="34"/>
          <w:rtl/>
        </w:rPr>
        <w:t>الخاص</w:t>
      </w:r>
      <w:r w:rsidRPr="00AD5928">
        <w:rPr>
          <w:rFonts w:cs="Traditional Arabic"/>
          <w:sz w:val="34"/>
          <w:szCs w:val="34"/>
          <w:rtl/>
        </w:rPr>
        <w:t xml:space="preserve"> </w:t>
      </w:r>
      <w:r w:rsidRPr="00AD5928">
        <w:rPr>
          <w:rFonts w:cs="Traditional Arabic" w:hint="cs"/>
          <w:sz w:val="34"/>
          <w:szCs w:val="34"/>
          <w:rtl/>
        </w:rPr>
        <w:t>ودعم</w:t>
      </w:r>
      <w:r w:rsidRPr="00AD5928">
        <w:rPr>
          <w:rFonts w:cs="Traditional Arabic"/>
          <w:sz w:val="34"/>
          <w:szCs w:val="34"/>
          <w:rtl/>
        </w:rPr>
        <w:t xml:space="preserve"> </w:t>
      </w:r>
      <w:r w:rsidRPr="00AD5928">
        <w:rPr>
          <w:rFonts w:cs="Traditional Arabic" w:hint="cs"/>
          <w:sz w:val="34"/>
          <w:szCs w:val="34"/>
          <w:rtl/>
        </w:rPr>
        <w:t>الشركات</w:t>
      </w:r>
      <w:r w:rsidRPr="00AD5928">
        <w:rPr>
          <w:rFonts w:cs="Traditional Arabic"/>
          <w:sz w:val="34"/>
          <w:szCs w:val="34"/>
          <w:rtl/>
        </w:rPr>
        <w:t xml:space="preserve"> </w:t>
      </w:r>
      <w:r w:rsidRPr="00AD5928">
        <w:rPr>
          <w:rFonts w:cs="Traditional Arabic" w:hint="cs"/>
          <w:sz w:val="34"/>
          <w:szCs w:val="34"/>
          <w:rtl/>
        </w:rPr>
        <w:t>في</w:t>
      </w:r>
      <w:r w:rsidRPr="00AD5928">
        <w:rPr>
          <w:rFonts w:cs="Traditional Arabic"/>
          <w:sz w:val="34"/>
          <w:szCs w:val="34"/>
          <w:rtl/>
        </w:rPr>
        <w:t xml:space="preserve"> </w:t>
      </w:r>
      <w:r w:rsidRPr="00AD5928">
        <w:rPr>
          <w:rFonts w:cs="Traditional Arabic" w:hint="cs"/>
          <w:sz w:val="34"/>
          <w:szCs w:val="34"/>
          <w:rtl/>
        </w:rPr>
        <w:t>هذا</w:t>
      </w:r>
      <w:r w:rsidRPr="00AD5928">
        <w:rPr>
          <w:rFonts w:cs="Traditional Arabic"/>
          <w:sz w:val="34"/>
          <w:szCs w:val="34"/>
          <w:rtl/>
        </w:rPr>
        <w:t xml:space="preserve"> </w:t>
      </w:r>
      <w:r w:rsidRPr="00AD5928">
        <w:rPr>
          <w:rFonts w:cs="Traditional Arabic" w:hint="cs"/>
          <w:sz w:val="34"/>
          <w:szCs w:val="34"/>
          <w:rtl/>
        </w:rPr>
        <w:t>المجال،</w:t>
      </w:r>
      <w:r w:rsidRPr="00AD5928">
        <w:rPr>
          <w:rFonts w:cs="Traditional Arabic"/>
          <w:sz w:val="34"/>
          <w:szCs w:val="34"/>
          <w:rtl/>
        </w:rPr>
        <w:t xml:space="preserve"> </w:t>
      </w:r>
      <w:r w:rsidRPr="00AD5928">
        <w:rPr>
          <w:rFonts w:cs="Traditional Arabic" w:hint="cs"/>
          <w:sz w:val="34"/>
          <w:szCs w:val="34"/>
          <w:rtl/>
        </w:rPr>
        <w:t>لاسيما</w:t>
      </w:r>
      <w:r w:rsidRPr="00AD5928">
        <w:rPr>
          <w:rFonts w:cs="Traditional Arabic"/>
          <w:sz w:val="34"/>
          <w:szCs w:val="34"/>
          <w:rtl/>
        </w:rPr>
        <w:t xml:space="preserve"> </w:t>
      </w:r>
      <w:r w:rsidRPr="00AD5928">
        <w:rPr>
          <w:rFonts w:cs="Traditional Arabic" w:hint="cs"/>
          <w:sz w:val="34"/>
          <w:szCs w:val="34"/>
          <w:rtl/>
        </w:rPr>
        <w:t>أن</w:t>
      </w:r>
      <w:r w:rsidRPr="00AD5928">
        <w:rPr>
          <w:rFonts w:cs="Traditional Arabic"/>
          <w:sz w:val="34"/>
          <w:szCs w:val="34"/>
          <w:rtl/>
        </w:rPr>
        <w:t xml:space="preserve"> </w:t>
      </w:r>
      <w:r w:rsidRPr="00AD5928">
        <w:rPr>
          <w:rFonts w:cs="Traditional Arabic" w:hint="cs"/>
          <w:sz w:val="34"/>
          <w:szCs w:val="34"/>
          <w:rtl/>
        </w:rPr>
        <w:t>الحكومة</w:t>
      </w:r>
      <w:r w:rsidRPr="00AD5928">
        <w:rPr>
          <w:rFonts w:cs="Traditional Arabic"/>
          <w:sz w:val="34"/>
          <w:szCs w:val="34"/>
          <w:rtl/>
        </w:rPr>
        <w:t xml:space="preserve"> </w:t>
      </w:r>
      <w:r w:rsidRPr="00AD5928">
        <w:rPr>
          <w:rFonts w:cs="Traditional Arabic" w:hint="cs"/>
          <w:sz w:val="34"/>
          <w:szCs w:val="34"/>
          <w:rtl/>
        </w:rPr>
        <w:t>الكويتية</w:t>
      </w:r>
      <w:r w:rsidRPr="00AD5928">
        <w:rPr>
          <w:rFonts w:cs="Traditional Arabic"/>
          <w:sz w:val="34"/>
          <w:szCs w:val="34"/>
          <w:rtl/>
        </w:rPr>
        <w:t xml:space="preserve"> </w:t>
      </w:r>
      <w:r w:rsidRPr="00AD5928">
        <w:rPr>
          <w:rFonts w:cs="Traditional Arabic" w:hint="cs"/>
          <w:sz w:val="34"/>
          <w:szCs w:val="34"/>
          <w:rtl/>
        </w:rPr>
        <w:t>تعتبر</w:t>
      </w:r>
      <w:r w:rsidRPr="00AD5928">
        <w:rPr>
          <w:rFonts w:cs="Traditional Arabic"/>
          <w:sz w:val="34"/>
          <w:szCs w:val="34"/>
          <w:rtl/>
        </w:rPr>
        <w:t xml:space="preserve"> </w:t>
      </w:r>
      <w:r w:rsidRPr="00AD5928">
        <w:rPr>
          <w:rFonts w:cs="Traditional Arabic" w:hint="cs"/>
          <w:sz w:val="34"/>
          <w:szCs w:val="34"/>
          <w:rtl/>
        </w:rPr>
        <w:t>قطاع</w:t>
      </w:r>
      <w:r w:rsidRPr="00AD5928">
        <w:rPr>
          <w:rFonts w:cs="Traditional Arabic"/>
          <w:sz w:val="34"/>
          <w:szCs w:val="34"/>
          <w:rtl/>
        </w:rPr>
        <w:t xml:space="preserve"> </w:t>
      </w:r>
      <w:r w:rsidRPr="00AD5928">
        <w:rPr>
          <w:rFonts w:cs="Traditional Arabic" w:hint="cs"/>
          <w:sz w:val="34"/>
          <w:szCs w:val="34"/>
          <w:rtl/>
        </w:rPr>
        <w:t>الاتصالات</w:t>
      </w:r>
      <w:r w:rsidRPr="00AD5928">
        <w:rPr>
          <w:rFonts w:cs="Traditional Arabic"/>
          <w:sz w:val="34"/>
          <w:szCs w:val="34"/>
          <w:rtl/>
        </w:rPr>
        <w:t xml:space="preserve"> </w:t>
      </w:r>
      <w:r w:rsidRPr="00AD5928">
        <w:rPr>
          <w:rFonts w:cs="Traditional Arabic" w:hint="cs"/>
          <w:sz w:val="34"/>
          <w:szCs w:val="34"/>
          <w:rtl/>
        </w:rPr>
        <w:t>قطاعاً</w:t>
      </w:r>
      <w:r w:rsidRPr="00AD5928">
        <w:rPr>
          <w:rFonts w:cs="Traditional Arabic"/>
          <w:sz w:val="34"/>
          <w:szCs w:val="34"/>
          <w:rtl/>
        </w:rPr>
        <w:t xml:space="preserve"> </w:t>
      </w:r>
      <w:r w:rsidRPr="00AD5928">
        <w:rPr>
          <w:rFonts w:cs="Traditional Arabic" w:hint="cs"/>
          <w:sz w:val="34"/>
          <w:szCs w:val="34"/>
          <w:rtl/>
        </w:rPr>
        <w:t>تنموياً</w:t>
      </w:r>
      <w:r w:rsidRPr="00AD5928">
        <w:rPr>
          <w:rFonts w:cs="Traditional Arabic"/>
          <w:sz w:val="34"/>
          <w:szCs w:val="34"/>
          <w:rtl/>
        </w:rPr>
        <w:t xml:space="preserve"> «</w:t>
      </w:r>
      <w:r w:rsidRPr="00AD5928">
        <w:rPr>
          <w:rFonts w:cs="Traditional Arabic" w:hint="cs"/>
          <w:sz w:val="34"/>
          <w:szCs w:val="34"/>
          <w:rtl/>
        </w:rPr>
        <w:t>سيساهم</w:t>
      </w:r>
      <w:r w:rsidRPr="00AD5928">
        <w:rPr>
          <w:rFonts w:cs="Traditional Arabic"/>
          <w:sz w:val="34"/>
          <w:szCs w:val="34"/>
          <w:rtl/>
        </w:rPr>
        <w:t xml:space="preserve"> </w:t>
      </w:r>
      <w:r w:rsidRPr="00AD5928">
        <w:rPr>
          <w:rFonts w:cs="Traditional Arabic" w:hint="cs"/>
          <w:sz w:val="34"/>
          <w:szCs w:val="34"/>
          <w:rtl/>
        </w:rPr>
        <w:t>في</w:t>
      </w:r>
      <w:r w:rsidRPr="00AD5928">
        <w:rPr>
          <w:rFonts w:cs="Traditional Arabic"/>
          <w:sz w:val="34"/>
          <w:szCs w:val="34"/>
          <w:rtl/>
        </w:rPr>
        <w:t xml:space="preserve"> </w:t>
      </w:r>
      <w:r w:rsidRPr="00AD5928">
        <w:rPr>
          <w:rFonts w:cs="Traditional Arabic" w:hint="cs"/>
          <w:sz w:val="34"/>
          <w:szCs w:val="34"/>
          <w:rtl/>
        </w:rPr>
        <w:t>القضاء</w:t>
      </w:r>
      <w:r w:rsidRPr="00AD5928">
        <w:rPr>
          <w:rFonts w:cs="Traditional Arabic"/>
          <w:sz w:val="34"/>
          <w:szCs w:val="34"/>
          <w:rtl/>
        </w:rPr>
        <w:t xml:space="preserve"> </w:t>
      </w:r>
      <w:r w:rsidRPr="00AD5928">
        <w:rPr>
          <w:rFonts w:cs="Traditional Arabic" w:hint="cs"/>
          <w:sz w:val="34"/>
          <w:szCs w:val="34"/>
          <w:rtl/>
        </w:rPr>
        <w:t>على</w:t>
      </w:r>
      <w:r w:rsidRPr="00AD5928">
        <w:rPr>
          <w:rFonts w:cs="Traditional Arabic"/>
          <w:sz w:val="34"/>
          <w:szCs w:val="34"/>
          <w:rtl/>
        </w:rPr>
        <w:t xml:space="preserve"> </w:t>
      </w:r>
      <w:r w:rsidRPr="00AD5928">
        <w:rPr>
          <w:rFonts w:cs="Traditional Arabic" w:hint="cs"/>
          <w:sz w:val="34"/>
          <w:szCs w:val="34"/>
          <w:rtl/>
        </w:rPr>
        <w:t>الأمية</w:t>
      </w:r>
      <w:r w:rsidRPr="00AD5928">
        <w:rPr>
          <w:rFonts w:cs="Traditional Arabic" w:hint="eastAsia"/>
          <w:sz w:val="34"/>
          <w:szCs w:val="34"/>
          <w:rtl/>
        </w:rPr>
        <w:t>»</w:t>
      </w:r>
      <w:r w:rsidRPr="00AD5928">
        <w:rPr>
          <w:rFonts w:cs="Traditional Arabic" w:hint="cs"/>
          <w:sz w:val="34"/>
          <w:szCs w:val="34"/>
          <w:rtl/>
        </w:rPr>
        <w:t>.</w:t>
      </w:r>
      <w:r w:rsidRPr="00AD5928">
        <w:rPr>
          <w:rFonts w:cs="Traditional Arabic"/>
          <w:sz w:val="34"/>
          <w:szCs w:val="34"/>
          <w:rtl/>
        </w:rPr>
        <w:t xml:space="preserve"> ( </w:t>
      </w:r>
      <w:r w:rsidRPr="00AD5928">
        <w:rPr>
          <w:rFonts w:cs="Traditional Arabic" w:hint="cs"/>
          <w:sz w:val="34"/>
          <w:szCs w:val="34"/>
          <w:rtl/>
        </w:rPr>
        <w:t>125</w:t>
      </w:r>
      <w:r w:rsidRPr="00AD5928">
        <w:rPr>
          <w:rFonts w:cs="Traditional Arabic"/>
          <w:sz w:val="34"/>
          <w:szCs w:val="34"/>
          <w:rtl/>
        </w:rPr>
        <w:t>)</w:t>
      </w:r>
    </w:p>
    <w:p w:rsidR="0054361B" w:rsidRPr="00AD5928" w:rsidRDefault="0054361B" w:rsidP="0054361B">
      <w:pPr>
        <w:bidi w:val="0"/>
        <w:spacing w:line="240" w:lineRule="auto"/>
        <w:rPr>
          <w:rFonts w:ascii="Times New Roman" w:hAnsi="Times New Roman" w:cs="Traditional Arabic"/>
          <w:color w:val="000000"/>
          <w:sz w:val="34"/>
          <w:szCs w:val="34"/>
          <w:rtl/>
        </w:rPr>
      </w:pPr>
      <w:r w:rsidRPr="00AD5928">
        <w:rPr>
          <w:rFonts w:ascii="Times New Roman" w:hAnsi="Times New Roman" w:cs="Traditional Arabic"/>
          <w:color w:val="000000"/>
          <w:sz w:val="34"/>
          <w:szCs w:val="34"/>
          <w:rtl/>
        </w:rPr>
        <w:br w:type="page"/>
      </w:r>
    </w:p>
    <w:p w:rsidR="0054361B" w:rsidRPr="00C351FA" w:rsidRDefault="0054361B" w:rsidP="0054361B">
      <w:pPr>
        <w:spacing w:line="240" w:lineRule="auto"/>
        <w:ind w:firstLine="423"/>
        <w:jc w:val="center"/>
        <w:rPr>
          <w:rFonts w:ascii="Times New Roman" w:hAnsi="Times New Roman" w:cs="Traditional Arabic"/>
          <w:b/>
          <w:bCs/>
          <w:color w:val="0000FF"/>
          <w:sz w:val="34"/>
          <w:szCs w:val="34"/>
          <w:rtl/>
        </w:rPr>
      </w:pPr>
      <w:r w:rsidRPr="00C351FA">
        <w:rPr>
          <w:rFonts w:ascii="Times New Roman" w:hAnsi="Times New Roman" w:cs="Traditional Arabic" w:hint="cs"/>
          <w:b/>
          <w:bCs/>
          <w:color w:val="0000FF"/>
          <w:sz w:val="34"/>
          <w:szCs w:val="34"/>
          <w:rtl/>
        </w:rPr>
        <w:lastRenderedPageBreak/>
        <w:t>الفصل الثالث</w:t>
      </w:r>
    </w:p>
    <w:p w:rsidR="0054361B" w:rsidRPr="00C351FA" w:rsidRDefault="0054361B" w:rsidP="0054361B">
      <w:pPr>
        <w:spacing w:line="240" w:lineRule="auto"/>
        <w:ind w:firstLine="423"/>
        <w:jc w:val="center"/>
        <w:rPr>
          <w:rFonts w:ascii="Times New Roman" w:hAnsi="Times New Roman" w:cs="Traditional Arabic"/>
          <w:b/>
          <w:bCs/>
          <w:color w:val="0000FF"/>
          <w:sz w:val="34"/>
          <w:szCs w:val="34"/>
          <w:rtl/>
        </w:rPr>
      </w:pPr>
      <w:r w:rsidRPr="00C351FA">
        <w:rPr>
          <w:rFonts w:ascii="Times New Roman" w:hAnsi="Times New Roman" w:cs="Traditional Arabic" w:hint="cs"/>
          <w:b/>
          <w:bCs/>
          <w:color w:val="0000FF"/>
          <w:sz w:val="34"/>
          <w:szCs w:val="34"/>
          <w:rtl/>
        </w:rPr>
        <w:t>تجارب بعض الدول في مجال الخصخصة</w:t>
      </w:r>
    </w:p>
    <w:p w:rsidR="0054361B" w:rsidRPr="00AD5928" w:rsidRDefault="0054361B" w:rsidP="0054361B">
      <w:pPr>
        <w:spacing w:line="240" w:lineRule="auto"/>
        <w:ind w:firstLine="423"/>
        <w:jc w:val="lowKashida"/>
        <w:rPr>
          <w:rFonts w:ascii="Times New Roman" w:hAnsi="Times New Roman" w:cs="Traditional Arabic"/>
          <w:color w:val="000000"/>
          <w:sz w:val="34"/>
          <w:szCs w:val="34"/>
          <w:rtl/>
        </w:rPr>
      </w:pPr>
    </w:p>
    <w:p w:rsidR="0054361B" w:rsidRPr="00AD5928" w:rsidRDefault="0054361B" w:rsidP="0054361B">
      <w:pPr>
        <w:pStyle w:val="a6"/>
        <w:widowControl w:val="0"/>
        <w:ind w:firstLine="720"/>
        <w:jc w:val="both"/>
        <w:rPr>
          <w:rFonts w:cs="Traditional Arabic"/>
          <w:sz w:val="34"/>
          <w:szCs w:val="34"/>
          <w:rtl/>
        </w:rPr>
      </w:pPr>
      <w:r w:rsidRPr="00AD5928">
        <w:rPr>
          <w:rFonts w:cs="Traditional Arabic"/>
          <w:sz w:val="34"/>
          <w:szCs w:val="34"/>
          <w:rtl/>
        </w:rPr>
        <w:t xml:space="preserve">بالنظر في التجارب والبرامج التي طبقتها الدول المختلفة لإنجاز عملية الخصخصة نجد أن نتائج عملية الخصخصة تفاوتت بشكل كبير إيجاباً وسلباً من دولة لأخرى. وبوجه عام نجد أن الخصخصة قد حققت نتائج إيجابية في الدول المتقدمة بيد أن نتائجها في الدول النامية كانت في جملتها مخيبة </w:t>
      </w:r>
      <w:r w:rsidRPr="00AD5928">
        <w:rPr>
          <w:rFonts w:cs="Traditional Arabic" w:hint="cs"/>
          <w:sz w:val="34"/>
          <w:szCs w:val="34"/>
          <w:rtl/>
        </w:rPr>
        <w:t>للآمال</w:t>
      </w:r>
      <w:r w:rsidRPr="00AD5928">
        <w:rPr>
          <w:rFonts w:cs="Traditional Arabic"/>
          <w:sz w:val="34"/>
          <w:szCs w:val="34"/>
          <w:rtl/>
        </w:rPr>
        <w:t>، حيث لم تحقق الكثير من أهدافها، بل إنها في حالات كثيرة جاءت بنقيض مقصودها، وذلك على صعيد الكفاءة والعدالة والعمالة وعلاج الاختلالات في الموازنات العامة وموازين المدفوعات. ففي الكثير من البرامج زاد حجم البطالة ولم ينكمش، وارتفعت الأسعار، ولم تتحسن بشكل ملحوظ موازنات الدول وموازين مدفوعاتها. بل وبددت أصول المجتمع الإنتاجية الثابتة من خلال عدم الرشد في استخدام حصيلة بيعها، كما أن التقويم شابه في حالات عديدة الفساد، وأسهمت في توسيع نطاق الاحتكار. وتملك الأجانب كثيراً من الأصول الإنتاجية المهمة</w:t>
      </w:r>
      <w:r w:rsidRPr="00AD5928">
        <w:rPr>
          <w:rFonts w:cs="Traditional Arabic" w:hint="cs"/>
          <w:sz w:val="34"/>
          <w:szCs w:val="34"/>
          <w:rtl/>
        </w:rPr>
        <w:t xml:space="preserve"> </w:t>
      </w:r>
      <w:r w:rsidRPr="00AD5928">
        <w:rPr>
          <w:rFonts w:cs="Traditional Arabic" w:hint="cs"/>
          <w:sz w:val="34"/>
          <w:szCs w:val="34"/>
          <w:vertAlign w:val="superscript"/>
          <w:rtl/>
        </w:rPr>
        <w:t>(</w:t>
      </w:r>
      <w:r w:rsidRPr="00AD5928">
        <w:rPr>
          <w:rStyle w:val="a4"/>
          <w:rFonts w:cs="Traditional Arabic"/>
          <w:sz w:val="34"/>
          <w:szCs w:val="34"/>
          <w:rtl/>
        </w:rPr>
        <w:footnoteReference w:id="125"/>
      </w:r>
      <w:r w:rsidRPr="00AD5928">
        <w:rPr>
          <w:rFonts w:cs="Traditional Arabic" w:hint="cs"/>
          <w:sz w:val="34"/>
          <w:szCs w:val="34"/>
          <w:vertAlign w:val="superscript"/>
          <w:rtl/>
        </w:rPr>
        <w:t>)</w:t>
      </w:r>
      <w:r w:rsidRPr="00AD5928">
        <w:rPr>
          <w:rFonts w:cs="Traditional Arabic"/>
          <w:sz w:val="34"/>
          <w:szCs w:val="34"/>
          <w:rtl/>
        </w:rPr>
        <w:t>.</w:t>
      </w:r>
    </w:p>
    <w:p w:rsidR="0054361B" w:rsidRPr="00AD5928" w:rsidRDefault="0054361B" w:rsidP="0054361B">
      <w:pPr>
        <w:pStyle w:val="a6"/>
        <w:widowControl w:val="0"/>
        <w:ind w:firstLine="720"/>
        <w:jc w:val="both"/>
        <w:rPr>
          <w:rFonts w:cs="Traditional Arabic"/>
          <w:sz w:val="34"/>
          <w:szCs w:val="34"/>
          <w:rtl/>
        </w:rPr>
      </w:pPr>
      <w:r w:rsidRPr="00AD5928">
        <w:rPr>
          <w:rFonts w:cs="Traditional Arabic" w:hint="cs"/>
          <w:sz w:val="34"/>
          <w:szCs w:val="34"/>
          <w:rtl/>
        </w:rPr>
        <w:t>وسوف نعرض الآن تجارب بعض الدول في مجال الخصخصة سواء التي حالفها النجاح أو تلك التي لم تفلح في تجربتها مع الخصخصة.</w:t>
      </w:r>
    </w:p>
    <w:p w:rsidR="0054361B" w:rsidRPr="00AD5928" w:rsidRDefault="0054361B" w:rsidP="0054361B">
      <w:pPr>
        <w:pStyle w:val="a6"/>
        <w:widowControl w:val="0"/>
        <w:jc w:val="both"/>
        <w:rPr>
          <w:rFonts w:cs="Traditional Arabic"/>
          <w:sz w:val="34"/>
          <w:szCs w:val="34"/>
          <w:rtl/>
        </w:rPr>
      </w:pPr>
    </w:p>
    <w:p w:rsidR="0054361B" w:rsidRPr="00AD5928" w:rsidRDefault="0054361B" w:rsidP="0054361B">
      <w:pPr>
        <w:pStyle w:val="a6"/>
        <w:widowControl w:val="0"/>
        <w:jc w:val="both"/>
        <w:rPr>
          <w:rFonts w:cs="Traditional Arabic"/>
          <w:b/>
          <w:bCs/>
          <w:color w:val="0000FF"/>
          <w:sz w:val="34"/>
          <w:szCs w:val="34"/>
          <w:vertAlign w:val="superscript"/>
          <w:rtl/>
        </w:rPr>
      </w:pPr>
      <w:r w:rsidRPr="00AD5928">
        <w:rPr>
          <w:rFonts w:cs="Traditional Arabic" w:hint="cs"/>
          <w:b/>
          <w:bCs/>
          <w:color w:val="0000FF"/>
          <w:sz w:val="34"/>
          <w:szCs w:val="34"/>
          <w:rtl/>
        </w:rPr>
        <w:t xml:space="preserve">3-1- بولندا: </w:t>
      </w:r>
      <w:r w:rsidRPr="00AD5928">
        <w:rPr>
          <w:rFonts w:cs="Traditional Arabic" w:hint="cs"/>
          <w:b/>
          <w:bCs/>
          <w:color w:val="0000FF"/>
          <w:sz w:val="34"/>
          <w:szCs w:val="34"/>
          <w:vertAlign w:val="superscript"/>
          <w:rtl/>
        </w:rPr>
        <w:t>(</w:t>
      </w:r>
      <w:r w:rsidRPr="00AD5928">
        <w:rPr>
          <w:rStyle w:val="a4"/>
          <w:rFonts w:cs="Traditional Arabic"/>
          <w:b/>
          <w:bCs/>
          <w:color w:val="0000FF"/>
          <w:sz w:val="34"/>
          <w:szCs w:val="34"/>
          <w:rtl/>
        </w:rPr>
        <w:footnoteReference w:id="126"/>
      </w:r>
      <w:r w:rsidRPr="00AD5928">
        <w:rPr>
          <w:rFonts w:cs="Traditional Arabic" w:hint="cs"/>
          <w:b/>
          <w:bCs/>
          <w:color w:val="0000FF"/>
          <w:sz w:val="34"/>
          <w:szCs w:val="34"/>
          <w:vertAlign w:val="superscript"/>
          <w:rtl/>
        </w:rPr>
        <w:t>)</w:t>
      </w:r>
    </w:p>
    <w:p w:rsidR="0054361B" w:rsidRPr="00AD5928" w:rsidRDefault="0054361B" w:rsidP="0054361B">
      <w:pPr>
        <w:spacing w:line="240" w:lineRule="auto"/>
        <w:ind w:firstLine="442"/>
        <w:jc w:val="lowKashida"/>
        <w:rPr>
          <w:rFonts w:ascii="Times New Roman" w:hAnsi="Times New Roman" w:cs="Traditional Arabic"/>
          <w:sz w:val="34"/>
          <w:szCs w:val="34"/>
          <w:rtl/>
        </w:rPr>
      </w:pPr>
      <w:r w:rsidRPr="00AD5928">
        <w:rPr>
          <w:rFonts w:ascii="Times New Roman" w:hAnsi="Times New Roman" w:cs="Traditional Arabic"/>
          <w:color w:val="000000"/>
          <w:sz w:val="34"/>
          <w:szCs w:val="34"/>
          <w:rtl/>
        </w:rPr>
        <w:t xml:space="preserve">من </w:t>
      </w:r>
      <w:r w:rsidRPr="00AD5928">
        <w:rPr>
          <w:rFonts w:ascii="Times New Roman" w:hAnsi="Times New Roman" w:cs="Traditional Arabic"/>
          <w:sz w:val="34"/>
          <w:szCs w:val="34"/>
          <w:rtl/>
        </w:rPr>
        <w:t xml:space="preserve">خلال التقرير الأخير لمنظمة التعاون الاقتصادي والتنمية, يتبين أن بولندا الأكثر نجاحا في التحول الاقتصادي, وعملية الخصخصة بين دول وسط وشرق أوروبا, بالإضافة إلى التقرير النهائي للاتحاد الأوروبي الذي أكد على أن الاقتصاد البولندي يعمل وفقا لآليات السوق وتستطيع المنافسة داخل الاتحاد الأوروبي في المدى القريب. </w:t>
      </w:r>
    </w:p>
    <w:p w:rsidR="0054361B" w:rsidRPr="00AD5928" w:rsidRDefault="0054361B" w:rsidP="0054361B">
      <w:pPr>
        <w:spacing w:line="240" w:lineRule="auto"/>
        <w:ind w:firstLine="442"/>
        <w:jc w:val="lowKashida"/>
        <w:rPr>
          <w:rFonts w:ascii="Times New Roman" w:hAnsi="Times New Roman" w:cs="Traditional Arabic"/>
          <w:sz w:val="34"/>
          <w:szCs w:val="34"/>
          <w:rtl/>
        </w:rPr>
      </w:pPr>
      <w:r w:rsidRPr="00AD5928">
        <w:rPr>
          <w:rFonts w:ascii="Times New Roman" w:hAnsi="Times New Roman" w:cs="Traditional Arabic"/>
          <w:sz w:val="34"/>
          <w:szCs w:val="34"/>
          <w:rtl/>
        </w:rPr>
        <w:lastRenderedPageBreak/>
        <w:t xml:space="preserve">ومن خلال المؤشرات الاقتصادية الدالة على هذا النجاح, فقد بلغ إجمالي الناتج المحلي عام 2000 ما يزيد على 160 مليار دولار. وارتفع متوسط  دخل الفرد إلى أربعة آلاف دولار سنويا, كما استطاعت بولندا اجتذاب استثمارات أجنبية خلال السنوات العشر الماضية, وبإجمالي 50 مليار دولار. </w:t>
      </w:r>
    </w:p>
    <w:p w:rsidR="0054361B" w:rsidRPr="00AD5928" w:rsidRDefault="0054361B" w:rsidP="0054361B">
      <w:pPr>
        <w:spacing w:line="240" w:lineRule="auto"/>
        <w:ind w:firstLine="442"/>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وبالنسبة لبرنامجها مع الخصخصة, نجد أن المهمة الأولى لبولندا في التحول الاقتصادي بعد ثورة 1989, وكانت تحديد سعر الصرف, حيث كانت سوق الصرف الأجنبية تقوم على تعدد أسعار الصرف. ولم يكن السعر الرسمي للعملة الوطنية زلوتي يعكس قيمته الحقيقية. وبرغم </w:t>
      </w:r>
      <w:r w:rsidRPr="00AD5928">
        <w:rPr>
          <w:rFonts w:ascii="Times New Roman" w:hAnsi="Times New Roman" w:cs="Traditional Arabic" w:hint="cs"/>
          <w:sz w:val="34"/>
          <w:szCs w:val="34"/>
          <w:rtl/>
        </w:rPr>
        <w:t>إتباع</w:t>
      </w:r>
      <w:r w:rsidRPr="00AD5928">
        <w:rPr>
          <w:rFonts w:ascii="Times New Roman" w:hAnsi="Times New Roman" w:cs="Traditional Arabic"/>
          <w:sz w:val="34"/>
          <w:szCs w:val="34"/>
          <w:rtl/>
        </w:rPr>
        <w:t xml:space="preserve"> سعر صرف مرن في الفترة بين 1990 و1993, فإن سعر الصرف أصبح حرا بعد ذلك, ليكون أداة من أدوات التحول إلى اقتصاد السوق, وأما بالنسبة للمهمة الثانية في التحول الاقتصادي, فكانت تخلي الحكومة عن نظام التخطيط المركزي, ففي اقتصاد التخطيط المركزي الذي كان قائما قبل عام 1990, كان الإنتاج يتم من خلال قدرات مركزية وليس من خلال الطلب في السوق, أو وفقا لواقع الربح.</w:t>
      </w:r>
    </w:p>
    <w:p w:rsidR="0054361B" w:rsidRPr="00AD5928" w:rsidRDefault="0054361B" w:rsidP="0054361B">
      <w:pPr>
        <w:spacing w:line="240" w:lineRule="auto"/>
        <w:ind w:firstLine="442"/>
        <w:jc w:val="lowKashida"/>
        <w:rPr>
          <w:rFonts w:ascii="Times New Roman" w:hAnsi="Times New Roman" w:cs="Traditional Arabic"/>
          <w:sz w:val="34"/>
          <w:szCs w:val="34"/>
          <w:rtl/>
        </w:rPr>
      </w:pPr>
      <w:r w:rsidRPr="00AD5928">
        <w:rPr>
          <w:rFonts w:ascii="Times New Roman" w:hAnsi="Times New Roman" w:cs="Traditional Arabic"/>
          <w:sz w:val="34"/>
          <w:szCs w:val="34"/>
          <w:rtl/>
        </w:rPr>
        <w:t>وفي هذا الإطار كان قرار خصخصة الشركات العامة, الذي صدر عام 1990. وبدأت عملية الخصخصة بقطاع تجارة التجزئة والخدمات. وكانت البداية متواضعة من خلال طرح أسهم خمس شركات في البورصة. ثم تسارعت عملية الخصخصة. ففي الفترة بين يوليو 1990 وحتى الآن. امتدت عملية الخصخصة إلى نحو 5243 شركة كانت مملوكة للدولة, وتبعت 2147 شركة. وقد جرت عملية الخصخصة من خلال ثلاثة نظم, إما من خلال البورصة أو من خلال تسييل أصول الشركة أو بعضها, أو بنظام المستثمر الاستراتيجي.</w:t>
      </w:r>
    </w:p>
    <w:p w:rsidR="0054361B" w:rsidRPr="00AD5928" w:rsidRDefault="0054361B" w:rsidP="0054361B">
      <w:pPr>
        <w:spacing w:line="240" w:lineRule="auto"/>
        <w:ind w:firstLine="442"/>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وأما بالنسبة لتقويم أصول الشركات قبل بيعها فقد كان يتم من خلال كونسريوم محلي أو أجنبي,  ثم تقوم وزارة الخزانة بدراسة التقويم, كما أن البرلمان كان يراقب عملية الخصخصة. </w:t>
      </w:r>
    </w:p>
    <w:p w:rsidR="0054361B" w:rsidRPr="00AD5928" w:rsidRDefault="0054361B" w:rsidP="0054361B">
      <w:pPr>
        <w:spacing w:line="240" w:lineRule="auto"/>
        <w:ind w:firstLine="442"/>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وبخصوص وضع العمال الذين يعملون في الشركات المعروضة للبيع, فقد كان لديهم الحق في شراء 10 % من أسهم الشركة بنصف الثمن في الفترة بين عامي 1992 و1997. ولكن بدءا من عام 1997 فقد تم تمليك العمال نحوي 15 % من أسهم الشركات مجانا. بالإضافة إلى أن جزءا من حصيلة الخصخصة فقد تخصيصه لبند الضمان الاجتماعي والتعويضات للعمال. وقد كان وراء اتساع وتسارع عملية الخصخصة في بولندا, إقبال المستثمرين الأجانب على </w:t>
      </w:r>
      <w:r w:rsidRPr="00AD5928">
        <w:rPr>
          <w:rFonts w:ascii="Times New Roman" w:hAnsi="Times New Roman" w:cs="Traditional Arabic"/>
          <w:sz w:val="34"/>
          <w:szCs w:val="34"/>
          <w:rtl/>
        </w:rPr>
        <w:lastRenderedPageBreak/>
        <w:t xml:space="preserve">شراء الشركات البولندية بما تمتلك من سوق متسعة نسبيا ( 40 مليون نسمة ). وقد احتلت ألمانيا المرتبة الأولى في الاستثمار في شركات الخصخصة بنسبة 14 %, وتلتها الولايات المتحدة بنسبة 8 %, ومن ثم هولندا بنسبة 4 %, وثم فرنسا والسويد بنسبة 3 % لكل منهما. </w:t>
      </w:r>
    </w:p>
    <w:p w:rsidR="0054361B" w:rsidRPr="00AD5928" w:rsidRDefault="0054361B" w:rsidP="0054361B">
      <w:pPr>
        <w:spacing w:line="240" w:lineRule="auto"/>
        <w:ind w:firstLine="423"/>
        <w:jc w:val="lowKashida"/>
        <w:rPr>
          <w:rFonts w:ascii="Times New Roman" w:hAnsi="Times New Roman" w:cs="Traditional Arabic"/>
          <w:color w:val="000000"/>
          <w:sz w:val="34"/>
          <w:szCs w:val="34"/>
          <w:rtl/>
        </w:rPr>
      </w:pPr>
      <w:r w:rsidRPr="00AD5928">
        <w:rPr>
          <w:rFonts w:ascii="Times New Roman" w:hAnsi="Times New Roman" w:cs="Traditional Arabic"/>
          <w:sz w:val="34"/>
          <w:szCs w:val="34"/>
          <w:rtl/>
        </w:rPr>
        <w:t xml:space="preserve"> وقد امتدت عمليات الخصخصة إلى قطاع البنوك والاتصالات والطاقة والمناجم والبترول وصناعات الدفاع.</w:t>
      </w:r>
    </w:p>
    <w:p w:rsidR="0054361B" w:rsidRPr="00AD5928" w:rsidRDefault="0054361B" w:rsidP="0054361B">
      <w:pPr>
        <w:spacing w:line="240" w:lineRule="auto"/>
        <w:jc w:val="lowKashida"/>
        <w:rPr>
          <w:rFonts w:ascii="Times New Roman" w:hAnsi="Times New Roman" w:cs="Traditional Arabic"/>
          <w:color w:val="000000"/>
          <w:sz w:val="34"/>
          <w:szCs w:val="34"/>
          <w:rtl/>
        </w:rPr>
      </w:pPr>
    </w:p>
    <w:p w:rsidR="0054361B" w:rsidRPr="00AD5928" w:rsidRDefault="0054361B" w:rsidP="0054361B">
      <w:pPr>
        <w:spacing w:line="240" w:lineRule="auto"/>
        <w:jc w:val="lowKashida"/>
        <w:rPr>
          <w:rFonts w:ascii="Times New Roman" w:hAnsi="Times New Roman" w:cs="Traditional Arabic"/>
          <w:b/>
          <w:bCs/>
          <w:color w:val="0000FF"/>
          <w:sz w:val="34"/>
          <w:szCs w:val="34"/>
          <w:vertAlign w:val="superscript"/>
          <w:rtl/>
        </w:rPr>
      </w:pPr>
      <w:r w:rsidRPr="00AD5928">
        <w:rPr>
          <w:rFonts w:ascii="Times New Roman" w:hAnsi="Times New Roman" w:cs="Traditional Arabic" w:hint="cs"/>
          <w:b/>
          <w:bCs/>
          <w:color w:val="0000FF"/>
          <w:sz w:val="34"/>
          <w:szCs w:val="34"/>
          <w:rtl/>
        </w:rPr>
        <w:t xml:space="preserve">3-2- الأرجنتين: </w:t>
      </w:r>
      <w:r w:rsidRPr="00AD5928">
        <w:rPr>
          <w:rFonts w:ascii="Times New Roman" w:hAnsi="Times New Roman" w:cs="Traditional Arabic" w:hint="cs"/>
          <w:b/>
          <w:bCs/>
          <w:color w:val="0000FF"/>
          <w:sz w:val="34"/>
          <w:szCs w:val="34"/>
          <w:vertAlign w:val="superscript"/>
          <w:rtl/>
        </w:rPr>
        <w:t>(</w:t>
      </w:r>
      <w:r w:rsidRPr="00AD5928">
        <w:rPr>
          <w:rStyle w:val="a4"/>
          <w:rFonts w:ascii="Times New Roman" w:hAnsi="Times New Roman" w:cs="Traditional Arabic"/>
          <w:b/>
          <w:bCs/>
          <w:color w:val="0000FF"/>
          <w:sz w:val="34"/>
          <w:szCs w:val="34"/>
          <w:rtl/>
        </w:rPr>
        <w:footnoteReference w:id="127"/>
      </w:r>
      <w:r w:rsidRPr="00AD5928">
        <w:rPr>
          <w:rFonts w:ascii="Times New Roman" w:hAnsi="Times New Roman" w:cs="Traditional Arabic" w:hint="cs"/>
          <w:b/>
          <w:bCs/>
          <w:color w:val="0000FF"/>
          <w:sz w:val="34"/>
          <w:szCs w:val="34"/>
          <w:vertAlign w:val="superscript"/>
          <w:rtl/>
        </w:rPr>
        <w:t>)</w:t>
      </w:r>
    </w:p>
    <w:p w:rsidR="0054361B" w:rsidRPr="00AD5928" w:rsidRDefault="0054361B" w:rsidP="0054361B">
      <w:pPr>
        <w:spacing w:line="240" w:lineRule="auto"/>
        <w:jc w:val="lowKashida"/>
        <w:rPr>
          <w:rFonts w:ascii="Times New Roman" w:hAnsi="Times New Roman" w:cs="Traditional Arabic"/>
          <w:color w:val="000000"/>
          <w:sz w:val="34"/>
          <w:szCs w:val="34"/>
          <w:rtl/>
          <w:lang w:bidi="ar-EG"/>
        </w:rPr>
      </w:pP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hint="cs"/>
          <w:color w:val="000000"/>
          <w:sz w:val="34"/>
          <w:szCs w:val="34"/>
          <w:rtl/>
          <w:lang w:bidi="ar-EG"/>
        </w:rPr>
        <w:t>شهدت الأرجنتين خلال عقد الثمانينات من القرن الماضي تراجعاً حاداً في الأداء الاقتصادي وتدهوراً في مستوى الخدمات العامة التي تقدمها الدولة. فمن الناحية الاقتصادية بلغت معدلات التضخم مستويات مرتفعة جداً وشهدت الموازنة العامة عجوزات كبيرة كان بعضاً منها ناجماً عن تمويل ودهم المؤسسات الحكومية. وكذلك شهدت أوضاع الخدمات العامة تراجعاً كبيراً ولاسيما مياه الشرب، والطرقات، والاتصالات، والصرف الصحي، وسكك الحديد وغيرها.</w:t>
      </w:r>
    </w:p>
    <w:p w:rsidR="0054361B" w:rsidRPr="00AD5928" w:rsidRDefault="0054361B" w:rsidP="0054361B">
      <w:pPr>
        <w:spacing w:line="240" w:lineRule="auto"/>
        <w:jc w:val="lowKashida"/>
        <w:rPr>
          <w:rFonts w:ascii="Times New Roman" w:hAnsi="Times New Roman" w:cs="Traditional Arabic"/>
          <w:color w:val="000000"/>
          <w:sz w:val="34"/>
          <w:szCs w:val="34"/>
          <w:rtl/>
          <w:lang w:bidi="ar-EG"/>
        </w:rPr>
      </w:pPr>
      <w:r w:rsidRPr="00AD5928">
        <w:rPr>
          <w:rFonts w:ascii="Times New Roman" w:hAnsi="Times New Roman" w:cs="Traditional Arabic" w:hint="cs"/>
          <w:color w:val="000000"/>
          <w:sz w:val="34"/>
          <w:szCs w:val="34"/>
          <w:rtl/>
          <w:lang w:bidi="ar-EG"/>
        </w:rPr>
        <w:t xml:space="preserve">         وبين عامي 1991 و 1996 لجأت الحكومة الأرجنتينية إلى تطبيق برامج الخصخصة حيث تمثل الهدف الرئيسي لتلك البرنامج في تحسين نوعية الخدمات وتخفيض أسعارها، وذلك لجعل الاقتصاد الأرجنتيني أكثر كفاءة وقدرة على المنافسة في الأسواق العالمية. وكان هذا القرار هاماً أعلى المستويات الحافز الأساسي والمرجح لنجاح عملية الخصخصة في الأرجنتين. ووضعت الحكومة الأرجنتينية إستراتيجية شاملة لخصخصة القطاع العام تمثلت فيما يلي:</w:t>
      </w:r>
    </w:p>
    <w:p w:rsidR="0054361B" w:rsidRPr="00AD5928" w:rsidRDefault="0054361B" w:rsidP="0054361B">
      <w:pPr>
        <w:pStyle w:val="a5"/>
        <w:numPr>
          <w:ilvl w:val="0"/>
          <w:numId w:val="19"/>
        </w:numPr>
        <w:spacing w:line="240" w:lineRule="auto"/>
        <w:ind w:left="0"/>
        <w:jc w:val="lowKashida"/>
        <w:rPr>
          <w:rFonts w:ascii="Times New Roman" w:hAnsi="Times New Roman" w:cs="Traditional Arabic"/>
          <w:color w:val="000000"/>
          <w:sz w:val="34"/>
          <w:szCs w:val="34"/>
          <w:lang w:bidi="ar-EG"/>
        </w:rPr>
      </w:pPr>
      <w:r w:rsidRPr="00AD5928">
        <w:rPr>
          <w:rFonts w:ascii="Times New Roman" w:hAnsi="Times New Roman" w:cs="Traditional Arabic" w:hint="cs"/>
          <w:color w:val="000000"/>
          <w:sz w:val="34"/>
          <w:szCs w:val="34"/>
          <w:rtl/>
          <w:lang w:bidi="ar-EG"/>
        </w:rPr>
        <w:t>شفافية مطلقة.</w:t>
      </w:r>
    </w:p>
    <w:p w:rsidR="0054361B" w:rsidRPr="00AD5928" w:rsidRDefault="0054361B" w:rsidP="0054361B">
      <w:pPr>
        <w:pStyle w:val="a5"/>
        <w:numPr>
          <w:ilvl w:val="0"/>
          <w:numId w:val="19"/>
        </w:numPr>
        <w:spacing w:line="240" w:lineRule="auto"/>
        <w:ind w:left="0"/>
        <w:jc w:val="lowKashida"/>
        <w:rPr>
          <w:rFonts w:ascii="Times New Roman" w:hAnsi="Times New Roman" w:cs="Traditional Arabic"/>
          <w:color w:val="000000"/>
          <w:sz w:val="34"/>
          <w:szCs w:val="34"/>
          <w:lang w:bidi="ar-EG"/>
        </w:rPr>
      </w:pPr>
      <w:r w:rsidRPr="00AD5928">
        <w:rPr>
          <w:rFonts w:ascii="Times New Roman" w:hAnsi="Times New Roman" w:cs="Traditional Arabic" w:hint="cs"/>
          <w:color w:val="000000"/>
          <w:sz w:val="34"/>
          <w:szCs w:val="34"/>
          <w:rtl/>
          <w:lang w:bidi="ar-EG"/>
        </w:rPr>
        <w:t>إطار قانوني محكم.</w:t>
      </w:r>
    </w:p>
    <w:p w:rsidR="0054361B" w:rsidRPr="00AD5928" w:rsidRDefault="0054361B" w:rsidP="0054361B">
      <w:pPr>
        <w:pStyle w:val="a5"/>
        <w:numPr>
          <w:ilvl w:val="0"/>
          <w:numId w:val="19"/>
        </w:numPr>
        <w:spacing w:line="240" w:lineRule="auto"/>
        <w:ind w:left="0"/>
        <w:jc w:val="lowKashida"/>
        <w:rPr>
          <w:rFonts w:ascii="Times New Roman" w:hAnsi="Times New Roman" w:cs="Traditional Arabic"/>
          <w:color w:val="000000"/>
          <w:sz w:val="34"/>
          <w:szCs w:val="34"/>
          <w:lang w:bidi="ar-EG"/>
        </w:rPr>
      </w:pPr>
      <w:r w:rsidRPr="00AD5928">
        <w:rPr>
          <w:rFonts w:ascii="Times New Roman" w:hAnsi="Times New Roman" w:cs="Traditional Arabic" w:hint="cs"/>
          <w:color w:val="000000"/>
          <w:sz w:val="34"/>
          <w:szCs w:val="34"/>
          <w:rtl/>
          <w:lang w:bidi="ar-EG"/>
        </w:rPr>
        <w:t>تحمل كامل لمخاطر الاستثمار (أي عدم تقديم أي دعم من قبل الحكومة).</w:t>
      </w:r>
    </w:p>
    <w:p w:rsidR="0054361B" w:rsidRPr="00AD5928" w:rsidRDefault="0054361B" w:rsidP="0054361B">
      <w:pPr>
        <w:pStyle w:val="a5"/>
        <w:numPr>
          <w:ilvl w:val="0"/>
          <w:numId w:val="19"/>
        </w:numPr>
        <w:spacing w:line="240" w:lineRule="auto"/>
        <w:ind w:left="0"/>
        <w:jc w:val="lowKashida"/>
        <w:rPr>
          <w:rFonts w:ascii="Times New Roman" w:hAnsi="Times New Roman" w:cs="Traditional Arabic"/>
          <w:color w:val="000000"/>
          <w:sz w:val="34"/>
          <w:szCs w:val="34"/>
          <w:lang w:bidi="ar-EG"/>
        </w:rPr>
      </w:pPr>
      <w:r w:rsidRPr="00AD5928">
        <w:rPr>
          <w:rFonts w:ascii="Times New Roman" w:hAnsi="Times New Roman" w:cs="Traditional Arabic" w:hint="cs"/>
          <w:color w:val="000000"/>
          <w:sz w:val="34"/>
          <w:szCs w:val="34"/>
          <w:rtl/>
          <w:lang w:bidi="ar-EG"/>
        </w:rPr>
        <w:t>فتح المجال أمام المستثمرين الأجانب.</w:t>
      </w:r>
    </w:p>
    <w:p w:rsidR="0054361B" w:rsidRPr="00AD5928" w:rsidRDefault="0054361B" w:rsidP="0054361B">
      <w:pPr>
        <w:pStyle w:val="a5"/>
        <w:numPr>
          <w:ilvl w:val="0"/>
          <w:numId w:val="19"/>
        </w:numPr>
        <w:spacing w:line="240" w:lineRule="auto"/>
        <w:ind w:left="0"/>
        <w:jc w:val="lowKashida"/>
        <w:rPr>
          <w:rFonts w:ascii="Times New Roman" w:hAnsi="Times New Roman" w:cs="Traditional Arabic"/>
          <w:color w:val="000000"/>
          <w:sz w:val="34"/>
          <w:szCs w:val="34"/>
          <w:lang w:bidi="ar-EG"/>
        </w:rPr>
      </w:pPr>
      <w:r w:rsidRPr="00AD5928">
        <w:rPr>
          <w:rFonts w:ascii="Times New Roman" w:hAnsi="Times New Roman" w:cs="Traditional Arabic" w:hint="cs"/>
          <w:color w:val="000000"/>
          <w:sz w:val="34"/>
          <w:szCs w:val="34"/>
          <w:rtl/>
          <w:lang w:bidi="ar-EG"/>
        </w:rPr>
        <w:t>تثبيت أسعار التعرفة بما يعادله بالدولار الأمريكي.</w:t>
      </w:r>
    </w:p>
    <w:p w:rsidR="0054361B" w:rsidRPr="00AD5928" w:rsidRDefault="0054361B" w:rsidP="0054361B">
      <w:pPr>
        <w:pStyle w:val="a5"/>
        <w:numPr>
          <w:ilvl w:val="0"/>
          <w:numId w:val="19"/>
        </w:numPr>
        <w:spacing w:line="240" w:lineRule="auto"/>
        <w:ind w:left="0"/>
        <w:jc w:val="lowKashida"/>
        <w:rPr>
          <w:rFonts w:ascii="Times New Roman" w:hAnsi="Times New Roman" w:cs="Traditional Arabic"/>
          <w:color w:val="000000"/>
          <w:sz w:val="34"/>
          <w:szCs w:val="34"/>
          <w:lang w:bidi="ar-EG"/>
        </w:rPr>
      </w:pPr>
      <w:r w:rsidRPr="00AD5928">
        <w:rPr>
          <w:rFonts w:ascii="Times New Roman" w:hAnsi="Times New Roman" w:cs="Traditional Arabic" w:hint="cs"/>
          <w:color w:val="000000"/>
          <w:sz w:val="34"/>
          <w:szCs w:val="34"/>
          <w:rtl/>
          <w:lang w:bidi="ar-EG"/>
        </w:rPr>
        <w:lastRenderedPageBreak/>
        <w:t>ضمان استقرار معدلات الضرائب.</w:t>
      </w:r>
    </w:p>
    <w:p w:rsidR="0054361B" w:rsidRPr="00AD5928" w:rsidRDefault="0054361B" w:rsidP="0054361B">
      <w:pPr>
        <w:pStyle w:val="a5"/>
        <w:numPr>
          <w:ilvl w:val="0"/>
          <w:numId w:val="19"/>
        </w:numPr>
        <w:spacing w:line="240" w:lineRule="auto"/>
        <w:ind w:left="0"/>
        <w:jc w:val="lowKashida"/>
        <w:rPr>
          <w:rFonts w:ascii="Times New Roman" w:hAnsi="Times New Roman" w:cs="Traditional Arabic"/>
          <w:color w:val="000000"/>
          <w:sz w:val="34"/>
          <w:szCs w:val="34"/>
          <w:lang w:bidi="ar-EG"/>
        </w:rPr>
      </w:pPr>
      <w:r w:rsidRPr="00AD5928">
        <w:rPr>
          <w:rFonts w:ascii="Times New Roman" w:hAnsi="Times New Roman" w:cs="Traditional Arabic" w:hint="cs"/>
          <w:color w:val="000000"/>
          <w:sz w:val="34"/>
          <w:szCs w:val="34"/>
          <w:rtl/>
          <w:lang w:bidi="ar-EG"/>
        </w:rPr>
        <w:t>ضمان مشاركة العمال.</w:t>
      </w:r>
    </w:p>
    <w:p w:rsidR="0054361B" w:rsidRPr="00AD5928" w:rsidRDefault="0054361B" w:rsidP="0054361B">
      <w:pPr>
        <w:pStyle w:val="a5"/>
        <w:numPr>
          <w:ilvl w:val="0"/>
          <w:numId w:val="19"/>
        </w:numPr>
        <w:spacing w:line="240" w:lineRule="auto"/>
        <w:ind w:left="0"/>
        <w:jc w:val="lowKashida"/>
        <w:rPr>
          <w:rFonts w:ascii="Times New Roman" w:hAnsi="Times New Roman" w:cs="Traditional Arabic"/>
          <w:color w:val="000000"/>
          <w:sz w:val="34"/>
          <w:szCs w:val="34"/>
          <w:lang w:bidi="ar-EG"/>
        </w:rPr>
      </w:pPr>
      <w:r w:rsidRPr="00AD5928">
        <w:rPr>
          <w:rFonts w:ascii="Times New Roman" w:hAnsi="Times New Roman" w:cs="Traditional Arabic" w:hint="cs"/>
          <w:color w:val="000000"/>
          <w:sz w:val="34"/>
          <w:szCs w:val="34"/>
          <w:rtl/>
          <w:lang w:bidi="ar-EG"/>
        </w:rPr>
        <w:t>ضمان أكبر مشاركة من الراغبين.</w:t>
      </w:r>
    </w:p>
    <w:p w:rsidR="0054361B" w:rsidRPr="00AD5928" w:rsidRDefault="0054361B" w:rsidP="0054361B">
      <w:pPr>
        <w:pStyle w:val="a5"/>
        <w:numPr>
          <w:ilvl w:val="0"/>
          <w:numId w:val="19"/>
        </w:numPr>
        <w:spacing w:line="240" w:lineRule="auto"/>
        <w:ind w:left="0"/>
        <w:jc w:val="lowKashida"/>
        <w:rPr>
          <w:rFonts w:ascii="Times New Roman" w:hAnsi="Times New Roman" w:cs="Traditional Arabic"/>
          <w:color w:val="000000"/>
          <w:sz w:val="34"/>
          <w:szCs w:val="34"/>
          <w:lang w:bidi="ar-EG"/>
        </w:rPr>
      </w:pPr>
      <w:r w:rsidRPr="00AD5928">
        <w:rPr>
          <w:rFonts w:ascii="Times New Roman" w:hAnsi="Times New Roman" w:cs="Traditional Arabic" w:hint="cs"/>
          <w:color w:val="000000"/>
          <w:sz w:val="34"/>
          <w:szCs w:val="34"/>
          <w:rtl/>
          <w:lang w:bidi="ar-EG"/>
        </w:rPr>
        <w:t>خلق هيئة تشريعية عليا مستقلة.</w:t>
      </w:r>
    </w:p>
    <w:p w:rsidR="0054361B" w:rsidRPr="00AD5928" w:rsidRDefault="0054361B" w:rsidP="0054361B">
      <w:pPr>
        <w:spacing w:line="240" w:lineRule="auto"/>
        <w:jc w:val="lowKashida"/>
        <w:rPr>
          <w:rFonts w:ascii="Times New Roman" w:hAnsi="Times New Roman" w:cs="Traditional Arabic"/>
          <w:color w:val="000000"/>
          <w:sz w:val="34"/>
          <w:szCs w:val="34"/>
          <w:rtl/>
          <w:lang w:bidi="ar-EG"/>
        </w:rPr>
      </w:pPr>
      <w:r w:rsidRPr="00AD5928">
        <w:rPr>
          <w:rFonts w:ascii="Times New Roman" w:hAnsi="Times New Roman" w:cs="Traditional Arabic" w:hint="cs"/>
          <w:color w:val="000000"/>
          <w:sz w:val="34"/>
          <w:szCs w:val="34"/>
          <w:rtl/>
          <w:lang w:bidi="ar-EG"/>
        </w:rPr>
        <w:t xml:space="preserve">        ومن أبرز عناصر نجاح برامج الخصخصة في الأرجنتين وفي بعض دول أمريكا اللاتينية وجود شرطين أساسيين:</w:t>
      </w:r>
    </w:p>
    <w:p w:rsidR="0054361B" w:rsidRPr="00AD5928" w:rsidRDefault="0054361B" w:rsidP="0054361B">
      <w:pPr>
        <w:spacing w:line="240" w:lineRule="auto"/>
        <w:jc w:val="lowKashida"/>
        <w:rPr>
          <w:rFonts w:ascii="Times New Roman" w:hAnsi="Times New Roman" w:cs="Traditional Arabic"/>
          <w:color w:val="000000"/>
          <w:sz w:val="34"/>
          <w:szCs w:val="34"/>
          <w:rtl/>
          <w:lang w:bidi="ar-EG"/>
        </w:rPr>
      </w:pPr>
      <w:r w:rsidRPr="00AD5928">
        <w:rPr>
          <w:rFonts w:ascii="Times New Roman" w:hAnsi="Times New Roman" w:cs="Traditional Arabic" w:hint="cs"/>
          <w:color w:val="000000"/>
          <w:sz w:val="34"/>
          <w:szCs w:val="34"/>
          <w:rtl/>
          <w:lang w:bidi="ar-EG"/>
        </w:rPr>
        <w:t>أولاً: ضمان شفافية تنفيذ البرنامج.</w:t>
      </w:r>
    </w:p>
    <w:p w:rsidR="0054361B" w:rsidRPr="00AD5928" w:rsidRDefault="0054361B" w:rsidP="0054361B">
      <w:pPr>
        <w:spacing w:line="240" w:lineRule="auto"/>
        <w:jc w:val="lowKashida"/>
        <w:rPr>
          <w:rFonts w:ascii="Times New Roman" w:hAnsi="Times New Roman" w:cs="Traditional Arabic"/>
          <w:color w:val="000000"/>
          <w:sz w:val="34"/>
          <w:szCs w:val="34"/>
          <w:rtl/>
          <w:lang w:bidi="ar-EG"/>
        </w:rPr>
      </w:pPr>
      <w:r w:rsidRPr="00AD5928">
        <w:rPr>
          <w:rFonts w:ascii="Times New Roman" w:hAnsi="Times New Roman" w:cs="Traditional Arabic" w:hint="cs"/>
          <w:color w:val="000000"/>
          <w:sz w:val="34"/>
          <w:szCs w:val="34"/>
          <w:rtl/>
          <w:lang w:bidi="ar-EG"/>
        </w:rPr>
        <w:t>ثانياً: الضمان القانوني للمستثمرين.</w:t>
      </w:r>
    </w:p>
    <w:p w:rsidR="0054361B" w:rsidRPr="00AD5928" w:rsidRDefault="0054361B" w:rsidP="0054361B">
      <w:pPr>
        <w:spacing w:line="240" w:lineRule="auto"/>
        <w:jc w:val="lowKashida"/>
        <w:rPr>
          <w:rFonts w:ascii="Times New Roman" w:hAnsi="Times New Roman" w:cs="Traditional Arabic"/>
          <w:color w:val="000000"/>
          <w:sz w:val="34"/>
          <w:szCs w:val="34"/>
          <w:rtl/>
          <w:lang w:bidi="ar-EG"/>
        </w:rPr>
      </w:pPr>
      <w:r w:rsidRPr="00AD5928">
        <w:rPr>
          <w:rFonts w:ascii="Times New Roman" w:hAnsi="Times New Roman" w:cs="Traditional Arabic" w:hint="cs"/>
          <w:color w:val="000000"/>
          <w:sz w:val="34"/>
          <w:szCs w:val="34"/>
          <w:rtl/>
          <w:lang w:bidi="ar-EG"/>
        </w:rPr>
        <w:t xml:space="preserve">        وقد شهدت برامج الخصخصة معارضة قوية من الاتحادات العمالية نتيجة قيام الدولة بضمان حقوقهم وذلك بتقديم خيارين:</w:t>
      </w:r>
    </w:p>
    <w:p w:rsidR="0054361B" w:rsidRPr="00AD5928" w:rsidRDefault="0054361B" w:rsidP="0054361B">
      <w:pPr>
        <w:spacing w:line="240" w:lineRule="auto"/>
        <w:jc w:val="lowKashida"/>
        <w:rPr>
          <w:rFonts w:ascii="Times New Roman" w:hAnsi="Times New Roman" w:cs="Traditional Arabic"/>
          <w:color w:val="000000"/>
          <w:sz w:val="34"/>
          <w:szCs w:val="34"/>
          <w:rtl/>
          <w:lang w:bidi="ar-EG"/>
        </w:rPr>
      </w:pPr>
      <w:r w:rsidRPr="00AD5928">
        <w:rPr>
          <w:rFonts w:ascii="Times New Roman" w:hAnsi="Times New Roman" w:cs="Traditional Arabic" w:hint="cs"/>
          <w:color w:val="000000"/>
          <w:sz w:val="34"/>
          <w:szCs w:val="34"/>
          <w:rtl/>
          <w:lang w:bidi="ar-EG"/>
        </w:rPr>
        <w:t>الأول: برنامج تقاعدي اختياري، حيث يحصل المتقاعد على تعويضات نقدية كبيرة.</w:t>
      </w:r>
    </w:p>
    <w:p w:rsidR="0054361B" w:rsidRPr="00AD5928" w:rsidRDefault="0054361B" w:rsidP="0054361B">
      <w:pPr>
        <w:spacing w:line="240" w:lineRule="auto"/>
        <w:jc w:val="lowKashida"/>
        <w:rPr>
          <w:rFonts w:ascii="Times New Roman" w:hAnsi="Times New Roman" w:cs="Traditional Arabic"/>
          <w:color w:val="000000"/>
          <w:sz w:val="34"/>
          <w:szCs w:val="34"/>
          <w:rtl/>
          <w:lang w:bidi="ar-EG"/>
        </w:rPr>
      </w:pPr>
      <w:r w:rsidRPr="00AD5928">
        <w:rPr>
          <w:rFonts w:ascii="Times New Roman" w:hAnsi="Times New Roman" w:cs="Traditional Arabic" w:hint="cs"/>
          <w:color w:val="000000"/>
          <w:sz w:val="34"/>
          <w:szCs w:val="34"/>
          <w:rtl/>
          <w:lang w:bidi="ar-EG"/>
        </w:rPr>
        <w:t>الثاني: برنامج المشاركة في ملكية الشركات، إذا قامت الدولة بتخصيص جزء من أسهم تلك الشركات (حوالي 10%) للعمال.</w:t>
      </w:r>
    </w:p>
    <w:p w:rsidR="0054361B" w:rsidRPr="00AD5928" w:rsidRDefault="0054361B" w:rsidP="0054361B">
      <w:pPr>
        <w:spacing w:line="240" w:lineRule="auto"/>
        <w:jc w:val="lowKashida"/>
        <w:rPr>
          <w:rFonts w:ascii="Times New Roman" w:hAnsi="Times New Roman" w:cs="Traditional Arabic"/>
          <w:color w:val="000000"/>
          <w:sz w:val="34"/>
          <w:szCs w:val="34"/>
          <w:rtl/>
          <w:lang w:bidi="ar-EG"/>
        </w:rPr>
      </w:pPr>
      <w:r w:rsidRPr="00AD5928">
        <w:rPr>
          <w:rFonts w:ascii="Times New Roman" w:hAnsi="Times New Roman" w:cs="Traditional Arabic" w:hint="cs"/>
          <w:color w:val="000000"/>
          <w:sz w:val="34"/>
          <w:szCs w:val="34"/>
          <w:rtl/>
          <w:lang w:bidi="ar-EG"/>
        </w:rPr>
        <w:t xml:space="preserve">       ومن أهم نتائج برنامج الخصخصة في الأرجنتين:</w:t>
      </w:r>
    </w:p>
    <w:p w:rsidR="0054361B" w:rsidRPr="00AD5928" w:rsidRDefault="0054361B" w:rsidP="0054361B">
      <w:pPr>
        <w:pStyle w:val="a5"/>
        <w:numPr>
          <w:ilvl w:val="0"/>
          <w:numId w:val="30"/>
        </w:numPr>
        <w:spacing w:line="240" w:lineRule="auto"/>
        <w:ind w:left="0"/>
        <w:jc w:val="lowKashida"/>
        <w:rPr>
          <w:rFonts w:ascii="Times New Roman" w:hAnsi="Times New Roman" w:cs="Traditional Arabic"/>
          <w:color w:val="000000"/>
          <w:sz w:val="34"/>
          <w:szCs w:val="34"/>
          <w:lang w:bidi="ar-EG"/>
        </w:rPr>
      </w:pPr>
      <w:r w:rsidRPr="00AD5928">
        <w:rPr>
          <w:rFonts w:ascii="Times New Roman" w:hAnsi="Times New Roman" w:cs="Traditional Arabic" w:hint="cs"/>
          <w:color w:val="000000"/>
          <w:sz w:val="34"/>
          <w:szCs w:val="34"/>
          <w:rtl/>
          <w:lang w:bidi="ar-EG"/>
        </w:rPr>
        <w:t>نمو الناتج المحلي الإجمالي بمعدل 5% سنوياً خلال النصف الثاني من التسعينات مقارنة بحوالي 1% خلال الثمانينات.</w:t>
      </w:r>
    </w:p>
    <w:p w:rsidR="0054361B" w:rsidRPr="00AD5928" w:rsidRDefault="0054361B" w:rsidP="0054361B">
      <w:pPr>
        <w:pStyle w:val="a5"/>
        <w:numPr>
          <w:ilvl w:val="0"/>
          <w:numId w:val="30"/>
        </w:numPr>
        <w:spacing w:line="240" w:lineRule="auto"/>
        <w:ind w:left="0"/>
        <w:jc w:val="lowKashida"/>
        <w:rPr>
          <w:rFonts w:ascii="Times New Roman" w:hAnsi="Times New Roman" w:cs="Traditional Arabic"/>
          <w:color w:val="000000"/>
          <w:sz w:val="34"/>
          <w:szCs w:val="34"/>
          <w:lang w:bidi="ar-EG"/>
        </w:rPr>
      </w:pPr>
      <w:r w:rsidRPr="00AD5928">
        <w:rPr>
          <w:rFonts w:ascii="Times New Roman" w:hAnsi="Times New Roman" w:cs="Traditional Arabic" w:hint="cs"/>
          <w:color w:val="000000"/>
          <w:sz w:val="34"/>
          <w:szCs w:val="34"/>
          <w:rtl/>
          <w:lang w:bidi="ar-EG"/>
        </w:rPr>
        <w:t>كما شهدت الإنتاجية ارتفاعاً بحوالي 4% خلال نفس الفترة، وكذلك ارتفعت الصادرات من حوالي 5-7 بليون دولار أمريكي خلال الثمانينات إلى أكثر من 20 بليون دولار.</w:t>
      </w:r>
    </w:p>
    <w:p w:rsidR="0054361B" w:rsidRPr="00AD5928" w:rsidRDefault="0054361B" w:rsidP="0054361B">
      <w:pPr>
        <w:pStyle w:val="a5"/>
        <w:numPr>
          <w:ilvl w:val="0"/>
          <w:numId w:val="30"/>
        </w:numPr>
        <w:spacing w:line="240" w:lineRule="auto"/>
        <w:ind w:left="0"/>
        <w:jc w:val="lowKashida"/>
        <w:rPr>
          <w:rFonts w:ascii="Times New Roman" w:hAnsi="Times New Roman" w:cs="Traditional Arabic"/>
          <w:color w:val="000000"/>
          <w:sz w:val="34"/>
          <w:szCs w:val="34"/>
          <w:lang w:bidi="ar-EG"/>
        </w:rPr>
      </w:pPr>
      <w:r w:rsidRPr="00AD5928">
        <w:rPr>
          <w:rFonts w:ascii="Times New Roman" w:hAnsi="Times New Roman" w:cs="Traditional Arabic" w:hint="cs"/>
          <w:color w:val="000000"/>
          <w:sz w:val="34"/>
          <w:szCs w:val="34"/>
          <w:rtl/>
          <w:lang w:bidi="ar-EG"/>
        </w:rPr>
        <w:t>كذلك شهدت العديد من المؤشرات المالية والاقتصادية مثل الاستثمار، الإيداعات المصرفية، الاحتياطيات الوطنية، معدلات البطالة وغيرها تحسناً ملموساً.</w:t>
      </w:r>
    </w:p>
    <w:p w:rsidR="0054361B" w:rsidRPr="00AD5928" w:rsidRDefault="0054361B" w:rsidP="0054361B">
      <w:pPr>
        <w:spacing w:line="240" w:lineRule="auto"/>
        <w:jc w:val="lowKashida"/>
        <w:rPr>
          <w:rFonts w:ascii="Times New Roman" w:hAnsi="Times New Roman" w:cs="Traditional Arabic"/>
          <w:b/>
          <w:bCs/>
          <w:color w:val="0000FF"/>
          <w:sz w:val="34"/>
          <w:szCs w:val="34"/>
          <w:vertAlign w:val="superscript"/>
          <w:rtl/>
          <w:lang w:bidi="ar-EG"/>
        </w:rPr>
      </w:pPr>
      <w:r w:rsidRPr="00AD5928">
        <w:rPr>
          <w:rFonts w:ascii="Times New Roman" w:hAnsi="Times New Roman" w:cs="Traditional Arabic" w:hint="cs"/>
          <w:b/>
          <w:bCs/>
          <w:color w:val="0000FF"/>
          <w:sz w:val="34"/>
          <w:szCs w:val="34"/>
          <w:rtl/>
          <w:lang w:bidi="ar-EG"/>
        </w:rPr>
        <w:t xml:space="preserve">3-3- كندا: </w:t>
      </w:r>
      <w:r w:rsidRPr="00AD5928">
        <w:rPr>
          <w:rFonts w:ascii="Times New Roman" w:hAnsi="Times New Roman" w:cs="Traditional Arabic" w:hint="cs"/>
          <w:b/>
          <w:bCs/>
          <w:color w:val="0000FF"/>
          <w:sz w:val="34"/>
          <w:szCs w:val="34"/>
          <w:vertAlign w:val="superscript"/>
          <w:rtl/>
          <w:lang w:bidi="ar-EG"/>
        </w:rPr>
        <w:t>(</w:t>
      </w:r>
      <w:r w:rsidRPr="00AD5928">
        <w:rPr>
          <w:rStyle w:val="a4"/>
          <w:rFonts w:ascii="Times New Roman" w:hAnsi="Times New Roman" w:cs="Traditional Arabic"/>
          <w:b/>
          <w:bCs/>
          <w:color w:val="0000FF"/>
          <w:sz w:val="34"/>
          <w:szCs w:val="34"/>
          <w:rtl/>
          <w:lang w:bidi="ar-EG"/>
        </w:rPr>
        <w:footnoteReference w:id="128"/>
      </w:r>
      <w:r w:rsidRPr="00AD5928">
        <w:rPr>
          <w:rFonts w:ascii="Times New Roman" w:hAnsi="Times New Roman" w:cs="Traditional Arabic" w:hint="cs"/>
          <w:b/>
          <w:bCs/>
          <w:color w:val="0000FF"/>
          <w:sz w:val="34"/>
          <w:szCs w:val="34"/>
          <w:vertAlign w:val="superscript"/>
          <w:rtl/>
          <w:lang w:bidi="ar-EG"/>
        </w:rPr>
        <w:t>)</w:t>
      </w:r>
    </w:p>
    <w:p w:rsidR="0054361B" w:rsidRPr="00AD5928" w:rsidRDefault="0054361B" w:rsidP="0054361B">
      <w:pPr>
        <w:spacing w:line="240" w:lineRule="auto"/>
        <w:jc w:val="lowKashida"/>
        <w:rPr>
          <w:rFonts w:ascii="Times New Roman" w:hAnsi="Times New Roman" w:cs="Traditional Arabic"/>
          <w:color w:val="000000"/>
          <w:sz w:val="34"/>
          <w:szCs w:val="34"/>
          <w:rtl/>
          <w:lang w:bidi="ar-EG"/>
        </w:rPr>
      </w:pPr>
      <w:r w:rsidRPr="00AD5928">
        <w:rPr>
          <w:rFonts w:ascii="Times New Roman" w:hAnsi="Times New Roman" w:cs="Traditional Arabic" w:hint="cs"/>
          <w:color w:val="000000"/>
          <w:sz w:val="34"/>
          <w:szCs w:val="34"/>
          <w:rtl/>
          <w:lang w:bidi="ar-EG"/>
        </w:rPr>
        <w:lastRenderedPageBreak/>
        <w:t xml:space="preserve">         استدعت الحالة الاقتصادية والاجتماعية العامة في كندا خلال عقد التسعينات من القرن الماضي اتخاذ الحكومة قرارا بخصخصة صناعة الطيران. وقد تمثلت المصاعب الاقتصادية في تراجع الأداء الاقتصادي وارتفاع معدلات البطالة وتفاقم حجم الدين العام وارتفاع معدلات الفائدة. وكان الحيز الأكبر من الدين العام مقوماً بالدولار الأمريكي والين الياباني والمارك الألماني، وبالتالي تمثلت فرصة الحكومة المندية في التحرك لتنشيط الاقتصاد في وضع برامج للتخفيف من حدة البطالة المتزايدة وإعادة هيكلة الدين العام. وكان خيار الحكومة ضمن خيارات أخري يؤكد على ضرورة تحجيم أو تصويب حجم التدخل الحكومي في النشاط الاقتصادي وانسحابها من بعض القطاعات ولاسيما صناعة الطيران التي تشمل خطوط الطيران، المطارات، ونظام تحرير التجارة مع الولايات المتحدة متبوعة بمعاهدة الأجواء المفتوحة لمزيد من تحرير قطاع الطيران. وكان هذا القطاع قد عانى لسنوات عديدة من ضعف الاستثمار وعدم التوسعة.</w:t>
      </w:r>
    </w:p>
    <w:p w:rsidR="0054361B" w:rsidRPr="00AD5928" w:rsidRDefault="0054361B" w:rsidP="0054361B">
      <w:pPr>
        <w:spacing w:line="240" w:lineRule="auto"/>
        <w:jc w:val="lowKashida"/>
        <w:rPr>
          <w:rFonts w:ascii="Times New Roman" w:hAnsi="Times New Roman" w:cs="Traditional Arabic"/>
          <w:color w:val="000000"/>
          <w:sz w:val="34"/>
          <w:szCs w:val="34"/>
          <w:rtl/>
          <w:lang w:bidi="ar-EG"/>
        </w:rPr>
      </w:pPr>
      <w:r w:rsidRPr="00AD5928">
        <w:rPr>
          <w:rFonts w:ascii="Times New Roman" w:hAnsi="Times New Roman" w:cs="Traditional Arabic" w:hint="cs"/>
          <w:color w:val="000000"/>
          <w:sz w:val="34"/>
          <w:szCs w:val="34"/>
          <w:rtl/>
          <w:lang w:bidi="ar-EG"/>
        </w:rPr>
        <w:t xml:space="preserve">        وهكذا فقد تم تصفية استثمارات الحكومة في الطيران الكندي، حيث تم إجراء عملية خصخصة حقيقية وذلك بإصدار أسهم للجمهور. واستطراداً، فقد أصبح موظفو القطاع العام الكندي في صناعة الطيران موظفين في القطاع الخاص مما وفر على الحكومة الكندية بالإضافة إلى عوائد الخصخصة بلايين من الدولارات استطاعت بموجبها أن تسدد بعض التزاماتها من الديون الخارجية المستحقة. </w:t>
      </w:r>
    </w:p>
    <w:p w:rsidR="0054361B" w:rsidRPr="00AD5928" w:rsidRDefault="0054361B" w:rsidP="0054361B">
      <w:pPr>
        <w:spacing w:line="240" w:lineRule="auto"/>
        <w:jc w:val="lowKashida"/>
        <w:rPr>
          <w:rFonts w:ascii="Times New Roman" w:hAnsi="Times New Roman" w:cs="Traditional Arabic"/>
          <w:color w:val="000000"/>
          <w:sz w:val="34"/>
          <w:szCs w:val="34"/>
          <w:rtl/>
          <w:lang w:bidi="ar-EG"/>
        </w:rPr>
      </w:pPr>
      <w:r w:rsidRPr="00AD5928">
        <w:rPr>
          <w:rFonts w:ascii="Times New Roman" w:hAnsi="Times New Roman" w:cs="Traditional Arabic" w:hint="cs"/>
          <w:color w:val="000000"/>
          <w:sz w:val="34"/>
          <w:szCs w:val="34"/>
          <w:rtl/>
          <w:lang w:bidi="ar-EG"/>
        </w:rPr>
        <w:t xml:space="preserve">          أما المطارات، فكانت العقبة الكبرى أمام الحكومة الكندية، إلا أنها اعتمدت في الخصخصة طريقة بناء-امتلاك-تشغيل-تحويل (</w:t>
      </w:r>
      <w:r w:rsidRPr="00AD5928">
        <w:rPr>
          <w:rFonts w:ascii="Times New Roman" w:hAnsi="Times New Roman" w:cs="Traditional Arabic"/>
          <w:color w:val="000000"/>
          <w:sz w:val="34"/>
          <w:szCs w:val="34"/>
          <w:lang w:bidi="ar-EG"/>
        </w:rPr>
        <w:t>BOOT</w:t>
      </w:r>
      <w:r w:rsidRPr="00AD5928">
        <w:rPr>
          <w:rFonts w:ascii="Times New Roman" w:hAnsi="Times New Roman" w:cs="Traditional Arabic" w:hint="cs"/>
          <w:color w:val="000000"/>
          <w:sz w:val="34"/>
          <w:szCs w:val="34"/>
          <w:rtl/>
          <w:lang w:bidi="ar-EG"/>
        </w:rPr>
        <w:t>) في الكثير من المطارات الدولية والداخلية. ولكن مجيء حكومة جديدة جراء الانتخابات التي جرت، عمدت إلى نقض هذا الاتفاق وقامت بإنشاء سلطات للمطارات المحلية، حيث قامت بتأجير المطارات إلى تلك السلطات على أسس تجارية. وفي عام 1996 باعت الحكومة الكندية نظام الملاحة الجوية بحوالي 1,5 بليون دولارأمريكي.</w:t>
      </w:r>
    </w:p>
    <w:p w:rsidR="0054361B" w:rsidRPr="00AD5928" w:rsidRDefault="0054361B" w:rsidP="0054361B">
      <w:pPr>
        <w:spacing w:line="240" w:lineRule="auto"/>
        <w:jc w:val="lowKashida"/>
        <w:rPr>
          <w:rFonts w:ascii="Times New Roman" w:hAnsi="Times New Roman" w:cs="Traditional Arabic"/>
          <w:color w:val="000000"/>
          <w:sz w:val="34"/>
          <w:szCs w:val="34"/>
          <w:rtl/>
          <w:lang w:bidi="ar-EG"/>
        </w:rPr>
      </w:pPr>
      <w:r w:rsidRPr="00AD5928">
        <w:rPr>
          <w:rFonts w:ascii="Times New Roman" w:hAnsi="Times New Roman" w:cs="Traditional Arabic" w:hint="cs"/>
          <w:color w:val="000000"/>
          <w:sz w:val="34"/>
          <w:szCs w:val="34"/>
          <w:rtl/>
          <w:lang w:bidi="ar-EG"/>
        </w:rPr>
        <w:t xml:space="preserve">       وقد كان من نتيجة خصخصة قطاع الطيران في كندا أن تنحت الحكومة الكندية جانباً من تشغيل وإدارة صناعة الطيران. ووفرت على خزانتها مبالغ طائلة لتحديث وتطوير تلك الصناعة. كما وفرت أيضا أعباء تحمل مصاريف العمال الذين تحولوا من القطاع العام إلى القطاع الخاص.</w:t>
      </w:r>
    </w:p>
    <w:p w:rsidR="0054361B" w:rsidRPr="00AD5928" w:rsidRDefault="0054361B" w:rsidP="0054361B">
      <w:pPr>
        <w:spacing w:line="240" w:lineRule="auto"/>
        <w:jc w:val="lowKashida"/>
        <w:rPr>
          <w:rFonts w:ascii="Times New Roman" w:hAnsi="Times New Roman" w:cs="Traditional Arabic"/>
          <w:b/>
          <w:bCs/>
          <w:color w:val="0000FF"/>
          <w:sz w:val="34"/>
          <w:szCs w:val="34"/>
          <w:rtl/>
          <w:lang w:bidi="ar-EG"/>
        </w:rPr>
      </w:pPr>
      <w:r w:rsidRPr="00AD5928">
        <w:rPr>
          <w:rFonts w:ascii="Times New Roman" w:hAnsi="Times New Roman" w:cs="Traditional Arabic" w:hint="cs"/>
          <w:b/>
          <w:bCs/>
          <w:color w:val="0000FF"/>
          <w:sz w:val="34"/>
          <w:szCs w:val="34"/>
          <w:rtl/>
          <w:lang w:bidi="ar-EG"/>
        </w:rPr>
        <w:lastRenderedPageBreak/>
        <w:t>3-4- روسيا:</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rtl/>
        </w:rPr>
        <w:t>أما بالنسبة لتجربة الخصخصة في روسيا</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29"/>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و التي نفذت في المدة 1992 – 1994, فقد نقل برنامج الخصخصة الشاملة ملكية أكثر من 15 ألف شركة من خلال توزيع قسائم الملكية. وقد تمكن كل من المدراء والعمال المطلعين على دخائل الشركة من الاستحواذ على ما يبلغ في المتوسط ثلثي حصص الشركات التي تم تخصيصها. وبحلول خريف 1994 تصاعدت الآمال على نحو متواضع بأن الخصخصة, يمكن أن تمهد الطريق للانتقال السريع إلى اقتصاد السوق. وكان من المتوقع أن يؤدي الانضباط المالي إلى الإلزام بالمتاجرة الموازية في حصص الشركات, التي حصل على أغلب ملكيتها ,</w:t>
      </w:r>
      <w:r w:rsidRPr="00AD5928">
        <w:rPr>
          <w:rFonts w:ascii="Times New Roman" w:hAnsi="Times New Roman" w:cs="Traditional Arabic"/>
          <w:sz w:val="34"/>
          <w:szCs w:val="34"/>
          <w:rtl/>
          <w:lang w:bidi="ar-SY"/>
        </w:rPr>
        <w:t xml:space="preserve"> </w:t>
      </w:r>
      <w:r w:rsidRPr="00AD5928">
        <w:rPr>
          <w:rFonts w:ascii="Times New Roman" w:hAnsi="Times New Roman" w:cs="Traditional Arabic"/>
          <w:sz w:val="34"/>
          <w:szCs w:val="34"/>
          <w:rtl/>
        </w:rPr>
        <w:t>مدراؤها وعمالها وإدخال ملكية خارجية, وأن تستخدم طرائق سلمية وشفافة, لتخصيص نصف الصناعات التي لا تزال في أيدي الحكومة أو أكثر من النصف.لكن هذا لم يحدث بوجه عام ويرجع البعض أسباب ذلك إلى ما يأتي:</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u w:val="single"/>
          <w:rtl/>
        </w:rPr>
        <w:t>أولا</w:t>
      </w:r>
      <w:r w:rsidRPr="00AD5928">
        <w:rPr>
          <w:rFonts w:ascii="Times New Roman" w:hAnsi="Times New Roman" w:cs="Traditional Arabic"/>
          <w:sz w:val="34"/>
          <w:szCs w:val="34"/>
        </w:rPr>
        <w:t>:</w:t>
      </w:r>
      <w:r w:rsidRPr="00AD5928">
        <w:rPr>
          <w:rFonts w:ascii="Times New Roman" w:hAnsi="Times New Roman" w:cs="Traditional Arabic"/>
          <w:sz w:val="34"/>
          <w:szCs w:val="34"/>
          <w:rtl/>
        </w:rPr>
        <w:t xml:space="preserve"> إن المطلعين على دخائل الأمور – خاصة العمال في الشركات الحديثة التخصصية – كانوا يخشون بشدة الملكية الخارجية وفقدان الوظائف</w:t>
      </w:r>
      <w:r w:rsidRPr="00AD5928">
        <w:rPr>
          <w:rFonts w:ascii="Times New Roman" w:hAnsi="Times New Roman" w:cs="Traditional Arabic"/>
          <w:sz w:val="34"/>
          <w:szCs w:val="34"/>
        </w:rPr>
        <w:t>.</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u w:val="single"/>
          <w:rtl/>
        </w:rPr>
        <w:t>ثانيا</w:t>
      </w:r>
      <w:r w:rsidRPr="00AD5928">
        <w:rPr>
          <w:rFonts w:ascii="Times New Roman" w:hAnsi="Times New Roman" w:cs="Traditional Arabic"/>
          <w:sz w:val="34"/>
          <w:szCs w:val="34"/>
        </w:rPr>
        <w:t>:</w:t>
      </w:r>
      <w:r w:rsidRPr="00AD5928">
        <w:rPr>
          <w:rFonts w:ascii="Times New Roman" w:hAnsi="Times New Roman" w:cs="Traditional Arabic"/>
          <w:sz w:val="34"/>
          <w:szCs w:val="34"/>
          <w:rtl/>
        </w:rPr>
        <w:t xml:space="preserve"> إن الأحوال المالية والمادية لكثير من الشركات لم تكن مغرية, ولم يكن هناك كثير من خارج الشركات ممن يرغبون في الحصول على حصصها. </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sz w:val="34"/>
          <w:szCs w:val="34"/>
          <w:u w:val="single"/>
          <w:rtl/>
        </w:rPr>
        <w:t>ثالثا</w:t>
      </w:r>
      <w:r w:rsidRPr="00AD5928">
        <w:rPr>
          <w:rFonts w:ascii="Times New Roman" w:hAnsi="Times New Roman" w:cs="Traditional Arabic"/>
          <w:sz w:val="34"/>
          <w:szCs w:val="34"/>
          <w:u w:val="single"/>
        </w:rPr>
        <w:t>:</w:t>
      </w:r>
      <w:r w:rsidRPr="00AD5928">
        <w:rPr>
          <w:rFonts w:ascii="Times New Roman" w:hAnsi="Times New Roman" w:cs="Traditional Arabic"/>
          <w:sz w:val="34"/>
          <w:szCs w:val="34"/>
          <w:rtl/>
        </w:rPr>
        <w:t xml:space="preserve"> كان هناك نقص شديد في تحديد حقوق الملكية والدعم المؤسسي وضمانات المتاجرة الموازية المتسمة بالشفافية, مما أدى إلى تثبيط همة المستثمرين الخارجيين</w:t>
      </w:r>
      <w:r w:rsidRPr="00AD5928">
        <w:rPr>
          <w:rFonts w:ascii="Times New Roman" w:hAnsi="Times New Roman" w:cs="Traditional Arabic"/>
          <w:sz w:val="34"/>
          <w:szCs w:val="34"/>
        </w:rPr>
        <w:t>.</w:t>
      </w:r>
    </w:p>
    <w:p w:rsidR="0054361B" w:rsidRPr="00AD5928" w:rsidRDefault="0054361B" w:rsidP="0054361B">
      <w:pPr>
        <w:spacing w:line="240" w:lineRule="auto"/>
        <w:jc w:val="lowKashida"/>
        <w:rPr>
          <w:rFonts w:ascii="Times New Roman" w:hAnsi="Times New Roman" w:cs="Traditional Arabic"/>
          <w:color w:val="000000"/>
          <w:sz w:val="34"/>
          <w:szCs w:val="34"/>
          <w:rtl/>
        </w:rPr>
      </w:pPr>
    </w:p>
    <w:p w:rsidR="0054361B" w:rsidRPr="00AD5928" w:rsidRDefault="0054361B" w:rsidP="0054361B">
      <w:pPr>
        <w:spacing w:line="240" w:lineRule="auto"/>
        <w:jc w:val="lowKashida"/>
        <w:rPr>
          <w:rFonts w:ascii="Times New Roman" w:hAnsi="Times New Roman" w:cs="Traditional Arabic"/>
          <w:b/>
          <w:bCs/>
          <w:color w:val="0000FF"/>
          <w:sz w:val="34"/>
          <w:szCs w:val="34"/>
          <w:rtl/>
          <w:lang w:bidi="ar-EG"/>
        </w:rPr>
      </w:pPr>
      <w:r w:rsidRPr="00AD5928">
        <w:rPr>
          <w:rFonts w:ascii="Times New Roman" w:hAnsi="Times New Roman" w:cs="Traditional Arabic" w:hint="cs"/>
          <w:b/>
          <w:bCs/>
          <w:color w:val="0000FF"/>
          <w:sz w:val="34"/>
          <w:szCs w:val="34"/>
          <w:rtl/>
          <w:lang w:bidi="ar-EG"/>
        </w:rPr>
        <w:t>3-5- ماليزيا:</w:t>
      </w:r>
    </w:p>
    <w:p w:rsidR="0054361B" w:rsidRPr="00AD5928" w:rsidRDefault="0054361B" w:rsidP="0054361B">
      <w:pPr>
        <w:spacing w:line="240" w:lineRule="auto"/>
        <w:jc w:val="lowKashida"/>
        <w:rPr>
          <w:rFonts w:ascii="Times New Roman" w:eastAsia="Times New Roman" w:hAnsi="Times New Roman" w:cs="Traditional Arabic"/>
          <w:color w:val="000000"/>
          <w:sz w:val="34"/>
          <w:szCs w:val="34"/>
          <w:rtl/>
        </w:rPr>
      </w:pPr>
      <w:r w:rsidRPr="00AD5928">
        <w:rPr>
          <w:rFonts w:ascii="Times New Roman" w:eastAsia="Times New Roman" w:hAnsi="Times New Roman" w:cs="Traditional Arabic" w:hint="cs"/>
          <w:color w:val="000000"/>
          <w:sz w:val="34"/>
          <w:szCs w:val="34"/>
          <w:rtl/>
        </w:rPr>
        <w:t xml:space="preserve">         </w:t>
      </w:r>
      <w:r w:rsidRPr="00AD5928">
        <w:rPr>
          <w:rFonts w:ascii="Times New Roman" w:eastAsia="Times New Roman" w:hAnsi="Times New Roman" w:cs="Traditional Arabic"/>
          <w:color w:val="000000"/>
          <w:sz w:val="34"/>
          <w:szCs w:val="34"/>
          <w:rtl/>
        </w:rPr>
        <w:t>تعتبر تجربة مهاتير محمد</w:t>
      </w:r>
      <w:r w:rsidRPr="00AD5928">
        <w:rPr>
          <w:rFonts w:ascii="Times New Roman" w:eastAsia="Times New Roman" w:hAnsi="Times New Roman" w:cs="Traditional Arabic" w:hint="cs"/>
          <w:color w:val="000000"/>
          <w:sz w:val="34"/>
          <w:szCs w:val="34"/>
          <w:rtl/>
        </w:rPr>
        <w:t xml:space="preserve"> في ماليزيا</w:t>
      </w:r>
      <w:r w:rsidRPr="00AD5928">
        <w:rPr>
          <w:rFonts w:ascii="Times New Roman" w:eastAsia="Times New Roman" w:hAnsi="Times New Roman" w:cs="Traditional Arabic"/>
          <w:color w:val="000000"/>
          <w:sz w:val="34"/>
          <w:szCs w:val="34"/>
          <w:rtl/>
        </w:rPr>
        <w:t xml:space="preserve"> من التجارب الرائدة فقد اعتمد مهاتير محمد على الاستثمار وقام ببناء بنية تحتية تؤمن لمستلزمات الصناعة كبناء شبكة نقل متطورة وركز على الصناعات التي تأخذ عددا كبيرا من العمال وقد اشترط على المستثمرين تدريب العمال الماليزيين وتؤهليهم ويقول مهاتير محمد </w:t>
      </w:r>
      <w:r w:rsidRPr="00AD5928">
        <w:rPr>
          <w:rFonts w:ascii="Times New Roman" w:eastAsia="Times New Roman" w:hAnsi="Times New Roman" w:cs="Traditional Arabic" w:hint="cs"/>
          <w:color w:val="000000"/>
          <w:sz w:val="34"/>
          <w:szCs w:val="34"/>
          <w:rtl/>
        </w:rPr>
        <w:t>إن</w:t>
      </w:r>
      <w:r w:rsidRPr="00AD5928">
        <w:rPr>
          <w:rFonts w:ascii="Times New Roman" w:eastAsia="Times New Roman" w:hAnsi="Times New Roman" w:cs="Traditional Arabic"/>
          <w:color w:val="000000"/>
          <w:sz w:val="34"/>
          <w:szCs w:val="34"/>
          <w:rtl/>
        </w:rPr>
        <w:t xml:space="preserve"> زيادة الأجور لا تزيد القدرة الشرائية عند الناس لأنه </w:t>
      </w:r>
      <w:r w:rsidRPr="00AD5928">
        <w:rPr>
          <w:rFonts w:ascii="Times New Roman" w:eastAsia="Times New Roman" w:hAnsi="Times New Roman" w:cs="Traditional Arabic"/>
          <w:color w:val="000000"/>
          <w:sz w:val="34"/>
          <w:szCs w:val="34"/>
          <w:rtl/>
        </w:rPr>
        <w:lastRenderedPageBreak/>
        <w:t>تتبعها زيادة في الأسعار وإنما يتم زيادة الأجور من خلال زيادة الإنتاج أي يجب</w:t>
      </w:r>
      <w:r w:rsidRPr="00AD5928">
        <w:rPr>
          <w:rFonts w:ascii="Times New Roman" w:eastAsia="Times New Roman" w:hAnsi="Times New Roman" w:cs="Traditional Arabic" w:hint="cs"/>
          <w:color w:val="000000"/>
          <w:sz w:val="34"/>
          <w:szCs w:val="34"/>
          <w:rtl/>
        </w:rPr>
        <w:t xml:space="preserve"> أن</w:t>
      </w:r>
      <w:r w:rsidRPr="00AD5928">
        <w:rPr>
          <w:rFonts w:ascii="Times New Roman" w:eastAsia="Times New Roman" w:hAnsi="Times New Roman" w:cs="Traditional Arabic"/>
          <w:color w:val="000000"/>
          <w:sz w:val="34"/>
          <w:szCs w:val="34"/>
          <w:rtl/>
        </w:rPr>
        <w:t xml:space="preserve"> تعلق زيادة الأجور بمدى زيادة الإنتاج من خلال العمل.</w:t>
      </w:r>
    </w:p>
    <w:p w:rsidR="0054361B" w:rsidRPr="00AD5928" w:rsidRDefault="0054361B" w:rsidP="0054361B">
      <w:pPr>
        <w:spacing w:line="240" w:lineRule="auto"/>
        <w:jc w:val="lowKashida"/>
        <w:rPr>
          <w:rFonts w:ascii="Times New Roman" w:eastAsia="Times New Roman" w:hAnsi="Times New Roman" w:cs="Traditional Arabic"/>
          <w:color w:val="000000"/>
          <w:sz w:val="34"/>
          <w:szCs w:val="34"/>
          <w:rtl/>
        </w:rPr>
      </w:pPr>
    </w:p>
    <w:p w:rsidR="0054361B" w:rsidRPr="00AD5928" w:rsidRDefault="0054361B" w:rsidP="0054361B">
      <w:pPr>
        <w:spacing w:line="240" w:lineRule="auto"/>
        <w:jc w:val="lowKashida"/>
        <w:rPr>
          <w:rFonts w:ascii="Times New Roman" w:eastAsia="Times New Roman" w:hAnsi="Times New Roman" w:cs="Traditional Arabic"/>
          <w:b/>
          <w:bCs/>
          <w:color w:val="0000FF"/>
          <w:sz w:val="34"/>
          <w:szCs w:val="34"/>
          <w:rtl/>
        </w:rPr>
      </w:pPr>
      <w:r w:rsidRPr="00AD5928">
        <w:rPr>
          <w:rFonts w:ascii="Times New Roman" w:eastAsia="Times New Roman" w:hAnsi="Times New Roman" w:cs="Traditional Arabic" w:hint="cs"/>
          <w:b/>
          <w:bCs/>
          <w:color w:val="0000FF"/>
          <w:sz w:val="34"/>
          <w:szCs w:val="34"/>
          <w:rtl/>
        </w:rPr>
        <w:t>3-6- السعودية:</w:t>
      </w:r>
    </w:p>
    <w:p w:rsidR="0054361B" w:rsidRPr="00AD5928" w:rsidRDefault="0054361B" w:rsidP="0054361B">
      <w:pPr>
        <w:spacing w:line="240" w:lineRule="auto"/>
        <w:jc w:val="lowKashida"/>
        <w:rPr>
          <w:rFonts w:ascii="Times New Roman" w:eastAsia="Times New Roman" w:hAnsi="Times New Roman" w:cs="Traditional Arabic"/>
          <w:color w:val="000000"/>
          <w:sz w:val="34"/>
          <w:szCs w:val="34"/>
          <w:rtl/>
        </w:rPr>
      </w:pPr>
      <w:r w:rsidRPr="00AD5928">
        <w:rPr>
          <w:rFonts w:ascii="Times New Roman" w:eastAsia="Times New Roman" w:hAnsi="Times New Roman" w:cs="Traditional Arabic"/>
          <w:color w:val="000000"/>
          <w:sz w:val="34"/>
          <w:szCs w:val="34"/>
          <w:rtl/>
        </w:rPr>
        <w:t>بدأت</w:t>
      </w:r>
      <w:r w:rsidRPr="00AD5928">
        <w:rPr>
          <w:rFonts w:ascii="Times New Roman" w:eastAsia="Times New Roman" w:hAnsi="Times New Roman" w:cs="Traditional Arabic" w:hint="cs"/>
          <w:color w:val="000000"/>
          <w:sz w:val="34"/>
          <w:szCs w:val="34"/>
          <w:rtl/>
        </w:rPr>
        <w:t xml:space="preserve"> المملكة العربية السعودية</w:t>
      </w:r>
      <w:r w:rsidRPr="00AD5928">
        <w:rPr>
          <w:rFonts w:ascii="Times New Roman" w:eastAsia="Times New Roman" w:hAnsi="Times New Roman" w:cs="Traditional Arabic"/>
          <w:color w:val="000000"/>
          <w:sz w:val="34"/>
          <w:szCs w:val="34"/>
          <w:rtl/>
        </w:rPr>
        <w:t xml:space="preserve"> بتهيئة المناخ للخصخصة عن طريق ثلاث قنوات</w:t>
      </w:r>
      <w:r w:rsidRPr="00AD5928">
        <w:rPr>
          <w:rFonts w:ascii="Times New Roman" w:eastAsia="Times New Roman" w:hAnsi="Times New Roman" w:cs="Traditional Arabic"/>
          <w:color w:val="000000"/>
          <w:sz w:val="34"/>
          <w:szCs w:val="34"/>
        </w:rPr>
        <w:t xml:space="preserve"> :</w:t>
      </w:r>
      <w:r w:rsidRPr="00AD5928">
        <w:rPr>
          <w:rFonts w:ascii="Times New Roman" w:eastAsia="Times New Roman" w:hAnsi="Times New Roman" w:cs="Traditional Arabic"/>
          <w:color w:val="000000"/>
          <w:sz w:val="34"/>
          <w:szCs w:val="34"/>
        </w:rPr>
        <w:cr/>
      </w:r>
      <w:r w:rsidRPr="00AD5928">
        <w:rPr>
          <w:rFonts w:ascii="Times New Roman" w:eastAsia="Times New Roman" w:hAnsi="Times New Roman" w:cs="Traditional Arabic"/>
          <w:color w:val="000000"/>
          <w:sz w:val="34"/>
          <w:szCs w:val="34"/>
          <w:rtl/>
        </w:rPr>
        <w:t>أولاً : الخطة الخمسية للدولة.</w:t>
      </w:r>
      <w:r w:rsidRPr="00AD5928">
        <w:rPr>
          <w:rFonts w:ascii="Times New Roman" w:eastAsia="Times New Roman" w:hAnsi="Times New Roman" w:cs="Traditional Arabic"/>
          <w:color w:val="000000"/>
          <w:sz w:val="34"/>
          <w:szCs w:val="34"/>
        </w:rPr>
        <w:cr/>
      </w:r>
      <w:r w:rsidRPr="00AD5928">
        <w:rPr>
          <w:rFonts w:ascii="Times New Roman" w:eastAsia="Times New Roman" w:hAnsi="Times New Roman" w:cs="Traditional Arabic"/>
          <w:color w:val="000000"/>
          <w:sz w:val="34"/>
          <w:szCs w:val="34"/>
          <w:rtl/>
        </w:rPr>
        <w:t>ثانيًا : قرارات مجلس</w:t>
      </w:r>
      <w:r w:rsidRPr="00AD5928">
        <w:rPr>
          <w:rFonts w:ascii="Times New Roman" w:eastAsia="Times New Roman" w:hAnsi="Times New Roman" w:cs="Traditional Arabic"/>
          <w:color w:val="000000"/>
          <w:sz w:val="34"/>
          <w:szCs w:val="34"/>
        </w:rPr>
        <w:t xml:space="preserve"> </w:t>
      </w:r>
      <w:r w:rsidRPr="00AD5928">
        <w:rPr>
          <w:rFonts w:ascii="Times New Roman" w:eastAsia="Times New Roman" w:hAnsi="Times New Roman" w:cs="Traditional Arabic"/>
          <w:color w:val="000000"/>
          <w:sz w:val="34"/>
          <w:szCs w:val="34"/>
          <w:rtl/>
        </w:rPr>
        <w:t>الوزراء والمجلس الاقتصادي الأعلى.</w:t>
      </w:r>
      <w:r w:rsidRPr="00AD5928">
        <w:rPr>
          <w:rFonts w:ascii="Times New Roman" w:eastAsia="Times New Roman" w:hAnsi="Times New Roman" w:cs="Traditional Arabic"/>
          <w:color w:val="000000"/>
          <w:sz w:val="34"/>
          <w:szCs w:val="34"/>
        </w:rPr>
        <w:cr/>
      </w:r>
      <w:r w:rsidRPr="00AD5928">
        <w:rPr>
          <w:rFonts w:ascii="Times New Roman" w:eastAsia="Times New Roman" w:hAnsi="Times New Roman" w:cs="Traditional Arabic"/>
          <w:color w:val="000000"/>
          <w:sz w:val="34"/>
          <w:szCs w:val="34"/>
          <w:rtl/>
        </w:rPr>
        <w:t>ثالثًا : قرارات مجلس الشورى.</w:t>
      </w:r>
      <w:r w:rsidRPr="00AD5928">
        <w:rPr>
          <w:rFonts w:ascii="Times New Roman" w:eastAsia="Times New Roman" w:hAnsi="Times New Roman" w:cs="Traditional Arabic"/>
          <w:color w:val="000000"/>
          <w:sz w:val="34"/>
          <w:szCs w:val="34"/>
        </w:rPr>
        <w:cr/>
      </w:r>
      <w:r w:rsidRPr="00AD5928">
        <w:rPr>
          <w:rFonts w:ascii="Times New Roman" w:eastAsia="Times New Roman" w:hAnsi="Times New Roman" w:cs="Traditional Arabic"/>
          <w:color w:val="000000"/>
          <w:sz w:val="34"/>
          <w:szCs w:val="34"/>
          <w:rtl/>
        </w:rPr>
        <w:t>الخطة الخمسية للدولة : الخطة الخمسية السابعة للتنمية التي تمثل عام 1420ـ 1425هـ تتزامن هذه الخطة مع بداية الألفية الثالثة</w:t>
      </w:r>
      <w:r w:rsidRPr="00AD5928">
        <w:rPr>
          <w:rFonts w:ascii="Times New Roman" w:eastAsia="Times New Roman" w:hAnsi="Times New Roman" w:cs="Traditional Arabic" w:hint="cs"/>
          <w:color w:val="000000"/>
          <w:sz w:val="34"/>
          <w:szCs w:val="34"/>
          <w:rtl/>
        </w:rPr>
        <w:t xml:space="preserve"> وكان بها العديد</w:t>
      </w:r>
      <w:r w:rsidRPr="00AD5928">
        <w:rPr>
          <w:rFonts w:ascii="Times New Roman" w:eastAsia="Times New Roman" w:hAnsi="Times New Roman" w:cs="Traditional Arabic"/>
          <w:color w:val="000000"/>
          <w:sz w:val="34"/>
          <w:szCs w:val="34"/>
          <w:rtl/>
        </w:rPr>
        <w:t xml:space="preserve"> من المستجدات والمتغيرات</w:t>
      </w:r>
      <w:r w:rsidRPr="00AD5928">
        <w:rPr>
          <w:rFonts w:ascii="Times New Roman" w:eastAsia="Times New Roman" w:hAnsi="Times New Roman" w:cs="Traditional Arabic" w:hint="cs"/>
          <w:color w:val="000000"/>
          <w:sz w:val="34"/>
          <w:szCs w:val="34"/>
          <w:rtl/>
        </w:rPr>
        <w:t xml:space="preserve"> التي تتماشي مع عملية الخصخصة.</w:t>
      </w:r>
    </w:p>
    <w:p w:rsidR="0054361B" w:rsidRPr="00AD5928" w:rsidRDefault="0054361B" w:rsidP="0054361B">
      <w:pPr>
        <w:spacing w:line="240" w:lineRule="auto"/>
        <w:jc w:val="lowKashida"/>
        <w:rPr>
          <w:rFonts w:ascii="Times New Roman" w:eastAsia="Times New Roman" w:hAnsi="Times New Roman" w:cs="Traditional Arabic"/>
          <w:color w:val="000000"/>
          <w:sz w:val="34"/>
          <w:szCs w:val="34"/>
          <w:rtl/>
          <w:lang w:bidi="ar-EG"/>
        </w:rPr>
      </w:pPr>
      <w:r w:rsidRPr="00AD5928">
        <w:rPr>
          <w:rFonts w:ascii="Times New Roman" w:eastAsia="Times New Roman" w:hAnsi="Times New Roman" w:cs="Traditional Arabic"/>
          <w:color w:val="000000"/>
          <w:sz w:val="34"/>
          <w:szCs w:val="34"/>
          <w:rtl/>
        </w:rPr>
        <w:t xml:space="preserve">قرارات مجلس الوزراء والمجلس الاقتصادي الأعلى : صدر قرار مجلس الوزراء رقم 60 </w:t>
      </w:r>
      <w:r w:rsidRPr="00AD5928">
        <w:rPr>
          <w:rFonts w:ascii="Times New Roman" w:eastAsia="Times New Roman" w:hAnsi="Times New Roman" w:cs="Traditional Arabic" w:hint="cs"/>
          <w:color w:val="000000"/>
          <w:sz w:val="34"/>
          <w:szCs w:val="34"/>
          <w:rtl/>
        </w:rPr>
        <w:t>ب</w:t>
      </w:r>
      <w:r w:rsidRPr="00AD5928">
        <w:rPr>
          <w:rFonts w:ascii="Times New Roman" w:eastAsia="Times New Roman" w:hAnsi="Times New Roman" w:cs="Traditional Arabic"/>
          <w:color w:val="000000"/>
          <w:sz w:val="34"/>
          <w:szCs w:val="34"/>
          <w:rtl/>
        </w:rPr>
        <w:t>تاريخ 1/4/1418هـ نص على نقاط أساسية منها</w:t>
      </w:r>
      <w:r w:rsidRPr="00AD5928">
        <w:rPr>
          <w:rFonts w:ascii="Times New Roman" w:eastAsia="Times New Roman" w:hAnsi="Times New Roman" w:cs="Traditional Arabic"/>
          <w:color w:val="000000"/>
          <w:sz w:val="34"/>
          <w:szCs w:val="34"/>
        </w:rPr>
        <w:t xml:space="preserve"> :</w:t>
      </w:r>
    </w:p>
    <w:p w:rsidR="0054361B" w:rsidRPr="00AD5928" w:rsidRDefault="0054361B" w:rsidP="0054361B">
      <w:pPr>
        <w:pStyle w:val="a5"/>
        <w:numPr>
          <w:ilvl w:val="0"/>
          <w:numId w:val="31"/>
        </w:numPr>
        <w:spacing w:line="240" w:lineRule="auto"/>
        <w:ind w:left="0"/>
        <w:jc w:val="lowKashida"/>
        <w:rPr>
          <w:rFonts w:ascii="Times New Roman" w:eastAsia="Times New Roman" w:hAnsi="Times New Roman" w:cs="Traditional Arabic"/>
          <w:color w:val="000000"/>
          <w:sz w:val="34"/>
          <w:szCs w:val="34"/>
        </w:rPr>
      </w:pPr>
      <w:r w:rsidRPr="00AD5928">
        <w:rPr>
          <w:rFonts w:ascii="Times New Roman" w:eastAsia="Times New Roman" w:hAnsi="Times New Roman" w:cs="Traditional Arabic"/>
          <w:color w:val="000000"/>
          <w:sz w:val="34"/>
          <w:szCs w:val="34"/>
          <w:rtl/>
        </w:rPr>
        <w:t xml:space="preserve">الاستمرار في زيادة حصة القطاع الأهلي، وتوسيع مساهمة الاقتصاد الوطني </w:t>
      </w:r>
      <w:r w:rsidRPr="00AD5928">
        <w:rPr>
          <w:rFonts w:ascii="Times New Roman" w:eastAsia="Times New Roman" w:hAnsi="Times New Roman" w:cs="Traditional Arabic" w:hint="cs"/>
          <w:color w:val="000000"/>
          <w:sz w:val="34"/>
          <w:szCs w:val="34"/>
          <w:rtl/>
        </w:rPr>
        <w:t>بإتباع</w:t>
      </w:r>
      <w:r w:rsidRPr="00AD5928">
        <w:rPr>
          <w:rFonts w:ascii="Times New Roman" w:eastAsia="Times New Roman" w:hAnsi="Times New Roman" w:cs="Traditional Arabic"/>
          <w:color w:val="000000"/>
          <w:sz w:val="34"/>
          <w:szCs w:val="34"/>
          <w:rtl/>
        </w:rPr>
        <w:t xml:space="preserve"> أفضل الوسائل المتاحة بما في ذلك تحويل بعض أنواع النشاط الاقتصادي إليه.</w:t>
      </w:r>
    </w:p>
    <w:p w:rsidR="0054361B" w:rsidRPr="00AD5928" w:rsidRDefault="0054361B" w:rsidP="0054361B">
      <w:pPr>
        <w:pStyle w:val="a5"/>
        <w:numPr>
          <w:ilvl w:val="0"/>
          <w:numId w:val="31"/>
        </w:numPr>
        <w:spacing w:line="240" w:lineRule="auto"/>
        <w:ind w:left="0"/>
        <w:jc w:val="lowKashida"/>
        <w:rPr>
          <w:rFonts w:ascii="Times New Roman" w:eastAsia="Times New Roman" w:hAnsi="Times New Roman" w:cs="Traditional Arabic"/>
          <w:color w:val="000000"/>
          <w:sz w:val="34"/>
          <w:szCs w:val="34"/>
        </w:rPr>
      </w:pPr>
      <w:r w:rsidRPr="00AD5928">
        <w:rPr>
          <w:rFonts w:ascii="Times New Roman" w:eastAsia="Times New Roman" w:hAnsi="Times New Roman" w:cs="Traditional Arabic"/>
          <w:color w:val="000000"/>
          <w:sz w:val="34"/>
          <w:szCs w:val="34"/>
          <w:rtl/>
        </w:rPr>
        <w:t>ترشيد الاقتصاد العام في التخفيف على كاهل ميزانية الدولة بإتاحة الفرصة للقطاع الأهلي بتمويل وتشغيل وصيانة بعض الخدمات التي يمكنه القيام بها.</w:t>
      </w:r>
    </w:p>
    <w:p w:rsidR="0054361B" w:rsidRPr="00AD5928" w:rsidRDefault="0054361B" w:rsidP="0054361B">
      <w:pPr>
        <w:pStyle w:val="a5"/>
        <w:numPr>
          <w:ilvl w:val="0"/>
          <w:numId w:val="31"/>
        </w:numPr>
        <w:spacing w:line="240" w:lineRule="auto"/>
        <w:ind w:left="0"/>
        <w:jc w:val="lowKashida"/>
        <w:rPr>
          <w:rFonts w:ascii="Times New Roman" w:eastAsia="Times New Roman" w:hAnsi="Times New Roman" w:cs="Traditional Arabic"/>
          <w:color w:val="000000"/>
          <w:sz w:val="34"/>
          <w:szCs w:val="34"/>
        </w:rPr>
      </w:pPr>
      <w:r w:rsidRPr="00AD5928">
        <w:rPr>
          <w:rFonts w:ascii="Times New Roman" w:eastAsia="Times New Roman" w:hAnsi="Times New Roman" w:cs="Traditional Arabic"/>
          <w:color w:val="000000"/>
          <w:sz w:val="34"/>
          <w:szCs w:val="34"/>
          <w:rtl/>
        </w:rPr>
        <w:t>حدد القرار الأهداف الرئيسية للتخصيص، والأمور المطلوب مراعاتها، والترتيبات الإدارية والتنسيق والإشراف، وبداية البرنامج التنفيذي ومتابعته من خلال اللجنة الوزارية المشكلة للتخصيص في ذلك الوقت</w:t>
      </w:r>
      <w:r w:rsidRPr="00AD5928">
        <w:rPr>
          <w:rFonts w:ascii="Times New Roman" w:eastAsia="Times New Roman" w:hAnsi="Times New Roman" w:cs="Traditional Arabic"/>
          <w:color w:val="000000"/>
          <w:sz w:val="34"/>
          <w:szCs w:val="34"/>
        </w:rPr>
        <w:t>.</w:t>
      </w:r>
      <w:r w:rsidRPr="00AD5928">
        <w:rPr>
          <w:rFonts w:ascii="Times New Roman" w:eastAsia="Times New Roman" w:hAnsi="Times New Roman" w:cs="Traditional Arabic"/>
          <w:color w:val="000000"/>
          <w:sz w:val="34"/>
          <w:szCs w:val="34"/>
        </w:rPr>
        <w:cr/>
      </w:r>
      <w:r w:rsidRPr="00AD5928">
        <w:rPr>
          <w:rFonts w:ascii="Times New Roman" w:eastAsia="Times New Roman" w:hAnsi="Times New Roman" w:cs="Traditional Arabic" w:hint="cs"/>
          <w:color w:val="000000"/>
          <w:sz w:val="34"/>
          <w:szCs w:val="34"/>
          <w:rtl/>
        </w:rPr>
        <w:t xml:space="preserve">وقد </w:t>
      </w:r>
      <w:r w:rsidRPr="00AD5928">
        <w:rPr>
          <w:rFonts w:ascii="Times New Roman" w:eastAsia="Times New Roman" w:hAnsi="Times New Roman" w:cs="Traditional Arabic"/>
          <w:color w:val="000000"/>
          <w:sz w:val="34"/>
          <w:szCs w:val="34"/>
          <w:rtl/>
        </w:rPr>
        <w:t>صدر نظام الاستثمار الأجنبي في محرم 1421هـ ليحل محل رأس المال الأجنبي وهذا يساعد على جذب الاستثمارات الأجنبية ويعد خطوة إيجابية نحو التخصيص. وفي العام نفسه 1421هـ تم إنشاء الهيئة العامة للاستثمار، والغرض منها الاهتمام بكافة شؤون الاستثمار بشقيه المشترك والأجنبي في مختلف مجالات الاستثمار.</w:t>
      </w:r>
      <w:r w:rsidRPr="00AD5928">
        <w:rPr>
          <w:rFonts w:ascii="Times New Roman" w:eastAsia="Times New Roman" w:hAnsi="Times New Roman" w:cs="Traditional Arabic"/>
          <w:color w:val="000000"/>
          <w:sz w:val="34"/>
          <w:szCs w:val="34"/>
        </w:rPr>
        <w:cr/>
      </w:r>
      <w:r w:rsidRPr="00AD5928">
        <w:rPr>
          <w:rFonts w:ascii="Times New Roman" w:eastAsia="Times New Roman" w:hAnsi="Times New Roman" w:cs="Traditional Arabic"/>
          <w:color w:val="000000"/>
          <w:sz w:val="34"/>
          <w:szCs w:val="34"/>
          <w:rtl/>
        </w:rPr>
        <w:t xml:space="preserve">بعد ذلك جاء قرار مجلس الاقتصاد الأعلى، وتتضمن قراراته الموافقة على </w:t>
      </w:r>
      <w:r w:rsidRPr="00AD5928">
        <w:rPr>
          <w:rFonts w:ascii="Times New Roman" w:eastAsia="Times New Roman" w:hAnsi="Times New Roman" w:cs="Traditional Arabic" w:hint="cs"/>
          <w:color w:val="000000"/>
          <w:sz w:val="34"/>
          <w:szCs w:val="34"/>
          <w:rtl/>
        </w:rPr>
        <w:t>إستراتيجية</w:t>
      </w:r>
      <w:r w:rsidRPr="00AD5928">
        <w:rPr>
          <w:rFonts w:ascii="Times New Roman" w:eastAsia="Times New Roman" w:hAnsi="Times New Roman" w:cs="Traditional Arabic"/>
          <w:color w:val="000000"/>
          <w:sz w:val="34"/>
          <w:szCs w:val="34"/>
          <w:rtl/>
        </w:rPr>
        <w:t xml:space="preserve"> التخصيص </w:t>
      </w:r>
      <w:r w:rsidRPr="00AD5928">
        <w:rPr>
          <w:rFonts w:ascii="Times New Roman" w:eastAsia="Times New Roman" w:hAnsi="Times New Roman" w:cs="Traditional Arabic"/>
          <w:color w:val="000000"/>
          <w:sz w:val="34"/>
          <w:szCs w:val="34"/>
          <w:rtl/>
        </w:rPr>
        <w:lastRenderedPageBreak/>
        <w:t>والخصخصة.</w:t>
      </w:r>
      <w:r w:rsidRPr="00AD5928">
        <w:rPr>
          <w:rFonts w:ascii="Times New Roman" w:eastAsia="Times New Roman" w:hAnsi="Times New Roman" w:cs="Traditional Arabic"/>
          <w:color w:val="000000"/>
          <w:sz w:val="34"/>
          <w:szCs w:val="34"/>
        </w:rPr>
        <w:cr/>
      </w:r>
      <w:r w:rsidRPr="00AD5928">
        <w:rPr>
          <w:rFonts w:ascii="Times New Roman" w:eastAsia="Times New Roman" w:hAnsi="Times New Roman" w:cs="Traditional Arabic"/>
          <w:color w:val="000000"/>
          <w:sz w:val="34"/>
          <w:szCs w:val="34"/>
          <w:rtl/>
        </w:rPr>
        <w:t>مجلس الشورى : صدر من مجلس الشورى الكثير من القرارات تدعو إلى التخصيص منها على سبيل المثال</w:t>
      </w:r>
      <w:r w:rsidRPr="00AD5928">
        <w:rPr>
          <w:rFonts w:ascii="Times New Roman" w:eastAsia="Times New Roman" w:hAnsi="Times New Roman" w:cs="Traditional Arabic"/>
          <w:color w:val="000000"/>
          <w:sz w:val="34"/>
          <w:szCs w:val="34"/>
        </w:rPr>
        <w:t xml:space="preserve"> :</w:t>
      </w:r>
      <w:r w:rsidRPr="00AD5928">
        <w:rPr>
          <w:rFonts w:ascii="Times New Roman" w:eastAsia="Times New Roman" w:hAnsi="Times New Roman" w:cs="Traditional Arabic"/>
          <w:color w:val="000000"/>
          <w:sz w:val="34"/>
          <w:szCs w:val="34"/>
        </w:rPr>
        <w:cr/>
      </w:r>
      <w:r w:rsidRPr="00AD5928">
        <w:rPr>
          <w:rFonts w:ascii="Times New Roman" w:eastAsia="Times New Roman" w:hAnsi="Times New Roman" w:cs="Traditional Arabic" w:hint="cs"/>
          <w:color w:val="000000"/>
          <w:sz w:val="34"/>
          <w:szCs w:val="34"/>
          <w:rtl/>
        </w:rPr>
        <w:t xml:space="preserve">1- </w:t>
      </w:r>
      <w:r w:rsidRPr="00AD5928">
        <w:rPr>
          <w:rFonts w:ascii="Times New Roman" w:eastAsia="Times New Roman" w:hAnsi="Times New Roman" w:cs="Traditional Arabic"/>
          <w:color w:val="000000"/>
          <w:sz w:val="34"/>
          <w:szCs w:val="34"/>
          <w:rtl/>
        </w:rPr>
        <w:t>الإسراع في وضع خطة متكاملة لتخصيص الخطوط الجوية السعودية تتضمن برنامجًا زمنيًا محددًا.</w:t>
      </w:r>
    </w:p>
    <w:p w:rsidR="0054361B" w:rsidRPr="00AD5928" w:rsidRDefault="0054361B" w:rsidP="0054361B">
      <w:pPr>
        <w:pStyle w:val="a5"/>
        <w:numPr>
          <w:ilvl w:val="0"/>
          <w:numId w:val="2"/>
        </w:numPr>
        <w:tabs>
          <w:tab w:val="left" w:pos="1076"/>
        </w:tabs>
        <w:spacing w:line="240" w:lineRule="auto"/>
        <w:ind w:left="0" w:firstLine="96"/>
        <w:jc w:val="lowKashida"/>
        <w:rPr>
          <w:rFonts w:ascii="Times New Roman" w:eastAsia="Times New Roman" w:hAnsi="Times New Roman" w:cs="Traditional Arabic"/>
          <w:color w:val="000000"/>
          <w:sz w:val="34"/>
          <w:szCs w:val="34"/>
        </w:rPr>
      </w:pPr>
      <w:r w:rsidRPr="00AD5928">
        <w:rPr>
          <w:rFonts w:ascii="Times New Roman" w:eastAsia="Times New Roman" w:hAnsi="Times New Roman" w:cs="Traditional Arabic"/>
          <w:color w:val="000000"/>
          <w:sz w:val="34"/>
          <w:szCs w:val="34"/>
          <w:rtl/>
        </w:rPr>
        <w:t>تخصيص الأندية الكبرى والمنشآت الرياضية</w:t>
      </w:r>
      <w:r w:rsidRPr="00AD5928">
        <w:rPr>
          <w:rFonts w:ascii="Times New Roman" w:eastAsia="Times New Roman" w:hAnsi="Times New Roman" w:cs="Traditional Arabic" w:hint="cs"/>
          <w:color w:val="000000"/>
          <w:sz w:val="34"/>
          <w:szCs w:val="34"/>
          <w:rtl/>
        </w:rPr>
        <w:t xml:space="preserve">. </w:t>
      </w:r>
    </w:p>
    <w:p w:rsidR="0054361B" w:rsidRPr="00AD5928" w:rsidRDefault="0054361B" w:rsidP="0054361B">
      <w:pPr>
        <w:pStyle w:val="a5"/>
        <w:numPr>
          <w:ilvl w:val="0"/>
          <w:numId w:val="2"/>
        </w:numPr>
        <w:tabs>
          <w:tab w:val="left" w:pos="1076"/>
        </w:tabs>
        <w:spacing w:line="240" w:lineRule="auto"/>
        <w:ind w:left="0" w:firstLine="96"/>
        <w:jc w:val="lowKashida"/>
        <w:rPr>
          <w:rFonts w:ascii="Times New Roman" w:eastAsia="Times New Roman" w:hAnsi="Times New Roman" w:cs="Traditional Arabic"/>
          <w:color w:val="000000"/>
          <w:sz w:val="34"/>
          <w:szCs w:val="34"/>
        </w:rPr>
      </w:pPr>
      <w:r w:rsidRPr="00AD5928">
        <w:rPr>
          <w:rFonts w:ascii="Times New Roman" w:eastAsia="Times New Roman" w:hAnsi="Times New Roman" w:cs="Traditional Arabic"/>
          <w:color w:val="000000"/>
          <w:sz w:val="34"/>
          <w:szCs w:val="34"/>
          <w:rtl/>
        </w:rPr>
        <w:t>دراسة تخصيص المختبرات التابعة للهيئة السعودية للمواصفات والمقاييس.</w:t>
      </w:r>
      <w:r w:rsidRPr="00AD5928">
        <w:rPr>
          <w:rFonts w:ascii="Times New Roman" w:eastAsia="Times New Roman" w:hAnsi="Times New Roman" w:cs="Traditional Arabic"/>
          <w:color w:val="000000"/>
          <w:sz w:val="34"/>
          <w:szCs w:val="34"/>
        </w:rPr>
        <w:cr/>
      </w:r>
    </w:p>
    <w:p w:rsidR="0054361B" w:rsidRPr="00AD5928" w:rsidRDefault="0054361B" w:rsidP="0054361B">
      <w:pPr>
        <w:tabs>
          <w:tab w:val="left" w:pos="1076"/>
        </w:tabs>
        <w:spacing w:line="240" w:lineRule="auto"/>
        <w:jc w:val="lowKashida"/>
        <w:rPr>
          <w:rFonts w:ascii="Times New Roman" w:eastAsia="Times New Roman" w:hAnsi="Times New Roman" w:cs="Traditional Arabic"/>
          <w:b/>
          <w:bCs/>
          <w:color w:val="0000FF"/>
          <w:sz w:val="34"/>
          <w:szCs w:val="34"/>
          <w:rtl/>
        </w:rPr>
      </w:pPr>
      <w:r w:rsidRPr="00AD5928">
        <w:rPr>
          <w:rFonts w:ascii="Times New Roman" w:eastAsia="Times New Roman" w:hAnsi="Times New Roman" w:cs="Traditional Arabic" w:hint="cs"/>
          <w:b/>
          <w:bCs/>
          <w:color w:val="0000FF"/>
          <w:sz w:val="34"/>
          <w:szCs w:val="34"/>
          <w:rtl/>
        </w:rPr>
        <w:t>3-7- تونس:</w:t>
      </w:r>
    </w:p>
    <w:p w:rsidR="0054361B" w:rsidRPr="00AD5928" w:rsidRDefault="0054361B" w:rsidP="0054361B">
      <w:pPr>
        <w:spacing w:before="100" w:beforeAutospacing="1" w:after="100" w:afterAutospacing="1" w:line="240" w:lineRule="auto"/>
        <w:jc w:val="both"/>
        <w:rPr>
          <w:rFonts w:ascii="Times New Roman" w:eastAsia="Calibri" w:hAnsi="Times New Roman" w:cs="Traditional Arabic"/>
          <w:color w:val="000000"/>
          <w:sz w:val="34"/>
          <w:szCs w:val="34"/>
        </w:rPr>
      </w:pPr>
      <w:r w:rsidRPr="00AD5928">
        <w:rPr>
          <w:rFonts w:ascii="Times New Roman" w:eastAsia="Calibri" w:hAnsi="Times New Roman" w:cs="Traditional Arabic" w:hint="cs"/>
          <w:color w:val="000000"/>
          <w:sz w:val="34"/>
          <w:szCs w:val="34"/>
          <w:rtl/>
        </w:rPr>
        <w:t xml:space="preserve">      </w:t>
      </w:r>
      <w:r w:rsidRPr="00AD5928">
        <w:rPr>
          <w:rFonts w:ascii="Times New Roman" w:eastAsia="Calibri" w:hAnsi="Times New Roman" w:cs="Traditional Arabic"/>
          <w:color w:val="000000"/>
          <w:sz w:val="34"/>
          <w:szCs w:val="34"/>
          <w:rtl/>
        </w:rPr>
        <w:t>تأتي</w:t>
      </w:r>
      <w:r w:rsidRPr="00AD5928">
        <w:rPr>
          <w:rFonts w:ascii="Times New Roman" w:hAnsi="Times New Roman" w:cs="Traditional Arabic" w:hint="cs"/>
          <w:color w:val="000000"/>
          <w:sz w:val="34"/>
          <w:szCs w:val="34"/>
          <w:rtl/>
        </w:rPr>
        <w:t xml:space="preserve"> </w:t>
      </w:r>
      <w:r w:rsidRPr="00AD5928">
        <w:rPr>
          <w:rFonts w:ascii="Times New Roman" w:eastAsia="Calibri" w:hAnsi="Times New Roman" w:cs="Traditional Arabic"/>
          <w:color w:val="000000"/>
          <w:sz w:val="34"/>
          <w:szCs w:val="34"/>
          <w:rtl/>
        </w:rPr>
        <w:t>تونس على رأس الدول</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النامية التي جلبت انتباه الهيئات الدولية التي تتابع مؤشرات النمو التي تحققها</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الدول النامية، ومدى قدرتها على التكيف مع متطلبات العولمة ومستجداتها</w:t>
      </w:r>
      <w:r w:rsidRPr="00AD5928">
        <w:rPr>
          <w:rFonts w:ascii="Times New Roman" w:eastAsia="Calibri" w:hAnsi="Times New Roman" w:cs="Traditional Arabic"/>
          <w:color w:val="000000"/>
          <w:sz w:val="34"/>
          <w:szCs w:val="34"/>
        </w:rPr>
        <w:t>.</w:t>
      </w:r>
    </w:p>
    <w:p w:rsidR="0054361B" w:rsidRPr="00AD5928" w:rsidRDefault="0054361B" w:rsidP="0054361B">
      <w:pPr>
        <w:spacing w:before="100" w:beforeAutospacing="1" w:after="100" w:afterAutospacing="1" w:line="240" w:lineRule="auto"/>
        <w:jc w:val="both"/>
        <w:rPr>
          <w:rFonts w:ascii="Times New Roman" w:eastAsia="Calibri" w:hAnsi="Times New Roman" w:cs="Traditional Arabic"/>
          <w:color w:val="000000"/>
          <w:sz w:val="34"/>
          <w:szCs w:val="34"/>
        </w:rPr>
      </w:pPr>
      <w:r w:rsidRPr="00AD5928">
        <w:rPr>
          <w:rFonts w:ascii="Times New Roman" w:eastAsia="Calibri" w:hAnsi="Times New Roman" w:cs="Traditional Arabic" w:hint="cs"/>
          <w:color w:val="000000"/>
          <w:sz w:val="34"/>
          <w:szCs w:val="34"/>
          <w:rtl/>
        </w:rPr>
        <w:t xml:space="preserve">        </w:t>
      </w:r>
      <w:r w:rsidRPr="00AD5928">
        <w:rPr>
          <w:rFonts w:ascii="Times New Roman" w:eastAsia="Calibri" w:hAnsi="Times New Roman" w:cs="Traditional Arabic"/>
          <w:color w:val="000000"/>
          <w:sz w:val="34"/>
          <w:szCs w:val="34"/>
          <w:rtl/>
        </w:rPr>
        <w:t>فلم يعد خافيا على احد من المراقبين الدوليين لأوضاع</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الدول النامية، السمعة الكبيرة التي تحظى بها التجربة التنموية التونسية على</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 xml:space="preserve">المستوى </w:t>
      </w:r>
      <w:r w:rsidRPr="00AD5928">
        <w:rPr>
          <w:rFonts w:ascii="Times New Roman" w:hAnsi="Times New Roman" w:cs="Traditional Arabic" w:hint="cs"/>
          <w:color w:val="000000"/>
          <w:sz w:val="34"/>
          <w:szCs w:val="34"/>
          <w:rtl/>
        </w:rPr>
        <w:t>الأفريقي</w:t>
      </w:r>
      <w:r w:rsidRPr="00AD5928">
        <w:rPr>
          <w:rFonts w:ascii="Times New Roman" w:eastAsia="Calibri" w:hAnsi="Times New Roman" w:cs="Traditional Arabic"/>
          <w:color w:val="000000"/>
          <w:sz w:val="34"/>
          <w:szCs w:val="34"/>
          <w:rtl/>
        </w:rPr>
        <w:t xml:space="preserve"> والدولي حيث اسند تقرير منتدى دافوس حول القدرة التنافسية بالقارة</w:t>
      </w:r>
      <w:r w:rsidRPr="00AD5928">
        <w:rPr>
          <w:rFonts w:ascii="Times New Roman" w:eastAsia="Calibri" w:hAnsi="Times New Roman" w:cs="Traditional Arabic"/>
          <w:color w:val="000000"/>
          <w:sz w:val="34"/>
          <w:szCs w:val="34"/>
        </w:rPr>
        <w:t xml:space="preserve"> </w:t>
      </w:r>
      <w:r w:rsidRPr="00AD5928">
        <w:rPr>
          <w:rFonts w:ascii="Times New Roman" w:hAnsi="Times New Roman" w:cs="Traditional Arabic" w:hint="cs"/>
          <w:color w:val="000000"/>
          <w:sz w:val="34"/>
          <w:szCs w:val="34"/>
          <w:rtl/>
        </w:rPr>
        <w:t>الأفريقية</w:t>
      </w:r>
      <w:r w:rsidRPr="00AD5928">
        <w:rPr>
          <w:rFonts w:ascii="Times New Roman" w:eastAsia="Calibri" w:hAnsi="Times New Roman" w:cs="Traditional Arabic"/>
          <w:color w:val="000000"/>
          <w:sz w:val="34"/>
          <w:szCs w:val="34"/>
          <w:rtl/>
        </w:rPr>
        <w:t xml:space="preserve"> لتونس المرتبة </w:t>
      </w:r>
      <w:r w:rsidRPr="00AD5928">
        <w:rPr>
          <w:rFonts w:ascii="Times New Roman" w:hAnsi="Times New Roman" w:cs="Traditional Arabic" w:hint="cs"/>
          <w:color w:val="000000"/>
          <w:sz w:val="34"/>
          <w:szCs w:val="34"/>
          <w:rtl/>
        </w:rPr>
        <w:t>الأولى</w:t>
      </w:r>
      <w:r w:rsidRPr="00AD5928">
        <w:rPr>
          <w:rFonts w:ascii="Times New Roman" w:eastAsia="Calibri" w:hAnsi="Times New Roman" w:cs="Traditional Arabic"/>
          <w:color w:val="000000"/>
          <w:sz w:val="34"/>
          <w:szCs w:val="34"/>
          <w:rtl/>
        </w:rPr>
        <w:t>، في ما تحصلت تونس على ترتيب جيد في التقرير</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 xml:space="preserve">التقييمي الذي </w:t>
      </w:r>
      <w:r w:rsidRPr="00AD5928">
        <w:rPr>
          <w:rFonts w:ascii="Times New Roman" w:hAnsi="Times New Roman" w:cs="Traditional Arabic" w:hint="cs"/>
          <w:color w:val="000000"/>
          <w:sz w:val="34"/>
          <w:szCs w:val="34"/>
          <w:rtl/>
        </w:rPr>
        <w:t>أصدرته</w:t>
      </w:r>
      <w:r w:rsidRPr="00AD5928">
        <w:rPr>
          <w:rFonts w:ascii="Times New Roman" w:eastAsia="Calibri" w:hAnsi="Times New Roman" w:cs="Traditional Arabic"/>
          <w:color w:val="000000"/>
          <w:sz w:val="34"/>
          <w:szCs w:val="34"/>
          <w:rtl/>
        </w:rPr>
        <w:t xml:space="preserve"> الوكالة </w:t>
      </w:r>
      <w:r w:rsidRPr="00AD5928">
        <w:rPr>
          <w:rFonts w:ascii="Times New Roman" w:hAnsi="Times New Roman" w:cs="Traditional Arabic" w:hint="cs"/>
          <w:color w:val="000000"/>
          <w:sz w:val="34"/>
          <w:szCs w:val="34"/>
          <w:rtl/>
        </w:rPr>
        <w:t>الأمريكية</w:t>
      </w:r>
      <w:r w:rsidRPr="00AD5928">
        <w:rPr>
          <w:rFonts w:ascii="Times New Roman" w:eastAsia="Calibri" w:hAnsi="Times New Roman" w:cs="Traditional Arabic"/>
          <w:color w:val="000000"/>
          <w:sz w:val="34"/>
          <w:szCs w:val="34"/>
          <w:rtl/>
        </w:rPr>
        <w:t>، لتقييم المخاطر عن نشاطها لعام 2001</w:t>
      </w:r>
      <w:r w:rsidRPr="00AD5928">
        <w:rPr>
          <w:rFonts w:ascii="Times New Roman" w:eastAsia="Calibri" w:hAnsi="Times New Roman" w:cs="Traditional Arabic"/>
          <w:color w:val="000000"/>
          <w:sz w:val="34"/>
          <w:szCs w:val="34"/>
        </w:rPr>
        <w:t>.</w:t>
      </w:r>
    </w:p>
    <w:p w:rsidR="0054361B" w:rsidRPr="00AD5928" w:rsidRDefault="0054361B" w:rsidP="0054361B">
      <w:pPr>
        <w:spacing w:before="100" w:beforeAutospacing="1" w:after="100" w:afterAutospacing="1" w:line="240" w:lineRule="auto"/>
        <w:jc w:val="both"/>
        <w:rPr>
          <w:rFonts w:ascii="Times New Roman" w:eastAsia="Calibri" w:hAnsi="Times New Roman" w:cs="Traditional Arabic"/>
          <w:color w:val="000000"/>
          <w:sz w:val="34"/>
          <w:szCs w:val="34"/>
        </w:rPr>
      </w:pPr>
      <w:r w:rsidRPr="00AD5928">
        <w:rPr>
          <w:rFonts w:ascii="Times New Roman" w:eastAsia="Calibri" w:hAnsi="Times New Roman" w:cs="Traditional Arabic" w:hint="cs"/>
          <w:color w:val="000000"/>
          <w:sz w:val="34"/>
          <w:szCs w:val="34"/>
          <w:rtl/>
        </w:rPr>
        <w:t xml:space="preserve">         </w:t>
      </w:r>
      <w:r w:rsidRPr="00AD5928">
        <w:rPr>
          <w:rFonts w:ascii="Times New Roman" w:eastAsia="Calibri" w:hAnsi="Times New Roman" w:cs="Traditional Arabic"/>
          <w:color w:val="000000"/>
          <w:sz w:val="34"/>
          <w:szCs w:val="34"/>
          <w:rtl/>
        </w:rPr>
        <w:t xml:space="preserve">وقد أبرز هذا التقرير الأخير نجاح السياسات </w:t>
      </w:r>
      <w:r w:rsidRPr="00AD5928">
        <w:rPr>
          <w:rFonts w:ascii="Times New Roman" w:hAnsi="Times New Roman" w:cs="Traditional Arabic" w:hint="cs"/>
          <w:color w:val="000000"/>
          <w:sz w:val="34"/>
          <w:szCs w:val="34"/>
          <w:rtl/>
        </w:rPr>
        <w:t>الإصلاحية</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 xml:space="preserve">الهيكلية التي انتهجتها تونس خلال السنوات </w:t>
      </w:r>
      <w:r w:rsidRPr="00AD5928">
        <w:rPr>
          <w:rFonts w:ascii="Times New Roman" w:hAnsi="Times New Roman" w:cs="Traditional Arabic" w:hint="cs"/>
          <w:color w:val="000000"/>
          <w:sz w:val="34"/>
          <w:szCs w:val="34"/>
          <w:rtl/>
        </w:rPr>
        <w:t>الأخيرة</w:t>
      </w:r>
      <w:r w:rsidRPr="00AD5928">
        <w:rPr>
          <w:rFonts w:ascii="Times New Roman" w:eastAsia="Calibri" w:hAnsi="Times New Roman" w:cs="Traditional Arabic"/>
          <w:color w:val="000000"/>
          <w:sz w:val="34"/>
          <w:szCs w:val="34"/>
          <w:rtl/>
        </w:rPr>
        <w:t>، حيث ساهمت هذه السيــاسات في</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تحقيق نسبة نموّ قـاربت 5</w:t>
      </w:r>
      <w:r w:rsidRPr="00AD5928">
        <w:rPr>
          <w:rFonts w:ascii="Times New Roman" w:hAnsi="Times New Roman" w:cs="Traditional Arabic" w:hint="cs"/>
          <w:color w:val="000000"/>
          <w:sz w:val="34"/>
          <w:szCs w:val="34"/>
          <w:rtl/>
        </w:rPr>
        <w:t>%</w:t>
      </w:r>
      <w:r w:rsidRPr="00AD5928">
        <w:rPr>
          <w:rFonts w:ascii="Times New Roman" w:eastAsia="Calibri" w:hAnsi="Times New Roman" w:cs="Traditional Arabic"/>
          <w:color w:val="000000"/>
          <w:sz w:val="34"/>
          <w:szCs w:val="34"/>
          <w:rtl/>
        </w:rPr>
        <w:t>، في ما تراجعت نسب النموّ بأوروبا الأقدر</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 xml:space="preserve">اقتصاديا، كما ساهمت هذه </w:t>
      </w:r>
      <w:r w:rsidRPr="00AD5928">
        <w:rPr>
          <w:rFonts w:ascii="Times New Roman" w:hAnsi="Times New Roman" w:cs="Traditional Arabic" w:hint="cs"/>
          <w:color w:val="000000"/>
          <w:sz w:val="34"/>
          <w:szCs w:val="34"/>
          <w:rtl/>
        </w:rPr>
        <w:t>الإصلاحات</w:t>
      </w:r>
      <w:r w:rsidRPr="00AD5928">
        <w:rPr>
          <w:rFonts w:ascii="Times New Roman" w:eastAsia="Calibri" w:hAnsi="Times New Roman" w:cs="Traditional Arabic"/>
          <w:color w:val="000000"/>
          <w:sz w:val="34"/>
          <w:szCs w:val="34"/>
          <w:rtl/>
        </w:rPr>
        <w:t xml:space="preserve"> في التحكم في المديونية والتضخم المالي الذي لم</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 xml:space="preserve">يتجاوز 3 </w:t>
      </w:r>
      <w:r w:rsidRPr="00AD5928">
        <w:rPr>
          <w:rFonts w:ascii="Times New Roman" w:hAnsi="Times New Roman" w:cs="Traditional Arabic" w:hint="cs"/>
          <w:color w:val="000000"/>
          <w:sz w:val="34"/>
          <w:szCs w:val="34"/>
          <w:rtl/>
        </w:rPr>
        <w:t>%</w:t>
      </w:r>
      <w:r w:rsidRPr="00AD5928">
        <w:rPr>
          <w:rFonts w:ascii="Times New Roman" w:eastAsia="Calibri" w:hAnsi="Times New Roman" w:cs="Traditional Arabic"/>
          <w:color w:val="000000"/>
          <w:sz w:val="34"/>
          <w:szCs w:val="34"/>
          <w:rtl/>
        </w:rPr>
        <w:t>، في ما كانت نسبتها 8% عام 1987، وهو ما يجسد، بلاشك، نجاح تونس،</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 xml:space="preserve">هذا البلد ذي الموارد الطبيعية المحدودة </w:t>
      </w:r>
      <w:r w:rsidRPr="00AD5928">
        <w:rPr>
          <w:rFonts w:ascii="Times New Roman" w:hAnsi="Times New Roman" w:cs="Traditional Arabic" w:hint="cs"/>
          <w:color w:val="000000"/>
          <w:sz w:val="34"/>
          <w:szCs w:val="34"/>
          <w:rtl/>
        </w:rPr>
        <w:t>والإمكانيات</w:t>
      </w:r>
      <w:r w:rsidRPr="00AD5928">
        <w:rPr>
          <w:rFonts w:ascii="Times New Roman" w:eastAsia="Calibri" w:hAnsi="Times New Roman" w:cs="Traditional Arabic"/>
          <w:color w:val="000000"/>
          <w:sz w:val="34"/>
          <w:szCs w:val="34"/>
          <w:rtl/>
        </w:rPr>
        <w:t xml:space="preserve"> المادية المتواضعة في بناء</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قدرة تنافسية لاقتصادها بخطى متدرّجة ولكن ثابتة</w:t>
      </w:r>
      <w:r w:rsidRPr="00AD5928">
        <w:rPr>
          <w:rFonts w:ascii="Times New Roman" w:eastAsia="Calibri" w:hAnsi="Times New Roman" w:cs="Traditional Arabic"/>
          <w:color w:val="000000"/>
          <w:sz w:val="34"/>
          <w:szCs w:val="34"/>
        </w:rPr>
        <w:t>.</w:t>
      </w:r>
    </w:p>
    <w:p w:rsidR="0054361B" w:rsidRPr="00AD5928" w:rsidRDefault="0054361B" w:rsidP="0054361B">
      <w:pPr>
        <w:spacing w:before="100" w:beforeAutospacing="1" w:after="100" w:afterAutospacing="1" w:line="240" w:lineRule="auto"/>
        <w:jc w:val="both"/>
        <w:rPr>
          <w:rFonts w:ascii="Times New Roman" w:eastAsia="Calibri" w:hAnsi="Times New Roman" w:cs="Traditional Arabic"/>
          <w:color w:val="000000"/>
          <w:sz w:val="34"/>
          <w:szCs w:val="34"/>
        </w:rPr>
      </w:pPr>
      <w:r w:rsidRPr="00AD5928">
        <w:rPr>
          <w:rFonts w:ascii="Times New Roman" w:eastAsia="Calibri" w:hAnsi="Times New Roman" w:cs="Traditional Arabic" w:hint="cs"/>
          <w:color w:val="000000"/>
          <w:sz w:val="34"/>
          <w:szCs w:val="34"/>
          <w:rtl/>
        </w:rPr>
        <w:t xml:space="preserve">        إن</w:t>
      </w:r>
      <w:r w:rsidRPr="00AD5928">
        <w:rPr>
          <w:rFonts w:ascii="Times New Roman" w:eastAsia="Calibri" w:hAnsi="Times New Roman" w:cs="Traditional Arabic"/>
          <w:color w:val="000000"/>
          <w:sz w:val="34"/>
          <w:szCs w:val="34"/>
          <w:rtl/>
        </w:rPr>
        <w:t xml:space="preserve"> المعطيات المتوفرة لدينا، والتي عزّزت قناعة</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الدوائر الاقتصادية العالمية بنموذجية التجربة التونسية في التعاطي مع الملف</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 xml:space="preserve">التنموي بشكل جنّب هذا البلد الصغير الهزات والانتكاسات التي عرفتها دول </w:t>
      </w:r>
      <w:r w:rsidRPr="00AD5928">
        <w:rPr>
          <w:rFonts w:ascii="Times New Roman" w:hAnsi="Times New Roman" w:cs="Traditional Arabic" w:hint="cs"/>
          <w:color w:val="000000"/>
          <w:sz w:val="34"/>
          <w:szCs w:val="34"/>
          <w:rtl/>
        </w:rPr>
        <w:t>أخرى</w:t>
      </w:r>
      <w:r w:rsidRPr="00AD5928">
        <w:rPr>
          <w:rFonts w:ascii="Times New Roman" w:eastAsia="Calibri" w:hAnsi="Times New Roman" w:cs="Traditional Arabic"/>
          <w:color w:val="000000"/>
          <w:sz w:val="34"/>
          <w:szCs w:val="34"/>
          <w:rtl/>
        </w:rPr>
        <w:t>، تؤكد</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 xml:space="preserve">نجاح المقاربة التنموية التي اختارتها القيادة التونسية </w:t>
      </w:r>
      <w:r w:rsidRPr="00AD5928">
        <w:rPr>
          <w:rFonts w:ascii="Times New Roman" w:eastAsia="Calibri" w:hAnsi="Times New Roman" w:cs="Traditional Arabic"/>
          <w:color w:val="000000"/>
          <w:sz w:val="34"/>
          <w:szCs w:val="34"/>
          <w:rtl/>
        </w:rPr>
        <w:lastRenderedPageBreak/>
        <w:t>في تحقيق التطلّعات الوطنية</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لمجتمع أكثر من نصفه من فئة الشباب، أي من ذوي التطلعات الفائقة والحاجيات</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 xml:space="preserve">المتزايدة، هذا من جهة، ومن جهة </w:t>
      </w:r>
      <w:r w:rsidRPr="00AD5928">
        <w:rPr>
          <w:rFonts w:ascii="Times New Roman" w:hAnsi="Times New Roman" w:cs="Traditional Arabic" w:hint="cs"/>
          <w:color w:val="000000"/>
          <w:sz w:val="34"/>
          <w:szCs w:val="34"/>
          <w:rtl/>
        </w:rPr>
        <w:t>أخرى</w:t>
      </w:r>
      <w:r w:rsidRPr="00AD5928">
        <w:rPr>
          <w:rFonts w:ascii="Times New Roman" w:eastAsia="Calibri" w:hAnsi="Times New Roman" w:cs="Traditional Arabic"/>
          <w:color w:val="000000"/>
          <w:sz w:val="34"/>
          <w:szCs w:val="34"/>
          <w:rtl/>
        </w:rPr>
        <w:t xml:space="preserve"> في الاستجابة لمتطلبات المرحلة المحكومة</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بالعديد من التحديات التي تفرضها عولمة الاقتصاد واستتباعاتها الاقتصادية</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والاجتماعية</w:t>
      </w:r>
      <w:r w:rsidRPr="00AD5928">
        <w:rPr>
          <w:rFonts w:ascii="Times New Roman" w:eastAsia="Calibri" w:hAnsi="Times New Roman" w:cs="Traditional Arabic"/>
          <w:color w:val="000000"/>
          <w:sz w:val="34"/>
          <w:szCs w:val="34"/>
        </w:rPr>
        <w:t xml:space="preserve">. </w:t>
      </w:r>
    </w:p>
    <w:p w:rsidR="0054361B" w:rsidRPr="00AD5928" w:rsidRDefault="0054361B" w:rsidP="0054361B">
      <w:pPr>
        <w:tabs>
          <w:tab w:val="left" w:pos="1076"/>
        </w:tabs>
        <w:spacing w:line="240" w:lineRule="auto"/>
        <w:jc w:val="lowKashida"/>
        <w:rPr>
          <w:rFonts w:ascii="Times New Roman" w:eastAsia="Times New Roman" w:hAnsi="Times New Roman" w:cs="Traditional Arabic"/>
          <w:color w:val="000000"/>
          <w:sz w:val="34"/>
          <w:szCs w:val="34"/>
          <w:rtl/>
        </w:rPr>
      </w:pPr>
      <w:r w:rsidRPr="00AD5928">
        <w:rPr>
          <w:rFonts w:ascii="Times New Roman" w:eastAsia="Calibri" w:hAnsi="Times New Roman" w:cs="Traditional Arabic" w:hint="cs"/>
          <w:color w:val="000000"/>
          <w:sz w:val="34"/>
          <w:szCs w:val="34"/>
          <w:rtl/>
        </w:rPr>
        <w:t xml:space="preserve">         </w:t>
      </w:r>
      <w:r w:rsidRPr="00AD5928">
        <w:rPr>
          <w:rFonts w:ascii="Times New Roman" w:eastAsia="Calibri" w:hAnsi="Times New Roman" w:cs="Traditional Arabic"/>
          <w:color w:val="000000"/>
          <w:sz w:val="34"/>
          <w:szCs w:val="34"/>
          <w:rtl/>
        </w:rPr>
        <w:t xml:space="preserve">ومن أبرز مؤشرات نجاح هذه التجربة التنموية - في </w:t>
      </w:r>
      <w:r w:rsidRPr="00AD5928">
        <w:rPr>
          <w:rFonts w:ascii="Times New Roman" w:hAnsi="Times New Roman" w:cs="Traditional Arabic" w:hint="cs"/>
          <w:color w:val="000000"/>
          <w:sz w:val="34"/>
          <w:szCs w:val="34"/>
          <w:rtl/>
        </w:rPr>
        <w:t>إطار</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سياق عالمي يعتبر من أصعب واعقد المراحل التي مرّت بها المجموعة البشرية من حيث</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عوامل التوتّر واللااستقرار السياسي والركود الاقتصادي والتحولات الاجتماعية</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 xml:space="preserve">السلبية - من أبرز مؤشرات التجربة التنموية التونسية </w:t>
      </w:r>
      <w:r w:rsidRPr="00AD5928">
        <w:rPr>
          <w:rFonts w:ascii="Times New Roman" w:hAnsi="Times New Roman" w:cs="Traditional Arabic" w:hint="cs"/>
          <w:color w:val="000000"/>
          <w:sz w:val="34"/>
          <w:szCs w:val="34"/>
          <w:rtl/>
        </w:rPr>
        <w:t>إذن</w:t>
      </w:r>
      <w:r w:rsidRPr="00AD5928">
        <w:rPr>
          <w:rFonts w:ascii="Times New Roman" w:eastAsia="Calibri" w:hAnsi="Times New Roman" w:cs="Traditional Arabic"/>
          <w:color w:val="000000"/>
          <w:sz w:val="34"/>
          <w:szCs w:val="34"/>
          <w:rtl/>
        </w:rPr>
        <w:t>، تراجع نسبة الفقر في تونس</w:t>
      </w:r>
      <w:r w:rsidRPr="00AD5928">
        <w:rPr>
          <w:rFonts w:ascii="Times New Roman" w:eastAsia="Calibri" w:hAnsi="Times New Roman" w:cs="Traditional Arabic"/>
          <w:color w:val="000000"/>
          <w:sz w:val="34"/>
          <w:szCs w:val="34"/>
        </w:rPr>
        <w:t xml:space="preserve"> </w:t>
      </w:r>
      <w:r w:rsidRPr="00AD5928">
        <w:rPr>
          <w:rFonts w:ascii="Times New Roman" w:hAnsi="Times New Roman" w:cs="Traditional Arabic" w:hint="cs"/>
          <w:color w:val="000000"/>
          <w:sz w:val="34"/>
          <w:szCs w:val="34"/>
          <w:rtl/>
        </w:rPr>
        <w:t>إلى</w:t>
      </w:r>
      <w:r w:rsidRPr="00AD5928">
        <w:rPr>
          <w:rFonts w:ascii="Times New Roman" w:eastAsia="Calibri" w:hAnsi="Times New Roman" w:cs="Traditional Arabic"/>
          <w:color w:val="000000"/>
          <w:sz w:val="34"/>
          <w:szCs w:val="34"/>
          <w:rtl/>
        </w:rPr>
        <w:t xml:space="preserve"> 2</w:t>
      </w:r>
      <w:r w:rsidRPr="00AD5928">
        <w:rPr>
          <w:rFonts w:ascii="Times New Roman" w:hAnsi="Times New Roman" w:cs="Traditional Arabic" w:hint="cs"/>
          <w:color w:val="000000"/>
          <w:sz w:val="34"/>
          <w:szCs w:val="34"/>
          <w:rtl/>
        </w:rPr>
        <w:t>.</w:t>
      </w:r>
      <w:r w:rsidRPr="00AD5928">
        <w:rPr>
          <w:rFonts w:ascii="Times New Roman" w:eastAsia="Calibri" w:hAnsi="Times New Roman" w:cs="Traditional Arabic"/>
          <w:color w:val="000000"/>
          <w:sz w:val="34"/>
          <w:szCs w:val="34"/>
          <w:rtl/>
        </w:rPr>
        <w:t>4% واتساع قاعدة الطبقة الوسطى لتتجاور 80% في وقت تقلّصت، ان لم نقل انهارت،</w:t>
      </w:r>
      <w:r w:rsidRPr="00AD5928">
        <w:rPr>
          <w:rFonts w:ascii="Times New Roman" w:eastAsia="Calibri" w:hAnsi="Times New Roman" w:cs="Traditional Arabic"/>
          <w:color w:val="000000"/>
          <w:sz w:val="34"/>
          <w:szCs w:val="34"/>
        </w:rPr>
        <w:t xml:space="preserve"> </w:t>
      </w:r>
      <w:r w:rsidRPr="00AD5928">
        <w:rPr>
          <w:rFonts w:ascii="Times New Roman" w:eastAsia="Calibri" w:hAnsi="Times New Roman" w:cs="Traditional Arabic"/>
          <w:color w:val="000000"/>
          <w:sz w:val="34"/>
          <w:szCs w:val="34"/>
          <w:rtl/>
        </w:rPr>
        <w:t>هذه الطبقة بمستويات وأنماط عيشها في العديد من دول العالم التي تفوق تونس من حيث</w:t>
      </w:r>
      <w:r w:rsidRPr="00AD5928">
        <w:rPr>
          <w:rFonts w:ascii="Times New Roman" w:eastAsia="Calibri" w:hAnsi="Times New Roman" w:cs="Traditional Arabic"/>
          <w:color w:val="000000"/>
          <w:sz w:val="34"/>
          <w:szCs w:val="34"/>
        </w:rPr>
        <w:t xml:space="preserve"> </w:t>
      </w:r>
      <w:r w:rsidRPr="00AD5928">
        <w:rPr>
          <w:rFonts w:ascii="Times New Roman" w:hAnsi="Times New Roman" w:cs="Traditional Arabic" w:hint="cs"/>
          <w:color w:val="000000"/>
          <w:sz w:val="34"/>
          <w:szCs w:val="34"/>
          <w:rtl/>
        </w:rPr>
        <w:t>إمكانياتها</w:t>
      </w:r>
      <w:r w:rsidRPr="00AD5928">
        <w:rPr>
          <w:rFonts w:ascii="Times New Roman" w:eastAsia="Calibri" w:hAnsi="Times New Roman" w:cs="Traditional Arabic"/>
          <w:color w:val="000000"/>
          <w:sz w:val="34"/>
          <w:szCs w:val="34"/>
          <w:rtl/>
        </w:rPr>
        <w:t xml:space="preserve"> المادية وقدراتها الذاتية.</w:t>
      </w:r>
    </w:p>
    <w:p w:rsidR="0054361B" w:rsidRPr="00AD5928" w:rsidRDefault="0054361B" w:rsidP="0054361B">
      <w:pPr>
        <w:tabs>
          <w:tab w:val="left" w:pos="1076"/>
        </w:tabs>
        <w:spacing w:line="240" w:lineRule="auto"/>
        <w:jc w:val="lowKashida"/>
        <w:rPr>
          <w:rFonts w:ascii="Times New Roman" w:eastAsia="Times New Roman" w:hAnsi="Times New Roman" w:cs="Traditional Arabic"/>
          <w:color w:val="000000"/>
          <w:sz w:val="34"/>
          <w:szCs w:val="34"/>
          <w:rtl/>
        </w:rPr>
      </w:pPr>
    </w:p>
    <w:p w:rsidR="0054361B" w:rsidRPr="00AD5928" w:rsidRDefault="0054361B" w:rsidP="0054361B">
      <w:pPr>
        <w:tabs>
          <w:tab w:val="left" w:pos="1076"/>
        </w:tabs>
        <w:spacing w:line="240" w:lineRule="auto"/>
        <w:jc w:val="lowKashida"/>
        <w:rPr>
          <w:rFonts w:ascii="Times New Roman" w:eastAsia="Times New Roman" w:hAnsi="Times New Roman" w:cs="Traditional Arabic"/>
          <w:b/>
          <w:bCs/>
          <w:color w:val="0000FF"/>
          <w:sz w:val="34"/>
          <w:szCs w:val="34"/>
          <w:rtl/>
        </w:rPr>
      </w:pPr>
      <w:r w:rsidRPr="00AD5928">
        <w:rPr>
          <w:rFonts w:ascii="Times New Roman" w:eastAsia="Times New Roman" w:hAnsi="Times New Roman" w:cs="Traditional Arabic" w:hint="cs"/>
          <w:b/>
          <w:bCs/>
          <w:color w:val="0000FF"/>
          <w:sz w:val="34"/>
          <w:szCs w:val="34"/>
          <w:rtl/>
        </w:rPr>
        <w:t>3-8- سوريا:</w:t>
      </w:r>
    </w:p>
    <w:p w:rsidR="0054361B" w:rsidRPr="00AD5928" w:rsidRDefault="0054361B" w:rsidP="0054361B">
      <w:pPr>
        <w:spacing w:line="240" w:lineRule="auto"/>
        <w:ind w:firstLine="442"/>
        <w:jc w:val="lowKashida"/>
        <w:rPr>
          <w:rFonts w:ascii="Times New Roman" w:hAnsi="Times New Roman" w:cs="Traditional Arabic"/>
          <w:sz w:val="34"/>
          <w:szCs w:val="34"/>
          <w:rtl/>
        </w:rPr>
      </w:pPr>
      <w:r w:rsidRPr="00AD5928">
        <w:rPr>
          <w:rFonts w:ascii="Times New Roman" w:hAnsi="Times New Roman" w:cs="Traditional Arabic"/>
          <w:sz w:val="34"/>
          <w:szCs w:val="34"/>
          <w:rtl/>
        </w:rPr>
        <w:t>بالنسبة لسورية فقد لعب القطاع العام الاقتصادي في سورية دوراً بارزاً في زيادة عمليتي النمو والتنمية في السبعينات والثمانينيات مدعوماً بمساعدات خارجية سخية من دول الخليج العربي ومن المعسكر الاشتراكي</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30"/>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ولكن القطاع العام قد أصابه الوهن منذ بداية الثمانينات لأسباب عديدة منها وصاية مؤسسات الدولة المختلفة عليه وتحميله عبئاً اجتماعياً فوقد طاقته وتدني  المؤهلات العلمية وتدني أجور العمالة مما أفقده القدرة على توفير الفائض للاقتصاد الوطني لا بل أصبح القطاع العام الاقتصادي عبئاً على الجهاز الإداري للدولة كما على ماليتها </w:t>
      </w:r>
      <w:r w:rsidRPr="00AD5928">
        <w:rPr>
          <w:rFonts w:ascii="Times New Roman" w:hAnsi="Times New Roman" w:cs="Traditional Arabic"/>
          <w:sz w:val="34"/>
          <w:szCs w:val="34"/>
          <w:rtl/>
        </w:rPr>
        <w:lastRenderedPageBreak/>
        <w:t>العامة بسبب خسائره المتراكمة والتي بلغت (71) مليار ليرة سورية في عام 2001 وحده.</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31"/>
      </w:r>
      <w:r w:rsidRPr="00AD5928">
        <w:rPr>
          <w:rFonts w:ascii="Times New Roman" w:hAnsi="Times New Roman" w:cs="Traditional Arabic" w:hint="cs"/>
          <w:sz w:val="34"/>
          <w:szCs w:val="34"/>
          <w:vertAlign w:val="superscript"/>
          <w:rtl/>
        </w:rPr>
        <w:t>)</w:t>
      </w:r>
    </w:p>
    <w:p w:rsidR="0054361B" w:rsidRPr="00AD5928" w:rsidRDefault="0054361B" w:rsidP="0054361B">
      <w:pPr>
        <w:spacing w:line="240" w:lineRule="auto"/>
        <w:ind w:firstLine="442"/>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وقد كان الإصلاح الاقتصادي في سورية هو الرد على هذه الأوضاع الاقتصادية والاجتماعية المتردية والتي قادت إليها مجموعة من السياسات والإجراءات التي اتبعت منذ منتصف الثمانينات تحت عنوان تحرير التجارة والإصلاح الاقتصادي، فقد قامت الحكومة بإجراءات عدة حتى عام 2002 فيما يتعلق بالإصلاح الاقتصادي وذلك قبل صدور برنامج الإصلاح الاقتصادي الذي يتكون من أربعة وخمسين محوراً وقد طرحته الحكومة للمناقشة، وحتى التاريخ المذكور نفذت الحكومة الآتي: زيادة دور القطاع الخاص في الاقتصاد وبدء الانفتاح على الاستثمار الخارجي المباشر، تقليص عدد أسعار الصرف المستخدمة رسمياً، إجراءات باتجاه التحرير الجزئي في التجارة الخارجية، التوجه نحو تشجيع التصدير إلى جانب إحلال الواردات، إجراءات باتجاه التحرير في السياسة السعرية، رفع أسعار المنتجات الزراعية الرئيسية، محاولات لإصلاح القطاع العام، ولكن كل الإجراءات السابقة لم تعط الأمان للمستثمر والمنتج والمستهلك ولم تؤد إلى النتائج المطلوبة لأنها لم تعالج الاختلالات البنيوية في الاقتصاد السوري.</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32"/>
      </w:r>
      <w:r w:rsidRPr="00AD5928">
        <w:rPr>
          <w:rFonts w:ascii="Times New Roman" w:hAnsi="Times New Roman" w:cs="Traditional Arabic" w:hint="cs"/>
          <w:sz w:val="34"/>
          <w:szCs w:val="34"/>
          <w:vertAlign w:val="superscript"/>
          <w:rtl/>
        </w:rPr>
        <w:t>)</w:t>
      </w:r>
    </w:p>
    <w:p w:rsidR="0054361B" w:rsidRPr="00AD5928" w:rsidRDefault="0054361B" w:rsidP="0054361B">
      <w:pPr>
        <w:spacing w:line="240" w:lineRule="auto"/>
        <w:ind w:firstLine="442"/>
        <w:jc w:val="lowKashida"/>
        <w:rPr>
          <w:rFonts w:ascii="Times New Roman" w:hAnsi="Times New Roman" w:cs="Traditional Arabic"/>
          <w:sz w:val="34"/>
          <w:szCs w:val="34"/>
          <w:rtl/>
        </w:rPr>
      </w:pPr>
      <w:r w:rsidRPr="00AD5928">
        <w:rPr>
          <w:rFonts w:ascii="Times New Roman" w:hAnsi="Times New Roman" w:cs="Traditional Arabic"/>
          <w:sz w:val="34"/>
          <w:szCs w:val="34"/>
          <w:rtl/>
        </w:rPr>
        <w:t>و المتمثلة بـ:</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33"/>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w:t>
      </w:r>
    </w:p>
    <w:p w:rsidR="0054361B" w:rsidRPr="00AD5928" w:rsidRDefault="0054361B" w:rsidP="0054361B">
      <w:pPr>
        <w:spacing w:line="240" w:lineRule="auto"/>
        <w:ind w:firstLine="442"/>
        <w:jc w:val="lowKashida"/>
        <w:rPr>
          <w:rFonts w:ascii="Times New Roman" w:hAnsi="Times New Roman" w:cs="Traditional Arabic"/>
          <w:sz w:val="34"/>
          <w:szCs w:val="34"/>
          <w:rtl/>
        </w:rPr>
      </w:pPr>
      <w:r w:rsidRPr="00AD5928">
        <w:rPr>
          <w:rFonts w:ascii="Times New Roman" w:hAnsi="Times New Roman" w:cs="Traditional Arabic"/>
          <w:b/>
          <w:bCs/>
          <w:sz w:val="34"/>
          <w:szCs w:val="34"/>
          <w:rtl/>
        </w:rPr>
        <w:t>1- النمو الاقتصادي الضعيف</w:t>
      </w:r>
      <w:r w:rsidRPr="00AD5928">
        <w:rPr>
          <w:rFonts w:ascii="Times New Roman" w:hAnsi="Times New Roman" w:cs="Traditional Arabic"/>
          <w:sz w:val="34"/>
          <w:szCs w:val="34"/>
          <w:rtl/>
        </w:rPr>
        <w:t xml:space="preserve">: </w:t>
      </w:r>
    </w:p>
    <w:p w:rsidR="0054361B" w:rsidRPr="00AD5928" w:rsidRDefault="0054361B" w:rsidP="0054361B">
      <w:pPr>
        <w:spacing w:line="240" w:lineRule="auto"/>
        <w:ind w:firstLine="442"/>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فقد تراجعت معدلات النمو الاقتصادي خلال المرحلة الراهنة حيث بلغ متوسط معدل النمو الاقتصادي لفترة السبعينيات 9.1 % و0.98% خلال فترة الثمانينات و8.45% و2.37 % خلال 1990-1996 و1997-2003 على التوالي، وهذا التباين في معدلات النمو الاقتصادي يعود لأسباب مختلفة منها ما يتعلق بالظروف التي مرت بها سورية والمنطقة </w:t>
      </w:r>
      <w:r w:rsidRPr="00AD5928">
        <w:rPr>
          <w:rFonts w:ascii="Times New Roman" w:hAnsi="Times New Roman" w:cs="Traditional Arabic"/>
          <w:sz w:val="34"/>
          <w:szCs w:val="34"/>
          <w:rtl/>
        </w:rPr>
        <w:lastRenderedPageBreak/>
        <w:t>بشكل عام، ومنها ما يتصل بالأداء الاقتصادي السوري حيث تعود أسباب ارتفاع معدلات النمو الاقتصادي خلال فترة السبعينات إلى ارتفاع أسعار النفط العالمية، وإلى مساعدات الدول العربية النفطية التي تلقتها سورية بعد حرب تشرين عام  1973، وأما انخفاض معدلات النمو الاقتصادي لفترة الثمانينات فيعود إلى الحصار الاقتصادي على سورية وتراجع أسعار النفط العالمية، وانحسار مساعدات الدول النفطية وتحويلات العمالة السورية، وأما ارتفاع معدلات النمو الاقتصادي لفترة  1990 – 1996، فتعود إلى سياسات الانفتاح الاقتصادي التي أتاحت الفرصة أمام القطاع الخاص للاستثمار (قانون الاستثمار رقم 10)، إضافة إلى بدء إنتاج النفط الخفيف، أما بالنسبة للانخفاض الحاصل لمعدلات النمو الاقتصادي خلال الفترة  1997 – 2000 فتعود إلى تراجع الاستثمار الخاص وبسبب السياسات المالية والنقدية التي اتبعت كتجميد الرواتب والأجور وتخفيض إنفاق الاستثمار والقيود على التسليف والحفاظ على معدلات فائدة مرتفعة.</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وأما بالنسبة لمعدلات النمو خلال السنوات 2001 و2002 و2003 فقد كانت  3.84 % و4.24 % و2.64% على التوالي، ويعود ذلك إلى ضعف كفاءة المؤسسات العامة وانخفاض كفاءة الاستثمار وتوجيه معظم الإنفاق العام إلى الاستبدال والتجديد.</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وقد شمل هذا التراجع في معدلات النمو الاقتصادية كافة القطاعات باستثناء قطاعي الصناعة الاستخراجية والخدمات.</w:t>
      </w:r>
    </w:p>
    <w:p w:rsidR="0054361B" w:rsidRPr="00AD5928" w:rsidRDefault="0054361B" w:rsidP="0054361B">
      <w:pPr>
        <w:spacing w:line="240" w:lineRule="auto"/>
        <w:jc w:val="lowKashida"/>
        <w:rPr>
          <w:rFonts w:ascii="Times New Roman" w:hAnsi="Times New Roman" w:cs="Traditional Arabic"/>
          <w:sz w:val="34"/>
          <w:szCs w:val="34"/>
          <w:rtl/>
        </w:rPr>
      </w:pPr>
    </w:p>
    <w:p w:rsidR="0054361B" w:rsidRPr="00AD5928" w:rsidRDefault="0054361B" w:rsidP="0054361B">
      <w:pPr>
        <w:spacing w:line="240" w:lineRule="auto"/>
        <w:ind w:firstLine="443"/>
        <w:jc w:val="lowKashida"/>
        <w:rPr>
          <w:rFonts w:ascii="Times New Roman" w:hAnsi="Times New Roman" w:cs="Traditional Arabic"/>
          <w:b/>
          <w:bCs/>
          <w:sz w:val="34"/>
          <w:szCs w:val="34"/>
          <w:rtl/>
        </w:rPr>
      </w:pPr>
      <w:r w:rsidRPr="00AD5928">
        <w:rPr>
          <w:rFonts w:ascii="Times New Roman" w:hAnsi="Times New Roman" w:cs="Traditional Arabic"/>
          <w:b/>
          <w:bCs/>
          <w:sz w:val="34"/>
          <w:szCs w:val="34"/>
          <w:rtl/>
        </w:rPr>
        <w:t>2 – تطور النمو السكاني وقوة العمل:</w:t>
      </w:r>
    </w:p>
    <w:p w:rsidR="0054361B" w:rsidRPr="00AD5928" w:rsidRDefault="0054361B" w:rsidP="0054361B">
      <w:pPr>
        <w:spacing w:line="240" w:lineRule="auto"/>
        <w:ind w:firstLine="443"/>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فبالرغم من تراجع معدل النمو السكاني في سورية من 3.4 % في بداية التسعينات إلى 2.45 % في الفترة 2000 – 2004، إلا أنه يعتبر هذا المعدل من أعلى المعدلات في العالم ويزيد التحدي السكاني وجود معظم السكان تحت سن 24، مما يستدعي الاستثمار في هذه الفئات التي تشكل القوة المنتجة في مجتمع المستقبل، وخاصة بعد تخلي الدولة عن دورها في توظيف نسب كبيرة من هذه الفئة.</w:t>
      </w:r>
    </w:p>
    <w:p w:rsidR="0054361B" w:rsidRPr="00AD5928" w:rsidRDefault="0054361B" w:rsidP="0054361B">
      <w:pPr>
        <w:spacing w:line="240" w:lineRule="auto"/>
        <w:ind w:firstLine="443"/>
        <w:jc w:val="lowKashida"/>
        <w:rPr>
          <w:rFonts w:ascii="Times New Roman" w:hAnsi="Times New Roman" w:cs="Traditional Arabic"/>
          <w:sz w:val="34"/>
          <w:szCs w:val="34"/>
          <w:rtl/>
        </w:rPr>
      </w:pPr>
    </w:p>
    <w:p w:rsidR="0054361B" w:rsidRPr="00AD5928" w:rsidRDefault="0054361B" w:rsidP="0054361B">
      <w:pPr>
        <w:spacing w:line="240" w:lineRule="auto"/>
        <w:ind w:firstLine="443"/>
        <w:jc w:val="lowKashida"/>
        <w:rPr>
          <w:rFonts w:ascii="Times New Roman" w:hAnsi="Times New Roman" w:cs="Traditional Arabic"/>
          <w:b/>
          <w:bCs/>
          <w:sz w:val="34"/>
          <w:szCs w:val="34"/>
          <w:rtl/>
          <w:lang w:bidi="ar-SY"/>
        </w:rPr>
      </w:pPr>
      <w:r w:rsidRPr="00AD5928">
        <w:rPr>
          <w:rFonts w:ascii="Times New Roman" w:hAnsi="Times New Roman" w:cs="Traditional Arabic"/>
          <w:b/>
          <w:bCs/>
          <w:sz w:val="34"/>
          <w:szCs w:val="34"/>
          <w:rtl/>
        </w:rPr>
        <w:lastRenderedPageBreak/>
        <w:t xml:space="preserve">3 – تراجع مجمل إنتاجية عوامل الإنتاج ( </w:t>
      </w:r>
      <w:r w:rsidRPr="00AD5928">
        <w:rPr>
          <w:rFonts w:ascii="Times New Roman" w:hAnsi="Times New Roman" w:cs="Traditional Arabic"/>
          <w:b/>
          <w:bCs/>
          <w:sz w:val="34"/>
          <w:szCs w:val="34"/>
        </w:rPr>
        <w:t>TFP</w:t>
      </w:r>
      <w:r w:rsidRPr="00AD5928">
        <w:rPr>
          <w:rFonts w:ascii="Times New Roman" w:hAnsi="Times New Roman" w:cs="Traditional Arabic"/>
          <w:b/>
          <w:bCs/>
          <w:sz w:val="34"/>
          <w:szCs w:val="34"/>
          <w:rtl/>
          <w:lang w:bidi="ar-SY"/>
        </w:rPr>
        <w:t xml:space="preserve"> ):</w:t>
      </w:r>
    </w:p>
    <w:p w:rsidR="0054361B" w:rsidRPr="00AD5928" w:rsidRDefault="0054361B" w:rsidP="0054361B">
      <w:pPr>
        <w:spacing w:line="240" w:lineRule="auto"/>
        <w:ind w:firstLine="443"/>
        <w:jc w:val="lowKashida"/>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هذه الإنتاجية التي تمثل المصدر النوعي للنمو الاقتصادي (المصدر الكمي هو الاستثمار المادي وعدد المشتغلين) وتعكس الجانب التقني في العملية الإنتاجية بالإضافة إلى رأس المال البشري وفعالية الإدارة أو المؤسسات.</w:t>
      </w:r>
    </w:p>
    <w:p w:rsidR="0054361B" w:rsidRPr="00AD5928" w:rsidRDefault="0054361B" w:rsidP="0054361B">
      <w:pPr>
        <w:spacing w:line="240" w:lineRule="auto"/>
        <w:ind w:firstLine="443"/>
        <w:jc w:val="lowKashida"/>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وفي سورية فقد تراجعت الإنتاجية الكلية لعوامل الإنتاج على المدى الطويل وهذا دليل على تراجع نسبي في المستوى التكنولوجي وفي إنتاجية رأس المال البشري، كما يظهر في الجدول</w:t>
      </w:r>
      <w:r w:rsidRPr="00AD5928">
        <w:rPr>
          <w:rFonts w:ascii="Times New Roman" w:hAnsi="Times New Roman" w:cs="Traditional Arabic" w:hint="cs"/>
          <w:sz w:val="34"/>
          <w:szCs w:val="34"/>
          <w:rtl/>
          <w:lang w:bidi="ar-SY"/>
        </w:rPr>
        <w:t xml:space="preserve"> التالي</w:t>
      </w:r>
      <w:r w:rsidRPr="00AD5928">
        <w:rPr>
          <w:rFonts w:ascii="Times New Roman" w:hAnsi="Times New Roman" w:cs="Traditional Arabic"/>
          <w:sz w:val="34"/>
          <w:szCs w:val="34"/>
          <w:rtl/>
          <w:lang w:bidi="ar-SY"/>
        </w:rPr>
        <w:t xml:space="preserve">: </w:t>
      </w:r>
    </w:p>
    <w:p w:rsidR="0054361B" w:rsidRPr="00AD5928" w:rsidRDefault="0054361B" w:rsidP="0054361B">
      <w:pPr>
        <w:spacing w:line="240" w:lineRule="auto"/>
        <w:ind w:firstLine="443"/>
        <w:jc w:val="center"/>
        <w:rPr>
          <w:rFonts w:ascii="Times New Roman" w:hAnsi="Times New Roman" w:cs="Traditional Arabic"/>
          <w:b/>
          <w:bCs/>
          <w:sz w:val="34"/>
          <w:szCs w:val="34"/>
          <w:rtl/>
          <w:lang w:bidi="ar-SY"/>
        </w:rPr>
      </w:pPr>
      <w:r w:rsidRPr="00AD5928">
        <w:rPr>
          <w:rFonts w:ascii="Times New Roman" w:hAnsi="Times New Roman" w:cs="Traditional Arabic"/>
          <w:b/>
          <w:bCs/>
          <w:sz w:val="34"/>
          <w:szCs w:val="34"/>
          <w:rtl/>
          <w:lang w:bidi="ar-SY"/>
        </w:rPr>
        <w:t xml:space="preserve">جدول </w:t>
      </w:r>
      <w:r w:rsidRPr="00AD5928">
        <w:rPr>
          <w:rFonts w:ascii="Times New Roman" w:hAnsi="Times New Roman" w:cs="Traditional Arabic" w:hint="cs"/>
          <w:b/>
          <w:bCs/>
          <w:sz w:val="34"/>
          <w:szCs w:val="34"/>
          <w:rtl/>
          <w:lang w:bidi="ar-SY"/>
        </w:rPr>
        <w:t>يبين</w:t>
      </w:r>
      <w:r w:rsidRPr="00AD5928">
        <w:rPr>
          <w:rFonts w:ascii="Times New Roman" w:hAnsi="Times New Roman" w:cs="Traditional Arabic"/>
          <w:b/>
          <w:bCs/>
          <w:sz w:val="34"/>
          <w:szCs w:val="34"/>
          <w:rtl/>
          <w:lang w:bidi="ar-SY"/>
        </w:rPr>
        <w:t xml:space="preserve"> مساهمة عوامل الإنتاج في النمو</w:t>
      </w:r>
    </w:p>
    <w:tbl>
      <w:tblPr>
        <w:tblStyle w:val="1-11"/>
        <w:bidiVisual/>
        <w:tblW w:w="0" w:type="auto"/>
        <w:tblLook w:val="01E0" w:firstRow="1" w:lastRow="1" w:firstColumn="1" w:lastColumn="1" w:noHBand="0" w:noVBand="0"/>
      </w:tblPr>
      <w:tblGrid>
        <w:gridCol w:w="2140"/>
        <w:gridCol w:w="2129"/>
        <w:gridCol w:w="2129"/>
        <w:gridCol w:w="2130"/>
      </w:tblGrid>
      <w:tr w:rsidR="0054361B" w:rsidRPr="00AD5928" w:rsidTr="002E2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rsidR="0054361B" w:rsidRPr="00AD5928" w:rsidRDefault="0054361B" w:rsidP="002E2F4D">
            <w:pPr>
              <w:ind w:hanging="27"/>
              <w:jc w:val="center"/>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الفترة</w:t>
            </w:r>
          </w:p>
        </w:tc>
        <w:tc>
          <w:tcPr>
            <w:cnfStyle w:val="000010000000" w:firstRow="0" w:lastRow="0" w:firstColumn="0" w:lastColumn="0" w:oddVBand="1" w:evenVBand="0" w:oddHBand="0" w:evenHBand="0" w:firstRowFirstColumn="0" w:firstRowLastColumn="0" w:lastRowFirstColumn="0" w:lastRowLastColumn="0"/>
            <w:tcW w:w="2393" w:type="dxa"/>
          </w:tcPr>
          <w:p w:rsidR="0054361B" w:rsidRPr="00AD5928" w:rsidRDefault="0054361B" w:rsidP="002E2F4D">
            <w:pPr>
              <w:ind w:hanging="27"/>
              <w:jc w:val="center"/>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مساهمة العمل</w:t>
            </w:r>
          </w:p>
        </w:tc>
        <w:tc>
          <w:tcPr>
            <w:tcW w:w="2393" w:type="dxa"/>
          </w:tcPr>
          <w:p w:rsidR="0054361B" w:rsidRPr="00AD5928" w:rsidRDefault="0054361B" w:rsidP="002E2F4D">
            <w:pPr>
              <w:ind w:hanging="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مساهمة رأس المال</w:t>
            </w:r>
          </w:p>
        </w:tc>
        <w:tc>
          <w:tcPr>
            <w:cnfStyle w:val="000100000000" w:firstRow="0" w:lastRow="0" w:firstColumn="0" w:lastColumn="1" w:oddVBand="0" w:evenVBand="0" w:oddHBand="0" w:evenHBand="0" w:firstRowFirstColumn="0" w:firstRowLastColumn="0" w:lastRowFirstColumn="0" w:lastRowLastColumn="0"/>
            <w:tcW w:w="2394" w:type="dxa"/>
          </w:tcPr>
          <w:p w:rsidR="0054361B" w:rsidRPr="00AD5928" w:rsidRDefault="0054361B" w:rsidP="002E2F4D">
            <w:pPr>
              <w:ind w:hanging="27"/>
              <w:jc w:val="center"/>
              <w:rPr>
                <w:rFonts w:ascii="Times New Roman" w:hAnsi="Times New Roman" w:cs="Traditional Arabic"/>
                <w:sz w:val="34"/>
                <w:szCs w:val="34"/>
                <w:rtl/>
                <w:lang w:bidi="ar-SY"/>
              </w:rPr>
            </w:pPr>
            <w:r w:rsidRPr="00AD5928">
              <w:rPr>
                <w:rFonts w:ascii="Times New Roman" w:hAnsi="Times New Roman" w:cs="Traditional Arabic"/>
                <w:sz w:val="34"/>
                <w:szCs w:val="34"/>
                <w:lang w:bidi="ar-SY"/>
              </w:rPr>
              <w:t>TFP</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rsidR="0054361B" w:rsidRPr="00AD5928" w:rsidRDefault="0054361B" w:rsidP="002E2F4D">
            <w:pPr>
              <w:ind w:hanging="27"/>
              <w:jc w:val="center"/>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1990 – 1996</w:t>
            </w:r>
          </w:p>
        </w:tc>
        <w:tc>
          <w:tcPr>
            <w:cnfStyle w:val="000010000000" w:firstRow="0" w:lastRow="0" w:firstColumn="0" w:lastColumn="0" w:oddVBand="1" w:evenVBand="0" w:oddHBand="0" w:evenHBand="0" w:firstRowFirstColumn="0" w:firstRowLastColumn="0" w:lastRowFirstColumn="0" w:lastRowLastColumn="0"/>
            <w:tcW w:w="2393" w:type="dxa"/>
          </w:tcPr>
          <w:p w:rsidR="0054361B" w:rsidRPr="00AD5928" w:rsidRDefault="0054361B" w:rsidP="002E2F4D">
            <w:pPr>
              <w:ind w:hanging="27"/>
              <w:jc w:val="center"/>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2.2</w:t>
            </w:r>
          </w:p>
        </w:tc>
        <w:tc>
          <w:tcPr>
            <w:tcW w:w="2393" w:type="dxa"/>
          </w:tcPr>
          <w:p w:rsidR="0054361B" w:rsidRPr="00AD5928" w:rsidRDefault="0054361B" w:rsidP="002E2F4D">
            <w:pPr>
              <w:ind w:hanging="2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5.9</w:t>
            </w:r>
          </w:p>
        </w:tc>
        <w:tc>
          <w:tcPr>
            <w:cnfStyle w:val="000100000000" w:firstRow="0" w:lastRow="0" w:firstColumn="0" w:lastColumn="1" w:oddVBand="0" w:evenVBand="0" w:oddHBand="0" w:evenHBand="0" w:firstRowFirstColumn="0" w:firstRowLastColumn="0" w:lastRowFirstColumn="0" w:lastRowLastColumn="0"/>
            <w:tcW w:w="2394" w:type="dxa"/>
          </w:tcPr>
          <w:p w:rsidR="0054361B" w:rsidRPr="00AD5928" w:rsidRDefault="0054361B" w:rsidP="002E2F4D">
            <w:pPr>
              <w:ind w:hanging="27"/>
              <w:jc w:val="center"/>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0.3</w:t>
            </w:r>
          </w:p>
        </w:tc>
      </w:tr>
      <w:tr w:rsidR="0054361B" w:rsidRPr="00AD5928" w:rsidTr="002E2F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rsidR="0054361B" w:rsidRPr="00AD5928" w:rsidRDefault="0054361B" w:rsidP="002E2F4D">
            <w:pPr>
              <w:ind w:hanging="27"/>
              <w:jc w:val="center"/>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1997 – 2003</w:t>
            </w:r>
          </w:p>
        </w:tc>
        <w:tc>
          <w:tcPr>
            <w:cnfStyle w:val="000010000000" w:firstRow="0" w:lastRow="0" w:firstColumn="0" w:lastColumn="0" w:oddVBand="1" w:evenVBand="0" w:oddHBand="0" w:evenHBand="0" w:firstRowFirstColumn="0" w:firstRowLastColumn="0" w:lastRowFirstColumn="0" w:lastRowLastColumn="0"/>
            <w:tcW w:w="2393" w:type="dxa"/>
          </w:tcPr>
          <w:p w:rsidR="0054361B" w:rsidRPr="00AD5928" w:rsidRDefault="0054361B" w:rsidP="002E2F4D">
            <w:pPr>
              <w:ind w:hanging="27"/>
              <w:jc w:val="center"/>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0.6</w:t>
            </w:r>
          </w:p>
        </w:tc>
        <w:tc>
          <w:tcPr>
            <w:tcW w:w="2393" w:type="dxa"/>
          </w:tcPr>
          <w:p w:rsidR="0054361B" w:rsidRPr="00AD5928" w:rsidRDefault="0054361B" w:rsidP="002E2F4D">
            <w:pPr>
              <w:ind w:hanging="27"/>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4</w:t>
            </w:r>
          </w:p>
        </w:tc>
        <w:tc>
          <w:tcPr>
            <w:cnfStyle w:val="000100000000" w:firstRow="0" w:lastRow="0" w:firstColumn="0" w:lastColumn="1" w:oddVBand="0" w:evenVBand="0" w:oddHBand="0" w:evenHBand="0" w:firstRowFirstColumn="0" w:firstRowLastColumn="0" w:lastRowFirstColumn="0" w:lastRowLastColumn="0"/>
            <w:tcW w:w="2394" w:type="dxa"/>
          </w:tcPr>
          <w:p w:rsidR="0054361B" w:rsidRPr="00AD5928" w:rsidRDefault="0054361B" w:rsidP="002E2F4D">
            <w:pPr>
              <w:ind w:hanging="27"/>
              <w:jc w:val="center"/>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-2.2</w:t>
            </w:r>
          </w:p>
        </w:tc>
      </w:tr>
      <w:tr w:rsidR="0054361B" w:rsidRPr="00AD5928" w:rsidTr="002E2F4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rsidR="0054361B" w:rsidRPr="00AD5928" w:rsidRDefault="0054361B" w:rsidP="002E2F4D">
            <w:pPr>
              <w:ind w:hanging="27"/>
              <w:jc w:val="center"/>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1999 - 2003</w:t>
            </w:r>
          </w:p>
        </w:tc>
        <w:tc>
          <w:tcPr>
            <w:cnfStyle w:val="000010000000" w:firstRow="0" w:lastRow="0" w:firstColumn="0" w:lastColumn="0" w:oddVBand="1" w:evenVBand="0" w:oddHBand="0" w:evenHBand="0" w:firstRowFirstColumn="0" w:firstRowLastColumn="0" w:lastRowFirstColumn="0" w:lastRowLastColumn="0"/>
            <w:tcW w:w="2393" w:type="dxa"/>
          </w:tcPr>
          <w:p w:rsidR="0054361B" w:rsidRPr="00AD5928" w:rsidRDefault="0054361B" w:rsidP="002E2F4D">
            <w:pPr>
              <w:ind w:hanging="27"/>
              <w:jc w:val="center"/>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1.2</w:t>
            </w:r>
          </w:p>
        </w:tc>
        <w:tc>
          <w:tcPr>
            <w:tcW w:w="2393" w:type="dxa"/>
          </w:tcPr>
          <w:p w:rsidR="0054361B" w:rsidRPr="00AD5928" w:rsidRDefault="0054361B" w:rsidP="002E2F4D">
            <w:pPr>
              <w:ind w:hanging="27"/>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4.9</w:t>
            </w:r>
          </w:p>
        </w:tc>
        <w:tc>
          <w:tcPr>
            <w:cnfStyle w:val="000100000000" w:firstRow="0" w:lastRow="0" w:firstColumn="0" w:lastColumn="1" w:oddVBand="0" w:evenVBand="0" w:oddHBand="0" w:evenHBand="0" w:firstRowFirstColumn="0" w:firstRowLastColumn="0" w:lastRowFirstColumn="0" w:lastRowLastColumn="0"/>
            <w:tcW w:w="2394" w:type="dxa"/>
          </w:tcPr>
          <w:p w:rsidR="0054361B" w:rsidRPr="00AD5928" w:rsidRDefault="0054361B" w:rsidP="002E2F4D">
            <w:pPr>
              <w:ind w:hanging="27"/>
              <w:jc w:val="center"/>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-0.7</w:t>
            </w:r>
          </w:p>
        </w:tc>
      </w:tr>
    </w:tbl>
    <w:p w:rsidR="0054361B" w:rsidRPr="00AD5928" w:rsidRDefault="0054361B" w:rsidP="0054361B">
      <w:pPr>
        <w:spacing w:line="240" w:lineRule="auto"/>
        <w:jc w:val="lowKashida"/>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 xml:space="preserve">المصدر: المكتب المركزي للإحصاء </w:t>
      </w:r>
    </w:p>
    <w:p w:rsidR="0054361B" w:rsidRPr="00AD5928" w:rsidRDefault="0054361B" w:rsidP="0054361B">
      <w:pPr>
        <w:spacing w:line="240" w:lineRule="auto"/>
        <w:jc w:val="lowKashida"/>
        <w:rPr>
          <w:rFonts w:ascii="Times New Roman" w:hAnsi="Times New Roman" w:cs="Traditional Arabic"/>
          <w:sz w:val="34"/>
          <w:szCs w:val="34"/>
          <w:rtl/>
          <w:lang w:bidi="ar-SY"/>
        </w:rPr>
      </w:pPr>
    </w:p>
    <w:p w:rsidR="0054361B" w:rsidRPr="00AD5928" w:rsidRDefault="0054361B" w:rsidP="0054361B">
      <w:pPr>
        <w:numPr>
          <w:ilvl w:val="0"/>
          <w:numId w:val="32"/>
        </w:numPr>
        <w:tabs>
          <w:tab w:val="left" w:pos="793"/>
        </w:tabs>
        <w:spacing w:after="0" w:line="240" w:lineRule="auto"/>
        <w:ind w:left="0" w:firstLine="443"/>
        <w:jc w:val="lowKashida"/>
        <w:rPr>
          <w:rFonts w:ascii="Times New Roman" w:hAnsi="Times New Roman" w:cs="Traditional Arabic"/>
          <w:b/>
          <w:bCs/>
          <w:sz w:val="34"/>
          <w:szCs w:val="34"/>
          <w:lang w:bidi="ar-SY"/>
        </w:rPr>
      </w:pPr>
      <w:r w:rsidRPr="00AD5928">
        <w:rPr>
          <w:rFonts w:ascii="Times New Roman" w:hAnsi="Times New Roman" w:cs="Traditional Arabic"/>
          <w:b/>
          <w:bCs/>
          <w:sz w:val="34"/>
          <w:szCs w:val="34"/>
          <w:rtl/>
          <w:lang w:bidi="ar-SY"/>
        </w:rPr>
        <w:t xml:space="preserve">ارتفاع مستويات البطالة: </w:t>
      </w:r>
    </w:p>
    <w:p w:rsidR="0054361B" w:rsidRPr="00AD5928" w:rsidRDefault="0054361B" w:rsidP="0054361B">
      <w:pPr>
        <w:spacing w:after="0" w:line="240" w:lineRule="auto"/>
        <w:jc w:val="lowKashida"/>
        <w:rPr>
          <w:rFonts w:ascii="Times New Roman" w:hAnsi="Times New Roman" w:cs="Traditional Arabic"/>
          <w:sz w:val="34"/>
          <w:szCs w:val="34"/>
          <w:rtl/>
          <w:lang w:bidi="ar-SY"/>
        </w:rPr>
      </w:pPr>
      <w:r w:rsidRPr="00AD5928">
        <w:rPr>
          <w:rFonts w:ascii="Times New Roman" w:hAnsi="Times New Roman" w:cs="Traditional Arabic" w:hint="cs"/>
          <w:sz w:val="34"/>
          <w:szCs w:val="34"/>
          <w:rtl/>
          <w:lang w:bidi="ar-SY"/>
        </w:rPr>
        <w:t xml:space="preserve">       </w:t>
      </w:r>
      <w:r w:rsidRPr="00AD5928">
        <w:rPr>
          <w:rFonts w:ascii="Times New Roman" w:hAnsi="Times New Roman" w:cs="Traditional Arabic"/>
          <w:sz w:val="34"/>
          <w:szCs w:val="34"/>
          <w:rtl/>
          <w:lang w:bidi="ar-SY"/>
        </w:rPr>
        <w:t>فبحسب المجموعة الإحصائية السورية قدر عدد المعطلين لعام 2002بـ 63780</w:t>
      </w:r>
      <w:r w:rsidRPr="00AD5928">
        <w:rPr>
          <w:rFonts w:ascii="Times New Roman" w:hAnsi="Times New Roman" w:cs="Traditional Arabic"/>
          <w:sz w:val="34"/>
          <w:szCs w:val="34"/>
          <w:lang w:bidi="ar-SY"/>
        </w:rPr>
        <w:t xml:space="preserve"> </w:t>
      </w:r>
      <w:r w:rsidRPr="00AD5928">
        <w:rPr>
          <w:rFonts w:ascii="Times New Roman" w:hAnsi="Times New Roman" w:cs="Traditional Arabic"/>
          <w:sz w:val="34"/>
          <w:szCs w:val="34"/>
          <w:rtl/>
          <w:lang w:bidi="ar-SY"/>
        </w:rPr>
        <w:t xml:space="preserve"> شخصاً أي ما يعادل 11.6 من قوة العمل، وأما أرقام هيئة مكافحة البطالة فتشير إلى أن عدد المعطلين عن العمل بلغ 800 ألف شخص، أي بنسبة 15 %.</w:t>
      </w:r>
      <w:r w:rsidRPr="00AD5928">
        <w:rPr>
          <w:rFonts w:ascii="Times New Roman" w:hAnsi="Times New Roman" w:cs="Traditional Arabic" w:hint="cs"/>
          <w:sz w:val="34"/>
          <w:szCs w:val="34"/>
          <w:rtl/>
          <w:lang w:bidi="ar-SY"/>
        </w:rPr>
        <w:t xml:space="preserve"> </w:t>
      </w:r>
      <w:r w:rsidRPr="00AD5928">
        <w:rPr>
          <w:rFonts w:ascii="Times New Roman" w:hAnsi="Times New Roman" w:cs="Traditional Arabic" w:hint="cs"/>
          <w:sz w:val="34"/>
          <w:szCs w:val="34"/>
          <w:vertAlign w:val="superscript"/>
          <w:rtl/>
          <w:lang w:bidi="ar-SY"/>
        </w:rPr>
        <w:t>(</w:t>
      </w:r>
      <w:r w:rsidRPr="00AD5928">
        <w:rPr>
          <w:rStyle w:val="a4"/>
          <w:rFonts w:ascii="Times New Roman" w:hAnsi="Times New Roman" w:cs="Traditional Arabic"/>
          <w:sz w:val="34"/>
          <w:szCs w:val="34"/>
          <w:rtl/>
          <w:lang w:bidi="ar-SY"/>
        </w:rPr>
        <w:footnoteReference w:id="134"/>
      </w:r>
      <w:r w:rsidRPr="00AD5928">
        <w:rPr>
          <w:rFonts w:ascii="Times New Roman" w:hAnsi="Times New Roman" w:cs="Traditional Arabic" w:hint="cs"/>
          <w:sz w:val="34"/>
          <w:szCs w:val="34"/>
          <w:vertAlign w:val="superscript"/>
          <w:rtl/>
          <w:lang w:bidi="ar-SY"/>
        </w:rPr>
        <w:t>)</w:t>
      </w:r>
    </w:p>
    <w:p w:rsidR="0054361B" w:rsidRPr="00AD5928" w:rsidRDefault="0054361B" w:rsidP="0054361B">
      <w:pPr>
        <w:spacing w:after="0" w:line="240" w:lineRule="auto"/>
        <w:jc w:val="lowKashida"/>
        <w:rPr>
          <w:rFonts w:ascii="Times New Roman" w:hAnsi="Times New Roman" w:cs="Traditional Arabic"/>
          <w:sz w:val="34"/>
          <w:szCs w:val="34"/>
          <w:rtl/>
          <w:lang w:bidi="ar-SY"/>
        </w:rPr>
      </w:pPr>
    </w:p>
    <w:p w:rsidR="0054361B" w:rsidRPr="00AD5928" w:rsidRDefault="0054361B" w:rsidP="0054361B">
      <w:pPr>
        <w:numPr>
          <w:ilvl w:val="0"/>
          <w:numId w:val="32"/>
        </w:numPr>
        <w:tabs>
          <w:tab w:val="left" w:pos="793"/>
        </w:tabs>
        <w:spacing w:after="0" w:line="240" w:lineRule="auto"/>
        <w:ind w:left="0" w:firstLine="443"/>
        <w:jc w:val="lowKashida"/>
        <w:rPr>
          <w:rFonts w:ascii="Times New Roman" w:hAnsi="Times New Roman" w:cs="Traditional Arabic"/>
          <w:b/>
          <w:bCs/>
          <w:sz w:val="34"/>
          <w:szCs w:val="34"/>
          <w:lang w:bidi="ar-SY"/>
        </w:rPr>
      </w:pPr>
      <w:r w:rsidRPr="00AD5928">
        <w:rPr>
          <w:rFonts w:ascii="Times New Roman" w:hAnsi="Times New Roman" w:cs="Traditional Arabic" w:hint="cs"/>
          <w:b/>
          <w:bCs/>
          <w:sz w:val="34"/>
          <w:szCs w:val="34"/>
          <w:rtl/>
          <w:lang w:bidi="ar-SY"/>
        </w:rPr>
        <w:t xml:space="preserve"> </w:t>
      </w:r>
      <w:r w:rsidRPr="00AD5928">
        <w:rPr>
          <w:rFonts w:ascii="Times New Roman" w:hAnsi="Times New Roman" w:cs="Traditional Arabic"/>
          <w:b/>
          <w:bCs/>
          <w:sz w:val="34"/>
          <w:szCs w:val="34"/>
          <w:rtl/>
          <w:lang w:bidi="ar-SY"/>
        </w:rPr>
        <w:t>اعتماد الاقتصاد السوري على قطاعات ريعية (النفط والزراعة)</w:t>
      </w:r>
      <w:r w:rsidRPr="00AD5928">
        <w:rPr>
          <w:rFonts w:ascii="Times New Roman" w:hAnsi="Times New Roman" w:cs="Traditional Arabic" w:hint="cs"/>
          <w:b/>
          <w:bCs/>
          <w:sz w:val="34"/>
          <w:szCs w:val="34"/>
          <w:rtl/>
          <w:lang w:bidi="ar-SY"/>
        </w:rPr>
        <w:t>:</w:t>
      </w:r>
    </w:p>
    <w:p w:rsidR="0054361B" w:rsidRPr="00AD5928" w:rsidRDefault="0054361B" w:rsidP="0054361B">
      <w:pPr>
        <w:spacing w:after="0" w:line="240" w:lineRule="auto"/>
        <w:jc w:val="lowKashida"/>
        <w:rPr>
          <w:rFonts w:ascii="Times New Roman" w:hAnsi="Times New Roman" w:cs="Traditional Arabic"/>
          <w:sz w:val="34"/>
          <w:szCs w:val="34"/>
          <w:lang w:bidi="ar-SY"/>
        </w:rPr>
      </w:pPr>
      <w:r w:rsidRPr="00AD5928">
        <w:rPr>
          <w:rFonts w:ascii="Times New Roman" w:hAnsi="Times New Roman" w:cs="Traditional Arabic" w:hint="cs"/>
          <w:sz w:val="34"/>
          <w:szCs w:val="34"/>
          <w:rtl/>
          <w:lang w:bidi="ar-SY"/>
        </w:rPr>
        <w:t xml:space="preserve">          </w:t>
      </w:r>
      <w:r w:rsidRPr="00AD5928">
        <w:rPr>
          <w:rFonts w:ascii="Times New Roman" w:hAnsi="Times New Roman" w:cs="Traditional Arabic"/>
          <w:sz w:val="34"/>
          <w:szCs w:val="34"/>
          <w:rtl/>
          <w:lang w:bidi="ar-SY"/>
        </w:rPr>
        <w:t xml:space="preserve">وهي تجعل الأوضاع المالية العامة وميزان المدفوعات في حالة تقلب، بالإضافة إلى الانخفاض الحاصل في إنتاج النفط وتناقص الاحتياطات النفطية، والذي يرجح أن تصبح سورية </w:t>
      </w:r>
      <w:r w:rsidRPr="00AD5928">
        <w:rPr>
          <w:rFonts w:ascii="Times New Roman" w:hAnsi="Times New Roman" w:cs="Traditional Arabic"/>
          <w:sz w:val="34"/>
          <w:szCs w:val="34"/>
          <w:rtl/>
          <w:lang w:bidi="ar-SY"/>
        </w:rPr>
        <w:lastRenderedPageBreak/>
        <w:t>مستورداً للنفط في غضون سنوات قلائل ومن شأن ذلك أن يخفض الإيرادات النفطية الحكومية إلى نحو 7.5 % من إجمالي الناتج المحلي بحلول عام2010 بينما ستنخفض عائدات القطع الأجنبي الصافية المتأتية من النفط من 14 % من إجمالي الناتج المحلي (3 مليار دولار أمريكي) في 2003 إلى حوالي صفر في 2010.</w:t>
      </w:r>
    </w:p>
    <w:p w:rsidR="0054361B" w:rsidRPr="00AD5928" w:rsidRDefault="0054361B" w:rsidP="0054361B">
      <w:pPr>
        <w:spacing w:line="240" w:lineRule="auto"/>
        <w:ind w:firstLine="443"/>
        <w:jc w:val="lowKashida"/>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وهكذا نستطيع القول إن الخصخصة لبعض المؤسسات والقطاعات الاقتصادية تشكل ضرورة حتمية للاقتصاد السوري، ولكن يجب أن يتم ذلك بعد انتفاء الطريقة المناسبة والأقل ضرراً من الناحية الاقتصادية والاجتماعية على عامة الشعب، وأن تتم الخصخصة بشكل مدروس وتدريجي.</w:t>
      </w:r>
    </w:p>
    <w:p w:rsidR="0054361B" w:rsidRPr="00AD5928" w:rsidRDefault="0054361B" w:rsidP="0054361B">
      <w:pPr>
        <w:spacing w:line="240" w:lineRule="auto"/>
        <w:jc w:val="lowKashida"/>
        <w:rPr>
          <w:rFonts w:ascii="Times New Roman" w:hAnsi="Times New Roman" w:cs="Traditional Arabic"/>
          <w:sz w:val="34"/>
          <w:szCs w:val="34"/>
          <w:rtl/>
          <w:lang w:bidi="ar-SY"/>
        </w:rPr>
      </w:pPr>
    </w:p>
    <w:p w:rsidR="00C351FA" w:rsidRDefault="00C351FA">
      <w:pPr>
        <w:bidi w:val="0"/>
        <w:rPr>
          <w:rFonts w:ascii="Times New Roman" w:hAnsi="Times New Roman" w:cs="Traditional Arabic"/>
          <w:b/>
          <w:bCs/>
          <w:color w:val="0000FF"/>
          <w:sz w:val="34"/>
          <w:szCs w:val="34"/>
          <w:rtl/>
          <w:lang w:bidi="ar-SY"/>
        </w:rPr>
      </w:pPr>
      <w:r>
        <w:rPr>
          <w:rFonts w:ascii="Times New Roman" w:hAnsi="Times New Roman" w:cs="Traditional Arabic"/>
          <w:b/>
          <w:bCs/>
          <w:color w:val="0000FF"/>
          <w:sz w:val="34"/>
          <w:szCs w:val="34"/>
          <w:rtl/>
          <w:lang w:bidi="ar-SY"/>
        </w:rPr>
        <w:br w:type="page"/>
      </w:r>
    </w:p>
    <w:p w:rsidR="0054361B" w:rsidRPr="00AD5928" w:rsidRDefault="0054361B" w:rsidP="0054361B">
      <w:pPr>
        <w:spacing w:line="240" w:lineRule="auto"/>
        <w:jc w:val="lowKashida"/>
        <w:rPr>
          <w:rFonts w:ascii="Times New Roman" w:hAnsi="Times New Roman" w:cs="Traditional Arabic"/>
          <w:b/>
          <w:bCs/>
          <w:color w:val="0000FF"/>
          <w:sz w:val="34"/>
          <w:szCs w:val="34"/>
          <w:rtl/>
          <w:lang w:bidi="ar-SY"/>
        </w:rPr>
      </w:pPr>
      <w:r w:rsidRPr="00AD5928">
        <w:rPr>
          <w:rFonts w:ascii="Times New Roman" w:hAnsi="Times New Roman" w:cs="Traditional Arabic" w:hint="cs"/>
          <w:b/>
          <w:bCs/>
          <w:color w:val="0000FF"/>
          <w:sz w:val="34"/>
          <w:szCs w:val="34"/>
          <w:rtl/>
          <w:lang w:bidi="ar-SY"/>
        </w:rPr>
        <w:lastRenderedPageBreak/>
        <w:t>3-9- مصر:</w:t>
      </w:r>
    </w:p>
    <w:p w:rsidR="0054361B" w:rsidRPr="00AD5928" w:rsidRDefault="0054361B" w:rsidP="0054361B">
      <w:pPr>
        <w:spacing w:line="240" w:lineRule="auto"/>
        <w:jc w:val="lowKashida"/>
        <w:rPr>
          <w:rFonts w:ascii="Times New Roman" w:hAnsi="Times New Roman" w:cs="Traditional Arabic"/>
          <w:color w:val="000000"/>
          <w:sz w:val="34"/>
          <w:szCs w:val="34"/>
          <w:rtl/>
        </w:rPr>
      </w:pP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 xml:space="preserve">بدأ برنامج الحكومة للخصخصة في مصر في 1991 بإعلان جمهوري في خطاب رئيس الجمهورية " بأن الحكومة سوف تتبني الخصخصة كسياسة رسمية بهدف خلق </w:t>
      </w:r>
      <w:r w:rsidRPr="00AD5928">
        <w:rPr>
          <w:rFonts w:ascii="Times New Roman" w:hAnsi="Times New Roman" w:cs="Traditional Arabic" w:hint="cs"/>
          <w:color w:val="000000"/>
          <w:sz w:val="34"/>
          <w:szCs w:val="34"/>
          <w:rtl/>
        </w:rPr>
        <w:t>اقتصاد</w:t>
      </w:r>
      <w:r w:rsidRPr="00AD5928">
        <w:rPr>
          <w:rFonts w:ascii="Times New Roman" w:hAnsi="Times New Roman" w:cs="Traditional Arabic"/>
          <w:color w:val="000000"/>
          <w:sz w:val="34"/>
          <w:szCs w:val="34"/>
          <w:rtl/>
        </w:rPr>
        <w:t xml:space="preserve"> أكثر حرية "، وكان ذلك بمناسبة </w:t>
      </w:r>
      <w:r w:rsidRPr="00AD5928">
        <w:rPr>
          <w:rFonts w:ascii="Times New Roman" w:hAnsi="Times New Roman" w:cs="Traditional Arabic" w:hint="cs"/>
          <w:color w:val="000000"/>
          <w:sz w:val="34"/>
          <w:szCs w:val="34"/>
          <w:rtl/>
        </w:rPr>
        <w:t>الاحتفال</w:t>
      </w:r>
      <w:r w:rsidRPr="00AD5928">
        <w:rPr>
          <w:rFonts w:ascii="Times New Roman" w:hAnsi="Times New Roman" w:cs="Traditional Arabic"/>
          <w:color w:val="000000"/>
          <w:sz w:val="34"/>
          <w:szCs w:val="34"/>
          <w:rtl/>
        </w:rPr>
        <w:t xml:space="preserve"> بعيد العمال في الأول من مايو 1991.</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35"/>
      </w:r>
      <w:r w:rsidRPr="00AD5928">
        <w:rPr>
          <w:rFonts w:ascii="Times New Roman" w:hAnsi="Times New Roman" w:cs="Traditional Arabic" w:hint="cs"/>
          <w:color w:val="000000"/>
          <w:sz w:val="34"/>
          <w:szCs w:val="34"/>
          <w:vertAlign w:val="superscript"/>
          <w:rtl/>
        </w:rPr>
        <w:t>)</w:t>
      </w:r>
      <w:r w:rsidRPr="00AD5928">
        <w:rPr>
          <w:rFonts w:ascii="Times New Roman" w:hAnsi="Times New Roman" w:cs="Traditional Arabic"/>
          <w:color w:val="000000"/>
          <w:sz w:val="34"/>
          <w:szCs w:val="34"/>
          <w:rtl/>
        </w:rPr>
        <w:t xml:space="preserve"> وقد تم إنشاء مكتب قطاع الأعمال العام في 1992 بموجب </w:t>
      </w:r>
      <w:r w:rsidRPr="00AD5928">
        <w:rPr>
          <w:rFonts w:ascii="Times New Roman" w:hAnsi="Times New Roman" w:cs="Traditional Arabic" w:hint="cs"/>
          <w:color w:val="000000"/>
          <w:sz w:val="34"/>
          <w:szCs w:val="34"/>
          <w:rtl/>
        </w:rPr>
        <w:t>اتفاقية</w:t>
      </w:r>
      <w:r w:rsidRPr="00AD5928">
        <w:rPr>
          <w:rFonts w:ascii="Times New Roman" w:hAnsi="Times New Roman" w:cs="Traditional Arabic"/>
          <w:color w:val="000000"/>
          <w:sz w:val="34"/>
          <w:szCs w:val="34"/>
          <w:rtl/>
        </w:rPr>
        <w:t xml:space="preserve"> بين برنامج التنمية للأمم المتحدة </w:t>
      </w:r>
      <w:r w:rsidRPr="00AD5928">
        <w:rPr>
          <w:rFonts w:ascii="Times New Roman" w:hAnsi="Times New Roman" w:cs="Traditional Arabic"/>
          <w:color w:val="000000"/>
          <w:sz w:val="34"/>
          <w:szCs w:val="34"/>
        </w:rPr>
        <w:t>UNDP</w:t>
      </w:r>
      <w:r w:rsidRPr="00AD5928">
        <w:rPr>
          <w:rFonts w:ascii="Times New Roman" w:hAnsi="Times New Roman" w:cs="Traditional Arabic"/>
          <w:color w:val="000000"/>
          <w:sz w:val="34"/>
          <w:szCs w:val="34"/>
          <w:rtl/>
        </w:rPr>
        <w:t xml:space="preserve"> والحكومة المصرية للإشراف على برنامج الخصخصة ومتابعة تنفيذه. وكان الهدف الرئيس لإنشائه، التنسيق لضمان توفير بيئة تنظيمية ملائمة بعيداً عن مشكلات البيروقراطية والروتين وتسهيل عملية الرقابة ورفع التقارير للجهات العليا والتنسيق بين الجهود التي تبذلها الأطراف المتعددة من جانب الحكومة (بما فيها الشركات القابضة والشركات التابعة لها) والمانحين ومستشاريهم. بالإضافة إلى أي أطراف معنية أخرى</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36"/>
      </w:r>
      <w:r w:rsidRPr="00AD5928">
        <w:rPr>
          <w:rFonts w:ascii="Times New Roman" w:hAnsi="Times New Roman" w:cs="Traditional Arabic" w:hint="cs"/>
          <w:color w:val="000000"/>
          <w:sz w:val="34"/>
          <w:szCs w:val="34"/>
          <w:vertAlign w:val="superscript"/>
          <w:rtl/>
        </w:rPr>
        <w:t>)</w:t>
      </w:r>
      <w:r w:rsidRPr="00AD5928">
        <w:rPr>
          <w:rFonts w:ascii="Times New Roman" w:hAnsi="Times New Roman" w:cs="Traditional Arabic"/>
          <w:color w:val="000000"/>
          <w:sz w:val="34"/>
          <w:szCs w:val="34"/>
          <w:rtl/>
        </w:rPr>
        <w:t>.</w:t>
      </w:r>
      <w:r w:rsidRPr="00AD5928">
        <w:rPr>
          <w:rFonts w:ascii="Times New Roman" w:hAnsi="Times New Roman" w:cs="Traditional Arabic" w:hint="cs"/>
          <w:color w:val="000000"/>
          <w:sz w:val="34"/>
          <w:szCs w:val="34"/>
          <w:rtl/>
        </w:rPr>
        <w:t xml:space="preserve"> </w:t>
      </w:r>
    </w:p>
    <w:p w:rsidR="0054361B" w:rsidRPr="00AD5928" w:rsidRDefault="0054361B" w:rsidP="0054361B">
      <w:pPr>
        <w:spacing w:line="240" w:lineRule="auto"/>
        <w:jc w:val="lowKashida"/>
        <w:rPr>
          <w:rFonts w:ascii="Times New Roman" w:hAnsi="Times New Roman" w:cs="Traditional Arabic"/>
          <w:color w:val="000000"/>
          <w:sz w:val="34"/>
          <w:szCs w:val="34"/>
          <w:rtl/>
        </w:rPr>
      </w:pP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ويتكون هيكل تنفيذ الخصخصة في مصر من أربعة أطراف</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37"/>
      </w:r>
      <w:r w:rsidRPr="00AD5928">
        <w:rPr>
          <w:rFonts w:ascii="Times New Roman" w:hAnsi="Times New Roman" w:cs="Traditional Arabic" w:hint="cs"/>
          <w:color w:val="000000"/>
          <w:sz w:val="34"/>
          <w:szCs w:val="34"/>
          <w:vertAlign w:val="superscript"/>
          <w:rtl/>
        </w:rPr>
        <w:t>)</w:t>
      </w:r>
      <w:r w:rsidRPr="00AD5928">
        <w:rPr>
          <w:rFonts w:ascii="Times New Roman" w:hAnsi="Times New Roman" w:cs="Traditional Arabic" w:hint="cs"/>
          <w:color w:val="000000"/>
          <w:sz w:val="34"/>
          <w:szCs w:val="34"/>
          <w:rtl/>
        </w:rPr>
        <w:t>:</w:t>
      </w:r>
    </w:p>
    <w:p w:rsidR="0054361B" w:rsidRPr="00AD5928" w:rsidRDefault="0054361B" w:rsidP="0054361B">
      <w:pPr>
        <w:pStyle w:val="a5"/>
        <w:numPr>
          <w:ilvl w:val="0"/>
          <w:numId w:val="33"/>
        </w:numPr>
        <w:spacing w:line="240" w:lineRule="auto"/>
        <w:ind w:left="0"/>
        <w:jc w:val="lowKashida"/>
        <w:rPr>
          <w:rFonts w:ascii="Times New Roman" w:hAnsi="Times New Roman" w:cs="Traditional Arabic"/>
          <w:color w:val="000000"/>
          <w:sz w:val="34"/>
          <w:szCs w:val="34"/>
          <w:rtl/>
        </w:rPr>
      </w:pPr>
      <w:r w:rsidRPr="00AD5928">
        <w:rPr>
          <w:rFonts w:ascii="Times New Roman" w:hAnsi="Times New Roman" w:cs="Traditional Arabic"/>
          <w:color w:val="000000"/>
          <w:sz w:val="34"/>
          <w:szCs w:val="34"/>
          <w:rtl/>
        </w:rPr>
        <w:t>وزير قطاع الأعمال العام.              </w:t>
      </w:r>
    </w:p>
    <w:p w:rsidR="0054361B" w:rsidRPr="00AD5928" w:rsidRDefault="0054361B" w:rsidP="0054361B">
      <w:pPr>
        <w:pStyle w:val="a5"/>
        <w:numPr>
          <w:ilvl w:val="0"/>
          <w:numId w:val="33"/>
        </w:numPr>
        <w:spacing w:line="240" w:lineRule="auto"/>
        <w:ind w:left="0"/>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مكتب قطاع الأعمال العام.</w:t>
      </w:r>
    </w:p>
    <w:p w:rsidR="0054361B" w:rsidRPr="00AD5928" w:rsidRDefault="0054361B" w:rsidP="0054361B">
      <w:pPr>
        <w:pStyle w:val="a5"/>
        <w:numPr>
          <w:ilvl w:val="0"/>
          <w:numId w:val="33"/>
        </w:numPr>
        <w:spacing w:line="240" w:lineRule="auto"/>
        <w:ind w:left="0"/>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الشركات القابضة.      </w:t>
      </w:r>
    </w:p>
    <w:p w:rsidR="0054361B" w:rsidRPr="00AD5928" w:rsidRDefault="0054361B" w:rsidP="0054361B">
      <w:pPr>
        <w:pStyle w:val="a5"/>
        <w:numPr>
          <w:ilvl w:val="0"/>
          <w:numId w:val="33"/>
        </w:numPr>
        <w:spacing w:line="240" w:lineRule="auto"/>
        <w:ind w:left="0"/>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الشركات التابعة.</w:t>
      </w:r>
    </w:p>
    <w:p w:rsidR="0054361B" w:rsidRPr="00AD5928" w:rsidRDefault="0054361B" w:rsidP="0054361B">
      <w:pPr>
        <w:spacing w:line="240" w:lineRule="auto"/>
        <w:jc w:val="lowKashida"/>
        <w:rPr>
          <w:rFonts w:ascii="Times New Roman" w:hAnsi="Times New Roman" w:cs="Traditional Arabic"/>
          <w:color w:val="000000"/>
          <w:sz w:val="34"/>
          <w:szCs w:val="34"/>
          <w:rtl/>
        </w:rPr>
      </w:pP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وقد أعلن وزير قطاع الأعمال العام ومكتبه العديد من المبادئ التي يقوم عليها برنامج الخصخصة في مصر، وبما أن هذه المبادئ هي التي توجه برنامج الخصخصة فإن من الأهمية بمكان سردها</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38"/>
      </w:r>
      <w:r w:rsidRPr="00AD5928">
        <w:rPr>
          <w:rFonts w:ascii="Times New Roman" w:hAnsi="Times New Roman" w:cs="Traditional Arabic" w:hint="cs"/>
          <w:color w:val="000000"/>
          <w:sz w:val="34"/>
          <w:szCs w:val="34"/>
          <w:vertAlign w:val="superscript"/>
          <w:rtl/>
        </w:rPr>
        <w:t>)</w:t>
      </w:r>
      <w:r w:rsidRPr="00AD5928">
        <w:rPr>
          <w:rFonts w:ascii="Times New Roman" w:hAnsi="Times New Roman" w:cs="Traditional Arabic"/>
          <w:color w:val="000000"/>
          <w:sz w:val="34"/>
          <w:szCs w:val="34"/>
          <w:rtl/>
        </w:rPr>
        <w:t xml:space="preserve">: </w:t>
      </w:r>
    </w:p>
    <w:p w:rsidR="0054361B" w:rsidRPr="00AD5928" w:rsidRDefault="0054361B" w:rsidP="0054361B">
      <w:pPr>
        <w:spacing w:line="240" w:lineRule="auto"/>
        <w:jc w:val="lowKashida"/>
        <w:rPr>
          <w:rFonts w:ascii="Times New Roman" w:hAnsi="Times New Roman" w:cs="Traditional Arabic"/>
          <w:color w:val="000000"/>
          <w:sz w:val="34"/>
          <w:szCs w:val="34"/>
          <w:rtl/>
        </w:rPr>
      </w:pPr>
      <w:r w:rsidRPr="00AD5928">
        <w:rPr>
          <w:rFonts w:ascii="Times New Roman" w:hAnsi="Times New Roman" w:cs="Traditional Arabic"/>
          <w:color w:val="000000"/>
          <w:sz w:val="34"/>
          <w:szCs w:val="34"/>
          <w:rtl/>
        </w:rPr>
        <w:t xml:space="preserve">- برنامج الخصخصة هو برنامج يعتمد على السوق ويهدف إلى تنشيط الطلب على المشروعات والأصول التي تملكها الدولة وهدفه الرئيسي هو دعم تنفيذ عملية الخصخصة بسرعة </w:t>
      </w:r>
      <w:r w:rsidRPr="00AD5928">
        <w:rPr>
          <w:rFonts w:ascii="Times New Roman" w:hAnsi="Times New Roman" w:cs="Traditional Arabic"/>
          <w:color w:val="000000"/>
          <w:sz w:val="34"/>
          <w:szCs w:val="34"/>
          <w:rtl/>
        </w:rPr>
        <w:lastRenderedPageBreak/>
        <w:t>ونجاح. ويتحقق ذلك من خلال طرح تشكيلة من الأصول وإلغاء المركزية فيما يتعلق بمسئولية بدء وتنفيذ معاملات معينة.</w:t>
      </w:r>
    </w:p>
    <w:p w:rsidR="0054361B" w:rsidRPr="00AD5928" w:rsidRDefault="0054361B" w:rsidP="0054361B">
      <w:pPr>
        <w:spacing w:line="240" w:lineRule="auto"/>
        <w:jc w:val="lowKashida"/>
        <w:rPr>
          <w:rFonts w:ascii="Times New Roman" w:hAnsi="Times New Roman" w:cs="Traditional Arabic"/>
          <w:color w:val="000000"/>
          <w:sz w:val="34"/>
          <w:szCs w:val="34"/>
          <w:rtl/>
        </w:rPr>
      </w:pPr>
      <w:r w:rsidRPr="00AD5928">
        <w:rPr>
          <w:rFonts w:ascii="Times New Roman" w:hAnsi="Times New Roman" w:cs="Traditional Arabic"/>
          <w:color w:val="000000"/>
          <w:sz w:val="34"/>
          <w:szCs w:val="34"/>
          <w:rtl/>
        </w:rPr>
        <w:t>- يغطي البرنامج نطاقاً واسعاً من الأصول الحكومية، ويشمل أصولاً تملكها المحافظات وجميع الأسهم التي تملكها الدولة أو تتحكم فيها الشركات المشتركة المنشأة بموجب القانونين 43/230 والمشروعات العامة الخاضعة للقانون 203 لسنة 1991، كما يتضمن أيضاً الأسهم التي تملكها الحكومة في الشركات العاملة طبقاً للقانون 159 لسنة 81 ما عدا تلك التي تنتج منتجات إستراتيجية.</w:t>
      </w:r>
    </w:p>
    <w:p w:rsidR="0054361B" w:rsidRPr="00AD5928" w:rsidRDefault="0054361B" w:rsidP="0054361B">
      <w:pPr>
        <w:spacing w:line="240" w:lineRule="auto"/>
        <w:jc w:val="lowKashida"/>
        <w:rPr>
          <w:rFonts w:ascii="Times New Roman" w:hAnsi="Times New Roman" w:cs="Traditional Arabic"/>
          <w:color w:val="000000"/>
          <w:sz w:val="34"/>
          <w:szCs w:val="34"/>
          <w:rtl/>
        </w:rPr>
      </w:pPr>
      <w:r w:rsidRPr="00AD5928">
        <w:rPr>
          <w:rFonts w:ascii="Times New Roman" w:hAnsi="Times New Roman" w:cs="Traditional Arabic"/>
          <w:color w:val="000000"/>
          <w:sz w:val="34"/>
          <w:szCs w:val="34"/>
          <w:rtl/>
        </w:rPr>
        <w:t>- يشجع البرنامج تحويل الأصول إلى القطاع الخاص الذي يملك الخبرة الفنية والتشغيلية والكفاءة الإدارية والقوة المالية، كما يشجع البرنامج أيضاً على ملكية الأسهم على نطاق فردي ومؤسسي.</w:t>
      </w:r>
    </w:p>
    <w:p w:rsidR="0054361B" w:rsidRPr="00AD5928" w:rsidRDefault="0054361B" w:rsidP="0054361B">
      <w:pPr>
        <w:spacing w:line="240" w:lineRule="auto"/>
        <w:jc w:val="lowKashida"/>
        <w:rPr>
          <w:rFonts w:ascii="Times New Roman" w:hAnsi="Times New Roman" w:cs="Traditional Arabic"/>
          <w:color w:val="000000"/>
          <w:sz w:val="34"/>
          <w:szCs w:val="34"/>
          <w:rtl/>
        </w:rPr>
      </w:pPr>
      <w:r w:rsidRPr="00AD5928">
        <w:rPr>
          <w:rFonts w:ascii="Times New Roman" w:hAnsi="Times New Roman" w:cs="Traditional Arabic"/>
          <w:color w:val="000000"/>
          <w:sz w:val="34"/>
          <w:szCs w:val="34"/>
          <w:rtl/>
        </w:rPr>
        <w:t xml:space="preserve">- تتسم عملية الخصخصة بالوضوح وبالشفافية وتتضمن الإجراءات التي تضمن ذلك والإعلانات عن الأصول المتاحة لتحويل ملكيتها إلى القطاع الخاص والإفصاح عن المعلومات المالية وتلك المتعلقة بالتشغيل </w:t>
      </w:r>
      <w:r w:rsidRPr="00AD5928">
        <w:rPr>
          <w:rFonts w:ascii="Times New Roman" w:hAnsi="Times New Roman" w:cs="Traditional Arabic" w:hint="cs"/>
          <w:color w:val="000000"/>
          <w:sz w:val="34"/>
          <w:szCs w:val="34"/>
          <w:rtl/>
        </w:rPr>
        <w:t>واستلام</w:t>
      </w:r>
      <w:r w:rsidRPr="00AD5928">
        <w:rPr>
          <w:rFonts w:ascii="Times New Roman" w:hAnsi="Times New Roman" w:cs="Traditional Arabic"/>
          <w:color w:val="000000"/>
          <w:sz w:val="34"/>
          <w:szCs w:val="34"/>
          <w:rtl/>
        </w:rPr>
        <w:t xml:space="preserve"> العروض وفحصها والتفاوض بشأنها إذا لزم الأمر. </w:t>
      </w:r>
    </w:p>
    <w:p w:rsidR="0054361B" w:rsidRPr="00AD5928" w:rsidRDefault="0054361B" w:rsidP="0054361B">
      <w:pPr>
        <w:spacing w:line="240" w:lineRule="auto"/>
        <w:jc w:val="lowKashida"/>
        <w:rPr>
          <w:rFonts w:ascii="Times New Roman" w:hAnsi="Times New Roman" w:cs="Traditional Arabic"/>
          <w:sz w:val="34"/>
          <w:szCs w:val="34"/>
          <w:rtl/>
        </w:rPr>
      </w:pP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 xml:space="preserve">وتجدر الإشارة إلى أن الإعلان عن هذه السياسة صاحبة قلق شديد ومعارضة كبيرة من غالبية فئات الشعب المصري وصلت لحد مقاضاة الحكومة ورئيس الجمهورية </w:t>
      </w:r>
      <w:r w:rsidRPr="00AD5928">
        <w:rPr>
          <w:rFonts w:ascii="Times New Roman" w:hAnsi="Times New Roman" w:cs="Traditional Arabic" w:hint="cs"/>
          <w:color w:val="000000"/>
          <w:sz w:val="34"/>
          <w:szCs w:val="34"/>
          <w:rtl/>
        </w:rPr>
        <w:t>استنادا</w:t>
      </w:r>
      <w:r w:rsidRPr="00AD5928">
        <w:rPr>
          <w:rFonts w:ascii="Times New Roman" w:hAnsi="Times New Roman" w:cs="Traditional Arabic"/>
          <w:color w:val="000000"/>
          <w:sz w:val="34"/>
          <w:szCs w:val="34"/>
          <w:rtl/>
        </w:rPr>
        <w:t xml:space="preserve"> على نصوص الدستور خاصة في المادة 30 منه والتي تنص على أن " الملكية العامة هي ملكية الشعب، وتتأكد بالدعم المستمر للقطاع العام، ويقود القطاع العام التقدم في جميع المجالات ويتحمل المسئولية الرئيسية في خطة التنمية " وكذلك في المادة 33 والتي تنص على أن " للملكية العامة حرمة، وحمايتها ودعمها واجب علي كل مواطن وفقاً للقانون، </w:t>
      </w:r>
      <w:r w:rsidRPr="00AD5928">
        <w:rPr>
          <w:rFonts w:ascii="Times New Roman" w:hAnsi="Times New Roman" w:cs="Traditional Arabic" w:hint="cs"/>
          <w:color w:val="000000"/>
          <w:sz w:val="34"/>
          <w:szCs w:val="34"/>
          <w:rtl/>
        </w:rPr>
        <w:t>باعتبارها</w:t>
      </w:r>
      <w:r w:rsidRPr="00AD5928">
        <w:rPr>
          <w:rFonts w:ascii="Times New Roman" w:hAnsi="Times New Roman" w:cs="Traditional Arabic"/>
          <w:color w:val="000000"/>
          <w:sz w:val="34"/>
          <w:szCs w:val="34"/>
          <w:rtl/>
        </w:rPr>
        <w:t xml:space="preserve"> سند لقوة الوطن وأساساً للنظام الاشتراكي ومصدر</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لرفاهية الشعب ".</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39"/>
      </w:r>
      <w:r w:rsidRPr="00AD5928">
        <w:rPr>
          <w:rFonts w:ascii="Times New Roman" w:hAnsi="Times New Roman" w:cs="Traditional Arabic" w:hint="cs"/>
          <w:color w:val="000000"/>
          <w:sz w:val="34"/>
          <w:szCs w:val="34"/>
          <w:vertAlign w:val="superscript"/>
          <w:rtl/>
        </w:rPr>
        <w:t>)</w:t>
      </w:r>
      <w:r w:rsidRPr="00AD5928">
        <w:rPr>
          <w:rFonts w:ascii="Times New Roman" w:hAnsi="Times New Roman" w:cs="Traditional Arabic"/>
          <w:color w:val="000000"/>
          <w:sz w:val="34"/>
          <w:szCs w:val="34"/>
          <w:rtl/>
        </w:rPr>
        <w:t xml:space="preserve"> ويعلق د. رمزي زكي على ذلك بقوله ".. ولست أغالي في القول، إذا ما زعمت أن هناك قلقاً شديداً يسيطر على نفوس المصريين، وحسرة كبيرة تدمي قلوبهم حينما ينظرون الآن إلى أصول مؤسسات القطاع العام المصري، وهي تعرض الآن بالمزاد للبيع، في الوقت الذي يدرك فيه المصريون أن تلك المؤسسات قد تكونت في العقود الأربعة الماضية عبر معارك نضالية ضارية مع المستعمر الأجنبي، </w:t>
      </w:r>
      <w:r w:rsidRPr="00AD5928">
        <w:rPr>
          <w:rFonts w:ascii="Times New Roman" w:hAnsi="Times New Roman" w:cs="Traditional Arabic"/>
          <w:color w:val="000000"/>
          <w:sz w:val="34"/>
          <w:szCs w:val="34"/>
          <w:rtl/>
        </w:rPr>
        <w:lastRenderedPageBreak/>
        <w:t xml:space="preserve">وعبر الموارد العامة التي ساهم فيها الشعب المصري وعبر القروض الخارجية التي </w:t>
      </w:r>
      <w:r w:rsidRPr="00AD5928">
        <w:rPr>
          <w:rFonts w:ascii="Times New Roman" w:hAnsi="Times New Roman" w:cs="Traditional Arabic" w:hint="cs"/>
          <w:color w:val="000000"/>
          <w:sz w:val="34"/>
          <w:szCs w:val="34"/>
          <w:rtl/>
        </w:rPr>
        <w:t>استخدمت</w:t>
      </w:r>
      <w:r w:rsidRPr="00AD5928">
        <w:rPr>
          <w:rFonts w:ascii="Times New Roman" w:hAnsi="Times New Roman" w:cs="Traditional Arabic"/>
          <w:color w:val="000000"/>
          <w:sz w:val="34"/>
          <w:szCs w:val="34"/>
          <w:rtl/>
        </w:rPr>
        <w:t xml:space="preserve"> في إنشاء هذه المؤسسات ومازال الشعب المصري يدفع أعباءها الآن مع ما يتحمله في ذلك من آلام وتضحيات. ومن هنا، فالقطاع العام، ليس ملكاً للحكومة المصرية تتصرف فيه كما تشاء، وإنما هو بحق ملك لكل المصريين، ولا يجوز من ثم التصرف فيه إلا بالرجوع إلى </w:t>
      </w:r>
      <w:r w:rsidRPr="00AD5928">
        <w:rPr>
          <w:rFonts w:ascii="Times New Roman" w:hAnsi="Times New Roman" w:cs="Traditional Arabic" w:hint="cs"/>
          <w:color w:val="000000"/>
          <w:sz w:val="34"/>
          <w:szCs w:val="34"/>
          <w:rtl/>
        </w:rPr>
        <w:t>استفتاء</w:t>
      </w:r>
      <w:r w:rsidRPr="00AD5928">
        <w:rPr>
          <w:rFonts w:ascii="Times New Roman" w:hAnsi="Times New Roman" w:cs="Traditional Arabic"/>
          <w:color w:val="000000"/>
          <w:sz w:val="34"/>
          <w:szCs w:val="34"/>
          <w:rtl/>
        </w:rPr>
        <w:t xml:space="preserve"> شعبي".</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40"/>
      </w:r>
      <w:r w:rsidRPr="00AD5928">
        <w:rPr>
          <w:rFonts w:ascii="Times New Roman" w:hAnsi="Times New Roman" w:cs="Traditional Arabic" w:hint="cs"/>
          <w:color w:val="000000"/>
          <w:sz w:val="34"/>
          <w:szCs w:val="34"/>
          <w:vertAlign w:val="superscript"/>
          <w:rtl/>
        </w:rPr>
        <w:t>)</w:t>
      </w:r>
      <w:r w:rsidRPr="00AD5928">
        <w:rPr>
          <w:rFonts w:ascii="Times New Roman" w:hAnsi="Times New Roman" w:cs="Traditional Arabic"/>
          <w:color w:val="000000"/>
          <w:sz w:val="34"/>
          <w:szCs w:val="34"/>
          <w:rtl/>
        </w:rPr>
        <w:t xml:space="preserve"> وتجدر الإشارة في هذا الخصوص، بأن فائض إيرادات القطاع العام المحول للموازنة العامة للدولة يمثل أموالاً لا يستهان بها، حيث تزايد على نحو واضح في السنوات العشر الأخيرة "الثمانينات" وبخاصة بعد عمليات الإصلاح الإداري والتسعيري التي تمت لكثير من الشركات العامة وبعد أن تخلت الدولة عن سياسة فرض العمالة الزائدة على هذه الشركات، وبعد أن منحت مجالس إداراتها حرية تحديد الأسعار التي تبيع بها. </w:t>
      </w:r>
    </w:p>
    <w:p w:rsidR="0054361B" w:rsidRPr="00AD5928" w:rsidRDefault="0054361B" w:rsidP="0054361B">
      <w:pPr>
        <w:tabs>
          <w:tab w:val="left" w:pos="1076"/>
        </w:tabs>
        <w:spacing w:line="240" w:lineRule="auto"/>
        <w:jc w:val="lowKashida"/>
        <w:rPr>
          <w:rFonts w:ascii="Times New Roman" w:hAnsi="Times New Roman" w:cs="Traditional Arabic"/>
          <w:color w:val="000000"/>
          <w:sz w:val="34"/>
          <w:szCs w:val="34"/>
          <w:vertAlign w:val="superscript"/>
          <w:rtl/>
        </w:rPr>
      </w:pP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 xml:space="preserve">لقد </w:t>
      </w:r>
      <w:r w:rsidRPr="00AD5928">
        <w:rPr>
          <w:rFonts w:ascii="Times New Roman" w:hAnsi="Times New Roman" w:cs="Traditional Arabic" w:hint="cs"/>
          <w:color w:val="000000"/>
          <w:sz w:val="34"/>
          <w:szCs w:val="34"/>
          <w:rtl/>
        </w:rPr>
        <w:t>استندت</w:t>
      </w:r>
      <w:r w:rsidRPr="00AD5928">
        <w:rPr>
          <w:rFonts w:ascii="Times New Roman" w:hAnsi="Times New Roman" w:cs="Traditional Arabic"/>
          <w:color w:val="000000"/>
          <w:sz w:val="34"/>
          <w:szCs w:val="34"/>
          <w:rtl/>
        </w:rPr>
        <w:t xml:space="preserve"> وجهة النظر المؤيدة للخصخصة على القول بأن أداء الصناعة المصرية كان سيئاً لأنها كانت في أغلبها، مملوكة للدولة وخاضعة لقيود إدارية ثقيلة ومتجهة بنظرها إلى الداخل، أما الحلول فتكمن في "الخصخصة"، أي تحويلها إلى القطاع الخاص وإلغاء سيطرة الدولة عليها وأن نستبدل بإستراتيجية الإحلال محل الواردات إستراتيجية " </w:t>
      </w:r>
      <w:r w:rsidRPr="00AD5928">
        <w:rPr>
          <w:rFonts w:ascii="Times New Roman" w:hAnsi="Times New Roman" w:cs="Traditional Arabic" w:hint="cs"/>
          <w:color w:val="000000"/>
          <w:sz w:val="34"/>
          <w:szCs w:val="34"/>
          <w:rtl/>
        </w:rPr>
        <w:t>الاتجاه</w:t>
      </w:r>
      <w:r w:rsidRPr="00AD5928">
        <w:rPr>
          <w:rFonts w:ascii="Times New Roman" w:hAnsi="Times New Roman" w:cs="Traditional Arabic"/>
          <w:color w:val="000000"/>
          <w:sz w:val="34"/>
          <w:szCs w:val="34"/>
          <w:rtl/>
        </w:rPr>
        <w:t xml:space="preserve"> نحو التصدير ". وكان من أوائل الكتابات التي تبنت هذا الموقف الذي أصبح بالتدريج هو " الحكمة السائدة "، تقرير صدر عن بعثة للبنك الدولي زارت مصر في</w:t>
      </w:r>
      <w:r w:rsidRPr="00AD5928">
        <w:rPr>
          <w:rFonts w:ascii="Times New Roman" w:hAnsi="Times New Roman" w:cs="Traditional Arabic" w:hint="cs"/>
          <w:color w:val="000000"/>
          <w:sz w:val="34"/>
          <w:szCs w:val="34"/>
          <w:rtl/>
        </w:rPr>
        <w:t xml:space="preserve"> عام</w:t>
      </w:r>
      <w:r w:rsidRPr="00AD5928">
        <w:rPr>
          <w:rFonts w:ascii="Times New Roman" w:hAnsi="Times New Roman" w:cs="Traditional Arabic"/>
          <w:color w:val="000000"/>
          <w:sz w:val="34"/>
          <w:szCs w:val="34"/>
          <w:rtl/>
        </w:rPr>
        <w:t xml:space="preserve"> 76 - 1977 ونشر في كتاب شاع </w:t>
      </w:r>
      <w:r w:rsidRPr="00AD5928">
        <w:rPr>
          <w:rFonts w:ascii="Times New Roman" w:hAnsi="Times New Roman" w:cs="Traditional Arabic" w:hint="cs"/>
          <w:color w:val="000000"/>
          <w:sz w:val="34"/>
          <w:szCs w:val="34"/>
          <w:rtl/>
        </w:rPr>
        <w:t xml:space="preserve">استخدامه </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41"/>
      </w:r>
      <w:r w:rsidRPr="00AD5928">
        <w:rPr>
          <w:rFonts w:ascii="Times New Roman" w:hAnsi="Times New Roman" w:cs="Traditional Arabic" w:hint="cs"/>
          <w:color w:val="000000"/>
          <w:sz w:val="34"/>
          <w:szCs w:val="34"/>
          <w:vertAlign w:val="superscript"/>
          <w:rtl/>
        </w:rPr>
        <w:t>)</w:t>
      </w:r>
      <w:r w:rsidRPr="00AD5928">
        <w:rPr>
          <w:rFonts w:ascii="Times New Roman" w:hAnsi="Times New Roman" w:cs="Traditional Arabic"/>
          <w:color w:val="000000"/>
          <w:sz w:val="34"/>
          <w:szCs w:val="34"/>
          <w:rtl/>
        </w:rPr>
        <w:t xml:space="preserve">. إلى أن جاء في تقرير أصدرته السفارة الأمريكية بالقاهرة في 1991 دعت فيه مباشرة إلى التخلي عن الملكية العامة وذلك بقوله " إن </w:t>
      </w:r>
      <w:r w:rsidRPr="00AD5928">
        <w:rPr>
          <w:rFonts w:ascii="Times New Roman" w:hAnsi="Times New Roman" w:cs="Traditional Arabic" w:hint="cs"/>
          <w:color w:val="000000"/>
          <w:sz w:val="34"/>
          <w:szCs w:val="34"/>
          <w:rtl/>
        </w:rPr>
        <w:t>انتشار</w:t>
      </w:r>
      <w:r w:rsidRPr="00AD5928">
        <w:rPr>
          <w:rFonts w:ascii="Times New Roman" w:hAnsi="Times New Roman" w:cs="Traditional Arabic"/>
          <w:color w:val="000000"/>
          <w:sz w:val="34"/>
          <w:szCs w:val="34"/>
          <w:rtl/>
        </w:rPr>
        <w:t xml:space="preserve"> نظام ملكية الدولة في القطاع الصناعي قد وضع عبئاً ثقيلاً على </w:t>
      </w:r>
      <w:r w:rsidRPr="00AD5928">
        <w:rPr>
          <w:rFonts w:ascii="Times New Roman" w:hAnsi="Times New Roman" w:cs="Traditional Arabic" w:hint="cs"/>
          <w:color w:val="000000"/>
          <w:sz w:val="34"/>
          <w:szCs w:val="34"/>
          <w:rtl/>
        </w:rPr>
        <w:t>الاقتصاد</w:t>
      </w:r>
      <w:r w:rsidRPr="00AD5928">
        <w:rPr>
          <w:rFonts w:ascii="Times New Roman" w:hAnsi="Times New Roman" w:cs="Traditional Arabic"/>
          <w:color w:val="000000"/>
          <w:sz w:val="34"/>
          <w:szCs w:val="34"/>
          <w:rtl/>
        </w:rPr>
        <w:t xml:space="preserve"> القومي وعلى ميزانية الدولة، بما خلقه من مشروعات عديدة تتسم بقلة الكفاءة، تضخم العمالة بلا مبرر، ومن نظام الدعم والتحكم في تفاصيل النشاط </w:t>
      </w:r>
      <w:r w:rsidRPr="00AD5928">
        <w:rPr>
          <w:rFonts w:ascii="Times New Roman" w:hAnsi="Times New Roman" w:cs="Traditional Arabic" w:hint="cs"/>
          <w:color w:val="000000"/>
          <w:sz w:val="34"/>
          <w:szCs w:val="34"/>
          <w:rtl/>
        </w:rPr>
        <w:t>الاقتصادي</w:t>
      </w:r>
      <w:r w:rsidRPr="00AD5928">
        <w:rPr>
          <w:rFonts w:ascii="Times New Roman" w:hAnsi="Times New Roman" w:cs="Traditional Arabic"/>
          <w:color w:val="000000"/>
          <w:sz w:val="34"/>
          <w:szCs w:val="34"/>
          <w:rtl/>
        </w:rPr>
        <w:t>، بهدف حماية القطاع العام من المنافسة، الأمر الذي شجع على تبديد الموارد وشوه مسارها، وخنق الحافز على زيادة الإنتاج</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42"/>
      </w:r>
      <w:r w:rsidRPr="00AD5928">
        <w:rPr>
          <w:rFonts w:ascii="Times New Roman" w:hAnsi="Times New Roman" w:cs="Traditional Arabic" w:hint="cs"/>
          <w:color w:val="000000"/>
          <w:sz w:val="34"/>
          <w:szCs w:val="34"/>
          <w:vertAlign w:val="superscript"/>
          <w:rtl/>
        </w:rPr>
        <w:t>)</w:t>
      </w:r>
      <w:r w:rsidRPr="00AD5928">
        <w:rPr>
          <w:rFonts w:ascii="Times New Roman" w:hAnsi="Times New Roman" w:cs="Traditional Arabic"/>
          <w:color w:val="000000"/>
          <w:sz w:val="34"/>
          <w:szCs w:val="34"/>
          <w:rtl/>
        </w:rPr>
        <w:t xml:space="preserve">. ومن المهم ملاحظة أن الظهور المفاجئ والمكثف لعمليات بيع شركات القطاع العام والترويج لذلك إعلامياً بشكل </w:t>
      </w:r>
      <w:r w:rsidRPr="00AD5928">
        <w:rPr>
          <w:rFonts w:ascii="Times New Roman" w:hAnsi="Times New Roman" w:cs="Traditional Arabic"/>
          <w:color w:val="000000"/>
          <w:sz w:val="34"/>
          <w:szCs w:val="34"/>
          <w:rtl/>
        </w:rPr>
        <w:lastRenderedPageBreak/>
        <w:t xml:space="preserve">لافت للنظر، كان يرتبط بمسألة توقيع </w:t>
      </w:r>
      <w:r w:rsidRPr="00AD5928">
        <w:rPr>
          <w:rFonts w:ascii="Times New Roman" w:hAnsi="Times New Roman" w:cs="Traditional Arabic" w:hint="cs"/>
          <w:color w:val="000000"/>
          <w:sz w:val="34"/>
          <w:szCs w:val="34"/>
          <w:rtl/>
        </w:rPr>
        <w:t>الاتفاق</w:t>
      </w:r>
      <w:r w:rsidRPr="00AD5928">
        <w:rPr>
          <w:rFonts w:ascii="Times New Roman" w:hAnsi="Times New Roman" w:cs="Traditional Arabic"/>
          <w:color w:val="000000"/>
          <w:sz w:val="34"/>
          <w:szCs w:val="34"/>
          <w:rtl/>
        </w:rPr>
        <w:t xml:space="preserve"> الثاني مع صندوق النقد الدولي والبنك الدولي، والذي يعد شرطاً لإلغاء الشريحة الثانية من الديون الخارجية المستحقة على مصر وهي تمثل 15% وتقدر بحوالي 3.7 مليار دولار أمريكي فقط، فقد </w:t>
      </w:r>
      <w:r w:rsidRPr="00AD5928">
        <w:rPr>
          <w:rFonts w:ascii="Times New Roman" w:hAnsi="Times New Roman" w:cs="Traditional Arabic" w:hint="cs"/>
          <w:color w:val="000000"/>
          <w:sz w:val="34"/>
          <w:szCs w:val="34"/>
          <w:rtl/>
        </w:rPr>
        <w:t>اتضح</w:t>
      </w:r>
      <w:r w:rsidRPr="00AD5928">
        <w:rPr>
          <w:rFonts w:ascii="Times New Roman" w:hAnsi="Times New Roman" w:cs="Traditional Arabic"/>
          <w:color w:val="000000"/>
          <w:sz w:val="34"/>
          <w:szCs w:val="34"/>
          <w:rtl/>
        </w:rPr>
        <w:t xml:space="preserve"> أن أحد قضايا الخلاف الأساسية التي دارت حولها المفاوضات مع هاتين المؤسستين كانت هي مسألة ضرورة أن تسرع مصر ببيع قطاعها العام.  وأن التأخر في توقيع </w:t>
      </w:r>
      <w:r w:rsidRPr="00AD5928">
        <w:rPr>
          <w:rFonts w:ascii="Times New Roman" w:hAnsi="Times New Roman" w:cs="Traditional Arabic" w:hint="cs"/>
          <w:color w:val="000000"/>
          <w:sz w:val="34"/>
          <w:szCs w:val="34"/>
          <w:rtl/>
        </w:rPr>
        <w:t>اتفاقية</w:t>
      </w:r>
      <w:r w:rsidRPr="00AD5928">
        <w:rPr>
          <w:rFonts w:ascii="Times New Roman" w:hAnsi="Times New Roman" w:cs="Traditional Arabic"/>
          <w:color w:val="000000"/>
          <w:sz w:val="34"/>
          <w:szCs w:val="34"/>
          <w:rtl/>
        </w:rPr>
        <w:t xml:space="preserve"> المرحلة الثانية يرجع إلى </w:t>
      </w:r>
      <w:r w:rsidRPr="00AD5928">
        <w:rPr>
          <w:rFonts w:ascii="Times New Roman" w:hAnsi="Times New Roman" w:cs="Traditional Arabic" w:hint="cs"/>
          <w:color w:val="000000"/>
          <w:sz w:val="34"/>
          <w:szCs w:val="34"/>
          <w:rtl/>
        </w:rPr>
        <w:t>اتهام</w:t>
      </w:r>
      <w:r w:rsidRPr="00AD5928">
        <w:rPr>
          <w:rFonts w:ascii="Times New Roman" w:hAnsi="Times New Roman" w:cs="Traditional Arabic"/>
          <w:color w:val="000000"/>
          <w:sz w:val="34"/>
          <w:szCs w:val="34"/>
          <w:rtl/>
        </w:rPr>
        <w:t xml:space="preserve"> البنك الدولي للحكومة المصرية بالبطء في إجراءات بيع القطاع العام حسب البرنامج الزمني الذي </w:t>
      </w:r>
      <w:r w:rsidRPr="00AD5928">
        <w:rPr>
          <w:rFonts w:ascii="Times New Roman" w:hAnsi="Times New Roman" w:cs="Traditional Arabic" w:hint="cs"/>
          <w:color w:val="000000"/>
          <w:sz w:val="34"/>
          <w:szCs w:val="34"/>
          <w:rtl/>
        </w:rPr>
        <w:t>التزمت</w:t>
      </w:r>
      <w:r w:rsidRPr="00AD5928">
        <w:rPr>
          <w:rFonts w:ascii="Times New Roman" w:hAnsi="Times New Roman" w:cs="Traditional Arabic"/>
          <w:color w:val="000000"/>
          <w:sz w:val="34"/>
          <w:szCs w:val="34"/>
          <w:rtl/>
        </w:rPr>
        <w:t xml:space="preserve"> به الحكومة</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43"/>
      </w:r>
      <w:r w:rsidRPr="00AD5928">
        <w:rPr>
          <w:rFonts w:ascii="Times New Roman" w:hAnsi="Times New Roman" w:cs="Traditional Arabic" w:hint="cs"/>
          <w:color w:val="000000"/>
          <w:sz w:val="34"/>
          <w:szCs w:val="34"/>
          <w:vertAlign w:val="superscript"/>
          <w:rtl/>
        </w:rPr>
        <w:t>)</w:t>
      </w:r>
      <w:r w:rsidRPr="00AD5928">
        <w:rPr>
          <w:rFonts w:ascii="Times New Roman" w:hAnsi="Times New Roman" w:cs="Traditional Arabic"/>
          <w:color w:val="000000"/>
          <w:sz w:val="34"/>
          <w:szCs w:val="34"/>
          <w:rtl/>
        </w:rPr>
        <w:t>. وكان المكتب الفني لقطاع الأعمال العام بمجلس الوزراء قد أعد دليلاً أطلق عليه " دليل توسيع ملكية القطاع العام " يمثل خطة الحكومة المصرية للتخلص من شركات القطاع العام الخاضعة للقانون 203 لسنة 1991 حتى عام 1997.</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44"/>
      </w:r>
      <w:r w:rsidRPr="00AD5928">
        <w:rPr>
          <w:rFonts w:ascii="Times New Roman" w:hAnsi="Times New Roman" w:cs="Traditional Arabic" w:hint="cs"/>
          <w:color w:val="000000"/>
          <w:sz w:val="34"/>
          <w:szCs w:val="34"/>
          <w:vertAlign w:val="superscript"/>
          <w:rtl/>
        </w:rPr>
        <w:t>)</w:t>
      </w:r>
      <w:r w:rsidRPr="00AD5928">
        <w:rPr>
          <w:rFonts w:ascii="Times New Roman" w:hAnsi="Times New Roman" w:cs="Traditional Arabic"/>
          <w:color w:val="000000"/>
          <w:sz w:val="34"/>
          <w:szCs w:val="34"/>
          <w:rtl/>
        </w:rPr>
        <w:t xml:space="preserve">فبعد إيجاد الإطار القانوني لعملية بيع وحدات القطاع العام المصري بإصدار القانون 203 لسنة 1991، أعدت الحكومة المصرية دليلاً تفصيلياً إرشادياً لعملية الخصخصة تم إعلانه في 4 فبراير عام 1993، ورغم تعديل هذا البرنامج أكثر من مرة، كان آخرها في أكتوبر 1996 إلا أن روح البرنامج ظلت كما هي، حيث أشار الدليل إلى تعمد الحكومة السير في </w:t>
      </w:r>
      <w:r w:rsidRPr="00AD5928">
        <w:rPr>
          <w:rFonts w:ascii="Times New Roman" w:hAnsi="Times New Roman" w:cs="Traditional Arabic" w:hint="cs"/>
          <w:color w:val="000000"/>
          <w:sz w:val="34"/>
          <w:szCs w:val="34"/>
          <w:rtl/>
        </w:rPr>
        <w:t>اتجاهين</w:t>
      </w:r>
      <w:r w:rsidRPr="00AD5928">
        <w:rPr>
          <w:rFonts w:ascii="Times New Roman" w:hAnsi="Times New Roman" w:cs="Traditional Arabic"/>
          <w:color w:val="000000"/>
          <w:sz w:val="34"/>
          <w:szCs w:val="34"/>
          <w:rtl/>
        </w:rPr>
        <w:t xml:space="preserve"> من المفترض أنهما يكملان بعضهما الآخر:الأول: طرح بعض الأصول العامة للبيع.الثاني: إعادة هيكلة بعض الشركات العامة تمهيداً لجذب المستثمرين لشراء الوحدات بعد هيكلتها.  ويصاحب ذلك كله وضع أسس عامة لنظام الحوافز وتقييم الأداء في تلك الشركات. وقد حددت الحكومة أهدافها من البرنامج في عدة نقاط أهمها:</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45"/>
      </w:r>
      <w:r w:rsidRPr="00AD5928">
        <w:rPr>
          <w:rFonts w:ascii="Times New Roman" w:hAnsi="Times New Roman" w:cs="Traditional Arabic" w:hint="cs"/>
          <w:color w:val="000000"/>
          <w:sz w:val="34"/>
          <w:szCs w:val="34"/>
          <w:vertAlign w:val="superscript"/>
          <w:rtl/>
        </w:rPr>
        <w:t>)</w:t>
      </w:r>
    </w:p>
    <w:p w:rsidR="0054361B" w:rsidRPr="00AD5928" w:rsidRDefault="0054361B" w:rsidP="0054361B">
      <w:pPr>
        <w:tabs>
          <w:tab w:val="left" w:pos="1076"/>
        </w:tabs>
        <w:spacing w:line="240" w:lineRule="auto"/>
        <w:jc w:val="lowKashida"/>
        <w:rPr>
          <w:rFonts w:ascii="Times New Roman" w:hAnsi="Times New Roman" w:cs="Traditional Arabic"/>
          <w:color w:val="000000"/>
          <w:sz w:val="34"/>
          <w:szCs w:val="34"/>
          <w:rtl/>
        </w:rPr>
      </w:pPr>
      <w:r w:rsidRPr="00AD5928">
        <w:rPr>
          <w:rFonts w:ascii="Times New Roman" w:hAnsi="Times New Roman" w:cs="Traditional Arabic"/>
          <w:color w:val="000000"/>
          <w:sz w:val="34"/>
          <w:szCs w:val="34"/>
          <w:rtl/>
        </w:rPr>
        <w:t xml:space="preserve">1- زيادة معدلات </w:t>
      </w:r>
      <w:r w:rsidRPr="00AD5928">
        <w:rPr>
          <w:rFonts w:ascii="Times New Roman" w:hAnsi="Times New Roman" w:cs="Traditional Arabic" w:hint="cs"/>
          <w:color w:val="000000"/>
          <w:sz w:val="34"/>
          <w:szCs w:val="34"/>
          <w:rtl/>
        </w:rPr>
        <w:t>استخدام</w:t>
      </w:r>
      <w:r w:rsidRPr="00AD5928">
        <w:rPr>
          <w:rFonts w:ascii="Times New Roman" w:hAnsi="Times New Roman" w:cs="Traditional Arabic"/>
          <w:color w:val="000000"/>
          <w:sz w:val="34"/>
          <w:szCs w:val="34"/>
          <w:rtl/>
        </w:rPr>
        <w:t xml:space="preserve"> الطاقات المتاحة لدي شركات قطاع الأعمال العام. </w:t>
      </w:r>
      <w:r w:rsidRPr="00AD5928">
        <w:rPr>
          <w:rFonts w:ascii="Times New Roman" w:hAnsi="Times New Roman" w:cs="Traditional Arabic"/>
          <w:color w:val="000000"/>
          <w:sz w:val="34"/>
          <w:szCs w:val="34"/>
          <w:rtl/>
        </w:rPr>
        <w:br/>
        <w:t xml:space="preserve">2- الحد من </w:t>
      </w:r>
      <w:r w:rsidRPr="00AD5928">
        <w:rPr>
          <w:rFonts w:ascii="Times New Roman" w:hAnsi="Times New Roman" w:cs="Traditional Arabic" w:hint="cs"/>
          <w:color w:val="000000"/>
          <w:sz w:val="34"/>
          <w:szCs w:val="34"/>
          <w:rtl/>
        </w:rPr>
        <w:t>استنزاف</w:t>
      </w:r>
      <w:r w:rsidRPr="00AD5928">
        <w:rPr>
          <w:rFonts w:ascii="Times New Roman" w:hAnsi="Times New Roman" w:cs="Traditional Arabic"/>
          <w:color w:val="000000"/>
          <w:sz w:val="34"/>
          <w:szCs w:val="34"/>
          <w:rtl/>
        </w:rPr>
        <w:t xml:space="preserve"> الموارد المالية وتحقيق مستوي أفضل </w:t>
      </w:r>
      <w:r w:rsidRPr="00AD5928">
        <w:rPr>
          <w:rFonts w:ascii="Times New Roman" w:hAnsi="Times New Roman" w:cs="Traditional Arabic" w:hint="cs"/>
          <w:color w:val="000000"/>
          <w:sz w:val="34"/>
          <w:szCs w:val="34"/>
          <w:rtl/>
        </w:rPr>
        <w:t>لاستخدامها</w:t>
      </w:r>
      <w:r w:rsidRPr="00AD5928">
        <w:rPr>
          <w:rFonts w:ascii="Times New Roman" w:hAnsi="Times New Roman" w:cs="Traditional Arabic"/>
          <w:color w:val="000000"/>
          <w:sz w:val="34"/>
          <w:szCs w:val="34"/>
          <w:rtl/>
        </w:rPr>
        <w:t>.</w:t>
      </w:r>
      <w:r w:rsidRPr="00AD5928">
        <w:rPr>
          <w:rFonts w:ascii="Times New Roman" w:hAnsi="Times New Roman" w:cs="Traditional Arabic"/>
          <w:color w:val="000000"/>
          <w:sz w:val="34"/>
          <w:szCs w:val="34"/>
          <w:rtl/>
        </w:rPr>
        <w:br/>
        <w:t xml:space="preserve">3- إتاحة الفرصة </w:t>
      </w:r>
      <w:r w:rsidRPr="00AD5928">
        <w:rPr>
          <w:rFonts w:ascii="Times New Roman" w:hAnsi="Times New Roman" w:cs="Traditional Arabic" w:hint="cs"/>
          <w:color w:val="000000"/>
          <w:sz w:val="34"/>
          <w:szCs w:val="34"/>
          <w:rtl/>
        </w:rPr>
        <w:t>للاتصال</w:t>
      </w:r>
      <w:r w:rsidRPr="00AD5928">
        <w:rPr>
          <w:rFonts w:ascii="Times New Roman" w:hAnsi="Times New Roman" w:cs="Traditional Arabic"/>
          <w:color w:val="000000"/>
          <w:sz w:val="34"/>
          <w:szCs w:val="34"/>
          <w:rtl/>
        </w:rPr>
        <w:t xml:space="preserve"> بالأسواق الخارجية، والحصول على التقنيات الحديثة وجلب رؤوس الأموال </w:t>
      </w:r>
      <w:r w:rsidRPr="00AD5928">
        <w:rPr>
          <w:rFonts w:ascii="Times New Roman" w:hAnsi="Times New Roman" w:cs="Traditional Arabic" w:hint="cs"/>
          <w:color w:val="000000"/>
          <w:sz w:val="34"/>
          <w:szCs w:val="34"/>
          <w:rtl/>
        </w:rPr>
        <w:t>للاستثمار.</w:t>
      </w:r>
    </w:p>
    <w:p w:rsidR="0054361B" w:rsidRPr="00AD5928" w:rsidRDefault="0054361B" w:rsidP="0054361B">
      <w:pPr>
        <w:tabs>
          <w:tab w:val="left" w:pos="1076"/>
        </w:tabs>
        <w:spacing w:line="240" w:lineRule="auto"/>
        <w:jc w:val="lowKashida"/>
        <w:rPr>
          <w:rFonts w:ascii="Times New Roman" w:hAnsi="Times New Roman" w:cs="Traditional Arabic"/>
          <w:color w:val="000000"/>
          <w:sz w:val="34"/>
          <w:szCs w:val="34"/>
          <w:rtl/>
        </w:rPr>
      </w:pPr>
      <w:r w:rsidRPr="00AD5928">
        <w:rPr>
          <w:rFonts w:ascii="Times New Roman" w:hAnsi="Times New Roman" w:cs="Traditional Arabic"/>
          <w:color w:val="000000"/>
          <w:sz w:val="34"/>
          <w:szCs w:val="34"/>
          <w:rtl/>
        </w:rPr>
        <w:lastRenderedPageBreak/>
        <w:t xml:space="preserve">4- توسيع قاعدة الملكية بين المواطنين وزيادة حصة القطاع الخاص المؤهل </w:t>
      </w:r>
      <w:r w:rsidRPr="00AD5928">
        <w:rPr>
          <w:rFonts w:ascii="Times New Roman" w:hAnsi="Times New Roman" w:cs="Traditional Arabic" w:hint="cs"/>
          <w:color w:val="000000"/>
          <w:sz w:val="34"/>
          <w:szCs w:val="34"/>
          <w:rtl/>
        </w:rPr>
        <w:t>للاستثمار</w:t>
      </w:r>
      <w:r w:rsidRPr="00AD5928">
        <w:rPr>
          <w:rFonts w:ascii="Times New Roman" w:hAnsi="Times New Roman" w:cs="Traditional Arabic"/>
          <w:color w:val="000000"/>
          <w:sz w:val="34"/>
          <w:szCs w:val="34"/>
          <w:rtl/>
        </w:rPr>
        <w:t xml:space="preserve"> الوطني. </w:t>
      </w:r>
      <w:r w:rsidRPr="00AD5928">
        <w:rPr>
          <w:rFonts w:ascii="Times New Roman" w:hAnsi="Times New Roman" w:cs="Traditional Arabic"/>
          <w:color w:val="000000"/>
          <w:sz w:val="34"/>
          <w:szCs w:val="34"/>
          <w:rtl/>
        </w:rPr>
        <w:br/>
        <w:t xml:space="preserve">5- زيادة فرص العمل وفتح مجالات جديدة </w:t>
      </w:r>
      <w:r w:rsidRPr="00AD5928">
        <w:rPr>
          <w:rFonts w:ascii="Times New Roman" w:hAnsi="Times New Roman" w:cs="Traditional Arabic" w:hint="cs"/>
          <w:color w:val="000000"/>
          <w:sz w:val="34"/>
          <w:szCs w:val="34"/>
          <w:rtl/>
        </w:rPr>
        <w:t>والارتقاء</w:t>
      </w:r>
      <w:r w:rsidRPr="00AD5928">
        <w:rPr>
          <w:rFonts w:ascii="Times New Roman" w:hAnsi="Times New Roman" w:cs="Traditional Arabic"/>
          <w:color w:val="000000"/>
          <w:sz w:val="34"/>
          <w:szCs w:val="34"/>
          <w:rtl/>
        </w:rPr>
        <w:t xml:space="preserve"> بالكوادر الفنية الوطنية المدربة. </w:t>
      </w:r>
      <w:r w:rsidRPr="00AD5928">
        <w:rPr>
          <w:rFonts w:ascii="Times New Roman" w:hAnsi="Times New Roman" w:cs="Traditional Arabic"/>
          <w:color w:val="000000"/>
          <w:sz w:val="34"/>
          <w:szCs w:val="34"/>
          <w:rtl/>
        </w:rPr>
        <w:br/>
        <w:t xml:space="preserve">6- تخصيص عائد البيع لسداد مديونيات البنوك وتصحيح مسار الشركات التابعة التي تحتاج إلى إعادة الهيكلة </w:t>
      </w:r>
      <w:r w:rsidRPr="00AD5928">
        <w:rPr>
          <w:rFonts w:ascii="Times New Roman" w:hAnsi="Times New Roman" w:cs="Traditional Arabic" w:hint="cs"/>
          <w:color w:val="000000"/>
          <w:sz w:val="34"/>
          <w:szCs w:val="34"/>
          <w:rtl/>
        </w:rPr>
        <w:t>واستخدام</w:t>
      </w:r>
      <w:r w:rsidRPr="00AD5928">
        <w:rPr>
          <w:rFonts w:ascii="Times New Roman" w:hAnsi="Times New Roman" w:cs="Traditional Arabic"/>
          <w:color w:val="000000"/>
          <w:sz w:val="34"/>
          <w:szCs w:val="34"/>
          <w:rtl/>
        </w:rPr>
        <w:t xml:space="preserve"> الفائض لزيادة موارد الموازنة العامة للدولة. </w:t>
      </w:r>
      <w:r w:rsidRPr="00AD5928">
        <w:rPr>
          <w:rFonts w:ascii="Times New Roman" w:hAnsi="Times New Roman" w:cs="Traditional Arabic"/>
          <w:color w:val="000000"/>
          <w:sz w:val="34"/>
          <w:szCs w:val="34"/>
          <w:rtl/>
        </w:rPr>
        <w:br/>
        <w:t xml:space="preserve">7- تنشيط سوق المال. </w:t>
      </w:r>
    </w:p>
    <w:p w:rsidR="0054361B" w:rsidRPr="00AD5928" w:rsidRDefault="0054361B" w:rsidP="0054361B">
      <w:pPr>
        <w:tabs>
          <w:tab w:val="left" w:pos="1076"/>
        </w:tabs>
        <w:spacing w:line="240" w:lineRule="auto"/>
        <w:jc w:val="lowKashida"/>
        <w:rPr>
          <w:rFonts w:ascii="Times New Roman" w:eastAsia="Times New Roman" w:hAnsi="Times New Roman" w:cs="Traditional Arabic"/>
          <w:color w:val="000000"/>
          <w:sz w:val="34"/>
          <w:szCs w:val="34"/>
          <w:rtl/>
        </w:rPr>
      </w:pP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 xml:space="preserve">وفيما يتعلق </w:t>
      </w:r>
      <w:r w:rsidRPr="00AD5928">
        <w:rPr>
          <w:rFonts w:ascii="Times New Roman" w:hAnsi="Times New Roman" w:cs="Traditional Arabic" w:hint="cs"/>
          <w:color w:val="000000"/>
          <w:sz w:val="34"/>
          <w:szCs w:val="34"/>
          <w:rtl/>
        </w:rPr>
        <w:t>بالاتجاه</w:t>
      </w:r>
      <w:r w:rsidRPr="00AD5928">
        <w:rPr>
          <w:rFonts w:ascii="Times New Roman" w:hAnsi="Times New Roman" w:cs="Traditional Arabic"/>
          <w:color w:val="000000"/>
          <w:sz w:val="34"/>
          <w:szCs w:val="34"/>
          <w:rtl/>
        </w:rPr>
        <w:t xml:space="preserve"> الأول " طرح بعض الأصول العامة للبيع "، يغطي البرنامج مدة خمس سنوات من 92/1993 إلى 96/1997، حيث يطرح للبيع كل عام أسهم أو أصول عامة بما لا يقل عن 25 شركة مع إمكانية تعديل هذا العدد حسب القدرة الإستيعابية للسوق وتستخدم حصيلة البيع في سداد المديونيات للبنوك </w:t>
      </w:r>
      <w:r w:rsidRPr="00AD5928">
        <w:rPr>
          <w:rFonts w:ascii="Times New Roman" w:hAnsi="Times New Roman" w:cs="Traditional Arabic" w:hint="cs"/>
          <w:color w:val="000000"/>
          <w:sz w:val="34"/>
          <w:szCs w:val="34"/>
          <w:rtl/>
        </w:rPr>
        <w:t>واستخدام</w:t>
      </w:r>
      <w:r w:rsidRPr="00AD5928">
        <w:rPr>
          <w:rFonts w:ascii="Times New Roman" w:hAnsi="Times New Roman" w:cs="Traditional Arabic"/>
          <w:color w:val="000000"/>
          <w:sz w:val="34"/>
          <w:szCs w:val="34"/>
          <w:rtl/>
        </w:rPr>
        <w:t xml:space="preserve"> الفائض منها لزيادة موارد الموازنة العامة للدولة، ودفع تعويضات نقدية لكل من يقرر ترك الخدمة </w:t>
      </w:r>
      <w:r w:rsidRPr="00AD5928">
        <w:rPr>
          <w:rFonts w:ascii="Times New Roman" w:hAnsi="Times New Roman" w:cs="Traditional Arabic" w:hint="cs"/>
          <w:color w:val="000000"/>
          <w:sz w:val="34"/>
          <w:szCs w:val="34"/>
          <w:rtl/>
        </w:rPr>
        <w:t>اختياريا</w:t>
      </w:r>
      <w:r w:rsidRPr="00AD5928">
        <w:rPr>
          <w:rFonts w:ascii="Times New Roman" w:hAnsi="Times New Roman" w:cs="Traditional Arabic"/>
          <w:color w:val="000000"/>
          <w:sz w:val="34"/>
          <w:szCs w:val="34"/>
          <w:rtl/>
        </w:rPr>
        <w:t xml:space="preserve"> بهدف علاج مشكلة العمالة الزائدة. وفيما يتعلق </w:t>
      </w:r>
      <w:r w:rsidRPr="00AD5928">
        <w:rPr>
          <w:rFonts w:ascii="Times New Roman" w:hAnsi="Times New Roman" w:cs="Traditional Arabic" w:hint="cs"/>
          <w:color w:val="000000"/>
          <w:sz w:val="34"/>
          <w:szCs w:val="34"/>
          <w:rtl/>
        </w:rPr>
        <w:t>بالاتجاه</w:t>
      </w:r>
      <w:r w:rsidRPr="00AD5928">
        <w:rPr>
          <w:rFonts w:ascii="Times New Roman" w:hAnsi="Times New Roman" w:cs="Traditional Arabic"/>
          <w:color w:val="000000"/>
          <w:sz w:val="34"/>
          <w:szCs w:val="34"/>
          <w:rtl/>
        </w:rPr>
        <w:t xml:space="preserve"> الثاني "إعادة الهيكلة"، فقد خططت الحكومة في إطار برنامجها لإعادة هيكلة بعض الشركات العامة المرشحة لنقل ملكيتها سواء من الناحية المالية أو البشرية أو في مجال النشاط تشجيعاً للمستثمرين المرتقبين على الشراء. وقد وضعت مجموعة من المعايير </w:t>
      </w:r>
      <w:r w:rsidRPr="00AD5928">
        <w:rPr>
          <w:rFonts w:ascii="Times New Roman" w:hAnsi="Times New Roman" w:cs="Traditional Arabic" w:hint="cs"/>
          <w:color w:val="000000"/>
          <w:sz w:val="34"/>
          <w:szCs w:val="34"/>
          <w:rtl/>
        </w:rPr>
        <w:t>لاختيار</w:t>
      </w:r>
      <w:r w:rsidRPr="00AD5928">
        <w:rPr>
          <w:rFonts w:ascii="Times New Roman" w:hAnsi="Times New Roman" w:cs="Traditional Arabic"/>
          <w:color w:val="000000"/>
          <w:sz w:val="34"/>
          <w:szCs w:val="34"/>
          <w:rtl/>
        </w:rPr>
        <w:t xml:space="preserve"> الشركات المرشحة لإعادة الهيكلة أهمها </w:t>
      </w:r>
      <w:r w:rsidRPr="00AD5928">
        <w:rPr>
          <w:rFonts w:ascii="Times New Roman" w:hAnsi="Times New Roman" w:cs="Traditional Arabic" w:hint="cs"/>
          <w:color w:val="000000"/>
          <w:sz w:val="34"/>
          <w:szCs w:val="34"/>
          <w:rtl/>
        </w:rPr>
        <w:t>انخفاض</w:t>
      </w:r>
      <w:r w:rsidRPr="00AD5928">
        <w:rPr>
          <w:rFonts w:ascii="Times New Roman" w:hAnsi="Times New Roman" w:cs="Traditional Arabic"/>
          <w:color w:val="000000"/>
          <w:sz w:val="34"/>
          <w:szCs w:val="34"/>
          <w:rtl/>
        </w:rPr>
        <w:t xml:space="preserve"> إنتاجية العامل ووجود عمالة زائدة </w:t>
      </w:r>
      <w:r w:rsidRPr="00AD5928">
        <w:rPr>
          <w:rFonts w:ascii="Times New Roman" w:hAnsi="Times New Roman" w:cs="Traditional Arabic" w:hint="cs"/>
          <w:color w:val="000000"/>
          <w:sz w:val="34"/>
          <w:szCs w:val="34"/>
          <w:rtl/>
        </w:rPr>
        <w:t>وارتفاع</w:t>
      </w:r>
      <w:r w:rsidRPr="00AD5928">
        <w:rPr>
          <w:rFonts w:ascii="Times New Roman" w:hAnsi="Times New Roman" w:cs="Traditional Arabic"/>
          <w:color w:val="000000"/>
          <w:sz w:val="34"/>
          <w:szCs w:val="34"/>
          <w:rtl/>
        </w:rPr>
        <w:t xml:space="preserve"> نسبة المديونية إلى حقوق الملكية. وقد تضمن البرنامج ضرورة النظر في تصفية الشركة إذا ما أثبتت إعادة الهيكلة عدم إمكانية تصحيح مسارها </w:t>
      </w:r>
      <w:r w:rsidRPr="00AD5928">
        <w:rPr>
          <w:rFonts w:ascii="Times New Roman" w:hAnsi="Times New Roman" w:cs="Traditional Arabic" w:hint="cs"/>
          <w:color w:val="000000"/>
          <w:sz w:val="34"/>
          <w:szCs w:val="34"/>
          <w:rtl/>
        </w:rPr>
        <w:t>اقتصاديا</w:t>
      </w:r>
      <w:r w:rsidRPr="00AD5928">
        <w:rPr>
          <w:rFonts w:ascii="Times New Roman" w:hAnsi="Times New Roman" w:cs="Traditional Arabic"/>
          <w:color w:val="000000"/>
          <w:sz w:val="34"/>
          <w:szCs w:val="34"/>
          <w:rtl/>
        </w:rPr>
        <w:t xml:space="preserve"> بتكلفة معقولة.</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46"/>
      </w:r>
      <w:r w:rsidRPr="00AD5928">
        <w:rPr>
          <w:rFonts w:ascii="Times New Roman" w:hAnsi="Times New Roman" w:cs="Traditional Arabic" w:hint="cs"/>
          <w:color w:val="000000"/>
          <w:sz w:val="34"/>
          <w:szCs w:val="34"/>
          <w:vertAlign w:val="superscript"/>
          <w:rtl/>
        </w:rPr>
        <w:t>)</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 xml:space="preserve">  وقد تم البدء في برنامج الخصخصة بمجموعة الشركات والوحدات </w:t>
      </w:r>
      <w:r w:rsidRPr="00AD5928">
        <w:rPr>
          <w:rFonts w:ascii="Times New Roman" w:hAnsi="Times New Roman" w:cs="Traditional Arabic" w:hint="cs"/>
          <w:color w:val="000000"/>
          <w:sz w:val="34"/>
          <w:szCs w:val="34"/>
          <w:rtl/>
        </w:rPr>
        <w:t>الاقتصادية</w:t>
      </w:r>
      <w:r w:rsidRPr="00AD5928">
        <w:rPr>
          <w:rFonts w:ascii="Times New Roman" w:hAnsi="Times New Roman" w:cs="Traditional Arabic"/>
          <w:color w:val="000000"/>
          <w:sz w:val="34"/>
          <w:szCs w:val="34"/>
          <w:rtl/>
        </w:rPr>
        <w:t xml:space="preserve"> التي تعمل في مجالات الإنتاج السلعي والخدمات وتمتلكها الدولة (شركات صناعية- التشييد- الفنادق) وذلك عبر آليات البيع المختلفة، بالإضافة إلى السماح للقطاع الخاص بدخول بعض مجالات ما يمكن أن يطلق عليه المؤسسات </w:t>
      </w:r>
      <w:r w:rsidRPr="00AD5928">
        <w:rPr>
          <w:rFonts w:ascii="Times New Roman" w:hAnsi="Times New Roman" w:cs="Traditional Arabic" w:hint="cs"/>
          <w:color w:val="000000"/>
          <w:sz w:val="34"/>
          <w:szCs w:val="34"/>
          <w:rtl/>
        </w:rPr>
        <w:t>الاقتصادية</w:t>
      </w:r>
      <w:r w:rsidRPr="00AD5928">
        <w:rPr>
          <w:rFonts w:ascii="Times New Roman" w:hAnsi="Times New Roman" w:cs="Traditional Arabic"/>
          <w:color w:val="000000"/>
          <w:sz w:val="34"/>
          <w:szCs w:val="34"/>
          <w:rtl/>
        </w:rPr>
        <w:t xml:space="preserve"> التي تقوم بأنشطة هامة لها طبيعة خاصة وعلاقتها بالمجتمع مؤثرة (مؤسسة توليد وتوزيع الكهرباء – مرافق المياه – شركات التنقيب عن البترول والغاز الطبيعي ) وكذلك مجموعة مؤسسات الخدمة العامة (البريد – التليفونات – النقل ) لاسيما عبر آليات اﻟ </w:t>
      </w:r>
      <w:r w:rsidRPr="00AD5928">
        <w:rPr>
          <w:rFonts w:ascii="Times New Roman" w:hAnsi="Times New Roman" w:cs="Traditional Arabic"/>
          <w:color w:val="000000"/>
          <w:sz w:val="34"/>
          <w:szCs w:val="34"/>
        </w:rPr>
        <w:t>BOT</w:t>
      </w:r>
      <w:r w:rsidRPr="00AD5928">
        <w:rPr>
          <w:rFonts w:ascii="Times New Roman" w:hAnsi="Times New Roman" w:cs="Traditional Arabic"/>
          <w:color w:val="000000"/>
          <w:sz w:val="34"/>
          <w:szCs w:val="34"/>
          <w:rtl/>
        </w:rPr>
        <w:t xml:space="preserve"> والتي تعني قيام القطاع الخاص بإنشاء مشروع المنافع العامة والبنية الأساسية </w:t>
      </w:r>
      <w:r w:rsidRPr="00AD5928">
        <w:rPr>
          <w:rFonts w:ascii="Times New Roman" w:hAnsi="Times New Roman" w:cs="Traditional Arabic" w:hint="cs"/>
          <w:color w:val="000000"/>
          <w:sz w:val="34"/>
          <w:szCs w:val="34"/>
          <w:rtl/>
        </w:rPr>
        <w:t>واستغلالها</w:t>
      </w:r>
      <w:r w:rsidRPr="00AD5928">
        <w:rPr>
          <w:rFonts w:ascii="Times New Roman" w:hAnsi="Times New Roman" w:cs="Traditional Arabic"/>
          <w:color w:val="000000"/>
          <w:sz w:val="34"/>
          <w:szCs w:val="34"/>
          <w:rtl/>
        </w:rPr>
        <w:t xml:space="preserve"> لفترة زمنية معنية، حيث تؤول ملكيتها بعد ذلك إلى الدولة.</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47"/>
      </w:r>
      <w:r w:rsidRPr="00AD5928">
        <w:rPr>
          <w:rFonts w:ascii="Times New Roman" w:hAnsi="Times New Roman" w:cs="Traditional Arabic" w:hint="cs"/>
          <w:color w:val="000000"/>
          <w:sz w:val="34"/>
          <w:szCs w:val="34"/>
          <w:vertAlign w:val="superscript"/>
          <w:rtl/>
        </w:rPr>
        <w:t>)</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 xml:space="preserve">وفي هذا </w:t>
      </w:r>
      <w:r w:rsidRPr="00AD5928">
        <w:rPr>
          <w:rFonts w:ascii="Times New Roman" w:hAnsi="Times New Roman" w:cs="Traditional Arabic"/>
          <w:color w:val="000000"/>
          <w:sz w:val="34"/>
          <w:szCs w:val="34"/>
          <w:rtl/>
        </w:rPr>
        <w:lastRenderedPageBreak/>
        <w:t xml:space="preserve">السياق أيضاً ينبغي الإشارة إلى أن المجموعة الأولي لبرنامج الخصخصة تم </w:t>
      </w:r>
      <w:r w:rsidRPr="00AD5928">
        <w:rPr>
          <w:rFonts w:ascii="Times New Roman" w:hAnsi="Times New Roman" w:cs="Traditional Arabic" w:hint="cs"/>
          <w:color w:val="000000"/>
          <w:sz w:val="34"/>
          <w:szCs w:val="34"/>
          <w:rtl/>
        </w:rPr>
        <w:t>اختيارها</w:t>
      </w:r>
      <w:r w:rsidRPr="00AD5928">
        <w:rPr>
          <w:rFonts w:ascii="Times New Roman" w:hAnsi="Times New Roman" w:cs="Traditional Arabic"/>
          <w:color w:val="000000"/>
          <w:sz w:val="34"/>
          <w:szCs w:val="34"/>
          <w:rtl/>
        </w:rPr>
        <w:t xml:space="preserve"> من الشركات الناجحة والتي تحقق أرباحاً أي أنها جيدة من الناحية المالية والفنية، حيث ترى الحكومة أن </w:t>
      </w:r>
      <w:r w:rsidRPr="00AD5928">
        <w:rPr>
          <w:rFonts w:ascii="Times New Roman" w:hAnsi="Times New Roman" w:cs="Traditional Arabic" w:hint="cs"/>
          <w:color w:val="000000"/>
          <w:sz w:val="34"/>
          <w:szCs w:val="34"/>
          <w:rtl/>
        </w:rPr>
        <w:t>اختيار</w:t>
      </w:r>
      <w:r w:rsidRPr="00AD5928">
        <w:rPr>
          <w:rFonts w:ascii="Times New Roman" w:hAnsi="Times New Roman" w:cs="Traditional Arabic"/>
          <w:color w:val="000000"/>
          <w:sz w:val="34"/>
          <w:szCs w:val="34"/>
          <w:rtl/>
        </w:rPr>
        <w:t xml:space="preserve"> مشروعات رابحة ذات </w:t>
      </w:r>
      <w:r w:rsidRPr="00AD5928">
        <w:rPr>
          <w:rFonts w:ascii="Times New Roman" w:hAnsi="Times New Roman" w:cs="Traditional Arabic" w:hint="cs"/>
          <w:color w:val="000000"/>
          <w:sz w:val="34"/>
          <w:szCs w:val="34"/>
          <w:rtl/>
        </w:rPr>
        <w:t>جدوى</w:t>
      </w:r>
      <w:r w:rsidRPr="00AD5928">
        <w:rPr>
          <w:rFonts w:ascii="Times New Roman" w:hAnsi="Times New Roman" w:cs="Traditional Arabic"/>
          <w:color w:val="000000"/>
          <w:sz w:val="34"/>
          <w:szCs w:val="34"/>
          <w:rtl/>
        </w:rPr>
        <w:t xml:space="preserve"> </w:t>
      </w:r>
      <w:r w:rsidRPr="00AD5928">
        <w:rPr>
          <w:rFonts w:ascii="Times New Roman" w:hAnsi="Times New Roman" w:cs="Traditional Arabic" w:hint="cs"/>
          <w:color w:val="000000"/>
          <w:sz w:val="34"/>
          <w:szCs w:val="34"/>
          <w:rtl/>
        </w:rPr>
        <w:t>اقتصادية</w:t>
      </w:r>
      <w:r w:rsidRPr="00AD5928">
        <w:rPr>
          <w:rFonts w:ascii="Times New Roman" w:hAnsi="Times New Roman" w:cs="Traditional Arabic"/>
          <w:color w:val="000000"/>
          <w:sz w:val="34"/>
          <w:szCs w:val="34"/>
          <w:rtl/>
        </w:rPr>
        <w:t xml:space="preserve"> لبدء عملية الخصخصة يسهم في منح الثقة لدي المستثمرين ويحفزهم على الإقبال على عملية الشراء، كما أنه يمكن </w:t>
      </w:r>
      <w:r w:rsidRPr="00AD5928">
        <w:rPr>
          <w:rFonts w:ascii="Times New Roman" w:hAnsi="Times New Roman" w:cs="Traditional Arabic" w:hint="cs"/>
          <w:color w:val="000000"/>
          <w:sz w:val="34"/>
          <w:szCs w:val="34"/>
          <w:rtl/>
        </w:rPr>
        <w:t>استخدام</w:t>
      </w:r>
      <w:r w:rsidRPr="00AD5928">
        <w:rPr>
          <w:rFonts w:ascii="Times New Roman" w:hAnsi="Times New Roman" w:cs="Traditional Arabic"/>
          <w:color w:val="000000"/>
          <w:sz w:val="34"/>
          <w:szCs w:val="34"/>
          <w:rtl/>
        </w:rPr>
        <w:t xml:space="preserve"> جزء من حصيلة البيع في إصلاح الهياكل التمويلية للشركات المتعثرة مما يمهد الطريق لجعلها أكثر جاذبية للخصخصة.</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48"/>
      </w:r>
      <w:r w:rsidRPr="00AD5928">
        <w:rPr>
          <w:rFonts w:ascii="Times New Roman" w:hAnsi="Times New Roman" w:cs="Traditional Arabic" w:hint="cs"/>
          <w:color w:val="000000"/>
          <w:sz w:val="34"/>
          <w:szCs w:val="34"/>
          <w:vertAlign w:val="superscript"/>
          <w:rtl/>
        </w:rPr>
        <w:t>)</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وقد تم ذلك على الرغم من أنه عندما طرحت فكرة الخصخصة في بداياتها الأولي في مصر، كان المستهدف بالخصخصة وفقاً للمطروح آنذاك هو الشركات العامة الخاسرة، وبالتالي فإن بيعها للقطاع الخاص الساعي لتحقيق أقصى ربح سيحولها إلى شركات رابحة وكان هذا التصور للخصخصة وسيلة لحشد التأييد العام لفكرة الخصخصة ومضت سنوات قبل أن يتم تحويل الفكرة إلى واقع عملي، وعندما بدأ التطبيق، لم يطرح للبيع سوي أفضل الشركات الرابحة.</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49"/>
      </w:r>
      <w:r w:rsidRPr="00AD5928">
        <w:rPr>
          <w:rFonts w:ascii="Times New Roman" w:hAnsi="Times New Roman" w:cs="Traditional Arabic" w:hint="cs"/>
          <w:color w:val="000000"/>
          <w:sz w:val="34"/>
          <w:szCs w:val="34"/>
          <w:vertAlign w:val="superscript"/>
          <w:rtl/>
        </w:rPr>
        <w:t>)</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وقد أعلن المكتب الفني لقطاع الأعمال العام أسماء الشركات التي سيتم طرحها للبيع خلال الفترة من 91/1992 وحتى 92/1994، وتضم 85 شركة تمثل قلاعاً ضخمة في المجالات السياحية والصناعية والتجارية.</w:t>
      </w:r>
    </w:p>
    <w:p w:rsidR="0054361B" w:rsidRPr="00AD5928" w:rsidRDefault="0054361B" w:rsidP="0054361B">
      <w:pPr>
        <w:spacing w:line="240" w:lineRule="auto"/>
        <w:ind w:firstLine="423"/>
        <w:jc w:val="lowKashida"/>
        <w:rPr>
          <w:rFonts w:ascii="Times New Roman" w:eastAsia="Times New Roman" w:hAnsi="Times New Roman" w:cs="Traditional Arabic"/>
          <w:color w:val="000000"/>
          <w:sz w:val="34"/>
          <w:szCs w:val="34"/>
          <w:rtl/>
        </w:rPr>
      </w:pPr>
      <w:r w:rsidRPr="00AD5928">
        <w:rPr>
          <w:rFonts w:ascii="Times New Roman" w:hAnsi="Times New Roman" w:cs="Traditional Arabic"/>
          <w:color w:val="000000"/>
          <w:sz w:val="34"/>
          <w:szCs w:val="34"/>
          <w:rtl/>
        </w:rPr>
        <w:t xml:space="preserve">ويمكننا أن نلاحظ أن التنفيذ الفعلي للبرنامج كان محدوداً جداً حتى عام 1995، فقد تمت فعلاً خصخصة 23 شركة من اﻟ 90 شركة المطلوب خصخصتها في الخطة وأنه لم تكن هناك </w:t>
      </w:r>
      <w:r w:rsidRPr="00AD5928">
        <w:rPr>
          <w:rFonts w:ascii="Times New Roman" w:hAnsi="Times New Roman" w:cs="Traditional Arabic" w:hint="cs"/>
          <w:color w:val="000000"/>
          <w:sz w:val="34"/>
          <w:szCs w:val="34"/>
          <w:rtl/>
        </w:rPr>
        <w:t>أي</w:t>
      </w:r>
      <w:r w:rsidRPr="00AD5928">
        <w:rPr>
          <w:rFonts w:ascii="Times New Roman" w:hAnsi="Times New Roman" w:cs="Traditional Arabic"/>
          <w:color w:val="000000"/>
          <w:sz w:val="34"/>
          <w:szCs w:val="34"/>
          <w:rtl/>
        </w:rPr>
        <w:t xml:space="preserve"> عروض </w:t>
      </w:r>
      <w:r w:rsidRPr="00AD5928">
        <w:rPr>
          <w:rFonts w:ascii="Times New Roman" w:hAnsi="Times New Roman" w:cs="Traditional Arabic" w:hint="cs"/>
          <w:color w:val="000000"/>
          <w:sz w:val="34"/>
          <w:szCs w:val="34"/>
          <w:rtl/>
        </w:rPr>
        <w:t>للاكتتاب</w:t>
      </w:r>
      <w:r w:rsidRPr="00AD5928">
        <w:rPr>
          <w:rFonts w:ascii="Times New Roman" w:hAnsi="Times New Roman" w:cs="Traditional Arabic"/>
          <w:color w:val="000000"/>
          <w:sz w:val="34"/>
          <w:szCs w:val="34"/>
          <w:rtl/>
        </w:rPr>
        <w:t xml:space="preserve"> العام خلال السنوات الخمس الأولى </w:t>
      </w:r>
      <w:r w:rsidRPr="00AD5928">
        <w:rPr>
          <w:rFonts w:ascii="Times New Roman" w:hAnsi="Times New Roman" w:cs="Traditional Arabic" w:hint="cs"/>
          <w:color w:val="000000"/>
          <w:sz w:val="34"/>
          <w:szCs w:val="34"/>
          <w:rtl/>
        </w:rPr>
        <w:t>واقتصار</w:t>
      </w:r>
      <w:r w:rsidRPr="00AD5928">
        <w:rPr>
          <w:rFonts w:ascii="Times New Roman" w:hAnsi="Times New Roman" w:cs="Traditional Arabic"/>
          <w:color w:val="000000"/>
          <w:sz w:val="34"/>
          <w:szCs w:val="34"/>
          <w:rtl/>
        </w:rPr>
        <w:t xml:space="preserve"> نشاط الخصخصة في السنوات الثلاث الأولي من البرنامج على قرارات بتصفية سبع شركات خاسرة). وكذلك فإن عام 1994 هو العام الذي تم فيه معظم نشاط الخصخصة، فقد طرحت للبيع أسهم تسع شركات مختلفة على العاملين في مشروع إتحاد العاملين المساهمين وبيعت ثلاث شركات أخرى لمستثمرين رئيسين "وهي شركة بيبسى كولا وكوكا كولا وشركة النصر لصناعة الغلايات وأوعية الطهو" وتمت تصفية الشركة الثالثة عشر.  وعاد نشاط الخصخصة للسير ببطء مرة ثانية في 1995 وكان النشاط الوحيد هو إعلان قرار تصفية ثلاث شركات أخرى.</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50"/>
      </w:r>
      <w:r w:rsidRPr="00AD5928">
        <w:rPr>
          <w:rFonts w:ascii="Times New Roman" w:hAnsi="Times New Roman" w:cs="Traditional Arabic" w:hint="cs"/>
          <w:color w:val="000000"/>
          <w:sz w:val="34"/>
          <w:szCs w:val="34"/>
          <w:vertAlign w:val="superscript"/>
          <w:rtl/>
        </w:rPr>
        <w:t>)</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 xml:space="preserve">وبينما كانت بداية برنامج الخصخصة بطيئة، كان التقدم الذي حدث في 1996 كبير، ويمكن القول </w:t>
      </w:r>
      <w:r w:rsidRPr="00AD5928">
        <w:rPr>
          <w:rFonts w:ascii="Times New Roman" w:hAnsi="Times New Roman" w:cs="Traditional Arabic"/>
          <w:color w:val="000000"/>
          <w:sz w:val="34"/>
          <w:szCs w:val="34"/>
          <w:rtl/>
        </w:rPr>
        <w:lastRenderedPageBreak/>
        <w:t>أن عام 1996 كان يمثل نقطة تحول في نشاط الخصخصة المصري. وطبقاً لتصريح مدير مكتب قطاع الأعمال العام، فإن إيقاع الخصخصة الحذر نسبياً قد سمح بتطوير مؤسسات سوق المال في مصر وأوجد صناعة جديدة للخدمات المالية وأتاح الوقت لآليات الحكومة التنظيمية والرقابية أن تتمشي مع السوق الذي يتوسع بسرعة.  وقد بدأت السنة بتصريح الرئيس مبارك.. "بضرورة الإسراع ببرنامج الخصخصة".</w:t>
      </w:r>
      <w:r w:rsidRPr="00AD5928">
        <w:rPr>
          <w:rFonts w:ascii="Times New Roman" w:hAnsi="Times New Roman" w:cs="Traditional Arabic" w:hint="cs"/>
          <w:color w:val="000000"/>
          <w:sz w:val="34"/>
          <w:szCs w:val="34"/>
          <w:vertAlign w:val="superscript"/>
          <w:rtl/>
        </w:rPr>
        <w:t>(</w:t>
      </w:r>
      <w:r w:rsidRPr="00AD5928">
        <w:rPr>
          <w:rStyle w:val="a4"/>
          <w:rFonts w:ascii="Times New Roman" w:hAnsi="Times New Roman" w:cs="Traditional Arabic"/>
          <w:color w:val="000000"/>
          <w:sz w:val="34"/>
          <w:szCs w:val="34"/>
          <w:rtl/>
        </w:rPr>
        <w:footnoteReference w:id="151"/>
      </w:r>
      <w:r w:rsidRPr="00AD5928">
        <w:rPr>
          <w:rFonts w:ascii="Times New Roman" w:hAnsi="Times New Roman" w:cs="Traditional Arabic" w:hint="cs"/>
          <w:color w:val="000000"/>
          <w:sz w:val="34"/>
          <w:szCs w:val="34"/>
          <w:vertAlign w:val="superscript"/>
          <w:rtl/>
        </w:rPr>
        <w:t>)</w:t>
      </w:r>
      <w:r w:rsidRPr="00AD5928">
        <w:rPr>
          <w:rFonts w:ascii="Times New Roman" w:hAnsi="Times New Roman" w:cs="Traditional Arabic" w:hint="cs"/>
          <w:color w:val="000000"/>
          <w:sz w:val="34"/>
          <w:szCs w:val="34"/>
          <w:rtl/>
        </w:rPr>
        <w:t xml:space="preserve"> </w:t>
      </w:r>
      <w:r w:rsidRPr="00AD5928">
        <w:rPr>
          <w:rFonts w:ascii="Times New Roman" w:hAnsi="Times New Roman" w:cs="Traditional Arabic"/>
          <w:color w:val="000000"/>
          <w:sz w:val="34"/>
          <w:szCs w:val="34"/>
          <w:rtl/>
        </w:rPr>
        <w:t xml:space="preserve">وتبع ذلك موافقة مجلس الوزراء على خطة أكثر جرأة أعدها وزير قطاع الأعمال العام وأعلنت في فبراير 1996 وموافقة مجلس الوزراء على العديد من القرارات التي تهدف لتنشيط عملية الخصخصة وخاصة فيما يتعلق بتنشيط البورصة المصرية وإجراءات السماح </w:t>
      </w:r>
      <w:r w:rsidRPr="00AD5928">
        <w:rPr>
          <w:rFonts w:ascii="Times New Roman" w:hAnsi="Times New Roman" w:cs="Traditional Arabic" w:hint="cs"/>
          <w:color w:val="000000"/>
          <w:sz w:val="34"/>
          <w:szCs w:val="34"/>
          <w:rtl/>
        </w:rPr>
        <w:t>للاستثمار</w:t>
      </w:r>
      <w:r w:rsidRPr="00AD5928">
        <w:rPr>
          <w:rFonts w:ascii="Times New Roman" w:hAnsi="Times New Roman" w:cs="Traditional Arabic"/>
          <w:color w:val="000000"/>
          <w:sz w:val="34"/>
          <w:szCs w:val="34"/>
          <w:rtl/>
        </w:rPr>
        <w:t xml:space="preserve"> الأجنبي وقوانين البنوك.</w:t>
      </w:r>
    </w:p>
    <w:p w:rsidR="0054361B" w:rsidRPr="00AD5928" w:rsidRDefault="0054361B" w:rsidP="0054361B">
      <w:pPr>
        <w:spacing w:line="240" w:lineRule="auto"/>
        <w:ind w:firstLine="423"/>
        <w:jc w:val="lowKashida"/>
        <w:rPr>
          <w:rFonts w:ascii="Times New Roman" w:eastAsia="Times New Roman" w:hAnsi="Times New Roman" w:cs="Traditional Arabic"/>
          <w:color w:val="000000"/>
          <w:sz w:val="34"/>
          <w:szCs w:val="34"/>
          <w:rtl/>
        </w:rPr>
      </w:pPr>
      <w:r w:rsidRPr="00AD5928">
        <w:rPr>
          <w:rFonts w:ascii="Times New Roman" w:hAnsi="Times New Roman" w:cs="Traditional Arabic"/>
          <w:color w:val="343434"/>
          <w:sz w:val="34"/>
          <w:szCs w:val="34"/>
          <w:rtl/>
        </w:rPr>
        <w:t xml:space="preserve">ويلاحظ أنه بينما </w:t>
      </w:r>
      <w:r w:rsidRPr="00AD5928">
        <w:rPr>
          <w:rFonts w:ascii="Times New Roman" w:hAnsi="Times New Roman" w:cs="Traditional Arabic" w:hint="cs"/>
          <w:color w:val="343434"/>
          <w:sz w:val="34"/>
          <w:szCs w:val="34"/>
          <w:rtl/>
        </w:rPr>
        <w:t>اقتصر</w:t>
      </w:r>
      <w:r w:rsidRPr="00AD5928">
        <w:rPr>
          <w:rFonts w:ascii="Times New Roman" w:hAnsi="Times New Roman" w:cs="Traditional Arabic"/>
          <w:color w:val="343434"/>
          <w:sz w:val="34"/>
          <w:szCs w:val="34"/>
          <w:rtl/>
        </w:rPr>
        <w:t xml:space="preserve"> معظم نشاط الخصخصة قبل عام 1996 على التصفيات والبيع لإتحاد العاملين المساهمين، فإن الصورة تغيرت في 1996 حيث تمت جميع عمليات الطرح العام، وكذلك فإن عدد الشركات التي تم بيعها فعلاً لمستثمرين رئيسين في 1996 يعادل عدد الشركات التي تم بيعها في السنوات الخمسة السابقة.</w:t>
      </w:r>
      <w:r w:rsidRPr="00AD5928">
        <w:rPr>
          <w:rFonts w:ascii="Times New Roman" w:hAnsi="Times New Roman" w:cs="Traditional Arabic" w:hint="cs"/>
          <w:color w:val="343434"/>
          <w:sz w:val="34"/>
          <w:szCs w:val="34"/>
          <w:vertAlign w:val="superscript"/>
          <w:rtl/>
        </w:rPr>
        <w:t>(</w:t>
      </w:r>
      <w:r w:rsidRPr="00AD5928">
        <w:rPr>
          <w:rStyle w:val="a4"/>
          <w:rFonts w:ascii="Times New Roman" w:hAnsi="Times New Roman" w:cs="Traditional Arabic"/>
          <w:color w:val="343434"/>
          <w:sz w:val="34"/>
          <w:szCs w:val="34"/>
          <w:rtl/>
        </w:rPr>
        <w:footnoteReference w:id="152"/>
      </w:r>
      <w:r w:rsidRPr="00AD5928">
        <w:rPr>
          <w:rFonts w:ascii="Times New Roman" w:hAnsi="Times New Roman" w:cs="Traditional Arabic" w:hint="cs"/>
          <w:color w:val="343434"/>
          <w:sz w:val="34"/>
          <w:szCs w:val="34"/>
          <w:vertAlign w:val="superscript"/>
          <w:rtl/>
        </w:rPr>
        <w:t>)</w:t>
      </w:r>
      <w:r w:rsidRPr="00AD5928">
        <w:rPr>
          <w:rFonts w:ascii="Times New Roman" w:hAnsi="Times New Roman" w:cs="Traditional Arabic" w:hint="cs"/>
          <w:color w:val="343434"/>
          <w:sz w:val="34"/>
          <w:szCs w:val="34"/>
          <w:rtl/>
        </w:rPr>
        <w:t xml:space="preserve"> </w:t>
      </w:r>
    </w:p>
    <w:p w:rsidR="0054361B" w:rsidRPr="00AD5928" w:rsidRDefault="0054361B" w:rsidP="0054361B">
      <w:pPr>
        <w:spacing w:line="240" w:lineRule="auto"/>
        <w:ind w:firstLine="423"/>
        <w:jc w:val="lowKashida"/>
        <w:rPr>
          <w:rFonts w:ascii="Times New Roman" w:eastAsia="Times New Roman" w:hAnsi="Times New Roman" w:cs="Traditional Arabic"/>
          <w:color w:val="000000"/>
          <w:sz w:val="34"/>
          <w:szCs w:val="34"/>
          <w:rtl/>
        </w:rPr>
      </w:pPr>
      <w:r w:rsidRPr="00AD5928">
        <w:rPr>
          <w:rFonts w:ascii="Times New Roman" w:hAnsi="Times New Roman" w:cs="Traditional Arabic"/>
          <w:color w:val="343434"/>
          <w:sz w:val="34"/>
          <w:szCs w:val="34"/>
          <w:rtl/>
        </w:rPr>
        <w:t xml:space="preserve">وقد </w:t>
      </w:r>
      <w:r w:rsidRPr="00AD5928">
        <w:rPr>
          <w:rFonts w:ascii="Times New Roman" w:hAnsi="Times New Roman" w:cs="Traditional Arabic" w:hint="cs"/>
          <w:color w:val="343434"/>
          <w:sz w:val="34"/>
          <w:szCs w:val="34"/>
          <w:rtl/>
        </w:rPr>
        <w:t>انخفض</w:t>
      </w:r>
      <w:r w:rsidRPr="00AD5928">
        <w:rPr>
          <w:rFonts w:ascii="Times New Roman" w:hAnsi="Times New Roman" w:cs="Traditional Arabic"/>
          <w:color w:val="343434"/>
          <w:sz w:val="34"/>
          <w:szCs w:val="34"/>
          <w:rtl/>
        </w:rPr>
        <w:t xml:space="preserve"> عدد الشركات المطروحة للبيع في البورصة المالية بشدة في عامي 1998 و1999، وعلي العكس من نشاط الخصخصة في عامي 1996 و1997، </w:t>
      </w:r>
      <w:r w:rsidRPr="00AD5928">
        <w:rPr>
          <w:rFonts w:ascii="Times New Roman" w:hAnsi="Times New Roman" w:cs="Traditional Arabic" w:hint="cs"/>
          <w:color w:val="343434"/>
          <w:sz w:val="34"/>
          <w:szCs w:val="34"/>
          <w:rtl/>
        </w:rPr>
        <w:t>اتجهت</w:t>
      </w:r>
      <w:r w:rsidRPr="00AD5928">
        <w:rPr>
          <w:rFonts w:ascii="Times New Roman" w:hAnsi="Times New Roman" w:cs="Traditional Arabic"/>
          <w:color w:val="343434"/>
          <w:sz w:val="34"/>
          <w:szCs w:val="34"/>
          <w:rtl/>
        </w:rPr>
        <w:t xml:space="preserve"> الحكومة </w:t>
      </w:r>
      <w:r w:rsidRPr="00AD5928">
        <w:rPr>
          <w:rFonts w:ascii="Times New Roman" w:hAnsi="Times New Roman" w:cs="Traditional Arabic" w:hint="cs"/>
          <w:color w:val="343434"/>
          <w:sz w:val="34"/>
          <w:szCs w:val="34"/>
          <w:rtl/>
        </w:rPr>
        <w:t>لاستخدام</w:t>
      </w:r>
      <w:r w:rsidRPr="00AD5928">
        <w:rPr>
          <w:rFonts w:ascii="Times New Roman" w:hAnsi="Times New Roman" w:cs="Traditional Arabic"/>
          <w:color w:val="343434"/>
          <w:sz w:val="34"/>
          <w:szCs w:val="34"/>
          <w:rtl/>
        </w:rPr>
        <w:t xml:space="preserve"> وسائل أخرى للبيع، فركزت على البيع لإتحاد العاملين المساهمين في 1998 وعلى البيع لمستثمرين رئيسين في 1999</w:t>
      </w:r>
      <w:r w:rsidRPr="00AD5928">
        <w:rPr>
          <w:rFonts w:ascii="Times New Roman" w:eastAsia="Times New Roman" w:hAnsi="Times New Roman" w:cs="Traditional Arabic"/>
          <w:color w:val="000000"/>
          <w:sz w:val="34"/>
          <w:szCs w:val="34"/>
          <w:rtl/>
        </w:rPr>
        <w:t>.</w:t>
      </w:r>
    </w:p>
    <w:p w:rsidR="0054361B" w:rsidRPr="00AD5928" w:rsidRDefault="0054361B" w:rsidP="0054361B">
      <w:pPr>
        <w:spacing w:line="240" w:lineRule="auto"/>
        <w:ind w:firstLine="423"/>
        <w:jc w:val="lowKashida"/>
        <w:rPr>
          <w:rFonts w:ascii="Times New Roman" w:eastAsia="Times New Roman" w:hAnsi="Times New Roman" w:cs="Traditional Arabic"/>
          <w:color w:val="000000"/>
          <w:sz w:val="34"/>
          <w:szCs w:val="34"/>
          <w:rtl/>
        </w:rPr>
      </w:pPr>
      <w:r w:rsidRPr="00AD5928">
        <w:rPr>
          <w:rFonts w:ascii="Times New Roman" w:hAnsi="Times New Roman" w:cs="Traditional Arabic"/>
          <w:color w:val="343434"/>
          <w:sz w:val="34"/>
          <w:szCs w:val="34"/>
          <w:rtl/>
        </w:rPr>
        <w:t xml:space="preserve">ووفقاً لتقرير صادر عن وزارة قطاع الأعمال العام في 14 أغسطس 2000 عن موقف الخصخصة في 31/7/2000، وفي ظل المعلومات التي أتاحها، فقد تم بيع 122 شركة بالكامل، 28 منها بيعت عن طريق البورصة وبيعت أغلبية أسهم وسندات 24 شركة أخرى لمستثمر رئيسي. أما الستين شركة المتبقية فإن ثلاثين منها بيعت بيعاً كاملاً كأصول، والثلاثين الأخرى بيعت أغلبية حصص الملكية فيها لإتحاد العاملين المساهمين. وقد تم بيع 40% من حصص 10 شركات لإنتاج الأدوية وشركات مطاحن، كما تم بيع حصص أقل من 50% من ملكية الدولة في ستة شركات، وعلي ذلك فهي لازالت تعد شركات قطاع أعمال عام، كما تم بيع وتأجير 27 مصنعاً. وعلي ذلك فإن حصاد عدد الشركات والمصانع التي شملت </w:t>
      </w:r>
      <w:r w:rsidRPr="00AD5928">
        <w:rPr>
          <w:rFonts w:ascii="Times New Roman" w:hAnsi="Times New Roman" w:cs="Traditional Arabic"/>
          <w:color w:val="343434"/>
          <w:sz w:val="34"/>
          <w:szCs w:val="34"/>
          <w:rtl/>
        </w:rPr>
        <w:lastRenderedPageBreak/>
        <w:t>برامج الخصخصة حتى 31/7/2000 يبلغ 165 شركة، أما من حيث القيمة النقدية لبيع هذه الشركات والمصانع فقد بلغت حصيلة البيع 15.622</w:t>
      </w:r>
      <w:r w:rsidRPr="00AD5928">
        <w:rPr>
          <w:rFonts w:ascii="Times New Roman" w:eastAsia="Times New Roman" w:hAnsi="Times New Roman" w:cs="Traditional Arabic"/>
          <w:color w:val="000000"/>
          <w:sz w:val="34"/>
          <w:szCs w:val="34"/>
          <w:rtl/>
        </w:rPr>
        <w:t xml:space="preserve"> مليون جنيه.</w:t>
      </w:r>
    </w:p>
    <w:p w:rsidR="0054361B" w:rsidRPr="00AD5928" w:rsidRDefault="0054361B" w:rsidP="0054361B">
      <w:pPr>
        <w:spacing w:line="240" w:lineRule="auto"/>
        <w:jc w:val="both"/>
        <w:rPr>
          <w:rFonts w:ascii="Times New Roman" w:hAnsi="Times New Roman" w:cs="Traditional Arabic"/>
          <w:color w:val="343434"/>
          <w:sz w:val="34"/>
          <w:szCs w:val="34"/>
          <w:rtl/>
        </w:rPr>
      </w:pP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color w:val="343434"/>
          <w:sz w:val="34"/>
          <w:szCs w:val="34"/>
          <w:rtl/>
        </w:rPr>
        <w:t xml:space="preserve">ويبين التطور التاريخي من 92/1993 حتى 98/1999 </w:t>
      </w:r>
      <w:r w:rsidRPr="00AD5928">
        <w:rPr>
          <w:rFonts w:ascii="Times New Roman" w:hAnsi="Times New Roman" w:cs="Traditional Arabic" w:hint="cs"/>
          <w:color w:val="343434"/>
          <w:sz w:val="34"/>
          <w:szCs w:val="34"/>
          <w:rtl/>
        </w:rPr>
        <w:t>انخفاض</w:t>
      </w:r>
      <w:r w:rsidRPr="00AD5928">
        <w:rPr>
          <w:rFonts w:ascii="Times New Roman" w:hAnsi="Times New Roman" w:cs="Traditional Arabic"/>
          <w:color w:val="343434"/>
          <w:sz w:val="34"/>
          <w:szCs w:val="34"/>
          <w:rtl/>
        </w:rPr>
        <w:t xml:space="preserve"> عدد الشركات الخاسرة وقيمة خسائرها من 108 شركة تبلغ قيمة خسائرها 2471 مليون جنيه سنوياً إلى 46 شركة تبلغ قيمة خسائرها 1641 مليوناً، لكن لا توضح البيانات المتاحة حجم الديون التي تم سدادها أو قيمة تكاليف التدريب الإحلالي والتدريب التأهيلي، وقيمة تكاليف تطوير تكنولوجيا الإدارة والمعلومات التي تكبدتها الدولة في إصلاح أوضاع الشركات الخاسرة، وهذا يثير التساؤل حول الغاية من بيعها بعد إصلاحها، أو السبب في إصلاح مسارها إذا كان المستهدف بيعها.</w:t>
      </w:r>
      <w:r w:rsidRPr="00AD5928">
        <w:rPr>
          <w:rFonts w:ascii="Times New Roman" w:hAnsi="Times New Roman" w:cs="Traditional Arabic" w:hint="cs"/>
          <w:color w:val="343434"/>
          <w:sz w:val="34"/>
          <w:szCs w:val="34"/>
          <w:rtl/>
        </w:rPr>
        <w:t xml:space="preserve"> </w:t>
      </w:r>
      <w:r w:rsidRPr="00AD5928">
        <w:rPr>
          <w:rFonts w:ascii="Times New Roman" w:hAnsi="Times New Roman" w:cs="Traditional Arabic" w:hint="cs"/>
          <w:color w:val="343434"/>
          <w:sz w:val="34"/>
          <w:szCs w:val="34"/>
          <w:vertAlign w:val="superscript"/>
          <w:rtl/>
        </w:rPr>
        <w:t>(</w:t>
      </w:r>
      <w:r w:rsidRPr="00AD5928">
        <w:rPr>
          <w:rStyle w:val="a4"/>
          <w:rFonts w:ascii="Times New Roman" w:hAnsi="Times New Roman" w:cs="Traditional Arabic"/>
          <w:color w:val="343434"/>
          <w:sz w:val="34"/>
          <w:szCs w:val="34"/>
          <w:rtl/>
        </w:rPr>
        <w:footnoteReference w:id="153"/>
      </w:r>
      <w:r w:rsidRPr="00AD5928">
        <w:rPr>
          <w:rFonts w:ascii="Times New Roman" w:hAnsi="Times New Roman" w:cs="Traditional Arabic" w:hint="cs"/>
          <w:color w:val="343434"/>
          <w:sz w:val="34"/>
          <w:szCs w:val="34"/>
          <w:vertAlign w:val="superscript"/>
          <w:rtl/>
        </w:rPr>
        <w:t>)</w:t>
      </w:r>
    </w:p>
    <w:p w:rsidR="0054361B" w:rsidRPr="00AD5928" w:rsidRDefault="0054361B" w:rsidP="0054361B">
      <w:pPr>
        <w:bidi w:val="0"/>
        <w:spacing w:line="240" w:lineRule="auto"/>
        <w:rPr>
          <w:rFonts w:ascii="Times New Roman" w:eastAsia="Times New Roman" w:hAnsi="Times New Roman" w:cs="Traditional Arabic"/>
          <w:color w:val="000000"/>
          <w:sz w:val="34"/>
          <w:szCs w:val="34"/>
          <w:rtl/>
        </w:rPr>
      </w:pPr>
      <w:r w:rsidRPr="00AD5928">
        <w:rPr>
          <w:rFonts w:ascii="Times New Roman" w:eastAsia="Times New Roman" w:hAnsi="Times New Roman" w:cs="Traditional Arabic"/>
          <w:color w:val="000000"/>
          <w:sz w:val="34"/>
          <w:szCs w:val="34"/>
          <w:rtl/>
        </w:rPr>
        <w:br w:type="page"/>
      </w:r>
    </w:p>
    <w:p w:rsidR="0054361B" w:rsidRPr="00C351FA" w:rsidRDefault="0054361B" w:rsidP="0054361B">
      <w:pPr>
        <w:spacing w:line="240" w:lineRule="auto"/>
        <w:ind w:firstLine="423"/>
        <w:jc w:val="center"/>
        <w:rPr>
          <w:rFonts w:ascii="Times New Roman" w:eastAsia="Times New Roman" w:hAnsi="Times New Roman" w:cs="Traditional Arabic"/>
          <w:b/>
          <w:bCs/>
          <w:color w:val="0000FF"/>
          <w:sz w:val="34"/>
          <w:szCs w:val="34"/>
          <w:rtl/>
        </w:rPr>
      </w:pPr>
      <w:r w:rsidRPr="00C351FA">
        <w:rPr>
          <w:rFonts w:ascii="Times New Roman" w:eastAsia="Times New Roman" w:hAnsi="Times New Roman" w:cs="Traditional Arabic" w:hint="cs"/>
          <w:b/>
          <w:bCs/>
          <w:color w:val="0000FF"/>
          <w:sz w:val="34"/>
          <w:szCs w:val="34"/>
          <w:rtl/>
        </w:rPr>
        <w:lastRenderedPageBreak/>
        <w:t>الفصل الرابع</w:t>
      </w:r>
    </w:p>
    <w:p w:rsidR="0054361B" w:rsidRPr="00C351FA" w:rsidRDefault="0054361B" w:rsidP="0054361B">
      <w:pPr>
        <w:spacing w:line="240" w:lineRule="auto"/>
        <w:ind w:firstLine="423"/>
        <w:jc w:val="center"/>
        <w:rPr>
          <w:rFonts w:ascii="Times New Roman" w:eastAsia="Times New Roman" w:hAnsi="Times New Roman" w:cs="Traditional Arabic"/>
          <w:b/>
          <w:bCs/>
          <w:color w:val="0000FF"/>
          <w:sz w:val="34"/>
          <w:szCs w:val="34"/>
          <w:rtl/>
        </w:rPr>
      </w:pPr>
      <w:r w:rsidRPr="00C351FA">
        <w:rPr>
          <w:rFonts w:ascii="Times New Roman" w:eastAsia="Times New Roman" w:hAnsi="Times New Roman" w:cs="Traditional Arabic" w:hint="cs"/>
          <w:b/>
          <w:bCs/>
          <w:color w:val="0000FF"/>
          <w:sz w:val="34"/>
          <w:szCs w:val="34"/>
          <w:rtl/>
        </w:rPr>
        <w:t>الاقتصاد الإسلامي والخصخصة</w:t>
      </w:r>
    </w:p>
    <w:p w:rsidR="0054361B" w:rsidRPr="00AD5928" w:rsidRDefault="0054361B" w:rsidP="0054361B">
      <w:pPr>
        <w:spacing w:line="240" w:lineRule="auto"/>
        <w:ind w:firstLine="423"/>
        <w:jc w:val="both"/>
        <w:rPr>
          <w:rFonts w:ascii="Times New Roman" w:eastAsia="Times New Roman" w:hAnsi="Times New Roman" w:cs="Traditional Arabic"/>
          <w:color w:val="000000"/>
          <w:sz w:val="34"/>
          <w:szCs w:val="34"/>
          <w:rtl/>
        </w:rPr>
      </w:pPr>
    </w:p>
    <w:p w:rsidR="0054361B" w:rsidRPr="00AD5928" w:rsidRDefault="0054361B" w:rsidP="0054361B">
      <w:pPr>
        <w:pStyle w:val="20"/>
        <w:spacing w:before="240"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يقوم المنهج الاقتصادي الإسلامي في نظرته الفطرية الموضوعية والواقعية إلى الملكية على أساسين هما : </w:t>
      </w:r>
    </w:p>
    <w:p w:rsidR="0054361B" w:rsidRPr="00AD5928" w:rsidRDefault="0054361B" w:rsidP="0054361B">
      <w:pPr>
        <w:spacing w:line="240" w:lineRule="auto"/>
        <w:ind w:hanging="206"/>
        <w:jc w:val="lowKashida"/>
        <w:rPr>
          <w:rFonts w:ascii="Times New Roman" w:hAnsi="Times New Roman" w:cs="Traditional Arabic"/>
          <w:sz w:val="34"/>
          <w:szCs w:val="34"/>
          <w:rtl/>
          <w:lang w:bidi="ar-EG"/>
        </w:rPr>
      </w:pPr>
      <w:r w:rsidRPr="00AD5928">
        <w:rPr>
          <w:rFonts w:ascii="Times New Roman" w:hAnsi="Times New Roman" w:cs="Traditional Arabic"/>
          <w:b/>
          <w:bCs/>
          <w:sz w:val="34"/>
          <w:szCs w:val="34"/>
          <w:rtl/>
          <w:lang w:bidi="ar-EG"/>
        </w:rPr>
        <w:t>الملكية الخاصة</w:t>
      </w:r>
      <w:r w:rsidRPr="00AD5928">
        <w:rPr>
          <w:rFonts w:ascii="Times New Roman" w:hAnsi="Times New Roman" w:cs="Traditional Arabic"/>
          <w:b/>
          <w:bCs/>
          <w:sz w:val="34"/>
          <w:szCs w:val="34"/>
        </w:rPr>
        <w:t>:</w:t>
      </w:r>
      <w:r w:rsidRPr="00AD5928">
        <w:rPr>
          <w:rFonts w:ascii="Times New Roman" w:hAnsi="Times New Roman" w:cs="Traditional Arabic"/>
          <w:sz w:val="34"/>
          <w:szCs w:val="34"/>
          <w:rtl/>
          <w:lang w:bidi="ar-EG"/>
        </w:rPr>
        <w:t xml:space="preserve"> هي الأساس وهي عصب النشاط الاقتصادي وتتفق مع غريزة الإنسان للعمل والكسب والتملك وتنمية المال. </w:t>
      </w:r>
    </w:p>
    <w:p w:rsidR="0054361B" w:rsidRPr="00AD5928" w:rsidRDefault="0054361B" w:rsidP="0054361B">
      <w:pPr>
        <w:spacing w:line="240" w:lineRule="auto"/>
        <w:ind w:hanging="206"/>
        <w:jc w:val="lowKashida"/>
        <w:rPr>
          <w:rFonts w:ascii="Times New Roman" w:hAnsi="Times New Roman" w:cs="Traditional Arabic"/>
          <w:sz w:val="34"/>
          <w:szCs w:val="34"/>
          <w:lang w:bidi="ar-EG"/>
        </w:rPr>
      </w:pPr>
      <w:r w:rsidRPr="00AD5928">
        <w:rPr>
          <w:rFonts w:ascii="Times New Roman" w:hAnsi="Times New Roman" w:cs="Traditional Arabic"/>
          <w:b/>
          <w:bCs/>
          <w:sz w:val="34"/>
          <w:szCs w:val="34"/>
          <w:rtl/>
          <w:lang w:bidi="ar-EG"/>
        </w:rPr>
        <w:t>الملكية العامة</w:t>
      </w:r>
      <w:r w:rsidRPr="00AD5928">
        <w:rPr>
          <w:rFonts w:ascii="Times New Roman" w:hAnsi="Times New Roman" w:cs="Traditional Arabic"/>
          <w:b/>
          <w:bCs/>
          <w:sz w:val="34"/>
          <w:szCs w:val="34"/>
        </w:rPr>
        <w:t>:</w:t>
      </w:r>
      <w:r w:rsidRPr="00AD5928">
        <w:rPr>
          <w:rFonts w:ascii="Times New Roman" w:hAnsi="Times New Roman" w:cs="Traditional Arabic"/>
          <w:sz w:val="34"/>
          <w:szCs w:val="34"/>
          <w:rtl/>
          <w:lang w:bidi="ar-EG"/>
        </w:rPr>
        <w:t xml:space="preserve"> وذلك بالنسبة للمشروعات والمؤسسات والهيئات العامة ذات النفع العام أو لدرء الضرر العام والتي لا يقبل عليها الأشخاص لأسباب شتى منها انخفاض أو انعدام الربحية.</w:t>
      </w:r>
    </w:p>
    <w:p w:rsidR="0054361B" w:rsidRPr="00AD5928" w:rsidRDefault="0054361B" w:rsidP="0054361B">
      <w:pPr>
        <w:spacing w:line="240" w:lineRule="auto"/>
        <w:ind w:hanging="206"/>
        <w:jc w:val="lowKashida"/>
        <w:rPr>
          <w:rFonts w:ascii="Times New Roman" w:hAnsi="Times New Roman" w:cs="Traditional Arabic"/>
          <w:sz w:val="34"/>
          <w:szCs w:val="34"/>
        </w:rPr>
      </w:pPr>
      <w:r w:rsidRPr="00AD5928">
        <w:rPr>
          <w:rFonts w:ascii="Times New Roman" w:hAnsi="Times New Roman" w:cs="Traditional Arabic"/>
          <w:sz w:val="34"/>
          <w:szCs w:val="34"/>
          <w:rtl/>
          <w:lang w:bidi="ar-EG"/>
        </w:rPr>
        <w:t xml:space="preserve"> </w:t>
      </w:r>
      <w:r w:rsidRPr="00AD5928">
        <w:rPr>
          <w:rFonts w:ascii="Times New Roman" w:hAnsi="Times New Roman" w:cs="Traditional Arabic" w:hint="cs"/>
          <w:sz w:val="34"/>
          <w:szCs w:val="34"/>
          <w:rtl/>
          <w:lang w:bidi="ar-EG"/>
        </w:rPr>
        <w:t xml:space="preserve">        </w:t>
      </w:r>
      <w:r w:rsidRPr="00AD5928">
        <w:rPr>
          <w:rFonts w:ascii="Times New Roman" w:hAnsi="Times New Roman" w:cs="Traditional Arabic"/>
          <w:sz w:val="34"/>
          <w:szCs w:val="34"/>
          <w:rtl/>
          <w:lang w:bidi="ar-EG"/>
        </w:rPr>
        <w:t>وتتفاعل الملكية الخاصة والملكية العامة في إطار الضوابط الشرعية لكل منهما بما يحقق النشاط الاقتصادي المتزن والذي يحقق الحياة الطيبة الرغدة للناس والمجتمع في الدنيا والفوز برضا الله وثوابه في الآخرة، أي تحقيق الإشباع المادي لإعانة الإنسان على تحقيق الإشباع الروحي وهو عبادة الله عز وجل، وأساس ذلك قول الله عز وجل :</w:t>
      </w:r>
      <w:r w:rsidRPr="00AD5928">
        <w:rPr>
          <w:rFonts w:ascii="Times New Roman" w:hAnsi="Times New Roman" w:cs="Traditional Arabic"/>
          <w:sz w:val="34"/>
          <w:szCs w:val="34"/>
        </w:rPr>
        <w:t xml:space="preserve"> </w:t>
      </w:r>
      <w:r w:rsidRPr="00AD5928">
        <w:rPr>
          <w:rFonts w:ascii="Times New Roman" w:hAnsi="Times New Roman" w:cs="Traditional Arabic"/>
          <w:sz w:val="34"/>
          <w:szCs w:val="34"/>
        </w:rPr>
        <w:sym w:font="AGA Arabesque" w:char="F029"/>
      </w:r>
      <w:r w:rsidRPr="00AD5928">
        <w:rPr>
          <w:rFonts w:ascii="Times New Roman" w:hAnsi="Times New Roman" w:cs="Traditional Arabic"/>
          <w:b/>
          <w:bCs/>
          <w:color w:val="0000FF"/>
          <w:sz w:val="34"/>
          <w:szCs w:val="34"/>
          <w:rtl/>
        </w:rPr>
        <w:t>وَمَا خَلَقْتُ الجِنَّ</w:t>
      </w:r>
      <w:r w:rsidRPr="00AD5928">
        <w:rPr>
          <w:rFonts w:ascii="Times New Roman" w:hAnsi="Times New Roman" w:cs="Traditional Arabic"/>
          <w:b/>
          <w:bCs/>
          <w:color w:val="0000FF"/>
          <w:sz w:val="34"/>
          <w:szCs w:val="34"/>
        </w:rPr>
        <w:t xml:space="preserve"> </w:t>
      </w:r>
      <w:r w:rsidRPr="00AD5928">
        <w:rPr>
          <w:rFonts w:ascii="Times New Roman" w:hAnsi="Times New Roman" w:cs="Traditional Arabic"/>
          <w:b/>
          <w:bCs/>
          <w:color w:val="0000FF"/>
          <w:sz w:val="34"/>
          <w:szCs w:val="34"/>
          <w:rtl/>
        </w:rPr>
        <w:t>وَالإِنسَ إِلاَّ لِيَعْبُدُونِ  مَا أُرِيدُ مِنْهُم مِّن رِّزْقٍ</w:t>
      </w:r>
      <w:r w:rsidRPr="00AD5928">
        <w:rPr>
          <w:rFonts w:ascii="Times New Roman" w:hAnsi="Times New Roman" w:cs="Traditional Arabic"/>
          <w:b/>
          <w:bCs/>
          <w:color w:val="0000FF"/>
          <w:sz w:val="34"/>
          <w:szCs w:val="34"/>
        </w:rPr>
        <w:t xml:space="preserve"> </w:t>
      </w:r>
      <w:r w:rsidRPr="00AD5928">
        <w:rPr>
          <w:rFonts w:ascii="Times New Roman" w:hAnsi="Times New Roman" w:cs="Traditional Arabic"/>
          <w:b/>
          <w:bCs/>
          <w:color w:val="0000FF"/>
          <w:sz w:val="34"/>
          <w:szCs w:val="34"/>
          <w:rtl/>
        </w:rPr>
        <w:t>وَمَا أُرِيدُ أَن يُطْعِمُونِ  إِنَّ اللَّهَ هُوَ الرَّزَّاقُ ذُو القُوَّةِ المَتِينُ</w:t>
      </w:r>
      <w:r w:rsidRPr="00AD5928">
        <w:rPr>
          <w:rFonts w:ascii="Times New Roman" w:hAnsi="Times New Roman" w:cs="Traditional Arabic"/>
          <w:sz w:val="34"/>
          <w:szCs w:val="34"/>
        </w:rPr>
        <w:sym w:font="AGA Arabesque" w:char="F028"/>
      </w:r>
      <w:r w:rsidRPr="00AD5928">
        <w:rPr>
          <w:rFonts w:ascii="Times New Roman" w:hAnsi="Times New Roman" w:cs="Traditional Arabic"/>
          <w:b/>
          <w:bCs/>
          <w:sz w:val="34"/>
          <w:szCs w:val="34"/>
          <w:rtl/>
        </w:rPr>
        <w:t xml:space="preserve"> </w:t>
      </w:r>
      <w:r w:rsidRPr="00AD5928">
        <w:rPr>
          <w:rFonts w:ascii="Times New Roman" w:hAnsi="Times New Roman" w:cs="Traditional Arabic" w:hint="cs"/>
          <w:b/>
          <w:bCs/>
          <w:sz w:val="34"/>
          <w:szCs w:val="34"/>
          <w:vertAlign w:val="superscript"/>
          <w:rtl/>
          <w:lang w:bidi="ar-EG"/>
        </w:rPr>
        <w:t>(</w:t>
      </w:r>
      <w:r w:rsidRPr="00AD5928">
        <w:rPr>
          <w:rStyle w:val="a4"/>
          <w:rFonts w:ascii="Times New Roman" w:hAnsi="Times New Roman" w:cs="Traditional Arabic"/>
          <w:b/>
          <w:bCs/>
          <w:sz w:val="34"/>
          <w:szCs w:val="34"/>
          <w:rtl/>
          <w:lang w:bidi="ar-EG"/>
        </w:rPr>
        <w:footnoteReference w:id="154"/>
      </w:r>
      <w:r w:rsidRPr="00AD5928">
        <w:rPr>
          <w:rFonts w:ascii="Times New Roman" w:hAnsi="Times New Roman" w:cs="Traditional Arabic" w:hint="cs"/>
          <w:b/>
          <w:bCs/>
          <w:sz w:val="34"/>
          <w:szCs w:val="34"/>
          <w:vertAlign w:val="superscript"/>
          <w:rtl/>
          <w:lang w:bidi="ar-EG"/>
        </w:rPr>
        <w:t>)</w:t>
      </w:r>
      <w:r w:rsidRPr="00AD5928">
        <w:rPr>
          <w:rFonts w:ascii="Times New Roman" w:hAnsi="Times New Roman" w:cs="Traditional Arabic" w:hint="cs"/>
          <w:b/>
          <w:bCs/>
          <w:sz w:val="34"/>
          <w:szCs w:val="34"/>
          <w:rtl/>
          <w:lang w:bidi="ar-EG"/>
        </w:rPr>
        <w:t>.</w:t>
      </w:r>
      <w:r w:rsidRPr="00AD5928">
        <w:rPr>
          <w:rFonts w:ascii="Times New Roman" w:hAnsi="Times New Roman" w:cs="Traditional Arabic"/>
          <w:sz w:val="34"/>
          <w:szCs w:val="34"/>
          <w:rtl/>
        </w:rPr>
        <w:t xml:space="preserve">          </w:t>
      </w:r>
    </w:p>
    <w:p w:rsidR="0054361B" w:rsidRPr="00AD5928" w:rsidRDefault="0054361B" w:rsidP="0054361B">
      <w:pPr>
        <w:spacing w:line="240" w:lineRule="auto"/>
        <w:ind w:firstLine="566"/>
        <w:jc w:val="lowKashida"/>
        <w:rPr>
          <w:rFonts w:ascii="Times New Roman" w:hAnsi="Times New Roman" w:cs="Traditional Arabic"/>
          <w:sz w:val="34"/>
          <w:szCs w:val="34"/>
          <w:rtl/>
        </w:rPr>
      </w:pPr>
      <w:r w:rsidRPr="00AD5928">
        <w:rPr>
          <w:rFonts w:ascii="Times New Roman" w:hAnsi="Times New Roman" w:cs="Traditional Arabic"/>
          <w:sz w:val="34"/>
          <w:szCs w:val="34"/>
          <w:rtl/>
        </w:rPr>
        <w:t>وتتمثل مسئولية الحكومة أو ولي الأمر في الدولة الإسلامية في المحافظة على الملكية الخاصة وتنميتها وكذلك المحافظة على الملكية العامة في ضوء المقاصد الشرعية التي من أجلها قد أنش</w:t>
      </w:r>
      <w:r w:rsidRPr="00AD5928">
        <w:rPr>
          <w:rFonts w:ascii="Times New Roman" w:hAnsi="Times New Roman" w:cs="Traditional Arabic"/>
          <w:sz w:val="34"/>
          <w:szCs w:val="34"/>
          <w:rtl/>
          <w:lang w:bidi="ar-EG"/>
        </w:rPr>
        <w:t>أ</w:t>
      </w:r>
      <w:r w:rsidRPr="00AD5928">
        <w:rPr>
          <w:rFonts w:ascii="Times New Roman" w:hAnsi="Times New Roman" w:cs="Traditional Arabic"/>
          <w:sz w:val="34"/>
          <w:szCs w:val="34"/>
          <w:rtl/>
        </w:rPr>
        <w:t>ت، دون إسراف أو تبذير أو تبديد أو إهمال أو تقصير.</w:t>
      </w:r>
    </w:p>
    <w:p w:rsidR="0054361B" w:rsidRPr="00AD5928" w:rsidRDefault="0054361B" w:rsidP="0054361B">
      <w:pPr>
        <w:spacing w:line="240" w:lineRule="auto"/>
        <w:ind w:firstLine="566"/>
        <w:jc w:val="lowKashida"/>
        <w:rPr>
          <w:rFonts w:ascii="Times New Roman" w:hAnsi="Times New Roman" w:cs="Traditional Arabic"/>
          <w:sz w:val="34"/>
          <w:szCs w:val="34"/>
          <w:rtl/>
        </w:rPr>
      </w:pPr>
      <w:r w:rsidRPr="00AD5928">
        <w:rPr>
          <w:rFonts w:ascii="Times New Roman" w:hAnsi="Times New Roman" w:cs="Traditional Arabic"/>
          <w:sz w:val="34"/>
          <w:szCs w:val="34"/>
          <w:rtl/>
        </w:rPr>
        <w:t>وتتمثل نظرة المنهج الاشتراكي للملكية في طغيان الملكية العامة على الملكية الخاصة ولقد فشل فشلاً ملحوظاً ونجم عن ذلك آثاراً سيئة اعترف بها أنصاره وليس هذا هو المقام لتعدد          تلك المساوئ.</w:t>
      </w:r>
    </w:p>
    <w:p w:rsidR="0054361B" w:rsidRPr="00AD5928" w:rsidRDefault="0054361B" w:rsidP="0054361B">
      <w:pPr>
        <w:spacing w:line="240" w:lineRule="auto"/>
        <w:ind w:firstLine="566"/>
        <w:jc w:val="lowKashida"/>
        <w:rPr>
          <w:rFonts w:ascii="Times New Roman" w:hAnsi="Times New Roman" w:cs="Traditional Arabic"/>
          <w:sz w:val="34"/>
          <w:szCs w:val="34"/>
          <w:rtl/>
        </w:rPr>
      </w:pPr>
      <w:r w:rsidRPr="00AD5928">
        <w:rPr>
          <w:rFonts w:ascii="Times New Roman" w:hAnsi="Times New Roman" w:cs="Traditional Arabic"/>
          <w:sz w:val="34"/>
          <w:szCs w:val="34"/>
          <w:rtl/>
        </w:rPr>
        <w:lastRenderedPageBreak/>
        <w:t xml:space="preserve"> ولا يعني أن المنهج الاشتراكي قد فشل في نظرته إلى الملكية أن المنهج الرأسمالي قد حقق النجاح المنشود، بل نجد فيه العديد من المساوئ من أبرزها أن الحكومة قد تركت بع</w:t>
      </w:r>
      <w:r w:rsidRPr="00AD5928">
        <w:rPr>
          <w:rFonts w:ascii="Times New Roman" w:hAnsi="Times New Roman" w:cs="Traditional Arabic" w:hint="cs"/>
          <w:sz w:val="34"/>
          <w:szCs w:val="34"/>
          <w:rtl/>
        </w:rPr>
        <w:t>ض</w:t>
      </w:r>
      <w:r w:rsidRPr="00AD5928">
        <w:rPr>
          <w:rFonts w:ascii="Times New Roman" w:hAnsi="Times New Roman" w:cs="Traditional Arabic"/>
          <w:sz w:val="34"/>
          <w:szCs w:val="34"/>
          <w:rtl/>
        </w:rPr>
        <w:t xml:space="preserve"> الأنشطة الهامة ذات النفع العام تحت هيمنة وسيطرة واحتكار الأفراد والمشروعات الخاصة وهذا بدوره أضعف من سلطة ولي الأمر على السياسات الاقتصادية والمالية ونحوها، وربما سيطرة حفنة أو شرذمة من اليهود على اقتصاد أمريكا وتأثيراتهم الملحوظة على سياستها الخارجية والداخلية واضحة رؤيا العين أمام العالم.</w:t>
      </w:r>
    </w:p>
    <w:p w:rsidR="0054361B" w:rsidRPr="00AD5928" w:rsidRDefault="0054361B" w:rsidP="0054361B">
      <w:pPr>
        <w:pStyle w:val="a6"/>
        <w:widowControl w:val="0"/>
        <w:ind w:firstLine="720"/>
        <w:jc w:val="both"/>
        <w:rPr>
          <w:rFonts w:cs="Traditional Arabic"/>
          <w:sz w:val="34"/>
          <w:szCs w:val="34"/>
          <w:rtl/>
        </w:rPr>
      </w:pPr>
      <w:r w:rsidRPr="00AD5928">
        <w:rPr>
          <w:rFonts w:cs="Traditional Arabic" w:hint="cs"/>
          <w:sz w:val="34"/>
          <w:szCs w:val="34"/>
          <w:rtl/>
        </w:rPr>
        <w:t>و</w:t>
      </w:r>
      <w:r w:rsidRPr="00AD5928">
        <w:rPr>
          <w:rFonts w:cs="Traditional Arabic"/>
          <w:sz w:val="34"/>
          <w:szCs w:val="34"/>
          <w:rtl/>
        </w:rPr>
        <w:t>يمكن التعرف على موقف الاقتصاد الإسلامي من عملية الخصخصة وتقليص دور القطاع العام من خلال دراسة المسائل التالية:</w:t>
      </w:r>
    </w:p>
    <w:p w:rsidR="0054361B" w:rsidRPr="00AD5928" w:rsidRDefault="0054361B" w:rsidP="0054361B">
      <w:pPr>
        <w:pStyle w:val="a6"/>
        <w:widowControl w:val="0"/>
        <w:ind w:firstLine="720"/>
        <w:jc w:val="both"/>
        <w:rPr>
          <w:rFonts w:cs="Traditional Arabic"/>
          <w:sz w:val="34"/>
          <w:szCs w:val="34"/>
          <w:rtl/>
        </w:rPr>
      </w:pPr>
    </w:p>
    <w:p w:rsidR="0054361B" w:rsidRPr="00AD5928" w:rsidRDefault="0054361B" w:rsidP="0054361B">
      <w:pPr>
        <w:pStyle w:val="a6"/>
        <w:widowControl w:val="0"/>
        <w:numPr>
          <w:ilvl w:val="1"/>
          <w:numId w:val="36"/>
        </w:numPr>
        <w:tabs>
          <w:tab w:val="num" w:pos="2160"/>
        </w:tabs>
        <w:ind w:left="0"/>
        <w:jc w:val="both"/>
        <w:rPr>
          <w:rFonts w:cs="Traditional Arabic"/>
          <w:b/>
          <w:bCs/>
          <w:color w:val="0000FF"/>
          <w:sz w:val="34"/>
          <w:szCs w:val="34"/>
          <w:rtl/>
        </w:rPr>
      </w:pPr>
      <w:r w:rsidRPr="00AD5928">
        <w:rPr>
          <w:rFonts w:cs="Traditional Arabic"/>
          <w:b/>
          <w:bCs/>
          <w:color w:val="0000FF"/>
          <w:sz w:val="34"/>
          <w:szCs w:val="34"/>
          <w:rtl/>
        </w:rPr>
        <w:t xml:space="preserve">وظائف الدولة: </w:t>
      </w:r>
    </w:p>
    <w:p w:rsidR="0054361B" w:rsidRPr="00AD5928" w:rsidRDefault="0054361B" w:rsidP="0054361B">
      <w:pPr>
        <w:pStyle w:val="a6"/>
        <w:widowControl w:val="0"/>
        <w:ind w:firstLine="720"/>
        <w:jc w:val="both"/>
        <w:rPr>
          <w:rFonts w:cs="Traditional Arabic"/>
          <w:sz w:val="34"/>
          <w:szCs w:val="34"/>
          <w:rtl/>
        </w:rPr>
      </w:pPr>
      <w:r w:rsidRPr="00AD5928">
        <w:rPr>
          <w:rFonts w:cs="Traditional Arabic"/>
          <w:sz w:val="34"/>
          <w:szCs w:val="34"/>
          <w:rtl/>
        </w:rPr>
        <w:t xml:space="preserve">موضوع الخصخصة هو عنصر في موضوع أكبر وهو وظائف الدولة أو دور الدولة في المجتمع، وخاصة في المجال الاقتصادي. فكثيراً ما نطالع أثناء نظرنا في موضوع الخصخصة إشارات واضحة إلى انعكاس ذلك على دور الدولة أو وظائف الدولة. ومن الإشارات ما يفيد أن الخصخصة إن هي إلا تهميش لدور الدولة، واختزال لوظائفها، ومنها ما يفيد أن المسألة لا تعدو أن تكون إعادة هيكلة لهذا الدور ولتلك الوظائف دون أن يكون لها علاقة بقوة وضعف، وحجم هذا الدور، بل إن البعض ليذهب إلى أن الخصخصة هي في الحقيقة مزيد من التفعيل والتقوية لدور الدولة، حيث تباعد بينها وبين الانشغال والاستنزاف في أعمال وأدوار لا تمثل قمة الدور أو الوظائف المنوطة بها، وانشغالها بذلك. فيه المزيد من الإنهاك والضغط وعدم وجود الفرصة أو القدرة على ممارسة أهم وظائفها. وأيا كان الأمر فالذي لا شك فيه أن هناك ارتباطا وثيقا بين هذا وذاك. ومن ثم بات التعرف على وظائف الدولة في الاقتصاد </w:t>
      </w:r>
      <w:r w:rsidRPr="00AD5928">
        <w:rPr>
          <w:rFonts w:cs="Traditional Arabic" w:hint="cs"/>
          <w:sz w:val="34"/>
          <w:szCs w:val="34"/>
          <w:rtl/>
        </w:rPr>
        <w:t>الإسلامي</w:t>
      </w:r>
      <w:r w:rsidRPr="00AD5928">
        <w:rPr>
          <w:rFonts w:cs="Traditional Arabic"/>
          <w:sz w:val="34"/>
          <w:szCs w:val="34"/>
          <w:rtl/>
        </w:rPr>
        <w:t xml:space="preserve"> مطلباً ضرورياً للتعرف ولو جزئي</w:t>
      </w:r>
      <w:r w:rsidRPr="00AD5928">
        <w:rPr>
          <w:rFonts w:cs="Traditional Arabic" w:hint="cs"/>
          <w:sz w:val="34"/>
          <w:szCs w:val="34"/>
          <w:rtl/>
        </w:rPr>
        <w:t>اً</w:t>
      </w:r>
      <w:r w:rsidRPr="00AD5928">
        <w:rPr>
          <w:rFonts w:cs="Traditional Arabic"/>
          <w:sz w:val="34"/>
          <w:szCs w:val="34"/>
          <w:rtl/>
        </w:rPr>
        <w:t xml:space="preserve"> على موقف الاقتصاد </w:t>
      </w:r>
      <w:r w:rsidRPr="00AD5928">
        <w:rPr>
          <w:rFonts w:cs="Traditional Arabic" w:hint="cs"/>
          <w:sz w:val="34"/>
          <w:szCs w:val="34"/>
          <w:rtl/>
        </w:rPr>
        <w:t>الإسلامي</w:t>
      </w:r>
      <w:r w:rsidRPr="00AD5928">
        <w:rPr>
          <w:rFonts w:cs="Traditional Arabic"/>
          <w:sz w:val="34"/>
          <w:szCs w:val="34"/>
          <w:rtl/>
        </w:rPr>
        <w:t xml:space="preserve"> من الخصخصة.</w:t>
      </w:r>
    </w:p>
    <w:p w:rsidR="0054361B" w:rsidRPr="00AD5928" w:rsidRDefault="0054361B" w:rsidP="0054361B">
      <w:pPr>
        <w:pStyle w:val="a6"/>
        <w:widowControl w:val="0"/>
        <w:ind w:firstLine="720"/>
        <w:jc w:val="both"/>
        <w:rPr>
          <w:rFonts w:cs="Traditional Arabic"/>
          <w:sz w:val="34"/>
          <w:szCs w:val="34"/>
          <w:rtl/>
        </w:rPr>
      </w:pPr>
      <w:r w:rsidRPr="00AD5928">
        <w:rPr>
          <w:rFonts w:cs="Traditional Arabic"/>
          <w:sz w:val="34"/>
          <w:szCs w:val="34"/>
          <w:rtl/>
        </w:rPr>
        <w:t>في ظل الاقتصاد الوضعي تتحدد وظائف الدولة ومالها من دور من قبل المجتمع، في ضوء ما هو عليه من ثقافة وقيم، وما يعايشه من ظروف وملابسات، وأوضاع الاقتصادية. ولكون هذه المحددات متغيرة من زمان لزمان ومن مكان لمكان فإن وظيفة الدولة بدورها متغيرة، فنراها في الاقتصاد الاشتراكي مختلفة عنها في الاقتصاد الرأسمالي، بل نراها في داخل المجتمع الواحد والنظام الاقتصادي الواحد متغيرة من آن لآن، ولذلك وجدنا الدولة الحارسة ووجدنا الدولة المتدخلة ووجدنا الدولة المنتجة ووجدنا دولة الرفاه</w:t>
      </w:r>
      <w:r w:rsidRPr="00AD5928">
        <w:rPr>
          <w:rFonts w:cs="Traditional Arabic" w:hint="cs"/>
          <w:sz w:val="34"/>
          <w:szCs w:val="34"/>
          <w:rtl/>
        </w:rPr>
        <w:t>ي</w:t>
      </w:r>
      <w:r w:rsidRPr="00AD5928">
        <w:rPr>
          <w:rFonts w:cs="Traditional Arabic"/>
          <w:sz w:val="34"/>
          <w:szCs w:val="34"/>
          <w:rtl/>
        </w:rPr>
        <w:t>ة.</w:t>
      </w:r>
      <w:r w:rsidRPr="00AD5928">
        <w:rPr>
          <w:rFonts w:cs="Traditional Arabic" w:hint="cs"/>
          <w:sz w:val="34"/>
          <w:szCs w:val="34"/>
          <w:rtl/>
        </w:rPr>
        <w:t xml:space="preserve"> </w:t>
      </w:r>
      <w:r w:rsidRPr="00AD5928">
        <w:rPr>
          <w:rFonts w:cs="Traditional Arabic"/>
          <w:sz w:val="34"/>
          <w:szCs w:val="34"/>
          <w:rtl/>
        </w:rPr>
        <w:t xml:space="preserve">وكل دولة من هذه </w:t>
      </w:r>
      <w:r w:rsidRPr="00AD5928">
        <w:rPr>
          <w:rFonts w:cs="Traditional Arabic"/>
          <w:sz w:val="34"/>
          <w:szCs w:val="34"/>
          <w:rtl/>
        </w:rPr>
        <w:lastRenderedPageBreak/>
        <w:t xml:space="preserve">الدول ذات طبيعة ووظيفة مغايرة للأخرى. </w:t>
      </w:r>
      <w:r w:rsidRPr="00AD5928">
        <w:rPr>
          <w:rFonts w:cs="Traditional Arabic" w:hint="cs"/>
          <w:sz w:val="34"/>
          <w:szCs w:val="34"/>
          <w:rtl/>
        </w:rPr>
        <w:t>فأحيانا</w:t>
      </w:r>
      <w:r w:rsidRPr="00AD5928">
        <w:rPr>
          <w:rFonts w:cs="Traditional Arabic"/>
          <w:sz w:val="34"/>
          <w:szCs w:val="34"/>
          <w:rtl/>
        </w:rPr>
        <w:t xml:space="preserve"> يخف الدور ويقل حتى لا يكاد يذكر كما هو الحال في الدولة الحارسة، وأحياناً يقوى الدور ويكبر حتى يكاد يبتلع ما عداه كلية، كما هو الحال في الدولة المنتجة التي أخذت على عاتقها مهمة القيام بالنشاط </w:t>
      </w:r>
      <w:r w:rsidRPr="00AD5928">
        <w:rPr>
          <w:rFonts w:cs="Traditional Arabic" w:hint="cs"/>
          <w:sz w:val="34"/>
          <w:szCs w:val="34"/>
          <w:rtl/>
        </w:rPr>
        <w:t>الاقتصاد</w:t>
      </w:r>
      <w:r w:rsidRPr="00AD5928">
        <w:rPr>
          <w:rFonts w:cs="Traditional Arabic" w:hint="eastAsia"/>
          <w:sz w:val="34"/>
          <w:szCs w:val="34"/>
          <w:rtl/>
        </w:rPr>
        <w:t>ي</w:t>
      </w:r>
      <w:r w:rsidRPr="00AD5928">
        <w:rPr>
          <w:rFonts w:cs="Traditional Arabic"/>
          <w:sz w:val="34"/>
          <w:szCs w:val="34"/>
          <w:rtl/>
        </w:rPr>
        <w:t>، وأحيانا نجد الدور معتدلا متوسطا، كما هو الحال في الدولة المتدخلة ودولة الرفاه</w:t>
      </w:r>
      <w:r w:rsidRPr="00AD5928">
        <w:rPr>
          <w:rFonts w:cs="Traditional Arabic" w:hint="cs"/>
          <w:sz w:val="34"/>
          <w:szCs w:val="34"/>
          <w:rtl/>
        </w:rPr>
        <w:t>ي</w:t>
      </w:r>
      <w:r w:rsidRPr="00AD5928">
        <w:rPr>
          <w:rFonts w:cs="Traditional Arabic"/>
          <w:sz w:val="34"/>
          <w:szCs w:val="34"/>
          <w:rtl/>
        </w:rPr>
        <w:t>ة.</w:t>
      </w:r>
    </w:p>
    <w:p w:rsidR="0054361B" w:rsidRPr="00AD5928" w:rsidRDefault="0054361B" w:rsidP="0054361B">
      <w:pPr>
        <w:pStyle w:val="a6"/>
        <w:widowControl w:val="0"/>
        <w:ind w:firstLine="720"/>
        <w:jc w:val="both"/>
        <w:rPr>
          <w:rFonts w:cs="Traditional Arabic"/>
          <w:sz w:val="34"/>
          <w:szCs w:val="34"/>
          <w:rtl/>
        </w:rPr>
      </w:pPr>
      <w:r w:rsidRPr="00AD5928">
        <w:rPr>
          <w:rFonts w:cs="Traditional Arabic"/>
          <w:sz w:val="34"/>
          <w:szCs w:val="34"/>
          <w:rtl/>
        </w:rPr>
        <w:t xml:space="preserve">وفي ضوء هذا التبدل والتطور في دور الدولة ووظائفها لا نجد في ظاهرة الخصخصة ما يثير الاهتمام بشكل مكثف في ظل الاقتصاد الوضعي، فما هي في النهاية إلا دورة من دورات التاريخ أو موجة من موجاته. فهل الأمر في الاقتصاد </w:t>
      </w:r>
      <w:r w:rsidRPr="00AD5928">
        <w:rPr>
          <w:rFonts w:cs="Traditional Arabic" w:hint="cs"/>
          <w:sz w:val="34"/>
          <w:szCs w:val="34"/>
          <w:rtl/>
        </w:rPr>
        <w:t>الإسلامي</w:t>
      </w:r>
      <w:r w:rsidRPr="00AD5928">
        <w:rPr>
          <w:rFonts w:cs="Traditional Arabic"/>
          <w:sz w:val="34"/>
          <w:szCs w:val="34"/>
          <w:rtl/>
        </w:rPr>
        <w:t xml:space="preserve"> على هذا النحو أم له منح</w:t>
      </w:r>
      <w:r w:rsidRPr="00AD5928">
        <w:rPr>
          <w:rFonts w:cs="Traditional Arabic" w:hint="cs"/>
          <w:sz w:val="34"/>
          <w:szCs w:val="34"/>
          <w:rtl/>
        </w:rPr>
        <w:t>ن</w:t>
      </w:r>
      <w:r w:rsidRPr="00AD5928">
        <w:rPr>
          <w:rFonts w:cs="Traditional Arabic"/>
          <w:sz w:val="34"/>
          <w:szCs w:val="34"/>
          <w:rtl/>
        </w:rPr>
        <w:t>ى مغاير؟</w:t>
      </w:r>
    </w:p>
    <w:p w:rsidR="0054361B" w:rsidRPr="00AD5928" w:rsidRDefault="0054361B" w:rsidP="0054361B">
      <w:pPr>
        <w:pStyle w:val="a6"/>
        <w:widowControl w:val="0"/>
        <w:ind w:firstLine="720"/>
        <w:jc w:val="both"/>
        <w:rPr>
          <w:rFonts w:cs="Traditional Arabic"/>
          <w:sz w:val="34"/>
          <w:szCs w:val="34"/>
          <w:rtl/>
        </w:rPr>
      </w:pPr>
      <w:r w:rsidRPr="00AD5928">
        <w:rPr>
          <w:rFonts w:cs="Traditional Arabic"/>
          <w:sz w:val="34"/>
          <w:szCs w:val="34"/>
          <w:rtl/>
        </w:rPr>
        <w:t xml:space="preserve">إن الاقتصاد </w:t>
      </w:r>
      <w:r w:rsidRPr="00AD5928">
        <w:rPr>
          <w:rFonts w:cs="Traditional Arabic" w:hint="cs"/>
          <w:sz w:val="34"/>
          <w:szCs w:val="34"/>
          <w:rtl/>
        </w:rPr>
        <w:t>الإسلامي</w:t>
      </w:r>
      <w:r w:rsidRPr="00AD5928">
        <w:rPr>
          <w:rFonts w:cs="Traditional Arabic"/>
          <w:sz w:val="34"/>
          <w:szCs w:val="34"/>
          <w:rtl/>
        </w:rPr>
        <w:t xml:space="preserve"> إلهي المصدر وإلهي المبادئ والقواعد يرتكز على النصوص الشرعية واجتهادات علماء المسلمين، واستقراء تلك المصادر وتدبرها يجعل الإجابة على السؤال المطروح بأن الأمر في الإسلام مغاير لما عليه في الاقتصاد الوضعي مغايرة تكاد تكون كلية في هذا الشأن.</w:t>
      </w:r>
    </w:p>
    <w:p w:rsidR="0054361B" w:rsidRPr="00AD5928" w:rsidRDefault="0054361B" w:rsidP="0054361B">
      <w:pPr>
        <w:pStyle w:val="a6"/>
        <w:widowControl w:val="0"/>
        <w:ind w:firstLine="720"/>
        <w:jc w:val="both"/>
        <w:rPr>
          <w:rFonts w:cs="Traditional Arabic"/>
          <w:sz w:val="34"/>
          <w:szCs w:val="34"/>
          <w:rtl/>
        </w:rPr>
      </w:pPr>
      <w:r w:rsidRPr="00AD5928">
        <w:rPr>
          <w:rFonts w:cs="Traditional Arabic"/>
          <w:sz w:val="34"/>
          <w:szCs w:val="34"/>
          <w:rtl/>
        </w:rPr>
        <w:t xml:space="preserve">ومنشأ هذه المغايرة اختلاف الركائز والمنطلقات، فهي هناك بشرية محضة، وهي هنا إلهية محضة، فلم يحدد المسلمون من عند أنفسهم وظائف ومهام الدولة الحاكمة لمجتمعهم، وإنما تم ذلك من قبل </w:t>
      </w:r>
      <w:r w:rsidRPr="00AD5928">
        <w:rPr>
          <w:rFonts w:cs="Traditional Arabic" w:hint="cs"/>
          <w:sz w:val="34"/>
          <w:szCs w:val="34"/>
          <w:rtl/>
        </w:rPr>
        <w:t>الإسلام</w:t>
      </w:r>
      <w:r w:rsidRPr="00AD5928">
        <w:rPr>
          <w:rFonts w:cs="Traditional Arabic"/>
          <w:sz w:val="34"/>
          <w:szCs w:val="34"/>
          <w:rtl/>
        </w:rPr>
        <w:t xml:space="preserve">، وما على المسلمين إلا الفهم والاستنباط ثم الصياغة في صورة مقولات فنية. فإذا قال الاقتصاديون </w:t>
      </w:r>
      <w:r w:rsidRPr="00AD5928">
        <w:rPr>
          <w:rFonts w:cs="Traditional Arabic" w:hint="cs"/>
          <w:sz w:val="34"/>
          <w:szCs w:val="34"/>
          <w:rtl/>
        </w:rPr>
        <w:t>الإسلاميون</w:t>
      </w:r>
      <w:r w:rsidRPr="00AD5928">
        <w:rPr>
          <w:rFonts w:cs="Traditional Arabic"/>
          <w:sz w:val="34"/>
          <w:szCs w:val="34"/>
          <w:rtl/>
        </w:rPr>
        <w:t xml:space="preserve"> إن كفالة الحد </w:t>
      </w:r>
      <w:r w:rsidRPr="00AD5928">
        <w:rPr>
          <w:rFonts w:cs="Traditional Arabic" w:hint="cs"/>
          <w:sz w:val="34"/>
          <w:szCs w:val="34"/>
          <w:rtl/>
        </w:rPr>
        <w:t>الأدنى</w:t>
      </w:r>
      <w:r w:rsidRPr="00AD5928">
        <w:rPr>
          <w:rFonts w:cs="Traditional Arabic"/>
          <w:sz w:val="34"/>
          <w:szCs w:val="34"/>
          <w:rtl/>
        </w:rPr>
        <w:t xml:space="preserve"> من المعيشة لكل أفراد المجتمع </w:t>
      </w:r>
      <w:r w:rsidRPr="00AD5928">
        <w:rPr>
          <w:rFonts w:cs="Traditional Arabic" w:hint="cs"/>
          <w:sz w:val="34"/>
          <w:szCs w:val="34"/>
          <w:rtl/>
        </w:rPr>
        <w:t>الإسلامي</w:t>
      </w:r>
      <w:r w:rsidRPr="00AD5928">
        <w:rPr>
          <w:rFonts w:cs="Traditional Arabic"/>
          <w:sz w:val="34"/>
          <w:szCs w:val="34"/>
          <w:rtl/>
        </w:rPr>
        <w:t xml:space="preserve"> من وظائف الدولة ومهامها الأساسية فإنهم لم يبتدعوا ذلك من </w:t>
      </w:r>
      <w:r w:rsidRPr="00AD5928">
        <w:rPr>
          <w:rFonts w:cs="Traditional Arabic" w:hint="cs"/>
          <w:sz w:val="34"/>
          <w:szCs w:val="34"/>
          <w:rtl/>
        </w:rPr>
        <w:t>أنفسهم</w:t>
      </w:r>
      <w:r w:rsidRPr="00AD5928">
        <w:rPr>
          <w:rFonts w:cs="Traditional Arabic"/>
          <w:sz w:val="34"/>
          <w:szCs w:val="34"/>
          <w:rtl/>
        </w:rPr>
        <w:t>، وإنما هو الاهتداء والفهم والاستنباط من النصوص الشرعية؛ القرآنية والنبوية، وقس على هذا بقية الوظائف والمهام.</w:t>
      </w:r>
    </w:p>
    <w:p w:rsidR="0054361B" w:rsidRPr="00AD5928" w:rsidRDefault="0054361B" w:rsidP="0054361B">
      <w:pPr>
        <w:pStyle w:val="a6"/>
        <w:widowControl w:val="0"/>
        <w:spacing w:after="60"/>
        <w:ind w:firstLine="720"/>
        <w:jc w:val="both"/>
        <w:rPr>
          <w:rFonts w:cs="Traditional Arabic"/>
          <w:sz w:val="34"/>
          <w:szCs w:val="34"/>
          <w:rtl/>
        </w:rPr>
      </w:pPr>
      <w:r w:rsidRPr="00AD5928">
        <w:rPr>
          <w:rFonts w:cs="Traditional Arabic"/>
          <w:sz w:val="34"/>
          <w:szCs w:val="34"/>
          <w:rtl/>
        </w:rPr>
        <w:t xml:space="preserve">وحيث إن الأمر في الاقتصاد </w:t>
      </w:r>
      <w:r w:rsidRPr="00AD5928">
        <w:rPr>
          <w:rFonts w:cs="Traditional Arabic" w:hint="cs"/>
          <w:sz w:val="34"/>
          <w:szCs w:val="34"/>
          <w:rtl/>
        </w:rPr>
        <w:t>الإسلامي</w:t>
      </w:r>
      <w:r w:rsidRPr="00AD5928">
        <w:rPr>
          <w:rFonts w:cs="Traditional Arabic"/>
          <w:sz w:val="34"/>
          <w:szCs w:val="34"/>
          <w:rtl/>
        </w:rPr>
        <w:t xml:space="preserve"> في هذه المسألة على هذا النحو فإن القضية لا تخضع للظروف والملابسات ولا للأهواء والتوجهات، وبالتالي تتبدل وتتغير من حين لآخر. وخاصة من حيث الحجم والقوة. وإن تطورت من حيث الشكل والصورة. وقد غاب عن البعض الفهم الدقيق لهذا الأمر </w:t>
      </w:r>
      <w:r w:rsidRPr="00AD5928">
        <w:rPr>
          <w:rFonts w:cs="Traditional Arabic" w:hint="cs"/>
          <w:sz w:val="34"/>
          <w:szCs w:val="34"/>
          <w:rtl/>
        </w:rPr>
        <w:t>ف</w:t>
      </w:r>
      <w:r w:rsidRPr="00AD5928">
        <w:rPr>
          <w:rFonts w:cs="Traditional Arabic"/>
          <w:sz w:val="34"/>
          <w:szCs w:val="34"/>
          <w:rtl/>
        </w:rPr>
        <w:t xml:space="preserve">ذهب إلى أن دور الدولة في الاقتصاد </w:t>
      </w:r>
      <w:r w:rsidRPr="00AD5928">
        <w:rPr>
          <w:rFonts w:cs="Traditional Arabic" w:hint="cs"/>
          <w:sz w:val="34"/>
          <w:szCs w:val="34"/>
          <w:rtl/>
        </w:rPr>
        <w:t>الإسلامي</w:t>
      </w:r>
      <w:r w:rsidRPr="00AD5928">
        <w:rPr>
          <w:rFonts w:cs="Traditional Arabic"/>
          <w:sz w:val="34"/>
          <w:szCs w:val="34"/>
          <w:rtl/>
        </w:rPr>
        <w:t xml:space="preserve"> يعتريه التغير والتبدل من حيث النطاق والحجم والقوة والضعف، تبعاً لظروف وأوضاع المجتمع. إن مهمة الدولة في الإسلام تتجسد في أمر واحد هو رعاية المجتمع "فالإمام راع وهو مسئول عن رعيته" والرعاية كما هو بارز في اسمها وكما فهمها العلماء هي منتهى الحفظ والصيانة، وتحقيق أكبر مصلحة ممكنة. ومعنى ذلك أنها لا تقل في حالات وتزيد في أخرى، ولا تضعف في حالات ولا </w:t>
      </w:r>
      <w:r w:rsidRPr="00AD5928">
        <w:rPr>
          <w:rFonts w:cs="Traditional Arabic"/>
          <w:sz w:val="34"/>
          <w:szCs w:val="34"/>
          <w:rtl/>
        </w:rPr>
        <w:lastRenderedPageBreak/>
        <w:t xml:space="preserve">تقوى في حالات. وقد تناول علماء المسلمين قديماً وحديثاً هذه الوظيفة الجامعة بالتحليل والدراسة والتفصيل </w:t>
      </w:r>
      <w:r w:rsidRPr="00AD5928">
        <w:rPr>
          <w:rFonts w:cs="Traditional Arabic" w:hint="cs"/>
          <w:sz w:val="34"/>
          <w:szCs w:val="34"/>
          <w:rtl/>
        </w:rPr>
        <w:t>فاشتقوا</w:t>
      </w:r>
      <w:r w:rsidRPr="00AD5928">
        <w:rPr>
          <w:rFonts w:cs="Traditional Arabic"/>
          <w:sz w:val="34"/>
          <w:szCs w:val="34"/>
          <w:rtl/>
        </w:rPr>
        <w:t xml:space="preserve"> منها، عملاً بالنصوص، العديد من الوظائف النوعية. والمطلع على هذه الدراسات القديمة والحديثة يجدها كلها داخلة في إطار الرعاية. كما يجد التنوع في التقسيم والتفريع، وربما في الأولويات. فهناك من ينوع هذه الوظائف بشكل كبير يتجاوز بها السبع أو العشر، وهناك من يجمل ويدمج، وهناك من يبدأ بكذا ومن يبدأ بكذا. والكل منطلقه واحد، هو</w:t>
      </w:r>
      <w:r w:rsidRPr="00AD5928">
        <w:rPr>
          <w:rFonts w:cs="Traditional Arabic" w:hint="cs"/>
          <w:sz w:val="34"/>
          <w:szCs w:val="34"/>
          <w:rtl/>
        </w:rPr>
        <w:t xml:space="preserve"> الإسلام</w:t>
      </w:r>
      <w:r w:rsidRPr="00AD5928">
        <w:rPr>
          <w:rFonts w:cs="Traditional Arabic"/>
          <w:sz w:val="34"/>
          <w:szCs w:val="34"/>
          <w:rtl/>
        </w:rPr>
        <w:t xml:space="preserve"> بنصوصه وقواعده.</w:t>
      </w:r>
    </w:p>
    <w:p w:rsidR="0054361B" w:rsidRPr="00AD5928" w:rsidRDefault="0054361B" w:rsidP="0054361B">
      <w:pPr>
        <w:pStyle w:val="a6"/>
        <w:widowControl w:val="0"/>
        <w:spacing w:after="60"/>
        <w:ind w:firstLine="720"/>
        <w:jc w:val="both"/>
        <w:rPr>
          <w:rFonts w:cs="Traditional Arabic"/>
          <w:sz w:val="34"/>
          <w:szCs w:val="34"/>
          <w:rtl/>
        </w:rPr>
      </w:pPr>
      <w:r w:rsidRPr="00AD5928">
        <w:rPr>
          <w:rFonts w:cs="Traditional Arabic"/>
          <w:sz w:val="34"/>
          <w:szCs w:val="34"/>
          <w:rtl/>
        </w:rPr>
        <w:t xml:space="preserve">وفي ضوء هذا التمهيد يمكن </w:t>
      </w:r>
      <w:r w:rsidRPr="00AD5928">
        <w:rPr>
          <w:rFonts w:cs="Traditional Arabic" w:hint="cs"/>
          <w:sz w:val="34"/>
          <w:szCs w:val="34"/>
          <w:rtl/>
        </w:rPr>
        <w:t>الإشارة</w:t>
      </w:r>
      <w:r w:rsidRPr="00AD5928">
        <w:rPr>
          <w:rFonts w:cs="Traditional Arabic"/>
          <w:sz w:val="34"/>
          <w:szCs w:val="34"/>
          <w:rtl/>
        </w:rPr>
        <w:t xml:space="preserve"> إلى ما نراه من وظائف للدولة في ظل الاقتصاد </w:t>
      </w:r>
      <w:r w:rsidRPr="00AD5928">
        <w:rPr>
          <w:rFonts w:cs="Traditional Arabic" w:hint="cs"/>
          <w:sz w:val="34"/>
          <w:szCs w:val="34"/>
          <w:rtl/>
        </w:rPr>
        <w:t>الإسلامي</w:t>
      </w:r>
      <w:r w:rsidRPr="00AD5928">
        <w:rPr>
          <w:rFonts w:cs="Traditional Arabic"/>
          <w:sz w:val="34"/>
          <w:szCs w:val="34"/>
          <w:rtl/>
        </w:rPr>
        <w:t>.  وترتيبنا لهذه الوظائف لا يعنى من قريب أو بعيد أنه يعكس الأهمية النسبية</w:t>
      </w:r>
      <w:r w:rsidRPr="00AD5928">
        <w:rPr>
          <w:rFonts w:cs="Traditional Arabic" w:hint="cs"/>
          <w:sz w:val="34"/>
          <w:szCs w:val="34"/>
          <w:rtl/>
        </w:rPr>
        <w:t xml:space="preserve"> لها وهي كالتال</w:t>
      </w:r>
      <w:r w:rsidRPr="00AD5928">
        <w:rPr>
          <w:rFonts w:cs="Traditional Arabic" w:hint="eastAsia"/>
          <w:sz w:val="34"/>
          <w:szCs w:val="34"/>
          <w:rtl/>
        </w:rPr>
        <w:t>ي</w:t>
      </w:r>
      <w:r w:rsidRPr="00AD5928">
        <w:rPr>
          <w:rFonts w:cs="Traditional Arabic" w:hint="cs"/>
          <w:sz w:val="34"/>
          <w:szCs w:val="34"/>
          <w:rtl/>
        </w:rPr>
        <w:t>:</w:t>
      </w:r>
    </w:p>
    <w:p w:rsidR="0054361B" w:rsidRPr="00AD5928" w:rsidRDefault="0054361B" w:rsidP="0054361B">
      <w:pPr>
        <w:pStyle w:val="a6"/>
        <w:widowControl w:val="0"/>
        <w:numPr>
          <w:ilvl w:val="2"/>
          <w:numId w:val="39"/>
        </w:numPr>
        <w:tabs>
          <w:tab w:val="right" w:pos="970"/>
        </w:tabs>
        <w:spacing w:after="60"/>
        <w:ind w:left="0"/>
        <w:jc w:val="both"/>
        <w:rPr>
          <w:rFonts w:cs="Traditional Arabic"/>
          <w:sz w:val="34"/>
          <w:szCs w:val="34"/>
          <w:rtl/>
        </w:rPr>
      </w:pPr>
      <w:r w:rsidRPr="00AD5928">
        <w:rPr>
          <w:rFonts w:cs="Traditional Arabic" w:hint="cs"/>
          <w:b/>
          <w:bCs/>
          <w:sz w:val="34"/>
          <w:szCs w:val="34"/>
          <w:rtl/>
        </w:rPr>
        <w:t xml:space="preserve"> </w:t>
      </w:r>
      <w:r w:rsidRPr="00AD5928">
        <w:rPr>
          <w:rFonts w:cs="Traditional Arabic"/>
          <w:b/>
          <w:bCs/>
          <w:sz w:val="34"/>
          <w:szCs w:val="34"/>
          <w:rtl/>
        </w:rPr>
        <w:t>توفير الخدمات الأساسية للمجتمع</w:t>
      </w:r>
      <w:r w:rsidRPr="00AD5928">
        <w:rPr>
          <w:rFonts w:cs="Traditional Arabic"/>
          <w:sz w:val="34"/>
          <w:szCs w:val="34"/>
          <w:rtl/>
        </w:rPr>
        <w:t>، وعلى رأسها الدفاع والأمن والعدل، وتمتد لتشمل مختلف المرافق العامة ذات الخدمات الضرورية للعامة مثل الطرق والجسور والمواصلات والمياه والكهرباء، وغير ذلك من كل ما تمس حاجة المجتمع اليه، مثل التعليم الأساسي والصحة العامة. وقد أقسم عمر لعلي رضي الله عنهما على أنه لو ذهبت عناق بشاطئ الفرات لأخذ بها عمر يوم القيامة</w:t>
      </w:r>
      <w:r w:rsidRPr="00AD5928">
        <w:rPr>
          <w:rFonts w:cs="Traditional Arabic" w:hint="cs"/>
          <w:sz w:val="34"/>
          <w:szCs w:val="34"/>
          <w:rtl/>
        </w:rPr>
        <w:t>.</w:t>
      </w:r>
      <w:r w:rsidRPr="00AD5928">
        <w:rPr>
          <w:rFonts w:cs="Traditional Arabic" w:hint="cs"/>
          <w:sz w:val="34"/>
          <w:szCs w:val="34"/>
          <w:vertAlign w:val="superscript"/>
          <w:rtl/>
        </w:rPr>
        <w:t xml:space="preserve"> </w:t>
      </w:r>
    </w:p>
    <w:p w:rsidR="0054361B" w:rsidRPr="00AD5928" w:rsidRDefault="0054361B" w:rsidP="0054361B">
      <w:pPr>
        <w:pStyle w:val="a6"/>
        <w:widowControl w:val="0"/>
        <w:numPr>
          <w:ilvl w:val="2"/>
          <w:numId w:val="39"/>
        </w:numPr>
        <w:tabs>
          <w:tab w:val="right" w:pos="1150"/>
        </w:tabs>
        <w:ind w:left="0"/>
        <w:jc w:val="both"/>
        <w:rPr>
          <w:rFonts w:cs="Traditional Arabic"/>
          <w:sz w:val="34"/>
          <w:szCs w:val="34"/>
        </w:rPr>
      </w:pPr>
      <w:r w:rsidRPr="00AD5928">
        <w:rPr>
          <w:rFonts w:cs="Traditional Arabic"/>
          <w:b/>
          <w:bCs/>
          <w:sz w:val="34"/>
          <w:szCs w:val="34"/>
          <w:rtl/>
        </w:rPr>
        <w:t xml:space="preserve">تأمين الحد </w:t>
      </w:r>
      <w:r w:rsidRPr="00AD5928">
        <w:rPr>
          <w:rFonts w:cs="Traditional Arabic" w:hint="cs"/>
          <w:b/>
          <w:bCs/>
          <w:sz w:val="34"/>
          <w:szCs w:val="34"/>
          <w:rtl/>
        </w:rPr>
        <w:t>الأدنى</w:t>
      </w:r>
      <w:r w:rsidRPr="00AD5928">
        <w:rPr>
          <w:rFonts w:cs="Traditional Arabic"/>
          <w:b/>
          <w:bCs/>
          <w:sz w:val="34"/>
          <w:szCs w:val="34"/>
          <w:rtl/>
        </w:rPr>
        <w:t xml:space="preserve"> من المعيشة لكل فرد في المجتمع</w:t>
      </w:r>
      <w:r w:rsidRPr="00AD5928">
        <w:rPr>
          <w:rFonts w:cs="Traditional Arabic"/>
          <w:sz w:val="34"/>
          <w:szCs w:val="34"/>
          <w:rtl/>
        </w:rPr>
        <w:t xml:space="preserve"> عجز عن توفيره بنفسه أو من خلال من تلزمه نفقته، بغض النظر عن عقيدته.  </w:t>
      </w:r>
      <w:r w:rsidRPr="00AD5928">
        <w:rPr>
          <w:rFonts w:cs="Traditional Arabic" w:hint="cs"/>
          <w:sz w:val="34"/>
          <w:szCs w:val="34"/>
          <w:rtl/>
        </w:rPr>
        <w:t>إذ</w:t>
      </w:r>
      <w:r w:rsidRPr="00AD5928">
        <w:rPr>
          <w:rFonts w:cs="Traditional Arabic"/>
          <w:sz w:val="34"/>
          <w:szCs w:val="34"/>
          <w:rtl/>
        </w:rPr>
        <w:t xml:space="preserve"> لا يتحقق مفهوم الرعاية مع عدم توفر ذلك المستوى المعيشى لكل فرد،  والنصوص والتطبيقات الشرعية في ذلك عديدة. وتوفير ذلك يتطلب أن يكون لدى الدولة من الأموال ما</w:t>
      </w:r>
      <w:r w:rsidRPr="00AD5928">
        <w:rPr>
          <w:rFonts w:cs="Traditional Arabic" w:hint="cs"/>
          <w:sz w:val="34"/>
          <w:szCs w:val="34"/>
          <w:rtl/>
        </w:rPr>
        <w:t xml:space="preserve"> </w:t>
      </w:r>
      <w:r w:rsidRPr="00AD5928">
        <w:rPr>
          <w:rFonts w:cs="Traditional Arabic"/>
          <w:sz w:val="34"/>
          <w:szCs w:val="34"/>
          <w:rtl/>
        </w:rPr>
        <w:t>يكفي لتغطية هذا الأمر. وقد وفر الإسلام للدولة الأدوات والأساليب التي تؤمن لها ذلك.</w:t>
      </w:r>
    </w:p>
    <w:p w:rsidR="0054361B" w:rsidRPr="00AD5928" w:rsidRDefault="0054361B" w:rsidP="0054361B">
      <w:pPr>
        <w:pStyle w:val="a6"/>
        <w:widowControl w:val="0"/>
        <w:numPr>
          <w:ilvl w:val="2"/>
          <w:numId w:val="39"/>
        </w:numPr>
        <w:tabs>
          <w:tab w:val="right" w:pos="1150"/>
        </w:tabs>
        <w:ind w:left="0"/>
        <w:jc w:val="both"/>
        <w:rPr>
          <w:rFonts w:cs="Traditional Arabic"/>
          <w:sz w:val="34"/>
          <w:szCs w:val="34"/>
        </w:rPr>
      </w:pPr>
      <w:r w:rsidRPr="00AD5928">
        <w:rPr>
          <w:rFonts w:cs="Traditional Arabic"/>
          <w:b/>
          <w:bCs/>
          <w:sz w:val="34"/>
          <w:szCs w:val="34"/>
          <w:rtl/>
        </w:rPr>
        <w:t xml:space="preserve">وضع الإطار الملائم للنشاط </w:t>
      </w:r>
      <w:r w:rsidRPr="00AD5928">
        <w:rPr>
          <w:rFonts w:cs="Traditional Arabic" w:hint="cs"/>
          <w:b/>
          <w:bCs/>
          <w:sz w:val="34"/>
          <w:szCs w:val="34"/>
          <w:rtl/>
        </w:rPr>
        <w:t>الاقتصادي؛</w:t>
      </w:r>
      <w:r w:rsidRPr="00AD5928">
        <w:rPr>
          <w:rFonts w:cs="Traditional Arabic"/>
          <w:sz w:val="34"/>
          <w:szCs w:val="34"/>
          <w:rtl/>
        </w:rPr>
        <w:t xml:space="preserve"> فالدولة مسؤولة عن رعاية مصالح العامة والحفاظ على مقاصد الشريعة. وتحقيق ذلك إنما يكون من خلال العديد من السياسات الاقتصادية وغيرها، مثل السياسة المالية والسياسة النقدية والسياسة التجارية والسياسة </w:t>
      </w:r>
      <w:r w:rsidRPr="00AD5928">
        <w:rPr>
          <w:rFonts w:cs="Traditional Arabic" w:hint="cs"/>
          <w:sz w:val="34"/>
          <w:szCs w:val="34"/>
          <w:rtl/>
        </w:rPr>
        <w:t>الداخلي</w:t>
      </w:r>
      <w:r w:rsidRPr="00AD5928">
        <w:rPr>
          <w:rFonts w:cs="Traditional Arabic" w:hint="eastAsia"/>
          <w:sz w:val="34"/>
          <w:szCs w:val="34"/>
          <w:rtl/>
        </w:rPr>
        <w:t>ة</w:t>
      </w:r>
      <w:r w:rsidRPr="00AD5928">
        <w:rPr>
          <w:rFonts w:cs="Traditional Arabic"/>
          <w:sz w:val="34"/>
          <w:szCs w:val="34"/>
          <w:rtl/>
        </w:rPr>
        <w:t xml:space="preserve">. وكذلك ما يتعلق بوضع التشريعات التي تكفل حماية الحقوق لأصحابها وفض المنازعات،وكذلك توفير المعلومات والبيانات وكل ما من شأنه إقامة نشاط </w:t>
      </w:r>
      <w:r w:rsidRPr="00AD5928">
        <w:rPr>
          <w:rFonts w:cs="Traditional Arabic" w:hint="cs"/>
          <w:sz w:val="34"/>
          <w:szCs w:val="34"/>
          <w:rtl/>
        </w:rPr>
        <w:t>اقتصادي</w:t>
      </w:r>
      <w:r w:rsidRPr="00AD5928">
        <w:rPr>
          <w:rFonts w:cs="Traditional Arabic"/>
          <w:sz w:val="34"/>
          <w:szCs w:val="34"/>
          <w:rtl/>
        </w:rPr>
        <w:t xml:space="preserve"> جيد، </w:t>
      </w:r>
      <w:r w:rsidRPr="00AD5928">
        <w:rPr>
          <w:rFonts w:cs="Traditional Arabic" w:hint="cs"/>
          <w:sz w:val="34"/>
          <w:szCs w:val="34"/>
          <w:rtl/>
        </w:rPr>
        <w:t>وبالاختصار</w:t>
      </w:r>
      <w:r w:rsidRPr="00AD5928">
        <w:rPr>
          <w:rFonts w:cs="Traditional Arabic"/>
          <w:sz w:val="34"/>
          <w:szCs w:val="34"/>
          <w:rtl/>
        </w:rPr>
        <w:t xml:space="preserve"> إن الدولة مسؤولة عن توفير المناخ الصحي لإقامة نشاط </w:t>
      </w:r>
      <w:r w:rsidRPr="00AD5928">
        <w:rPr>
          <w:rFonts w:cs="Traditional Arabic" w:hint="cs"/>
          <w:sz w:val="34"/>
          <w:szCs w:val="34"/>
          <w:rtl/>
        </w:rPr>
        <w:t>اقتصادي</w:t>
      </w:r>
      <w:r w:rsidRPr="00AD5928">
        <w:rPr>
          <w:rFonts w:cs="Traditional Arabic"/>
          <w:sz w:val="34"/>
          <w:szCs w:val="34"/>
          <w:rtl/>
        </w:rPr>
        <w:t xml:space="preserve"> كفء, لأنها مأمورة برعاية مصالح الناس التي هي حقوق للناس عليها بتعبير الإمام على </w:t>
      </w:r>
      <w:r w:rsidRPr="00AD5928">
        <w:rPr>
          <w:rFonts w:cs="Traditional Arabic" w:hint="cs"/>
          <w:sz w:val="34"/>
          <w:szCs w:val="34"/>
          <w:rtl/>
        </w:rPr>
        <w:t>رضي</w:t>
      </w:r>
      <w:r w:rsidRPr="00AD5928">
        <w:rPr>
          <w:rFonts w:cs="Traditional Arabic"/>
          <w:sz w:val="34"/>
          <w:szCs w:val="34"/>
          <w:rtl/>
        </w:rPr>
        <w:t xml:space="preserve"> الله عنه (ولكل علي </w:t>
      </w:r>
      <w:r w:rsidRPr="00AD5928">
        <w:rPr>
          <w:rFonts w:cs="Traditional Arabic" w:hint="cs"/>
          <w:sz w:val="34"/>
          <w:szCs w:val="34"/>
          <w:rtl/>
        </w:rPr>
        <w:t>الوالي</w:t>
      </w:r>
      <w:r w:rsidRPr="00AD5928">
        <w:rPr>
          <w:rFonts w:cs="Traditional Arabic"/>
          <w:sz w:val="34"/>
          <w:szCs w:val="34"/>
          <w:rtl/>
        </w:rPr>
        <w:t xml:space="preserve"> حق بقدر ما</w:t>
      </w:r>
      <w:r w:rsidRPr="00AD5928">
        <w:rPr>
          <w:rFonts w:cs="Traditional Arabic" w:hint="cs"/>
          <w:sz w:val="34"/>
          <w:szCs w:val="34"/>
          <w:rtl/>
        </w:rPr>
        <w:t xml:space="preserve"> </w:t>
      </w:r>
      <w:r w:rsidRPr="00AD5928">
        <w:rPr>
          <w:rFonts w:cs="Traditional Arabic"/>
          <w:sz w:val="34"/>
          <w:szCs w:val="34"/>
          <w:rtl/>
        </w:rPr>
        <w:t xml:space="preserve">يصلحه). ومن الأمثلة الفذة على ذلك ما فعله عمر مع راعى الغنم </w:t>
      </w:r>
      <w:r w:rsidRPr="00AD5928">
        <w:rPr>
          <w:rFonts w:cs="Traditional Arabic"/>
          <w:sz w:val="34"/>
          <w:szCs w:val="34"/>
          <w:rtl/>
        </w:rPr>
        <w:lastRenderedPageBreak/>
        <w:t xml:space="preserve">عندما رآه يرعى في أرض أقل خصوبة فصاح عليه قائلاً: </w:t>
      </w:r>
      <w:r w:rsidRPr="00AD5928">
        <w:rPr>
          <w:rFonts w:cs="Traditional Arabic" w:hint="cs"/>
          <w:sz w:val="34"/>
          <w:szCs w:val="34"/>
          <w:rtl/>
        </w:rPr>
        <w:t>إني</w:t>
      </w:r>
      <w:r w:rsidRPr="00AD5928">
        <w:rPr>
          <w:rFonts w:cs="Traditional Arabic"/>
          <w:sz w:val="34"/>
          <w:szCs w:val="34"/>
          <w:rtl/>
        </w:rPr>
        <w:t xml:space="preserve"> قد مررت بمكان هو أخصب من مكانك، وإن كل راع مسؤ</w:t>
      </w:r>
      <w:r w:rsidRPr="00AD5928">
        <w:rPr>
          <w:rFonts w:cs="Traditional Arabic" w:hint="cs"/>
          <w:sz w:val="34"/>
          <w:szCs w:val="34"/>
          <w:rtl/>
        </w:rPr>
        <w:t>و</w:t>
      </w:r>
      <w:r w:rsidRPr="00AD5928">
        <w:rPr>
          <w:rFonts w:cs="Traditional Arabic"/>
          <w:sz w:val="34"/>
          <w:szCs w:val="34"/>
          <w:rtl/>
        </w:rPr>
        <w:t>ل عن رعيته.</w:t>
      </w:r>
    </w:p>
    <w:p w:rsidR="0054361B" w:rsidRPr="00AD5928" w:rsidRDefault="0054361B" w:rsidP="0054361B">
      <w:pPr>
        <w:pStyle w:val="a6"/>
        <w:widowControl w:val="0"/>
        <w:numPr>
          <w:ilvl w:val="2"/>
          <w:numId w:val="39"/>
        </w:numPr>
        <w:tabs>
          <w:tab w:val="right" w:pos="1150"/>
        </w:tabs>
        <w:ind w:left="0"/>
        <w:jc w:val="both"/>
        <w:rPr>
          <w:rFonts w:cs="Traditional Arabic"/>
          <w:sz w:val="34"/>
          <w:szCs w:val="34"/>
        </w:rPr>
      </w:pPr>
      <w:r w:rsidRPr="00AD5928">
        <w:rPr>
          <w:rFonts w:cs="Traditional Arabic"/>
          <w:b/>
          <w:bCs/>
          <w:sz w:val="34"/>
          <w:szCs w:val="34"/>
          <w:rtl/>
        </w:rPr>
        <w:t>الإشراف على القطاع الخاص ومداومة النظر في شئونه</w:t>
      </w:r>
      <w:r w:rsidRPr="00AD5928">
        <w:rPr>
          <w:rFonts w:cs="Traditional Arabic"/>
          <w:sz w:val="34"/>
          <w:szCs w:val="34"/>
          <w:rtl/>
        </w:rPr>
        <w:t>, ومهمتها هنا تتلخص في كلمتين لا</w:t>
      </w:r>
      <w:r w:rsidRPr="00AD5928">
        <w:rPr>
          <w:rFonts w:cs="Traditional Arabic" w:hint="cs"/>
          <w:sz w:val="34"/>
          <w:szCs w:val="34"/>
          <w:rtl/>
        </w:rPr>
        <w:t xml:space="preserve"> </w:t>
      </w:r>
      <w:r w:rsidRPr="00AD5928">
        <w:rPr>
          <w:rFonts w:cs="Traditional Arabic"/>
          <w:sz w:val="34"/>
          <w:szCs w:val="34"/>
          <w:rtl/>
        </w:rPr>
        <w:t xml:space="preserve">ثالث لهما، الإعانة والتقويم. فعليها إعانته لينهض بدوره على </w:t>
      </w:r>
      <w:r w:rsidRPr="00AD5928">
        <w:rPr>
          <w:rFonts w:cs="Traditional Arabic" w:hint="cs"/>
          <w:sz w:val="34"/>
          <w:szCs w:val="34"/>
          <w:rtl/>
        </w:rPr>
        <w:t>الوجه</w:t>
      </w:r>
      <w:r w:rsidRPr="00AD5928">
        <w:rPr>
          <w:rFonts w:cs="Traditional Arabic"/>
          <w:sz w:val="34"/>
          <w:szCs w:val="34"/>
          <w:rtl/>
        </w:rPr>
        <w:t xml:space="preserve"> الأمثل، ولها في سبيل ذلك العديد من </w:t>
      </w:r>
      <w:r w:rsidRPr="00AD5928">
        <w:rPr>
          <w:rFonts w:cs="Traditional Arabic" w:hint="cs"/>
          <w:sz w:val="34"/>
          <w:szCs w:val="34"/>
          <w:rtl/>
        </w:rPr>
        <w:t>الأدوات</w:t>
      </w:r>
      <w:r w:rsidRPr="00AD5928">
        <w:rPr>
          <w:rFonts w:cs="Traditional Arabic"/>
          <w:sz w:val="34"/>
          <w:szCs w:val="34"/>
          <w:rtl/>
        </w:rPr>
        <w:t xml:space="preserve"> والصلاحيات المالية والتجارية وغيرها، وعليها من الناحية </w:t>
      </w:r>
      <w:r w:rsidRPr="00AD5928">
        <w:rPr>
          <w:rFonts w:cs="Traditional Arabic" w:hint="cs"/>
          <w:sz w:val="34"/>
          <w:szCs w:val="34"/>
          <w:rtl/>
        </w:rPr>
        <w:t>الأخرى</w:t>
      </w:r>
      <w:r w:rsidRPr="00AD5928">
        <w:rPr>
          <w:rFonts w:cs="Traditional Arabic"/>
          <w:sz w:val="34"/>
          <w:szCs w:val="34"/>
          <w:rtl/>
        </w:rPr>
        <w:t xml:space="preserve"> أن تقومه وتجبره علي سلوك الجادة والحيلولة بينه وبين </w:t>
      </w:r>
      <w:r w:rsidRPr="00AD5928">
        <w:rPr>
          <w:rFonts w:cs="Traditional Arabic" w:hint="cs"/>
          <w:sz w:val="34"/>
          <w:szCs w:val="34"/>
          <w:rtl/>
        </w:rPr>
        <w:t>إلحاقه</w:t>
      </w:r>
      <w:r w:rsidRPr="00AD5928">
        <w:rPr>
          <w:rFonts w:cs="Traditional Arabic"/>
          <w:sz w:val="34"/>
          <w:szCs w:val="34"/>
          <w:rtl/>
        </w:rPr>
        <w:t xml:space="preserve"> ضرراً بالغير. ويدخل في ذلك الربا والغش والاحتكار وكل أساليب اختلال التعامل والاستثمار والتوزيع  والتصدير والاستيراد وتقديم خدمات علي غير وجهها.</w:t>
      </w:r>
      <w:r w:rsidRPr="00AD5928">
        <w:rPr>
          <w:rFonts w:cs="Traditional Arabic" w:hint="cs"/>
          <w:sz w:val="34"/>
          <w:szCs w:val="34"/>
          <w:rtl/>
        </w:rPr>
        <w:t xml:space="preserve"> </w:t>
      </w:r>
      <w:r w:rsidRPr="00AD5928">
        <w:rPr>
          <w:rFonts w:cs="Traditional Arabic"/>
          <w:sz w:val="34"/>
          <w:szCs w:val="34"/>
          <w:rtl/>
        </w:rPr>
        <w:t xml:space="preserve">ومعني هذا </w:t>
      </w:r>
      <w:r w:rsidRPr="00AD5928">
        <w:rPr>
          <w:rFonts w:cs="Traditional Arabic" w:hint="cs"/>
          <w:sz w:val="34"/>
          <w:szCs w:val="34"/>
          <w:rtl/>
        </w:rPr>
        <w:t>ب</w:t>
      </w:r>
      <w:r w:rsidRPr="00AD5928">
        <w:rPr>
          <w:rFonts w:cs="Traditional Arabic"/>
          <w:sz w:val="34"/>
          <w:szCs w:val="34"/>
          <w:rtl/>
        </w:rPr>
        <w:t xml:space="preserve">وضوح أن ترك الحبل علي الغارب للقطاع الخاص، يفعل ما يحلو له، وترك ما يريد، هو أمر مرفوض في </w:t>
      </w:r>
      <w:r w:rsidRPr="00AD5928">
        <w:rPr>
          <w:rFonts w:cs="Traditional Arabic" w:hint="cs"/>
          <w:sz w:val="34"/>
          <w:szCs w:val="34"/>
          <w:rtl/>
        </w:rPr>
        <w:t>الإسلام</w:t>
      </w:r>
      <w:r w:rsidRPr="00AD5928">
        <w:rPr>
          <w:rFonts w:cs="Traditional Arabic"/>
          <w:sz w:val="34"/>
          <w:szCs w:val="34"/>
          <w:rtl/>
        </w:rPr>
        <w:t xml:space="preserve">، فالقطاع الخاص قائم </w:t>
      </w:r>
      <w:r w:rsidRPr="00AD5928">
        <w:rPr>
          <w:rFonts w:cs="Traditional Arabic" w:hint="cs"/>
          <w:sz w:val="34"/>
          <w:szCs w:val="34"/>
          <w:rtl/>
        </w:rPr>
        <w:t>وله</w:t>
      </w:r>
      <w:r w:rsidRPr="00AD5928">
        <w:rPr>
          <w:rFonts w:cs="Traditional Arabic"/>
          <w:sz w:val="34"/>
          <w:szCs w:val="34"/>
          <w:rtl/>
        </w:rPr>
        <w:t xml:space="preserve"> صلاحياته وحقوقه، ولكنه في الوقت ذاته محاط بعيون الدولة وتحت إشرافها تعينه وتدعمه من جهة، وتقويه وتأخذ علي </w:t>
      </w:r>
      <w:r w:rsidRPr="00AD5928">
        <w:rPr>
          <w:rFonts w:cs="Traditional Arabic" w:hint="cs"/>
          <w:sz w:val="34"/>
          <w:szCs w:val="34"/>
          <w:rtl/>
        </w:rPr>
        <w:t>يده</w:t>
      </w:r>
      <w:r w:rsidRPr="00AD5928">
        <w:rPr>
          <w:rFonts w:cs="Traditional Arabic"/>
          <w:sz w:val="34"/>
          <w:szCs w:val="34"/>
          <w:rtl/>
        </w:rPr>
        <w:t xml:space="preserve"> من جهة ثانية. فالاعتراف بالقطاع الخاص وحريته </w:t>
      </w:r>
      <w:r w:rsidRPr="00AD5928">
        <w:rPr>
          <w:rFonts w:cs="Traditional Arabic" w:hint="cs"/>
          <w:sz w:val="34"/>
          <w:szCs w:val="34"/>
          <w:rtl/>
        </w:rPr>
        <w:t>وحقوقه</w:t>
      </w:r>
      <w:r w:rsidRPr="00AD5928">
        <w:rPr>
          <w:rFonts w:cs="Traditional Arabic"/>
          <w:sz w:val="34"/>
          <w:szCs w:val="34"/>
          <w:rtl/>
        </w:rPr>
        <w:t xml:space="preserve"> لا</w:t>
      </w:r>
      <w:r w:rsidRPr="00AD5928">
        <w:rPr>
          <w:rFonts w:cs="Traditional Arabic" w:hint="cs"/>
          <w:sz w:val="34"/>
          <w:szCs w:val="34"/>
          <w:rtl/>
        </w:rPr>
        <w:t xml:space="preserve"> </w:t>
      </w:r>
      <w:r w:rsidRPr="00AD5928">
        <w:rPr>
          <w:rFonts w:cs="Traditional Arabic"/>
          <w:sz w:val="34"/>
          <w:szCs w:val="34"/>
          <w:rtl/>
        </w:rPr>
        <w:t>يتعارض مع الاعتراف للدولة حياله من إشراف ورقابة وتنظيم، تحقيقاً للإعانة والتقويم.</w:t>
      </w:r>
    </w:p>
    <w:p w:rsidR="0054361B" w:rsidRPr="00AD5928" w:rsidRDefault="0054361B" w:rsidP="0054361B">
      <w:pPr>
        <w:pStyle w:val="a6"/>
        <w:widowControl w:val="0"/>
        <w:numPr>
          <w:ilvl w:val="2"/>
          <w:numId w:val="39"/>
        </w:numPr>
        <w:tabs>
          <w:tab w:val="right" w:pos="1150"/>
        </w:tabs>
        <w:ind w:left="0"/>
        <w:jc w:val="both"/>
        <w:rPr>
          <w:rFonts w:cs="Traditional Arabic"/>
          <w:sz w:val="34"/>
          <w:szCs w:val="34"/>
        </w:rPr>
      </w:pPr>
      <w:r w:rsidRPr="00AD5928">
        <w:rPr>
          <w:rFonts w:cs="Traditional Arabic"/>
          <w:b/>
          <w:bCs/>
          <w:sz w:val="34"/>
          <w:szCs w:val="34"/>
          <w:rtl/>
        </w:rPr>
        <w:t>ضمان تشغيل الموارد والطاقات والعمل علي تنميتها وعدم تبديدها</w:t>
      </w:r>
      <w:r w:rsidRPr="00AD5928">
        <w:rPr>
          <w:rFonts w:cs="Traditional Arabic"/>
          <w:sz w:val="34"/>
          <w:szCs w:val="34"/>
          <w:rtl/>
        </w:rPr>
        <w:t xml:space="preserve">. إن </w:t>
      </w:r>
      <w:r w:rsidRPr="00AD5928">
        <w:rPr>
          <w:rFonts w:cs="Traditional Arabic" w:hint="cs"/>
          <w:sz w:val="34"/>
          <w:szCs w:val="34"/>
          <w:rtl/>
        </w:rPr>
        <w:t>الإسلام</w:t>
      </w:r>
      <w:r w:rsidRPr="00AD5928">
        <w:rPr>
          <w:rFonts w:cs="Traditional Arabic"/>
          <w:sz w:val="34"/>
          <w:szCs w:val="34"/>
          <w:rtl/>
        </w:rPr>
        <w:t xml:space="preserve"> ينهي عن إضاعة المال، وينهي عن </w:t>
      </w:r>
      <w:r w:rsidRPr="00AD5928">
        <w:rPr>
          <w:rFonts w:cs="Traditional Arabic" w:hint="cs"/>
          <w:sz w:val="34"/>
          <w:szCs w:val="34"/>
          <w:rtl/>
        </w:rPr>
        <w:t>الإسراف</w:t>
      </w:r>
      <w:r w:rsidRPr="00AD5928">
        <w:rPr>
          <w:rFonts w:cs="Traditional Arabic"/>
          <w:sz w:val="34"/>
          <w:szCs w:val="34"/>
          <w:rtl/>
        </w:rPr>
        <w:t xml:space="preserve"> والتبذير، ويكف يد السفيه عن التصرف في ماله ويعتبر حفظ المال أحد مقاصده </w:t>
      </w:r>
      <w:r w:rsidRPr="00AD5928">
        <w:rPr>
          <w:rFonts w:cs="Traditional Arabic" w:hint="cs"/>
          <w:sz w:val="34"/>
          <w:szCs w:val="34"/>
          <w:rtl/>
        </w:rPr>
        <w:t>الكبرى</w:t>
      </w:r>
      <w:r w:rsidRPr="00AD5928">
        <w:rPr>
          <w:rFonts w:cs="Traditional Arabic"/>
          <w:sz w:val="34"/>
          <w:szCs w:val="34"/>
          <w:rtl/>
        </w:rPr>
        <w:t>، وإذا كانت هذ</w:t>
      </w:r>
      <w:r w:rsidRPr="00AD5928">
        <w:rPr>
          <w:rFonts w:cs="Traditional Arabic" w:hint="cs"/>
          <w:sz w:val="34"/>
          <w:szCs w:val="34"/>
          <w:rtl/>
        </w:rPr>
        <w:t>ه</w:t>
      </w:r>
      <w:r w:rsidRPr="00AD5928">
        <w:rPr>
          <w:rFonts w:cs="Traditional Arabic"/>
          <w:sz w:val="34"/>
          <w:szCs w:val="34"/>
          <w:rtl/>
        </w:rPr>
        <w:t xml:space="preserve"> التكليفات </w:t>
      </w:r>
      <w:r w:rsidRPr="00AD5928">
        <w:rPr>
          <w:rFonts w:cs="Traditional Arabic" w:hint="cs"/>
          <w:sz w:val="34"/>
          <w:szCs w:val="34"/>
          <w:rtl/>
        </w:rPr>
        <w:t>والأوامر</w:t>
      </w:r>
      <w:r w:rsidRPr="00AD5928">
        <w:rPr>
          <w:rFonts w:cs="Traditional Arabic"/>
          <w:sz w:val="34"/>
          <w:szCs w:val="34"/>
          <w:rtl/>
        </w:rPr>
        <w:t xml:space="preserve"> والنواهي تنصرف إلي </w:t>
      </w:r>
      <w:r w:rsidRPr="00AD5928">
        <w:rPr>
          <w:rFonts w:cs="Traditional Arabic" w:hint="cs"/>
          <w:sz w:val="34"/>
          <w:szCs w:val="34"/>
          <w:rtl/>
        </w:rPr>
        <w:t>الأشخاص</w:t>
      </w:r>
      <w:r w:rsidRPr="00AD5928">
        <w:rPr>
          <w:rFonts w:cs="Traditional Arabic"/>
          <w:sz w:val="34"/>
          <w:szCs w:val="34"/>
          <w:rtl/>
        </w:rPr>
        <w:t xml:space="preserve"> فهي تنصرف كذلك إلي الدولة والقائمين علي أمور </w:t>
      </w:r>
      <w:r w:rsidRPr="00AD5928">
        <w:rPr>
          <w:rFonts w:cs="Traditional Arabic" w:hint="cs"/>
          <w:sz w:val="34"/>
          <w:szCs w:val="34"/>
          <w:rtl/>
        </w:rPr>
        <w:t>الأمة</w:t>
      </w:r>
      <w:r w:rsidRPr="00AD5928">
        <w:rPr>
          <w:rFonts w:cs="Traditional Arabic"/>
          <w:sz w:val="34"/>
          <w:szCs w:val="34"/>
          <w:rtl/>
        </w:rPr>
        <w:t>، فليس من الرعاية المأمورة بها وجود موارد معطلة أو مهدرة، لأن ذلك يحول دون تحقيق الكثير من العبادات،كما أنه يعد معصي</w:t>
      </w:r>
      <w:r w:rsidRPr="00AD5928">
        <w:rPr>
          <w:rFonts w:cs="Traditional Arabic" w:hint="cs"/>
          <w:sz w:val="34"/>
          <w:szCs w:val="34"/>
          <w:rtl/>
        </w:rPr>
        <w:t>ة</w:t>
      </w:r>
      <w:r w:rsidRPr="00AD5928">
        <w:rPr>
          <w:rFonts w:cs="Traditional Arabic"/>
          <w:sz w:val="34"/>
          <w:szCs w:val="34"/>
          <w:rtl/>
        </w:rPr>
        <w:t xml:space="preserve"> لله سبحانه وتعالي. وتحقيقا لذلك قامت </w:t>
      </w:r>
      <w:r w:rsidRPr="00AD5928">
        <w:rPr>
          <w:rFonts w:cs="Traditional Arabic" w:hint="cs"/>
          <w:sz w:val="34"/>
          <w:szCs w:val="34"/>
          <w:rtl/>
        </w:rPr>
        <w:t>الدولة</w:t>
      </w:r>
      <w:r w:rsidRPr="00AD5928">
        <w:rPr>
          <w:rFonts w:cs="Traditional Arabic"/>
          <w:sz w:val="34"/>
          <w:szCs w:val="34"/>
          <w:rtl/>
        </w:rPr>
        <w:t xml:space="preserve"> في صدر ال</w:t>
      </w:r>
      <w:r w:rsidRPr="00AD5928">
        <w:rPr>
          <w:rFonts w:cs="Traditional Arabic" w:hint="cs"/>
          <w:sz w:val="34"/>
          <w:szCs w:val="34"/>
          <w:rtl/>
        </w:rPr>
        <w:t>إ</w:t>
      </w:r>
      <w:r w:rsidRPr="00AD5928">
        <w:rPr>
          <w:rFonts w:cs="Traditional Arabic"/>
          <w:sz w:val="34"/>
          <w:szCs w:val="34"/>
          <w:rtl/>
        </w:rPr>
        <w:t xml:space="preserve">سلام بإحياء الموات، </w:t>
      </w:r>
      <w:r w:rsidRPr="00AD5928">
        <w:rPr>
          <w:rFonts w:cs="Traditional Arabic" w:hint="cs"/>
          <w:sz w:val="34"/>
          <w:szCs w:val="34"/>
          <w:rtl/>
        </w:rPr>
        <w:t>والإقطاع</w:t>
      </w:r>
      <w:r w:rsidRPr="00AD5928">
        <w:rPr>
          <w:rFonts w:cs="Traditional Arabic"/>
          <w:sz w:val="34"/>
          <w:szCs w:val="34"/>
          <w:rtl/>
        </w:rPr>
        <w:t xml:space="preserve">، ودفع الناس إلي ممارسة النشاط </w:t>
      </w:r>
      <w:r w:rsidRPr="00AD5928">
        <w:rPr>
          <w:rFonts w:cs="Traditional Arabic" w:hint="cs"/>
          <w:sz w:val="34"/>
          <w:szCs w:val="34"/>
          <w:rtl/>
        </w:rPr>
        <w:t>الاقتصادي</w:t>
      </w:r>
      <w:r w:rsidRPr="00AD5928">
        <w:rPr>
          <w:rFonts w:cs="Traditional Arabic"/>
          <w:sz w:val="34"/>
          <w:szCs w:val="34"/>
          <w:rtl/>
        </w:rPr>
        <w:t>، وحاربت البطالة</w:t>
      </w:r>
    </w:p>
    <w:p w:rsidR="0054361B" w:rsidRPr="00AD5928" w:rsidRDefault="0054361B" w:rsidP="0054361B">
      <w:pPr>
        <w:pStyle w:val="a6"/>
        <w:widowControl w:val="0"/>
        <w:numPr>
          <w:ilvl w:val="2"/>
          <w:numId w:val="39"/>
        </w:numPr>
        <w:ind w:left="0"/>
        <w:jc w:val="both"/>
        <w:rPr>
          <w:rFonts w:cs="Traditional Arabic"/>
          <w:sz w:val="34"/>
          <w:szCs w:val="34"/>
        </w:rPr>
      </w:pPr>
      <w:r w:rsidRPr="00AD5928">
        <w:rPr>
          <w:rFonts w:cs="Traditional Arabic"/>
          <w:b/>
          <w:bCs/>
          <w:sz w:val="34"/>
          <w:szCs w:val="34"/>
          <w:rtl/>
        </w:rPr>
        <w:t>تحقيق التوازن الاجتماعي والاقتصادي.</w:t>
      </w:r>
      <w:r w:rsidRPr="00AD5928">
        <w:rPr>
          <w:rFonts w:cs="Traditional Arabic"/>
          <w:sz w:val="34"/>
          <w:szCs w:val="34"/>
          <w:rtl/>
        </w:rPr>
        <w:t xml:space="preserve"> فإذا كان تأمين الحد </w:t>
      </w:r>
      <w:r w:rsidRPr="00AD5928">
        <w:rPr>
          <w:rFonts w:cs="Traditional Arabic" w:hint="cs"/>
          <w:sz w:val="34"/>
          <w:szCs w:val="34"/>
          <w:rtl/>
        </w:rPr>
        <w:t>الأدنى</w:t>
      </w:r>
      <w:r w:rsidRPr="00AD5928">
        <w:rPr>
          <w:rFonts w:cs="Traditional Arabic"/>
          <w:sz w:val="34"/>
          <w:szCs w:val="34"/>
          <w:rtl/>
        </w:rPr>
        <w:t xml:space="preserve"> من المعيشة وظيفة للدولة </w:t>
      </w:r>
      <w:r w:rsidRPr="00AD5928">
        <w:rPr>
          <w:rFonts w:cs="Traditional Arabic" w:hint="cs"/>
          <w:sz w:val="34"/>
          <w:szCs w:val="34"/>
          <w:rtl/>
        </w:rPr>
        <w:t>الإسلامية</w:t>
      </w:r>
      <w:r w:rsidRPr="00AD5928">
        <w:rPr>
          <w:rFonts w:cs="Traditional Arabic"/>
          <w:sz w:val="34"/>
          <w:szCs w:val="34"/>
          <w:rtl/>
        </w:rPr>
        <w:t xml:space="preserve"> فإن تحقيق التوازن بين </w:t>
      </w:r>
      <w:r w:rsidRPr="00AD5928">
        <w:rPr>
          <w:rFonts w:cs="Traditional Arabic" w:hint="cs"/>
          <w:sz w:val="34"/>
          <w:szCs w:val="34"/>
          <w:rtl/>
        </w:rPr>
        <w:t>الأفراد</w:t>
      </w:r>
      <w:r w:rsidRPr="00AD5928">
        <w:rPr>
          <w:rFonts w:cs="Traditional Arabic"/>
          <w:sz w:val="34"/>
          <w:szCs w:val="34"/>
          <w:rtl/>
        </w:rPr>
        <w:t xml:space="preserve"> اجتماعيا واقتصاديا هو وظيفة أخرى للدولة.  وتتضمن </w:t>
      </w:r>
      <w:r w:rsidRPr="00AD5928">
        <w:rPr>
          <w:rFonts w:cs="Traditional Arabic" w:hint="cs"/>
          <w:sz w:val="34"/>
          <w:szCs w:val="34"/>
          <w:rtl/>
        </w:rPr>
        <w:t>هذه</w:t>
      </w:r>
      <w:r w:rsidRPr="00AD5928">
        <w:rPr>
          <w:rFonts w:cs="Traditional Arabic"/>
          <w:sz w:val="34"/>
          <w:szCs w:val="34"/>
          <w:rtl/>
        </w:rPr>
        <w:t xml:space="preserve"> الوظيفة عدالة التوزيع، ووضع </w:t>
      </w:r>
      <w:r w:rsidRPr="00AD5928">
        <w:rPr>
          <w:rFonts w:cs="Traditional Arabic" w:hint="cs"/>
          <w:sz w:val="34"/>
          <w:szCs w:val="34"/>
          <w:rtl/>
        </w:rPr>
        <w:t>ضوابط</w:t>
      </w:r>
      <w:r w:rsidRPr="00AD5928">
        <w:rPr>
          <w:rFonts w:cs="Traditional Arabic"/>
          <w:sz w:val="34"/>
          <w:szCs w:val="34"/>
          <w:rtl/>
        </w:rPr>
        <w:t xml:space="preserve"> للتفاوت في الدخول والثروات وتقليل حدة التفاوت بينها. وكذلك ضرورة مراعاة </w:t>
      </w:r>
      <w:r w:rsidRPr="00AD5928">
        <w:rPr>
          <w:rFonts w:cs="Traditional Arabic" w:hint="cs"/>
          <w:sz w:val="34"/>
          <w:szCs w:val="34"/>
          <w:rtl/>
        </w:rPr>
        <w:t>الأجيال</w:t>
      </w:r>
      <w:r w:rsidRPr="00AD5928">
        <w:rPr>
          <w:rFonts w:cs="Traditional Arabic"/>
          <w:sz w:val="34"/>
          <w:szCs w:val="34"/>
          <w:rtl/>
        </w:rPr>
        <w:t xml:space="preserve"> القادمة وحماية حقوقها في مصادر الثروة. فالتوازن المطلوب شرعا هو توازن أفقي وتوازن رأسي، أي هو توازن علي مستوي الجيل الحاضر وتوازن علي مستوي </w:t>
      </w:r>
      <w:r w:rsidRPr="00AD5928">
        <w:rPr>
          <w:rFonts w:cs="Traditional Arabic" w:hint="cs"/>
          <w:sz w:val="34"/>
          <w:szCs w:val="34"/>
          <w:rtl/>
        </w:rPr>
        <w:t>الأجيال</w:t>
      </w:r>
      <w:r w:rsidRPr="00AD5928">
        <w:rPr>
          <w:rFonts w:cs="Traditional Arabic"/>
          <w:sz w:val="34"/>
          <w:szCs w:val="34"/>
          <w:rtl/>
        </w:rPr>
        <w:t xml:space="preserve">، فلا يطغي جيل علي أخر. وخير برهان علي ذلك ما تفعله الدولة </w:t>
      </w:r>
      <w:r w:rsidRPr="00AD5928">
        <w:rPr>
          <w:rFonts w:cs="Traditional Arabic" w:hint="cs"/>
          <w:sz w:val="34"/>
          <w:szCs w:val="34"/>
          <w:rtl/>
        </w:rPr>
        <w:t>الإسلامية</w:t>
      </w:r>
      <w:r w:rsidRPr="00AD5928">
        <w:rPr>
          <w:rFonts w:cs="Traditional Arabic"/>
          <w:sz w:val="34"/>
          <w:szCs w:val="34"/>
          <w:rtl/>
        </w:rPr>
        <w:t xml:space="preserve"> في أرض الفتوح زمن سيدنا عمر رضي الله عنه، حيث راعت في سياستها ومناهجها كل </w:t>
      </w:r>
      <w:r w:rsidRPr="00AD5928">
        <w:rPr>
          <w:rFonts w:cs="Traditional Arabic" w:hint="cs"/>
          <w:sz w:val="34"/>
          <w:szCs w:val="34"/>
          <w:rtl/>
        </w:rPr>
        <w:t>الأجيال</w:t>
      </w:r>
      <w:r w:rsidRPr="00AD5928">
        <w:rPr>
          <w:rFonts w:cs="Traditional Arabic"/>
          <w:sz w:val="34"/>
          <w:szCs w:val="34"/>
          <w:rtl/>
        </w:rPr>
        <w:t xml:space="preserve"> المقبلة </w:t>
      </w:r>
      <w:r w:rsidRPr="00AD5928">
        <w:rPr>
          <w:rFonts w:cs="Traditional Arabic" w:hint="cs"/>
          <w:sz w:val="34"/>
          <w:szCs w:val="34"/>
          <w:rtl/>
        </w:rPr>
        <w:t>وحتى</w:t>
      </w:r>
      <w:r w:rsidRPr="00AD5928">
        <w:rPr>
          <w:rFonts w:cs="Traditional Arabic"/>
          <w:sz w:val="34"/>
          <w:szCs w:val="34"/>
          <w:rtl/>
        </w:rPr>
        <w:t xml:space="preserve"> قيام الساعة. </w:t>
      </w:r>
    </w:p>
    <w:p w:rsidR="0054361B" w:rsidRPr="00AD5928" w:rsidRDefault="0054361B" w:rsidP="0054361B">
      <w:pPr>
        <w:pStyle w:val="a6"/>
        <w:widowControl w:val="0"/>
        <w:ind w:firstLine="720"/>
        <w:jc w:val="both"/>
        <w:rPr>
          <w:rFonts w:cs="Traditional Arabic"/>
          <w:b/>
          <w:bCs/>
          <w:sz w:val="34"/>
          <w:szCs w:val="34"/>
          <w:rtl/>
        </w:rPr>
      </w:pPr>
      <w:r w:rsidRPr="00AD5928">
        <w:rPr>
          <w:rFonts w:cs="Traditional Arabic"/>
          <w:sz w:val="34"/>
          <w:szCs w:val="34"/>
          <w:rtl/>
        </w:rPr>
        <w:t xml:space="preserve">هذه بعض مهام ووظائف الدولة في ظل الاقتصاد </w:t>
      </w:r>
      <w:r w:rsidRPr="00AD5928">
        <w:rPr>
          <w:rFonts w:cs="Traditional Arabic" w:hint="cs"/>
          <w:sz w:val="34"/>
          <w:szCs w:val="34"/>
          <w:rtl/>
        </w:rPr>
        <w:t>الإسلامي</w:t>
      </w:r>
      <w:r w:rsidRPr="00AD5928">
        <w:rPr>
          <w:rFonts w:cs="Traditional Arabic"/>
          <w:sz w:val="34"/>
          <w:szCs w:val="34"/>
          <w:rtl/>
        </w:rPr>
        <w:t xml:space="preserve">. ومن الواضح أن تحميل </w:t>
      </w:r>
      <w:r w:rsidRPr="00AD5928">
        <w:rPr>
          <w:rFonts w:cs="Traditional Arabic" w:hint="cs"/>
          <w:sz w:val="34"/>
          <w:szCs w:val="34"/>
          <w:rtl/>
        </w:rPr>
        <w:t>الإسلام</w:t>
      </w:r>
      <w:r w:rsidRPr="00AD5928">
        <w:rPr>
          <w:rFonts w:cs="Traditional Arabic"/>
          <w:sz w:val="34"/>
          <w:szCs w:val="34"/>
          <w:rtl/>
        </w:rPr>
        <w:t xml:space="preserve"> للدولة للقيام بهذه الوظائف يتعارض تماما وفكرة الخصخصة بمفهومها الواسع الذي يمتد في نظر الكثير من المفكرين إلي تهميش دور الدولة في المجال </w:t>
      </w:r>
      <w:r w:rsidRPr="00AD5928">
        <w:rPr>
          <w:rFonts w:cs="Traditional Arabic" w:hint="cs"/>
          <w:sz w:val="34"/>
          <w:szCs w:val="34"/>
          <w:rtl/>
        </w:rPr>
        <w:t>الاقتصادي</w:t>
      </w:r>
      <w:r w:rsidRPr="00AD5928">
        <w:rPr>
          <w:rFonts w:cs="Traditional Arabic"/>
          <w:sz w:val="34"/>
          <w:szCs w:val="34"/>
          <w:rtl/>
        </w:rPr>
        <w:t>، وتخليها عن الكثير من مهامها إلي القطاع الخاص، والعودة بها إلي مفهوم الدولة الحارسة، بل إلي ما هو أبعد من ذلك ناهيك عن بقية الخدمات العامة. والقول بذلك لا</w:t>
      </w:r>
      <w:r w:rsidRPr="00AD5928">
        <w:rPr>
          <w:rFonts w:cs="Traditional Arabic" w:hint="cs"/>
          <w:sz w:val="34"/>
          <w:szCs w:val="34"/>
          <w:rtl/>
        </w:rPr>
        <w:t xml:space="preserve"> </w:t>
      </w:r>
      <w:r w:rsidRPr="00AD5928">
        <w:rPr>
          <w:rFonts w:cs="Traditional Arabic"/>
          <w:sz w:val="34"/>
          <w:szCs w:val="34"/>
          <w:rtl/>
        </w:rPr>
        <w:t xml:space="preserve">ينافي القول بأن </w:t>
      </w:r>
      <w:r w:rsidRPr="00AD5928">
        <w:rPr>
          <w:rFonts w:cs="Traditional Arabic" w:hint="cs"/>
          <w:sz w:val="34"/>
          <w:szCs w:val="34"/>
          <w:rtl/>
        </w:rPr>
        <w:t>الإسلام</w:t>
      </w:r>
      <w:r w:rsidRPr="00AD5928">
        <w:rPr>
          <w:rFonts w:cs="Traditional Arabic"/>
          <w:sz w:val="34"/>
          <w:szCs w:val="34"/>
          <w:rtl/>
        </w:rPr>
        <w:t xml:space="preserve"> يؤيد ويقر ما في الخصخصة من دعوة وعمل علي تعديل وتطوير الدور الاقتصادي للدولة، مع </w:t>
      </w:r>
      <w:r w:rsidRPr="00AD5928">
        <w:rPr>
          <w:rFonts w:cs="Traditional Arabic" w:hint="cs"/>
          <w:sz w:val="34"/>
          <w:szCs w:val="34"/>
          <w:rtl/>
        </w:rPr>
        <w:t>الإبقاء</w:t>
      </w:r>
      <w:r w:rsidRPr="00AD5928">
        <w:rPr>
          <w:rFonts w:cs="Traditional Arabic"/>
          <w:sz w:val="34"/>
          <w:szCs w:val="34"/>
          <w:rtl/>
        </w:rPr>
        <w:t xml:space="preserve"> عليه فعالا وقويا، بل العمل علي المزيد من تفعيله وتقويته، </w:t>
      </w:r>
      <w:r w:rsidRPr="00AD5928">
        <w:rPr>
          <w:rFonts w:cs="Traditional Arabic" w:hint="cs"/>
          <w:sz w:val="34"/>
          <w:szCs w:val="34"/>
          <w:rtl/>
        </w:rPr>
        <w:t>بجعله</w:t>
      </w:r>
      <w:r w:rsidRPr="00AD5928">
        <w:rPr>
          <w:rFonts w:cs="Traditional Arabic"/>
          <w:sz w:val="34"/>
          <w:szCs w:val="34"/>
          <w:rtl/>
        </w:rPr>
        <w:t xml:space="preserve"> يقتصر علي المهام الحقيقية وترك المهام المصطنعة، والتي كانت وبالا علي الدولة وعلي قيامها بوظيفتها في القيادة </w:t>
      </w:r>
      <w:r w:rsidRPr="00AD5928">
        <w:rPr>
          <w:rFonts w:cs="Traditional Arabic" w:hint="cs"/>
          <w:sz w:val="34"/>
          <w:szCs w:val="34"/>
          <w:rtl/>
        </w:rPr>
        <w:t>والإشراف</w:t>
      </w:r>
      <w:r w:rsidRPr="00AD5928">
        <w:rPr>
          <w:rFonts w:cs="Traditional Arabic"/>
          <w:sz w:val="34"/>
          <w:szCs w:val="34"/>
          <w:rtl/>
        </w:rPr>
        <w:t xml:space="preserve"> والتوجيه والتنظيم وضبط </w:t>
      </w:r>
      <w:r w:rsidRPr="00AD5928">
        <w:rPr>
          <w:rFonts w:cs="Traditional Arabic" w:hint="cs"/>
          <w:sz w:val="34"/>
          <w:szCs w:val="34"/>
          <w:rtl/>
        </w:rPr>
        <w:t>الأمور</w:t>
      </w:r>
      <w:r w:rsidRPr="00AD5928">
        <w:rPr>
          <w:rFonts w:cs="Traditional Arabic"/>
          <w:sz w:val="34"/>
          <w:szCs w:val="34"/>
          <w:rtl/>
        </w:rPr>
        <w:t xml:space="preserve"> </w:t>
      </w:r>
      <w:r w:rsidRPr="00AD5928">
        <w:rPr>
          <w:rFonts w:cs="Traditional Arabic" w:hint="cs"/>
          <w:sz w:val="34"/>
          <w:szCs w:val="34"/>
          <w:rtl/>
        </w:rPr>
        <w:t>والإيقاعات</w:t>
      </w:r>
      <w:r w:rsidRPr="00AD5928">
        <w:rPr>
          <w:rFonts w:cs="Traditional Arabic"/>
          <w:sz w:val="34"/>
          <w:szCs w:val="34"/>
          <w:rtl/>
        </w:rPr>
        <w:t xml:space="preserve">، والانشغال بأمور ليست من اختصاصاتها بل هي من شئون </w:t>
      </w:r>
      <w:r w:rsidRPr="00AD5928">
        <w:rPr>
          <w:rFonts w:cs="Traditional Arabic" w:hint="cs"/>
          <w:sz w:val="34"/>
          <w:szCs w:val="34"/>
          <w:rtl/>
        </w:rPr>
        <w:t>الأفراد</w:t>
      </w:r>
      <w:r w:rsidRPr="00AD5928">
        <w:rPr>
          <w:rFonts w:cs="Traditional Arabic"/>
          <w:sz w:val="34"/>
          <w:szCs w:val="34"/>
          <w:rtl/>
        </w:rPr>
        <w:t xml:space="preserve"> والقطاع الخاص،  مثل الممارسات المباشرة </w:t>
      </w:r>
      <w:r w:rsidRPr="00AD5928">
        <w:rPr>
          <w:rFonts w:cs="Traditional Arabic" w:hint="cs"/>
          <w:sz w:val="34"/>
          <w:szCs w:val="34"/>
          <w:rtl/>
        </w:rPr>
        <w:t>للأنشطة</w:t>
      </w:r>
      <w:r w:rsidRPr="00AD5928">
        <w:rPr>
          <w:rFonts w:cs="Traditional Arabic"/>
          <w:sz w:val="34"/>
          <w:szCs w:val="34"/>
          <w:rtl/>
        </w:rPr>
        <w:t xml:space="preserve"> الاقتصادية العادية، من زراعة وتجارة وصناعة وخدمات، يمكن </w:t>
      </w:r>
      <w:r w:rsidRPr="00AD5928">
        <w:rPr>
          <w:rFonts w:cs="Traditional Arabic" w:hint="cs"/>
          <w:sz w:val="34"/>
          <w:szCs w:val="34"/>
          <w:rtl/>
        </w:rPr>
        <w:t>للأفراد</w:t>
      </w:r>
      <w:r w:rsidRPr="00AD5928">
        <w:rPr>
          <w:rFonts w:cs="Traditional Arabic"/>
          <w:sz w:val="34"/>
          <w:szCs w:val="34"/>
          <w:rtl/>
        </w:rPr>
        <w:t xml:space="preserve"> ان يقوموا بها من جهة ولديهم الرغبة في ذلك من جهة </w:t>
      </w:r>
      <w:r w:rsidRPr="00AD5928">
        <w:rPr>
          <w:rFonts w:cs="Traditional Arabic" w:hint="cs"/>
          <w:sz w:val="34"/>
          <w:szCs w:val="34"/>
          <w:rtl/>
        </w:rPr>
        <w:t>أخري</w:t>
      </w:r>
      <w:r w:rsidRPr="00AD5928">
        <w:rPr>
          <w:rFonts w:cs="Traditional Arabic"/>
          <w:sz w:val="34"/>
          <w:szCs w:val="34"/>
          <w:rtl/>
        </w:rPr>
        <w:t xml:space="preserve">. </w:t>
      </w:r>
    </w:p>
    <w:p w:rsidR="0054361B" w:rsidRPr="00AD5928" w:rsidRDefault="0054361B" w:rsidP="0054361B">
      <w:pPr>
        <w:pStyle w:val="a6"/>
        <w:widowControl w:val="0"/>
        <w:ind w:firstLine="720"/>
        <w:jc w:val="both"/>
        <w:rPr>
          <w:rFonts w:cs="Traditional Arabic"/>
          <w:sz w:val="34"/>
          <w:szCs w:val="34"/>
          <w:rtl/>
        </w:rPr>
      </w:pPr>
      <w:r w:rsidRPr="00AD5928">
        <w:rPr>
          <w:rFonts w:cs="Traditional Arabic"/>
          <w:b/>
          <w:bCs/>
          <w:sz w:val="34"/>
          <w:szCs w:val="34"/>
          <w:rtl/>
        </w:rPr>
        <w:t>خلاصة القول</w:t>
      </w:r>
      <w:r w:rsidRPr="00AD5928">
        <w:rPr>
          <w:rFonts w:cs="Traditional Arabic" w:hint="cs"/>
          <w:sz w:val="34"/>
          <w:szCs w:val="34"/>
          <w:rtl/>
        </w:rPr>
        <w:t>:</w:t>
      </w:r>
      <w:r w:rsidRPr="00AD5928">
        <w:rPr>
          <w:rFonts w:cs="Traditional Arabic"/>
          <w:sz w:val="34"/>
          <w:szCs w:val="34"/>
          <w:rtl/>
        </w:rPr>
        <w:t xml:space="preserve"> إن دراسة متأنية لوظائف الدولة في الاقتصاد </w:t>
      </w:r>
      <w:r w:rsidRPr="00AD5928">
        <w:rPr>
          <w:rFonts w:cs="Traditional Arabic" w:hint="cs"/>
          <w:sz w:val="34"/>
          <w:szCs w:val="34"/>
          <w:rtl/>
        </w:rPr>
        <w:t>الإسلامي</w:t>
      </w:r>
      <w:r w:rsidRPr="00AD5928">
        <w:rPr>
          <w:rFonts w:cs="Traditional Arabic"/>
          <w:sz w:val="34"/>
          <w:szCs w:val="34"/>
          <w:rtl/>
        </w:rPr>
        <w:t xml:space="preserve"> تؤدي بنا إلى التحفظ القوي،بل الرفض الصريح لبعض مضامين المفهوم الواسع للخصخصة، وبالذات ما يتعلق بتهميش دور الدولة في المجال الاقتصادي خاصة، والمجال الاجتماعي عامة. أما عن موقف </w:t>
      </w:r>
      <w:r w:rsidRPr="00AD5928">
        <w:rPr>
          <w:rFonts w:cs="Traditional Arabic" w:hint="cs"/>
          <w:sz w:val="34"/>
          <w:szCs w:val="34"/>
          <w:rtl/>
        </w:rPr>
        <w:t>الإسلام</w:t>
      </w:r>
      <w:r w:rsidRPr="00AD5928">
        <w:rPr>
          <w:rFonts w:cs="Traditional Arabic"/>
          <w:sz w:val="34"/>
          <w:szCs w:val="34"/>
          <w:rtl/>
        </w:rPr>
        <w:t xml:space="preserve"> من الخصخصة بالمفهوم الضيق فإنه يتطلب دراسة مسائل أخري مثل نظام الملكية، ونظام استغلال الممتلكات العامة</w:t>
      </w:r>
      <w:r w:rsidRPr="00AD5928">
        <w:rPr>
          <w:rFonts w:cs="Traditional Arabic" w:hint="cs"/>
          <w:sz w:val="34"/>
          <w:szCs w:val="34"/>
          <w:rtl/>
        </w:rPr>
        <w:t>.</w:t>
      </w:r>
    </w:p>
    <w:p w:rsidR="0054361B" w:rsidRPr="00AD5928" w:rsidRDefault="0054361B" w:rsidP="0054361B">
      <w:pPr>
        <w:pStyle w:val="a6"/>
        <w:widowControl w:val="0"/>
        <w:ind w:firstLine="720"/>
        <w:jc w:val="both"/>
        <w:rPr>
          <w:rFonts w:cs="Traditional Arabic"/>
          <w:sz w:val="34"/>
          <w:szCs w:val="34"/>
        </w:rPr>
      </w:pPr>
    </w:p>
    <w:p w:rsidR="0054361B" w:rsidRPr="00AD5928" w:rsidRDefault="0054361B" w:rsidP="0054361B">
      <w:pPr>
        <w:pStyle w:val="a6"/>
        <w:widowControl w:val="0"/>
        <w:numPr>
          <w:ilvl w:val="1"/>
          <w:numId w:val="36"/>
        </w:numPr>
        <w:ind w:left="0"/>
        <w:jc w:val="both"/>
        <w:rPr>
          <w:rFonts w:cs="Traditional Arabic"/>
          <w:b/>
          <w:bCs/>
          <w:color w:val="0000FF"/>
          <w:sz w:val="34"/>
          <w:szCs w:val="34"/>
        </w:rPr>
      </w:pPr>
      <w:r w:rsidRPr="00AD5928">
        <w:rPr>
          <w:rFonts w:cs="Traditional Arabic"/>
          <w:b/>
          <w:bCs/>
          <w:color w:val="0000FF"/>
          <w:sz w:val="34"/>
          <w:szCs w:val="34"/>
          <w:rtl/>
        </w:rPr>
        <w:t xml:space="preserve">نظام الملكية: </w:t>
      </w:r>
    </w:p>
    <w:p w:rsidR="0054361B" w:rsidRPr="00AD5928" w:rsidRDefault="0054361B" w:rsidP="0054361B">
      <w:pPr>
        <w:pStyle w:val="a6"/>
        <w:widowControl w:val="0"/>
        <w:ind w:firstLine="720"/>
        <w:jc w:val="both"/>
        <w:rPr>
          <w:rFonts w:cs="Traditional Arabic"/>
          <w:sz w:val="34"/>
          <w:szCs w:val="34"/>
          <w:vertAlign w:val="superscript"/>
          <w:rtl/>
        </w:rPr>
      </w:pPr>
      <w:r w:rsidRPr="00AD5928">
        <w:rPr>
          <w:rFonts w:cs="Traditional Arabic"/>
          <w:sz w:val="34"/>
          <w:szCs w:val="34"/>
          <w:rtl/>
        </w:rPr>
        <w:t xml:space="preserve">من المعروف </w:t>
      </w:r>
      <w:r w:rsidRPr="00AD5928">
        <w:rPr>
          <w:rFonts w:cs="Traditional Arabic" w:hint="cs"/>
          <w:sz w:val="34"/>
          <w:szCs w:val="34"/>
          <w:rtl/>
        </w:rPr>
        <w:t>أن</w:t>
      </w:r>
      <w:r w:rsidRPr="00AD5928">
        <w:rPr>
          <w:rFonts w:cs="Traditional Arabic"/>
          <w:sz w:val="34"/>
          <w:szCs w:val="34"/>
          <w:rtl/>
        </w:rPr>
        <w:t xml:space="preserve"> نظام الملكية من </w:t>
      </w:r>
      <w:r w:rsidRPr="00AD5928">
        <w:rPr>
          <w:rFonts w:cs="Traditional Arabic" w:hint="cs"/>
          <w:sz w:val="34"/>
          <w:szCs w:val="34"/>
          <w:rtl/>
        </w:rPr>
        <w:t>الأسس</w:t>
      </w:r>
      <w:r w:rsidRPr="00AD5928">
        <w:rPr>
          <w:rFonts w:cs="Traditional Arabic"/>
          <w:sz w:val="34"/>
          <w:szCs w:val="34"/>
          <w:rtl/>
        </w:rPr>
        <w:t xml:space="preserve"> </w:t>
      </w:r>
      <w:r w:rsidRPr="00AD5928">
        <w:rPr>
          <w:rFonts w:cs="Traditional Arabic" w:hint="cs"/>
          <w:sz w:val="34"/>
          <w:szCs w:val="34"/>
          <w:rtl/>
        </w:rPr>
        <w:t>الكبرى</w:t>
      </w:r>
      <w:r w:rsidRPr="00AD5928">
        <w:rPr>
          <w:rFonts w:cs="Traditional Arabic"/>
          <w:sz w:val="34"/>
          <w:szCs w:val="34"/>
          <w:rtl/>
        </w:rPr>
        <w:t xml:space="preserve"> </w:t>
      </w:r>
      <w:r w:rsidRPr="00AD5928">
        <w:rPr>
          <w:rFonts w:cs="Traditional Arabic" w:hint="cs"/>
          <w:sz w:val="34"/>
          <w:szCs w:val="34"/>
          <w:rtl/>
        </w:rPr>
        <w:t>لأي</w:t>
      </w:r>
      <w:r w:rsidRPr="00AD5928">
        <w:rPr>
          <w:rFonts w:cs="Traditional Arabic"/>
          <w:sz w:val="34"/>
          <w:szCs w:val="34"/>
          <w:rtl/>
        </w:rPr>
        <w:t xml:space="preserve"> نظام اقتصادي، وهو أحد المعايير </w:t>
      </w:r>
      <w:r w:rsidRPr="00AD5928">
        <w:rPr>
          <w:rFonts w:cs="Traditional Arabic" w:hint="cs"/>
          <w:sz w:val="34"/>
          <w:szCs w:val="34"/>
          <w:rtl/>
        </w:rPr>
        <w:t>الأساسية</w:t>
      </w:r>
      <w:r w:rsidRPr="00AD5928">
        <w:rPr>
          <w:rFonts w:cs="Traditional Arabic"/>
          <w:sz w:val="34"/>
          <w:szCs w:val="34"/>
          <w:rtl/>
        </w:rPr>
        <w:t xml:space="preserve"> للتمييز بين </w:t>
      </w:r>
      <w:r w:rsidRPr="00AD5928">
        <w:rPr>
          <w:rFonts w:cs="Traditional Arabic" w:hint="cs"/>
          <w:sz w:val="34"/>
          <w:szCs w:val="34"/>
          <w:rtl/>
        </w:rPr>
        <w:t>الأنظمة</w:t>
      </w:r>
      <w:r w:rsidRPr="00AD5928">
        <w:rPr>
          <w:rFonts w:cs="Traditional Arabic"/>
          <w:sz w:val="34"/>
          <w:szCs w:val="34"/>
          <w:rtl/>
        </w:rPr>
        <w:t xml:space="preserve"> الاقتصادية. وقد أصبح من المعارف </w:t>
      </w:r>
      <w:r w:rsidRPr="00AD5928">
        <w:rPr>
          <w:rFonts w:cs="Traditional Arabic" w:hint="cs"/>
          <w:sz w:val="34"/>
          <w:szCs w:val="34"/>
          <w:rtl/>
        </w:rPr>
        <w:t>البديهي</w:t>
      </w:r>
      <w:r w:rsidRPr="00AD5928">
        <w:rPr>
          <w:rFonts w:cs="Traditional Arabic" w:hint="eastAsia"/>
          <w:sz w:val="34"/>
          <w:szCs w:val="34"/>
          <w:rtl/>
        </w:rPr>
        <w:t>ة</w:t>
      </w:r>
      <w:r w:rsidRPr="00AD5928">
        <w:rPr>
          <w:rFonts w:cs="Traditional Arabic"/>
          <w:sz w:val="34"/>
          <w:szCs w:val="34"/>
          <w:rtl/>
        </w:rPr>
        <w:t xml:space="preserve"> لدي دارسي الاقتصاد </w:t>
      </w:r>
      <w:r w:rsidRPr="00AD5928">
        <w:rPr>
          <w:rFonts w:cs="Traditional Arabic" w:hint="cs"/>
          <w:sz w:val="34"/>
          <w:szCs w:val="34"/>
          <w:rtl/>
        </w:rPr>
        <w:t>الإسلامي</w:t>
      </w:r>
      <w:r w:rsidRPr="00AD5928">
        <w:rPr>
          <w:rFonts w:cs="Traditional Arabic"/>
          <w:sz w:val="34"/>
          <w:szCs w:val="34"/>
          <w:rtl/>
        </w:rPr>
        <w:t xml:space="preserve"> والباحثين فيه </w:t>
      </w:r>
      <w:r w:rsidRPr="00AD5928">
        <w:rPr>
          <w:rFonts w:cs="Traditional Arabic" w:hint="cs"/>
          <w:sz w:val="34"/>
          <w:szCs w:val="34"/>
          <w:rtl/>
        </w:rPr>
        <w:t>أن</w:t>
      </w:r>
      <w:r w:rsidRPr="00AD5928">
        <w:rPr>
          <w:rFonts w:cs="Traditional Arabic"/>
          <w:sz w:val="34"/>
          <w:szCs w:val="34"/>
          <w:rtl/>
        </w:rPr>
        <w:t xml:space="preserve"> نظام الملكية فيه هو النظام المزدوج، الذي يجمع بين الملكية العامة والملكية الخاصة، وليس هناك </w:t>
      </w:r>
      <w:r w:rsidRPr="00AD5928">
        <w:rPr>
          <w:rFonts w:cs="Traditional Arabic" w:hint="cs"/>
          <w:sz w:val="34"/>
          <w:szCs w:val="34"/>
          <w:rtl/>
        </w:rPr>
        <w:t>أي</w:t>
      </w:r>
      <w:r w:rsidRPr="00AD5928">
        <w:rPr>
          <w:rFonts w:cs="Traditional Arabic"/>
          <w:sz w:val="34"/>
          <w:szCs w:val="34"/>
          <w:rtl/>
        </w:rPr>
        <w:t xml:space="preserve"> خلاف بين الجميع علي ذلك، وإن بدى الخلاف فيما بعد ذلك حول طبيعة كل منها ونطاقها. </w:t>
      </w:r>
      <w:r w:rsidRPr="00AD5928">
        <w:rPr>
          <w:rFonts w:cs="Traditional Arabic" w:hint="cs"/>
          <w:sz w:val="34"/>
          <w:szCs w:val="34"/>
          <w:rtl/>
        </w:rPr>
        <w:t>وسوف نكتفي بالإشارة</w:t>
      </w:r>
      <w:r w:rsidRPr="00AD5928">
        <w:rPr>
          <w:rFonts w:cs="Traditional Arabic"/>
          <w:sz w:val="34"/>
          <w:szCs w:val="34"/>
          <w:rtl/>
        </w:rPr>
        <w:t xml:space="preserve"> إلي بعض محاور الملكية العامة</w:t>
      </w:r>
      <w:r w:rsidRPr="00AD5928">
        <w:rPr>
          <w:rFonts w:cs="Traditional Arabic" w:hint="cs"/>
          <w:sz w:val="34"/>
          <w:szCs w:val="34"/>
          <w:rtl/>
        </w:rPr>
        <w:t xml:space="preserve"> لتوضح ذلك</w:t>
      </w:r>
      <w:r w:rsidRPr="00AD5928">
        <w:rPr>
          <w:rFonts w:cs="Traditional Arabic" w:hint="cs"/>
          <w:sz w:val="34"/>
          <w:szCs w:val="34"/>
          <w:vertAlign w:val="superscript"/>
          <w:rtl/>
        </w:rPr>
        <w:t xml:space="preserve">: </w:t>
      </w:r>
    </w:p>
    <w:p w:rsidR="0054361B" w:rsidRPr="00AD5928" w:rsidRDefault="0054361B" w:rsidP="0054361B">
      <w:pPr>
        <w:pStyle w:val="a6"/>
        <w:widowControl w:val="0"/>
        <w:ind w:firstLine="720"/>
        <w:jc w:val="both"/>
        <w:rPr>
          <w:rFonts w:cs="Traditional Arabic"/>
          <w:sz w:val="34"/>
          <w:szCs w:val="34"/>
          <w:rtl/>
        </w:rPr>
      </w:pPr>
    </w:p>
    <w:p w:rsidR="0054361B" w:rsidRPr="00AD5928" w:rsidRDefault="0054361B" w:rsidP="0054361B">
      <w:pPr>
        <w:pStyle w:val="a6"/>
        <w:widowControl w:val="0"/>
        <w:jc w:val="both"/>
        <w:rPr>
          <w:rFonts w:cs="Traditional Arabic"/>
          <w:sz w:val="34"/>
          <w:szCs w:val="34"/>
          <w:rtl/>
        </w:rPr>
      </w:pPr>
      <w:r w:rsidRPr="00AD5928">
        <w:rPr>
          <w:rFonts w:cs="Traditional Arabic" w:hint="cs"/>
          <w:b/>
          <w:bCs/>
          <w:sz w:val="34"/>
          <w:szCs w:val="34"/>
          <w:rtl/>
        </w:rPr>
        <w:t xml:space="preserve">4-2-1- </w:t>
      </w:r>
      <w:r w:rsidRPr="00AD5928">
        <w:rPr>
          <w:rFonts w:cs="Traditional Arabic"/>
          <w:b/>
          <w:bCs/>
          <w:sz w:val="34"/>
          <w:szCs w:val="34"/>
          <w:rtl/>
        </w:rPr>
        <w:t xml:space="preserve">المحور </w:t>
      </w:r>
      <w:r w:rsidRPr="00AD5928">
        <w:rPr>
          <w:rFonts w:cs="Traditional Arabic" w:hint="cs"/>
          <w:b/>
          <w:bCs/>
          <w:sz w:val="34"/>
          <w:szCs w:val="34"/>
          <w:rtl/>
        </w:rPr>
        <w:t>الأول</w:t>
      </w:r>
      <w:r w:rsidRPr="00AD5928">
        <w:rPr>
          <w:rFonts w:cs="Traditional Arabic"/>
          <w:b/>
          <w:bCs/>
          <w:sz w:val="34"/>
          <w:szCs w:val="34"/>
          <w:rtl/>
        </w:rPr>
        <w:t xml:space="preserve">: </w:t>
      </w:r>
      <w:r w:rsidRPr="00AD5928">
        <w:rPr>
          <w:rFonts w:cs="Traditional Arabic" w:hint="cs"/>
          <w:b/>
          <w:bCs/>
          <w:sz w:val="34"/>
          <w:szCs w:val="34"/>
          <w:rtl/>
        </w:rPr>
        <w:t>الأموال</w:t>
      </w:r>
      <w:r w:rsidRPr="00AD5928">
        <w:rPr>
          <w:rFonts w:cs="Traditional Arabic"/>
          <w:b/>
          <w:bCs/>
          <w:sz w:val="34"/>
          <w:szCs w:val="34"/>
          <w:rtl/>
        </w:rPr>
        <w:t xml:space="preserve"> العامة متنوعة الطبائع</w:t>
      </w:r>
      <w:r w:rsidRPr="00AD5928">
        <w:rPr>
          <w:rFonts w:cs="Traditional Arabic"/>
          <w:sz w:val="34"/>
          <w:szCs w:val="34"/>
          <w:rtl/>
        </w:rPr>
        <w:t>، فمنها ما</w:t>
      </w:r>
      <w:r w:rsidRPr="00AD5928">
        <w:rPr>
          <w:rFonts w:cs="Traditional Arabic" w:hint="cs"/>
          <w:sz w:val="34"/>
          <w:szCs w:val="34"/>
          <w:rtl/>
        </w:rPr>
        <w:t xml:space="preserve"> </w:t>
      </w:r>
      <w:r w:rsidRPr="00AD5928">
        <w:rPr>
          <w:rFonts w:cs="Traditional Arabic"/>
          <w:sz w:val="34"/>
          <w:szCs w:val="34"/>
          <w:rtl/>
        </w:rPr>
        <w:t xml:space="preserve">هو مصادر وموارد للثروة مثل </w:t>
      </w:r>
      <w:r w:rsidRPr="00AD5928">
        <w:rPr>
          <w:rFonts w:cs="Traditional Arabic" w:hint="cs"/>
          <w:sz w:val="34"/>
          <w:szCs w:val="34"/>
          <w:rtl/>
        </w:rPr>
        <w:t>الأراضي</w:t>
      </w:r>
      <w:r w:rsidRPr="00AD5928">
        <w:rPr>
          <w:rFonts w:cs="Traditional Arabic"/>
          <w:sz w:val="34"/>
          <w:szCs w:val="34"/>
          <w:rtl/>
        </w:rPr>
        <w:t xml:space="preserve"> والمياه والمعادن ومصادر الطاقة..الخ، ومنها ما هو ثروة منتجة في شكل سلع نهائية ومنها ما</w:t>
      </w:r>
      <w:r w:rsidRPr="00AD5928">
        <w:rPr>
          <w:rFonts w:cs="Traditional Arabic" w:hint="cs"/>
          <w:sz w:val="34"/>
          <w:szCs w:val="34"/>
          <w:rtl/>
        </w:rPr>
        <w:t xml:space="preserve"> </w:t>
      </w:r>
      <w:r w:rsidRPr="00AD5928">
        <w:rPr>
          <w:rFonts w:cs="Traditional Arabic"/>
          <w:sz w:val="34"/>
          <w:szCs w:val="34"/>
          <w:rtl/>
        </w:rPr>
        <w:t xml:space="preserve">هو في شكل نقود. مثل أموال الخراج </w:t>
      </w:r>
      <w:r w:rsidRPr="00AD5928">
        <w:rPr>
          <w:rFonts w:cs="Traditional Arabic" w:hint="cs"/>
          <w:sz w:val="34"/>
          <w:szCs w:val="34"/>
          <w:rtl/>
        </w:rPr>
        <w:t xml:space="preserve">وأموال </w:t>
      </w:r>
      <w:r w:rsidRPr="00AD5928">
        <w:rPr>
          <w:rFonts w:cs="Traditional Arabic"/>
          <w:sz w:val="34"/>
          <w:szCs w:val="34"/>
          <w:rtl/>
        </w:rPr>
        <w:t>الزكاة وغيرها</w:t>
      </w:r>
      <w:r w:rsidRPr="00AD5928">
        <w:rPr>
          <w:rFonts w:cs="Traditional Arabic" w:hint="cs"/>
          <w:sz w:val="34"/>
          <w:szCs w:val="34"/>
          <w:rtl/>
        </w:rPr>
        <w:t>.</w:t>
      </w:r>
    </w:p>
    <w:p w:rsidR="0054361B" w:rsidRPr="00AD5928" w:rsidRDefault="0054361B" w:rsidP="0054361B">
      <w:pPr>
        <w:pStyle w:val="a6"/>
        <w:widowControl w:val="0"/>
        <w:jc w:val="both"/>
        <w:rPr>
          <w:rFonts w:cs="Traditional Arabic"/>
          <w:sz w:val="34"/>
          <w:szCs w:val="34"/>
          <w:rtl/>
        </w:rPr>
      </w:pPr>
    </w:p>
    <w:p w:rsidR="0054361B" w:rsidRPr="00AD5928" w:rsidRDefault="0054361B" w:rsidP="0054361B">
      <w:pPr>
        <w:pStyle w:val="a6"/>
        <w:widowControl w:val="0"/>
        <w:jc w:val="both"/>
        <w:rPr>
          <w:rFonts w:cs="Traditional Arabic"/>
          <w:sz w:val="34"/>
          <w:szCs w:val="34"/>
          <w:rtl/>
        </w:rPr>
      </w:pPr>
      <w:r w:rsidRPr="00AD5928">
        <w:rPr>
          <w:rFonts w:cs="Traditional Arabic" w:hint="cs"/>
          <w:sz w:val="34"/>
          <w:szCs w:val="34"/>
          <w:rtl/>
        </w:rPr>
        <w:t xml:space="preserve">4-2-2- </w:t>
      </w:r>
      <w:r w:rsidRPr="00AD5928">
        <w:rPr>
          <w:rFonts w:cs="Traditional Arabic"/>
          <w:b/>
          <w:bCs/>
          <w:sz w:val="34"/>
          <w:szCs w:val="34"/>
          <w:rtl/>
        </w:rPr>
        <w:t>المحور الثاني:</w:t>
      </w:r>
      <w:r w:rsidRPr="00AD5928">
        <w:rPr>
          <w:rFonts w:cs="Traditional Arabic"/>
          <w:sz w:val="34"/>
          <w:szCs w:val="34"/>
          <w:rtl/>
        </w:rPr>
        <w:t xml:space="preserve"> </w:t>
      </w:r>
      <w:r w:rsidRPr="00AD5928">
        <w:rPr>
          <w:rFonts w:cs="Traditional Arabic" w:hint="cs"/>
          <w:b/>
          <w:bCs/>
          <w:sz w:val="34"/>
          <w:szCs w:val="34"/>
          <w:rtl/>
        </w:rPr>
        <w:t>هذه</w:t>
      </w:r>
      <w:r w:rsidRPr="00AD5928">
        <w:rPr>
          <w:rFonts w:cs="Traditional Arabic"/>
          <w:b/>
          <w:bCs/>
          <w:sz w:val="34"/>
          <w:szCs w:val="34"/>
          <w:rtl/>
        </w:rPr>
        <w:t xml:space="preserve"> </w:t>
      </w:r>
      <w:r w:rsidRPr="00AD5928">
        <w:rPr>
          <w:rFonts w:cs="Traditional Arabic" w:hint="cs"/>
          <w:b/>
          <w:bCs/>
          <w:sz w:val="34"/>
          <w:szCs w:val="34"/>
          <w:rtl/>
        </w:rPr>
        <w:t>الأموال</w:t>
      </w:r>
      <w:r w:rsidRPr="00AD5928">
        <w:rPr>
          <w:rFonts w:cs="Traditional Arabic"/>
          <w:b/>
          <w:bCs/>
          <w:sz w:val="34"/>
          <w:szCs w:val="34"/>
          <w:rtl/>
        </w:rPr>
        <w:t xml:space="preserve"> الخاضعة للملكية العامة</w:t>
      </w:r>
      <w:r w:rsidRPr="00AD5928">
        <w:rPr>
          <w:rFonts w:cs="Traditional Arabic"/>
          <w:sz w:val="34"/>
          <w:szCs w:val="34"/>
          <w:rtl/>
        </w:rPr>
        <w:t xml:space="preserve"> هي كلها تحت إشراف الحكومة وهي المسئولة عن التصرف فيها بالشكل الذي يحافظ عليها من جهة، ويجعلها تحقق أهدافها من جهة أخري. وبالبحث والتحري في المصادر </w:t>
      </w:r>
      <w:r w:rsidRPr="00AD5928">
        <w:rPr>
          <w:rFonts w:cs="Traditional Arabic" w:hint="cs"/>
          <w:sz w:val="34"/>
          <w:szCs w:val="34"/>
          <w:rtl/>
        </w:rPr>
        <w:t>الإسلامية</w:t>
      </w:r>
      <w:r w:rsidRPr="00AD5928">
        <w:rPr>
          <w:rFonts w:cs="Traditional Arabic"/>
          <w:sz w:val="34"/>
          <w:szCs w:val="34"/>
          <w:rtl/>
        </w:rPr>
        <w:t xml:space="preserve"> يتضح أن هذه </w:t>
      </w:r>
      <w:r w:rsidRPr="00AD5928">
        <w:rPr>
          <w:rFonts w:cs="Traditional Arabic" w:hint="cs"/>
          <w:sz w:val="34"/>
          <w:szCs w:val="34"/>
          <w:rtl/>
        </w:rPr>
        <w:t>الأموال</w:t>
      </w:r>
      <w:r w:rsidRPr="00AD5928">
        <w:rPr>
          <w:rFonts w:cs="Traditional Arabic"/>
          <w:sz w:val="34"/>
          <w:szCs w:val="34"/>
          <w:rtl/>
        </w:rPr>
        <w:t xml:space="preserve"> تنقسم قسمين من حيث مدي حرية الدولة أو الحكومة في التصرف فيها، ونطاق هذا التصرف، فبعضها يمتد نطاق التصرف فيه من قبل الدولة إلي كل جوانب التصرف الممنوحة للمالك علي ملكه من بيع واستغلال وتبرع..الخ، وبعضها يقف حق التصرف المعطي للدولة فيها إلي حد معين، أقل من الحدود السالفة، فلا يحق لها مثلا أن تبيعها أو تمنحها. وقد حمل هذا التمييز بعض الباحثين إلي القول بأن الملكية العامة، أو بالأحرى الملكية غير الخاصة هي نوعان ؛ ملكية عامة أو جماعية وملكية الدولة أو بيت المال. </w:t>
      </w:r>
      <w:r w:rsidRPr="00AD5928">
        <w:rPr>
          <w:rFonts w:cs="Traditional Arabic" w:hint="cs"/>
          <w:sz w:val="34"/>
          <w:szCs w:val="34"/>
          <w:rtl/>
        </w:rPr>
        <w:t>الأولي</w:t>
      </w:r>
      <w:r w:rsidRPr="00AD5928">
        <w:rPr>
          <w:rFonts w:cs="Traditional Arabic"/>
          <w:sz w:val="34"/>
          <w:szCs w:val="34"/>
          <w:rtl/>
        </w:rPr>
        <w:t xml:space="preserve"> هي حق لكل أفراد المجتمع، ومن ثم لا</w:t>
      </w:r>
      <w:r w:rsidRPr="00AD5928">
        <w:rPr>
          <w:rFonts w:cs="Traditional Arabic" w:hint="cs"/>
          <w:sz w:val="34"/>
          <w:szCs w:val="34"/>
          <w:rtl/>
        </w:rPr>
        <w:t xml:space="preserve"> </w:t>
      </w:r>
      <w:r w:rsidRPr="00AD5928">
        <w:rPr>
          <w:rFonts w:cs="Traditional Arabic"/>
          <w:sz w:val="34"/>
          <w:szCs w:val="34"/>
          <w:rtl/>
        </w:rPr>
        <w:t xml:space="preserve">يتجاوز دور الدولة حيالها </w:t>
      </w:r>
      <w:r w:rsidRPr="00AD5928">
        <w:rPr>
          <w:rFonts w:cs="Traditional Arabic" w:hint="cs"/>
          <w:sz w:val="34"/>
          <w:szCs w:val="34"/>
          <w:rtl/>
        </w:rPr>
        <w:t>الإشراف</w:t>
      </w:r>
      <w:r w:rsidRPr="00AD5928">
        <w:rPr>
          <w:rFonts w:cs="Traditional Arabic"/>
          <w:sz w:val="34"/>
          <w:szCs w:val="34"/>
          <w:rtl/>
        </w:rPr>
        <w:t xml:space="preserve"> </w:t>
      </w:r>
      <w:r w:rsidRPr="00AD5928">
        <w:rPr>
          <w:rFonts w:cs="Traditional Arabic" w:hint="cs"/>
          <w:sz w:val="34"/>
          <w:szCs w:val="34"/>
          <w:rtl/>
        </w:rPr>
        <w:t>والإدارة</w:t>
      </w:r>
      <w:r w:rsidRPr="00AD5928">
        <w:rPr>
          <w:rFonts w:cs="Traditional Arabic"/>
          <w:sz w:val="34"/>
          <w:szCs w:val="34"/>
          <w:rtl/>
        </w:rPr>
        <w:t xml:space="preserve"> دون التصرف في رقابها بما يفوت علي أي فرد حصته في ملكيتها وفي ذلك يقول الإمام الطحاو</w:t>
      </w:r>
      <w:r w:rsidRPr="00AD5928">
        <w:rPr>
          <w:rFonts w:cs="Traditional Arabic" w:hint="cs"/>
          <w:sz w:val="34"/>
          <w:szCs w:val="34"/>
          <w:rtl/>
        </w:rPr>
        <w:t>ي</w:t>
      </w:r>
      <w:r w:rsidRPr="00AD5928">
        <w:rPr>
          <w:rFonts w:cs="Traditional Arabic"/>
          <w:sz w:val="34"/>
          <w:szCs w:val="34"/>
          <w:rtl/>
        </w:rPr>
        <w:t xml:space="preserve"> : "ولا </w:t>
      </w:r>
      <w:r w:rsidRPr="00AD5928">
        <w:rPr>
          <w:rFonts w:cs="Traditional Arabic" w:hint="cs"/>
          <w:sz w:val="34"/>
          <w:szCs w:val="34"/>
          <w:rtl/>
        </w:rPr>
        <w:t>ينبغي</w:t>
      </w:r>
      <w:r w:rsidRPr="00AD5928">
        <w:rPr>
          <w:rFonts w:cs="Traditional Arabic"/>
          <w:sz w:val="34"/>
          <w:szCs w:val="34"/>
          <w:rtl/>
        </w:rPr>
        <w:t xml:space="preserve"> للإمام أن يقطع مالا</w:t>
      </w:r>
      <w:r w:rsidRPr="00AD5928">
        <w:rPr>
          <w:rFonts w:cs="Traditional Arabic" w:hint="cs"/>
          <w:sz w:val="34"/>
          <w:szCs w:val="34"/>
          <w:rtl/>
        </w:rPr>
        <w:t xml:space="preserve"> </w:t>
      </w:r>
      <w:r w:rsidRPr="00AD5928">
        <w:rPr>
          <w:rFonts w:cs="Traditional Arabic"/>
          <w:sz w:val="34"/>
          <w:szCs w:val="34"/>
          <w:rtl/>
        </w:rPr>
        <w:t xml:space="preserve">غنى بالمسلمين عنه، كالبحار </w:t>
      </w:r>
      <w:r w:rsidRPr="00AD5928">
        <w:rPr>
          <w:rFonts w:cs="Traditional Arabic" w:hint="cs"/>
          <w:sz w:val="34"/>
          <w:szCs w:val="34"/>
          <w:rtl/>
        </w:rPr>
        <w:t>التي</w:t>
      </w:r>
      <w:r w:rsidRPr="00AD5928">
        <w:rPr>
          <w:rFonts w:cs="Traditional Arabic"/>
          <w:sz w:val="34"/>
          <w:szCs w:val="34"/>
          <w:rtl/>
        </w:rPr>
        <w:t xml:space="preserve"> يشربون منها، وكالملح </w:t>
      </w:r>
      <w:r w:rsidRPr="00AD5928">
        <w:rPr>
          <w:rFonts w:cs="Traditional Arabic" w:hint="cs"/>
          <w:sz w:val="34"/>
          <w:szCs w:val="34"/>
          <w:rtl/>
        </w:rPr>
        <w:t>الذي</w:t>
      </w:r>
      <w:r w:rsidRPr="00AD5928">
        <w:rPr>
          <w:rFonts w:cs="Traditional Arabic"/>
          <w:sz w:val="34"/>
          <w:szCs w:val="34"/>
          <w:rtl/>
        </w:rPr>
        <w:t xml:space="preserve"> يمتارون منه، وما</w:t>
      </w:r>
      <w:r w:rsidRPr="00AD5928">
        <w:rPr>
          <w:rFonts w:cs="Traditional Arabic" w:hint="cs"/>
          <w:sz w:val="34"/>
          <w:szCs w:val="34"/>
          <w:rtl/>
        </w:rPr>
        <w:t xml:space="preserve"> </w:t>
      </w:r>
      <w:r w:rsidRPr="00AD5928">
        <w:rPr>
          <w:rFonts w:cs="Traditional Arabic"/>
          <w:sz w:val="34"/>
          <w:szCs w:val="34"/>
          <w:rtl/>
        </w:rPr>
        <w:t xml:space="preserve">أشبه ذلك مما لاغني بهم عنه" </w:t>
      </w:r>
      <w:r w:rsidRPr="00AD5928">
        <w:rPr>
          <w:rFonts w:cs="Traditional Arabic" w:hint="cs"/>
          <w:sz w:val="34"/>
          <w:szCs w:val="34"/>
          <w:vertAlign w:val="superscript"/>
          <w:rtl/>
        </w:rPr>
        <w:t>(</w:t>
      </w:r>
      <w:r w:rsidRPr="00AD5928">
        <w:rPr>
          <w:rStyle w:val="a4"/>
          <w:rFonts w:cs="Traditional Arabic"/>
          <w:sz w:val="34"/>
          <w:szCs w:val="34"/>
          <w:rtl/>
        </w:rPr>
        <w:footnoteReference w:id="155"/>
      </w:r>
      <w:r w:rsidRPr="00AD5928">
        <w:rPr>
          <w:rFonts w:cs="Traditional Arabic" w:hint="cs"/>
          <w:sz w:val="34"/>
          <w:szCs w:val="34"/>
          <w:vertAlign w:val="superscript"/>
          <w:rtl/>
        </w:rPr>
        <w:t>)</w:t>
      </w:r>
      <w:r w:rsidRPr="00AD5928">
        <w:rPr>
          <w:rFonts w:cs="Traditional Arabic" w:hint="cs"/>
          <w:sz w:val="34"/>
          <w:szCs w:val="34"/>
          <w:rtl/>
        </w:rPr>
        <w:t>؛</w:t>
      </w:r>
      <w:r w:rsidRPr="00AD5928">
        <w:rPr>
          <w:rFonts w:cs="Traditional Arabic"/>
          <w:sz w:val="34"/>
          <w:szCs w:val="34"/>
          <w:rtl/>
        </w:rPr>
        <w:t xml:space="preserve"> ويقول الكسانى : "وأرض الملح والقار والنفط ونحوها مما لا</w:t>
      </w:r>
      <w:r w:rsidRPr="00AD5928">
        <w:rPr>
          <w:rFonts w:cs="Traditional Arabic" w:hint="cs"/>
          <w:sz w:val="34"/>
          <w:szCs w:val="34"/>
          <w:rtl/>
        </w:rPr>
        <w:t xml:space="preserve"> </w:t>
      </w:r>
      <w:r w:rsidRPr="00AD5928">
        <w:rPr>
          <w:rFonts w:cs="Traditional Arabic"/>
          <w:sz w:val="34"/>
          <w:szCs w:val="34"/>
          <w:rtl/>
        </w:rPr>
        <w:t>يستغنى عنها المسلمون لا</w:t>
      </w:r>
      <w:r w:rsidRPr="00AD5928">
        <w:rPr>
          <w:rFonts w:cs="Traditional Arabic" w:hint="cs"/>
          <w:sz w:val="34"/>
          <w:szCs w:val="34"/>
          <w:rtl/>
        </w:rPr>
        <w:t xml:space="preserve"> </w:t>
      </w:r>
      <w:r w:rsidRPr="00AD5928">
        <w:rPr>
          <w:rFonts w:cs="Traditional Arabic"/>
          <w:sz w:val="34"/>
          <w:szCs w:val="34"/>
          <w:rtl/>
        </w:rPr>
        <w:t>يجوز للإمام</w:t>
      </w:r>
      <w:r w:rsidRPr="00AD5928">
        <w:rPr>
          <w:rFonts w:cs="Traditional Arabic" w:hint="cs"/>
          <w:sz w:val="34"/>
          <w:szCs w:val="34"/>
          <w:rtl/>
        </w:rPr>
        <w:t xml:space="preserve"> </w:t>
      </w:r>
      <w:r w:rsidRPr="00AD5928">
        <w:rPr>
          <w:rFonts w:cs="Traditional Arabic"/>
          <w:sz w:val="34"/>
          <w:szCs w:val="34"/>
          <w:rtl/>
        </w:rPr>
        <w:t>أن يقطعها</w:t>
      </w:r>
      <w:r w:rsidRPr="00AD5928">
        <w:rPr>
          <w:rFonts w:cs="Traditional Arabic" w:hint="cs"/>
          <w:sz w:val="34"/>
          <w:szCs w:val="34"/>
          <w:rtl/>
        </w:rPr>
        <w:t xml:space="preserve"> عن</w:t>
      </w:r>
      <w:r w:rsidRPr="00AD5928">
        <w:rPr>
          <w:rFonts w:cs="Traditional Arabic"/>
          <w:sz w:val="34"/>
          <w:szCs w:val="34"/>
          <w:rtl/>
        </w:rPr>
        <w:t xml:space="preserve"> أحد، لأنها حق لعامة المسلمين، وفي إقطاعها إبطال حقهم، وهذا لا</w:t>
      </w:r>
      <w:r w:rsidRPr="00AD5928">
        <w:rPr>
          <w:rFonts w:cs="Traditional Arabic" w:hint="cs"/>
          <w:sz w:val="34"/>
          <w:szCs w:val="34"/>
          <w:rtl/>
        </w:rPr>
        <w:t xml:space="preserve"> </w:t>
      </w:r>
      <w:r w:rsidRPr="00AD5928">
        <w:rPr>
          <w:rFonts w:cs="Traditional Arabic"/>
          <w:sz w:val="34"/>
          <w:szCs w:val="34"/>
          <w:rtl/>
        </w:rPr>
        <w:t>يجوز"</w:t>
      </w:r>
      <w:r w:rsidRPr="00AD5928">
        <w:rPr>
          <w:rFonts w:cs="Traditional Arabic" w:hint="cs"/>
          <w:sz w:val="34"/>
          <w:szCs w:val="34"/>
          <w:rtl/>
        </w:rPr>
        <w:t xml:space="preserve"> </w:t>
      </w:r>
      <w:r w:rsidRPr="00AD5928">
        <w:rPr>
          <w:rFonts w:cs="Traditional Arabic" w:hint="cs"/>
          <w:sz w:val="34"/>
          <w:szCs w:val="34"/>
          <w:vertAlign w:val="superscript"/>
          <w:rtl/>
        </w:rPr>
        <w:t>(</w:t>
      </w:r>
      <w:r w:rsidRPr="00AD5928">
        <w:rPr>
          <w:rStyle w:val="a4"/>
          <w:rFonts w:cs="Traditional Arabic"/>
          <w:sz w:val="34"/>
          <w:szCs w:val="34"/>
          <w:rtl/>
        </w:rPr>
        <w:footnoteReference w:id="156"/>
      </w:r>
      <w:r w:rsidRPr="00AD5928">
        <w:rPr>
          <w:rFonts w:cs="Traditional Arabic" w:hint="cs"/>
          <w:sz w:val="34"/>
          <w:szCs w:val="34"/>
          <w:vertAlign w:val="superscript"/>
          <w:rtl/>
        </w:rPr>
        <w:t>)</w:t>
      </w:r>
      <w:r w:rsidRPr="00AD5928">
        <w:rPr>
          <w:rFonts w:cs="Traditional Arabic"/>
          <w:sz w:val="34"/>
          <w:szCs w:val="34"/>
          <w:rtl/>
        </w:rPr>
        <w:t>. ويقول ابن قدامه : "إن المعادن الظاهرة وهى التى يتوصل إلى ما</w:t>
      </w:r>
      <w:r w:rsidRPr="00AD5928">
        <w:rPr>
          <w:rFonts w:cs="Traditional Arabic" w:hint="cs"/>
          <w:sz w:val="34"/>
          <w:szCs w:val="34"/>
          <w:rtl/>
        </w:rPr>
        <w:t xml:space="preserve"> </w:t>
      </w:r>
      <w:r w:rsidRPr="00AD5928">
        <w:rPr>
          <w:rFonts w:cs="Traditional Arabic"/>
          <w:sz w:val="34"/>
          <w:szCs w:val="34"/>
          <w:rtl/>
        </w:rPr>
        <w:t>فيها من غير مؤونة ينتابها الناس وينتفعون بها كالملح والماء والكبريت والقير والمومياء والنفط والكحل والياقوت وأشباه ذلك لا</w:t>
      </w:r>
      <w:r w:rsidRPr="00AD5928">
        <w:rPr>
          <w:rFonts w:cs="Traditional Arabic" w:hint="cs"/>
          <w:sz w:val="34"/>
          <w:szCs w:val="34"/>
          <w:rtl/>
        </w:rPr>
        <w:t xml:space="preserve"> </w:t>
      </w:r>
      <w:r w:rsidRPr="00AD5928">
        <w:rPr>
          <w:rFonts w:cs="Traditional Arabic"/>
          <w:sz w:val="34"/>
          <w:szCs w:val="34"/>
          <w:rtl/>
        </w:rPr>
        <w:t>تملك بالإحياء، ولا</w:t>
      </w:r>
      <w:r w:rsidRPr="00AD5928">
        <w:rPr>
          <w:rFonts w:cs="Traditional Arabic" w:hint="cs"/>
          <w:sz w:val="34"/>
          <w:szCs w:val="34"/>
          <w:rtl/>
        </w:rPr>
        <w:t xml:space="preserve"> </w:t>
      </w:r>
      <w:r w:rsidRPr="00AD5928">
        <w:rPr>
          <w:rFonts w:cs="Traditional Arabic"/>
          <w:sz w:val="34"/>
          <w:szCs w:val="34"/>
          <w:rtl/>
        </w:rPr>
        <w:t>يجوز إقطاعها لأحد من الناس، ولا</w:t>
      </w:r>
      <w:r w:rsidRPr="00AD5928">
        <w:rPr>
          <w:rFonts w:cs="Traditional Arabic" w:hint="cs"/>
          <w:sz w:val="34"/>
          <w:szCs w:val="34"/>
          <w:rtl/>
        </w:rPr>
        <w:t xml:space="preserve"> احتجازها</w:t>
      </w:r>
      <w:r w:rsidRPr="00AD5928">
        <w:rPr>
          <w:rFonts w:cs="Traditional Arabic"/>
          <w:sz w:val="34"/>
          <w:szCs w:val="34"/>
          <w:rtl/>
        </w:rPr>
        <w:t xml:space="preserve"> دون المسلمين، لأن فيه ضرراً بالمسلمين وتضييقاً عليهم....وهذا مذهب </w:t>
      </w:r>
      <w:r w:rsidRPr="00AD5928">
        <w:rPr>
          <w:rFonts w:cs="Traditional Arabic" w:hint="cs"/>
          <w:sz w:val="34"/>
          <w:szCs w:val="34"/>
          <w:rtl/>
        </w:rPr>
        <w:t>الشافعي</w:t>
      </w:r>
      <w:r w:rsidRPr="00AD5928">
        <w:rPr>
          <w:rFonts w:cs="Traditional Arabic"/>
          <w:sz w:val="34"/>
          <w:szCs w:val="34"/>
          <w:rtl/>
        </w:rPr>
        <w:t>، ولا</w:t>
      </w:r>
      <w:r w:rsidRPr="00AD5928">
        <w:rPr>
          <w:rFonts w:cs="Traditional Arabic" w:hint="cs"/>
          <w:sz w:val="34"/>
          <w:szCs w:val="34"/>
          <w:rtl/>
        </w:rPr>
        <w:t xml:space="preserve"> </w:t>
      </w:r>
      <w:r w:rsidRPr="00AD5928">
        <w:rPr>
          <w:rFonts w:cs="Traditional Arabic"/>
          <w:sz w:val="34"/>
          <w:szCs w:val="34"/>
          <w:rtl/>
        </w:rPr>
        <w:t>أعلم فيه مخالفاً"</w:t>
      </w:r>
      <w:r w:rsidRPr="00AD5928">
        <w:rPr>
          <w:rFonts w:cs="Traditional Arabic" w:hint="cs"/>
          <w:sz w:val="34"/>
          <w:szCs w:val="34"/>
          <w:rtl/>
        </w:rPr>
        <w:t xml:space="preserve"> </w:t>
      </w:r>
      <w:r w:rsidRPr="00AD5928">
        <w:rPr>
          <w:rFonts w:cs="Traditional Arabic" w:hint="cs"/>
          <w:sz w:val="34"/>
          <w:szCs w:val="34"/>
          <w:vertAlign w:val="superscript"/>
          <w:rtl/>
        </w:rPr>
        <w:t>(</w:t>
      </w:r>
      <w:r w:rsidRPr="00AD5928">
        <w:rPr>
          <w:rStyle w:val="a4"/>
          <w:rFonts w:cs="Traditional Arabic"/>
          <w:sz w:val="34"/>
          <w:szCs w:val="34"/>
          <w:rtl/>
        </w:rPr>
        <w:footnoteReference w:id="157"/>
      </w:r>
      <w:r w:rsidRPr="00AD5928">
        <w:rPr>
          <w:rFonts w:cs="Traditional Arabic" w:hint="cs"/>
          <w:sz w:val="34"/>
          <w:szCs w:val="34"/>
          <w:vertAlign w:val="superscript"/>
          <w:rtl/>
        </w:rPr>
        <w:t>)</w:t>
      </w:r>
      <w:r w:rsidRPr="00AD5928">
        <w:rPr>
          <w:rFonts w:cs="Traditional Arabic"/>
          <w:sz w:val="34"/>
          <w:szCs w:val="34"/>
          <w:rtl/>
        </w:rPr>
        <w:t xml:space="preserve">  أما الثانية فهي وإن كانت في النهاية  ملكا </w:t>
      </w:r>
      <w:r w:rsidRPr="00AD5928">
        <w:rPr>
          <w:rFonts w:cs="Traditional Arabic" w:hint="cs"/>
          <w:sz w:val="34"/>
          <w:szCs w:val="34"/>
          <w:rtl/>
        </w:rPr>
        <w:t>للأمة</w:t>
      </w:r>
      <w:r w:rsidRPr="00AD5928">
        <w:rPr>
          <w:rFonts w:cs="Traditional Arabic"/>
          <w:sz w:val="34"/>
          <w:szCs w:val="34"/>
          <w:rtl/>
        </w:rPr>
        <w:t xml:space="preserve"> مثل السابقة لكنها أكثر خضوعا للدولة، حتي ليقال عنها إنها ملكية الدولة أو بيت المال، وبالتالي فإن حق تصرف الحكومة فيها يمتد ليشمل كل </w:t>
      </w:r>
      <w:r w:rsidRPr="00AD5928">
        <w:rPr>
          <w:rFonts w:cs="Traditional Arabic" w:hint="cs"/>
          <w:sz w:val="34"/>
          <w:szCs w:val="34"/>
          <w:rtl/>
        </w:rPr>
        <w:t>ألوان</w:t>
      </w:r>
      <w:r w:rsidRPr="00AD5928">
        <w:rPr>
          <w:rFonts w:cs="Traditional Arabic"/>
          <w:sz w:val="34"/>
          <w:szCs w:val="34"/>
          <w:rtl/>
        </w:rPr>
        <w:t xml:space="preserve"> التصرفات التي للمالك علي ماله بما فيها التصرفات في رقبتها بيعا وتبرعا، فهي من هذه الزاوية تعد ملكية خاصة، لكن المالك لها هو الدولة بصفتها </w:t>
      </w:r>
      <w:r w:rsidRPr="00AD5928">
        <w:rPr>
          <w:rFonts w:cs="Traditional Arabic" w:hint="cs"/>
          <w:sz w:val="34"/>
          <w:szCs w:val="34"/>
          <w:rtl/>
        </w:rPr>
        <w:t>هيئة</w:t>
      </w:r>
      <w:r w:rsidRPr="00AD5928">
        <w:rPr>
          <w:rFonts w:cs="Traditional Arabic"/>
          <w:sz w:val="34"/>
          <w:szCs w:val="34"/>
          <w:rtl/>
        </w:rPr>
        <w:t xml:space="preserve"> حاكمة. وليس معني ذلك أن الدولة مطلقة التصرف فيها دونما ضوابط أو قيود، فتصرف الدولة فيها مفتوح في ظل المصلحة العامة الحقيقية التي حددت معالمها الشريعة. إن كلا من الملكية الجماعية وملكية الدولة يخضع تصرف الدولة فيها لضابط المصلحة العامة المنضبطة والمقننة شرعا، وكل ما هنالك من تمييز بينها فإنه يرجع إلي حدود وحجم وجوانب هذا التصرف، فهذا ذو  حدود ضيقة، وذاك أوسع حدوداً أو نطاقا. وهذا التمييز يخدمنا كثيرا في التعرف علي موقف الاقتصاد </w:t>
      </w:r>
      <w:r w:rsidRPr="00AD5928">
        <w:rPr>
          <w:rFonts w:cs="Traditional Arabic" w:hint="cs"/>
          <w:sz w:val="34"/>
          <w:szCs w:val="34"/>
          <w:rtl/>
        </w:rPr>
        <w:t>الإسلامي</w:t>
      </w:r>
      <w:r w:rsidRPr="00AD5928">
        <w:rPr>
          <w:rFonts w:cs="Traditional Arabic"/>
          <w:sz w:val="34"/>
          <w:szCs w:val="34"/>
          <w:rtl/>
        </w:rPr>
        <w:t xml:space="preserve"> من نوعي الخصخصة، فهناك أموال عامة لا</w:t>
      </w:r>
      <w:r w:rsidRPr="00AD5928">
        <w:rPr>
          <w:rFonts w:cs="Traditional Arabic" w:hint="cs"/>
          <w:sz w:val="34"/>
          <w:szCs w:val="34"/>
          <w:rtl/>
        </w:rPr>
        <w:t xml:space="preserve"> </w:t>
      </w:r>
      <w:r w:rsidRPr="00AD5928">
        <w:rPr>
          <w:rFonts w:cs="Traditional Arabic"/>
          <w:sz w:val="34"/>
          <w:szCs w:val="34"/>
          <w:rtl/>
        </w:rPr>
        <w:t xml:space="preserve">تقبل خصخصة الملكية لكنها قد تقبل خصخصة </w:t>
      </w:r>
      <w:r w:rsidRPr="00AD5928">
        <w:rPr>
          <w:rFonts w:cs="Traditional Arabic" w:hint="cs"/>
          <w:sz w:val="34"/>
          <w:szCs w:val="34"/>
          <w:rtl/>
        </w:rPr>
        <w:t>الإدارة</w:t>
      </w:r>
      <w:r w:rsidRPr="00AD5928">
        <w:rPr>
          <w:rFonts w:cs="Traditional Arabic"/>
          <w:sz w:val="34"/>
          <w:szCs w:val="34"/>
          <w:rtl/>
        </w:rPr>
        <w:t xml:space="preserve"> والتأجير، وهناك </w:t>
      </w:r>
      <w:r w:rsidRPr="00AD5928">
        <w:rPr>
          <w:rFonts w:cs="Traditional Arabic" w:hint="cs"/>
          <w:sz w:val="34"/>
          <w:szCs w:val="34"/>
          <w:rtl/>
        </w:rPr>
        <w:t>أموال</w:t>
      </w:r>
      <w:r w:rsidRPr="00AD5928">
        <w:rPr>
          <w:rFonts w:cs="Traditional Arabic"/>
          <w:sz w:val="34"/>
          <w:szCs w:val="34"/>
          <w:rtl/>
        </w:rPr>
        <w:t xml:space="preserve"> عامة ترد عليها الخصخصة بنوعيها.</w:t>
      </w:r>
    </w:p>
    <w:p w:rsidR="0054361B" w:rsidRPr="00AD5928" w:rsidRDefault="0054361B" w:rsidP="0054361B">
      <w:pPr>
        <w:pStyle w:val="a6"/>
        <w:widowControl w:val="0"/>
        <w:ind w:firstLine="720"/>
        <w:jc w:val="both"/>
        <w:rPr>
          <w:rFonts w:cs="Traditional Arabic"/>
          <w:sz w:val="34"/>
          <w:szCs w:val="34"/>
          <w:rtl/>
        </w:rPr>
      </w:pPr>
      <w:r w:rsidRPr="00AD5928">
        <w:rPr>
          <w:rFonts w:cs="Traditional Arabic"/>
          <w:sz w:val="34"/>
          <w:szCs w:val="34"/>
          <w:rtl/>
        </w:rPr>
        <w:t>وليس من اليسير قيام تحديد دقيق لمفردات كل نوع من هاتين الملكيتين بشكل يحظي باتفاق العلماء، لكن ذلك لا</w:t>
      </w:r>
      <w:r w:rsidRPr="00AD5928">
        <w:rPr>
          <w:rFonts w:cs="Traditional Arabic" w:hint="cs"/>
          <w:sz w:val="34"/>
          <w:szCs w:val="34"/>
          <w:rtl/>
        </w:rPr>
        <w:t xml:space="preserve"> </w:t>
      </w:r>
      <w:r w:rsidRPr="00AD5928">
        <w:rPr>
          <w:rFonts w:cs="Traditional Arabic"/>
          <w:sz w:val="34"/>
          <w:szCs w:val="34"/>
          <w:rtl/>
        </w:rPr>
        <w:t xml:space="preserve">يمنع من وجود أمثلة بارزة واضحة لكل منهما لا تحتمل الجدال والخلاف، فهناك الطرق </w:t>
      </w:r>
      <w:r w:rsidRPr="00AD5928">
        <w:rPr>
          <w:rFonts w:cs="Traditional Arabic" w:hint="cs"/>
          <w:sz w:val="34"/>
          <w:szCs w:val="34"/>
          <w:rtl/>
        </w:rPr>
        <w:t>والأنهار</w:t>
      </w:r>
      <w:r w:rsidRPr="00AD5928">
        <w:rPr>
          <w:rFonts w:cs="Traditional Arabic"/>
          <w:sz w:val="34"/>
          <w:szCs w:val="34"/>
          <w:rtl/>
        </w:rPr>
        <w:t xml:space="preserve"> والمناجم والغابات وبعض </w:t>
      </w:r>
      <w:r w:rsidRPr="00AD5928">
        <w:rPr>
          <w:rFonts w:cs="Traditional Arabic" w:hint="cs"/>
          <w:sz w:val="34"/>
          <w:szCs w:val="34"/>
          <w:rtl/>
        </w:rPr>
        <w:t>الأراضي</w:t>
      </w:r>
      <w:r w:rsidRPr="00AD5928">
        <w:rPr>
          <w:rFonts w:cs="Traditional Arabic"/>
          <w:sz w:val="34"/>
          <w:szCs w:val="34"/>
          <w:rtl/>
        </w:rPr>
        <w:t xml:space="preserve"> تدخل تحت النوع </w:t>
      </w:r>
      <w:r w:rsidRPr="00AD5928">
        <w:rPr>
          <w:rFonts w:cs="Traditional Arabic" w:hint="cs"/>
          <w:sz w:val="34"/>
          <w:szCs w:val="34"/>
          <w:rtl/>
        </w:rPr>
        <w:t>الأول</w:t>
      </w:r>
      <w:r w:rsidRPr="00AD5928">
        <w:rPr>
          <w:rFonts w:cs="Traditional Arabic"/>
          <w:sz w:val="34"/>
          <w:szCs w:val="34"/>
          <w:rtl/>
        </w:rPr>
        <w:t xml:space="preserve"> بغير خلاف يذكر، وهناك بعض </w:t>
      </w:r>
      <w:r w:rsidRPr="00AD5928">
        <w:rPr>
          <w:rFonts w:cs="Traditional Arabic" w:hint="cs"/>
          <w:sz w:val="34"/>
          <w:szCs w:val="34"/>
          <w:rtl/>
        </w:rPr>
        <w:t>الأراضي</w:t>
      </w:r>
      <w:r w:rsidRPr="00AD5928">
        <w:rPr>
          <w:rFonts w:cs="Traditional Arabic"/>
          <w:sz w:val="34"/>
          <w:szCs w:val="34"/>
          <w:rtl/>
        </w:rPr>
        <w:t xml:space="preserve">، مثل أراضي الصوافي </w:t>
      </w:r>
      <w:r w:rsidRPr="00AD5928">
        <w:rPr>
          <w:rFonts w:cs="Traditional Arabic" w:hint="cs"/>
          <w:sz w:val="34"/>
          <w:szCs w:val="34"/>
          <w:rtl/>
        </w:rPr>
        <w:t>والأراضي</w:t>
      </w:r>
      <w:r w:rsidRPr="00AD5928">
        <w:rPr>
          <w:rFonts w:cs="Traditional Arabic"/>
          <w:sz w:val="34"/>
          <w:szCs w:val="34"/>
          <w:rtl/>
        </w:rPr>
        <w:t xml:space="preserve"> التي آلت إلي بيت المال علي سبيل الميراث </w:t>
      </w:r>
      <w:r w:rsidRPr="00AD5928">
        <w:rPr>
          <w:rFonts w:cs="Traditional Arabic" w:hint="cs"/>
          <w:sz w:val="34"/>
          <w:szCs w:val="34"/>
          <w:rtl/>
        </w:rPr>
        <w:t>وأنواع</w:t>
      </w:r>
      <w:r w:rsidRPr="00AD5928">
        <w:rPr>
          <w:rFonts w:cs="Traditional Arabic"/>
          <w:sz w:val="34"/>
          <w:szCs w:val="34"/>
          <w:rtl/>
        </w:rPr>
        <w:t xml:space="preserve"> من </w:t>
      </w:r>
      <w:r w:rsidRPr="00AD5928">
        <w:rPr>
          <w:rFonts w:cs="Traditional Arabic" w:hint="cs"/>
          <w:sz w:val="34"/>
          <w:szCs w:val="34"/>
          <w:rtl/>
        </w:rPr>
        <w:t>الإيرادات</w:t>
      </w:r>
      <w:r w:rsidRPr="00AD5928">
        <w:rPr>
          <w:rFonts w:cs="Traditional Arabic"/>
          <w:sz w:val="34"/>
          <w:szCs w:val="34"/>
          <w:rtl/>
        </w:rPr>
        <w:t xml:space="preserve"> العامة يمكن، ان ندرجها تحت النوع الثاني...</w:t>
      </w:r>
    </w:p>
    <w:p w:rsidR="0054361B" w:rsidRPr="00AD5928" w:rsidRDefault="0054361B" w:rsidP="0054361B">
      <w:pPr>
        <w:pStyle w:val="a6"/>
        <w:widowControl w:val="0"/>
        <w:ind w:firstLine="720"/>
        <w:jc w:val="both"/>
        <w:rPr>
          <w:rFonts w:cs="Traditional Arabic"/>
          <w:sz w:val="34"/>
          <w:szCs w:val="34"/>
          <w:rtl/>
        </w:rPr>
      </w:pPr>
      <w:r w:rsidRPr="00AD5928">
        <w:rPr>
          <w:rFonts w:cs="Traditional Arabic"/>
          <w:sz w:val="34"/>
          <w:szCs w:val="34"/>
          <w:rtl/>
        </w:rPr>
        <w:t xml:space="preserve">يتضح مما سبق أن النظام الإسلامي للملكية يقرر وجود الملكية العامة كركيزة يقوم عليها النظام </w:t>
      </w:r>
      <w:r w:rsidRPr="00AD5928">
        <w:rPr>
          <w:rFonts w:cs="Traditional Arabic" w:hint="cs"/>
          <w:sz w:val="34"/>
          <w:szCs w:val="34"/>
          <w:rtl/>
        </w:rPr>
        <w:t>الاقتصادي</w:t>
      </w:r>
      <w:r w:rsidRPr="00AD5928">
        <w:rPr>
          <w:rFonts w:cs="Traditional Arabic"/>
          <w:sz w:val="34"/>
          <w:szCs w:val="34"/>
          <w:rtl/>
        </w:rPr>
        <w:t xml:space="preserve"> </w:t>
      </w:r>
      <w:r w:rsidRPr="00AD5928">
        <w:rPr>
          <w:rFonts w:cs="Traditional Arabic" w:hint="cs"/>
          <w:sz w:val="34"/>
          <w:szCs w:val="34"/>
          <w:rtl/>
        </w:rPr>
        <w:t>في</w:t>
      </w:r>
      <w:r w:rsidRPr="00AD5928">
        <w:rPr>
          <w:rFonts w:cs="Traditional Arabic"/>
          <w:sz w:val="34"/>
          <w:szCs w:val="34"/>
          <w:rtl/>
        </w:rPr>
        <w:t xml:space="preserve"> الإسلام، كما يقوم على ركيزة الملكية الخاصة. وأن هذا النظام يرفض خصخصة ملكية بعض الأموال العامة، ويجيزها في البعض الآخر. أما خصخصة الإدارة فلا</w:t>
      </w:r>
      <w:r w:rsidRPr="00AD5928">
        <w:rPr>
          <w:rFonts w:cs="Traditional Arabic" w:hint="cs"/>
          <w:sz w:val="34"/>
          <w:szCs w:val="34"/>
          <w:rtl/>
        </w:rPr>
        <w:t xml:space="preserve"> </w:t>
      </w:r>
      <w:r w:rsidRPr="00AD5928">
        <w:rPr>
          <w:rFonts w:cs="Traditional Arabic"/>
          <w:sz w:val="34"/>
          <w:szCs w:val="34"/>
          <w:rtl/>
        </w:rPr>
        <w:t xml:space="preserve">يمكن التعرف على موقف الاقتصاد </w:t>
      </w:r>
      <w:r w:rsidRPr="00AD5928">
        <w:rPr>
          <w:rFonts w:cs="Traditional Arabic" w:hint="cs"/>
          <w:sz w:val="34"/>
          <w:szCs w:val="34"/>
          <w:rtl/>
        </w:rPr>
        <w:t>الإسلامي</w:t>
      </w:r>
      <w:r w:rsidRPr="00AD5928">
        <w:rPr>
          <w:rFonts w:cs="Traditional Arabic"/>
          <w:sz w:val="34"/>
          <w:szCs w:val="34"/>
          <w:rtl/>
        </w:rPr>
        <w:t xml:space="preserve"> منه دون التعرض لمسألة نظام </w:t>
      </w:r>
      <w:r w:rsidRPr="00AD5928">
        <w:rPr>
          <w:rFonts w:cs="Traditional Arabic" w:hint="cs"/>
          <w:sz w:val="34"/>
          <w:szCs w:val="34"/>
          <w:rtl/>
        </w:rPr>
        <w:t>استغلال</w:t>
      </w:r>
      <w:r w:rsidRPr="00AD5928">
        <w:rPr>
          <w:rFonts w:cs="Traditional Arabic"/>
          <w:sz w:val="34"/>
          <w:szCs w:val="34"/>
          <w:rtl/>
        </w:rPr>
        <w:t xml:space="preserve"> الممتلكات العامة. </w:t>
      </w:r>
    </w:p>
    <w:p w:rsidR="0054361B" w:rsidRPr="00AD5928" w:rsidRDefault="0054361B" w:rsidP="0054361B">
      <w:pPr>
        <w:pStyle w:val="a6"/>
        <w:widowControl w:val="0"/>
        <w:ind w:firstLine="720"/>
        <w:jc w:val="both"/>
        <w:rPr>
          <w:rFonts w:cs="Traditional Arabic"/>
          <w:sz w:val="34"/>
          <w:szCs w:val="34"/>
          <w:rtl/>
        </w:rPr>
      </w:pPr>
    </w:p>
    <w:p w:rsidR="0054361B" w:rsidRPr="00AD5928" w:rsidRDefault="0054361B" w:rsidP="0054361B">
      <w:pPr>
        <w:pStyle w:val="a6"/>
        <w:widowControl w:val="0"/>
        <w:numPr>
          <w:ilvl w:val="1"/>
          <w:numId w:val="36"/>
        </w:numPr>
        <w:tabs>
          <w:tab w:val="left" w:pos="226"/>
          <w:tab w:val="left" w:pos="368"/>
          <w:tab w:val="left" w:pos="793"/>
          <w:tab w:val="num" w:pos="1132"/>
        </w:tabs>
        <w:ind w:left="0" w:firstLine="84"/>
        <w:jc w:val="both"/>
        <w:rPr>
          <w:rFonts w:cs="Traditional Arabic"/>
          <w:b/>
          <w:bCs/>
          <w:color w:val="0000FF"/>
          <w:sz w:val="34"/>
          <w:szCs w:val="34"/>
          <w:rtl/>
        </w:rPr>
      </w:pPr>
      <w:r w:rsidRPr="00AD5928">
        <w:rPr>
          <w:rFonts w:cs="Traditional Arabic"/>
          <w:b/>
          <w:bCs/>
          <w:color w:val="0000FF"/>
          <w:sz w:val="34"/>
          <w:szCs w:val="34"/>
          <w:rtl/>
        </w:rPr>
        <w:t>نظام استغلال الممتلكات العامة:</w:t>
      </w:r>
    </w:p>
    <w:p w:rsidR="0054361B" w:rsidRPr="00AD5928" w:rsidRDefault="0054361B" w:rsidP="0054361B">
      <w:pPr>
        <w:pStyle w:val="a6"/>
        <w:widowControl w:val="0"/>
        <w:jc w:val="both"/>
        <w:rPr>
          <w:rFonts w:cs="Traditional Arabic"/>
          <w:b/>
          <w:bCs/>
          <w:color w:val="0000FF"/>
          <w:sz w:val="34"/>
          <w:szCs w:val="34"/>
          <w:rtl/>
        </w:rPr>
      </w:pPr>
      <w:r w:rsidRPr="00AD5928">
        <w:rPr>
          <w:rFonts w:cs="Traditional Arabic" w:hint="cs"/>
          <w:b/>
          <w:bCs/>
          <w:color w:val="0000FF"/>
          <w:sz w:val="34"/>
          <w:szCs w:val="34"/>
          <w:rtl/>
        </w:rPr>
        <w:t xml:space="preserve">4-3-1- </w:t>
      </w:r>
      <w:r w:rsidRPr="00AD5928">
        <w:rPr>
          <w:rFonts w:cs="Traditional Arabic"/>
          <w:b/>
          <w:bCs/>
          <w:color w:val="0000FF"/>
          <w:sz w:val="34"/>
          <w:szCs w:val="34"/>
          <w:rtl/>
        </w:rPr>
        <w:t xml:space="preserve">الأموال المتجمعة </w:t>
      </w:r>
      <w:r w:rsidRPr="00AD5928">
        <w:rPr>
          <w:rFonts w:cs="Traditional Arabic" w:hint="cs"/>
          <w:b/>
          <w:bCs/>
          <w:color w:val="0000FF"/>
          <w:sz w:val="34"/>
          <w:szCs w:val="34"/>
          <w:rtl/>
        </w:rPr>
        <w:t>في</w:t>
      </w:r>
      <w:r w:rsidRPr="00AD5928">
        <w:rPr>
          <w:rFonts w:cs="Traditional Arabic"/>
          <w:b/>
          <w:bCs/>
          <w:color w:val="0000FF"/>
          <w:sz w:val="34"/>
          <w:szCs w:val="34"/>
          <w:rtl/>
        </w:rPr>
        <w:t xml:space="preserve"> بيت المال</w:t>
      </w:r>
      <w:r w:rsidRPr="00AD5928">
        <w:rPr>
          <w:rFonts w:cs="Traditional Arabic" w:hint="cs"/>
          <w:b/>
          <w:bCs/>
          <w:color w:val="0000FF"/>
          <w:sz w:val="34"/>
          <w:szCs w:val="34"/>
          <w:rtl/>
        </w:rPr>
        <w:t>:</w:t>
      </w:r>
    </w:p>
    <w:p w:rsidR="0054361B" w:rsidRPr="00AD5928" w:rsidRDefault="0054361B" w:rsidP="0054361B">
      <w:pPr>
        <w:pStyle w:val="a6"/>
        <w:widowControl w:val="0"/>
        <w:jc w:val="both"/>
        <w:rPr>
          <w:rFonts w:cs="Traditional Arabic"/>
          <w:sz w:val="34"/>
          <w:szCs w:val="34"/>
          <w:rtl/>
        </w:rPr>
      </w:pPr>
      <w:r w:rsidRPr="00AD5928">
        <w:rPr>
          <w:rFonts w:cs="Traditional Arabic" w:hint="cs"/>
          <w:sz w:val="34"/>
          <w:szCs w:val="34"/>
          <w:rtl/>
        </w:rPr>
        <w:t xml:space="preserve">       </w:t>
      </w:r>
      <w:r w:rsidRPr="00AD5928">
        <w:rPr>
          <w:rFonts w:cs="Traditional Arabic"/>
          <w:sz w:val="34"/>
          <w:szCs w:val="34"/>
          <w:rtl/>
        </w:rPr>
        <w:t xml:space="preserve">مثل مال الخراج، والأموال </w:t>
      </w:r>
      <w:r w:rsidRPr="00AD5928">
        <w:rPr>
          <w:rFonts w:cs="Traditional Arabic" w:hint="cs"/>
          <w:sz w:val="34"/>
          <w:szCs w:val="34"/>
          <w:rtl/>
        </w:rPr>
        <w:t>الأخرى</w:t>
      </w:r>
      <w:r w:rsidRPr="00AD5928">
        <w:rPr>
          <w:rFonts w:cs="Traditional Arabic"/>
          <w:sz w:val="34"/>
          <w:szCs w:val="34"/>
          <w:rtl/>
        </w:rPr>
        <w:t xml:space="preserve"> التي توجه للإنفاق في المصالح العامة الأصل فيها أن توجه مباشرة للإنفاق علي هذه المصالح، فتشيد بها السدود والقناطر وتعبد بها الطرق وتبنى بها المدارس والمستشفيات ومختلف المرافق وتدفع منها الأجور والمرتبات..الخ. ومعني ذلك أن الشأن فيها هو </w:t>
      </w:r>
      <w:r w:rsidRPr="00AD5928">
        <w:rPr>
          <w:rFonts w:cs="Traditional Arabic" w:hint="cs"/>
          <w:sz w:val="34"/>
          <w:szCs w:val="34"/>
          <w:rtl/>
        </w:rPr>
        <w:t>الاستخدام</w:t>
      </w:r>
      <w:r w:rsidRPr="00AD5928">
        <w:rPr>
          <w:rFonts w:cs="Traditional Arabic"/>
          <w:sz w:val="34"/>
          <w:szCs w:val="34"/>
          <w:rtl/>
        </w:rPr>
        <w:t xml:space="preserve"> والإنفاق وليس الاستغلال والحصول منها على غلة أو عائد. ومع ذلك فلنفرض أن هناك فائضاً في هذه الأموال, وقلنا </w:t>
      </w:r>
      <w:r w:rsidRPr="00AD5928">
        <w:rPr>
          <w:rFonts w:cs="Traditional Arabic" w:hint="cs"/>
          <w:sz w:val="34"/>
          <w:szCs w:val="34"/>
          <w:rtl/>
        </w:rPr>
        <w:t>بادخاره</w:t>
      </w:r>
      <w:r w:rsidRPr="00AD5928">
        <w:rPr>
          <w:rFonts w:cs="Traditional Arabic"/>
          <w:sz w:val="34"/>
          <w:szCs w:val="34"/>
          <w:rtl/>
        </w:rPr>
        <w:t xml:space="preserve"> للمستقبل، كما نص على ذلك الكثير من الفقهاء وخاصة الأحناف. فهل هناك ما يمنع من استثمار هذه الأموال واستغلالها في </w:t>
      </w:r>
      <w:r w:rsidRPr="00AD5928">
        <w:rPr>
          <w:rFonts w:cs="Traditional Arabic" w:hint="cs"/>
          <w:sz w:val="34"/>
          <w:szCs w:val="34"/>
          <w:rtl/>
        </w:rPr>
        <w:t>إقامة</w:t>
      </w:r>
      <w:r w:rsidRPr="00AD5928">
        <w:rPr>
          <w:rFonts w:cs="Traditional Arabic"/>
          <w:sz w:val="34"/>
          <w:szCs w:val="34"/>
          <w:rtl/>
        </w:rPr>
        <w:t xml:space="preserve"> مشروعات اقتصادية؟ ليس هناك ما يمنع ذلك، بل إن ذلك هو النهج السليم، وإلا تحولت إلى مكتنزات. طالما </w:t>
      </w:r>
      <w:r w:rsidRPr="00AD5928">
        <w:rPr>
          <w:rFonts w:cs="Traditional Arabic" w:hint="cs"/>
          <w:sz w:val="34"/>
          <w:szCs w:val="34"/>
          <w:rtl/>
        </w:rPr>
        <w:t>أنها</w:t>
      </w:r>
      <w:r w:rsidRPr="00AD5928">
        <w:rPr>
          <w:rFonts w:cs="Traditional Arabic"/>
          <w:sz w:val="34"/>
          <w:szCs w:val="34"/>
          <w:rtl/>
        </w:rPr>
        <w:t xml:space="preserve"> لم تستغل استغلالاً اقتصادياً جيداً. وهناك إشارات فقهية تفيدنا في ذلك، فقد ورد في المبسوط إن المروزى نقل عن محمد بن الحسن قوله " فإن اشترى الإمام بمال الخراج غنماً سائمة للتجارة وحال عليها الحول فعليه فيها الزكاة "</w:t>
      </w:r>
      <w:r w:rsidRPr="00AD5928">
        <w:rPr>
          <w:rFonts w:cs="Traditional Arabic" w:hint="cs"/>
          <w:sz w:val="34"/>
          <w:szCs w:val="34"/>
          <w:rtl/>
        </w:rPr>
        <w:t xml:space="preserve"> </w:t>
      </w:r>
      <w:r w:rsidRPr="00AD5928">
        <w:rPr>
          <w:rFonts w:cs="Traditional Arabic" w:hint="cs"/>
          <w:sz w:val="34"/>
          <w:szCs w:val="34"/>
          <w:vertAlign w:val="superscript"/>
          <w:rtl/>
        </w:rPr>
        <w:t>(</w:t>
      </w:r>
      <w:r w:rsidRPr="00AD5928">
        <w:rPr>
          <w:rStyle w:val="a4"/>
          <w:rFonts w:cs="Traditional Arabic"/>
          <w:sz w:val="34"/>
          <w:szCs w:val="34"/>
          <w:rtl/>
        </w:rPr>
        <w:footnoteReference w:id="158"/>
      </w:r>
      <w:r w:rsidRPr="00AD5928">
        <w:rPr>
          <w:rFonts w:cs="Traditional Arabic" w:hint="cs"/>
          <w:sz w:val="34"/>
          <w:szCs w:val="34"/>
          <w:vertAlign w:val="superscript"/>
          <w:rtl/>
        </w:rPr>
        <w:t>)</w:t>
      </w:r>
      <w:r w:rsidRPr="00AD5928">
        <w:rPr>
          <w:rFonts w:cs="Traditional Arabic"/>
          <w:sz w:val="34"/>
          <w:szCs w:val="34"/>
          <w:rtl/>
        </w:rPr>
        <w:t xml:space="preserve"> والشاهد هنا الاعتراف الفقهى بقيام الدولة باستثمار واستغلال مال الخراج، وذلك بتحويله إلى أصول نامية يتحقق منها ربح. وقد تمثل ذلك في عهده في شراء غنم ترعى وتنمو وتتكاثر وتباع, بدلاً من الاحتفاظ بأموال الخراج في شكل نقدي لا</w:t>
      </w:r>
      <w:r w:rsidRPr="00AD5928">
        <w:rPr>
          <w:rFonts w:cs="Traditional Arabic" w:hint="cs"/>
          <w:sz w:val="34"/>
          <w:szCs w:val="34"/>
          <w:rtl/>
        </w:rPr>
        <w:t xml:space="preserve"> </w:t>
      </w:r>
      <w:r w:rsidRPr="00AD5928">
        <w:rPr>
          <w:rFonts w:cs="Traditional Arabic"/>
          <w:sz w:val="34"/>
          <w:szCs w:val="34"/>
          <w:rtl/>
        </w:rPr>
        <w:t xml:space="preserve">ينمو على مدار الوقت. وقياساً على ذلك، للدولة القيام </w:t>
      </w:r>
      <w:r w:rsidRPr="00AD5928">
        <w:rPr>
          <w:rFonts w:cs="Traditional Arabic" w:hint="cs"/>
          <w:sz w:val="34"/>
          <w:szCs w:val="34"/>
          <w:rtl/>
        </w:rPr>
        <w:t>باستغلال</w:t>
      </w:r>
      <w:r w:rsidRPr="00AD5928">
        <w:rPr>
          <w:rFonts w:cs="Traditional Arabic"/>
          <w:sz w:val="34"/>
          <w:szCs w:val="34"/>
          <w:rtl/>
        </w:rPr>
        <w:t xml:space="preserve"> هذه الأموال بالأسلوب </w:t>
      </w:r>
      <w:r w:rsidRPr="00AD5928">
        <w:rPr>
          <w:rFonts w:cs="Traditional Arabic" w:hint="cs"/>
          <w:sz w:val="34"/>
          <w:szCs w:val="34"/>
          <w:rtl/>
        </w:rPr>
        <w:t>الذي</w:t>
      </w:r>
      <w:r w:rsidRPr="00AD5928">
        <w:rPr>
          <w:rFonts w:cs="Traditional Arabic"/>
          <w:sz w:val="34"/>
          <w:szCs w:val="34"/>
          <w:rtl/>
        </w:rPr>
        <w:t xml:space="preserve"> تراه أكثر صلاحية. وقد يتمثل ذلك في </w:t>
      </w:r>
      <w:r w:rsidRPr="00AD5928">
        <w:rPr>
          <w:rFonts w:cs="Traditional Arabic" w:hint="cs"/>
          <w:sz w:val="34"/>
          <w:szCs w:val="34"/>
          <w:rtl/>
        </w:rPr>
        <w:t>إقامة</w:t>
      </w:r>
      <w:r w:rsidRPr="00AD5928">
        <w:rPr>
          <w:rFonts w:cs="Traditional Arabic"/>
          <w:sz w:val="34"/>
          <w:szCs w:val="34"/>
          <w:rtl/>
        </w:rPr>
        <w:t xml:space="preserve"> مشروعات اقتصادية تنتج سلعاً وخدمات بقصد الربح. ومعني ذلك قيام ما</w:t>
      </w:r>
      <w:r w:rsidRPr="00AD5928">
        <w:rPr>
          <w:rFonts w:cs="Traditional Arabic" w:hint="cs"/>
          <w:sz w:val="34"/>
          <w:szCs w:val="34"/>
          <w:rtl/>
        </w:rPr>
        <w:t xml:space="preserve"> </w:t>
      </w:r>
      <w:r w:rsidRPr="00AD5928">
        <w:rPr>
          <w:rFonts w:cs="Traditional Arabic"/>
          <w:sz w:val="34"/>
          <w:szCs w:val="34"/>
          <w:rtl/>
        </w:rPr>
        <w:t xml:space="preserve">يعرف حالياً بالقطاع </w:t>
      </w:r>
      <w:r w:rsidRPr="00AD5928">
        <w:rPr>
          <w:rFonts w:cs="Traditional Arabic" w:hint="cs"/>
          <w:sz w:val="34"/>
          <w:szCs w:val="34"/>
          <w:rtl/>
        </w:rPr>
        <w:t>الاقتصادي</w:t>
      </w:r>
      <w:r w:rsidRPr="00AD5928">
        <w:rPr>
          <w:rFonts w:cs="Traditional Arabic"/>
          <w:sz w:val="34"/>
          <w:szCs w:val="34"/>
          <w:rtl/>
        </w:rPr>
        <w:t xml:space="preserve"> العام</w:t>
      </w:r>
      <w:r w:rsidRPr="00AD5928">
        <w:rPr>
          <w:rFonts w:cs="Traditional Arabic" w:hint="cs"/>
          <w:sz w:val="34"/>
          <w:szCs w:val="34"/>
          <w:rtl/>
        </w:rPr>
        <w:t xml:space="preserve"> </w:t>
      </w:r>
      <w:r w:rsidRPr="00AD5928">
        <w:rPr>
          <w:rFonts w:cs="Traditional Arabic" w:hint="cs"/>
          <w:sz w:val="34"/>
          <w:szCs w:val="34"/>
          <w:vertAlign w:val="superscript"/>
          <w:rtl/>
        </w:rPr>
        <w:t>(</w:t>
      </w:r>
      <w:r w:rsidRPr="00AD5928">
        <w:rPr>
          <w:rStyle w:val="a4"/>
          <w:rFonts w:cs="Traditional Arabic"/>
          <w:sz w:val="34"/>
          <w:szCs w:val="34"/>
          <w:rtl/>
        </w:rPr>
        <w:footnoteReference w:id="159"/>
      </w:r>
      <w:r w:rsidRPr="00AD5928">
        <w:rPr>
          <w:rFonts w:cs="Traditional Arabic" w:hint="cs"/>
          <w:sz w:val="34"/>
          <w:szCs w:val="34"/>
          <w:vertAlign w:val="superscript"/>
          <w:rtl/>
        </w:rPr>
        <w:t>)</w:t>
      </w:r>
      <w:r w:rsidRPr="00AD5928">
        <w:rPr>
          <w:rFonts w:cs="Traditional Arabic"/>
          <w:sz w:val="34"/>
          <w:szCs w:val="34"/>
          <w:rtl/>
        </w:rPr>
        <w:t xml:space="preserve">. </w:t>
      </w:r>
    </w:p>
    <w:p w:rsidR="0054361B" w:rsidRPr="00AD5928" w:rsidRDefault="0054361B" w:rsidP="0054361B">
      <w:pPr>
        <w:pStyle w:val="a6"/>
        <w:widowControl w:val="0"/>
        <w:ind w:firstLine="720"/>
        <w:jc w:val="both"/>
        <w:rPr>
          <w:rFonts w:cs="Traditional Arabic"/>
          <w:sz w:val="34"/>
          <w:szCs w:val="34"/>
          <w:rtl/>
        </w:rPr>
      </w:pPr>
      <w:r w:rsidRPr="00AD5928">
        <w:rPr>
          <w:rFonts w:cs="Traditional Arabic"/>
          <w:b/>
          <w:bCs/>
          <w:sz w:val="34"/>
          <w:szCs w:val="34"/>
          <w:rtl/>
        </w:rPr>
        <w:t>وهنا يرد تساؤل</w:t>
      </w:r>
      <w:r w:rsidRPr="00AD5928">
        <w:rPr>
          <w:rFonts w:cs="Traditional Arabic"/>
          <w:sz w:val="34"/>
          <w:szCs w:val="34"/>
          <w:rtl/>
        </w:rPr>
        <w:t xml:space="preserve"> : هل يحق للدولة في ظل ظروف معينة أن تخصص هذه المشروعات؟ وما هي صور هذه الخصخصة ؟.</w:t>
      </w:r>
    </w:p>
    <w:p w:rsidR="0054361B" w:rsidRPr="00AD5928" w:rsidRDefault="0054361B" w:rsidP="0054361B">
      <w:pPr>
        <w:pStyle w:val="a6"/>
        <w:widowControl w:val="0"/>
        <w:ind w:firstLine="720"/>
        <w:jc w:val="both"/>
        <w:rPr>
          <w:rFonts w:cs="Traditional Arabic"/>
          <w:sz w:val="34"/>
          <w:szCs w:val="34"/>
          <w:rtl/>
        </w:rPr>
      </w:pPr>
      <w:r w:rsidRPr="00AD5928">
        <w:rPr>
          <w:rFonts w:cs="Traditional Arabic" w:hint="cs"/>
          <w:sz w:val="34"/>
          <w:szCs w:val="34"/>
          <w:rtl/>
        </w:rPr>
        <w:t xml:space="preserve">يبدو </w:t>
      </w:r>
      <w:r w:rsidRPr="00AD5928">
        <w:rPr>
          <w:rFonts w:cs="Traditional Arabic"/>
          <w:sz w:val="34"/>
          <w:szCs w:val="34"/>
          <w:rtl/>
        </w:rPr>
        <w:t xml:space="preserve">أنه طالما أن أصل ومصدر هذه المشروعات هي أموال مملوكة لبيت المال فإنه من حق الدولة أن تخصص هذه المشروعات </w:t>
      </w:r>
      <w:r w:rsidRPr="00AD5928">
        <w:rPr>
          <w:rFonts w:cs="Traditional Arabic" w:hint="cs"/>
          <w:sz w:val="34"/>
          <w:szCs w:val="34"/>
          <w:rtl/>
        </w:rPr>
        <w:t>خصخصة</w:t>
      </w:r>
      <w:r w:rsidRPr="00AD5928">
        <w:rPr>
          <w:rFonts w:cs="Traditional Arabic"/>
          <w:sz w:val="34"/>
          <w:szCs w:val="34"/>
          <w:rtl/>
        </w:rPr>
        <w:t xml:space="preserve"> ملكية وإدارة معا، شريطة أن يخضع ذلك للضوابط الشرعية الحاكمة للدولة </w:t>
      </w:r>
      <w:r w:rsidRPr="00AD5928">
        <w:rPr>
          <w:rFonts w:cs="Traditional Arabic" w:hint="cs"/>
          <w:sz w:val="34"/>
          <w:szCs w:val="34"/>
          <w:rtl/>
        </w:rPr>
        <w:t>في</w:t>
      </w:r>
      <w:r w:rsidRPr="00AD5928">
        <w:rPr>
          <w:rFonts w:cs="Traditional Arabic"/>
          <w:sz w:val="34"/>
          <w:szCs w:val="34"/>
          <w:rtl/>
        </w:rPr>
        <w:t xml:space="preserve"> تصرفاتها في الأموال العامة.ً</w:t>
      </w:r>
    </w:p>
    <w:p w:rsidR="0054361B" w:rsidRPr="00AD5928" w:rsidRDefault="0054361B" w:rsidP="0054361B">
      <w:pPr>
        <w:pStyle w:val="21"/>
        <w:widowControl w:val="0"/>
        <w:spacing w:line="240" w:lineRule="auto"/>
        <w:jc w:val="both"/>
        <w:rPr>
          <w:rFonts w:ascii="Times New Roman" w:hAnsi="Times New Roman" w:cs="Traditional Arabic"/>
          <w:sz w:val="34"/>
          <w:szCs w:val="34"/>
          <w:rtl/>
        </w:rPr>
      </w:pPr>
    </w:p>
    <w:p w:rsidR="0054361B" w:rsidRPr="00AD5928" w:rsidRDefault="0054361B" w:rsidP="0054361B">
      <w:pPr>
        <w:pStyle w:val="21"/>
        <w:widowControl w:val="0"/>
        <w:spacing w:line="240" w:lineRule="auto"/>
        <w:jc w:val="both"/>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rPr>
        <w:t xml:space="preserve">4-3-2- </w:t>
      </w:r>
      <w:r w:rsidRPr="00AD5928">
        <w:rPr>
          <w:rFonts w:ascii="Times New Roman" w:hAnsi="Times New Roman" w:cs="Traditional Arabic"/>
          <w:b/>
          <w:bCs/>
          <w:color w:val="0000FF"/>
          <w:sz w:val="34"/>
          <w:szCs w:val="34"/>
          <w:rtl/>
        </w:rPr>
        <w:t>الممتلكات العامة الإنتاجية</w:t>
      </w:r>
      <w:r w:rsidRPr="00AD5928">
        <w:rPr>
          <w:rFonts w:ascii="Times New Roman" w:hAnsi="Times New Roman" w:cs="Traditional Arabic" w:hint="cs"/>
          <w:b/>
          <w:bCs/>
          <w:color w:val="0000FF"/>
          <w:sz w:val="34"/>
          <w:szCs w:val="34"/>
          <w:rtl/>
        </w:rPr>
        <w:t>:</w:t>
      </w:r>
    </w:p>
    <w:p w:rsidR="0054361B" w:rsidRPr="00AD5928" w:rsidRDefault="0054361B" w:rsidP="0054361B">
      <w:pPr>
        <w:pStyle w:val="21"/>
        <w:widowControl w:val="0"/>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المتمثلة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موارد الثروة مثل الأراضي والمناجم والغابات والمياه ومصادر الطاقة..الخ</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هذه الموارد تحتاج إلى </w:t>
      </w:r>
      <w:r w:rsidRPr="00AD5928">
        <w:rPr>
          <w:rFonts w:ascii="Times New Roman" w:hAnsi="Times New Roman" w:cs="Traditional Arabic" w:hint="cs"/>
          <w:sz w:val="34"/>
          <w:szCs w:val="34"/>
          <w:rtl/>
        </w:rPr>
        <w:t>استغلال</w:t>
      </w:r>
      <w:r w:rsidRPr="00AD5928">
        <w:rPr>
          <w:rFonts w:ascii="Times New Roman" w:hAnsi="Times New Roman" w:cs="Traditional Arabic"/>
          <w:sz w:val="34"/>
          <w:szCs w:val="34"/>
          <w:rtl/>
        </w:rPr>
        <w:t xml:space="preserve"> وتنمية حتى لا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تترك معطلة. ومعنى ذلك أقامة المشروعات الزراعية والصناعية والتجارية والخدمية. مثل محطات توليد الطاقة ومشروعات </w:t>
      </w:r>
      <w:r w:rsidRPr="00AD5928">
        <w:rPr>
          <w:rFonts w:ascii="Times New Roman" w:hAnsi="Times New Roman" w:cs="Traditional Arabic" w:hint="cs"/>
          <w:sz w:val="34"/>
          <w:szCs w:val="34"/>
          <w:rtl/>
        </w:rPr>
        <w:t>استخراج</w:t>
      </w:r>
      <w:r w:rsidRPr="00AD5928">
        <w:rPr>
          <w:rFonts w:ascii="Times New Roman" w:hAnsi="Times New Roman" w:cs="Traditional Arabic"/>
          <w:sz w:val="34"/>
          <w:szCs w:val="34"/>
          <w:rtl/>
        </w:rPr>
        <w:t xml:space="preserve"> المعادن وتصنيعها، والمشروعات الزراعية...الخ.ومثل هذه المشروعات تتطلب مشروعات تتولى تصريف هذه السلع والخدمات. فهل من حق الدولة إقامة مثل هذه المشروعات </w:t>
      </w:r>
      <w:r w:rsidRPr="00AD5928">
        <w:rPr>
          <w:rFonts w:ascii="Times New Roman" w:hAnsi="Times New Roman" w:cs="Traditional Arabic" w:hint="cs"/>
          <w:sz w:val="34"/>
          <w:szCs w:val="34"/>
          <w:rtl/>
        </w:rPr>
        <w:t>الاقتصادية</w:t>
      </w:r>
      <w:r w:rsidRPr="00AD5928">
        <w:rPr>
          <w:rFonts w:ascii="Times New Roman" w:hAnsi="Times New Roman" w:cs="Traditional Arabic"/>
          <w:sz w:val="34"/>
          <w:szCs w:val="34"/>
          <w:rtl/>
        </w:rPr>
        <w:t xml:space="preserve"> العامة؟ أو بعبارة أخري هل من حقها إقامة قطاع عام يمارس أنشطة اقتصادية متنوعة؟ </w:t>
      </w:r>
    </w:p>
    <w:p w:rsidR="0054361B" w:rsidRPr="00AD5928" w:rsidRDefault="0054361B" w:rsidP="0054361B">
      <w:pPr>
        <w:widowControl w:val="0"/>
        <w:spacing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من الناحية النظرية نعم من حقها ذلك، بل قد يكون من واجبها إقامة هذه المشروعات </w:t>
      </w:r>
      <w:r w:rsidRPr="00AD5928">
        <w:rPr>
          <w:rFonts w:ascii="Times New Roman" w:hAnsi="Times New Roman" w:cs="Traditional Arabic" w:hint="cs"/>
          <w:sz w:val="34"/>
          <w:szCs w:val="34"/>
          <w:rtl/>
        </w:rPr>
        <w:t>لأنها</w:t>
      </w:r>
      <w:r w:rsidRPr="00AD5928">
        <w:rPr>
          <w:rFonts w:ascii="Times New Roman" w:hAnsi="Times New Roman" w:cs="Traditional Arabic"/>
          <w:sz w:val="34"/>
          <w:szCs w:val="34"/>
          <w:rtl/>
        </w:rPr>
        <w:t xml:space="preserve"> مس</w:t>
      </w:r>
      <w:r w:rsidRPr="00AD5928">
        <w:rPr>
          <w:rFonts w:ascii="Times New Roman" w:hAnsi="Times New Roman" w:cs="Traditional Arabic" w:hint="cs"/>
          <w:sz w:val="34"/>
          <w:szCs w:val="34"/>
          <w:rtl/>
        </w:rPr>
        <w:t>ئو</w:t>
      </w:r>
      <w:r w:rsidRPr="00AD5928">
        <w:rPr>
          <w:rFonts w:ascii="Times New Roman" w:hAnsi="Times New Roman" w:cs="Traditional Arabic"/>
          <w:sz w:val="34"/>
          <w:szCs w:val="34"/>
          <w:rtl/>
        </w:rPr>
        <w:t xml:space="preserve">لة عن </w:t>
      </w:r>
      <w:r w:rsidRPr="00AD5928">
        <w:rPr>
          <w:rFonts w:ascii="Times New Roman" w:hAnsi="Times New Roman" w:cs="Traditional Arabic" w:hint="cs"/>
          <w:sz w:val="34"/>
          <w:szCs w:val="34"/>
          <w:rtl/>
        </w:rPr>
        <w:t>استغلال</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واستثمار</w:t>
      </w:r>
      <w:r w:rsidRPr="00AD5928">
        <w:rPr>
          <w:rFonts w:ascii="Times New Roman" w:hAnsi="Times New Roman" w:cs="Traditional Arabic"/>
          <w:sz w:val="34"/>
          <w:szCs w:val="34"/>
          <w:rtl/>
        </w:rPr>
        <w:t xml:space="preserve"> هذه الموارد حتى </w:t>
      </w:r>
      <w:r w:rsidRPr="00AD5928">
        <w:rPr>
          <w:rFonts w:ascii="Times New Roman" w:hAnsi="Times New Roman" w:cs="Traditional Arabic" w:hint="cs"/>
          <w:sz w:val="34"/>
          <w:szCs w:val="34"/>
          <w:rtl/>
        </w:rPr>
        <w:t>ت</w:t>
      </w:r>
      <w:r w:rsidRPr="00AD5928">
        <w:rPr>
          <w:rFonts w:ascii="Times New Roman" w:hAnsi="Times New Roman" w:cs="Traditional Arabic"/>
          <w:sz w:val="34"/>
          <w:szCs w:val="34"/>
          <w:rtl/>
        </w:rPr>
        <w:t>ستفيد منها كل الناس.</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وقد لا يتأتى ذلك إلا من خلال إقامة هذه المشروعات العامة.</w:t>
      </w:r>
    </w:p>
    <w:p w:rsidR="0054361B" w:rsidRPr="00AD5928" w:rsidRDefault="0054361B" w:rsidP="0054361B">
      <w:pPr>
        <w:widowControl w:val="0"/>
        <w:spacing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ومن الناحية العملية التطبيقية قد قامت الدولة في صدر الإسلام </w:t>
      </w:r>
      <w:r w:rsidRPr="00AD5928">
        <w:rPr>
          <w:rFonts w:ascii="Times New Roman" w:hAnsi="Times New Roman" w:cs="Traditional Arabic" w:hint="cs"/>
          <w:sz w:val="34"/>
          <w:szCs w:val="34"/>
          <w:rtl/>
        </w:rPr>
        <w:t>بشيء</w:t>
      </w:r>
      <w:r w:rsidRPr="00AD5928">
        <w:rPr>
          <w:rFonts w:ascii="Times New Roman" w:hAnsi="Times New Roman" w:cs="Traditional Arabic"/>
          <w:sz w:val="34"/>
          <w:szCs w:val="34"/>
          <w:rtl/>
        </w:rPr>
        <w:t xml:space="preserve"> من هذا القبيل</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60"/>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حيث ثبت أن الدولة في عهد عمر رضي الله عنه  </w:t>
      </w:r>
      <w:r w:rsidRPr="00AD5928">
        <w:rPr>
          <w:rFonts w:ascii="Times New Roman" w:hAnsi="Times New Roman" w:cs="Traditional Arabic" w:hint="cs"/>
          <w:sz w:val="34"/>
          <w:szCs w:val="34"/>
          <w:rtl/>
        </w:rPr>
        <w:t>استغلت</w:t>
      </w:r>
      <w:r w:rsidRPr="00AD5928">
        <w:rPr>
          <w:rFonts w:ascii="Times New Roman" w:hAnsi="Times New Roman" w:cs="Traditional Arabic"/>
          <w:sz w:val="34"/>
          <w:szCs w:val="34"/>
          <w:rtl/>
        </w:rPr>
        <w:t xml:space="preserve"> أرض الصوافي بنفسها، </w:t>
      </w:r>
      <w:r w:rsidRPr="00AD5928">
        <w:rPr>
          <w:rFonts w:ascii="Times New Roman" w:hAnsi="Times New Roman" w:cs="Traditional Arabic" w:hint="cs"/>
          <w:sz w:val="34"/>
          <w:szCs w:val="34"/>
          <w:rtl/>
        </w:rPr>
        <w:t>أي</w:t>
      </w:r>
      <w:r w:rsidRPr="00AD5928">
        <w:rPr>
          <w:rFonts w:ascii="Times New Roman" w:hAnsi="Times New Roman" w:cs="Traditional Arabic"/>
          <w:sz w:val="34"/>
          <w:szCs w:val="34"/>
          <w:rtl/>
        </w:rPr>
        <w:t xml:space="preserve"> أقامت ما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يمكن </w:t>
      </w:r>
      <w:r w:rsidRPr="00AD5928">
        <w:rPr>
          <w:rFonts w:ascii="Times New Roman" w:hAnsi="Times New Roman" w:cs="Traditional Arabic" w:hint="cs"/>
          <w:sz w:val="34"/>
          <w:szCs w:val="34"/>
          <w:rtl/>
        </w:rPr>
        <w:t>اعتباره</w:t>
      </w:r>
      <w:r w:rsidRPr="00AD5928">
        <w:rPr>
          <w:rFonts w:ascii="Times New Roman" w:hAnsi="Times New Roman" w:cs="Traditional Arabic"/>
          <w:sz w:val="34"/>
          <w:szCs w:val="34"/>
          <w:rtl/>
        </w:rPr>
        <w:t xml:space="preserve"> مشروعات زراعية عامة.كما ثبت لدى </w:t>
      </w:r>
      <w:r w:rsidRPr="00AD5928">
        <w:rPr>
          <w:rFonts w:ascii="Times New Roman" w:hAnsi="Times New Roman" w:cs="Traditional Arabic" w:hint="cs"/>
          <w:sz w:val="34"/>
          <w:szCs w:val="34"/>
          <w:rtl/>
        </w:rPr>
        <w:t>البخاري</w:t>
      </w:r>
      <w:r w:rsidRPr="00AD5928">
        <w:rPr>
          <w:rFonts w:ascii="Times New Roman" w:hAnsi="Times New Roman" w:cs="Traditional Arabic"/>
          <w:sz w:val="34"/>
          <w:szCs w:val="34"/>
          <w:rtl/>
        </w:rPr>
        <w:t xml:space="preserve"> أنه عندما أجلى عمر </w:t>
      </w:r>
      <w:r w:rsidRPr="00AD5928">
        <w:rPr>
          <w:rFonts w:ascii="Times New Roman" w:hAnsi="Times New Roman" w:cs="Traditional Arabic" w:hint="cs"/>
          <w:sz w:val="34"/>
          <w:szCs w:val="34"/>
          <w:rtl/>
        </w:rPr>
        <w:t>رضي</w:t>
      </w:r>
      <w:r w:rsidRPr="00AD5928">
        <w:rPr>
          <w:rFonts w:ascii="Times New Roman" w:hAnsi="Times New Roman" w:cs="Traditional Arabic"/>
          <w:sz w:val="34"/>
          <w:szCs w:val="34"/>
          <w:rtl/>
        </w:rPr>
        <w:t xml:space="preserve"> الله عنه اليهود من خيبر قامت الدولة </w:t>
      </w:r>
      <w:r w:rsidRPr="00AD5928">
        <w:rPr>
          <w:rFonts w:ascii="Times New Roman" w:hAnsi="Times New Roman" w:cs="Traditional Arabic" w:hint="cs"/>
          <w:sz w:val="34"/>
          <w:szCs w:val="34"/>
          <w:rtl/>
        </w:rPr>
        <w:t>باستغلال</w:t>
      </w:r>
      <w:r w:rsidRPr="00AD5928">
        <w:rPr>
          <w:rFonts w:ascii="Times New Roman" w:hAnsi="Times New Roman" w:cs="Traditional Arabic"/>
          <w:sz w:val="34"/>
          <w:szCs w:val="34"/>
          <w:rtl/>
        </w:rPr>
        <w:t xml:space="preserve"> حصتها في هذه </w:t>
      </w:r>
      <w:r w:rsidRPr="00AD5928">
        <w:rPr>
          <w:rFonts w:ascii="Times New Roman" w:hAnsi="Times New Roman" w:cs="Traditional Arabic" w:hint="cs"/>
          <w:sz w:val="34"/>
          <w:szCs w:val="34"/>
          <w:rtl/>
        </w:rPr>
        <w:t>الأراضي</w:t>
      </w:r>
      <w:r w:rsidRPr="00AD5928">
        <w:rPr>
          <w:rFonts w:ascii="Times New Roman" w:hAnsi="Times New Roman" w:cs="Traditional Arabic"/>
          <w:sz w:val="34"/>
          <w:szCs w:val="34"/>
          <w:rtl/>
        </w:rPr>
        <w:t xml:space="preserve">، و خيرت أصحاب الحصص </w:t>
      </w:r>
      <w:r w:rsidRPr="00AD5928">
        <w:rPr>
          <w:rFonts w:ascii="Times New Roman" w:hAnsi="Times New Roman" w:cs="Traditional Arabic" w:hint="cs"/>
          <w:sz w:val="34"/>
          <w:szCs w:val="34"/>
          <w:rtl/>
        </w:rPr>
        <w:t>الأخرى</w:t>
      </w:r>
      <w:r w:rsidRPr="00AD5928">
        <w:rPr>
          <w:rFonts w:ascii="Times New Roman" w:hAnsi="Times New Roman" w:cs="Traditional Arabic"/>
          <w:sz w:val="34"/>
          <w:szCs w:val="34"/>
          <w:rtl/>
        </w:rPr>
        <w:t xml:space="preserve"> في أن يقوموا هم </w:t>
      </w:r>
      <w:r w:rsidRPr="00AD5928">
        <w:rPr>
          <w:rFonts w:ascii="Times New Roman" w:hAnsi="Times New Roman" w:cs="Traditional Arabic" w:hint="cs"/>
          <w:sz w:val="34"/>
          <w:szCs w:val="34"/>
          <w:rtl/>
        </w:rPr>
        <w:t>باستغلالها</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أو</w:t>
      </w:r>
      <w:r w:rsidRPr="00AD5928">
        <w:rPr>
          <w:rFonts w:ascii="Times New Roman" w:hAnsi="Times New Roman" w:cs="Traditional Arabic"/>
          <w:sz w:val="34"/>
          <w:szCs w:val="34"/>
          <w:rtl/>
        </w:rPr>
        <w:t xml:space="preserve"> أن تقوم الدولة </w:t>
      </w:r>
      <w:r w:rsidRPr="00AD5928">
        <w:rPr>
          <w:rFonts w:ascii="Times New Roman" w:hAnsi="Times New Roman" w:cs="Traditional Arabic" w:hint="cs"/>
          <w:sz w:val="34"/>
          <w:szCs w:val="34"/>
          <w:rtl/>
        </w:rPr>
        <w:t>باستغلالها</w:t>
      </w:r>
      <w:r w:rsidRPr="00AD5928">
        <w:rPr>
          <w:rFonts w:ascii="Times New Roman" w:hAnsi="Times New Roman" w:cs="Traditional Arabic"/>
          <w:sz w:val="34"/>
          <w:szCs w:val="34"/>
          <w:rtl/>
        </w:rPr>
        <w:t xml:space="preserve"> لهم نظير جزء من الناتج. وتفيد هذه الواقعة قيام الاستغلال العام "القطاع العام" على الممتلكات العامة. وكذلك قيام القطاع العام على ممتلكات خاصة بهدف </w:t>
      </w:r>
      <w:r w:rsidRPr="00AD5928">
        <w:rPr>
          <w:rFonts w:ascii="Times New Roman" w:hAnsi="Times New Roman" w:cs="Traditional Arabic" w:hint="cs"/>
          <w:sz w:val="34"/>
          <w:szCs w:val="34"/>
          <w:rtl/>
        </w:rPr>
        <w:t>استغلالها</w:t>
      </w:r>
      <w:r w:rsidRPr="00AD5928">
        <w:rPr>
          <w:rFonts w:ascii="Times New Roman" w:hAnsi="Times New Roman" w:cs="Traditional Arabic"/>
          <w:sz w:val="34"/>
          <w:szCs w:val="34"/>
          <w:rtl/>
        </w:rPr>
        <w:t xml:space="preserve"> من قبيل ما يمكن </w:t>
      </w:r>
      <w:r w:rsidRPr="00AD5928">
        <w:rPr>
          <w:rFonts w:ascii="Times New Roman" w:hAnsi="Times New Roman" w:cs="Traditional Arabic" w:hint="cs"/>
          <w:sz w:val="34"/>
          <w:szCs w:val="34"/>
          <w:rtl/>
        </w:rPr>
        <w:t>تسميته</w:t>
      </w:r>
      <w:r w:rsidRPr="00AD5928">
        <w:rPr>
          <w:rFonts w:ascii="Times New Roman" w:hAnsi="Times New Roman" w:cs="Traditional Arabic"/>
          <w:sz w:val="34"/>
          <w:szCs w:val="34"/>
          <w:rtl/>
        </w:rPr>
        <w:t xml:space="preserve"> " عمعمة </w:t>
      </w:r>
      <w:r w:rsidRPr="00AD5928">
        <w:rPr>
          <w:rFonts w:ascii="Times New Roman" w:hAnsi="Times New Roman" w:cs="Traditional Arabic" w:hint="cs"/>
          <w:sz w:val="34"/>
          <w:szCs w:val="34"/>
          <w:rtl/>
        </w:rPr>
        <w:t>الإدارة</w:t>
      </w:r>
      <w:r w:rsidRPr="00AD5928">
        <w:rPr>
          <w:rFonts w:ascii="Times New Roman" w:hAnsi="Times New Roman" w:cs="Traditional Arabic"/>
          <w:sz w:val="34"/>
          <w:szCs w:val="34"/>
          <w:rtl/>
        </w:rPr>
        <w:t xml:space="preserve"> " على غرار خصخصة </w:t>
      </w:r>
      <w:r w:rsidRPr="00AD5928">
        <w:rPr>
          <w:rFonts w:ascii="Times New Roman" w:hAnsi="Times New Roman" w:cs="Traditional Arabic" w:hint="cs"/>
          <w:sz w:val="34"/>
          <w:szCs w:val="34"/>
          <w:rtl/>
        </w:rPr>
        <w:t>الإدارة</w:t>
      </w:r>
      <w:r w:rsidRPr="00AD5928">
        <w:rPr>
          <w:rFonts w:ascii="Times New Roman" w:hAnsi="Times New Roman" w:cs="Traditional Arabic"/>
          <w:sz w:val="34"/>
          <w:szCs w:val="34"/>
          <w:rtl/>
        </w:rPr>
        <w:t xml:space="preserve">. وقدم الفقه تنظيراً فقهيا لاستغلال هذه الممتلكات </w:t>
      </w:r>
      <w:r w:rsidRPr="00AD5928">
        <w:rPr>
          <w:rFonts w:ascii="Times New Roman" w:hAnsi="Times New Roman" w:cs="Traditional Arabic" w:hint="cs"/>
          <w:sz w:val="34"/>
          <w:szCs w:val="34"/>
          <w:rtl/>
        </w:rPr>
        <w:t>الإنتاجية</w:t>
      </w:r>
      <w:r w:rsidRPr="00AD5928">
        <w:rPr>
          <w:rFonts w:ascii="Times New Roman" w:hAnsi="Times New Roman" w:cs="Traditional Arabic"/>
          <w:sz w:val="34"/>
          <w:szCs w:val="34"/>
          <w:rtl/>
        </w:rPr>
        <w:t xml:space="preserve"> العامة. موضحا </w:t>
      </w:r>
      <w:r w:rsidRPr="00AD5928">
        <w:rPr>
          <w:rFonts w:ascii="Times New Roman" w:hAnsi="Times New Roman" w:cs="Traditional Arabic" w:hint="cs"/>
          <w:sz w:val="34"/>
          <w:szCs w:val="34"/>
          <w:rtl/>
        </w:rPr>
        <w:t>أن</w:t>
      </w:r>
      <w:r w:rsidRPr="00AD5928">
        <w:rPr>
          <w:rFonts w:ascii="Times New Roman" w:hAnsi="Times New Roman" w:cs="Traditional Arabic"/>
          <w:sz w:val="34"/>
          <w:szCs w:val="34"/>
          <w:rtl/>
        </w:rPr>
        <w:t xml:space="preserve"> أمام الحاكم </w:t>
      </w:r>
      <w:r w:rsidRPr="00AD5928">
        <w:rPr>
          <w:rFonts w:ascii="Times New Roman" w:hAnsi="Times New Roman" w:cs="Traditional Arabic" w:hint="cs"/>
          <w:sz w:val="34"/>
          <w:szCs w:val="34"/>
          <w:rtl/>
        </w:rPr>
        <w:t>أسلوبين</w:t>
      </w:r>
      <w:r w:rsidRPr="00AD5928">
        <w:rPr>
          <w:rFonts w:ascii="Times New Roman" w:hAnsi="Times New Roman" w:cs="Traditional Arabic"/>
          <w:sz w:val="34"/>
          <w:szCs w:val="34"/>
          <w:rtl/>
        </w:rPr>
        <w:t xml:space="preserve"> لاستغلال </w:t>
      </w:r>
      <w:r w:rsidRPr="00AD5928">
        <w:rPr>
          <w:rFonts w:ascii="Times New Roman" w:hAnsi="Times New Roman" w:cs="Traditional Arabic" w:hint="cs"/>
          <w:sz w:val="34"/>
          <w:szCs w:val="34"/>
          <w:rtl/>
        </w:rPr>
        <w:t>هذه</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الأموال</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الأسلوب</w:t>
      </w:r>
      <w:r w:rsidRPr="00AD5928">
        <w:rPr>
          <w:rFonts w:ascii="Times New Roman" w:hAnsi="Times New Roman" w:cs="Traditional Arabic"/>
          <w:sz w:val="34"/>
          <w:szCs w:val="34"/>
          <w:rtl/>
        </w:rPr>
        <w:t xml:space="preserve"> العام " القطاع العام " و </w:t>
      </w:r>
      <w:r w:rsidRPr="00AD5928">
        <w:rPr>
          <w:rFonts w:ascii="Times New Roman" w:hAnsi="Times New Roman" w:cs="Traditional Arabic" w:hint="cs"/>
          <w:sz w:val="34"/>
          <w:szCs w:val="34"/>
          <w:rtl/>
        </w:rPr>
        <w:t>الأسلوب</w:t>
      </w:r>
      <w:r w:rsidRPr="00AD5928">
        <w:rPr>
          <w:rFonts w:ascii="Times New Roman" w:hAnsi="Times New Roman" w:cs="Traditional Arabic"/>
          <w:sz w:val="34"/>
          <w:szCs w:val="34"/>
          <w:rtl/>
        </w:rPr>
        <w:t xml:space="preserve"> الخاص " الاستغلال من قبل القطاع الخاص " وعلى الحاكم </w:t>
      </w:r>
      <w:r w:rsidRPr="00AD5928">
        <w:rPr>
          <w:rFonts w:ascii="Times New Roman" w:hAnsi="Times New Roman" w:cs="Traditional Arabic" w:hint="cs"/>
          <w:sz w:val="34"/>
          <w:szCs w:val="34"/>
          <w:rtl/>
        </w:rPr>
        <w:t>أن</w:t>
      </w:r>
      <w:r w:rsidRPr="00AD5928">
        <w:rPr>
          <w:rFonts w:ascii="Times New Roman" w:hAnsi="Times New Roman" w:cs="Traditional Arabic"/>
          <w:sz w:val="34"/>
          <w:szCs w:val="34"/>
          <w:rtl/>
        </w:rPr>
        <w:t xml:space="preserve"> يختار </w:t>
      </w:r>
      <w:r w:rsidRPr="00AD5928">
        <w:rPr>
          <w:rFonts w:ascii="Times New Roman" w:hAnsi="Times New Roman" w:cs="Traditional Arabic" w:hint="cs"/>
          <w:sz w:val="34"/>
          <w:szCs w:val="34"/>
          <w:rtl/>
        </w:rPr>
        <w:t>أحسن</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 xml:space="preserve">الأسلوبين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61"/>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w:t>
      </w:r>
    </w:p>
    <w:p w:rsidR="0054361B" w:rsidRPr="00AD5928" w:rsidRDefault="0054361B" w:rsidP="0054361B">
      <w:pPr>
        <w:pStyle w:val="a5"/>
        <w:widowControl w:val="0"/>
        <w:numPr>
          <w:ilvl w:val="0"/>
          <w:numId w:val="38"/>
        </w:numPr>
        <w:spacing w:line="240" w:lineRule="auto"/>
        <w:ind w:left="0"/>
        <w:jc w:val="lowKashida"/>
        <w:rPr>
          <w:rFonts w:ascii="Times New Roman" w:hAnsi="Times New Roman" w:cs="Traditional Arabic"/>
          <w:sz w:val="34"/>
          <w:szCs w:val="34"/>
        </w:rPr>
      </w:pPr>
      <w:r w:rsidRPr="00AD5928">
        <w:rPr>
          <w:rFonts w:ascii="Times New Roman" w:hAnsi="Times New Roman" w:cs="Traditional Arabic"/>
          <w:sz w:val="34"/>
          <w:szCs w:val="34"/>
          <w:rtl/>
        </w:rPr>
        <w:t xml:space="preserve">يقول </w:t>
      </w:r>
      <w:r w:rsidRPr="00AD5928">
        <w:rPr>
          <w:rFonts w:ascii="Times New Roman" w:hAnsi="Times New Roman" w:cs="Traditional Arabic" w:hint="cs"/>
          <w:sz w:val="34"/>
          <w:szCs w:val="34"/>
          <w:rtl/>
        </w:rPr>
        <w:t>الدسوقي</w:t>
      </w:r>
      <w:r w:rsidRPr="00AD5928">
        <w:rPr>
          <w:rFonts w:ascii="Times New Roman" w:hAnsi="Times New Roman" w:cs="Traditional Arabic"/>
          <w:sz w:val="34"/>
          <w:szCs w:val="34"/>
          <w:rtl/>
        </w:rPr>
        <w:t xml:space="preserve"> : ".. أما المعدن من حيث هو فيمكن </w:t>
      </w:r>
      <w:r w:rsidRPr="00AD5928">
        <w:rPr>
          <w:rFonts w:ascii="Times New Roman" w:hAnsi="Times New Roman" w:cs="Traditional Arabic" w:hint="cs"/>
          <w:sz w:val="34"/>
          <w:szCs w:val="34"/>
          <w:rtl/>
        </w:rPr>
        <w:t>استغلاله</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بإحدى</w:t>
      </w:r>
      <w:r w:rsidRPr="00AD5928">
        <w:rPr>
          <w:rFonts w:ascii="Times New Roman" w:hAnsi="Times New Roman" w:cs="Traditional Arabic"/>
          <w:sz w:val="34"/>
          <w:szCs w:val="34"/>
          <w:rtl/>
        </w:rPr>
        <w:t xml:space="preserve"> طريقتين : إقطاعه لمن يستغله في نظير </w:t>
      </w:r>
      <w:r w:rsidRPr="00AD5928">
        <w:rPr>
          <w:rFonts w:ascii="Times New Roman" w:hAnsi="Times New Roman" w:cs="Traditional Arabic" w:hint="cs"/>
          <w:sz w:val="34"/>
          <w:szCs w:val="34"/>
          <w:rtl/>
        </w:rPr>
        <w:t>شيء</w:t>
      </w:r>
      <w:r w:rsidRPr="00AD5928">
        <w:rPr>
          <w:rFonts w:ascii="Times New Roman" w:hAnsi="Times New Roman" w:cs="Traditional Arabic"/>
          <w:sz w:val="34"/>
          <w:szCs w:val="34"/>
          <w:rtl/>
        </w:rPr>
        <w:t xml:space="preserve"> لبيت المال، وهو إقطاع </w:t>
      </w:r>
      <w:r w:rsidRPr="00AD5928">
        <w:rPr>
          <w:rFonts w:ascii="Times New Roman" w:hAnsi="Times New Roman" w:cs="Traditional Arabic" w:hint="cs"/>
          <w:sz w:val="34"/>
          <w:szCs w:val="34"/>
          <w:rtl/>
        </w:rPr>
        <w:t>انتفاع</w:t>
      </w:r>
      <w:r w:rsidRPr="00AD5928">
        <w:rPr>
          <w:rFonts w:ascii="Times New Roman" w:hAnsi="Times New Roman" w:cs="Traditional Arabic"/>
          <w:sz w:val="34"/>
          <w:szCs w:val="34"/>
          <w:rtl/>
        </w:rPr>
        <w:t xml:space="preserve"> لا إقطاع تمليك، وان يجعل للمسلمين،</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بأن يقيم </w:t>
      </w:r>
      <w:r w:rsidRPr="00AD5928">
        <w:rPr>
          <w:rFonts w:ascii="Times New Roman" w:hAnsi="Times New Roman" w:cs="Traditional Arabic" w:hint="cs"/>
          <w:sz w:val="34"/>
          <w:szCs w:val="34"/>
          <w:rtl/>
        </w:rPr>
        <w:t>الوالي</w:t>
      </w:r>
      <w:r w:rsidRPr="00AD5928">
        <w:rPr>
          <w:rFonts w:ascii="Times New Roman" w:hAnsi="Times New Roman" w:cs="Traditional Arabic"/>
          <w:sz w:val="34"/>
          <w:szCs w:val="34"/>
          <w:rtl/>
        </w:rPr>
        <w:t xml:space="preserve"> فيه من يعمل للمسلمين بأجرة</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62"/>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w:t>
      </w:r>
    </w:p>
    <w:p w:rsidR="0054361B" w:rsidRPr="00AD5928" w:rsidRDefault="0054361B" w:rsidP="0054361B">
      <w:pPr>
        <w:pStyle w:val="a5"/>
        <w:widowControl w:val="0"/>
        <w:numPr>
          <w:ilvl w:val="0"/>
          <w:numId w:val="38"/>
        </w:numPr>
        <w:spacing w:line="240" w:lineRule="auto"/>
        <w:ind w:left="0"/>
        <w:jc w:val="lowKashida"/>
        <w:rPr>
          <w:rFonts w:ascii="Times New Roman" w:hAnsi="Times New Roman" w:cs="Traditional Arabic"/>
          <w:sz w:val="34"/>
          <w:szCs w:val="34"/>
        </w:rPr>
      </w:pPr>
      <w:r w:rsidRPr="00AD5928">
        <w:rPr>
          <w:rFonts w:ascii="Times New Roman" w:hAnsi="Times New Roman" w:cs="Traditional Arabic"/>
          <w:sz w:val="34"/>
          <w:szCs w:val="34"/>
          <w:rtl/>
        </w:rPr>
        <w:t xml:space="preserve">ويقول ابن رشد :" فإن كانت المعادن في أرض حرة </w:t>
      </w:r>
      <w:r w:rsidRPr="00AD5928">
        <w:rPr>
          <w:rFonts w:ascii="Times New Roman" w:hAnsi="Times New Roman" w:cs="Traditional Arabic" w:hint="cs"/>
          <w:sz w:val="34"/>
          <w:szCs w:val="34"/>
          <w:rtl/>
        </w:rPr>
        <w:t>أو</w:t>
      </w:r>
      <w:r w:rsidRPr="00AD5928">
        <w:rPr>
          <w:rFonts w:ascii="Times New Roman" w:hAnsi="Times New Roman" w:cs="Traditional Arabic"/>
          <w:sz w:val="34"/>
          <w:szCs w:val="34"/>
          <w:rtl/>
        </w:rPr>
        <w:t xml:space="preserve"> في أرض العنوة أو في </w:t>
      </w:r>
      <w:r w:rsidRPr="00AD5928">
        <w:rPr>
          <w:rFonts w:ascii="Times New Roman" w:hAnsi="Times New Roman" w:cs="Traditional Arabic" w:hint="cs"/>
          <w:sz w:val="34"/>
          <w:szCs w:val="34"/>
          <w:rtl/>
        </w:rPr>
        <w:t>الفيافي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هي</w:t>
      </w:r>
      <w:r w:rsidRPr="00AD5928">
        <w:rPr>
          <w:rFonts w:ascii="Times New Roman" w:hAnsi="Times New Roman" w:cs="Traditional Arabic"/>
          <w:sz w:val="34"/>
          <w:szCs w:val="34"/>
          <w:rtl/>
        </w:rPr>
        <w:t xml:space="preserve"> غير ممتلكة كان أمرها </w:t>
      </w:r>
      <w:r w:rsidRPr="00AD5928">
        <w:rPr>
          <w:rFonts w:ascii="Times New Roman" w:hAnsi="Times New Roman" w:cs="Traditional Arabic" w:hint="cs"/>
          <w:sz w:val="34"/>
          <w:szCs w:val="34"/>
          <w:rtl/>
        </w:rPr>
        <w:t>إلى</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الإمام</w:t>
      </w:r>
      <w:r w:rsidRPr="00AD5928">
        <w:rPr>
          <w:rFonts w:ascii="Times New Roman" w:hAnsi="Times New Roman" w:cs="Traditional Arabic"/>
          <w:sz w:val="34"/>
          <w:szCs w:val="34"/>
          <w:rtl/>
        </w:rPr>
        <w:t>، يقطعها لمن يعمل فيها، أو يعامل الناس على العمل فيها لجماعة المسلمين على ما يجوز له "</w:t>
      </w:r>
      <w:r w:rsidRPr="00AD5928">
        <w:rPr>
          <w:rFonts w:ascii="Times New Roman" w:hAnsi="Times New Roman" w:cs="Traditional Arabic"/>
          <w:sz w:val="34"/>
          <w:szCs w:val="34"/>
          <w:vertAlign w:val="superscript"/>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63"/>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w:t>
      </w:r>
      <w:r w:rsidRPr="00AD5928">
        <w:rPr>
          <w:rFonts w:ascii="Times New Roman" w:hAnsi="Times New Roman" w:cs="Traditional Arabic" w:hint="cs"/>
          <w:sz w:val="34"/>
          <w:szCs w:val="34"/>
          <w:rtl/>
        </w:rPr>
        <w:t xml:space="preserve"> </w:t>
      </w:r>
    </w:p>
    <w:p w:rsidR="0054361B" w:rsidRPr="00AD5928" w:rsidRDefault="0054361B" w:rsidP="0054361B">
      <w:pPr>
        <w:pStyle w:val="a5"/>
        <w:widowControl w:val="0"/>
        <w:numPr>
          <w:ilvl w:val="0"/>
          <w:numId w:val="38"/>
        </w:numPr>
        <w:spacing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ويقول يحيى بن أدم : " وكل ارض لم يكن فيها أحد تمسح عليه ولم يوضع عليها الخراج، قال حسن : فذلك للمسلمين، وهو إلى الإمام، إن شاء أنفق عليها من بيت مال المسلمين وأستأجر من يقوم فيها، ويكون فضلها للمسلمين، وإن شاء أقطعها رجلا ممن له غناء عن المسلمين "</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64"/>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w:t>
      </w:r>
    </w:p>
    <w:p w:rsidR="0054361B" w:rsidRPr="00AD5928" w:rsidRDefault="0054361B" w:rsidP="0054361B">
      <w:pPr>
        <w:widowControl w:val="0"/>
        <w:spacing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أما عن </w:t>
      </w:r>
      <w:r w:rsidRPr="00AD5928">
        <w:rPr>
          <w:rFonts w:ascii="Times New Roman" w:hAnsi="Times New Roman" w:cs="Traditional Arabic" w:hint="cs"/>
          <w:sz w:val="34"/>
          <w:szCs w:val="34"/>
          <w:rtl/>
        </w:rPr>
        <w:t>الأسلوب</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الثاني</w:t>
      </w:r>
      <w:r w:rsidRPr="00AD5928">
        <w:rPr>
          <w:rFonts w:ascii="Times New Roman" w:hAnsi="Times New Roman" w:cs="Traditional Arabic"/>
          <w:sz w:val="34"/>
          <w:szCs w:val="34"/>
          <w:rtl/>
        </w:rPr>
        <w:t xml:space="preserve"> للاستغلال وهو الاستغلال الخاص، من قبل القطاع الخاص فله هو </w:t>
      </w:r>
      <w:r w:rsidRPr="00AD5928">
        <w:rPr>
          <w:rFonts w:ascii="Times New Roman" w:hAnsi="Times New Roman" w:cs="Traditional Arabic" w:hint="cs"/>
          <w:sz w:val="34"/>
          <w:szCs w:val="34"/>
          <w:rtl/>
        </w:rPr>
        <w:t>الآخر</w:t>
      </w:r>
      <w:r w:rsidRPr="00AD5928">
        <w:rPr>
          <w:rFonts w:ascii="Times New Roman" w:hAnsi="Times New Roman" w:cs="Traditional Arabic"/>
          <w:sz w:val="34"/>
          <w:szCs w:val="34"/>
          <w:rtl/>
        </w:rPr>
        <w:t xml:space="preserve"> ركيزته التطبيقية. فقد ثبت ان الرسول صلى الله علية وسلم دفع ارض خيبر لليهود ليقوموا </w:t>
      </w:r>
      <w:r w:rsidRPr="00AD5928">
        <w:rPr>
          <w:rFonts w:ascii="Times New Roman" w:hAnsi="Times New Roman" w:cs="Traditional Arabic" w:hint="cs"/>
          <w:sz w:val="34"/>
          <w:szCs w:val="34"/>
          <w:rtl/>
        </w:rPr>
        <w:t>باستغلالها</w:t>
      </w:r>
      <w:r w:rsidRPr="00AD5928">
        <w:rPr>
          <w:rFonts w:ascii="Times New Roman" w:hAnsi="Times New Roman" w:cs="Traditional Arabic"/>
          <w:sz w:val="34"/>
          <w:szCs w:val="34"/>
          <w:rtl/>
        </w:rPr>
        <w:t xml:space="preserve"> نظير جزء من الناتج عندما </w:t>
      </w:r>
      <w:r w:rsidRPr="00AD5928">
        <w:rPr>
          <w:rFonts w:ascii="Times New Roman" w:hAnsi="Times New Roman" w:cs="Traditional Arabic" w:hint="cs"/>
          <w:sz w:val="34"/>
          <w:szCs w:val="34"/>
          <w:rtl/>
        </w:rPr>
        <w:t>رأى</w:t>
      </w:r>
      <w:r w:rsidRPr="00AD5928">
        <w:rPr>
          <w:rFonts w:ascii="Times New Roman" w:hAnsi="Times New Roman" w:cs="Traditional Arabic"/>
          <w:sz w:val="34"/>
          <w:szCs w:val="34"/>
          <w:rtl/>
        </w:rPr>
        <w:t xml:space="preserve"> أنهم أقدر على زراعتها. كما ثبت أن عمر </w:t>
      </w:r>
      <w:r w:rsidRPr="00AD5928">
        <w:rPr>
          <w:rFonts w:ascii="Times New Roman" w:hAnsi="Times New Roman" w:cs="Traditional Arabic" w:hint="cs"/>
          <w:sz w:val="34"/>
          <w:szCs w:val="34"/>
          <w:rtl/>
        </w:rPr>
        <w:t>رضي</w:t>
      </w:r>
      <w:r w:rsidRPr="00AD5928">
        <w:rPr>
          <w:rFonts w:ascii="Times New Roman" w:hAnsi="Times New Roman" w:cs="Traditional Arabic"/>
          <w:sz w:val="34"/>
          <w:szCs w:val="34"/>
          <w:rtl/>
        </w:rPr>
        <w:t xml:space="preserve"> الله عنه دفع أراضى الفتوح </w:t>
      </w:r>
      <w:r w:rsidRPr="00AD5928">
        <w:rPr>
          <w:rFonts w:ascii="Times New Roman" w:hAnsi="Times New Roman" w:cs="Traditional Arabic" w:hint="cs"/>
          <w:sz w:val="34"/>
          <w:szCs w:val="34"/>
          <w:rtl/>
        </w:rPr>
        <w:t>الإسلامية</w:t>
      </w:r>
      <w:r w:rsidRPr="00AD5928">
        <w:rPr>
          <w:rFonts w:ascii="Times New Roman" w:hAnsi="Times New Roman" w:cs="Traditional Arabic"/>
          <w:sz w:val="34"/>
          <w:szCs w:val="34"/>
          <w:rtl/>
        </w:rPr>
        <w:t xml:space="preserve"> و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أصبحت ملكية عامة </w:t>
      </w:r>
      <w:r w:rsidRPr="00AD5928">
        <w:rPr>
          <w:rFonts w:ascii="Times New Roman" w:hAnsi="Times New Roman" w:cs="Traditional Arabic" w:hint="cs"/>
          <w:sz w:val="34"/>
          <w:szCs w:val="34"/>
          <w:rtl/>
        </w:rPr>
        <w:t>لأصحابها</w:t>
      </w:r>
      <w:r w:rsidRPr="00AD5928">
        <w:rPr>
          <w:rFonts w:ascii="Times New Roman" w:hAnsi="Times New Roman" w:cs="Traditional Arabic"/>
          <w:sz w:val="34"/>
          <w:szCs w:val="34"/>
          <w:rtl/>
        </w:rPr>
        <w:t xml:space="preserve"> السابقين ليقوموا باستغلالها نظير جزء من الناتج،. وفي الحالتين لم تقم الدولة باستغلال هذه الموارد من خلال القطاع العام. كذالك ثبت أن عثمان </w:t>
      </w:r>
      <w:r w:rsidRPr="00AD5928">
        <w:rPr>
          <w:rFonts w:ascii="Times New Roman" w:hAnsi="Times New Roman" w:cs="Traditional Arabic" w:hint="cs"/>
          <w:sz w:val="34"/>
          <w:szCs w:val="34"/>
          <w:rtl/>
        </w:rPr>
        <w:t>رضي</w:t>
      </w:r>
      <w:r w:rsidRPr="00AD5928">
        <w:rPr>
          <w:rFonts w:ascii="Times New Roman" w:hAnsi="Times New Roman" w:cs="Traditional Arabic"/>
          <w:sz w:val="34"/>
          <w:szCs w:val="34"/>
          <w:rtl/>
        </w:rPr>
        <w:t xml:space="preserve"> الله عنه حول </w:t>
      </w:r>
      <w:r w:rsidRPr="00AD5928">
        <w:rPr>
          <w:rFonts w:ascii="Times New Roman" w:hAnsi="Times New Roman" w:cs="Traditional Arabic" w:hint="cs"/>
          <w:sz w:val="34"/>
          <w:szCs w:val="34"/>
          <w:rtl/>
        </w:rPr>
        <w:t>استغلال</w:t>
      </w:r>
      <w:r w:rsidRPr="00AD5928">
        <w:rPr>
          <w:rFonts w:ascii="Times New Roman" w:hAnsi="Times New Roman" w:cs="Traditional Arabic"/>
          <w:sz w:val="34"/>
          <w:szCs w:val="34"/>
          <w:rtl/>
        </w:rPr>
        <w:t xml:space="preserve"> أراضى الصوافي</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من القطاع العام إلى القطاع الخاص عندما تبين له أن الثاني أكفاْ من </w:t>
      </w:r>
      <w:r w:rsidRPr="00AD5928">
        <w:rPr>
          <w:rFonts w:ascii="Times New Roman" w:hAnsi="Times New Roman" w:cs="Traditional Arabic" w:hint="cs"/>
          <w:sz w:val="34"/>
          <w:szCs w:val="34"/>
          <w:rtl/>
        </w:rPr>
        <w:t>الأول</w:t>
      </w:r>
      <w:r w:rsidRPr="00AD5928">
        <w:rPr>
          <w:rFonts w:ascii="Times New Roman" w:hAnsi="Times New Roman" w:cs="Traditional Arabic"/>
          <w:sz w:val="34"/>
          <w:szCs w:val="34"/>
          <w:rtl/>
        </w:rPr>
        <w:t xml:space="preserve">، إذ لم يزد العائد على   الدولة من خلال </w:t>
      </w:r>
      <w:r w:rsidRPr="00AD5928">
        <w:rPr>
          <w:rFonts w:ascii="Times New Roman" w:hAnsi="Times New Roman" w:cs="Traditional Arabic" w:hint="cs"/>
          <w:sz w:val="34"/>
          <w:szCs w:val="34"/>
          <w:rtl/>
        </w:rPr>
        <w:t>الأسلوب</w:t>
      </w:r>
      <w:r w:rsidRPr="00AD5928">
        <w:rPr>
          <w:rFonts w:ascii="Times New Roman" w:hAnsi="Times New Roman" w:cs="Traditional Arabic"/>
          <w:sz w:val="34"/>
          <w:szCs w:val="34"/>
          <w:rtl/>
        </w:rPr>
        <w:t xml:space="preserve"> العام عن تسعة ملايين درهم بينما وصل في الأسلوب الخاص </w:t>
      </w:r>
      <w:r w:rsidRPr="00AD5928">
        <w:rPr>
          <w:rFonts w:ascii="Times New Roman" w:hAnsi="Times New Roman" w:cs="Traditional Arabic" w:hint="cs"/>
          <w:sz w:val="34"/>
          <w:szCs w:val="34"/>
          <w:rtl/>
        </w:rPr>
        <w:t>إلى</w:t>
      </w:r>
      <w:r w:rsidRPr="00AD5928">
        <w:rPr>
          <w:rFonts w:ascii="Times New Roman" w:hAnsi="Times New Roman" w:cs="Traditional Arabic"/>
          <w:sz w:val="34"/>
          <w:szCs w:val="34"/>
          <w:rtl/>
        </w:rPr>
        <w:t xml:space="preserve"> خمسين مليون درهم</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65"/>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 </w:t>
      </w:r>
    </w:p>
    <w:p w:rsidR="0054361B" w:rsidRPr="00AD5928" w:rsidRDefault="0054361B" w:rsidP="0054361B">
      <w:pPr>
        <w:widowControl w:val="0"/>
        <w:spacing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وعندما جاء عمر بن عبد العزيز </w:t>
      </w:r>
      <w:r w:rsidRPr="00AD5928">
        <w:rPr>
          <w:rFonts w:ascii="Times New Roman" w:hAnsi="Times New Roman" w:cs="Traditional Arabic" w:hint="cs"/>
          <w:sz w:val="34"/>
          <w:szCs w:val="34"/>
          <w:rtl/>
        </w:rPr>
        <w:t>رضي</w:t>
      </w:r>
      <w:r w:rsidRPr="00AD5928">
        <w:rPr>
          <w:rFonts w:ascii="Times New Roman" w:hAnsi="Times New Roman" w:cs="Traditional Arabic"/>
          <w:sz w:val="34"/>
          <w:szCs w:val="34"/>
          <w:rtl/>
        </w:rPr>
        <w:t xml:space="preserve"> الله عنه </w:t>
      </w:r>
      <w:r w:rsidRPr="00AD5928">
        <w:rPr>
          <w:rFonts w:ascii="Times New Roman" w:hAnsi="Times New Roman" w:cs="Traditional Arabic" w:hint="cs"/>
          <w:sz w:val="34"/>
          <w:szCs w:val="34"/>
          <w:rtl/>
        </w:rPr>
        <w:t>أمر</w:t>
      </w:r>
      <w:r w:rsidRPr="00AD5928">
        <w:rPr>
          <w:rFonts w:ascii="Times New Roman" w:hAnsi="Times New Roman" w:cs="Traditional Arabic"/>
          <w:sz w:val="34"/>
          <w:szCs w:val="34"/>
          <w:rtl/>
        </w:rPr>
        <w:t xml:space="preserve"> باْن تستغل أراضى الصافية من قبل القطاع الخاص طالما كان ذالك ممكناٌ، وإلا يتم </w:t>
      </w:r>
      <w:r w:rsidRPr="00AD5928">
        <w:rPr>
          <w:rFonts w:ascii="Times New Roman" w:hAnsi="Times New Roman" w:cs="Traditional Arabic" w:hint="cs"/>
          <w:sz w:val="34"/>
          <w:szCs w:val="34"/>
          <w:rtl/>
        </w:rPr>
        <w:t>استغلالها</w:t>
      </w:r>
      <w:r w:rsidRPr="00AD5928">
        <w:rPr>
          <w:rFonts w:ascii="Times New Roman" w:hAnsi="Times New Roman" w:cs="Traditional Arabic"/>
          <w:sz w:val="34"/>
          <w:szCs w:val="34"/>
          <w:rtl/>
        </w:rPr>
        <w:t xml:space="preserve"> من قبل القطاع العام.</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66"/>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ومن ذلك يتضح أن أصول </w:t>
      </w:r>
      <w:r w:rsidRPr="00AD5928">
        <w:rPr>
          <w:rFonts w:ascii="Times New Roman" w:hAnsi="Times New Roman" w:cs="Traditional Arabic" w:hint="cs"/>
          <w:sz w:val="34"/>
          <w:szCs w:val="34"/>
          <w:rtl/>
        </w:rPr>
        <w:t>الاقتصاد</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الإسلامي</w:t>
      </w:r>
      <w:r w:rsidRPr="00AD5928">
        <w:rPr>
          <w:rFonts w:ascii="Times New Roman" w:hAnsi="Times New Roman" w:cs="Traditional Arabic"/>
          <w:sz w:val="34"/>
          <w:szCs w:val="34"/>
          <w:rtl/>
        </w:rPr>
        <w:t xml:space="preserve"> لا تمنع من وجود ما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يعرف بالقطاع العام، سواء كان منبعه ومبعثه وجود موارد عامة إنتاجية تحتاج </w:t>
      </w:r>
      <w:r w:rsidRPr="00AD5928">
        <w:rPr>
          <w:rFonts w:ascii="Times New Roman" w:hAnsi="Times New Roman" w:cs="Traditional Arabic" w:hint="cs"/>
          <w:sz w:val="34"/>
          <w:szCs w:val="34"/>
          <w:rtl/>
        </w:rPr>
        <w:t>إلى</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استغلال</w:t>
      </w:r>
      <w:r w:rsidRPr="00AD5928">
        <w:rPr>
          <w:rFonts w:ascii="Times New Roman" w:hAnsi="Times New Roman" w:cs="Traditional Arabic"/>
          <w:sz w:val="34"/>
          <w:szCs w:val="34"/>
          <w:rtl/>
        </w:rPr>
        <w:t xml:space="preserve"> أو كان مبعثه وجود أموال عامة سائلة تحول إلى استثمارات بدلاٌ من تركها بحالتها النقدية معطلة. ولا نحب أن نترك هذه </w:t>
      </w:r>
      <w:r w:rsidRPr="00AD5928">
        <w:rPr>
          <w:rFonts w:ascii="Times New Roman" w:hAnsi="Times New Roman" w:cs="Traditional Arabic" w:hint="cs"/>
          <w:sz w:val="34"/>
          <w:szCs w:val="34"/>
          <w:rtl/>
        </w:rPr>
        <w:t>المسالة</w:t>
      </w:r>
      <w:r w:rsidRPr="00AD5928">
        <w:rPr>
          <w:rFonts w:ascii="Times New Roman" w:hAnsi="Times New Roman" w:cs="Traditional Arabic"/>
          <w:sz w:val="34"/>
          <w:szCs w:val="34"/>
          <w:rtl/>
        </w:rPr>
        <w:t xml:space="preserve"> دون الإشارة إلى ما هو مدون ومعروف عن بعض علماء الإسلام من إستهجا</w:t>
      </w:r>
      <w:r w:rsidRPr="00AD5928">
        <w:rPr>
          <w:rFonts w:ascii="Times New Roman" w:hAnsi="Times New Roman" w:cs="Traditional Arabic" w:hint="cs"/>
          <w:sz w:val="34"/>
          <w:szCs w:val="34"/>
          <w:rtl/>
        </w:rPr>
        <w:t>ن</w:t>
      </w:r>
      <w:r w:rsidRPr="00AD5928">
        <w:rPr>
          <w:rFonts w:ascii="Times New Roman" w:hAnsi="Times New Roman" w:cs="Traditional Arabic"/>
          <w:sz w:val="34"/>
          <w:szCs w:val="34"/>
          <w:rtl/>
        </w:rPr>
        <w:t xml:space="preserve">هم بل ورفضهم لقيام الدولة </w:t>
      </w:r>
      <w:r w:rsidRPr="00AD5928">
        <w:rPr>
          <w:rFonts w:ascii="Times New Roman" w:hAnsi="Times New Roman" w:cs="Traditional Arabic" w:hint="cs"/>
          <w:sz w:val="34"/>
          <w:szCs w:val="34"/>
          <w:rtl/>
        </w:rPr>
        <w:t>بإقامة</w:t>
      </w:r>
      <w:r w:rsidRPr="00AD5928">
        <w:rPr>
          <w:rFonts w:ascii="Times New Roman" w:hAnsi="Times New Roman" w:cs="Traditional Arabic"/>
          <w:sz w:val="34"/>
          <w:szCs w:val="34"/>
          <w:rtl/>
        </w:rPr>
        <w:t xml:space="preserve"> مشروعات زراعية أو صناعية أو تجارية، وما قد ينجم عن ذلك من تعارض مع ما سبق طرحه. وقد استهجن كل من الماورد</w:t>
      </w:r>
      <w:r w:rsidRPr="00AD5928">
        <w:rPr>
          <w:rFonts w:ascii="Times New Roman" w:hAnsi="Times New Roman" w:cs="Traditional Arabic" w:hint="cs"/>
          <w:sz w:val="34"/>
          <w:szCs w:val="34"/>
          <w:rtl/>
        </w:rPr>
        <w:t>ي</w:t>
      </w:r>
      <w:r w:rsidRPr="00AD5928">
        <w:rPr>
          <w:rFonts w:ascii="Times New Roman" w:hAnsi="Times New Roman" w:cs="Traditional Arabic"/>
          <w:sz w:val="34"/>
          <w:szCs w:val="34"/>
          <w:rtl/>
        </w:rPr>
        <w:t xml:space="preserve"> وابن خلدون والد</w:t>
      </w:r>
      <w:r w:rsidRPr="00AD5928">
        <w:rPr>
          <w:rFonts w:ascii="Times New Roman" w:hAnsi="Times New Roman" w:cs="Traditional Arabic" w:hint="cs"/>
          <w:sz w:val="34"/>
          <w:szCs w:val="34"/>
          <w:rtl/>
        </w:rPr>
        <w:t>م</w:t>
      </w:r>
      <w:r w:rsidRPr="00AD5928">
        <w:rPr>
          <w:rFonts w:ascii="Times New Roman" w:hAnsi="Times New Roman" w:cs="Traditional Arabic"/>
          <w:sz w:val="34"/>
          <w:szCs w:val="34"/>
          <w:rtl/>
        </w:rPr>
        <w:t>شق</w:t>
      </w:r>
      <w:r w:rsidRPr="00AD5928">
        <w:rPr>
          <w:rFonts w:ascii="Times New Roman" w:hAnsi="Times New Roman" w:cs="Traditional Arabic" w:hint="cs"/>
          <w:sz w:val="34"/>
          <w:szCs w:val="34"/>
          <w:rtl/>
        </w:rPr>
        <w:t>ي</w:t>
      </w:r>
      <w:r w:rsidRPr="00AD5928">
        <w:rPr>
          <w:rFonts w:ascii="Times New Roman" w:hAnsi="Times New Roman" w:cs="Traditional Arabic"/>
          <w:sz w:val="34"/>
          <w:szCs w:val="34"/>
          <w:rtl/>
        </w:rPr>
        <w:t xml:space="preserve"> قيام الدولة بممارسة النشاط </w:t>
      </w:r>
      <w:r w:rsidRPr="00AD5928">
        <w:rPr>
          <w:rFonts w:ascii="Times New Roman" w:hAnsi="Times New Roman" w:cs="Traditional Arabic" w:hint="cs"/>
          <w:sz w:val="34"/>
          <w:szCs w:val="34"/>
          <w:rtl/>
        </w:rPr>
        <w:t>الاقتصادي</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أي</w:t>
      </w:r>
      <w:r w:rsidRPr="00AD5928">
        <w:rPr>
          <w:rFonts w:ascii="Times New Roman" w:hAnsi="Times New Roman" w:cs="Traditional Arabic"/>
          <w:sz w:val="34"/>
          <w:szCs w:val="34"/>
          <w:rtl/>
        </w:rPr>
        <w:t xml:space="preserve"> بعبارة أخرى وجود قطاع عام </w:t>
      </w:r>
      <w:r w:rsidRPr="00AD5928">
        <w:rPr>
          <w:rFonts w:ascii="Times New Roman" w:hAnsi="Times New Roman" w:cs="Traditional Arabic" w:hint="cs"/>
          <w:sz w:val="34"/>
          <w:szCs w:val="34"/>
          <w:rtl/>
        </w:rPr>
        <w:t>اقتصادي</w:t>
      </w:r>
      <w:r w:rsidRPr="00AD5928">
        <w:rPr>
          <w:rFonts w:ascii="Times New Roman" w:hAnsi="Times New Roman" w:cs="Traditional Arabic"/>
          <w:sz w:val="34"/>
          <w:szCs w:val="34"/>
          <w:rtl/>
        </w:rPr>
        <w:t xml:space="preserve">. وكانت مبرراتهم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ذلك ما فيه من منافسة وتضييق على القطاع الخاص، إضافة </w:t>
      </w:r>
      <w:r w:rsidRPr="00AD5928">
        <w:rPr>
          <w:rFonts w:ascii="Times New Roman" w:hAnsi="Times New Roman" w:cs="Traditional Arabic" w:hint="cs"/>
          <w:sz w:val="34"/>
          <w:szCs w:val="34"/>
          <w:rtl/>
        </w:rPr>
        <w:t>إلى</w:t>
      </w:r>
      <w:r w:rsidRPr="00AD5928">
        <w:rPr>
          <w:rFonts w:ascii="Times New Roman" w:hAnsi="Times New Roman" w:cs="Traditional Arabic"/>
          <w:sz w:val="34"/>
          <w:szCs w:val="34"/>
          <w:rtl/>
        </w:rPr>
        <w:t xml:space="preserve"> ما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هنالك من عجز وقصور في أداء المشروعات العامة، وكذلك ما يضيع على الدولة من الإيرادات العامة </w:t>
      </w:r>
      <w:r w:rsidRPr="00AD5928">
        <w:rPr>
          <w:rFonts w:ascii="Times New Roman" w:hAnsi="Times New Roman" w:cs="Traditional Arabic" w:hint="cs"/>
          <w:sz w:val="34"/>
          <w:szCs w:val="34"/>
          <w:rtl/>
        </w:rPr>
        <w:t>التي</w:t>
      </w:r>
      <w:r w:rsidRPr="00AD5928">
        <w:rPr>
          <w:rFonts w:ascii="Times New Roman" w:hAnsi="Times New Roman" w:cs="Traditional Arabic"/>
          <w:sz w:val="34"/>
          <w:szCs w:val="34"/>
          <w:rtl/>
        </w:rPr>
        <w:t xml:space="preserve"> كان لها الحصول عليها من المشروعات الخاصة. وبالاختصار كان هؤلاء العلماء رواداٌ حقيقيين للفكر </w:t>
      </w:r>
      <w:r w:rsidRPr="00AD5928">
        <w:rPr>
          <w:rFonts w:ascii="Times New Roman" w:hAnsi="Times New Roman" w:cs="Traditional Arabic" w:hint="cs"/>
          <w:sz w:val="34"/>
          <w:szCs w:val="34"/>
          <w:rtl/>
        </w:rPr>
        <w:t xml:space="preserve">الاقتصادي </w:t>
      </w:r>
      <w:r w:rsidRPr="00AD5928">
        <w:rPr>
          <w:rFonts w:ascii="Times New Roman" w:hAnsi="Times New Roman" w:cs="Traditional Arabic"/>
          <w:sz w:val="34"/>
          <w:szCs w:val="34"/>
          <w:rtl/>
        </w:rPr>
        <w:t xml:space="preserve">المعاصر </w:t>
      </w:r>
      <w:r w:rsidRPr="00AD5928">
        <w:rPr>
          <w:rFonts w:ascii="Times New Roman" w:hAnsi="Times New Roman" w:cs="Traditional Arabic" w:hint="cs"/>
          <w:sz w:val="34"/>
          <w:szCs w:val="34"/>
          <w:rtl/>
        </w:rPr>
        <w:t>الذي</w:t>
      </w:r>
      <w:r w:rsidRPr="00AD5928">
        <w:rPr>
          <w:rFonts w:ascii="Times New Roman" w:hAnsi="Times New Roman" w:cs="Traditional Arabic"/>
          <w:sz w:val="34"/>
          <w:szCs w:val="34"/>
          <w:rtl/>
        </w:rPr>
        <w:t xml:space="preserve"> ينادى بكف يد الدولة عن ممارسة النشاط </w:t>
      </w:r>
      <w:r w:rsidRPr="00AD5928">
        <w:rPr>
          <w:rFonts w:ascii="Times New Roman" w:hAnsi="Times New Roman" w:cs="Traditional Arabic" w:hint="cs"/>
          <w:sz w:val="34"/>
          <w:szCs w:val="34"/>
          <w:rtl/>
        </w:rPr>
        <w:t>الاقتصادي</w:t>
      </w:r>
      <w:r w:rsidRPr="00AD5928">
        <w:rPr>
          <w:rFonts w:ascii="Times New Roman" w:hAnsi="Times New Roman" w:cs="Traditional Arabic"/>
          <w:sz w:val="34"/>
          <w:szCs w:val="34"/>
          <w:rtl/>
        </w:rPr>
        <w:t xml:space="preserve"> لما يجلبه ذلك من مضار جسيمة على </w:t>
      </w:r>
      <w:r w:rsidRPr="00AD5928">
        <w:rPr>
          <w:rFonts w:ascii="Times New Roman" w:hAnsi="Times New Roman" w:cs="Traditional Arabic" w:hint="cs"/>
          <w:sz w:val="34"/>
          <w:szCs w:val="34"/>
          <w:rtl/>
        </w:rPr>
        <w:t>الاقتصاد</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القومي</w:t>
      </w:r>
      <w:r w:rsidRPr="00AD5928">
        <w:rPr>
          <w:rFonts w:ascii="Times New Roman" w:hAnsi="Times New Roman" w:cs="Traditional Arabic"/>
          <w:sz w:val="34"/>
          <w:szCs w:val="34"/>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ومن المفيد </w:t>
      </w:r>
      <w:r w:rsidRPr="00AD5928">
        <w:rPr>
          <w:rFonts w:ascii="Times New Roman" w:hAnsi="Times New Roman" w:cs="Traditional Arabic" w:hint="cs"/>
          <w:sz w:val="34"/>
          <w:szCs w:val="34"/>
          <w:rtl/>
        </w:rPr>
        <w:t>للقارئ</w:t>
      </w:r>
      <w:r w:rsidRPr="00AD5928">
        <w:rPr>
          <w:rFonts w:ascii="Times New Roman" w:hAnsi="Times New Roman" w:cs="Traditional Arabic"/>
          <w:sz w:val="34"/>
          <w:szCs w:val="34"/>
          <w:rtl/>
        </w:rPr>
        <w:t xml:space="preserve"> أن نضع أمامه فقرات من أقوال هؤلاء العلماء</w:t>
      </w:r>
      <w:r w:rsidRPr="00AD5928">
        <w:rPr>
          <w:rFonts w:ascii="Times New Roman" w:hAnsi="Times New Roman" w:cs="Traditional Arabic" w:hint="cs"/>
          <w:sz w:val="34"/>
          <w:szCs w:val="34"/>
          <w:rtl/>
        </w:rPr>
        <w:t>:</w:t>
      </w:r>
    </w:p>
    <w:p w:rsidR="0054361B" w:rsidRPr="00AD5928" w:rsidRDefault="0054361B" w:rsidP="0054361B">
      <w:pPr>
        <w:pStyle w:val="a5"/>
        <w:widowControl w:val="0"/>
        <w:numPr>
          <w:ilvl w:val="0"/>
          <w:numId w:val="37"/>
        </w:numPr>
        <w:spacing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يقول الماوروى: (وعليه-يعنى السلطان- ألا يعارض صنفاٌ من الرعايا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مطلبه وألا يشاركه في مكسبه، وربما كان للسلطان رأى الاستئثار من أحد الأصناف فيتمثل إليه من لم يألفه، فيختل النظام بهم فيما نقلوا إليه، لأن تميزهم بإلهام الطابع أعدل في </w:t>
      </w:r>
      <w:r w:rsidRPr="00AD5928">
        <w:rPr>
          <w:rFonts w:ascii="Times New Roman" w:hAnsi="Times New Roman" w:cs="Traditional Arabic" w:hint="cs"/>
          <w:sz w:val="34"/>
          <w:szCs w:val="34"/>
          <w:rtl/>
        </w:rPr>
        <w:t>ائتلافهم</w:t>
      </w:r>
      <w:r w:rsidRPr="00AD5928">
        <w:rPr>
          <w:rFonts w:ascii="Times New Roman" w:hAnsi="Times New Roman" w:cs="Traditional Arabic"/>
          <w:sz w:val="34"/>
          <w:szCs w:val="34"/>
          <w:rtl/>
        </w:rPr>
        <w:t xml:space="preserve"> من التصنع لها، وربما ضن السلطان بمكاسبهم فتعرض لهم وشاركهم فيها، فتاجر مع التجار وزرع مع الزراع، وهذا وهن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حقوق السياسة وقدح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شروط الرياسة من جهتين : أحدهما أنه أذا تعرض </w:t>
      </w:r>
      <w:r w:rsidRPr="00AD5928">
        <w:rPr>
          <w:rFonts w:ascii="Times New Roman" w:hAnsi="Times New Roman" w:cs="Traditional Arabic" w:hint="cs"/>
          <w:sz w:val="34"/>
          <w:szCs w:val="34"/>
          <w:rtl/>
        </w:rPr>
        <w:t>لأمر</w:t>
      </w:r>
      <w:r w:rsidRPr="00AD5928">
        <w:rPr>
          <w:rFonts w:ascii="Times New Roman" w:hAnsi="Times New Roman" w:cs="Traditional Arabic"/>
          <w:sz w:val="34"/>
          <w:szCs w:val="34"/>
          <w:rtl/>
        </w:rPr>
        <w:t xml:space="preserve"> قصرت فيه يد من عداه فإن تورك عليه لم ينهض به وإن شورك فيه ضاق على أهله، و</w:t>
      </w:r>
      <w:r w:rsidRPr="00AD5928">
        <w:rPr>
          <w:rFonts w:ascii="Times New Roman" w:hAnsi="Times New Roman" w:cs="Traditional Arabic" w:hint="cs"/>
          <w:sz w:val="34"/>
          <w:szCs w:val="34"/>
          <w:rtl/>
        </w:rPr>
        <w:t>ق</w:t>
      </w:r>
      <w:r w:rsidRPr="00AD5928">
        <w:rPr>
          <w:rFonts w:ascii="Times New Roman" w:hAnsi="Times New Roman" w:cs="Traditional Arabic"/>
          <w:sz w:val="34"/>
          <w:szCs w:val="34"/>
          <w:rtl/>
        </w:rPr>
        <w:t xml:space="preserve">د روى عن </w:t>
      </w:r>
      <w:r w:rsidRPr="00AD5928">
        <w:rPr>
          <w:rFonts w:ascii="Times New Roman" w:hAnsi="Times New Roman" w:cs="Traditional Arabic" w:hint="cs"/>
          <w:sz w:val="34"/>
          <w:szCs w:val="34"/>
          <w:rtl/>
        </w:rPr>
        <w:t>النبي</w:t>
      </w:r>
      <w:r w:rsidRPr="00AD5928">
        <w:rPr>
          <w:rFonts w:ascii="Times New Roman" w:hAnsi="Times New Roman" w:cs="Traditional Arabic"/>
          <w:sz w:val="34"/>
          <w:szCs w:val="34"/>
          <w:rtl/>
        </w:rPr>
        <w:t xml:space="preserve"> صلى الله عليه وسلم أنه قال [ ما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عدل وال أتجر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رعيته]، </w:t>
      </w:r>
      <w:r w:rsidRPr="00AD5928">
        <w:rPr>
          <w:rFonts w:ascii="Times New Roman" w:hAnsi="Times New Roman" w:cs="Traditional Arabic" w:hint="cs"/>
          <w:sz w:val="34"/>
          <w:szCs w:val="34"/>
          <w:rtl/>
        </w:rPr>
        <w:t>والثاني</w:t>
      </w:r>
      <w:r w:rsidRPr="00AD5928">
        <w:rPr>
          <w:rFonts w:ascii="Times New Roman" w:hAnsi="Times New Roman" w:cs="Traditional Arabic"/>
          <w:sz w:val="34"/>
          <w:szCs w:val="34"/>
          <w:rtl/>
        </w:rPr>
        <w:t xml:space="preserve"> أن الملوك أشرف الناس منصبا، فخصوا بمواد السلطنة لأنها أشرف المواد مكسبا فإن زاحموا العامة في إدراك مكاسبهم أوهنوا الرعايا ودنسوا الممالك، فاختل نظامها وأعتل مرادها]، وقد روى عن </w:t>
      </w:r>
      <w:r w:rsidRPr="00AD5928">
        <w:rPr>
          <w:rFonts w:ascii="Times New Roman" w:hAnsi="Times New Roman" w:cs="Traditional Arabic" w:hint="cs"/>
          <w:sz w:val="34"/>
          <w:szCs w:val="34"/>
          <w:rtl/>
        </w:rPr>
        <w:t>النبي</w:t>
      </w:r>
      <w:r w:rsidRPr="00AD5928">
        <w:rPr>
          <w:rFonts w:ascii="Times New Roman" w:hAnsi="Times New Roman" w:cs="Traditional Arabic"/>
          <w:sz w:val="34"/>
          <w:szCs w:val="34"/>
          <w:rtl/>
        </w:rPr>
        <w:t xml:space="preserve"> صلى الله عليه وسلم أنه قال :(إذا اتجر </w:t>
      </w:r>
      <w:r w:rsidRPr="00AD5928">
        <w:rPr>
          <w:rFonts w:ascii="Times New Roman" w:hAnsi="Times New Roman" w:cs="Traditional Arabic" w:hint="cs"/>
          <w:sz w:val="34"/>
          <w:szCs w:val="34"/>
          <w:rtl/>
        </w:rPr>
        <w:t>الراعي</w:t>
      </w:r>
      <w:r w:rsidRPr="00AD5928">
        <w:rPr>
          <w:rFonts w:ascii="Times New Roman" w:hAnsi="Times New Roman" w:cs="Traditional Arabic"/>
          <w:sz w:val="34"/>
          <w:szCs w:val="34"/>
          <w:rtl/>
        </w:rPr>
        <w:t xml:space="preserve"> هلكت الرعية)</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67"/>
      </w:r>
      <w:r w:rsidRPr="00AD5928">
        <w:rPr>
          <w:rFonts w:ascii="Times New Roman" w:hAnsi="Times New Roman" w:cs="Traditional Arabic" w:hint="cs"/>
          <w:sz w:val="34"/>
          <w:szCs w:val="34"/>
          <w:vertAlign w:val="superscript"/>
          <w:rtl/>
        </w:rPr>
        <w:t>)</w:t>
      </w:r>
    </w:p>
    <w:p w:rsidR="0054361B" w:rsidRPr="00AD5928" w:rsidRDefault="0054361B" w:rsidP="0054361B">
      <w:pPr>
        <w:pStyle w:val="a5"/>
        <w:widowControl w:val="0"/>
        <w:numPr>
          <w:ilvl w:val="0"/>
          <w:numId w:val="37"/>
        </w:numPr>
        <w:spacing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ويقول ابن خلدون " فصل </w:t>
      </w:r>
      <w:r w:rsidRPr="00AD5928">
        <w:rPr>
          <w:rFonts w:ascii="Times New Roman" w:hAnsi="Times New Roman" w:cs="Traditional Arabic" w:hint="cs"/>
          <w:sz w:val="34"/>
          <w:szCs w:val="34"/>
          <w:rtl/>
        </w:rPr>
        <w:t>في</w:t>
      </w:r>
      <w:r w:rsidRPr="00AD5928">
        <w:rPr>
          <w:rFonts w:ascii="Times New Roman" w:hAnsi="Times New Roman" w:cs="Traditional Arabic"/>
          <w:sz w:val="34"/>
          <w:szCs w:val="34"/>
          <w:rtl/>
        </w:rPr>
        <w:t xml:space="preserve"> إن التجارة من السلطان مضرة بالرعايا مفسدة للجبايه. اعلم ان الدولة إذا ضاقت جبايتها بما قدمناه من الترف وكثرة العوائد والنفقات، وقصر الحاصل من جبايتها على الوفاء بحاجتها ونفقاتها </w:t>
      </w:r>
      <w:r w:rsidRPr="00AD5928">
        <w:rPr>
          <w:rFonts w:ascii="Times New Roman" w:hAnsi="Times New Roman" w:cs="Traditional Arabic" w:hint="cs"/>
          <w:sz w:val="34"/>
          <w:szCs w:val="34"/>
          <w:rtl/>
        </w:rPr>
        <w:t>واحتاجت</w:t>
      </w:r>
      <w:r w:rsidRPr="00AD5928">
        <w:rPr>
          <w:rFonts w:ascii="Times New Roman" w:hAnsi="Times New Roman" w:cs="Traditional Arabic"/>
          <w:sz w:val="34"/>
          <w:szCs w:val="34"/>
          <w:rtl/>
        </w:rPr>
        <w:t xml:space="preserve"> </w:t>
      </w:r>
      <w:r w:rsidRPr="00AD5928">
        <w:rPr>
          <w:rFonts w:ascii="Times New Roman" w:hAnsi="Times New Roman" w:cs="Traditional Arabic" w:hint="cs"/>
          <w:sz w:val="34"/>
          <w:szCs w:val="34"/>
          <w:rtl/>
        </w:rPr>
        <w:t>إلى</w:t>
      </w:r>
      <w:r w:rsidRPr="00AD5928">
        <w:rPr>
          <w:rFonts w:ascii="Times New Roman" w:hAnsi="Times New Roman" w:cs="Traditional Arabic"/>
          <w:sz w:val="34"/>
          <w:szCs w:val="34"/>
          <w:rtl/>
        </w:rPr>
        <w:t xml:space="preserve"> المزيد</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من المال والجباية، فتارة توضع المكوس على بيعات الرعايا وأسواقهم، وتارة بمقاسمة </w:t>
      </w:r>
      <w:r w:rsidRPr="00AD5928">
        <w:rPr>
          <w:rFonts w:ascii="Times New Roman" w:hAnsi="Times New Roman" w:cs="Traditional Arabic" w:hint="cs"/>
          <w:sz w:val="34"/>
          <w:szCs w:val="34"/>
          <w:rtl/>
        </w:rPr>
        <w:t>الوالي</w:t>
      </w:r>
      <w:r w:rsidRPr="00AD5928">
        <w:rPr>
          <w:rFonts w:ascii="Times New Roman" w:hAnsi="Times New Roman" w:cs="Traditional Arabic"/>
          <w:sz w:val="34"/>
          <w:szCs w:val="34"/>
          <w:rtl/>
        </w:rPr>
        <w:t xml:space="preserve"> والجباه وإمتكاك عظامهم، لما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يرون أنهم قد حصلوا على </w:t>
      </w:r>
      <w:r w:rsidRPr="00AD5928">
        <w:rPr>
          <w:rFonts w:ascii="Times New Roman" w:hAnsi="Times New Roman" w:cs="Traditional Arabic" w:hint="cs"/>
          <w:sz w:val="34"/>
          <w:szCs w:val="34"/>
          <w:rtl/>
        </w:rPr>
        <w:t>شيء</w:t>
      </w:r>
      <w:r w:rsidRPr="00AD5928">
        <w:rPr>
          <w:rFonts w:ascii="Times New Roman" w:hAnsi="Times New Roman" w:cs="Traditional Arabic"/>
          <w:sz w:val="34"/>
          <w:szCs w:val="34"/>
          <w:rtl/>
        </w:rPr>
        <w:t xml:space="preserve"> طائل من أموال </w:t>
      </w:r>
      <w:r w:rsidRPr="00AD5928">
        <w:rPr>
          <w:rFonts w:ascii="Times New Roman" w:hAnsi="Times New Roman" w:cs="Traditional Arabic" w:hint="cs"/>
          <w:sz w:val="34"/>
          <w:szCs w:val="34"/>
          <w:rtl/>
        </w:rPr>
        <w:t>الجباية</w:t>
      </w:r>
      <w:r w:rsidRPr="00AD5928">
        <w:rPr>
          <w:rFonts w:ascii="Times New Roman" w:hAnsi="Times New Roman" w:cs="Traditional Arabic"/>
          <w:sz w:val="34"/>
          <w:szCs w:val="34"/>
          <w:rtl/>
        </w:rPr>
        <w:t xml:space="preserve"> لا يظهره الحسبان، </w:t>
      </w:r>
      <w:r w:rsidRPr="00AD5928">
        <w:rPr>
          <w:rFonts w:ascii="Times New Roman" w:hAnsi="Times New Roman" w:cs="Traditional Arabic" w:hint="cs"/>
          <w:sz w:val="34"/>
          <w:szCs w:val="34"/>
          <w:rtl/>
        </w:rPr>
        <w:t>وتارة</w:t>
      </w:r>
      <w:r w:rsidRPr="00AD5928">
        <w:rPr>
          <w:rFonts w:ascii="Times New Roman" w:hAnsi="Times New Roman" w:cs="Traditional Arabic"/>
          <w:sz w:val="34"/>
          <w:szCs w:val="34"/>
          <w:rtl/>
        </w:rPr>
        <w:t xml:space="preserve"> باستحداث التجارة </w:t>
      </w:r>
      <w:r w:rsidRPr="00AD5928">
        <w:rPr>
          <w:rFonts w:ascii="Times New Roman" w:hAnsi="Times New Roman" w:cs="Traditional Arabic" w:hint="cs"/>
          <w:sz w:val="34"/>
          <w:szCs w:val="34"/>
          <w:rtl/>
        </w:rPr>
        <w:t>والفلاحة</w:t>
      </w:r>
      <w:r w:rsidRPr="00AD5928">
        <w:rPr>
          <w:rFonts w:ascii="Times New Roman" w:hAnsi="Times New Roman" w:cs="Traditional Arabic"/>
          <w:sz w:val="34"/>
          <w:szCs w:val="34"/>
          <w:rtl/>
        </w:rPr>
        <w:t xml:space="preserve"> للسلطان، لما يرون التجار والفلاحين يحصلون على الفوائد والغلات مع يسارة أموالهم وأن الأرباح تكون على نسبة </w:t>
      </w:r>
      <w:r w:rsidRPr="00AD5928">
        <w:rPr>
          <w:rFonts w:ascii="Times New Roman" w:hAnsi="Times New Roman" w:cs="Traditional Arabic" w:hint="cs"/>
          <w:sz w:val="34"/>
          <w:szCs w:val="34"/>
          <w:rtl/>
        </w:rPr>
        <w:t>رؤوس</w:t>
      </w:r>
      <w:r w:rsidRPr="00AD5928">
        <w:rPr>
          <w:rFonts w:ascii="Times New Roman" w:hAnsi="Times New Roman" w:cs="Traditional Arabic"/>
          <w:sz w:val="34"/>
          <w:szCs w:val="34"/>
          <w:rtl/>
        </w:rPr>
        <w:t xml:space="preserve"> الأموال، فيأخذون </w:t>
      </w:r>
      <w:r w:rsidRPr="00AD5928">
        <w:rPr>
          <w:rFonts w:ascii="Times New Roman" w:hAnsi="Times New Roman" w:cs="Traditional Arabic" w:hint="cs"/>
          <w:sz w:val="34"/>
          <w:szCs w:val="34"/>
          <w:rtl/>
        </w:rPr>
        <w:t>في اكتساب</w:t>
      </w:r>
      <w:r w:rsidRPr="00AD5928">
        <w:rPr>
          <w:rFonts w:ascii="Times New Roman" w:hAnsi="Times New Roman" w:cs="Traditional Arabic"/>
          <w:sz w:val="34"/>
          <w:szCs w:val="34"/>
          <w:rtl/>
        </w:rPr>
        <w:t xml:space="preserve"> الحيوان والنبات لاستغلاله في شراء البضائع والتعرض بها لحوالة الأسواق, ويحسبون ذلك إدراراً للجباية وتكثيراً للفوائد، وهو غلط عظيم وإدخال الضرر على الرعايا من وجوه متعددة، فأولاً مضايقة الفلاحين والتجار في شراء الحيوان والبضائع وتيسير </w:t>
      </w:r>
      <w:r w:rsidRPr="00AD5928">
        <w:rPr>
          <w:rFonts w:ascii="Times New Roman" w:hAnsi="Times New Roman" w:cs="Traditional Arabic" w:hint="cs"/>
          <w:sz w:val="34"/>
          <w:szCs w:val="34"/>
          <w:rtl/>
        </w:rPr>
        <w:t>أسباب</w:t>
      </w:r>
      <w:r w:rsidRPr="00AD5928">
        <w:rPr>
          <w:rFonts w:ascii="Times New Roman" w:hAnsi="Times New Roman" w:cs="Traditional Arabic"/>
          <w:sz w:val="34"/>
          <w:szCs w:val="34"/>
          <w:rtl/>
        </w:rPr>
        <w:t xml:space="preserve"> ذلك، فإن الرعايا </w:t>
      </w:r>
      <w:r w:rsidRPr="00AD5928">
        <w:rPr>
          <w:rFonts w:ascii="Times New Roman" w:hAnsi="Times New Roman" w:cs="Traditional Arabic" w:hint="cs"/>
          <w:sz w:val="34"/>
          <w:szCs w:val="34"/>
          <w:rtl/>
        </w:rPr>
        <w:t>متكافئون</w:t>
      </w:r>
      <w:r w:rsidRPr="00AD5928">
        <w:rPr>
          <w:rFonts w:ascii="Times New Roman" w:hAnsi="Times New Roman" w:cs="Traditional Arabic"/>
          <w:sz w:val="34"/>
          <w:szCs w:val="34"/>
          <w:rtl/>
        </w:rPr>
        <w:t xml:space="preserve"> في اليسار متقاربون، ومزاحمة بعضهم بعضاً </w:t>
      </w:r>
      <w:r w:rsidRPr="00AD5928">
        <w:rPr>
          <w:rFonts w:ascii="Times New Roman" w:hAnsi="Times New Roman" w:cs="Traditional Arabic" w:hint="cs"/>
          <w:sz w:val="34"/>
          <w:szCs w:val="34"/>
          <w:rtl/>
        </w:rPr>
        <w:t>تنتهي</w:t>
      </w:r>
      <w:r w:rsidRPr="00AD5928">
        <w:rPr>
          <w:rFonts w:ascii="Times New Roman" w:hAnsi="Times New Roman" w:cs="Traditional Arabic"/>
          <w:sz w:val="34"/>
          <w:szCs w:val="34"/>
          <w:rtl/>
        </w:rPr>
        <w:t xml:space="preserve"> إلى غاية موجودهم أو تقرب،  وإذا رافقهم السلطان في ذلك، وما له أعظم كثيراً منهم فلا يكاد أحد منهم يحصل على غرضه في </w:t>
      </w:r>
      <w:r w:rsidRPr="00AD5928">
        <w:rPr>
          <w:rFonts w:ascii="Times New Roman" w:hAnsi="Times New Roman" w:cs="Traditional Arabic" w:hint="cs"/>
          <w:sz w:val="34"/>
          <w:szCs w:val="34"/>
          <w:rtl/>
        </w:rPr>
        <w:t>شيء</w:t>
      </w:r>
      <w:r w:rsidRPr="00AD5928">
        <w:rPr>
          <w:rFonts w:ascii="Times New Roman" w:hAnsi="Times New Roman" w:cs="Traditional Arabic"/>
          <w:sz w:val="34"/>
          <w:szCs w:val="34"/>
          <w:rtl/>
        </w:rPr>
        <w:t xml:space="preserve"> من حاجاته....."</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68"/>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hint="cs"/>
          <w:sz w:val="34"/>
          <w:szCs w:val="34"/>
          <w:rtl/>
        </w:rPr>
        <w:t>.</w:t>
      </w:r>
    </w:p>
    <w:p w:rsidR="0054361B" w:rsidRPr="00AD5928" w:rsidRDefault="0054361B" w:rsidP="0054361B">
      <w:pPr>
        <w:widowControl w:val="0"/>
        <w:spacing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  قد يبدو </w:t>
      </w:r>
      <w:r w:rsidRPr="00AD5928">
        <w:rPr>
          <w:rFonts w:ascii="Times New Roman" w:hAnsi="Times New Roman" w:cs="Traditional Arabic" w:hint="cs"/>
          <w:sz w:val="34"/>
          <w:szCs w:val="34"/>
          <w:rtl/>
        </w:rPr>
        <w:t>أن</w:t>
      </w:r>
      <w:r w:rsidRPr="00AD5928">
        <w:rPr>
          <w:rFonts w:ascii="Times New Roman" w:hAnsi="Times New Roman" w:cs="Traditional Arabic"/>
          <w:sz w:val="34"/>
          <w:szCs w:val="34"/>
          <w:rtl/>
        </w:rPr>
        <w:t xml:space="preserve"> هناك شيئاً من التعارض بين هذه الأقوال وما سبق تقريره حيال المشروعات العامة. ودرءاً لهذا التعارض ذهب بعض الباحثين إلى أن مقصود هؤلاء العلماء ليس قيام الدولة كجهاز حاكم بإقامة هذه المشروعات، </w:t>
      </w:r>
      <w:r w:rsidRPr="00AD5928">
        <w:rPr>
          <w:rFonts w:ascii="Times New Roman" w:hAnsi="Times New Roman" w:cs="Traditional Arabic" w:hint="cs"/>
          <w:sz w:val="34"/>
          <w:szCs w:val="34"/>
          <w:rtl/>
        </w:rPr>
        <w:t>قد يكون</w:t>
      </w:r>
      <w:r w:rsidRPr="00AD5928">
        <w:rPr>
          <w:rFonts w:ascii="Times New Roman" w:hAnsi="Times New Roman" w:cs="Traditional Arabic"/>
          <w:sz w:val="34"/>
          <w:szCs w:val="34"/>
          <w:rtl/>
        </w:rPr>
        <w:t xml:space="preserve"> قيام الحكام بذلك لأنفسهم </w:t>
      </w:r>
      <w:r w:rsidRPr="00AD5928">
        <w:rPr>
          <w:rFonts w:ascii="Times New Roman" w:hAnsi="Times New Roman" w:cs="Traditional Arabic" w:hint="cs"/>
          <w:sz w:val="34"/>
          <w:szCs w:val="34"/>
          <w:rtl/>
        </w:rPr>
        <w:t>ولمصلحتهم</w:t>
      </w:r>
      <w:r w:rsidRPr="00AD5928">
        <w:rPr>
          <w:rFonts w:ascii="Times New Roman" w:hAnsi="Times New Roman" w:cs="Traditional Arabic"/>
          <w:sz w:val="34"/>
          <w:szCs w:val="34"/>
          <w:rtl/>
        </w:rPr>
        <w:t xml:space="preserve"> هم وليس من أجل المصلحة العامة. هذا التأويل فيه بعد. ونحن في سعة من القول به, ويمكن القول بأن ما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قاله هؤلاء العلماء صحيح وسليم في ظل الفروض والواقع </w:t>
      </w:r>
      <w:r w:rsidRPr="00AD5928">
        <w:rPr>
          <w:rFonts w:ascii="Times New Roman" w:hAnsi="Times New Roman" w:cs="Traditional Arabic" w:hint="cs"/>
          <w:sz w:val="34"/>
          <w:szCs w:val="34"/>
          <w:rtl/>
        </w:rPr>
        <w:t>الذي</w:t>
      </w:r>
      <w:r w:rsidRPr="00AD5928">
        <w:rPr>
          <w:rFonts w:ascii="Times New Roman" w:hAnsi="Times New Roman" w:cs="Traditional Arabic"/>
          <w:sz w:val="34"/>
          <w:szCs w:val="34"/>
          <w:rtl/>
        </w:rPr>
        <w:t xml:space="preserve"> شاهدوه، فهم يتحدثون عن منافسة الحكومة للقطاع الخاص، ودخولها معهم في حلبة النشاط الاقتصادي وكأنها مثلهم، تمارس هذه الأنشطة كما يمارسونها،وبالطبع فإنه في ظل هذه الفرضية فإن كل ما تخوفوا منه صحيح، ومن ثم كان موقفهم صحيحاً اقتصاديا وأيضاً شرعيا. لأن الدولة بذلك تضر ولا</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تصلح، وهي إنما جاءت لرعاية المصالح وحمايتها.</w:t>
      </w:r>
    </w:p>
    <w:p w:rsidR="0054361B" w:rsidRPr="00AD5928" w:rsidRDefault="0054361B" w:rsidP="0054361B">
      <w:pPr>
        <w:widowControl w:val="0"/>
        <w:spacing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بيد أن نطاق القطاع العام في ضوء التصوير المتقدم لا يقوم على المنافسة والمضايقة واقتطاع حصة مما يدخل للقطاع الخاص، وإنما هو أسلوب لاستغلال الموارد العامة يمكن </w:t>
      </w:r>
      <w:r w:rsidRPr="00AD5928">
        <w:rPr>
          <w:rFonts w:ascii="Times New Roman" w:hAnsi="Times New Roman" w:cs="Traditional Arabic" w:hint="cs"/>
          <w:sz w:val="34"/>
          <w:szCs w:val="34"/>
          <w:rtl/>
        </w:rPr>
        <w:t>إتباعه</w:t>
      </w:r>
      <w:r w:rsidRPr="00AD5928">
        <w:rPr>
          <w:rFonts w:ascii="Times New Roman" w:hAnsi="Times New Roman" w:cs="Traditional Arabic"/>
          <w:sz w:val="34"/>
          <w:szCs w:val="34"/>
          <w:rtl/>
        </w:rPr>
        <w:t xml:space="preserve"> إذا ما تبين بالدراسة العلمية الدقيقة أنه أمثل وأفضل من الأسلوب البديل؟ إن فكرة مزاحمة الأفراد في الفرص المتاحة وفي أنشطتهم من قبل الدولة مرفوضة إسلامياً، وقد</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نص الفقهاء على أنه لا يجوز للدولة أن تحمي من الأراضي ما يضيق الفرص أمــام الأفــراد للاستفادة منهـــا</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69"/>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فما بالنا بإقحام الدولة نفسها في مجالات يقوم بها القطاع الخاص على وجه سليم</w:t>
      </w:r>
      <w:r w:rsidRPr="00AD5928">
        <w:rPr>
          <w:rFonts w:ascii="Times New Roman" w:hAnsi="Times New Roman" w:cs="Traditional Arabic" w:hint="cs"/>
          <w:sz w:val="34"/>
          <w:szCs w:val="34"/>
          <w:rtl/>
        </w:rPr>
        <w:t>.</w:t>
      </w:r>
    </w:p>
    <w:p w:rsidR="0054361B" w:rsidRPr="00AD5928" w:rsidRDefault="0054361B" w:rsidP="0054361B">
      <w:pPr>
        <w:widowControl w:val="0"/>
        <w:spacing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b/>
          <w:bCs/>
          <w:sz w:val="34"/>
          <w:szCs w:val="34"/>
          <w:rtl/>
        </w:rPr>
        <w:t xml:space="preserve"> وفي النهاية </w:t>
      </w:r>
      <w:r w:rsidRPr="00AD5928">
        <w:rPr>
          <w:rFonts w:ascii="Times New Roman" w:hAnsi="Times New Roman" w:cs="Traditional Arabic"/>
          <w:sz w:val="34"/>
          <w:szCs w:val="34"/>
          <w:rtl/>
        </w:rPr>
        <w:t>نعود إلى لب موضوعنا ونطرح هذا التساؤل: إذا ما كان هناك قطاع عام ذو صبغة شرعية فهل من حق الدولة أن تخصصه؟ نقول إن كان تخصيص إدارة فالإجابة بنعم، بغير خلاف، حيال كل المشروعات العامة، شريطة أن يكون ذلك هو الأسلوب الأمثل. وشريطة ألا يترتب عليه تفويت حق لأي فرد كان له في ظل المشروع العام في المجتمع. وقد فعل ذلك عثمان رضي الله عنه في أرض الصوافي كما طالب بفعله عمر بن عبد العزيز.</w:t>
      </w:r>
    </w:p>
    <w:p w:rsidR="0054361B" w:rsidRPr="00AD5928" w:rsidRDefault="0054361B" w:rsidP="0054361B">
      <w:pPr>
        <w:widowControl w:val="0"/>
        <w:spacing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rPr>
        <w:t>أما إن كان تخصيص ملكية. بأن تصبح هذه المشروعات ذات الملكية العامة مملوكة ملكية خاصة فإن الجواب بالإمكانية أو عدمها ليس سهلاً، ولا ينبغي التعميم والإطلاق. ومرجع ذلك ما سبقت الإشارة إليه من تنوع الممتلكات العامة ما بين ملكيات جماعية أو مشتركة لكل الناس، وبين ملكية للدولة أو لبيت المال. وما نجم عن ذلك من ضوابط شرعية على حدود ونطاق تصرف الدولة في هذه الأموال. وسبقت الإشارة إلى أن هناك من الأموال العامة ما لا يحق للدولة أن تغير ملكيتها أو تعدل منها بتحويلها كلاً أو جزءاً إلى ملكيات خاصة. بيد أن هناك أموالاً عامة تقبل هذا التحويل. ومعنى ذلك أن المشروعات العامة المرتكزة على ملكية للدولة أو لبيت المال تقبل خصخصة الملكية، شريطة أن يكون في ذلك مصلحة أكبر للناس. أما المشروعات العامة المرتكزة على ملكية جماعية أو مشتركة لكل أفراد المجتمع فأعتقد أنها لا تقبل خصخصة الملكية، اتساقاً مع عدم قبول الموارد التي كانت عليها لهذه الخصخصة. والأمر هنا في حاجة إلى مزيد بحث ودراسة وتحرير للمسائل.</w:t>
      </w:r>
    </w:p>
    <w:p w:rsidR="0054361B" w:rsidRPr="00AD5928" w:rsidRDefault="0054361B" w:rsidP="0054361B">
      <w:pPr>
        <w:spacing w:line="240" w:lineRule="auto"/>
        <w:ind w:firstLine="566"/>
        <w:jc w:val="lowKashida"/>
        <w:rPr>
          <w:rFonts w:ascii="Times New Roman" w:hAnsi="Times New Roman" w:cs="Traditional Arabic"/>
          <w:sz w:val="34"/>
          <w:szCs w:val="34"/>
          <w:rtl/>
        </w:rPr>
      </w:pPr>
      <w:r w:rsidRPr="00AD5928">
        <w:rPr>
          <w:rFonts w:ascii="Times New Roman" w:hAnsi="Times New Roman" w:cs="Traditional Arabic"/>
          <w:b/>
          <w:bCs/>
          <w:sz w:val="34"/>
          <w:szCs w:val="34"/>
          <w:rtl/>
        </w:rPr>
        <w:t xml:space="preserve">   وقد</w:t>
      </w:r>
      <w:r w:rsidRPr="00AD5928">
        <w:rPr>
          <w:rFonts w:ascii="Times New Roman" w:hAnsi="Times New Roman" w:cs="Traditional Arabic"/>
          <w:sz w:val="34"/>
          <w:szCs w:val="34"/>
          <w:rtl/>
        </w:rPr>
        <w:t xml:space="preserve"> يرد هنا تساؤل مفاده إذا ما اتضح أن خصخصة بعض المشروعات العامة هي الأسلوب الأفضل، ومنعنا الدولة من ذلك على سبيل خصخصة الملكية ألا يعد ذلك تبديدا وإضاعة للأموال العامة؟ والجواب عن ذلك إن الإسلام يرفض تماماً كل إضاعة وتبديد لأي مال، وبخاصة الأموال العامة والتي تعامل معاملة مال اليتيم. لكن ذلك لا يعني التخلص من هذه الأموال العامة التي هي ملك لكل الناس. وإنما هناك بدائل أخرى، مثل خصخصة الإدارة، ومثل تحسين وإصلاح هذه المشروعات. وبذلك تحافظ الدولة للناس على حقوقهم وملكياتهم، وفي الوقت ذاته تتلافي التبديد والإهدار والضياع.</w:t>
      </w:r>
    </w:p>
    <w:p w:rsidR="0054361B" w:rsidRPr="00AD5928" w:rsidRDefault="0054361B" w:rsidP="0054361B">
      <w:pPr>
        <w:pStyle w:val="20"/>
        <w:spacing w:before="240" w:line="240" w:lineRule="auto"/>
        <w:ind w:left="0"/>
        <w:jc w:val="both"/>
        <w:rPr>
          <w:rFonts w:ascii="Times New Roman" w:hAnsi="Times New Roman" w:cs="Traditional Arabic"/>
          <w:sz w:val="34"/>
          <w:szCs w:val="34"/>
          <w:rtl/>
        </w:rPr>
      </w:pPr>
    </w:p>
    <w:p w:rsidR="0054361B" w:rsidRPr="00AD5928" w:rsidRDefault="0054361B" w:rsidP="0054361B">
      <w:pPr>
        <w:pStyle w:val="20"/>
        <w:spacing w:before="240" w:line="240" w:lineRule="auto"/>
        <w:ind w:left="0"/>
        <w:jc w:val="both"/>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rPr>
        <w:t xml:space="preserve">4-3-3- </w:t>
      </w:r>
      <w:r w:rsidRPr="00AD5928">
        <w:rPr>
          <w:rFonts w:ascii="Times New Roman" w:hAnsi="Times New Roman" w:cs="Traditional Arabic"/>
          <w:b/>
          <w:bCs/>
          <w:color w:val="0000FF"/>
          <w:sz w:val="34"/>
          <w:szCs w:val="34"/>
          <w:rtl/>
        </w:rPr>
        <w:t>الضوابط الإسلامية لبيع وحدات القطاع العام</w:t>
      </w:r>
      <w:r w:rsidRPr="00AD5928">
        <w:rPr>
          <w:rFonts w:ascii="Times New Roman" w:hAnsi="Times New Roman" w:cs="Traditional Arabic" w:hint="cs"/>
          <w:b/>
          <w:bCs/>
          <w:color w:val="0000FF"/>
          <w:sz w:val="34"/>
          <w:szCs w:val="34"/>
          <w:rtl/>
        </w:rPr>
        <w:t>:</w:t>
      </w:r>
    </w:p>
    <w:p w:rsidR="0054361B" w:rsidRPr="00AD5928" w:rsidRDefault="0054361B" w:rsidP="0054361B">
      <w:pPr>
        <w:pStyle w:val="20"/>
        <w:spacing w:before="240"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وبصفة عامة فإن هناك بعض الضوابط الإسلامية لبيع وحدات القطاع العام </w:t>
      </w:r>
      <w:r w:rsidRPr="00AD5928">
        <w:rPr>
          <w:rFonts w:ascii="Times New Roman" w:hAnsi="Times New Roman" w:cs="Traditional Arabic" w:hint="cs"/>
          <w:sz w:val="34"/>
          <w:szCs w:val="34"/>
          <w:rtl/>
        </w:rPr>
        <w:t>وهي</w:t>
      </w:r>
      <w:r w:rsidRPr="00AD5928">
        <w:rPr>
          <w:rFonts w:ascii="Times New Roman" w:hAnsi="Times New Roman" w:cs="Traditional Arabic"/>
          <w:sz w:val="34"/>
          <w:szCs w:val="34"/>
          <w:rtl/>
        </w:rPr>
        <w:t xml:space="preserve">: </w:t>
      </w:r>
    </w:p>
    <w:p w:rsidR="0054361B" w:rsidRPr="00AD5928" w:rsidRDefault="0054361B" w:rsidP="0054361B">
      <w:pPr>
        <w:spacing w:before="240"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4-3-3-</w:t>
      </w:r>
      <w:r w:rsidRPr="00AD5928">
        <w:rPr>
          <w:rFonts w:ascii="Times New Roman" w:hAnsi="Times New Roman" w:cs="Traditional Arabic"/>
          <w:b/>
          <w:bCs/>
          <w:sz w:val="34"/>
          <w:szCs w:val="34"/>
          <w:rtl/>
        </w:rPr>
        <w:t>1ـ الضوابط الأخلاقية: وتتمثل في الآتي:</w:t>
      </w:r>
    </w:p>
    <w:p w:rsidR="0054361B" w:rsidRPr="00AD5928" w:rsidRDefault="0054361B" w:rsidP="0054361B">
      <w:pPr>
        <w:spacing w:before="240" w:line="240" w:lineRule="auto"/>
        <w:ind w:hanging="180"/>
        <w:jc w:val="lowKashida"/>
        <w:rPr>
          <w:rFonts w:ascii="Times New Roman" w:hAnsi="Times New Roman" w:cs="Traditional Arabic"/>
          <w:sz w:val="34"/>
          <w:szCs w:val="34"/>
          <w:rtl/>
        </w:rPr>
      </w:pPr>
      <w:r w:rsidRPr="00AD5928">
        <w:rPr>
          <w:rFonts w:ascii="Times New Roman" w:hAnsi="Times New Roman" w:cs="Traditional Arabic"/>
          <w:b/>
          <w:bCs/>
          <w:sz w:val="34"/>
          <w:szCs w:val="34"/>
          <w:rtl/>
          <w:lang w:bidi="ar-EG"/>
        </w:rPr>
        <w:t xml:space="preserve">ـ </w:t>
      </w:r>
      <w:r w:rsidRPr="00AD5928">
        <w:rPr>
          <w:rFonts w:ascii="Times New Roman" w:hAnsi="Times New Roman" w:cs="Traditional Arabic"/>
          <w:sz w:val="34"/>
          <w:szCs w:val="34"/>
          <w:rtl/>
        </w:rPr>
        <w:t xml:space="preserve">حسن اختيار أعضاء لجان تقويم وحدات القطاع العام المحدد بيعها ممن تتوافر فيهم القيم والأخلاق الإسلامية. </w:t>
      </w:r>
    </w:p>
    <w:p w:rsidR="0054361B" w:rsidRPr="00AD5928" w:rsidRDefault="0054361B" w:rsidP="0054361B">
      <w:pPr>
        <w:spacing w:before="240" w:line="240" w:lineRule="auto"/>
        <w:ind w:hanging="180"/>
        <w:jc w:val="lowKashida"/>
        <w:rPr>
          <w:rFonts w:ascii="Times New Roman" w:hAnsi="Times New Roman" w:cs="Traditional Arabic"/>
          <w:w w:val="90"/>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w:t>
      </w:r>
      <w:r w:rsidRPr="00AD5928">
        <w:rPr>
          <w:rFonts w:ascii="Times New Roman" w:hAnsi="Times New Roman" w:cs="Traditional Arabic"/>
          <w:w w:val="90"/>
          <w:sz w:val="34"/>
          <w:szCs w:val="34"/>
          <w:rtl/>
        </w:rPr>
        <w:t xml:space="preserve">ضمان عدم تغير أغراض هذه الوحدات في مجالات أنشطة تنافي الأخلاق العامة وقيم المجتمع. </w:t>
      </w:r>
    </w:p>
    <w:p w:rsidR="0054361B" w:rsidRPr="00AD5928" w:rsidRDefault="0054361B" w:rsidP="0054361B">
      <w:pPr>
        <w:spacing w:before="240" w:line="240" w:lineRule="auto"/>
        <w:ind w:hanging="180"/>
        <w:jc w:val="lowKashida"/>
        <w:rPr>
          <w:rFonts w:ascii="Times New Roman" w:hAnsi="Times New Roman" w:cs="Traditional Arabic"/>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من حق المشترين التخلص من العناصر البشرية التي سوف تستمر معها في العمل إذا ثبت فساد أخلاقهم وضعف ولائهم.</w:t>
      </w:r>
    </w:p>
    <w:p w:rsidR="0054361B" w:rsidRPr="00AD5928" w:rsidRDefault="0054361B" w:rsidP="0054361B">
      <w:pPr>
        <w:spacing w:before="240"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4-3-3-</w:t>
      </w:r>
      <w:r w:rsidRPr="00AD5928">
        <w:rPr>
          <w:rFonts w:ascii="Times New Roman" w:hAnsi="Times New Roman" w:cs="Traditional Arabic"/>
          <w:b/>
          <w:bCs/>
          <w:sz w:val="34"/>
          <w:szCs w:val="34"/>
          <w:rtl/>
        </w:rPr>
        <w:t xml:space="preserve">2ـ الضوابط الاجتماعية: وتتمثل في الآتي : </w:t>
      </w:r>
    </w:p>
    <w:p w:rsidR="0054361B" w:rsidRPr="00AD5928" w:rsidRDefault="0054361B" w:rsidP="0054361B">
      <w:pPr>
        <w:spacing w:before="240" w:line="240" w:lineRule="auto"/>
        <w:ind w:firstLine="566"/>
        <w:jc w:val="lowKashida"/>
        <w:rPr>
          <w:rFonts w:ascii="Times New Roman" w:hAnsi="Times New Roman" w:cs="Traditional Arabic"/>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المحافظة على المنافع الاجتماعية لوحدات القطاع العام المحدد بيعها.</w:t>
      </w:r>
    </w:p>
    <w:p w:rsidR="0054361B" w:rsidRPr="00AD5928" w:rsidRDefault="0054361B" w:rsidP="0054361B">
      <w:pPr>
        <w:spacing w:before="240" w:line="240" w:lineRule="auto"/>
        <w:ind w:firstLine="566"/>
        <w:jc w:val="lowKashida"/>
        <w:rPr>
          <w:rFonts w:ascii="Times New Roman" w:hAnsi="Times New Roman" w:cs="Traditional Arabic"/>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إعطاء الأولوية للعاملين في هذه الوحدات في عملية الشراء.</w:t>
      </w:r>
    </w:p>
    <w:p w:rsidR="0054361B" w:rsidRPr="00AD5928" w:rsidRDefault="0054361B" w:rsidP="0054361B">
      <w:pPr>
        <w:spacing w:before="240" w:line="240" w:lineRule="auto"/>
        <w:ind w:hanging="360"/>
        <w:jc w:val="lowKashida"/>
        <w:rPr>
          <w:rFonts w:ascii="Times New Roman" w:hAnsi="Times New Roman" w:cs="Traditional Arabic"/>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إعطاء هؤلاء العاملين تسهيلات حتى يتحقق الأمن الاجتماعي لهم،  ووضع ضوابط لمنع تشريد العاملين بهذه الوحدات ما دام تتوافر فيهم المقومات الأخلاقية والمهنية والكفاءة، أما العمالة المفروضة لأسباب سياسية يجب التخلص منها وتتحمل الدولة         هذه المسئولية. </w:t>
      </w:r>
    </w:p>
    <w:p w:rsidR="0054361B" w:rsidRPr="00AD5928" w:rsidRDefault="0054361B" w:rsidP="0054361B">
      <w:pPr>
        <w:spacing w:before="240" w:line="240" w:lineRule="auto"/>
        <w:ind w:hanging="360"/>
        <w:jc w:val="lowKashida"/>
        <w:rPr>
          <w:rFonts w:ascii="Times New Roman" w:hAnsi="Times New Roman" w:cs="Traditional Arabic"/>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من حق المشترين تطهير الإدارة العليا من العناصر غير الأمينة وغير المؤهلة للإدارة والتي كانت قد تسلقت لأغراض سياسية أو شخصية.</w:t>
      </w:r>
    </w:p>
    <w:p w:rsidR="0054361B" w:rsidRPr="00AD5928" w:rsidRDefault="0054361B" w:rsidP="0054361B">
      <w:pPr>
        <w:spacing w:before="240"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4-3-3-</w:t>
      </w:r>
      <w:r w:rsidRPr="00AD5928">
        <w:rPr>
          <w:rFonts w:ascii="Times New Roman" w:hAnsi="Times New Roman" w:cs="Traditional Arabic"/>
          <w:b/>
          <w:bCs/>
          <w:sz w:val="34"/>
          <w:szCs w:val="34"/>
          <w:rtl/>
        </w:rPr>
        <w:t xml:space="preserve">3ـ الضوابط السياسية: وتتمثل في الآتي: </w:t>
      </w:r>
    </w:p>
    <w:p w:rsidR="0054361B" w:rsidRPr="00AD5928" w:rsidRDefault="0054361B" w:rsidP="0054361B">
      <w:pPr>
        <w:spacing w:before="240" w:line="240" w:lineRule="auto"/>
        <w:ind w:hanging="360"/>
        <w:jc w:val="lowKashida"/>
        <w:rPr>
          <w:rFonts w:ascii="Times New Roman" w:hAnsi="Times New Roman" w:cs="Traditional Arabic"/>
          <w:w w:val="95"/>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w:t>
      </w:r>
      <w:r w:rsidRPr="00AD5928">
        <w:rPr>
          <w:rFonts w:ascii="Times New Roman" w:hAnsi="Times New Roman" w:cs="Traditional Arabic"/>
          <w:w w:val="95"/>
          <w:sz w:val="34"/>
          <w:szCs w:val="34"/>
          <w:rtl/>
        </w:rPr>
        <w:t xml:space="preserve">لا يجوز البيع لغير المسلمين المحاربين الأعداء، وإلا سوف يتسلط على هذه الوحدات أعداء المسلمين والذين يوالونهم، وبذلك يكون قد استبدلنا ضرراً قليلاً بضرر كبير ولا يجوز التحايل. </w:t>
      </w:r>
    </w:p>
    <w:p w:rsidR="0054361B" w:rsidRPr="00AD5928" w:rsidRDefault="0054361B" w:rsidP="0054361B">
      <w:pPr>
        <w:spacing w:before="240"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4-3-3-</w:t>
      </w:r>
      <w:r w:rsidRPr="00AD5928">
        <w:rPr>
          <w:rFonts w:ascii="Times New Roman" w:hAnsi="Times New Roman" w:cs="Traditional Arabic"/>
          <w:b/>
          <w:bCs/>
          <w:sz w:val="34"/>
          <w:szCs w:val="34"/>
          <w:rtl/>
        </w:rPr>
        <w:t xml:space="preserve">4ـ الضوابط المالية: وتتمثل في الآتي :  </w:t>
      </w:r>
    </w:p>
    <w:p w:rsidR="0054361B" w:rsidRPr="00AD5928" w:rsidRDefault="0054361B" w:rsidP="0054361B">
      <w:pPr>
        <w:spacing w:before="240" w:line="240" w:lineRule="auto"/>
        <w:ind w:hanging="180"/>
        <w:jc w:val="lowKashida"/>
        <w:rPr>
          <w:rFonts w:ascii="Times New Roman" w:hAnsi="Times New Roman" w:cs="Traditional Arabic"/>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تحديد ثمن البيع وترجمته في صورة أسهم وأن تكون قيمة السهم بسيطة حتى يستطيع أصحاب المدخرات الصغيرة شراءها. </w:t>
      </w:r>
    </w:p>
    <w:p w:rsidR="0054361B" w:rsidRPr="00AD5928" w:rsidRDefault="0054361B" w:rsidP="0054361B">
      <w:pPr>
        <w:spacing w:before="240" w:line="240" w:lineRule="auto"/>
        <w:ind w:firstLine="566"/>
        <w:jc w:val="lowKashida"/>
        <w:rPr>
          <w:rFonts w:ascii="Times New Roman" w:hAnsi="Times New Roman" w:cs="Traditional Arabic"/>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وضع أسس مالية ميسرة للعاملين بهذه الوحدات عند سداد ثمن الأسهم. </w:t>
      </w:r>
    </w:p>
    <w:p w:rsidR="0054361B" w:rsidRPr="00AD5928" w:rsidRDefault="0054361B" w:rsidP="0054361B">
      <w:pPr>
        <w:spacing w:before="240" w:line="240" w:lineRule="auto"/>
        <w:ind w:hanging="180"/>
        <w:jc w:val="lowKashida"/>
        <w:rPr>
          <w:rFonts w:ascii="Times New Roman" w:hAnsi="Times New Roman" w:cs="Traditional Arabic"/>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يمكن للسماح للبنوك المساهمة في شراء بعض هذه الأسهم إذا تعذر على العاملين شراؤها. </w:t>
      </w:r>
    </w:p>
    <w:p w:rsidR="0054361B" w:rsidRPr="00AD5928" w:rsidRDefault="0054361B" w:rsidP="0054361B">
      <w:pPr>
        <w:spacing w:before="240" w:line="240" w:lineRule="auto"/>
        <w:ind w:hanging="180"/>
        <w:jc w:val="lowKashida"/>
        <w:rPr>
          <w:rFonts w:ascii="Times New Roman" w:hAnsi="Times New Roman" w:cs="Traditional Arabic"/>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وضع أسس مالية لكيفية استثمار المبالغ المحصلة حتى لا تستخدم في مجالات لا تساهم في النشاط الاقتصادي ويترتب على ذلك مضاعفة الكساد. </w:t>
      </w:r>
    </w:p>
    <w:p w:rsidR="0054361B" w:rsidRPr="00AD5928" w:rsidRDefault="0054361B" w:rsidP="0054361B">
      <w:pPr>
        <w:spacing w:before="240" w:line="240" w:lineRule="auto"/>
        <w:ind w:firstLine="566"/>
        <w:jc w:val="lowKashida"/>
        <w:rPr>
          <w:rFonts w:ascii="Times New Roman" w:hAnsi="Times New Roman" w:cs="Traditional Arabic"/>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وضع ضوابط لضمان سداد بقية الثمن في حالة البيع على آجال. </w:t>
      </w:r>
    </w:p>
    <w:p w:rsidR="0054361B" w:rsidRPr="00AD5928" w:rsidRDefault="0054361B" w:rsidP="0054361B">
      <w:pPr>
        <w:spacing w:before="240" w:line="240" w:lineRule="auto"/>
        <w:ind w:hanging="180"/>
        <w:jc w:val="lowKashida"/>
        <w:rPr>
          <w:rFonts w:ascii="Times New Roman" w:hAnsi="Times New Roman" w:cs="Traditional Arabic"/>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عدم تحميل هذه الوحدات المباعة بالأعباء المالية مثل فوائد الديون والقروض وتسوية كل هذا عند تحديد صافي القيمة البيعية. </w:t>
      </w:r>
    </w:p>
    <w:p w:rsidR="0054361B" w:rsidRPr="00AD5928" w:rsidRDefault="0054361B" w:rsidP="0054361B">
      <w:pPr>
        <w:spacing w:before="240" w:line="240" w:lineRule="auto"/>
        <w:ind w:firstLine="26"/>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4-3-3-</w:t>
      </w:r>
      <w:r w:rsidRPr="00AD5928">
        <w:rPr>
          <w:rFonts w:ascii="Times New Roman" w:hAnsi="Times New Roman" w:cs="Traditional Arabic"/>
          <w:b/>
          <w:bCs/>
          <w:sz w:val="34"/>
          <w:szCs w:val="34"/>
          <w:rtl/>
        </w:rPr>
        <w:t>5ـ الضوابط الاقتصادية: وتتمثل في الأتي:</w:t>
      </w:r>
    </w:p>
    <w:p w:rsidR="0054361B" w:rsidRPr="00AD5928" w:rsidRDefault="0054361B" w:rsidP="0054361B">
      <w:pPr>
        <w:spacing w:before="240" w:line="240" w:lineRule="auto"/>
        <w:ind w:firstLine="566"/>
        <w:jc w:val="lowKashida"/>
        <w:rPr>
          <w:rFonts w:ascii="Times New Roman" w:hAnsi="Times New Roman" w:cs="Traditional Arabic"/>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وضع معايير في ضوئها تحدد الوحدات الاقتصادية التي يمكن بيعها.</w:t>
      </w:r>
    </w:p>
    <w:p w:rsidR="0054361B" w:rsidRPr="00AD5928" w:rsidRDefault="0054361B" w:rsidP="0054361B">
      <w:pPr>
        <w:spacing w:before="240" w:line="240" w:lineRule="auto"/>
        <w:ind w:hanging="360"/>
        <w:rPr>
          <w:rFonts w:ascii="Times New Roman" w:hAnsi="Times New Roman" w:cs="Traditional Arabic"/>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وضع أسس في ضوئها تُقَوَّم أصول وموجودات والتزامات تلك الوحدات وتحدد صافي قيمتها والقيمة البيعية المعروضة حتى لا تباع بثمن بخس. </w:t>
      </w:r>
    </w:p>
    <w:p w:rsidR="0054361B" w:rsidRPr="00AD5928" w:rsidRDefault="0054361B" w:rsidP="0054361B">
      <w:pPr>
        <w:spacing w:before="240" w:line="240" w:lineRule="auto"/>
        <w:ind w:hanging="360"/>
        <w:jc w:val="lowKashida"/>
        <w:rPr>
          <w:rFonts w:ascii="Times New Roman" w:hAnsi="Times New Roman" w:cs="Traditional Arabic"/>
          <w:sz w:val="34"/>
          <w:szCs w:val="34"/>
          <w:rtl/>
        </w:rPr>
      </w:pPr>
      <w:r w:rsidRPr="00AD5928">
        <w:rPr>
          <w:rFonts w:ascii="Times New Roman" w:hAnsi="Times New Roman" w:cs="Traditional Arabic"/>
          <w:b/>
          <w:bCs/>
          <w:sz w:val="34"/>
          <w:szCs w:val="34"/>
          <w:rtl/>
          <w:lang w:bidi="ar-EG"/>
        </w:rPr>
        <w:t xml:space="preserve">ـ </w:t>
      </w:r>
      <w:r w:rsidRPr="00AD5928">
        <w:rPr>
          <w:rFonts w:ascii="Times New Roman" w:hAnsi="Times New Roman" w:cs="Traditional Arabic"/>
          <w:sz w:val="34"/>
          <w:szCs w:val="34"/>
          <w:rtl/>
        </w:rPr>
        <w:t xml:space="preserve">وضع ضوابط لصيغة البيع الملائمة لكل وحدة حتى لا يكون البيع صورياً من حيث الإجراءات وتباع الوحدات لمن يرغب وبالثمن الذي يرغبه. </w:t>
      </w:r>
    </w:p>
    <w:p w:rsidR="0054361B" w:rsidRPr="00AD5928" w:rsidRDefault="0054361B" w:rsidP="0054361B">
      <w:pPr>
        <w:spacing w:before="240" w:line="240" w:lineRule="auto"/>
        <w:ind w:hanging="360"/>
        <w:jc w:val="lowKashida"/>
        <w:rPr>
          <w:rFonts w:ascii="Times New Roman" w:hAnsi="Times New Roman" w:cs="Traditional Arabic"/>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إعادة النظر في الامتيازات التي كانت تعطى لهذه الوحدات نظير دورها الاجتماعي من حيث الإبقاء أو الإلغاء. </w:t>
      </w:r>
    </w:p>
    <w:p w:rsidR="0054361B" w:rsidRPr="00AD5928" w:rsidRDefault="0054361B" w:rsidP="0054361B">
      <w:pPr>
        <w:spacing w:before="240" w:line="240" w:lineRule="auto"/>
        <w:ind w:firstLine="566"/>
        <w:jc w:val="lowKashida"/>
        <w:rPr>
          <w:rFonts w:ascii="Times New Roman" w:hAnsi="Times New Roman" w:cs="Traditional Arabic"/>
          <w:sz w:val="34"/>
          <w:szCs w:val="34"/>
          <w:rtl/>
        </w:rPr>
      </w:pPr>
      <w:r w:rsidRPr="00AD5928">
        <w:rPr>
          <w:rFonts w:ascii="Times New Roman" w:hAnsi="Times New Roman" w:cs="Traditional Arabic"/>
          <w:b/>
          <w:bCs/>
          <w:sz w:val="34"/>
          <w:szCs w:val="34"/>
          <w:rtl/>
          <w:lang w:bidi="ar-EG"/>
        </w:rPr>
        <w:t>ـ</w:t>
      </w:r>
      <w:r w:rsidRPr="00AD5928">
        <w:rPr>
          <w:rFonts w:ascii="Times New Roman" w:hAnsi="Times New Roman" w:cs="Traditional Arabic"/>
          <w:sz w:val="34"/>
          <w:szCs w:val="34"/>
          <w:rtl/>
        </w:rPr>
        <w:t xml:space="preserve"> أن تكون الغاية من عملية البيع هي زيادة الإنتاجية وتقليل الخسائر..</w:t>
      </w:r>
    </w:p>
    <w:p w:rsidR="0054361B" w:rsidRPr="00AD5928" w:rsidRDefault="0054361B" w:rsidP="0054361B">
      <w:pPr>
        <w:spacing w:before="240" w:line="240" w:lineRule="auto"/>
        <w:ind w:firstLine="566"/>
        <w:jc w:val="lowKashida"/>
        <w:rPr>
          <w:rFonts w:ascii="Times New Roman" w:hAnsi="Times New Roman" w:cs="Traditional Arabic"/>
          <w:sz w:val="34"/>
          <w:szCs w:val="34"/>
          <w:rtl/>
        </w:rPr>
      </w:pPr>
    </w:p>
    <w:p w:rsidR="0054361B" w:rsidRPr="00AD5928" w:rsidRDefault="0054361B" w:rsidP="0054361B">
      <w:pPr>
        <w:spacing w:line="240" w:lineRule="auto"/>
        <w:jc w:val="lowKashida"/>
        <w:rPr>
          <w:rFonts w:ascii="Times New Roman" w:hAnsi="Times New Roman" w:cs="Traditional Arabic"/>
          <w:b/>
          <w:bCs/>
          <w:color w:val="0000FF"/>
          <w:sz w:val="34"/>
          <w:szCs w:val="34"/>
          <w:rtl/>
        </w:rPr>
      </w:pPr>
      <w:r w:rsidRPr="00AD5928">
        <w:rPr>
          <w:rFonts w:ascii="Times New Roman" w:hAnsi="Times New Roman" w:cs="Traditional Arabic" w:hint="cs"/>
          <w:b/>
          <w:bCs/>
          <w:color w:val="0000FF"/>
          <w:sz w:val="34"/>
          <w:szCs w:val="34"/>
          <w:rtl/>
          <w:lang w:bidi="ar-EG"/>
        </w:rPr>
        <w:t xml:space="preserve">4-3-4- </w:t>
      </w:r>
      <w:r w:rsidRPr="00AD5928">
        <w:rPr>
          <w:rFonts w:ascii="Times New Roman" w:hAnsi="Times New Roman" w:cs="Traditional Arabic"/>
          <w:b/>
          <w:bCs/>
          <w:color w:val="0000FF"/>
          <w:sz w:val="34"/>
          <w:szCs w:val="34"/>
          <w:rtl/>
        </w:rPr>
        <w:t>الأسس الاقتصادية الإسلامية لترشيد بعض وحدات القطاع العام</w:t>
      </w:r>
      <w:r w:rsidRPr="00AD5928">
        <w:rPr>
          <w:rFonts w:ascii="Times New Roman" w:hAnsi="Times New Roman" w:cs="Traditional Arabic" w:hint="cs"/>
          <w:b/>
          <w:bCs/>
          <w:color w:val="0000FF"/>
          <w:sz w:val="34"/>
          <w:szCs w:val="34"/>
          <w:rtl/>
        </w:rPr>
        <w:t>:</w:t>
      </w:r>
    </w:p>
    <w:p w:rsidR="0054361B" w:rsidRPr="00AD5928" w:rsidRDefault="0054361B" w:rsidP="0054361B">
      <w:pPr>
        <w:spacing w:before="240" w:line="240" w:lineRule="auto"/>
        <w:ind w:firstLine="360"/>
        <w:jc w:val="lowKashida"/>
        <w:rPr>
          <w:rFonts w:ascii="Times New Roman" w:hAnsi="Times New Roman" w:cs="Traditional Arabic"/>
          <w:sz w:val="34"/>
          <w:szCs w:val="34"/>
          <w:rtl/>
        </w:rPr>
      </w:pPr>
      <w:r w:rsidRPr="00AD5928">
        <w:rPr>
          <w:rFonts w:ascii="Times New Roman" w:hAnsi="Times New Roman" w:cs="Traditional Arabic"/>
          <w:b/>
          <w:bCs/>
          <w:sz w:val="34"/>
          <w:szCs w:val="34"/>
          <w:rtl/>
        </w:rPr>
        <w:t xml:space="preserve"> </w:t>
      </w:r>
      <w:r w:rsidRPr="00AD5928">
        <w:rPr>
          <w:rFonts w:ascii="Times New Roman" w:hAnsi="Times New Roman" w:cs="Traditional Arabic"/>
          <w:sz w:val="34"/>
          <w:szCs w:val="34"/>
          <w:rtl/>
        </w:rPr>
        <w:t xml:space="preserve">يلزم ترشيد الملكية العامة الممثلة في ملكية الدولة لبعض الوحدات الاقتصادية ذات النفع العام والتي يُطلق عليها فقهاء الاقتصاد بالمشروعات </w:t>
      </w:r>
      <w:r w:rsidRPr="00AD5928">
        <w:rPr>
          <w:rFonts w:ascii="Times New Roman" w:hAnsi="Times New Roman" w:cs="Traditional Arabic" w:hint="cs"/>
          <w:sz w:val="34"/>
          <w:szCs w:val="34"/>
          <w:rtl/>
        </w:rPr>
        <w:t>الإستراتيجية</w:t>
      </w:r>
      <w:r w:rsidRPr="00AD5928">
        <w:rPr>
          <w:rFonts w:ascii="Times New Roman" w:hAnsi="Times New Roman" w:cs="Traditional Arabic"/>
          <w:sz w:val="34"/>
          <w:szCs w:val="34"/>
          <w:rtl/>
        </w:rPr>
        <w:t xml:space="preserve">، وليس هناك أسلوب وحيد يصلح للترشيد لكل الوحدات، بل هناك عدة أساليب يختار من بينها الأسلوب أو الأساليب التي تصلح لكل وحدة وذلك في ضوء تشخيص المشكلات التي تعاني منها. </w:t>
      </w:r>
    </w:p>
    <w:p w:rsidR="0054361B" w:rsidRPr="00AD5928" w:rsidRDefault="0054361B" w:rsidP="0054361B">
      <w:pPr>
        <w:spacing w:line="240" w:lineRule="auto"/>
        <w:ind w:firstLine="566"/>
        <w:jc w:val="lowKashida"/>
        <w:rPr>
          <w:rFonts w:ascii="Times New Roman" w:hAnsi="Times New Roman" w:cs="Traditional Arabic"/>
          <w:b/>
          <w:bCs/>
          <w:sz w:val="34"/>
          <w:szCs w:val="34"/>
          <w:rtl/>
        </w:rPr>
      </w:pPr>
      <w:r w:rsidRPr="00AD5928">
        <w:rPr>
          <w:rFonts w:ascii="Times New Roman" w:hAnsi="Times New Roman" w:cs="Traditional Arabic"/>
          <w:b/>
          <w:bCs/>
          <w:sz w:val="34"/>
          <w:szCs w:val="34"/>
          <w:rtl/>
        </w:rPr>
        <w:t xml:space="preserve">ومن الأساليب المقترحة لترشيد بعض وحدات القطاع العام القائمة ما يلي: </w:t>
      </w:r>
    </w:p>
    <w:p w:rsidR="0054361B" w:rsidRPr="00AD5928" w:rsidRDefault="0054361B" w:rsidP="0054361B">
      <w:pPr>
        <w:spacing w:before="240" w:line="240" w:lineRule="auto"/>
        <w:ind w:hanging="566"/>
        <w:jc w:val="lowKashida"/>
        <w:rPr>
          <w:rFonts w:ascii="Times New Roman" w:hAnsi="Times New Roman" w:cs="Traditional Arabic"/>
          <w:b/>
          <w:bCs/>
          <w:w w:val="90"/>
          <w:sz w:val="34"/>
          <w:szCs w:val="34"/>
          <w:rtl/>
        </w:rPr>
      </w:pPr>
      <w:r w:rsidRPr="00AD5928">
        <w:rPr>
          <w:rFonts w:ascii="Times New Roman" w:hAnsi="Times New Roman" w:cs="Traditional Arabic" w:hint="cs"/>
          <w:b/>
          <w:bCs/>
          <w:w w:val="90"/>
          <w:sz w:val="34"/>
          <w:szCs w:val="34"/>
          <w:rtl/>
        </w:rPr>
        <w:t>4-3-4-1-</w:t>
      </w:r>
      <w:r w:rsidRPr="00AD5928">
        <w:rPr>
          <w:rFonts w:ascii="Times New Roman" w:hAnsi="Times New Roman" w:cs="Traditional Arabic"/>
          <w:b/>
          <w:bCs/>
          <w:w w:val="90"/>
          <w:sz w:val="34"/>
          <w:szCs w:val="34"/>
          <w:rtl/>
        </w:rPr>
        <w:t xml:space="preserve"> </w:t>
      </w:r>
      <w:r w:rsidRPr="00AD5928">
        <w:rPr>
          <w:rFonts w:ascii="Times New Roman" w:hAnsi="Times New Roman" w:cs="Traditional Arabic" w:hint="cs"/>
          <w:b/>
          <w:bCs/>
          <w:w w:val="90"/>
          <w:sz w:val="34"/>
          <w:szCs w:val="34"/>
          <w:rtl/>
        </w:rPr>
        <w:t>إصلاح</w:t>
      </w:r>
      <w:r w:rsidRPr="00AD5928">
        <w:rPr>
          <w:rFonts w:ascii="Times New Roman" w:hAnsi="Times New Roman" w:cs="Traditional Arabic"/>
          <w:b/>
          <w:bCs/>
          <w:w w:val="90"/>
          <w:sz w:val="34"/>
          <w:szCs w:val="34"/>
          <w:rtl/>
        </w:rPr>
        <w:t xml:space="preserve"> </w:t>
      </w:r>
      <w:r w:rsidRPr="00AD5928">
        <w:rPr>
          <w:rFonts w:ascii="Times New Roman" w:hAnsi="Times New Roman" w:cs="Traditional Arabic" w:hint="cs"/>
          <w:b/>
          <w:bCs/>
          <w:w w:val="90"/>
          <w:sz w:val="34"/>
          <w:szCs w:val="34"/>
          <w:rtl/>
        </w:rPr>
        <w:t>الإدارة</w:t>
      </w:r>
      <w:r w:rsidRPr="00AD5928">
        <w:rPr>
          <w:rFonts w:ascii="Times New Roman" w:hAnsi="Times New Roman" w:cs="Traditional Arabic"/>
          <w:b/>
          <w:bCs/>
          <w:w w:val="90"/>
          <w:sz w:val="34"/>
          <w:szCs w:val="34"/>
          <w:rtl/>
        </w:rPr>
        <w:t xml:space="preserve"> العليا وتقويمها أو إبدالها بما هو أفضل منها في ضوء المعايير الإسلامية الآتية : </w:t>
      </w:r>
    </w:p>
    <w:p w:rsidR="0054361B" w:rsidRPr="00AD5928" w:rsidRDefault="0054361B" w:rsidP="0054361B">
      <w:pPr>
        <w:spacing w:before="240" w:line="240" w:lineRule="auto"/>
        <w:ind w:hanging="36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(ا) </w:t>
      </w:r>
      <w:r w:rsidRPr="00AD5928">
        <w:rPr>
          <w:rFonts w:ascii="Times New Roman" w:hAnsi="Times New Roman" w:cs="Traditional Arabic"/>
          <w:b/>
          <w:bCs/>
          <w:sz w:val="34"/>
          <w:szCs w:val="34"/>
          <w:rtl/>
        </w:rPr>
        <w:t>معيار القيم</w:t>
      </w:r>
      <w:r w:rsidRPr="00AD5928">
        <w:rPr>
          <w:rFonts w:ascii="Times New Roman" w:hAnsi="Times New Roman" w:cs="Traditional Arabic"/>
          <w:sz w:val="34"/>
          <w:szCs w:val="34"/>
          <w:rtl/>
        </w:rPr>
        <w:t xml:space="preserve"> مثل الخشية من الله واستشعار أن هذا المال ملك لله عز وجل وأن هذا المدير له وقفة مع الله للحساب فإذا صلح الراعي صلحت الرعية. </w:t>
      </w:r>
    </w:p>
    <w:p w:rsidR="0054361B" w:rsidRPr="00AD5928" w:rsidRDefault="0054361B" w:rsidP="0054361B">
      <w:pPr>
        <w:spacing w:before="240" w:line="240" w:lineRule="auto"/>
        <w:ind w:hanging="54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(ب) </w:t>
      </w:r>
      <w:r w:rsidRPr="00AD5928">
        <w:rPr>
          <w:rFonts w:ascii="Times New Roman" w:hAnsi="Times New Roman" w:cs="Traditional Arabic"/>
          <w:b/>
          <w:bCs/>
          <w:sz w:val="34"/>
          <w:szCs w:val="34"/>
          <w:rtl/>
        </w:rPr>
        <w:t>معيار الكفاءة والخبرة والقوة والقدرة</w:t>
      </w:r>
      <w:r w:rsidRPr="00AD5928">
        <w:rPr>
          <w:rFonts w:ascii="Times New Roman" w:hAnsi="Times New Roman" w:cs="Traditional Arabic"/>
          <w:sz w:val="34"/>
          <w:szCs w:val="34"/>
          <w:rtl/>
        </w:rPr>
        <w:t xml:space="preserve">، ولا يجب أن تكون التزكية للإدارة العليا في القطاع العام على أساس العلاقات الشخصية أو المجاملات أو </w:t>
      </w:r>
      <w:r w:rsidRPr="00AD5928">
        <w:rPr>
          <w:rFonts w:ascii="Times New Roman" w:hAnsi="Times New Roman" w:cs="Traditional Arabic" w:hint="cs"/>
          <w:sz w:val="34"/>
          <w:szCs w:val="34"/>
          <w:rtl/>
        </w:rPr>
        <w:t>الانتماء</w:t>
      </w:r>
      <w:r w:rsidRPr="00AD5928">
        <w:rPr>
          <w:rFonts w:ascii="Times New Roman" w:hAnsi="Times New Roman" w:cs="Traditional Arabic"/>
          <w:sz w:val="34"/>
          <w:szCs w:val="34"/>
          <w:rtl/>
        </w:rPr>
        <w:t xml:space="preserve"> السياسي لحزب أو على أساس ولائه للنظام الحاكم. </w:t>
      </w:r>
    </w:p>
    <w:p w:rsidR="0054361B" w:rsidRPr="00AD5928" w:rsidRDefault="0054361B" w:rsidP="0054361B">
      <w:pPr>
        <w:spacing w:before="240" w:line="240" w:lineRule="auto"/>
        <w:ind w:hanging="54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(ج) </w:t>
      </w:r>
      <w:r w:rsidRPr="00AD5928">
        <w:rPr>
          <w:rFonts w:ascii="Times New Roman" w:hAnsi="Times New Roman" w:cs="Traditional Arabic"/>
          <w:b/>
          <w:bCs/>
          <w:sz w:val="34"/>
          <w:szCs w:val="34"/>
          <w:rtl/>
        </w:rPr>
        <w:t>إدارة</w:t>
      </w:r>
      <w:r w:rsidRPr="00AD5928">
        <w:rPr>
          <w:rFonts w:ascii="Times New Roman" w:hAnsi="Times New Roman" w:cs="Traditional Arabic"/>
          <w:sz w:val="34"/>
          <w:szCs w:val="34"/>
          <w:rtl/>
        </w:rPr>
        <w:t xml:space="preserve"> وحدات القطاع العام بمنهج الوحدة الإنتاجية ذات الطابع الاقتصادي وليست بمنهج الوحدة الحكومية ذات الطابع الخدمي ويتم تقيمها بمعايير الإنتاج والإنتاجية وليس بمعايير ا</w:t>
      </w:r>
      <w:r w:rsidRPr="00AD5928">
        <w:rPr>
          <w:rFonts w:ascii="Times New Roman" w:hAnsi="Times New Roman" w:cs="Traditional Arabic" w:hint="cs"/>
          <w:sz w:val="34"/>
          <w:szCs w:val="34"/>
          <w:rtl/>
        </w:rPr>
        <w:t>لا</w:t>
      </w:r>
      <w:r w:rsidRPr="00AD5928">
        <w:rPr>
          <w:rFonts w:ascii="Times New Roman" w:hAnsi="Times New Roman" w:cs="Traditional Arabic"/>
          <w:sz w:val="34"/>
          <w:szCs w:val="34"/>
          <w:rtl/>
        </w:rPr>
        <w:t xml:space="preserve">عتمادات المالية. </w:t>
      </w:r>
    </w:p>
    <w:p w:rsidR="0054361B" w:rsidRPr="00AD5928" w:rsidRDefault="0054361B" w:rsidP="0054361B">
      <w:pPr>
        <w:spacing w:before="240" w:line="240" w:lineRule="auto"/>
        <w:ind w:hanging="540"/>
        <w:jc w:val="lowKashida"/>
        <w:rPr>
          <w:rFonts w:ascii="Times New Roman" w:hAnsi="Times New Roman" w:cs="Traditional Arabic"/>
          <w:sz w:val="34"/>
          <w:szCs w:val="34"/>
          <w:rtl/>
        </w:rPr>
      </w:pPr>
    </w:p>
    <w:p w:rsidR="0054361B" w:rsidRPr="00AD5928" w:rsidRDefault="0054361B" w:rsidP="0054361B">
      <w:pPr>
        <w:spacing w:before="240"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w w:val="90"/>
          <w:sz w:val="34"/>
          <w:szCs w:val="34"/>
          <w:rtl/>
        </w:rPr>
        <w:t>4-3-4-</w:t>
      </w:r>
      <w:r w:rsidRPr="00AD5928">
        <w:rPr>
          <w:rFonts w:ascii="Times New Roman" w:hAnsi="Times New Roman" w:cs="Traditional Arabic" w:hint="cs"/>
          <w:b/>
          <w:bCs/>
          <w:sz w:val="34"/>
          <w:szCs w:val="34"/>
          <w:rtl/>
        </w:rPr>
        <w:t>2-</w:t>
      </w:r>
      <w:r w:rsidRPr="00AD5928">
        <w:rPr>
          <w:rFonts w:ascii="Times New Roman" w:hAnsi="Times New Roman" w:cs="Traditional Arabic"/>
          <w:b/>
          <w:bCs/>
          <w:sz w:val="34"/>
          <w:szCs w:val="34"/>
          <w:rtl/>
        </w:rPr>
        <w:t xml:space="preserve"> إصلاح الهيكل التمويلي وتجنب المعاملات الربوية والإسراف والتبذير: </w:t>
      </w:r>
    </w:p>
    <w:p w:rsidR="0054361B" w:rsidRPr="00AD5928" w:rsidRDefault="0054361B" w:rsidP="0054361B">
      <w:pPr>
        <w:spacing w:before="240" w:line="240" w:lineRule="auto"/>
        <w:ind w:firstLine="566"/>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لقد تبين من الدراسات أن من بين الأسباب الرئيسية </w:t>
      </w:r>
      <w:r w:rsidRPr="00AD5928">
        <w:rPr>
          <w:rFonts w:ascii="Times New Roman" w:hAnsi="Times New Roman" w:cs="Traditional Arabic" w:hint="cs"/>
          <w:sz w:val="34"/>
          <w:szCs w:val="34"/>
          <w:rtl/>
        </w:rPr>
        <w:t>لانهيار</w:t>
      </w:r>
      <w:r w:rsidRPr="00AD5928">
        <w:rPr>
          <w:rFonts w:ascii="Times New Roman" w:hAnsi="Times New Roman" w:cs="Traditional Arabic"/>
          <w:sz w:val="34"/>
          <w:szCs w:val="34"/>
          <w:rtl/>
        </w:rPr>
        <w:t xml:space="preserve"> القطاع العام وهو الخلل بين التمويل الذاتي والتمويل الخارجي بقروض ربوية، ويعتبر عبء التمويل المتمثل في الفوائد الربوية من أبرز عناصر التكاليف والذي ساهم بدور واضح في تحقيق الخسارة أو قلة الأرباح وضياع العائد على رأس المال المستثمر، وتأسيساً على ذلك يتم إصلاح الهيكل التمويلي على الأسس </w:t>
      </w:r>
      <w:r w:rsidRPr="00AD5928">
        <w:rPr>
          <w:rFonts w:ascii="Times New Roman" w:hAnsi="Times New Roman" w:cs="Traditional Arabic" w:hint="cs"/>
          <w:sz w:val="34"/>
          <w:szCs w:val="34"/>
          <w:rtl/>
        </w:rPr>
        <w:t>الآتية</w:t>
      </w:r>
      <w:r w:rsidRPr="00AD5928">
        <w:rPr>
          <w:rFonts w:ascii="Times New Roman" w:hAnsi="Times New Roman" w:cs="Traditional Arabic"/>
          <w:sz w:val="34"/>
          <w:szCs w:val="34"/>
          <w:rtl/>
        </w:rPr>
        <w:t xml:space="preserve"> : </w:t>
      </w:r>
    </w:p>
    <w:p w:rsidR="0054361B" w:rsidRPr="00AD5928" w:rsidRDefault="0054361B" w:rsidP="0054361B">
      <w:pPr>
        <w:pStyle w:val="20"/>
        <w:spacing w:before="240"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(ا) </w:t>
      </w:r>
      <w:r w:rsidRPr="00AD5928">
        <w:rPr>
          <w:rFonts w:ascii="Times New Roman" w:hAnsi="Times New Roman" w:cs="Traditional Arabic" w:hint="cs"/>
          <w:sz w:val="34"/>
          <w:szCs w:val="34"/>
          <w:rtl/>
        </w:rPr>
        <w:t>إسقاط</w:t>
      </w:r>
      <w:r w:rsidRPr="00AD5928">
        <w:rPr>
          <w:rFonts w:ascii="Times New Roman" w:hAnsi="Times New Roman" w:cs="Traditional Arabic"/>
          <w:sz w:val="34"/>
          <w:szCs w:val="34"/>
          <w:rtl/>
        </w:rPr>
        <w:t xml:space="preserve"> الفوائد الربوية المتراكمة، وتتحمل الدولة هذه المسئولية تماماً.  </w:t>
      </w:r>
    </w:p>
    <w:p w:rsidR="0054361B" w:rsidRPr="00AD5928" w:rsidRDefault="0054361B" w:rsidP="0054361B">
      <w:pPr>
        <w:spacing w:before="240" w:line="240" w:lineRule="auto"/>
        <w:jc w:val="lowKashida"/>
        <w:rPr>
          <w:rFonts w:ascii="Times New Roman" w:hAnsi="Times New Roman" w:cs="Traditional Arabic"/>
          <w:w w:val="93"/>
          <w:sz w:val="34"/>
          <w:szCs w:val="34"/>
          <w:rtl/>
        </w:rPr>
      </w:pPr>
      <w:r w:rsidRPr="00AD5928">
        <w:rPr>
          <w:rFonts w:ascii="Times New Roman" w:hAnsi="Times New Roman" w:cs="Traditional Arabic"/>
          <w:sz w:val="34"/>
          <w:szCs w:val="34"/>
          <w:rtl/>
        </w:rPr>
        <w:t xml:space="preserve">(ب) </w:t>
      </w:r>
      <w:r w:rsidRPr="00AD5928">
        <w:rPr>
          <w:rFonts w:ascii="Times New Roman" w:hAnsi="Times New Roman" w:cs="Traditional Arabic"/>
          <w:w w:val="93"/>
          <w:sz w:val="34"/>
          <w:szCs w:val="34"/>
          <w:rtl/>
        </w:rPr>
        <w:t xml:space="preserve">وقف الحصول على أي قروض ربوية ويكون البديل الإسلامي لذلك هو نظام التمويل بالمشاركة. </w:t>
      </w:r>
    </w:p>
    <w:p w:rsidR="0054361B" w:rsidRPr="00AD5928" w:rsidRDefault="0054361B" w:rsidP="0054361B">
      <w:pPr>
        <w:spacing w:before="240" w:line="240" w:lineRule="auto"/>
        <w:ind w:hanging="36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(ج) زيادة رأس المال مع إعطاء فرصة للمستثمرين من القطاع الخاص في هذا المجال بشرط عدم زيادة حصتهم عن 49%حتى يتجنب سيطرتهم على هذه الوحدات الاقتصادية. </w:t>
      </w:r>
    </w:p>
    <w:p w:rsidR="0054361B" w:rsidRPr="00AD5928" w:rsidRDefault="0054361B" w:rsidP="0054361B">
      <w:pPr>
        <w:spacing w:line="240" w:lineRule="auto"/>
        <w:ind w:hanging="36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(د) ضبط التدفقات النقدية الداخلة والخارجة في ضوء منهج التكلفة والعائد والسببية بين الموارد النقدية </w:t>
      </w:r>
      <w:r w:rsidRPr="00AD5928">
        <w:rPr>
          <w:rFonts w:ascii="Times New Roman" w:hAnsi="Times New Roman" w:cs="Traditional Arabic" w:hint="cs"/>
          <w:sz w:val="34"/>
          <w:szCs w:val="34"/>
          <w:rtl/>
        </w:rPr>
        <w:t>واستخداماتها</w:t>
      </w:r>
      <w:r w:rsidRPr="00AD5928">
        <w:rPr>
          <w:rFonts w:ascii="Times New Roman" w:hAnsi="Times New Roman" w:cs="Traditional Arabic"/>
          <w:sz w:val="34"/>
          <w:szCs w:val="34"/>
          <w:rtl/>
        </w:rPr>
        <w:t xml:space="preserve"> والمحافظة على السيولة. </w:t>
      </w:r>
    </w:p>
    <w:p w:rsidR="0054361B" w:rsidRPr="00AD5928" w:rsidRDefault="0054361B" w:rsidP="0054361B">
      <w:pPr>
        <w:pStyle w:val="30"/>
        <w:spacing w:before="240"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(هـ) القضاء على كل نواحي </w:t>
      </w:r>
      <w:r w:rsidRPr="00AD5928">
        <w:rPr>
          <w:rFonts w:ascii="Times New Roman" w:hAnsi="Times New Roman" w:cs="Traditional Arabic" w:hint="cs"/>
          <w:sz w:val="34"/>
          <w:szCs w:val="34"/>
          <w:rtl/>
        </w:rPr>
        <w:t>الإسراف</w:t>
      </w:r>
      <w:r w:rsidRPr="00AD5928">
        <w:rPr>
          <w:rFonts w:ascii="Times New Roman" w:hAnsi="Times New Roman" w:cs="Traditional Arabic"/>
          <w:sz w:val="34"/>
          <w:szCs w:val="34"/>
          <w:rtl/>
        </w:rPr>
        <w:t xml:space="preserve"> والتبذير والترف والمظهرية ونفقات المجاملات السياسية، وهذا في حد ذاته سوف يؤدي إلى تحقيق وفراً في التدفقات النقدية الخارجة (المصروفات) وبالتالي يحافظ على السيولة وينمي </w:t>
      </w:r>
      <w:r w:rsidRPr="00AD5928">
        <w:rPr>
          <w:rFonts w:ascii="Times New Roman" w:hAnsi="Times New Roman" w:cs="Traditional Arabic" w:hint="cs"/>
          <w:sz w:val="34"/>
          <w:szCs w:val="34"/>
          <w:rtl/>
        </w:rPr>
        <w:t>الأرباح</w:t>
      </w:r>
      <w:r w:rsidRPr="00AD5928">
        <w:rPr>
          <w:rFonts w:ascii="Times New Roman" w:hAnsi="Times New Roman" w:cs="Traditional Arabic"/>
          <w:sz w:val="34"/>
          <w:szCs w:val="34"/>
          <w:rtl/>
        </w:rPr>
        <w:t>.</w:t>
      </w:r>
    </w:p>
    <w:p w:rsidR="0054361B" w:rsidRPr="00AD5928" w:rsidRDefault="0054361B" w:rsidP="0054361B">
      <w:pPr>
        <w:spacing w:before="240" w:line="240" w:lineRule="auto"/>
        <w:ind w:hanging="36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(و) وضع لوائح وضوابط مالية جديدة بمنهج اقتصادي وليس بمنهج المصالح الحكومية تكون أساساً للرقابة المالية وتقييم الأداء الفوري وتصويب لمخالفات والانحرافات أول بأول. </w:t>
      </w:r>
    </w:p>
    <w:p w:rsidR="0054361B" w:rsidRPr="00AD5928" w:rsidRDefault="0054361B" w:rsidP="0054361B">
      <w:pPr>
        <w:spacing w:before="240" w:line="240" w:lineRule="auto"/>
        <w:jc w:val="lowKashida"/>
        <w:rPr>
          <w:rFonts w:ascii="Times New Roman" w:hAnsi="Times New Roman" w:cs="Traditional Arabic"/>
          <w:b/>
          <w:bCs/>
          <w:sz w:val="34"/>
          <w:szCs w:val="34"/>
          <w:rtl/>
        </w:rPr>
      </w:pPr>
    </w:p>
    <w:p w:rsidR="00C351FA" w:rsidRDefault="00C351FA">
      <w:pPr>
        <w:bidi w:val="0"/>
        <w:rPr>
          <w:rFonts w:ascii="Times New Roman" w:hAnsi="Times New Roman" w:cs="Traditional Arabic"/>
          <w:b/>
          <w:bCs/>
          <w:w w:val="90"/>
          <w:sz w:val="34"/>
          <w:szCs w:val="34"/>
          <w:rtl/>
        </w:rPr>
      </w:pPr>
      <w:r>
        <w:rPr>
          <w:rFonts w:ascii="Times New Roman" w:hAnsi="Times New Roman" w:cs="Traditional Arabic"/>
          <w:b/>
          <w:bCs/>
          <w:w w:val="90"/>
          <w:sz w:val="34"/>
          <w:szCs w:val="34"/>
          <w:rtl/>
        </w:rPr>
        <w:br w:type="page"/>
      </w:r>
    </w:p>
    <w:p w:rsidR="0054361B" w:rsidRPr="00AD5928" w:rsidRDefault="0054361B" w:rsidP="0054361B">
      <w:pPr>
        <w:spacing w:before="240"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w w:val="90"/>
          <w:sz w:val="34"/>
          <w:szCs w:val="34"/>
          <w:rtl/>
        </w:rPr>
        <w:t>4-3-4-</w:t>
      </w:r>
      <w:r w:rsidRPr="00AD5928">
        <w:rPr>
          <w:rFonts w:ascii="Times New Roman" w:hAnsi="Times New Roman" w:cs="Traditional Arabic" w:hint="cs"/>
          <w:b/>
          <w:bCs/>
          <w:sz w:val="34"/>
          <w:szCs w:val="34"/>
          <w:rtl/>
        </w:rPr>
        <w:t>3-</w:t>
      </w:r>
      <w:r w:rsidRPr="00AD5928">
        <w:rPr>
          <w:rFonts w:ascii="Times New Roman" w:hAnsi="Times New Roman" w:cs="Traditional Arabic"/>
          <w:b/>
          <w:bCs/>
          <w:sz w:val="34"/>
          <w:szCs w:val="34"/>
          <w:rtl/>
        </w:rPr>
        <w:t xml:space="preserve"> إصلاح سياسات التسعير والتسويق: </w:t>
      </w:r>
    </w:p>
    <w:p w:rsidR="0054361B" w:rsidRPr="00AD5928" w:rsidRDefault="0054361B" w:rsidP="0054361B">
      <w:pPr>
        <w:spacing w:before="240" w:line="240" w:lineRule="auto"/>
        <w:ind w:firstLine="566"/>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لقد ذكر كثير من الكتاب أن فشل بعض وحدات القطاع العام يرجع إلى تدخل الدولة في التسعير والتسويق بمنهجية الدعم والخدمات الاجتماعية، وكان هذا حجاباً واقياً لأصحاب النفوس الضعيفة والأمارة بالسوء بأن تستفيد مادياً على حساب ميزانية الدولة، ولدرء هذه المفاسد يلزم ما يلي : </w:t>
      </w:r>
    </w:p>
    <w:p w:rsidR="0054361B" w:rsidRPr="00AD5928" w:rsidRDefault="0054361B" w:rsidP="0054361B">
      <w:pPr>
        <w:spacing w:before="240" w:line="240" w:lineRule="auto"/>
        <w:ind w:hanging="386"/>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(ا) إيجاد سوق حرة تنافسية خالية من الاحتكار والغرر والجهالة والغش والتدليس يتنافس فيها المنتجون سواء بسواء حتى تكون حافزاً على زيادة الإنتاج والإنتاجية وضبط وترشيد النفقات. </w:t>
      </w:r>
    </w:p>
    <w:p w:rsidR="0054361B" w:rsidRPr="00AD5928" w:rsidRDefault="0054361B" w:rsidP="0054361B">
      <w:pPr>
        <w:spacing w:before="240" w:line="240" w:lineRule="auto"/>
        <w:ind w:hanging="566"/>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(ب) يكون دعم الدولة متمثلاً في شراء المنتجات بسعر السوق وبيعها للفقراء والمساكين بالسعر الذي تراه، حتى لا يستفيد الأغنياء من الدعم </w:t>
      </w:r>
      <w:r w:rsidRPr="00AD5928">
        <w:rPr>
          <w:rFonts w:ascii="Times New Roman" w:hAnsi="Times New Roman" w:cs="Traditional Arabic" w:hint="cs"/>
          <w:sz w:val="34"/>
          <w:szCs w:val="34"/>
          <w:rtl/>
        </w:rPr>
        <w:t>وتستولي</w:t>
      </w:r>
      <w:r w:rsidRPr="00AD5928">
        <w:rPr>
          <w:rFonts w:ascii="Times New Roman" w:hAnsi="Times New Roman" w:cs="Traditional Arabic"/>
          <w:sz w:val="34"/>
          <w:szCs w:val="34"/>
          <w:rtl/>
        </w:rPr>
        <w:t xml:space="preserve"> علية طبقة الوسطاء الأفاقين الفجار. </w:t>
      </w:r>
    </w:p>
    <w:p w:rsidR="0054361B" w:rsidRPr="00AD5928" w:rsidRDefault="0054361B" w:rsidP="0054361B">
      <w:pPr>
        <w:spacing w:before="240" w:line="240" w:lineRule="auto"/>
        <w:ind w:hanging="386"/>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(ج) تقوم الدولة بحماية </w:t>
      </w:r>
      <w:r w:rsidRPr="00AD5928">
        <w:rPr>
          <w:rFonts w:ascii="Times New Roman" w:hAnsi="Times New Roman" w:cs="Traditional Arabic" w:hint="cs"/>
          <w:sz w:val="34"/>
          <w:szCs w:val="34"/>
          <w:rtl/>
        </w:rPr>
        <w:t>الإنتاج</w:t>
      </w:r>
      <w:r w:rsidRPr="00AD5928">
        <w:rPr>
          <w:rFonts w:ascii="Times New Roman" w:hAnsi="Times New Roman" w:cs="Traditional Arabic"/>
          <w:sz w:val="34"/>
          <w:szCs w:val="34"/>
          <w:rtl/>
        </w:rPr>
        <w:t xml:space="preserve"> الوطني من القطاع العام والخاص عن طريق الفرائض المالية التي تتفق مع قواعد الشريعة الإسلامية. </w:t>
      </w:r>
    </w:p>
    <w:p w:rsidR="0054361B" w:rsidRPr="00AD5928" w:rsidRDefault="0054361B" w:rsidP="0054361B">
      <w:pPr>
        <w:spacing w:before="240" w:line="240" w:lineRule="auto"/>
        <w:ind w:hanging="386"/>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(د) </w:t>
      </w:r>
      <w:r w:rsidRPr="00AD5928">
        <w:rPr>
          <w:rFonts w:ascii="Times New Roman" w:hAnsi="Times New Roman" w:cs="Traditional Arabic" w:hint="cs"/>
          <w:sz w:val="34"/>
          <w:szCs w:val="34"/>
          <w:rtl/>
        </w:rPr>
        <w:t>الاهتمام</w:t>
      </w:r>
      <w:r w:rsidRPr="00AD5928">
        <w:rPr>
          <w:rFonts w:ascii="Times New Roman" w:hAnsi="Times New Roman" w:cs="Traditional Arabic"/>
          <w:sz w:val="34"/>
          <w:szCs w:val="34"/>
          <w:rtl/>
        </w:rPr>
        <w:t xml:space="preserve"> بنظم الرقابة على الأسواق للاطمئنان من خلوها من الاحتكار ومعاملات السوق الخفية والغش والغرر والجهالة وكل صور أكل أموال الناس بالباطل. </w:t>
      </w:r>
    </w:p>
    <w:p w:rsidR="0054361B" w:rsidRPr="00AD5928" w:rsidRDefault="0054361B" w:rsidP="0054361B">
      <w:pPr>
        <w:spacing w:before="240" w:line="240" w:lineRule="auto"/>
        <w:ind w:hanging="540"/>
        <w:jc w:val="lowKashida"/>
        <w:rPr>
          <w:rFonts w:ascii="Times New Roman" w:hAnsi="Times New Roman" w:cs="Traditional Arabic"/>
          <w:sz w:val="34"/>
          <w:szCs w:val="34"/>
          <w:rtl/>
        </w:rPr>
      </w:pPr>
      <w:r w:rsidRPr="00AD5928">
        <w:rPr>
          <w:rFonts w:ascii="Times New Roman" w:hAnsi="Times New Roman" w:cs="Traditional Arabic"/>
          <w:sz w:val="34"/>
          <w:szCs w:val="34"/>
          <w:rtl/>
        </w:rPr>
        <w:t>(هـ) إعادة النظر في نظام الضرائب بصفة عامة والضرائب غير المباشرة والتي تمثل سيفاً ومعوقاً للإنتاج والإنتاجية والاستثمار وذلك في ضوء زكاة المال والنظم المالية الإسلامية ا</w:t>
      </w:r>
      <w:r w:rsidRPr="00AD5928">
        <w:rPr>
          <w:rFonts w:ascii="Times New Roman" w:hAnsi="Times New Roman" w:cs="Traditional Arabic"/>
          <w:sz w:val="34"/>
          <w:szCs w:val="34"/>
          <w:rtl/>
          <w:lang w:bidi="ar-EG"/>
        </w:rPr>
        <w:t>لأخرى</w:t>
      </w:r>
      <w:r w:rsidRPr="00AD5928">
        <w:rPr>
          <w:rFonts w:ascii="Times New Roman" w:hAnsi="Times New Roman" w:cs="Traditional Arabic" w:hint="cs"/>
          <w:sz w:val="34"/>
          <w:szCs w:val="34"/>
          <w:rtl/>
        </w:rPr>
        <w:t>.</w:t>
      </w:r>
    </w:p>
    <w:p w:rsidR="0054361B" w:rsidRPr="00AD5928" w:rsidRDefault="0054361B" w:rsidP="0054361B">
      <w:pPr>
        <w:widowControl w:val="0"/>
        <w:spacing w:before="120" w:after="120" w:line="240" w:lineRule="auto"/>
        <w:jc w:val="lowKashida"/>
        <w:rPr>
          <w:rFonts w:ascii="Times New Roman" w:hAnsi="Times New Roman" w:cs="Traditional Arabic"/>
          <w:sz w:val="34"/>
          <w:szCs w:val="34"/>
          <w:rtl/>
        </w:rPr>
      </w:pPr>
    </w:p>
    <w:p w:rsidR="0054361B" w:rsidRPr="00AD5928" w:rsidRDefault="0054361B" w:rsidP="0054361B">
      <w:pPr>
        <w:pStyle w:val="a5"/>
        <w:widowControl w:val="0"/>
        <w:numPr>
          <w:ilvl w:val="1"/>
          <w:numId w:val="36"/>
        </w:numPr>
        <w:spacing w:before="120" w:after="120" w:line="240" w:lineRule="auto"/>
        <w:ind w:left="0"/>
        <w:jc w:val="lowKashida"/>
        <w:rPr>
          <w:rFonts w:ascii="Times New Roman" w:hAnsi="Times New Roman" w:cs="Traditional Arabic"/>
          <w:b/>
          <w:bCs/>
          <w:color w:val="0000FF"/>
          <w:sz w:val="34"/>
          <w:szCs w:val="34"/>
          <w:rtl/>
        </w:rPr>
      </w:pPr>
      <w:r w:rsidRPr="00AD5928">
        <w:rPr>
          <w:rFonts w:ascii="Times New Roman" w:hAnsi="Times New Roman" w:cs="Traditional Arabic"/>
          <w:b/>
          <w:bCs/>
          <w:color w:val="0000FF"/>
          <w:sz w:val="34"/>
          <w:szCs w:val="34"/>
          <w:rtl/>
        </w:rPr>
        <w:t xml:space="preserve">الاقتصاد الإسلامي </w:t>
      </w:r>
      <w:r w:rsidRPr="00AD5928">
        <w:rPr>
          <w:rFonts w:ascii="Times New Roman" w:hAnsi="Times New Roman" w:cs="Traditional Arabic" w:hint="cs"/>
          <w:b/>
          <w:bCs/>
          <w:color w:val="0000FF"/>
          <w:sz w:val="34"/>
          <w:szCs w:val="34"/>
          <w:rtl/>
        </w:rPr>
        <w:t>وضوابط ال</w:t>
      </w:r>
      <w:r w:rsidRPr="00AD5928">
        <w:rPr>
          <w:rFonts w:ascii="Times New Roman" w:hAnsi="Times New Roman" w:cs="Traditional Arabic"/>
          <w:b/>
          <w:bCs/>
          <w:color w:val="0000FF"/>
          <w:sz w:val="34"/>
          <w:szCs w:val="34"/>
          <w:rtl/>
        </w:rPr>
        <w:t>خصخصة</w:t>
      </w:r>
      <w:r w:rsidRPr="00AD5928">
        <w:rPr>
          <w:rFonts w:ascii="Times New Roman" w:hAnsi="Times New Roman" w:cs="Traditional Arabic" w:hint="cs"/>
          <w:b/>
          <w:bCs/>
          <w:color w:val="0000FF"/>
          <w:sz w:val="34"/>
          <w:szCs w:val="34"/>
          <w:rtl/>
        </w:rPr>
        <w:t xml:space="preserve"> التي</w:t>
      </w:r>
      <w:r w:rsidRPr="00AD5928">
        <w:rPr>
          <w:rFonts w:ascii="Times New Roman" w:hAnsi="Times New Roman" w:cs="Traditional Arabic"/>
          <w:b/>
          <w:bCs/>
          <w:color w:val="0000FF"/>
          <w:sz w:val="34"/>
          <w:szCs w:val="34"/>
          <w:rtl/>
        </w:rPr>
        <w:t xml:space="preserve"> </w:t>
      </w:r>
      <w:r w:rsidRPr="00AD5928">
        <w:rPr>
          <w:rFonts w:ascii="Times New Roman" w:hAnsi="Times New Roman" w:cs="Traditional Arabic" w:hint="cs"/>
          <w:b/>
          <w:bCs/>
          <w:color w:val="0000FF"/>
          <w:sz w:val="34"/>
          <w:szCs w:val="34"/>
          <w:rtl/>
        </w:rPr>
        <w:t>ت</w:t>
      </w:r>
      <w:r w:rsidRPr="00AD5928">
        <w:rPr>
          <w:rFonts w:ascii="Times New Roman" w:hAnsi="Times New Roman" w:cs="Traditional Arabic"/>
          <w:b/>
          <w:bCs/>
          <w:color w:val="0000FF"/>
          <w:sz w:val="34"/>
          <w:szCs w:val="34"/>
          <w:rtl/>
        </w:rPr>
        <w:t>جري حالياً في دول العالم الإسلامي:</w:t>
      </w:r>
    </w:p>
    <w:p w:rsidR="0054361B" w:rsidRPr="00AD5928" w:rsidRDefault="0054361B" w:rsidP="0054361B">
      <w:pPr>
        <w:widowControl w:val="0"/>
        <w:spacing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ليس من السهل ولا من الصواب تعميم القول في ذلك، لأن أوضاع الدول </w:t>
      </w:r>
      <w:r w:rsidRPr="00AD5928">
        <w:rPr>
          <w:rFonts w:ascii="Times New Roman" w:hAnsi="Times New Roman" w:cs="Traditional Arabic" w:hint="cs"/>
          <w:sz w:val="34"/>
          <w:szCs w:val="34"/>
          <w:rtl/>
        </w:rPr>
        <w:t>الإسلامية</w:t>
      </w:r>
      <w:r w:rsidRPr="00AD5928">
        <w:rPr>
          <w:rFonts w:ascii="Times New Roman" w:hAnsi="Times New Roman" w:cs="Traditional Arabic"/>
          <w:sz w:val="34"/>
          <w:szCs w:val="34"/>
          <w:rtl/>
        </w:rPr>
        <w:t xml:space="preserve"> متنوعة متفاوتة، وإن كان يغلفها كلها ستار التخلف الاقتصادي، لكنها مع ذلك تتفاوت في درجات النمو، أو بالأحرى درجات التخلف، وكذلك في الملابسات المحيطة. ومعنى ذلك أنه قد لا يكون من الصواب أن يقال عن دول هذا العالم الإسلامي كلها إن مصلحتها كذا أو كذا. ومع ذلك يمكن القول إن التوجه نحو الخصخصة </w:t>
      </w:r>
      <w:r w:rsidRPr="00AD5928">
        <w:rPr>
          <w:rFonts w:ascii="Times New Roman" w:hAnsi="Times New Roman" w:cs="Traditional Arabic" w:hint="cs"/>
          <w:sz w:val="34"/>
          <w:szCs w:val="34"/>
          <w:rtl/>
        </w:rPr>
        <w:t>بمفهومها</w:t>
      </w:r>
      <w:r w:rsidRPr="00AD5928">
        <w:rPr>
          <w:rFonts w:ascii="Times New Roman" w:hAnsi="Times New Roman" w:cs="Traditional Arabic"/>
          <w:sz w:val="34"/>
          <w:szCs w:val="34"/>
          <w:rtl/>
        </w:rPr>
        <w:t xml:space="preserve"> الجزئي الضيق قد يكون جيداً بوجه عام، شريطة أن يتم ذلك في ضوء ضوابط حاسمة وأسس واضحة. نذكر منها ما</w:t>
      </w:r>
      <w:r w:rsidRPr="00AD5928">
        <w:rPr>
          <w:rFonts w:ascii="Times New Roman" w:hAnsi="Times New Roman" w:cs="Traditional Arabic" w:hint="cs"/>
          <w:sz w:val="34"/>
          <w:szCs w:val="34"/>
          <w:rtl/>
        </w:rPr>
        <w:t xml:space="preserve"> يلي</w:t>
      </w:r>
      <w:r w:rsidRPr="00AD5928">
        <w:rPr>
          <w:rFonts w:ascii="Times New Roman" w:hAnsi="Times New Roman" w:cs="Traditional Arabic"/>
          <w:sz w:val="34"/>
          <w:szCs w:val="34"/>
          <w:rtl/>
        </w:rPr>
        <w:t>:</w:t>
      </w:r>
    </w:p>
    <w:p w:rsidR="0054361B" w:rsidRPr="00AD5928" w:rsidRDefault="0054361B" w:rsidP="0054361B">
      <w:pPr>
        <w:widowControl w:val="0"/>
        <w:spacing w:line="240" w:lineRule="auto"/>
        <w:jc w:val="lowKashida"/>
        <w:rPr>
          <w:rFonts w:ascii="Times New Roman" w:hAnsi="Times New Roman" w:cs="Traditional Arabic"/>
          <w:sz w:val="34"/>
          <w:szCs w:val="34"/>
          <w:rtl/>
        </w:rPr>
      </w:pPr>
      <w:r w:rsidRPr="00AD5928">
        <w:rPr>
          <w:rFonts w:ascii="Times New Roman" w:hAnsi="Times New Roman" w:cs="Traditional Arabic" w:hint="cs"/>
          <w:b/>
          <w:bCs/>
          <w:sz w:val="34"/>
          <w:szCs w:val="34"/>
          <w:rtl/>
        </w:rPr>
        <w:t xml:space="preserve">4-4-1- </w:t>
      </w:r>
      <w:r w:rsidRPr="00AD5928">
        <w:rPr>
          <w:rFonts w:ascii="Times New Roman" w:hAnsi="Times New Roman" w:cs="Traditional Arabic"/>
          <w:b/>
          <w:bCs/>
          <w:sz w:val="34"/>
          <w:szCs w:val="34"/>
          <w:rtl/>
        </w:rPr>
        <w:t>أن يكون ذلك هو الحل الأمثل</w:t>
      </w:r>
      <w:r w:rsidRPr="00AD5928">
        <w:rPr>
          <w:rFonts w:ascii="Times New Roman" w:hAnsi="Times New Roman" w:cs="Traditional Arabic" w:hint="cs"/>
          <w:b/>
          <w:bCs/>
          <w:sz w:val="34"/>
          <w:szCs w:val="34"/>
          <w:rtl/>
        </w:rPr>
        <w:t>:</w:t>
      </w:r>
    </w:p>
    <w:p w:rsidR="0054361B" w:rsidRPr="00AD5928" w:rsidRDefault="0054361B" w:rsidP="0054361B">
      <w:pPr>
        <w:widowControl w:val="0"/>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مثل أن يكون صلاح المشروع العام متعذراً أو أن صلاحه لا يحقق العائد من ورائه، وهو في الوقت ذاته لا يمثل أهمية قومية لكل المجتمع من حيث الأمن أو الاقتصاد أو الاجتماع......إلخ</w:t>
      </w:r>
      <w:r w:rsidRPr="00AD5928">
        <w:rPr>
          <w:rFonts w:ascii="Times New Roman" w:hAnsi="Times New Roman" w:cs="Traditional Arabic" w:hint="cs"/>
          <w:sz w:val="34"/>
          <w:szCs w:val="34"/>
          <w:rtl/>
        </w:rPr>
        <w:t>.</w:t>
      </w:r>
    </w:p>
    <w:p w:rsidR="0054361B" w:rsidRPr="00AD5928" w:rsidRDefault="0054361B" w:rsidP="0054361B">
      <w:pPr>
        <w:widowControl w:val="0"/>
        <w:spacing w:line="240" w:lineRule="auto"/>
        <w:jc w:val="lowKashida"/>
        <w:rPr>
          <w:rFonts w:ascii="Times New Roman" w:hAnsi="Times New Roman" w:cs="Traditional Arabic"/>
          <w:sz w:val="34"/>
          <w:szCs w:val="34"/>
          <w:rtl/>
        </w:rPr>
      </w:pP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والمشاهد في العديد من الدول </w:t>
      </w:r>
      <w:r w:rsidRPr="00AD5928">
        <w:rPr>
          <w:rFonts w:ascii="Times New Roman" w:hAnsi="Times New Roman" w:cs="Traditional Arabic" w:hint="cs"/>
          <w:sz w:val="34"/>
          <w:szCs w:val="34"/>
          <w:rtl/>
        </w:rPr>
        <w:t>الإسلامية</w:t>
      </w:r>
      <w:r w:rsidRPr="00AD5928">
        <w:rPr>
          <w:rFonts w:ascii="Times New Roman" w:hAnsi="Times New Roman" w:cs="Traditional Arabic"/>
          <w:sz w:val="34"/>
          <w:szCs w:val="34"/>
          <w:rtl/>
        </w:rPr>
        <w:t xml:space="preserve"> المعاصرة أنها في فترة سابقة اندفعت نحو إقامة المزيد من المشروعات العامة بحق وبغير حق</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70"/>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وعليها اليوم إسلامياً واقتصادياً أن تبادر بتصحيح هذه الأوضاع متخلية عما لم يكن لها من البداية الحق في إقامته. وما يتبقى من مشروعات تطبق عليها التوجيهات التي يقرها الإسلام، مع التأكيد على أنه لا يصح التفريط في ملكية وأحياناً في إدارة بعض المشروعات السلعية والخدمية.</w:t>
      </w:r>
    </w:p>
    <w:p w:rsidR="0054361B" w:rsidRPr="00AD5928" w:rsidRDefault="0054361B" w:rsidP="0054361B">
      <w:pPr>
        <w:widowControl w:val="0"/>
        <w:spacing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rPr>
        <w:t>ومن المهم إزالة لبس يقع فيه كثير من الناس وهو الربط الإيجابي بين دور الدولة أو وظائفها وبين القطاع العام، بمعنى أن قوة هذا معناها قوة ذاك، والعكس بالعكس، بل إن الأمر ليصل عند البعض إلى ما هو أبعد من ذلك، حيث يرى إنهما مترادفان، مفادهما واحد، وكل ذلك غير صحيح.</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71"/>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فالقطاع العام ليس هو الدولة وليس هو كل دور أو وظائف الدولة، وإنما هو مجرد مشروعات عامة تقيمها الدولة أو لا تقيمها، توسع فيها أو تقلل منها. وقد يكون توسع الدولة فيها على حساب قوة الدولة ومتانة دورها، وقد يكون في تقليل الدولة منه مزيداً من القوة والفعالية للدولة.</w:t>
      </w:r>
    </w:p>
    <w:p w:rsidR="0054361B" w:rsidRPr="00AD5928" w:rsidRDefault="0054361B" w:rsidP="0054361B">
      <w:pPr>
        <w:widowControl w:val="0"/>
        <w:spacing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rPr>
        <w:t>والأمثلة المعاصرة على ذلك لا تحتاج إلى بيان، والأمثلة التاريخية ظاهرة بارزة، فأين كانت قوة وضخامة حجم القطاع العام إبان الدولة الإسلامية في عهد عمر ابن الخطاب رضي الله عنه أو عهد عمر بن عبد العزيز رضي الله عنه، أو عهد المنصور أو الرشيد، ومع ذلك كانت هذه الدول من القوة والفعالية بمكان. نخلص من ذلك إلى أنه يمكن تقليص القطاع العام دون أن يكون في ذلك مساس بدور الدولة وفعاليتها وقوتها.</w:t>
      </w:r>
    </w:p>
    <w:p w:rsidR="0054361B" w:rsidRPr="00AD5928" w:rsidRDefault="0054361B" w:rsidP="0054361B">
      <w:pPr>
        <w:widowControl w:val="0"/>
        <w:spacing w:line="240" w:lineRule="auto"/>
        <w:jc w:val="lowKashida"/>
        <w:rPr>
          <w:rFonts w:ascii="Times New Roman" w:hAnsi="Times New Roman" w:cs="Traditional Arabic"/>
          <w:b/>
          <w:bCs/>
          <w:sz w:val="34"/>
          <w:szCs w:val="34"/>
          <w:rtl/>
        </w:rPr>
      </w:pPr>
    </w:p>
    <w:p w:rsidR="0054361B" w:rsidRPr="00AD5928" w:rsidRDefault="0054361B" w:rsidP="0054361B">
      <w:pPr>
        <w:widowControl w:val="0"/>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 xml:space="preserve">4-4-2- </w:t>
      </w:r>
      <w:r w:rsidRPr="00AD5928">
        <w:rPr>
          <w:rFonts w:ascii="Times New Roman" w:hAnsi="Times New Roman" w:cs="Traditional Arabic"/>
          <w:b/>
          <w:bCs/>
          <w:sz w:val="34"/>
          <w:szCs w:val="34"/>
          <w:rtl/>
        </w:rPr>
        <w:t>أن تتم الخصخصة بالأسلوب الأمثل</w:t>
      </w:r>
      <w:r w:rsidRPr="00AD5928">
        <w:rPr>
          <w:rFonts w:ascii="Times New Roman" w:hAnsi="Times New Roman" w:cs="Traditional Arabic" w:hint="cs"/>
          <w:b/>
          <w:bCs/>
          <w:sz w:val="34"/>
          <w:szCs w:val="34"/>
          <w:rtl/>
        </w:rPr>
        <w:t>:</w:t>
      </w:r>
    </w:p>
    <w:p w:rsidR="0054361B" w:rsidRPr="00AD5928" w:rsidRDefault="0054361B" w:rsidP="0054361B">
      <w:pPr>
        <w:widowControl w:val="0"/>
        <w:spacing w:line="240" w:lineRule="auto"/>
        <w:jc w:val="lowKashida"/>
        <w:rPr>
          <w:rFonts w:ascii="Times New Roman" w:hAnsi="Times New Roman" w:cs="Traditional Arabic"/>
          <w:sz w:val="34"/>
          <w:szCs w:val="34"/>
          <w:rtl/>
        </w:rPr>
      </w:pPr>
      <w:r w:rsidRPr="00AD5928">
        <w:rPr>
          <w:rFonts w:ascii="Times New Roman" w:hAnsi="Times New Roman" w:cs="Traditional Arabic" w:hint="cs"/>
          <w:b/>
          <w:bCs/>
          <w:sz w:val="34"/>
          <w:szCs w:val="34"/>
          <w:rtl/>
        </w:rPr>
        <w:t xml:space="preserve">       </w:t>
      </w:r>
      <w:r w:rsidRPr="00AD5928">
        <w:rPr>
          <w:rFonts w:ascii="Times New Roman" w:hAnsi="Times New Roman" w:cs="Traditional Arabic"/>
          <w:b/>
          <w:bCs/>
          <w:sz w:val="34"/>
          <w:szCs w:val="34"/>
          <w:rtl/>
        </w:rPr>
        <w:t xml:space="preserve"> </w:t>
      </w:r>
      <w:r w:rsidRPr="00AD5928">
        <w:rPr>
          <w:rFonts w:ascii="Times New Roman" w:hAnsi="Times New Roman" w:cs="Traditional Arabic"/>
          <w:sz w:val="34"/>
          <w:szCs w:val="34"/>
          <w:rtl/>
        </w:rPr>
        <w:t>من حيث التقويم وأسلوب التصرف وإتاحة الفرصة أمام الجميع، وعدم وجود شائبة محاباة أو رشاوي أو هدايا، فهي أموال عامة وهي أموال الناس كافة وما الدولة فيها إلا وكيلة عنهم، كما قال بحق ابن تيمية رحمه الله.</w:t>
      </w:r>
      <w:r w:rsidRPr="00AD5928">
        <w:rPr>
          <w:rFonts w:ascii="Times New Roman" w:hAnsi="Times New Roman" w:cs="Traditional Arabic" w:hint="cs"/>
          <w:sz w:val="34"/>
          <w:szCs w:val="34"/>
          <w:rtl/>
        </w:rPr>
        <w:t xml:space="preserve"> </w:t>
      </w:r>
      <w:r w:rsidRPr="00AD5928">
        <w:rPr>
          <w:rFonts w:ascii="Times New Roman" w:hAnsi="Times New Roman" w:cs="Traditional Arabic" w:hint="cs"/>
          <w:sz w:val="34"/>
          <w:szCs w:val="34"/>
          <w:vertAlign w:val="superscript"/>
          <w:rtl/>
        </w:rPr>
        <w:t>(</w:t>
      </w:r>
      <w:r w:rsidRPr="00AD5928">
        <w:rPr>
          <w:rStyle w:val="a4"/>
          <w:rFonts w:ascii="Times New Roman" w:hAnsi="Times New Roman" w:cs="Traditional Arabic"/>
          <w:sz w:val="34"/>
          <w:szCs w:val="34"/>
          <w:rtl/>
        </w:rPr>
        <w:footnoteReference w:id="172"/>
      </w:r>
      <w:r w:rsidRPr="00AD5928">
        <w:rPr>
          <w:rFonts w:ascii="Times New Roman" w:hAnsi="Times New Roman" w:cs="Traditional Arabic" w:hint="cs"/>
          <w:sz w:val="34"/>
          <w:szCs w:val="34"/>
          <w:vertAlign w:val="superscript"/>
          <w:rtl/>
        </w:rPr>
        <w:t>)</w:t>
      </w:r>
      <w:r w:rsidRPr="00AD5928">
        <w:rPr>
          <w:rFonts w:ascii="Times New Roman" w:hAnsi="Times New Roman" w:cs="Traditional Arabic"/>
          <w:sz w:val="34"/>
          <w:szCs w:val="34"/>
          <w:rtl/>
        </w:rPr>
        <w:t xml:space="preserve"> </w:t>
      </w:r>
    </w:p>
    <w:p w:rsidR="0054361B" w:rsidRPr="00AD5928" w:rsidRDefault="0054361B" w:rsidP="0054361B">
      <w:pPr>
        <w:widowControl w:val="0"/>
        <w:spacing w:line="240" w:lineRule="auto"/>
        <w:jc w:val="lowKashida"/>
        <w:rPr>
          <w:rFonts w:ascii="Times New Roman" w:hAnsi="Times New Roman" w:cs="Traditional Arabic"/>
          <w:sz w:val="34"/>
          <w:szCs w:val="34"/>
          <w:rtl/>
        </w:rPr>
      </w:pPr>
    </w:p>
    <w:p w:rsidR="0054361B" w:rsidRPr="00AD5928" w:rsidRDefault="0054361B" w:rsidP="0054361B">
      <w:pPr>
        <w:widowControl w:val="0"/>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 xml:space="preserve">4-4-3- </w:t>
      </w:r>
      <w:r w:rsidRPr="00AD5928">
        <w:rPr>
          <w:rFonts w:ascii="Times New Roman" w:hAnsi="Times New Roman" w:cs="Traditional Arabic"/>
          <w:b/>
          <w:bCs/>
          <w:sz w:val="34"/>
          <w:szCs w:val="34"/>
          <w:rtl/>
        </w:rPr>
        <w:t>أن يتم التصرف في الأموال الناتجة عن الخصخصة بأقصى درجة من الرشادة المرتكزة على الكفاءة والعدالة معاً.</w:t>
      </w:r>
    </w:p>
    <w:p w:rsidR="0054361B" w:rsidRPr="00AD5928" w:rsidRDefault="0054361B" w:rsidP="0054361B">
      <w:pPr>
        <w:widowControl w:val="0"/>
        <w:spacing w:line="240" w:lineRule="auto"/>
        <w:jc w:val="lowKashida"/>
        <w:rPr>
          <w:rFonts w:ascii="Times New Roman" w:hAnsi="Times New Roman" w:cs="Traditional Arabic"/>
          <w:b/>
          <w:bCs/>
          <w:sz w:val="34"/>
          <w:szCs w:val="34"/>
          <w:rtl/>
        </w:rPr>
      </w:pPr>
    </w:p>
    <w:p w:rsidR="0054361B" w:rsidRPr="00AD5928" w:rsidRDefault="0054361B" w:rsidP="0054361B">
      <w:pPr>
        <w:widowControl w:val="0"/>
        <w:spacing w:line="240" w:lineRule="auto"/>
        <w:jc w:val="lowKashida"/>
        <w:rPr>
          <w:rFonts w:ascii="Times New Roman" w:hAnsi="Times New Roman" w:cs="Traditional Arabic"/>
          <w:b/>
          <w:bCs/>
          <w:sz w:val="34"/>
          <w:szCs w:val="34"/>
          <w:rtl/>
        </w:rPr>
      </w:pPr>
      <w:r w:rsidRPr="00AD5928">
        <w:rPr>
          <w:rFonts w:ascii="Times New Roman" w:hAnsi="Times New Roman" w:cs="Traditional Arabic" w:hint="cs"/>
          <w:b/>
          <w:bCs/>
          <w:sz w:val="34"/>
          <w:szCs w:val="34"/>
          <w:rtl/>
        </w:rPr>
        <w:t xml:space="preserve">4-4-4- </w:t>
      </w:r>
      <w:r w:rsidRPr="00AD5928">
        <w:rPr>
          <w:rFonts w:ascii="Times New Roman" w:hAnsi="Times New Roman" w:cs="Traditional Arabic"/>
          <w:b/>
          <w:bCs/>
          <w:sz w:val="34"/>
          <w:szCs w:val="34"/>
          <w:rtl/>
        </w:rPr>
        <w:t>ألا يترتب عليها تضييع حق للأمة في الحاضر أو المستقبل</w:t>
      </w:r>
      <w:r w:rsidRPr="00AD5928">
        <w:rPr>
          <w:rFonts w:ascii="Times New Roman" w:hAnsi="Times New Roman" w:cs="Traditional Arabic" w:hint="cs"/>
          <w:b/>
          <w:bCs/>
          <w:sz w:val="34"/>
          <w:szCs w:val="34"/>
          <w:rtl/>
        </w:rPr>
        <w:t>:</w:t>
      </w:r>
    </w:p>
    <w:p w:rsidR="0054361B" w:rsidRPr="00AD5928" w:rsidRDefault="0054361B" w:rsidP="0054361B">
      <w:pPr>
        <w:widowControl w:val="0"/>
        <w:spacing w:line="240" w:lineRule="auto"/>
        <w:jc w:val="lowKashida"/>
        <w:rPr>
          <w:rFonts w:ascii="Times New Roman" w:hAnsi="Times New Roman" w:cs="Traditional Arabic"/>
          <w:sz w:val="34"/>
          <w:szCs w:val="34"/>
          <w:rtl/>
        </w:rPr>
      </w:pPr>
      <w:r w:rsidRPr="00AD5928">
        <w:rPr>
          <w:rFonts w:ascii="Times New Roman" w:hAnsi="Times New Roman" w:cs="Traditional Arabic" w:hint="cs"/>
          <w:b/>
          <w:bCs/>
          <w:sz w:val="34"/>
          <w:szCs w:val="34"/>
          <w:rtl/>
        </w:rPr>
        <w:t xml:space="preserve">          </w:t>
      </w:r>
      <w:r w:rsidRPr="00AD5928">
        <w:rPr>
          <w:rFonts w:ascii="Times New Roman" w:hAnsi="Times New Roman" w:cs="Traditional Arabic"/>
          <w:sz w:val="34"/>
          <w:szCs w:val="34"/>
          <w:rtl/>
        </w:rPr>
        <w:t xml:space="preserve">وألا يتولد عنها وضع اقتصادي مناف لمبادئ الاقتصاد </w:t>
      </w:r>
      <w:r w:rsidRPr="00AD5928">
        <w:rPr>
          <w:rFonts w:ascii="Times New Roman" w:hAnsi="Times New Roman" w:cs="Traditional Arabic" w:hint="cs"/>
          <w:sz w:val="34"/>
          <w:szCs w:val="34"/>
          <w:rtl/>
        </w:rPr>
        <w:t>الإسلامي</w:t>
      </w:r>
      <w:r w:rsidRPr="00AD5928">
        <w:rPr>
          <w:rFonts w:ascii="Times New Roman" w:hAnsi="Times New Roman" w:cs="Traditional Arabic"/>
          <w:sz w:val="34"/>
          <w:szCs w:val="34"/>
          <w:rtl/>
        </w:rPr>
        <w:t xml:space="preserve">، مثل قيام احتكارات أو تفاوت واسع في التوزيع، أو سيطرة الأجانب على مواردها، أو غير ذلك مما يهدد مصالح الأمة، فالخصخصة في الأول والأخير ليست هدفاً أو غاية، وإنما هي وسيلة أو أسلوب لتحقيق هدف، يتمثل في توفير مصالح الأمة. </w:t>
      </w:r>
    </w:p>
    <w:p w:rsidR="0054361B" w:rsidRPr="00AD5928" w:rsidRDefault="0054361B" w:rsidP="0054361B">
      <w:pPr>
        <w:widowControl w:val="0"/>
        <w:spacing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rPr>
        <w:t>إن هذه الضوابط وغيرها تستهدف جعل عملية الخصخصة تحوز المشروعية الشرعية والاقتصادية والاجتماعية، كما تحوز القبول العام من قبل أفراد المجتمع، حتى لا يتعرض المجتمع لهزات عنيفة تقوض استقراره الاجتماعي والاقتصادي، بل والسياسي. ولعل هذا يذكرنا بما جره سوء فهم بعض الفئات لما قام به سيدنا عثمان</w:t>
      </w:r>
      <w:r w:rsidRPr="00AD5928">
        <w:rPr>
          <w:rFonts w:ascii="Times New Roman" w:hAnsi="Times New Roman" w:cs="Traditional Arabic" w:hint="cs"/>
          <w:sz w:val="34"/>
          <w:szCs w:val="34"/>
          <w:rtl/>
        </w:rPr>
        <w:t xml:space="preserve"> بن عفان</w:t>
      </w:r>
      <w:r w:rsidRPr="00AD5928">
        <w:rPr>
          <w:rFonts w:ascii="Times New Roman" w:hAnsi="Times New Roman" w:cs="Traditional Arabic"/>
          <w:sz w:val="34"/>
          <w:szCs w:val="34"/>
          <w:rtl/>
        </w:rPr>
        <w:t xml:space="preserve"> من </w:t>
      </w:r>
      <w:r w:rsidRPr="00AD5928">
        <w:rPr>
          <w:rFonts w:ascii="Times New Roman" w:hAnsi="Times New Roman" w:cs="Traditional Arabic" w:hint="cs"/>
          <w:sz w:val="34"/>
          <w:szCs w:val="34"/>
          <w:rtl/>
        </w:rPr>
        <w:t>إ</w:t>
      </w:r>
      <w:r w:rsidRPr="00AD5928">
        <w:rPr>
          <w:rFonts w:ascii="Times New Roman" w:hAnsi="Times New Roman" w:cs="Traditional Arabic"/>
          <w:sz w:val="34"/>
          <w:szCs w:val="34"/>
          <w:rtl/>
        </w:rPr>
        <w:t xml:space="preserve">قطاعات لبعض الأفراد من ويلات جسام على المجتمع </w:t>
      </w:r>
      <w:r w:rsidRPr="00AD5928">
        <w:rPr>
          <w:rFonts w:ascii="Times New Roman" w:hAnsi="Times New Roman" w:cs="Traditional Arabic" w:hint="cs"/>
          <w:sz w:val="34"/>
          <w:szCs w:val="34"/>
          <w:rtl/>
        </w:rPr>
        <w:t>الإسلامي</w:t>
      </w:r>
      <w:r w:rsidRPr="00AD5928">
        <w:rPr>
          <w:rFonts w:ascii="Times New Roman" w:hAnsi="Times New Roman" w:cs="Traditional Arabic"/>
          <w:sz w:val="34"/>
          <w:szCs w:val="34"/>
          <w:rtl/>
        </w:rPr>
        <w:t xml:space="preserve"> ومسيرته الحضارية.</w:t>
      </w:r>
    </w:p>
    <w:p w:rsidR="0054361B" w:rsidRPr="00AD5928" w:rsidRDefault="0054361B" w:rsidP="0054361B">
      <w:pPr>
        <w:widowControl w:val="0"/>
        <w:spacing w:line="240" w:lineRule="auto"/>
        <w:ind w:firstLine="72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أما الخصخصة بمفهومها الواسع والذي يفيد، كما سبق، التحول إلى نظام السوق، بحيث يكون السوق هو المهيمن على الحياة الاقتصادية، وقد يمتد إلى نواحي أخرى، وفي الوقت ذاته تهميش دور الدولة وتقليص وظائفها فإن ذلك مغاير للنهج </w:t>
      </w:r>
      <w:r w:rsidRPr="00AD5928">
        <w:rPr>
          <w:rFonts w:ascii="Times New Roman" w:hAnsi="Times New Roman" w:cs="Traditional Arabic" w:hint="cs"/>
          <w:sz w:val="34"/>
          <w:szCs w:val="34"/>
          <w:rtl/>
        </w:rPr>
        <w:t>الإسلامي</w:t>
      </w:r>
      <w:r w:rsidRPr="00AD5928">
        <w:rPr>
          <w:rFonts w:ascii="Times New Roman" w:hAnsi="Times New Roman" w:cs="Traditional Arabic"/>
          <w:sz w:val="34"/>
          <w:szCs w:val="34"/>
          <w:rtl/>
        </w:rPr>
        <w:t xml:space="preserve">، ومتعارض مع أصول النظام الاقتصادي الإسلامي، كما أنه ليس من صالح الدولة الإسلامية المعاصرة انسحاب حكوماتها من الحياة الاقتصادية تاركة إياها للقطاع الخاص، فهناك تحديات كبار لا يتأتى للقطاع الخاص مواجهتها في غيبة دولة قوية ذات دور بارز، هناك تحديات العولمة، وهناك تحديات التنمية، وهناك تحديات البيئة، وهناك التحديات الاجتماعية والسياسية. وهناك تحديات تتعلق بقدرات القطاع الخاص في هذه الدول </w:t>
      </w:r>
      <w:r w:rsidRPr="00AD5928">
        <w:rPr>
          <w:rFonts w:ascii="Times New Roman" w:hAnsi="Times New Roman" w:cs="Traditional Arabic" w:hint="cs"/>
          <w:sz w:val="34"/>
          <w:szCs w:val="34"/>
          <w:rtl/>
        </w:rPr>
        <w:t>وسلوكياته</w:t>
      </w:r>
      <w:r w:rsidRPr="00AD5928">
        <w:rPr>
          <w:rFonts w:ascii="Times New Roman" w:hAnsi="Times New Roman" w:cs="Traditional Arabic"/>
          <w:sz w:val="34"/>
          <w:szCs w:val="34"/>
          <w:rtl/>
        </w:rPr>
        <w:t>، وكل ذلك يحتم بقاء الدولة بقاء فعالاً في الساحة الاقتصادية لقيادة المجتمع القيادة السليمة نحو تحقيق أهدافه، وإلا كانت الأمة كسفينة وسط خضم لجى تتقاذفها عواصف وأمواج عاتية دونما ربان قوي ماهر، لا تلبث أن تفتك بها تلك الأنواء.</w:t>
      </w:r>
    </w:p>
    <w:p w:rsidR="0054361B" w:rsidRPr="00AD5928" w:rsidRDefault="0054361B" w:rsidP="0054361B">
      <w:pPr>
        <w:pStyle w:val="a6"/>
        <w:widowControl w:val="0"/>
        <w:ind w:firstLine="720"/>
        <w:jc w:val="both"/>
        <w:rPr>
          <w:rFonts w:cs="Traditional Arabic"/>
          <w:sz w:val="34"/>
          <w:szCs w:val="34"/>
          <w:rtl/>
        </w:rPr>
      </w:pPr>
      <w:r w:rsidRPr="00AD5928">
        <w:rPr>
          <w:rFonts w:cs="Traditional Arabic"/>
          <w:sz w:val="34"/>
          <w:szCs w:val="34"/>
          <w:rtl/>
        </w:rPr>
        <w:t xml:space="preserve">إن الاقتصاد </w:t>
      </w:r>
      <w:r w:rsidRPr="00AD5928">
        <w:rPr>
          <w:rFonts w:cs="Traditional Arabic" w:hint="cs"/>
          <w:sz w:val="34"/>
          <w:szCs w:val="34"/>
          <w:rtl/>
        </w:rPr>
        <w:t>الإسلامي</w:t>
      </w:r>
      <w:r w:rsidRPr="00AD5928">
        <w:rPr>
          <w:rFonts w:cs="Traditional Arabic"/>
          <w:sz w:val="34"/>
          <w:szCs w:val="34"/>
          <w:rtl/>
        </w:rPr>
        <w:t xml:space="preserve"> يؤمن بأن الدولة القوية الفعالة هي متطلب أساس لوجود قطاع خاص قوي وفعال ورشيد، كما يؤمن بأن وجود هذا القطاع الخاص القوي هو ركيزة أساسية من ركائز وجود الدولة القوية.</w:t>
      </w:r>
    </w:p>
    <w:p w:rsidR="0054361B" w:rsidRPr="00AD5928" w:rsidRDefault="0054361B" w:rsidP="0054361B">
      <w:pPr>
        <w:pStyle w:val="a6"/>
        <w:widowControl w:val="0"/>
        <w:ind w:firstLine="720"/>
        <w:jc w:val="both"/>
        <w:rPr>
          <w:rFonts w:cs="Traditional Arabic"/>
          <w:sz w:val="34"/>
          <w:szCs w:val="34"/>
          <w:rtl/>
        </w:rPr>
      </w:pPr>
      <w:r w:rsidRPr="00AD5928">
        <w:rPr>
          <w:rFonts w:cs="Traditional Arabic"/>
          <w:sz w:val="34"/>
          <w:szCs w:val="34"/>
          <w:rtl/>
        </w:rPr>
        <w:t xml:space="preserve">ويترتب على ذلك ضرورة وجود الطرفين معاً وبهذه المواصفات. مع تمييز دقيق وصريح وحاسم بين دور الدولة ودور القطاع الخاص. إن دور الدولة هو الحكم والسلطة </w:t>
      </w:r>
      <w:r w:rsidRPr="00AD5928">
        <w:rPr>
          <w:rFonts w:cs="Traditional Arabic" w:hint="cs"/>
          <w:sz w:val="34"/>
          <w:szCs w:val="34"/>
          <w:rtl/>
        </w:rPr>
        <w:t>والإشراف</w:t>
      </w:r>
      <w:r w:rsidRPr="00AD5928">
        <w:rPr>
          <w:rFonts w:cs="Traditional Arabic"/>
          <w:sz w:val="34"/>
          <w:szCs w:val="34"/>
          <w:rtl/>
        </w:rPr>
        <w:t xml:space="preserve"> والتنظيم وضبط </w:t>
      </w:r>
      <w:r w:rsidRPr="00AD5928">
        <w:rPr>
          <w:rFonts w:cs="Traditional Arabic" w:hint="cs"/>
          <w:sz w:val="34"/>
          <w:szCs w:val="34"/>
          <w:rtl/>
        </w:rPr>
        <w:t>الإيقاع</w:t>
      </w:r>
      <w:r w:rsidRPr="00AD5928">
        <w:rPr>
          <w:rFonts w:cs="Traditional Arabic"/>
          <w:sz w:val="34"/>
          <w:szCs w:val="34"/>
          <w:rtl/>
        </w:rPr>
        <w:t xml:space="preserve"> وتهيئة المناخ والرقابة والمتابعة والدعم والتقويم، ودور القطاع الخاص هو الممارسة والتنفيذ للأنشطة الاقتصادية في ظل هذه الرعاية وذاك التقويم من قبل الدولة.</w:t>
      </w:r>
      <w:r w:rsidRPr="00AD5928">
        <w:rPr>
          <w:rFonts w:cs="Traditional Arabic" w:hint="cs"/>
          <w:sz w:val="34"/>
          <w:szCs w:val="34"/>
          <w:rtl/>
        </w:rPr>
        <w:t xml:space="preserve"> </w:t>
      </w:r>
      <w:r w:rsidRPr="00AD5928">
        <w:rPr>
          <w:rFonts w:cs="Traditional Arabic"/>
          <w:sz w:val="34"/>
          <w:szCs w:val="34"/>
          <w:rtl/>
        </w:rPr>
        <w:t xml:space="preserve">وأي نهج يغاير ذلك هو نهج غير مقبول من قبل الاقتصاد </w:t>
      </w:r>
      <w:r w:rsidRPr="00AD5928">
        <w:rPr>
          <w:rFonts w:cs="Traditional Arabic" w:hint="cs"/>
          <w:sz w:val="34"/>
          <w:szCs w:val="34"/>
          <w:rtl/>
        </w:rPr>
        <w:t>الإسلامي.</w:t>
      </w:r>
    </w:p>
    <w:p w:rsidR="0054361B" w:rsidRPr="00AD5928" w:rsidRDefault="0054361B" w:rsidP="0054361B">
      <w:pPr>
        <w:spacing w:before="240" w:line="240" w:lineRule="auto"/>
        <w:ind w:hanging="540"/>
        <w:jc w:val="center"/>
        <w:rPr>
          <w:rFonts w:ascii="Times New Roman" w:hAnsi="Times New Roman" w:cs="Traditional Arabic"/>
          <w:sz w:val="34"/>
          <w:szCs w:val="34"/>
          <w:rtl/>
        </w:rPr>
      </w:pPr>
    </w:p>
    <w:p w:rsidR="0054361B" w:rsidRPr="00AD5928" w:rsidRDefault="0054361B" w:rsidP="0054361B">
      <w:pPr>
        <w:spacing w:before="240" w:line="240" w:lineRule="auto"/>
        <w:ind w:hanging="540"/>
        <w:jc w:val="center"/>
        <w:rPr>
          <w:rFonts w:ascii="Times New Roman" w:hAnsi="Times New Roman" w:cs="Traditional Arabic"/>
          <w:sz w:val="34"/>
          <w:szCs w:val="34"/>
          <w:rtl/>
        </w:rPr>
      </w:pPr>
      <w:r w:rsidRPr="00AD5928">
        <w:rPr>
          <w:rFonts w:ascii="Times New Roman" w:hAnsi="Times New Roman" w:cs="Traditional Arabic" w:hint="cs"/>
          <w:sz w:val="34"/>
          <w:szCs w:val="34"/>
          <w:rtl/>
        </w:rPr>
        <w:t>والله الموفق؛</w:t>
      </w:r>
    </w:p>
    <w:p w:rsidR="0054361B" w:rsidRPr="00AD5928" w:rsidRDefault="0054361B" w:rsidP="0054361B">
      <w:pPr>
        <w:spacing w:line="240" w:lineRule="auto"/>
        <w:ind w:hanging="540"/>
        <w:jc w:val="lowKashida"/>
        <w:rPr>
          <w:rFonts w:ascii="Times New Roman" w:hAnsi="Times New Roman" w:cs="Traditional Arabic"/>
          <w:sz w:val="34"/>
          <w:szCs w:val="34"/>
          <w:rtl/>
        </w:rPr>
      </w:pPr>
    </w:p>
    <w:p w:rsidR="00C351FA" w:rsidRDefault="00C351FA">
      <w:pPr>
        <w:bidi w:val="0"/>
        <w:rPr>
          <w:rFonts w:ascii="Times New Roman" w:hAnsi="Times New Roman" w:cs="Traditional Arabic"/>
          <w:b/>
          <w:bCs/>
          <w:color w:val="0000FF"/>
          <w:sz w:val="34"/>
          <w:szCs w:val="34"/>
          <w:rtl/>
        </w:rPr>
      </w:pPr>
      <w:r>
        <w:rPr>
          <w:rFonts w:ascii="Times New Roman" w:hAnsi="Times New Roman" w:cs="Traditional Arabic"/>
          <w:b/>
          <w:bCs/>
          <w:color w:val="0000FF"/>
          <w:sz w:val="34"/>
          <w:szCs w:val="34"/>
          <w:rtl/>
        </w:rPr>
        <w:br w:type="page"/>
      </w:r>
    </w:p>
    <w:p w:rsidR="0054361B" w:rsidRPr="00AD5928" w:rsidRDefault="0054361B" w:rsidP="00C351FA">
      <w:pPr>
        <w:spacing w:line="240" w:lineRule="auto"/>
        <w:jc w:val="center"/>
        <w:rPr>
          <w:rFonts w:ascii="Times New Roman" w:hAnsi="Times New Roman" w:cs="Traditional Arabic"/>
          <w:b/>
          <w:bCs/>
          <w:color w:val="0000FF"/>
          <w:sz w:val="34"/>
          <w:szCs w:val="34"/>
          <w:rtl/>
        </w:rPr>
      </w:pPr>
      <w:r w:rsidRPr="00AD5928">
        <w:rPr>
          <w:rFonts w:ascii="Times New Roman" w:hAnsi="Times New Roman" w:cs="Traditional Arabic"/>
          <w:b/>
          <w:bCs/>
          <w:color w:val="0000FF"/>
          <w:sz w:val="34"/>
          <w:szCs w:val="34"/>
          <w:rtl/>
        </w:rPr>
        <w:t>المراجع</w:t>
      </w:r>
      <w:r w:rsidRPr="00AD5928">
        <w:rPr>
          <w:rFonts w:ascii="Times New Roman" w:hAnsi="Times New Roman" w:cs="Traditional Arabic" w:hint="cs"/>
          <w:b/>
          <w:bCs/>
          <w:color w:val="0000FF"/>
          <w:sz w:val="34"/>
          <w:szCs w:val="34"/>
          <w:rtl/>
        </w:rPr>
        <w:t xml:space="preserve"> والمصادر</w:t>
      </w:r>
    </w:p>
    <w:p w:rsidR="0054361B" w:rsidRPr="00AD5928" w:rsidRDefault="0054361B" w:rsidP="0054361B">
      <w:pPr>
        <w:pStyle w:val="aa"/>
        <w:numPr>
          <w:ilvl w:val="0"/>
          <w:numId w:val="6"/>
        </w:numPr>
        <w:shd w:val="clear" w:color="auto" w:fill="F8FCFF"/>
        <w:bidi/>
        <w:ind w:left="0"/>
        <w:jc w:val="both"/>
        <w:rPr>
          <w:rFonts w:ascii="Times New Roman" w:hAnsi="Times New Roman" w:cs="Traditional Arabic"/>
          <w:color w:val="auto"/>
          <w:sz w:val="34"/>
          <w:szCs w:val="34"/>
          <w:rtl/>
        </w:rPr>
      </w:pPr>
      <w:r w:rsidRPr="00AD5928">
        <w:rPr>
          <w:rFonts w:ascii="Times New Roman" w:hAnsi="Times New Roman" w:cs="Traditional Arabic"/>
          <w:color w:val="auto"/>
          <w:sz w:val="34"/>
          <w:szCs w:val="34"/>
          <w:rtl/>
        </w:rPr>
        <w:t xml:space="preserve">الأبرش، محمد رياض &amp; مرزوق، نبيل: </w:t>
      </w:r>
      <w:r w:rsidRPr="00AD5928">
        <w:rPr>
          <w:rStyle w:val="ae"/>
          <w:rFonts w:ascii="Times New Roman" w:hAnsi="Times New Roman" w:cs="Traditional Arabic"/>
          <w:color w:val="auto"/>
          <w:sz w:val="34"/>
          <w:szCs w:val="34"/>
          <w:rtl/>
        </w:rPr>
        <w:t xml:space="preserve">الخصخصة آفاقها وأبعادها، </w:t>
      </w:r>
      <w:r w:rsidRPr="00AD5928">
        <w:rPr>
          <w:rFonts w:ascii="Times New Roman" w:hAnsi="Times New Roman" w:cs="Traditional Arabic"/>
          <w:color w:val="auto"/>
          <w:sz w:val="34"/>
          <w:szCs w:val="34"/>
          <w:rtl/>
        </w:rPr>
        <w:t>دار الفكر المعاصر، سلسلة حوارات لقرن جديد، الطبعة الأولى، 1999م.</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ابن تيمية: </w:t>
      </w:r>
      <w:r w:rsidRPr="00AD5928">
        <w:rPr>
          <w:rFonts w:cs="Traditional Arabic"/>
          <w:b/>
          <w:bCs/>
          <w:sz w:val="34"/>
          <w:szCs w:val="34"/>
          <w:rtl/>
        </w:rPr>
        <w:t>السياسة الشرعية</w:t>
      </w:r>
      <w:r w:rsidRPr="00AD5928">
        <w:rPr>
          <w:rFonts w:cs="Traditional Arabic"/>
          <w:sz w:val="34"/>
          <w:szCs w:val="34"/>
          <w:rtl/>
        </w:rPr>
        <w:t xml:space="preserve">، المطبعة السلفية، القاهرة، مصر. </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 ابن خلدون: </w:t>
      </w:r>
      <w:r w:rsidRPr="00AD5928">
        <w:rPr>
          <w:rFonts w:cs="Traditional Arabic"/>
          <w:b/>
          <w:bCs/>
          <w:sz w:val="34"/>
          <w:szCs w:val="34"/>
          <w:rtl/>
        </w:rPr>
        <w:t>المقدمة</w:t>
      </w:r>
      <w:r w:rsidRPr="00AD5928">
        <w:rPr>
          <w:rFonts w:cs="Traditional Arabic"/>
          <w:sz w:val="34"/>
          <w:szCs w:val="34"/>
          <w:rtl/>
        </w:rPr>
        <w:t>، دار القلم، بيروت، 1986م.</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 ابن رشد: </w:t>
      </w:r>
      <w:r w:rsidRPr="00AD5928">
        <w:rPr>
          <w:rFonts w:cs="Traditional Arabic"/>
          <w:b/>
          <w:bCs/>
          <w:sz w:val="34"/>
          <w:szCs w:val="34"/>
          <w:rtl/>
        </w:rPr>
        <w:t>المقدمات</w:t>
      </w:r>
      <w:r w:rsidRPr="00AD5928">
        <w:rPr>
          <w:rFonts w:cs="Traditional Arabic"/>
          <w:sz w:val="34"/>
          <w:szCs w:val="34"/>
          <w:rtl/>
        </w:rPr>
        <w:t>، دار صادر، بيروت، لبنان.</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ابن قدامة: </w:t>
      </w:r>
      <w:r w:rsidRPr="00AD5928">
        <w:rPr>
          <w:rFonts w:cs="Traditional Arabic"/>
          <w:b/>
          <w:bCs/>
          <w:sz w:val="34"/>
          <w:szCs w:val="34"/>
          <w:rtl/>
        </w:rPr>
        <w:t>المغني</w:t>
      </w:r>
      <w:r w:rsidRPr="00AD5928">
        <w:rPr>
          <w:rFonts w:cs="Traditional Arabic"/>
          <w:sz w:val="34"/>
          <w:szCs w:val="34"/>
          <w:rtl/>
        </w:rPr>
        <w:t>، مكتبة الرياض الحديثة، الرياض، السعودية.</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lang w:eastAsia="ar-SA"/>
        </w:rPr>
      </w:pPr>
      <w:r w:rsidRPr="00AD5928">
        <w:rPr>
          <w:rFonts w:ascii="Times New Roman" w:hAnsi="Times New Roman" w:cs="Traditional Arabic"/>
          <w:sz w:val="34"/>
          <w:szCs w:val="34"/>
          <w:rtl/>
        </w:rPr>
        <w:t>الاتجاهات الاقتصادية الإستراتيجية 2000: مركز الدراسات السياسية و الإستراتيجية بالأهرام، القاهرة، ط1، 2001</w:t>
      </w:r>
      <w:r w:rsidRPr="00AD5928">
        <w:rPr>
          <w:rFonts w:ascii="Times New Roman" w:hAnsi="Times New Roman" w:cs="Traditional Arabic"/>
          <w:sz w:val="34"/>
          <w:szCs w:val="34"/>
          <w:rtl/>
          <w:lang w:eastAsia="ar-SA"/>
        </w:rPr>
        <w:t>م.</w:t>
      </w:r>
    </w:p>
    <w:p w:rsidR="0054361B" w:rsidRPr="00AD5928" w:rsidRDefault="0054361B" w:rsidP="0054361B">
      <w:pPr>
        <w:numPr>
          <w:ilvl w:val="0"/>
          <w:numId w:val="6"/>
        </w:numPr>
        <w:tabs>
          <w:tab w:val="left" w:pos="935"/>
        </w:tabs>
        <w:spacing w:after="0"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الاتحاد العام لغرف التجارة والصناعة والزراعة للبلاد العربية: مجلة أوراق اقتصادية، العدد 14، شباط /1999م. </w:t>
      </w:r>
    </w:p>
    <w:p w:rsidR="0054361B" w:rsidRPr="00AD5928" w:rsidRDefault="0054361B" w:rsidP="0054361B">
      <w:pPr>
        <w:numPr>
          <w:ilvl w:val="0"/>
          <w:numId w:val="6"/>
        </w:numPr>
        <w:tabs>
          <w:tab w:val="left" w:pos="935"/>
        </w:tabs>
        <w:spacing w:after="0" w:line="240" w:lineRule="auto"/>
        <w:ind w:left="0"/>
        <w:jc w:val="lowKashida"/>
        <w:rPr>
          <w:rFonts w:ascii="Times New Roman" w:hAnsi="Times New Roman" w:cs="Traditional Arabic"/>
          <w:sz w:val="34"/>
          <w:szCs w:val="34"/>
        </w:rPr>
      </w:pPr>
      <w:r w:rsidRPr="00AD5928">
        <w:rPr>
          <w:rFonts w:ascii="Times New Roman" w:hAnsi="Times New Roman" w:cs="Traditional Arabic"/>
          <w:sz w:val="34"/>
          <w:szCs w:val="34"/>
          <w:rtl/>
        </w:rPr>
        <w:t>اتحاد المصارف العربية: مجلة المصارف العربية، العدد 191، تشرين الثاني 1996م.</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إدارة مرفق المياه والصرف الصحي إدارة اقتصادية، المجلس القومي للخدمات والتنمية الاجتماعية، القاهرة،  الدورة 17، 1997م.</w:t>
      </w:r>
    </w:p>
    <w:p w:rsidR="0054361B" w:rsidRPr="00AD5928" w:rsidRDefault="0054361B" w:rsidP="0054361B">
      <w:pPr>
        <w:pStyle w:val="a5"/>
        <w:numPr>
          <w:ilvl w:val="0"/>
          <w:numId w:val="6"/>
        </w:numPr>
        <w:tabs>
          <w:tab w:val="left" w:pos="1076"/>
        </w:tabs>
        <w:spacing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ادهم، لؤي: مجلة النهج، العدد 6 سنة 1996م.</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Pr>
      </w:pPr>
      <w:r w:rsidRPr="00AD5928">
        <w:rPr>
          <w:rFonts w:ascii="Times New Roman" w:eastAsia="Calibri" w:hAnsi="Times New Roman" w:cs="Traditional Arabic"/>
          <w:sz w:val="34"/>
          <w:szCs w:val="34"/>
          <w:rtl/>
        </w:rPr>
        <w:t xml:space="preserve">إسماعيل، عبد المولى: </w:t>
      </w:r>
      <w:r w:rsidRPr="00AD5928">
        <w:rPr>
          <w:rFonts w:ascii="Times New Roman" w:eastAsia="Calibri" w:hAnsi="Times New Roman" w:cs="Traditional Arabic"/>
          <w:b/>
          <w:bCs/>
          <w:sz w:val="34"/>
          <w:szCs w:val="34"/>
          <w:rtl/>
        </w:rPr>
        <w:t>ملامح حول سياسات الخصخصة المتبعة في مجال مياه الشرب بمصر</w:t>
      </w:r>
      <w:r w:rsidRPr="00AD5928">
        <w:rPr>
          <w:rFonts w:ascii="Times New Roman" w:eastAsia="Calibri" w:hAnsi="Times New Roman" w:cs="Traditional Arabic"/>
          <w:sz w:val="34"/>
          <w:szCs w:val="34"/>
          <w:rtl/>
        </w:rPr>
        <w:t>، جمعية التنمية الصحية والبيئية، يوليو 2007م. (مقتطف من حوار مع الدكتور عبدالقو</w:t>
      </w:r>
      <w:r w:rsidRPr="00AD5928">
        <w:rPr>
          <w:rFonts w:ascii="Times New Roman" w:eastAsia="Calibri" w:hAnsi="Times New Roman" w:cs="Traditional Arabic" w:hint="cs"/>
          <w:sz w:val="34"/>
          <w:szCs w:val="34"/>
          <w:rtl/>
        </w:rPr>
        <w:t>ي</w:t>
      </w:r>
      <w:r w:rsidRPr="00AD5928">
        <w:rPr>
          <w:rFonts w:ascii="Times New Roman" w:eastAsia="Calibri" w:hAnsi="Times New Roman" w:cs="Traditional Arabic"/>
          <w:sz w:val="34"/>
          <w:szCs w:val="34"/>
          <w:rtl/>
        </w:rPr>
        <w:t xml:space="preserve"> خليفة رئيس الشركة القابضة لمياه الشرب، بجريدة الأهرام، العدد (44056)، في 21/7/2007م.</w:t>
      </w:r>
    </w:p>
    <w:p w:rsidR="0054361B" w:rsidRPr="00AD5928" w:rsidRDefault="0054361B" w:rsidP="0054361B">
      <w:pPr>
        <w:numPr>
          <w:ilvl w:val="0"/>
          <w:numId w:val="6"/>
        </w:numPr>
        <w:tabs>
          <w:tab w:val="left" w:pos="935"/>
        </w:tabs>
        <w:spacing w:after="0"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الأمم المتحدة: </w:t>
      </w:r>
      <w:r w:rsidRPr="00AD5928">
        <w:rPr>
          <w:rFonts w:ascii="Times New Roman" w:hAnsi="Times New Roman" w:cs="Traditional Arabic"/>
          <w:b/>
          <w:bCs/>
          <w:sz w:val="34"/>
          <w:szCs w:val="34"/>
          <w:rtl/>
        </w:rPr>
        <w:t xml:space="preserve">مسح للتطورات الاقتصادية والاجتماعية في منطقة الاسكوا، </w:t>
      </w:r>
      <w:r w:rsidRPr="00AD5928">
        <w:rPr>
          <w:rFonts w:ascii="Times New Roman" w:hAnsi="Times New Roman" w:cs="Traditional Arabic"/>
          <w:sz w:val="34"/>
          <w:szCs w:val="34"/>
          <w:rtl/>
        </w:rPr>
        <w:t xml:space="preserve"> اللجنة الاقتصادية لغربي آسيا، الجزء الثاني،1995م.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أمين، جلال: </w:t>
      </w:r>
      <w:r w:rsidRPr="00AD5928">
        <w:rPr>
          <w:rFonts w:ascii="Times New Roman" w:hAnsi="Times New Roman" w:cs="Traditional Arabic"/>
          <w:b/>
          <w:bCs/>
          <w:sz w:val="34"/>
          <w:szCs w:val="34"/>
          <w:rtl/>
        </w:rPr>
        <w:t>العولمة والتنمية العربية من حملة نابليون إلى جولة الأوروجواي 1798- 1998،</w:t>
      </w:r>
      <w:r w:rsidRPr="00AD5928">
        <w:rPr>
          <w:rFonts w:ascii="Times New Roman" w:hAnsi="Times New Roman" w:cs="Traditional Arabic"/>
          <w:sz w:val="34"/>
          <w:szCs w:val="34"/>
          <w:rtl/>
        </w:rPr>
        <w:t xml:space="preserve"> مركز دراسات الوحدة العربية،  بيروت، الطبعة الأولي، سبتمبر 1999م.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أمين، جلال: </w:t>
      </w:r>
      <w:r w:rsidRPr="00AD5928">
        <w:rPr>
          <w:rFonts w:ascii="Times New Roman" w:hAnsi="Times New Roman" w:cs="Traditional Arabic"/>
          <w:b/>
          <w:bCs/>
          <w:sz w:val="34"/>
          <w:szCs w:val="34"/>
          <w:rtl/>
        </w:rPr>
        <w:t>العولمة والتنمية العربية</w:t>
      </w:r>
      <w:r w:rsidRPr="00AD5928">
        <w:rPr>
          <w:rFonts w:ascii="Times New Roman" w:hAnsi="Times New Roman" w:cs="Traditional Arabic"/>
          <w:sz w:val="34"/>
          <w:szCs w:val="34"/>
          <w:rtl/>
        </w:rPr>
        <w:t xml:space="preserve">، مركز دراسات الوحدة العربية، بيروت،  1998م. </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أمين، سمير: </w:t>
      </w:r>
      <w:r w:rsidRPr="00AD5928">
        <w:rPr>
          <w:rFonts w:ascii="Times New Roman" w:hAnsi="Times New Roman" w:cs="Traditional Arabic"/>
          <w:b/>
          <w:bCs/>
          <w:sz w:val="34"/>
          <w:szCs w:val="34"/>
          <w:rtl/>
        </w:rPr>
        <w:t>حول حاضر ومستقبل الصين</w:t>
      </w:r>
      <w:r w:rsidRPr="00AD5928">
        <w:rPr>
          <w:rFonts w:ascii="Times New Roman" w:hAnsi="Times New Roman" w:cs="Traditional Arabic"/>
          <w:sz w:val="34"/>
          <w:szCs w:val="34"/>
          <w:rtl/>
        </w:rPr>
        <w:t xml:space="preserve">، مجلة النهج العدد 6 سنة 1996م. </w:t>
      </w:r>
    </w:p>
    <w:p w:rsidR="0054361B" w:rsidRPr="00AD5928" w:rsidRDefault="0054361B" w:rsidP="0054361B">
      <w:pPr>
        <w:pStyle w:val="aa"/>
        <w:numPr>
          <w:ilvl w:val="0"/>
          <w:numId w:val="6"/>
        </w:numPr>
        <w:shd w:val="clear" w:color="auto" w:fill="F8FCFF"/>
        <w:tabs>
          <w:tab w:val="left" w:pos="935"/>
        </w:tabs>
        <w:bidi/>
        <w:ind w:left="0"/>
        <w:jc w:val="both"/>
        <w:rPr>
          <w:rFonts w:ascii="Times New Roman" w:hAnsi="Times New Roman" w:cs="Traditional Arabic"/>
          <w:color w:val="auto"/>
          <w:sz w:val="34"/>
          <w:szCs w:val="34"/>
          <w:rtl/>
        </w:rPr>
      </w:pPr>
      <w:r w:rsidRPr="00AD5928">
        <w:rPr>
          <w:rFonts w:ascii="Times New Roman" w:hAnsi="Times New Roman" w:cs="Traditional Arabic"/>
          <w:color w:val="auto"/>
          <w:sz w:val="34"/>
          <w:szCs w:val="34"/>
          <w:rtl/>
        </w:rPr>
        <w:t xml:space="preserve">أوانج، محمد صبري: </w:t>
      </w:r>
      <w:r w:rsidRPr="00AD5928">
        <w:rPr>
          <w:rStyle w:val="ae"/>
          <w:rFonts w:ascii="Times New Roman" w:hAnsi="Times New Roman" w:cs="Traditional Arabic"/>
          <w:color w:val="auto"/>
          <w:sz w:val="34"/>
          <w:szCs w:val="34"/>
          <w:rtl/>
        </w:rPr>
        <w:t xml:space="preserve">الخصخصة (تحويل الملكية العامة إلى القطاع الخاص) في ضوء الشريعة الإسلامية، </w:t>
      </w:r>
      <w:r w:rsidRPr="00AD5928">
        <w:rPr>
          <w:rFonts w:ascii="Times New Roman" w:hAnsi="Times New Roman" w:cs="Traditional Arabic"/>
          <w:color w:val="auto"/>
          <w:sz w:val="34"/>
          <w:szCs w:val="34"/>
          <w:rtl/>
        </w:rPr>
        <w:t>دار النفائس للنشر والتوزيع، الطبعة الأولى، 2000م.</w:t>
      </w:r>
    </w:p>
    <w:p w:rsidR="0054361B" w:rsidRPr="00AD5928" w:rsidRDefault="0054361B" w:rsidP="0054361B">
      <w:pPr>
        <w:pStyle w:val="a6"/>
        <w:widowControl w:val="0"/>
        <w:numPr>
          <w:ilvl w:val="0"/>
          <w:numId w:val="6"/>
        </w:numPr>
        <w:tabs>
          <w:tab w:val="left" w:pos="935"/>
        </w:tabs>
        <w:ind w:left="0"/>
        <w:jc w:val="both"/>
        <w:rPr>
          <w:rFonts w:cs="Traditional Arabic"/>
          <w:sz w:val="34"/>
          <w:szCs w:val="34"/>
        </w:rPr>
      </w:pPr>
      <w:r w:rsidRPr="00AD5928">
        <w:rPr>
          <w:rFonts w:cs="Traditional Arabic"/>
          <w:sz w:val="34"/>
          <w:szCs w:val="34"/>
          <w:rtl/>
        </w:rPr>
        <w:t xml:space="preserve">الببلاوي، حازم: </w:t>
      </w:r>
      <w:r w:rsidRPr="00AD5928">
        <w:rPr>
          <w:rFonts w:cs="Traditional Arabic"/>
          <w:b/>
          <w:bCs/>
          <w:sz w:val="34"/>
          <w:szCs w:val="34"/>
          <w:rtl/>
        </w:rPr>
        <w:t>دور الدولة في الاقتصاد</w:t>
      </w:r>
      <w:r w:rsidRPr="00AD5928">
        <w:rPr>
          <w:rFonts w:cs="Traditional Arabic"/>
          <w:sz w:val="34"/>
          <w:szCs w:val="34"/>
          <w:rtl/>
        </w:rPr>
        <w:t>، الهيئة المصرية العامة للكتاب، 1999م.</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 بن آدم، يحيى: </w:t>
      </w:r>
      <w:r w:rsidRPr="00AD5928">
        <w:rPr>
          <w:rFonts w:cs="Traditional Arabic"/>
          <w:b/>
          <w:bCs/>
          <w:sz w:val="34"/>
          <w:szCs w:val="34"/>
          <w:rtl/>
        </w:rPr>
        <w:t>الخراج</w:t>
      </w:r>
      <w:r w:rsidRPr="00AD5928">
        <w:rPr>
          <w:rFonts w:cs="Traditional Arabic"/>
          <w:sz w:val="34"/>
          <w:szCs w:val="34"/>
          <w:rtl/>
        </w:rPr>
        <w:t>، دار المعرفة، بيروت، لبنان.</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 xml:space="preserve">بن الشيباني، محسن: </w:t>
      </w:r>
      <w:r w:rsidRPr="00AD5928">
        <w:rPr>
          <w:rFonts w:ascii="Times New Roman" w:eastAsia="Calibri" w:hAnsi="Times New Roman" w:cs="Traditional Arabic"/>
          <w:b/>
          <w:bCs/>
          <w:sz w:val="34"/>
          <w:szCs w:val="34"/>
          <w:rtl/>
        </w:rPr>
        <w:t>دول الجنوب.. وسياسات صناديق التمويل الدولية</w:t>
      </w:r>
      <w:r w:rsidRPr="00AD5928">
        <w:rPr>
          <w:rFonts w:ascii="Times New Roman" w:eastAsia="Calibri" w:hAnsi="Times New Roman" w:cs="Traditional Arabic"/>
          <w:sz w:val="34"/>
          <w:szCs w:val="34"/>
          <w:rtl/>
        </w:rPr>
        <w:t xml:space="preserve">، </w:t>
      </w:r>
      <w:hyperlink r:id="rId7" w:history="1">
        <w:r w:rsidRPr="00AD5928">
          <w:rPr>
            <w:rStyle w:val="Hyperlink"/>
            <w:rFonts w:ascii="Times New Roman" w:eastAsia="Calibri" w:hAnsi="Times New Roman" w:cs="Traditional Arabic"/>
            <w:color w:val="0000FF"/>
            <w:sz w:val="34"/>
            <w:szCs w:val="34"/>
          </w:rPr>
          <w:t>http://www.afkaronline.org/arabic/archives/septembre2002.html</w:t>
        </w:r>
      </w:hyperlink>
      <w:r w:rsidRPr="00AD5928">
        <w:rPr>
          <w:rFonts w:ascii="Times New Roman" w:eastAsia="Calibri" w:hAnsi="Times New Roman" w:cs="Traditional Arabic"/>
          <w:sz w:val="34"/>
          <w:szCs w:val="34"/>
          <w:rtl/>
          <w:lang w:bidi="ar-EG"/>
        </w:rPr>
        <w:t xml:space="preserve">. </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 بنك الإسكندرية: </w:t>
      </w:r>
      <w:r w:rsidRPr="00AD5928">
        <w:rPr>
          <w:rFonts w:cs="Traditional Arabic"/>
          <w:b/>
          <w:bCs/>
          <w:sz w:val="34"/>
          <w:szCs w:val="34"/>
          <w:rtl/>
        </w:rPr>
        <w:t>التخصيصية والإصلاح الاقتصادي</w:t>
      </w:r>
      <w:r w:rsidRPr="00AD5928">
        <w:rPr>
          <w:rFonts w:cs="Traditional Arabic"/>
          <w:sz w:val="34"/>
          <w:szCs w:val="34"/>
          <w:rtl/>
        </w:rPr>
        <w:t>، مؤتمر"الاقتصاد المصري: التحديات والسياســـــات مـــــــن المنظورين الإسلامي والوصفي" تحـــــرير د.كريمة كريم 1997م.</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بنك مصر: النشرة الاقتصادية، السنة الثالثة والأربعون، العدد الثاني، 2000م.</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Pr>
      </w:pPr>
      <w:r w:rsidRPr="00AD5928">
        <w:rPr>
          <w:rFonts w:ascii="Times New Roman" w:hAnsi="Times New Roman" w:cs="Traditional Arabic"/>
          <w:color w:val="000000"/>
          <w:sz w:val="34"/>
          <w:szCs w:val="34"/>
          <w:rtl/>
        </w:rPr>
        <w:t xml:space="preserve">بني، أنور جميل: </w:t>
      </w:r>
      <w:r w:rsidRPr="00AD5928">
        <w:rPr>
          <w:rFonts w:ascii="Times New Roman" w:hAnsi="Times New Roman" w:cs="Traditional Arabic"/>
          <w:b/>
          <w:bCs/>
          <w:color w:val="000000"/>
          <w:sz w:val="34"/>
          <w:szCs w:val="34"/>
          <w:rtl/>
        </w:rPr>
        <w:t>واقع المشاريع الخدمية</w:t>
      </w:r>
      <w:r w:rsidRPr="00AD5928">
        <w:rPr>
          <w:rFonts w:ascii="Times New Roman" w:hAnsi="Times New Roman" w:cs="Traditional Arabic"/>
          <w:color w:val="000000"/>
          <w:sz w:val="34"/>
          <w:szCs w:val="34"/>
          <w:rtl/>
        </w:rPr>
        <w:t xml:space="preserve">، نماذج مختارة، 1985م. في:  محمد الجديدي: </w:t>
      </w:r>
      <w:r w:rsidRPr="00AD5928">
        <w:rPr>
          <w:rFonts w:ascii="Times New Roman" w:hAnsi="Times New Roman" w:cs="Traditional Arabic"/>
          <w:b/>
          <w:bCs/>
          <w:color w:val="000000"/>
          <w:sz w:val="34"/>
          <w:szCs w:val="34"/>
          <w:rtl/>
        </w:rPr>
        <w:t>مسائل في الجغرافيا الحضرية،</w:t>
      </w:r>
      <w:r w:rsidRPr="00AD5928">
        <w:rPr>
          <w:rFonts w:ascii="Times New Roman" w:hAnsi="Times New Roman" w:cs="Traditional Arabic"/>
          <w:color w:val="000000"/>
          <w:sz w:val="34"/>
          <w:szCs w:val="34"/>
          <w:rtl/>
        </w:rPr>
        <w:t xml:space="preserve"> تونس: المعهد الأعلى للتربية والتكوين المستمر، جامعة تونس الأولى للآداب والفنون والعلوم الإنسانية،  1997م.</w:t>
      </w:r>
    </w:p>
    <w:p w:rsidR="0054361B" w:rsidRPr="00AD5928" w:rsidRDefault="0054361B" w:rsidP="0054361B">
      <w:pPr>
        <w:pStyle w:val="a5"/>
        <w:numPr>
          <w:ilvl w:val="0"/>
          <w:numId w:val="6"/>
        </w:numPr>
        <w:tabs>
          <w:tab w:val="left" w:pos="567"/>
          <w:tab w:val="left" w:pos="935"/>
        </w:tabs>
        <w:spacing w:line="240" w:lineRule="auto"/>
        <w:ind w:left="0"/>
        <w:jc w:val="lowKashida"/>
        <w:rPr>
          <w:rFonts w:ascii="Times New Roman" w:hAnsi="Times New Roman" w:cs="Traditional Arabic"/>
          <w:color w:val="000000"/>
          <w:sz w:val="34"/>
          <w:szCs w:val="34"/>
          <w:rtl/>
        </w:rPr>
      </w:pPr>
      <w:r w:rsidRPr="00AD5928">
        <w:rPr>
          <w:rFonts w:ascii="Times New Roman" w:hAnsi="Times New Roman" w:cs="Traditional Arabic"/>
          <w:color w:val="000000"/>
          <w:sz w:val="34"/>
          <w:szCs w:val="34"/>
          <w:rtl/>
        </w:rPr>
        <w:t>بيرش، براين وآخرون</w:t>
      </w:r>
      <w:r w:rsidRPr="00AD5928">
        <w:rPr>
          <w:rFonts w:ascii="Times New Roman" w:hAnsi="Times New Roman" w:cs="Traditional Arabic"/>
          <w:color w:val="000000"/>
          <w:sz w:val="34"/>
          <w:szCs w:val="34"/>
          <w:rtl/>
          <w:lang w:bidi="ar-EG"/>
        </w:rPr>
        <w:t>:</w:t>
      </w:r>
      <w:r w:rsidRPr="00AD5928">
        <w:rPr>
          <w:rFonts w:ascii="Times New Roman" w:hAnsi="Times New Roman" w:cs="Traditional Arabic"/>
          <w:color w:val="000000"/>
          <w:sz w:val="34"/>
          <w:szCs w:val="34"/>
          <w:rtl/>
        </w:rPr>
        <w:t xml:space="preserve"> </w:t>
      </w:r>
      <w:r w:rsidRPr="00AD5928">
        <w:rPr>
          <w:rFonts w:ascii="Times New Roman" w:hAnsi="Times New Roman" w:cs="Traditional Arabic"/>
          <w:color w:val="000000"/>
          <w:sz w:val="34"/>
          <w:szCs w:val="34"/>
        </w:rPr>
        <w:t xml:space="preserve"> </w:t>
      </w:r>
      <w:r w:rsidRPr="00AD5928">
        <w:rPr>
          <w:rFonts w:ascii="Times New Roman" w:hAnsi="Times New Roman" w:cs="Traditional Arabic"/>
          <w:b/>
          <w:bCs/>
          <w:color w:val="000000"/>
          <w:sz w:val="34"/>
          <w:szCs w:val="34"/>
          <w:rtl/>
        </w:rPr>
        <w:t>التباين الإقليمي في توفير الخدمات التعليمية والصحية واستخدامها</w:t>
      </w:r>
      <w:r w:rsidRPr="00AD5928">
        <w:rPr>
          <w:rFonts w:ascii="Times New Roman" w:hAnsi="Times New Roman" w:cs="Traditional Arabic"/>
          <w:color w:val="000000"/>
          <w:sz w:val="34"/>
          <w:szCs w:val="34"/>
          <w:rtl/>
        </w:rPr>
        <w:t>؛ في: صالح الهذلول و نارايانان  ايدادان، محرران , التنمية العمرانية في المملكة العربية السعودية، الفرص والتحديات. الرياض:  دار السهن، 1419هـ.</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ثابت، نحمده عبد الحميد: </w:t>
      </w:r>
      <w:r w:rsidRPr="00AD5928">
        <w:rPr>
          <w:rFonts w:ascii="Times New Roman" w:hAnsi="Times New Roman" w:cs="Traditional Arabic"/>
          <w:b/>
          <w:bCs/>
          <w:sz w:val="34"/>
          <w:szCs w:val="34"/>
          <w:rtl/>
        </w:rPr>
        <w:t>ترويج قضايا الخصخصة (تجارب عالمية)</w:t>
      </w:r>
      <w:r w:rsidRPr="00AD5928">
        <w:rPr>
          <w:rFonts w:ascii="Times New Roman" w:hAnsi="Times New Roman" w:cs="Traditional Arabic"/>
          <w:sz w:val="34"/>
          <w:szCs w:val="34"/>
          <w:rtl/>
        </w:rPr>
        <w:t>, بحث مقدم للمؤتمر العالمي الثالث للاقتصاد الإسلامي، مكة المكرمة، جامعة أم القرى, السعودية، المحرم 1425هـ، ص1-37.</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الثمالي، عبد الله: </w:t>
      </w:r>
      <w:r w:rsidRPr="00AD5928">
        <w:rPr>
          <w:rFonts w:cs="Traditional Arabic"/>
          <w:b/>
          <w:bCs/>
          <w:sz w:val="34"/>
          <w:szCs w:val="34"/>
          <w:rtl/>
        </w:rPr>
        <w:t>الحرية وتدخل الدولة في النشاط الاقتصادي في الإسلام</w:t>
      </w:r>
      <w:r w:rsidRPr="00AD5928">
        <w:rPr>
          <w:rFonts w:cs="Traditional Arabic"/>
          <w:sz w:val="34"/>
          <w:szCs w:val="34"/>
          <w:rtl/>
        </w:rPr>
        <w:t>، رسالة دكتوراه، جامعة أم القرى، السعودية، 1405هـ.</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Pr>
      </w:pPr>
      <w:r w:rsidRPr="00AD5928">
        <w:rPr>
          <w:rFonts w:ascii="Times New Roman" w:hAnsi="Times New Roman" w:cs="Traditional Arabic"/>
          <w:color w:val="000000"/>
          <w:sz w:val="34"/>
          <w:szCs w:val="34"/>
          <w:rtl/>
        </w:rPr>
        <w:t xml:space="preserve">الجديدي، محمد: </w:t>
      </w:r>
      <w:r w:rsidRPr="00AD5928">
        <w:rPr>
          <w:rFonts w:ascii="Times New Roman" w:hAnsi="Times New Roman" w:cs="Traditional Arabic"/>
          <w:b/>
          <w:bCs/>
          <w:color w:val="000000"/>
          <w:sz w:val="34"/>
          <w:szCs w:val="34"/>
          <w:rtl/>
        </w:rPr>
        <w:t>مسائل في الجغرافيا الحضرية،</w:t>
      </w:r>
      <w:r w:rsidRPr="00AD5928">
        <w:rPr>
          <w:rFonts w:ascii="Times New Roman" w:hAnsi="Times New Roman" w:cs="Traditional Arabic"/>
          <w:color w:val="000000"/>
          <w:sz w:val="34"/>
          <w:szCs w:val="34"/>
          <w:rtl/>
        </w:rPr>
        <w:t xml:space="preserve"> تونس: المعهد الأعلى للتربية والتكوين المستمر، جامعة تونس الأولى للآداب والفنون والعلوم الإنسانية،  1997م.</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جريدة الأهرام، العدد 44056، في 21/7/2007م.</w:t>
      </w:r>
    </w:p>
    <w:p w:rsidR="0054361B" w:rsidRPr="00AD5928" w:rsidRDefault="0054361B" w:rsidP="0054361B">
      <w:pPr>
        <w:pStyle w:val="aa"/>
        <w:numPr>
          <w:ilvl w:val="0"/>
          <w:numId w:val="6"/>
        </w:numPr>
        <w:tabs>
          <w:tab w:val="left" w:pos="935"/>
        </w:tabs>
        <w:bidi/>
        <w:spacing w:before="0" w:beforeAutospacing="0" w:after="0" w:afterAutospacing="0"/>
        <w:ind w:left="0"/>
        <w:jc w:val="both"/>
        <w:rPr>
          <w:rFonts w:ascii="Times New Roman" w:hAnsi="Times New Roman" w:cs="Traditional Arabic"/>
          <w:sz w:val="34"/>
          <w:szCs w:val="34"/>
          <w:rtl/>
        </w:rPr>
      </w:pPr>
      <w:r w:rsidRPr="00AD5928">
        <w:rPr>
          <w:rFonts w:ascii="Times New Roman" w:hAnsi="Times New Roman" w:cs="Traditional Arabic"/>
          <w:sz w:val="34"/>
          <w:szCs w:val="34"/>
          <w:rtl/>
        </w:rPr>
        <w:t>جريدة الأهرام، القاهرة، عدد 6 أغسطس 2000م.</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الجريدة الرسمية، العدد 37 في 14/9/1995.</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الجريدة الرسمية، العدد 102 في 9/5/1963</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الجريدة الرسمية، العدد 24 مكرر في 19/6/1991.</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 xml:space="preserve">جريدة القبس الكويتية: </w:t>
      </w:r>
      <w:r w:rsidRPr="00AD5928">
        <w:rPr>
          <w:rFonts w:ascii="Times New Roman" w:eastAsia="Calibri" w:hAnsi="Times New Roman" w:cs="Traditional Arabic"/>
          <w:b/>
          <w:bCs/>
          <w:sz w:val="34"/>
          <w:szCs w:val="34"/>
          <w:rtl/>
        </w:rPr>
        <w:t>بن سلامة.. الكويت سباقة في خصخصة الاتصالات وشبكات الألياف البصرية</w:t>
      </w:r>
      <w:r w:rsidRPr="00AD5928">
        <w:rPr>
          <w:rFonts w:ascii="Times New Roman" w:eastAsia="Calibri" w:hAnsi="Times New Roman" w:cs="Traditional Arabic"/>
          <w:sz w:val="34"/>
          <w:szCs w:val="34"/>
          <w:rtl/>
        </w:rPr>
        <w:t>، العدد 12889، الجمعة 22 ربيع الثاني 1430 الموافق 17 ابريل 2009م.</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Pr>
      </w:pPr>
      <w:r w:rsidRPr="00AD5928">
        <w:rPr>
          <w:rFonts w:ascii="Times New Roman" w:eastAsia="Calibri" w:hAnsi="Times New Roman" w:cs="Traditional Arabic"/>
          <w:sz w:val="34"/>
          <w:szCs w:val="34"/>
          <w:rtl/>
        </w:rPr>
        <w:t>جريدة المصري اليوم، العدد 1110، في 28/6/2007م.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جريي، جون: </w:t>
      </w:r>
      <w:r w:rsidRPr="00AD5928">
        <w:rPr>
          <w:rFonts w:ascii="Times New Roman" w:hAnsi="Times New Roman" w:cs="Traditional Arabic"/>
          <w:b/>
          <w:bCs/>
          <w:sz w:val="34"/>
          <w:szCs w:val="34"/>
          <w:rtl/>
        </w:rPr>
        <w:t>الفجر الكاذب.. أوهام الرأسمالية العالمية</w:t>
      </w:r>
      <w:r w:rsidRPr="00AD5928">
        <w:rPr>
          <w:rFonts w:ascii="Times New Roman" w:hAnsi="Times New Roman" w:cs="Traditional Arabic"/>
          <w:sz w:val="34"/>
          <w:szCs w:val="34"/>
          <w:rtl/>
        </w:rPr>
        <w:t>، ترجمة أحمد فؤاد بلبع، مكتبة الشروق، القاهرة، الطبعة الأولي، 2000م.</w:t>
      </w:r>
    </w:p>
    <w:p w:rsidR="0054361B" w:rsidRPr="00AD5928" w:rsidRDefault="0054361B" w:rsidP="0054361B">
      <w:pPr>
        <w:pStyle w:val="a5"/>
        <w:numPr>
          <w:ilvl w:val="0"/>
          <w:numId w:val="6"/>
        </w:numPr>
        <w:tabs>
          <w:tab w:val="left" w:pos="935"/>
        </w:tabs>
        <w:spacing w:line="240" w:lineRule="auto"/>
        <w:ind w:left="0"/>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جمعية رجال الأعمال المصريين: ندوة بعنوان "</w:t>
      </w:r>
      <w:r w:rsidRPr="00AD5928">
        <w:rPr>
          <w:rFonts w:ascii="Times New Roman" w:hAnsi="Times New Roman" w:cs="Traditional Arabic"/>
          <w:b/>
          <w:bCs/>
          <w:sz w:val="34"/>
          <w:szCs w:val="34"/>
          <w:rtl/>
          <w:lang w:bidi="ar-EG"/>
        </w:rPr>
        <w:t>الخصخصة... لماذا؟</w:t>
      </w:r>
      <w:r w:rsidRPr="00AD5928">
        <w:rPr>
          <w:rFonts w:ascii="Times New Roman" w:hAnsi="Times New Roman" w:cs="Traditional Arabic"/>
          <w:sz w:val="34"/>
          <w:szCs w:val="34"/>
          <w:rtl/>
          <w:lang w:bidi="ar-EG"/>
        </w:rPr>
        <w:t>"، يوم الأربعاء الموافق 7 يونيو 2006م.</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الجهاز المركزي للتعبئة العامة والإحصاء: النتائج الأولية للتعداد العام للسكان  والمنشآت، 2006، القاهرة.</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الجهاز المركزي للتعبئة العامة والإحصاء: نشرة تجميع وتنقية وتوزيع المياه عن 2004/2005، القاهرة، نوفمبر 2006.</w:t>
      </w:r>
    </w:p>
    <w:p w:rsidR="0054361B" w:rsidRPr="00AD5928" w:rsidRDefault="0054361B" w:rsidP="0054361B">
      <w:pPr>
        <w:pStyle w:val="ad"/>
        <w:numPr>
          <w:ilvl w:val="0"/>
          <w:numId w:val="6"/>
        </w:numPr>
        <w:tabs>
          <w:tab w:val="left" w:pos="935"/>
        </w:tabs>
        <w:ind w:left="0"/>
        <w:jc w:val="both"/>
        <w:rPr>
          <w:rFonts w:eastAsiaTheme="minorHAnsi" w:cs="Traditional Arabic"/>
          <w:b w:val="0"/>
          <w:bCs w:val="0"/>
          <w:sz w:val="34"/>
          <w:szCs w:val="34"/>
          <w:rtl/>
          <w:lang w:eastAsia="en-US" w:bidi="ar-SA"/>
        </w:rPr>
      </w:pPr>
      <w:r w:rsidRPr="00AD5928">
        <w:rPr>
          <w:rFonts w:eastAsiaTheme="minorHAnsi" w:cs="Traditional Arabic"/>
          <w:b w:val="0"/>
          <w:bCs w:val="0"/>
          <w:sz w:val="34"/>
          <w:szCs w:val="34"/>
          <w:rtl/>
          <w:lang w:eastAsia="en-US" w:bidi="ar-SA"/>
        </w:rPr>
        <w:t xml:space="preserve">حامد، نورالدين: </w:t>
      </w:r>
      <w:r w:rsidRPr="00AD5928">
        <w:rPr>
          <w:rFonts w:eastAsiaTheme="minorHAnsi" w:cs="Traditional Arabic"/>
          <w:sz w:val="34"/>
          <w:szCs w:val="34"/>
          <w:rtl/>
          <w:lang w:eastAsia="en-US" w:bidi="ar-SA"/>
        </w:rPr>
        <w:t>الفقر وغياب التنمية البشرية منبع أساسي للإرهاب</w:t>
      </w:r>
      <w:r w:rsidRPr="00AD5928">
        <w:rPr>
          <w:rFonts w:eastAsiaTheme="minorHAnsi" w:cs="Traditional Arabic"/>
          <w:b w:val="0"/>
          <w:bCs w:val="0"/>
          <w:sz w:val="34"/>
          <w:szCs w:val="34"/>
          <w:rtl/>
          <w:lang w:eastAsia="en-US" w:bidi="ar-SA"/>
        </w:rPr>
        <w:t>، كلية العلوم الاقتصادية والتسييرـ جامعة محمد خيضر ـ بسكرة ـ الجزائر.</w:t>
      </w:r>
    </w:p>
    <w:p w:rsidR="0054361B" w:rsidRPr="00AD5928" w:rsidRDefault="0054361B" w:rsidP="0054361B">
      <w:pPr>
        <w:pStyle w:val="aa"/>
        <w:numPr>
          <w:ilvl w:val="0"/>
          <w:numId w:val="6"/>
        </w:numPr>
        <w:shd w:val="clear" w:color="auto" w:fill="F8FCFF"/>
        <w:tabs>
          <w:tab w:val="left" w:pos="935"/>
        </w:tabs>
        <w:bidi/>
        <w:ind w:left="0"/>
        <w:jc w:val="both"/>
        <w:rPr>
          <w:rFonts w:ascii="Times New Roman" w:hAnsi="Times New Roman" w:cs="Traditional Arabic"/>
          <w:color w:val="auto"/>
          <w:sz w:val="34"/>
          <w:szCs w:val="34"/>
          <w:rtl/>
        </w:rPr>
      </w:pPr>
      <w:r w:rsidRPr="00AD5928">
        <w:rPr>
          <w:rFonts w:ascii="Times New Roman" w:hAnsi="Times New Roman" w:cs="Traditional Arabic"/>
          <w:color w:val="auto"/>
          <w:sz w:val="34"/>
          <w:szCs w:val="34"/>
          <w:rtl/>
        </w:rPr>
        <w:t xml:space="preserve">حجازي، المرسي السيد: </w:t>
      </w:r>
      <w:r w:rsidRPr="00AD5928">
        <w:rPr>
          <w:rStyle w:val="ae"/>
          <w:rFonts w:ascii="Times New Roman" w:hAnsi="Times New Roman" w:cs="Traditional Arabic"/>
          <w:color w:val="auto"/>
          <w:sz w:val="34"/>
          <w:szCs w:val="34"/>
          <w:rtl/>
        </w:rPr>
        <w:t>الخصخصة.. إعادة ترتيب دور الدولة ودور القطاع الخاص، الدار الجامعية، الطبعة الأولى، 2001م.</w:t>
      </w:r>
    </w:p>
    <w:p w:rsidR="0054361B" w:rsidRPr="00AD5928" w:rsidRDefault="0054361B" w:rsidP="0054361B">
      <w:pPr>
        <w:pStyle w:val="a5"/>
        <w:numPr>
          <w:ilvl w:val="0"/>
          <w:numId w:val="6"/>
        </w:numPr>
        <w:tabs>
          <w:tab w:val="left" w:pos="935"/>
        </w:tabs>
        <w:spacing w:line="240" w:lineRule="auto"/>
        <w:ind w:left="0"/>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 xml:space="preserve">الحديثي، حسن محمود علي: </w:t>
      </w:r>
      <w:r w:rsidRPr="00AD5928">
        <w:rPr>
          <w:rFonts w:ascii="Times New Roman" w:hAnsi="Times New Roman" w:cs="Traditional Arabic"/>
          <w:b/>
          <w:bCs/>
          <w:color w:val="000000"/>
          <w:sz w:val="34"/>
          <w:szCs w:val="34"/>
          <w:rtl/>
        </w:rPr>
        <w:t>سياسة التنمية المكانية وعلاقتها بالتطور العمراني للمدن</w:t>
      </w:r>
      <w:r w:rsidRPr="00AD5928">
        <w:rPr>
          <w:rFonts w:ascii="Times New Roman" w:hAnsi="Times New Roman" w:cs="Traditional Arabic"/>
          <w:color w:val="000000"/>
          <w:sz w:val="34"/>
          <w:szCs w:val="34"/>
          <w:rtl/>
        </w:rPr>
        <w:t>، مجلة الجمعية الجغرافية العراقية، المجلد السابع عشر، 1986م.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حسن، محسن: </w:t>
      </w:r>
      <w:r w:rsidRPr="00AD5928">
        <w:rPr>
          <w:rFonts w:ascii="Times New Roman" w:hAnsi="Times New Roman" w:cs="Traditional Arabic"/>
          <w:b/>
          <w:bCs/>
          <w:sz w:val="34"/>
          <w:szCs w:val="34"/>
          <w:rtl/>
        </w:rPr>
        <w:t>الخصخصة دراسة تحليلية للمفهوم والآليات</w:t>
      </w:r>
      <w:r w:rsidRPr="00AD5928">
        <w:rPr>
          <w:rFonts w:ascii="Times New Roman" w:hAnsi="Times New Roman" w:cs="Traditional Arabic"/>
          <w:sz w:val="34"/>
          <w:szCs w:val="34"/>
          <w:rtl/>
        </w:rPr>
        <w:t>، مجلة ديالى، العراق، العدد الثلاثون، 2008م.</w:t>
      </w:r>
    </w:p>
    <w:p w:rsidR="0054361B" w:rsidRPr="00AD5928" w:rsidRDefault="0054361B" w:rsidP="0054361B">
      <w:pPr>
        <w:pStyle w:val="ad"/>
        <w:numPr>
          <w:ilvl w:val="0"/>
          <w:numId w:val="6"/>
        </w:numPr>
        <w:tabs>
          <w:tab w:val="left" w:pos="935"/>
        </w:tabs>
        <w:ind w:left="0"/>
        <w:jc w:val="both"/>
        <w:rPr>
          <w:rFonts w:eastAsiaTheme="minorHAnsi" w:cs="Traditional Arabic"/>
          <w:b w:val="0"/>
          <w:bCs w:val="0"/>
          <w:sz w:val="34"/>
          <w:szCs w:val="34"/>
          <w:rtl/>
          <w:lang w:eastAsia="en-US" w:bidi="ar-EG"/>
        </w:rPr>
      </w:pPr>
      <w:r w:rsidRPr="00AD5928">
        <w:rPr>
          <w:rFonts w:eastAsiaTheme="minorHAnsi" w:cs="Traditional Arabic"/>
          <w:b w:val="0"/>
          <w:bCs w:val="0"/>
          <w:sz w:val="34"/>
          <w:szCs w:val="34"/>
          <w:rtl/>
          <w:lang w:eastAsia="en-US" w:bidi="ar-EG"/>
        </w:rPr>
        <w:t xml:space="preserve">الحسنـي، عرفان: </w:t>
      </w:r>
      <w:r w:rsidRPr="00AD5928">
        <w:rPr>
          <w:rFonts w:eastAsiaTheme="minorHAnsi" w:cs="Traditional Arabic"/>
          <w:sz w:val="34"/>
          <w:szCs w:val="34"/>
          <w:rtl/>
          <w:lang w:eastAsia="en-US" w:bidi="ar-EG"/>
        </w:rPr>
        <w:t>الاقتصاد السياسي لأزمة أسواق المال الدولية</w:t>
      </w:r>
      <w:r w:rsidRPr="00AD5928">
        <w:rPr>
          <w:rFonts w:eastAsiaTheme="minorHAnsi" w:cs="Traditional Arabic"/>
          <w:b w:val="0"/>
          <w:bCs w:val="0"/>
          <w:sz w:val="34"/>
          <w:szCs w:val="34"/>
          <w:rtl/>
          <w:lang w:eastAsia="en-US" w:bidi="ar-EG"/>
        </w:rPr>
        <w:t>، محاضر وخبير اقتصادي - دولة الإمارات العربية المتحدة.</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الحناوي، محمد &amp; ماهر، أحمد: الخصخصة بين النظرية والتطبيق المصري، الإسكندرية، الدار الجامعية للطباعة والنشر، 1995م. </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حواس، عبد الوهاب: الإقطاع في الفقه الإسلامي، دار النهضة العربية، القاهرة، مصر.</w:t>
      </w:r>
    </w:p>
    <w:p w:rsidR="0054361B" w:rsidRPr="00AD5928" w:rsidRDefault="0054361B" w:rsidP="0054361B">
      <w:pPr>
        <w:pStyle w:val="a5"/>
        <w:numPr>
          <w:ilvl w:val="0"/>
          <w:numId w:val="6"/>
        </w:numPr>
        <w:tabs>
          <w:tab w:val="left" w:pos="935"/>
        </w:tabs>
        <w:spacing w:after="0"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خضر, حسان: </w:t>
      </w:r>
      <w:r w:rsidRPr="00AD5928">
        <w:rPr>
          <w:rFonts w:ascii="Times New Roman" w:hAnsi="Times New Roman" w:cs="Traditional Arabic"/>
          <w:b/>
          <w:bCs/>
          <w:sz w:val="34"/>
          <w:szCs w:val="34"/>
          <w:rtl/>
        </w:rPr>
        <w:t>خصخصة البنية التحتية</w:t>
      </w:r>
      <w:r w:rsidRPr="00AD5928">
        <w:rPr>
          <w:rFonts w:ascii="Times New Roman" w:hAnsi="Times New Roman" w:cs="Traditional Arabic"/>
          <w:sz w:val="34"/>
          <w:szCs w:val="34"/>
          <w:rtl/>
        </w:rPr>
        <w:t>, سلسلة جسر التنمية, المعهد العربي للتخطيط بالكويت, العدد الثامن عشر، حزيران 2003م.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lang w:eastAsia="ar-SA"/>
        </w:rPr>
      </w:pPr>
      <w:r w:rsidRPr="00AD5928">
        <w:rPr>
          <w:rFonts w:ascii="Times New Roman" w:hAnsi="Times New Roman" w:cs="Traditional Arabic"/>
          <w:sz w:val="34"/>
          <w:szCs w:val="34"/>
          <w:rtl/>
        </w:rPr>
        <w:t xml:space="preserve">خضر، حسان: </w:t>
      </w:r>
      <w:r w:rsidRPr="00AD5928">
        <w:rPr>
          <w:rFonts w:ascii="Times New Roman" w:hAnsi="Times New Roman" w:cs="Traditional Arabic"/>
          <w:b/>
          <w:bCs/>
          <w:sz w:val="34"/>
          <w:szCs w:val="34"/>
          <w:rtl/>
        </w:rPr>
        <w:t>تحليل الأسواق المالية</w:t>
      </w:r>
      <w:r w:rsidRPr="00AD5928">
        <w:rPr>
          <w:rFonts w:ascii="Times New Roman" w:hAnsi="Times New Roman" w:cs="Traditional Arabic"/>
          <w:sz w:val="34"/>
          <w:szCs w:val="34"/>
          <w:rtl/>
        </w:rPr>
        <w:t>، سلسلة جسر التنمية، المعهد العربي للتخطيط بالكويت، العدد السابع والعشرون، آذار 2004م.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الخضيرى، محسن: </w:t>
      </w:r>
      <w:r w:rsidRPr="00AD5928">
        <w:rPr>
          <w:rFonts w:ascii="Times New Roman" w:hAnsi="Times New Roman" w:cs="Traditional Arabic"/>
          <w:b/>
          <w:bCs/>
          <w:sz w:val="34"/>
          <w:szCs w:val="34"/>
          <w:rtl/>
        </w:rPr>
        <w:t>الخصخصة – منهج اقتصادي متكامل</w:t>
      </w:r>
      <w:r w:rsidRPr="00AD5928">
        <w:rPr>
          <w:rFonts w:ascii="Times New Roman" w:hAnsi="Times New Roman" w:cs="Traditional Arabic"/>
          <w:sz w:val="34"/>
          <w:szCs w:val="34"/>
          <w:rtl/>
        </w:rPr>
        <w:t>، مكتبة الأنجلو المصرية، القاهرة.</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 الخولي، البهي: </w:t>
      </w:r>
      <w:r w:rsidRPr="00AD5928">
        <w:rPr>
          <w:rFonts w:cs="Traditional Arabic"/>
          <w:b/>
          <w:bCs/>
          <w:sz w:val="34"/>
          <w:szCs w:val="34"/>
          <w:rtl/>
        </w:rPr>
        <w:t>الثروة في ظل الإسلام</w:t>
      </w:r>
      <w:r w:rsidRPr="00AD5928">
        <w:rPr>
          <w:rFonts w:cs="Traditional Arabic"/>
          <w:sz w:val="34"/>
          <w:szCs w:val="34"/>
          <w:rtl/>
        </w:rPr>
        <w:t>، القاهرة، بدون ناشر، 1971م.</w:t>
      </w:r>
    </w:p>
    <w:p w:rsidR="0054361B" w:rsidRPr="00AD5928" w:rsidRDefault="0054361B" w:rsidP="0054361B">
      <w:pPr>
        <w:pStyle w:val="a5"/>
        <w:numPr>
          <w:ilvl w:val="0"/>
          <w:numId w:val="6"/>
        </w:numPr>
        <w:tabs>
          <w:tab w:val="left" w:pos="935"/>
        </w:tabs>
        <w:spacing w:line="240" w:lineRule="auto"/>
        <w:ind w:left="0"/>
        <w:jc w:val="lowKashida"/>
        <w:rPr>
          <w:rFonts w:ascii="Times New Roman" w:hAnsi="Times New Roman" w:cs="Traditional Arabic"/>
          <w:color w:val="000000"/>
          <w:sz w:val="34"/>
          <w:szCs w:val="34"/>
        </w:rPr>
      </w:pPr>
      <w:r w:rsidRPr="00AD5928">
        <w:rPr>
          <w:rFonts w:ascii="Times New Roman" w:hAnsi="Times New Roman" w:cs="Traditional Arabic"/>
          <w:color w:val="000000"/>
          <w:sz w:val="34"/>
          <w:szCs w:val="34"/>
          <w:rtl/>
        </w:rPr>
        <w:t xml:space="preserve">الداغستاني، عبدالعزيز إسماعيل: </w:t>
      </w:r>
      <w:r w:rsidRPr="00AD5928">
        <w:rPr>
          <w:rFonts w:ascii="Times New Roman" w:hAnsi="Times New Roman" w:cs="Traditional Arabic"/>
          <w:b/>
          <w:bCs/>
          <w:color w:val="000000"/>
          <w:sz w:val="34"/>
          <w:szCs w:val="34"/>
          <w:rtl/>
        </w:rPr>
        <w:t>التخصيص، رؤية اقتصادية في المنهج والتطبيق (الاقتصاد السعودي نموذجا)</w:t>
      </w:r>
      <w:r w:rsidRPr="00AD5928">
        <w:rPr>
          <w:rFonts w:ascii="Times New Roman" w:hAnsi="Times New Roman" w:cs="Traditional Arabic"/>
          <w:color w:val="000000"/>
          <w:sz w:val="34"/>
          <w:szCs w:val="34"/>
          <w:rtl/>
        </w:rPr>
        <w:t>، دراسات معاصرة رقم (3)، الرياض:  مركز الملك فيصل للبحوث والدراسات الإسلامية، 1419هـ.</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 الدسوقي: </w:t>
      </w:r>
      <w:r w:rsidRPr="00AD5928">
        <w:rPr>
          <w:rFonts w:cs="Traditional Arabic"/>
          <w:b/>
          <w:bCs/>
          <w:sz w:val="34"/>
          <w:szCs w:val="34"/>
          <w:rtl/>
        </w:rPr>
        <w:t>حاشية الدسوقي على الشرح الكبير</w:t>
      </w:r>
      <w:r w:rsidRPr="00AD5928">
        <w:rPr>
          <w:rFonts w:cs="Traditional Arabic"/>
          <w:sz w:val="34"/>
          <w:szCs w:val="34"/>
          <w:rtl/>
        </w:rPr>
        <w:t>، دار الفكر، بيروت، لبنان.</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دنيا، شوقي: </w:t>
      </w:r>
      <w:r w:rsidRPr="00AD5928">
        <w:rPr>
          <w:rFonts w:cs="Traditional Arabic"/>
          <w:b/>
          <w:bCs/>
          <w:sz w:val="34"/>
          <w:szCs w:val="34"/>
          <w:rtl/>
        </w:rPr>
        <w:t>الإسلام والتنمية الاقتصادية</w:t>
      </w:r>
      <w:r w:rsidRPr="00AD5928">
        <w:rPr>
          <w:rFonts w:cs="Traditional Arabic"/>
          <w:sz w:val="34"/>
          <w:szCs w:val="34"/>
          <w:rtl/>
        </w:rPr>
        <w:t>، القاهرة: دار الفكر العربي، 1979</w:t>
      </w:r>
      <w:r w:rsidRPr="00AD5928">
        <w:rPr>
          <w:rFonts w:cs="Traditional Arabic" w:hint="cs"/>
          <w:sz w:val="34"/>
          <w:szCs w:val="34"/>
          <w:rtl/>
        </w:rPr>
        <w:t>م.</w:t>
      </w:r>
    </w:p>
    <w:p w:rsidR="0054361B" w:rsidRPr="00AD5928" w:rsidRDefault="0054361B" w:rsidP="0054361B">
      <w:pPr>
        <w:pStyle w:val="a5"/>
        <w:widowControl w:val="0"/>
        <w:numPr>
          <w:ilvl w:val="0"/>
          <w:numId w:val="6"/>
        </w:numPr>
        <w:tabs>
          <w:tab w:val="left" w:pos="935"/>
        </w:tabs>
        <w:spacing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دنيا، شوقي: </w:t>
      </w:r>
      <w:r w:rsidRPr="00AD5928">
        <w:rPr>
          <w:rFonts w:ascii="Times New Roman" w:hAnsi="Times New Roman" w:cs="Traditional Arabic"/>
          <w:b/>
          <w:bCs/>
          <w:sz w:val="34"/>
          <w:szCs w:val="34"/>
          <w:rtl/>
        </w:rPr>
        <w:t>الخصخصة وتقليص دور القطاع العام موقف الاقتصاد الإسلامي</w:t>
      </w:r>
      <w:r w:rsidRPr="00AD5928">
        <w:rPr>
          <w:rFonts w:ascii="Times New Roman" w:hAnsi="Times New Roman" w:cs="Traditional Arabic"/>
          <w:sz w:val="34"/>
          <w:szCs w:val="34"/>
          <w:rtl/>
        </w:rPr>
        <w:t>، بحث مقدم للمؤتمر العالمي الثالث للاقتصاد الإسلامي، الذي نظمته كلية الشريعة – جامعة أم القرى، مكة المكرمة، مارس 2003م.</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دنيا، شوقي: </w:t>
      </w:r>
      <w:r w:rsidRPr="00AD5928">
        <w:rPr>
          <w:rFonts w:cs="Traditional Arabic"/>
          <w:b/>
          <w:bCs/>
          <w:sz w:val="34"/>
          <w:szCs w:val="34"/>
          <w:rtl/>
        </w:rPr>
        <w:t>الدولة والاقتصاد في الفكر الإسلامي</w:t>
      </w:r>
      <w:r w:rsidRPr="00AD5928">
        <w:rPr>
          <w:rFonts w:cs="Traditional Arabic"/>
          <w:sz w:val="34"/>
          <w:szCs w:val="34"/>
          <w:rtl/>
        </w:rPr>
        <w:t>، المؤتمر العلمي السنوي الحادي والعشرون للاقتصاديين المصريين، الجمعية المصرية للاقتصاد السياسي والإحصاء والتشريع،1999</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دنيا، شوقي: </w:t>
      </w:r>
      <w:r w:rsidRPr="00AD5928">
        <w:rPr>
          <w:rFonts w:cs="Traditional Arabic"/>
          <w:b/>
          <w:bCs/>
          <w:sz w:val="34"/>
          <w:szCs w:val="34"/>
          <w:rtl/>
        </w:rPr>
        <w:t>تمويل التنمية في الاقتصاد الإسلامي</w:t>
      </w:r>
      <w:r w:rsidRPr="00AD5928">
        <w:rPr>
          <w:rFonts w:cs="Traditional Arabic"/>
          <w:sz w:val="34"/>
          <w:szCs w:val="34"/>
          <w:rtl/>
        </w:rPr>
        <w:t>، مؤسسة الرسالة، بيروت، لبنان، 1984م.</w:t>
      </w:r>
    </w:p>
    <w:p w:rsidR="0054361B" w:rsidRPr="00AD5928" w:rsidRDefault="0054361B" w:rsidP="0054361B">
      <w:pPr>
        <w:numPr>
          <w:ilvl w:val="0"/>
          <w:numId w:val="6"/>
        </w:numPr>
        <w:tabs>
          <w:tab w:val="left" w:pos="935"/>
        </w:tabs>
        <w:spacing w:after="0"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دهال، رياض &amp; الحاج، حسن: </w:t>
      </w:r>
      <w:r w:rsidRPr="00AD5928">
        <w:rPr>
          <w:rFonts w:ascii="Times New Roman" w:hAnsi="Times New Roman" w:cs="Traditional Arabic"/>
          <w:b/>
          <w:bCs/>
          <w:sz w:val="34"/>
          <w:szCs w:val="34"/>
          <w:rtl/>
        </w:rPr>
        <w:t>حول طرق الخصخصة</w:t>
      </w:r>
      <w:r w:rsidRPr="00AD5928">
        <w:rPr>
          <w:rFonts w:ascii="Times New Roman" w:hAnsi="Times New Roman" w:cs="Traditional Arabic"/>
          <w:sz w:val="34"/>
          <w:szCs w:val="34"/>
          <w:rtl/>
        </w:rPr>
        <w:t>، المعهد العربي للتخطيط، الكويت.</w:t>
      </w:r>
      <w:r w:rsidRPr="00AD5928">
        <w:rPr>
          <w:rFonts w:ascii="Times New Roman" w:hAnsi="Times New Roman" w:cs="Traditional Arabic"/>
          <w:sz w:val="34"/>
          <w:szCs w:val="34"/>
          <w:rtl/>
        </w:rPr>
        <w:tab/>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دينيت، دانيل: </w:t>
      </w:r>
      <w:r w:rsidRPr="00AD5928">
        <w:rPr>
          <w:rFonts w:cs="Traditional Arabic"/>
          <w:b/>
          <w:bCs/>
          <w:sz w:val="34"/>
          <w:szCs w:val="34"/>
          <w:rtl/>
        </w:rPr>
        <w:t>الجزية والإسلام</w:t>
      </w:r>
      <w:r w:rsidRPr="00AD5928">
        <w:rPr>
          <w:rFonts w:cs="Traditional Arabic"/>
          <w:sz w:val="34"/>
          <w:szCs w:val="34"/>
          <w:rtl/>
        </w:rPr>
        <w:t>، ترجمة د. فوزي فهيم، مكتبة الحياة، بيروت، لبنان.</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ديوب، محمد معن: </w:t>
      </w:r>
      <w:r w:rsidRPr="00AD5928">
        <w:rPr>
          <w:rFonts w:ascii="Times New Roman" w:hAnsi="Times New Roman" w:cs="Traditional Arabic"/>
          <w:b/>
          <w:bCs/>
          <w:sz w:val="34"/>
          <w:szCs w:val="34"/>
          <w:rtl/>
        </w:rPr>
        <w:t>المتطلبات الأساسية لنجاح برنامج الخصخصة</w:t>
      </w:r>
      <w:r w:rsidRPr="00AD5928">
        <w:rPr>
          <w:rFonts w:ascii="Times New Roman" w:hAnsi="Times New Roman" w:cs="Traditional Arabic"/>
          <w:sz w:val="34"/>
          <w:szCs w:val="34"/>
          <w:rtl/>
        </w:rPr>
        <w:t xml:space="preserve">، مجلة جامعة تشرين للدراسات والبحوث العلمية، سلسلة </w:t>
      </w:r>
      <w:r w:rsidRPr="00AD5928">
        <w:rPr>
          <w:rFonts w:ascii="Times New Roman" w:hAnsi="Times New Roman" w:cs="Traditional Arabic"/>
          <w:sz w:val="34"/>
          <w:szCs w:val="34"/>
          <w:rtl/>
          <w:lang w:bidi="ar-SY"/>
        </w:rPr>
        <w:t xml:space="preserve">العلوم الاقتصادية والقانونية </w:t>
      </w:r>
      <w:r w:rsidRPr="00AD5928">
        <w:rPr>
          <w:rFonts w:ascii="Times New Roman" w:hAnsi="Times New Roman" w:cs="Traditional Arabic"/>
          <w:sz w:val="34"/>
          <w:szCs w:val="34"/>
          <w:rtl/>
        </w:rPr>
        <w:t>المجلد (28) العدد (</w:t>
      </w:r>
      <w:r w:rsidRPr="00AD5928">
        <w:rPr>
          <w:rFonts w:ascii="Times New Roman" w:hAnsi="Times New Roman" w:cs="Traditional Arabic"/>
          <w:sz w:val="34"/>
          <w:szCs w:val="34"/>
          <w:rtl/>
          <w:lang w:bidi="ar-SY"/>
        </w:rPr>
        <w:t>2</w:t>
      </w:r>
      <w:r w:rsidRPr="00AD5928">
        <w:rPr>
          <w:rFonts w:ascii="Times New Roman" w:hAnsi="Times New Roman" w:cs="Traditional Arabic"/>
          <w:sz w:val="34"/>
          <w:szCs w:val="34"/>
          <w:rtl/>
        </w:rPr>
        <w:t>)، ص95-115، 2006.</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راجع التعداد العام للسكان لعام 1996، المجالس القومية المتخصصة الدورة الثانية والعشرون.</w:t>
      </w:r>
    </w:p>
    <w:p w:rsidR="0054361B" w:rsidRPr="00AD5928" w:rsidRDefault="0054361B" w:rsidP="0054361B">
      <w:pPr>
        <w:pStyle w:val="a5"/>
        <w:numPr>
          <w:ilvl w:val="0"/>
          <w:numId w:val="6"/>
        </w:numPr>
        <w:tabs>
          <w:tab w:val="left" w:pos="935"/>
        </w:tabs>
        <w:spacing w:line="240" w:lineRule="auto"/>
        <w:ind w:left="0"/>
        <w:rPr>
          <w:rFonts w:ascii="Times New Roman" w:hAnsi="Times New Roman" w:cs="Traditional Arabic"/>
          <w:sz w:val="34"/>
          <w:szCs w:val="34"/>
          <w:rtl/>
        </w:rPr>
      </w:pPr>
      <w:r w:rsidRPr="00AD5928">
        <w:rPr>
          <w:rFonts w:ascii="Times New Roman" w:hAnsi="Times New Roman" w:cs="Traditional Arabic"/>
          <w:sz w:val="34"/>
          <w:szCs w:val="34"/>
          <w:rtl/>
        </w:rPr>
        <w:t xml:space="preserve">راشد، عبد المجيد: </w:t>
      </w:r>
      <w:r w:rsidRPr="00AD5928">
        <w:rPr>
          <w:rFonts w:ascii="Times New Roman" w:hAnsi="Times New Roman" w:cs="Traditional Arabic"/>
          <w:b/>
          <w:bCs/>
          <w:sz w:val="34"/>
          <w:szCs w:val="34"/>
          <w:rtl/>
        </w:rPr>
        <w:t>الخصخصة الخائنة (نموذج مصر)</w:t>
      </w:r>
      <w:r w:rsidRPr="00AD5928">
        <w:rPr>
          <w:rFonts w:ascii="Times New Roman" w:hAnsi="Times New Roman" w:cs="Traditional Arabic"/>
          <w:sz w:val="34"/>
          <w:szCs w:val="34"/>
          <w:rtl/>
        </w:rPr>
        <w:t xml:space="preserve">، المصدر: </w:t>
      </w:r>
      <w:r w:rsidRPr="00AD5928">
        <w:rPr>
          <w:rFonts w:ascii="Times New Roman" w:hAnsi="Times New Roman" w:cs="Traditional Arabic"/>
          <w:sz w:val="34"/>
          <w:szCs w:val="34"/>
        </w:rPr>
        <w:t>arabrenewal.org</w:t>
      </w:r>
      <w:r w:rsidRPr="00AD5928">
        <w:rPr>
          <w:rFonts w:ascii="Times New Roman" w:hAnsi="Times New Roman" w:cs="Traditional Arabic"/>
          <w:sz w:val="34"/>
          <w:szCs w:val="34"/>
          <w:rtl/>
        </w:rPr>
        <w:t xml:space="preserve">. </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tl/>
        </w:rPr>
      </w:pPr>
      <w:r w:rsidRPr="00AD5928">
        <w:rPr>
          <w:rFonts w:cs="Traditional Arabic"/>
          <w:sz w:val="34"/>
          <w:szCs w:val="34"/>
          <w:rtl/>
        </w:rPr>
        <w:t xml:space="preserve">رتيب، رابح: </w:t>
      </w:r>
      <w:r w:rsidRPr="00AD5928">
        <w:rPr>
          <w:rFonts w:cs="Traditional Arabic"/>
          <w:b/>
          <w:bCs/>
          <w:sz w:val="34"/>
          <w:szCs w:val="34"/>
          <w:rtl/>
        </w:rPr>
        <w:t>مستقبل الخصخصة</w:t>
      </w:r>
      <w:r w:rsidRPr="00AD5928">
        <w:rPr>
          <w:rFonts w:cs="Traditional Arabic"/>
          <w:sz w:val="34"/>
          <w:szCs w:val="34"/>
          <w:rtl/>
        </w:rPr>
        <w:t>، كتاب الأهرام الاقتصادي</w:t>
      </w:r>
      <w:r w:rsidRPr="00AD5928">
        <w:rPr>
          <w:rFonts w:cs="Traditional Arabic"/>
          <w:sz w:val="34"/>
          <w:szCs w:val="34"/>
          <w:rtl/>
        </w:rPr>
        <w:br/>
        <w:t>(105) أغسطس 1997م.</w:t>
      </w:r>
    </w:p>
    <w:p w:rsidR="0054361B" w:rsidRPr="00AD5928" w:rsidRDefault="0054361B" w:rsidP="0054361B">
      <w:pPr>
        <w:pStyle w:val="a6"/>
        <w:numPr>
          <w:ilvl w:val="0"/>
          <w:numId w:val="6"/>
        </w:numPr>
        <w:tabs>
          <w:tab w:val="left" w:pos="935"/>
        </w:tabs>
        <w:ind w:left="0"/>
        <w:jc w:val="both"/>
        <w:rPr>
          <w:rFonts w:eastAsiaTheme="minorHAnsi" w:cs="Traditional Arabic"/>
          <w:sz w:val="34"/>
          <w:szCs w:val="34"/>
          <w:rtl/>
          <w:lang w:bidi="ar-EG"/>
        </w:rPr>
      </w:pPr>
      <w:r w:rsidRPr="00AD5928">
        <w:rPr>
          <w:rFonts w:eastAsiaTheme="minorHAnsi" w:cs="Traditional Arabic"/>
          <w:sz w:val="34"/>
          <w:szCs w:val="34"/>
          <w:rtl/>
          <w:lang w:bidi="ar-EG"/>
        </w:rPr>
        <w:t xml:space="preserve">رحومة، عبد السلام مسعود خليفة: </w:t>
      </w:r>
      <w:r w:rsidRPr="00AD5928">
        <w:rPr>
          <w:rFonts w:eastAsiaTheme="minorHAnsi" w:cs="Traditional Arabic"/>
          <w:b/>
          <w:bCs/>
          <w:sz w:val="34"/>
          <w:szCs w:val="34"/>
          <w:rtl/>
          <w:lang w:bidi="ar-EG"/>
        </w:rPr>
        <w:t>المشروعات العربية المشتركة وتحديات ظاهرة التحول للخصخصة</w:t>
      </w:r>
      <w:r w:rsidRPr="00AD5928">
        <w:rPr>
          <w:rFonts w:eastAsiaTheme="minorHAnsi" w:cs="Traditional Arabic"/>
          <w:sz w:val="34"/>
          <w:szCs w:val="34"/>
          <w:rtl/>
          <w:lang w:bidi="ar-EG"/>
        </w:rPr>
        <w:t xml:space="preserve">، رسالة ماجستير، </w:t>
      </w:r>
      <w:r w:rsidRPr="00AD5928">
        <w:rPr>
          <w:rFonts w:eastAsiaTheme="minorHAnsi" w:cs="Traditional Arabic"/>
          <w:sz w:val="34"/>
          <w:szCs w:val="34"/>
          <w:rtl/>
          <w:lang w:eastAsia="en-US" w:bidi="ar-EG"/>
        </w:rPr>
        <w:t>معهد التخطيط للدراسات العليا</w:t>
      </w:r>
      <w:r w:rsidRPr="00AD5928">
        <w:rPr>
          <w:rFonts w:eastAsiaTheme="minorHAnsi" w:cs="Traditional Arabic"/>
          <w:sz w:val="34"/>
          <w:szCs w:val="34"/>
          <w:rtl/>
          <w:lang w:bidi="ar-EG"/>
        </w:rPr>
        <w:t>، طرابلس، ليبيا، 2003م.</w:t>
      </w:r>
    </w:p>
    <w:p w:rsidR="0054361B" w:rsidRPr="00AD5928" w:rsidRDefault="0054361B" w:rsidP="0054361B">
      <w:pPr>
        <w:pStyle w:val="a5"/>
        <w:numPr>
          <w:ilvl w:val="0"/>
          <w:numId w:val="6"/>
        </w:numPr>
        <w:tabs>
          <w:tab w:val="left" w:pos="935"/>
        </w:tabs>
        <w:spacing w:after="0" w:line="240" w:lineRule="auto"/>
        <w:ind w:left="0"/>
        <w:jc w:val="lowKashida"/>
        <w:rPr>
          <w:rFonts w:ascii="Times New Roman" w:hAnsi="Times New Roman" w:cs="Traditional Arabic"/>
          <w:sz w:val="34"/>
          <w:szCs w:val="34"/>
        </w:rPr>
      </w:pPr>
      <w:r w:rsidRPr="00AD5928">
        <w:rPr>
          <w:rFonts w:ascii="Times New Roman" w:hAnsi="Times New Roman" w:cs="Traditional Arabic"/>
          <w:sz w:val="34"/>
          <w:szCs w:val="34"/>
          <w:rtl/>
        </w:rPr>
        <w:t xml:space="preserve">الريح، عبد الرحمن:  </w:t>
      </w:r>
      <w:r w:rsidRPr="00AD5928">
        <w:rPr>
          <w:rFonts w:ascii="Times New Roman" w:hAnsi="Times New Roman" w:cs="Traditional Arabic"/>
          <w:b/>
          <w:bCs/>
          <w:sz w:val="34"/>
          <w:szCs w:val="34"/>
          <w:rtl/>
        </w:rPr>
        <w:t>الأطر البيئية المطلوب توافرها للتحول إلى عملية الخصخصة</w:t>
      </w:r>
      <w:r w:rsidRPr="00AD5928">
        <w:rPr>
          <w:rFonts w:ascii="Times New Roman" w:hAnsi="Times New Roman" w:cs="Traditional Arabic"/>
          <w:sz w:val="34"/>
          <w:szCs w:val="34"/>
          <w:rtl/>
        </w:rPr>
        <w:t xml:space="preserve">، غرفة تجارة وصناعة أبو ظبي، عن الموقع الالكتروني:  </w:t>
      </w:r>
      <w:r w:rsidRPr="00AD5928">
        <w:rPr>
          <w:rFonts w:ascii="Times New Roman" w:hAnsi="Times New Roman" w:cs="Traditional Arabic"/>
          <w:sz w:val="34"/>
          <w:szCs w:val="34"/>
        </w:rPr>
        <w:t>http://www.abudabi.chamber.ae/</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زكي، رمزي: </w:t>
      </w:r>
      <w:r w:rsidRPr="00AD5928">
        <w:rPr>
          <w:rFonts w:ascii="Times New Roman" w:hAnsi="Times New Roman" w:cs="Traditional Arabic"/>
          <w:b/>
          <w:bCs/>
          <w:sz w:val="34"/>
          <w:szCs w:val="34"/>
          <w:rtl/>
        </w:rPr>
        <w:t>رأسمالية المضاربات</w:t>
      </w:r>
      <w:r w:rsidRPr="00AD5928">
        <w:rPr>
          <w:rFonts w:ascii="Times New Roman" w:hAnsi="Times New Roman" w:cs="Traditional Arabic"/>
          <w:sz w:val="34"/>
          <w:szCs w:val="34"/>
          <w:rtl/>
        </w:rPr>
        <w:t>، مجلة النهج، العدد 20 سنة 1999م.</w:t>
      </w:r>
      <w:r w:rsidRPr="00AD5928">
        <w:rPr>
          <w:rFonts w:ascii="Times New Roman" w:hAnsi="Times New Roman" w:cs="Traditional Arabic"/>
          <w:sz w:val="34"/>
          <w:szCs w:val="34"/>
          <w:rtl/>
        </w:rPr>
        <w:tab/>
      </w:r>
    </w:p>
    <w:p w:rsidR="0054361B" w:rsidRPr="00AD5928" w:rsidRDefault="0054361B" w:rsidP="0054361B">
      <w:pPr>
        <w:pStyle w:val="a5"/>
        <w:numPr>
          <w:ilvl w:val="0"/>
          <w:numId w:val="6"/>
        </w:numPr>
        <w:tabs>
          <w:tab w:val="left" w:pos="935"/>
        </w:tabs>
        <w:spacing w:line="240" w:lineRule="auto"/>
        <w:ind w:left="0"/>
        <w:rPr>
          <w:rFonts w:ascii="Times New Roman" w:hAnsi="Times New Roman" w:cs="Traditional Arabic"/>
          <w:sz w:val="34"/>
          <w:szCs w:val="34"/>
          <w:lang w:eastAsia="ar-SA"/>
        </w:rPr>
      </w:pPr>
      <w:r w:rsidRPr="00AD5928">
        <w:rPr>
          <w:rFonts w:ascii="Times New Roman" w:hAnsi="Times New Roman" w:cs="Traditional Arabic"/>
          <w:sz w:val="34"/>
          <w:szCs w:val="34"/>
          <w:rtl/>
        </w:rPr>
        <w:t xml:space="preserve">زكى، رمزي: </w:t>
      </w:r>
      <w:r w:rsidRPr="00AD5928">
        <w:rPr>
          <w:rFonts w:ascii="Times New Roman" w:hAnsi="Times New Roman" w:cs="Traditional Arabic"/>
          <w:b/>
          <w:bCs/>
          <w:sz w:val="34"/>
          <w:szCs w:val="34"/>
          <w:rtl/>
        </w:rPr>
        <w:t>في وداع القرن العشرين</w:t>
      </w:r>
      <w:r w:rsidRPr="00AD5928">
        <w:rPr>
          <w:rFonts w:ascii="Times New Roman" w:hAnsi="Times New Roman" w:cs="Traditional Arabic"/>
          <w:sz w:val="34"/>
          <w:szCs w:val="34"/>
          <w:rtl/>
        </w:rPr>
        <w:t>، ط1،  دار المستقبل العربي، القاهرة.</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lang w:eastAsia="ar-SA"/>
        </w:rPr>
      </w:pPr>
      <w:r w:rsidRPr="00AD5928">
        <w:rPr>
          <w:rFonts w:ascii="Times New Roman" w:hAnsi="Times New Roman" w:cs="Traditional Arabic"/>
          <w:sz w:val="34"/>
          <w:szCs w:val="34"/>
          <w:rtl/>
        </w:rPr>
        <w:t xml:space="preserve">زكى، رمزي: </w:t>
      </w:r>
      <w:r w:rsidRPr="00AD5928">
        <w:rPr>
          <w:rFonts w:ascii="Times New Roman" w:hAnsi="Times New Roman" w:cs="Traditional Arabic"/>
          <w:b/>
          <w:bCs/>
          <w:sz w:val="34"/>
          <w:szCs w:val="34"/>
          <w:rtl/>
        </w:rPr>
        <w:t>قضايا مزعجة</w:t>
      </w:r>
      <w:r w:rsidRPr="00AD5928">
        <w:rPr>
          <w:rFonts w:ascii="Times New Roman" w:hAnsi="Times New Roman" w:cs="Traditional Arabic"/>
          <w:sz w:val="34"/>
          <w:szCs w:val="34"/>
          <w:rtl/>
        </w:rPr>
        <w:t>، مكتبة مدبول</w:t>
      </w:r>
      <w:r w:rsidRPr="00AD5928">
        <w:rPr>
          <w:rFonts w:ascii="Times New Roman" w:hAnsi="Times New Roman" w:cs="Traditional Arabic" w:hint="cs"/>
          <w:sz w:val="34"/>
          <w:szCs w:val="34"/>
          <w:rtl/>
        </w:rPr>
        <w:t>ي</w:t>
      </w:r>
      <w:r w:rsidRPr="00AD5928">
        <w:rPr>
          <w:rFonts w:ascii="Times New Roman" w:hAnsi="Times New Roman" w:cs="Traditional Arabic"/>
          <w:sz w:val="34"/>
          <w:szCs w:val="34"/>
          <w:rtl/>
        </w:rPr>
        <w:t>، القاهرة، ط1، 1994</w:t>
      </w:r>
      <w:r w:rsidRPr="00AD5928">
        <w:rPr>
          <w:rFonts w:ascii="Times New Roman" w:hAnsi="Times New Roman" w:cs="Traditional Arabic"/>
          <w:sz w:val="34"/>
          <w:szCs w:val="34"/>
          <w:rtl/>
          <w:lang w:eastAsia="ar-SA"/>
        </w:rPr>
        <w:t>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ساعاتي، عبد الإله: </w:t>
      </w:r>
      <w:r w:rsidRPr="00AD5928">
        <w:rPr>
          <w:rFonts w:ascii="Times New Roman" w:hAnsi="Times New Roman" w:cs="Traditional Arabic"/>
          <w:b/>
          <w:bCs/>
          <w:sz w:val="34"/>
          <w:szCs w:val="34"/>
          <w:rtl/>
        </w:rPr>
        <w:t>خصخصة المستشفيات العامة... رؤية مستقبلية " خصخصة المستشفيات العامة... هل آن الأوان ؟؟؟"</w:t>
      </w:r>
      <w:r w:rsidRPr="00AD5928">
        <w:rPr>
          <w:rFonts w:ascii="Times New Roman" w:hAnsi="Times New Roman" w:cs="Traditional Arabic"/>
          <w:sz w:val="34"/>
          <w:szCs w:val="34"/>
          <w:rtl/>
        </w:rPr>
        <w:t>.</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السرخسي: المبسوط، دار المعرفة، بيروت، لبنان.</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Pr>
      </w:pPr>
      <w:r w:rsidRPr="00AD5928">
        <w:rPr>
          <w:rFonts w:ascii="Times New Roman" w:hAnsi="Times New Roman" w:cs="Traditional Arabic"/>
          <w:sz w:val="34"/>
          <w:szCs w:val="34"/>
          <w:rtl/>
        </w:rPr>
        <w:t>السعيد، فرحات جمعة:</w:t>
      </w:r>
      <w:r w:rsidRPr="00AD5928">
        <w:rPr>
          <w:rFonts w:ascii="Times New Roman" w:hAnsi="Times New Roman" w:cs="Traditional Arabic"/>
          <w:b/>
          <w:bCs/>
          <w:sz w:val="34"/>
          <w:szCs w:val="34"/>
          <w:rtl/>
        </w:rPr>
        <w:t xml:space="preserve"> الأداء المالي لمنظمات الأعمال</w:t>
      </w:r>
      <w:r w:rsidRPr="00AD5928">
        <w:rPr>
          <w:rFonts w:ascii="Times New Roman" w:hAnsi="Times New Roman" w:cs="Traditional Arabic"/>
          <w:sz w:val="34"/>
          <w:szCs w:val="34"/>
          <w:rtl/>
        </w:rPr>
        <w:t>، دار المريخ، المملكة العربية السعودية، 2000م.</w:t>
      </w:r>
    </w:p>
    <w:p w:rsidR="0054361B" w:rsidRPr="00AD5928" w:rsidRDefault="0054361B" w:rsidP="0054361B">
      <w:pPr>
        <w:numPr>
          <w:ilvl w:val="0"/>
          <w:numId w:val="6"/>
        </w:numPr>
        <w:tabs>
          <w:tab w:val="left" w:pos="935"/>
        </w:tabs>
        <w:spacing w:line="240" w:lineRule="auto"/>
        <w:ind w:left="0"/>
        <w:jc w:val="lowKashida"/>
        <w:rPr>
          <w:rFonts w:ascii="Times New Roman" w:hAnsi="Times New Roman" w:cs="Traditional Arabic"/>
          <w:sz w:val="34"/>
          <w:szCs w:val="34"/>
          <w:lang w:bidi="ar-EG"/>
        </w:rPr>
      </w:pPr>
      <w:r w:rsidRPr="00AD5928">
        <w:rPr>
          <w:rFonts w:ascii="Times New Roman" w:hAnsi="Times New Roman" w:cs="Traditional Arabic"/>
          <w:sz w:val="34"/>
          <w:szCs w:val="34"/>
          <w:rtl/>
          <w:lang w:bidi="ar-EG"/>
        </w:rPr>
        <w:t xml:space="preserve">سليمان، سامر: </w:t>
      </w:r>
      <w:r w:rsidRPr="00AD5928">
        <w:rPr>
          <w:rFonts w:ascii="Times New Roman" w:hAnsi="Times New Roman" w:cs="Traditional Arabic"/>
          <w:b/>
          <w:bCs/>
          <w:sz w:val="34"/>
          <w:szCs w:val="34"/>
          <w:rtl/>
          <w:lang w:bidi="ar-EG"/>
        </w:rPr>
        <w:t>النظام القوى والدولة الضعيفة</w:t>
      </w:r>
      <w:r w:rsidRPr="00AD5928">
        <w:rPr>
          <w:rFonts w:ascii="Times New Roman" w:hAnsi="Times New Roman" w:cs="Traditional Arabic"/>
          <w:sz w:val="34"/>
          <w:szCs w:val="34"/>
          <w:rtl/>
          <w:lang w:bidi="ar-EG"/>
        </w:rPr>
        <w:t>، الدار للنشر والتوزيع، القاهرة، 2006م.</w:t>
      </w:r>
    </w:p>
    <w:p w:rsidR="0054361B" w:rsidRPr="00AD5928" w:rsidRDefault="0054361B" w:rsidP="0054361B">
      <w:pPr>
        <w:pStyle w:val="a5"/>
        <w:numPr>
          <w:ilvl w:val="0"/>
          <w:numId w:val="6"/>
        </w:numPr>
        <w:tabs>
          <w:tab w:val="left" w:pos="935"/>
        </w:tabs>
        <w:spacing w:before="240" w:line="240" w:lineRule="auto"/>
        <w:ind w:left="0"/>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 xml:space="preserve">شحاتة، حسين حسين: </w:t>
      </w:r>
      <w:r w:rsidRPr="00AD5928">
        <w:rPr>
          <w:rFonts w:ascii="Times New Roman" w:hAnsi="Times New Roman" w:cs="Traditional Arabic"/>
          <w:b/>
          <w:bCs/>
          <w:sz w:val="34"/>
          <w:szCs w:val="34"/>
          <w:rtl/>
          <w:lang w:bidi="ar-EG"/>
        </w:rPr>
        <w:t>مشكلة البطالة في مصر بين الواجب والواقع وبين الأقوال والأفعال</w:t>
      </w:r>
      <w:r w:rsidRPr="00AD5928">
        <w:rPr>
          <w:rFonts w:ascii="Times New Roman" w:hAnsi="Times New Roman" w:cs="Traditional Arabic"/>
          <w:sz w:val="34"/>
          <w:szCs w:val="34"/>
          <w:rtl/>
          <w:lang w:bidi="ar-EG"/>
        </w:rPr>
        <w:t>، جامعة الأزهر.</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Pr>
      </w:pPr>
      <w:r w:rsidRPr="00AD5928">
        <w:rPr>
          <w:rFonts w:ascii="Times New Roman" w:hAnsi="Times New Roman" w:cs="Traditional Arabic"/>
          <w:color w:val="000000"/>
          <w:sz w:val="34"/>
          <w:szCs w:val="34"/>
          <w:rtl/>
        </w:rPr>
        <w:t xml:space="preserve">الشمراني، صالح علي: </w:t>
      </w:r>
      <w:r w:rsidRPr="00AD5928">
        <w:rPr>
          <w:rFonts w:ascii="Times New Roman" w:hAnsi="Times New Roman" w:cs="Traditional Arabic"/>
          <w:b/>
          <w:bCs/>
          <w:color w:val="000000"/>
          <w:sz w:val="34"/>
          <w:szCs w:val="34"/>
          <w:rtl/>
        </w:rPr>
        <w:t>استخدامات الحدائق العامة في مدينة مكة المكرمة</w:t>
      </w:r>
      <w:r w:rsidRPr="00AD5928">
        <w:rPr>
          <w:rFonts w:ascii="Times New Roman" w:hAnsi="Times New Roman" w:cs="Traditional Arabic"/>
          <w:color w:val="000000"/>
          <w:sz w:val="34"/>
          <w:szCs w:val="34"/>
          <w:rtl/>
        </w:rPr>
        <w:t>، سلسلة بحوث العلوم الاجتماعية، مكة المكرمة، جامعة أم القرى</w:t>
      </w:r>
      <w:r w:rsidRPr="00AD5928">
        <w:rPr>
          <w:rFonts w:ascii="Times New Roman" w:eastAsia="Calibri" w:hAnsi="Times New Roman" w:cs="Traditional Arabic"/>
          <w:sz w:val="34"/>
          <w:szCs w:val="34"/>
          <w:rtl/>
        </w:rPr>
        <w:t>، 1406هـ.</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lang w:eastAsia="ar-SA"/>
        </w:rPr>
      </w:pPr>
      <w:r w:rsidRPr="00AD5928">
        <w:rPr>
          <w:rFonts w:ascii="Times New Roman" w:hAnsi="Times New Roman" w:cs="Traditional Arabic"/>
          <w:sz w:val="34"/>
          <w:szCs w:val="34"/>
          <w:rtl/>
        </w:rPr>
        <w:t>شهيب، عبد القادر: مجلة روز اليوسف، القاهرة، عدد 23 ابريل 1990م.</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 الصدر، محمد باقر: </w:t>
      </w:r>
      <w:r w:rsidRPr="00AD5928">
        <w:rPr>
          <w:rFonts w:cs="Traditional Arabic"/>
          <w:b/>
          <w:bCs/>
          <w:sz w:val="34"/>
          <w:szCs w:val="34"/>
          <w:rtl/>
        </w:rPr>
        <w:t>اقتصادنا</w:t>
      </w:r>
      <w:r w:rsidRPr="00AD5928">
        <w:rPr>
          <w:rFonts w:cs="Traditional Arabic"/>
          <w:sz w:val="34"/>
          <w:szCs w:val="34"/>
          <w:rtl/>
        </w:rPr>
        <w:t>، دار الفكر، بيروت، لبنان.</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العبادي، عبد السلام: </w:t>
      </w:r>
      <w:r w:rsidRPr="00AD5928">
        <w:rPr>
          <w:rFonts w:cs="Traditional Arabic"/>
          <w:b/>
          <w:bCs/>
          <w:sz w:val="34"/>
          <w:szCs w:val="34"/>
          <w:rtl/>
        </w:rPr>
        <w:t>الملكية في الشريعة الإسلامية</w:t>
      </w:r>
      <w:r w:rsidRPr="00AD5928">
        <w:rPr>
          <w:rFonts w:cs="Traditional Arabic"/>
          <w:sz w:val="34"/>
          <w:szCs w:val="34"/>
          <w:rtl/>
        </w:rPr>
        <w:t>، عمان: مكتبة الأقصى، 1974م.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lang w:eastAsia="ar-SA"/>
        </w:rPr>
      </w:pPr>
      <w:r w:rsidRPr="00AD5928">
        <w:rPr>
          <w:rFonts w:ascii="Times New Roman" w:hAnsi="Times New Roman" w:cs="Traditional Arabic"/>
          <w:sz w:val="34"/>
          <w:szCs w:val="34"/>
          <w:rtl/>
        </w:rPr>
        <w:t xml:space="preserve">عبد الخالق فاروق: </w:t>
      </w:r>
      <w:r w:rsidRPr="00AD5928">
        <w:rPr>
          <w:rFonts w:ascii="Times New Roman" w:hAnsi="Times New Roman" w:cs="Traditional Arabic"/>
          <w:b/>
          <w:bCs/>
          <w:sz w:val="34"/>
          <w:szCs w:val="34"/>
          <w:rtl/>
        </w:rPr>
        <w:t>شباب على مقاهي المعاشات</w:t>
      </w:r>
      <w:r w:rsidRPr="00AD5928">
        <w:rPr>
          <w:rFonts w:ascii="Times New Roman" w:hAnsi="Times New Roman" w:cs="Traditional Arabic"/>
          <w:sz w:val="34"/>
          <w:szCs w:val="34"/>
          <w:rtl/>
        </w:rPr>
        <w:t>، جريدة العربي، الحزب العربي الديمقراطي الناصري، القاهرة، العدد 917، 11 يوليو 2004</w:t>
      </w:r>
      <w:r w:rsidRPr="00AD5928">
        <w:rPr>
          <w:rFonts w:ascii="Times New Roman" w:hAnsi="Times New Roman" w:cs="Traditional Arabic"/>
          <w:sz w:val="34"/>
          <w:szCs w:val="34"/>
          <w:rtl/>
          <w:lang w:eastAsia="ar-SA"/>
        </w:rPr>
        <w:t>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lang w:eastAsia="ar-SA"/>
        </w:rPr>
      </w:pPr>
      <w:r w:rsidRPr="00AD5928">
        <w:rPr>
          <w:rFonts w:ascii="Times New Roman" w:hAnsi="Times New Roman" w:cs="Traditional Arabic"/>
          <w:sz w:val="34"/>
          <w:szCs w:val="34"/>
          <w:rtl/>
        </w:rPr>
        <w:t xml:space="preserve">عبد الفضيل، محمود: </w:t>
      </w:r>
      <w:r w:rsidRPr="00AD5928">
        <w:rPr>
          <w:rFonts w:ascii="Times New Roman" w:hAnsi="Times New Roman" w:cs="Traditional Arabic"/>
          <w:b/>
          <w:bCs/>
          <w:sz w:val="34"/>
          <w:szCs w:val="34"/>
          <w:rtl/>
        </w:rPr>
        <w:t>من دفتر أحوال الاقتصاد المصري</w:t>
      </w:r>
      <w:r w:rsidRPr="00AD5928">
        <w:rPr>
          <w:rFonts w:ascii="Times New Roman" w:hAnsi="Times New Roman" w:cs="Traditional Arabic"/>
          <w:sz w:val="34"/>
          <w:szCs w:val="34"/>
          <w:rtl/>
        </w:rPr>
        <w:t>، كتاب الهلال، القاهرة، دار الهلال، العدد 627،، ط1،</w:t>
      </w:r>
      <w:r w:rsidRPr="00AD5928">
        <w:rPr>
          <w:rFonts w:ascii="Times New Roman" w:hAnsi="Times New Roman" w:cs="Traditional Arabic"/>
          <w:sz w:val="34"/>
          <w:szCs w:val="34"/>
          <w:rtl/>
          <w:lang w:eastAsia="ar-SA"/>
        </w:rPr>
        <w:t xml:space="preserve"> </w:t>
      </w:r>
      <w:r w:rsidRPr="00AD5928">
        <w:rPr>
          <w:rFonts w:ascii="Times New Roman" w:hAnsi="Times New Roman" w:cs="Traditional Arabic"/>
          <w:sz w:val="34"/>
          <w:szCs w:val="34"/>
          <w:rtl/>
        </w:rPr>
        <w:t>مارس 2003م.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b/>
          <w:bCs/>
          <w:sz w:val="34"/>
          <w:szCs w:val="34"/>
          <w:rtl/>
          <w:lang w:bidi="ar-EG"/>
        </w:rPr>
      </w:pPr>
      <w:r w:rsidRPr="00AD5928">
        <w:rPr>
          <w:rFonts w:ascii="Times New Roman" w:hAnsi="Times New Roman" w:cs="Traditional Arabic"/>
          <w:sz w:val="34"/>
          <w:szCs w:val="34"/>
          <w:rtl/>
          <w:lang w:bidi="ar-EG"/>
        </w:rPr>
        <w:t>عبد النعيم، نادية</w:t>
      </w:r>
      <w:r w:rsidRPr="00AD5928">
        <w:rPr>
          <w:rFonts w:ascii="Times New Roman" w:hAnsi="Times New Roman" w:cs="Traditional Arabic"/>
          <w:b/>
          <w:bCs/>
          <w:sz w:val="34"/>
          <w:szCs w:val="34"/>
          <w:rtl/>
        </w:rPr>
        <w:t xml:space="preserve">: </w:t>
      </w:r>
      <w:r w:rsidRPr="00AD5928">
        <w:rPr>
          <w:rFonts w:ascii="Times New Roman" w:hAnsi="Times New Roman" w:cs="Traditional Arabic"/>
          <w:b/>
          <w:bCs/>
          <w:sz w:val="34"/>
          <w:szCs w:val="34"/>
          <w:rtl/>
          <w:lang w:bidi="ar-EG"/>
        </w:rPr>
        <w:t xml:space="preserve">الخصخصة وآثارها على التنمية. </w:t>
      </w:r>
    </w:p>
    <w:p w:rsidR="0054361B" w:rsidRPr="00AD5928" w:rsidRDefault="0054361B" w:rsidP="0054361B">
      <w:pPr>
        <w:pStyle w:val="a5"/>
        <w:numPr>
          <w:ilvl w:val="0"/>
          <w:numId w:val="6"/>
        </w:numPr>
        <w:tabs>
          <w:tab w:val="left" w:pos="567"/>
          <w:tab w:val="left" w:pos="935"/>
        </w:tabs>
        <w:spacing w:line="240" w:lineRule="auto"/>
        <w:ind w:left="0"/>
        <w:jc w:val="both"/>
        <w:rPr>
          <w:rFonts w:ascii="Times New Roman" w:hAnsi="Times New Roman" w:cs="Traditional Arabic"/>
          <w:color w:val="000000"/>
          <w:sz w:val="34"/>
          <w:szCs w:val="34"/>
          <w:rtl/>
        </w:rPr>
      </w:pPr>
      <w:r w:rsidRPr="00AD5928">
        <w:rPr>
          <w:rFonts w:ascii="Times New Roman" w:hAnsi="Times New Roman" w:cs="Traditional Arabic"/>
          <w:color w:val="000000"/>
          <w:sz w:val="34"/>
          <w:szCs w:val="34"/>
          <w:rtl/>
        </w:rPr>
        <w:t xml:space="preserve">عبدالعال، وليد عبدالله:  </w:t>
      </w:r>
      <w:r w:rsidRPr="00AD5928">
        <w:rPr>
          <w:rFonts w:ascii="Times New Roman" w:hAnsi="Times New Roman" w:cs="Traditional Arabic"/>
          <w:b/>
          <w:bCs/>
          <w:color w:val="000000"/>
          <w:sz w:val="34"/>
          <w:szCs w:val="34"/>
          <w:rtl/>
        </w:rPr>
        <w:t>عملية تطوير الأراضي العمرانية</w:t>
      </w:r>
      <w:r w:rsidRPr="00AD5928">
        <w:rPr>
          <w:rFonts w:ascii="Times New Roman" w:hAnsi="Times New Roman" w:cs="Traditional Arabic"/>
          <w:color w:val="000000"/>
          <w:sz w:val="34"/>
          <w:szCs w:val="34"/>
          <w:rtl/>
        </w:rPr>
        <w:t>؛ في :  صالح الهذلول و نارايانان  ايدادان، محرران , التنمية العمرانية في المملكة العربية السعودية، الفرص والتحديات. الرياض:  دار السهن، 1419هـ.</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 عبده، عيسى: </w:t>
      </w:r>
      <w:r w:rsidRPr="00AD5928">
        <w:rPr>
          <w:rFonts w:cs="Traditional Arabic"/>
          <w:b/>
          <w:bCs/>
          <w:sz w:val="34"/>
          <w:szCs w:val="34"/>
          <w:rtl/>
        </w:rPr>
        <w:t>النظم المالية في الإسلام</w:t>
      </w:r>
      <w:r w:rsidRPr="00AD5928">
        <w:rPr>
          <w:rFonts w:cs="Traditional Arabic"/>
          <w:sz w:val="34"/>
          <w:szCs w:val="34"/>
          <w:rtl/>
        </w:rPr>
        <w:t>، معهد الدراسات الإسلامية، القاهرة، 1965م.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Pr>
      </w:pPr>
      <w:r w:rsidRPr="00AD5928">
        <w:rPr>
          <w:rFonts w:ascii="Times New Roman" w:hAnsi="Times New Roman" w:cs="Traditional Arabic" w:hint="cs"/>
          <w:sz w:val="34"/>
          <w:szCs w:val="34"/>
          <w:rtl/>
        </w:rPr>
        <w:t xml:space="preserve">العساف، أحمد عارف: </w:t>
      </w:r>
      <w:r w:rsidRPr="00AD5928">
        <w:rPr>
          <w:rFonts w:ascii="Times New Roman" w:hAnsi="Times New Roman" w:cs="Traditional Arabic" w:hint="cs"/>
          <w:b/>
          <w:bCs/>
          <w:sz w:val="34"/>
          <w:szCs w:val="34"/>
          <w:rtl/>
        </w:rPr>
        <w:t>سياسة الخصخصة وأثرها على البطالة والأمن الوظيفي للعاملين: شركة الاسمنت الأردنية كنموذج</w:t>
      </w:r>
      <w:r w:rsidRPr="00AD5928">
        <w:rPr>
          <w:rFonts w:ascii="Times New Roman" w:hAnsi="Times New Roman" w:cs="Traditional Arabic" w:hint="cs"/>
          <w:sz w:val="34"/>
          <w:szCs w:val="34"/>
          <w:rtl/>
        </w:rPr>
        <w:t>، مجلة علوم إنسانية </w:t>
      </w:r>
      <w:hyperlink r:id="rId8" w:history="1">
        <w:r w:rsidRPr="00AD5928">
          <w:rPr>
            <w:rFonts w:ascii="Times New Roman" w:hAnsi="Times New Roman" w:cs="Traditional Arabic" w:hint="cs"/>
            <w:sz w:val="34"/>
            <w:szCs w:val="34"/>
          </w:rPr>
          <w:t>WWW.ULUM.NL</w:t>
        </w:r>
      </w:hyperlink>
      <w:r w:rsidRPr="00AD5928">
        <w:rPr>
          <w:rFonts w:ascii="Times New Roman" w:hAnsi="Times New Roman" w:cs="Traditional Arabic" w:hint="cs"/>
          <w:sz w:val="34"/>
          <w:szCs w:val="34"/>
          <w:rtl/>
        </w:rPr>
        <w:t>، السنة السادسة، العدد 4</w:t>
      </w:r>
      <w:r w:rsidRPr="00AD5928">
        <w:rPr>
          <w:rFonts w:ascii="Times New Roman" w:hAnsi="Times New Roman" w:cs="Traditional Arabic"/>
          <w:sz w:val="34"/>
          <w:szCs w:val="34"/>
          <w:rtl/>
        </w:rPr>
        <w:t>1</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 xml:space="preserve">ربيع </w:t>
      </w:r>
      <w:r w:rsidRPr="00AD5928">
        <w:rPr>
          <w:rFonts w:ascii="Times New Roman" w:hAnsi="Times New Roman" w:cs="Traditional Arabic" w:hint="cs"/>
          <w:sz w:val="34"/>
          <w:szCs w:val="34"/>
          <w:rtl/>
        </w:rPr>
        <w:t>2009م.</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عطية، عبد القادر محمد: </w:t>
      </w:r>
      <w:r w:rsidRPr="00AD5928">
        <w:rPr>
          <w:rFonts w:cs="Traditional Arabic"/>
          <w:b/>
          <w:bCs/>
          <w:sz w:val="34"/>
          <w:szCs w:val="34"/>
          <w:rtl/>
        </w:rPr>
        <w:t>اتجاهات حديثة في التنمية</w:t>
      </w:r>
      <w:r w:rsidRPr="00AD5928">
        <w:rPr>
          <w:rFonts w:cs="Traditional Arabic"/>
          <w:sz w:val="34"/>
          <w:szCs w:val="34"/>
          <w:rtl/>
        </w:rPr>
        <w:t>، الدار الجامعية لنشر والتوزيع، الإسكندرية، ط1، 1991م.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عفيفي، أمل صديق: </w:t>
      </w:r>
      <w:r w:rsidRPr="00AD5928">
        <w:rPr>
          <w:rFonts w:ascii="Times New Roman" w:hAnsi="Times New Roman" w:cs="Traditional Arabic"/>
          <w:b/>
          <w:bCs/>
          <w:sz w:val="34"/>
          <w:szCs w:val="34"/>
          <w:rtl/>
        </w:rPr>
        <w:t>التخصيصية وإصلاح الاقتصاد المصري</w:t>
      </w:r>
      <w:r w:rsidRPr="00AD5928">
        <w:rPr>
          <w:rFonts w:ascii="Times New Roman" w:hAnsi="Times New Roman" w:cs="Traditional Arabic"/>
          <w:sz w:val="34"/>
          <w:szCs w:val="34"/>
          <w:rtl/>
        </w:rPr>
        <w:t>، مؤسسة الأهرام، مركز الدراسات الاقتصادية، سبتمبر 1991م.</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Pr>
      </w:pPr>
      <w:r w:rsidRPr="00AD5928">
        <w:rPr>
          <w:rFonts w:ascii="Times New Roman" w:hAnsi="Times New Roman" w:cs="Traditional Arabic"/>
          <w:sz w:val="34"/>
          <w:szCs w:val="34"/>
          <w:rtl/>
        </w:rPr>
        <w:t xml:space="preserve">عفيفي، أمل صديق: </w:t>
      </w:r>
      <w:r w:rsidRPr="00AD5928">
        <w:rPr>
          <w:rFonts w:ascii="Times New Roman" w:hAnsi="Times New Roman" w:cs="Traditional Arabic"/>
          <w:b/>
          <w:bCs/>
          <w:sz w:val="34"/>
          <w:szCs w:val="34"/>
          <w:rtl/>
        </w:rPr>
        <w:t>الخصخصة في مصر</w:t>
      </w:r>
      <w:r w:rsidRPr="00AD5928">
        <w:rPr>
          <w:rFonts w:ascii="Times New Roman" w:hAnsi="Times New Roman" w:cs="Traditional Arabic"/>
          <w:sz w:val="34"/>
          <w:szCs w:val="34"/>
          <w:rtl/>
        </w:rPr>
        <w:t>، توصيف و تقييم، ترجمة د0 جمال عبد المقصود، الهيئة المصرية العامة للكتاب، القاهرة، ط1، 2003م.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lang w:bidi="ar-EG"/>
        </w:rPr>
      </w:pPr>
      <w:r w:rsidRPr="00AD5928">
        <w:rPr>
          <w:rFonts w:ascii="Times New Roman" w:eastAsia="Calibri" w:hAnsi="Times New Roman" w:cs="Traditional Arabic"/>
          <w:sz w:val="34"/>
          <w:szCs w:val="34"/>
          <w:rtl/>
        </w:rPr>
        <w:t>عمال من أجل التغيير</w:t>
      </w:r>
      <w:r w:rsidRPr="00AD5928">
        <w:rPr>
          <w:rFonts w:ascii="Times New Roman" w:hAnsi="Times New Roman" w:cs="Traditional Arabic"/>
          <w:sz w:val="34"/>
          <w:szCs w:val="34"/>
          <w:rtl/>
        </w:rPr>
        <w:t xml:space="preserve">: </w:t>
      </w:r>
      <w:r w:rsidRPr="00AD5928">
        <w:rPr>
          <w:rFonts w:ascii="Times New Roman" w:eastAsia="Calibri" w:hAnsi="Times New Roman" w:cs="Traditional Arabic"/>
          <w:b/>
          <w:bCs/>
          <w:sz w:val="34"/>
          <w:szCs w:val="34"/>
          <w:rtl/>
          <w:lang w:bidi="ar-EG"/>
        </w:rPr>
        <w:t xml:space="preserve">لماذا نرفض خصخصة التأمين </w:t>
      </w:r>
      <w:r w:rsidRPr="00AD5928">
        <w:rPr>
          <w:rFonts w:ascii="Times New Roman" w:hAnsi="Times New Roman" w:cs="Traditional Arabic"/>
          <w:b/>
          <w:bCs/>
          <w:sz w:val="34"/>
          <w:szCs w:val="34"/>
          <w:rtl/>
          <w:lang w:bidi="ar-EG"/>
        </w:rPr>
        <w:t>الصحي</w:t>
      </w:r>
      <w:r w:rsidRPr="00AD5928">
        <w:rPr>
          <w:rFonts w:ascii="Times New Roman" w:hAnsi="Times New Roman" w:cs="Traditional Arabic"/>
          <w:sz w:val="34"/>
          <w:szCs w:val="34"/>
          <w:rtl/>
          <w:lang w:bidi="ar-EG"/>
        </w:rPr>
        <w:t xml:space="preserve">. </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lang w:eastAsia="ar-SA"/>
        </w:rPr>
      </w:pPr>
      <w:r w:rsidRPr="00AD5928">
        <w:rPr>
          <w:rFonts w:ascii="Times New Roman" w:hAnsi="Times New Roman" w:cs="Traditional Arabic"/>
          <w:sz w:val="34"/>
          <w:szCs w:val="34"/>
          <w:rtl/>
        </w:rPr>
        <w:t>العمري، عمرو هشام:</w:t>
      </w:r>
      <w:r w:rsidRPr="00AD5928">
        <w:rPr>
          <w:rFonts w:ascii="Times New Roman" w:hAnsi="Times New Roman" w:cs="Traditional Arabic"/>
          <w:b/>
          <w:bCs/>
          <w:sz w:val="34"/>
          <w:szCs w:val="34"/>
          <w:rtl/>
        </w:rPr>
        <w:t xml:space="preserve">  الآثار المالية للتخصصية في ظل التحولات الاقتصادية</w:t>
      </w:r>
      <w:r w:rsidRPr="00AD5928">
        <w:rPr>
          <w:rFonts w:ascii="Times New Roman" w:hAnsi="Times New Roman" w:cs="Traditional Arabic"/>
          <w:sz w:val="34"/>
          <w:szCs w:val="34"/>
          <w:rtl/>
        </w:rPr>
        <w:t>، مجلة علوم إنسانية، العدد 22، حزيران 2005م.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Pr>
      </w:pPr>
      <w:r w:rsidRPr="00AD5928">
        <w:rPr>
          <w:rFonts w:ascii="Times New Roman" w:hAnsi="Times New Roman" w:cs="Traditional Arabic" w:hint="cs"/>
          <w:sz w:val="34"/>
          <w:szCs w:val="34"/>
          <w:rtl/>
        </w:rPr>
        <w:t xml:space="preserve">عوض، عوض شفيق: </w:t>
      </w:r>
      <w:r w:rsidRPr="00AD5928">
        <w:rPr>
          <w:rFonts w:ascii="Times New Roman" w:hAnsi="Times New Roman" w:cs="Traditional Arabic" w:hint="cs"/>
          <w:b/>
          <w:bCs/>
          <w:sz w:val="34"/>
          <w:szCs w:val="34"/>
          <w:rtl/>
        </w:rPr>
        <w:t>الخصخصة</w:t>
      </w:r>
      <w:r w:rsidRPr="00AD5928">
        <w:rPr>
          <w:rFonts w:ascii="Times New Roman" w:hAnsi="Times New Roman" w:cs="Traditional Arabic" w:hint="cs"/>
          <w:sz w:val="34"/>
          <w:szCs w:val="34"/>
          <w:rtl/>
        </w:rPr>
        <w:t>، المكتب الدولي للأعمال القانونية، الإسكندرية،  مصر، الطبعة الأولى، 2000م.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lang w:bidi="ar-EG"/>
        </w:rPr>
        <w:t xml:space="preserve">العيسوي، إبراهيم: </w:t>
      </w:r>
      <w:r w:rsidRPr="00AD5928">
        <w:rPr>
          <w:rFonts w:ascii="Times New Roman" w:hAnsi="Times New Roman" w:cs="Traditional Arabic"/>
          <w:b/>
          <w:bCs/>
          <w:sz w:val="34"/>
          <w:szCs w:val="34"/>
          <w:rtl/>
          <w:lang w:bidi="ar-EG"/>
        </w:rPr>
        <w:t>الاقتصاد المصري في ثلاثين عاما</w:t>
      </w:r>
      <w:r w:rsidRPr="00AD5928">
        <w:rPr>
          <w:rFonts w:ascii="Times New Roman" w:hAnsi="Times New Roman" w:cs="Traditional Arabic"/>
          <w:sz w:val="34"/>
          <w:szCs w:val="34"/>
          <w:rtl/>
          <w:lang w:bidi="ar-EG"/>
        </w:rPr>
        <w:t xml:space="preserve">، المكتبة الأكاديمية، القاهرة، </w:t>
      </w:r>
      <w:r w:rsidRPr="00AD5928">
        <w:rPr>
          <w:rFonts w:ascii="Times New Roman" w:hAnsi="Times New Roman" w:cs="Traditional Arabic"/>
          <w:sz w:val="34"/>
          <w:szCs w:val="34"/>
          <w:rtl/>
        </w:rPr>
        <w:t>2007م.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عيسى، نجيب: </w:t>
      </w:r>
      <w:r w:rsidRPr="00AD5928">
        <w:rPr>
          <w:rFonts w:ascii="Times New Roman" w:hAnsi="Times New Roman" w:cs="Traditional Arabic"/>
          <w:b/>
          <w:bCs/>
          <w:sz w:val="34"/>
          <w:szCs w:val="34"/>
          <w:rtl/>
        </w:rPr>
        <w:t>الخصخصة.. رؤية في سبيل موقف سياسي متوازن (مع دراسة نموذج خصخصة قطاع</w:t>
      </w:r>
      <w:r w:rsidRPr="00AD5928">
        <w:rPr>
          <w:rFonts w:ascii="Times New Roman" w:hAnsi="Times New Roman" w:cs="Traditional Arabic"/>
          <w:b/>
          <w:bCs/>
          <w:sz w:val="34"/>
          <w:szCs w:val="34"/>
        </w:rPr>
        <w:t xml:space="preserve"> </w:t>
      </w:r>
      <w:r w:rsidRPr="00AD5928">
        <w:rPr>
          <w:rFonts w:ascii="Times New Roman" w:hAnsi="Times New Roman" w:cs="Traditional Arabic"/>
          <w:b/>
          <w:bCs/>
          <w:sz w:val="34"/>
          <w:szCs w:val="34"/>
          <w:rtl/>
        </w:rPr>
        <w:t xml:space="preserve">الاتصالات)، </w:t>
      </w:r>
      <w:r w:rsidRPr="00AD5928">
        <w:rPr>
          <w:rFonts w:ascii="Times New Roman" w:hAnsi="Times New Roman" w:cs="Traditional Arabic"/>
          <w:sz w:val="34"/>
          <w:szCs w:val="34"/>
          <w:rtl/>
        </w:rPr>
        <w:t>المركز الاستشاري للدراسات والتوثيق، سلسلة مقاربات، الطبعة الأولى، 2002م.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فؤاد السنيورة: </w:t>
      </w:r>
      <w:r w:rsidRPr="00AD5928">
        <w:rPr>
          <w:rFonts w:ascii="Times New Roman" w:hAnsi="Times New Roman" w:cs="Traditional Arabic"/>
          <w:b/>
          <w:bCs/>
          <w:sz w:val="34"/>
          <w:szCs w:val="34"/>
          <w:rtl/>
        </w:rPr>
        <w:t>"برنامج لبنان الاقتصادي" المقترح تقديمه للمؤتمر العربي والدولي لدعم لبنان</w:t>
      </w:r>
      <w:r w:rsidRPr="00AD5928">
        <w:rPr>
          <w:rFonts w:ascii="Times New Roman" w:hAnsi="Times New Roman" w:cs="Traditional Arabic"/>
          <w:sz w:val="34"/>
          <w:szCs w:val="34"/>
          <w:rtl/>
        </w:rPr>
        <w:t>، كلمة دولة رئيس مجلس الوزراء اللبناني في المؤتمر الصحفي بالسراي الكبير، يوم الثلاثاء  2/1/2007م.</w:t>
      </w:r>
    </w:p>
    <w:p w:rsidR="0054361B" w:rsidRPr="00AD5928" w:rsidRDefault="0054361B" w:rsidP="0054361B">
      <w:pPr>
        <w:pStyle w:val="a3"/>
        <w:numPr>
          <w:ilvl w:val="0"/>
          <w:numId w:val="6"/>
        </w:numPr>
        <w:tabs>
          <w:tab w:val="left" w:pos="935"/>
        </w:tabs>
        <w:ind w:left="0"/>
        <w:rPr>
          <w:rFonts w:ascii="Times New Roman" w:hAnsi="Times New Roman" w:cs="Traditional Arabic"/>
          <w:sz w:val="34"/>
          <w:szCs w:val="34"/>
          <w:lang w:bidi="ar-EG"/>
        </w:rPr>
      </w:pPr>
      <w:r w:rsidRPr="00AD5928">
        <w:rPr>
          <w:rFonts w:ascii="Times New Roman" w:hAnsi="Times New Roman" w:cs="Traditional Arabic"/>
          <w:sz w:val="34"/>
          <w:szCs w:val="34"/>
          <w:rtl/>
        </w:rPr>
        <w:t xml:space="preserve">الفياض، عباس: </w:t>
      </w:r>
      <w:r w:rsidRPr="00AD5928">
        <w:rPr>
          <w:rFonts w:ascii="Times New Roman" w:hAnsi="Times New Roman" w:cs="Traditional Arabic"/>
          <w:b/>
          <w:bCs/>
          <w:sz w:val="34"/>
          <w:szCs w:val="34"/>
          <w:rtl/>
        </w:rPr>
        <w:t>قضايا اقتصادية معاصره</w:t>
      </w:r>
      <w:r w:rsidRPr="00AD5928">
        <w:rPr>
          <w:rFonts w:ascii="Times New Roman" w:hAnsi="Times New Roman" w:cs="Traditional Arabic"/>
          <w:sz w:val="34"/>
          <w:szCs w:val="34"/>
          <w:rtl/>
        </w:rPr>
        <w:t xml:space="preserve">. </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قحف، منذر: </w:t>
      </w:r>
      <w:r w:rsidRPr="00AD5928">
        <w:rPr>
          <w:rFonts w:cs="Traditional Arabic"/>
          <w:b/>
          <w:bCs/>
          <w:sz w:val="34"/>
          <w:szCs w:val="34"/>
          <w:rtl/>
        </w:rPr>
        <w:t>القطاع العام ودوره في توليد إيرادات التنمية</w:t>
      </w:r>
      <w:r w:rsidRPr="00AD5928">
        <w:rPr>
          <w:rFonts w:cs="Traditional Arabic"/>
          <w:sz w:val="34"/>
          <w:szCs w:val="34"/>
          <w:rtl/>
        </w:rPr>
        <w:t>، ندوة موارد الدولة المالية في المجتمع الإسلامي من وجهة النظر الإسلامية، المعهد الإسلامي للبحوث والتدريب، 1989م.</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 xml:space="preserve">قرار رئيس الجمهورية  رقم 197 لسنة 1981، الجريدة الرسمية، العدد 17 </w:t>
      </w:r>
      <w:r w:rsidRPr="00AD5928">
        <w:rPr>
          <w:rFonts w:ascii="Times New Roman" w:eastAsia="Calibri" w:hAnsi="Times New Roman" w:cs="Traditional Arabic" w:hint="cs"/>
          <w:sz w:val="34"/>
          <w:szCs w:val="34"/>
          <w:rtl/>
        </w:rPr>
        <w:t>في</w:t>
      </w:r>
      <w:r w:rsidRPr="00AD5928">
        <w:rPr>
          <w:rFonts w:ascii="Times New Roman" w:eastAsia="Calibri" w:hAnsi="Times New Roman" w:cs="Traditional Arabic"/>
          <w:sz w:val="34"/>
          <w:szCs w:val="34"/>
          <w:rtl/>
        </w:rPr>
        <w:t xml:space="preserve"> 23/4/1981م. </w:t>
      </w:r>
    </w:p>
    <w:p w:rsidR="0054361B" w:rsidRPr="00AD5928" w:rsidRDefault="0054361B" w:rsidP="0054361B">
      <w:pPr>
        <w:pStyle w:val="ab"/>
        <w:numPr>
          <w:ilvl w:val="0"/>
          <w:numId w:val="6"/>
        </w:numPr>
        <w:tabs>
          <w:tab w:val="left" w:pos="1076"/>
        </w:tabs>
        <w:bidi/>
        <w:ind w:left="0"/>
        <w:jc w:val="both"/>
        <w:rPr>
          <w:rFonts w:ascii="Times New Roman" w:hAnsi="Times New Roman" w:cs="Traditional Arabic"/>
          <w:sz w:val="34"/>
          <w:szCs w:val="34"/>
          <w:rtl/>
        </w:rPr>
      </w:pPr>
      <w:r w:rsidRPr="00AD5928">
        <w:rPr>
          <w:rFonts w:ascii="Times New Roman" w:hAnsi="Times New Roman" w:cs="Traditional Arabic"/>
          <w:sz w:val="34"/>
          <w:szCs w:val="34"/>
          <w:rtl/>
        </w:rPr>
        <w:t>القويحص، محمد بن عبدالله:</w:t>
      </w:r>
      <w:r w:rsidRPr="00AD5928">
        <w:rPr>
          <w:rFonts w:ascii="Times New Roman" w:hAnsi="Times New Roman" w:cs="Traditional Arabic"/>
          <w:b/>
          <w:bCs/>
          <w:sz w:val="34"/>
          <w:szCs w:val="34"/>
          <w:rtl/>
        </w:rPr>
        <w:t xml:space="preserve"> تخصيص القطاعات الخدمية في المملكة</w:t>
      </w:r>
      <w:r w:rsidRPr="00AD5928">
        <w:rPr>
          <w:rFonts w:ascii="Times New Roman" w:hAnsi="Times New Roman" w:cs="Traditional Arabic"/>
          <w:sz w:val="34"/>
          <w:szCs w:val="34"/>
          <w:rtl/>
          <w:lang w:bidi="ar-EG"/>
        </w:rPr>
        <w:t xml:space="preserve">، </w:t>
      </w:r>
      <w:r w:rsidRPr="00AD5928">
        <w:rPr>
          <w:rFonts w:ascii="Times New Roman" w:hAnsi="Times New Roman" w:cs="Traditional Arabic"/>
          <w:sz w:val="34"/>
          <w:szCs w:val="34"/>
          <w:rtl/>
        </w:rPr>
        <w:t>23/8/1423هـ الموافق 29/10/2002م.</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 كامل، صالح: </w:t>
      </w:r>
      <w:r w:rsidRPr="00AD5928">
        <w:rPr>
          <w:rFonts w:cs="Traditional Arabic"/>
          <w:b/>
          <w:bCs/>
          <w:sz w:val="34"/>
          <w:szCs w:val="34"/>
          <w:rtl/>
        </w:rPr>
        <w:t>مفهوم وأهداف وسياسات عملية الخصخصة</w:t>
      </w:r>
      <w:r w:rsidRPr="00AD5928">
        <w:rPr>
          <w:rFonts w:cs="Traditional Arabic"/>
          <w:sz w:val="34"/>
          <w:szCs w:val="34"/>
          <w:rtl/>
        </w:rPr>
        <w:t>، ندوة المصارف العربية ودورها في التخصيصية وتطوير الأسواق المالية، بيروت، لبنان، 1993م.</w:t>
      </w:r>
    </w:p>
    <w:p w:rsidR="0054361B" w:rsidRPr="00AD5928" w:rsidRDefault="0054361B" w:rsidP="0054361B">
      <w:pPr>
        <w:pStyle w:val="a5"/>
        <w:numPr>
          <w:ilvl w:val="0"/>
          <w:numId w:val="6"/>
        </w:numPr>
        <w:tabs>
          <w:tab w:val="left" w:pos="935"/>
        </w:tabs>
        <w:spacing w:line="240" w:lineRule="auto"/>
        <w:ind w:left="0"/>
        <w:jc w:val="lowKashida"/>
        <w:rPr>
          <w:rFonts w:ascii="Times New Roman" w:hAnsi="Times New Roman" w:cs="Traditional Arabic"/>
          <w:color w:val="000000"/>
          <w:sz w:val="34"/>
          <w:szCs w:val="34"/>
          <w:rtl/>
        </w:rPr>
      </w:pPr>
      <w:r w:rsidRPr="00AD5928">
        <w:rPr>
          <w:rFonts w:ascii="Times New Roman" w:hAnsi="Times New Roman" w:cs="Traditional Arabic"/>
          <w:color w:val="000000"/>
          <w:sz w:val="34"/>
          <w:szCs w:val="34"/>
          <w:rtl/>
        </w:rPr>
        <w:t xml:space="preserve">كامل، محمد وليد: </w:t>
      </w:r>
      <w:r w:rsidRPr="00AD5928">
        <w:rPr>
          <w:rFonts w:ascii="Times New Roman" w:hAnsi="Times New Roman" w:cs="Traditional Arabic"/>
          <w:b/>
          <w:bCs/>
          <w:color w:val="000000"/>
          <w:sz w:val="34"/>
          <w:szCs w:val="34"/>
          <w:rtl/>
        </w:rPr>
        <w:t>مناخ المدينة من النبات وسلوك الإنسان</w:t>
      </w:r>
      <w:r w:rsidRPr="00AD5928">
        <w:rPr>
          <w:rFonts w:ascii="Times New Roman" w:hAnsi="Times New Roman" w:cs="Traditional Arabic"/>
          <w:color w:val="000000"/>
          <w:sz w:val="34"/>
          <w:szCs w:val="34"/>
          <w:rtl/>
        </w:rPr>
        <w:t xml:space="preserve">، 1985م. في : صالح علي الشمراني:  </w:t>
      </w:r>
      <w:r w:rsidRPr="00AD5928">
        <w:rPr>
          <w:rFonts w:ascii="Times New Roman" w:hAnsi="Times New Roman" w:cs="Traditional Arabic"/>
          <w:b/>
          <w:bCs/>
          <w:color w:val="000000"/>
          <w:sz w:val="34"/>
          <w:szCs w:val="34"/>
          <w:rtl/>
        </w:rPr>
        <w:t>استخدامات الحدائق العامة في مدينة مكة المكرمة</w:t>
      </w:r>
      <w:r w:rsidRPr="00AD5928">
        <w:rPr>
          <w:rFonts w:ascii="Times New Roman" w:hAnsi="Times New Roman" w:cs="Traditional Arabic"/>
          <w:color w:val="000000"/>
          <w:sz w:val="34"/>
          <w:szCs w:val="34"/>
          <w:rtl/>
        </w:rPr>
        <w:t>،  سلسلة بحوث العلوم الاجتماعية، مكة المكرمة،  جامعة أم القرى، 1406هـ.</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الكساني: </w:t>
      </w:r>
      <w:r w:rsidRPr="00AD5928">
        <w:rPr>
          <w:rFonts w:cs="Traditional Arabic"/>
          <w:b/>
          <w:bCs/>
          <w:sz w:val="34"/>
          <w:szCs w:val="34"/>
          <w:rtl/>
        </w:rPr>
        <w:t>بدائع الصنائع</w:t>
      </w:r>
      <w:r w:rsidRPr="00AD5928">
        <w:rPr>
          <w:rFonts w:cs="Traditional Arabic"/>
          <w:sz w:val="34"/>
          <w:szCs w:val="34"/>
          <w:rtl/>
        </w:rPr>
        <w:t>، بيروت: دار الكتاب العربي.</w:t>
      </w:r>
    </w:p>
    <w:p w:rsidR="0054361B" w:rsidRPr="00AD5928" w:rsidRDefault="0054361B" w:rsidP="0054361B">
      <w:pPr>
        <w:numPr>
          <w:ilvl w:val="0"/>
          <w:numId w:val="6"/>
        </w:numPr>
        <w:tabs>
          <w:tab w:val="left" w:pos="935"/>
        </w:tabs>
        <w:spacing w:line="240" w:lineRule="auto"/>
        <w:ind w:left="0"/>
        <w:jc w:val="lowKashida"/>
        <w:rPr>
          <w:rFonts w:ascii="Times New Roman" w:hAnsi="Times New Roman" w:cs="Traditional Arabic"/>
          <w:sz w:val="34"/>
          <w:szCs w:val="34"/>
          <w:lang w:bidi="ar-EG"/>
        </w:rPr>
      </w:pPr>
      <w:r w:rsidRPr="00AD5928">
        <w:rPr>
          <w:rFonts w:ascii="Times New Roman" w:hAnsi="Times New Roman" w:cs="Traditional Arabic"/>
          <w:sz w:val="34"/>
          <w:szCs w:val="34"/>
          <w:rtl/>
          <w:lang w:bidi="ar-EG"/>
        </w:rPr>
        <w:t xml:space="preserve">مارتين، هانس_ بيتر &amp; هارالد شومان: </w:t>
      </w:r>
      <w:r w:rsidRPr="00AD5928">
        <w:rPr>
          <w:rFonts w:ascii="Times New Roman" w:hAnsi="Times New Roman" w:cs="Traditional Arabic"/>
          <w:b/>
          <w:bCs/>
          <w:sz w:val="34"/>
          <w:szCs w:val="34"/>
          <w:rtl/>
          <w:lang w:bidi="ar-EG"/>
        </w:rPr>
        <w:t>فخ العولمة</w:t>
      </w:r>
      <w:r w:rsidRPr="00AD5928">
        <w:rPr>
          <w:rFonts w:ascii="Times New Roman" w:hAnsi="Times New Roman" w:cs="Traditional Arabic"/>
          <w:sz w:val="34"/>
          <w:szCs w:val="34"/>
          <w:rtl/>
          <w:lang w:bidi="ar-EG"/>
        </w:rPr>
        <w:t>، ترجمة، عدنان عباس على، سلسلة عالم المعرفة، المجلس الوطني للثقافة والفنون والآداب، الكويت، ط2، عدد 295، 2003م.</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الماوردي: </w:t>
      </w:r>
      <w:r w:rsidRPr="00AD5928">
        <w:rPr>
          <w:rFonts w:cs="Traditional Arabic"/>
          <w:b/>
          <w:bCs/>
          <w:sz w:val="34"/>
          <w:szCs w:val="34"/>
          <w:rtl/>
        </w:rPr>
        <w:t>الأحكام السلطانية</w:t>
      </w:r>
      <w:r w:rsidRPr="00AD5928">
        <w:rPr>
          <w:rFonts w:cs="Traditional Arabic"/>
          <w:sz w:val="34"/>
          <w:szCs w:val="34"/>
          <w:rtl/>
        </w:rPr>
        <w:t xml:space="preserve">، القاهرة: مكتبة الحلبي. </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 الماوردي: </w:t>
      </w:r>
      <w:r w:rsidRPr="00AD5928">
        <w:rPr>
          <w:rFonts w:cs="Traditional Arabic"/>
          <w:b/>
          <w:bCs/>
          <w:sz w:val="34"/>
          <w:szCs w:val="34"/>
          <w:rtl/>
        </w:rPr>
        <w:t>قوانين الوزارة</w:t>
      </w:r>
      <w:r w:rsidRPr="00AD5928">
        <w:rPr>
          <w:rFonts w:cs="Traditional Arabic"/>
          <w:sz w:val="34"/>
          <w:szCs w:val="34"/>
          <w:rtl/>
        </w:rPr>
        <w:t>، الإسكندرية، مؤسسة شباب الجامعة للنشر والتوزيع.</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متولي، أحمد: </w:t>
      </w:r>
      <w:r w:rsidRPr="00AD5928">
        <w:rPr>
          <w:rFonts w:ascii="Times New Roman" w:hAnsi="Times New Roman" w:cs="Traditional Arabic"/>
          <w:b/>
          <w:bCs/>
          <w:sz w:val="34"/>
          <w:szCs w:val="34"/>
          <w:rtl/>
        </w:rPr>
        <w:t>خصخصة الخدمات الصحية في مصر</w:t>
      </w:r>
      <w:r w:rsidRPr="00AD5928">
        <w:rPr>
          <w:rFonts w:ascii="Times New Roman" w:hAnsi="Times New Roman" w:cs="Traditional Arabic"/>
          <w:sz w:val="34"/>
          <w:szCs w:val="34"/>
          <w:rtl/>
        </w:rPr>
        <w:t xml:space="preserve">، </w:t>
      </w:r>
      <w:r w:rsidRPr="00AD5928">
        <w:rPr>
          <w:rFonts w:ascii="Times New Roman" w:hAnsi="Times New Roman" w:cs="Traditional Arabic"/>
          <w:color w:val="000000"/>
          <w:sz w:val="34"/>
          <w:szCs w:val="34"/>
          <w:rtl/>
        </w:rPr>
        <w:t xml:space="preserve">مركز دعم التنمية للاستشارات والتدريب </w:t>
      </w:r>
      <w:hyperlink r:id="rId9" w:history="1">
        <w:r w:rsidRPr="00AD5928">
          <w:rPr>
            <w:rStyle w:val="Hyperlink"/>
            <w:rFonts w:ascii="Times New Roman" w:hAnsi="Times New Roman" w:cs="Traditional Arabic"/>
            <w:sz w:val="34"/>
            <w:szCs w:val="34"/>
          </w:rPr>
          <w:t>http://www.dscegypt.org/ar/index.html</w:t>
        </w:r>
      </w:hyperlink>
      <w:r w:rsidRPr="00AD5928">
        <w:rPr>
          <w:rFonts w:ascii="Times New Roman" w:hAnsi="Times New Roman" w:cs="Traditional Arabic"/>
          <w:color w:val="000000"/>
          <w:sz w:val="34"/>
          <w:szCs w:val="34"/>
          <w:rtl/>
        </w:rPr>
        <w:t xml:space="preserve">. </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المجالس القومية المتخصصة: الدورة الثالثة والعشرون، القاهرة، 2001/2002م.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مجلة الثقافة الجديدة، العدد 320 سنة 2007م.</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 xml:space="preserve">المجلس القومي للخدمات والتنمية الاجتماعية: </w:t>
      </w:r>
      <w:r w:rsidRPr="00AD5928">
        <w:rPr>
          <w:rFonts w:ascii="Times New Roman" w:eastAsia="Calibri" w:hAnsi="Times New Roman" w:cs="Traditional Arabic"/>
          <w:b/>
          <w:bCs/>
          <w:sz w:val="34"/>
          <w:szCs w:val="34"/>
          <w:rtl/>
        </w:rPr>
        <w:t>تعميم خدمات مياه الشرب والصرف الصحي</w:t>
      </w:r>
      <w:r w:rsidRPr="00AD5928">
        <w:rPr>
          <w:rFonts w:ascii="Times New Roman" w:eastAsia="Calibri" w:hAnsi="Times New Roman" w:cs="Traditional Arabic"/>
          <w:sz w:val="34"/>
          <w:szCs w:val="34"/>
          <w:rtl/>
        </w:rPr>
        <w:t>، القاهرة، الدورة 18، 1997/1998م.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lang w:eastAsia="ar-SA"/>
        </w:rPr>
      </w:pPr>
      <w:r w:rsidRPr="00AD5928">
        <w:rPr>
          <w:rFonts w:ascii="Times New Roman" w:hAnsi="Times New Roman" w:cs="Traditional Arabic"/>
          <w:sz w:val="34"/>
          <w:szCs w:val="34"/>
          <w:rtl/>
        </w:rPr>
        <w:t xml:space="preserve">محمد، زينب عبد العظيم: </w:t>
      </w:r>
      <w:r w:rsidRPr="00AD5928">
        <w:rPr>
          <w:rFonts w:ascii="Times New Roman" w:hAnsi="Times New Roman" w:cs="Traditional Arabic"/>
          <w:b/>
          <w:bCs/>
          <w:sz w:val="34"/>
          <w:szCs w:val="34"/>
          <w:rtl/>
        </w:rPr>
        <w:t>صندوق النقد الدولي و الإصلاح الاقتصادي في البلاد النامية</w:t>
      </w:r>
      <w:r w:rsidRPr="00AD5928">
        <w:rPr>
          <w:rFonts w:ascii="Times New Roman" w:hAnsi="Times New Roman" w:cs="Traditional Arabic"/>
          <w:sz w:val="34"/>
          <w:szCs w:val="34"/>
          <w:rtl/>
          <w:lang w:eastAsia="ar-SA"/>
        </w:rPr>
        <w:t>.</w:t>
      </w:r>
    </w:p>
    <w:p w:rsidR="0054361B" w:rsidRPr="00AD5928" w:rsidRDefault="0054361B" w:rsidP="0054361B">
      <w:pPr>
        <w:pStyle w:val="a5"/>
        <w:numPr>
          <w:ilvl w:val="0"/>
          <w:numId w:val="6"/>
        </w:numPr>
        <w:tabs>
          <w:tab w:val="left" w:pos="935"/>
        </w:tabs>
        <w:spacing w:after="0"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 xml:space="preserve">محمود، يوسف عبد العزيز: </w:t>
      </w:r>
      <w:r w:rsidRPr="00AD5928">
        <w:rPr>
          <w:rFonts w:ascii="Times New Roman" w:hAnsi="Times New Roman" w:cs="Traditional Arabic"/>
          <w:b/>
          <w:bCs/>
          <w:sz w:val="34"/>
          <w:szCs w:val="34"/>
          <w:rtl/>
        </w:rPr>
        <w:t>الخصخصة ودور القطاع الخاص في تحقيق التنمية الاقتصادية</w:t>
      </w:r>
      <w:r w:rsidRPr="00AD5928">
        <w:rPr>
          <w:rFonts w:ascii="Times New Roman" w:hAnsi="Times New Roman" w:cs="Traditional Arabic"/>
          <w:sz w:val="34"/>
          <w:szCs w:val="34"/>
          <w:rtl/>
        </w:rPr>
        <w:t>، بحث مقدم إلى   المؤتمر العلمي (دور القطاع الخاص في التنمية، الأبعاد القانونية)، الكويت، 8-9/3/2005م.</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 xml:space="preserve">مركز المعلومات ودعم اتخاذ القرار بمجلس الوزارة المصري: </w:t>
      </w:r>
      <w:r w:rsidRPr="00AD5928">
        <w:rPr>
          <w:rFonts w:ascii="Times New Roman" w:eastAsia="Calibri" w:hAnsi="Times New Roman" w:cs="Traditional Arabic"/>
          <w:b/>
          <w:bCs/>
          <w:sz w:val="34"/>
          <w:szCs w:val="34"/>
          <w:rtl/>
        </w:rPr>
        <w:t>تقرير عن رؤية المجتمع في المشاركة في تطوير خدمات البنية الأساسية من واقع مسح العقد الاجتماعي بمصر للعام 2005</w:t>
      </w:r>
      <w:r w:rsidRPr="00AD5928">
        <w:rPr>
          <w:rFonts w:ascii="Times New Roman" w:eastAsia="Calibri" w:hAnsi="Times New Roman" w:cs="Traditional Arabic"/>
          <w:sz w:val="34"/>
          <w:szCs w:val="34"/>
          <w:rtl/>
        </w:rPr>
        <w:t>، ابريل 2007م.</w:t>
      </w:r>
    </w:p>
    <w:p w:rsidR="0054361B" w:rsidRPr="00AD5928" w:rsidRDefault="0054361B" w:rsidP="0054361B">
      <w:pPr>
        <w:pStyle w:val="2"/>
        <w:numPr>
          <w:ilvl w:val="0"/>
          <w:numId w:val="6"/>
        </w:numPr>
        <w:tabs>
          <w:tab w:val="left" w:pos="935"/>
        </w:tabs>
        <w:ind w:left="0"/>
        <w:jc w:val="both"/>
        <w:rPr>
          <w:rFonts w:cs="Traditional Arabic"/>
          <w:sz w:val="34"/>
          <w:szCs w:val="34"/>
          <w:rtl/>
        </w:rPr>
      </w:pPr>
      <w:r w:rsidRPr="00AD5928">
        <w:rPr>
          <w:rFonts w:cs="Traditional Arabic"/>
          <w:sz w:val="34"/>
          <w:szCs w:val="34"/>
          <w:rtl/>
        </w:rPr>
        <w:t xml:space="preserve">المصري، ناصر محمد: </w:t>
      </w:r>
      <w:r w:rsidRPr="00AD5928">
        <w:rPr>
          <w:rFonts w:cs="Traditional Arabic"/>
          <w:b/>
          <w:bCs/>
          <w:sz w:val="34"/>
          <w:szCs w:val="34"/>
          <w:rtl/>
        </w:rPr>
        <w:t>الثورة والثروة</w:t>
      </w:r>
      <w:r w:rsidRPr="00AD5928">
        <w:rPr>
          <w:rFonts w:cs="Traditional Arabic"/>
          <w:b/>
          <w:bCs/>
          <w:sz w:val="34"/>
          <w:szCs w:val="34"/>
        </w:rPr>
        <w:t xml:space="preserve"> </w:t>
      </w:r>
      <w:r w:rsidRPr="00AD5928">
        <w:rPr>
          <w:rFonts w:cs="Traditional Arabic"/>
          <w:b/>
          <w:bCs/>
          <w:sz w:val="34"/>
          <w:szCs w:val="34"/>
          <w:rtl/>
        </w:rPr>
        <w:t>في خصخصة القطاع العام  لدولة الكويت</w:t>
      </w:r>
      <w:r w:rsidRPr="00AD5928">
        <w:rPr>
          <w:rFonts w:cs="Traditional Arabic"/>
          <w:sz w:val="34"/>
          <w:szCs w:val="34"/>
          <w:rtl/>
        </w:rPr>
        <w:t>، بحث مقدم للمؤتمر العالمي الثالث للاقتصاد الإسلامي، مكة المكرمة، جامعة أم القرى, السعودية، المحرم 1425هـ</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مضبطة مجلس الشعب  المصري،  الجلسة الخامسة في 21/11/2004.</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مضبطة مجلس الشعب المصري، الجلسة السابعة، 22/11/2004.</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 xml:space="preserve">معهد التخطيط القومي: </w:t>
      </w:r>
      <w:r w:rsidRPr="00AD5928">
        <w:rPr>
          <w:rFonts w:ascii="Times New Roman" w:eastAsia="Calibri" w:hAnsi="Times New Roman" w:cs="Traditional Arabic"/>
          <w:b/>
          <w:bCs/>
          <w:sz w:val="34"/>
          <w:szCs w:val="34"/>
          <w:rtl/>
        </w:rPr>
        <w:t>تقرير الأهداف التنموية للألفية.. التقرير القطري الثاني لمصر</w:t>
      </w:r>
      <w:r w:rsidRPr="00AD5928">
        <w:rPr>
          <w:rFonts w:ascii="Times New Roman" w:eastAsia="Calibri" w:hAnsi="Times New Roman" w:cs="Traditional Arabic"/>
          <w:sz w:val="34"/>
          <w:szCs w:val="34"/>
          <w:rtl/>
        </w:rPr>
        <w:t>، القاهرة،  2004م.</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 xml:space="preserve">معهد التخطيط القومي: </w:t>
      </w:r>
      <w:r w:rsidRPr="00AD5928">
        <w:rPr>
          <w:rFonts w:ascii="Times New Roman" w:eastAsia="Calibri" w:hAnsi="Times New Roman" w:cs="Traditional Arabic"/>
          <w:b/>
          <w:bCs/>
          <w:sz w:val="34"/>
          <w:szCs w:val="34"/>
          <w:rtl/>
        </w:rPr>
        <w:t>تقرير التنمية البشرية</w:t>
      </w:r>
      <w:r w:rsidRPr="00AD5928">
        <w:rPr>
          <w:rFonts w:ascii="Times New Roman" w:eastAsia="Calibri" w:hAnsi="Times New Roman" w:cs="Traditional Arabic"/>
          <w:sz w:val="34"/>
          <w:szCs w:val="34"/>
          <w:rtl/>
        </w:rPr>
        <w:t>، القاهرة، 2005م.</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Pr>
      </w:pPr>
      <w:r w:rsidRPr="00AD5928">
        <w:rPr>
          <w:rFonts w:ascii="Times New Roman" w:eastAsia="Calibri" w:hAnsi="Times New Roman" w:cs="Traditional Arabic"/>
          <w:sz w:val="34"/>
          <w:szCs w:val="34"/>
          <w:rtl/>
        </w:rPr>
        <w:t xml:space="preserve">المعهد العربي للتخطيط: </w:t>
      </w:r>
      <w:r w:rsidRPr="00AD5928">
        <w:rPr>
          <w:rFonts w:ascii="Times New Roman" w:eastAsia="Calibri" w:hAnsi="Times New Roman" w:cs="Traditional Arabic"/>
          <w:b/>
          <w:bCs/>
          <w:sz w:val="34"/>
          <w:szCs w:val="34"/>
          <w:rtl/>
        </w:rPr>
        <w:t>خصخصة البنية التحتية</w:t>
      </w:r>
      <w:r w:rsidRPr="00AD5928">
        <w:rPr>
          <w:rFonts w:ascii="Times New Roman" w:eastAsia="Calibri" w:hAnsi="Times New Roman" w:cs="Traditional Arabic"/>
          <w:sz w:val="34"/>
          <w:szCs w:val="34"/>
          <w:rtl/>
        </w:rPr>
        <w:t>، سلسلة جسر التنمية، الكويت، السنة الثانية، العدد (18)، يونيو/حزيران 2003م.</w:t>
      </w:r>
    </w:p>
    <w:p w:rsidR="0054361B" w:rsidRPr="00AD5928" w:rsidRDefault="0054361B" w:rsidP="0054361B">
      <w:pPr>
        <w:pStyle w:val="a5"/>
        <w:numPr>
          <w:ilvl w:val="0"/>
          <w:numId w:val="6"/>
        </w:numPr>
        <w:tabs>
          <w:tab w:val="left" w:pos="935"/>
        </w:tabs>
        <w:spacing w:line="240" w:lineRule="auto"/>
        <w:ind w:left="0"/>
        <w:jc w:val="lowKashida"/>
        <w:rPr>
          <w:rFonts w:ascii="Times New Roman" w:hAnsi="Times New Roman" w:cs="Traditional Arabic"/>
          <w:color w:val="000000"/>
          <w:sz w:val="34"/>
          <w:szCs w:val="34"/>
          <w:rtl/>
        </w:rPr>
      </w:pPr>
      <w:r w:rsidRPr="00AD5928">
        <w:rPr>
          <w:rFonts w:ascii="Times New Roman" w:hAnsi="Times New Roman" w:cs="Traditional Arabic"/>
          <w:sz w:val="34"/>
          <w:szCs w:val="34"/>
          <w:rtl/>
        </w:rPr>
        <w:t xml:space="preserve">مقالة بعنوان: </w:t>
      </w:r>
      <w:r w:rsidRPr="00AD5928">
        <w:rPr>
          <w:rFonts w:ascii="Times New Roman" w:hAnsi="Times New Roman" w:cs="Traditional Arabic"/>
          <w:b/>
          <w:bCs/>
          <w:sz w:val="34"/>
          <w:szCs w:val="34"/>
          <w:rtl/>
        </w:rPr>
        <w:t>ماذا يحدث في شرق أوروبا، بولندا التجربة الأنجح في التحول إلى اقتصاد السوق</w:t>
      </w:r>
      <w:r w:rsidRPr="00AD5928">
        <w:rPr>
          <w:rFonts w:ascii="Times New Roman" w:hAnsi="Times New Roman" w:cs="Traditional Arabic"/>
          <w:sz w:val="34"/>
          <w:szCs w:val="34"/>
          <w:rtl/>
        </w:rPr>
        <w:t xml:space="preserve">، أيار،2001 عن الموقع الالكتروني : </w:t>
      </w:r>
      <w:hyperlink r:id="rId10" w:history="1">
        <w:r w:rsidRPr="00AD5928">
          <w:rPr>
            <w:rStyle w:val="Hyperlink"/>
            <w:rFonts w:ascii="Times New Roman" w:hAnsi="Times New Roman" w:cs="Traditional Arabic"/>
            <w:sz w:val="34"/>
            <w:szCs w:val="34"/>
          </w:rPr>
          <w:t>http://www.bolanda.org\Main/17.htm.asp</w:t>
        </w:r>
      </w:hyperlink>
      <w:r w:rsidRPr="00AD5928">
        <w:rPr>
          <w:rFonts w:ascii="Times New Roman" w:hAnsi="Times New Roman" w:cs="Traditional Arabic"/>
          <w:color w:val="000000"/>
          <w:sz w:val="34"/>
          <w:szCs w:val="34"/>
          <w:rtl/>
        </w:rPr>
        <w:t xml:space="preserve">. </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tl/>
        </w:rPr>
      </w:pPr>
      <w:r w:rsidRPr="00AD5928">
        <w:rPr>
          <w:rFonts w:ascii="Times New Roman" w:eastAsia="Calibri" w:hAnsi="Times New Roman" w:cs="Traditional Arabic"/>
          <w:sz w:val="34"/>
          <w:szCs w:val="34"/>
          <w:rtl/>
        </w:rPr>
        <w:t>منبر الصحة والبيئة، جمعية التنمية الصحية والبيئية، عدد 11.</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Pr>
      </w:pPr>
      <w:r w:rsidRPr="00AD5928">
        <w:rPr>
          <w:rFonts w:ascii="Times New Roman" w:eastAsia="Calibri" w:hAnsi="Times New Roman" w:cs="Traditional Arabic"/>
          <w:sz w:val="34"/>
          <w:szCs w:val="34"/>
          <w:rtl/>
        </w:rPr>
        <w:t xml:space="preserve">منظمة الأغذية والزراعة للأمم المتحدة: </w:t>
      </w:r>
      <w:r w:rsidRPr="00AD5928">
        <w:rPr>
          <w:rFonts w:ascii="Times New Roman" w:eastAsia="Calibri" w:hAnsi="Times New Roman" w:cs="Traditional Arabic"/>
          <w:b/>
          <w:bCs/>
          <w:sz w:val="34"/>
          <w:szCs w:val="34"/>
          <w:rtl/>
        </w:rPr>
        <w:t>تقديم الخدمات إلى قطاع الثروة الحيوانية</w:t>
      </w:r>
      <w:r w:rsidRPr="00AD5928">
        <w:rPr>
          <w:rFonts w:ascii="Times New Roman" w:eastAsia="Calibri" w:hAnsi="Times New Roman" w:cs="Traditional Arabic"/>
          <w:sz w:val="34"/>
          <w:szCs w:val="34"/>
          <w:rtl/>
        </w:rPr>
        <w:t>، لجنة مشكلات السلع، الجماعة الحكومية الدولية المختصة باللحوم ومنتجات الألبان، الدورة العشرون، وينيبيغ، كندا، 17-20 يونيو/حزيران 2004م.</w:t>
      </w:r>
    </w:p>
    <w:p w:rsidR="0054361B" w:rsidRPr="00AD5928" w:rsidRDefault="0054361B" w:rsidP="0054361B">
      <w:pPr>
        <w:numPr>
          <w:ilvl w:val="0"/>
          <w:numId w:val="6"/>
        </w:numPr>
        <w:tabs>
          <w:tab w:val="left" w:pos="935"/>
        </w:tabs>
        <w:spacing w:after="0" w:line="240" w:lineRule="auto"/>
        <w:ind w:left="0"/>
        <w:jc w:val="lowKashida"/>
        <w:rPr>
          <w:rFonts w:ascii="Times New Roman" w:hAnsi="Times New Roman" w:cs="Traditional Arabic"/>
          <w:sz w:val="34"/>
          <w:szCs w:val="34"/>
          <w:rtl/>
        </w:rPr>
      </w:pPr>
      <w:r w:rsidRPr="00AD5928">
        <w:rPr>
          <w:rFonts w:ascii="Times New Roman" w:hAnsi="Times New Roman" w:cs="Traditional Arabic"/>
          <w:sz w:val="34"/>
          <w:szCs w:val="34"/>
          <w:rtl/>
        </w:rPr>
        <w:t>المنظمة العربية للتنمية الزراعية</w:t>
      </w:r>
      <w:r w:rsidRPr="00AD5928">
        <w:rPr>
          <w:rFonts w:ascii="Times New Roman" w:hAnsi="Times New Roman" w:cs="Traditional Arabic"/>
          <w:b/>
          <w:bCs/>
          <w:sz w:val="34"/>
          <w:szCs w:val="34"/>
          <w:rtl/>
        </w:rPr>
        <w:t>: دراسة تقويم أثر برامج الخصخصة على الإنتاج الزراعي في الوطن العربي</w:t>
      </w:r>
      <w:r w:rsidRPr="00AD5928">
        <w:rPr>
          <w:rFonts w:ascii="Times New Roman" w:hAnsi="Times New Roman" w:cs="Traditional Arabic"/>
          <w:sz w:val="34"/>
          <w:szCs w:val="34"/>
          <w:rtl/>
        </w:rPr>
        <w:t>، كانون الثاني /2000م.</w:t>
      </w:r>
    </w:p>
    <w:p w:rsidR="0054361B" w:rsidRPr="00AD5928" w:rsidRDefault="0054361B" w:rsidP="0054361B">
      <w:pPr>
        <w:numPr>
          <w:ilvl w:val="0"/>
          <w:numId w:val="6"/>
        </w:numPr>
        <w:tabs>
          <w:tab w:val="left" w:pos="935"/>
        </w:tabs>
        <w:spacing w:line="240" w:lineRule="auto"/>
        <w:ind w:left="0"/>
        <w:jc w:val="lowKashida"/>
        <w:rPr>
          <w:rFonts w:ascii="Times New Roman" w:hAnsi="Times New Roman" w:cs="Traditional Arabic"/>
          <w:sz w:val="34"/>
          <w:szCs w:val="34"/>
          <w:lang w:bidi="ar-EG"/>
        </w:rPr>
      </w:pPr>
      <w:r w:rsidRPr="00AD5928">
        <w:rPr>
          <w:rFonts w:ascii="Times New Roman" w:hAnsi="Times New Roman" w:cs="Traditional Arabic"/>
          <w:sz w:val="34"/>
          <w:szCs w:val="34"/>
          <w:rtl/>
          <w:lang w:bidi="ar-EG"/>
        </w:rPr>
        <w:t xml:space="preserve">الميرغني، الهامى &amp; موسى، رجائي: </w:t>
      </w:r>
      <w:r w:rsidRPr="00AD5928">
        <w:rPr>
          <w:rFonts w:ascii="Times New Roman" w:hAnsi="Times New Roman" w:cs="Traditional Arabic"/>
          <w:b/>
          <w:bCs/>
          <w:sz w:val="34"/>
          <w:szCs w:val="34"/>
          <w:rtl/>
          <w:lang w:bidi="ar-EG"/>
        </w:rPr>
        <w:t>خصخصة الخدمات وسياسات الليبرالية الجديدة</w:t>
      </w:r>
      <w:r w:rsidRPr="00AD5928">
        <w:rPr>
          <w:rFonts w:ascii="Times New Roman" w:hAnsi="Times New Roman" w:cs="Traditional Arabic"/>
          <w:sz w:val="34"/>
          <w:szCs w:val="34"/>
          <w:rtl/>
          <w:lang w:bidi="ar-EG"/>
        </w:rPr>
        <w:t>، مركز دعم التنمية، القاهرة، 2007م.</w:t>
      </w:r>
    </w:p>
    <w:p w:rsidR="0054361B" w:rsidRPr="00AD5928" w:rsidRDefault="0054361B" w:rsidP="0054361B">
      <w:pPr>
        <w:pStyle w:val="a3"/>
        <w:numPr>
          <w:ilvl w:val="0"/>
          <w:numId w:val="6"/>
        </w:numPr>
        <w:tabs>
          <w:tab w:val="left" w:pos="935"/>
        </w:tabs>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نافع، إبراهيم: </w:t>
      </w:r>
      <w:r w:rsidRPr="00AD5928">
        <w:rPr>
          <w:rFonts w:ascii="Times New Roman" w:hAnsi="Times New Roman" w:cs="Traditional Arabic"/>
          <w:b/>
          <w:bCs/>
          <w:sz w:val="34"/>
          <w:szCs w:val="34"/>
          <w:rtl/>
        </w:rPr>
        <w:t>بهدوء - بيع القطاع العام بين الواقع و الشعارات</w:t>
      </w:r>
      <w:r w:rsidRPr="00AD5928">
        <w:rPr>
          <w:rFonts w:ascii="Times New Roman" w:hAnsi="Times New Roman" w:cs="Traditional Arabic"/>
          <w:sz w:val="34"/>
          <w:szCs w:val="34"/>
          <w:rtl/>
        </w:rPr>
        <w:t>، جريدة الأهرام، القاهرة، 20 ابريل 1990م.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lang w:eastAsia="ar-SA"/>
        </w:rPr>
      </w:pPr>
      <w:r w:rsidRPr="00AD5928">
        <w:rPr>
          <w:rFonts w:ascii="Times New Roman" w:hAnsi="Times New Roman" w:cs="Traditional Arabic"/>
          <w:sz w:val="34"/>
          <w:szCs w:val="34"/>
          <w:rtl/>
        </w:rPr>
        <w:t xml:space="preserve">النجار، أحمد السيد: </w:t>
      </w:r>
      <w:r w:rsidRPr="00AD5928">
        <w:rPr>
          <w:rFonts w:ascii="Times New Roman" w:hAnsi="Times New Roman" w:cs="Traditional Arabic"/>
          <w:b/>
          <w:bCs/>
          <w:sz w:val="34"/>
          <w:szCs w:val="34"/>
          <w:rtl/>
        </w:rPr>
        <w:t>الاقتصاد المصري من تجربة يوليو إلى نموذج المستقبل</w:t>
      </w:r>
      <w:r w:rsidRPr="00AD5928">
        <w:rPr>
          <w:rFonts w:ascii="Times New Roman" w:hAnsi="Times New Roman" w:cs="Traditional Arabic"/>
          <w:sz w:val="34"/>
          <w:szCs w:val="34"/>
          <w:rtl/>
        </w:rPr>
        <w:t>، مركز الدراسات السياسية و الإستراتيجية بالأهرام، القاهرة، ط1، 2002م.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النجار، أحمد السيد: </w:t>
      </w:r>
      <w:r w:rsidRPr="00AD5928">
        <w:rPr>
          <w:rFonts w:ascii="Times New Roman" w:hAnsi="Times New Roman" w:cs="Traditional Arabic"/>
          <w:b/>
          <w:bCs/>
          <w:sz w:val="34"/>
          <w:szCs w:val="34"/>
          <w:rtl/>
        </w:rPr>
        <w:t>الخصخصة بين ابتزاز الحالة العالمية و الضرورات الوطنية</w:t>
      </w:r>
      <w:r w:rsidRPr="00AD5928">
        <w:rPr>
          <w:rFonts w:ascii="Times New Roman" w:hAnsi="Times New Roman" w:cs="Traditional Arabic"/>
          <w:sz w:val="34"/>
          <w:szCs w:val="34"/>
          <w:rtl/>
        </w:rPr>
        <w:t>، جريدة الأهرام، 31 مايو 2002م.</w:t>
      </w:r>
    </w:p>
    <w:p w:rsidR="0054361B" w:rsidRPr="00AD5928" w:rsidRDefault="0054361B" w:rsidP="0054361B">
      <w:pPr>
        <w:pStyle w:val="aa"/>
        <w:numPr>
          <w:ilvl w:val="0"/>
          <w:numId w:val="6"/>
        </w:numPr>
        <w:tabs>
          <w:tab w:val="left" w:pos="935"/>
        </w:tabs>
        <w:bidi/>
        <w:spacing w:before="0" w:beforeAutospacing="0" w:after="0" w:afterAutospacing="0"/>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النجار، أحمد السيد: </w:t>
      </w:r>
      <w:r w:rsidRPr="00AD5928">
        <w:rPr>
          <w:rFonts w:ascii="Times New Roman" w:hAnsi="Times New Roman" w:cs="Traditional Arabic"/>
          <w:b/>
          <w:bCs/>
          <w:sz w:val="34"/>
          <w:szCs w:val="34"/>
          <w:rtl/>
        </w:rPr>
        <w:t>نتائج الخصخصة 000 انجاز أم كارثة</w:t>
      </w:r>
      <w:r w:rsidRPr="00AD5928">
        <w:rPr>
          <w:rFonts w:ascii="Times New Roman" w:hAnsi="Times New Roman" w:cs="Traditional Arabic"/>
          <w:sz w:val="34"/>
          <w:szCs w:val="34"/>
          <w:rtl/>
        </w:rPr>
        <w:t>، جريدة الأهرام، عدد 31/7/2000م.</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النجار، سعيد: </w:t>
      </w:r>
      <w:r w:rsidRPr="00AD5928">
        <w:rPr>
          <w:rFonts w:cs="Traditional Arabic"/>
          <w:b/>
          <w:bCs/>
          <w:sz w:val="34"/>
          <w:szCs w:val="34"/>
          <w:rtl/>
        </w:rPr>
        <w:t>التخصيصية والتصحيحات الهيكلية  في البلاد العربية</w:t>
      </w:r>
      <w:r w:rsidRPr="00AD5928">
        <w:rPr>
          <w:rFonts w:cs="Traditional Arabic"/>
          <w:sz w:val="34"/>
          <w:szCs w:val="34"/>
          <w:rtl/>
        </w:rPr>
        <w:t>، صندوق النقد العربي، أبو ظبي، 1998م.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نصراوي</w:t>
      </w:r>
      <w:r w:rsidRPr="00AD5928">
        <w:rPr>
          <w:rFonts w:ascii="Times New Roman" w:hAnsi="Times New Roman" w:cs="Traditional Arabic" w:hint="cs"/>
          <w:sz w:val="34"/>
          <w:szCs w:val="34"/>
          <w:rtl/>
        </w:rPr>
        <w:t>،</w:t>
      </w:r>
      <w:r w:rsidRPr="00AD5928">
        <w:rPr>
          <w:rFonts w:ascii="Times New Roman" w:hAnsi="Times New Roman" w:cs="Traditional Arabic"/>
          <w:sz w:val="34"/>
          <w:szCs w:val="34"/>
          <w:rtl/>
        </w:rPr>
        <w:t xml:space="preserve"> عباس</w:t>
      </w:r>
      <w:r w:rsidRPr="00AD5928">
        <w:rPr>
          <w:rFonts w:ascii="Times New Roman" w:hAnsi="Times New Roman" w:cs="Traditional Arabic" w:hint="cs"/>
          <w:sz w:val="34"/>
          <w:szCs w:val="34"/>
          <w:rtl/>
        </w:rPr>
        <w:t xml:space="preserve">: </w:t>
      </w:r>
      <w:r w:rsidRPr="00AD5928">
        <w:rPr>
          <w:rFonts w:ascii="Times New Roman" w:hAnsi="Times New Roman" w:cs="Traditional Arabic"/>
          <w:b/>
          <w:bCs/>
          <w:sz w:val="34"/>
          <w:szCs w:val="34"/>
          <w:rtl/>
        </w:rPr>
        <w:t>الدعوى ضد</w:t>
      </w:r>
      <w:r w:rsidRPr="00AD5928">
        <w:rPr>
          <w:rFonts w:ascii="Times New Roman" w:hAnsi="Times New Roman" w:cs="Traditional Arabic"/>
          <w:b/>
          <w:bCs/>
          <w:sz w:val="34"/>
          <w:szCs w:val="34"/>
        </w:rPr>
        <w:t xml:space="preserve"> </w:t>
      </w:r>
      <w:r w:rsidRPr="00AD5928">
        <w:rPr>
          <w:rFonts w:ascii="Times New Roman" w:hAnsi="Times New Roman" w:cs="Traditional Arabic"/>
          <w:b/>
          <w:bCs/>
          <w:sz w:val="34"/>
          <w:szCs w:val="34"/>
          <w:rtl/>
        </w:rPr>
        <w:t>الخصخصة</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مركز دراسات الوحدة العربية</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مجلة "المستقبل</w:t>
      </w:r>
      <w:r w:rsidRPr="00AD5928">
        <w:rPr>
          <w:rFonts w:ascii="Times New Roman" w:hAnsi="Times New Roman" w:cs="Traditional Arabic"/>
          <w:sz w:val="34"/>
          <w:szCs w:val="34"/>
        </w:rPr>
        <w:t xml:space="preserve"> </w:t>
      </w:r>
      <w:r w:rsidRPr="00AD5928">
        <w:rPr>
          <w:rFonts w:ascii="Times New Roman" w:hAnsi="Times New Roman" w:cs="Traditional Arabic"/>
          <w:sz w:val="34"/>
          <w:szCs w:val="34"/>
          <w:rtl/>
        </w:rPr>
        <w:t>العربي</w:t>
      </w:r>
      <w:r w:rsidRPr="00AD5928">
        <w:rPr>
          <w:rFonts w:ascii="Times New Roman" w:hAnsi="Times New Roman" w:cs="Traditional Arabic"/>
          <w:sz w:val="34"/>
          <w:szCs w:val="34"/>
        </w:rPr>
        <w:t>"</w:t>
      </w:r>
      <w:r w:rsidRPr="00AD5928">
        <w:rPr>
          <w:rFonts w:ascii="Times New Roman" w:hAnsi="Times New Roman" w:cs="Traditional Arabic"/>
          <w:sz w:val="34"/>
          <w:szCs w:val="34"/>
          <w:rtl/>
        </w:rPr>
        <w:t>،</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العدد</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300</w:t>
      </w:r>
      <w:r w:rsidRPr="00AD5928">
        <w:rPr>
          <w:rFonts w:ascii="Times New Roman" w:hAnsi="Times New Roman" w:cs="Traditional Arabic" w:hint="cs"/>
          <w:sz w:val="34"/>
          <w:szCs w:val="34"/>
          <w:rtl/>
        </w:rPr>
        <w:t xml:space="preserve">)، </w:t>
      </w:r>
      <w:r w:rsidRPr="00AD5928">
        <w:rPr>
          <w:rFonts w:ascii="Times New Roman" w:hAnsi="Times New Roman" w:cs="Traditional Arabic"/>
          <w:sz w:val="34"/>
          <w:szCs w:val="34"/>
          <w:rtl/>
        </w:rPr>
        <w:t>شهر شباط/فبراير</w:t>
      </w:r>
      <w:r w:rsidRPr="00AD5928">
        <w:rPr>
          <w:rFonts w:ascii="Times New Roman" w:hAnsi="Times New Roman" w:cs="Traditional Arabic" w:hint="cs"/>
          <w:sz w:val="34"/>
          <w:szCs w:val="34"/>
          <w:rtl/>
        </w:rPr>
        <w:t xml:space="preserve"> 2004م.</w:t>
      </w:r>
      <w:r w:rsidRPr="00AD5928">
        <w:rPr>
          <w:rFonts w:ascii="Times New Roman" w:hAnsi="Times New Roman" w:cs="Traditional Arabic"/>
          <w:sz w:val="34"/>
          <w:szCs w:val="34"/>
          <w:rtl/>
        </w:rPr>
        <w:t xml:space="preserve"> </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Pr>
      </w:pPr>
      <w:r w:rsidRPr="00AD5928">
        <w:rPr>
          <w:rFonts w:ascii="Times New Roman" w:eastAsia="Calibri" w:hAnsi="Times New Roman" w:cs="Traditional Arabic"/>
          <w:sz w:val="34"/>
          <w:szCs w:val="34"/>
          <w:rtl/>
        </w:rPr>
        <w:t xml:space="preserve">النعيمي، إيمان جلال الدين: </w:t>
      </w:r>
      <w:r w:rsidRPr="00AD5928">
        <w:rPr>
          <w:rFonts w:ascii="Times New Roman" w:eastAsia="Calibri" w:hAnsi="Times New Roman" w:cs="Traditional Arabic"/>
          <w:b/>
          <w:bCs/>
          <w:sz w:val="34"/>
          <w:szCs w:val="34"/>
          <w:rtl/>
        </w:rPr>
        <w:t>هل يمكن خصخصة المصارف الحكومية ؟</w:t>
      </w:r>
      <w:r w:rsidRPr="00AD5928">
        <w:rPr>
          <w:rFonts w:ascii="Times New Roman" w:eastAsia="Calibri" w:hAnsi="Times New Roman" w:cs="Traditional Arabic"/>
          <w:sz w:val="34"/>
          <w:szCs w:val="34"/>
          <w:rtl/>
        </w:rPr>
        <w:t>.</w:t>
      </w:r>
    </w:p>
    <w:p w:rsidR="0054361B" w:rsidRPr="00AD5928" w:rsidRDefault="0054361B" w:rsidP="0054361B">
      <w:pPr>
        <w:pStyle w:val="a6"/>
        <w:widowControl w:val="0"/>
        <w:numPr>
          <w:ilvl w:val="0"/>
          <w:numId w:val="6"/>
        </w:numPr>
        <w:tabs>
          <w:tab w:val="left" w:pos="1076"/>
        </w:tabs>
        <w:ind w:left="0"/>
        <w:jc w:val="both"/>
        <w:rPr>
          <w:rFonts w:cs="Traditional Arabic"/>
          <w:sz w:val="34"/>
          <w:szCs w:val="34"/>
        </w:rPr>
      </w:pPr>
      <w:r w:rsidRPr="00AD5928">
        <w:rPr>
          <w:rFonts w:cs="Traditional Arabic"/>
          <w:sz w:val="34"/>
          <w:szCs w:val="34"/>
          <w:rtl/>
        </w:rPr>
        <w:t xml:space="preserve">هندي، منير: </w:t>
      </w:r>
      <w:r w:rsidRPr="00AD5928">
        <w:rPr>
          <w:rFonts w:cs="Traditional Arabic"/>
          <w:b/>
          <w:bCs/>
          <w:sz w:val="34"/>
          <w:szCs w:val="34"/>
          <w:rtl/>
        </w:rPr>
        <w:t>أساليب وطرق خصخصة المشروعات العامة- الخبرات العالمية</w:t>
      </w:r>
      <w:r w:rsidRPr="00AD5928">
        <w:rPr>
          <w:rFonts w:cs="Traditional Arabic"/>
          <w:sz w:val="34"/>
          <w:szCs w:val="34"/>
          <w:rtl/>
        </w:rPr>
        <w:t>، المنظمة العربية للتنمية الإدارية، 1995م.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lang w:eastAsia="ar-SA"/>
        </w:rPr>
      </w:pPr>
      <w:r w:rsidRPr="00AD5928">
        <w:rPr>
          <w:rFonts w:ascii="Times New Roman" w:hAnsi="Times New Roman" w:cs="Traditional Arabic"/>
          <w:sz w:val="34"/>
          <w:szCs w:val="34"/>
          <w:rtl/>
        </w:rPr>
        <w:t xml:space="preserve">هندي، منير: </w:t>
      </w:r>
      <w:r w:rsidRPr="00AD5928">
        <w:rPr>
          <w:rFonts w:ascii="Times New Roman" w:hAnsi="Times New Roman" w:cs="Traditional Arabic"/>
          <w:b/>
          <w:bCs/>
          <w:sz w:val="34"/>
          <w:szCs w:val="34"/>
          <w:rtl/>
        </w:rPr>
        <w:t>التجربة المصرية في الخصخصة</w:t>
      </w:r>
      <w:r w:rsidRPr="00AD5928">
        <w:rPr>
          <w:rFonts w:ascii="Times New Roman" w:hAnsi="Times New Roman" w:cs="Traditional Arabic"/>
          <w:sz w:val="34"/>
          <w:szCs w:val="34"/>
          <w:rtl/>
        </w:rPr>
        <w:t>، في عاشور، د.أحمد صقر (المحرر) - التحول إلى القطاع الخاص - تجارب عربية في خصخصة المشروعات العامة، المنظمة العربية للعلوم الإدارية، القاهرة، 1996م.</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Pr>
      </w:pPr>
      <w:r w:rsidRPr="00AD5928">
        <w:rPr>
          <w:rFonts w:ascii="Times New Roman" w:hAnsi="Times New Roman" w:cs="Traditional Arabic"/>
          <w:color w:val="000000"/>
          <w:sz w:val="34"/>
          <w:szCs w:val="34"/>
          <w:rtl/>
        </w:rPr>
        <w:t xml:space="preserve">الهيتي، صبري فارس: </w:t>
      </w:r>
      <w:r w:rsidRPr="00AD5928">
        <w:rPr>
          <w:rFonts w:ascii="Times New Roman" w:hAnsi="Times New Roman" w:cs="Traditional Arabic"/>
          <w:b/>
          <w:bCs/>
          <w:color w:val="000000"/>
          <w:sz w:val="34"/>
          <w:szCs w:val="34"/>
          <w:rtl/>
        </w:rPr>
        <w:t>استخدامات الأرض الترفيهية في مدينة بغداد</w:t>
      </w:r>
      <w:r w:rsidRPr="00AD5928">
        <w:rPr>
          <w:rFonts w:ascii="Times New Roman" w:hAnsi="Times New Roman" w:cs="Traditional Arabic"/>
          <w:color w:val="000000"/>
          <w:sz w:val="34"/>
          <w:szCs w:val="34"/>
          <w:rtl/>
        </w:rPr>
        <w:t>،  مجلة الجمعية الجغرافية العراقية، المجلد (13)،  ص 5-32، 1982م.</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Pr>
      </w:pPr>
      <w:r w:rsidRPr="00AD5928">
        <w:rPr>
          <w:rFonts w:ascii="Times New Roman" w:hAnsi="Times New Roman" w:cs="Traditional Arabic"/>
          <w:sz w:val="34"/>
          <w:szCs w:val="34"/>
          <w:rtl/>
        </w:rPr>
        <w:t xml:space="preserve">هيلان، رزاق الله: </w:t>
      </w:r>
      <w:r w:rsidRPr="00AD5928">
        <w:rPr>
          <w:rFonts w:ascii="Times New Roman" w:hAnsi="Times New Roman" w:cs="Traditional Arabic"/>
          <w:b/>
          <w:bCs/>
          <w:sz w:val="34"/>
          <w:szCs w:val="34"/>
          <w:rtl/>
        </w:rPr>
        <w:t>تحديد التنمية البشرية</w:t>
      </w:r>
      <w:r w:rsidRPr="00AD5928">
        <w:rPr>
          <w:rFonts w:ascii="Times New Roman" w:hAnsi="Times New Roman" w:cs="Traditional Arabic"/>
          <w:sz w:val="34"/>
          <w:szCs w:val="34"/>
          <w:rtl/>
        </w:rPr>
        <w:t>،  مجلة النهج، العدد 31  سنة 2002م.</w:t>
      </w:r>
      <w:r w:rsidRPr="00AD5928">
        <w:rPr>
          <w:rFonts w:ascii="Times New Roman" w:hAnsi="Times New Roman" w:cs="Traditional Arabic"/>
          <w:sz w:val="34"/>
          <w:szCs w:val="34"/>
          <w:rtl/>
        </w:rPr>
        <w:tab/>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Pr>
      </w:pPr>
      <w:r w:rsidRPr="00AD5928">
        <w:rPr>
          <w:rFonts w:ascii="Times New Roman" w:eastAsia="Calibri" w:hAnsi="Times New Roman" w:cs="Traditional Arabic"/>
          <w:sz w:val="34"/>
          <w:szCs w:val="34"/>
          <w:rtl/>
        </w:rPr>
        <w:t xml:space="preserve">وزارة الموارد المائية والري: </w:t>
      </w:r>
      <w:r w:rsidRPr="00AD5928">
        <w:rPr>
          <w:rFonts w:ascii="Times New Roman" w:eastAsia="Calibri" w:hAnsi="Times New Roman" w:cs="Traditional Arabic"/>
          <w:b/>
          <w:bCs/>
          <w:sz w:val="34"/>
          <w:szCs w:val="34"/>
          <w:rtl/>
        </w:rPr>
        <w:t>الملامح الرئيسية للسياسة المائية عام 2017</w:t>
      </w:r>
      <w:r w:rsidRPr="00AD5928">
        <w:rPr>
          <w:rFonts w:ascii="Times New Roman" w:eastAsia="Calibri" w:hAnsi="Times New Roman" w:cs="Traditional Arabic"/>
          <w:sz w:val="34"/>
          <w:szCs w:val="34"/>
          <w:rtl/>
        </w:rPr>
        <w:t>، يناير 2000م.</w:t>
      </w:r>
    </w:p>
    <w:p w:rsidR="0054361B" w:rsidRPr="00AD5928" w:rsidRDefault="0054361B" w:rsidP="0054361B">
      <w:pPr>
        <w:pStyle w:val="a5"/>
        <w:numPr>
          <w:ilvl w:val="0"/>
          <w:numId w:val="6"/>
        </w:numPr>
        <w:tabs>
          <w:tab w:val="left" w:pos="935"/>
        </w:tabs>
        <w:spacing w:line="240" w:lineRule="auto"/>
        <w:ind w:left="0"/>
        <w:jc w:val="both"/>
        <w:rPr>
          <w:rFonts w:ascii="Times New Roman" w:eastAsia="Calibri" w:hAnsi="Times New Roman" w:cs="Traditional Arabic"/>
          <w:sz w:val="34"/>
          <w:szCs w:val="34"/>
        </w:rPr>
      </w:pPr>
      <w:r w:rsidRPr="00AD5928">
        <w:rPr>
          <w:rFonts w:ascii="Times New Roman" w:eastAsia="Calibri" w:hAnsi="Times New Roman" w:cs="Traditional Arabic"/>
          <w:sz w:val="34"/>
          <w:szCs w:val="34"/>
          <w:rtl/>
        </w:rPr>
        <w:t xml:space="preserve">ويكيبيديا، الموسوعة الحرة، </w:t>
      </w:r>
      <w:hyperlink r:id="rId11" w:history="1">
        <w:r w:rsidRPr="00AD5928">
          <w:rPr>
            <w:rStyle w:val="Hyperlink"/>
            <w:rFonts w:ascii="Times New Roman" w:eastAsia="Calibri" w:hAnsi="Times New Roman" w:cs="Traditional Arabic"/>
            <w:sz w:val="34"/>
            <w:szCs w:val="34"/>
          </w:rPr>
          <w:t>http://ar.wikipedia.org</w:t>
        </w:r>
      </w:hyperlink>
      <w:r w:rsidRPr="00AD5928">
        <w:rPr>
          <w:rFonts w:ascii="Times New Roman" w:eastAsia="Calibri" w:hAnsi="Times New Roman" w:cs="Traditional Arabic"/>
          <w:sz w:val="34"/>
          <w:szCs w:val="34"/>
          <w:rtl/>
        </w:rPr>
        <w:t xml:space="preserve">. </w:t>
      </w:r>
    </w:p>
    <w:p w:rsidR="0054361B" w:rsidRPr="00AD5928" w:rsidRDefault="0054361B" w:rsidP="0054361B">
      <w:pPr>
        <w:pStyle w:val="a5"/>
        <w:numPr>
          <w:ilvl w:val="0"/>
          <w:numId w:val="6"/>
        </w:numPr>
        <w:tabs>
          <w:tab w:val="left" w:pos="935"/>
        </w:tabs>
        <w:spacing w:line="240" w:lineRule="auto"/>
        <w:ind w:left="0"/>
        <w:jc w:val="both"/>
        <w:rPr>
          <w:rFonts w:ascii="Times New Roman" w:hAnsi="Times New Roman" w:cs="Traditional Arabic"/>
          <w:sz w:val="34"/>
          <w:szCs w:val="34"/>
          <w:rtl/>
        </w:rPr>
      </w:pPr>
      <w:r w:rsidRPr="00AD5928">
        <w:rPr>
          <w:rFonts w:ascii="Times New Roman" w:hAnsi="Times New Roman" w:cs="Traditional Arabic"/>
          <w:sz w:val="34"/>
          <w:szCs w:val="34"/>
          <w:rtl/>
        </w:rPr>
        <w:t xml:space="preserve">اليوسف، عبدالرزاق بن أحمد: </w:t>
      </w:r>
      <w:r w:rsidRPr="00AD5928">
        <w:rPr>
          <w:rFonts w:ascii="Times New Roman" w:hAnsi="Times New Roman" w:cs="Traditional Arabic"/>
          <w:b/>
          <w:bCs/>
          <w:sz w:val="34"/>
          <w:szCs w:val="34"/>
          <w:rtl/>
        </w:rPr>
        <w:t>خصخصة المنتزهات العامـة مداخل نظرية لنشاطات القطاع الخاص في تفعيل دور المنتزهات الترويحي وحماية البيئة</w:t>
      </w:r>
      <w:r w:rsidRPr="00AD5928">
        <w:rPr>
          <w:rFonts w:ascii="Times New Roman" w:hAnsi="Times New Roman" w:cs="Traditional Arabic"/>
          <w:sz w:val="34"/>
          <w:szCs w:val="34"/>
          <w:rtl/>
        </w:rPr>
        <w:t>، قسم الجغرافيا،  كلية العلوم الاجتماعية ــ  جامعة الإمام محمد بن سعود الإسلامية،المملكة العربية السعودية.</w:t>
      </w:r>
    </w:p>
    <w:p w:rsidR="0054361B" w:rsidRPr="00AD5928" w:rsidRDefault="0054361B" w:rsidP="0054361B">
      <w:pPr>
        <w:pStyle w:val="a5"/>
        <w:tabs>
          <w:tab w:val="left" w:pos="935"/>
        </w:tabs>
        <w:spacing w:line="240" w:lineRule="auto"/>
        <w:ind w:left="0"/>
        <w:jc w:val="both"/>
        <w:rPr>
          <w:rFonts w:ascii="Times New Roman" w:eastAsia="Calibri" w:hAnsi="Times New Roman" w:cs="Traditional Arabic"/>
          <w:sz w:val="34"/>
          <w:szCs w:val="34"/>
        </w:rPr>
      </w:pPr>
    </w:p>
    <w:p w:rsidR="0054361B" w:rsidRPr="00AD5928" w:rsidRDefault="0054361B" w:rsidP="0054361B">
      <w:pPr>
        <w:pStyle w:val="a5"/>
        <w:numPr>
          <w:ilvl w:val="0"/>
          <w:numId w:val="6"/>
        </w:numPr>
        <w:tabs>
          <w:tab w:val="left" w:pos="935"/>
        </w:tabs>
        <w:bidi w:val="0"/>
        <w:spacing w:line="240" w:lineRule="auto"/>
        <w:ind w:left="0"/>
        <w:jc w:val="both"/>
        <w:rPr>
          <w:rFonts w:ascii="Times New Roman" w:eastAsia="Calibri" w:hAnsi="Times New Roman" w:cs="Traditional Arabic"/>
          <w:sz w:val="34"/>
          <w:szCs w:val="34"/>
        </w:rPr>
      </w:pPr>
      <w:r w:rsidRPr="00AD5928">
        <w:rPr>
          <w:rFonts w:ascii="Times New Roman" w:hAnsi="Times New Roman" w:cs="Traditional Arabic"/>
          <w:color w:val="000000"/>
          <w:sz w:val="34"/>
          <w:szCs w:val="34"/>
        </w:rPr>
        <w:t xml:space="preserve"> Clark, D (2001), “The Future of Urban World “ In R. Le  Gates, ed. The</w:t>
      </w:r>
      <w:r w:rsidRPr="00AD5928">
        <w:rPr>
          <w:rFonts w:ascii="Times New Roman" w:hAnsi="Times New Roman" w:cs="Traditional Arabic"/>
          <w:color w:val="000000"/>
          <w:sz w:val="34"/>
          <w:szCs w:val="34"/>
          <w:rtl/>
        </w:rPr>
        <w:t xml:space="preserve"> </w:t>
      </w:r>
      <w:r w:rsidRPr="00AD5928">
        <w:rPr>
          <w:rFonts w:ascii="Times New Roman" w:hAnsi="Times New Roman" w:cs="Traditional Arabic"/>
          <w:color w:val="000000"/>
          <w:sz w:val="34"/>
          <w:szCs w:val="34"/>
        </w:rPr>
        <w:t xml:space="preserve">  City    </w:t>
      </w:r>
      <w:r w:rsidRPr="00AD5928">
        <w:rPr>
          <w:rFonts w:ascii="Times New Roman" w:hAnsi="Times New Roman" w:cs="Traditional Arabic"/>
          <w:color w:val="000000"/>
          <w:sz w:val="34"/>
          <w:szCs w:val="34"/>
          <w:rtl/>
        </w:rPr>
        <w:t xml:space="preserve"> </w:t>
      </w:r>
      <w:r w:rsidRPr="00AD5928">
        <w:rPr>
          <w:rFonts w:ascii="Times New Roman" w:hAnsi="Times New Roman" w:cs="Traditional Arabic"/>
          <w:color w:val="000000"/>
          <w:sz w:val="34"/>
          <w:szCs w:val="34"/>
        </w:rPr>
        <w:t xml:space="preserve"> </w:t>
      </w:r>
      <w:r w:rsidRPr="00AD5928">
        <w:rPr>
          <w:rFonts w:ascii="Times New Roman" w:hAnsi="Times New Roman" w:cs="Traditional Arabic"/>
          <w:color w:val="000000"/>
          <w:sz w:val="34"/>
          <w:szCs w:val="34"/>
          <w:rtl/>
        </w:rPr>
        <w:t xml:space="preserve">  </w:t>
      </w:r>
      <w:r w:rsidRPr="00AD5928">
        <w:rPr>
          <w:rFonts w:ascii="Times New Roman" w:hAnsi="Times New Roman" w:cs="Traditional Arabic"/>
          <w:color w:val="000000"/>
          <w:sz w:val="34"/>
          <w:szCs w:val="34"/>
        </w:rPr>
        <w:t>Reader, , London:  Routledge Pub.,2</w:t>
      </w:r>
      <w:r w:rsidRPr="00AD5928">
        <w:rPr>
          <w:rFonts w:ascii="Times New Roman" w:hAnsi="Times New Roman" w:cs="Traditional Arabic"/>
          <w:color w:val="000000"/>
          <w:sz w:val="34"/>
          <w:szCs w:val="34"/>
          <w:vertAlign w:val="superscript"/>
        </w:rPr>
        <w:t>nd</w:t>
      </w:r>
      <w:r w:rsidRPr="00AD5928">
        <w:rPr>
          <w:rFonts w:ascii="Times New Roman" w:hAnsi="Times New Roman" w:cs="Traditional Arabic"/>
          <w:color w:val="000000"/>
          <w:sz w:val="34"/>
          <w:szCs w:val="34"/>
        </w:rPr>
        <w:t xml:space="preserve"> ed,  p. 582</w:t>
      </w:r>
      <w:r w:rsidRPr="00AD5928">
        <w:rPr>
          <w:rFonts w:ascii="Times New Roman" w:eastAsia="Calibri" w:hAnsi="Times New Roman" w:cs="Traditional Arabic"/>
          <w:sz w:val="34"/>
          <w:szCs w:val="34"/>
        </w:rPr>
        <w:t>.</w:t>
      </w:r>
    </w:p>
    <w:p w:rsidR="0054361B" w:rsidRPr="00AD5928" w:rsidRDefault="0054361B" w:rsidP="0054361B">
      <w:pPr>
        <w:pStyle w:val="a5"/>
        <w:numPr>
          <w:ilvl w:val="0"/>
          <w:numId w:val="6"/>
        </w:numPr>
        <w:tabs>
          <w:tab w:val="right" w:pos="-567"/>
          <w:tab w:val="right" w:pos="-426"/>
        </w:tabs>
        <w:bidi w:val="0"/>
        <w:spacing w:line="240" w:lineRule="auto"/>
        <w:ind w:left="0" w:right="-144"/>
        <w:jc w:val="both"/>
        <w:rPr>
          <w:rFonts w:ascii="Times New Roman" w:hAnsi="Times New Roman" w:cs="Traditional Arabic"/>
          <w:color w:val="000000"/>
          <w:sz w:val="34"/>
          <w:szCs w:val="34"/>
        </w:rPr>
      </w:pPr>
      <w:r w:rsidRPr="00AD5928">
        <w:rPr>
          <w:rFonts w:ascii="Times New Roman" w:hAnsi="Times New Roman" w:cs="Traditional Arabic"/>
          <w:color w:val="000000"/>
          <w:sz w:val="34"/>
          <w:szCs w:val="34"/>
        </w:rPr>
        <w:t>Murphy, P.E.(1986),</w:t>
      </w:r>
      <w:r w:rsidRPr="00AD5928">
        <w:rPr>
          <w:rFonts w:ascii="Times New Roman" w:hAnsi="Times New Roman" w:cs="Traditional Arabic"/>
          <w:color w:val="000000"/>
          <w:sz w:val="34"/>
          <w:szCs w:val="34"/>
          <w:rtl/>
        </w:rPr>
        <w:t xml:space="preserve"> </w:t>
      </w:r>
      <w:r w:rsidRPr="00AD5928">
        <w:rPr>
          <w:rFonts w:ascii="Times New Roman" w:hAnsi="Times New Roman" w:cs="Traditional Arabic"/>
          <w:color w:val="000000"/>
          <w:sz w:val="34"/>
          <w:szCs w:val="34"/>
        </w:rPr>
        <w:t>Tourism, A community approach,</w:t>
      </w:r>
      <w:r w:rsidRPr="00AD5928">
        <w:rPr>
          <w:rFonts w:ascii="Times New Roman" w:hAnsi="Times New Roman" w:cs="Traditional Arabic"/>
          <w:color w:val="000000"/>
          <w:sz w:val="34"/>
          <w:szCs w:val="34"/>
          <w:rtl/>
        </w:rPr>
        <w:t xml:space="preserve"> </w:t>
      </w:r>
      <w:r w:rsidRPr="00AD5928">
        <w:rPr>
          <w:rFonts w:ascii="Times New Roman" w:hAnsi="Times New Roman" w:cs="Traditional Arabic"/>
          <w:color w:val="000000"/>
          <w:sz w:val="34"/>
          <w:szCs w:val="34"/>
        </w:rPr>
        <w:t xml:space="preserve">London: Methuen, p.68. </w:t>
      </w:r>
    </w:p>
    <w:p w:rsidR="0054361B" w:rsidRPr="00AD5928" w:rsidRDefault="0054361B" w:rsidP="0054361B">
      <w:pPr>
        <w:tabs>
          <w:tab w:val="right" w:pos="-567"/>
          <w:tab w:val="right" w:pos="-426"/>
        </w:tabs>
        <w:bidi w:val="0"/>
        <w:spacing w:line="240" w:lineRule="auto"/>
        <w:ind w:right="-144"/>
        <w:jc w:val="both"/>
        <w:rPr>
          <w:rFonts w:ascii="Times New Roman" w:hAnsi="Times New Roman" w:cs="Traditional Arabic"/>
          <w:color w:val="000000"/>
          <w:sz w:val="34"/>
          <w:szCs w:val="34"/>
        </w:rPr>
      </w:pPr>
    </w:p>
    <w:p w:rsidR="0054361B" w:rsidRPr="00AD5928" w:rsidRDefault="0054361B" w:rsidP="0054361B">
      <w:pPr>
        <w:bidi w:val="0"/>
        <w:spacing w:line="240" w:lineRule="auto"/>
        <w:rPr>
          <w:rFonts w:ascii="Times New Roman" w:hAnsi="Times New Roman" w:cs="Traditional Arabic"/>
          <w:color w:val="000000"/>
          <w:sz w:val="34"/>
          <w:szCs w:val="34"/>
        </w:rPr>
      </w:pPr>
      <w:r w:rsidRPr="00AD5928">
        <w:rPr>
          <w:rFonts w:ascii="Times New Roman" w:hAnsi="Times New Roman" w:cs="Traditional Arabic"/>
          <w:color w:val="000000"/>
          <w:sz w:val="34"/>
          <w:szCs w:val="34"/>
        </w:rPr>
        <w:br w:type="page"/>
      </w:r>
    </w:p>
    <w:p w:rsidR="0054361B" w:rsidRPr="00AD5928" w:rsidRDefault="0054361B" w:rsidP="0054361B">
      <w:pPr>
        <w:tabs>
          <w:tab w:val="right" w:pos="-567"/>
          <w:tab w:val="right" w:pos="-426"/>
        </w:tabs>
        <w:spacing w:line="240" w:lineRule="auto"/>
        <w:ind w:right="-144"/>
        <w:jc w:val="center"/>
        <w:rPr>
          <w:rFonts w:ascii="Times New Roman" w:hAnsi="Times New Roman" w:cs="Traditional Arabic"/>
          <w:b/>
          <w:bCs/>
          <w:color w:val="FF0000"/>
          <w:sz w:val="34"/>
          <w:szCs w:val="34"/>
        </w:rPr>
      </w:pPr>
      <w:r w:rsidRPr="00AD5928">
        <w:rPr>
          <w:rFonts w:ascii="Times New Roman" w:hAnsi="Times New Roman" w:cs="Traditional Arabic" w:hint="cs"/>
          <w:b/>
          <w:bCs/>
          <w:color w:val="FF0000"/>
          <w:sz w:val="34"/>
          <w:szCs w:val="34"/>
          <w:rtl/>
        </w:rPr>
        <w:t>استبيان وأسئلة استرشادية عن الخصخصة ودورها في التنمية</w:t>
      </w:r>
    </w:p>
    <w:p w:rsidR="0054361B" w:rsidRPr="00AD5928" w:rsidRDefault="0054361B" w:rsidP="0054361B">
      <w:pPr>
        <w:spacing w:line="240" w:lineRule="auto"/>
        <w:ind w:hanging="713"/>
        <w:jc w:val="both"/>
        <w:rPr>
          <w:rFonts w:ascii="Times New Roman" w:hAnsi="Times New Roman" w:cs="Traditional Arabic"/>
          <w:b/>
          <w:bCs/>
          <w:sz w:val="34"/>
          <w:szCs w:val="34"/>
          <w:rtl/>
          <w:lang w:bidi="ar-EG"/>
        </w:rPr>
      </w:pPr>
    </w:p>
    <w:p w:rsidR="0054361B" w:rsidRPr="00AD5928" w:rsidRDefault="0054361B" w:rsidP="0054361B">
      <w:pPr>
        <w:spacing w:line="240" w:lineRule="auto"/>
        <w:ind w:hanging="713"/>
        <w:jc w:val="both"/>
        <w:rPr>
          <w:rFonts w:ascii="Times New Roman" w:hAnsi="Times New Roman" w:cs="Traditional Arabic"/>
          <w:b/>
          <w:bCs/>
          <w:sz w:val="34"/>
          <w:szCs w:val="34"/>
          <w:rtl/>
          <w:lang w:bidi="ar-EG"/>
        </w:rPr>
      </w:pPr>
      <w:r w:rsidRPr="00AD5928">
        <w:rPr>
          <w:rFonts w:ascii="Times New Roman" w:hAnsi="Times New Roman" w:cs="Traditional Arabic" w:hint="cs"/>
          <w:b/>
          <w:bCs/>
          <w:sz w:val="34"/>
          <w:szCs w:val="34"/>
          <w:rtl/>
          <w:lang w:bidi="ar-EG"/>
        </w:rPr>
        <w:t xml:space="preserve">س1: </w:t>
      </w:r>
      <w:r w:rsidRPr="00AD5928">
        <w:rPr>
          <w:rFonts w:ascii="Times New Roman" w:hAnsi="Times New Roman" w:cs="Traditional Arabic"/>
          <w:b/>
          <w:bCs/>
          <w:sz w:val="34"/>
          <w:szCs w:val="34"/>
          <w:rtl/>
          <w:lang w:bidi="ar-EG"/>
        </w:rPr>
        <w:t>هل هناك قانون مستقل يحدد اشتراطات إدارة الأصول؟ إدارة الخصخصة؟</w:t>
      </w:r>
    </w:p>
    <w:p w:rsidR="0054361B" w:rsidRPr="00AD5928" w:rsidRDefault="0054361B" w:rsidP="0054361B">
      <w:pPr>
        <w:tabs>
          <w:tab w:val="left" w:pos="539"/>
        </w:tabs>
        <w:spacing w:line="240" w:lineRule="auto"/>
        <w:jc w:val="both"/>
        <w:rPr>
          <w:rFonts w:ascii="Times New Roman" w:hAnsi="Times New Roman" w:cs="Traditional Arabic"/>
          <w:b/>
          <w:bCs/>
          <w:sz w:val="34"/>
          <w:szCs w:val="34"/>
          <w:rtl/>
          <w:lang w:bidi="ar-EG"/>
        </w:rPr>
      </w:pPr>
      <w:r w:rsidRPr="00AD5928">
        <w:rPr>
          <w:rFonts w:ascii="Times New Roman" w:hAnsi="Times New Roman" w:cs="Traditional Arabic" w:hint="cs"/>
          <w:b/>
          <w:bCs/>
          <w:sz w:val="34"/>
          <w:szCs w:val="34"/>
          <w:rtl/>
          <w:lang w:bidi="ar-EG"/>
        </w:rPr>
        <w:t xml:space="preserve">س2: </w:t>
      </w:r>
      <w:r w:rsidRPr="00AD5928">
        <w:rPr>
          <w:rFonts w:ascii="Times New Roman" w:hAnsi="Times New Roman" w:cs="Traditional Arabic"/>
          <w:b/>
          <w:bCs/>
          <w:sz w:val="34"/>
          <w:szCs w:val="34"/>
          <w:rtl/>
          <w:lang w:bidi="ar-EG"/>
        </w:rPr>
        <w:t xml:space="preserve">هل تتوافر معلومات سهلة الفهم للجمهور عن إجراءات شراء وبيع الأصول العامة، بما في ذلك عمليات الخصخصة؟ </w:t>
      </w:r>
    </w:p>
    <w:p w:rsidR="0054361B" w:rsidRPr="00AD5928" w:rsidRDefault="0054361B" w:rsidP="0054361B">
      <w:pPr>
        <w:tabs>
          <w:tab w:val="left" w:pos="539"/>
        </w:tabs>
        <w:spacing w:line="240" w:lineRule="auto"/>
        <w:jc w:val="both"/>
        <w:rPr>
          <w:rFonts w:ascii="Times New Roman" w:hAnsi="Times New Roman" w:cs="Traditional Arabic"/>
          <w:b/>
          <w:bCs/>
          <w:sz w:val="34"/>
          <w:szCs w:val="34"/>
          <w:rtl/>
          <w:lang w:bidi="ar-EG"/>
        </w:rPr>
      </w:pPr>
      <w:r w:rsidRPr="00AD5928">
        <w:rPr>
          <w:rFonts w:ascii="Times New Roman" w:hAnsi="Times New Roman" w:cs="Traditional Arabic" w:hint="cs"/>
          <w:b/>
          <w:bCs/>
          <w:sz w:val="34"/>
          <w:szCs w:val="34"/>
          <w:rtl/>
          <w:lang w:bidi="ar-EG"/>
        </w:rPr>
        <w:t xml:space="preserve">س3: </w:t>
      </w:r>
      <w:r w:rsidRPr="00AD5928">
        <w:rPr>
          <w:rFonts w:ascii="Times New Roman" w:hAnsi="Times New Roman" w:cs="Traditional Arabic"/>
          <w:b/>
          <w:bCs/>
          <w:sz w:val="34"/>
          <w:szCs w:val="34"/>
          <w:rtl/>
          <w:lang w:bidi="ar-EG"/>
        </w:rPr>
        <w:t xml:space="preserve">هل تشتمل بيانات نتائج الميزانية على معلومات مستقلة عن المعاملات الكبيرة في بيع أو شراء الأصول العامة؟ </w:t>
      </w:r>
    </w:p>
    <w:p w:rsidR="0054361B" w:rsidRPr="00AD5928" w:rsidRDefault="0054361B" w:rsidP="0054361B">
      <w:pPr>
        <w:tabs>
          <w:tab w:val="left" w:pos="539"/>
        </w:tabs>
        <w:spacing w:line="240" w:lineRule="auto"/>
        <w:jc w:val="both"/>
        <w:rPr>
          <w:rFonts w:ascii="Times New Roman" w:hAnsi="Times New Roman" w:cs="Traditional Arabic"/>
          <w:b/>
          <w:bCs/>
          <w:sz w:val="34"/>
          <w:szCs w:val="34"/>
          <w:lang w:bidi="ar-EG"/>
        </w:rPr>
      </w:pPr>
      <w:r w:rsidRPr="00AD5928">
        <w:rPr>
          <w:rFonts w:ascii="Times New Roman" w:hAnsi="Times New Roman" w:cs="Traditional Arabic" w:hint="cs"/>
          <w:b/>
          <w:bCs/>
          <w:sz w:val="34"/>
          <w:szCs w:val="34"/>
          <w:rtl/>
          <w:lang w:bidi="ar-EG"/>
        </w:rPr>
        <w:t xml:space="preserve">س4: </w:t>
      </w:r>
      <w:r w:rsidRPr="00AD5928">
        <w:rPr>
          <w:rFonts w:ascii="Times New Roman" w:hAnsi="Times New Roman" w:cs="Traditional Arabic"/>
          <w:b/>
          <w:bCs/>
          <w:sz w:val="34"/>
          <w:szCs w:val="34"/>
          <w:rtl/>
          <w:lang w:bidi="ar-EG"/>
        </w:rPr>
        <w:t>كيف تُقيد عائدات الخصخصة ومعاملات المصروفات في الحسابات (اختر واحدا من البنود التالية)‏</w:t>
      </w:r>
    </w:p>
    <w:p w:rsidR="0054361B" w:rsidRPr="00AD5928" w:rsidRDefault="0054361B" w:rsidP="0054361B">
      <w:pPr>
        <w:spacing w:line="240" w:lineRule="auto"/>
        <w:ind w:hanging="900"/>
        <w:jc w:val="both"/>
        <w:rPr>
          <w:rFonts w:ascii="Times New Roman" w:hAnsi="Times New Roman" w:cs="Traditional Arabic"/>
          <w:b/>
          <w:bCs/>
          <w:sz w:val="34"/>
          <w:szCs w:val="34"/>
          <w:lang w:bidi="ar-EG"/>
        </w:rPr>
      </w:pPr>
      <w:r w:rsidRPr="00AD5928">
        <w:rPr>
          <w:rFonts w:ascii="Times New Roman" w:hAnsi="Times New Roman" w:cs="Traditional Arabic"/>
          <w:b/>
          <w:bCs/>
          <w:sz w:val="34"/>
          <w:szCs w:val="34"/>
          <w:rtl/>
          <w:lang w:bidi="ar-EG"/>
        </w:rPr>
        <w:t>أ-  من خلال صندوق للخصخصة منفصل تماما عن الميزانية؟</w:t>
      </w:r>
    </w:p>
    <w:p w:rsidR="0054361B" w:rsidRPr="00AD5928" w:rsidRDefault="0054361B" w:rsidP="0054361B">
      <w:pPr>
        <w:spacing w:line="240" w:lineRule="auto"/>
        <w:ind w:hanging="360"/>
        <w:jc w:val="both"/>
        <w:rPr>
          <w:rFonts w:ascii="Times New Roman" w:hAnsi="Times New Roman" w:cs="Traditional Arabic"/>
          <w:b/>
          <w:bCs/>
          <w:sz w:val="34"/>
          <w:szCs w:val="34"/>
          <w:lang w:bidi="ar-EG"/>
        </w:rPr>
      </w:pPr>
      <w:r w:rsidRPr="00AD5928">
        <w:rPr>
          <w:rFonts w:ascii="Times New Roman" w:hAnsi="Times New Roman" w:cs="Traditional Arabic"/>
          <w:b/>
          <w:bCs/>
          <w:sz w:val="34"/>
          <w:szCs w:val="34"/>
          <w:rtl/>
          <w:lang w:bidi="ar-EG"/>
        </w:rPr>
        <w:t>ب-‏ من خلال صندوق منفصل مدرج في الميزانية ويتم إبلاغ بياناته في سياق الميزانية والحسابات السنوية؟</w:t>
      </w:r>
    </w:p>
    <w:p w:rsidR="0054361B" w:rsidRPr="00AD5928" w:rsidRDefault="0054361B" w:rsidP="0054361B">
      <w:pPr>
        <w:spacing w:line="240" w:lineRule="auto"/>
        <w:ind w:hanging="900"/>
        <w:jc w:val="both"/>
        <w:rPr>
          <w:rFonts w:ascii="Times New Roman" w:hAnsi="Times New Roman" w:cs="Traditional Arabic"/>
          <w:b/>
          <w:bCs/>
          <w:sz w:val="34"/>
          <w:szCs w:val="34"/>
          <w:lang w:bidi="ar-EG"/>
        </w:rPr>
      </w:pPr>
      <w:r w:rsidRPr="00AD5928">
        <w:rPr>
          <w:rFonts w:ascii="Times New Roman" w:hAnsi="Times New Roman" w:cs="Traditional Arabic"/>
          <w:b/>
          <w:bCs/>
          <w:sz w:val="34"/>
          <w:szCs w:val="34"/>
          <w:rtl/>
          <w:lang w:bidi="ar-EG"/>
        </w:rPr>
        <w:t>ج-‏ كعنصر أساسي من عناصر الميزانية؟</w:t>
      </w:r>
    </w:p>
    <w:p w:rsidR="0054361B" w:rsidRPr="00AD5928" w:rsidRDefault="0054361B" w:rsidP="0054361B">
      <w:pPr>
        <w:tabs>
          <w:tab w:val="left" w:pos="539"/>
        </w:tabs>
        <w:spacing w:line="240" w:lineRule="auto"/>
        <w:jc w:val="both"/>
        <w:rPr>
          <w:rFonts w:ascii="Times New Roman" w:hAnsi="Times New Roman" w:cs="Traditional Arabic"/>
          <w:b/>
          <w:bCs/>
          <w:sz w:val="34"/>
          <w:szCs w:val="34"/>
          <w:rtl/>
          <w:lang w:bidi="ar-EG"/>
        </w:rPr>
      </w:pPr>
      <w:r w:rsidRPr="00AD5928">
        <w:rPr>
          <w:rFonts w:ascii="Times New Roman" w:hAnsi="Times New Roman" w:cs="Traditional Arabic" w:hint="cs"/>
          <w:b/>
          <w:bCs/>
          <w:sz w:val="34"/>
          <w:szCs w:val="34"/>
          <w:rtl/>
          <w:lang w:bidi="ar-EG"/>
        </w:rPr>
        <w:t xml:space="preserve">س5: </w:t>
      </w:r>
      <w:r w:rsidRPr="00AD5928">
        <w:rPr>
          <w:rFonts w:ascii="Times New Roman" w:hAnsi="Times New Roman" w:cs="Traditional Arabic"/>
          <w:b/>
          <w:bCs/>
          <w:sz w:val="34"/>
          <w:szCs w:val="34"/>
          <w:rtl/>
          <w:lang w:bidi="ar-EG"/>
        </w:rPr>
        <w:t xml:space="preserve">هل يقوم مدقق خارجي بتدقيق حسابات الهيئة </w:t>
      </w:r>
      <w:r w:rsidRPr="00AD5928">
        <w:rPr>
          <w:rFonts w:ascii="Times New Roman" w:hAnsi="Times New Roman" w:cs="Traditional Arabic" w:hint="cs"/>
          <w:b/>
          <w:bCs/>
          <w:sz w:val="34"/>
          <w:szCs w:val="34"/>
          <w:rtl/>
          <w:lang w:bidi="ar-EG"/>
        </w:rPr>
        <w:t>المسئولة</w:t>
      </w:r>
      <w:r w:rsidRPr="00AD5928">
        <w:rPr>
          <w:rFonts w:ascii="Times New Roman" w:hAnsi="Times New Roman" w:cs="Traditional Arabic"/>
          <w:b/>
          <w:bCs/>
          <w:sz w:val="34"/>
          <w:szCs w:val="34"/>
          <w:rtl/>
          <w:lang w:bidi="ar-EG"/>
        </w:rPr>
        <w:t xml:space="preserve"> عن الخصخصة على أساس سنوي؟</w:t>
      </w:r>
    </w:p>
    <w:p w:rsidR="0054361B" w:rsidRPr="00AD5928" w:rsidRDefault="0054361B" w:rsidP="0054361B">
      <w:pPr>
        <w:tabs>
          <w:tab w:val="left" w:pos="539"/>
        </w:tabs>
        <w:spacing w:line="240" w:lineRule="auto"/>
        <w:jc w:val="both"/>
        <w:rPr>
          <w:rFonts w:ascii="Times New Roman" w:hAnsi="Times New Roman" w:cs="Traditional Arabic"/>
          <w:b/>
          <w:bCs/>
          <w:sz w:val="34"/>
          <w:szCs w:val="34"/>
          <w:rtl/>
          <w:lang w:bidi="ar-EG"/>
        </w:rPr>
      </w:pPr>
      <w:r w:rsidRPr="00AD5928">
        <w:rPr>
          <w:rFonts w:ascii="Times New Roman" w:hAnsi="Times New Roman" w:cs="Traditional Arabic" w:hint="cs"/>
          <w:b/>
          <w:bCs/>
          <w:color w:val="333333"/>
          <w:sz w:val="34"/>
          <w:szCs w:val="34"/>
          <w:rtl/>
        </w:rPr>
        <w:t xml:space="preserve">س6: </w:t>
      </w:r>
      <w:r w:rsidRPr="00AD5928">
        <w:rPr>
          <w:rFonts w:ascii="Times New Roman" w:hAnsi="Times New Roman" w:cs="Traditional Arabic"/>
          <w:b/>
          <w:bCs/>
          <w:color w:val="333333"/>
          <w:sz w:val="34"/>
          <w:szCs w:val="34"/>
          <w:rtl/>
        </w:rPr>
        <w:t>ما مصير الأجيال القادمة لو طبق برنامج الخصخصة في مجال التعليم الجامعي للجامعات العامة كافة؟</w:t>
      </w:r>
    </w:p>
    <w:p w:rsidR="0054361B" w:rsidRPr="00AD5928" w:rsidRDefault="0054361B" w:rsidP="0054361B">
      <w:pPr>
        <w:shd w:val="clear" w:color="auto" w:fill="FFFFFF"/>
        <w:spacing w:before="100" w:beforeAutospacing="1" w:after="100" w:afterAutospacing="1" w:line="240" w:lineRule="auto"/>
        <w:jc w:val="both"/>
        <w:rPr>
          <w:rFonts w:ascii="Times New Roman" w:hAnsi="Times New Roman" w:cs="Traditional Arabic"/>
          <w:b/>
          <w:bCs/>
          <w:sz w:val="34"/>
          <w:szCs w:val="34"/>
          <w:lang w:bidi="ar-EG"/>
        </w:rPr>
      </w:pPr>
      <w:r w:rsidRPr="00AD5928">
        <w:rPr>
          <w:rFonts w:ascii="Times New Roman" w:hAnsi="Times New Roman" w:cs="Traditional Arabic" w:hint="cs"/>
          <w:b/>
          <w:bCs/>
          <w:sz w:val="34"/>
          <w:szCs w:val="34"/>
          <w:rtl/>
          <w:lang w:bidi="ar-EG"/>
        </w:rPr>
        <w:t xml:space="preserve">س7: </w:t>
      </w:r>
      <w:r w:rsidRPr="00AD5928">
        <w:rPr>
          <w:rFonts w:ascii="Times New Roman" w:hAnsi="Times New Roman" w:cs="Traditional Arabic"/>
          <w:b/>
          <w:bCs/>
          <w:sz w:val="34"/>
          <w:szCs w:val="34"/>
          <w:rtl/>
          <w:lang w:bidi="ar-EG"/>
        </w:rPr>
        <w:t xml:space="preserve">هل الخصخصة تأتي في سياق رؤية </w:t>
      </w:r>
      <w:r w:rsidRPr="00AD5928">
        <w:rPr>
          <w:rFonts w:ascii="Times New Roman" w:hAnsi="Times New Roman" w:cs="Traditional Arabic" w:hint="cs"/>
          <w:b/>
          <w:bCs/>
          <w:sz w:val="34"/>
          <w:szCs w:val="34"/>
          <w:rtl/>
          <w:lang w:bidi="ar-EG"/>
        </w:rPr>
        <w:t>إستراتيجية</w:t>
      </w:r>
      <w:r w:rsidRPr="00AD5928">
        <w:rPr>
          <w:rFonts w:ascii="Times New Roman" w:hAnsi="Times New Roman" w:cs="Traditional Arabic"/>
          <w:b/>
          <w:bCs/>
          <w:sz w:val="34"/>
          <w:szCs w:val="34"/>
          <w:rtl/>
          <w:lang w:bidi="ar-EG"/>
        </w:rPr>
        <w:t xml:space="preserve"> متكاملة أم هي مجرد </w:t>
      </w:r>
      <w:r w:rsidRPr="00AD5928">
        <w:rPr>
          <w:rFonts w:ascii="Times New Roman" w:hAnsi="Times New Roman" w:cs="Traditional Arabic" w:hint="cs"/>
          <w:b/>
          <w:bCs/>
          <w:sz w:val="34"/>
          <w:szCs w:val="34"/>
          <w:rtl/>
          <w:lang w:bidi="ar-EG"/>
        </w:rPr>
        <w:t>إجراء</w:t>
      </w:r>
      <w:r w:rsidRPr="00AD5928">
        <w:rPr>
          <w:rFonts w:ascii="Times New Roman" w:hAnsi="Times New Roman" w:cs="Traditional Arabic"/>
          <w:b/>
          <w:bCs/>
          <w:sz w:val="34"/>
          <w:szCs w:val="34"/>
          <w:rtl/>
          <w:lang w:bidi="ar-EG"/>
        </w:rPr>
        <w:t xml:space="preserve"> تكتيكي لمواجهة «ظرف معين»؟ </w:t>
      </w:r>
    </w:p>
    <w:p w:rsidR="0054361B" w:rsidRPr="00AD5928" w:rsidRDefault="0054361B" w:rsidP="0054361B">
      <w:pPr>
        <w:tabs>
          <w:tab w:val="left" w:pos="539"/>
        </w:tabs>
        <w:spacing w:line="240" w:lineRule="auto"/>
        <w:jc w:val="both"/>
        <w:rPr>
          <w:rFonts w:ascii="Times New Roman" w:hAnsi="Times New Roman" w:cs="Traditional Arabic"/>
          <w:b/>
          <w:bCs/>
          <w:sz w:val="34"/>
          <w:szCs w:val="34"/>
          <w:rtl/>
          <w:lang w:bidi="ar-EG"/>
        </w:rPr>
      </w:pPr>
    </w:p>
    <w:p w:rsidR="0054361B" w:rsidRPr="00AD5928" w:rsidRDefault="0054361B" w:rsidP="0054361B">
      <w:pPr>
        <w:bidi w:val="0"/>
        <w:spacing w:line="240" w:lineRule="auto"/>
        <w:rPr>
          <w:rFonts w:asciiTheme="majorBidi" w:hAnsiTheme="majorBidi" w:cs="Traditional Arabic"/>
          <w:b/>
          <w:bCs/>
          <w:sz w:val="34"/>
          <w:szCs w:val="34"/>
          <w:lang w:bidi="ar-EG"/>
        </w:rPr>
      </w:pPr>
    </w:p>
    <w:p w:rsidR="0054361B" w:rsidRPr="00AD5928" w:rsidRDefault="0054361B" w:rsidP="0054361B">
      <w:pPr>
        <w:bidi w:val="0"/>
        <w:spacing w:line="240" w:lineRule="auto"/>
        <w:rPr>
          <w:rFonts w:asciiTheme="majorBidi" w:hAnsiTheme="majorBidi" w:cs="Traditional Arabic"/>
          <w:b/>
          <w:bCs/>
          <w:sz w:val="34"/>
          <w:szCs w:val="34"/>
          <w:rtl/>
          <w:lang w:bidi="ar-EG"/>
        </w:rPr>
      </w:pPr>
      <w:r w:rsidRPr="00AD5928">
        <w:rPr>
          <w:rFonts w:asciiTheme="majorBidi" w:hAnsiTheme="majorBidi" w:cs="Traditional Arabic"/>
          <w:b/>
          <w:bCs/>
          <w:sz w:val="34"/>
          <w:szCs w:val="34"/>
          <w:rtl/>
          <w:lang w:bidi="ar-EG"/>
        </w:rPr>
        <w:br w:type="page"/>
      </w:r>
    </w:p>
    <w:p w:rsidR="0054361B" w:rsidRPr="00AD5928" w:rsidRDefault="0054361B" w:rsidP="0054361B">
      <w:pPr>
        <w:spacing w:line="240" w:lineRule="auto"/>
        <w:jc w:val="center"/>
        <w:rPr>
          <w:rFonts w:asciiTheme="majorBidi" w:hAnsiTheme="majorBidi" w:cs="Traditional Arabic"/>
          <w:b/>
          <w:bCs/>
          <w:sz w:val="34"/>
          <w:szCs w:val="34"/>
          <w:rtl/>
          <w:lang w:bidi="ar-EG"/>
        </w:rPr>
      </w:pPr>
      <w:r w:rsidRPr="00AD5928">
        <w:rPr>
          <w:rFonts w:asciiTheme="majorBidi" w:hAnsiTheme="majorBidi" w:cs="Traditional Arabic"/>
          <w:b/>
          <w:bCs/>
          <w:sz w:val="34"/>
          <w:szCs w:val="34"/>
          <w:rtl/>
          <w:lang w:bidi="ar-EG"/>
        </w:rPr>
        <w:t xml:space="preserve">فهرس </w:t>
      </w:r>
      <w:r w:rsidRPr="00AD5928">
        <w:rPr>
          <w:rFonts w:asciiTheme="majorBidi" w:hAnsiTheme="majorBidi" w:cs="Traditional Arabic" w:hint="cs"/>
          <w:b/>
          <w:bCs/>
          <w:sz w:val="34"/>
          <w:szCs w:val="34"/>
          <w:rtl/>
          <w:lang w:bidi="ar-EG"/>
        </w:rPr>
        <w:t>ال</w:t>
      </w:r>
      <w:r w:rsidRPr="00AD5928">
        <w:rPr>
          <w:rFonts w:asciiTheme="majorBidi" w:hAnsiTheme="majorBidi" w:cs="Traditional Arabic"/>
          <w:b/>
          <w:bCs/>
          <w:sz w:val="34"/>
          <w:szCs w:val="34"/>
          <w:rtl/>
          <w:lang w:bidi="ar-EG"/>
        </w:rPr>
        <w:t>دراسة</w:t>
      </w:r>
    </w:p>
    <w:tbl>
      <w:tblPr>
        <w:tblStyle w:val="1-3"/>
        <w:bidiVisual/>
        <w:tblW w:w="8698" w:type="dxa"/>
        <w:tblLook w:val="04A0" w:firstRow="1" w:lastRow="0" w:firstColumn="1" w:lastColumn="0" w:noHBand="0" w:noVBand="1"/>
      </w:tblPr>
      <w:tblGrid>
        <w:gridCol w:w="7563"/>
        <w:gridCol w:w="1135"/>
      </w:tblGrid>
      <w:tr w:rsidR="0054361B" w:rsidRPr="00AD5928" w:rsidTr="00C351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center"/>
              <w:rPr>
                <w:rFonts w:ascii="Times New Roman" w:hAnsi="Times New Roman" w:cs="Traditional Arabic"/>
                <w:color w:val="FF0000"/>
                <w:sz w:val="34"/>
                <w:szCs w:val="34"/>
                <w:rtl/>
                <w:lang w:bidi="ar-EG"/>
              </w:rPr>
            </w:pPr>
            <w:r w:rsidRPr="00AD5928">
              <w:rPr>
                <w:rFonts w:ascii="Times New Roman" w:hAnsi="Times New Roman" w:cs="Traditional Arabic"/>
                <w:color w:val="FF0000"/>
                <w:sz w:val="34"/>
                <w:szCs w:val="34"/>
                <w:rtl/>
                <w:lang w:bidi="ar-EG"/>
              </w:rPr>
              <w:t>المحتويات</w:t>
            </w:r>
          </w:p>
        </w:tc>
        <w:tc>
          <w:tcPr>
            <w:tcW w:w="1135" w:type="dxa"/>
          </w:tcPr>
          <w:p w:rsidR="0054361B" w:rsidRPr="00AD5928" w:rsidRDefault="0054361B" w:rsidP="002E2F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raditional Arabic"/>
                <w:color w:val="FF0000"/>
                <w:sz w:val="34"/>
                <w:szCs w:val="34"/>
                <w:rtl/>
                <w:lang w:bidi="ar-EG"/>
              </w:rPr>
            </w:pPr>
            <w:r w:rsidRPr="00AD5928">
              <w:rPr>
                <w:rFonts w:ascii="Times New Roman" w:hAnsi="Times New Roman" w:cs="Traditional Arabic" w:hint="cs"/>
                <w:color w:val="FF0000"/>
                <w:sz w:val="34"/>
                <w:szCs w:val="34"/>
                <w:rtl/>
                <w:lang w:bidi="ar-EG"/>
              </w:rPr>
              <w:t>الصفحة</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المقدمة.</w:t>
            </w:r>
          </w:p>
        </w:tc>
        <w:tc>
          <w:tcPr>
            <w:tcW w:w="1135" w:type="dxa"/>
          </w:tcPr>
          <w:p w:rsidR="0054361B" w:rsidRPr="00AD5928" w:rsidRDefault="00131CE7"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2</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5"/>
              <w:numPr>
                <w:ilvl w:val="0"/>
                <w:numId w:val="44"/>
              </w:numPr>
              <w:ind w:left="0"/>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الفصل الأول: الخصخصة.. المعنى-المفهوم-الأهداف-الأساليب:</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8</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5"/>
              <w:numPr>
                <w:ilvl w:val="1"/>
                <w:numId w:val="2"/>
              </w:numPr>
              <w:ind w:left="0"/>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نبذة تاريخية.</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color w:val="0000FF"/>
                <w:sz w:val="34"/>
                <w:szCs w:val="34"/>
                <w:rtl/>
                <w:lang w:bidi="ar-EG"/>
              </w:rPr>
            </w:pPr>
            <w:r>
              <w:rPr>
                <w:rFonts w:ascii="Times New Roman" w:hAnsi="Times New Roman" w:cs="Traditional Arabic" w:hint="cs"/>
                <w:color w:val="0000FF"/>
                <w:sz w:val="34"/>
                <w:szCs w:val="34"/>
                <w:rtl/>
                <w:lang w:bidi="ar-EG"/>
              </w:rPr>
              <w:t>8</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5"/>
              <w:numPr>
                <w:ilvl w:val="1"/>
                <w:numId w:val="2"/>
              </w:numPr>
              <w:ind w:left="0"/>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معنى ومفهوم الخصخصة:</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color w:val="0000FF"/>
                <w:sz w:val="34"/>
                <w:szCs w:val="34"/>
                <w:rtl/>
                <w:lang w:bidi="ar-EG"/>
              </w:rPr>
            </w:pPr>
            <w:r>
              <w:rPr>
                <w:rFonts w:ascii="Times New Roman" w:hAnsi="Times New Roman" w:cs="Traditional Arabic" w:hint="cs"/>
                <w:color w:val="0000FF"/>
                <w:sz w:val="34"/>
                <w:szCs w:val="34"/>
                <w:rtl/>
                <w:lang w:bidi="ar-EG"/>
              </w:rPr>
              <w:t>10</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1-2-1- سياسات الإصلاح الاقتصادي.</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11</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1-2-1-1- برامج التثبيت الاقتصادي.</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12</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1-2-1-3- الخصخصة.</w:t>
            </w:r>
          </w:p>
        </w:tc>
        <w:tc>
          <w:tcPr>
            <w:tcW w:w="1135" w:type="dxa"/>
          </w:tcPr>
          <w:p w:rsidR="0054361B" w:rsidRPr="00AD5928" w:rsidRDefault="003103C2" w:rsidP="003103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14</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5"/>
              <w:numPr>
                <w:ilvl w:val="1"/>
                <w:numId w:val="2"/>
              </w:numPr>
              <w:ind w:left="0"/>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الأهداف والمبررات الاقتصادية لسياسة الخصخصة.</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18</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6"/>
              <w:widowControl w:val="0"/>
              <w:numPr>
                <w:ilvl w:val="1"/>
                <w:numId w:val="2"/>
              </w:numPr>
              <w:ind w:left="0"/>
              <w:jc w:val="both"/>
              <w:rPr>
                <w:rFonts w:cs="Traditional Arabic"/>
                <w:color w:val="0000FF"/>
                <w:sz w:val="34"/>
                <w:szCs w:val="34"/>
                <w:rtl/>
              </w:rPr>
            </w:pPr>
            <w:r w:rsidRPr="00AD5928">
              <w:rPr>
                <w:rFonts w:cs="Traditional Arabic"/>
                <w:color w:val="0000FF"/>
                <w:sz w:val="34"/>
                <w:szCs w:val="34"/>
                <w:rtl/>
              </w:rPr>
              <w:t>أساليب وأنواع الخصخصة:</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21</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6"/>
              <w:widowControl w:val="0"/>
              <w:jc w:val="both"/>
              <w:rPr>
                <w:rFonts w:cs="Traditional Arabic"/>
                <w:sz w:val="34"/>
                <w:szCs w:val="34"/>
                <w:rtl/>
              </w:rPr>
            </w:pPr>
            <w:r w:rsidRPr="00AD5928">
              <w:rPr>
                <w:rFonts w:cs="Traditional Arabic"/>
                <w:sz w:val="34"/>
                <w:szCs w:val="34"/>
                <w:rtl/>
              </w:rPr>
              <w:t>1-4-1- تخصيص الإدارة.</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21</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1-4-2- البيع الجزئي.</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23</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1-4-3- نقل الملكية إلى الإدارة والعمال.</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23</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1-4-4- الاكتتاب.</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24</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1-4-5- البيع الكلي المباشر.</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25</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5"/>
              <w:numPr>
                <w:ilvl w:val="1"/>
                <w:numId w:val="2"/>
              </w:numPr>
              <w:ind w:left="0"/>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مقومات ومتطلبات نجاح سياسة الخصخصة:</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26</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1-5-1- أبرز السياسات التي تتعلق بتهيئة البيئة الاقتصادية</w:t>
            </w:r>
            <w:r w:rsidRPr="00AD5928">
              <w:rPr>
                <w:rFonts w:ascii="Times New Roman" w:hAnsi="Times New Roman" w:cs="Traditional Arabic"/>
                <w:sz w:val="34"/>
                <w:szCs w:val="34"/>
              </w:rPr>
              <w:t>:</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27</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1-5-1-1- تهيئة مناخ تنافسي.</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27</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1-5-1-2- تحرير الأسعار.</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28</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1-5-1-3- الاستقرار النقدي وتحرير القطاع المالي.</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29</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1-5-1-4- إصلاح القطاع المالي.</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29</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1-5-1-5- إعادة تنظيم وحدات القطاع العام.</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30</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1-5-1-6- توفر أسواق مالية تتمتع بالكفاءة العالية.</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30</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1-5-1-7- الترويج لبرنامج الخصخصة</w:t>
            </w:r>
            <w:r w:rsidRPr="00AD5928">
              <w:rPr>
                <w:rFonts w:ascii="Times New Roman" w:hAnsi="Times New Roman" w:cs="Traditional Arabic"/>
                <w:sz w:val="34"/>
                <w:szCs w:val="34"/>
                <w:rtl/>
                <w:lang w:bidi="ar-EG"/>
              </w:rPr>
              <w:t>.</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31</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5"/>
              <w:numPr>
                <w:ilvl w:val="1"/>
                <w:numId w:val="2"/>
              </w:numPr>
              <w:ind w:left="0"/>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النتائج الإيجابية لسياسة الخصخصة.</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34</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5"/>
              <w:numPr>
                <w:ilvl w:val="1"/>
                <w:numId w:val="2"/>
              </w:numPr>
              <w:ind w:left="0"/>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النتائج السلبية لسياسة الخصخصة.</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36</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5"/>
              <w:numPr>
                <w:ilvl w:val="1"/>
                <w:numId w:val="2"/>
              </w:numPr>
              <w:tabs>
                <w:tab w:val="left" w:pos="1076"/>
              </w:tabs>
              <w:ind w:left="0"/>
              <w:jc w:val="both"/>
              <w:rPr>
                <w:rFonts w:ascii="Times New Roman" w:hAnsi="Times New Roman" w:cs="Traditional Arabic"/>
                <w:color w:val="0000FF"/>
                <w:sz w:val="34"/>
                <w:szCs w:val="34"/>
                <w:rtl/>
                <w:lang w:bidi="ar-EG"/>
              </w:rPr>
            </w:pPr>
            <w:r w:rsidRPr="00AD5928">
              <w:rPr>
                <w:rFonts w:ascii="Times New Roman" w:hAnsi="Times New Roman" w:cs="Traditional Arabic"/>
                <w:color w:val="0000FF"/>
                <w:sz w:val="34"/>
                <w:szCs w:val="34"/>
                <w:rtl/>
                <w:lang w:bidi="ar-EG"/>
              </w:rPr>
              <w:t>النتائج الاقتصادية لبرنامج الخصخصة في مصر:</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41</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1- 8-1-  تأثير سياسة الخصخصة على الاستثمار.</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41</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1-8-2- تأثير سياسة الخصخصة على البطالة.</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43</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1-8-3- تأثير سياسة الخصخصة على إهدار المال العام والفساد.</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45</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5"/>
              <w:numPr>
                <w:ilvl w:val="0"/>
                <w:numId w:val="2"/>
              </w:numPr>
              <w:tabs>
                <w:tab w:val="left" w:pos="1076"/>
              </w:tabs>
              <w:ind w:left="0"/>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الفصل الثاني: خصخصة القطاعات الخدمية وأثرها على التنمية في الوطن العربي:</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52</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tabs>
                <w:tab w:val="left" w:pos="1076"/>
              </w:tabs>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2-1- خصخصة التعليم:</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52</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snapToGrid w:val="0"/>
              <w:ind w:firstLine="360"/>
              <w:jc w:val="both"/>
              <w:rPr>
                <w:rFonts w:ascii="Times New Roman" w:eastAsia="Times New Roman" w:hAnsi="Times New Roman" w:cs="Traditional Arabic"/>
                <w:sz w:val="34"/>
                <w:szCs w:val="34"/>
                <w:rtl/>
              </w:rPr>
            </w:pPr>
            <w:r w:rsidRPr="00AD5928">
              <w:rPr>
                <w:rFonts w:ascii="Times New Roman" w:eastAsia="Times New Roman" w:hAnsi="Times New Roman" w:cs="Traditional Arabic"/>
                <w:sz w:val="34"/>
                <w:szCs w:val="34"/>
                <w:rtl/>
              </w:rPr>
              <w:t>2-1-1- خصخصة التعليم في مصر.</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54</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tabs>
                <w:tab w:val="left" w:pos="1076"/>
              </w:tabs>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2-2- خصخصة الخدمات الصحية:</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58</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tabs>
                <w:tab w:val="left" w:pos="1076"/>
              </w:tabs>
              <w:jc w:val="both"/>
              <w:rPr>
                <w:rFonts w:ascii="Times New Roman" w:hAnsi="Times New Roman" w:cs="Traditional Arabic"/>
                <w:sz w:val="34"/>
                <w:szCs w:val="34"/>
                <w:rtl/>
              </w:rPr>
            </w:pPr>
            <w:r w:rsidRPr="00AD5928">
              <w:rPr>
                <w:rFonts w:ascii="Times New Roman" w:hAnsi="Times New Roman" w:cs="Traditional Arabic"/>
                <w:sz w:val="34"/>
                <w:szCs w:val="34"/>
                <w:rtl/>
              </w:rPr>
              <w:t>2-2-1- خصخصة الصحية بالسعودية.</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59</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tabs>
                <w:tab w:val="left" w:pos="1076"/>
              </w:tabs>
              <w:jc w:val="both"/>
              <w:rPr>
                <w:rFonts w:ascii="Times New Roman" w:hAnsi="Times New Roman" w:cs="Traditional Arabic"/>
                <w:sz w:val="34"/>
                <w:szCs w:val="34"/>
                <w:rtl/>
              </w:rPr>
            </w:pPr>
            <w:r w:rsidRPr="00AD5928">
              <w:rPr>
                <w:rFonts w:ascii="Times New Roman" w:hAnsi="Times New Roman" w:cs="Traditional Arabic"/>
                <w:sz w:val="34"/>
                <w:szCs w:val="34"/>
                <w:rtl/>
              </w:rPr>
              <w:t>2-2-2- خصخصة الخدمات الصحية في مصر.</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60</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tabs>
                <w:tab w:val="left" w:pos="1076"/>
              </w:tabs>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2-3- خصخصة المصارف:</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67</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2-3-1- البحرين.</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67</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2-3-2- الكويت.</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67</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ind w:right="360"/>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2-3-3- سلطنة عُمان.</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68</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ind w:right="360"/>
              <w:jc w:val="both"/>
              <w:rPr>
                <w:rFonts w:ascii="Times New Roman" w:hAnsi="Times New Roman" w:cs="Traditional Arabic"/>
                <w:sz w:val="34"/>
                <w:szCs w:val="34"/>
                <w:rtl/>
              </w:rPr>
            </w:pPr>
            <w:r w:rsidRPr="00AD5928">
              <w:rPr>
                <w:rFonts w:ascii="Times New Roman" w:hAnsi="Times New Roman" w:cs="Traditional Arabic"/>
                <w:sz w:val="34"/>
                <w:szCs w:val="34"/>
                <w:rtl/>
              </w:rPr>
              <w:t>2-3-4- السعودية.</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69</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2-3-5- مصر.</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69</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2-4- خصخصة القطاع الزراعي (قطاع الإنتاج الحيواني):</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72</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2-4-1- خدمات الصحة الحيوانية.</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b/>
                <w:bCs/>
                <w:sz w:val="34"/>
                <w:szCs w:val="34"/>
                <w:rtl/>
                <w:lang w:bidi="ar-EG"/>
              </w:rPr>
            </w:pPr>
            <w:r>
              <w:rPr>
                <w:rFonts w:ascii="Times New Roman" w:hAnsi="Times New Roman" w:cs="Traditional Arabic" w:hint="cs"/>
                <w:b/>
                <w:bCs/>
                <w:sz w:val="34"/>
                <w:szCs w:val="34"/>
                <w:rtl/>
                <w:lang w:bidi="ar-EG"/>
              </w:rPr>
              <w:t>73</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2-4-2- تحسين القطعان: التربية والتلقيح الصناعي.</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b/>
                <w:bCs/>
                <w:sz w:val="34"/>
                <w:szCs w:val="34"/>
                <w:rtl/>
                <w:lang w:bidi="ar-EG"/>
              </w:rPr>
            </w:pPr>
            <w:r>
              <w:rPr>
                <w:rFonts w:ascii="Times New Roman" w:hAnsi="Times New Roman" w:cs="Traditional Arabic" w:hint="cs"/>
                <w:b/>
                <w:bCs/>
                <w:sz w:val="34"/>
                <w:szCs w:val="34"/>
                <w:rtl/>
                <w:lang w:bidi="ar-EG"/>
              </w:rPr>
              <w:t>76</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2-4-3- البحث والتطوير.</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b/>
                <w:bCs/>
                <w:sz w:val="34"/>
                <w:szCs w:val="34"/>
                <w:rtl/>
                <w:lang w:bidi="ar-EG"/>
              </w:rPr>
            </w:pPr>
            <w:r>
              <w:rPr>
                <w:rFonts w:ascii="Times New Roman" w:hAnsi="Times New Roman" w:cs="Traditional Arabic" w:hint="cs"/>
                <w:b/>
                <w:bCs/>
                <w:sz w:val="34"/>
                <w:szCs w:val="34"/>
                <w:rtl/>
                <w:lang w:bidi="ar-EG"/>
              </w:rPr>
              <w:t>77</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2-4-4- الشؤون المالية: الائتمان والتأمين للثروة الحيوانية.</w:t>
            </w:r>
          </w:p>
        </w:tc>
        <w:tc>
          <w:tcPr>
            <w:tcW w:w="1135" w:type="dxa"/>
          </w:tcPr>
          <w:p w:rsidR="0054361B" w:rsidRPr="00AD5928" w:rsidRDefault="003103C2"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b/>
                <w:bCs/>
                <w:sz w:val="34"/>
                <w:szCs w:val="34"/>
                <w:rtl/>
                <w:lang w:bidi="ar-EG"/>
              </w:rPr>
            </w:pPr>
            <w:r>
              <w:rPr>
                <w:rFonts w:ascii="Times New Roman" w:hAnsi="Times New Roman" w:cs="Traditional Arabic" w:hint="cs"/>
                <w:b/>
                <w:bCs/>
                <w:sz w:val="34"/>
                <w:szCs w:val="34"/>
                <w:rtl/>
                <w:lang w:bidi="ar-EG"/>
              </w:rPr>
              <w:t>79</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2-4-5- التسويق.</w:t>
            </w:r>
          </w:p>
        </w:tc>
        <w:tc>
          <w:tcPr>
            <w:tcW w:w="1135" w:type="dxa"/>
          </w:tcPr>
          <w:p w:rsidR="0054361B" w:rsidRPr="00AD5928" w:rsidRDefault="003103C2"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b/>
                <w:bCs/>
                <w:sz w:val="34"/>
                <w:szCs w:val="34"/>
                <w:rtl/>
                <w:lang w:bidi="ar-EG"/>
              </w:rPr>
            </w:pPr>
            <w:r>
              <w:rPr>
                <w:rFonts w:ascii="Times New Roman" w:hAnsi="Times New Roman" w:cs="Traditional Arabic" w:hint="cs"/>
                <w:b/>
                <w:bCs/>
                <w:sz w:val="34"/>
                <w:szCs w:val="34"/>
                <w:rtl/>
                <w:lang w:bidi="ar-EG"/>
              </w:rPr>
              <w:t>81</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tabs>
                <w:tab w:val="left" w:pos="1076"/>
              </w:tabs>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2-5- خصخصة مياه الشرب:</w:t>
            </w:r>
          </w:p>
        </w:tc>
        <w:tc>
          <w:tcPr>
            <w:tcW w:w="1135" w:type="dxa"/>
          </w:tcPr>
          <w:p w:rsidR="0054361B" w:rsidRPr="00AD5928" w:rsidRDefault="003103C2" w:rsidP="00C351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b/>
                <w:bCs/>
                <w:sz w:val="34"/>
                <w:szCs w:val="34"/>
                <w:rtl/>
                <w:lang w:bidi="ar-EG"/>
              </w:rPr>
            </w:pPr>
            <w:r>
              <w:rPr>
                <w:rFonts w:ascii="Times New Roman" w:hAnsi="Times New Roman" w:cs="Traditional Arabic" w:hint="cs"/>
                <w:b/>
                <w:bCs/>
                <w:sz w:val="34"/>
                <w:szCs w:val="34"/>
                <w:rtl/>
                <w:lang w:bidi="ar-EG"/>
              </w:rPr>
              <w:t>8</w:t>
            </w:r>
            <w:r w:rsidR="00C351FA">
              <w:rPr>
                <w:rFonts w:ascii="Times New Roman" w:hAnsi="Times New Roman" w:cs="Traditional Arabic" w:hint="cs"/>
                <w:b/>
                <w:bCs/>
                <w:sz w:val="34"/>
                <w:szCs w:val="34"/>
                <w:rtl/>
                <w:lang w:bidi="ar-EG"/>
              </w:rPr>
              <w:t>3</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tabs>
                <w:tab w:val="left" w:pos="1076"/>
              </w:tabs>
              <w:jc w:val="both"/>
              <w:rPr>
                <w:rFonts w:ascii="Times New Roman" w:hAnsi="Times New Roman" w:cs="Traditional Arabic"/>
                <w:sz w:val="34"/>
                <w:szCs w:val="34"/>
                <w:rtl/>
              </w:rPr>
            </w:pPr>
            <w:r w:rsidRPr="00AD5928">
              <w:rPr>
                <w:rFonts w:ascii="Times New Roman" w:hAnsi="Times New Roman" w:cs="Traditional Arabic"/>
                <w:sz w:val="34"/>
                <w:szCs w:val="34"/>
                <w:rtl/>
              </w:rPr>
              <w:t>2-5-1- خصخصة مياه الشرب في مصر:</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b/>
                <w:bCs/>
                <w:sz w:val="34"/>
                <w:szCs w:val="34"/>
                <w:rtl/>
                <w:lang w:bidi="ar-EG"/>
              </w:rPr>
            </w:pPr>
            <w:r>
              <w:rPr>
                <w:rFonts w:ascii="Times New Roman" w:hAnsi="Times New Roman" w:cs="Traditional Arabic" w:hint="cs"/>
                <w:b/>
                <w:bCs/>
                <w:sz w:val="34"/>
                <w:szCs w:val="34"/>
                <w:rtl/>
                <w:lang w:bidi="ar-EG"/>
              </w:rPr>
              <w:t>83</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sz w:val="34"/>
                <w:szCs w:val="34"/>
                <w:rtl/>
              </w:rPr>
              <w:t>2-5-1-1- الآثار المرتبطة بسياسات الخصخصة على إتاحة وجودة مياه الشرب.</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b/>
                <w:bCs/>
                <w:sz w:val="34"/>
                <w:szCs w:val="34"/>
                <w:rtl/>
                <w:lang w:bidi="ar-EG"/>
              </w:rPr>
            </w:pPr>
            <w:r>
              <w:rPr>
                <w:rFonts w:ascii="Times New Roman" w:hAnsi="Times New Roman" w:cs="Traditional Arabic" w:hint="cs"/>
                <w:b/>
                <w:bCs/>
                <w:sz w:val="34"/>
                <w:szCs w:val="34"/>
                <w:rtl/>
                <w:lang w:bidi="ar-EG"/>
              </w:rPr>
              <w:t>87</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tabs>
                <w:tab w:val="left" w:pos="1076"/>
              </w:tabs>
              <w:jc w:val="both"/>
              <w:rPr>
                <w:rFonts w:ascii="Times New Roman" w:hAnsi="Times New Roman" w:cs="Traditional Arabic"/>
                <w:color w:val="0000FF"/>
                <w:sz w:val="34"/>
                <w:szCs w:val="34"/>
                <w:rtl/>
                <w:lang w:bidi="ar-EG"/>
              </w:rPr>
            </w:pPr>
            <w:r w:rsidRPr="00AD5928">
              <w:rPr>
                <w:rFonts w:ascii="Times New Roman" w:hAnsi="Times New Roman" w:cs="Traditional Arabic"/>
                <w:color w:val="0000FF"/>
                <w:sz w:val="34"/>
                <w:szCs w:val="34"/>
                <w:rtl/>
                <w:lang w:bidi="ar-EG"/>
              </w:rPr>
              <w:t>2-6- خصخصة المتنزهات العامة:</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b/>
                <w:bCs/>
                <w:sz w:val="34"/>
                <w:szCs w:val="34"/>
                <w:rtl/>
                <w:lang w:bidi="ar-EG"/>
              </w:rPr>
            </w:pPr>
            <w:r>
              <w:rPr>
                <w:rFonts w:ascii="Times New Roman" w:hAnsi="Times New Roman" w:cs="Traditional Arabic" w:hint="cs"/>
                <w:b/>
                <w:bCs/>
                <w:sz w:val="34"/>
                <w:szCs w:val="34"/>
                <w:rtl/>
                <w:lang w:bidi="ar-EG"/>
              </w:rPr>
              <w:t>90</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ind w:hanging="2"/>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2-6-1- المفهوم الجغرافي التخطيطي.</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b/>
                <w:bCs/>
                <w:sz w:val="34"/>
                <w:szCs w:val="34"/>
                <w:rtl/>
                <w:lang w:bidi="ar-EG"/>
              </w:rPr>
            </w:pPr>
            <w:r>
              <w:rPr>
                <w:rFonts w:ascii="Times New Roman" w:hAnsi="Times New Roman" w:cs="Traditional Arabic" w:hint="cs"/>
                <w:b/>
                <w:bCs/>
                <w:sz w:val="34"/>
                <w:szCs w:val="34"/>
                <w:rtl/>
                <w:lang w:bidi="ar-EG"/>
              </w:rPr>
              <w:t>90</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ind w:hanging="2"/>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2-6-2-   مفهوم حماية البيئة المستدامة.</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b/>
                <w:bCs/>
                <w:sz w:val="34"/>
                <w:szCs w:val="34"/>
                <w:rtl/>
                <w:lang w:bidi="ar-EG"/>
              </w:rPr>
            </w:pPr>
            <w:r>
              <w:rPr>
                <w:rFonts w:ascii="Times New Roman" w:hAnsi="Times New Roman" w:cs="Traditional Arabic" w:hint="cs"/>
                <w:b/>
                <w:bCs/>
                <w:sz w:val="34"/>
                <w:szCs w:val="34"/>
                <w:rtl/>
                <w:lang w:bidi="ar-EG"/>
              </w:rPr>
              <w:t>93</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2-6-3- المفهوم الاقتصادي.</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b/>
                <w:bCs/>
                <w:sz w:val="34"/>
                <w:szCs w:val="34"/>
                <w:rtl/>
                <w:lang w:bidi="ar-EG"/>
              </w:rPr>
            </w:pPr>
            <w:r>
              <w:rPr>
                <w:rFonts w:ascii="Times New Roman" w:hAnsi="Times New Roman" w:cs="Traditional Arabic" w:hint="cs"/>
                <w:b/>
                <w:bCs/>
                <w:sz w:val="34"/>
                <w:szCs w:val="34"/>
                <w:rtl/>
                <w:lang w:bidi="ar-EG"/>
              </w:rPr>
              <w:t>96</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ind w:hanging="2"/>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2-6-4- المفهوم الاجتماعي.</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b/>
                <w:bCs/>
                <w:sz w:val="34"/>
                <w:szCs w:val="34"/>
                <w:rtl/>
                <w:lang w:bidi="ar-EG"/>
              </w:rPr>
            </w:pPr>
            <w:r>
              <w:rPr>
                <w:rFonts w:ascii="Times New Roman" w:hAnsi="Times New Roman" w:cs="Traditional Arabic" w:hint="cs"/>
                <w:b/>
                <w:bCs/>
                <w:sz w:val="34"/>
                <w:szCs w:val="34"/>
                <w:rtl/>
                <w:lang w:bidi="ar-EG"/>
              </w:rPr>
              <w:t>98</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color w:val="0000FF"/>
                <w:sz w:val="34"/>
                <w:szCs w:val="34"/>
                <w:rtl/>
                <w:lang w:bidi="ar-EG"/>
              </w:rPr>
            </w:pPr>
            <w:r w:rsidRPr="00AD5928">
              <w:rPr>
                <w:rFonts w:ascii="Times New Roman" w:hAnsi="Times New Roman" w:cs="Traditional Arabic"/>
                <w:color w:val="0000FF"/>
                <w:sz w:val="34"/>
                <w:szCs w:val="34"/>
                <w:rtl/>
                <w:lang w:bidi="ar-EG"/>
              </w:rPr>
              <w:t>2-7- خصخصة قطاع الاتصالات:</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100</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2-7-1- تاريخ خصخصة قطاع الاتصالات.</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100</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2-7-2- خصخصة قطاع الاتصالات في لبنان.</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101</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lowKashida"/>
              <w:rPr>
                <w:rFonts w:ascii="Times New Roman" w:hAnsi="Times New Roman" w:cs="Traditional Arabic"/>
                <w:sz w:val="34"/>
                <w:szCs w:val="34"/>
                <w:rtl/>
                <w:lang w:bidi="ar-EG"/>
              </w:rPr>
            </w:pPr>
            <w:r w:rsidRPr="00AD5928">
              <w:rPr>
                <w:rFonts w:ascii="Times New Roman" w:hAnsi="Times New Roman" w:cs="Traditional Arabic" w:hint="cs"/>
                <w:sz w:val="34"/>
                <w:szCs w:val="34"/>
                <w:rtl/>
                <w:lang w:bidi="ar-EG"/>
              </w:rPr>
              <w:t>2-7-3- خصخصة قطاع الاتصالات في الكويت.</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102</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5"/>
              <w:numPr>
                <w:ilvl w:val="0"/>
                <w:numId w:val="2"/>
              </w:numPr>
              <w:ind w:left="0"/>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الفصل الثالث: تجارب بعض الدول في مجال الخصخصة:</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103</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3-1- بولندا</w:t>
            </w:r>
            <w:r w:rsidRPr="00AD5928">
              <w:rPr>
                <w:rFonts w:ascii="Times New Roman" w:hAnsi="Times New Roman" w:cs="Traditional Arabic"/>
                <w:sz w:val="34"/>
                <w:szCs w:val="34"/>
                <w:rtl/>
                <w:lang w:bidi="ar-EG"/>
              </w:rPr>
              <w:t>.</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103</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3-2- الأرجنتين.</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105</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3-3- كندا.</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106</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lang w:bidi="ar-EG"/>
              </w:rPr>
              <w:t>3-4- روسيا.</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107</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eastAsia="Times New Roman" w:hAnsi="Times New Roman" w:cs="Traditional Arabic"/>
                <w:sz w:val="34"/>
                <w:szCs w:val="34"/>
                <w:rtl/>
              </w:rPr>
              <w:t>3-6- السعودية.</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108</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eastAsia="Times New Roman" w:hAnsi="Times New Roman" w:cs="Traditional Arabic"/>
                <w:sz w:val="34"/>
                <w:szCs w:val="34"/>
                <w:rtl/>
              </w:rPr>
              <w:t>3-7- تونس.</w:t>
            </w:r>
          </w:p>
        </w:tc>
        <w:tc>
          <w:tcPr>
            <w:tcW w:w="1135" w:type="dxa"/>
          </w:tcPr>
          <w:p w:rsidR="0054361B" w:rsidRPr="00AD5928" w:rsidRDefault="00C351FA" w:rsidP="00C351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110</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eastAsia="Times New Roman" w:hAnsi="Times New Roman" w:cs="Traditional Arabic"/>
                <w:sz w:val="34"/>
                <w:szCs w:val="34"/>
                <w:rtl/>
              </w:rPr>
              <w:t>3-8- سوريا</w:t>
            </w:r>
            <w:r w:rsidRPr="00AD5928">
              <w:rPr>
                <w:rFonts w:ascii="Times New Roman" w:hAnsi="Times New Roman" w:cs="Traditional Arabic"/>
                <w:sz w:val="34"/>
                <w:szCs w:val="34"/>
                <w:rtl/>
                <w:lang w:bidi="ar-EG"/>
              </w:rPr>
              <w:t>.</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111</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SY"/>
              </w:rPr>
            </w:pPr>
            <w:r w:rsidRPr="00AD5928">
              <w:rPr>
                <w:rFonts w:ascii="Times New Roman" w:hAnsi="Times New Roman" w:cs="Traditional Arabic"/>
                <w:sz w:val="34"/>
                <w:szCs w:val="34"/>
                <w:rtl/>
                <w:lang w:bidi="ar-SY"/>
              </w:rPr>
              <w:t>3-9- مصر.</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115</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5"/>
              <w:numPr>
                <w:ilvl w:val="0"/>
                <w:numId w:val="2"/>
              </w:numPr>
              <w:ind w:left="0"/>
              <w:jc w:val="both"/>
              <w:rPr>
                <w:rFonts w:ascii="Times New Roman" w:eastAsia="Times New Roman" w:hAnsi="Times New Roman" w:cs="Traditional Arabic"/>
                <w:color w:val="0000FF"/>
                <w:sz w:val="34"/>
                <w:szCs w:val="34"/>
                <w:rtl/>
              </w:rPr>
            </w:pPr>
            <w:r w:rsidRPr="00AD5928">
              <w:rPr>
                <w:rFonts w:ascii="Times New Roman" w:eastAsia="Times New Roman" w:hAnsi="Times New Roman" w:cs="Traditional Arabic"/>
                <w:color w:val="0000FF"/>
                <w:sz w:val="34"/>
                <w:szCs w:val="34"/>
                <w:rtl/>
              </w:rPr>
              <w:t>الفصل الرابع: الاقتصاد الإسلامي والخصخصة:</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rPr>
            </w:pPr>
            <w:r>
              <w:rPr>
                <w:rFonts w:ascii="Times New Roman" w:hAnsi="Times New Roman" w:cs="Traditional Arabic" w:hint="cs"/>
                <w:sz w:val="34"/>
                <w:szCs w:val="34"/>
                <w:rtl/>
              </w:rPr>
              <w:t>123</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6"/>
              <w:widowControl w:val="0"/>
              <w:numPr>
                <w:ilvl w:val="1"/>
                <w:numId w:val="36"/>
              </w:numPr>
              <w:tabs>
                <w:tab w:val="num" w:pos="2160"/>
              </w:tabs>
              <w:ind w:left="0"/>
              <w:jc w:val="both"/>
              <w:rPr>
                <w:rFonts w:cs="Traditional Arabic"/>
                <w:sz w:val="34"/>
                <w:szCs w:val="34"/>
                <w:rtl/>
              </w:rPr>
            </w:pPr>
            <w:r w:rsidRPr="00AD5928">
              <w:rPr>
                <w:rFonts w:cs="Traditional Arabic"/>
                <w:sz w:val="34"/>
                <w:szCs w:val="34"/>
                <w:rtl/>
              </w:rPr>
              <w:t>وظائف الدولة.</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124</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6"/>
              <w:widowControl w:val="0"/>
              <w:numPr>
                <w:ilvl w:val="1"/>
                <w:numId w:val="36"/>
              </w:numPr>
              <w:ind w:left="0"/>
              <w:jc w:val="both"/>
              <w:rPr>
                <w:rFonts w:cs="Traditional Arabic"/>
                <w:sz w:val="34"/>
                <w:szCs w:val="34"/>
                <w:rtl/>
              </w:rPr>
            </w:pPr>
            <w:r w:rsidRPr="00AD5928">
              <w:rPr>
                <w:rFonts w:cs="Traditional Arabic"/>
                <w:sz w:val="34"/>
                <w:szCs w:val="34"/>
                <w:rtl/>
              </w:rPr>
              <w:t>نظام الملكية.</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128</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6"/>
              <w:widowControl w:val="0"/>
              <w:numPr>
                <w:ilvl w:val="1"/>
                <w:numId w:val="36"/>
              </w:numPr>
              <w:tabs>
                <w:tab w:val="left" w:pos="226"/>
                <w:tab w:val="left" w:pos="368"/>
                <w:tab w:val="left" w:pos="793"/>
              </w:tabs>
              <w:ind w:left="0"/>
              <w:jc w:val="both"/>
              <w:rPr>
                <w:rFonts w:cs="Traditional Arabic"/>
                <w:sz w:val="34"/>
                <w:szCs w:val="34"/>
                <w:rtl/>
              </w:rPr>
            </w:pPr>
            <w:r w:rsidRPr="00AD5928">
              <w:rPr>
                <w:rFonts w:cs="Traditional Arabic"/>
                <w:sz w:val="34"/>
                <w:szCs w:val="34"/>
                <w:rtl/>
              </w:rPr>
              <w:t>نظام استغلال الممتلكات العامة:</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130</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6"/>
              <w:widowControl w:val="0"/>
              <w:jc w:val="both"/>
              <w:rPr>
                <w:rFonts w:cs="Traditional Arabic"/>
                <w:sz w:val="34"/>
                <w:szCs w:val="34"/>
                <w:rtl/>
              </w:rPr>
            </w:pPr>
            <w:r w:rsidRPr="00AD5928">
              <w:rPr>
                <w:rFonts w:cs="Traditional Arabic"/>
                <w:sz w:val="34"/>
                <w:szCs w:val="34"/>
                <w:rtl/>
              </w:rPr>
              <w:t>4-3-1- الأموال المتجمعة في بيت المال.</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130</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21"/>
              <w:widowControl w:val="0"/>
              <w:spacing w:line="240" w:lineRule="auto"/>
              <w:jc w:val="both"/>
              <w:rPr>
                <w:rFonts w:ascii="Times New Roman" w:hAnsi="Times New Roman" w:cs="Traditional Arabic"/>
                <w:sz w:val="34"/>
                <w:szCs w:val="34"/>
                <w:rtl/>
              </w:rPr>
            </w:pPr>
            <w:r w:rsidRPr="00AD5928">
              <w:rPr>
                <w:rFonts w:ascii="Times New Roman" w:hAnsi="Times New Roman" w:cs="Traditional Arabic"/>
                <w:sz w:val="34"/>
                <w:szCs w:val="34"/>
                <w:rtl/>
              </w:rPr>
              <w:t>4-3-2- الممتلكات العامة الإنتاجية.</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131</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20"/>
              <w:spacing w:before="240" w:line="240" w:lineRule="auto"/>
              <w:ind w:left="0"/>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4-3-3- الضوابط الإسلامية لبيع وحدات القطاع العام</w:t>
            </w:r>
            <w:r w:rsidRPr="00AD5928">
              <w:rPr>
                <w:rFonts w:ascii="Times New Roman" w:hAnsi="Times New Roman" w:cs="Traditional Arabic" w:hint="cs"/>
                <w:color w:val="0000FF"/>
                <w:sz w:val="34"/>
                <w:szCs w:val="34"/>
                <w:rtl/>
              </w:rPr>
              <w:t>:</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136</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4-3-3-1ـ الضوابط الأخلاقية</w:t>
            </w:r>
            <w:r w:rsidRPr="00AD5928">
              <w:rPr>
                <w:rFonts w:ascii="Times New Roman" w:hAnsi="Times New Roman" w:cs="Traditional Arabic"/>
                <w:sz w:val="34"/>
                <w:szCs w:val="34"/>
                <w:rtl/>
                <w:lang w:bidi="ar-EG"/>
              </w:rPr>
              <w:t>.</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136</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4-3-3-2ـ الضوابط الاجتماعية</w:t>
            </w:r>
            <w:r w:rsidRPr="00AD5928">
              <w:rPr>
                <w:rFonts w:ascii="Times New Roman" w:hAnsi="Times New Roman" w:cs="Traditional Arabic"/>
                <w:sz w:val="34"/>
                <w:szCs w:val="34"/>
                <w:rtl/>
                <w:lang w:bidi="ar-EG"/>
              </w:rPr>
              <w:t>.</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137</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4-3-3-3ـ الضوابط السياسية</w:t>
            </w:r>
            <w:r w:rsidRPr="00AD5928">
              <w:rPr>
                <w:rFonts w:ascii="Times New Roman" w:hAnsi="Times New Roman" w:cs="Traditional Arabic"/>
                <w:sz w:val="34"/>
                <w:szCs w:val="34"/>
                <w:rtl/>
                <w:lang w:bidi="ar-EG"/>
              </w:rPr>
              <w:t>.</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137</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4-3-3-4ـ الضوابط المالية</w:t>
            </w:r>
            <w:r w:rsidRPr="00AD5928">
              <w:rPr>
                <w:rFonts w:ascii="Times New Roman" w:hAnsi="Times New Roman" w:cs="Traditional Arabic"/>
                <w:sz w:val="34"/>
                <w:szCs w:val="34"/>
                <w:rtl/>
                <w:lang w:bidi="ar-EG"/>
              </w:rPr>
              <w:t>.</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137</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r w:rsidRPr="00AD5928">
              <w:rPr>
                <w:rFonts w:ascii="Times New Roman" w:hAnsi="Times New Roman" w:cs="Traditional Arabic"/>
                <w:sz w:val="34"/>
                <w:szCs w:val="34"/>
                <w:rtl/>
              </w:rPr>
              <w:t>4-3-3-5ـ الضوابط الاقتصادية</w:t>
            </w:r>
            <w:r w:rsidRPr="00AD5928">
              <w:rPr>
                <w:rFonts w:ascii="Times New Roman" w:hAnsi="Times New Roman" w:cs="Traditional Arabic"/>
                <w:sz w:val="34"/>
                <w:szCs w:val="34"/>
                <w:rtl/>
                <w:lang w:bidi="ar-EG"/>
              </w:rPr>
              <w:t>.</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137</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lang w:bidi="ar-EG"/>
              </w:rPr>
              <w:t xml:space="preserve">4-3-4- </w:t>
            </w:r>
            <w:r w:rsidRPr="00AD5928">
              <w:rPr>
                <w:rFonts w:ascii="Times New Roman" w:hAnsi="Times New Roman" w:cs="Traditional Arabic"/>
                <w:color w:val="0000FF"/>
                <w:sz w:val="34"/>
                <w:szCs w:val="34"/>
                <w:rtl/>
              </w:rPr>
              <w:t>الأسس الاقتصادية الإسلامية لترشيد بعض وحدات القطاع العام:</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138</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rPr>
            </w:pPr>
            <w:r w:rsidRPr="00AD5928">
              <w:rPr>
                <w:rFonts w:ascii="Times New Roman" w:hAnsi="Times New Roman" w:cs="Traditional Arabic"/>
                <w:w w:val="90"/>
                <w:sz w:val="34"/>
                <w:szCs w:val="34"/>
                <w:rtl/>
              </w:rPr>
              <w:t>4-3-4-1- إصلاح الإدارة العليا وتقويمها أو إبدالها بما هو أفضل منها في ضوء المعايير الإسلامية</w:t>
            </w:r>
            <w:r w:rsidRPr="00AD5928">
              <w:rPr>
                <w:rFonts w:ascii="Times New Roman" w:hAnsi="Times New Roman" w:cs="Traditional Arabic"/>
                <w:sz w:val="34"/>
                <w:szCs w:val="34"/>
                <w:rtl/>
              </w:rPr>
              <w:t>.</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138</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spacing w:before="240"/>
              <w:jc w:val="both"/>
              <w:rPr>
                <w:rFonts w:ascii="Times New Roman" w:hAnsi="Times New Roman" w:cs="Traditional Arabic"/>
                <w:sz w:val="34"/>
                <w:szCs w:val="34"/>
                <w:rtl/>
              </w:rPr>
            </w:pPr>
            <w:r w:rsidRPr="00AD5928">
              <w:rPr>
                <w:rFonts w:ascii="Times New Roman" w:hAnsi="Times New Roman" w:cs="Traditional Arabic"/>
                <w:w w:val="90"/>
                <w:sz w:val="34"/>
                <w:szCs w:val="34"/>
                <w:rtl/>
              </w:rPr>
              <w:t>4-3-4-</w:t>
            </w:r>
            <w:r w:rsidRPr="00AD5928">
              <w:rPr>
                <w:rFonts w:ascii="Times New Roman" w:hAnsi="Times New Roman" w:cs="Traditional Arabic"/>
                <w:sz w:val="34"/>
                <w:szCs w:val="34"/>
                <w:rtl/>
              </w:rPr>
              <w:t>2- إصلاح الهيكل التمويلي وتجنب المعاملات الربوية والإسراف والتبذير.</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139</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spacing w:before="240"/>
              <w:jc w:val="both"/>
              <w:rPr>
                <w:rFonts w:ascii="Times New Roman" w:hAnsi="Times New Roman" w:cs="Traditional Arabic"/>
                <w:sz w:val="34"/>
                <w:szCs w:val="34"/>
                <w:rtl/>
              </w:rPr>
            </w:pPr>
            <w:r w:rsidRPr="00AD5928">
              <w:rPr>
                <w:rFonts w:ascii="Times New Roman" w:hAnsi="Times New Roman" w:cs="Traditional Arabic"/>
                <w:w w:val="90"/>
                <w:sz w:val="34"/>
                <w:szCs w:val="34"/>
                <w:rtl/>
              </w:rPr>
              <w:t>4-3-4-</w:t>
            </w:r>
            <w:r w:rsidRPr="00AD5928">
              <w:rPr>
                <w:rFonts w:ascii="Times New Roman" w:hAnsi="Times New Roman" w:cs="Traditional Arabic"/>
                <w:sz w:val="34"/>
                <w:szCs w:val="34"/>
                <w:rtl/>
              </w:rPr>
              <w:t>3- إصلاح سياسات التسعير والتسويق.</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140</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pStyle w:val="a5"/>
              <w:widowControl w:val="0"/>
              <w:numPr>
                <w:ilvl w:val="1"/>
                <w:numId w:val="45"/>
              </w:numPr>
              <w:spacing w:before="120" w:after="120"/>
              <w:ind w:left="0"/>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الاقتصاد الإسلامي وضوابط الخصخصة التي تجري حالياً في دول العالم الإسلامي</w:t>
            </w:r>
            <w:r w:rsidRPr="00AD5928">
              <w:rPr>
                <w:rFonts w:ascii="Times New Roman" w:hAnsi="Times New Roman" w:cs="Traditional Arabic" w:hint="cs"/>
                <w:color w:val="0000FF"/>
                <w:sz w:val="34"/>
                <w:szCs w:val="34"/>
                <w:rtl/>
              </w:rPr>
              <w:t>:</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140</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widowControl w:val="0"/>
              <w:jc w:val="both"/>
              <w:rPr>
                <w:rFonts w:ascii="Times New Roman" w:hAnsi="Times New Roman" w:cs="Traditional Arabic"/>
                <w:sz w:val="34"/>
                <w:szCs w:val="34"/>
                <w:rtl/>
              </w:rPr>
            </w:pPr>
            <w:r w:rsidRPr="00AD5928">
              <w:rPr>
                <w:rFonts w:ascii="Times New Roman" w:hAnsi="Times New Roman" w:cs="Traditional Arabic"/>
                <w:sz w:val="34"/>
                <w:szCs w:val="34"/>
                <w:rtl/>
              </w:rPr>
              <w:t>4-4-1- أن يكون ذلك هو الحل الأمثل.</w:t>
            </w:r>
          </w:p>
        </w:tc>
        <w:tc>
          <w:tcPr>
            <w:tcW w:w="1135" w:type="dxa"/>
          </w:tcPr>
          <w:p w:rsidR="0054361B" w:rsidRPr="00AD5928"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141</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widowControl w:val="0"/>
              <w:jc w:val="both"/>
              <w:rPr>
                <w:rFonts w:ascii="Times New Roman" w:hAnsi="Times New Roman" w:cs="Traditional Arabic"/>
                <w:sz w:val="34"/>
                <w:szCs w:val="34"/>
                <w:rtl/>
              </w:rPr>
            </w:pPr>
            <w:r w:rsidRPr="00AD5928">
              <w:rPr>
                <w:rFonts w:ascii="Times New Roman" w:hAnsi="Times New Roman" w:cs="Traditional Arabic"/>
                <w:sz w:val="34"/>
                <w:szCs w:val="34"/>
                <w:rtl/>
              </w:rPr>
              <w:t>4-4-2- أن تتم الخصخصة بالأسلوب الأمثل.</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142</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widowControl w:val="0"/>
              <w:jc w:val="both"/>
              <w:rPr>
                <w:rFonts w:ascii="Times New Roman" w:hAnsi="Times New Roman" w:cs="Traditional Arabic"/>
                <w:sz w:val="34"/>
                <w:szCs w:val="34"/>
                <w:rtl/>
              </w:rPr>
            </w:pPr>
            <w:r w:rsidRPr="00AD5928">
              <w:rPr>
                <w:rFonts w:ascii="Times New Roman" w:hAnsi="Times New Roman" w:cs="Traditional Arabic"/>
                <w:sz w:val="34"/>
                <w:szCs w:val="34"/>
                <w:rtl/>
              </w:rPr>
              <w:t>4-4-3- أن يتم التصرف في الأموال الناتجة عن الخصخصة بأقصى درجة من الرشادة المرتكزة على الكفاءة والعدالة معاً.</w:t>
            </w:r>
          </w:p>
        </w:tc>
        <w:tc>
          <w:tcPr>
            <w:tcW w:w="1135" w:type="dxa"/>
          </w:tcPr>
          <w:p w:rsidR="0054361B" w:rsidRPr="00AD5928" w:rsidRDefault="00C351FA" w:rsidP="00C351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142</w:t>
            </w: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widowControl w:val="0"/>
              <w:jc w:val="both"/>
              <w:rPr>
                <w:rFonts w:ascii="Times New Roman" w:hAnsi="Times New Roman" w:cs="Traditional Arabic"/>
                <w:sz w:val="34"/>
                <w:szCs w:val="34"/>
                <w:rtl/>
              </w:rPr>
            </w:pPr>
            <w:r w:rsidRPr="00AD5928">
              <w:rPr>
                <w:rFonts w:ascii="Times New Roman" w:hAnsi="Times New Roman" w:cs="Traditional Arabic"/>
                <w:sz w:val="34"/>
                <w:szCs w:val="34"/>
                <w:rtl/>
              </w:rPr>
              <w:t>4-4-4- ألا يترتب عليها تضييع حق للأمة في الحاضر أو المستقبل:</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142</w:t>
            </w:r>
          </w:p>
        </w:tc>
      </w:tr>
      <w:tr w:rsidR="0054361B"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sz w:val="34"/>
                <w:szCs w:val="34"/>
                <w:rtl/>
                <w:lang w:bidi="ar-EG"/>
              </w:rPr>
            </w:pPr>
          </w:p>
        </w:tc>
        <w:tc>
          <w:tcPr>
            <w:tcW w:w="1135" w:type="dxa"/>
          </w:tcPr>
          <w:p w:rsidR="0054361B" w:rsidRPr="00AD5928" w:rsidRDefault="0054361B"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p>
        </w:tc>
      </w:tr>
      <w:tr w:rsidR="0054361B" w:rsidRPr="00AD5928" w:rsidTr="002E2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3" w:type="dxa"/>
            <w:vAlign w:val="center"/>
          </w:tcPr>
          <w:p w:rsidR="0054361B" w:rsidRPr="00AD5928" w:rsidRDefault="0054361B" w:rsidP="002E2F4D">
            <w:pPr>
              <w:jc w:val="both"/>
              <w:rPr>
                <w:rFonts w:ascii="Times New Roman" w:hAnsi="Times New Roman" w:cs="Traditional Arabic"/>
                <w:color w:val="0000FF"/>
                <w:sz w:val="34"/>
                <w:szCs w:val="34"/>
                <w:rtl/>
              </w:rPr>
            </w:pPr>
            <w:r w:rsidRPr="00AD5928">
              <w:rPr>
                <w:rFonts w:ascii="Times New Roman" w:hAnsi="Times New Roman" w:cs="Traditional Arabic"/>
                <w:color w:val="0000FF"/>
                <w:sz w:val="34"/>
                <w:szCs w:val="34"/>
                <w:rtl/>
              </w:rPr>
              <w:t>المراجع والمصادر.</w:t>
            </w:r>
          </w:p>
        </w:tc>
        <w:tc>
          <w:tcPr>
            <w:tcW w:w="1135" w:type="dxa"/>
          </w:tcPr>
          <w:p w:rsidR="0054361B" w:rsidRPr="00AD5928" w:rsidRDefault="00C351FA" w:rsidP="002E2F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144</w:t>
            </w:r>
          </w:p>
        </w:tc>
      </w:tr>
      <w:tr w:rsidR="00C351FA" w:rsidRPr="00AD5928" w:rsidTr="002E2F4D">
        <w:tc>
          <w:tcPr>
            <w:cnfStyle w:val="001000000000" w:firstRow="0" w:lastRow="0" w:firstColumn="1" w:lastColumn="0" w:oddVBand="0" w:evenVBand="0" w:oddHBand="0" w:evenHBand="0" w:firstRowFirstColumn="0" w:firstRowLastColumn="0" w:lastRowFirstColumn="0" w:lastRowLastColumn="0"/>
            <w:tcW w:w="7563" w:type="dxa"/>
            <w:vAlign w:val="center"/>
          </w:tcPr>
          <w:p w:rsidR="00C351FA" w:rsidRPr="00AD5928" w:rsidRDefault="00C351FA" w:rsidP="002E2F4D">
            <w:pPr>
              <w:jc w:val="both"/>
              <w:rPr>
                <w:rFonts w:ascii="Times New Roman" w:hAnsi="Times New Roman" w:cs="Traditional Arabic"/>
                <w:color w:val="0000FF"/>
                <w:sz w:val="34"/>
                <w:szCs w:val="34"/>
                <w:rtl/>
              </w:rPr>
            </w:pPr>
            <w:r>
              <w:rPr>
                <w:rFonts w:ascii="Times New Roman" w:hAnsi="Times New Roman" w:cs="Traditional Arabic" w:hint="cs"/>
                <w:color w:val="0000FF"/>
                <w:sz w:val="34"/>
                <w:szCs w:val="34"/>
                <w:rtl/>
              </w:rPr>
              <w:t>فهرس</w:t>
            </w:r>
          </w:p>
        </w:tc>
        <w:tc>
          <w:tcPr>
            <w:tcW w:w="1135" w:type="dxa"/>
          </w:tcPr>
          <w:p w:rsidR="00C351FA" w:rsidRDefault="00C351FA" w:rsidP="002E2F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raditional Arabic"/>
                <w:sz w:val="34"/>
                <w:szCs w:val="34"/>
                <w:rtl/>
                <w:lang w:bidi="ar-EG"/>
              </w:rPr>
            </w:pPr>
            <w:r>
              <w:rPr>
                <w:rFonts w:ascii="Times New Roman" w:hAnsi="Times New Roman" w:cs="Traditional Arabic" w:hint="cs"/>
                <w:sz w:val="34"/>
                <w:szCs w:val="34"/>
                <w:rtl/>
                <w:lang w:bidi="ar-EG"/>
              </w:rPr>
              <w:t>157</w:t>
            </w:r>
          </w:p>
        </w:tc>
      </w:tr>
    </w:tbl>
    <w:p w:rsidR="0054361B" w:rsidRPr="00AD5928" w:rsidRDefault="0054361B" w:rsidP="0054361B">
      <w:pPr>
        <w:spacing w:line="240" w:lineRule="auto"/>
        <w:jc w:val="center"/>
        <w:rPr>
          <w:rFonts w:ascii="Times New Roman" w:hAnsi="Times New Roman" w:cs="Traditional Arabic"/>
          <w:sz w:val="34"/>
          <w:szCs w:val="34"/>
          <w:lang w:bidi="ar-EG"/>
        </w:rPr>
      </w:pPr>
    </w:p>
    <w:p w:rsidR="00D20CE2" w:rsidRDefault="00D20CE2"/>
    <w:sectPr w:rsidR="00D20CE2" w:rsidSect="0054361B">
      <w:pgSz w:w="11906" w:h="16838" w:code="9"/>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A83" w:rsidRDefault="00C74A83" w:rsidP="0054361B">
      <w:pPr>
        <w:spacing w:after="0" w:line="240" w:lineRule="auto"/>
      </w:pPr>
      <w:r>
        <w:separator/>
      </w:r>
    </w:p>
  </w:endnote>
  <w:endnote w:type="continuationSeparator" w:id="0">
    <w:p w:rsidR="00C74A83" w:rsidRDefault="00C74A83" w:rsidP="0054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T Bold Broken">
    <w:altName w:val="Courier New"/>
    <w:panose1 w:val="02010400000000000000"/>
    <w:charset w:val="B2"/>
    <w:family w:val="auto"/>
    <w:pitch w:val="variable"/>
    <w:sig w:usb0="00002001" w:usb1="80000000" w:usb2="00000008" w:usb3="00000000" w:csb0="00000040" w:csb1="00000000"/>
  </w:font>
  <w:font w:name="Simplified Arabic">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ypesetting">
    <w:panose1 w:val="02000000000000000000"/>
    <w:charset w:val="00"/>
    <w:family w:val="auto"/>
    <w:pitch w:val="variable"/>
    <w:sig w:usb0="A000206F" w:usb1="C0000000" w:usb2="00000008" w:usb3="00000000" w:csb0="000000D3" w:csb1="00000000"/>
  </w:font>
  <w:font w:name="Arabic Transparent">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20002A87" w:usb1="80000000" w:usb2="00000008"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A83" w:rsidRDefault="00C74A83" w:rsidP="0054361B">
      <w:pPr>
        <w:spacing w:after="0" w:line="240" w:lineRule="auto"/>
      </w:pPr>
      <w:r>
        <w:separator/>
      </w:r>
    </w:p>
  </w:footnote>
  <w:footnote w:type="continuationSeparator" w:id="0">
    <w:p w:rsidR="00C74A83" w:rsidRDefault="00C74A83" w:rsidP="0054361B">
      <w:pPr>
        <w:spacing w:after="0" w:line="240" w:lineRule="auto"/>
      </w:pPr>
      <w:r>
        <w:continuationSeparator/>
      </w:r>
    </w:p>
  </w:footnote>
  <w:footnote w:id="1">
    <w:p w:rsidR="0054361B" w:rsidRPr="00AD5928" w:rsidRDefault="0054361B" w:rsidP="0054361B">
      <w:pPr>
        <w:pStyle w:val="aa"/>
        <w:bidi/>
        <w:spacing w:before="0" w:beforeAutospacing="0" w:after="0" w:afterAutospacing="0"/>
        <w:jc w:val="both"/>
        <w:rPr>
          <w:rFonts w:ascii="Traditional Arabic" w:eastAsiaTheme="minorHAnsi" w:hAnsi="Traditional Arabic" w:cs="Traditional Arabic"/>
          <w:sz w:val="28"/>
          <w:szCs w:val="28"/>
          <w:rtl/>
          <w:lang w:bidi="ar-LB"/>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eastAsiaTheme="minorHAnsi" w:hAnsi="Traditional Arabic" w:cs="Traditional Arabic"/>
          <w:b/>
          <w:bCs/>
          <w:sz w:val="28"/>
          <w:szCs w:val="28"/>
          <w:rtl/>
          <w:lang w:bidi="ar-LB"/>
        </w:rPr>
        <w:t xml:space="preserve"> </w:t>
      </w:r>
      <w:hyperlink r:id="rId1" w:tooltip="البطالة" w:history="1">
        <w:r w:rsidRPr="00AD5928">
          <w:rPr>
            <w:rFonts w:ascii="Traditional Arabic" w:eastAsiaTheme="minorHAnsi" w:hAnsi="Traditional Arabic" w:cs="Traditional Arabic"/>
            <w:b/>
            <w:bCs/>
            <w:color w:val="auto"/>
            <w:sz w:val="28"/>
            <w:szCs w:val="28"/>
            <w:rtl/>
            <w:lang w:bidi="ar-LB"/>
          </w:rPr>
          <w:t>البطالة</w:t>
        </w:r>
      </w:hyperlink>
      <w:r w:rsidRPr="00AD5928">
        <w:rPr>
          <w:rFonts w:ascii="Traditional Arabic" w:eastAsiaTheme="minorHAnsi" w:hAnsi="Traditional Arabic" w:cs="Traditional Arabic"/>
          <w:b/>
          <w:bCs/>
          <w:sz w:val="28"/>
          <w:szCs w:val="28"/>
          <w:rtl/>
          <w:lang w:bidi="ar-LB"/>
        </w:rPr>
        <w:t xml:space="preserve"> المقنعة</w:t>
      </w:r>
      <w:r w:rsidRPr="00AD5928">
        <w:rPr>
          <w:rFonts w:ascii="Traditional Arabic" w:eastAsiaTheme="minorHAnsi" w:hAnsi="Traditional Arabic" w:cs="Traditional Arabic"/>
          <w:sz w:val="28"/>
          <w:szCs w:val="28"/>
          <w:rtl/>
          <w:lang w:bidi="ar-LB"/>
        </w:rPr>
        <w:t xml:space="preserve">: هي مصطلح يعبر عن مجموعة من </w:t>
      </w:r>
      <w:hyperlink r:id="rId2" w:tooltip="عامل (مهنة)" w:history="1">
        <w:r w:rsidRPr="00AD5928">
          <w:rPr>
            <w:rFonts w:ascii="Traditional Arabic" w:eastAsiaTheme="minorHAnsi" w:hAnsi="Traditional Arabic" w:cs="Traditional Arabic"/>
            <w:color w:val="auto"/>
            <w:sz w:val="28"/>
            <w:szCs w:val="28"/>
            <w:rtl/>
            <w:lang w:bidi="ar-LB"/>
          </w:rPr>
          <w:t>العمال</w:t>
        </w:r>
      </w:hyperlink>
      <w:r w:rsidRPr="00AD5928">
        <w:rPr>
          <w:rFonts w:ascii="Traditional Arabic" w:eastAsiaTheme="minorHAnsi" w:hAnsi="Traditional Arabic" w:cs="Traditional Arabic"/>
          <w:sz w:val="28"/>
          <w:szCs w:val="28"/>
          <w:rtl/>
          <w:lang w:bidi="ar-LB"/>
        </w:rPr>
        <w:t xml:space="preserve"> الذين يحصلون على أجور أو رواتب دون مقابل من </w:t>
      </w:r>
      <w:hyperlink r:id="rId3" w:tooltip="العمل" w:history="1">
        <w:r w:rsidRPr="00AD5928">
          <w:rPr>
            <w:rFonts w:ascii="Traditional Arabic" w:eastAsiaTheme="minorHAnsi" w:hAnsi="Traditional Arabic" w:cs="Traditional Arabic"/>
            <w:color w:val="auto"/>
            <w:sz w:val="28"/>
            <w:szCs w:val="28"/>
            <w:rtl/>
            <w:lang w:bidi="ar-LB"/>
          </w:rPr>
          <w:t>العمل</w:t>
        </w:r>
      </w:hyperlink>
      <w:r w:rsidRPr="00AD5928">
        <w:rPr>
          <w:rFonts w:ascii="Traditional Arabic" w:eastAsiaTheme="minorHAnsi" w:hAnsi="Traditional Arabic" w:cs="Traditional Arabic"/>
          <w:sz w:val="28"/>
          <w:szCs w:val="28"/>
          <w:rtl/>
          <w:lang w:bidi="ar-LB"/>
        </w:rPr>
        <w:t xml:space="preserve"> أو الجهد الذي تتطلبه الوظيفة، وهي نسبة إذا تم سحبها من مجال </w:t>
      </w:r>
      <w:hyperlink r:id="rId4" w:tooltip="العمل" w:history="1">
        <w:r w:rsidRPr="00AD5928">
          <w:rPr>
            <w:rFonts w:ascii="Traditional Arabic" w:eastAsiaTheme="minorHAnsi" w:hAnsi="Traditional Arabic" w:cs="Traditional Arabic"/>
            <w:color w:val="auto"/>
            <w:sz w:val="28"/>
            <w:szCs w:val="28"/>
            <w:rtl/>
            <w:lang w:bidi="ar-LB"/>
          </w:rPr>
          <w:t>العمل</w:t>
        </w:r>
      </w:hyperlink>
      <w:r w:rsidRPr="00AD5928">
        <w:rPr>
          <w:rFonts w:ascii="Traditional Arabic" w:eastAsiaTheme="minorHAnsi" w:hAnsi="Traditional Arabic" w:cs="Traditional Arabic"/>
          <w:sz w:val="28"/>
          <w:szCs w:val="28"/>
          <w:rtl/>
          <w:lang w:bidi="ar-LB"/>
        </w:rPr>
        <w:t xml:space="preserve"> لا يترتب على خروجها أي نقص في إجمالي </w:t>
      </w:r>
      <w:hyperlink r:id="rId5" w:tooltip="ناتج مادي" w:history="1">
        <w:r w:rsidRPr="00AD5928">
          <w:rPr>
            <w:rFonts w:ascii="Traditional Arabic" w:eastAsiaTheme="minorHAnsi" w:hAnsi="Traditional Arabic" w:cs="Traditional Arabic"/>
            <w:color w:val="auto"/>
            <w:sz w:val="28"/>
            <w:szCs w:val="28"/>
            <w:rtl/>
            <w:lang w:bidi="ar-LB"/>
          </w:rPr>
          <w:t>إنتاج</w:t>
        </w:r>
      </w:hyperlink>
      <w:r w:rsidRPr="00AD5928">
        <w:rPr>
          <w:rFonts w:ascii="Traditional Arabic" w:eastAsiaTheme="minorHAnsi" w:hAnsi="Traditional Arabic" w:cs="Traditional Arabic"/>
          <w:sz w:val="28"/>
          <w:szCs w:val="28"/>
          <w:rtl/>
          <w:lang w:bidi="ar-LB"/>
        </w:rPr>
        <w:t xml:space="preserve"> </w:t>
      </w:r>
      <w:hyperlink r:id="rId6" w:tooltip="شركة" w:history="1">
        <w:r w:rsidRPr="00AD5928">
          <w:rPr>
            <w:rFonts w:ascii="Traditional Arabic" w:eastAsiaTheme="minorHAnsi" w:hAnsi="Traditional Arabic" w:cs="Traditional Arabic"/>
            <w:color w:val="auto"/>
            <w:sz w:val="28"/>
            <w:szCs w:val="28"/>
            <w:rtl/>
            <w:lang w:bidi="ar-LB"/>
          </w:rPr>
          <w:t>الشركة</w:t>
        </w:r>
      </w:hyperlink>
      <w:r w:rsidRPr="00AD5928">
        <w:rPr>
          <w:rFonts w:ascii="Traditional Arabic" w:eastAsiaTheme="minorHAnsi" w:hAnsi="Traditional Arabic" w:cs="Traditional Arabic"/>
          <w:sz w:val="28"/>
          <w:szCs w:val="28"/>
          <w:rtl/>
          <w:lang w:bidi="ar-LB"/>
        </w:rPr>
        <w:t xml:space="preserve"> او المؤسسة التي هم موظفون فيها وربما زاد </w:t>
      </w:r>
      <w:hyperlink r:id="rId7" w:tooltip="ناتج مادي" w:history="1">
        <w:r w:rsidRPr="00AD5928">
          <w:rPr>
            <w:rFonts w:ascii="Traditional Arabic" w:eastAsiaTheme="minorHAnsi" w:hAnsi="Traditional Arabic" w:cs="Traditional Arabic"/>
            <w:sz w:val="28"/>
            <w:szCs w:val="28"/>
            <w:rtl/>
            <w:lang w:bidi="ar-LB"/>
          </w:rPr>
          <w:t>الإنتاج</w:t>
        </w:r>
      </w:hyperlink>
      <w:r w:rsidRPr="00AD5928">
        <w:rPr>
          <w:rFonts w:ascii="Traditional Arabic" w:eastAsiaTheme="minorHAnsi" w:hAnsi="Traditional Arabic" w:cs="Traditional Arabic"/>
          <w:sz w:val="28"/>
          <w:szCs w:val="28"/>
          <w:rtl/>
          <w:lang w:bidi="ar-LB"/>
        </w:rPr>
        <w:t xml:space="preserve"> عما لو ظلوا في وظائفهم. </w:t>
      </w:r>
      <w:hyperlink r:id="rId8" w:tooltip="بطالة" w:history="1">
        <w:r w:rsidRPr="00AD5928">
          <w:rPr>
            <w:rFonts w:ascii="Traditional Arabic" w:eastAsiaTheme="minorHAnsi" w:hAnsi="Traditional Arabic" w:cs="Traditional Arabic"/>
            <w:color w:val="auto"/>
            <w:sz w:val="28"/>
            <w:szCs w:val="28"/>
            <w:rtl/>
            <w:lang w:bidi="ar-LB"/>
          </w:rPr>
          <w:t>فالبطالة</w:t>
        </w:r>
      </w:hyperlink>
      <w:r w:rsidRPr="00AD5928">
        <w:rPr>
          <w:rFonts w:ascii="Traditional Arabic" w:eastAsiaTheme="minorHAnsi" w:hAnsi="Traditional Arabic" w:cs="Traditional Arabic"/>
          <w:sz w:val="28"/>
          <w:szCs w:val="28"/>
          <w:rtl/>
          <w:lang w:bidi="ar-LB"/>
        </w:rPr>
        <w:t xml:space="preserve"> المقنعة تحدث في </w:t>
      </w:r>
      <w:hyperlink r:id="rId9" w:tooltip="الدول النامية" w:history="1">
        <w:r w:rsidRPr="00AD5928">
          <w:rPr>
            <w:rFonts w:ascii="Traditional Arabic" w:eastAsiaTheme="minorHAnsi" w:hAnsi="Traditional Arabic" w:cs="Traditional Arabic"/>
            <w:color w:val="auto"/>
            <w:sz w:val="28"/>
            <w:szCs w:val="28"/>
            <w:rtl/>
            <w:lang w:bidi="ar-LB"/>
          </w:rPr>
          <w:t>الدول النامية</w:t>
        </w:r>
      </w:hyperlink>
      <w:r w:rsidRPr="00AD5928">
        <w:rPr>
          <w:rFonts w:ascii="Traditional Arabic" w:eastAsiaTheme="minorHAnsi" w:hAnsi="Traditional Arabic" w:cs="Traditional Arabic"/>
          <w:sz w:val="28"/>
          <w:szCs w:val="28"/>
          <w:rtl/>
          <w:lang w:bidi="ar-LB"/>
        </w:rPr>
        <w:t xml:space="preserve"> نتيجة تكدس </w:t>
      </w:r>
      <w:hyperlink r:id="rId10" w:tooltip="عامل (مهنة)" w:history="1">
        <w:r w:rsidRPr="00AD5928">
          <w:rPr>
            <w:rFonts w:ascii="Traditional Arabic" w:eastAsiaTheme="minorHAnsi" w:hAnsi="Traditional Arabic" w:cs="Traditional Arabic"/>
            <w:color w:val="auto"/>
            <w:sz w:val="28"/>
            <w:szCs w:val="28"/>
            <w:rtl/>
            <w:lang w:bidi="ar-LB"/>
          </w:rPr>
          <w:t>العاملين</w:t>
        </w:r>
      </w:hyperlink>
      <w:r w:rsidRPr="00AD5928">
        <w:rPr>
          <w:rFonts w:ascii="Traditional Arabic" w:eastAsiaTheme="minorHAnsi" w:hAnsi="Traditional Arabic" w:cs="Traditional Arabic"/>
          <w:sz w:val="28"/>
          <w:szCs w:val="28"/>
          <w:rtl/>
          <w:lang w:bidi="ar-LB"/>
        </w:rPr>
        <w:t xml:space="preserve"> في الجهاز </w:t>
      </w:r>
      <w:hyperlink r:id="rId11" w:tooltip="حكومة" w:history="1">
        <w:r w:rsidRPr="00AD5928">
          <w:rPr>
            <w:rFonts w:ascii="Traditional Arabic" w:eastAsiaTheme="minorHAnsi" w:hAnsi="Traditional Arabic" w:cs="Traditional Arabic"/>
            <w:color w:val="auto"/>
            <w:sz w:val="28"/>
            <w:szCs w:val="28"/>
            <w:rtl/>
            <w:lang w:bidi="ar-LB"/>
          </w:rPr>
          <w:t>الحكومي</w:t>
        </w:r>
      </w:hyperlink>
      <w:r w:rsidRPr="00AD5928">
        <w:rPr>
          <w:rFonts w:ascii="Traditional Arabic" w:eastAsiaTheme="minorHAnsi" w:hAnsi="Traditional Arabic" w:cs="Traditional Arabic"/>
          <w:sz w:val="28"/>
          <w:szCs w:val="28"/>
          <w:rtl/>
          <w:lang w:bidi="ar-LB"/>
        </w:rPr>
        <w:t xml:space="preserve"> بما يفوق احتياجات تلك الأجهزة وذلك نتيجة التزام الدول بتعيين الخريجين، وتكثر هذه الظاهرة في الدول النفطية خاصة، إذ يكون التعيين </w:t>
      </w:r>
      <w:hyperlink r:id="rId12" w:tooltip="العمل" w:history="1">
        <w:r w:rsidRPr="00AD5928">
          <w:rPr>
            <w:rFonts w:ascii="Traditional Arabic" w:eastAsiaTheme="minorHAnsi" w:hAnsi="Traditional Arabic" w:cs="Traditional Arabic"/>
            <w:color w:val="auto"/>
            <w:sz w:val="28"/>
            <w:szCs w:val="28"/>
            <w:rtl/>
            <w:lang w:bidi="ar-LB"/>
          </w:rPr>
          <w:t>والعمل</w:t>
        </w:r>
      </w:hyperlink>
      <w:r w:rsidRPr="00AD5928">
        <w:rPr>
          <w:rFonts w:ascii="Traditional Arabic" w:eastAsiaTheme="minorHAnsi" w:hAnsi="Traditional Arabic" w:cs="Traditional Arabic"/>
          <w:sz w:val="28"/>
          <w:szCs w:val="28"/>
          <w:rtl/>
          <w:lang w:bidi="ar-LB"/>
        </w:rPr>
        <w:t xml:space="preserve"> ليس حقيقيا بل لمجرد أن تمنح الدولة دخلا للمواطن يكون بمثابة نصيبه من ريع </w:t>
      </w:r>
      <w:hyperlink r:id="rId13" w:tooltip="نفط" w:history="1">
        <w:r w:rsidRPr="00AD5928">
          <w:rPr>
            <w:rFonts w:ascii="Traditional Arabic" w:eastAsiaTheme="minorHAnsi" w:hAnsi="Traditional Arabic" w:cs="Traditional Arabic"/>
            <w:color w:val="auto"/>
            <w:sz w:val="28"/>
            <w:szCs w:val="28"/>
            <w:rtl/>
            <w:lang w:bidi="ar-LB"/>
          </w:rPr>
          <w:t>البترول</w:t>
        </w:r>
      </w:hyperlink>
      <w:r w:rsidRPr="00AD5928">
        <w:rPr>
          <w:rFonts w:ascii="Traditional Arabic" w:eastAsiaTheme="minorHAnsi" w:hAnsi="Traditional Arabic" w:cs="Traditional Arabic"/>
          <w:sz w:val="28"/>
          <w:szCs w:val="28"/>
          <w:rtl/>
          <w:lang w:bidi="ar-LB"/>
        </w:rPr>
        <w:t xml:space="preserve"> دون أن يكون هناك احتياج حقيقي </w:t>
      </w:r>
      <w:hyperlink r:id="rId14" w:tooltip="عمل" w:history="1">
        <w:r w:rsidRPr="00AD5928">
          <w:rPr>
            <w:rFonts w:ascii="Traditional Arabic" w:eastAsiaTheme="minorHAnsi" w:hAnsi="Traditional Arabic" w:cs="Traditional Arabic"/>
            <w:color w:val="auto"/>
            <w:sz w:val="28"/>
            <w:szCs w:val="28"/>
            <w:rtl/>
            <w:lang w:bidi="ar-LB"/>
          </w:rPr>
          <w:t>للعمل</w:t>
        </w:r>
      </w:hyperlink>
      <w:r w:rsidRPr="00AD5928">
        <w:rPr>
          <w:rFonts w:ascii="Traditional Arabic" w:eastAsiaTheme="minorHAnsi" w:hAnsi="Traditional Arabic" w:cs="Traditional Arabic"/>
          <w:sz w:val="28"/>
          <w:szCs w:val="28"/>
          <w:rtl/>
          <w:lang w:bidi="ar-LB"/>
        </w:rPr>
        <w:t xml:space="preserve"> إليه. وبعبارة أخرى يمكن تعريفها بأنها تتمثل بحالة من يؤدي عملا ثانويا لا يوفر له كفايته من سبل العيش، أو إن بضعة أفراد يعملون سوية في </w:t>
      </w:r>
      <w:hyperlink r:id="rId15" w:tooltip="عمل" w:history="1">
        <w:r w:rsidRPr="00AD5928">
          <w:rPr>
            <w:rFonts w:ascii="Traditional Arabic" w:eastAsiaTheme="minorHAnsi" w:hAnsi="Traditional Arabic" w:cs="Traditional Arabic"/>
            <w:color w:val="auto"/>
            <w:sz w:val="28"/>
            <w:szCs w:val="28"/>
            <w:rtl/>
            <w:lang w:bidi="ar-LB"/>
          </w:rPr>
          <w:t>عمل</w:t>
        </w:r>
      </w:hyperlink>
      <w:r w:rsidRPr="00AD5928">
        <w:rPr>
          <w:rFonts w:ascii="Traditional Arabic" w:eastAsiaTheme="minorHAnsi" w:hAnsi="Traditional Arabic" w:cs="Traditional Arabic"/>
          <w:sz w:val="28"/>
          <w:szCs w:val="28"/>
          <w:rtl/>
          <w:lang w:bidi="ar-LB"/>
        </w:rPr>
        <w:t xml:space="preserve"> يمكن أن يؤديه فرد واحد أو اثنان منهم. وفي كلا الحالتين لا يؤدي </w:t>
      </w:r>
      <w:hyperlink r:id="rId16" w:tooltip="عامل (مهنة)" w:history="1">
        <w:r w:rsidRPr="00AD5928">
          <w:rPr>
            <w:rFonts w:ascii="Traditional Arabic" w:eastAsiaTheme="minorHAnsi" w:hAnsi="Traditional Arabic" w:cs="Traditional Arabic"/>
            <w:color w:val="auto"/>
            <w:sz w:val="28"/>
            <w:szCs w:val="28"/>
            <w:rtl/>
            <w:lang w:bidi="ar-LB"/>
          </w:rPr>
          <w:t>العامل</w:t>
        </w:r>
      </w:hyperlink>
      <w:r w:rsidRPr="00AD5928">
        <w:rPr>
          <w:rFonts w:ascii="Traditional Arabic" w:eastAsiaTheme="minorHAnsi" w:hAnsi="Traditional Arabic" w:cs="Traditional Arabic"/>
          <w:sz w:val="28"/>
          <w:szCs w:val="28"/>
          <w:rtl/>
          <w:lang w:bidi="ar-LB"/>
        </w:rPr>
        <w:t xml:space="preserve"> عملا يتناسب مع ما لديه من قدرات وطاقة </w:t>
      </w:r>
      <w:hyperlink r:id="rId17" w:tooltip="عمل" w:history="1">
        <w:r w:rsidRPr="00AD5928">
          <w:rPr>
            <w:rFonts w:ascii="Traditional Arabic" w:eastAsiaTheme="minorHAnsi" w:hAnsi="Traditional Arabic" w:cs="Traditional Arabic"/>
            <w:color w:val="auto"/>
            <w:sz w:val="28"/>
            <w:szCs w:val="28"/>
            <w:rtl/>
            <w:lang w:bidi="ar-LB"/>
          </w:rPr>
          <w:t>للعمل</w:t>
        </w:r>
      </w:hyperlink>
      <w:r w:rsidRPr="00AD5928">
        <w:rPr>
          <w:rFonts w:ascii="Traditional Arabic" w:eastAsiaTheme="minorHAnsi" w:hAnsi="Traditional Arabic" w:cs="Traditional Arabic"/>
          <w:sz w:val="28"/>
          <w:szCs w:val="28"/>
          <w:rtl/>
          <w:lang w:bidi="ar-LB"/>
        </w:rPr>
        <w:t>.</w:t>
      </w:r>
    </w:p>
  </w:footnote>
  <w:footnote w:id="2">
    <w:p w:rsidR="0054361B" w:rsidRPr="00AD5928" w:rsidRDefault="0054361B" w:rsidP="0054361B">
      <w:pPr>
        <w:pStyle w:val="a3"/>
        <w:rPr>
          <w:rFonts w:ascii="Traditional Arabic" w:hAnsi="Traditional Arabic" w:cs="Traditional Arabic"/>
          <w:sz w:val="28"/>
          <w:szCs w:val="28"/>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إيمان جلال الدين النعيمي، هل يمكن خصخصة المصارف الحكومية؟</w:t>
      </w:r>
      <w:r w:rsidRPr="0054361B">
        <w:rPr>
          <w:rFonts w:ascii="Traditional Arabic" w:hAnsi="Traditional Arabic" w:cs="Traditional Arabic"/>
          <w:sz w:val="28"/>
          <w:szCs w:val="28"/>
          <w:rtl/>
          <w14:shadow w14:blurRad="50800" w14:dist="38100" w14:dir="2700000" w14:sx="100000" w14:sy="100000" w14:kx="0" w14:ky="0" w14:algn="tl">
            <w14:srgbClr w14:val="000000">
              <w14:alpha w14:val="60000"/>
            </w14:srgbClr>
          </w14:shadow>
        </w:rPr>
        <w:t xml:space="preserve">.     </w:t>
      </w:r>
    </w:p>
  </w:footnote>
  <w:footnote w:id="3">
    <w:p w:rsidR="0054361B" w:rsidRPr="00AD5928" w:rsidRDefault="0054361B" w:rsidP="0054361B">
      <w:pPr>
        <w:pStyle w:val="aa"/>
        <w:bidi/>
        <w:spacing w:before="0" w:beforeAutospacing="0" w:after="0" w:afterAutospacing="0"/>
        <w:jc w:val="both"/>
        <w:rPr>
          <w:rFonts w:ascii="Traditional Arabic" w:hAnsi="Traditional Arabic" w:cs="Traditional Arabic"/>
          <w:color w:val="auto"/>
          <w:sz w:val="28"/>
          <w:szCs w:val="28"/>
          <w:rtl/>
        </w:rPr>
      </w:pPr>
      <w:r w:rsidRPr="00AD5928">
        <w:rPr>
          <w:rFonts w:ascii="Traditional Arabic" w:hAnsi="Traditional Arabic" w:cs="Traditional Arabic"/>
          <w:color w:val="auto"/>
          <w:sz w:val="28"/>
          <w:szCs w:val="28"/>
          <w:rtl/>
        </w:rPr>
        <w:t>(</w:t>
      </w:r>
      <w:r w:rsidRPr="00AD5928">
        <w:rPr>
          <w:rStyle w:val="a4"/>
          <w:rFonts w:ascii="Traditional Arabic" w:hAnsi="Traditional Arabic" w:cs="Traditional Arabic"/>
          <w:color w:val="auto"/>
          <w:sz w:val="28"/>
          <w:szCs w:val="28"/>
        </w:rPr>
        <w:footnoteRef/>
      </w:r>
      <w:r w:rsidRPr="00AD5928">
        <w:rPr>
          <w:rFonts w:ascii="Traditional Arabic" w:hAnsi="Traditional Arabic" w:cs="Traditional Arabic"/>
          <w:color w:val="auto"/>
          <w:sz w:val="28"/>
          <w:szCs w:val="28"/>
          <w:rtl/>
        </w:rPr>
        <w:t xml:space="preserve">) ومن الأنظمة العربية التي عملت بالاشتراكية </w:t>
      </w:r>
      <w:hyperlink r:id="rId18" w:tooltip="ثورة 23 يوليو" w:history="1">
        <w:r w:rsidRPr="00AD5928">
          <w:rPr>
            <w:rStyle w:val="Hyperlink"/>
            <w:rFonts w:ascii="Traditional Arabic" w:hAnsi="Traditional Arabic" w:cs="Traditional Arabic"/>
            <w:color w:val="auto"/>
            <w:sz w:val="28"/>
            <w:szCs w:val="28"/>
            <w:u w:val="none"/>
            <w:rtl/>
          </w:rPr>
          <w:t>ثورة 23 يوليو</w:t>
        </w:r>
      </w:hyperlink>
      <w:r w:rsidRPr="00AD5928">
        <w:rPr>
          <w:rFonts w:ascii="Traditional Arabic" w:hAnsi="Traditional Arabic" w:cs="Traditional Arabic"/>
          <w:color w:val="auto"/>
          <w:sz w:val="28"/>
          <w:szCs w:val="28"/>
          <w:rtl/>
        </w:rPr>
        <w:t xml:space="preserve"> </w:t>
      </w:r>
      <w:hyperlink r:id="rId19" w:tooltip="1952" w:history="1">
        <w:r w:rsidRPr="00AD5928">
          <w:rPr>
            <w:rStyle w:val="Hyperlink"/>
            <w:rFonts w:ascii="Traditional Arabic" w:hAnsi="Traditional Arabic" w:cs="Traditional Arabic"/>
            <w:color w:val="auto"/>
            <w:sz w:val="28"/>
            <w:szCs w:val="28"/>
            <w:u w:val="none"/>
            <w:rtl/>
          </w:rPr>
          <w:t>1952</w:t>
        </w:r>
      </w:hyperlink>
      <w:r w:rsidRPr="00AD5928">
        <w:rPr>
          <w:rFonts w:ascii="Traditional Arabic" w:hAnsi="Traditional Arabic" w:cs="Traditional Arabic"/>
          <w:color w:val="auto"/>
          <w:sz w:val="28"/>
          <w:szCs w:val="28"/>
          <w:rtl/>
        </w:rPr>
        <w:t xml:space="preserve"> التي قام بها الرئيس </w:t>
      </w:r>
      <w:hyperlink r:id="rId20" w:tooltip="جمال عبد الناصر" w:history="1">
        <w:r w:rsidRPr="00AD5928">
          <w:rPr>
            <w:rStyle w:val="Hyperlink"/>
            <w:rFonts w:ascii="Traditional Arabic" w:hAnsi="Traditional Arabic" w:cs="Traditional Arabic"/>
            <w:color w:val="auto"/>
            <w:sz w:val="28"/>
            <w:szCs w:val="28"/>
            <w:u w:val="none"/>
            <w:rtl/>
          </w:rPr>
          <w:t>جمال عبد الناصر</w:t>
        </w:r>
      </w:hyperlink>
      <w:r w:rsidRPr="00AD5928">
        <w:rPr>
          <w:rFonts w:ascii="Traditional Arabic" w:hAnsi="Traditional Arabic" w:cs="Traditional Arabic"/>
          <w:color w:val="auto"/>
          <w:sz w:val="28"/>
          <w:szCs w:val="28"/>
          <w:rtl/>
        </w:rPr>
        <w:t xml:space="preserve"> وحققت في </w:t>
      </w:r>
      <w:hyperlink r:id="rId21" w:tooltip="مصر" w:history="1">
        <w:r w:rsidRPr="00AD5928">
          <w:rPr>
            <w:rStyle w:val="Hyperlink"/>
            <w:rFonts w:ascii="Traditional Arabic" w:hAnsi="Traditional Arabic" w:cs="Traditional Arabic"/>
            <w:color w:val="auto"/>
            <w:sz w:val="28"/>
            <w:szCs w:val="28"/>
            <w:u w:val="none"/>
            <w:rtl/>
          </w:rPr>
          <w:t>مصر</w:t>
        </w:r>
      </w:hyperlink>
      <w:r w:rsidRPr="00AD5928">
        <w:rPr>
          <w:rFonts w:ascii="Traditional Arabic" w:hAnsi="Traditional Arabic" w:cs="Traditional Arabic"/>
          <w:color w:val="auto"/>
          <w:sz w:val="28"/>
          <w:szCs w:val="28"/>
          <w:rtl/>
        </w:rPr>
        <w:t xml:space="preserve"> انجازات هامة جدا و عظيمة جدا كجلاء </w:t>
      </w:r>
      <w:hyperlink r:id="rId22" w:tooltip="الإنجليز" w:history="1">
        <w:r w:rsidRPr="00AD5928">
          <w:rPr>
            <w:rStyle w:val="Hyperlink"/>
            <w:rFonts w:ascii="Traditional Arabic" w:hAnsi="Traditional Arabic" w:cs="Traditional Arabic"/>
            <w:color w:val="auto"/>
            <w:sz w:val="28"/>
            <w:szCs w:val="28"/>
            <w:u w:val="none"/>
            <w:rtl/>
          </w:rPr>
          <w:t>الإنجليز</w:t>
        </w:r>
      </w:hyperlink>
      <w:r w:rsidRPr="00AD5928">
        <w:rPr>
          <w:rFonts w:ascii="Traditional Arabic" w:hAnsi="Traditional Arabic" w:cs="Traditional Arabic"/>
          <w:color w:val="auto"/>
          <w:sz w:val="28"/>
          <w:szCs w:val="28"/>
          <w:rtl/>
        </w:rPr>
        <w:t xml:space="preserve"> عن </w:t>
      </w:r>
      <w:hyperlink r:id="rId23" w:tooltip="مصر" w:history="1">
        <w:r w:rsidRPr="00AD5928">
          <w:rPr>
            <w:rStyle w:val="Hyperlink"/>
            <w:rFonts w:ascii="Traditional Arabic" w:hAnsi="Traditional Arabic" w:cs="Traditional Arabic"/>
            <w:color w:val="auto"/>
            <w:sz w:val="28"/>
            <w:szCs w:val="28"/>
            <w:u w:val="none"/>
            <w:rtl/>
          </w:rPr>
          <w:t>مصر</w:t>
        </w:r>
      </w:hyperlink>
      <w:r w:rsidRPr="00AD5928">
        <w:rPr>
          <w:rFonts w:ascii="Traditional Arabic" w:hAnsi="Traditional Arabic" w:cs="Traditional Arabic"/>
          <w:color w:val="auto"/>
          <w:sz w:val="28"/>
          <w:szCs w:val="28"/>
          <w:rtl/>
        </w:rPr>
        <w:t xml:space="preserve"> و </w:t>
      </w:r>
      <w:hyperlink r:id="rId24" w:tooltip="تأميم قناة السويس" w:history="1">
        <w:r w:rsidRPr="00AD5928">
          <w:rPr>
            <w:rStyle w:val="Hyperlink"/>
            <w:rFonts w:ascii="Traditional Arabic" w:hAnsi="Traditional Arabic" w:cs="Traditional Arabic"/>
            <w:color w:val="auto"/>
            <w:sz w:val="28"/>
            <w:szCs w:val="28"/>
            <w:u w:val="none"/>
            <w:rtl/>
          </w:rPr>
          <w:t>تأميم قناة السويس</w:t>
        </w:r>
      </w:hyperlink>
      <w:r w:rsidRPr="00AD5928">
        <w:rPr>
          <w:rFonts w:ascii="Traditional Arabic" w:hAnsi="Traditional Arabic" w:cs="Traditional Arabic"/>
          <w:color w:val="auto"/>
          <w:sz w:val="28"/>
          <w:szCs w:val="28"/>
          <w:rtl/>
        </w:rPr>
        <w:t xml:space="preserve"> و بناء </w:t>
      </w:r>
      <w:hyperlink r:id="rId25" w:tooltip="السد العالي" w:history="1">
        <w:r w:rsidRPr="00AD5928">
          <w:rPr>
            <w:rStyle w:val="Hyperlink"/>
            <w:rFonts w:ascii="Traditional Arabic" w:hAnsi="Traditional Arabic" w:cs="Traditional Arabic"/>
            <w:color w:val="auto"/>
            <w:sz w:val="28"/>
            <w:szCs w:val="28"/>
            <w:u w:val="none"/>
            <w:rtl/>
          </w:rPr>
          <w:t>السد العالي</w:t>
        </w:r>
      </w:hyperlink>
      <w:r w:rsidRPr="00AD5928">
        <w:rPr>
          <w:rFonts w:ascii="Traditional Arabic" w:hAnsi="Traditional Arabic" w:cs="Traditional Arabic"/>
          <w:color w:val="auto"/>
          <w:sz w:val="28"/>
          <w:szCs w:val="28"/>
          <w:rtl/>
        </w:rPr>
        <w:t xml:space="preserve"> و بناء الآلاف من المصانع في مختلف المجالات وأخر انجازات الاشتراكية هو </w:t>
      </w:r>
      <w:hyperlink r:id="rId26" w:tooltip="حرب السادس من أكتوبر" w:history="1">
        <w:r w:rsidRPr="00AD5928">
          <w:rPr>
            <w:rStyle w:val="Hyperlink"/>
            <w:rFonts w:ascii="Traditional Arabic" w:hAnsi="Traditional Arabic" w:cs="Traditional Arabic"/>
            <w:color w:val="auto"/>
            <w:sz w:val="28"/>
            <w:szCs w:val="28"/>
            <w:u w:val="none"/>
            <w:rtl/>
          </w:rPr>
          <w:t>حرب السادس من أكتوبر</w:t>
        </w:r>
      </w:hyperlink>
      <w:r w:rsidRPr="00AD5928">
        <w:rPr>
          <w:rFonts w:ascii="Traditional Arabic" w:hAnsi="Traditional Arabic" w:cs="Traditional Arabic"/>
          <w:color w:val="auto"/>
          <w:sz w:val="28"/>
          <w:szCs w:val="28"/>
          <w:rtl/>
        </w:rPr>
        <w:t xml:space="preserve"> </w:t>
      </w:r>
      <w:hyperlink r:id="rId27" w:tooltip="1973" w:history="1">
        <w:r w:rsidRPr="00AD5928">
          <w:rPr>
            <w:rStyle w:val="Hyperlink"/>
            <w:rFonts w:ascii="Traditional Arabic" w:hAnsi="Traditional Arabic" w:cs="Traditional Arabic"/>
            <w:color w:val="auto"/>
            <w:sz w:val="28"/>
            <w:szCs w:val="28"/>
            <w:u w:val="none"/>
            <w:rtl/>
          </w:rPr>
          <w:t>1973</w:t>
        </w:r>
      </w:hyperlink>
      <w:r w:rsidRPr="00AD5928">
        <w:rPr>
          <w:rFonts w:ascii="Traditional Arabic" w:hAnsi="Traditional Arabic" w:cs="Traditional Arabic"/>
          <w:color w:val="auto"/>
          <w:sz w:val="28"/>
          <w:szCs w:val="28"/>
          <w:rtl/>
        </w:rPr>
        <w:t xml:space="preserve"> الذي حرر سيناء من قبضة </w:t>
      </w:r>
      <w:hyperlink r:id="rId28" w:tooltip="إسرائيل" w:history="1">
        <w:r w:rsidRPr="00AD5928">
          <w:rPr>
            <w:rStyle w:val="Hyperlink"/>
            <w:rFonts w:ascii="Traditional Arabic" w:hAnsi="Traditional Arabic" w:cs="Traditional Arabic"/>
            <w:color w:val="auto"/>
            <w:sz w:val="28"/>
            <w:szCs w:val="28"/>
            <w:u w:val="none"/>
            <w:rtl/>
          </w:rPr>
          <w:t>إسرائيل</w:t>
        </w:r>
      </w:hyperlink>
      <w:r w:rsidRPr="00AD5928">
        <w:rPr>
          <w:rFonts w:ascii="Traditional Arabic" w:hAnsi="Traditional Arabic" w:cs="Traditional Arabic"/>
          <w:color w:val="auto"/>
          <w:sz w:val="28"/>
          <w:szCs w:val="28"/>
          <w:rtl/>
        </w:rPr>
        <w:t xml:space="preserve"> حني انتهت الاشتراكية في </w:t>
      </w:r>
      <w:hyperlink r:id="rId29" w:tooltip="مصر" w:history="1">
        <w:r w:rsidRPr="00AD5928">
          <w:rPr>
            <w:rStyle w:val="Hyperlink"/>
            <w:rFonts w:ascii="Traditional Arabic" w:hAnsi="Traditional Arabic" w:cs="Traditional Arabic"/>
            <w:color w:val="auto"/>
            <w:sz w:val="28"/>
            <w:szCs w:val="28"/>
            <w:u w:val="none"/>
            <w:rtl/>
          </w:rPr>
          <w:t>مصر</w:t>
        </w:r>
      </w:hyperlink>
      <w:r w:rsidRPr="00AD5928">
        <w:rPr>
          <w:rFonts w:ascii="Traditional Arabic" w:hAnsi="Traditional Arabic" w:cs="Traditional Arabic"/>
          <w:color w:val="auto"/>
          <w:sz w:val="28"/>
          <w:szCs w:val="28"/>
          <w:rtl/>
        </w:rPr>
        <w:t xml:space="preserve"> بقرار الرئيس </w:t>
      </w:r>
      <w:hyperlink r:id="rId30" w:tooltip="أنور السادات" w:history="1">
        <w:r w:rsidRPr="00AD5928">
          <w:rPr>
            <w:rStyle w:val="Hyperlink"/>
            <w:rFonts w:ascii="Traditional Arabic" w:hAnsi="Traditional Arabic" w:cs="Traditional Arabic"/>
            <w:color w:val="auto"/>
            <w:sz w:val="28"/>
            <w:szCs w:val="28"/>
            <w:u w:val="none"/>
            <w:rtl/>
          </w:rPr>
          <w:t>أنور السادات</w:t>
        </w:r>
      </w:hyperlink>
      <w:r w:rsidRPr="00AD5928">
        <w:rPr>
          <w:rFonts w:ascii="Traditional Arabic" w:hAnsi="Traditional Arabic" w:cs="Traditional Arabic"/>
          <w:color w:val="auto"/>
          <w:sz w:val="28"/>
          <w:szCs w:val="28"/>
          <w:rtl/>
        </w:rPr>
        <w:t xml:space="preserve"> بالأخذ بنظام السوق الحر </w:t>
      </w:r>
      <w:hyperlink r:id="rId31" w:tooltip="الرأسمالية" w:history="1">
        <w:r w:rsidRPr="00AD5928">
          <w:rPr>
            <w:rStyle w:val="Hyperlink"/>
            <w:rFonts w:ascii="Traditional Arabic" w:hAnsi="Traditional Arabic" w:cs="Traditional Arabic"/>
            <w:color w:val="auto"/>
            <w:sz w:val="28"/>
            <w:szCs w:val="28"/>
            <w:u w:val="none"/>
            <w:rtl/>
          </w:rPr>
          <w:t>الرأسمالية</w:t>
        </w:r>
      </w:hyperlink>
      <w:r w:rsidRPr="00AD5928">
        <w:rPr>
          <w:rFonts w:ascii="Traditional Arabic" w:hAnsi="Traditional Arabic" w:cs="Traditional Arabic"/>
          <w:color w:val="auto"/>
          <w:sz w:val="28"/>
          <w:szCs w:val="28"/>
          <w:rtl/>
        </w:rPr>
        <w:t xml:space="preserve"> في ما يسمي بالانفتاح في </w:t>
      </w:r>
      <w:hyperlink r:id="rId32" w:tooltip="1975" w:history="1">
        <w:r w:rsidRPr="00AD5928">
          <w:rPr>
            <w:rStyle w:val="Hyperlink"/>
            <w:rFonts w:ascii="Traditional Arabic" w:hAnsi="Traditional Arabic" w:cs="Traditional Arabic"/>
            <w:color w:val="auto"/>
            <w:sz w:val="28"/>
            <w:szCs w:val="28"/>
            <w:u w:val="none"/>
            <w:rtl/>
          </w:rPr>
          <w:t>1975</w:t>
        </w:r>
      </w:hyperlink>
      <w:r w:rsidRPr="00AD5928">
        <w:rPr>
          <w:rFonts w:ascii="Traditional Arabic" w:hAnsi="Traditional Arabic" w:cs="Traditional Arabic"/>
          <w:color w:val="auto"/>
          <w:sz w:val="28"/>
          <w:szCs w:val="28"/>
          <w:rtl/>
        </w:rPr>
        <w:t xml:space="preserve">. وكذالك </w:t>
      </w:r>
      <w:hyperlink r:id="rId33" w:tooltip="اليمن الجنوبي" w:history="1">
        <w:r w:rsidRPr="00AD5928">
          <w:rPr>
            <w:rStyle w:val="Hyperlink"/>
            <w:rFonts w:ascii="Traditional Arabic" w:hAnsi="Traditional Arabic" w:cs="Traditional Arabic"/>
            <w:color w:val="auto"/>
            <w:sz w:val="28"/>
            <w:szCs w:val="28"/>
            <w:u w:val="none"/>
            <w:rtl/>
          </w:rPr>
          <w:t>اليمن الجنوبي</w:t>
        </w:r>
      </w:hyperlink>
      <w:r w:rsidRPr="00AD5928">
        <w:rPr>
          <w:rFonts w:ascii="Traditional Arabic" w:hAnsi="Traditional Arabic" w:cs="Traditional Arabic"/>
          <w:color w:val="auto"/>
          <w:sz w:val="28"/>
          <w:szCs w:val="28"/>
          <w:rtl/>
        </w:rPr>
        <w:t xml:space="preserve"> الذي كان ينتهج النهج الاشتراكي منذ أن نال الاستقلال من </w:t>
      </w:r>
      <w:hyperlink r:id="rId34" w:tooltip="بريطانيا" w:history="1">
        <w:r w:rsidRPr="00AD5928">
          <w:rPr>
            <w:rStyle w:val="Hyperlink"/>
            <w:rFonts w:ascii="Traditional Arabic" w:hAnsi="Traditional Arabic" w:cs="Traditional Arabic"/>
            <w:color w:val="auto"/>
            <w:sz w:val="28"/>
            <w:szCs w:val="28"/>
            <w:u w:val="none"/>
            <w:rtl/>
          </w:rPr>
          <w:t>بريطانيا</w:t>
        </w:r>
      </w:hyperlink>
      <w:r w:rsidRPr="00AD5928">
        <w:rPr>
          <w:rFonts w:ascii="Traditional Arabic" w:hAnsi="Traditional Arabic" w:cs="Traditional Arabic"/>
          <w:color w:val="auto"/>
          <w:sz w:val="28"/>
          <w:szCs w:val="28"/>
          <w:rtl/>
        </w:rPr>
        <w:t xml:space="preserve"> عام </w:t>
      </w:r>
      <w:hyperlink r:id="rId35" w:tooltip="1967" w:history="1">
        <w:r w:rsidRPr="00AD5928">
          <w:rPr>
            <w:rStyle w:val="Hyperlink"/>
            <w:rFonts w:ascii="Traditional Arabic" w:hAnsi="Traditional Arabic" w:cs="Traditional Arabic"/>
            <w:color w:val="auto"/>
            <w:sz w:val="28"/>
            <w:szCs w:val="28"/>
            <w:u w:val="none"/>
            <w:rtl/>
          </w:rPr>
          <w:t>1967</w:t>
        </w:r>
      </w:hyperlink>
      <w:r w:rsidRPr="00AD5928">
        <w:rPr>
          <w:rFonts w:ascii="Traditional Arabic" w:hAnsi="Traditional Arabic" w:cs="Traditional Arabic"/>
          <w:color w:val="auto"/>
          <w:sz w:val="28"/>
          <w:szCs w:val="28"/>
          <w:rtl/>
        </w:rPr>
        <w:t xml:space="preserve"> م وقام بتأميم الشركات التي كانت في عدن وضل أبناء الجنوب اليمني تحت وطأة النظام الاشتراكي حتى 22 مايو من عام90 م وقيام دولة الوحدة اليمنية في مدينة </w:t>
      </w:r>
      <w:hyperlink r:id="rId36" w:tooltip="عدن" w:history="1">
        <w:r w:rsidRPr="00AD5928">
          <w:rPr>
            <w:rStyle w:val="Hyperlink"/>
            <w:rFonts w:ascii="Traditional Arabic" w:hAnsi="Traditional Arabic" w:cs="Traditional Arabic"/>
            <w:color w:val="auto"/>
            <w:sz w:val="28"/>
            <w:szCs w:val="28"/>
            <w:u w:val="none"/>
            <w:rtl/>
          </w:rPr>
          <w:t>عدن</w:t>
        </w:r>
      </w:hyperlink>
      <w:r w:rsidRPr="00AD5928">
        <w:rPr>
          <w:rFonts w:ascii="Traditional Arabic" w:hAnsi="Traditional Arabic" w:cs="Traditional Arabic"/>
          <w:color w:val="auto"/>
          <w:sz w:val="28"/>
          <w:szCs w:val="28"/>
          <w:rtl/>
        </w:rPr>
        <w:t>.</w:t>
      </w:r>
    </w:p>
  </w:footnote>
  <w:footnote w:id="4">
    <w:p w:rsidR="0054361B" w:rsidRPr="00AD5928" w:rsidRDefault="0054361B" w:rsidP="0054361B">
      <w:pPr>
        <w:pStyle w:val="a3"/>
        <w:rPr>
          <w:rFonts w:ascii="Traditional Arabic" w:hAnsi="Traditional Arabic" w:cs="Traditional Arabic"/>
          <w:sz w:val="28"/>
          <w:szCs w:val="28"/>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شوقي دنيا</w:t>
      </w:r>
      <w:r w:rsidRPr="00AD5928">
        <w:rPr>
          <w:rFonts w:ascii="Traditional Arabic" w:hAnsi="Traditional Arabic" w:cs="Traditional Arabic"/>
          <w:sz w:val="28"/>
          <w:szCs w:val="28"/>
          <w:rtl/>
          <w:lang w:bidi="ar-EG"/>
        </w:rPr>
        <w:t xml:space="preserve">، </w:t>
      </w:r>
      <w:r w:rsidRPr="00AD5928">
        <w:rPr>
          <w:rFonts w:ascii="Traditional Arabic" w:hAnsi="Traditional Arabic" w:cs="Traditional Arabic"/>
          <w:sz w:val="28"/>
          <w:szCs w:val="28"/>
          <w:rtl/>
        </w:rPr>
        <w:t>الخصخصة وتقليص دور القطاع العام وموقف الاقتصاد الإسلامي، ص5.</w:t>
      </w:r>
    </w:p>
  </w:footnote>
  <w:footnote w:id="5">
    <w:p w:rsidR="0054361B" w:rsidRPr="00AD5928" w:rsidRDefault="0054361B" w:rsidP="0054361B">
      <w:pPr>
        <w:spacing w:after="0" w:line="240" w:lineRule="auto"/>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التضخم الركودي: في فترات الركود ينخفض الطلب الفعال وينخفض مستوى تشغيل الجهاز الإنتاجي فتتزايد معدلات البطالة، وإذا كان هناك احتكار كامل أو مهيمن، فلا يستطيع أحد إجبار الشركات المحتكرة على تخفيض أسعار سلعها وخدماتها في حالة الركود، ما يؤدي إلى ارتفاع الأسعار مع ارتفاع معدلات البطالة.</w:t>
      </w:r>
    </w:p>
  </w:footnote>
  <w:footnote w:id="6">
    <w:p w:rsidR="0054361B" w:rsidRPr="00AD5928" w:rsidRDefault="0054361B" w:rsidP="0054361B">
      <w:pPr>
        <w:spacing w:after="0" w:line="240" w:lineRule="auto"/>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الجات </w:t>
      </w:r>
      <w:r w:rsidRPr="00AD5928">
        <w:rPr>
          <w:rFonts w:ascii="Traditional Arabic" w:hAnsi="Traditional Arabic" w:cs="Traditional Arabic"/>
          <w:sz w:val="28"/>
          <w:szCs w:val="28"/>
        </w:rPr>
        <w:t>GATT</w:t>
      </w:r>
      <w:r w:rsidRPr="00AD5928">
        <w:rPr>
          <w:rFonts w:ascii="Traditional Arabic" w:hAnsi="Traditional Arabic" w:cs="Traditional Arabic"/>
          <w:sz w:val="28"/>
          <w:szCs w:val="28"/>
          <w:rtl/>
        </w:rPr>
        <w:t xml:space="preserve"> مصطلح، يتكون من الأحرف الإنجليزية الأولى للعبارة، الدالة على "الاتفاقية العامة للتعريفات والتجارة" </w:t>
      </w:r>
      <w:r w:rsidRPr="00AD5928">
        <w:rPr>
          <w:rFonts w:ascii="Traditional Arabic" w:hAnsi="Traditional Arabic" w:cs="Traditional Arabic"/>
          <w:sz w:val="28"/>
          <w:szCs w:val="28"/>
        </w:rPr>
        <w:t>General Agreement on Tariffs and Trade</w:t>
      </w:r>
      <w:r w:rsidRPr="00AD5928">
        <w:rPr>
          <w:rFonts w:ascii="Traditional Arabic" w:hAnsi="Traditional Arabic" w:cs="Traditional Arabic"/>
          <w:sz w:val="28"/>
          <w:szCs w:val="28"/>
          <w:rtl/>
        </w:rPr>
        <w:t xml:space="preserve">، التي تُعَدّ معاهدة دولية، غايتها تحرير التجارة في السلع، بين "الأطراف المتعاقدة"، من القيود الجمركية أيْ "القيود التعريفية" و"القيود       الكمية" أيْ "القيود غير التعريفية". تنظم الاتفاقية السلوك التجاري للأطراف المتعاقدة، وتتيح تفاوضها التجاري، في ظل مناخ، يتسم بحرية التجارة. ولم يزد عدد أطرافها، حين توقعيها، عام 1947، على 23 دولة. واطَّرد الانضمام إليها، فبلغ عدد دولها 117 دولة، في أوائل عام 1994، حينما استبدلت بها منظمة التجارة العالمية </w:t>
      </w:r>
      <w:r w:rsidRPr="00AD5928">
        <w:rPr>
          <w:rFonts w:ascii="Traditional Arabic" w:hAnsi="Traditional Arabic" w:cs="Traditional Arabic"/>
          <w:sz w:val="28"/>
          <w:szCs w:val="28"/>
        </w:rPr>
        <w:t>WTO</w:t>
      </w:r>
      <w:r w:rsidRPr="00AD5928">
        <w:rPr>
          <w:rFonts w:ascii="Traditional Arabic" w:hAnsi="Traditional Arabic" w:cs="Traditional Arabic"/>
          <w:sz w:val="28"/>
          <w:szCs w:val="28"/>
          <w:rtl/>
        </w:rPr>
        <w:t>.</w:t>
      </w:r>
    </w:p>
  </w:footnote>
  <w:footnote w:id="7">
    <w:p w:rsidR="0054361B" w:rsidRPr="00AD5928" w:rsidRDefault="0054361B" w:rsidP="0054361B">
      <w:pPr>
        <w:spacing w:after="0" w:line="240" w:lineRule="auto"/>
        <w:jc w:val="both"/>
        <w:rPr>
          <w:rFonts w:ascii="Traditional Arabic" w:hAnsi="Traditional Arabic" w:cs="Traditional Arabic"/>
          <w:sz w:val="28"/>
          <w:szCs w:val="28"/>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hAnsi="Traditional Arabic" w:cs="Traditional Arabic"/>
          <w:b/>
          <w:bCs/>
          <w:sz w:val="28"/>
          <w:szCs w:val="28"/>
          <w:rtl/>
        </w:rPr>
        <w:t>مقاييس الجودة</w:t>
      </w:r>
      <w:r w:rsidRPr="00AD5928">
        <w:rPr>
          <w:rFonts w:ascii="Traditional Arabic" w:hAnsi="Traditional Arabic" w:cs="Traditional Arabic"/>
          <w:sz w:val="28"/>
          <w:szCs w:val="28"/>
          <w:rtl/>
        </w:rPr>
        <w:t xml:space="preserve"> : أوجدت المنظمة الدولية للتقييس </w:t>
      </w:r>
      <w:r w:rsidRPr="00AD5928">
        <w:rPr>
          <w:rFonts w:ascii="Traditional Arabic" w:hAnsi="Traditional Arabic" w:cs="Traditional Arabic"/>
          <w:sz w:val="28"/>
          <w:szCs w:val="28"/>
        </w:rPr>
        <w:t>ISO</w:t>
      </w:r>
      <w:r w:rsidRPr="00AD5928">
        <w:rPr>
          <w:rFonts w:ascii="Traditional Arabic" w:hAnsi="Traditional Arabic" w:cs="Traditional Arabic"/>
          <w:sz w:val="28"/>
          <w:szCs w:val="28"/>
          <w:rtl/>
        </w:rPr>
        <w:t xml:space="preserve"> (الأيزو) مواصفة قياسية لنظام إدارة الجودة </w:t>
      </w:r>
      <w:r w:rsidRPr="00AD5928">
        <w:rPr>
          <w:rFonts w:ascii="Traditional Arabic" w:hAnsi="Traditional Arabic" w:cs="Traditional Arabic"/>
          <w:sz w:val="28"/>
          <w:szCs w:val="28"/>
        </w:rPr>
        <w:t>QMS</w:t>
      </w:r>
      <w:r w:rsidRPr="00AD5928">
        <w:rPr>
          <w:rFonts w:ascii="Traditional Arabic" w:hAnsi="Traditional Arabic" w:cs="Traditional Arabic"/>
          <w:sz w:val="28"/>
          <w:szCs w:val="28"/>
          <w:rtl/>
        </w:rPr>
        <w:t xml:space="preserve"> عام 1987 وهي مواصفة رقم أيزو 9000:1987 وتتكون من سلسلة مواصفات هي: أيزو 9001:1987، أيزو 9002:1987، أيزو 9003:1987. وهذه المواصفات كانت تطبق على أنواع مختلفة من الصناعات بحسب النشاطات : تصميم، إنتاج، تأدية خدمات، وكان يتم مراجعة هذه المواصفات كل عدة سنوات من قبل المنظمة الدولية للتقييس (أيزو) وفي مراجعة عام 1994 ظهرت طبعة معدلة من المواصفة هي : أيزو 9000:1994 وتشمل سلسلة المواصفات: أيزو 9002:1994، أيزو 9001:1994، أيزو9003:1994.</w:t>
      </w:r>
    </w:p>
  </w:footnote>
  <w:footnote w:id="8">
    <w:p w:rsidR="0054361B" w:rsidRPr="00AD5928" w:rsidRDefault="0054361B" w:rsidP="0054361B">
      <w:pPr>
        <w:pStyle w:val="a3"/>
        <w:jc w:val="both"/>
        <w:rPr>
          <w:rFonts w:ascii="Traditional Arabic" w:hAnsi="Traditional Arabic" w:cs="Traditional Arabic"/>
          <w:sz w:val="28"/>
          <w:szCs w:val="28"/>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ثابت، نحمده عبد الحميد، ترويج قضايا الخصخصة (تجارب عالمية).</w:t>
      </w:r>
    </w:p>
  </w:footnote>
  <w:footnote w:id="9">
    <w:p w:rsidR="0054361B" w:rsidRPr="00AD5928" w:rsidRDefault="0054361B" w:rsidP="0054361B">
      <w:pPr>
        <w:pStyle w:val="aa"/>
        <w:bidi/>
        <w:spacing w:before="0" w:beforeAutospacing="0" w:after="0" w:afterAutospacing="0"/>
        <w:jc w:val="both"/>
        <w:rPr>
          <w:rFonts w:ascii="Traditional Arabic" w:eastAsiaTheme="minorHAnsi"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eastAsiaTheme="minorHAnsi" w:hAnsi="Traditional Arabic" w:cs="Traditional Arabic"/>
          <w:b/>
          <w:bCs/>
          <w:color w:val="auto"/>
          <w:sz w:val="28"/>
          <w:szCs w:val="28"/>
          <w:rtl/>
        </w:rPr>
        <w:t xml:space="preserve"> صندوق النقد الدولي:</w:t>
      </w:r>
      <w:r w:rsidRPr="00AD5928">
        <w:rPr>
          <w:rFonts w:ascii="Traditional Arabic" w:eastAsiaTheme="minorHAnsi" w:hAnsi="Traditional Arabic" w:cs="Traditional Arabic"/>
          <w:color w:val="auto"/>
          <w:sz w:val="28"/>
          <w:szCs w:val="28"/>
          <w:rtl/>
        </w:rPr>
        <w:t xml:space="preserve"> هو وكالة متخصصة من وكالات منظومة الأمم المتحدة، أنشئ بموجب</w:t>
      </w:r>
      <w:r w:rsidRPr="00AD5928">
        <w:rPr>
          <w:rFonts w:ascii="Traditional Arabic" w:eastAsiaTheme="minorHAnsi" w:hAnsi="Traditional Arabic" w:cs="Traditional Arabic"/>
          <w:color w:val="auto"/>
          <w:sz w:val="28"/>
          <w:szCs w:val="28"/>
        </w:rPr>
        <w:t xml:space="preserve"> </w:t>
      </w:r>
      <w:r w:rsidRPr="00AD5928">
        <w:rPr>
          <w:rFonts w:ascii="Traditional Arabic" w:eastAsiaTheme="minorHAnsi" w:hAnsi="Traditional Arabic" w:cs="Traditional Arabic"/>
          <w:color w:val="auto"/>
          <w:sz w:val="28"/>
          <w:szCs w:val="28"/>
          <w:rtl/>
        </w:rPr>
        <w:t>معاهدة دولية في عام 1945 للعمل على تعزيز سلامة الاقتصاد العالمي. ويقع مقر</w:t>
      </w:r>
      <w:r w:rsidRPr="00AD5928">
        <w:rPr>
          <w:rFonts w:ascii="Traditional Arabic" w:eastAsiaTheme="minorHAnsi" w:hAnsi="Traditional Arabic" w:cs="Traditional Arabic"/>
          <w:color w:val="auto"/>
          <w:sz w:val="28"/>
          <w:szCs w:val="28"/>
        </w:rPr>
        <w:t xml:space="preserve"> </w:t>
      </w:r>
      <w:r w:rsidRPr="00AD5928">
        <w:rPr>
          <w:rFonts w:ascii="Traditional Arabic" w:eastAsiaTheme="minorHAnsi" w:hAnsi="Traditional Arabic" w:cs="Traditional Arabic"/>
          <w:color w:val="auto"/>
          <w:sz w:val="28"/>
          <w:szCs w:val="28"/>
          <w:rtl/>
        </w:rPr>
        <w:t>الصندوق في واشنطن العاصمة، ويديره أعضاؤه الذين يشملون جميع بلدان العالم تقريباً</w:t>
      </w:r>
      <w:r w:rsidRPr="00AD5928">
        <w:rPr>
          <w:rFonts w:ascii="Traditional Arabic" w:eastAsiaTheme="minorHAnsi" w:hAnsi="Traditional Arabic" w:cs="Traditional Arabic"/>
          <w:color w:val="auto"/>
          <w:sz w:val="28"/>
          <w:szCs w:val="28"/>
        </w:rPr>
        <w:t xml:space="preserve"> </w:t>
      </w:r>
      <w:r w:rsidRPr="00AD5928">
        <w:rPr>
          <w:rFonts w:ascii="Traditional Arabic" w:eastAsiaTheme="minorHAnsi" w:hAnsi="Traditional Arabic" w:cs="Traditional Arabic"/>
          <w:color w:val="auto"/>
          <w:sz w:val="28"/>
          <w:szCs w:val="28"/>
          <w:rtl/>
        </w:rPr>
        <w:t>بعددهم البالغ 184 بلدا</w:t>
      </w:r>
      <w:r w:rsidRPr="00AD5928">
        <w:rPr>
          <w:rFonts w:ascii="Traditional Arabic" w:eastAsiaTheme="minorHAnsi" w:hAnsi="Traditional Arabic" w:cs="Traditional Arabic"/>
          <w:color w:val="auto"/>
          <w:sz w:val="28"/>
          <w:szCs w:val="28"/>
        </w:rPr>
        <w:t xml:space="preserve">. </w:t>
      </w:r>
      <w:r w:rsidRPr="00AD5928">
        <w:rPr>
          <w:rFonts w:ascii="Traditional Arabic" w:eastAsiaTheme="minorHAnsi" w:hAnsi="Traditional Arabic" w:cs="Traditional Arabic"/>
          <w:color w:val="auto"/>
          <w:sz w:val="28"/>
          <w:szCs w:val="28"/>
          <w:rtl/>
        </w:rPr>
        <w:t xml:space="preserve"> وصندوق النقد الدولي هو</w:t>
      </w:r>
      <w:r w:rsidRPr="00AD5928">
        <w:rPr>
          <w:rFonts w:ascii="Traditional Arabic" w:eastAsiaTheme="minorHAnsi" w:hAnsi="Traditional Arabic" w:cs="Traditional Arabic"/>
          <w:color w:val="auto"/>
          <w:sz w:val="28"/>
          <w:szCs w:val="28"/>
        </w:rPr>
        <w:t xml:space="preserve"> </w:t>
      </w:r>
      <w:r w:rsidRPr="00AD5928">
        <w:rPr>
          <w:rFonts w:ascii="Traditional Arabic" w:eastAsiaTheme="minorHAnsi" w:hAnsi="Traditional Arabic" w:cs="Traditional Arabic"/>
          <w:color w:val="auto"/>
          <w:sz w:val="28"/>
          <w:szCs w:val="28"/>
          <w:rtl/>
        </w:rPr>
        <w:t>المؤسسة المركزية</w:t>
      </w:r>
      <w:r w:rsidRPr="00AD5928">
        <w:rPr>
          <w:rFonts w:ascii="Traditional Arabic" w:eastAsiaTheme="minorHAnsi" w:hAnsi="Traditional Arabic" w:cs="Traditional Arabic"/>
          <w:color w:val="auto"/>
          <w:sz w:val="28"/>
          <w:szCs w:val="28"/>
        </w:rPr>
        <w:t xml:space="preserve"> </w:t>
      </w:r>
      <w:r w:rsidRPr="00AD5928">
        <w:rPr>
          <w:rFonts w:ascii="Traditional Arabic" w:eastAsiaTheme="minorHAnsi" w:hAnsi="Traditional Arabic" w:cs="Traditional Arabic"/>
          <w:color w:val="auto"/>
          <w:sz w:val="28"/>
          <w:szCs w:val="28"/>
          <w:rtl/>
        </w:rPr>
        <w:t>في النظام النقدي الدولي - أي</w:t>
      </w:r>
      <w:r w:rsidRPr="00AD5928">
        <w:rPr>
          <w:rFonts w:ascii="Traditional Arabic" w:eastAsiaTheme="minorHAnsi" w:hAnsi="Traditional Arabic" w:cs="Traditional Arabic"/>
          <w:color w:val="auto"/>
          <w:sz w:val="28"/>
          <w:szCs w:val="28"/>
        </w:rPr>
        <w:t xml:space="preserve"> </w:t>
      </w:r>
      <w:r w:rsidRPr="00AD5928">
        <w:rPr>
          <w:rFonts w:ascii="Traditional Arabic" w:eastAsiaTheme="minorHAnsi" w:hAnsi="Traditional Arabic" w:cs="Traditional Arabic"/>
          <w:color w:val="auto"/>
          <w:sz w:val="28"/>
          <w:szCs w:val="28"/>
          <w:rtl/>
        </w:rPr>
        <w:t>نظام المدفوعات الدولية وأسعار صرف العملات الذي يسمح بإجراء المعاملات التجارية</w:t>
      </w:r>
      <w:r w:rsidRPr="00AD5928">
        <w:rPr>
          <w:rFonts w:ascii="Traditional Arabic" w:eastAsiaTheme="minorHAnsi" w:hAnsi="Traditional Arabic" w:cs="Traditional Arabic"/>
          <w:color w:val="auto"/>
          <w:sz w:val="28"/>
          <w:szCs w:val="28"/>
        </w:rPr>
        <w:t xml:space="preserve"> </w:t>
      </w:r>
      <w:r w:rsidRPr="00AD5928">
        <w:rPr>
          <w:rFonts w:ascii="Traditional Arabic" w:eastAsiaTheme="minorHAnsi" w:hAnsi="Traditional Arabic" w:cs="Traditional Arabic"/>
          <w:color w:val="auto"/>
          <w:sz w:val="28"/>
          <w:szCs w:val="28"/>
          <w:rtl/>
        </w:rPr>
        <w:t>بين البلدان المختلفة</w:t>
      </w:r>
      <w:r w:rsidRPr="00AD5928">
        <w:rPr>
          <w:rFonts w:ascii="Traditional Arabic" w:eastAsiaTheme="minorHAnsi" w:hAnsi="Traditional Arabic" w:cs="Traditional Arabic"/>
          <w:color w:val="auto"/>
          <w:sz w:val="28"/>
          <w:szCs w:val="28"/>
        </w:rPr>
        <w:t>.</w:t>
      </w:r>
      <w:r w:rsidRPr="00AD5928">
        <w:rPr>
          <w:rFonts w:ascii="Traditional Arabic" w:eastAsiaTheme="minorHAnsi" w:hAnsi="Traditional Arabic" w:cs="Traditional Arabic"/>
          <w:color w:val="auto"/>
          <w:sz w:val="28"/>
          <w:szCs w:val="28"/>
          <w:rtl/>
        </w:rPr>
        <w:t xml:space="preserve"> موقع الصندوق على شبكة الإنترنت </w:t>
      </w:r>
      <w:r w:rsidRPr="00AD5928">
        <w:rPr>
          <w:rFonts w:ascii="Traditional Arabic" w:eastAsiaTheme="minorHAnsi" w:hAnsi="Traditional Arabic" w:cs="Traditional Arabic"/>
          <w:color w:val="auto"/>
          <w:sz w:val="28"/>
          <w:szCs w:val="28"/>
        </w:rPr>
        <w:t xml:space="preserve"> ( </w:t>
      </w:r>
      <w:hyperlink r:id="rId37" w:history="1">
        <w:r w:rsidRPr="00AD5928">
          <w:rPr>
            <w:rFonts w:ascii="Traditional Arabic" w:eastAsiaTheme="minorHAnsi" w:hAnsi="Traditional Arabic" w:cs="Traditional Arabic"/>
            <w:color w:val="auto"/>
            <w:sz w:val="28"/>
            <w:szCs w:val="28"/>
          </w:rPr>
          <w:t>www.imf.org</w:t>
        </w:r>
      </w:hyperlink>
      <w:r w:rsidRPr="00AD5928">
        <w:rPr>
          <w:rFonts w:ascii="Traditional Arabic" w:eastAsiaTheme="minorHAnsi" w:hAnsi="Traditional Arabic" w:cs="Traditional Arabic"/>
          <w:color w:val="auto"/>
          <w:sz w:val="28"/>
          <w:szCs w:val="28"/>
        </w:rPr>
        <w:t> )</w:t>
      </w:r>
      <w:r w:rsidRPr="00AD5928">
        <w:rPr>
          <w:rFonts w:ascii="Traditional Arabic" w:eastAsiaTheme="minorHAnsi" w:hAnsi="Traditional Arabic" w:cs="Traditional Arabic"/>
          <w:sz w:val="28"/>
          <w:szCs w:val="28"/>
          <w:rtl/>
          <w:lang w:bidi="ar-EG"/>
        </w:rPr>
        <w:t xml:space="preserve">. </w:t>
      </w:r>
    </w:p>
  </w:footnote>
  <w:footnote w:id="10">
    <w:p w:rsidR="0054361B" w:rsidRPr="00AD5928" w:rsidRDefault="0054361B" w:rsidP="0054361B">
      <w:pPr>
        <w:pStyle w:val="a3"/>
        <w:jc w:val="both"/>
        <w:rPr>
          <w:rFonts w:ascii="Traditional Arabic" w:hAnsi="Traditional Arabic" w:cs="Traditional Arabic"/>
          <w:sz w:val="28"/>
          <w:szCs w:val="28"/>
          <w:rtl/>
          <w:lang w:bidi="ar-LB"/>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b/>
          <w:bCs/>
          <w:sz w:val="28"/>
          <w:szCs w:val="28"/>
          <w:rtl/>
          <w:lang w:bidi="ar-LB"/>
        </w:rPr>
        <w:t xml:space="preserve"> مجموعة البنك الدولي</w:t>
      </w:r>
      <w:r w:rsidRPr="00AD5928">
        <w:rPr>
          <w:rFonts w:ascii="Traditional Arabic" w:hAnsi="Traditional Arabic" w:cs="Traditional Arabic"/>
          <w:sz w:val="28"/>
          <w:szCs w:val="28"/>
          <w:rtl/>
          <w:lang w:bidi="ar-LB"/>
        </w:rPr>
        <w:t xml:space="preserve">: هي مجموعة مؤلفة من خمسة </w:t>
      </w:r>
      <w:hyperlink r:id="rId38" w:tooltip="منظمة" w:history="1">
        <w:r w:rsidRPr="00AD5928">
          <w:rPr>
            <w:rFonts w:ascii="Traditional Arabic" w:hAnsi="Traditional Arabic" w:cs="Traditional Arabic"/>
            <w:sz w:val="28"/>
            <w:szCs w:val="28"/>
            <w:rtl/>
            <w:lang w:bidi="ar-LB"/>
          </w:rPr>
          <w:t>منظمات</w:t>
        </w:r>
      </w:hyperlink>
      <w:r w:rsidRPr="00AD5928">
        <w:rPr>
          <w:rFonts w:ascii="Traditional Arabic" w:hAnsi="Traditional Arabic" w:cs="Traditional Arabic"/>
          <w:sz w:val="28"/>
          <w:szCs w:val="28"/>
          <w:rtl/>
          <w:lang w:bidi="ar-LB"/>
        </w:rPr>
        <w:t xml:space="preserve"> عالمية، مسؤولة عن </w:t>
      </w:r>
      <w:hyperlink r:id="rId39" w:tooltip="تمويل" w:history="1">
        <w:r w:rsidRPr="00AD5928">
          <w:rPr>
            <w:rFonts w:ascii="Traditional Arabic" w:hAnsi="Traditional Arabic" w:cs="Traditional Arabic"/>
            <w:sz w:val="28"/>
            <w:szCs w:val="28"/>
            <w:rtl/>
            <w:lang w:bidi="ar-LB"/>
          </w:rPr>
          <w:t>تمويل</w:t>
        </w:r>
      </w:hyperlink>
      <w:r w:rsidRPr="00AD5928">
        <w:rPr>
          <w:rFonts w:ascii="Traditional Arabic" w:hAnsi="Traditional Arabic" w:cs="Traditional Arabic"/>
          <w:sz w:val="28"/>
          <w:szCs w:val="28"/>
          <w:rtl/>
          <w:lang w:bidi="ar-LB"/>
        </w:rPr>
        <w:t xml:space="preserve"> البلدان بغرض التطوير وتقليل الفاقة، بالإضافة إلى تشجيع وحماية الاستثمار العالمي. وقد أنشئ مع </w:t>
      </w:r>
      <w:hyperlink r:id="rId40" w:tooltip="صندوق النقد الدولي" w:history="1">
        <w:r w:rsidRPr="00AD5928">
          <w:rPr>
            <w:rFonts w:ascii="Traditional Arabic" w:hAnsi="Traditional Arabic" w:cs="Traditional Arabic"/>
            <w:sz w:val="28"/>
            <w:szCs w:val="28"/>
            <w:rtl/>
            <w:lang w:bidi="ar-LB"/>
          </w:rPr>
          <w:t>صندوق النقد الدولي</w:t>
        </w:r>
      </w:hyperlink>
      <w:r w:rsidRPr="00AD5928">
        <w:rPr>
          <w:rFonts w:ascii="Traditional Arabic" w:hAnsi="Traditional Arabic" w:cs="Traditional Arabic"/>
          <w:sz w:val="28"/>
          <w:szCs w:val="28"/>
          <w:rtl/>
          <w:lang w:bidi="ar-LB"/>
        </w:rPr>
        <w:t xml:space="preserve"> حسب مقررات </w:t>
      </w:r>
      <w:hyperlink r:id="rId41" w:tooltip="بريتون وودز (مؤتمر)" w:history="1">
        <w:r w:rsidRPr="00AD5928">
          <w:rPr>
            <w:rFonts w:ascii="Traditional Arabic" w:hAnsi="Traditional Arabic" w:cs="Traditional Arabic"/>
            <w:sz w:val="28"/>
            <w:szCs w:val="28"/>
            <w:rtl/>
            <w:lang w:bidi="ar-LB"/>
          </w:rPr>
          <w:t>مؤتمر بريتون وودز،</w:t>
        </w:r>
      </w:hyperlink>
      <w:r w:rsidRPr="00AD5928">
        <w:rPr>
          <w:rFonts w:ascii="Traditional Arabic" w:hAnsi="Traditional Arabic" w:cs="Traditional Arabic"/>
          <w:sz w:val="28"/>
          <w:szCs w:val="28"/>
          <w:rtl/>
          <w:lang w:bidi="ar-LB"/>
        </w:rPr>
        <w:t xml:space="preserve"> ويشار لهما معا </w:t>
      </w:r>
      <w:hyperlink r:id="rId42" w:tooltip="مؤسسات بريتون وودز" w:history="1">
        <w:r w:rsidRPr="00AD5928">
          <w:rPr>
            <w:rFonts w:ascii="Traditional Arabic" w:hAnsi="Traditional Arabic" w:cs="Traditional Arabic"/>
            <w:sz w:val="28"/>
            <w:szCs w:val="28"/>
            <w:rtl/>
            <w:lang w:bidi="ar-LB"/>
          </w:rPr>
          <w:t>كمؤسسات بريتون وودز</w:t>
        </w:r>
      </w:hyperlink>
      <w:r w:rsidRPr="00AD5928">
        <w:rPr>
          <w:rFonts w:ascii="Traditional Arabic" w:hAnsi="Traditional Arabic" w:cs="Traditional Arabic"/>
          <w:sz w:val="28"/>
          <w:szCs w:val="28"/>
          <w:rtl/>
          <w:lang w:bidi="ar-LB"/>
        </w:rPr>
        <w:t xml:space="preserve">. وقد بدأ في ممارسة أعمالة في </w:t>
      </w:r>
      <w:hyperlink r:id="rId43" w:tooltip="27 يناير" w:history="1">
        <w:r w:rsidRPr="00AD5928">
          <w:rPr>
            <w:rFonts w:ascii="Traditional Arabic" w:hAnsi="Traditional Arabic" w:cs="Traditional Arabic"/>
            <w:sz w:val="28"/>
            <w:szCs w:val="28"/>
            <w:rtl/>
            <w:lang w:bidi="ar-LB"/>
          </w:rPr>
          <w:t>27 يناير</w:t>
        </w:r>
      </w:hyperlink>
      <w:r w:rsidRPr="00AD5928">
        <w:rPr>
          <w:rFonts w:ascii="Traditional Arabic" w:hAnsi="Traditional Arabic" w:cs="Traditional Arabic"/>
          <w:sz w:val="28"/>
          <w:szCs w:val="28"/>
          <w:rtl/>
          <w:lang w:bidi="ar-LB"/>
        </w:rPr>
        <w:t xml:space="preserve"> </w:t>
      </w:r>
      <w:hyperlink r:id="rId44" w:tooltip="1946" w:history="1">
        <w:r w:rsidRPr="00AD5928">
          <w:rPr>
            <w:rFonts w:ascii="Traditional Arabic" w:hAnsi="Traditional Arabic" w:cs="Traditional Arabic"/>
            <w:sz w:val="28"/>
            <w:szCs w:val="28"/>
            <w:rtl/>
            <w:lang w:bidi="ar-LB"/>
          </w:rPr>
          <w:t>1946</w:t>
        </w:r>
      </w:hyperlink>
      <w:r w:rsidRPr="00AD5928">
        <w:rPr>
          <w:rFonts w:ascii="Traditional Arabic" w:hAnsi="Traditional Arabic" w:cs="Traditional Arabic"/>
          <w:sz w:val="28"/>
          <w:szCs w:val="28"/>
          <w:rtl/>
          <w:lang w:bidi="ar-LB"/>
        </w:rPr>
        <w:t xml:space="preserve">. ويتكون البنك الدولي من خمس مؤسسات، هي: </w:t>
      </w:r>
      <w:hyperlink r:id="rId45" w:tooltip="البنك الدولي للانشاء والتعمير" w:history="1">
        <w:r w:rsidRPr="00AD5928">
          <w:rPr>
            <w:rFonts w:ascii="Traditional Arabic" w:hAnsi="Traditional Arabic" w:cs="Traditional Arabic"/>
            <w:sz w:val="28"/>
            <w:szCs w:val="28"/>
            <w:rtl/>
            <w:lang w:bidi="ar-LB"/>
          </w:rPr>
          <w:t>البنك الدولي للإنشاء والتعمير،</w:t>
        </w:r>
      </w:hyperlink>
      <w:r w:rsidRPr="00AD5928">
        <w:rPr>
          <w:rFonts w:ascii="Traditional Arabic" w:hAnsi="Traditional Arabic" w:cs="Traditional Arabic"/>
          <w:sz w:val="28"/>
          <w:szCs w:val="28"/>
          <w:rtl/>
          <w:lang w:bidi="ar-LB"/>
        </w:rPr>
        <w:t xml:space="preserve"> </w:t>
      </w:r>
      <w:hyperlink r:id="rId46" w:tooltip="مؤسسة التنمية الدولية" w:history="1">
        <w:r w:rsidRPr="00AD5928">
          <w:rPr>
            <w:rFonts w:ascii="Traditional Arabic" w:hAnsi="Traditional Arabic" w:cs="Traditional Arabic"/>
            <w:sz w:val="28"/>
            <w:szCs w:val="28"/>
            <w:rtl/>
            <w:lang w:bidi="ar-LB"/>
          </w:rPr>
          <w:t>مؤسسة التنمية الدولية،</w:t>
        </w:r>
      </w:hyperlink>
      <w:r w:rsidRPr="00AD5928">
        <w:rPr>
          <w:rFonts w:ascii="Traditional Arabic" w:hAnsi="Traditional Arabic" w:cs="Traditional Arabic"/>
          <w:sz w:val="28"/>
          <w:szCs w:val="28"/>
          <w:rtl/>
          <w:lang w:bidi="ar-LB"/>
        </w:rPr>
        <w:t xml:space="preserve"> </w:t>
      </w:r>
      <w:hyperlink r:id="rId47" w:tooltip="مؤسسة التمويل الدولي" w:history="1">
        <w:r w:rsidRPr="00AD5928">
          <w:rPr>
            <w:rFonts w:ascii="Traditional Arabic" w:hAnsi="Traditional Arabic" w:cs="Traditional Arabic"/>
            <w:sz w:val="28"/>
            <w:szCs w:val="28"/>
            <w:rtl/>
            <w:lang w:bidi="ar-LB"/>
          </w:rPr>
          <w:t>مؤسسة التمويل الدولي،</w:t>
        </w:r>
      </w:hyperlink>
      <w:r w:rsidRPr="00AD5928">
        <w:rPr>
          <w:rFonts w:ascii="Traditional Arabic" w:hAnsi="Traditional Arabic" w:cs="Traditional Arabic"/>
          <w:sz w:val="28"/>
          <w:szCs w:val="28"/>
          <w:rtl/>
          <w:lang w:bidi="ar-LB"/>
        </w:rPr>
        <w:t xml:space="preserve"> </w:t>
      </w:r>
      <w:hyperlink r:id="rId48" w:tooltip="وكالة ضمان الاستثمار متعدد الأطراف" w:history="1">
        <w:r w:rsidRPr="00AD5928">
          <w:rPr>
            <w:rFonts w:ascii="Traditional Arabic" w:hAnsi="Traditional Arabic" w:cs="Traditional Arabic"/>
            <w:sz w:val="28"/>
            <w:szCs w:val="28"/>
            <w:rtl/>
            <w:lang w:bidi="ar-LB"/>
          </w:rPr>
          <w:t>وكالة ضمان الاستثمار متعدد الأطراف،</w:t>
        </w:r>
      </w:hyperlink>
      <w:r w:rsidRPr="00AD5928">
        <w:rPr>
          <w:rFonts w:ascii="Traditional Arabic" w:hAnsi="Traditional Arabic" w:cs="Traditional Arabic"/>
          <w:sz w:val="28"/>
          <w:szCs w:val="28"/>
          <w:rtl/>
          <w:lang w:bidi="ar-LB"/>
        </w:rPr>
        <w:t xml:space="preserve"> </w:t>
      </w:r>
      <w:hyperlink r:id="rId49" w:tooltip="المركز الدولي لتسوية المنازعات الاستشارية" w:history="1">
        <w:r w:rsidRPr="00AD5928">
          <w:rPr>
            <w:rFonts w:ascii="Traditional Arabic" w:hAnsi="Traditional Arabic" w:cs="Traditional Arabic"/>
            <w:sz w:val="28"/>
            <w:szCs w:val="28"/>
            <w:rtl/>
            <w:lang w:bidi="ar-LB"/>
          </w:rPr>
          <w:t>المركز الدولي لتسوية المنازعات الاستشارية</w:t>
        </w:r>
      </w:hyperlink>
      <w:r w:rsidRPr="00AD5928">
        <w:rPr>
          <w:rFonts w:ascii="Traditional Arabic" w:hAnsi="Traditional Arabic" w:cs="Traditional Arabic"/>
          <w:sz w:val="28"/>
          <w:szCs w:val="28"/>
          <w:rtl/>
          <w:lang w:bidi="ar-LB"/>
        </w:rPr>
        <w:t>.</w:t>
      </w:r>
    </w:p>
  </w:footnote>
  <w:footnote w:id="11">
    <w:p w:rsidR="0054361B" w:rsidRPr="00AD5928" w:rsidRDefault="0054361B" w:rsidP="0054361B">
      <w:pPr>
        <w:pStyle w:val="aa"/>
        <w:bidi/>
        <w:spacing w:before="0" w:beforeAutospacing="0" w:after="0" w:afterAutospacing="0"/>
        <w:rPr>
          <w:rFonts w:ascii="Traditional Arabic" w:eastAsiaTheme="minorHAnsi" w:hAnsi="Traditional Arabic" w:cs="Traditional Arabic"/>
          <w:sz w:val="28"/>
          <w:szCs w:val="28"/>
          <w:rtl/>
          <w:lang w:bidi="ar-LB"/>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eastAsiaTheme="minorHAnsi" w:hAnsi="Traditional Arabic" w:cs="Traditional Arabic"/>
          <w:sz w:val="28"/>
          <w:szCs w:val="28"/>
          <w:rtl/>
          <w:lang w:bidi="ar-LB"/>
        </w:rPr>
        <w:t xml:space="preserve"> </w:t>
      </w:r>
      <w:r w:rsidRPr="00AD5928">
        <w:rPr>
          <w:rFonts w:ascii="Traditional Arabic" w:eastAsiaTheme="minorHAnsi" w:hAnsi="Traditional Arabic" w:cs="Traditional Arabic"/>
          <w:b/>
          <w:bCs/>
          <w:sz w:val="28"/>
          <w:szCs w:val="28"/>
          <w:rtl/>
          <w:lang w:bidi="ar-LB"/>
        </w:rPr>
        <w:t>نادي باريس الاقتصادي</w:t>
      </w:r>
      <w:r w:rsidRPr="00AD5928">
        <w:rPr>
          <w:rFonts w:ascii="Traditional Arabic" w:eastAsiaTheme="minorHAnsi" w:hAnsi="Traditional Arabic" w:cs="Traditional Arabic"/>
          <w:sz w:val="28"/>
          <w:szCs w:val="28"/>
          <w:rtl/>
          <w:lang w:bidi="ar-LB"/>
        </w:rPr>
        <w:t xml:space="preserve">: هو مجموعة غير رسمية من المموّليين من 19 دولة من أغنى بلدان العالم، التي تقدم الخدمات المالية مثل </w:t>
      </w:r>
      <w:hyperlink r:id="rId50" w:tooltip="اعادة جدولة الديون (الصفحة غير موجودة)" w:history="1">
        <w:r w:rsidRPr="00AD5928">
          <w:rPr>
            <w:rFonts w:ascii="Traditional Arabic" w:eastAsiaTheme="minorHAnsi" w:hAnsi="Traditional Arabic" w:cs="Traditional Arabic"/>
            <w:sz w:val="28"/>
            <w:szCs w:val="28"/>
            <w:rtl/>
            <w:lang w:bidi="ar-LB"/>
          </w:rPr>
          <w:t>إعادة</w:t>
        </w:r>
        <w:r w:rsidRPr="00AD5928">
          <w:rPr>
            <w:rFonts w:ascii="Traditional Arabic" w:eastAsiaTheme="minorHAnsi" w:hAnsi="Traditional Arabic" w:cs="Traditional Arabic"/>
            <w:color w:val="auto"/>
            <w:sz w:val="28"/>
            <w:szCs w:val="28"/>
            <w:rtl/>
            <w:lang w:bidi="ar-LB"/>
          </w:rPr>
          <w:t xml:space="preserve"> جدولة الديون</w:t>
        </w:r>
      </w:hyperlink>
      <w:r w:rsidRPr="00AD5928">
        <w:rPr>
          <w:rFonts w:ascii="Traditional Arabic" w:eastAsiaTheme="minorHAnsi" w:hAnsi="Traditional Arabic" w:cs="Traditional Arabic"/>
          <w:sz w:val="28"/>
          <w:szCs w:val="28"/>
          <w:rtl/>
          <w:lang w:bidi="ar-LB"/>
        </w:rPr>
        <w:t xml:space="preserve"> وتخفيف عبء الديون، </w:t>
      </w:r>
      <w:hyperlink r:id="rId51" w:tooltip="الغاء الديون (الصفحة غير موجودة)" w:history="1">
        <w:r w:rsidRPr="00AD5928">
          <w:rPr>
            <w:rFonts w:ascii="Traditional Arabic" w:eastAsiaTheme="minorHAnsi" w:hAnsi="Traditional Arabic" w:cs="Traditional Arabic"/>
            <w:sz w:val="28"/>
            <w:szCs w:val="28"/>
            <w:rtl/>
            <w:lang w:bidi="ar-LB"/>
          </w:rPr>
          <w:t>وإلغاء</w:t>
        </w:r>
        <w:r w:rsidRPr="00AD5928">
          <w:rPr>
            <w:rFonts w:ascii="Traditional Arabic" w:eastAsiaTheme="minorHAnsi" w:hAnsi="Traditional Arabic" w:cs="Traditional Arabic"/>
            <w:color w:val="auto"/>
            <w:sz w:val="28"/>
            <w:szCs w:val="28"/>
            <w:rtl/>
            <w:lang w:bidi="ar-LB"/>
          </w:rPr>
          <w:t xml:space="preserve"> الديون</w:t>
        </w:r>
      </w:hyperlink>
      <w:r w:rsidRPr="00AD5928">
        <w:rPr>
          <w:rFonts w:ascii="Traditional Arabic" w:eastAsiaTheme="minorHAnsi" w:hAnsi="Traditional Arabic" w:cs="Traditional Arabic"/>
          <w:sz w:val="28"/>
          <w:szCs w:val="28"/>
          <w:rtl/>
          <w:lang w:bidi="ar-LB"/>
        </w:rPr>
        <w:t xml:space="preserve"> علي </w:t>
      </w:r>
      <w:hyperlink r:id="rId52" w:tooltip="البلدان المدينة (الصفحة غير موجودة)" w:history="1">
        <w:r w:rsidRPr="00AD5928">
          <w:rPr>
            <w:rFonts w:ascii="Traditional Arabic" w:eastAsiaTheme="minorHAnsi" w:hAnsi="Traditional Arabic" w:cs="Traditional Arabic"/>
            <w:color w:val="auto"/>
            <w:sz w:val="28"/>
            <w:szCs w:val="28"/>
            <w:rtl/>
            <w:lang w:bidi="ar-LB"/>
          </w:rPr>
          <w:t>البلدان المدينة</w:t>
        </w:r>
      </w:hyperlink>
      <w:r w:rsidRPr="00AD5928">
        <w:rPr>
          <w:rFonts w:ascii="Traditional Arabic" w:eastAsiaTheme="minorHAnsi" w:hAnsi="Traditional Arabic" w:cs="Traditional Arabic"/>
          <w:sz w:val="28"/>
          <w:szCs w:val="28"/>
          <w:rtl/>
          <w:lang w:bidi="ar-LB"/>
        </w:rPr>
        <w:t xml:space="preserve"> والدائنة. و يقوم </w:t>
      </w:r>
      <w:hyperlink r:id="rId53" w:tooltip="صندوق النقد الدولي" w:history="1">
        <w:r w:rsidRPr="00AD5928">
          <w:rPr>
            <w:rFonts w:ascii="Traditional Arabic" w:eastAsiaTheme="minorHAnsi" w:hAnsi="Traditional Arabic" w:cs="Traditional Arabic"/>
            <w:color w:val="auto"/>
            <w:sz w:val="28"/>
            <w:szCs w:val="28"/>
            <w:rtl/>
            <w:lang w:bidi="ar-LB"/>
          </w:rPr>
          <w:t>صندوق النقد الدولي</w:t>
        </w:r>
      </w:hyperlink>
      <w:r w:rsidRPr="00AD5928">
        <w:rPr>
          <w:rFonts w:ascii="Traditional Arabic" w:eastAsiaTheme="minorHAnsi" w:hAnsi="Traditional Arabic" w:cs="Traditional Arabic"/>
          <w:sz w:val="28"/>
          <w:szCs w:val="28"/>
          <w:rtl/>
          <w:lang w:bidi="ar-LB"/>
        </w:rPr>
        <w:t xml:space="preserve"> بتحديد أسماء تلك الدول بعد أن تكون حلول بديلة قد فشلت.</w:t>
      </w:r>
    </w:p>
  </w:footnote>
  <w:footnote w:id="12">
    <w:p w:rsidR="0054361B" w:rsidRPr="00AD5928" w:rsidRDefault="0054361B" w:rsidP="0054361B">
      <w:pPr>
        <w:pStyle w:val="aa"/>
        <w:bidi/>
        <w:spacing w:before="0" w:beforeAutospacing="0" w:after="0" w:afterAutospacing="0"/>
        <w:jc w:val="both"/>
        <w:rPr>
          <w:rFonts w:ascii="Traditional Arabic" w:eastAsiaTheme="minorHAnsi" w:hAnsi="Traditional Arabic" w:cs="Traditional Arabic"/>
          <w:sz w:val="28"/>
          <w:szCs w:val="28"/>
          <w:lang w:bidi="ar-LB"/>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eastAsiaTheme="minorHAnsi" w:hAnsi="Traditional Arabic" w:cs="Traditional Arabic"/>
          <w:sz w:val="28"/>
          <w:szCs w:val="28"/>
          <w:rtl/>
          <w:lang w:bidi="ar-LB"/>
        </w:rPr>
        <w:t xml:space="preserve"> </w:t>
      </w:r>
      <w:r w:rsidRPr="00AD5928">
        <w:rPr>
          <w:rFonts w:ascii="Traditional Arabic" w:eastAsiaTheme="minorHAnsi" w:hAnsi="Traditional Arabic" w:cs="Traditional Arabic"/>
          <w:b/>
          <w:bCs/>
          <w:sz w:val="28"/>
          <w:szCs w:val="28"/>
          <w:rtl/>
          <w:lang w:bidi="ar-LB"/>
        </w:rPr>
        <w:t>نادي لندن</w:t>
      </w:r>
      <w:r w:rsidRPr="00AD5928">
        <w:rPr>
          <w:rFonts w:ascii="Traditional Arabic" w:eastAsiaTheme="minorHAnsi" w:hAnsi="Traditional Arabic" w:cs="Traditional Arabic"/>
          <w:sz w:val="28"/>
          <w:szCs w:val="28"/>
          <w:rtl/>
          <w:lang w:bidi="ar-LB"/>
        </w:rPr>
        <w:t xml:space="preserve">: يختص بديون القطاع الخاص الغربي على حكومات الدول النامية. </w:t>
      </w:r>
      <w:r w:rsidRPr="00AD5928">
        <w:rPr>
          <w:rFonts w:ascii="Traditional Arabic" w:hAnsi="Traditional Arabic" w:cs="Traditional Arabic"/>
          <w:color w:val="333333"/>
          <w:sz w:val="28"/>
          <w:szCs w:val="28"/>
          <w:rtl/>
        </w:rPr>
        <w:t>وهو على عكس مثيله الباريسي, ليس لنادي لندن وجود صريح, فتحت هذا الاسم, وفي بعض الأحيان, تجتمع لجان خاصة تضم المصارف الرئيسية الدائنة في الحالات التي يدفع فيها الوضع لبلد مدين الجماعة المصرفية الدولية للبحث معه في عقد اتفاق ينظم التزاماته المالية.</w:t>
      </w:r>
    </w:p>
    <w:p w:rsidR="0054361B" w:rsidRPr="00AD5928" w:rsidRDefault="0054361B" w:rsidP="0054361B">
      <w:pPr>
        <w:pStyle w:val="a3"/>
        <w:rPr>
          <w:rFonts w:ascii="Traditional Arabic" w:hAnsi="Traditional Arabic" w:cs="Traditional Arabic"/>
          <w:sz w:val="28"/>
          <w:szCs w:val="28"/>
          <w:rtl/>
        </w:rPr>
      </w:pPr>
    </w:p>
  </w:footnote>
  <w:footnote w:id="13">
    <w:p w:rsidR="0054361B" w:rsidRPr="00AD5928" w:rsidRDefault="0054361B" w:rsidP="0054361B">
      <w:pPr>
        <w:pStyle w:val="a3"/>
        <w:jc w:val="both"/>
        <w:rPr>
          <w:rFonts w:ascii="Traditional Arabic" w:hAnsi="Traditional Arabic" w:cs="Traditional Arabic"/>
          <w:sz w:val="28"/>
          <w:szCs w:val="28"/>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hAnsi="Traditional Arabic" w:cs="Traditional Arabic"/>
          <w:sz w:val="28"/>
          <w:szCs w:val="28"/>
          <w:rtl/>
          <w:lang w:bidi="ar-EG"/>
        </w:rPr>
        <w:t xml:space="preserve">د. </w:t>
      </w:r>
      <w:r w:rsidRPr="00AD5928">
        <w:rPr>
          <w:rFonts w:ascii="Traditional Arabic" w:hAnsi="Traditional Arabic" w:cs="Traditional Arabic"/>
          <w:sz w:val="28"/>
          <w:szCs w:val="28"/>
          <w:rtl/>
        </w:rPr>
        <w:t>محمد معن ديوب، المتطلبات الأساسية لنجاح برنامج الخصخصة، ص97.</w:t>
      </w:r>
    </w:p>
  </w:footnote>
  <w:footnote w:id="14">
    <w:p w:rsidR="0054361B" w:rsidRPr="00AD5928" w:rsidRDefault="0054361B" w:rsidP="0054361B">
      <w:pPr>
        <w:pStyle w:val="a3"/>
        <w:rPr>
          <w:rFonts w:ascii="Traditional Arabic" w:hAnsi="Traditional Arabic" w:cs="Traditional Arabic"/>
          <w:sz w:val="28"/>
          <w:szCs w:val="28"/>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عباس الفياض، قضايا اقتصادية معاصره. </w:t>
      </w:r>
    </w:p>
  </w:footnote>
  <w:footnote w:id="15">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ناصر محمد المصري</w:t>
      </w:r>
      <w:r w:rsidRPr="00AD5928">
        <w:rPr>
          <w:rFonts w:ascii="Traditional Arabic" w:hAnsi="Traditional Arabic" w:cs="Traditional Arabic"/>
          <w:sz w:val="28"/>
          <w:szCs w:val="28"/>
          <w:rtl/>
          <w:lang w:bidi="ar-EG"/>
        </w:rPr>
        <w:t xml:space="preserve">، </w:t>
      </w:r>
      <w:r w:rsidRPr="00AD5928">
        <w:rPr>
          <w:rFonts w:ascii="Traditional Arabic" w:hAnsi="Traditional Arabic" w:cs="Traditional Arabic"/>
          <w:sz w:val="28"/>
          <w:szCs w:val="28"/>
          <w:rtl/>
        </w:rPr>
        <w:t>الثورة والثروة في خصخصة القطاع العام لدولة الكويت، ص8-9.</w:t>
      </w:r>
    </w:p>
  </w:footnote>
  <w:footnote w:id="16">
    <w:p w:rsidR="0054361B" w:rsidRPr="00AD5928" w:rsidRDefault="0054361B" w:rsidP="0054361B">
      <w:pPr>
        <w:pStyle w:val="a3"/>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المرفق العام يعرف بأنه مشروع يستهدف النفع العام بانتظام واضطراد ويخضع لإشراف الدولة، فالأخيرة تلتزم بإشباع الحاجات العامة للأفراد عن طريق المرفق العام، فبحسب الأصل هي التي تقوم بإنشائه وتنظيمه، والتغيير في شكل الدولة ووظيفتها يؤثر على المرفق العام تأثيرا مباشرا.</w:t>
      </w:r>
    </w:p>
  </w:footnote>
  <w:footnote w:id="17">
    <w:p w:rsidR="0054361B" w:rsidRPr="00AD5928" w:rsidRDefault="0054361B" w:rsidP="0054361B">
      <w:pPr>
        <w:pStyle w:val="a3"/>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يقوم الفكر الاشتراكي أساساً على فكرة تدخل الدولة في النشاط الاقتصادي لتحقيق ما قد يعجز الأفراد عن القيام به، وللحد من الآثار الضارة التي قد تنشأ عن تزايد التراكم الرأسمالي وتركز الثروة في أيدي مجموعة قليلة من الأفراد، ولإيجاد فرص أكثر لتشغيل العمال، والعمل على استقرار الاقتصاد القومي والحد من التقلبات التي يمكن أن تنتابه.</w:t>
      </w:r>
    </w:p>
  </w:footnote>
  <w:footnote w:id="18">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شوقي دنيا</w:t>
      </w:r>
      <w:r w:rsidRPr="00AD5928">
        <w:rPr>
          <w:rFonts w:ascii="Traditional Arabic" w:hAnsi="Traditional Arabic" w:cs="Traditional Arabic"/>
          <w:sz w:val="28"/>
          <w:szCs w:val="28"/>
          <w:rtl/>
          <w:lang w:bidi="ar-EG"/>
        </w:rPr>
        <w:t xml:space="preserve">، </w:t>
      </w:r>
      <w:r w:rsidRPr="00AD5928">
        <w:rPr>
          <w:rFonts w:ascii="Traditional Arabic" w:hAnsi="Traditional Arabic" w:cs="Traditional Arabic"/>
          <w:sz w:val="28"/>
          <w:szCs w:val="28"/>
          <w:rtl/>
        </w:rPr>
        <w:t>الخصخصة وتقليص دور القطاع العام وموقف الاقتصاد الإسلامي، ص8.</w:t>
      </w:r>
    </w:p>
  </w:footnote>
  <w:footnote w:id="19">
    <w:p w:rsidR="0054361B" w:rsidRPr="00AD5928" w:rsidRDefault="0054361B" w:rsidP="0054361B">
      <w:pPr>
        <w:widowControl w:val="0"/>
        <w:spacing w:after="0" w:line="240" w:lineRule="auto"/>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التأميم: هو مرحلة تمر بها </w:t>
      </w:r>
      <w:hyperlink r:id="rId54" w:tooltip="دولة مستقلة (الصفحة غير موجودة)" w:history="1">
        <w:r w:rsidRPr="00AD5928">
          <w:rPr>
            <w:rFonts w:ascii="Traditional Arabic" w:hAnsi="Traditional Arabic" w:cs="Traditional Arabic"/>
            <w:sz w:val="28"/>
            <w:szCs w:val="28"/>
            <w:rtl/>
          </w:rPr>
          <w:t>الدولة المستقلة</w:t>
        </w:r>
      </w:hyperlink>
      <w:r w:rsidRPr="00AD5928">
        <w:rPr>
          <w:rFonts w:ascii="Traditional Arabic" w:hAnsi="Traditional Arabic" w:cs="Traditional Arabic"/>
          <w:sz w:val="28"/>
          <w:szCs w:val="28"/>
          <w:rtl/>
        </w:rPr>
        <w:t xml:space="preserve"> في إطار عملية نقل </w:t>
      </w:r>
      <w:hyperlink r:id="rId55" w:tooltip="ملكية" w:history="1">
        <w:r w:rsidRPr="00AD5928">
          <w:rPr>
            <w:rFonts w:ascii="Traditional Arabic" w:hAnsi="Traditional Arabic" w:cs="Traditional Arabic"/>
            <w:sz w:val="28"/>
            <w:szCs w:val="28"/>
            <w:rtl/>
          </w:rPr>
          <w:t>الملكية</w:t>
        </w:r>
      </w:hyperlink>
      <w:r w:rsidRPr="00AD5928">
        <w:rPr>
          <w:rFonts w:ascii="Traditional Arabic" w:hAnsi="Traditional Arabic" w:cs="Traditional Arabic"/>
          <w:sz w:val="28"/>
          <w:szCs w:val="28"/>
          <w:rtl/>
        </w:rPr>
        <w:t xml:space="preserve"> وإرساء قواعد السيادة بحيث تقوم الدولة بإرجاع ملكية ما يراد تأميمه إلى نفسها. ومثال على ذلك تأميم الرئيس الراحل </w:t>
      </w:r>
      <w:hyperlink r:id="rId56" w:tooltip="جمال عبد الناصر" w:history="1">
        <w:r w:rsidRPr="00AD5928">
          <w:rPr>
            <w:rFonts w:ascii="Traditional Arabic" w:hAnsi="Traditional Arabic" w:cs="Traditional Arabic"/>
            <w:sz w:val="28"/>
            <w:szCs w:val="28"/>
            <w:rtl/>
          </w:rPr>
          <w:t>جمال عبد الناصر</w:t>
        </w:r>
      </w:hyperlink>
      <w:r w:rsidRPr="00AD5928">
        <w:rPr>
          <w:rFonts w:ascii="Traditional Arabic" w:hAnsi="Traditional Arabic" w:cs="Traditional Arabic"/>
          <w:sz w:val="28"/>
          <w:szCs w:val="28"/>
          <w:rtl/>
        </w:rPr>
        <w:t xml:space="preserve"> </w:t>
      </w:r>
      <w:hyperlink r:id="rId57" w:tooltip="قناة السويس" w:history="1">
        <w:r w:rsidRPr="00AD5928">
          <w:rPr>
            <w:rFonts w:ascii="Traditional Arabic" w:hAnsi="Traditional Arabic" w:cs="Traditional Arabic"/>
            <w:sz w:val="28"/>
            <w:szCs w:val="28"/>
            <w:rtl/>
          </w:rPr>
          <w:t>لقناة السويس</w:t>
        </w:r>
      </w:hyperlink>
      <w:r w:rsidRPr="00AD5928">
        <w:rPr>
          <w:rFonts w:ascii="Traditional Arabic" w:hAnsi="Traditional Arabic" w:cs="Traditional Arabic"/>
          <w:sz w:val="28"/>
          <w:szCs w:val="28"/>
          <w:rtl/>
        </w:rPr>
        <w:t xml:space="preserve"> و إرجاع مالها من حقوق وما عليها من واجبات إلى الدولة (أي تكون ملك للدولة) بما عليها من واجبات وما لها من حقوق. مثال: تأميم قناة السويس أي نقل الملكية من الحكومة البريطانية إلى الحكومة المصرية مقابل تعويضات تمنح للأجانب.</w:t>
      </w:r>
    </w:p>
  </w:footnote>
  <w:footnote w:id="20">
    <w:p w:rsidR="0054361B" w:rsidRPr="00AD5928" w:rsidRDefault="0054361B" w:rsidP="0054361B">
      <w:pPr>
        <w:widowControl w:val="0"/>
        <w:spacing w:after="0" w:line="240" w:lineRule="auto"/>
        <w:jc w:val="both"/>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لاطلاع شيق على حوار فكرى قيم بين أنصار القطاع الخاص و أنصار القطاع العام يراجع تشارلز وولف، السوق و الحكومات – الاختيار بين بدائل غير مثالية، ترجمة د. على حسين حجاج، عمان : دار البشير، 1996. </w:t>
      </w:r>
    </w:p>
  </w:footnote>
  <w:footnote w:id="21">
    <w:p w:rsidR="0054361B" w:rsidRPr="00AD5928" w:rsidRDefault="0054361B" w:rsidP="0054361B">
      <w:pPr>
        <w:widowControl w:val="0"/>
        <w:spacing w:after="0" w:line="240" w:lineRule="auto"/>
        <w:jc w:val="both"/>
        <w:rPr>
          <w:rFonts w:ascii="Traditional Arabic" w:hAnsi="Traditional Arabic" w:cs="Traditional Arabic"/>
          <w:sz w:val="28"/>
          <w:szCs w:val="28"/>
          <w:rtl/>
        </w:rPr>
      </w:pPr>
      <w:r w:rsidRPr="00AD5928">
        <w:rPr>
          <w:rFonts w:ascii="Traditional Arabic" w:hAnsi="Traditional Arabic" w:cs="Traditional Arabic"/>
          <w:sz w:val="28"/>
          <w:szCs w:val="28"/>
          <w:rtl/>
          <w:lang w:bidi="ar-EG"/>
        </w:rPr>
        <w:t>(</w:t>
      </w:r>
      <w:r w:rsidRPr="00AD5928">
        <w:rPr>
          <w:rFonts w:ascii="Traditional Arabic" w:hAnsi="Traditional Arabic" w:cs="Traditional Arabic"/>
          <w:sz w:val="28"/>
          <w:szCs w:val="28"/>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hAnsi="Traditional Arabic" w:cs="Traditional Arabic"/>
          <w:sz w:val="28"/>
          <w:szCs w:val="28"/>
        </w:rPr>
        <w:t>Perotti, Enrico “credipt privatization, The American Economic, Review</w:t>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Pr>
        <w:t xml:space="preserve"> Sep. 1995</w:t>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Pr>
        <w:t>P. 849</w:t>
      </w:r>
      <w:r w:rsidRPr="00AD5928">
        <w:rPr>
          <w:rFonts w:ascii="Traditional Arabic" w:hAnsi="Traditional Arabic" w:cs="Traditional Arabic"/>
          <w:sz w:val="28"/>
          <w:szCs w:val="28"/>
          <w:rtl/>
        </w:rPr>
        <w:t xml:space="preserve">  </w:t>
      </w:r>
    </w:p>
  </w:footnote>
  <w:footnote w:id="22">
    <w:p w:rsidR="0054361B" w:rsidRPr="00AD5928" w:rsidRDefault="0054361B" w:rsidP="0054361B">
      <w:pPr>
        <w:widowControl w:val="0"/>
        <w:spacing w:after="0" w:line="240" w:lineRule="auto"/>
        <w:jc w:val="both"/>
        <w:rPr>
          <w:rFonts w:ascii="Traditional Arabic" w:hAnsi="Traditional Arabic" w:cs="Traditional Arabic"/>
          <w:sz w:val="28"/>
          <w:szCs w:val="28"/>
          <w:rtl/>
        </w:rPr>
      </w:pPr>
      <w:r w:rsidRPr="00AD5928">
        <w:rPr>
          <w:rFonts w:ascii="Traditional Arabic" w:hAnsi="Traditional Arabic" w:cs="Traditional Arabic"/>
          <w:sz w:val="28"/>
          <w:szCs w:val="28"/>
          <w:rtl/>
          <w:lang w:bidi="ar-EG"/>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عبد القادر عطية، اتجاهات حديثة في التنمية، الإسكندرية : الدار الجامعية للنشر، 1999، ص 315.</w:t>
      </w:r>
    </w:p>
  </w:footnote>
  <w:footnote w:id="23">
    <w:p w:rsidR="0054361B" w:rsidRPr="00AD5928" w:rsidRDefault="0054361B" w:rsidP="0054361B">
      <w:pPr>
        <w:widowControl w:val="0"/>
        <w:spacing w:after="0" w:line="240" w:lineRule="auto"/>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بنك مصر، النشرة الاقتصادية، العدد الثاني، السنة الثالثة والأربعون، ص40، د.صديق عفيفي، التخصيصية وإصلاح الاقتصاد المصري، مؤسسة الأهرام، مركز الدراسات الاقتصادية، سبتمبر 1991.</w:t>
      </w:r>
    </w:p>
  </w:footnote>
  <w:footnote w:id="24">
    <w:p w:rsidR="0054361B" w:rsidRPr="00AD5928" w:rsidRDefault="0054361B" w:rsidP="0054361B">
      <w:pPr>
        <w:spacing w:after="0" w:line="240" w:lineRule="auto"/>
        <w:jc w:val="both"/>
        <w:rPr>
          <w:rFonts w:ascii="Traditional Arabic" w:hAnsi="Traditional Arabic" w:cs="Traditional Arabic"/>
          <w:sz w:val="28"/>
          <w:szCs w:val="28"/>
        </w:rPr>
      </w:pPr>
      <w:r w:rsidRPr="00AD5928">
        <w:rPr>
          <w:rFonts w:ascii="Traditional Arabic" w:hAnsi="Traditional Arabic" w:cs="Traditional Arabic"/>
          <w:sz w:val="28"/>
          <w:szCs w:val="28"/>
          <w:rtl/>
          <w:lang w:bidi="ar-EG"/>
        </w:rPr>
        <w:t>(</w:t>
      </w:r>
      <w:r w:rsidRPr="00AD5928">
        <w:rPr>
          <w:rFonts w:ascii="Traditional Arabic" w:hAnsi="Traditional Arabic" w:cs="Traditional Arabic"/>
          <w:sz w:val="28"/>
          <w:szCs w:val="28"/>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نفس المرجع السابق.</w:t>
      </w:r>
    </w:p>
    <w:p w:rsidR="0054361B" w:rsidRPr="00AD5928" w:rsidRDefault="0054361B" w:rsidP="0054361B">
      <w:pPr>
        <w:pStyle w:val="a3"/>
        <w:rPr>
          <w:rFonts w:ascii="Traditional Arabic" w:hAnsi="Traditional Arabic" w:cs="Traditional Arabic"/>
          <w:sz w:val="28"/>
          <w:szCs w:val="28"/>
          <w:rtl/>
          <w:lang w:bidi="ar-EG"/>
        </w:rPr>
      </w:pPr>
    </w:p>
  </w:footnote>
  <w:footnote w:id="25">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lang w:bidi="ar-EG"/>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إيمان جلال الدين النعيمي، هل يمكن خصخصة المصارف الحكومية؟</w:t>
      </w:r>
      <w:r w:rsidRPr="0054361B">
        <w:rPr>
          <w:rFonts w:ascii="Traditional Arabic" w:hAnsi="Traditional Arabic" w:cs="Traditional Arabic"/>
          <w:sz w:val="28"/>
          <w:szCs w:val="28"/>
          <w:rtl/>
          <w14:shadow w14:blurRad="50800" w14:dist="38100" w14:dir="2700000" w14:sx="100000" w14:sy="100000" w14:kx="0" w14:ky="0" w14:algn="tl">
            <w14:srgbClr w14:val="000000">
              <w14:alpha w14:val="60000"/>
            </w14:srgbClr>
          </w14:shadow>
        </w:rPr>
        <w:t xml:space="preserve">. </w:t>
      </w:r>
    </w:p>
  </w:footnote>
  <w:footnote w:id="26">
    <w:p w:rsidR="0054361B" w:rsidRPr="00AD5928" w:rsidRDefault="0054361B" w:rsidP="0054361B">
      <w:pPr>
        <w:tabs>
          <w:tab w:val="left" w:pos="1646"/>
        </w:tabs>
        <w:spacing w:after="0" w:line="240" w:lineRule="auto"/>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الخصخصة كلمة مستحدثة في اللغة العربية، والفعل خصخص على وزن فعلل مثل حصحص فعل متعدى بينما خصخص فعل لازم ومنه قوله تعالى: (الآن حصحص الحق) وخصخص يعنى خصه بالشيء والخاصة ضد العامة، كما ورد في مختار الصحاح. </w:t>
      </w:r>
    </w:p>
  </w:footnote>
  <w:footnote w:id="27">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شوقي دنيا</w:t>
      </w:r>
      <w:r w:rsidRPr="00AD5928">
        <w:rPr>
          <w:rFonts w:ascii="Traditional Arabic" w:hAnsi="Traditional Arabic" w:cs="Traditional Arabic"/>
          <w:sz w:val="28"/>
          <w:szCs w:val="28"/>
          <w:rtl/>
          <w:lang w:bidi="ar-EG"/>
        </w:rPr>
        <w:t xml:space="preserve">، </w:t>
      </w:r>
      <w:r w:rsidRPr="00AD5928">
        <w:rPr>
          <w:rFonts w:ascii="Traditional Arabic" w:hAnsi="Traditional Arabic" w:cs="Traditional Arabic"/>
          <w:sz w:val="28"/>
          <w:szCs w:val="28"/>
          <w:rtl/>
        </w:rPr>
        <w:t>الخصخصة وتقليص دور القطاع العام وموقف الاقتصاد الإسلامي، ص7.</w:t>
      </w:r>
    </w:p>
  </w:footnote>
  <w:footnote w:id="28">
    <w:p w:rsidR="0054361B" w:rsidRPr="00AD5928" w:rsidRDefault="0054361B" w:rsidP="0054361B">
      <w:pPr>
        <w:pStyle w:val="aa"/>
        <w:bidi/>
        <w:spacing w:before="0" w:beforeAutospacing="0" w:after="0" w:afterAutospacing="0"/>
        <w:jc w:val="both"/>
        <w:rPr>
          <w:rFonts w:ascii="Traditional Arabic" w:hAnsi="Traditional Arabic" w:cs="Traditional Arabic"/>
          <w:color w:val="auto"/>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b/>
          <w:bCs/>
          <w:color w:val="auto"/>
          <w:sz w:val="28"/>
          <w:szCs w:val="28"/>
          <w:rtl/>
        </w:rPr>
        <w:t>ميزان المدفوعات</w:t>
      </w:r>
      <w:r w:rsidRPr="00AD5928">
        <w:rPr>
          <w:rFonts w:ascii="Traditional Arabic" w:hAnsi="Traditional Arabic" w:cs="Traditional Arabic"/>
          <w:color w:val="auto"/>
          <w:sz w:val="28"/>
          <w:szCs w:val="28"/>
          <w:rtl/>
        </w:rPr>
        <w:t xml:space="preserve"> (</w:t>
      </w:r>
      <w:hyperlink r:id="rId58" w:tooltip="لغة إنجليزية" w:history="1">
        <w:r w:rsidRPr="00AD5928">
          <w:rPr>
            <w:rStyle w:val="Hyperlink"/>
            <w:rFonts w:ascii="Traditional Arabic" w:hAnsi="Traditional Arabic" w:cs="Traditional Arabic"/>
            <w:color w:val="auto"/>
            <w:sz w:val="28"/>
            <w:szCs w:val="28"/>
            <w:u w:val="none"/>
            <w:rtl/>
          </w:rPr>
          <w:t>بالإنجليزية</w:t>
        </w:r>
      </w:hyperlink>
      <w:r w:rsidRPr="00AD5928">
        <w:rPr>
          <w:rFonts w:ascii="Traditional Arabic" w:hAnsi="Traditional Arabic" w:cs="Traditional Arabic"/>
          <w:color w:val="auto"/>
          <w:sz w:val="28"/>
          <w:szCs w:val="28"/>
          <w:rtl/>
        </w:rPr>
        <w:t xml:space="preserve">: </w:t>
      </w:r>
      <w:r w:rsidRPr="00AD5928">
        <w:rPr>
          <w:rFonts w:ascii="Traditional Arabic" w:hAnsi="Traditional Arabic" w:cs="Traditional Arabic"/>
          <w:color w:val="auto"/>
          <w:sz w:val="28"/>
          <w:szCs w:val="28"/>
        </w:rPr>
        <w:t>Balance of payments</w:t>
      </w:r>
      <w:r w:rsidRPr="00AD5928">
        <w:rPr>
          <w:rFonts w:ascii="Traditional Arabic" w:hAnsi="Traditional Arabic" w:cs="Traditional Arabic"/>
          <w:color w:val="auto"/>
          <w:sz w:val="28"/>
          <w:szCs w:val="28"/>
          <w:rtl/>
        </w:rPr>
        <w:t xml:space="preserve">): هو بمثابة الحساب الذي يسجل قيمة الحقوق و </w:t>
      </w:r>
      <w:hyperlink r:id="rId59" w:tooltip="دين (معاملات) (الصفحة غير موجودة)" w:history="1">
        <w:r w:rsidRPr="00AD5928">
          <w:rPr>
            <w:rStyle w:val="Hyperlink"/>
            <w:rFonts w:ascii="Traditional Arabic" w:hAnsi="Traditional Arabic" w:cs="Traditional Arabic"/>
            <w:color w:val="auto"/>
            <w:sz w:val="28"/>
            <w:szCs w:val="28"/>
            <w:u w:val="none"/>
            <w:rtl/>
          </w:rPr>
          <w:t>الديون</w:t>
        </w:r>
      </w:hyperlink>
      <w:r w:rsidRPr="00AD5928">
        <w:rPr>
          <w:rFonts w:ascii="Traditional Arabic" w:hAnsi="Traditional Arabic" w:cs="Traditional Arabic"/>
          <w:color w:val="auto"/>
          <w:sz w:val="28"/>
          <w:szCs w:val="28"/>
          <w:rtl/>
        </w:rPr>
        <w:t xml:space="preserve"> الناشئة بين بلد معين و العالم الخارجي، و ذلك نتيجة المبادلات والمعاملات التي تنشأ بين المقيمين في هذا البلد و نظرائهم بالخارج خلال فترة زمنية عادة ما تكون سنة. كما يمكن تعريفه بأنه سجل لحقوق الدولة و ديونها خلال فترة معينة. وهو عبارة أيضا عن تقدير مالي لجميع المعاملات التجارية و المالية التي تتم بين الدولة و العالم الخارجي خلال فترة زمنية معينة غالبا ما تكون سنة. ولميزان المدفوعات أهمية كبيرة لأنه من خلال دراسة مفرداته يعكس درجة التقدم الاقتصادي في هذا البلد، و يمكننا من تحديد مركزه المالي بالنسبة للعالم الخارجي، لذلك فإنه غالبًا ما يطلب </w:t>
      </w:r>
      <w:hyperlink r:id="rId60" w:tooltip="صندوق النقد الدولي" w:history="1">
        <w:r w:rsidRPr="00AD5928">
          <w:rPr>
            <w:rStyle w:val="Hyperlink"/>
            <w:rFonts w:ascii="Traditional Arabic" w:hAnsi="Traditional Arabic" w:cs="Traditional Arabic"/>
            <w:color w:val="auto"/>
            <w:sz w:val="28"/>
            <w:szCs w:val="28"/>
            <w:u w:val="none"/>
            <w:rtl/>
          </w:rPr>
          <w:t>صندوق النقد الدولي</w:t>
        </w:r>
      </w:hyperlink>
      <w:r w:rsidRPr="00AD5928">
        <w:rPr>
          <w:rFonts w:ascii="Traditional Arabic" w:hAnsi="Traditional Arabic" w:cs="Traditional Arabic"/>
          <w:color w:val="auto"/>
          <w:sz w:val="28"/>
          <w:szCs w:val="28"/>
          <w:rtl/>
        </w:rPr>
        <w:t xml:space="preserve"> من جميع أعضائه تقديم موازين مدفوعاتها سنويًا، لأن هذا الميزان من أهم المؤثرات دقة في الحكم على المركز الخارجي للعضو.</w:t>
      </w:r>
    </w:p>
  </w:footnote>
  <w:footnote w:id="29">
    <w:p w:rsidR="0054361B" w:rsidRPr="00AD5928" w:rsidRDefault="0054361B" w:rsidP="0054361B">
      <w:pPr>
        <w:spacing w:after="0" w:line="240" w:lineRule="auto"/>
        <w:jc w:val="both"/>
        <w:rPr>
          <w:rFonts w:ascii="Traditional Arabic" w:hAnsi="Traditional Arabic" w:cs="Traditional Arabic"/>
          <w:sz w:val="28"/>
          <w:szCs w:val="28"/>
          <w:lang w:bidi="ar-LB"/>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b/>
          <w:bCs/>
          <w:sz w:val="28"/>
          <w:szCs w:val="28"/>
          <w:rtl/>
          <w:lang w:bidi="ar-LB"/>
        </w:rPr>
        <w:t xml:space="preserve"> تعريف الموازنة</w:t>
      </w:r>
      <w:r w:rsidRPr="00AD5928">
        <w:rPr>
          <w:rFonts w:ascii="Traditional Arabic" w:hAnsi="Traditional Arabic" w:cs="Traditional Arabic"/>
          <w:sz w:val="28"/>
          <w:szCs w:val="28"/>
          <w:rtl/>
          <w:lang w:bidi="ar-LB"/>
        </w:rPr>
        <w:t>: هي تعبير رقمي (كمي وقيمي)، عن خطة النشاط المتعلقة بفترة مالية مقبلة، ووسيلة للرقابة الفعالة على التنفيذ، وأداة يتم من خلالها توزيع المسؤوليات التنفيذية بين العاملين، حتى يمكن تقييم الأداء، ومتابعة التنفيذ، والتحقق من إنجاز الأهداف الموضوعة، واتخاذ القرارات المطلوبة. ويمكن تعريف الموازنة العامة  علي أساس أنها (بيان تقديري تفصيلي معتمد يحتوي علي الإيرادات العامة التي يتوقع ان تصلها الدولة , والنفقات التي يلزم إنفاقها في سنة مالية قادمة).</w:t>
      </w:r>
    </w:p>
    <w:p w:rsidR="0054361B" w:rsidRPr="00AD5928" w:rsidRDefault="0054361B" w:rsidP="0054361B">
      <w:pPr>
        <w:pStyle w:val="a3"/>
        <w:rPr>
          <w:rFonts w:ascii="Traditional Arabic" w:hAnsi="Traditional Arabic" w:cs="Traditional Arabic"/>
          <w:sz w:val="28"/>
          <w:szCs w:val="28"/>
          <w:rtl/>
        </w:rPr>
      </w:pPr>
    </w:p>
  </w:footnote>
  <w:footnote w:id="30">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color w:val="003300"/>
          <w:sz w:val="28"/>
          <w:szCs w:val="28"/>
          <w:rtl/>
        </w:rPr>
        <w:t xml:space="preserve"> </w:t>
      </w:r>
      <w:r w:rsidRPr="00AD5928">
        <w:rPr>
          <w:rFonts w:ascii="Traditional Arabic" w:hAnsi="Traditional Arabic" w:cs="Traditional Arabic"/>
          <w:b/>
          <w:bCs/>
          <w:color w:val="003300"/>
          <w:sz w:val="28"/>
          <w:szCs w:val="28"/>
          <w:rtl/>
        </w:rPr>
        <w:t>السقوف الائتمانية</w:t>
      </w:r>
      <w:r w:rsidRPr="00AD5928">
        <w:rPr>
          <w:rFonts w:ascii="Traditional Arabic" w:hAnsi="Traditional Arabic" w:cs="Traditional Arabic"/>
          <w:color w:val="003300"/>
          <w:sz w:val="28"/>
          <w:szCs w:val="28"/>
          <w:rtl/>
        </w:rPr>
        <w:t xml:space="preserve">: سياسة السقوف الائتمانية تستهدف وضع قيود على نشاط البنوك بحيث تمنع من مزاولة أعمال معينة وهذه السياسة ذات فعالية عالية في التأثير على توزيع التمويل حسب الأنشطة الاقتصادية المختلفة لدعم اتجاه السياسات العامة لتحقيق نتائج اقتصادية مرغوب فيها. </w:t>
      </w:r>
      <w:r w:rsidRPr="00AD5928">
        <w:rPr>
          <w:rFonts w:ascii="Traditional Arabic" w:hAnsi="Traditional Arabic" w:cs="Traditional Arabic"/>
          <w:sz w:val="28"/>
          <w:szCs w:val="28"/>
          <w:rtl/>
        </w:rPr>
        <w:t>بموجب هذه السياسة يحدد البنك المركزي للبنوك</w:t>
      </w:r>
      <w:r w:rsidRPr="00AD5928">
        <w:rPr>
          <w:rFonts w:ascii="Traditional Arabic" w:hAnsi="Traditional Arabic" w:cs="Traditional Arabic"/>
          <w:sz w:val="28"/>
          <w:szCs w:val="28"/>
        </w:rPr>
        <w:t xml:space="preserve"> </w:t>
      </w:r>
      <w:r w:rsidRPr="00AD5928">
        <w:rPr>
          <w:rFonts w:ascii="Traditional Arabic" w:hAnsi="Traditional Arabic" w:cs="Traditional Arabic"/>
          <w:sz w:val="28"/>
          <w:szCs w:val="28"/>
          <w:rtl/>
        </w:rPr>
        <w:t>الأخرى الخاضعة له حدا أقصى لا تتعداه، وذلك فيما يتعلق بمحفظة القروض، ومجالاتها،</w:t>
      </w:r>
      <w:r w:rsidRPr="00AD5928">
        <w:rPr>
          <w:rFonts w:ascii="Traditional Arabic" w:hAnsi="Traditional Arabic" w:cs="Traditional Arabic"/>
          <w:sz w:val="28"/>
          <w:szCs w:val="28"/>
        </w:rPr>
        <w:t xml:space="preserve"> </w:t>
      </w:r>
      <w:r w:rsidRPr="00AD5928">
        <w:rPr>
          <w:rFonts w:ascii="Traditional Arabic" w:hAnsi="Traditional Arabic" w:cs="Traditional Arabic"/>
          <w:sz w:val="28"/>
          <w:szCs w:val="28"/>
          <w:rtl/>
        </w:rPr>
        <w:t>ونطاقها، وغير ذلك من النواحي الائتمانية</w:t>
      </w:r>
      <w:r w:rsidRPr="00AD5928">
        <w:rPr>
          <w:rFonts w:ascii="Traditional Arabic" w:hAnsi="Traditional Arabic" w:cs="Traditional Arabic"/>
          <w:sz w:val="28"/>
          <w:szCs w:val="28"/>
        </w:rPr>
        <w:t>.</w:t>
      </w:r>
      <w:r w:rsidRPr="00AD5928">
        <w:rPr>
          <w:rFonts w:ascii="Traditional Arabic" w:hAnsi="Traditional Arabic" w:cs="Traditional Arabic"/>
          <w:sz w:val="28"/>
          <w:szCs w:val="28"/>
          <w:rtl/>
        </w:rPr>
        <w:t xml:space="preserve"> وقد يهدف البنك المركزي من تلك السياسة إلى توجيه النشاط</w:t>
      </w:r>
      <w:r w:rsidRPr="00AD5928">
        <w:rPr>
          <w:rFonts w:ascii="Traditional Arabic" w:hAnsi="Traditional Arabic" w:cs="Traditional Arabic"/>
          <w:sz w:val="28"/>
          <w:szCs w:val="28"/>
        </w:rPr>
        <w:t xml:space="preserve"> </w:t>
      </w:r>
      <w:r w:rsidRPr="00AD5928">
        <w:rPr>
          <w:rFonts w:ascii="Traditional Arabic" w:hAnsi="Traditional Arabic" w:cs="Traditional Arabic"/>
          <w:sz w:val="28"/>
          <w:szCs w:val="28"/>
          <w:rtl/>
        </w:rPr>
        <w:t>الاقتصادي من خلال التأثير في قطاعات معينة من الاقتصاد القومي، أو تنويع المخاطر</w:t>
      </w:r>
      <w:r w:rsidRPr="00AD5928">
        <w:rPr>
          <w:rFonts w:ascii="Traditional Arabic" w:hAnsi="Traditional Arabic" w:cs="Traditional Arabic"/>
          <w:sz w:val="28"/>
          <w:szCs w:val="28"/>
        </w:rPr>
        <w:t xml:space="preserve"> </w:t>
      </w:r>
      <w:r w:rsidRPr="00AD5928">
        <w:rPr>
          <w:rFonts w:ascii="Traditional Arabic" w:hAnsi="Traditional Arabic" w:cs="Traditional Arabic"/>
          <w:sz w:val="28"/>
          <w:szCs w:val="28"/>
          <w:rtl/>
        </w:rPr>
        <w:t>التي قد تتعرض لها أموال المودعين، أو التحكم في قدرة البنوك على منح الائتمان، ومن</w:t>
      </w:r>
      <w:r w:rsidRPr="00AD5928">
        <w:rPr>
          <w:rFonts w:ascii="Traditional Arabic" w:hAnsi="Traditional Arabic" w:cs="Traditional Arabic"/>
          <w:sz w:val="28"/>
          <w:szCs w:val="28"/>
        </w:rPr>
        <w:t xml:space="preserve"> </w:t>
      </w:r>
      <w:r w:rsidRPr="00AD5928">
        <w:rPr>
          <w:rFonts w:ascii="Traditional Arabic" w:hAnsi="Traditional Arabic" w:cs="Traditional Arabic"/>
          <w:sz w:val="28"/>
          <w:szCs w:val="28"/>
          <w:rtl/>
        </w:rPr>
        <w:t>ثم الحد من قدرتها على خلق النقود والمساهمة في إحداث التضخم</w:t>
      </w:r>
      <w:r w:rsidRPr="00AD5928">
        <w:rPr>
          <w:rFonts w:ascii="Traditional Arabic" w:hAnsi="Traditional Arabic" w:cs="Traditional Arabic"/>
          <w:sz w:val="28"/>
          <w:szCs w:val="28"/>
        </w:rPr>
        <w:t>.</w:t>
      </w:r>
    </w:p>
  </w:footnote>
  <w:footnote w:id="31">
    <w:p w:rsidR="0054361B" w:rsidRPr="00AD5928" w:rsidRDefault="0054361B" w:rsidP="0054361B">
      <w:pPr>
        <w:widowControl w:val="0"/>
        <w:spacing w:after="0" w:line="240" w:lineRule="auto"/>
        <w:jc w:val="lowKashida"/>
        <w:rPr>
          <w:rFonts w:ascii="Traditional Arabic" w:hAnsi="Traditional Arabic" w:cs="Traditional Arabic"/>
          <w:sz w:val="28"/>
          <w:szCs w:val="28"/>
          <w:rtl/>
          <w:lang w:bidi="ar-EG"/>
        </w:rPr>
      </w:pPr>
      <w:r w:rsidRPr="00AD5928">
        <w:rPr>
          <w:rFonts w:ascii="Traditional Arabic" w:hAnsi="Traditional Arabic" w:cs="Traditional Arabic"/>
          <w:sz w:val="28"/>
          <w:szCs w:val="28"/>
          <w:rtl/>
          <w:lang w:bidi="ar-EG"/>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رابح رتيب، مستقبل الخصخصة، مؤسسة الأهرام، كتاب الأهرام الاقتصادي، أغسطس 1997، ص9 وما بعدها.</w:t>
      </w:r>
    </w:p>
  </w:footnote>
  <w:footnote w:id="32">
    <w:p w:rsidR="0054361B" w:rsidRPr="00AD5928" w:rsidRDefault="0054361B" w:rsidP="0054361B">
      <w:pPr>
        <w:widowControl w:val="0"/>
        <w:spacing w:after="0" w:line="240" w:lineRule="auto"/>
        <w:jc w:val="lowKashida"/>
        <w:rPr>
          <w:rFonts w:ascii="Traditional Arabic" w:hAnsi="Traditional Arabic" w:cs="Traditional Arabic"/>
          <w:sz w:val="28"/>
          <w:szCs w:val="28"/>
          <w:rtl/>
          <w:lang w:bidi="ar-EG"/>
        </w:rPr>
      </w:pPr>
      <w:r w:rsidRPr="00AD5928">
        <w:rPr>
          <w:rFonts w:ascii="Traditional Arabic" w:hAnsi="Traditional Arabic" w:cs="Traditional Arabic"/>
          <w:sz w:val="28"/>
          <w:szCs w:val="28"/>
          <w:rtl/>
          <w:lang w:bidi="ar-EG"/>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بنك مصر،</w:t>
      </w:r>
      <w:r w:rsidRPr="00AD5928">
        <w:rPr>
          <w:rFonts w:ascii="Traditional Arabic" w:hAnsi="Traditional Arabic" w:cs="Traditional Arabic"/>
          <w:sz w:val="28"/>
          <w:szCs w:val="28"/>
          <w:rtl/>
          <w:lang w:bidi="ar-EG"/>
        </w:rPr>
        <w:t xml:space="preserve"> </w:t>
      </w:r>
      <w:r w:rsidRPr="00AD5928">
        <w:rPr>
          <w:rFonts w:ascii="Traditional Arabic" w:hAnsi="Traditional Arabic" w:cs="Traditional Arabic"/>
          <w:sz w:val="28"/>
          <w:szCs w:val="28"/>
          <w:rtl/>
        </w:rPr>
        <w:t xml:space="preserve">النشرة الاقتصادية، العدد الثاني، السنة الثالثة والأربعون، ص41. </w:t>
      </w:r>
    </w:p>
  </w:footnote>
  <w:footnote w:id="33">
    <w:p w:rsidR="0054361B" w:rsidRPr="00AD5928" w:rsidRDefault="0054361B" w:rsidP="0054361B">
      <w:pPr>
        <w:pStyle w:val="a3"/>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الخضيرى، الخصخصة – منهج اقتصادي متكامل، ص 19.  </w:t>
      </w:r>
    </w:p>
  </w:footnote>
  <w:footnote w:id="34">
    <w:p w:rsidR="0054361B" w:rsidRPr="00AD5928" w:rsidRDefault="0054361B" w:rsidP="0054361B">
      <w:pPr>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عطية، اتجاهات حديثة في التنمية،  ص 103.</w:t>
      </w:r>
    </w:p>
  </w:footnote>
  <w:footnote w:id="35">
    <w:p w:rsidR="0054361B" w:rsidRPr="00AD5928" w:rsidRDefault="0054361B" w:rsidP="0054361B">
      <w:pPr>
        <w:spacing w:after="0" w:line="240" w:lineRule="auto"/>
        <w:jc w:val="lowKashida"/>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د. كريم, هيثم: الخصخصة مبرراتها في الاقتصاد العراقي وشروط صندوق النقد الدولي، جريدة الصباح، آفاق إستراتيجية، 2005.عن الموقع: </w:t>
      </w:r>
      <w:r w:rsidRPr="00AD5928">
        <w:rPr>
          <w:rFonts w:ascii="Traditional Arabic" w:hAnsi="Traditional Arabic" w:cs="Traditional Arabic"/>
          <w:sz w:val="28"/>
          <w:szCs w:val="28"/>
        </w:rPr>
        <w:t>http://www.alsabah.com/paper.php?</w:t>
      </w:r>
    </w:p>
  </w:footnote>
  <w:footnote w:id="36">
    <w:p w:rsidR="0054361B" w:rsidRPr="00AD5928" w:rsidRDefault="0054361B" w:rsidP="0054361B">
      <w:pPr>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الصوري, ماجد: آراء ومقالات، عن الموقع الالكتروني:</w:t>
      </w:r>
    </w:p>
    <w:p w:rsidR="0054361B" w:rsidRPr="00AD5928" w:rsidRDefault="0054361B" w:rsidP="0054361B">
      <w:pPr>
        <w:spacing w:after="0" w:line="240" w:lineRule="auto"/>
        <w:jc w:val="lowKashida"/>
        <w:rPr>
          <w:rFonts w:ascii="Traditional Arabic" w:hAnsi="Traditional Arabic" w:cs="Traditional Arabic"/>
          <w:sz w:val="28"/>
          <w:szCs w:val="28"/>
          <w:rtl/>
          <w:lang w:bidi="ar-SY"/>
        </w:rPr>
      </w:pPr>
      <w:r w:rsidRPr="00AD5928">
        <w:rPr>
          <w:rFonts w:ascii="Traditional Arabic" w:hAnsi="Traditional Arabic" w:cs="Traditional Arabic"/>
          <w:sz w:val="28"/>
          <w:szCs w:val="28"/>
        </w:rPr>
        <w:t>http://arabic-media.com/newspaperes/iraq/azzaman,htm</w:t>
      </w:r>
    </w:p>
  </w:footnote>
  <w:footnote w:id="37">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نحمده عبد الحميد ثابت، ترويج قضايا الخصخصة (تجارب عالمية).</w:t>
      </w:r>
    </w:p>
  </w:footnote>
  <w:footnote w:id="38">
    <w:p w:rsidR="0054361B" w:rsidRPr="00AD5928" w:rsidRDefault="0054361B" w:rsidP="0054361B">
      <w:pPr>
        <w:pStyle w:val="aa"/>
        <w:bidi/>
        <w:spacing w:before="0" w:beforeAutospacing="0" w:after="0" w:afterAutospacing="0"/>
        <w:jc w:val="both"/>
        <w:rPr>
          <w:rFonts w:ascii="Traditional Arabic" w:eastAsiaTheme="minorHAnsi" w:hAnsi="Traditional Arabic" w:cs="Traditional Arabic"/>
          <w:sz w:val="28"/>
          <w:szCs w:val="28"/>
          <w:rtl/>
          <w:lang w:bidi="ar-LB"/>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eastAsiaTheme="minorHAnsi" w:hAnsi="Traditional Arabic" w:cs="Traditional Arabic"/>
          <w:sz w:val="28"/>
          <w:szCs w:val="28"/>
          <w:rtl/>
          <w:lang w:bidi="ar-LB"/>
        </w:rPr>
        <w:t xml:space="preserve"> الرأسمالية نظام اقتصادي ذو فلسفة اجتماعية وسياسية يقوم على أساس تنمية الملكية الفردية والمحافظة عليها، متوسعاً في مفهوم الحرية، ولقد ذاق العالم بسببه ويلات كثيرة، وما تزال الرأسمالية تمارس ضغوطها وتدخلها السياسي والاجتماعي والثقافي وترمي بثقلها على مختلف شعوب الأرض.</w:t>
      </w:r>
    </w:p>
  </w:footnote>
  <w:footnote w:id="39">
    <w:p w:rsidR="0054361B" w:rsidRPr="00AD5928" w:rsidRDefault="0054361B" w:rsidP="0054361B">
      <w:pPr>
        <w:spacing w:after="0" w:line="240" w:lineRule="auto"/>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hAnsi="Traditional Arabic" w:cs="Traditional Arabic"/>
          <w:b/>
          <w:bCs/>
          <w:sz w:val="28"/>
          <w:szCs w:val="28"/>
          <w:rtl/>
        </w:rPr>
        <w:t>العولمة</w:t>
      </w:r>
      <w:r w:rsidRPr="00AD5928">
        <w:rPr>
          <w:rFonts w:ascii="Traditional Arabic" w:hAnsi="Traditional Arabic" w:cs="Traditional Arabic"/>
          <w:sz w:val="28"/>
          <w:szCs w:val="28"/>
          <w:rtl/>
        </w:rPr>
        <w:t xml:space="preserve"> تعني جعل الشيء </w:t>
      </w:r>
      <w:hyperlink r:id="rId61" w:tooltip="عالم" w:history="1">
        <w:r w:rsidRPr="00AD5928">
          <w:rPr>
            <w:rFonts w:ascii="Traditional Arabic" w:hAnsi="Traditional Arabic" w:cs="Traditional Arabic"/>
            <w:sz w:val="28"/>
            <w:szCs w:val="28"/>
            <w:rtl/>
          </w:rPr>
          <w:t>عالم</w:t>
        </w:r>
      </w:hyperlink>
      <w:r w:rsidRPr="00AD5928">
        <w:rPr>
          <w:rFonts w:ascii="Traditional Arabic" w:hAnsi="Traditional Arabic" w:cs="Traditional Arabic"/>
          <w:sz w:val="28"/>
          <w:szCs w:val="28"/>
          <w:rtl/>
        </w:rPr>
        <w:t xml:space="preserve">ي الانتشار في مداه أو تطبيقه. وهي أيضاً العملية التي تقوم من خلالها </w:t>
      </w:r>
      <w:hyperlink r:id="rId62" w:tooltip="مؤسسة (لم تتم كتابتها بعد)" w:history="1">
        <w:r w:rsidRPr="00AD5928">
          <w:rPr>
            <w:rFonts w:ascii="Traditional Arabic" w:hAnsi="Traditional Arabic" w:cs="Traditional Arabic"/>
            <w:sz w:val="28"/>
            <w:szCs w:val="28"/>
            <w:rtl/>
          </w:rPr>
          <w:t>المؤسسات</w:t>
        </w:r>
      </w:hyperlink>
      <w:r w:rsidRPr="00AD5928">
        <w:rPr>
          <w:rFonts w:ascii="Traditional Arabic" w:hAnsi="Traditional Arabic" w:cs="Traditional Arabic"/>
          <w:sz w:val="28"/>
          <w:szCs w:val="28"/>
          <w:rtl/>
        </w:rPr>
        <w:t xml:space="preserve">، سواء </w:t>
      </w:r>
      <w:hyperlink r:id="rId63" w:tooltip="تجارة" w:history="1">
        <w:r w:rsidRPr="00AD5928">
          <w:rPr>
            <w:rFonts w:ascii="Traditional Arabic" w:hAnsi="Traditional Arabic" w:cs="Traditional Arabic"/>
            <w:sz w:val="28"/>
            <w:szCs w:val="28"/>
            <w:rtl/>
          </w:rPr>
          <w:t>التجارية</w:t>
        </w:r>
      </w:hyperlink>
      <w:r w:rsidRPr="00AD5928">
        <w:rPr>
          <w:rFonts w:ascii="Traditional Arabic" w:hAnsi="Traditional Arabic" w:cs="Traditional Arabic"/>
          <w:sz w:val="28"/>
          <w:szCs w:val="28"/>
          <w:rtl/>
        </w:rPr>
        <w:t xml:space="preserve"> (أو جعل الشيء دولياً). تكون العولمة عملية </w:t>
      </w:r>
      <w:hyperlink r:id="rId64" w:tooltip="اقتصاد" w:history="1">
        <w:r w:rsidRPr="00AD5928">
          <w:rPr>
            <w:rFonts w:ascii="Traditional Arabic" w:hAnsi="Traditional Arabic" w:cs="Traditional Arabic"/>
            <w:sz w:val="28"/>
            <w:szCs w:val="28"/>
            <w:rtl/>
          </w:rPr>
          <w:t>اقتصاد</w:t>
        </w:r>
      </w:hyperlink>
      <w:r w:rsidRPr="00AD5928">
        <w:rPr>
          <w:rFonts w:ascii="Traditional Arabic" w:hAnsi="Traditional Arabic" w:cs="Traditional Arabic"/>
          <w:sz w:val="28"/>
          <w:szCs w:val="28"/>
          <w:rtl/>
        </w:rPr>
        <w:t xml:space="preserve">ية في المقام الأول، ثم </w:t>
      </w:r>
      <w:hyperlink r:id="rId65" w:tooltip="سياسة" w:history="1">
        <w:r w:rsidRPr="00AD5928">
          <w:rPr>
            <w:rFonts w:ascii="Traditional Arabic" w:hAnsi="Traditional Arabic" w:cs="Traditional Arabic"/>
            <w:sz w:val="28"/>
            <w:szCs w:val="28"/>
            <w:rtl/>
          </w:rPr>
          <w:t>سياسية</w:t>
        </w:r>
      </w:hyperlink>
      <w:r w:rsidRPr="00AD5928">
        <w:rPr>
          <w:rFonts w:ascii="Traditional Arabic" w:hAnsi="Traditional Arabic" w:cs="Traditional Arabic"/>
          <w:sz w:val="28"/>
          <w:szCs w:val="28"/>
          <w:rtl/>
        </w:rPr>
        <w:t xml:space="preserve">، ويتبع ذلك الجوانب </w:t>
      </w:r>
      <w:hyperlink r:id="rId66" w:tooltip="الاجتماعية" w:history="1">
        <w:r w:rsidRPr="00AD5928">
          <w:rPr>
            <w:rFonts w:ascii="Traditional Arabic" w:hAnsi="Traditional Arabic" w:cs="Traditional Arabic"/>
            <w:sz w:val="28"/>
            <w:szCs w:val="28"/>
            <w:rtl/>
          </w:rPr>
          <w:t>الاجتماعية</w:t>
        </w:r>
      </w:hyperlink>
      <w:r w:rsidRPr="00AD5928">
        <w:rPr>
          <w:rFonts w:ascii="Traditional Arabic" w:hAnsi="Traditional Arabic" w:cs="Traditional Arabic"/>
          <w:sz w:val="28"/>
          <w:szCs w:val="28"/>
          <w:rtl/>
        </w:rPr>
        <w:t xml:space="preserve"> </w:t>
      </w:r>
      <w:hyperlink r:id="rId67" w:tooltip="ثقافة" w:history="1">
        <w:r w:rsidRPr="00AD5928">
          <w:rPr>
            <w:rFonts w:ascii="Traditional Arabic" w:hAnsi="Traditional Arabic" w:cs="Traditional Arabic"/>
            <w:sz w:val="28"/>
            <w:szCs w:val="28"/>
            <w:rtl/>
          </w:rPr>
          <w:t>والثقافية</w:t>
        </w:r>
      </w:hyperlink>
      <w:r w:rsidRPr="00AD5928">
        <w:rPr>
          <w:rFonts w:ascii="Traditional Arabic" w:hAnsi="Traditional Arabic" w:cs="Traditional Arabic"/>
          <w:sz w:val="28"/>
          <w:szCs w:val="28"/>
          <w:rtl/>
        </w:rPr>
        <w:t xml:space="preserve"> وهكذا. أما جعل الشيء دولياً فقد يعني غالباً جعل الشيء مناسباً أو مفهوماً أو في المتناول لمختلف </w:t>
      </w:r>
      <w:hyperlink r:id="rId68" w:tooltip="دول" w:history="1">
        <w:r w:rsidRPr="00AD5928">
          <w:rPr>
            <w:rFonts w:ascii="Traditional Arabic" w:hAnsi="Traditional Arabic" w:cs="Traditional Arabic"/>
            <w:sz w:val="28"/>
            <w:szCs w:val="28"/>
            <w:rtl/>
          </w:rPr>
          <w:t>دول</w:t>
        </w:r>
      </w:hyperlink>
      <w:r w:rsidRPr="00AD5928">
        <w:rPr>
          <w:rFonts w:ascii="Traditional Arabic" w:hAnsi="Traditional Arabic" w:cs="Traditional Arabic"/>
          <w:sz w:val="28"/>
          <w:szCs w:val="28"/>
          <w:rtl/>
        </w:rPr>
        <w:t xml:space="preserve"> العالم. وتمتد العولمة لتكون عملية تحكم وسيطرة ووضع قوانين وروابط، مع إزاحة أسوار وحواجز محددة بين الدول وبعضها البعض.</w:t>
      </w:r>
    </w:p>
  </w:footnote>
  <w:footnote w:id="40">
    <w:p w:rsidR="0054361B" w:rsidRPr="00AD5928" w:rsidRDefault="0054361B" w:rsidP="0054361B">
      <w:pPr>
        <w:spacing w:after="0" w:line="240" w:lineRule="auto"/>
        <w:jc w:val="both"/>
        <w:rPr>
          <w:rFonts w:ascii="Traditional Arabic" w:hAnsi="Traditional Arabic" w:cs="Traditional Arabic"/>
          <w:sz w:val="28"/>
          <w:szCs w:val="28"/>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الـ </w:t>
      </w:r>
      <w:r w:rsidRPr="00AD5928">
        <w:rPr>
          <w:rFonts w:ascii="Traditional Arabic" w:hAnsi="Traditional Arabic" w:cs="Traditional Arabic"/>
          <w:sz w:val="28"/>
          <w:szCs w:val="28"/>
        </w:rPr>
        <w:t>B.O.T</w:t>
      </w:r>
      <w:r w:rsidRPr="00AD5928">
        <w:rPr>
          <w:rFonts w:ascii="Traditional Arabic" w:hAnsi="Traditional Arabic" w:cs="Traditional Arabic"/>
          <w:sz w:val="28"/>
          <w:szCs w:val="28"/>
          <w:rtl/>
        </w:rPr>
        <w:t xml:space="preserve">  (بناء - تشغيل - تحويل): هو أسلوب في خصخصة المشاريع ويتمثل هذا الأسلوب في: </w:t>
      </w:r>
    </w:p>
    <w:p w:rsidR="0054361B" w:rsidRPr="00AD5928" w:rsidRDefault="0054361B" w:rsidP="0054361B">
      <w:pPr>
        <w:numPr>
          <w:ilvl w:val="1"/>
          <w:numId w:val="41"/>
        </w:numPr>
        <w:spacing w:after="0" w:line="240" w:lineRule="auto"/>
        <w:ind w:left="0" w:firstLine="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 xml:space="preserve">تعاقد الدولة مع إحدى الشركات الخاصة لتطوير مشروع عمراني ما حيث تتكفل الشركة بتصميم وتنفيذ وإدارة وتشغيل المشروع لمدة لا تقل عن 20 سنه. </w:t>
      </w:r>
    </w:p>
    <w:p w:rsidR="0054361B" w:rsidRPr="00AD5928" w:rsidRDefault="0054361B" w:rsidP="0054361B">
      <w:pPr>
        <w:numPr>
          <w:ilvl w:val="1"/>
          <w:numId w:val="41"/>
        </w:numPr>
        <w:spacing w:after="0" w:line="240" w:lineRule="auto"/>
        <w:ind w:left="0" w:firstLine="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 xml:space="preserve">تتقاضى الدولة خلال هذه السنوات رسوم حق الانتفاع من الأراضي التي يقام عليها المشروع. </w:t>
      </w:r>
    </w:p>
    <w:p w:rsidR="0054361B" w:rsidRPr="00AD5928" w:rsidRDefault="0054361B" w:rsidP="0054361B">
      <w:pPr>
        <w:numPr>
          <w:ilvl w:val="1"/>
          <w:numId w:val="41"/>
        </w:numPr>
        <w:spacing w:after="0" w:line="240" w:lineRule="auto"/>
        <w:ind w:left="0" w:firstLine="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 xml:space="preserve">بعد انقضاء مدة العقد يبرم عقد جديد مع ذات المستثمر أو مع مستثمر جديد على أساس المشاركة بالأرباح </w:t>
      </w:r>
      <w:r w:rsidRPr="00AD5928">
        <w:rPr>
          <w:rFonts w:ascii="Traditional Arabic" w:hAnsi="Traditional Arabic" w:cs="Traditional Arabic"/>
          <w:sz w:val="28"/>
          <w:szCs w:val="28"/>
        </w:rPr>
        <w:t>Profit Sharing</w:t>
      </w:r>
      <w:r w:rsidRPr="00AD5928">
        <w:rPr>
          <w:rFonts w:ascii="Traditional Arabic" w:hAnsi="Traditional Arabic" w:cs="Traditional Arabic"/>
          <w:sz w:val="28"/>
          <w:szCs w:val="28"/>
          <w:rtl/>
        </w:rPr>
        <w:t xml:space="preserve"> ويستمر المستثمر بإدارة المشروع. </w:t>
      </w:r>
    </w:p>
  </w:footnote>
  <w:footnote w:id="41">
    <w:p w:rsidR="0054361B" w:rsidRPr="00AD5928" w:rsidRDefault="0054361B" w:rsidP="0054361B">
      <w:pPr>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د. محمود، يوسف عبد العزيز، </w:t>
      </w:r>
      <w:r w:rsidRPr="00AD5928">
        <w:rPr>
          <w:rFonts w:ascii="Traditional Arabic" w:hAnsi="Traditional Arabic" w:cs="Traditional Arabic"/>
          <w:i/>
          <w:iCs/>
          <w:sz w:val="28"/>
          <w:szCs w:val="28"/>
          <w:rtl/>
        </w:rPr>
        <w:t>الخصخصة ودور القطاع الخاص في تحقيق التنمية الاقتصادية</w:t>
      </w:r>
      <w:r w:rsidRPr="00AD5928">
        <w:rPr>
          <w:rFonts w:ascii="Traditional Arabic" w:hAnsi="Traditional Arabic" w:cs="Traditional Arabic"/>
          <w:sz w:val="28"/>
          <w:szCs w:val="28"/>
          <w:rtl/>
        </w:rPr>
        <w:t>، ص 12.</w:t>
      </w:r>
    </w:p>
    <w:p w:rsidR="0054361B" w:rsidRPr="00AD5928" w:rsidRDefault="0054361B" w:rsidP="0054361B">
      <w:pPr>
        <w:pStyle w:val="a3"/>
        <w:rPr>
          <w:rFonts w:ascii="Traditional Arabic" w:hAnsi="Traditional Arabic" w:cs="Traditional Arabic"/>
          <w:sz w:val="28"/>
          <w:szCs w:val="28"/>
          <w:rtl/>
        </w:rPr>
      </w:pPr>
    </w:p>
  </w:footnote>
  <w:footnote w:id="42">
    <w:p w:rsidR="0054361B" w:rsidRPr="00AD5928" w:rsidRDefault="0054361B" w:rsidP="0054361B">
      <w:pPr>
        <w:pStyle w:val="a3"/>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tl/>
          <w:lang w:bidi="ar-BH"/>
        </w:rPr>
        <w:t xml:space="preserve"> تكون الأسهم مطروحة للاكتتاب العام في حالة دعوة أشخاص غير محددين سلفا إلى الاكتتاب في تلك الأسهم، وتعتبر الشركة من شركات الاكتتاب العام إذا عرضت أسهم</w:t>
      </w:r>
      <w:r w:rsidRPr="00AD5928">
        <w:rPr>
          <w:rFonts w:ascii="Traditional Arabic" w:hAnsi="Traditional Arabic" w:cs="Traditional Arabic"/>
          <w:sz w:val="28"/>
          <w:szCs w:val="28"/>
          <w:rtl/>
        </w:rPr>
        <w:t>ا</w:t>
      </w:r>
      <w:r w:rsidRPr="00AD5928">
        <w:rPr>
          <w:rFonts w:ascii="Traditional Arabic" w:hAnsi="Traditional Arabic" w:cs="Traditional Arabic"/>
          <w:sz w:val="28"/>
          <w:szCs w:val="28"/>
          <w:rtl/>
          <w:lang w:bidi="ar-BH"/>
        </w:rPr>
        <w:t xml:space="preserve"> للاكتتاب طبقا لأحكام هذه المادة ولو لم يتم تغطية الأسهم المطروحة للاكتتاب بالكامل، وفي هذه الحالة يلزم أن تغطي قيمة الأسهم التي لم يكتتب فيها من جانب متعهدي التغطية - إن وجدوا. ويمكن القول أن </w:t>
      </w:r>
      <w:r w:rsidRPr="00AD5928">
        <w:rPr>
          <w:rFonts w:ascii="Traditional Arabic" w:hAnsi="Traditional Arabic" w:cs="Traditional Arabic"/>
          <w:color w:val="000000"/>
          <w:sz w:val="28"/>
          <w:szCs w:val="28"/>
          <w:rtl/>
        </w:rPr>
        <w:t>الاكتتاب هو استثمار أموال الناس برضاهم لصالح الغير وتعويضهم ما يتبقى</w:t>
      </w:r>
      <w:r w:rsidRPr="00AD5928">
        <w:rPr>
          <w:rFonts w:ascii="Traditional Arabic" w:hAnsi="Traditional Arabic" w:cs="Traditional Arabic"/>
          <w:color w:val="000000"/>
          <w:sz w:val="28"/>
          <w:szCs w:val="28"/>
        </w:rPr>
        <w:t xml:space="preserve"> </w:t>
      </w:r>
      <w:r w:rsidRPr="00AD5928">
        <w:rPr>
          <w:rFonts w:ascii="Traditional Arabic" w:hAnsi="Traditional Arabic" w:cs="Traditional Arabic"/>
          <w:color w:val="000000"/>
          <w:sz w:val="28"/>
          <w:szCs w:val="28"/>
          <w:rtl/>
        </w:rPr>
        <w:t>من الفتات بشكل أسهم يبيعوها وقت ما يشاءون على آخرين في سوق الأسهم</w:t>
      </w:r>
      <w:r w:rsidRPr="00AD5928">
        <w:rPr>
          <w:rFonts w:ascii="Traditional Arabic" w:hAnsi="Traditional Arabic" w:cs="Traditional Arabic"/>
          <w:color w:val="003300"/>
          <w:sz w:val="28"/>
          <w:szCs w:val="28"/>
          <w:rtl/>
        </w:rPr>
        <w:t>.</w:t>
      </w:r>
    </w:p>
  </w:footnote>
  <w:footnote w:id="43">
    <w:p w:rsidR="0054361B" w:rsidRPr="00AD5928" w:rsidRDefault="0054361B" w:rsidP="0054361B">
      <w:pPr>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د. دهال رياض وأ. الحاج،حسن، </w:t>
      </w:r>
      <w:r w:rsidRPr="00AD5928">
        <w:rPr>
          <w:rFonts w:ascii="Traditional Arabic" w:hAnsi="Traditional Arabic" w:cs="Traditional Arabic"/>
          <w:i/>
          <w:iCs/>
          <w:sz w:val="28"/>
          <w:szCs w:val="28"/>
          <w:rtl/>
        </w:rPr>
        <w:t>حول طرق الخصخصة</w:t>
      </w:r>
      <w:r w:rsidRPr="00AD5928">
        <w:rPr>
          <w:rFonts w:ascii="Traditional Arabic" w:hAnsi="Traditional Arabic" w:cs="Traditional Arabic"/>
          <w:sz w:val="28"/>
          <w:szCs w:val="28"/>
          <w:rtl/>
        </w:rPr>
        <w:t>، المعهد العربي للتخطيط، الكويت, ص 8.</w:t>
      </w:r>
    </w:p>
  </w:footnote>
  <w:footnote w:id="44">
    <w:p w:rsidR="0054361B" w:rsidRPr="00AD5928" w:rsidRDefault="0054361B" w:rsidP="0054361B">
      <w:pPr>
        <w:spacing w:after="0" w:line="240" w:lineRule="auto"/>
        <w:jc w:val="lowKashida"/>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د.الريح، عبد الرحمن،  </w:t>
      </w:r>
      <w:r w:rsidRPr="00AD5928">
        <w:rPr>
          <w:rFonts w:ascii="Traditional Arabic" w:hAnsi="Traditional Arabic" w:cs="Traditional Arabic"/>
          <w:i/>
          <w:iCs/>
          <w:sz w:val="28"/>
          <w:szCs w:val="28"/>
          <w:rtl/>
        </w:rPr>
        <w:t>الأطر البيئية المطلوب توافرها للتحول إلى عملية الخصخصة</w:t>
      </w:r>
      <w:r w:rsidRPr="00AD5928">
        <w:rPr>
          <w:rFonts w:ascii="Traditional Arabic" w:hAnsi="Traditional Arabic" w:cs="Traditional Arabic"/>
          <w:sz w:val="28"/>
          <w:szCs w:val="28"/>
          <w:rtl/>
        </w:rPr>
        <w:t>.</w:t>
      </w:r>
    </w:p>
  </w:footnote>
  <w:footnote w:id="45">
    <w:p w:rsidR="0054361B" w:rsidRPr="00AD5928" w:rsidRDefault="0054361B" w:rsidP="0054361B">
      <w:pPr>
        <w:spacing w:after="0" w:line="240" w:lineRule="auto"/>
        <w:jc w:val="lowKashida"/>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د.الريح، عبد الرحمن، مرجع سابق.</w:t>
      </w:r>
    </w:p>
  </w:footnote>
  <w:footnote w:id="46">
    <w:p w:rsidR="0054361B" w:rsidRPr="00AD5928" w:rsidRDefault="0054361B" w:rsidP="0054361B">
      <w:pPr>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هندي، منير: التجربة المصرية في الخصخصة، في عاشور، د.أحمد صقر (المحرر) - التحول إلى القطاع الخاص - تجارب عربية في خصخصة المشروعات العامة، ص 174-176-177-178.</w:t>
      </w:r>
    </w:p>
  </w:footnote>
  <w:footnote w:id="47">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hAnsi="Traditional Arabic" w:cs="Traditional Arabic"/>
          <w:b/>
          <w:bCs/>
          <w:sz w:val="28"/>
          <w:szCs w:val="28"/>
          <w:rtl/>
        </w:rPr>
        <w:t>الائتمان</w:t>
      </w:r>
      <w:r w:rsidRPr="00AD5928">
        <w:rPr>
          <w:rFonts w:ascii="Traditional Arabic" w:hAnsi="Traditional Arabic" w:cs="Traditional Arabic"/>
          <w:sz w:val="28"/>
          <w:szCs w:val="28"/>
          <w:rtl/>
        </w:rPr>
        <w:t xml:space="preserve">: هي عمليات الإقراض والاقتراض, ذلك لأن الذين يملكون </w:t>
      </w:r>
      <w:hyperlink r:id="rId69" w:tooltip="عملة" w:history="1">
        <w:r w:rsidRPr="00AD5928">
          <w:rPr>
            <w:rFonts w:ascii="Traditional Arabic" w:hAnsi="Traditional Arabic" w:cs="Traditional Arabic"/>
            <w:color w:val="auto"/>
            <w:sz w:val="28"/>
            <w:szCs w:val="28"/>
            <w:rtl/>
          </w:rPr>
          <w:t>النقود</w:t>
        </w:r>
      </w:hyperlink>
      <w:r w:rsidRPr="00AD5928">
        <w:rPr>
          <w:rFonts w:ascii="Traditional Arabic" w:hAnsi="Traditional Arabic" w:cs="Traditional Arabic"/>
          <w:sz w:val="28"/>
          <w:szCs w:val="28"/>
          <w:rtl/>
        </w:rPr>
        <w:t xml:space="preserve"> ليس بالضرورة هم من يستطيعون استثمارها بأنفسهم ومن شأن الائتمان نقل هذه الأموال من الطائفة الأولى إلى الطائفة الثانية على سبيل القرض.</w:t>
      </w:r>
      <w:r w:rsidRPr="00AD5928">
        <w:rPr>
          <w:rFonts w:ascii="Traditional Arabic" w:hAnsi="Traditional Arabic" w:cs="Traditional Arabic"/>
          <w:color w:val="auto"/>
          <w:sz w:val="28"/>
          <w:szCs w:val="28"/>
          <w:rtl/>
        </w:rPr>
        <w:t xml:space="preserve"> </w:t>
      </w:r>
      <w:r w:rsidRPr="00AD5928">
        <w:rPr>
          <w:rFonts w:ascii="Traditional Arabic" w:hAnsi="Traditional Arabic" w:cs="Traditional Arabic"/>
          <w:sz w:val="28"/>
          <w:szCs w:val="28"/>
          <w:rtl/>
        </w:rPr>
        <w:t>الائتمان ضرورة جوهرية للتقدم الاقتصادي فهو يحول دون بقاء الأموال معطلة أو مجمدة ويمكن لرجال الأعمال مباشرة أعمالهم أو توسيعها وفي ذلك زيادة لإنتاجية رأس المال.</w:t>
      </w:r>
    </w:p>
  </w:footnote>
  <w:footnote w:id="48">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hAnsi="Traditional Arabic" w:cs="Traditional Arabic"/>
          <w:b/>
          <w:bCs/>
          <w:color w:val="003300"/>
          <w:sz w:val="28"/>
          <w:szCs w:val="28"/>
          <w:rtl/>
        </w:rPr>
        <w:t>سعر الصرف</w:t>
      </w:r>
      <w:r w:rsidRPr="00AD5928">
        <w:rPr>
          <w:rFonts w:ascii="Traditional Arabic" w:hAnsi="Traditional Arabic" w:cs="Traditional Arabic"/>
          <w:color w:val="003300"/>
          <w:sz w:val="28"/>
          <w:szCs w:val="28"/>
          <w:rtl/>
        </w:rPr>
        <w:t>: هو عدد وحدات عملة ما و التي يتم تبادلها بوحدة واحدة من عملة ما،</w:t>
      </w:r>
      <w:r w:rsidRPr="00AD5928">
        <w:rPr>
          <w:rFonts w:ascii="Traditional Arabic" w:hAnsi="Traditional Arabic" w:cs="Traditional Arabic"/>
          <w:color w:val="003300"/>
          <w:sz w:val="28"/>
          <w:szCs w:val="28"/>
        </w:rPr>
        <w:t xml:space="preserve"> </w:t>
      </w:r>
      <w:r w:rsidRPr="00AD5928">
        <w:rPr>
          <w:rFonts w:ascii="Traditional Arabic" w:hAnsi="Traditional Arabic" w:cs="Traditional Arabic"/>
          <w:color w:val="003300"/>
          <w:sz w:val="28"/>
          <w:szCs w:val="28"/>
          <w:rtl/>
        </w:rPr>
        <w:t>ويتأثر هذا الأخير بحجم المبادلات التجارية للدولة، وانتقال رؤوس الأموال منها و</w:t>
      </w:r>
      <w:r w:rsidRPr="00AD5928">
        <w:rPr>
          <w:rFonts w:ascii="Traditional Arabic" w:hAnsi="Traditional Arabic" w:cs="Traditional Arabic"/>
          <w:color w:val="003300"/>
          <w:sz w:val="28"/>
          <w:szCs w:val="28"/>
        </w:rPr>
        <w:t xml:space="preserve"> </w:t>
      </w:r>
      <w:r w:rsidRPr="00AD5928">
        <w:rPr>
          <w:rFonts w:ascii="Traditional Arabic" w:hAnsi="Traditional Arabic" w:cs="Traditional Arabic"/>
          <w:color w:val="003300"/>
          <w:sz w:val="28"/>
          <w:szCs w:val="28"/>
          <w:rtl/>
        </w:rPr>
        <w:t>إليها</w:t>
      </w:r>
      <w:r w:rsidRPr="00AD5928">
        <w:rPr>
          <w:rFonts w:ascii="Traditional Arabic" w:hAnsi="Traditional Arabic" w:cs="Traditional Arabic"/>
          <w:color w:val="003300"/>
          <w:sz w:val="28"/>
          <w:szCs w:val="28"/>
        </w:rPr>
        <w:t>.</w:t>
      </w:r>
      <w:r w:rsidRPr="00AD5928">
        <w:rPr>
          <w:rFonts w:ascii="Traditional Arabic" w:hAnsi="Traditional Arabic" w:cs="Traditional Arabic"/>
          <w:color w:val="003300"/>
          <w:sz w:val="28"/>
          <w:szCs w:val="28"/>
          <w:rtl/>
        </w:rPr>
        <w:t xml:space="preserve"> المقصود بسوق الصرف هو المجال الذي يتم خلاله بيع و شراء العملات</w:t>
      </w:r>
      <w:r w:rsidRPr="00AD5928">
        <w:rPr>
          <w:rFonts w:ascii="Traditional Arabic" w:hAnsi="Traditional Arabic" w:cs="Traditional Arabic"/>
          <w:color w:val="003300"/>
          <w:sz w:val="28"/>
          <w:szCs w:val="28"/>
        </w:rPr>
        <w:t xml:space="preserve"> </w:t>
      </w:r>
      <w:r w:rsidRPr="00AD5928">
        <w:rPr>
          <w:rFonts w:ascii="Traditional Arabic" w:hAnsi="Traditional Arabic" w:cs="Traditional Arabic"/>
          <w:color w:val="003300"/>
          <w:sz w:val="28"/>
          <w:szCs w:val="28"/>
          <w:rtl/>
        </w:rPr>
        <w:t>بمختلف أنواعها، و هو غير محدود بمكان، كما أن نشاطه متواصل ليل نهار</w:t>
      </w:r>
      <w:r w:rsidRPr="00AD5928">
        <w:rPr>
          <w:rFonts w:ascii="Traditional Arabic" w:hAnsi="Traditional Arabic" w:cs="Traditional Arabic"/>
          <w:color w:val="003300"/>
          <w:sz w:val="28"/>
          <w:szCs w:val="28"/>
        </w:rPr>
        <w:t>.</w:t>
      </w:r>
      <w:r w:rsidRPr="00AD5928">
        <w:rPr>
          <w:rFonts w:ascii="Traditional Arabic" w:hAnsi="Traditional Arabic" w:cs="Traditional Arabic"/>
          <w:color w:val="003300"/>
          <w:sz w:val="28"/>
          <w:szCs w:val="28"/>
          <w:rtl/>
        </w:rPr>
        <w:t xml:space="preserve"> يؤثر</w:t>
      </w:r>
      <w:r w:rsidRPr="00AD5928">
        <w:rPr>
          <w:rFonts w:ascii="Traditional Arabic" w:hAnsi="Traditional Arabic" w:cs="Traditional Arabic"/>
          <w:color w:val="003300"/>
          <w:sz w:val="28"/>
          <w:szCs w:val="28"/>
        </w:rPr>
        <w:t xml:space="preserve"> </w:t>
      </w:r>
      <w:r w:rsidRPr="00AD5928">
        <w:rPr>
          <w:rFonts w:ascii="Traditional Arabic" w:hAnsi="Traditional Arabic" w:cs="Traditional Arabic"/>
          <w:color w:val="003300"/>
          <w:sz w:val="28"/>
          <w:szCs w:val="28"/>
          <w:rtl/>
        </w:rPr>
        <w:t>سعر الصرف على الاقتصاد الوطني من خلال التأثير على ميزان المدفوعات</w:t>
      </w:r>
      <w:r w:rsidRPr="00AD5928">
        <w:rPr>
          <w:rFonts w:ascii="Traditional Arabic" w:hAnsi="Traditional Arabic" w:cs="Traditional Arabic"/>
          <w:color w:val="003300"/>
          <w:sz w:val="28"/>
          <w:szCs w:val="28"/>
        </w:rPr>
        <w:t xml:space="preserve">  </w:t>
      </w:r>
      <w:r w:rsidRPr="00AD5928">
        <w:rPr>
          <w:rFonts w:ascii="Traditional Arabic" w:hAnsi="Traditional Arabic" w:cs="Traditional Arabic"/>
          <w:color w:val="003300"/>
          <w:sz w:val="28"/>
          <w:szCs w:val="28"/>
          <w:rtl/>
        </w:rPr>
        <w:t>يتم</w:t>
      </w:r>
      <w:r w:rsidRPr="00AD5928">
        <w:rPr>
          <w:rFonts w:ascii="Traditional Arabic" w:hAnsi="Traditional Arabic" w:cs="Traditional Arabic"/>
          <w:color w:val="003300"/>
          <w:sz w:val="28"/>
          <w:szCs w:val="28"/>
        </w:rPr>
        <w:t xml:space="preserve"> </w:t>
      </w:r>
      <w:r w:rsidRPr="00AD5928">
        <w:rPr>
          <w:rFonts w:ascii="Traditional Arabic" w:hAnsi="Traditional Arabic" w:cs="Traditional Arabic"/>
          <w:color w:val="003300"/>
          <w:sz w:val="28"/>
          <w:szCs w:val="28"/>
          <w:rtl/>
        </w:rPr>
        <w:t>تخفيض سعر الصرف كسياسة اقتصادية وفق شروط معينة حتى تكون هذه السياسة ناجحة</w:t>
      </w:r>
      <w:r w:rsidRPr="00AD5928">
        <w:rPr>
          <w:rFonts w:ascii="Traditional Arabic" w:hAnsi="Traditional Arabic" w:cs="Traditional Arabic"/>
          <w:color w:val="003300"/>
          <w:sz w:val="28"/>
          <w:szCs w:val="28"/>
        </w:rPr>
        <w:t>.</w:t>
      </w:r>
      <w:r w:rsidRPr="00AD5928">
        <w:rPr>
          <w:rFonts w:ascii="Traditional Arabic" w:hAnsi="Traditional Arabic" w:cs="Traditional Arabic"/>
          <w:color w:val="003300"/>
          <w:sz w:val="28"/>
          <w:szCs w:val="28"/>
          <w:rtl/>
        </w:rPr>
        <w:t xml:space="preserve"> </w:t>
      </w:r>
      <w:r w:rsidRPr="00AD5928">
        <w:rPr>
          <w:rFonts w:ascii="Traditional Arabic" w:hAnsi="Traditional Arabic" w:cs="Traditional Arabic"/>
          <w:sz w:val="28"/>
          <w:szCs w:val="28"/>
          <w:rtl/>
        </w:rPr>
        <w:t>والعوامل المؤثرة على سعر الصرف: 1</w:t>
      </w:r>
      <w:r w:rsidRPr="00AD5928">
        <w:rPr>
          <w:rFonts w:ascii="Traditional Arabic" w:hAnsi="Traditional Arabic" w:cs="Traditional Arabic"/>
          <w:b/>
          <w:bCs/>
          <w:sz w:val="28"/>
          <w:szCs w:val="28"/>
        </w:rPr>
        <w:t>–</w:t>
      </w:r>
      <w:r w:rsidRPr="00AD5928">
        <w:rPr>
          <w:rFonts w:ascii="Traditional Arabic" w:hAnsi="Traditional Arabic" w:cs="Traditional Arabic"/>
          <w:sz w:val="28"/>
          <w:szCs w:val="28"/>
          <w:rtl/>
        </w:rPr>
        <w:t xml:space="preserve"> معدل التضخم (</w:t>
      </w:r>
      <w:r w:rsidRPr="00AD5928">
        <w:rPr>
          <w:rFonts w:ascii="Traditional Arabic" w:hAnsi="Traditional Arabic" w:cs="Traditional Arabic"/>
          <w:b/>
          <w:bCs/>
          <w:sz w:val="28"/>
          <w:szCs w:val="28"/>
        </w:rPr>
        <w:t>Inflation Rate</w:t>
      </w:r>
      <w:r w:rsidRPr="00AD5928">
        <w:rPr>
          <w:rFonts w:ascii="Traditional Arabic" w:hAnsi="Traditional Arabic" w:cs="Traditional Arabic"/>
          <w:sz w:val="28"/>
          <w:szCs w:val="28"/>
          <w:rtl/>
        </w:rPr>
        <w:t xml:space="preserve">). 2 </w:t>
      </w:r>
      <w:r w:rsidRPr="00AD5928">
        <w:rPr>
          <w:rFonts w:ascii="Traditional Arabic" w:hAnsi="Traditional Arabic" w:cs="Traditional Arabic"/>
          <w:b/>
          <w:bCs/>
          <w:sz w:val="28"/>
          <w:szCs w:val="28"/>
        </w:rPr>
        <w:t>–</w:t>
      </w:r>
      <w:r w:rsidRPr="00AD5928">
        <w:rPr>
          <w:rFonts w:ascii="Traditional Arabic" w:hAnsi="Traditional Arabic" w:cs="Traditional Arabic"/>
          <w:sz w:val="28"/>
          <w:szCs w:val="28"/>
          <w:rtl/>
        </w:rPr>
        <w:t xml:space="preserve"> سعر الفائدة (</w:t>
      </w:r>
      <w:r w:rsidRPr="00AD5928">
        <w:rPr>
          <w:rFonts w:ascii="Traditional Arabic" w:hAnsi="Traditional Arabic" w:cs="Traditional Arabic"/>
          <w:b/>
          <w:bCs/>
          <w:sz w:val="28"/>
          <w:szCs w:val="28"/>
        </w:rPr>
        <w:t>Interest Rate</w:t>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tl/>
          <w:lang w:bidi="ar-EG"/>
        </w:rPr>
        <w:t xml:space="preserve"> </w:t>
      </w:r>
      <w:r w:rsidRPr="00AD5928">
        <w:rPr>
          <w:rFonts w:ascii="Traditional Arabic" w:hAnsi="Traditional Arabic" w:cs="Traditional Arabic"/>
          <w:sz w:val="28"/>
          <w:szCs w:val="28"/>
          <w:rtl/>
        </w:rPr>
        <w:t xml:space="preserve">3 </w:t>
      </w:r>
      <w:r w:rsidRPr="00AD5928">
        <w:rPr>
          <w:rFonts w:ascii="Traditional Arabic" w:hAnsi="Traditional Arabic" w:cs="Traditional Arabic"/>
          <w:b/>
          <w:bCs/>
          <w:sz w:val="28"/>
          <w:szCs w:val="28"/>
        </w:rPr>
        <w:t>–</w:t>
      </w:r>
      <w:r w:rsidRPr="00AD5928">
        <w:rPr>
          <w:rFonts w:ascii="Traditional Arabic" w:hAnsi="Traditional Arabic" w:cs="Traditional Arabic"/>
          <w:sz w:val="28"/>
          <w:szCs w:val="28"/>
          <w:rtl/>
        </w:rPr>
        <w:t xml:space="preserve"> معدل نمو الناتج المحلي الإجمالي  (</w:t>
      </w:r>
      <w:r w:rsidRPr="00AD5928">
        <w:rPr>
          <w:rFonts w:ascii="Traditional Arabic" w:hAnsi="Traditional Arabic" w:cs="Traditional Arabic"/>
          <w:b/>
          <w:bCs/>
          <w:sz w:val="28"/>
          <w:szCs w:val="28"/>
        </w:rPr>
        <w:t>GDP Growth Rates</w:t>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tl/>
          <w:lang w:bidi="ar-EG"/>
        </w:rPr>
        <w:t xml:space="preserve"> 4-</w:t>
      </w:r>
      <w:r w:rsidRPr="00AD5928">
        <w:rPr>
          <w:rFonts w:ascii="Traditional Arabic" w:hAnsi="Traditional Arabic" w:cs="Traditional Arabic"/>
          <w:sz w:val="28"/>
          <w:szCs w:val="28"/>
          <w:rtl/>
        </w:rPr>
        <w:t xml:space="preserve"> المخاطر السياسية والاقتصادية.</w:t>
      </w:r>
      <w:r w:rsidRPr="00AD5928">
        <w:rPr>
          <w:rFonts w:ascii="Traditional Arabic" w:hAnsi="Traditional Arabic" w:cs="Traditional Arabic"/>
          <w:sz w:val="28"/>
          <w:szCs w:val="28"/>
        </w:rPr>
        <w:t xml:space="preserve"> </w:t>
      </w:r>
      <w:r w:rsidRPr="00AD5928">
        <w:rPr>
          <w:rFonts w:ascii="Traditional Arabic" w:hAnsi="Traditional Arabic" w:cs="Traditional Arabic"/>
          <w:sz w:val="28"/>
          <w:szCs w:val="28"/>
          <w:rtl/>
          <w:lang w:bidi="ar-EG"/>
        </w:rPr>
        <w:t xml:space="preserve"> </w:t>
      </w:r>
      <w:r w:rsidRPr="00AD5928">
        <w:rPr>
          <w:rFonts w:ascii="Traditional Arabic" w:hAnsi="Traditional Arabic" w:cs="Traditional Arabic"/>
          <w:sz w:val="28"/>
          <w:szCs w:val="28"/>
          <w:rtl/>
        </w:rPr>
        <w:t>5- التوقعات (</w:t>
      </w:r>
      <w:r w:rsidRPr="00AD5928">
        <w:rPr>
          <w:rFonts w:ascii="Traditional Arabic" w:hAnsi="Traditional Arabic" w:cs="Traditional Arabic"/>
          <w:b/>
          <w:bCs/>
          <w:sz w:val="28"/>
          <w:szCs w:val="28"/>
        </w:rPr>
        <w:t>Expectation</w:t>
      </w:r>
      <w:r w:rsidRPr="00AD5928">
        <w:rPr>
          <w:rFonts w:ascii="Traditional Arabic" w:hAnsi="Traditional Arabic" w:cs="Traditional Arabic"/>
          <w:sz w:val="28"/>
          <w:szCs w:val="28"/>
          <w:rtl/>
        </w:rPr>
        <w:t>).</w:t>
      </w:r>
    </w:p>
  </w:footnote>
  <w:footnote w:id="49">
    <w:p w:rsidR="0054361B" w:rsidRPr="00AD5928" w:rsidRDefault="0054361B" w:rsidP="0054361B">
      <w:pPr>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د.خضر، حسان، </w:t>
      </w:r>
      <w:r w:rsidRPr="00AD5928">
        <w:rPr>
          <w:rFonts w:ascii="Traditional Arabic" w:hAnsi="Traditional Arabic" w:cs="Traditional Arabic"/>
          <w:i/>
          <w:iCs/>
          <w:sz w:val="28"/>
          <w:szCs w:val="28"/>
          <w:rtl/>
        </w:rPr>
        <w:t>تحليل الأسواق المالية</w:t>
      </w:r>
      <w:r w:rsidRPr="00AD5928">
        <w:rPr>
          <w:rFonts w:ascii="Traditional Arabic" w:hAnsi="Traditional Arabic" w:cs="Traditional Arabic"/>
          <w:sz w:val="28"/>
          <w:szCs w:val="28"/>
          <w:rtl/>
        </w:rPr>
        <w:t>، 2004، ص 12-13.</w:t>
      </w:r>
    </w:p>
  </w:footnote>
  <w:footnote w:id="50">
    <w:p w:rsidR="0054361B" w:rsidRPr="00AD5928" w:rsidRDefault="0054361B" w:rsidP="0054361B">
      <w:pPr>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د. خضر, حسان- </w:t>
      </w:r>
      <w:r w:rsidRPr="00AD5928">
        <w:rPr>
          <w:rFonts w:ascii="Traditional Arabic" w:hAnsi="Traditional Arabic" w:cs="Traditional Arabic"/>
          <w:i/>
          <w:iCs/>
          <w:sz w:val="28"/>
          <w:szCs w:val="28"/>
          <w:rtl/>
        </w:rPr>
        <w:t>خصخصة البنية التحتية</w:t>
      </w:r>
      <w:r w:rsidRPr="00AD5928">
        <w:rPr>
          <w:rFonts w:ascii="Traditional Arabic" w:hAnsi="Traditional Arabic" w:cs="Traditional Arabic"/>
          <w:sz w:val="28"/>
          <w:szCs w:val="28"/>
          <w:rtl/>
        </w:rPr>
        <w:t>, 2003،ص 8.</w:t>
      </w:r>
    </w:p>
  </w:footnote>
  <w:footnote w:id="51">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ثابت، نحمده عبد الحميد، ترويج قضايا الخصخصة (تجارب عالمية).</w:t>
      </w:r>
    </w:p>
  </w:footnote>
  <w:footnote w:id="52">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ثابت، نحمده عبد الحميد، ترويج قضايا الخصخصة (تجارب عالمية).</w:t>
      </w:r>
    </w:p>
  </w:footnote>
  <w:footnote w:id="53">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العمري، عمرو هشام،  </w:t>
      </w:r>
      <w:r w:rsidRPr="00AD5928">
        <w:rPr>
          <w:rFonts w:ascii="Traditional Arabic" w:hAnsi="Traditional Arabic" w:cs="Traditional Arabic"/>
          <w:i/>
          <w:iCs/>
          <w:sz w:val="28"/>
          <w:szCs w:val="28"/>
          <w:rtl/>
        </w:rPr>
        <w:t>الآثار المالية للتخصصية في ظل التحولات الاقتصادية</w:t>
      </w:r>
      <w:r w:rsidRPr="00AD5928">
        <w:rPr>
          <w:rFonts w:ascii="Traditional Arabic" w:hAnsi="Traditional Arabic" w:cs="Traditional Arabic"/>
          <w:sz w:val="28"/>
          <w:szCs w:val="28"/>
          <w:rtl/>
        </w:rPr>
        <w:t>، ص 18.</w:t>
      </w:r>
    </w:p>
  </w:footnote>
  <w:footnote w:id="54">
    <w:p w:rsidR="0054361B" w:rsidRPr="00AD5928" w:rsidRDefault="0054361B" w:rsidP="0054361B">
      <w:pPr>
        <w:pStyle w:val="a3"/>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eastAsia="Times New Roman" w:hAnsi="Traditional Arabic" w:cs="Traditional Arabic"/>
          <w:b/>
          <w:bCs/>
          <w:color w:val="000000"/>
          <w:sz w:val="28"/>
          <w:szCs w:val="28"/>
          <w:rtl/>
        </w:rPr>
        <w:t>الديون العربية الداخلية</w:t>
      </w:r>
      <w:r w:rsidRPr="00AD5928">
        <w:rPr>
          <w:rFonts w:ascii="Traditional Arabic" w:eastAsia="Times New Roman" w:hAnsi="Traditional Arabic" w:cs="Traditional Arabic"/>
          <w:sz w:val="28"/>
          <w:szCs w:val="28"/>
          <w:rtl/>
        </w:rPr>
        <w:t>: الدين العام الداخلي هو إجمالي الديون القائمة في ذمة الحكومة والهيئات والمؤسسات العامة تجاه الاقتصاد الوطني، ويشمل هذا الإجمالي ديون 16 دولة عربية باستثناء العراق والسودان والصومال وموريتانيا، وذلك لعدم توافر بيانات عن الديون الداخلية لهذه الدول. وقد بلغت المديونية العامة الداخلية القائمة في ذمة الدول العربية في نهاية عام 2000 حوالي 304 مليارات دولار، وارتفع هذا الدين عن حجمه في عام 1999 بمقدار 28.1 مليار دولار، أي أن وضع المديونية الداخلية للدول العربية شهد ارتفاعا نسبيا في عام 2000، فقد زاد حجم الدين الداخلي بنسبة 10.1% مقارنة بعام 1999.</w:t>
      </w:r>
    </w:p>
  </w:footnote>
  <w:footnote w:id="55">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hAnsi="Traditional Arabic" w:cs="Traditional Arabic"/>
          <w:sz w:val="28"/>
          <w:szCs w:val="28"/>
          <w:rtl/>
          <w:lang w:bidi="ar-EG"/>
        </w:rPr>
        <w:t>المصدر السابق.</w:t>
      </w:r>
    </w:p>
  </w:footnote>
  <w:footnote w:id="56">
    <w:p w:rsidR="0054361B" w:rsidRPr="00AD5928" w:rsidRDefault="0054361B" w:rsidP="0054361B">
      <w:pPr>
        <w:pStyle w:val="aa"/>
        <w:bidi/>
        <w:spacing w:before="0" w:beforeAutospacing="0" w:after="0" w:afterAutospacing="0"/>
        <w:jc w:val="both"/>
        <w:rPr>
          <w:rFonts w:ascii="Traditional Arabic" w:hAnsi="Traditional Arabic" w:cs="Traditional Arabic"/>
          <w:color w:val="003300"/>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hAnsi="Traditional Arabic" w:cs="Traditional Arabic"/>
          <w:b/>
          <w:bCs/>
          <w:color w:val="003300"/>
          <w:sz w:val="28"/>
          <w:szCs w:val="28"/>
          <w:rtl/>
        </w:rPr>
        <w:t>أقسام ميزان المدفوعات</w:t>
      </w:r>
      <w:r w:rsidRPr="00AD5928">
        <w:rPr>
          <w:rFonts w:ascii="Traditional Arabic" w:hAnsi="Traditional Arabic" w:cs="Traditional Arabic"/>
          <w:color w:val="003300"/>
          <w:sz w:val="28"/>
          <w:szCs w:val="28"/>
          <w:rtl/>
        </w:rPr>
        <w:t xml:space="preserve">: 1 </w:t>
      </w:r>
      <w:r w:rsidRPr="00AD5928">
        <w:rPr>
          <w:rFonts w:ascii="Traditional Arabic" w:hAnsi="Traditional Arabic" w:cs="Traditional Arabic"/>
          <w:color w:val="003300"/>
          <w:sz w:val="28"/>
          <w:szCs w:val="28"/>
        </w:rPr>
        <w:t>–</w:t>
      </w:r>
      <w:r w:rsidRPr="00AD5928">
        <w:rPr>
          <w:rFonts w:ascii="Traditional Arabic" w:hAnsi="Traditional Arabic" w:cs="Traditional Arabic"/>
          <w:color w:val="003300"/>
          <w:sz w:val="28"/>
          <w:szCs w:val="28"/>
          <w:rtl/>
        </w:rPr>
        <w:t xml:space="preserve"> الحساب الجاري (</w:t>
      </w:r>
      <w:r w:rsidRPr="00AD5928">
        <w:rPr>
          <w:rFonts w:ascii="Traditional Arabic" w:hAnsi="Traditional Arabic" w:cs="Traditional Arabic"/>
          <w:color w:val="003300"/>
          <w:sz w:val="28"/>
          <w:szCs w:val="28"/>
        </w:rPr>
        <w:t>Current Account</w:t>
      </w:r>
      <w:r w:rsidRPr="00AD5928">
        <w:rPr>
          <w:rFonts w:ascii="Traditional Arabic" w:hAnsi="Traditional Arabic" w:cs="Traditional Arabic"/>
          <w:color w:val="003300"/>
          <w:sz w:val="28"/>
          <w:szCs w:val="28"/>
          <w:rtl/>
        </w:rPr>
        <w:t>)، 2- حساب رأس المال (</w:t>
      </w:r>
      <w:r w:rsidRPr="00AD5928">
        <w:rPr>
          <w:rFonts w:ascii="Traditional Arabic" w:hAnsi="Traditional Arabic" w:cs="Traditional Arabic"/>
          <w:color w:val="003300"/>
          <w:sz w:val="28"/>
          <w:szCs w:val="28"/>
        </w:rPr>
        <w:t>Capital Account</w:t>
      </w:r>
      <w:r w:rsidRPr="00AD5928">
        <w:rPr>
          <w:rFonts w:ascii="Traditional Arabic" w:hAnsi="Traditional Arabic" w:cs="Traditional Arabic"/>
          <w:color w:val="003300"/>
          <w:sz w:val="28"/>
          <w:szCs w:val="28"/>
          <w:rtl/>
        </w:rPr>
        <w:t xml:space="preserve">)، 3 </w:t>
      </w:r>
      <w:r w:rsidRPr="00AD5928">
        <w:rPr>
          <w:rFonts w:ascii="Traditional Arabic" w:hAnsi="Traditional Arabic" w:cs="Traditional Arabic"/>
          <w:color w:val="003300"/>
          <w:sz w:val="28"/>
          <w:szCs w:val="28"/>
        </w:rPr>
        <w:t>–</w:t>
      </w:r>
      <w:r w:rsidRPr="00AD5928">
        <w:rPr>
          <w:rFonts w:ascii="Traditional Arabic" w:hAnsi="Traditional Arabic" w:cs="Traditional Arabic"/>
          <w:color w:val="003300"/>
          <w:sz w:val="28"/>
          <w:szCs w:val="28"/>
          <w:rtl/>
        </w:rPr>
        <w:t xml:space="preserve"> صافي الاحتياطات الدولية من الذهب النقدي والأصول السائلة، 4 </w:t>
      </w:r>
      <w:r w:rsidRPr="00AD5928">
        <w:rPr>
          <w:rFonts w:ascii="Traditional Arabic" w:hAnsi="Traditional Arabic" w:cs="Traditional Arabic"/>
          <w:color w:val="003300"/>
          <w:sz w:val="28"/>
          <w:szCs w:val="28"/>
        </w:rPr>
        <w:t>–</w:t>
      </w:r>
      <w:r w:rsidRPr="00AD5928">
        <w:rPr>
          <w:rFonts w:ascii="Traditional Arabic" w:hAnsi="Traditional Arabic" w:cs="Traditional Arabic"/>
          <w:color w:val="003300"/>
          <w:sz w:val="28"/>
          <w:szCs w:val="28"/>
          <w:rtl/>
        </w:rPr>
        <w:t xml:space="preserve"> الأخطاء والمحذوفات (</w:t>
      </w:r>
      <w:r w:rsidRPr="00AD5928">
        <w:rPr>
          <w:rFonts w:ascii="Traditional Arabic" w:hAnsi="Traditional Arabic" w:cs="Traditional Arabic"/>
          <w:color w:val="003300"/>
          <w:sz w:val="28"/>
          <w:szCs w:val="28"/>
        </w:rPr>
        <w:t>Errors &amp; Omissions</w:t>
      </w:r>
      <w:r w:rsidRPr="00AD5928">
        <w:rPr>
          <w:rFonts w:ascii="Traditional Arabic" w:hAnsi="Traditional Arabic" w:cs="Traditional Arabic"/>
          <w:color w:val="003300"/>
          <w:sz w:val="28"/>
          <w:szCs w:val="28"/>
          <w:rtl/>
        </w:rPr>
        <w:t xml:space="preserve">). </w:t>
      </w:r>
      <w:r w:rsidRPr="00AD5928">
        <w:rPr>
          <w:rFonts w:ascii="Traditional Arabic" w:hAnsi="Traditional Arabic" w:cs="Traditional Arabic"/>
          <w:b/>
          <w:bCs/>
          <w:color w:val="003300"/>
          <w:sz w:val="28"/>
          <w:szCs w:val="28"/>
          <w:rtl/>
        </w:rPr>
        <w:t>أنواع الاختلال (العجز) في ميزان المدفوعات</w:t>
      </w:r>
      <w:r w:rsidRPr="00AD5928">
        <w:rPr>
          <w:rFonts w:ascii="Traditional Arabic" w:hAnsi="Traditional Arabic" w:cs="Traditional Arabic"/>
          <w:color w:val="003300"/>
          <w:sz w:val="28"/>
          <w:szCs w:val="28"/>
          <w:rtl/>
        </w:rPr>
        <w:t xml:space="preserve">: 1 </w:t>
      </w:r>
      <w:r w:rsidRPr="00AD5928">
        <w:rPr>
          <w:rFonts w:ascii="Traditional Arabic" w:hAnsi="Traditional Arabic" w:cs="Traditional Arabic"/>
          <w:color w:val="003300"/>
          <w:sz w:val="28"/>
          <w:szCs w:val="28"/>
        </w:rPr>
        <w:t>–</w:t>
      </w:r>
      <w:r w:rsidRPr="00AD5928">
        <w:rPr>
          <w:rFonts w:ascii="Traditional Arabic" w:hAnsi="Traditional Arabic" w:cs="Traditional Arabic"/>
          <w:color w:val="003300"/>
          <w:sz w:val="28"/>
          <w:szCs w:val="28"/>
          <w:rtl/>
        </w:rPr>
        <w:t xml:space="preserve"> الاختلال الوقتي، 2 </w:t>
      </w:r>
      <w:r w:rsidRPr="00AD5928">
        <w:rPr>
          <w:rFonts w:ascii="Traditional Arabic" w:hAnsi="Traditional Arabic" w:cs="Traditional Arabic"/>
          <w:color w:val="003300"/>
          <w:sz w:val="28"/>
          <w:szCs w:val="28"/>
        </w:rPr>
        <w:t>–</w:t>
      </w:r>
      <w:r w:rsidRPr="00AD5928">
        <w:rPr>
          <w:rFonts w:ascii="Traditional Arabic" w:hAnsi="Traditional Arabic" w:cs="Traditional Arabic"/>
          <w:color w:val="003300"/>
          <w:sz w:val="28"/>
          <w:szCs w:val="28"/>
          <w:rtl/>
        </w:rPr>
        <w:t xml:space="preserve"> الاختلال الدوري،</w:t>
      </w:r>
      <w:r w:rsidRPr="00AD5928">
        <w:rPr>
          <w:rFonts w:ascii="Traditional Arabic" w:hAnsi="Traditional Arabic" w:cs="Traditional Arabic"/>
          <w:color w:val="003300"/>
          <w:sz w:val="28"/>
          <w:szCs w:val="28"/>
          <w:rtl/>
          <w:lang w:bidi="ar-EG"/>
        </w:rPr>
        <w:t xml:space="preserve"> </w:t>
      </w:r>
      <w:r w:rsidRPr="00AD5928">
        <w:rPr>
          <w:rFonts w:ascii="Traditional Arabic" w:hAnsi="Traditional Arabic" w:cs="Traditional Arabic"/>
          <w:color w:val="003300"/>
          <w:sz w:val="28"/>
          <w:szCs w:val="28"/>
          <w:rtl/>
        </w:rPr>
        <w:t xml:space="preserve">3 </w:t>
      </w:r>
      <w:r w:rsidRPr="00AD5928">
        <w:rPr>
          <w:rFonts w:ascii="Traditional Arabic" w:hAnsi="Traditional Arabic" w:cs="Traditional Arabic"/>
          <w:color w:val="003300"/>
          <w:sz w:val="28"/>
          <w:szCs w:val="28"/>
        </w:rPr>
        <w:t>–</w:t>
      </w:r>
      <w:r w:rsidRPr="00AD5928">
        <w:rPr>
          <w:rFonts w:ascii="Traditional Arabic" w:hAnsi="Traditional Arabic" w:cs="Traditional Arabic"/>
          <w:color w:val="003300"/>
          <w:sz w:val="28"/>
          <w:szCs w:val="28"/>
          <w:rtl/>
        </w:rPr>
        <w:t xml:space="preserve"> الاختلال المزمن، 4 </w:t>
      </w:r>
      <w:r w:rsidRPr="00AD5928">
        <w:rPr>
          <w:rFonts w:ascii="Traditional Arabic" w:hAnsi="Traditional Arabic" w:cs="Traditional Arabic"/>
          <w:color w:val="003300"/>
          <w:sz w:val="28"/>
          <w:szCs w:val="28"/>
        </w:rPr>
        <w:t>–</w:t>
      </w:r>
      <w:r w:rsidRPr="00AD5928">
        <w:rPr>
          <w:rFonts w:ascii="Traditional Arabic" w:hAnsi="Traditional Arabic" w:cs="Traditional Arabic"/>
          <w:color w:val="003300"/>
          <w:sz w:val="28"/>
          <w:szCs w:val="28"/>
          <w:rtl/>
        </w:rPr>
        <w:t xml:space="preserve"> الاختلال المتصل بالأسعار، 5- الاختلال الهيكلي.</w:t>
      </w:r>
    </w:p>
  </w:footnote>
  <w:footnote w:id="57">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البنك المركزي المصري: النشرة الإحصائية الشهرية، ابريل 2004، ص 53.</w:t>
      </w:r>
    </w:p>
  </w:footnote>
  <w:footnote w:id="58">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أحمد السيد النجار: الاقتصاد المصري من تجربة يوليو إلى نموذج المستقبل، ص 7.</w:t>
      </w:r>
    </w:p>
  </w:footnote>
  <w:footnote w:id="59">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lang w:bidi="ar-EG"/>
        </w:rPr>
        <w:t>(</w:t>
      </w:r>
      <w:r w:rsidRPr="00AD5928">
        <w:rPr>
          <w:rFonts w:ascii="Traditional Arabic" w:hAnsi="Traditional Arabic" w:cs="Traditional Arabic"/>
          <w:sz w:val="28"/>
          <w:szCs w:val="28"/>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د. زينب عبد العظيم: صندوق النقد الدولي والإصلاح الاقتصادي في الدول النامية، ص 152، 153.</w:t>
      </w:r>
    </w:p>
  </w:footnote>
  <w:footnote w:id="60">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أحمد السيد النجار: الاقتصاد المصري من تجربة يوليو إلى نموذج المستقبل، مرجع سابق، ص 148.</w:t>
      </w:r>
    </w:p>
  </w:footnote>
  <w:footnote w:id="61">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المرجع السابق، ص 163</w:t>
      </w:r>
      <w:r w:rsidRPr="00AD5928">
        <w:rPr>
          <w:rFonts w:ascii="Traditional Arabic" w:hAnsi="Traditional Arabic" w:cs="Traditional Arabic"/>
          <w:sz w:val="28"/>
          <w:szCs w:val="28"/>
          <w:rtl/>
          <w:lang w:bidi="ar-EG"/>
        </w:rPr>
        <w:t>.</w:t>
      </w:r>
    </w:p>
  </w:footnote>
  <w:footnote w:id="62">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)عبد الخالق فاروق: شباب على مقاهي المعاشات، جريدة العربي، 11 يوليو 2004، ص 9.</w:t>
      </w:r>
    </w:p>
  </w:footnote>
  <w:footnote w:id="63">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أحمد السيد النجار: الاقتصاد المصري من تجربة يوليو إلى نموذج المستقبل، مرجع سابق، ص 162.</w:t>
      </w:r>
    </w:p>
  </w:footnote>
  <w:footnote w:id="64">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ملحق مجلة الأهرام الاقتصادي: مؤسسة الأهرام، القاهرة، الاثنين 24 مايو 1999.</w:t>
      </w:r>
    </w:p>
  </w:footnote>
  <w:footnote w:id="65">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رمزي زكى: قضايا مزعجة، ص 167.</w:t>
      </w:r>
    </w:p>
  </w:footnote>
  <w:footnote w:id="66">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محمود عبد الفضيل:من دفتر أحوال الاقتصاد المصري، مارس 2003، ص 102، 103.</w:t>
      </w:r>
    </w:p>
  </w:footnote>
  <w:footnote w:id="67">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محمود عبد الفضيل: من دفتر أحوال الاقتصاد المصري، مارس 2003، ص 104.</w:t>
      </w:r>
    </w:p>
  </w:footnote>
  <w:footnote w:id="68">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إبراهيم نافع: " بهدوء - بيع القطاع العام بين الواقع و الشعارات -"، جريدة الأهرام، القاهرة، 20 ابريل 1990م.</w:t>
      </w:r>
    </w:p>
  </w:footnote>
  <w:footnote w:id="69">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عبد القادر شهيب: مجلة روز اليوسف، القاهرة، عدد 23 ابريل 1990م.</w:t>
      </w:r>
    </w:p>
  </w:footnote>
  <w:footnote w:id="70">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جريدة الأهرام، القاهرة، عدد 23 ديسمبر 1991م.</w:t>
      </w:r>
    </w:p>
  </w:footnote>
  <w:footnote w:id="71">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b/>
          <w:bCs/>
          <w:sz w:val="28"/>
          <w:szCs w:val="28"/>
          <w:rtl/>
        </w:rPr>
        <w:t xml:space="preserve"> أحمد السيد النجار: الاقتصاد المصري من تجربة يوليو إلى نموذج المستقبل، مرجع سابق، ص 164.</w:t>
      </w:r>
    </w:p>
  </w:footnote>
  <w:footnote w:id="72">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المرجع السابق مباشرة، ص 165، وكذلك: جريدة الأهرام، "في تقرير لوزارة قطاع الأعمال الخصخصة 259 شركة و مصنعا بقيمة إجمالية 14,8 مليار جنيه، جريدة الأهرام، عدد 6 أغسطس 2000م.</w:t>
      </w:r>
    </w:p>
  </w:footnote>
  <w:footnote w:id="73">
    <w:p w:rsidR="0054361B" w:rsidRPr="00AD5928" w:rsidRDefault="0054361B" w:rsidP="0054361B">
      <w:pPr>
        <w:pStyle w:val="a3"/>
        <w:jc w:val="both"/>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الاتجاهات الاقتصادية الإستراتيجية 2000، ص 247 0 وفي نفس الموضوع انظر أيضا، أحمد السيد النجار: الاقتصاد المصري من تجربة يوليو إلى نموذج المستقبل، مرجع سابق، ص 153، 154</w:t>
      </w:r>
      <w:r w:rsidRPr="00AD5928">
        <w:rPr>
          <w:rFonts w:ascii="Traditional Arabic" w:hAnsi="Traditional Arabic" w:cs="Traditional Arabic"/>
          <w:sz w:val="28"/>
          <w:szCs w:val="28"/>
          <w:rtl/>
          <w:lang w:bidi="ar-EG"/>
        </w:rPr>
        <w:t>.</w:t>
      </w:r>
    </w:p>
  </w:footnote>
  <w:footnote w:id="74">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أحمد السيد النجار: الاقتصاد المصري من تجربة يوليو إلى نموذج المستقبل، مرجع سابق، ص 155، 156، ولنفس الباحث أنظر: نتائج الخصخصة 000 انجاز أم كارثة، جريدة الأهرام، عدد 31/7/2000.</w:t>
      </w:r>
    </w:p>
  </w:footnote>
  <w:footnote w:id="75">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المرجع السابق، ص 156.</w:t>
      </w:r>
    </w:p>
  </w:footnote>
  <w:footnote w:id="76">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راجع الإعلان المنشور في جريدة " العالم اليوم "، القاهرة، بتاريخ14 سبتمبر 2002.</w:t>
      </w:r>
    </w:p>
  </w:footnote>
  <w:footnote w:id="77">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الاتجاهات الاقتصادية الإستراتيجية 2000: مرجع سابق، و كذلك أحمد السيد النجار، سابق.</w:t>
      </w:r>
    </w:p>
  </w:footnote>
  <w:footnote w:id="78">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رمزي زكى: في وداع القرن العشرين، ص 249، 250.</w:t>
      </w:r>
    </w:p>
  </w:footnote>
  <w:footnote w:id="79">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الاتجاهات الاقتصادية الإستراتيجية 2000: مرجع سابق، ص 246.</w:t>
      </w:r>
    </w:p>
  </w:footnote>
  <w:footnote w:id="80">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رمزي زكى: في وداع القرن العشرين، مرجع سابق، ص 250.</w:t>
      </w:r>
    </w:p>
  </w:footnote>
  <w:footnote w:id="81">
    <w:p w:rsidR="0054361B" w:rsidRPr="00AD5928" w:rsidRDefault="0054361B" w:rsidP="0054361B">
      <w:pPr>
        <w:pStyle w:val="a3"/>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أحمد السيد النجار: الخصخصة بين ابتزاز الحالة العالمية و الضرورات الوطنية، جريدة الأهرام، 31 مايو 2002 0 ولنفس الباحث: الاقتصاد المصري، مرجع سابق ص 159، 160.</w:t>
      </w:r>
    </w:p>
  </w:footnote>
  <w:footnote w:id="82">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b/>
          <w:bCs/>
          <w:sz w:val="28"/>
          <w:szCs w:val="28"/>
          <w:rtl/>
        </w:rPr>
        <w:t xml:space="preserve"> كارل ماركس</w:t>
      </w:r>
      <w:r w:rsidRPr="00AD5928">
        <w:rPr>
          <w:rFonts w:ascii="Traditional Arabic" w:hAnsi="Traditional Arabic" w:cs="Traditional Arabic"/>
          <w:sz w:val="28"/>
          <w:szCs w:val="28"/>
          <w:rtl/>
        </w:rPr>
        <w:t xml:space="preserve"> (</w:t>
      </w:r>
      <w:hyperlink r:id="rId70" w:tooltip="5 مايو" w:history="1">
        <w:r w:rsidRPr="00AD5928">
          <w:rPr>
            <w:rStyle w:val="Hyperlink"/>
            <w:rFonts w:ascii="Traditional Arabic" w:hAnsi="Traditional Arabic" w:cs="Traditional Arabic"/>
            <w:color w:val="auto"/>
            <w:sz w:val="28"/>
            <w:szCs w:val="28"/>
            <w:u w:val="none"/>
            <w:rtl/>
          </w:rPr>
          <w:t>5 مايو</w:t>
        </w:r>
      </w:hyperlink>
      <w:r w:rsidRPr="00AD5928">
        <w:rPr>
          <w:rFonts w:ascii="Traditional Arabic" w:hAnsi="Traditional Arabic" w:cs="Traditional Arabic"/>
          <w:sz w:val="28"/>
          <w:szCs w:val="28"/>
          <w:rtl/>
        </w:rPr>
        <w:t xml:space="preserve"> </w:t>
      </w:r>
      <w:hyperlink r:id="rId71" w:tooltip="1818" w:history="1">
        <w:r w:rsidRPr="00AD5928">
          <w:rPr>
            <w:rStyle w:val="Hyperlink"/>
            <w:rFonts w:ascii="Traditional Arabic" w:hAnsi="Traditional Arabic" w:cs="Traditional Arabic"/>
            <w:color w:val="auto"/>
            <w:sz w:val="28"/>
            <w:szCs w:val="28"/>
            <w:u w:val="none"/>
            <w:rtl/>
          </w:rPr>
          <w:t>1818</w:t>
        </w:r>
      </w:hyperlink>
      <w:r w:rsidRPr="00AD5928">
        <w:rPr>
          <w:rFonts w:ascii="Traditional Arabic" w:hAnsi="Traditional Arabic" w:cs="Traditional Arabic"/>
          <w:sz w:val="28"/>
          <w:szCs w:val="28"/>
          <w:rtl/>
        </w:rPr>
        <w:t xml:space="preserve"> إلى </w:t>
      </w:r>
      <w:hyperlink r:id="rId72" w:tooltip="14 مارس" w:history="1">
        <w:r w:rsidRPr="00AD5928">
          <w:rPr>
            <w:rStyle w:val="Hyperlink"/>
            <w:rFonts w:ascii="Traditional Arabic" w:hAnsi="Traditional Arabic" w:cs="Traditional Arabic"/>
            <w:color w:val="auto"/>
            <w:sz w:val="28"/>
            <w:szCs w:val="28"/>
            <w:u w:val="none"/>
            <w:rtl/>
          </w:rPr>
          <w:t>14 مارس</w:t>
        </w:r>
      </w:hyperlink>
      <w:r w:rsidRPr="00AD5928">
        <w:rPr>
          <w:rFonts w:ascii="Traditional Arabic" w:hAnsi="Traditional Arabic" w:cs="Traditional Arabic"/>
          <w:sz w:val="28"/>
          <w:szCs w:val="28"/>
          <w:rtl/>
        </w:rPr>
        <w:t xml:space="preserve"> </w:t>
      </w:r>
      <w:hyperlink r:id="rId73" w:tooltip="1883" w:history="1">
        <w:r w:rsidRPr="00AD5928">
          <w:rPr>
            <w:rStyle w:val="Hyperlink"/>
            <w:rFonts w:ascii="Traditional Arabic" w:hAnsi="Traditional Arabic" w:cs="Traditional Arabic"/>
            <w:color w:val="auto"/>
            <w:sz w:val="28"/>
            <w:szCs w:val="28"/>
            <w:u w:val="none"/>
            <w:rtl/>
          </w:rPr>
          <w:t>1883</w:t>
        </w:r>
      </w:hyperlink>
      <w:r w:rsidRPr="00AD5928">
        <w:rPr>
          <w:rFonts w:ascii="Traditional Arabic" w:hAnsi="Traditional Arabic" w:cs="Traditional Arabic"/>
          <w:sz w:val="28"/>
          <w:szCs w:val="28"/>
          <w:rtl/>
        </w:rPr>
        <w:t xml:space="preserve">). كان </w:t>
      </w:r>
      <w:hyperlink r:id="rId74" w:tooltip="فلسفة ألمانية" w:history="1">
        <w:r w:rsidRPr="00AD5928">
          <w:rPr>
            <w:rStyle w:val="Hyperlink"/>
            <w:rFonts w:ascii="Traditional Arabic" w:hAnsi="Traditional Arabic" w:cs="Traditional Arabic"/>
            <w:color w:val="auto"/>
            <w:sz w:val="28"/>
            <w:szCs w:val="28"/>
            <w:u w:val="none"/>
            <w:rtl/>
          </w:rPr>
          <w:t>فيلسوفًا</w:t>
        </w:r>
      </w:hyperlink>
      <w:r w:rsidRPr="00AD5928">
        <w:rPr>
          <w:rFonts w:ascii="Traditional Arabic" w:hAnsi="Traditional Arabic" w:cs="Traditional Arabic"/>
          <w:sz w:val="28"/>
          <w:szCs w:val="28"/>
          <w:rtl/>
        </w:rPr>
        <w:t xml:space="preserve"> </w:t>
      </w:r>
      <w:hyperlink r:id="rId75" w:tooltip="ألمانيا" w:history="1">
        <w:r w:rsidRPr="00AD5928">
          <w:rPr>
            <w:rStyle w:val="Hyperlink"/>
            <w:rFonts w:ascii="Traditional Arabic" w:hAnsi="Traditional Arabic" w:cs="Traditional Arabic"/>
            <w:color w:val="auto"/>
            <w:sz w:val="28"/>
            <w:szCs w:val="28"/>
            <w:u w:val="none"/>
            <w:rtl/>
          </w:rPr>
          <w:t>ألمانيًا</w:t>
        </w:r>
      </w:hyperlink>
      <w:r w:rsidRPr="00AD5928">
        <w:rPr>
          <w:rFonts w:ascii="Traditional Arabic" w:hAnsi="Traditional Arabic" w:cs="Traditional Arabic"/>
          <w:sz w:val="28"/>
          <w:szCs w:val="28"/>
          <w:rtl/>
        </w:rPr>
        <w:t xml:space="preserve">، </w:t>
      </w:r>
      <w:hyperlink r:id="rId76" w:tooltip="يهودي" w:history="1">
        <w:r w:rsidRPr="00AD5928">
          <w:rPr>
            <w:rStyle w:val="Hyperlink"/>
            <w:rFonts w:ascii="Traditional Arabic" w:hAnsi="Traditional Arabic" w:cs="Traditional Arabic"/>
            <w:color w:val="auto"/>
            <w:sz w:val="28"/>
            <w:szCs w:val="28"/>
            <w:u w:val="none"/>
            <w:rtl/>
          </w:rPr>
          <w:t>يهودي</w:t>
        </w:r>
      </w:hyperlink>
      <w:r w:rsidRPr="00AD5928">
        <w:rPr>
          <w:rFonts w:ascii="Traditional Arabic" w:hAnsi="Traditional Arabic" w:cs="Traditional Arabic"/>
          <w:sz w:val="28"/>
          <w:szCs w:val="28"/>
          <w:rtl/>
        </w:rPr>
        <w:t xml:space="preserve"> الأصل، </w:t>
      </w:r>
      <w:hyperlink r:id="rId77" w:tooltip="سياسة" w:history="1">
        <w:r w:rsidRPr="00AD5928">
          <w:rPr>
            <w:rStyle w:val="Hyperlink"/>
            <w:rFonts w:ascii="Traditional Arabic" w:hAnsi="Traditional Arabic" w:cs="Traditional Arabic"/>
            <w:color w:val="auto"/>
            <w:sz w:val="28"/>
            <w:szCs w:val="28"/>
            <w:u w:val="none"/>
            <w:rtl/>
          </w:rPr>
          <w:t>سياسي</w:t>
        </w:r>
      </w:hyperlink>
      <w:r w:rsidRPr="00AD5928">
        <w:rPr>
          <w:rFonts w:ascii="Traditional Arabic" w:hAnsi="Traditional Arabic" w:cs="Traditional Arabic"/>
          <w:sz w:val="28"/>
          <w:szCs w:val="28"/>
          <w:rtl/>
        </w:rPr>
        <w:t xml:space="preserve">، وصحفي </w:t>
      </w:r>
      <w:hyperlink r:id="rId78" w:tooltip="علم الاجتماع" w:history="1">
        <w:r w:rsidRPr="00AD5928">
          <w:rPr>
            <w:rStyle w:val="Hyperlink"/>
            <w:rFonts w:ascii="Traditional Arabic" w:hAnsi="Traditional Arabic" w:cs="Traditional Arabic"/>
            <w:color w:val="auto"/>
            <w:sz w:val="28"/>
            <w:szCs w:val="28"/>
            <w:u w:val="none"/>
            <w:rtl/>
          </w:rPr>
          <w:t>،ومنظّر اجتماعي</w:t>
        </w:r>
      </w:hyperlink>
      <w:r w:rsidRPr="00AD5928">
        <w:rPr>
          <w:rFonts w:ascii="Traditional Arabic" w:hAnsi="Traditional Arabic" w:cs="Traditional Arabic"/>
          <w:sz w:val="28"/>
          <w:szCs w:val="28"/>
          <w:rtl/>
        </w:rPr>
        <w:t xml:space="preserve">. قام بتأليف العديد من المؤلفات إلا أن نظريته المتعلقة </w:t>
      </w:r>
      <w:hyperlink r:id="rId79" w:tooltip="الرأسمالية" w:history="1">
        <w:r w:rsidRPr="00AD5928">
          <w:rPr>
            <w:rStyle w:val="Hyperlink"/>
            <w:rFonts w:ascii="Traditional Arabic" w:hAnsi="Traditional Arabic" w:cs="Traditional Arabic"/>
            <w:color w:val="auto"/>
            <w:sz w:val="28"/>
            <w:szCs w:val="28"/>
            <w:u w:val="none"/>
            <w:rtl/>
          </w:rPr>
          <w:t>بالرأسمالية</w:t>
        </w:r>
      </w:hyperlink>
      <w:r w:rsidRPr="00AD5928">
        <w:rPr>
          <w:rFonts w:ascii="Traditional Arabic" w:hAnsi="Traditional Arabic" w:cs="Traditional Arabic"/>
          <w:sz w:val="28"/>
          <w:szCs w:val="28"/>
          <w:rtl/>
        </w:rPr>
        <w:t xml:space="preserve"> وتعارضها مع مبدأ أجور العمال هو ما أكسبه شهرة عالمية. لذلك يعتبر مؤسس </w:t>
      </w:r>
      <w:hyperlink r:id="rId80" w:tooltip="ماركسية" w:history="1">
        <w:r w:rsidRPr="00AD5928">
          <w:rPr>
            <w:rStyle w:val="Hyperlink"/>
            <w:rFonts w:ascii="Traditional Arabic" w:hAnsi="Traditional Arabic" w:cs="Traditional Arabic"/>
            <w:color w:val="auto"/>
            <w:sz w:val="28"/>
            <w:szCs w:val="28"/>
            <w:u w:val="none"/>
            <w:rtl/>
          </w:rPr>
          <w:t>الفلسفة الماركسية</w:t>
        </w:r>
      </w:hyperlink>
      <w:r w:rsidRPr="00AD5928">
        <w:rPr>
          <w:rFonts w:ascii="Traditional Arabic" w:hAnsi="Traditional Arabic" w:cs="Traditional Arabic"/>
          <w:sz w:val="28"/>
          <w:szCs w:val="28"/>
          <w:rtl/>
        </w:rPr>
        <w:t xml:space="preserve">، و يعتبر مع صديقه </w:t>
      </w:r>
      <w:hyperlink r:id="rId81" w:tooltip="فريدريك إنجلز" w:history="1">
        <w:r w:rsidRPr="00AD5928">
          <w:rPr>
            <w:rStyle w:val="Hyperlink"/>
            <w:rFonts w:ascii="Traditional Arabic" w:hAnsi="Traditional Arabic" w:cs="Traditional Arabic"/>
            <w:color w:val="auto"/>
            <w:sz w:val="28"/>
            <w:szCs w:val="28"/>
            <w:u w:val="none"/>
            <w:rtl/>
          </w:rPr>
          <w:t>فريدريك إنجلز</w:t>
        </w:r>
      </w:hyperlink>
      <w:r w:rsidRPr="00AD5928">
        <w:rPr>
          <w:rFonts w:ascii="Traditional Arabic" w:hAnsi="Traditional Arabic" w:cs="Traditional Arabic"/>
          <w:sz w:val="28"/>
          <w:szCs w:val="28"/>
          <w:rtl/>
        </w:rPr>
        <w:t xml:space="preserve"> المنظرين الرسميين الأساسيين </w:t>
      </w:r>
      <w:hyperlink r:id="rId82" w:tooltip="شيوعية" w:history="1">
        <w:r w:rsidRPr="00AD5928">
          <w:rPr>
            <w:rStyle w:val="Hyperlink"/>
            <w:rFonts w:ascii="Traditional Arabic" w:hAnsi="Traditional Arabic" w:cs="Traditional Arabic"/>
            <w:color w:val="auto"/>
            <w:sz w:val="28"/>
            <w:szCs w:val="28"/>
            <w:u w:val="none"/>
            <w:rtl/>
          </w:rPr>
          <w:t>للفكر الشيوعي</w:t>
        </w:r>
      </w:hyperlink>
      <w:r w:rsidRPr="00AD5928">
        <w:rPr>
          <w:rFonts w:ascii="Traditional Arabic" w:hAnsi="Traditional Arabic" w:cs="Traditional Arabic"/>
          <w:sz w:val="28"/>
          <w:szCs w:val="28"/>
          <w:rtl/>
        </w:rPr>
        <w:t xml:space="preserve">. شكل وقدم مع صديقه </w:t>
      </w:r>
      <w:hyperlink r:id="rId83" w:tooltip="فريدريك إنجلز" w:history="1">
        <w:r w:rsidRPr="00AD5928">
          <w:rPr>
            <w:rStyle w:val="Hyperlink"/>
            <w:rFonts w:ascii="Traditional Arabic" w:hAnsi="Traditional Arabic" w:cs="Traditional Arabic"/>
            <w:color w:val="auto"/>
            <w:sz w:val="28"/>
            <w:szCs w:val="28"/>
            <w:u w:val="none"/>
            <w:rtl/>
          </w:rPr>
          <w:t>فريدريك إنجلز</w:t>
        </w:r>
      </w:hyperlink>
      <w:r w:rsidRPr="00AD5928">
        <w:rPr>
          <w:rFonts w:ascii="Traditional Arabic" w:hAnsi="Traditional Arabic" w:cs="Traditional Arabic"/>
          <w:sz w:val="28"/>
          <w:szCs w:val="28"/>
          <w:rtl/>
        </w:rPr>
        <w:t xml:space="preserve"> ما يدعى اليوم </w:t>
      </w:r>
      <w:hyperlink r:id="rId84" w:tooltip="الاشتراكية العلمية" w:history="1">
        <w:r w:rsidRPr="00AD5928">
          <w:rPr>
            <w:rStyle w:val="Hyperlink"/>
            <w:rFonts w:ascii="Traditional Arabic" w:hAnsi="Traditional Arabic" w:cs="Traditional Arabic"/>
            <w:color w:val="auto"/>
            <w:sz w:val="28"/>
            <w:szCs w:val="28"/>
            <w:u w:val="none"/>
            <w:rtl/>
          </w:rPr>
          <w:t>بالاشتراكية العلمية</w:t>
        </w:r>
      </w:hyperlink>
      <w:r w:rsidRPr="00AD5928">
        <w:rPr>
          <w:rFonts w:ascii="Traditional Arabic" w:hAnsi="Traditional Arabic" w:cs="Traditional Arabic"/>
          <w:sz w:val="28"/>
          <w:szCs w:val="28"/>
          <w:rtl/>
        </w:rPr>
        <w:t xml:space="preserve">. </w:t>
      </w:r>
      <w:r w:rsidRPr="00AD5928">
        <w:rPr>
          <w:rFonts w:ascii="Traditional Arabic" w:hAnsi="Traditional Arabic" w:cs="Traditional Arabic"/>
          <w:b/>
          <w:bCs/>
          <w:sz w:val="28"/>
          <w:szCs w:val="28"/>
          <w:rtl/>
        </w:rPr>
        <w:t>(الشيوعية المعاصرة)</w:t>
      </w:r>
      <w:r w:rsidRPr="00AD5928">
        <w:rPr>
          <w:rFonts w:ascii="Traditional Arabic" w:hAnsi="Traditional Arabic" w:cs="Traditional Arabic"/>
          <w:sz w:val="28"/>
          <w:szCs w:val="28"/>
          <w:rtl/>
        </w:rPr>
        <w:t>.</w:t>
      </w:r>
    </w:p>
  </w:footnote>
  <w:footnote w:id="83">
    <w:p w:rsidR="0054361B" w:rsidRPr="00AD5928" w:rsidRDefault="0054361B" w:rsidP="0054361B">
      <w:pPr>
        <w:pStyle w:val="aa"/>
        <w:bidi/>
        <w:spacing w:before="0" w:beforeAutospacing="0" w:after="0" w:afterAutospacing="0"/>
        <w:jc w:val="both"/>
        <w:rPr>
          <w:rFonts w:ascii="Traditional Arabic" w:eastAsiaTheme="minorHAnsi" w:hAnsi="Traditional Arabic" w:cs="Traditional Arabic"/>
          <w:color w:val="auto"/>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eastAsiaTheme="minorHAnsi" w:hAnsi="Traditional Arabic" w:cs="Traditional Arabic"/>
          <w:sz w:val="28"/>
          <w:szCs w:val="28"/>
          <w:rtl/>
        </w:rPr>
        <w:t xml:space="preserve"> </w:t>
      </w:r>
      <w:r w:rsidRPr="00AD5928">
        <w:rPr>
          <w:rFonts w:ascii="Traditional Arabic" w:eastAsiaTheme="minorHAnsi" w:hAnsi="Traditional Arabic" w:cs="Traditional Arabic"/>
          <w:color w:val="auto"/>
          <w:sz w:val="28"/>
          <w:szCs w:val="28"/>
          <w:rtl/>
        </w:rPr>
        <w:t>مصطلح اقتصاد المعرفة و مجتمع المعرفة</w:t>
      </w:r>
      <w:r w:rsidRPr="00AD5928">
        <w:rPr>
          <w:rFonts w:ascii="Traditional Arabic" w:eastAsiaTheme="minorHAnsi" w:hAnsi="Traditional Arabic" w:cs="Traditional Arabic"/>
          <w:color w:val="auto"/>
          <w:sz w:val="28"/>
          <w:szCs w:val="28"/>
        </w:rPr>
        <w:t xml:space="preserve">knowledge society and </w:t>
      </w:r>
      <w:r w:rsidRPr="00AD5928">
        <w:rPr>
          <w:rFonts w:ascii="Traditional Arabic" w:eastAsiaTheme="minorHAnsi" w:hAnsi="Traditional Arabic" w:cs="Traditional Arabic"/>
          <w:color w:val="auto"/>
          <w:sz w:val="28"/>
          <w:szCs w:val="28"/>
          <w:rtl/>
        </w:rPr>
        <w:t xml:space="preserve"> </w:t>
      </w:r>
      <w:r w:rsidRPr="00AD5928">
        <w:rPr>
          <w:rFonts w:ascii="Traditional Arabic" w:eastAsiaTheme="minorHAnsi" w:hAnsi="Traditional Arabic" w:cs="Traditional Arabic"/>
          <w:color w:val="auto"/>
          <w:sz w:val="28"/>
          <w:szCs w:val="28"/>
        </w:rPr>
        <w:t>knowledge economy</w:t>
      </w:r>
      <w:r w:rsidRPr="00AD5928">
        <w:rPr>
          <w:rFonts w:ascii="Traditional Arabic" w:eastAsiaTheme="minorHAnsi" w:hAnsi="Traditional Arabic" w:cs="Traditional Arabic"/>
          <w:color w:val="auto"/>
          <w:sz w:val="28"/>
          <w:szCs w:val="28"/>
          <w:rtl/>
        </w:rPr>
        <w:t xml:space="preserve"> قد استخدم في الفصل الثاني عشر من كتاب </w:t>
      </w:r>
      <w:r w:rsidRPr="00AD5928">
        <w:rPr>
          <w:rFonts w:ascii="Traditional Arabic" w:eastAsiaTheme="minorHAnsi" w:hAnsi="Traditional Arabic" w:cs="Traditional Arabic"/>
          <w:color w:val="auto"/>
          <w:sz w:val="28"/>
          <w:szCs w:val="28"/>
        </w:rPr>
        <w:t>The Age of Discontinuity</w:t>
      </w:r>
      <w:r w:rsidRPr="00AD5928">
        <w:rPr>
          <w:rFonts w:ascii="Traditional Arabic" w:eastAsiaTheme="minorHAnsi" w:hAnsi="Traditional Arabic" w:cs="Traditional Arabic"/>
          <w:color w:val="auto"/>
          <w:sz w:val="28"/>
          <w:szCs w:val="28"/>
          <w:rtl/>
        </w:rPr>
        <w:t xml:space="preserve"> لـ </w:t>
      </w:r>
      <w:r w:rsidRPr="00AD5928">
        <w:rPr>
          <w:rFonts w:ascii="Traditional Arabic" w:eastAsiaTheme="minorHAnsi" w:hAnsi="Traditional Arabic" w:cs="Traditional Arabic"/>
          <w:color w:val="auto"/>
          <w:sz w:val="28"/>
          <w:szCs w:val="28"/>
        </w:rPr>
        <w:t>Peter</w:t>
      </w:r>
      <w:r w:rsidRPr="00AD5928">
        <w:rPr>
          <w:rFonts w:ascii="Traditional Arabic" w:eastAsiaTheme="minorHAnsi" w:hAnsi="Traditional Arabic" w:cs="Traditional Arabic"/>
          <w:color w:val="auto"/>
          <w:sz w:val="28"/>
          <w:szCs w:val="28"/>
          <w:rtl/>
        </w:rPr>
        <w:t xml:space="preserve"> </w:t>
      </w:r>
      <w:r w:rsidRPr="00AD5928">
        <w:rPr>
          <w:rFonts w:ascii="Traditional Arabic" w:eastAsiaTheme="minorHAnsi" w:hAnsi="Traditional Arabic" w:cs="Traditional Arabic"/>
          <w:color w:val="auto"/>
          <w:sz w:val="28"/>
          <w:szCs w:val="28"/>
        </w:rPr>
        <w:t>F. Drucker</w:t>
      </w:r>
      <w:r w:rsidRPr="00AD5928">
        <w:rPr>
          <w:rFonts w:ascii="Traditional Arabic" w:eastAsiaTheme="minorHAnsi" w:hAnsi="Traditional Arabic" w:cs="Traditional Arabic"/>
          <w:color w:val="auto"/>
          <w:sz w:val="28"/>
          <w:szCs w:val="28"/>
          <w:rtl/>
        </w:rPr>
        <w:t>. وكثيرا ما تستخدم مصطلحات متعددة للتأكيد على جوانب مختلفة لاقتصاد المعرفة منها مجتمع المعلومات والاقتصاد، والاقتصاد الرقمي، وشبكة الاقتصاد الجديد أو اقتصاد المعرفة وثورة المعلومات.</w:t>
      </w:r>
    </w:p>
  </w:footnote>
  <w:footnote w:id="84">
    <w:p w:rsidR="0054361B" w:rsidRPr="00AD5928" w:rsidRDefault="0054361B" w:rsidP="0054361B">
      <w:pPr>
        <w:spacing w:after="0" w:line="240" w:lineRule="auto"/>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hAnsi="Traditional Arabic" w:cs="Traditional Arabic"/>
          <w:b/>
          <w:bCs/>
          <w:sz w:val="28"/>
          <w:szCs w:val="28"/>
          <w:rtl/>
        </w:rPr>
        <w:t>منظمة التجارة العالمية</w:t>
      </w:r>
      <w:r w:rsidRPr="00AD5928">
        <w:rPr>
          <w:rFonts w:ascii="Traditional Arabic" w:hAnsi="Traditional Arabic" w:cs="Traditional Arabic"/>
          <w:sz w:val="28"/>
          <w:szCs w:val="28"/>
          <w:rtl/>
        </w:rPr>
        <w:t xml:space="preserve"> هي </w:t>
      </w:r>
      <w:hyperlink r:id="rId85" w:tooltip="منظمة" w:history="1">
        <w:r w:rsidRPr="00AD5928">
          <w:rPr>
            <w:rStyle w:val="Hyperlink"/>
            <w:rFonts w:ascii="Traditional Arabic" w:hAnsi="Traditional Arabic" w:cs="Traditional Arabic"/>
            <w:color w:val="auto"/>
            <w:sz w:val="28"/>
            <w:szCs w:val="28"/>
            <w:u w:val="none"/>
            <w:rtl/>
          </w:rPr>
          <w:t>منظمة</w:t>
        </w:r>
      </w:hyperlink>
      <w:r w:rsidRPr="00AD5928">
        <w:rPr>
          <w:rFonts w:ascii="Traditional Arabic" w:hAnsi="Traditional Arabic" w:cs="Traditional Arabic"/>
          <w:sz w:val="28"/>
          <w:szCs w:val="28"/>
          <w:rtl/>
        </w:rPr>
        <w:t xml:space="preserve"> عالمية مقرها مدينة </w:t>
      </w:r>
      <w:hyperlink r:id="rId86" w:tooltip="جنيف" w:history="1">
        <w:r w:rsidRPr="00AD5928">
          <w:rPr>
            <w:rStyle w:val="Hyperlink"/>
            <w:rFonts w:ascii="Traditional Arabic" w:hAnsi="Traditional Arabic" w:cs="Traditional Arabic"/>
            <w:color w:val="auto"/>
            <w:sz w:val="28"/>
            <w:szCs w:val="28"/>
            <w:u w:val="none"/>
            <w:rtl/>
          </w:rPr>
          <w:t>جنيف</w:t>
        </w:r>
      </w:hyperlink>
      <w:r w:rsidRPr="00AD5928">
        <w:rPr>
          <w:rFonts w:ascii="Traditional Arabic" w:hAnsi="Traditional Arabic" w:cs="Traditional Arabic"/>
          <w:sz w:val="28"/>
          <w:szCs w:val="28"/>
          <w:rtl/>
        </w:rPr>
        <w:t xml:space="preserve"> في </w:t>
      </w:r>
      <w:hyperlink r:id="rId87" w:tooltip="سويسرا" w:history="1">
        <w:r w:rsidRPr="00AD5928">
          <w:rPr>
            <w:rStyle w:val="Hyperlink"/>
            <w:rFonts w:ascii="Traditional Arabic" w:hAnsi="Traditional Arabic" w:cs="Traditional Arabic"/>
            <w:color w:val="auto"/>
            <w:sz w:val="28"/>
            <w:szCs w:val="28"/>
            <w:u w:val="none"/>
            <w:rtl/>
          </w:rPr>
          <w:t>سويسرا</w:t>
        </w:r>
      </w:hyperlink>
      <w:r w:rsidRPr="00AD5928">
        <w:rPr>
          <w:rFonts w:ascii="Traditional Arabic" w:hAnsi="Traditional Arabic" w:cs="Traditional Arabic"/>
          <w:sz w:val="28"/>
          <w:szCs w:val="28"/>
          <w:rtl/>
        </w:rPr>
        <w:t xml:space="preserve">، مهمتها الأساسية هي ضمان انسياب </w:t>
      </w:r>
      <w:hyperlink r:id="rId88" w:tooltip="التجارة" w:history="1">
        <w:r w:rsidRPr="00AD5928">
          <w:rPr>
            <w:rStyle w:val="Hyperlink"/>
            <w:rFonts w:ascii="Traditional Arabic" w:hAnsi="Traditional Arabic" w:cs="Traditional Arabic"/>
            <w:color w:val="auto"/>
            <w:sz w:val="28"/>
            <w:szCs w:val="28"/>
            <w:u w:val="none"/>
            <w:rtl/>
          </w:rPr>
          <w:t>التجارة</w:t>
        </w:r>
      </w:hyperlink>
      <w:r w:rsidRPr="00AD5928">
        <w:rPr>
          <w:rFonts w:ascii="Traditional Arabic" w:hAnsi="Traditional Arabic" w:cs="Traditional Arabic"/>
          <w:sz w:val="28"/>
          <w:szCs w:val="28"/>
          <w:rtl/>
        </w:rPr>
        <w:t xml:space="preserve"> بأكبر قدر من السلاسة واليسر والحرية و هي المنظمة العالمية الوحيدة المختصة بالقوانين الدولية المعنية بالتجارة ما بين الأمم. تضم منظمة التجارة العالمية 152 عضو من دول العالم. أنشئت منظمة التجارة العالمية في عام </w:t>
      </w:r>
      <w:hyperlink r:id="rId89" w:tooltip="1995" w:history="1">
        <w:r w:rsidRPr="00AD5928">
          <w:rPr>
            <w:rStyle w:val="Hyperlink"/>
            <w:rFonts w:ascii="Traditional Arabic" w:hAnsi="Traditional Arabic" w:cs="Traditional Arabic"/>
            <w:color w:val="auto"/>
            <w:sz w:val="28"/>
            <w:szCs w:val="28"/>
            <w:u w:val="none"/>
            <w:rtl/>
          </w:rPr>
          <w:t>1995</w:t>
        </w:r>
      </w:hyperlink>
      <w:r w:rsidRPr="00AD5928">
        <w:rPr>
          <w:rFonts w:ascii="Traditional Arabic" w:hAnsi="Traditional Arabic" w:cs="Traditional Arabic"/>
          <w:sz w:val="28"/>
          <w:szCs w:val="28"/>
          <w:rtl/>
        </w:rPr>
        <w:t xml:space="preserve">. وهي واحدة من أصغر </w:t>
      </w:r>
      <w:hyperlink r:id="rId90" w:tooltip="منظمات" w:history="1">
        <w:r w:rsidRPr="00AD5928">
          <w:rPr>
            <w:rStyle w:val="Hyperlink"/>
            <w:rFonts w:ascii="Traditional Arabic" w:hAnsi="Traditional Arabic" w:cs="Traditional Arabic"/>
            <w:color w:val="auto"/>
            <w:sz w:val="28"/>
            <w:szCs w:val="28"/>
            <w:u w:val="none"/>
            <w:rtl/>
          </w:rPr>
          <w:t>المنظمات</w:t>
        </w:r>
      </w:hyperlink>
      <w:r w:rsidRPr="00AD5928">
        <w:rPr>
          <w:rFonts w:ascii="Traditional Arabic" w:hAnsi="Traditional Arabic" w:cs="Traditional Arabic"/>
          <w:sz w:val="28"/>
          <w:szCs w:val="28"/>
          <w:rtl/>
        </w:rPr>
        <w:t xml:space="preserve"> العالمية عمراً حيث أن منظمة التجارة العالمية هي خليفة الاتفاقية العامة للتعريفات والتجارة (</w:t>
      </w:r>
      <w:hyperlink r:id="rId91" w:tooltip="الجات" w:history="1">
        <w:r w:rsidRPr="00AD5928">
          <w:rPr>
            <w:rStyle w:val="Hyperlink"/>
            <w:rFonts w:ascii="Traditional Arabic" w:hAnsi="Traditional Arabic" w:cs="Traditional Arabic"/>
            <w:color w:val="auto"/>
            <w:sz w:val="28"/>
            <w:szCs w:val="28"/>
            <w:u w:val="none"/>
            <w:rtl/>
          </w:rPr>
          <w:t>الجات</w:t>
        </w:r>
      </w:hyperlink>
      <w:r w:rsidRPr="00AD5928">
        <w:rPr>
          <w:rFonts w:ascii="Traditional Arabic" w:hAnsi="Traditional Arabic" w:cs="Traditional Arabic"/>
          <w:sz w:val="28"/>
          <w:szCs w:val="28"/>
          <w:rtl/>
        </w:rPr>
        <w:t xml:space="preserve">) والتي أنشئت في أعقاب </w:t>
      </w:r>
      <w:hyperlink r:id="rId92" w:tooltip="الحرب العالمية الثانية" w:history="1">
        <w:r w:rsidRPr="00AD5928">
          <w:rPr>
            <w:rStyle w:val="Hyperlink"/>
            <w:rFonts w:ascii="Traditional Arabic" w:hAnsi="Traditional Arabic" w:cs="Traditional Arabic"/>
            <w:color w:val="auto"/>
            <w:sz w:val="28"/>
            <w:szCs w:val="28"/>
            <w:u w:val="none"/>
            <w:rtl/>
          </w:rPr>
          <w:t>الحرب العالمية الثانية</w:t>
        </w:r>
      </w:hyperlink>
      <w:r w:rsidRPr="00AD5928">
        <w:rPr>
          <w:rFonts w:ascii="Traditional Arabic" w:hAnsi="Traditional Arabic" w:cs="Traditional Arabic"/>
          <w:sz w:val="28"/>
          <w:szCs w:val="28"/>
          <w:rtl/>
        </w:rPr>
        <w:t>، وبالرغم من أن منظمة التجارة العالمية مازالت حديثة فإن النظام التجاري متعدد الأطراف الذي تم وضعه في الأصل تحت الجات قد بلغ عمره خمسون عاماً.</w:t>
      </w:r>
    </w:p>
  </w:footnote>
  <w:footnote w:id="85">
    <w:p w:rsidR="0054361B" w:rsidRPr="00AD5928" w:rsidRDefault="0054361B" w:rsidP="0054361B">
      <w:pPr>
        <w:pStyle w:val="a3"/>
        <w:rPr>
          <w:rFonts w:ascii="Traditional Arabic" w:hAnsi="Traditional Arabic" w:cs="Traditional Arabic"/>
          <w:sz w:val="28"/>
          <w:szCs w:val="28"/>
          <w:rtl/>
        </w:rPr>
      </w:pP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Pr>
        <w:t xml:space="preserve"> </w:t>
      </w:r>
      <w:r w:rsidRPr="00AD5928">
        <w:rPr>
          <w:rFonts w:ascii="Traditional Arabic" w:hAnsi="Traditional Arabic" w:cs="Traditional Arabic"/>
          <w:sz w:val="28"/>
          <w:szCs w:val="28"/>
          <w:rtl/>
        </w:rPr>
        <w:t xml:space="preserve">  انظر </w:t>
      </w:r>
      <w:r w:rsidRPr="00AD5928">
        <w:rPr>
          <w:rFonts w:ascii="Traditional Arabic" w:hAnsi="Traditional Arabic" w:cs="Traditional Arabic"/>
          <w:sz w:val="28"/>
          <w:szCs w:val="28"/>
        </w:rPr>
        <w:t>Riviere-Cinnamond 2004</w:t>
      </w:r>
      <w:r w:rsidRPr="00AD5928">
        <w:rPr>
          <w:rFonts w:ascii="Traditional Arabic" w:hAnsi="Traditional Arabic" w:cs="Traditional Arabic"/>
          <w:sz w:val="28"/>
          <w:szCs w:val="28"/>
          <w:rtl/>
        </w:rPr>
        <w:t>، للاطلاع على تعريف موسع لهذه الخدمات.</w:t>
      </w:r>
    </w:p>
  </w:footnote>
  <w:footnote w:id="86">
    <w:p w:rsidR="0054361B" w:rsidRPr="00AD5928" w:rsidRDefault="0054361B" w:rsidP="0054361B">
      <w:pPr>
        <w:pStyle w:val="a3"/>
        <w:jc w:val="both"/>
        <w:rPr>
          <w:rFonts w:ascii="Traditional Arabic" w:hAnsi="Traditional Arabic" w:cs="Traditional Arabic"/>
          <w:sz w:val="28"/>
          <w:szCs w:val="28"/>
          <w:rtl/>
        </w:rPr>
      </w:pPr>
      <w:r w:rsidRPr="00AD5928">
        <w:rPr>
          <w:rFonts w:ascii="Traditional Arabic" w:hAnsi="Traditional Arabic" w:cs="Traditional Arabic"/>
          <w:sz w:val="28"/>
          <w:szCs w:val="28"/>
          <w:rtl/>
          <w:lang w:bidi="ar-EG"/>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عوامل الخطر التي تشير إلى الحالة الصحية للحيوانات ووجود عوامل ناقلة للمرض، ومنشأ الأعلاف، والجودة.</w:t>
      </w:r>
    </w:p>
  </w:footnote>
  <w:footnote w:id="87">
    <w:p w:rsidR="0054361B" w:rsidRPr="00AD5928" w:rsidRDefault="0054361B" w:rsidP="0054361B">
      <w:pPr>
        <w:pStyle w:val="a3"/>
        <w:jc w:val="both"/>
        <w:rPr>
          <w:rFonts w:ascii="Traditional Arabic" w:hAnsi="Traditional Arabic" w:cs="Traditional Arabic"/>
          <w:sz w:val="28"/>
          <w:szCs w:val="28"/>
          <w:rtl/>
          <w:lang w:val="en-GB"/>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Pr>
        <w:t xml:space="preserve"> </w:t>
      </w:r>
      <w:r w:rsidRPr="00AD5928">
        <w:rPr>
          <w:rFonts w:ascii="Traditional Arabic" w:hAnsi="Traditional Arabic" w:cs="Traditional Arabic"/>
          <w:sz w:val="28"/>
          <w:szCs w:val="28"/>
          <w:rtl/>
          <w:lang w:val="en-GB"/>
        </w:rPr>
        <w:t xml:space="preserve">) </w:t>
      </w:r>
      <w:r w:rsidRPr="00AD5928">
        <w:rPr>
          <w:rFonts w:ascii="Traditional Arabic" w:hAnsi="Traditional Arabic" w:cs="Traditional Arabic"/>
          <w:sz w:val="28"/>
          <w:szCs w:val="28"/>
        </w:rPr>
        <w:t>Smith, L. D.</w:t>
      </w:r>
      <w:r w:rsidRPr="00AD5928">
        <w:rPr>
          <w:rFonts w:ascii="Traditional Arabic" w:hAnsi="Traditional Arabic" w:cs="Traditional Arabic"/>
          <w:sz w:val="28"/>
          <w:szCs w:val="28"/>
          <w:rtl/>
          <w:lang w:val="en-GB"/>
        </w:rPr>
        <w:t xml:space="preserve"> (2001): إصلاح الخدمات الزراعية وتحقيق اللامركزية فيها – إطار السياسات. سلسلة المنظمة للسياسة الزراعية والتنمية الاقتصادية – روما، المنظمة.</w:t>
      </w:r>
    </w:p>
  </w:footnote>
  <w:footnote w:id="88">
    <w:p w:rsidR="0054361B" w:rsidRPr="00AD5928" w:rsidRDefault="0054361B" w:rsidP="0054361B">
      <w:pPr>
        <w:pStyle w:val="a3"/>
        <w:jc w:val="both"/>
        <w:rPr>
          <w:rFonts w:ascii="Traditional Arabic" w:hAnsi="Traditional Arabic" w:cs="Traditional Arabic"/>
          <w:sz w:val="28"/>
          <w:szCs w:val="28"/>
          <w:rtl/>
          <w:lang w:val="en-GB"/>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Pr>
        <w:t xml:space="preserve"> </w:t>
      </w:r>
      <w:r w:rsidRPr="00AD5928">
        <w:rPr>
          <w:rFonts w:ascii="Traditional Arabic" w:hAnsi="Traditional Arabic" w:cs="Traditional Arabic"/>
          <w:sz w:val="28"/>
          <w:szCs w:val="28"/>
          <w:rtl/>
          <w:lang w:val="en-GB"/>
        </w:rPr>
        <w:t>)  منظمة الأغذية والزراعة للأمم المتحدة (1997): معالم الخدمات البيطرية في نيوزيلندا، في مؤتمر المنظمة الإلكتروني عن المبادئ المتعلقة بالتنفيذ الرشيد للخدمات البيطرية العامة والخاصة. روما. المنظمة.</w:t>
      </w:r>
    </w:p>
  </w:footnote>
  <w:footnote w:id="89">
    <w:p w:rsidR="0054361B" w:rsidRPr="00AD5928" w:rsidRDefault="0054361B" w:rsidP="0054361B">
      <w:pPr>
        <w:pStyle w:val="a3"/>
        <w:jc w:val="lowKashida"/>
        <w:rPr>
          <w:rFonts w:ascii="Traditional Arabic" w:hAnsi="Traditional Arabic" w:cs="Traditional Arabic"/>
          <w:sz w:val="28"/>
          <w:szCs w:val="28"/>
          <w:rtl/>
          <w:lang w:val="en-GB"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Pr>
        <w:t xml:space="preserve"> </w:t>
      </w:r>
      <w:r w:rsidRPr="00AD5928">
        <w:rPr>
          <w:rFonts w:ascii="Traditional Arabic" w:hAnsi="Traditional Arabic" w:cs="Traditional Arabic"/>
          <w:sz w:val="28"/>
          <w:szCs w:val="28"/>
          <w:rtl/>
          <w:lang w:val="en-GB"/>
        </w:rPr>
        <w:t>)</w:t>
      </w:r>
      <w:r w:rsidRPr="00AD5928">
        <w:rPr>
          <w:rFonts w:ascii="Traditional Arabic" w:hAnsi="Traditional Arabic" w:cs="Traditional Arabic"/>
          <w:sz w:val="28"/>
          <w:szCs w:val="28"/>
        </w:rPr>
        <w:t xml:space="preserve">Arrow, K.J. (1962). ‘ Economic Welfare and the Allocation of Resources for Inventions,’ in R.R. Nelson (ed.) </w:t>
      </w:r>
      <w:r w:rsidRPr="00AD5928">
        <w:rPr>
          <w:rFonts w:ascii="Traditional Arabic" w:hAnsi="Traditional Arabic" w:cs="Traditional Arabic"/>
          <w:i/>
          <w:sz w:val="28"/>
          <w:szCs w:val="28"/>
        </w:rPr>
        <w:t>The Rate and Direction of Inventive Activity</w:t>
      </w:r>
      <w:r w:rsidRPr="00AD5928">
        <w:rPr>
          <w:rFonts w:ascii="Traditional Arabic" w:hAnsi="Traditional Arabic" w:cs="Traditional Arabic"/>
          <w:sz w:val="28"/>
          <w:szCs w:val="28"/>
        </w:rPr>
        <w:t>, Princeton University Press pp 609-625</w:t>
      </w:r>
    </w:p>
  </w:footnote>
  <w:footnote w:id="90">
    <w:p w:rsidR="0054361B" w:rsidRPr="00AD5928" w:rsidRDefault="0054361B" w:rsidP="0054361B">
      <w:pPr>
        <w:pStyle w:val="a3"/>
        <w:jc w:val="lowKashida"/>
        <w:rPr>
          <w:rFonts w:ascii="Traditional Arabic" w:hAnsi="Traditional Arabic" w:cs="Traditional Arabic"/>
          <w:sz w:val="28"/>
          <w:szCs w:val="28"/>
          <w:rtl/>
          <w:lang w:val="en-GB"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Pr>
        <w:t xml:space="preserve"> </w:t>
      </w:r>
      <w:r w:rsidRPr="00AD5928">
        <w:rPr>
          <w:rFonts w:ascii="Traditional Arabic" w:hAnsi="Traditional Arabic" w:cs="Traditional Arabic"/>
          <w:sz w:val="28"/>
          <w:szCs w:val="28"/>
          <w:rtl/>
          <w:lang w:val="en-GB"/>
        </w:rPr>
        <w:t xml:space="preserve">) </w:t>
      </w:r>
      <w:r w:rsidRPr="00AD5928">
        <w:rPr>
          <w:rFonts w:ascii="Traditional Arabic" w:hAnsi="Traditional Arabic" w:cs="Traditional Arabic"/>
          <w:sz w:val="28"/>
          <w:szCs w:val="28"/>
        </w:rPr>
        <w:t xml:space="preserve">Desai B.M., Mellor J.W. (1993). Institutional Finance for Agricultural Development: An Analytical Survey of Critical Issues. </w:t>
      </w:r>
      <w:r w:rsidRPr="00AD5928">
        <w:rPr>
          <w:rStyle w:val="Italic"/>
          <w:rFonts w:ascii="Traditional Arabic" w:hAnsi="Traditional Arabic" w:cs="Traditional Arabic"/>
          <w:sz w:val="28"/>
          <w:szCs w:val="28"/>
        </w:rPr>
        <w:t>Food Policy Review 1</w:t>
      </w:r>
      <w:r w:rsidRPr="00AD5928">
        <w:rPr>
          <w:rFonts w:ascii="Traditional Arabic" w:hAnsi="Traditional Arabic" w:cs="Traditional Arabic"/>
          <w:sz w:val="28"/>
          <w:szCs w:val="28"/>
        </w:rPr>
        <w:t>. Washington D.C.: IFPRI.</w:t>
      </w:r>
    </w:p>
  </w:footnote>
  <w:footnote w:id="91">
    <w:p w:rsidR="0054361B" w:rsidRPr="00AD5928" w:rsidRDefault="0054361B" w:rsidP="0054361B">
      <w:pPr>
        <w:pStyle w:val="a3"/>
        <w:jc w:val="lowKashida"/>
        <w:rPr>
          <w:rFonts w:ascii="Traditional Arabic" w:hAnsi="Traditional Arabic" w:cs="Traditional Arabic"/>
          <w:sz w:val="28"/>
          <w:szCs w:val="28"/>
          <w:rtl/>
          <w:lang w:val="en-GB" w:bidi="ar-EG"/>
        </w:rPr>
      </w:pPr>
      <w:r w:rsidRPr="00AD5928">
        <w:rPr>
          <w:rFonts w:ascii="Traditional Arabic" w:hAnsi="Traditional Arabic" w:cs="Traditional Arabic"/>
          <w:sz w:val="28"/>
          <w:szCs w:val="28"/>
          <w:rtl/>
          <w:lang w:bidi="ar-EG"/>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Pr>
        <w:t xml:space="preserve"> </w:t>
      </w:r>
      <w:r w:rsidRPr="00AD5928">
        <w:rPr>
          <w:rFonts w:ascii="Traditional Arabic" w:hAnsi="Traditional Arabic" w:cs="Traditional Arabic"/>
          <w:sz w:val="28"/>
          <w:szCs w:val="28"/>
          <w:rtl/>
          <w:lang w:val="en-GB"/>
        </w:rPr>
        <w:t xml:space="preserve"> </w:t>
      </w:r>
      <w:r w:rsidRPr="00AD5928">
        <w:rPr>
          <w:rFonts w:ascii="Traditional Arabic" w:hAnsi="Traditional Arabic" w:cs="Traditional Arabic"/>
          <w:sz w:val="28"/>
          <w:szCs w:val="28"/>
          <w:rtl/>
          <w:lang w:val="en-GB" w:bidi="ar-EG"/>
        </w:rPr>
        <w:t>)</w:t>
      </w:r>
      <w:r w:rsidRPr="00AD5928">
        <w:rPr>
          <w:rFonts w:ascii="Traditional Arabic" w:hAnsi="Traditional Arabic" w:cs="Traditional Arabic"/>
          <w:sz w:val="28"/>
          <w:szCs w:val="28"/>
          <w:rtl/>
          <w:lang w:val="en-GB"/>
        </w:rPr>
        <w:t xml:space="preserve"> </w:t>
      </w:r>
      <w:r w:rsidRPr="00AD5928">
        <w:rPr>
          <w:rFonts w:ascii="Traditional Arabic" w:hAnsi="Traditional Arabic" w:cs="Traditional Arabic"/>
          <w:sz w:val="28"/>
          <w:szCs w:val="28"/>
        </w:rPr>
        <w:t xml:space="preserve">Van Asseldonk, M.A.P.M., Meuwissen, M.P.M., Huirne R.B.M. and Wilkens, E. (2003). European public and private schemes indemnifying epidemic livestock losses: A review. Forthcoming in </w:t>
      </w:r>
      <w:r w:rsidRPr="00AD5928">
        <w:rPr>
          <w:rFonts w:ascii="Traditional Arabic" w:hAnsi="Traditional Arabic" w:cs="Traditional Arabic"/>
          <w:i/>
          <w:sz w:val="28"/>
          <w:szCs w:val="28"/>
        </w:rPr>
        <w:t>Livestock insurance products</w:t>
      </w:r>
    </w:p>
  </w:footnote>
  <w:footnote w:id="92">
    <w:p w:rsidR="0054361B" w:rsidRPr="00AD5928" w:rsidRDefault="0054361B" w:rsidP="0054361B">
      <w:pPr>
        <w:pStyle w:val="a3"/>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Pr>
        <w:t xml:space="preserve"> </w:t>
      </w:r>
      <w:r w:rsidRPr="00AD5928">
        <w:rPr>
          <w:rFonts w:ascii="Traditional Arabic" w:hAnsi="Traditional Arabic" w:cs="Traditional Arabic"/>
          <w:sz w:val="28"/>
          <w:szCs w:val="28"/>
          <w:rtl/>
        </w:rPr>
        <w:t>) منظمة الأغذية والزراعة للأمم المتحدة  (1992). التأمين على الثروة الحيوانية في آسيا. خبرات مكتسبة من أقطار آسيوية مختارة. المكتب الإقليمي للمنظمة لآسيا والمحيط الهادي. بانجكوك – تايلند.</w:t>
      </w:r>
    </w:p>
  </w:footnote>
  <w:footnote w:id="93">
    <w:p w:rsidR="0054361B" w:rsidRPr="00AD5928" w:rsidRDefault="0054361B" w:rsidP="0054361B">
      <w:pPr>
        <w:pStyle w:val="a3"/>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Pr>
        <w:t xml:space="preserve"> </w:t>
      </w:r>
      <w:r w:rsidRPr="00AD5928">
        <w:rPr>
          <w:rFonts w:ascii="Traditional Arabic" w:hAnsi="Traditional Arabic" w:cs="Traditional Arabic"/>
          <w:sz w:val="28"/>
          <w:szCs w:val="28"/>
          <w:rtl/>
        </w:rPr>
        <w:t>)  تتراوح أقساط التأمين بين 3 % و 5 % من قيمة الحيوان وعادة ما تودع الأقساط في صناديق شبه حكومية. وتستخدم الأموال المتحصلة لتسديد مبالغ للمزارع عندما يتعين أداء ذلك بموجب بوليصة التأمين.</w:t>
      </w:r>
    </w:p>
  </w:footnote>
  <w:footnote w:id="94">
    <w:p w:rsidR="0054361B" w:rsidRPr="00AD5928" w:rsidRDefault="0054361B" w:rsidP="0054361B">
      <w:pPr>
        <w:pStyle w:val="a3"/>
        <w:jc w:val="both"/>
        <w:rPr>
          <w:rFonts w:ascii="Traditional Arabic" w:hAnsi="Traditional Arabic" w:cs="Traditional Arabic"/>
          <w:sz w:val="28"/>
          <w:szCs w:val="28"/>
        </w:rPr>
      </w:pPr>
      <w:r w:rsidRPr="00AD5928">
        <w:rPr>
          <w:rFonts w:ascii="Traditional Arabic" w:hAnsi="Traditional Arabic" w:cs="Traditional Arabic"/>
          <w:sz w:val="28"/>
          <w:szCs w:val="28"/>
          <w:rtl/>
        </w:rPr>
        <w:t>(</w:t>
      </w:r>
      <w:r w:rsidRPr="00AD5928">
        <w:rPr>
          <w:rFonts w:ascii="Traditional Arabic" w:hAnsi="Traditional Arabic" w:cs="Traditional Arabic"/>
          <w:sz w:val="28"/>
          <w:szCs w:val="28"/>
          <w:vertAlign w:val="superscript"/>
          <w:rtl/>
        </w:rPr>
        <w:t>67</w:t>
      </w:r>
      <w:r w:rsidRPr="00AD5928">
        <w:rPr>
          <w:rFonts w:ascii="Traditional Arabic" w:hAnsi="Traditional Arabic" w:cs="Traditional Arabic"/>
          <w:sz w:val="28"/>
          <w:szCs w:val="28"/>
          <w:rtl/>
        </w:rPr>
        <w:t>) تعميم خدمات مياه الشرب والصرف الصحي، المجلس القومي للخدمات الاجتماعية، الدورة 18، 1997/1998، صــ444.</w:t>
      </w:r>
    </w:p>
  </w:footnote>
  <w:footnote w:id="95">
    <w:p w:rsidR="0054361B" w:rsidRPr="00AD5928" w:rsidRDefault="0054361B" w:rsidP="0054361B">
      <w:pPr>
        <w:pStyle w:val="a3"/>
        <w:jc w:val="both"/>
        <w:rPr>
          <w:rFonts w:ascii="Traditional Arabic" w:hAnsi="Traditional Arabic" w:cs="Traditional Arabic"/>
          <w:sz w:val="28"/>
          <w:szCs w:val="28"/>
          <w:lang w:bidi="ar-EG"/>
        </w:rPr>
      </w:pPr>
      <w:r w:rsidRPr="00AD5928">
        <w:rPr>
          <w:rFonts w:ascii="Traditional Arabic" w:hAnsi="Traditional Arabic" w:cs="Traditional Arabic"/>
          <w:sz w:val="28"/>
          <w:szCs w:val="28"/>
          <w:rtl/>
        </w:rPr>
        <w:t>(</w:t>
      </w:r>
      <w:r w:rsidRPr="00AD5928">
        <w:rPr>
          <w:rFonts w:ascii="Traditional Arabic" w:hAnsi="Traditional Arabic" w:cs="Traditional Arabic"/>
          <w:sz w:val="28"/>
          <w:szCs w:val="28"/>
          <w:vertAlign w:val="superscript"/>
          <w:rtl/>
        </w:rPr>
        <w:t>68</w:t>
      </w:r>
      <w:r w:rsidRPr="00AD5928">
        <w:rPr>
          <w:rFonts w:ascii="Traditional Arabic" w:hAnsi="Traditional Arabic" w:cs="Traditional Arabic"/>
          <w:sz w:val="28"/>
          <w:szCs w:val="28"/>
          <w:rtl/>
        </w:rPr>
        <w:t>)</w:t>
      </w:r>
      <w:r w:rsidRPr="00AD5928">
        <w:rPr>
          <w:rFonts w:ascii="Traditional Arabic" w:hAnsi="Traditional Arabic" w:cs="Traditional Arabic"/>
          <w:color w:val="000000"/>
          <w:sz w:val="28"/>
          <w:szCs w:val="28"/>
          <w:rtl/>
          <w:lang w:bidi="ar-EG"/>
        </w:rPr>
        <w:t xml:space="preserve"> إدارة مرفق المياه والصرف الصحي إدارة اقتصادية</w:t>
      </w:r>
      <w:r w:rsidRPr="00AD5928">
        <w:rPr>
          <w:rFonts w:ascii="Traditional Arabic" w:hAnsi="Traditional Arabic" w:cs="Traditional Arabic"/>
          <w:sz w:val="28"/>
          <w:szCs w:val="28"/>
          <w:rtl/>
          <w:lang w:bidi="ar-EG"/>
        </w:rPr>
        <w:t>، المجلس القومي للخدمات والتنمية الاجتماعية، الدورة 17، 1997، ص381.</w:t>
      </w:r>
    </w:p>
  </w:footnote>
  <w:footnote w:id="96">
    <w:p w:rsidR="0054361B" w:rsidRPr="00AD5928" w:rsidRDefault="0054361B" w:rsidP="0054361B">
      <w:pPr>
        <w:pStyle w:val="a3"/>
        <w:jc w:val="both"/>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Fonts w:ascii="Traditional Arabic" w:hAnsi="Traditional Arabic" w:cs="Traditional Arabic"/>
          <w:sz w:val="28"/>
          <w:szCs w:val="28"/>
          <w:vertAlign w:val="superscript"/>
          <w:rtl/>
        </w:rPr>
        <w:t>69</w:t>
      </w:r>
      <w:r w:rsidRPr="00AD5928">
        <w:rPr>
          <w:rFonts w:ascii="Traditional Arabic" w:hAnsi="Traditional Arabic" w:cs="Traditional Arabic"/>
          <w:sz w:val="28"/>
          <w:szCs w:val="28"/>
          <w:rtl/>
        </w:rPr>
        <w:t>)</w:t>
      </w:r>
      <w:r w:rsidRPr="00AD5928">
        <w:rPr>
          <w:rFonts w:ascii="Traditional Arabic" w:hAnsi="Traditional Arabic" w:cs="Traditional Arabic"/>
          <w:color w:val="000000"/>
          <w:sz w:val="28"/>
          <w:szCs w:val="28"/>
          <w:rtl/>
          <w:lang w:bidi="ar-EG"/>
        </w:rPr>
        <w:t xml:space="preserve"> إدارة مرفق المياه والصرف الصحي إدارة اقتصادية</w:t>
      </w:r>
      <w:r w:rsidRPr="00AD5928">
        <w:rPr>
          <w:rFonts w:ascii="Traditional Arabic" w:hAnsi="Traditional Arabic" w:cs="Traditional Arabic"/>
          <w:sz w:val="28"/>
          <w:szCs w:val="28"/>
          <w:rtl/>
          <w:lang w:bidi="ar-EG"/>
        </w:rPr>
        <w:t>، مرجع سابق، ص382.</w:t>
      </w:r>
    </w:p>
  </w:footnote>
  <w:footnote w:id="97">
    <w:p w:rsidR="0054361B" w:rsidRPr="00AD5928" w:rsidRDefault="0054361B" w:rsidP="0054361B">
      <w:pPr>
        <w:spacing w:after="0" w:line="240" w:lineRule="auto"/>
        <w:jc w:val="both"/>
        <w:rPr>
          <w:rFonts w:ascii="Traditional Arabic" w:hAnsi="Traditional Arabic" w:cs="Traditional Arabic"/>
          <w:color w:val="000000"/>
          <w:sz w:val="28"/>
          <w:szCs w:val="28"/>
          <w:lang w:bidi="ar-EG"/>
        </w:rPr>
      </w:pPr>
      <w:r w:rsidRPr="00AD5928">
        <w:rPr>
          <w:rFonts w:ascii="Traditional Arabic" w:hAnsi="Traditional Arabic" w:cs="Traditional Arabic"/>
          <w:sz w:val="28"/>
          <w:szCs w:val="28"/>
          <w:rtl/>
        </w:rPr>
        <w:t>(</w:t>
      </w:r>
      <w:r w:rsidRPr="00AD5928">
        <w:rPr>
          <w:rFonts w:ascii="Traditional Arabic" w:hAnsi="Traditional Arabic" w:cs="Traditional Arabic"/>
          <w:sz w:val="28"/>
          <w:szCs w:val="28"/>
          <w:vertAlign w:val="superscript"/>
          <w:rtl/>
        </w:rPr>
        <w:t>70</w:t>
      </w:r>
      <w:r w:rsidRPr="00AD5928">
        <w:rPr>
          <w:rFonts w:ascii="Traditional Arabic" w:hAnsi="Traditional Arabic" w:cs="Traditional Arabic"/>
          <w:sz w:val="28"/>
          <w:szCs w:val="28"/>
          <w:rtl/>
        </w:rPr>
        <w:t>)</w:t>
      </w:r>
      <w:r w:rsidRPr="00AD5928">
        <w:rPr>
          <w:rFonts w:ascii="Traditional Arabic" w:hAnsi="Traditional Arabic" w:cs="Traditional Arabic"/>
          <w:color w:val="000000"/>
          <w:sz w:val="28"/>
          <w:szCs w:val="28"/>
          <w:rtl/>
          <w:lang w:bidi="ar-EG"/>
        </w:rPr>
        <w:t xml:space="preserve"> </w:t>
      </w:r>
      <w:r w:rsidRPr="00AD5928">
        <w:rPr>
          <w:rFonts w:ascii="Traditional Arabic" w:hAnsi="Traditional Arabic" w:cs="Traditional Arabic"/>
          <w:sz w:val="28"/>
          <w:szCs w:val="28"/>
          <w:rtl/>
          <w:lang w:bidi="ar-EG"/>
        </w:rPr>
        <w:t>قرار رقم  197 لسنة 1981، الجريدة الرسمية، العدد 17 في 23/4/1981.</w:t>
      </w:r>
    </w:p>
  </w:footnote>
  <w:footnote w:id="98">
    <w:p w:rsidR="0054361B" w:rsidRPr="00AD5928" w:rsidRDefault="0054361B" w:rsidP="0054361B">
      <w:pPr>
        <w:pStyle w:val="a3"/>
        <w:rPr>
          <w:rFonts w:ascii="Traditional Arabic" w:hAnsi="Traditional Arabic" w:cs="Traditional Arabic"/>
          <w:color w:val="000000"/>
          <w:sz w:val="28"/>
          <w:szCs w:val="28"/>
          <w:lang w:bidi="ar-EG"/>
        </w:rPr>
      </w:pPr>
      <w:r w:rsidRPr="00AD5928">
        <w:rPr>
          <w:rFonts w:ascii="Traditional Arabic" w:hAnsi="Traditional Arabic" w:cs="Traditional Arabic"/>
          <w:color w:val="000000"/>
          <w:sz w:val="28"/>
          <w:szCs w:val="28"/>
          <w:rtl/>
          <w:lang w:bidi="ar-EG"/>
        </w:rPr>
        <w:t>(</w:t>
      </w:r>
      <w:r w:rsidRPr="00AD5928">
        <w:rPr>
          <w:rFonts w:ascii="Traditional Arabic" w:hAnsi="Traditional Arabic" w:cs="Traditional Arabic"/>
          <w:color w:val="000000"/>
          <w:sz w:val="28"/>
          <w:szCs w:val="28"/>
          <w:vertAlign w:val="superscript"/>
          <w:rtl/>
          <w:lang w:bidi="ar-EG"/>
        </w:rPr>
        <w:t>71</w:t>
      </w:r>
      <w:r w:rsidRPr="00AD5928">
        <w:rPr>
          <w:rFonts w:ascii="Traditional Arabic" w:hAnsi="Traditional Arabic" w:cs="Traditional Arabic"/>
          <w:color w:val="000000"/>
          <w:sz w:val="28"/>
          <w:szCs w:val="28"/>
          <w:rtl/>
          <w:lang w:bidi="ar-EG"/>
        </w:rPr>
        <w:t>) الجريدة الرسمية، العدد 37 في 14/9/1995.</w:t>
      </w:r>
    </w:p>
  </w:footnote>
  <w:footnote w:id="99">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تجرى انتخابات مجلس الشعب المصري مرة كل خمس سنوات، والمجلس الحالي جرت انتخاباته في الربع الأخير من عام 2005، وتستمر دورة انعقاده حتى الربع الأخير من عام 2010.</w:t>
      </w:r>
    </w:p>
  </w:footnote>
  <w:footnote w:id="100">
    <w:p w:rsidR="0054361B" w:rsidRPr="00AD5928" w:rsidRDefault="0054361B" w:rsidP="0054361B">
      <w:pPr>
        <w:pStyle w:val="a3"/>
        <w:jc w:val="both"/>
        <w:rPr>
          <w:rFonts w:ascii="Traditional Arabic" w:hAnsi="Traditional Arabic" w:cs="Traditional Arabic"/>
          <w:sz w:val="28"/>
          <w:szCs w:val="28"/>
          <w:rtl/>
        </w:rPr>
      </w:pPr>
      <w:r w:rsidRPr="00AD5928">
        <w:rPr>
          <w:rFonts w:ascii="Traditional Arabic" w:hAnsi="Traditional Arabic" w:cs="Traditional Arabic"/>
          <w:sz w:val="28"/>
          <w:szCs w:val="28"/>
          <w:rtl/>
        </w:rPr>
        <w:t xml:space="preserve"> (</w:t>
      </w:r>
      <w:r w:rsidRPr="00AD5928">
        <w:rPr>
          <w:rFonts w:ascii="Traditional Arabic" w:hAnsi="Traditional Arabic" w:cs="Traditional Arabic"/>
          <w:sz w:val="28"/>
          <w:szCs w:val="28"/>
          <w:vertAlign w:val="superscript"/>
          <w:rtl/>
        </w:rPr>
        <w:t>73</w:t>
      </w:r>
      <w:r w:rsidRPr="00AD5928">
        <w:rPr>
          <w:rFonts w:ascii="Traditional Arabic" w:hAnsi="Traditional Arabic" w:cs="Traditional Arabic"/>
          <w:sz w:val="28"/>
          <w:szCs w:val="28"/>
          <w:rtl/>
        </w:rPr>
        <w:t>) راجع التعداد العام للسكان، 1996، المجالس القومية المتخصصة الدورة الثانية والعشرون.</w:t>
      </w:r>
    </w:p>
  </w:footnote>
  <w:footnote w:id="101">
    <w:p w:rsidR="0054361B" w:rsidRPr="00AD5928" w:rsidRDefault="0054361B" w:rsidP="0054361B">
      <w:pPr>
        <w:spacing w:after="0" w:line="240" w:lineRule="auto"/>
        <w:jc w:val="both"/>
        <w:rPr>
          <w:rFonts w:ascii="Traditional Arabic" w:hAnsi="Traditional Arabic" w:cs="Traditional Arabic"/>
          <w:sz w:val="28"/>
          <w:szCs w:val="28"/>
        </w:rPr>
      </w:pPr>
      <w:r w:rsidRPr="00AD5928">
        <w:rPr>
          <w:rFonts w:ascii="Traditional Arabic" w:hAnsi="Traditional Arabic" w:cs="Traditional Arabic"/>
          <w:sz w:val="28"/>
          <w:szCs w:val="28"/>
          <w:rtl/>
        </w:rPr>
        <w:t xml:space="preserve"> (</w:t>
      </w:r>
      <w:r w:rsidRPr="00AD5928">
        <w:rPr>
          <w:rFonts w:ascii="Traditional Arabic" w:hAnsi="Traditional Arabic" w:cs="Traditional Arabic"/>
          <w:sz w:val="28"/>
          <w:szCs w:val="28"/>
          <w:vertAlign w:val="superscript"/>
          <w:rtl/>
        </w:rPr>
        <w:t>74</w:t>
      </w:r>
      <w:r w:rsidRPr="00AD5928">
        <w:rPr>
          <w:rFonts w:ascii="Traditional Arabic" w:hAnsi="Traditional Arabic" w:cs="Traditional Arabic"/>
          <w:sz w:val="28"/>
          <w:szCs w:val="28"/>
          <w:rtl/>
        </w:rPr>
        <w:t>) حوار مع الدكتور عبدالقوى خليفة رئيس الشركة القابضة لمياه الشرب، جريدة الأهرام، العدد 44056، 21/7/2007.</w:t>
      </w:r>
    </w:p>
  </w:footnote>
  <w:footnote w:id="102">
    <w:p w:rsidR="0054361B" w:rsidRPr="00AD5928" w:rsidRDefault="0054361B" w:rsidP="0054361B">
      <w:pPr>
        <w:pStyle w:val="a3"/>
        <w:jc w:val="both"/>
        <w:rPr>
          <w:rFonts w:ascii="Traditional Arabic" w:hAnsi="Traditional Arabic" w:cs="Traditional Arabic"/>
          <w:sz w:val="28"/>
          <w:szCs w:val="28"/>
          <w:lang w:bidi="ar-EG"/>
        </w:rPr>
      </w:pPr>
      <w:r w:rsidRPr="00AD5928">
        <w:rPr>
          <w:rFonts w:ascii="Traditional Arabic" w:hAnsi="Traditional Arabic" w:cs="Traditional Arabic"/>
          <w:sz w:val="28"/>
          <w:szCs w:val="28"/>
          <w:rtl/>
        </w:rPr>
        <w:t>(</w:t>
      </w:r>
      <w:r w:rsidRPr="00AD5928">
        <w:rPr>
          <w:rFonts w:ascii="Traditional Arabic" w:hAnsi="Traditional Arabic" w:cs="Traditional Arabic"/>
          <w:sz w:val="28"/>
          <w:szCs w:val="28"/>
          <w:vertAlign w:val="superscript"/>
          <w:rtl/>
        </w:rPr>
        <w:t>75</w:t>
      </w:r>
      <w:r w:rsidRPr="00AD5928">
        <w:rPr>
          <w:rFonts w:ascii="Traditional Arabic" w:hAnsi="Traditional Arabic" w:cs="Traditional Arabic"/>
          <w:sz w:val="28"/>
          <w:szCs w:val="28"/>
          <w:rtl/>
        </w:rPr>
        <w:t xml:space="preserve">) </w:t>
      </w:r>
      <w:r w:rsidRPr="00AD5928">
        <w:rPr>
          <w:rFonts w:ascii="Traditional Arabic" w:hAnsi="Traditional Arabic" w:cs="Traditional Arabic"/>
          <w:sz w:val="28"/>
          <w:szCs w:val="28"/>
          <w:rtl/>
          <w:lang w:bidi="ar-EG"/>
        </w:rPr>
        <w:t>تقرير عن رؤية المجتمع في المشاركة في تطوير خدمات البنية الأساسية من واقع مسح العقد الاجتماعي بمصر، 2005، مركز المعلومات ودعم اتخاذ القرار، ابريل 2007</w:t>
      </w:r>
    </w:p>
  </w:footnote>
  <w:footnote w:id="103">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tl/>
          <w:lang w:bidi="ar-EG"/>
        </w:rPr>
        <w:t xml:space="preserve"> السيد " محمد محمد أبو العينين".</w:t>
      </w:r>
    </w:p>
  </w:footnote>
  <w:footnote w:id="104">
    <w:p w:rsidR="0054361B" w:rsidRPr="00AD5928" w:rsidRDefault="0054361B" w:rsidP="0054361B">
      <w:pPr>
        <w:spacing w:after="0" w:line="240" w:lineRule="auto"/>
        <w:jc w:val="both"/>
        <w:rPr>
          <w:rFonts w:ascii="Traditional Arabic" w:hAnsi="Traditional Arabic" w:cs="Traditional Arabic"/>
          <w:sz w:val="28"/>
          <w:szCs w:val="28"/>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tl/>
          <w:lang w:bidi="ar-EG"/>
        </w:rPr>
        <w:t xml:space="preserve"> مضبطة مجلس الشعب، الجلسة السابعة، 22/11/2004، ص 7.</w:t>
      </w:r>
    </w:p>
  </w:footnote>
  <w:footnote w:id="105">
    <w:p w:rsidR="0054361B" w:rsidRPr="00AD5928" w:rsidRDefault="0054361B" w:rsidP="0054361B">
      <w:pPr>
        <w:pStyle w:val="a3"/>
        <w:rPr>
          <w:rFonts w:ascii="Traditional Arabic" w:hAnsi="Traditional Arabic" w:cs="Traditional Arabic"/>
          <w:sz w:val="28"/>
          <w:szCs w:val="28"/>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hAnsi="Traditional Arabic" w:cs="Traditional Arabic"/>
          <w:sz w:val="28"/>
          <w:szCs w:val="28"/>
          <w:rtl/>
          <w:lang w:bidi="ar-EG"/>
        </w:rPr>
        <w:t>المرجع السابق، ص 8.</w:t>
      </w:r>
    </w:p>
  </w:footnote>
  <w:footnote w:id="106">
    <w:p w:rsidR="0054361B" w:rsidRPr="00AD5928" w:rsidRDefault="0054361B" w:rsidP="0054361B">
      <w:pPr>
        <w:pStyle w:val="a3"/>
        <w:rPr>
          <w:rFonts w:ascii="Traditional Arabic" w:hAnsi="Traditional Arabic" w:cs="Traditional Arabic"/>
          <w:sz w:val="28"/>
          <w:szCs w:val="28"/>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tl/>
        </w:rPr>
        <w:footnoteRef/>
      </w:r>
      <w:r w:rsidRPr="00AD5928">
        <w:rPr>
          <w:rFonts w:ascii="Traditional Arabic" w:hAnsi="Traditional Arabic" w:cs="Traditional Arabic"/>
          <w:sz w:val="28"/>
          <w:szCs w:val="28"/>
          <w:rtl/>
        </w:rPr>
        <w:t>) جريدة الأهرام، العدد 44056،  21/7/2007.</w:t>
      </w:r>
    </w:p>
  </w:footnote>
  <w:footnote w:id="107">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tl/>
        </w:rPr>
        <w:footnoteRef/>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tl/>
          <w:lang w:bidi="ar-EG"/>
        </w:rPr>
        <w:t xml:space="preserve"> مضبطة مجلس الشعب المصري، الجلسة السابعة، 22/11/2004، ص14.</w:t>
      </w:r>
    </w:p>
  </w:footnote>
  <w:footnote w:id="108">
    <w:p w:rsidR="0054361B" w:rsidRPr="00AD5928" w:rsidRDefault="0054361B" w:rsidP="0054361B">
      <w:pPr>
        <w:pStyle w:val="a3"/>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Fonts w:ascii="Traditional Arabic" w:hAnsi="Traditional Arabic" w:cs="Traditional Arabic"/>
          <w:sz w:val="28"/>
          <w:szCs w:val="28"/>
          <w:vertAlign w:val="superscript"/>
        </w:rPr>
        <w:footnoteRef/>
      </w:r>
      <w:r w:rsidRPr="00AD5928">
        <w:rPr>
          <w:rFonts w:ascii="Traditional Arabic" w:hAnsi="Traditional Arabic" w:cs="Traditional Arabic"/>
          <w:sz w:val="28"/>
          <w:szCs w:val="28"/>
          <w:rtl/>
        </w:rPr>
        <w:t xml:space="preserve">) وتبرز آثار إهمال المرافق العامة على البيئة، حيث تعرضت المنافع البيئية لضرر أو خسارة بسبب للتقصير في السيطرة على الانبعاثات التي تخرج من بعض المرافق الاقتصادية مثل مرفق الكهرباء والطاقة، ويرجع ذلك بسبب إهمال الصيانة والأساليب غير السليمة في التشغيل والإدارة، فضلا عن التعددية الإدارية التابعة للمرفق العام، ونقص الخبرة الفنية وتدنى مستويات الأجور والافتقار إلى الاستقلال وعدم وجود آليات فعالة لمكافحة الفساد. </w:t>
      </w:r>
    </w:p>
    <w:p w:rsidR="0054361B" w:rsidRPr="00AD5928" w:rsidRDefault="0054361B" w:rsidP="0054361B">
      <w:pPr>
        <w:pStyle w:val="a3"/>
        <w:rPr>
          <w:rFonts w:ascii="Traditional Arabic" w:hAnsi="Traditional Arabic" w:cs="Traditional Arabic"/>
          <w:sz w:val="28"/>
          <w:szCs w:val="28"/>
          <w:rtl/>
          <w:lang w:bidi="ar-EG"/>
        </w:rPr>
      </w:pPr>
    </w:p>
  </w:footnote>
  <w:footnote w:id="109">
    <w:p w:rsidR="0054361B" w:rsidRPr="00AD5928" w:rsidRDefault="0054361B" w:rsidP="0054361B">
      <w:pPr>
        <w:tabs>
          <w:tab w:val="left" w:pos="567"/>
        </w:tabs>
        <w:spacing w:after="0" w:line="240" w:lineRule="auto"/>
        <w:jc w:val="lowKashida"/>
        <w:rPr>
          <w:rFonts w:ascii="Traditional Arabic" w:hAnsi="Traditional Arabic" w:cs="Traditional Arabic"/>
          <w:color w:val="000000"/>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color w:val="000000"/>
          <w:sz w:val="28"/>
          <w:szCs w:val="28"/>
          <w:rtl/>
        </w:rPr>
        <w:t xml:space="preserve"> بيرش، براين وآخرون (1419هـ)،</w:t>
      </w:r>
      <w:r w:rsidRPr="00AD5928">
        <w:rPr>
          <w:rFonts w:ascii="Traditional Arabic" w:hAnsi="Traditional Arabic" w:cs="Traditional Arabic"/>
          <w:color w:val="000000"/>
          <w:sz w:val="28"/>
          <w:szCs w:val="28"/>
        </w:rPr>
        <w:t xml:space="preserve"> </w:t>
      </w:r>
      <w:r w:rsidRPr="00AD5928">
        <w:rPr>
          <w:rFonts w:ascii="Traditional Arabic" w:hAnsi="Traditional Arabic" w:cs="Traditional Arabic"/>
          <w:color w:val="000000"/>
          <w:sz w:val="28"/>
          <w:szCs w:val="28"/>
          <w:rtl/>
        </w:rPr>
        <w:t>التباين الإقليمي في توفير الخدمات التعليمية والصحية واستخدامها, ص 265.</w:t>
      </w:r>
    </w:p>
    <w:p w:rsidR="0054361B" w:rsidRPr="00AD5928" w:rsidRDefault="0054361B" w:rsidP="0054361B">
      <w:pPr>
        <w:pStyle w:val="a3"/>
        <w:rPr>
          <w:rFonts w:ascii="Traditional Arabic" w:hAnsi="Traditional Arabic" w:cs="Traditional Arabic"/>
          <w:sz w:val="28"/>
          <w:szCs w:val="28"/>
          <w:rtl/>
        </w:rPr>
      </w:pPr>
    </w:p>
  </w:footnote>
  <w:footnote w:id="110">
    <w:p w:rsidR="0054361B" w:rsidRPr="00AD5928" w:rsidRDefault="0054361B" w:rsidP="0054361B">
      <w:pPr>
        <w:spacing w:after="0" w:line="240" w:lineRule="auto"/>
        <w:jc w:val="lowKashida"/>
        <w:rPr>
          <w:rFonts w:ascii="Traditional Arabic" w:hAnsi="Traditional Arabic" w:cs="Traditional Arabic"/>
          <w:color w:val="000000"/>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color w:val="000000"/>
          <w:sz w:val="28"/>
          <w:szCs w:val="28"/>
          <w:rtl/>
        </w:rPr>
        <w:t xml:space="preserve"> عبدالعال، وليد عبدالله (1419)، عملية تطوير الأراضي العمرانية، ص 180.</w:t>
      </w:r>
    </w:p>
  </w:footnote>
  <w:footnote w:id="111">
    <w:p w:rsidR="0054361B" w:rsidRPr="00AD5928" w:rsidRDefault="0054361B" w:rsidP="0054361B">
      <w:pPr>
        <w:spacing w:after="0" w:line="240" w:lineRule="auto"/>
        <w:jc w:val="lowKashida"/>
        <w:rPr>
          <w:rFonts w:ascii="Traditional Arabic" w:hAnsi="Traditional Arabic" w:cs="Traditional Arabic"/>
          <w:color w:val="000000"/>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hAnsi="Traditional Arabic" w:cs="Traditional Arabic"/>
          <w:color w:val="000000"/>
          <w:sz w:val="28"/>
          <w:szCs w:val="28"/>
          <w:rtl/>
        </w:rPr>
        <w:t>الهذلول،  صالح  (1419).  تأملات في مستقبل التنمية العمرانية الوطنية. في صالح الهذلول و نارايانان  ايدادان، مصدر سابق، ص 463- 481.</w:t>
      </w:r>
    </w:p>
  </w:footnote>
  <w:footnote w:id="112">
    <w:p w:rsidR="0054361B" w:rsidRPr="00AD5928" w:rsidRDefault="0054361B" w:rsidP="0054361B">
      <w:pPr>
        <w:pStyle w:val="a3"/>
        <w:jc w:val="both"/>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hAnsi="Traditional Arabic" w:cs="Traditional Arabic"/>
          <w:color w:val="000000"/>
          <w:sz w:val="28"/>
          <w:szCs w:val="28"/>
          <w:rtl/>
        </w:rPr>
        <w:t>كامل، محمد وليد (1985): مناخ المدينة من النبات وسلوك الإنسان.</w:t>
      </w:r>
    </w:p>
  </w:footnote>
  <w:footnote w:id="113">
    <w:p w:rsidR="0054361B" w:rsidRPr="00AD5928" w:rsidRDefault="0054361B" w:rsidP="0054361B">
      <w:pPr>
        <w:spacing w:after="0" w:line="240" w:lineRule="auto"/>
        <w:jc w:val="lowKashida"/>
        <w:rPr>
          <w:rFonts w:ascii="Traditional Arabic" w:hAnsi="Traditional Arabic" w:cs="Traditional Arabic"/>
          <w:color w:val="000000"/>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color w:val="000000"/>
          <w:sz w:val="28"/>
          <w:szCs w:val="28"/>
          <w:rtl/>
        </w:rPr>
        <w:t xml:space="preserve"> محمد الجديدي (1997): مسائل في الجغرافيا الحضرية،  ص 276.</w:t>
      </w:r>
    </w:p>
  </w:footnote>
  <w:footnote w:id="114">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color w:val="000000"/>
          <w:sz w:val="28"/>
          <w:szCs w:val="28"/>
          <w:rtl/>
        </w:rPr>
        <w:t xml:space="preserve"> الشمراني (1406هـ): استخدامات الحدائق العامة في مدينة مكة المكرمة، ص20.</w:t>
      </w:r>
    </w:p>
  </w:footnote>
  <w:footnote w:id="115">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hAnsi="Traditional Arabic" w:cs="Traditional Arabic"/>
          <w:color w:val="000000"/>
          <w:sz w:val="28"/>
          <w:szCs w:val="28"/>
          <w:rtl/>
        </w:rPr>
        <w:t>بني (1985): ص276.</w:t>
      </w:r>
    </w:p>
  </w:footnote>
  <w:footnote w:id="116">
    <w:p w:rsidR="0054361B" w:rsidRPr="00AD5928" w:rsidRDefault="0054361B" w:rsidP="0054361B">
      <w:pPr>
        <w:pStyle w:val="3"/>
        <w:spacing w:after="0" w:line="240" w:lineRule="auto"/>
        <w:jc w:val="lowKashida"/>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hAnsi="Traditional Arabic" w:cs="Traditional Arabic"/>
          <w:color w:val="000000"/>
          <w:sz w:val="28"/>
          <w:szCs w:val="28"/>
          <w:rtl/>
        </w:rPr>
        <w:t xml:space="preserve">الهيتي، صبري فارس  (1982): استخدامات الأرض الترفيهية في مدينة بغداد.  </w:t>
      </w:r>
    </w:p>
  </w:footnote>
  <w:footnote w:id="117">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color w:val="000000"/>
          <w:sz w:val="28"/>
          <w:szCs w:val="28"/>
          <w:rtl/>
        </w:rPr>
        <w:t xml:space="preserve"> الجديدي، مصدر سابق.</w:t>
      </w:r>
    </w:p>
  </w:footnote>
  <w:footnote w:id="118">
    <w:p w:rsidR="0054361B" w:rsidRPr="00AD5928" w:rsidRDefault="0054361B" w:rsidP="0054361B">
      <w:pPr>
        <w:pStyle w:val="a3"/>
        <w:rPr>
          <w:rFonts w:ascii="Traditional Arabic" w:hAnsi="Traditional Arabic" w:cs="Traditional Arabic"/>
          <w:sz w:val="28"/>
          <w:szCs w:val="28"/>
          <w:lang w:bidi="ar-EG"/>
        </w:rPr>
      </w:pPr>
      <w:r w:rsidRPr="00AD5928">
        <w:rPr>
          <w:rFonts w:ascii="Traditional Arabic" w:hAnsi="Traditional Arabic" w:cs="Traditional Arabic"/>
          <w:sz w:val="28"/>
          <w:szCs w:val="28"/>
          <w:rtl/>
          <w:lang w:bidi="ar-EG"/>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lang w:bidi="ar-EG"/>
        </w:rPr>
        <w:t xml:space="preserve">) </w:t>
      </w:r>
      <w:r w:rsidRPr="00AD5928">
        <w:rPr>
          <w:rFonts w:ascii="Traditional Arabic" w:hAnsi="Traditional Arabic" w:cs="Traditional Arabic"/>
          <w:color w:val="000000"/>
          <w:sz w:val="28"/>
          <w:szCs w:val="28"/>
        </w:rPr>
        <w:t>Clark</w:t>
      </w:r>
      <w:r w:rsidRPr="00AD5928">
        <w:rPr>
          <w:rFonts w:ascii="Traditional Arabic" w:hAnsi="Traditional Arabic" w:cs="Traditional Arabic"/>
          <w:color w:val="000000"/>
          <w:sz w:val="28"/>
          <w:szCs w:val="28"/>
          <w:rtl/>
        </w:rPr>
        <w:t xml:space="preserve"> (2001)</w:t>
      </w:r>
      <w:r w:rsidRPr="00AD5928">
        <w:rPr>
          <w:rFonts w:ascii="Traditional Arabic" w:hAnsi="Traditional Arabic" w:cs="Traditional Arabic"/>
          <w:sz w:val="28"/>
          <w:szCs w:val="28"/>
          <w:rtl/>
          <w:lang w:bidi="ar-EG"/>
        </w:rPr>
        <w:t>: ص 582.</w:t>
      </w:r>
    </w:p>
  </w:footnote>
  <w:footnote w:id="119">
    <w:p w:rsidR="0054361B" w:rsidRPr="00AD5928" w:rsidRDefault="0054361B" w:rsidP="0054361B">
      <w:pPr>
        <w:spacing w:after="0" w:line="240" w:lineRule="auto"/>
        <w:jc w:val="lowKashida"/>
        <w:rPr>
          <w:rFonts w:ascii="Traditional Arabic" w:hAnsi="Traditional Arabic" w:cs="Traditional Arabic"/>
          <w:color w:val="000000"/>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hAnsi="Traditional Arabic" w:cs="Traditional Arabic"/>
          <w:color w:val="000000"/>
          <w:sz w:val="28"/>
          <w:szCs w:val="28"/>
          <w:rtl/>
        </w:rPr>
        <w:t>الحديثي (1986): سياسة التنمية المكانية وعلاقتها بالتطور العمراني للمدن، ص 171.</w:t>
      </w:r>
    </w:p>
    <w:p w:rsidR="0054361B" w:rsidRPr="00AD5928" w:rsidRDefault="0054361B" w:rsidP="0054361B">
      <w:pPr>
        <w:pStyle w:val="a3"/>
        <w:rPr>
          <w:rFonts w:ascii="Traditional Arabic" w:hAnsi="Traditional Arabic" w:cs="Traditional Arabic"/>
          <w:sz w:val="28"/>
          <w:szCs w:val="28"/>
          <w:rtl/>
        </w:rPr>
      </w:pPr>
    </w:p>
  </w:footnote>
  <w:footnote w:id="120">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color w:val="000000"/>
          <w:sz w:val="28"/>
          <w:szCs w:val="28"/>
          <w:rtl/>
        </w:rPr>
        <w:t xml:space="preserve"> الداغستاني (1419هـ): ص20.</w:t>
      </w:r>
    </w:p>
  </w:footnote>
  <w:footnote w:id="121">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tl/>
          <w:lang w:bidi="ar-EG"/>
        </w:rPr>
        <w:t xml:space="preserve"> </w:t>
      </w:r>
      <w:r w:rsidRPr="00AD5928">
        <w:rPr>
          <w:rFonts w:ascii="Traditional Arabic" w:hAnsi="Traditional Arabic" w:cs="Traditional Arabic"/>
          <w:color w:val="000000"/>
          <w:sz w:val="28"/>
          <w:szCs w:val="28"/>
        </w:rPr>
        <w:t>Murphy</w:t>
      </w:r>
      <w:r w:rsidRPr="00AD5928">
        <w:rPr>
          <w:rFonts w:ascii="Traditional Arabic" w:hAnsi="Traditional Arabic" w:cs="Traditional Arabic"/>
          <w:sz w:val="28"/>
          <w:szCs w:val="28"/>
          <w:rtl/>
          <w:lang w:bidi="ar-EG"/>
        </w:rPr>
        <w:t xml:space="preserve"> (1986): ص68.</w:t>
      </w:r>
    </w:p>
  </w:footnote>
  <w:footnote w:id="122">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eastAsia="Calibri" w:hAnsi="Traditional Arabic" w:cs="Traditional Arabic"/>
          <w:sz w:val="28"/>
          <w:szCs w:val="28"/>
          <w:rtl/>
          <w:lang w:bidi="ar-EG"/>
        </w:rPr>
        <w:t xml:space="preserve"> التمويل على المستوى الدولي</w:t>
      </w:r>
      <w:r w:rsidRPr="00AD5928">
        <w:rPr>
          <w:rFonts w:ascii="Traditional Arabic" w:hAnsi="Traditional Arabic" w:cs="Traditional Arabic"/>
          <w:sz w:val="28"/>
          <w:szCs w:val="28"/>
          <w:rtl/>
          <w:lang w:bidi="ar-EG"/>
        </w:rPr>
        <w:t xml:space="preserve">، </w:t>
      </w:r>
      <w:r w:rsidRPr="00AD5928">
        <w:rPr>
          <w:rFonts w:ascii="Traditional Arabic" w:eastAsia="Calibri" w:hAnsi="Traditional Arabic" w:cs="Traditional Arabic"/>
          <w:sz w:val="28"/>
          <w:szCs w:val="28"/>
          <w:rtl/>
          <w:lang w:bidi="ar-EG"/>
        </w:rPr>
        <w:t xml:space="preserve">للباحث </w:t>
      </w:r>
      <w:r w:rsidRPr="00AD5928">
        <w:rPr>
          <w:rFonts w:ascii="Traditional Arabic" w:eastAsia="Calibri" w:hAnsi="Traditional Arabic" w:cs="Traditional Arabic"/>
          <w:sz w:val="28"/>
          <w:szCs w:val="28"/>
          <w:lang w:bidi="ar-EG"/>
        </w:rPr>
        <w:t>Joelle Carron</w:t>
      </w:r>
      <w:r w:rsidRPr="00AD5928">
        <w:rPr>
          <w:rFonts w:ascii="Traditional Arabic" w:hAnsi="Traditional Arabic" w:cs="Traditional Arabic"/>
          <w:sz w:val="28"/>
          <w:szCs w:val="28"/>
          <w:rtl/>
          <w:lang w:bidi="ar-EG"/>
        </w:rPr>
        <w:t>.</w:t>
      </w:r>
    </w:p>
  </w:footnote>
  <w:footnote w:id="123">
    <w:p w:rsidR="0054361B" w:rsidRPr="00AD5928" w:rsidRDefault="0054361B" w:rsidP="0054361B">
      <w:pPr>
        <w:spacing w:after="0" w:line="240" w:lineRule="auto"/>
        <w:jc w:val="both"/>
        <w:rPr>
          <w:rFonts w:ascii="Traditional Arabic" w:eastAsia="Calibri"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eastAsia="Calibri" w:hAnsi="Traditional Arabic" w:cs="Traditional Arabic"/>
          <w:sz w:val="28"/>
          <w:szCs w:val="28"/>
          <w:rtl/>
          <w:lang w:bidi="ar-EG"/>
        </w:rPr>
        <w:t xml:space="preserve">عبيد الهاتف الجوال، دان شيلر </w:t>
      </w:r>
      <w:r w:rsidRPr="00AD5928">
        <w:rPr>
          <w:rFonts w:ascii="Traditional Arabic" w:eastAsia="Calibri" w:hAnsi="Traditional Arabic" w:cs="Traditional Arabic"/>
          <w:sz w:val="28"/>
          <w:szCs w:val="28"/>
          <w:lang w:bidi="ar-EG"/>
        </w:rPr>
        <w:t>Dan SCHILLER</w:t>
      </w:r>
      <w:r w:rsidRPr="00AD5928">
        <w:rPr>
          <w:rFonts w:ascii="Traditional Arabic" w:eastAsia="Calibri" w:hAnsi="Traditional Arabic" w:cs="Traditional Arabic"/>
          <w:sz w:val="28"/>
          <w:szCs w:val="28"/>
          <w:rtl/>
          <w:lang w:bidi="ar-EG"/>
        </w:rPr>
        <w:t xml:space="preserve"> (أستاذ في جامعة ايلينوي)، مجلة هاوار الجديدة، لندن، العدد 2، آزار 2005.</w:t>
      </w:r>
    </w:p>
  </w:footnote>
  <w:footnote w:id="124">
    <w:p w:rsidR="0054361B" w:rsidRPr="00AD5928" w:rsidRDefault="0054361B" w:rsidP="0054361B">
      <w:pPr>
        <w:spacing w:after="0" w:line="240" w:lineRule="auto"/>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فؤاد السنيورة: "برنامج لبنان الاقتصادي"، في المؤتمر الصحفي بالسراي الكبير ببيروت، يوم الثلاثاء  2/1/2007م.</w:t>
      </w:r>
    </w:p>
  </w:footnote>
  <w:footnote w:id="125">
    <w:p w:rsidR="0054361B" w:rsidRPr="00AD5928" w:rsidRDefault="0054361B" w:rsidP="0054361B">
      <w:pPr>
        <w:pStyle w:val="a6"/>
        <w:widowControl w:val="0"/>
        <w:jc w:val="both"/>
        <w:rPr>
          <w:rFonts w:ascii="Traditional Arabic" w:hAnsi="Traditional Arabic" w:cs="Traditional Arabic"/>
          <w:rtl/>
          <w:lang w:bidi="ar-EG"/>
        </w:rPr>
      </w:pPr>
      <w:r w:rsidRPr="00AD5928">
        <w:rPr>
          <w:rFonts w:ascii="Traditional Arabic" w:hAnsi="Traditional Arabic" w:cs="Traditional Arabic"/>
          <w:rtl/>
          <w:lang w:bidi="ar-EG"/>
        </w:rPr>
        <w:t>(</w:t>
      </w:r>
      <w:r w:rsidRPr="00AD5928">
        <w:rPr>
          <w:rStyle w:val="a4"/>
          <w:rFonts w:ascii="Traditional Arabic" w:hAnsi="Traditional Arabic" w:cs="Traditional Arabic"/>
        </w:rPr>
        <w:footnoteRef/>
      </w:r>
      <w:r w:rsidRPr="00AD5928">
        <w:rPr>
          <w:rFonts w:ascii="Traditional Arabic" w:hAnsi="Traditional Arabic" w:cs="Traditional Arabic"/>
          <w:rtl/>
        </w:rPr>
        <w:t>) د. حازم الببلاوي، دور الدولة في الاقتصاد.</w:t>
      </w:r>
    </w:p>
  </w:footnote>
  <w:footnote w:id="126">
    <w:p w:rsidR="0054361B" w:rsidRPr="00AD5928" w:rsidRDefault="0054361B" w:rsidP="0054361B">
      <w:pPr>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tl/>
          <w:lang w:bidi="ar-EG"/>
        </w:rPr>
        <w:t xml:space="preserve"> </w:t>
      </w:r>
      <w:r w:rsidRPr="00AD5928">
        <w:rPr>
          <w:rFonts w:ascii="Traditional Arabic" w:hAnsi="Traditional Arabic" w:cs="Traditional Arabic"/>
          <w:sz w:val="28"/>
          <w:szCs w:val="28"/>
          <w:rtl/>
        </w:rPr>
        <w:t>مقالة بعنوان: ماذا يحدث في شرق أوروبا، بولندا التجربة الأنجح في التحول إلى اقتصاد السوق.</w:t>
      </w:r>
    </w:p>
    <w:p w:rsidR="0054361B" w:rsidRPr="00AD5928" w:rsidRDefault="0054361B" w:rsidP="0054361B">
      <w:pPr>
        <w:pStyle w:val="a3"/>
        <w:rPr>
          <w:rFonts w:ascii="Traditional Arabic" w:hAnsi="Traditional Arabic" w:cs="Traditional Arabic"/>
          <w:sz w:val="28"/>
          <w:szCs w:val="28"/>
          <w:rtl/>
        </w:rPr>
      </w:pPr>
    </w:p>
  </w:footnote>
  <w:footnote w:id="127">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المعهد العربي للتخطيط بالكويت (2003)، ص17، 18.</w:t>
      </w:r>
    </w:p>
  </w:footnote>
  <w:footnote w:id="128">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المعهد العربي للتخطيط بالكويت (2003)، ص18، 19.</w:t>
      </w:r>
    </w:p>
  </w:footnote>
  <w:footnote w:id="129">
    <w:p w:rsidR="0054361B" w:rsidRPr="00AD5928" w:rsidRDefault="0054361B" w:rsidP="0054361B">
      <w:pPr>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السعيد (2000)، الأداء المالي لمنظمات الأعمال، ص 555-556.</w:t>
      </w:r>
    </w:p>
    <w:p w:rsidR="0054361B" w:rsidRPr="00AD5928" w:rsidRDefault="0054361B" w:rsidP="0054361B">
      <w:pPr>
        <w:pStyle w:val="a3"/>
        <w:rPr>
          <w:rFonts w:ascii="Traditional Arabic" w:hAnsi="Traditional Arabic" w:cs="Traditional Arabic"/>
          <w:sz w:val="28"/>
          <w:szCs w:val="28"/>
          <w:rtl/>
        </w:rPr>
      </w:pPr>
    </w:p>
  </w:footnote>
  <w:footnote w:id="130">
    <w:p w:rsidR="0054361B" w:rsidRPr="00AD5928" w:rsidRDefault="0054361B" w:rsidP="0054361B">
      <w:pPr>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Fonts w:ascii="Traditional Arabic" w:hAnsi="Traditional Arabic" w:cs="Traditional Arabic"/>
          <w:sz w:val="28"/>
          <w:szCs w:val="28"/>
          <w:vertAlign w:val="superscript"/>
        </w:rPr>
        <w:footnoteRef/>
      </w:r>
      <w:r w:rsidRPr="00AD5928">
        <w:rPr>
          <w:rFonts w:ascii="Traditional Arabic" w:hAnsi="Traditional Arabic" w:cs="Traditional Arabic"/>
          <w:sz w:val="28"/>
          <w:szCs w:val="28"/>
          <w:rtl/>
        </w:rPr>
        <w:t>) وقد زاد مدى تأثير الفكر الاشتراكي مع الأزمة الاقتصادية العظمى التي شهدتها المجتمعات الرأسمالية خلال الفترة من 1929-1933 حيث زادت معدلات البطالة وعانت هذه المجتمعات من ركود شديد في الإنتاج… وتتلخص فكرة النظام الاشتراكي في ضرورة الملكية العامة لوسائل الإنتاج وتدخل الدولة لتحقيق هدفين هما الكفاية في الإنتاج والعدالة في التوزيع</w:t>
      </w:r>
      <w:r w:rsidRPr="00AD5928">
        <w:rPr>
          <w:rFonts w:ascii="Traditional Arabic" w:hAnsi="Traditional Arabic" w:cs="Traditional Arabic"/>
          <w:sz w:val="28"/>
          <w:szCs w:val="28"/>
        </w:rPr>
        <w:t>..</w:t>
      </w:r>
    </w:p>
  </w:footnote>
  <w:footnote w:id="131">
    <w:p w:rsidR="0054361B" w:rsidRPr="00AD5928" w:rsidRDefault="0054361B" w:rsidP="0054361B">
      <w:pPr>
        <w:spacing w:after="0" w:line="240" w:lineRule="auto"/>
        <w:jc w:val="lowKashida"/>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tl/>
          <w:lang w:bidi="ar-EG"/>
        </w:rPr>
        <w:t xml:space="preserve"> </w:t>
      </w:r>
      <w:r w:rsidRPr="00AD5928">
        <w:rPr>
          <w:rFonts w:ascii="Traditional Arabic" w:hAnsi="Traditional Arabic" w:cs="Traditional Arabic"/>
          <w:sz w:val="28"/>
          <w:szCs w:val="28"/>
          <w:rtl/>
        </w:rPr>
        <w:t xml:space="preserve">د. سكر، نبيل، جمعية العلوم الاقتصادية، عن الموقع الالكتروني: </w:t>
      </w:r>
      <w:r w:rsidRPr="00AD5928">
        <w:rPr>
          <w:rFonts w:ascii="Traditional Arabic" w:hAnsi="Traditional Arabic" w:cs="Traditional Arabic"/>
          <w:sz w:val="28"/>
          <w:szCs w:val="28"/>
        </w:rPr>
        <w:t>http://www.syrianeconomy.org/en/index</w:t>
      </w:r>
    </w:p>
  </w:footnote>
  <w:footnote w:id="132">
    <w:p w:rsidR="0054361B" w:rsidRPr="00AD5928" w:rsidRDefault="0054361B" w:rsidP="0054361B">
      <w:pPr>
        <w:pStyle w:val="a3"/>
        <w:rPr>
          <w:rFonts w:ascii="Traditional Arabic" w:hAnsi="Traditional Arabic" w:cs="Traditional Arabic"/>
          <w:sz w:val="28"/>
          <w:szCs w:val="28"/>
          <w:rtl/>
          <w:lang w:bidi="ar-SY"/>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w:t>
      </w:r>
      <w:r w:rsidRPr="00AD5928">
        <w:rPr>
          <w:rFonts w:ascii="Traditional Arabic" w:hAnsi="Traditional Arabic" w:cs="Traditional Arabic"/>
          <w:sz w:val="28"/>
          <w:szCs w:val="28"/>
          <w:rtl/>
          <w:lang w:bidi="ar-SY"/>
        </w:rPr>
        <w:t>د. سكر، نبيل، الإصلاح الاقتصادي في سورية، البعث الاقتصادية، عدد 100، 11/4/2000.</w:t>
      </w:r>
    </w:p>
  </w:footnote>
  <w:footnote w:id="133">
    <w:p w:rsidR="0054361B" w:rsidRPr="00AD5928" w:rsidRDefault="0054361B" w:rsidP="0054361B">
      <w:pPr>
        <w:spacing w:after="0" w:line="240" w:lineRule="auto"/>
        <w:jc w:val="lowKashida"/>
        <w:rPr>
          <w:rFonts w:ascii="Traditional Arabic" w:hAnsi="Traditional Arabic" w:cs="Traditional Arabic"/>
          <w:sz w:val="28"/>
          <w:szCs w:val="28"/>
          <w:lang w:bidi="ar-SY"/>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tl/>
          <w:lang w:bidi="ar-SY"/>
        </w:rPr>
        <w:t xml:space="preserve"> هيئة تخطيط الدولة، تحليل الاقتصاد الكلي السوري، عن الموقع الالكتروني: </w:t>
      </w:r>
      <w:r w:rsidRPr="00AD5928">
        <w:rPr>
          <w:rFonts w:ascii="Traditional Arabic" w:hAnsi="Traditional Arabic" w:cs="Traditional Arabic"/>
          <w:sz w:val="28"/>
          <w:szCs w:val="28"/>
          <w:lang w:bidi="ar-SY"/>
        </w:rPr>
        <w:t>http://www.planning.gov.sy/</w:t>
      </w:r>
    </w:p>
    <w:p w:rsidR="0054361B" w:rsidRPr="00AD5928" w:rsidRDefault="0054361B" w:rsidP="0054361B">
      <w:pPr>
        <w:pStyle w:val="a3"/>
        <w:rPr>
          <w:rFonts w:ascii="Traditional Arabic" w:hAnsi="Traditional Arabic" w:cs="Traditional Arabic"/>
          <w:sz w:val="28"/>
          <w:szCs w:val="28"/>
          <w:rtl/>
          <w:lang w:bidi="ar-EG"/>
        </w:rPr>
      </w:pPr>
    </w:p>
  </w:footnote>
  <w:footnote w:id="134">
    <w:p w:rsidR="0054361B" w:rsidRPr="00AD5928" w:rsidRDefault="0054361B" w:rsidP="0054361B">
      <w:pPr>
        <w:spacing w:after="0" w:line="240" w:lineRule="auto"/>
        <w:jc w:val="lowKashida"/>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tl/>
          <w:lang w:bidi="ar-SY"/>
        </w:rPr>
        <w:t xml:space="preserve"> د.حبيب، مطانيوس، مداخلة في مسألة البطالة في سورية: </w:t>
      </w:r>
      <w:r w:rsidRPr="00AD5928">
        <w:rPr>
          <w:rFonts w:ascii="Traditional Arabic" w:hAnsi="Traditional Arabic" w:cs="Traditional Arabic"/>
          <w:sz w:val="28"/>
          <w:szCs w:val="28"/>
          <w:lang w:bidi="ar-SY"/>
        </w:rPr>
        <w:t>http://www.syrianeconomy.org/en/index.</w:t>
      </w:r>
    </w:p>
  </w:footnote>
  <w:footnote w:id="135">
    <w:p w:rsidR="0054361B" w:rsidRPr="00AD5928" w:rsidRDefault="0054361B" w:rsidP="0054361B">
      <w:pPr>
        <w:pStyle w:val="a3"/>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جريدة الأهرام، القاهرة، عدد الأول من مايو، 1991.</w:t>
      </w:r>
    </w:p>
  </w:footnote>
  <w:footnote w:id="136">
    <w:p w:rsidR="0054361B" w:rsidRPr="00AD5928" w:rsidRDefault="0054361B" w:rsidP="0054361B">
      <w:pPr>
        <w:pStyle w:val="a3"/>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أمل صديق عفيفي: الخصخصة في مصر، 2003، ص 110.</w:t>
      </w:r>
    </w:p>
  </w:footnote>
  <w:footnote w:id="137">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tl/>
          <w:lang w:bidi="ar-EG"/>
        </w:rPr>
        <w:t xml:space="preserve"> </w:t>
      </w:r>
      <w:r w:rsidRPr="00AD5928">
        <w:rPr>
          <w:rFonts w:ascii="Traditional Arabic" w:hAnsi="Traditional Arabic" w:cs="Traditional Arabic"/>
          <w:sz w:val="28"/>
          <w:szCs w:val="28"/>
          <w:rtl/>
        </w:rPr>
        <w:t>المرجع السابق، ص 113</w:t>
      </w:r>
      <w:r w:rsidRPr="00AD5928">
        <w:rPr>
          <w:rFonts w:ascii="Traditional Arabic" w:hAnsi="Traditional Arabic" w:cs="Traditional Arabic"/>
          <w:sz w:val="28"/>
          <w:szCs w:val="28"/>
          <w:rtl/>
          <w:lang w:bidi="ar-EG"/>
        </w:rPr>
        <w:t>.</w:t>
      </w:r>
    </w:p>
  </w:footnote>
  <w:footnote w:id="138">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المرجع السابق، ص 117 – 118.</w:t>
      </w:r>
    </w:p>
  </w:footnote>
  <w:footnote w:id="139">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دستور جمهورية مصر العربية الصادر في 11 سبتمبر 1971، الهيئة العامة لشئون المطابع الأميرية.</w:t>
      </w:r>
    </w:p>
  </w:footnote>
  <w:footnote w:id="140">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رمزي زكى: قضايا مزعجة، مكتبة مدبولى، القاهرة، ط1، 1994، ص 156.</w:t>
      </w:r>
    </w:p>
  </w:footnote>
  <w:footnote w:id="141">
    <w:p w:rsidR="0054361B" w:rsidRPr="00AD5928" w:rsidRDefault="0054361B" w:rsidP="0054361B">
      <w:pPr>
        <w:pStyle w:val="a3"/>
        <w:jc w:val="both"/>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Pr>
        <w:t>Ikram, k.: egypt , economic management in a period of transition , john hopkins university press , baltimore , 1980</w:t>
      </w:r>
    </w:p>
  </w:footnote>
  <w:footnote w:id="142">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Pr>
        <w:t>U.S.A embassy in Cairo: foreign economic trends and their , implications for the u.s , report for the a. r.e ,april 1991 , p. 3</w:t>
      </w:r>
    </w:p>
  </w:footnote>
  <w:footnote w:id="143">
    <w:p w:rsidR="0054361B" w:rsidRPr="00AD5928" w:rsidRDefault="0054361B" w:rsidP="0054361B">
      <w:pPr>
        <w:pStyle w:val="a3"/>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رمزى زكى، قضايا مزعجة، مرجع سابق، ص 163.</w:t>
      </w:r>
    </w:p>
  </w:footnote>
  <w:footnote w:id="144">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رمزي زكى، قضايا مزعجة، مرجع سابق، ص 163.</w:t>
      </w:r>
    </w:p>
  </w:footnote>
  <w:footnote w:id="145">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المكتب الفني لوزير قطاع الأعمال العام، "دليل الإجراءات و الإرشادات العامة لبرنامج الحكومة لتوسيع قاعدة الملكية و إعادة الهيكلة و حوافز العاملين و الإدارة "، 1996، و أنظر أيضا: د. سوزان أحمد أبو رية: "الخصخصة و البعد الاجتماعي"، كتاب الأهرام الاقتصادي، القاهرة، العدد 142، أول نوفمبر 1999، ط1، ص 56 – 57.</w:t>
      </w:r>
    </w:p>
  </w:footnote>
  <w:footnote w:id="146">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زينب عبد العظيم محمد: صندوق النقد الدولي و الإصلاح الاقتصادي في البلاد النامية، مرجع سابق ؛ ص 150-151.</w:t>
      </w:r>
    </w:p>
  </w:footnote>
  <w:footnote w:id="147">
    <w:p w:rsidR="0054361B" w:rsidRPr="00AD5928" w:rsidRDefault="0054361B" w:rsidP="0054361B">
      <w:pPr>
        <w:pStyle w:val="aa"/>
        <w:bidi/>
        <w:spacing w:before="0" w:beforeAutospacing="0" w:after="0" w:afterAutospacing="0"/>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المرجع السابق، ص 151.</w:t>
      </w:r>
    </w:p>
  </w:footnote>
  <w:footnote w:id="148">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البنك الأهلي المصري: النشرة الاقتصادية، القاهرة، ع1، المجلد 50، 1997، ص 19.</w:t>
      </w:r>
    </w:p>
  </w:footnote>
  <w:footnote w:id="149">
    <w:p w:rsidR="0054361B" w:rsidRPr="00AD5928" w:rsidRDefault="0054361B" w:rsidP="0054361B">
      <w:pPr>
        <w:pStyle w:val="a3"/>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أحمد السيد النجار: " الاقتصاد المصري من تجربة يوليو الى نموذج المستقبل "، مركز الدراسات السياسية و الإستراتيجية بالأهرام، القاهرة، ط1، 2002، ص 147. </w:t>
      </w:r>
    </w:p>
  </w:footnote>
  <w:footnote w:id="150">
    <w:p w:rsidR="0054361B" w:rsidRPr="00AD5928" w:rsidRDefault="0054361B" w:rsidP="0054361B">
      <w:pPr>
        <w:pStyle w:val="aa"/>
        <w:bidi/>
        <w:spacing w:before="0" w:beforeAutospacing="0" w:after="0" w:afterAutospacing="0"/>
        <w:jc w:val="both"/>
        <w:rPr>
          <w:rFonts w:ascii="Traditional Arabic" w:hAnsi="Traditional Arabic" w:cs="Traditional Arabic"/>
          <w:color w:val="auto"/>
          <w:sz w:val="28"/>
          <w:szCs w:val="28"/>
          <w:rtl/>
        </w:rPr>
      </w:pPr>
      <w:r w:rsidRPr="00AD5928">
        <w:rPr>
          <w:rFonts w:ascii="Traditional Arabic" w:hAnsi="Traditional Arabic" w:cs="Traditional Arabic"/>
          <w:color w:val="auto"/>
          <w:sz w:val="28"/>
          <w:szCs w:val="28"/>
          <w:rtl/>
        </w:rPr>
        <w:t>(</w:t>
      </w:r>
      <w:r w:rsidRPr="00AD5928">
        <w:rPr>
          <w:rStyle w:val="a4"/>
          <w:rFonts w:ascii="Traditional Arabic" w:hAnsi="Traditional Arabic" w:cs="Traditional Arabic"/>
          <w:color w:val="auto"/>
          <w:sz w:val="28"/>
          <w:szCs w:val="28"/>
        </w:rPr>
        <w:footnoteRef/>
      </w:r>
      <w:r w:rsidRPr="00AD5928">
        <w:rPr>
          <w:rFonts w:ascii="Traditional Arabic" w:hAnsi="Traditional Arabic" w:cs="Traditional Arabic"/>
          <w:color w:val="auto"/>
          <w:sz w:val="28"/>
          <w:szCs w:val="28"/>
          <w:rtl/>
        </w:rPr>
        <w:t>) د. أمل صديق عفيفي: الخصخصة في مصر، مرجع سابق، ص 130.</w:t>
      </w:r>
    </w:p>
  </w:footnote>
  <w:footnote w:id="151">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جريدة الأهرام، 23 يناير، 1996</w:t>
      </w:r>
      <w:r w:rsidRPr="00AD5928">
        <w:rPr>
          <w:rFonts w:ascii="Traditional Arabic" w:hAnsi="Traditional Arabic" w:cs="Traditional Arabic"/>
          <w:sz w:val="28"/>
          <w:szCs w:val="28"/>
          <w:rtl/>
          <w:lang w:bidi="ar-EG"/>
        </w:rPr>
        <w:t>.</w:t>
      </w:r>
    </w:p>
  </w:footnote>
  <w:footnote w:id="152">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أمل صديق عفيفي، مرجع سابق، ص 136.</w:t>
      </w:r>
    </w:p>
  </w:footnote>
  <w:footnote w:id="153">
    <w:p w:rsidR="0054361B" w:rsidRPr="00AD5928" w:rsidRDefault="0054361B" w:rsidP="0054361B">
      <w:pPr>
        <w:pStyle w:val="aa"/>
        <w:bidi/>
        <w:spacing w:before="0" w:beforeAutospacing="0" w:after="0" w:afterAutospacing="0"/>
        <w:jc w:val="both"/>
        <w:rPr>
          <w:rFonts w:ascii="Traditional Arabic" w:hAnsi="Traditional Arabic" w:cs="Traditional Arabic"/>
          <w:color w:val="auto"/>
          <w:sz w:val="28"/>
          <w:szCs w:val="28"/>
          <w:rtl/>
        </w:rPr>
      </w:pPr>
      <w:r w:rsidRPr="00AD5928">
        <w:rPr>
          <w:rFonts w:ascii="Traditional Arabic" w:hAnsi="Traditional Arabic" w:cs="Traditional Arabic"/>
          <w:color w:val="auto"/>
          <w:sz w:val="28"/>
          <w:szCs w:val="28"/>
          <w:rtl/>
        </w:rPr>
        <w:t>(</w:t>
      </w:r>
      <w:r w:rsidRPr="00AD5928">
        <w:rPr>
          <w:rStyle w:val="a4"/>
          <w:rFonts w:ascii="Traditional Arabic" w:hAnsi="Traditional Arabic" w:cs="Traditional Arabic"/>
          <w:color w:val="auto"/>
          <w:sz w:val="28"/>
          <w:szCs w:val="28"/>
        </w:rPr>
        <w:footnoteRef/>
      </w:r>
      <w:r w:rsidRPr="00AD5928">
        <w:rPr>
          <w:rFonts w:ascii="Traditional Arabic" w:hAnsi="Traditional Arabic" w:cs="Traditional Arabic"/>
          <w:color w:val="auto"/>
          <w:sz w:val="28"/>
          <w:szCs w:val="28"/>
          <w:rtl/>
        </w:rPr>
        <w:t>)مركز الأرض لحقوق الانسان:" احتجاجات العمال في بر مصر 98-2000"، القاهرة، ط1، يونيه 2001، ص 241 -242.</w:t>
      </w:r>
    </w:p>
  </w:footnote>
  <w:footnote w:id="154">
    <w:p w:rsidR="0054361B" w:rsidRPr="00AD5928" w:rsidRDefault="0054361B" w:rsidP="0054361B">
      <w:pPr>
        <w:pStyle w:val="a3"/>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سورة الذاريات: الآيات 56 - 58.</w:t>
      </w:r>
    </w:p>
  </w:footnote>
  <w:footnote w:id="155">
    <w:p w:rsidR="0054361B" w:rsidRPr="00AD5928" w:rsidRDefault="0054361B" w:rsidP="0054361B">
      <w:pPr>
        <w:widowControl w:val="0"/>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)الطحاوى، مختصر الطحاوى، القاهرة : بدون ناشر، 1370 هـ، ص  35.</w:t>
      </w:r>
    </w:p>
  </w:footnote>
  <w:footnote w:id="156">
    <w:p w:rsidR="0054361B" w:rsidRPr="00AD5928" w:rsidRDefault="0054361B" w:rsidP="0054361B">
      <w:pPr>
        <w:widowControl w:val="0"/>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)الكسانى، بدائع الصنائع، بيروت : دار الكتاب العربي، جـ3 ص52.</w:t>
      </w:r>
    </w:p>
  </w:footnote>
  <w:footnote w:id="157">
    <w:p w:rsidR="0054361B" w:rsidRPr="00AD5928" w:rsidRDefault="0054361B" w:rsidP="0054361B">
      <w:pPr>
        <w:widowControl w:val="0"/>
        <w:spacing w:after="0" w:line="240" w:lineRule="auto"/>
        <w:jc w:val="lowKashida"/>
        <w:rPr>
          <w:rFonts w:ascii="Traditional Arabic" w:hAnsi="Traditional Arabic" w:cs="Traditional Arabic"/>
          <w:sz w:val="28"/>
          <w:szCs w:val="28"/>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w:t>
      </w:r>
      <w:r w:rsidRPr="00AD5928">
        <w:rPr>
          <w:rFonts w:ascii="Traditional Arabic" w:hAnsi="Traditional Arabic" w:cs="Traditional Arabic"/>
          <w:sz w:val="28"/>
          <w:szCs w:val="28"/>
          <w:rtl/>
          <w:lang w:bidi="ar-EG"/>
        </w:rPr>
        <w:t xml:space="preserve"> </w:t>
      </w:r>
      <w:r w:rsidRPr="00AD5928">
        <w:rPr>
          <w:rFonts w:ascii="Traditional Arabic" w:hAnsi="Traditional Arabic" w:cs="Traditional Arabic"/>
          <w:sz w:val="28"/>
          <w:szCs w:val="28"/>
          <w:rtl/>
        </w:rPr>
        <w:t>ابن قدامه، المغنى، الرياض : مكتبة الرياض الحديثة، ج5 ص 572، وقد فصل القول في ذلك تفصيلاً طيباً د. عبد الوهاب حواس، مرجع سابق، ص 65 وما بعدها</w:t>
      </w:r>
    </w:p>
    <w:p w:rsidR="0054361B" w:rsidRPr="00AD5928" w:rsidRDefault="0054361B" w:rsidP="0054361B">
      <w:pPr>
        <w:pStyle w:val="a3"/>
        <w:rPr>
          <w:rFonts w:ascii="Traditional Arabic" w:hAnsi="Traditional Arabic" w:cs="Traditional Arabic"/>
          <w:sz w:val="28"/>
          <w:szCs w:val="28"/>
          <w:rtl/>
        </w:rPr>
      </w:pPr>
    </w:p>
  </w:footnote>
  <w:footnote w:id="158">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السرحى، المبسوط، بيروت : دار المعرفة، ج3 ص52.</w:t>
      </w:r>
    </w:p>
  </w:footnote>
  <w:footnote w:id="159">
    <w:p w:rsidR="0054361B" w:rsidRPr="00AD5928" w:rsidRDefault="0054361B" w:rsidP="0054361B">
      <w:pPr>
        <w:widowControl w:val="0"/>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د. عيسى عبده, النظم المالية، في الإسلام، القاهرة : معهد الدراسات الإسلامية، 1965، ص 74 وما بعدها، د. إبراهيم  أباظة، الاقتصاد الإسلامي 200 بيروت : دار لسان العرب ص 138وما بعدها د. إبراهيم أباظة، الاقتصاد الإسلامي بيروت : دار لسان العرب، ص 138 وما بعدها. </w:t>
      </w:r>
    </w:p>
  </w:footnote>
  <w:footnote w:id="160">
    <w:p w:rsidR="0054361B" w:rsidRPr="00AD5928" w:rsidRDefault="0054361B" w:rsidP="0054361B">
      <w:pPr>
        <w:widowControl w:val="0"/>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الماوردى، الأحكام السلطانية،، مرجع سابق، ص 193، دانيل دينيت، الجزية و الإسلام، ترجمة  د. فوزى فهيم،، بيروت : مكتبة الحياة، ص 59. </w:t>
      </w:r>
    </w:p>
  </w:footnote>
  <w:footnote w:id="161">
    <w:p w:rsidR="0054361B" w:rsidRPr="00AD5928" w:rsidRDefault="0054361B" w:rsidP="0054361B">
      <w:pPr>
        <w:widowControl w:val="0"/>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يحيى ابن آدم، الخراج، بيروت: دار المعرفة.</w:t>
      </w:r>
    </w:p>
  </w:footnote>
  <w:footnote w:id="162">
    <w:p w:rsidR="0054361B" w:rsidRPr="00AD5928" w:rsidRDefault="0054361B" w:rsidP="0054361B">
      <w:pPr>
        <w:widowControl w:val="0"/>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الدسوقي، حاشية الدسوقي على الشرح الكبير، بيروت : دار الفكر، جـ1 ص 486، الماوردى، الاحكام، ص 193.</w:t>
      </w:r>
    </w:p>
  </w:footnote>
  <w:footnote w:id="163">
    <w:p w:rsidR="0054361B" w:rsidRPr="00AD5928" w:rsidRDefault="0054361B" w:rsidP="0054361B">
      <w:pPr>
        <w:pStyle w:val="a3"/>
        <w:jc w:val="both"/>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ابن رشد ( الجد) المقدمات: بيروت : دار صادر، ص 225. وفي نفس الصفحة ينص على جواز التأجير. </w:t>
      </w:r>
    </w:p>
  </w:footnote>
  <w:footnote w:id="164">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يحيى بن آدم، الخراج، دار المعرفة، بيروت، ص 22، محمد باقر الصدر، اقتصادنا، بيروت : دار الفكر، 1969، ص 450 وما بعدها.  </w:t>
      </w:r>
    </w:p>
  </w:footnote>
  <w:footnote w:id="165">
    <w:p w:rsidR="0054361B" w:rsidRPr="00AD5928" w:rsidRDefault="0054361B" w:rsidP="0054361B">
      <w:pPr>
        <w:widowControl w:val="0"/>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الماوردى، الأحكام، مرجع سابق، ص 193.</w:t>
      </w:r>
    </w:p>
  </w:footnote>
  <w:footnote w:id="166">
    <w:p w:rsidR="0054361B" w:rsidRPr="00AD5928" w:rsidRDefault="0054361B" w:rsidP="0054361B">
      <w:pPr>
        <w:widowControl w:val="0"/>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يحيى بن آدم، مرجع سابق، ص 62.</w:t>
      </w:r>
    </w:p>
  </w:footnote>
  <w:footnote w:id="167">
    <w:p w:rsidR="0054361B" w:rsidRPr="00AD5928" w:rsidRDefault="0054361B" w:rsidP="0054361B">
      <w:pPr>
        <w:widowControl w:val="0"/>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قوانين الوزارة، مرجع سابق، ص 67.</w:t>
      </w:r>
    </w:p>
  </w:footnote>
  <w:footnote w:id="168">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مقدمة بن خلدون، بيروت : دار القلم، ص181.</w:t>
      </w:r>
    </w:p>
  </w:footnote>
  <w:footnote w:id="169">
    <w:p w:rsidR="0054361B" w:rsidRPr="00AD5928" w:rsidRDefault="0054361B" w:rsidP="0054361B">
      <w:pPr>
        <w:widowControl w:val="0"/>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xml:space="preserve">) الماوردى، الأحكام، ص 185، قارن ابن قدامة، المغنى، جـ5 ص 570. </w:t>
      </w:r>
    </w:p>
  </w:footnote>
  <w:footnote w:id="170">
    <w:p w:rsidR="0054361B" w:rsidRPr="00AD5928" w:rsidRDefault="0054361B" w:rsidP="0054361B">
      <w:pPr>
        <w:pStyle w:val="a3"/>
        <w:jc w:val="both"/>
        <w:rPr>
          <w:rFonts w:ascii="Traditional Arabic" w:hAnsi="Traditional Arabic" w:cs="Traditional Arabic"/>
          <w:sz w:val="28"/>
          <w:szCs w:val="28"/>
          <w:rtl/>
          <w:lang w:bidi="ar-EG"/>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ليس من الميسور هنا تقديم دراسة موسعة عن حجم المشروعات الاقتصادية العامة في البلاد الإسلامية المتعددة.</w:t>
      </w:r>
    </w:p>
  </w:footnote>
  <w:footnote w:id="171">
    <w:p w:rsidR="0054361B" w:rsidRPr="00AD5928" w:rsidRDefault="0054361B" w:rsidP="0054361B">
      <w:pPr>
        <w:widowControl w:val="0"/>
        <w:spacing w:after="0" w:line="240" w:lineRule="auto"/>
        <w:jc w:val="lowKashida"/>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د. جواد العناني، دور القطاع العام و القطاع الخاص الاقتصاديين في التنمية من منظور إسلامي، ندوة التنمية من منظور إسلامي، عمان : المجمع الملكي لبحوث الحضارة الإسلامية، 1994، جـ2 ص 841.</w:t>
      </w:r>
    </w:p>
  </w:footnote>
  <w:footnote w:id="172">
    <w:p w:rsidR="0054361B" w:rsidRPr="00AD5928" w:rsidRDefault="0054361B" w:rsidP="0054361B">
      <w:pPr>
        <w:pStyle w:val="a3"/>
        <w:rPr>
          <w:rFonts w:ascii="Traditional Arabic" w:hAnsi="Traditional Arabic" w:cs="Traditional Arabic"/>
          <w:sz w:val="28"/>
          <w:szCs w:val="28"/>
          <w:rtl/>
        </w:rPr>
      </w:pPr>
      <w:r w:rsidRPr="00AD5928">
        <w:rPr>
          <w:rFonts w:ascii="Traditional Arabic" w:hAnsi="Traditional Arabic" w:cs="Traditional Arabic"/>
          <w:sz w:val="28"/>
          <w:szCs w:val="28"/>
          <w:rtl/>
        </w:rPr>
        <w:t>(</w:t>
      </w:r>
      <w:r w:rsidRPr="00AD5928">
        <w:rPr>
          <w:rStyle w:val="a4"/>
          <w:rFonts w:ascii="Traditional Arabic" w:hAnsi="Traditional Arabic" w:cs="Traditional Arabic"/>
          <w:sz w:val="28"/>
          <w:szCs w:val="28"/>
        </w:rPr>
        <w:footnoteRef/>
      </w:r>
      <w:r w:rsidRPr="00AD5928">
        <w:rPr>
          <w:rFonts w:ascii="Traditional Arabic" w:hAnsi="Traditional Arabic" w:cs="Traditional Arabic"/>
          <w:sz w:val="28"/>
          <w:szCs w:val="28"/>
          <w:rtl/>
        </w:rPr>
        <w:t>) ابن تيمية، السياسة الشرعية، المطبعة السلفية، ص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755E"/>
    <w:multiLevelType w:val="hybridMultilevel"/>
    <w:tmpl w:val="D988D924"/>
    <w:lvl w:ilvl="0" w:tplc="0409000F">
      <w:start w:val="1"/>
      <w:numFmt w:val="decimal"/>
      <w:lvlText w:val="%1."/>
      <w:lvlJc w:val="left"/>
      <w:pPr>
        <w:tabs>
          <w:tab w:val="num" w:pos="360"/>
        </w:tabs>
        <w:ind w:left="360" w:hanging="360"/>
      </w:pPr>
    </w:lvl>
    <w:lvl w:ilvl="1" w:tplc="F8382904">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9CF0B85"/>
    <w:multiLevelType w:val="hybridMultilevel"/>
    <w:tmpl w:val="DBFABA64"/>
    <w:lvl w:ilvl="0" w:tplc="53A2E27E">
      <w:start w:val="8"/>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A94C7F"/>
    <w:multiLevelType w:val="hybridMultilevel"/>
    <w:tmpl w:val="D9B48098"/>
    <w:lvl w:ilvl="0" w:tplc="04090011">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nsid w:val="0F53225D"/>
    <w:multiLevelType w:val="hybridMultilevel"/>
    <w:tmpl w:val="F4BA1F38"/>
    <w:lvl w:ilvl="0" w:tplc="6284E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B1CB8"/>
    <w:multiLevelType w:val="hybridMultilevel"/>
    <w:tmpl w:val="023624B2"/>
    <w:lvl w:ilvl="0" w:tplc="C896A2A4">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
    <w:nsid w:val="11423674"/>
    <w:multiLevelType w:val="singleLevel"/>
    <w:tmpl w:val="0401000B"/>
    <w:lvl w:ilvl="0">
      <w:start w:val="1"/>
      <w:numFmt w:val="bullet"/>
      <w:lvlText w:val=""/>
      <w:lvlJc w:val="center"/>
      <w:pPr>
        <w:tabs>
          <w:tab w:val="num" w:pos="648"/>
        </w:tabs>
        <w:ind w:right="360" w:hanging="72"/>
      </w:pPr>
      <w:rPr>
        <w:rFonts w:ascii="Wingdings" w:hAnsi="Wingdings" w:hint="default"/>
      </w:rPr>
    </w:lvl>
  </w:abstractNum>
  <w:abstractNum w:abstractNumId="6">
    <w:nsid w:val="121C6162"/>
    <w:multiLevelType w:val="multilevel"/>
    <w:tmpl w:val="646AA6D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22727B7"/>
    <w:multiLevelType w:val="hybridMultilevel"/>
    <w:tmpl w:val="752CBA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2D46FDB"/>
    <w:multiLevelType w:val="hybridMultilevel"/>
    <w:tmpl w:val="8690B5B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949385E"/>
    <w:multiLevelType w:val="multilevel"/>
    <w:tmpl w:val="75469E04"/>
    <w:lvl w:ilvl="0">
      <w:start w:val="1"/>
      <w:numFmt w:val="decimal"/>
      <w:lvlText w:val="%1-"/>
      <w:lvlJc w:val="left"/>
      <w:pPr>
        <w:ind w:left="1200" w:hanging="1200"/>
      </w:pPr>
      <w:rPr>
        <w:rFonts w:hint="default"/>
      </w:rPr>
    </w:lvl>
    <w:lvl w:ilvl="1">
      <w:start w:val="2"/>
      <w:numFmt w:val="decimal"/>
      <w:lvlText w:val="%1-%2-"/>
      <w:lvlJc w:val="left"/>
      <w:pPr>
        <w:ind w:left="1200" w:hanging="1200"/>
      </w:pPr>
      <w:rPr>
        <w:rFonts w:hint="default"/>
      </w:rPr>
    </w:lvl>
    <w:lvl w:ilvl="2">
      <w:start w:val="1"/>
      <w:numFmt w:val="decimal"/>
      <w:lvlText w:val="%1-%2-%3-"/>
      <w:lvlJc w:val="left"/>
      <w:pPr>
        <w:ind w:left="1200" w:hanging="1200"/>
      </w:pPr>
      <w:rPr>
        <w:rFonts w:hint="default"/>
      </w:rPr>
    </w:lvl>
    <w:lvl w:ilvl="3">
      <w:start w:val="1"/>
      <w:numFmt w:val="decimal"/>
      <w:lvlText w:val="%1-%2-%3-%4-"/>
      <w:lvlJc w:val="left"/>
      <w:pPr>
        <w:ind w:left="1200" w:hanging="120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C0C3EC0"/>
    <w:multiLevelType w:val="hybridMultilevel"/>
    <w:tmpl w:val="3336FDAE"/>
    <w:lvl w:ilvl="0" w:tplc="6F50E95A">
      <w:start w:val="1"/>
      <w:numFmt w:val="bullet"/>
      <w:lvlText w:val=""/>
      <w:lvlJc w:val="left"/>
      <w:pPr>
        <w:tabs>
          <w:tab w:val="num" w:pos="1193"/>
        </w:tabs>
        <w:ind w:left="1004" w:right="1004" w:hanging="171"/>
      </w:pPr>
      <w:rPr>
        <w:rFonts w:ascii="Symbol" w:hAnsi="Symbol" w:hint="default"/>
      </w:rPr>
    </w:lvl>
    <w:lvl w:ilvl="1" w:tplc="04010003" w:tentative="1">
      <w:start w:val="1"/>
      <w:numFmt w:val="bullet"/>
      <w:lvlText w:val="o"/>
      <w:lvlJc w:val="left"/>
      <w:pPr>
        <w:tabs>
          <w:tab w:val="num" w:pos="2160"/>
        </w:tabs>
        <w:ind w:left="2160" w:right="2160" w:hanging="360"/>
      </w:pPr>
      <w:rPr>
        <w:rFonts w:ascii="Courier New" w:hAnsi="Courier New" w:hint="default"/>
      </w:rPr>
    </w:lvl>
    <w:lvl w:ilvl="2" w:tplc="04010005" w:tentative="1">
      <w:start w:val="1"/>
      <w:numFmt w:val="bullet"/>
      <w:lvlText w:val=""/>
      <w:lvlJc w:val="left"/>
      <w:pPr>
        <w:tabs>
          <w:tab w:val="num" w:pos="2880"/>
        </w:tabs>
        <w:ind w:left="2880" w:right="2880" w:hanging="360"/>
      </w:pPr>
      <w:rPr>
        <w:rFonts w:ascii="Wingdings" w:hAnsi="Wingdings" w:hint="default"/>
      </w:rPr>
    </w:lvl>
    <w:lvl w:ilvl="3" w:tplc="04010001" w:tentative="1">
      <w:start w:val="1"/>
      <w:numFmt w:val="bullet"/>
      <w:lvlText w:val=""/>
      <w:lvlJc w:val="left"/>
      <w:pPr>
        <w:tabs>
          <w:tab w:val="num" w:pos="3600"/>
        </w:tabs>
        <w:ind w:left="3600" w:right="3600" w:hanging="360"/>
      </w:pPr>
      <w:rPr>
        <w:rFonts w:ascii="Symbol" w:hAnsi="Symbol" w:hint="default"/>
      </w:rPr>
    </w:lvl>
    <w:lvl w:ilvl="4" w:tplc="04010003" w:tentative="1">
      <w:start w:val="1"/>
      <w:numFmt w:val="bullet"/>
      <w:lvlText w:val="o"/>
      <w:lvlJc w:val="left"/>
      <w:pPr>
        <w:tabs>
          <w:tab w:val="num" w:pos="4320"/>
        </w:tabs>
        <w:ind w:left="4320" w:right="4320" w:hanging="360"/>
      </w:pPr>
      <w:rPr>
        <w:rFonts w:ascii="Courier New" w:hAnsi="Courier New" w:hint="default"/>
      </w:rPr>
    </w:lvl>
    <w:lvl w:ilvl="5" w:tplc="04010005" w:tentative="1">
      <w:start w:val="1"/>
      <w:numFmt w:val="bullet"/>
      <w:lvlText w:val=""/>
      <w:lvlJc w:val="left"/>
      <w:pPr>
        <w:tabs>
          <w:tab w:val="num" w:pos="5040"/>
        </w:tabs>
        <w:ind w:left="5040" w:right="5040" w:hanging="360"/>
      </w:pPr>
      <w:rPr>
        <w:rFonts w:ascii="Wingdings" w:hAnsi="Wingdings" w:hint="default"/>
      </w:rPr>
    </w:lvl>
    <w:lvl w:ilvl="6" w:tplc="04010001" w:tentative="1">
      <w:start w:val="1"/>
      <w:numFmt w:val="bullet"/>
      <w:lvlText w:val=""/>
      <w:lvlJc w:val="left"/>
      <w:pPr>
        <w:tabs>
          <w:tab w:val="num" w:pos="5760"/>
        </w:tabs>
        <w:ind w:left="5760" w:right="5760" w:hanging="360"/>
      </w:pPr>
      <w:rPr>
        <w:rFonts w:ascii="Symbol" w:hAnsi="Symbol" w:hint="default"/>
      </w:rPr>
    </w:lvl>
    <w:lvl w:ilvl="7" w:tplc="04010003" w:tentative="1">
      <w:start w:val="1"/>
      <w:numFmt w:val="bullet"/>
      <w:lvlText w:val="o"/>
      <w:lvlJc w:val="left"/>
      <w:pPr>
        <w:tabs>
          <w:tab w:val="num" w:pos="6480"/>
        </w:tabs>
        <w:ind w:left="6480" w:right="6480" w:hanging="360"/>
      </w:pPr>
      <w:rPr>
        <w:rFonts w:ascii="Courier New" w:hAnsi="Courier New" w:hint="default"/>
      </w:rPr>
    </w:lvl>
    <w:lvl w:ilvl="8" w:tplc="04010005" w:tentative="1">
      <w:start w:val="1"/>
      <w:numFmt w:val="bullet"/>
      <w:lvlText w:val=""/>
      <w:lvlJc w:val="left"/>
      <w:pPr>
        <w:tabs>
          <w:tab w:val="num" w:pos="7200"/>
        </w:tabs>
        <w:ind w:left="7200" w:right="7200" w:hanging="360"/>
      </w:pPr>
      <w:rPr>
        <w:rFonts w:ascii="Wingdings" w:hAnsi="Wingdings" w:hint="default"/>
      </w:rPr>
    </w:lvl>
  </w:abstractNum>
  <w:abstractNum w:abstractNumId="11">
    <w:nsid w:val="1C6C0640"/>
    <w:multiLevelType w:val="hybridMultilevel"/>
    <w:tmpl w:val="D7FC71A2"/>
    <w:lvl w:ilvl="0" w:tplc="A45AB0DE">
      <w:start w:val="1"/>
      <w:numFmt w:val="decimal"/>
      <w:lvlText w:val="(%1)"/>
      <w:lvlJc w:val="left"/>
      <w:pPr>
        <w:ind w:left="810" w:hanging="45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FA4E12"/>
    <w:multiLevelType w:val="hybridMultilevel"/>
    <w:tmpl w:val="4BE4DA1E"/>
    <w:lvl w:ilvl="0" w:tplc="5BEE50F0">
      <w:start w:val="1"/>
      <w:numFmt w:val="decimal"/>
      <w:lvlText w:val="%1."/>
      <w:lvlJc w:val="left"/>
      <w:pPr>
        <w:tabs>
          <w:tab w:val="num" w:pos="540"/>
        </w:tabs>
        <w:ind w:left="54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FF054F"/>
    <w:multiLevelType w:val="hybridMultilevel"/>
    <w:tmpl w:val="A82C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3426A8"/>
    <w:multiLevelType w:val="hybridMultilevel"/>
    <w:tmpl w:val="858EFFDE"/>
    <w:lvl w:ilvl="0" w:tplc="0401000B">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2B7975"/>
    <w:multiLevelType w:val="multilevel"/>
    <w:tmpl w:val="9ACC0AAC"/>
    <w:lvl w:ilvl="0">
      <w:start w:val="4"/>
      <w:numFmt w:val="decimal"/>
      <w:lvlText w:val="%1-"/>
      <w:lvlJc w:val="left"/>
      <w:pPr>
        <w:ind w:left="750" w:hanging="750"/>
      </w:pPr>
      <w:rPr>
        <w:rFonts w:hint="default"/>
        <w:b/>
      </w:rPr>
    </w:lvl>
    <w:lvl w:ilvl="1">
      <w:start w:val="1"/>
      <w:numFmt w:val="decimal"/>
      <w:lvlText w:val="%1-%2-"/>
      <w:lvlJc w:val="left"/>
      <w:pPr>
        <w:ind w:left="750" w:hanging="750"/>
      </w:pPr>
      <w:rPr>
        <w:rFonts w:hint="default"/>
        <w:b/>
      </w:rPr>
    </w:lvl>
    <w:lvl w:ilvl="2">
      <w:start w:val="1"/>
      <w:numFmt w:val="decimal"/>
      <w:lvlText w:val="%1-%2-%3-"/>
      <w:lvlJc w:val="left"/>
      <w:pPr>
        <w:ind w:left="750" w:hanging="75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28433A0B"/>
    <w:multiLevelType w:val="hybridMultilevel"/>
    <w:tmpl w:val="81C62E3E"/>
    <w:lvl w:ilvl="0" w:tplc="97EE1622">
      <w:start w:val="1"/>
      <w:numFmt w:val="decimal"/>
      <w:lvlText w:val="%1-"/>
      <w:lvlJc w:val="left"/>
      <w:pPr>
        <w:tabs>
          <w:tab w:val="num" w:pos="720"/>
        </w:tabs>
        <w:ind w:left="720" w:right="72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nsid w:val="2CF14286"/>
    <w:multiLevelType w:val="hybridMultilevel"/>
    <w:tmpl w:val="D976177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1E4454A"/>
    <w:multiLevelType w:val="multilevel"/>
    <w:tmpl w:val="DB2604D0"/>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3464246F"/>
    <w:multiLevelType w:val="hybridMultilevel"/>
    <w:tmpl w:val="12B4EE6C"/>
    <w:lvl w:ilvl="0" w:tplc="0409000F">
      <w:start w:val="1"/>
      <w:numFmt w:val="decimal"/>
      <w:lvlText w:val="%1."/>
      <w:lvlJc w:val="left"/>
      <w:pPr>
        <w:tabs>
          <w:tab w:val="num" w:pos="720"/>
        </w:tabs>
        <w:ind w:left="720" w:right="720" w:hanging="360"/>
      </w:pPr>
    </w:lvl>
    <w:lvl w:ilvl="1" w:tplc="C5A25C06">
      <w:start w:val="1"/>
      <w:numFmt w:val="decimal"/>
      <w:lvlText w:val="%2-"/>
      <w:lvlJc w:val="left"/>
      <w:pPr>
        <w:tabs>
          <w:tab w:val="num" w:pos="1440"/>
        </w:tabs>
        <w:ind w:left="1440" w:right="1440" w:hanging="360"/>
      </w:pPr>
      <w:rPr>
        <w:rFonts w:hint="cs"/>
      </w:rPr>
    </w:lvl>
    <w:lvl w:ilvl="2" w:tplc="0409000F">
      <w:start w:val="1"/>
      <w:numFmt w:val="decimal"/>
      <w:lvlText w:val="%3."/>
      <w:lvlJc w:val="left"/>
      <w:pPr>
        <w:tabs>
          <w:tab w:val="num" w:pos="2340"/>
        </w:tabs>
        <w:ind w:left="2340" w:right="2340" w:hanging="360"/>
      </w:pPr>
    </w:lvl>
    <w:lvl w:ilvl="3" w:tplc="6440477A">
      <w:start w:val="1"/>
      <w:numFmt w:val="arabicAlpha"/>
      <w:lvlText w:val="%4-"/>
      <w:lvlJc w:val="left"/>
      <w:pPr>
        <w:tabs>
          <w:tab w:val="num" w:pos="2880"/>
        </w:tabs>
        <w:ind w:left="2880" w:right="2880" w:hanging="360"/>
      </w:pPr>
      <w:rPr>
        <w:rFonts w:hint="cs"/>
      </w:rPr>
    </w:lvl>
    <w:lvl w:ilvl="4" w:tplc="2D26702C">
      <w:start w:val="1"/>
      <w:numFmt w:val="decimal"/>
      <w:lvlText w:val="(%5)"/>
      <w:lvlJc w:val="left"/>
      <w:pPr>
        <w:tabs>
          <w:tab w:val="num" w:pos="1060"/>
        </w:tabs>
        <w:ind w:left="624" w:right="624" w:hanging="284"/>
      </w:pPr>
      <w:rPr>
        <w:rFonts w:hint="cs"/>
      </w:r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0">
    <w:nsid w:val="3A0E6D77"/>
    <w:multiLevelType w:val="hybridMultilevel"/>
    <w:tmpl w:val="83945AD2"/>
    <w:lvl w:ilvl="0" w:tplc="DD0A8C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083FB2"/>
    <w:multiLevelType w:val="singleLevel"/>
    <w:tmpl w:val="A1B08C96"/>
    <w:lvl w:ilvl="0">
      <w:start w:val="1"/>
      <w:numFmt w:val="decimal"/>
      <w:lvlText w:val="%1-"/>
      <w:lvlJc w:val="left"/>
      <w:pPr>
        <w:tabs>
          <w:tab w:val="num" w:pos="390"/>
        </w:tabs>
        <w:ind w:left="390" w:hanging="390"/>
      </w:pPr>
      <w:rPr>
        <w:rFonts w:hint="default"/>
      </w:rPr>
    </w:lvl>
  </w:abstractNum>
  <w:abstractNum w:abstractNumId="22">
    <w:nsid w:val="43DC0FE4"/>
    <w:multiLevelType w:val="hybridMultilevel"/>
    <w:tmpl w:val="F392D712"/>
    <w:lvl w:ilvl="0" w:tplc="41C69746">
      <w:start w:val="4"/>
      <w:numFmt w:val="decimal"/>
      <w:lvlText w:val="%1-"/>
      <w:lvlJc w:val="left"/>
      <w:pPr>
        <w:tabs>
          <w:tab w:val="num" w:pos="437"/>
        </w:tabs>
        <w:ind w:left="437" w:hanging="360"/>
      </w:pPr>
      <w:rPr>
        <w:rFonts w:hint="default"/>
      </w:rPr>
    </w:lvl>
    <w:lvl w:ilvl="1" w:tplc="04090019" w:tentative="1">
      <w:start w:val="1"/>
      <w:numFmt w:val="lowerLetter"/>
      <w:lvlText w:val="%2."/>
      <w:lvlJc w:val="left"/>
      <w:pPr>
        <w:tabs>
          <w:tab w:val="num" w:pos="1157"/>
        </w:tabs>
        <w:ind w:left="1157" w:hanging="360"/>
      </w:pPr>
    </w:lvl>
    <w:lvl w:ilvl="2" w:tplc="0409001B" w:tentative="1">
      <w:start w:val="1"/>
      <w:numFmt w:val="lowerRoman"/>
      <w:lvlText w:val="%3."/>
      <w:lvlJc w:val="right"/>
      <w:pPr>
        <w:tabs>
          <w:tab w:val="num" w:pos="1877"/>
        </w:tabs>
        <w:ind w:left="1877" w:hanging="180"/>
      </w:pPr>
    </w:lvl>
    <w:lvl w:ilvl="3" w:tplc="0409000F" w:tentative="1">
      <w:start w:val="1"/>
      <w:numFmt w:val="decimal"/>
      <w:lvlText w:val="%4."/>
      <w:lvlJc w:val="left"/>
      <w:pPr>
        <w:tabs>
          <w:tab w:val="num" w:pos="2597"/>
        </w:tabs>
        <w:ind w:left="2597" w:hanging="360"/>
      </w:pPr>
    </w:lvl>
    <w:lvl w:ilvl="4" w:tplc="04090019" w:tentative="1">
      <w:start w:val="1"/>
      <w:numFmt w:val="lowerLetter"/>
      <w:lvlText w:val="%5."/>
      <w:lvlJc w:val="left"/>
      <w:pPr>
        <w:tabs>
          <w:tab w:val="num" w:pos="3317"/>
        </w:tabs>
        <w:ind w:left="3317" w:hanging="360"/>
      </w:pPr>
    </w:lvl>
    <w:lvl w:ilvl="5" w:tplc="0409001B" w:tentative="1">
      <w:start w:val="1"/>
      <w:numFmt w:val="lowerRoman"/>
      <w:lvlText w:val="%6."/>
      <w:lvlJc w:val="right"/>
      <w:pPr>
        <w:tabs>
          <w:tab w:val="num" w:pos="4037"/>
        </w:tabs>
        <w:ind w:left="4037" w:hanging="180"/>
      </w:pPr>
    </w:lvl>
    <w:lvl w:ilvl="6" w:tplc="0409000F" w:tentative="1">
      <w:start w:val="1"/>
      <w:numFmt w:val="decimal"/>
      <w:lvlText w:val="%7."/>
      <w:lvlJc w:val="left"/>
      <w:pPr>
        <w:tabs>
          <w:tab w:val="num" w:pos="4757"/>
        </w:tabs>
        <w:ind w:left="4757" w:hanging="360"/>
      </w:pPr>
    </w:lvl>
    <w:lvl w:ilvl="7" w:tplc="04090019" w:tentative="1">
      <w:start w:val="1"/>
      <w:numFmt w:val="lowerLetter"/>
      <w:lvlText w:val="%8."/>
      <w:lvlJc w:val="left"/>
      <w:pPr>
        <w:tabs>
          <w:tab w:val="num" w:pos="5477"/>
        </w:tabs>
        <w:ind w:left="5477" w:hanging="360"/>
      </w:pPr>
    </w:lvl>
    <w:lvl w:ilvl="8" w:tplc="0409001B" w:tentative="1">
      <w:start w:val="1"/>
      <w:numFmt w:val="lowerRoman"/>
      <w:lvlText w:val="%9."/>
      <w:lvlJc w:val="right"/>
      <w:pPr>
        <w:tabs>
          <w:tab w:val="num" w:pos="6197"/>
        </w:tabs>
        <w:ind w:left="6197" w:hanging="180"/>
      </w:pPr>
    </w:lvl>
  </w:abstractNum>
  <w:abstractNum w:abstractNumId="23">
    <w:nsid w:val="47205CD8"/>
    <w:multiLevelType w:val="hybridMultilevel"/>
    <w:tmpl w:val="5B682272"/>
    <w:lvl w:ilvl="0" w:tplc="CDCE0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221CB3"/>
    <w:multiLevelType w:val="hybridMultilevel"/>
    <w:tmpl w:val="7548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F54808"/>
    <w:multiLevelType w:val="hybridMultilevel"/>
    <w:tmpl w:val="62E2F5A4"/>
    <w:lvl w:ilvl="0" w:tplc="F8382904">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BC78E5"/>
    <w:multiLevelType w:val="multilevel"/>
    <w:tmpl w:val="6862EEEA"/>
    <w:lvl w:ilvl="0">
      <w:start w:val="4"/>
      <w:numFmt w:val="decimal"/>
      <w:lvlText w:val="%1-"/>
      <w:lvlJc w:val="left"/>
      <w:pPr>
        <w:ind w:left="510" w:hanging="51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nsid w:val="58475E24"/>
    <w:multiLevelType w:val="hybridMultilevel"/>
    <w:tmpl w:val="B0B6C8C4"/>
    <w:lvl w:ilvl="0" w:tplc="767CF084">
      <w:start w:val="1"/>
      <w:numFmt w:val="arabicAlpha"/>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E604801"/>
    <w:multiLevelType w:val="hybridMultilevel"/>
    <w:tmpl w:val="62E20082"/>
    <w:lvl w:ilvl="0" w:tplc="AFCA54A2">
      <w:start w:val="1"/>
      <w:numFmt w:val="decimal"/>
      <w:lvlText w:val="%1-"/>
      <w:lvlJc w:val="left"/>
      <w:pPr>
        <w:tabs>
          <w:tab w:val="num" w:pos="735"/>
        </w:tabs>
        <w:ind w:left="735" w:right="735" w:hanging="375"/>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9">
    <w:nsid w:val="5F103411"/>
    <w:multiLevelType w:val="hybridMultilevel"/>
    <w:tmpl w:val="75D6F9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D1213E"/>
    <w:multiLevelType w:val="hybridMultilevel"/>
    <w:tmpl w:val="8F4A9B6A"/>
    <w:lvl w:ilvl="0" w:tplc="0401000B">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803C4E"/>
    <w:multiLevelType w:val="hybridMultilevel"/>
    <w:tmpl w:val="9ACC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4F4A24"/>
    <w:multiLevelType w:val="hybridMultilevel"/>
    <w:tmpl w:val="605E8A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2C56E37"/>
    <w:multiLevelType w:val="hybridMultilevel"/>
    <w:tmpl w:val="274E4362"/>
    <w:lvl w:ilvl="0" w:tplc="6952E1AC">
      <w:start w:val="1"/>
      <w:numFmt w:val="decimal"/>
      <w:lvlText w:val="%1-"/>
      <w:lvlJc w:val="left"/>
      <w:pPr>
        <w:tabs>
          <w:tab w:val="num" w:pos="1125"/>
        </w:tabs>
        <w:ind w:left="1125" w:hanging="7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32A1AA3"/>
    <w:multiLevelType w:val="singleLevel"/>
    <w:tmpl w:val="38FA5722"/>
    <w:lvl w:ilvl="0">
      <w:numFmt w:val="chosung"/>
      <w:lvlText w:val="-"/>
      <w:lvlJc w:val="left"/>
      <w:pPr>
        <w:tabs>
          <w:tab w:val="num" w:pos="360"/>
        </w:tabs>
        <w:ind w:right="360" w:hanging="360"/>
      </w:pPr>
      <w:rPr>
        <w:rFonts w:cs="Times New Roman" w:hint="default"/>
        <w:sz w:val="32"/>
      </w:rPr>
    </w:lvl>
  </w:abstractNum>
  <w:abstractNum w:abstractNumId="35">
    <w:nsid w:val="68B12B53"/>
    <w:multiLevelType w:val="hybridMultilevel"/>
    <w:tmpl w:val="8C6A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E406FE"/>
    <w:multiLevelType w:val="singleLevel"/>
    <w:tmpl w:val="D0781E80"/>
    <w:lvl w:ilvl="0">
      <w:start w:val="1"/>
      <w:numFmt w:val="decimal"/>
      <w:lvlText w:val="%1 -"/>
      <w:lvlJc w:val="left"/>
      <w:pPr>
        <w:tabs>
          <w:tab w:val="num" w:pos="360"/>
        </w:tabs>
        <w:ind w:right="360" w:hanging="360"/>
      </w:pPr>
      <w:rPr>
        <w:rFonts w:hint="default"/>
      </w:rPr>
    </w:lvl>
  </w:abstractNum>
  <w:abstractNum w:abstractNumId="37">
    <w:nsid w:val="6B073B61"/>
    <w:multiLevelType w:val="hybridMultilevel"/>
    <w:tmpl w:val="D39227F4"/>
    <w:lvl w:ilvl="0" w:tplc="11A89A96">
      <w:start w:val="1"/>
      <w:numFmt w:val="decimal"/>
      <w:lvlText w:val="%1-"/>
      <w:lvlJc w:val="left"/>
      <w:pPr>
        <w:tabs>
          <w:tab w:val="num" w:pos="444"/>
        </w:tabs>
        <w:ind w:left="444" w:hanging="360"/>
      </w:pPr>
      <w:rPr>
        <w:rFonts w:hint="cs"/>
      </w:rPr>
    </w:lvl>
    <w:lvl w:ilvl="1" w:tplc="04090019" w:tentative="1">
      <w:start w:val="1"/>
      <w:numFmt w:val="lowerLetter"/>
      <w:lvlText w:val="%2."/>
      <w:lvlJc w:val="left"/>
      <w:pPr>
        <w:tabs>
          <w:tab w:val="num" w:pos="1164"/>
        </w:tabs>
        <w:ind w:left="1164" w:hanging="360"/>
      </w:pPr>
    </w:lvl>
    <w:lvl w:ilvl="2" w:tplc="0409001B" w:tentative="1">
      <w:start w:val="1"/>
      <w:numFmt w:val="lowerRoman"/>
      <w:lvlText w:val="%3."/>
      <w:lvlJc w:val="right"/>
      <w:pPr>
        <w:tabs>
          <w:tab w:val="num" w:pos="1884"/>
        </w:tabs>
        <w:ind w:left="1884" w:hanging="180"/>
      </w:pPr>
    </w:lvl>
    <w:lvl w:ilvl="3" w:tplc="0409000F" w:tentative="1">
      <w:start w:val="1"/>
      <w:numFmt w:val="decimal"/>
      <w:lvlText w:val="%4."/>
      <w:lvlJc w:val="left"/>
      <w:pPr>
        <w:tabs>
          <w:tab w:val="num" w:pos="2604"/>
        </w:tabs>
        <w:ind w:left="2604" w:hanging="360"/>
      </w:pPr>
    </w:lvl>
    <w:lvl w:ilvl="4" w:tplc="04090019" w:tentative="1">
      <w:start w:val="1"/>
      <w:numFmt w:val="lowerLetter"/>
      <w:lvlText w:val="%5."/>
      <w:lvlJc w:val="left"/>
      <w:pPr>
        <w:tabs>
          <w:tab w:val="num" w:pos="3324"/>
        </w:tabs>
        <w:ind w:left="3324" w:hanging="360"/>
      </w:pPr>
    </w:lvl>
    <w:lvl w:ilvl="5" w:tplc="0409001B" w:tentative="1">
      <w:start w:val="1"/>
      <w:numFmt w:val="lowerRoman"/>
      <w:lvlText w:val="%6."/>
      <w:lvlJc w:val="right"/>
      <w:pPr>
        <w:tabs>
          <w:tab w:val="num" w:pos="4044"/>
        </w:tabs>
        <w:ind w:left="4044" w:hanging="180"/>
      </w:pPr>
    </w:lvl>
    <w:lvl w:ilvl="6" w:tplc="0409000F" w:tentative="1">
      <w:start w:val="1"/>
      <w:numFmt w:val="decimal"/>
      <w:lvlText w:val="%7."/>
      <w:lvlJc w:val="left"/>
      <w:pPr>
        <w:tabs>
          <w:tab w:val="num" w:pos="4764"/>
        </w:tabs>
        <w:ind w:left="4764" w:hanging="360"/>
      </w:pPr>
    </w:lvl>
    <w:lvl w:ilvl="7" w:tplc="04090019" w:tentative="1">
      <w:start w:val="1"/>
      <w:numFmt w:val="lowerLetter"/>
      <w:lvlText w:val="%8."/>
      <w:lvlJc w:val="left"/>
      <w:pPr>
        <w:tabs>
          <w:tab w:val="num" w:pos="5484"/>
        </w:tabs>
        <w:ind w:left="5484" w:hanging="360"/>
      </w:pPr>
    </w:lvl>
    <w:lvl w:ilvl="8" w:tplc="0409001B" w:tentative="1">
      <w:start w:val="1"/>
      <w:numFmt w:val="lowerRoman"/>
      <w:lvlText w:val="%9."/>
      <w:lvlJc w:val="right"/>
      <w:pPr>
        <w:tabs>
          <w:tab w:val="num" w:pos="6204"/>
        </w:tabs>
        <w:ind w:left="6204" w:hanging="180"/>
      </w:pPr>
    </w:lvl>
  </w:abstractNum>
  <w:abstractNum w:abstractNumId="38">
    <w:nsid w:val="6E243D11"/>
    <w:multiLevelType w:val="hybridMultilevel"/>
    <w:tmpl w:val="B600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B378ED"/>
    <w:multiLevelType w:val="multilevel"/>
    <w:tmpl w:val="D0BA0C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3977D3"/>
    <w:multiLevelType w:val="hybridMultilevel"/>
    <w:tmpl w:val="C200F4BE"/>
    <w:lvl w:ilvl="0" w:tplc="06623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3A4E9C"/>
    <w:multiLevelType w:val="hybridMultilevel"/>
    <w:tmpl w:val="744641EE"/>
    <w:lvl w:ilvl="0" w:tplc="0409000F">
      <w:start w:val="1"/>
      <w:numFmt w:val="decimal"/>
      <w:lvlText w:val="%1."/>
      <w:lvlJc w:val="left"/>
      <w:pPr>
        <w:tabs>
          <w:tab w:val="num" w:pos="710"/>
        </w:tabs>
        <w:ind w:left="710" w:hanging="360"/>
      </w:pPr>
    </w:lvl>
    <w:lvl w:ilvl="1" w:tplc="04090019" w:tentative="1">
      <w:start w:val="1"/>
      <w:numFmt w:val="lowerLetter"/>
      <w:lvlText w:val="%2."/>
      <w:lvlJc w:val="left"/>
      <w:pPr>
        <w:tabs>
          <w:tab w:val="num" w:pos="1430"/>
        </w:tabs>
        <w:ind w:left="1430" w:hanging="360"/>
      </w:pPr>
    </w:lvl>
    <w:lvl w:ilvl="2" w:tplc="0409001B" w:tentative="1">
      <w:start w:val="1"/>
      <w:numFmt w:val="lowerRoman"/>
      <w:lvlText w:val="%3."/>
      <w:lvlJc w:val="right"/>
      <w:pPr>
        <w:tabs>
          <w:tab w:val="num" w:pos="2150"/>
        </w:tabs>
        <w:ind w:left="2150" w:hanging="180"/>
      </w:pPr>
    </w:lvl>
    <w:lvl w:ilvl="3" w:tplc="0409000F" w:tentative="1">
      <w:start w:val="1"/>
      <w:numFmt w:val="decimal"/>
      <w:lvlText w:val="%4."/>
      <w:lvlJc w:val="left"/>
      <w:pPr>
        <w:tabs>
          <w:tab w:val="num" w:pos="2870"/>
        </w:tabs>
        <w:ind w:left="2870" w:hanging="360"/>
      </w:pPr>
    </w:lvl>
    <w:lvl w:ilvl="4" w:tplc="04090019" w:tentative="1">
      <w:start w:val="1"/>
      <w:numFmt w:val="lowerLetter"/>
      <w:lvlText w:val="%5."/>
      <w:lvlJc w:val="left"/>
      <w:pPr>
        <w:tabs>
          <w:tab w:val="num" w:pos="3590"/>
        </w:tabs>
        <w:ind w:left="3590" w:hanging="360"/>
      </w:pPr>
    </w:lvl>
    <w:lvl w:ilvl="5" w:tplc="0409001B" w:tentative="1">
      <w:start w:val="1"/>
      <w:numFmt w:val="lowerRoman"/>
      <w:lvlText w:val="%6."/>
      <w:lvlJc w:val="right"/>
      <w:pPr>
        <w:tabs>
          <w:tab w:val="num" w:pos="4310"/>
        </w:tabs>
        <w:ind w:left="4310" w:hanging="180"/>
      </w:pPr>
    </w:lvl>
    <w:lvl w:ilvl="6" w:tplc="0409000F" w:tentative="1">
      <w:start w:val="1"/>
      <w:numFmt w:val="decimal"/>
      <w:lvlText w:val="%7."/>
      <w:lvlJc w:val="left"/>
      <w:pPr>
        <w:tabs>
          <w:tab w:val="num" w:pos="5030"/>
        </w:tabs>
        <w:ind w:left="5030" w:hanging="360"/>
      </w:pPr>
    </w:lvl>
    <w:lvl w:ilvl="7" w:tplc="04090019" w:tentative="1">
      <w:start w:val="1"/>
      <w:numFmt w:val="lowerLetter"/>
      <w:lvlText w:val="%8."/>
      <w:lvlJc w:val="left"/>
      <w:pPr>
        <w:tabs>
          <w:tab w:val="num" w:pos="5750"/>
        </w:tabs>
        <w:ind w:left="5750" w:hanging="360"/>
      </w:pPr>
    </w:lvl>
    <w:lvl w:ilvl="8" w:tplc="0409001B" w:tentative="1">
      <w:start w:val="1"/>
      <w:numFmt w:val="lowerRoman"/>
      <w:lvlText w:val="%9."/>
      <w:lvlJc w:val="right"/>
      <w:pPr>
        <w:tabs>
          <w:tab w:val="num" w:pos="6470"/>
        </w:tabs>
        <w:ind w:left="6470" w:hanging="180"/>
      </w:pPr>
    </w:lvl>
  </w:abstractNum>
  <w:abstractNum w:abstractNumId="42">
    <w:nsid w:val="7E6B1377"/>
    <w:multiLevelType w:val="singleLevel"/>
    <w:tmpl w:val="D0781E80"/>
    <w:lvl w:ilvl="0">
      <w:start w:val="1"/>
      <w:numFmt w:val="decimal"/>
      <w:lvlText w:val="%1 -"/>
      <w:lvlJc w:val="left"/>
      <w:pPr>
        <w:tabs>
          <w:tab w:val="num" w:pos="360"/>
        </w:tabs>
        <w:ind w:right="360" w:hanging="360"/>
      </w:pPr>
      <w:rPr>
        <w:rFonts w:hint="default"/>
      </w:rPr>
    </w:lvl>
  </w:abstractNum>
  <w:abstractNum w:abstractNumId="43">
    <w:nsid w:val="7E943E77"/>
    <w:multiLevelType w:val="hybridMultilevel"/>
    <w:tmpl w:val="FA0C3A46"/>
    <w:lvl w:ilvl="0" w:tplc="F71C7276">
      <w:start w:val="5"/>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0A0500"/>
    <w:multiLevelType w:val="hybridMultilevel"/>
    <w:tmpl w:val="8FB2467A"/>
    <w:lvl w:ilvl="0" w:tplc="0B16A4FA">
      <w:start w:val="1"/>
      <w:numFmt w:val="decimal"/>
      <w:lvlText w:val="%1-"/>
      <w:lvlJc w:val="left"/>
      <w:pPr>
        <w:tabs>
          <w:tab w:val="num" w:pos="720"/>
        </w:tabs>
        <w:ind w:left="720" w:right="72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35"/>
  </w:num>
  <w:num w:numId="2">
    <w:abstractNumId w:val="18"/>
  </w:num>
  <w:num w:numId="3">
    <w:abstractNumId w:val="2"/>
  </w:num>
  <w:num w:numId="4">
    <w:abstractNumId w:val="27"/>
  </w:num>
  <w:num w:numId="5">
    <w:abstractNumId w:val="17"/>
  </w:num>
  <w:num w:numId="6">
    <w:abstractNumId w:val="29"/>
  </w:num>
  <w:num w:numId="7">
    <w:abstractNumId w:val="34"/>
  </w:num>
  <w:num w:numId="8">
    <w:abstractNumId w:val="41"/>
  </w:num>
  <w:num w:numId="9">
    <w:abstractNumId w:val="42"/>
  </w:num>
  <w:num w:numId="10">
    <w:abstractNumId w:val="16"/>
  </w:num>
  <w:num w:numId="11">
    <w:abstractNumId w:val="43"/>
  </w:num>
  <w:num w:numId="12">
    <w:abstractNumId w:val="4"/>
  </w:num>
  <w:num w:numId="13">
    <w:abstractNumId w:val="13"/>
  </w:num>
  <w:num w:numId="14">
    <w:abstractNumId w:val="20"/>
  </w:num>
  <w:num w:numId="15">
    <w:abstractNumId w:val="11"/>
  </w:num>
  <w:num w:numId="16">
    <w:abstractNumId w:val="33"/>
  </w:num>
  <w:num w:numId="17">
    <w:abstractNumId w:val="1"/>
  </w:num>
  <w:num w:numId="18">
    <w:abstractNumId w:val="8"/>
  </w:num>
  <w:num w:numId="19">
    <w:abstractNumId w:val="32"/>
  </w:num>
  <w:num w:numId="20">
    <w:abstractNumId w:val="21"/>
  </w:num>
  <w:num w:numId="21">
    <w:abstractNumId w:val="0"/>
  </w:num>
  <w:num w:numId="22">
    <w:abstractNumId w:val="25"/>
  </w:num>
  <w:num w:numId="23">
    <w:abstractNumId w:val="12"/>
  </w:num>
  <w:num w:numId="24">
    <w:abstractNumId w:val="7"/>
  </w:num>
  <w:num w:numId="25">
    <w:abstractNumId w:val="36"/>
  </w:num>
  <w:num w:numId="26">
    <w:abstractNumId w:val="5"/>
  </w:num>
  <w:num w:numId="27">
    <w:abstractNumId w:val="37"/>
  </w:num>
  <w:num w:numId="28">
    <w:abstractNumId w:val="10"/>
  </w:num>
  <w:num w:numId="29">
    <w:abstractNumId w:val="44"/>
  </w:num>
  <w:num w:numId="30">
    <w:abstractNumId w:val="24"/>
  </w:num>
  <w:num w:numId="31">
    <w:abstractNumId w:val="40"/>
  </w:num>
  <w:num w:numId="32">
    <w:abstractNumId w:val="22"/>
  </w:num>
  <w:num w:numId="33">
    <w:abstractNumId w:val="23"/>
  </w:num>
  <w:num w:numId="34">
    <w:abstractNumId w:val="19"/>
  </w:num>
  <w:num w:numId="35">
    <w:abstractNumId w:val="28"/>
  </w:num>
  <w:num w:numId="36">
    <w:abstractNumId w:val="6"/>
  </w:num>
  <w:num w:numId="37">
    <w:abstractNumId w:val="30"/>
  </w:num>
  <w:num w:numId="38">
    <w:abstractNumId w:val="14"/>
  </w:num>
  <w:num w:numId="39">
    <w:abstractNumId w:val="15"/>
  </w:num>
  <w:num w:numId="40">
    <w:abstractNumId w:val="9"/>
  </w:num>
  <w:num w:numId="41">
    <w:abstractNumId w:val="39"/>
  </w:num>
  <w:num w:numId="42">
    <w:abstractNumId w:val="31"/>
  </w:num>
  <w:num w:numId="43">
    <w:abstractNumId w:val="38"/>
  </w:num>
  <w:num w:numId="44">
    <w:abstractNumId w:val="3"/>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1B"/>
    <w:rsid w:val="00131CE7"/>
    <w:rsid w:val="003103C2"/>
    <w:rsid w:val="0054361B"/>
    <w:rsid w:val="005C6353"/>
    <w:rsid w:val="00632940"/>
    <w:rsid w:val="00C351FA"/>
    <w:rsid w:val="00C74A83"/>
    <w:rsid w:val="00D20CE2"/>
    <w:rsid w:val="00D80B50"/>
    <w:rsid w:val="00F266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0B5BD6-B055-4767-ADE3-C93B78C9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61B"/>
    <w:pPr>
      <w:bidi/>
    </w:pPr>
  </w:style>
  <w:style w:type="paragraph" w:styleId="2">
    <w:name w:val="heading 2"/>
    <w:basedOn w:val="a"/>
    <w:next w:val="a"/>
    <w:link w:val="2Char"/>
    <w:qFormat/>
    <w:rsid w:val="0054361B"/>
    <w:pPr>
      <w:keepNext/>
      <w:spacing w:after="0" w:line="240" w:lineRule="auto"/>
      <w:jc w:val="center"/>
      <w:outlineLvl w:val="1"/>
    </w:pPr>
    <w:rPr>
      <w:rFonts w:ascii="Times New Roman" w:eastAsia="Times New Roman" w:hAnsi="Times New Roman" w:cs="PT Bold Broken"/>
      <w:sz w:val="46"/>
      <w:szCs w:val="4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54361B"/>
    <w:rPr>
      <w:rFonts w:ascii="Times New Roman" w:eastAsia="Times New Roman" w:hAnsi="Times New Roman" w:cs="PT Bold Broken"/>
      <w:sz w:val="46"/>
      <w:szCs w:val="46"/>
      <w:lang w:eastAsia="ar-SA"/>
    </w:rPr>
  </w:style>
  <w:style w:type="paragraph" w:styleId="a3">
    <w:name w:val="footnote text"/>
    <w:basedOn w:val="a"/>
    <w:link w:val="Char"/>
    <w:semiHidden/>
    <w:unhideWhenUsed/>
    <w:rsid w:val="0054361B"/>
    <w:pPr>
      <w:spacing w:after="0" w:line="240" w:lineRule="auto"/>
    </w:pPr>
    <w:rPr>
      <w:sz w:val="20"/>
      <w:szCs w:val="20"/>
    </w:rPr>
  </w:style>
  <w:style w:type="character" w:customStyle="1" w:styleId="Char">
    <w:name w:val="نص حاشية سفلية Char"/>
    <w:basedOn w:val="a0"/>
    <w:link w:val="a3"/>
    <w:semiHidden/>
    <w:rsid w:val="0054361B"/>
    <w:rPr>
      <w:sz w:val="20"/>
      <w:szCs w:val="20"/>
    </w:rPr>
  </w:style>
  <w:style w:type="character" w:styleId="a4">
    <w:name w:val="footnote reference"/>
    <w:basedOn w:val="a0"/>
    <w:semiHidden/>
    <w:unhideWhenUsed/>
    <w:rsid w:val="0054361B"/>
    <w:rPr>
      <w:vertAlign w:val="superscript"/>
    </w:rPr>
  </w:style>
  <w:style w:type="paragraph" w:styleId="a5">
    <w:name w:val="List Paragraph"/>
    <w:basedOn w:val="a"/>
    <w:uiPriority w:val="34"/>
    <w:qFormat/>
    <w:rsid w:val="0054361B"/>
    <w:pPr>
      <w:ind w:left="720"/>
      <w:contextualSpacing/>
    </w:pPr>
  </w:style>
  <w:style w:type="paragraph" w:styleId="a6">
    <w:name w:val="Body Text"/>
    <w:basedOn w:val="a"/>
    <w:link w:val="Char0"/>
    <w:semiHidden/>
    <w:rsid w:val="0054361B"/>
    <w:pPr>
      <w:spacing w:after="0" w:line="240" w:lineRule="auto"/>
      <w:jc w:val="lowKashida"/>
    </w:pPr>
    <w:rPr>
      <w:rFonts w:ascii="Times New Roman" w:eastAsia="Times New Roman" w:hAnsi="Times New Roman" w:cs="Simplified Arabic"/>
      <w:sz w:val="28"/>
      <w:szCs w:val="28"/>
      <w:lang w:eastAsia="ar-SA"/>
    </w:rPr>
  </w:style>
  <w:style w:type="character" w:customStyle="1" w:styleId="Char0">
    <w:name w:val="نص أساسي Char"/>
    <w:basedOn w:val="a0"/>
    <w:link w:val="a6"/>
    <w:semiHidden/>
    <w:rsid w:val="0054361B"/>
    <w:rPr>
      <w:rFonts w:ascii="Times New Roman" w:eastAsia="Times New Roman" w:hAnsi="Times New Roman" w:cs="Simplified Arabic"/>
      <w:sz w:val="28"/>
      <w:szCs w:val="28"/>
      <w:lang w:eastAsia="ar-SA"/>
    </w:rPr>
  </w:style>
  <w:style w:type="paragraph" w:styleId="a7">
    <w:name w:val="header"/>
    <w:basedOn w:val="a"/>
    <w:link w:val="Char1"/>
    <w:uiPriority w:val="99"/>
    <w:unhideWhenUsed/>
    <w:rsid w:val="0054361B"/>
    <w:pPr>
      <w:tabs>
        <w:tab w:val="center" w:pos="4153"/>
        <w:tab w:val="right" w:pos="8306"/>
      </w:tabs>
      <w:spacing w:after="0" w:line="240" w:lineRule="auto"/>
    </w:pPr>
  </w:style>
  <w:style w:type="character" w:customStyle="1" w:styleId="Char1">
    <w:name w:val="رأس الصفحة Char"/>
    <w:basedOn w:val="a0"/>
    <w:link w:val="a7"/>
    <w:uiPriority w:val="99"/>
    <w:rsid w:val="0054361B"/>
  </w:style>
  <w:style w:type="paragraph" w:styleId="a8">
    <w:name w:val="footer"/>
    <w:basedOn w:val="a"/>
    <w:link w:val="Char2"/>
    <w:uiPriority w:val="99"/>
    <w:unhideWhenUsed/>
    <w:rsid w:val="0054361B"/>
    <w:pPr>
      <w:tabs>
        <w:tab w:val="center" w:pos="4153"/>
        <w:tab w:val="right" w:pos="8306"/>
      </w:tabs>
      <w:spacing w:after="0" w:line="240" w:lineRule="auto"/>
    </w:pPr>
  </w:style>
  <w:style w:type="character" w:customStyle="1" w:styleId="Char2">
    <w:name w:val="تذييل الصفحة Char"/>
    <w:basedOn w:val="a0"/>
    <w:link w:val="a8"/>
    <w:uiPriority w:val="99"/>
    <w:rsid w:val="0054361B"/>
  </w:style>
  <w:style w:type="table" w:styleId="a9">
    <w:name w:val="Table Grid"/>
    <w:basedOn w:val="a1"/>
    <w:uiPriority w:val="59"/>
    <w:rsid w:val="005436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rmal (Web)"/>
    <w:basedOn w:val="a"/>
    <w:uiPriority w:val="99"/>
    <w:rsid w:val="0054361B"/>
    <w:pPr>
      <w:bidi w:val="0"/>
      <w:spacing w:before="100" w:beforeAutospacing="1" w:after="100" w:afterAutospacing="1" w:line="240" w:lineRule="auto"/>
    </w:pPr>
    <w:rPr>
      <w:rFonts w:ascii="Verdana" w:eastAsia="Times New Roman" w:hAnsi="Verdana" w:cs="Times New Roman"/>
      <w:color w:val="343434"/>
      <w:sz w:val="24"/>
      <w:szCs w:val="24"/>
    </w:rPr>
  </w:style>
  <w:style w:type="paragraph" w:styleId="ab">
    <w:name w:val="Plain Text"/>
    <w:basedOn w:val="a"/>
    <w:link w:val="Char3"/>
    <w:rsid w:val="0054361B"/>
    <w:pPr>
      <w:bidi w:val="0"/>
      <w:spacing w:after="0" w:line="240" w:lineRule="auto"/>
    </w:pPr>
    <w:rPr>
      <w:rFonts w:ascii="Courier New" w:eastAsia="Times New Roman" w:hAnsi="Courier New" w:cs="Courier New"/>
      <w:sz w:val="20"/>
      <w:szCs w:val="20"/>
    </w:rPr>
  </w:style>
  <w:style w:type="character" w:customStyle="1" w:styleId="Char3">
    <w:name w:val="نص عادي Char"/>
    <w:basedOn w:val="a0"/>
    <w:link w:val="ab"/>
    <w:rsid w:val="0054361B"/>
    <w:rPr>
      <w:rFonts w:ascii="Courier New" w:eastAsia="Times New Roman" w:hAnsi="Courier New" w:cs="Courier New"/>
      <w:sz w:val="20"/>
      <w:szCs w:val="20"/>
    </w:rPr>
  </w:style>
  <w:style w:type="character" w:styleId="Hyperlink">
    <w:name w:val="Hyperlink"/>
    <w:basedOn w:val="a0"/>
    <w:uiPriority w:val="99"/>
    <w:unhideWhenUsed/>
    <w:rsid w:val="0054361B"/>
    <w:rPr>
      <w:color w:val="0000FF" w:themeColor="hyperlink"/>
      <w:u w:val="single"/>
    </w:rPr>
  </w:style>
  <w:style w:type="character" w:customStyle="1" w:styleId="Bold">
    <w:name w:val="Bold"/>
    <w:basedOn w:val="a0"/>
    <w:rsid w:val="0054361B"/>
    <w:rPr>
      <w:b/>
      <w:bCs/>
    </w:rPr>
  </w:style>
  <w:style w:type="character" w:customStyle="1" w:styleId="Italic">
    <w:name w:val="Italic"/>
    <w:basedOn w:val="a0"/>
    <w:rsid w:val="0054361B"/>
    <w:rPr>
      <w:i/>
      <w:iCs/>
    </w:rPr>
  </w:style>
  <w:style w:type="character" w:customStyle="1" w:styleId="arttitle1">
    <w:name w:val="arttitle1"/>
    <w:basedOn w:val="a0"/>
    <w:rsid w:val="0054361B"/>
    <w:rPr>
      <w:rFonts w:ascii="Times New Roman" w:hAnsi="Times New Roman" w:cs="Times New Roman" w:hint="default"/>
      <w:b/>
      <w:bCs/>
      <w:i w:val="0"/>
      <w:iCs w:val="0"/>
      <w:color w:val="004080"/>
      <w:sz w:val="27"/>
      <w:szCs w:val="27"/>
    </w:rPr>
  </w:style>
  <w:style w:type="paragraph" w:styleId="3">
    <w:name w:val="Body Text 3"/>
    <w:basedOn w:val="a"/>
    <w:link w:val="3Char"/>
    <w:uiPriority w:val="99"/>
    <w:unhideWhenUsed/>
    <w:rsid w:val="0054361B"/>
    <w:pPr>
      <w:spacing w:after="120"/>
    </w:pPr>
    <w:rPr>
      <w:sz w:val="16"/>
      <w:szCs w:val="16"/>
    </w:rPr>
  </w:style>
  <w:style w:type="character" w:customStyle="1" w:styleId="3Char">
    <w:name w:val="نص أساسي 3 Char"/>
    <w:basedOn w:val="a0"/>
    <w:link w:val="3"/>
    <w:uiPriority w:val="99"/>
    <w:rsid w:val="0054361B"/>
    <w:rPr>
      <w:sz w:val="16"/>
      <w:szCs w:val="16"/>
    </w:rPr>
  </w:style>
  <w:style w:type="character" w:styleId="ac">
    <w:name w:val="endnote reference"/>
    <w:basedOn w:val="a0"/>
    <w:semiHidden/>
    <w:rsid w:val="0054361B"/>
  </w:style>
  <w:style w:type="table" w:customStyle="1" w:styleId="1-11">
    <w:name w:val="تظليل متوسط 1 - تمييز 11"/>
    <w:basedOn w:val="a1"/>
    <w:uiPriority w:val="63"/>
    <w:rsid w:val="0054361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20">
    <w:name w:val="Body Text Indent 2"/>
    <w:basedOn w:val="a"/>
    <w:link w:val="2Char0"/>
    <w:uiPriority w:val="99"/>
    <w:unhideWhenUsed/>
    <w:rsid w:val="0054361B"/>
    <w:pPr>
      <w:spacing w:after="120" w:line="480" w:lineRule="auto"/>
      <w:ind w:left="283"/>
    </w:pPr>
  </w:style>
  <w:style w:type="character" w:customStyle="1" w:styleId="2Char0">
    <w:name w:val="نص أساسي بمسافة بادئة 2 Char"/>
    <w:basedOn w:val="a0"/>
    <w:link w:val="20"/>
    <w:uiPriority w:val="99"/>
    <w:rsid w:val="0054361B"/>
  </w:style>
  <w:style w:type="paragraph" w:styleId="21">
    <w:name w:val="Body Text 2"/>
    <w:basedOn w:val="a"/>
    <w:link w:val="2Char1"/>
    <w:uiPriority w:val="99"/>
    <w:unhideWhenUsed/>
    <w:rsid w:val="0054361B"/>
    <w:pPr>
      <w:spacing w:after="120" w:line="480" w:lineRule="auto"/>
    </w:pPr>
  </w:style>
  <w:style w:type="character" w:customStyle="1" w:styleId="2Char1">
    <w:name w:val="نص أساسي 2 Char"/>
    <w:basedOn w:val="a0"/>
    <w:link w:val="21"/>
    <w:uiPriority w:val="99"/>
    <w:rsid w:val="0054361B"/>
  </w:style>
  <w:style w:type="paragraph" w:styleId="30">
    <w:name w:val="Body Text Indent 3"/>
    <w:basedOn w:val="a"/>
    <w:link w:val="3Char0"/>
    <w:uiPriority w:val="99"/>
    <w:semiHidden/>
    <w:unhideWhenUsed/>
    <w:rsid w:val="0054361B"/>
    <w:pPr>
      <w:spacing w:after="120"/>
      <w:ind w:left="283"/>
    </w:pPr>
    <w:rPr>
      <w:sz w:val="16"/>
      <w:szCs w:val="16"/>
    </w:rPr>
  </w:style>
  <w:style w:type="character" w:customStyle="1" w:styleId="3Char0">
    <w:name w:val="نص أساسي بمسافة بادئة 3 Char"/>
    <w:basedOn w:val="a0"/>
    <w:link w:val="30"/>
    <w:uiPriority w:val="99"/>
    <w:semiHidden/>
    <w:rsid w:val="0054361B"/>
    <w:rPr>
      <w:sz w:val="16"/>
      <w:szCs w:val="16"/>
    </w:rPr>
  </w:style>
  <w:style w:type="table" w:styleId="1-3">
    <w:name w:val="Medium Grid 1 Accent 3"/>
    <w:basedOn w:val="a1"/>
    <w:uiPriority w:val="67"/>
    <w:rsid w:val="0054361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d">
    <w:name w:val="Title"/>
    <w:basedOn w:val="a"/>
    <w:link w:val="Char4"/>
    <w:qFormat/>
    <w:rsid w:val="0054361B"/>
    <w:pPr>
      <w:spacing w:after="0" w:line="240" w:lineRule="auto"/>
      <w:jc w:val="center"/>
    </w:pPr>
    <w:rPr>
      <w:rFonts w:ascii="Times New Roman" w:eastAsia="Times New Roman" w:hAnsi="Times New Roman" w:cs="Simplified Arabic"/>
      <w:b/>
      <w:bCs/>
      <w:sz w:val="28"/>
      <w:szCs w:val="28"/>
      <w:lang w:eastAsia="ar-SA" w:bidi="ar-DZ"/>
    </w:rPr>
  </w:style>
  <w:style w:type="character" w:customStyle="1" w:styleId="Char4">
    <w:name w:val="العنوان Char"/>
    <w:basedOn w:val="a0"/>
    <w:link w:val="ad"/>
    <w:rsid w:val="0054361B"/>
    <w:rPr>
      <w:rFonts w:ascii="Times New Roman" w:eastAsia="Times New Roman" w:hAnsi="Times New Roman" w:cs="Simplified Arabic"/>
      <w:b/>
      <w:bCs/>
      <w:sz w:val="28"/>
      <w:szCs w:val="28"/>
      <w:lang w:eastAsia="ar-SA" w:bidi="ar-DZ"/>
    </w:rPr>
  </w:style>
  <w:style w:type="character" w:styleId="ae">
    <w:name w:val="Strong"/>
    <w:basedOn w:val="a0"/>
    <w:uiPriority w:val="22"/>
    <w:qFormat/>
    <w:rsid w:val="005436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UM.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fkaronline.org/arabic/archives/septembre200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wikipedia.org" TargetMode="External"/><Relationship Id="rId5" Type="http://schemas.openxmlformats.org/officeDocument/2006/relationships/footnotes" Target="footnotes.xml"/><Relationship Id="rId10" Type="http://schemas.openxmlformats.org/officeDocument/2006/relationships/hyperlink" Target="http://www.bolanda.org\Main/17.htm.asp" TargetMode="External"/><Relationship Id="rId4" Type="http://schemas.openxmlformats.org/officeDocument/2006/relationships/webSettings" Target="webSettings.xml"/><Relationship Id="rId9" Type="http://schemas.openxmlformats.org/officeDocument/2006/relationships/hyperlink" Target="http://www.dscegypt.org/ar/index.html"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ar.wikipedia.org/wiki/%D9%86%D9%81%D8%B7" TargetMode="External"/><Relationship Id="rId18" Type="http://schemas.openxmlformats.org/officeDocument/2006/relationships/hyperlink" Target="http://ar.wikipedia.org/wiki/%D8%AB%D9%88%D8%B1%D8%A9_23_%D9%8A%D9%88%D9%84%D9%8A%D9%88" TargetMode="External"/><Relationship Id="rId26" Type="http://schemas.openxmlformats.org/officeDocument/2006/relationships/hyperlink" Target="http://ar.wikipedia.org/wiki/%D8%AD%D8%B1%D8%A8_%D8%A7%D9%84%D8%B3%D8%A7%D8%AF%D8%B3_%D9%85%D9%86_%D8%A3%D9%83%D8%AA%D9%88%D8%A8%D8%B1" TargetMode="External"/><Relationship Id="rId39" Type="http://schemas.openxmlformats.org/officeDocument/2006/relationships/hyperlink" Target="http://ar.wikipedia.org/wiki/%D8%AA%D9%85%D9%88%D9%8A%D9%84" TargetMode="External"/><Relationship Id="rId21" Type="http://schemas.openxmlformats.org/officeDocument/2006/relationships/hyperlink" Target="http://ar.wikipedia.org/wiki/%D9%85%D8%B5%D8%B1" TargetMode="External"/><Relationship Id="rId34" Type="http://schemas.openxmlformats.org/officeDocument/2006/relationships/hyperlink" Target="http://ar.wikipedia.org/wiki/%D8%A8%D8%B1%D9%8A%D8%B7%D8%A7%D9%86%D9%8A%D8%A7" TargetMode="External"/><Relationship Id="rId42" Type="http://schemas.openxmlformats.org/officeDocument/2006/relationships/hyperlink" Target="http://ar.wikipedia.org/wiki/%D9%85%D8%A4%D8%B3%D8%B3%D8%A7%D8%AA_%D8%A8%D8%B1%D9%8A%D8%AA%D9%88%D9%86_%D9%88%D9%88%D8%AF%D8%B2" TargetMode="External"/><Relationship Id="rId47" Type="http://schemas.openxmlformats.org/officeDocument/2006/relationships/hyperlink" Target="http://ar.wikipedia.org/wiki/%D9%85%D8%A4%D8%B3%D8%B3%D8%A9_%D8%A7%D9%84%D8%AA%D9%85%D9%88%D9%8A%D9%84_%D8%A7%D9%84%D8%AF%D9%88%D9%84%D9%8A" TargetMode="External"/><Relationship Id="rId50" Type="http://schemas.openxmlformats.org/officeDocument/2006/relationships/hyperlink" Target="http://ar.wikipedia.org/w/index.php?title=%D8%A7%D8%B9%D8%A7%D8%AF%D8%A9_%D8%AC%D8%AF%D9%88%D9%84%D8%A9_%D8%A7%D9%84%D8%AF%D9%8A%D9%88%D9%86&amp;action=edit&amp;redlink=1" TargetMode="External"/><Relationship Id="rId55" Type="http://schemas.openxmlformats.org/officeDocument/2006/relationships/hyperlink" Target="http://ar.wikipedia.org/wiki/%D9%85%D9%84%D9%83%D9%8A%D8%A9" TargetMode="External"/><Relationship Id="rId63" Type="http://schemas.openxmlformats.org/officeDocument/2006/relationships/hyperlink" Target="http://ar.wikipedia.org/wiki/%D8%AA%D8%AC%D8%A7%D8%B1%D8%A9" TargetMode="External"/><Relationship Id="rId68" Type="http://schemas.openxmlformats.org/officeDocument/2006/relationships/hyperlink" Target="http://ar.wikipedia.org/wiki/%D8%AF%D9%88%D9%84" TargetMode="External"/><Relationship Id="rId76" Type="http://schemas.openxmlformats.org/officeDocument/2006/relationships/hyperlink" Target="http://ar.wikipedia.org/wiki/%D9%8A%D9%87%D9%88%D8%AF%D9%8A" TargetMode="External"/><Relationship Id="rId84" Type="http://schemas.openxmlformats.org/officeDocument/2006/relationships/hyperlink" Target="http://ar.wikipedia.org/wiki/%D8%A7%D9%84%D8%A7%D8%B4%D8%AA%D8%B1%D8%A7%D9%83%D9%8A%D8%A9_%D8%A7%D9%84%D8%B9%D9%84%D9%85%D9%8A%D8%A9" TargetMode="External"/><Relationship Id="rId89" Type="http://schemas.openxmlformats.org/officeDocument/2006/relationships/hyperlink" Target="http://ar.wikipedia.org/wiki/1995" TargetMode="External"/><Relationship Id="rId7" Type="http://schemas.openxmlformats.org/officeDocument/2006/relationships/hyperlink" Target="http://ar.wikipedia.org/wiki/%D9%86%D8%A7%D8%AA%D8%AC_%D9%85%D8%A7%D8%AF%D9%8A" TargetMode="External"/><Relationship Id="rId71" Type="http://schemas.openxmlformats.org/officeDocument/2006/relationships/hyperlink" Target="http://ar.wikipedia.org/wiki/1818" TargetMode="External"/><Relationship Id="rId92" Type="http://schemas.openxmlformats.org/officeDocument/2006/relationships/hyperlink" Target="http://ar.wikipedia.org/wiki/%D8%A7%D9%84%D8%AD%D8%B1%D8%A8_%D8%A7%D9%84%D8%B9%D8%A7%D9%84%D9%85%D9%8A%D8%A9_%D8%A7%D9%84%D8%AB%D8%A7%D9%86%D9%8A%D8%A9" TargetMode="External"/><Relationship Id="rId2" Type="http://schemas.openxmlformats.org/officeDocument/2006/relationships/hyperlink" Target="http://ar.wikipedia.org/wiki/%D8%B9%D8%A7%D9%85%D9%84_(%D9%85%D9%87%D9%86%D8%A9)" TargetMode="External"/><Relationship Id="rId16" Type="http://schemas.openxmlformats.org/officeDocument/2006/relationships/hyperlink" Target="http://ar.wikipedia.org/wiki/%D8%B9%D8%A7%D9%85%D9%84_(%D9%85%D9%87%D9%86%D8%A9)" TargetMode="External"/><Relationship Id="rId29" Type="http://schemas.openxmlformats.org/officeDocument/2006/relationships/hyperlink" Target="http://ar.wikipedia.org/wiki/%D9%85%D8%B5%D8%B1" TargetMode="External"/><Relationship Id="rId11" Type="http://schemas.openxmlformats.org/officeDocument/2006/relationships/hyperlink" Target="http://ar.wikipedia.org/wiki/%D8%AD%D9%83%D9%88%D9%85%D8%A9" TargetMode="External"/><Relationship Id="rId24" Type="http://schemas.openxmlformats.org/officeDocument/2006/relationships/hyperlink" Target="http://ar.wikipedia.org/wiki/%D8%AA%D8%A3%D9%85%D9%8A%D9%85_%D9%82%D9%86%D8%A7%D8%A9_%D8%A7%D9%84%D8%B3%D9%88%D9%8A%D8%B3" TargetMode="External"/><Relationship Id="rId32" Type="http://schemas.openxmlformats.org/officeDocument/2006/relationships/hyperlink" Target="http://ar.wikipedia.org/wiki/1975" TargetMode="External"/><Relationship Id="rId37" Type="http://schemas.openxmlformats.org/officeDocument/2006/relationships/hyperlink" Target="http://imf.org/external/index.htm" TargetMode="External"/><Relationship Id="rId40" Type="http://schemas.openxmlformats.org/officeDocument/2006/relationships/hyperlink" Target="http://ar.wikipedia.org/wiki/%D8%B5%D9%86%D8%AF%D9%88%D9%82_%D8%A7%D9%84%D9%86%D9%82%D8%AF_%D8%A7%D9%84%D8%AF%D9%88%D9%84%D9%8A" TargetMode="External"/><Relationship Id="rId45" Type="http://schemas.openxmlformats.org/officeDocument/2006/relationships/hyperlink" Target="http://ar.wikipedia.org/wiki/%D8%A7%D9%84%D8%A8%D9%86%D9%83_%D8%A7%D9%84%D8%AF%D9%88%D9%84%D9%8A_%D9%84%D9%84%D8%A7%D9%86%D8%B4%D8%A7%D8%A1_%D9%88%D8%A7%D9%84%D8%AA%D8%B9%D9%85%D9%8A%D8%B1" TargetMode="External"/><Relationship Id="rId53" Type="http://schemas.openxmlformats.org/officeDocument/2006/relationships/hyperlink" Target="http://ar.wikipedia.org/wiki/%D8%B5%D9%86%D8%AF%D9%88%D9%82_%D8%A7%D9%84%D9%86%D9%82%D8%AF_%D8%A7%D9%84%D8%AF%D9%88%D9%84%D9%8A" TargetMode="External"/><Relationship Id="rId58" Type="http://schemas.openxmlformats.org/officeDocument/2006/relationships/hyperlink" Target="http://ar.wikipedia.org/wiki/%D9%84%D8%BA%D8%A9_%D8%A5%D9%86%D8%AC%D9%84%D9%8A%D8%B2%D9%8A%D8%A9" TargetMode="External"/><Relationship Id="rId66" Type="http://schemas.openxmlformats.org/officeDocument/2006/relationships/hyperlink" Target="http://ar.wikipedia.org/wiki/%D8%A7%D9%84%D8%A7%D8%AC%D8%AA%D9%85%D8%A7%D8%B9%D9%8A%D8%A9" TargetMode="External"/><Relationship Id="rId74" Type="http://schemas.openxmlformats.org/officeDocument/2006/relationships/hyperlink" Target="http://ar.wikipedia.org/wiki/%D9%81%D9%84%D8%B3%D9%81%D8%A9_%D8%A3%D9%84%D9%85%D8%A7%D9%86%D9%8A%D8%A9" TargetMode="External"/><Relationship Id="rId79" Type="http://schemas.openxmlformats.org/officeDocument/2006/relationships/hyperlink" Target="http://ar.wikipedia.org/wiki/%D8%A7%D9%84%D8%B1%D8%A3%D8%B3%D9%85%D8%A7%D9%84%D9%8A%D8%A9" TargetMode="External"/><Relationship Id="rId87" Type="http://schemas.openxmlformats.org/officeDocument/2006/relationships/hyperlink" Target="http://ar.wikipedia.org/wiki/%D8%B3%D9%88%D9%8A%D8%B3%D8%B1%D8%A7" TargetMode="External"/><Relationship Id="rId5" Type="http://schemas.openxmlformats.org/officeDocument/2006/relationships/hyperlink" Target="http://ar.wikipedia.org/wiki/%D9%86%D8%A7%D8%AA%D8%AC_%D9%85%D8%A7%D8%AF%D9%8A" TargetMode="External"/><Relationship Id="rId61" Type="http://schemas.openxmlformats.org/officeDocument/2006/relationships/hyperlink" Target="http://ar.wikipedia.org/wiki/%D8%B9%D8%A7%D9%84%D9%85" TargetMode="External"/><Relationship Id="rId82" Type="http://schemas.openxmlformats.org/officeDocument/2006/relationships/hyperlink" Target="http://ar.wikipedia.org/wiki/%D8%B4%D9%8A%D9%88%D8%B9%D9%8A%D8%A9" TargetMode="External"/><Relationship Id="rId90" Type="http://schemas.openxmlformats.org/officeDocument/2006/relationships/hyperlink" Target="http://ar.wikipedia.org/wiki/%D9%85%D9%86%D8%B8%D9%85%D8%A7%D8%AA" TargetMode="External"/><Relationship Id="rId19" Type="http://schemas.openxmlformats.org/officeDocument/2006/relationships/hyperlink" Target="http://ar.wikipedia.org/wiki/1952" TargetMode="External"/><Relationship Id="rId14" Type="http://schemas.openxmlformats.org/officeDocument/2006/relationships/hyperlink" Target="http://ar.wikipedia.org/wiki/%D8%B9%D9%85%D9%84" TargetMode="External"/><Relationship Id="rId22" Type="http://schemas.openxmlformats.org/officeDocument/2006/relationships/hyperlink" Target="http://ar.wikipedia.org/wiki/%D8%A7%D9%84%D8%A5%D9%86%D8%AC%D9%84%D9%8A%D8%B2" TargetMode="External"/><Relationship Id="rId27" Type="http://schemas.openxmlformats.org/officeDocument/2006/relationships/hyperlink" Target="http://ar.wikipedia.org/wiki/1973" TargetMode="External"/><Relationship Id="rId30" Type="http://schemas.openxmlformats.org/officeDocument/2006/relationships/hyperlink" Target="http://ar.wikipedia.org/wiki/%D8%A3%D9%86%D9%88%D8%B1_%D8%A7%D9%84%D8%B3%D8%A7%D8%AF%D8%A7%D8%AA" TargetMode="External"/><Relationship Id="rId35" Type="http://schemas.openxmlformats.org/officeDocument/2006/relationships/hyperlink" Target="http://ar.wikipedia.org/wiki/1967" TargetMode="External"/><Relationship Id="rId43" Type="http://schemas.openxmlformats.org/officeDocument/2006/relationships/hyperlink" Target="http://ar.wikipedia.org/wiki/27_%D9%8A%D9%86%D8%A7%D9%8A%D8%B1" TargetMode="External"/><Relationship Id="rId48" Type="http://schemas.openxmlformats.org/officeDocument/2006/relationships/hyperlink" Target="http://ar.wikipedia.org/wiki/%D9%88%D9%83%D8%A7%D9%84%D8%A9_%D8%B6%D9%85%D8%A7%D9%86_%D8%A7%D9%84%D8%A7%D8%B3%D8%AA%D8%AB%D9%85%D8%A7%D8%B1_%D9%85%D8%AA%D8%B9%D8%AF%D8%AF_%D8%A7%D9%84%D8%A3%D8%B7%D8%B1%D8%A7%D9%81" TargetMode="External"/><Relationship Id="rId56" Type="http://schemas.openxmlformats.org/officeDocument/2006/relationships/hyperlink" Target="http://ar.wikipedia.org/wiki/%D8%AC%D9%85%D8%A7%D9%84_%D8%B9%D8%A8%D8%AF_%D8%A7%D9%84%D9%86%D8%A7%D8%B5%D8%B1" TargetMode="External"/><Relationship Id="rId64" Type="http://schemas.openxmlformats.org/officeDocument/2006/relationships/hyperlink" Target="http://ar.wikipedia.org/wiki/%D8%A7%D9%82%D8%AA%D8%B5%D8%A7%D8%AF" TargetMode="External"/><Relationship Id="rId69" Type="http://schemas.openxmlformats.org/officeDocument/2006/relationships/hyperlink" Target="http://ar.wikipedia.org/wiki/%D8%B9%D9%85%D9%84%D8%A9" TargetMode="External"/><Relationship Id="rId77" Type="http://schemas.openxmlformats.org/officeDocument/2006/relationships/hyperlink" Target="http://ar.wikipedia.org/wiki/%D8%B3%D9%8A%D8%A7%D8%B3%D8%A9" TargetMode="External"/><Relationship Id="rId8" Type="http://schemas.openxmlformats.org/officeDocument/2006/relationships/hyperlink" Target="http://ar.wikipedia.org/wiki/%D8%A8%D8%B7%D8%A7%D9%84%D8%A9" TargetMode="External"/><Relationship Id="rId51" Type="http://schemas.openxmlformats.org/officeDocument/2006/relationships/hyperlink" Target="http://ar.wikipedia.org/w/index.php?title=%D8%A7%D9%84%D8%BA%D8%A7%D8%A1_%D8%A7%D9%84%D8%AF%D9%8A%D9%88%D9%86&amp;action=edit&amp;redlink=1" TargetMode="External"/><Relationship Id="rId72" Type="http://schemas.openxmlformats.org/officeDocument/2006/relationships/hyperlink" Target="http://ar.wikipedia.org/wiki/14_%D9%85%D8%A7%D8%B1%D8%B3" TargetMode="External"/><Relationship Id="rId80" Type="http://schemas.openxmlformats.org/officeDocument/2006/relationships/hyperlink" Target="http://ar.wikipedia.org/wiki/%D9%85%D8%A7%D8%B1%D9%83%D8%B3%D9%8A%D8%A9" TargetMode="External"/><Relationship Id="rId85" Type="http://schemas.openxmlformats.org/officeDocument/2006/relationships/hyperlink" Target="http://ar.wikipedia.org/wiki/%D9%85%D9%86%D8%B8%D9%85%D8%A9" TargetMode="External"/><Relationship Id="rId3" Type="http://schemas.openxmlformats.org/officeDocument/2006/relationships/hyperlink" Target="http://ar.wikipedia.org/wiki/%D8%A7%D9%84%D8%B9%D9%85%D9%84" TargetMode="External"/><Relationship Id="rId12" Type="http://schemas.openxmlformats.org/officeDocument/2006/relationships/hyperlink" Target="http://ar.wikipedia.org/wiki/%D8%A7%D9%84%D8%B9%D9%85%D9%84" TargetMode="External"/><Relationship Id="rId17" Type="http://schemas.openxmlformats.org/officeDocument/2006/relationships/hyperlink" Target="http://ar.wikipedia.org/wiki/%D8%B9%D9%85%D9%84" TargetMode="External"/><Relationship Id="rId25" Type="http://schemas.openxmlformats.org/officeDocument/2006/relationships/hyperlink" Target="http://ar.wikipedia.org/wiki/%D8%A7%D9%84%D8%B3%D8%AF_%D8%A7%D9%84%D8%B9%D8%A7%D9%84%D9%8A" TargetMode="External"/><Relationship Id="rId33" Type="http://schemas.openxmlformats.org/officeDocument/2006/relationships/hyperlink" Target="http://ar.wikipedia.org/wiki/%D8%A7%D9%84%D9%8A%D9%85%D9%86_%D8%A7%D9%84%D8%AC%D9%86%D9%88%D8%A8%D9%8A" TargetMode="External"/><Relationship Id="rId38" Type="http://schemas.openxmlformats.org/officeDocument/2006/relationships/hyperlink" Target="http://ar.wikipedia.org/wiki/%D9%85%D9%86%D8%B8%D9%85%D8%A9" TargetMode="External"/><Relationship Id="rId46" Type="http://schemas.openxmlformats.org/officeDocument/2006/relationships/hyperlink" Target="http://ar.wikipedia.org/wiki/%D9%85%D8%A4%D8%B3%D8%B3%D8%A9_%D8%A7%D9%84%D8%AA%D9%86%D9%85%D9%8A%D8%A9_%D8%A7%D9%84%D8%AF%D9%88%D9%84%D9%8A%D8%A9" TargetMode="External"/><Relationship Id="rId59" Type="http://schemas.openxmlformats.org/officeDocument/2006/relationships/hyperlink" Target="http://ar.wikipedia.org/w/index.php?title=%D8%AF%D9%8A%D9%86_(%D9%85%D8%B9%D8%A7%D9%85%D9%84%D8%A7%D8%AA)&amp;action=edit&amp;redlink=1" TargetMode="External"/><Relationship Id="rId67" Type="http://schemas.openxmlformats.org/officeDocument/2006/relationships/hyperlink" Target="http://ar.wikipedia.org/wiki/%D8%AB%D9%82%D8%A7%D9%81%D8%A9" TargetMode="External"/><Relationship Id="rId20" Type="http://schemas.openxmlformats.org/officeDocument/2006/relationships/hyperlink" Target="http://ar.wikipedia.org/wiki/%D8%AC%D9%85%D8%A7%D9%84_%D8%B9%D8%A8%D8%AF_%D8%A7%D9%84%D9%86%D8%A7%D8%B5%D8%B1" TargetMode="External"/><Relationship Id="rId41" Type="http://schemas.openxmlformats.org/officeDocument/2006/relationships/hyperlink" Target="http://ar.wikipedia.org/wiki/%D8%A8%D8%B1%D9%8A%D8%AA%D9%88%D9%86_%D9%88%D9%88%D8%AF%D8%B2_(%D9%85%D8%A4%D8%AA%D9%85%D8%B1)" TargetMode="External"/><Relationship Id="rId54" Type="http://schemas.openxmlformats.org/officeDocument/2006/relationships/hyperlink" Target="http://ar.wikipedia.org/w/index.php?title=%D8%AF%D9%88%D9%84%D8%A9_%D9%85%D8%B3%D8%AA%D9%82%D9%84%D8%A9&amp;action=edit&amp;redlink=1" TargetMode="External"/><Relationship Id="rId62" Type="http://schemas.openxmlformats.org/officeDocument/2006/relationships/hyperlink" Target="http://ar.wikipedia.org/w/index.php?title=%D9%85%D8%A4%D8%B3%D8%B3%D8%A9&amp;action=edit&amp;redlink=1" TargetMode="External"/><Relationship Id="rId70" Type="http://schemas.openxmlformats.org/officeDocument/2006/relationships/hyperlink" Target="http://ar.wikipedia.org/wiki/5_%D9%85%D8%A7%D9%8A%D9%88" TargetMode="External"/><Relationship Id="rId75" Type="http://schemas.openxmlformats.org/officeDocument/2006/relationships/hyperlink" Target="http://ar.wikipedia.org/wiki/%D8%A3%D9%84%D9%85%D8%A7%D9%86%D9%8A%D8%A7" TargetMode="External"/><Relationship Id="rId83" Type="http://schemas.openxmlformats.org/officeDocument/2006/relationships/hyperlink" Target="http://ar.wikipedia.org/wiki/%D9%81%D8%B1%D9%8A%D8%AF%D8%B1%D9%8A%D9%83_%D8%A5%D9%86%D8%AC%D9%84%D8%B2" TargetMode="External"/><Relationship Id="rId88" Type="http://schemas.openxmlformats.org/officeDocument/2006/relationships/hyperlink" Target="http://ar.wikipedia.org/wiki/%D8%A7%D9%84%D8%AA%D8%AC%D8%A7%D8%B1%D8%A9" TargetMode="External"/><Relationship Id="rId91" Type="http://schemas.openxmlformats.org/officeDocument/2006/relationships/hyperlink" Target="http://ar.wikipedia.org/wiki/%D8%A7%D9%84%D8%AC%D8%A7%D8%AA" TargetMode="External"/><Relationship Id="rId1" Type="http://schemas.openxmlformats.org/officeDocument/2006/relationships/hyperlink" Target="http://ar.wikipedia.org/wiki/%D8%A7%D9%84%D8%A8%D8%B7%D8%A7%D9%84%D8%A9" TargetMode="External"/><Relationship Id="rId6" Type="http://schemas.openxmlformats.org/officeDocument/2006/relationships/hyperlink" Target="http://ar.wikipedia.org/wiki/%D8%B4%D8%B1%D9%83%D8%A9" TargetMode="External"/><Relationship Id="rId15" Type="http://schemas.openxmlformats.org/officeDocument/2006/relationships/hyperlink" Target="http://ar.wikipedia.org/wiki/%D8%B9%D9%85%D9%84" TargetMode="External"/><Relationship Id="rId23" Type="http://schemas.openxmlformats.org/officeDocument/2006/relationships/hyperlink" Target="http://ar.wikipedia.org/wiki/%D9%85%D8%B5%D8%B1" TargetMode="External"/><Relationship Id="rId28" Type="http://schemas.openxmlformats.org/officeDocument/2006/relationships/hyperlink" Target="http://ar.wikipedia.org/wiki/%D8%A5%D8%B3%D8%B1%D8%A7%D8%A6%D9%8A%D9%84" TargetMode="External"/><Relationship Id="rId36" Type="http://schemas.openxmlformats.org/officeDocument/2006/relationships/hyperlink" Target="http://ar.wikipedia.org/wiki/%D8%B9%D8%AF%D9%86" TargetMode="External"/><Relationship Id="rId49" Type="http://schemas.openxmlformats.org/officeDocument/2006/relationships/hyperlink" Target="http://ar.wikipedia.org/wiki/%D8%A7%D9%84%D9%85%D8%B1%D9%83%D8%B2_%D8%A7%D9%84%D8%AF%D9%88%D9%84%D9%8A_%D9%84%D8%AA%D8%B3%D9%88%D9%8A%D8%A9_%D8%A7%D9%84%D9%85%D9%86%D8%A7%D8%B2%D8%B9%D8%A7%D8%AA_%D8%A7%D9%84%D8%A7%D8%B3%D8%AA%D8%B4%D8%A7%D8%B1%D9%8A%D8%A9" TargetMode="External"/><Relationship Id="rId57" Type="http://schemas.openxmlformats.org/officeDocument/2006/relationships/hyperlink" Target="http://ar.wikipedia.org/wiki/%D9%82%D9%86%D8%A7%D8%A9_%D8%A7%D9%84%D8%B3%D9%88%D9%8A%D8%B3" TargetMode="External"/><Relationship Id="rId10" Type="http://schemas.openxmlformats.org/officeDocument/2006/relationships/hyperlink" Target="http://ar.wikipedia.org/wiki/%D8%B9%D8%A7%D9%85%D9%84_(%D9%85%D9%87%D9%86%D8%A9)" TargetMode="External"/><Relationship Id="rId31" Type="http://schemas.openxmlformats.org/officeDocument/2006/relationships/hyperlink" Target="http://ar.wikipedia.org/wiki/%D8%A7%D9%84%D8%B1%D8%A3%D8%B3%D9%85%D8%A7%D9%84%D9%8A%D8%A9" TargetMode="External"/><Relationship Id="rId44" Type="http://schemas.openxmlformats.org/officeDocument/2006/relationships/hyperlink" Target="http://ar.wikipedia.org/wiki/1946" TargetMode="External"/><Relationship Id="rId52" Type="http://schemas.openxmlformats.org/officeDocument/2006/relationships/hyperlink" Target="http://ar.wikipedia.org/w/index.php?title=%D8%A7%D9%84%D8%A8%D9%84%D8%AF%D8%A7%D9%86_%D8%A7%D9%84%D9%85%D8%AF%D9%8A%D9%86%D8%A9&amp;action=edit&amp;redlink=1" TargetMode="External"/><Relationship Id="rId60" Type="http://schemas.openxmlformats.org/officeDocument/2006/relationships/hyperlink" Target="http://ar.wikipedia.org/wiki/%D8%B5%D9%86%D8%AF%D9%88%D9%82_%D8%A7%D9%84%D9%86%D9%82%D8%AF_%D8%A7%D9%84%D8%AF%D9%88%D9%84%D9%8A" TargetMode="External"/><Relationship Id="rId65" Type="http://schemas.openxmlformats.org/officeDocument/2006/relationships/hyperlink" Target="http://ar.wikipedia.org/wiki/%D8%B3%D9%8A%D8%A7%D8%B3%D8%A9" TargetMode="External"/><Relationship Id="rId73" Type="http://schemas.openxmlformats.org/officeDocument/2006/relationships/hyperlink" Target="http://ar.wikipedia.org/wiki/1883" TargetMode="External"/><Relationship Id="rId78" Type="http://schemas.openxmlformats.org/officeDocument/2006/relationships/hyperlink" Target="http://ar.wikipedia.org/wiki/%D8%B9%D9%84%D9%85_%D8%A7%D9%84%D8%A7%D8%AC%D8%AA%D9%85%D8%A7%D8%B9" TargetMode="External"/><Relationship Id="rId81" Type="http://schemas.openxmlformats.org/officeDocument/2006/relationships/hyperlink" Target="http://ar.wikipedia.org/wiki/%D9%81%D8%B1%D9%8A%D8%AF%D8%B1%D9%8A%D9%83_%D8%A5%D9%86%D8%AC%D9%84%D8%B2" TargetMode="External"/><Relationship Id="rId86" Type="http://schemas.openxmlformats.org/officeDocument/2006/relationships/hyperlink" Target="http://ar.wikipedia.org/wiki/%D8%AC%D9%86%D9%8A%D9%81" TargetMode="External"/><Relationship Id="rId4" Type="http://schemas.openxmlformats.org/officeDocument/2006/relationships/hyperlink" Target="http://ar.wikipedia.org/wiki/%D8%A7%D9%84%D8%B9%D9%85%D9%84" TargetMode="External"/><Relationship Id="rId9" Type="http://schemas.openxmlformats.org/officeDocument/2006/relationships/hyperlink" Target="http://ar.wikipedia.org/wiki/%D8%A7%D9%84%D8%AF%D9%88%D9%84_%D8%A7%D9%84%D9%86%D8%A7%D9%85%D9%8A%D8%A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131</Pages>
  <Words>37011</Words>
  <Characters>210965</Characters>
  <Application>Microsoft Office Word</Application>
  <DocSecurity>0</DocSecurity>
  <Lines>1758</Lines>
  <Paragraphs>494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Walid Kotb</cp:lastModifiedBy>
  <cp:revision>2</cp:revision>
  <dcterms:created xsi:type="dcterms:W3CDTF">2012-01-25T12:01:00Z</dcterms:created>
  <dcterms:modified xsi:type="dcterms:W3CDTF">2018-11-06T10:13:00Z</dcterms:modified>
</cp:coreProperties>
</file>